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eastAsiaTheme="minorHAnsi" w:hAnsi="Arial" w:cs="Arial"/>
          <w:kern w:val="2"/>
          <w:sz w:val="2"/>
          <w:szCs w:val="2"/>
          <w:lang w:val="en-GB"/>
          <w14:ligatures w14:val="standardContextual"/>
        </w:rPr>
        <w:id w:val="301972331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58013F7E" w14:textId="14B89A30" w:rsidR="00903944" w:rsidRPr="007D5817" w:rsidRDefault="00903944">
          <w:pPr>
            <w:pStyle w:val="NoSpacing"/>
            <w:rPr>
              <w:rFonts w:ascii="Arial" w:hAnsi="Arial" w:cs="Arial"/>
              <w:sz w:val="2"/>
            </w:rPr>
          </w:pPr>
        </w:p>
        <w:p w14:paraId="42EDA7C1" w14:textId="77777777" w:rsidR="00903944" w:rsidRPr="007D5817" w:rsidRDefault="00903944">
          <w:pPr>
            <w:rPr>
              <w:rFonts w:ascii="Arial" w:hAnsi="Arial" w:cs="Arial"/>
            </w:rPr>
          </w:pPr>
          <w:r w:rsidRPr="007D5817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2496EEE" wp14:editId="463175C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C28AF0" w14:textId="77777777" w:rsidR="003F1875" w:rsidRDefault="008356A8">
                                <w:pPr>
                                  <w:pStyle w:val="NoSpacing"/>
                                  <w:spacing w:before="120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t xml:space="preserve">Tensile </w:t>
                                </w:r>
                                <w:r w:rsidR="003F187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t>tests</w:t>
                                </w:r>
                              </w:p>
                              <w:p w14:paraId="54EEB3EC" w14:textId="6A4C76E4" w:rsidR="00903944" w:rsidRDefault="00305FD6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57CAD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Engineering science</w:t>
                                    </w:r>
                                  </w:sdtContent>
                                </w:sdt>
                                <w:r w:rsidR="00903944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647947DD" w14:textId="77777777" w:rsidR="00903944" w:rsidRDefault="0090394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2496EE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p w14:paraId="59C28AF0" w14:textId="77777777" w:rsidR="003F1875" w:rsidRDefault="008356A8">
                          <w:pPr>
                            <w:pStyle w:val="NoSpacing"/>
                            <w:spacing w:before="120"/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t xml:space="preserve">Tensile </w:t>
                          </w:r>
                          <w:r w:rsidR="003F1875"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t>tests</w:t>
                          </w:r>
                        </w:p>
                        <w:p w14:paraId="54EEB3EC" w14:textId="6A4C76E4" w:rsidR="00903944" w:rsidRDefault="00305FD6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857CAD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Engineering science</w:t>
                              </w:r>
                            </w:sdtContent>
                          </w:sdt>
                          <w:r w:rsidR="00903944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647947DD" w14:textId="77777777" w:rsidR="00903944" w:rsidRDefault="00903944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7D5817">
            <w:rPr>
              <w:rFonts w:ascii="Arial" w:hAnsi="Arial" w:cs="Arial"/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72813567" wp14:editId="61EA9AE4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a="http://schemas.openxmlformats.org/drawingml/2006/main" xmlns:a14="http://schemas.microsoft.com/office/drawing/2010/main" xmlns:pic="http://schemas.openxmlformats.org/drawingml/2006/picture">
                <w:pict w14:anchorId="7D930707">
                  <v:group id="Group 2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spid="_x0000_s1026" w14:anchorId="61E0C17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style="position:absolute;left:15017;width:28274;height:28352;visibility:visible;mso-wrap-style:square;v-text-anchor:top" coordsize="1781,1786" o:spid="_x0000_s1027" filled="f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>
                      <v:path arrowok="t" o:connecttype="custom" o:connectlocs="6350,2835275;0,2828925;2819400,0;2827338,7938;6350,2835275" o:connectangles="0,0,0,0,0"/>
                    </v:shape>
                    <v:shape id="Freeform 65" style="position:absolute;left:7826;top:2270;width:35465;height:35464;visibility:visible;mso-wrap-style:square;v-text-anchor:top" coordsize="2234,2234" o:spid="_x0000_s1028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>
                      <v:path arrowok="t" o:connecttype="custom" o:connectlocs="7938,3546475;0,3538538;3538538,0;3546475,7938;7938,3546475" o:connectangles="0,0,0,0,0"/>
                    </v:shape>
                    <v:shape id="Freeform 66" style="position:absolute;left:8413;top:1095;width:34878;height:34877;visibility:visible;mso-wrap-style:square;v-text-anchor:top" coordsize="2197,2197" o:spid="_x0000_s1029" filled="f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>
                      <v:path arrowok="t" o:connecttype="custom" o:connectlocs="14288,3487738;0,3481388;3473450,0;3487738,15875;14288,3487738" o:connectangles="0,0,0,0,0"/>
                    </v:shape>
                    <v:shape id="Freeform 67" style="position:absolute;left:12160;top:4984;width:31131;height:31211;visibility:visible;mso-wrap-style:square;v-text-anchor:top" coordsize="1961,1966" o:spid="_x0000_s1030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>
                      <v:path arrowok="t" o:connecttype="custom" o:connectlocs="14288,3121025;0,3106738;3098800,0;3113088,14288;14288,3121025" o:connectangles="0,0,0,0,0"/>
                    </v:shape>
                    <v:shape id="Freeform 68" style="position:absolute;top:1539;width:43291;height:43371;visibility:visible;mso-wrap-style:square;v-text-anchor:top" coordsize="2727,2732" o:spid="_x0000_s1031" filled="f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7D5817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044FB04" wp14:editId="715E884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017FBC" w14:textId="6482FCF3" w:rsidR="00903944" w:rsidRDefault="00305FD6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57CAD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Jay Hodson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58E259E" w14:textId="0060B91E" w:rsidR="00903944" w:rsidRDefault="00857CAD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2404496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44FB04" id="Text Box 73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35017FBC" w14:textId="6482FCF3" w:rsidR="00903944" w:rsidRDefault="00305FD6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57CAD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Jay Hodson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158E259E" w14:textId="0060B91E" w:rsidR="00903944" w:rsidRDefault="00857CAD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2404496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FA38D51" w14:textId="64BEFB5D" w:rsidR="004A0A7D" w:rsidRPr="007D5817" w:rsidRDefault="00903944" w:rsidP="0016738D">
          <w:pPr>
            <w:rPr>
              <w:rFonts w:ascii="Arial" w:eastAsiaTheme="majorEastAsia" w:hAnsi="Arial" w:cs="Arial"/>
              <w:color w:val="0F4761" w:themeColor="accent1" w:themeShade="BF"/>
              <w:sz w:val="40"/>
              <w:szCs w:val="40"/>
            </w:rPr>
          </w:pPr>
          <w:r w:rsidRPr="007D5817">
            <w:rPr>
              <w:rFonts w:ascii="Arial" w:hAnsi="Arial" w:cs="Arial"/>
            </w:rPr>
            <w:br w:type="page"/>
          </w:r>
        </w:p>
      </w:sdtContent>
    </w:sdt>
    <w:sdt>
      <w:sdtPr>
        <w:id w:val="13107519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50E49AE" w14:textId="41520DCE" w:rsidR="00405A76" w:rsidRDefault="00405A76" w:rsidP="00674758">
          <w:pPr>
            <w:pStyle w:val="TOCHeading"/>
            <w:numPr>
              <w:ilvl w:val="0"/>
              <w:numId w:val="0"/>
            </w:numPr>
            <w:ind w:left="360" w:hanging="360"/>
          </w:pPr>
          <w:r>
            <w:t>Contents</w:t>
          </w:r>
        </w:p>
        <w:p w14:paraId="68D12F47" w14:textId="18480B9C" w:rsidR="003B0E90" w:rsidRDefault="00405A76">
          <w:pPr>
            <w:pStyle w:val="TOC1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5191329" w:history="1">
            <w:r w:rsidR="003B0E90" w:rsidRPr="00300422">
              <w:rPr>
                <w:rStyle w:val="Hyperlink"/>
                <w:noProof/>
              </w:rPr>
              <w:t>Introduction</w:t>
            </w:r>
            <w:r w:rsidR="003B0E90">
              <w:rPr>
                <w:noProof/>
                <w:webHidden/>
              </w:rPr>
              <w:tab/>
            </w:r>
            <w:r w:rsidR="003B0E90">
              <w:rPr>
                <w:noProof/>
                <w:webHidden/>
              </w:rPr>
              <w:fldChar w:fldCharType="begin"/>
            </w:r>
            <w:r w:rsidR="003B0E90">
              <w:rPr>
                <w:noProof/>
                <w:webHidden/>
              </w:rPr>
              <w:instrText xml:space="preserve"> PAGEREF _Toc185191329 \h </w:instrText>
            </w:r>
            <w:r w:rsidR="003B0E90">
              <w:rPr>
                <w:noProof/>
                <w:webHidden/>
              </w:rPr>
            </w:r>
            <w:r w:rsidR="003B0E90">
              <w:rPr>
                <w:noProof/>
                <w:webHidden/>
              </w:rPr>
              <w:fldChar w:fldCharType="separate"/>
            </w:r>
            <w:r w:rsidR="003B0E90">
              <w:rPr>
                <w:noProof/>
                <w:webHidden/>
              </w:rPr>
              <w:t>3</w:t>
            </w:r>
            <w:r w:rsidR="003B0E90">
              <w:rPr>
                <w:noProof/>
                <w:webHidden/>
              </w:rPr>
              <w:fldChar w:fldCharType="end"/>
            </w:r>
          </w:hyperlink>
        </w:p>
        <w:p w14:paraId="3C0FAB02" w14:textId="5B318317" w:rsidR="003B0E90" w:rsidRDefault="003B0E90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85191330" w:history="1">
            <w:r w:rsidRPr="00300422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203B00" w14:textId="1D301B4B" w:rsidR="003B0E90" w:rsidRDefault="003B0E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191331" w:history="1">
            <w:r w:rsidRPr="00300422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00422">
              <w:rPr>
                <w:rStyle w:val="Hyperlink"/>
                <w:noProof/>
              </w:rPr>
              <w:t>Equipment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44F95" w14:textId="691153FA" w:rsidR="003B0E90" w:rsidRDefault="003B0E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191332" w:history="1">
            <w:r w:rsidRPr="00300422">
              <w:rPr>
                <w:rStyle w:val="Hyperlink"/>
                <w:rFonts w:ascii="Arial" w:hAnsi="Arial" w:cs="Arial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00422">
              <w:rPr>
                <w:rStyle w:val="Hyperlink"/>
                <w:rFonts w:ascii="Arial" w:hAnsi="Arial" w:cs="Arial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EDE624" w14:textId="701350F6" w:rsidR="003B0E90" w:rsidRDefault="003B0E90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85191333" w:history="1">
            <w:r w:rsidRPr="00300422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2B2D8" w14:textId="5DD23076" w:rsidR="003B0E90" w:rsidRDefault="003B0E90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85191334" w:history="1">
            <w:r w:rsidRPr="00300422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3D20D" w14:textId="57A958A5" w:rsidR="003B0E90" w:rsidRDefault="003B0E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191335" w:history="1">
            <w:r w:rsidRPr="00300422">
              <w:rPr>
                <w:rStyle w:val="Hyperlink"/>
                <w:rFonts w:ascii="Arial" w:hAnsi="Arial" w:cs="Arial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00422">
              <w:rPr>
                <w:rStyle w:val="Hyperlink"/>
                <w:rFonts w:ascii="Arial" w:hAnsi="Arial" w:cs="Arial"/>
                <w:noProof/>
              </w:rPr>
              <w:t>Steel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E1571" w14:textId="36D9E366" w:rsidR="003B0E90" w:rsidRDefault="003B0E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191336" w:history="1">
            <w:r w:rsidRPr="00300422">
              <w:rPr>
                <w:rStyle w:val="Hyperlink"/>
                <w:rFonts w:ascii="Arial" w:hAnsi="Arial" w:cs="Arial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00422">
              <w:rPr>
                <w:rStyle w:val="Hyperlink"/>
                <w:rFonts w:ascii="Arial" w:hAnsi="Arial" w:cs="Arial"/>
                <w:noProof/>
              </w:rPr>
              <w:t>Aluminium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945ED" w14:textId="7E886E0B" w:rsidR="003B0E90" w:rsidRDefault="003B0E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191337" w:history="1">
            <w:r w:rsidRPr="00300422">
              <w:rPr>
                <w:rStyle w:val="Hyperlink"/>
                <w:rFonts w:ascii="Arial" w:hAnsi="Arial" w:cs="Arial"/>
                <w:noProof/>
              </w:rPr>
              <w:t>4.3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00422">
              <w:rPr>
                <w:rStyle w:val="Hyperlink"/>
                <w:rFonts w:ascii="Arial" w:hAnsi="Arial" w:cs="Arial"/>
                <w:noProof/>
              </w:rPr>
              <w:t>Alloy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5C5F93" w14:textId="5423B580" w:rsidR="003B0E90" w:rsidRDefault="003B0E9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191338" w:history="1">
            <w:r w:rsidRPr="00300422">
              <w:rPr>
                <w:rStyle w:val="Hyperlink"/>
                <w:rFonts w:ascii="Arial" w:hAnsi="Arial" w:cs="Arial"/>
                <w:noProof/>
              </w:rPr>
              <w:t>4.4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00422">
              <w:rPr>
                <w:rStyle w:val="Hyperlink"/>
                <w:rFonts w:ascii="Arial" w:hAnsi="Arial" w:cs="Arial"/>
                <w:noProof/>
              </w:rPr>
              <w:t>Plastic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B795F" w14:textId="6D4C296F" w:rsidR="003B0E90" w:rsidRDefault="003B0E90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85191339" w:history="1">
            <w:r w:rsidRPr="0030042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C0BCD" w14:textId="03CCB703" w:rsidR="003B0E90" w:rsidRDefault="003B0E90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85191340" w:history="1">
            <w:r w:rsidRPr="00300422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D8C96" w14:textId="4CDE6227" w:rsidR="003B0E90" w:rsidRDefault="003B0E90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85191341" w:history="1">
            <w:r w:rsidRPr="00300422">
              <w:rPr>
                <w:rStyle w:val="Hyperlink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763E2" w14:textId="70CBCA94" w:rsidR="003B0E90" w:rsidRDefault="003B0E90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85191342" w:history="1">
            <w:r w:rsidRPr="00300422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_Toc185191342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D611E" w14:textId="66EFA5A6" w:rsidR="00405A76" w:rsidRDefault="00405A76">
          <w:r>
            <w:rPr>
              <w:b/>
              <w:bCs/>
              <w:noProof/>
            </w:rPr>
            <w:fldChar w:fldCharType="end"/>
          </w:r>
        </w:p>
      </w:sdtContent>
    </w:sdt>
    <w:p w14:paraId="1165CF52" w14:textId="77777777" w:rsidR="00903944" w:rsidRPr="007D5817" w:rsidRDefault="00903944" w:rsidP="00903944">
      <w:pPr>
        <w:rPr>
          <w:rFonts w:ascii="Arial" w:hAnsi="Arial" w:cs="Arial"/>
        </w:rPr>
      </w:pPr>
    </w:p>
    <w:p w14:paraId="4E6565FB" w14:textId="27A188BB" w:rsidR="008319B0" w:rsidRDefault="008319B0">
      <w:pPr>
        <w:rPr>
          <w:rFonts w:ascii="Arial" w:eastAsiaTheme="majorEastAsia" w:hAnsi="Arial" w:cs="Arial"/>
          <w:sz w:val="40"/>
          <w:szCs w:val="40"/>
        </w:rPr>
      </w:pPr>
      <w:r>
        <w:rPr>
          <w:rFonts w:ascii="Arial" w:eastAsiaTheme="majorEastAsia" w:hAnsi="Arial" w:cs="Arial"/>
          <w:sz w:val="40"/>
          <w:szCs w:val="40"/>
        </w:rPr>
        <w:br w:type="page"/>
      </w:r>
    </w:p>
    <w:p w14:paraId="6F77A5DA" w14:textId="74ADE635" w:rsidR="26A5FACC" w:rsidRPr="00955B2C" w:rsidRDefault="26A5FACC" w:rsidP="26A5FACC">
      <w:pPr>
        <w:rPr>
          <w:rFonts w:ascii="Arial" w:eastAsiaTheme="majorEastAsia" w:hAnsi="Arial" w:cs="Arial"/>
          <w:sz w:val="40"/>
          <w:szCs w:val="40"/>
        </w:rPr>
      </w:pPr>
      <w:r w:rsidRPr="00955B2C">
        <w:rPr>
          <w:rFonts w:ascii="Arial" w:eastAsiaTheme="majorEastAsia" w:hAnsi="Arial" w:cs="Arial"/>
          <w:sz w:val="40"/>
          <w:szCs w:val="40"/>
        </w:rPr>
        <w:lastRenderedPageBreak/>
        <w:t>List</w:t>
      </w:r>
      <w:r w:rsidR="09632956" w:rsidRPr="00955B2C">
        <w:rPr>
          <w:rFonts w:ascii="Arial" w:eastAsiaTheme="majorEastAsia" w:hAnsi="Arial" w:cs="Arial"/>
          <w:sz w:val="40"/>
          <w:szCs w:val="40"/>
        </w:rPr>
        <w:t xml:space="preserve"> of </w:t>
      </w:r>
      <w:r w:rsidR="65DC271E" w:rsidRPr="00955B2C">
        <w:rPr>
          <w:rFonts w:ascii="Arial" w:eastAsiaTheme="majorEastAsia" w:hAnsi="Arial" w:cs="Arial"/>
          <w:sz w:val="40"/>
          <w:szCs w:val="40"/>
        </w:rPr>
        <w:t>Figures</w:t>
      </w:r>
    </w:p>
    <w:p w14:paraId="696A30B7" w14:textId="52A21CA6" w:rsidR="00E06A96" w:rsidRDefault="00AA270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eastAsiaTheme="majorEastAsia" w:hAnsi="Arial" w:cs="Arial"/>
          <w:sz w:val="40"/>
          <w:szCs w:val="40"/>
        </w:rPr>
        <w:fldChar w:fldCharType="begin"/>
      </w:r>
      <w:r>
        <w:rPr>
          <w:rFonts w:ascii="Arial" w:eastAsiaTheme="majorEastAsia" w:hAnsi="Arial" w:cs="Arial"/>
          <w:sz w:val="40"/>
          <w:szCs w:val="40"/>
        </w:rPr>
        <w:instrText xml:space="preserve"> TOC \h \z \c "Figure" </w:instrText>
      </w:r>
      <w:r>
        <w:rPr>
          <w:rFonts w:ascii="Arial" w:eastAsiaTheme="majorEastAsia" w:hAnsi="Arial" w:cs="Arial"/>
          <w:sz w:val="40"/>
          <w:szCs w:val="40"/>
        </w:rPr>
        <w:fldChar w:fldCharType="separate"/>
      </w:r>
      <w:hyperlink w:anchor="_Toc185181441" w:history="1">
        <w:r w:rsidR="00E06A96" w:rsidRPr="00E72FD3">
          <w:rPr>
            <w:rStyle w:val="Hyperlink"/>
            <w:noProof/>
          </w:rPr>
          <w:t>Figure 1-Relationtionship between stress and strain (Jaber, 2023)</w:t>
        </w:r>
        <w:r w:rsidR="00E06A96">
          <w:rPr>
            <w:noProof/>
            <w:webHidden/>
          </w:rPr>
          <w:tab/>
        </w:r>
        <w:r w:rsidR="00E06A96">
          <w:rPr>
            <w:noProof/>
            <w:webHidden/>
          </w:rPr>
          <w:fldChar w:fldCharType="begin"/>
        </w:r>
        <w:r w:rsidR="00E06A96">
          <w:rPr>
            <w:noProof/>
            <w:webHidden/>
          </w:rPr>
          <w:instrText xml:space="preserve"> PAGEREF _Toc185181441 \h </w:instrText>
        </w:r>
        <w:r w:rsidR="00E06A96">
          <w:rPr>
            <w:noProof/>
            <w:webHidden/>
          </w:rPr>
        </w:r>
        <w:r w:rsidR="00E06A96">
          <w:rPr>
            <w:noProof/>
            <w:webHidden/>
          </w:rPr>
          <w:fldChar w:fldCharType="separate"/>
        </w:r>
        <w:r w:rsidR="00E06A96">
          <w:rPr>
            <w:noProof/>
            <w:webHidden/>
          </w:rPr>
          <w:t>3</w:t>
        </w:r>
        <w:r w:rsidR="00E06A96">
          <w:rPr>
            <w:noProof/>
            <w:webHidden/>
          </w:rPr>
          <w:fldChar w:fldCharType="end"/>
        </w:r>
      </w:hyperlink>
    </w:p>
    <w:p w14:paraId="29DBDE68" w14:textId="3B159336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42" w:history="1">
        <w:r w:rsidRPr="00E72FD3">
          <w:rPr>
            <w:rStyle w:val="Hyperlink"/>
            <w:noProof/>
          </w:rPr>
          <w:t>Figure 2-Tensile tester kit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2F01445" w14:textId="436D881A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43" w:history="1">
        <w:r w:rsidRPr="00E72FD3">
          <w:rPr>
            <w:rStyle w:val="Hyperlink"/>
            <w:noProof/>
          </w:rPr>
          <w:t>Figure 3-Tensile test for Steel Specimen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F4688C2" w14:textId="404224F1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44" w:history="1">
        <w:r w:rsidRPr="00E72FD3">
          <w:rPr>
            <w:rStyle w:val="Hyperlink"/>
            <w:noProof/>
          </w:rPr>
          <w:t>Figure 4-Elastic region for Steel Specimen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FF977AE" w14:textId="14537B19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45" w:history="1">
        <w:r w:rsidRPr="00E72FD3">
          <w:rPr>
            <w:rStyle w:val="Hyperlink"/>
            <w:noProof/>
          </w:rPr>
          <w:t>Figure 5-Tensile test for Aluminium Specimen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0713C22" w14:textId="4B0027A1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46" w:history="1">
        <w:r w:rsidRPr="00E72FD3">
          <w:rPr>
            <w:rStyle w:val="Hyperlink"/>
            <w:noProof/>
          </w:rPr>
          <w:t>Figure 6-Elastic Region for Aluminium Specimen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31CA9BD" w14:textId="3EDA9B21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47" w:history="1">
        <w:r w:rsidRPr="00E72FD3">
          <w:rPr>
            <w:rStyle w:val="Hyperlink"/>
            <w:noProof/>
          </w:rPr>
          <w:t>Figure 7-Tensile Test for Alloy Specimen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DA872C6" w14:textId="3187E4C6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48" w:history="1">
        <w:r w:rsidRPr="00E72FD3">
          <w:rPr>
            <w:rStyle w:val="Hyperlink"/>
            <w:noProof/>
          </w:rPr>
          <w:t>Figure 8-Elastic Region for Alloy Specimen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2482233" w14:textId="3E460792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49" w:history="1">
        <w:r w:rsidRPr="00E72FD3">
          <w:rPr>
            <w:rStyle w:val="Hyperlink"/>
            <w:noProof/>
          </w:rPr>
          <w:t>Figure 9-Tensile Test for Plastic Specimen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454CA47" w14:textId="134F88A7" w:rsidR="00E06A96" w:rsidRDefault="00E06A9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81450" w:history="1">
        <w:r w:rsidRPr="00E72FD3">
          <w:rPr>
            <w:rStyle w:val="Hyperlink"/>
            <w:noProof/>
          </w:rPr>
          <w:t>Figure 10-Elastic Region for Plastic Specimen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_Toc185181450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0AF1D91" w14:textId="23E0F823" w:rsidR="65DC271E" w:rsidRPr="00955B2C" w:rsidRDefault="00AA2701" w:rsidP="65DC271E">
      <w:pPr>
        <w:rPr>
          <w:rFonts w:ascii="Arial" w:eastAsiaTheme="majorEastAsia" w:hAnsi="Arial" w:cs="Arial"/>
          <w:sz w:val="40"/>
          <w:szCs w:val="40"/>
        </w:rPr>
      </w:pPr>
      <w:r>
        <w:rPr>
          <w:rFonts w:ascii="Arial" w:eastAsiaTheme="majorEastAsia" w:hAnsi="Arial" w:cs="Arial"/>
          <w:sz w:val="40"/>
          <w:szCs w:val="40"/>
        </w:rPr>
        <w:fldChar w:fldCharType="end"/>
      </w:r>
    </w:p>
    <w:p w14:paraId="520128A7" w14:textId="2C572DE5" w:rsidR="65DC271E" w:rsidRDefault="65DC271E" w:rsidP="65DC271E">
      <w:pPr>
        <w:rPr>
          <w:rFonts w:ascii="Arial" w:eastAsiaTheme="majorEastAsia" w:hAnsi="Arial" w:cs="Arial"/>
          <w:sz w:val="40"/>
          <w:szCs w:val="40"/>
        </w:rPr>
      </w:pPr>
      <w:r w:rsidRPr="00955B2C">
        <w:rPr>
          <w:rFonts w:ascii="Arial" w:eastAsiaTheme="majorEastAsia" w:hAnsi="Arial" w:cs="Arial"/>
          <w:sz w:val="40"/>
          <w:szCs w:val="40"/>
        </w:rPr>
        <w:t>List of</w:t>
      </w:r>
      <w:r w:rsidR="00955B2C" w:rsidRPr="00955B2C">
        <w:rPr>
          <w:rFonts w:ascii="Arial" w:eastAsiaTheme="majorEastAsia" w:hAnsi="Arial" w:cs="Arial"/>
          <w:sz w:val="40"/>
          <w:szCs w:val="40"/>
        </w:rPr>
        <w:t xml:space="preserve"> Tables</w:t>
      </w:r>
    </w:p>
    <w:p w14:paraId="49C8A15E" w14:textId="144A9223" w:rsidR="00AA2701" w:rsidRDefault="00AA270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eastAsiaTheme="majorEastAsia" w:hAnsi="Arial" w:cs="Arial"/>
          <w:sz w:val="40"/>
          <w:szCs w:val="40"/>
        </w:rPr>
        <w:fldChar w:fldCharType="begin"/>
      </w:r>
      <w:r>
        <w:rPr>
          <w:rFonts w:ascii="Arial" w:eastAsiaTheme="majorEastAsia" w:hAnsi="Arial" w:cs="Arial"/>
          <w:sz w:val="40"/>
          <w:szCs w:val="40"/>
        </w:rPr>
        <w:instrText xml:space="preserve"> TOC \h \z \c "Table" </w:instrText>
      </w:r>
      <w:r>
        <w:rPr>
          <w:rFonts w:ascii="Arial" w:eastAsiaTheme="majorEastAsia" w:hAnsi="Arial" w:cs="Arial"/>
          <w:sz w:val="40"/>
          <w:szCs w:val="40"/>
        </w:rPr>
        <w:fldChar w:fldCharType="separate"/>
      </w:r>
      <w:hyperlink w:anchor="_Toc185179671" w:history="1">
        <w:r w:rsidRPr="007847FE">
          <w:rPr>
            <w:rStyle w:val="Hyperlink"/>
            <w:noProof/>
          </w:rPr>
          <w:t>Table 1-Experimental procedures (Quipment,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_Toc185179671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0E376E1" w14:textId="1118E7DD" w:rsidR="00AA2701" w:rsidRDefault="00AA270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79672" w:history="1">
        <w:r w:rsidRPr="007847FE">
          <w:rPr>
            <w:rStyle w:val="Hyperlink"/>
            <w:rFonts w:ascii="Arial" w:hAnsi="Arial" w:cs="Arial"/>
            <w:noProof/>
          </w:rPr>
          <w:t>Table 2-Raw Data collected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_Toc185179672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1546683" w14:textId="5D9070D3" w:rsidR="00AA2701" w:rsidRDefault="00AA270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79673" w:history="1">
        <w:r w:rsidRPr="007847FE">
          <w:rPr>
            <w:rStyle w:val="Hyperlink"/>
            <w:rFonts w:ascii="Arial" w:hAnsi="Arial" w:cs="Arial"/>
            <w:noProof/>
          </w:rPr>
          <w:t>Table 3-Steel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_Toc185179673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DED8216" w14:textId="59EF41DE" w:rsidR="00AA2701" w:rsidRDefault="00AA270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79674" w:history="1">
        <w:r w:rsidRPr="007847FE">
          <w:rPr>
            <w:rStyle w:val="Hyperlink"/>
            <w:rFonts w:ascii="Arial" w:hAnsi="Arial" w:cs="Arial"/>
            <w:noProof/>
          </w:rPr>
          <w:t>Table 4-Aluminium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_Toc185179674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BA45F4E" w14:textId="6E246248" w:rsidR="00AA2701" w:rsidRDefault="00AA270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79675" w:history="1">
        <w:r w:rsidRPr="007847FE">
          <w:rPr>
            <w:rStyle w:val="Hyperlink"/>
            <w:rFonts w:ascii="Arial" w:hAnsi="Arial" w:cs="Arial"/>
            <w:noProof/>
          </w:rPr>
          <w:t>Table 5-Alloy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_Toc185179675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BE920F5" w14:textId="5F94BC42" w:rsidR="00AA2701" w:rsidRDefault="00AA270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85179676" w:history="1">
        <w:r w:rsidRPr="007847FE">
          <w:rPr>
            <w:rStyle w:val="Hyperlink"/>
            <w:rFonts w:ascii="Arial" w:hAnsi="Arial" w:cs="Arial"/>
            <w:noProof/>
          </w:rPr>
          <w:t>Table 6-Plastic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_Toc185179676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C6F5F46" w14:textId="49A226E1" w:rsidR="00AA2701" w:rsidRPr="00955B2C" w:rsidRDefault="00AA2701" w:rsidP="65DC271E">
      <w:pPr>
        <w:rPr>
          <w:rFonts w:ascii="Arial" w:eastAsiaTheme="majorEastAsia" w:hAnsi="Arial" w:cs="Arial"/>
          <w:sz w:val="40"/>
          <w:szCs w:val="40"/>
        </w:rPr>
      </w:pPr>
      <w:r>
        <w:rPr>
          <w:rFonts w:ascii="Arial" w:eastAsiaTheme="majorEastAsia" w:hAnsi="Arial" w:cs="Arial"/>
          <w:sz w:val="40"/>
          <w:szCs w:val="40"/>
        </w:rPr>
        <w:fldChar w:fldCharType="end"/>
      </w:r>
    </w:p>
    <w:p w14:paraId="0FE69DDD" w14:textId="7D6F53D6" w:rsidR="09632956" w:rsidRPr="007D5817" w:rsidRDefault="09632956" w:rsidP="002B7735">
      <w:pPr>
        <w:pStyle w:val="TableofFigures"/>
        <w:tabs>
          <w:tab w:val="right" w:leader="dot" w:pos="9016"/>
        </w:tabs>
        <w:rPr>
          <w:rFonts w:ascii="Arial" w:eastAsiaTheme="minorEastAsia" w:hAnsi="Arial" w:cs="Arial"/>
          <w:noProof/>
          <w:lang w:eastAsia="en-GB"/>
        </w:rPr>
      </w:pPr>
      <w:r w:rsidRPr="007D5817">
        <w:rPr>
          <w:rFonts w:ascii="Arial" w:hAnsi="Arial" w:cs="Arial"/>
        </w:rPr>
        <w:br w:type="page"/>
      </w:r>
    </w:p>
    <w:p w14:paraId="6BD4B9E0" w14:textId="4DD580D9" w:rsidR="00903944" w:rsidRPr="007D5817" w:rsidRDefault="0016738D" w:rsidP="00A44487">
      <w:pPr>
        <w:pStyle w:val="Heading1"/>
      </w:pPr>
      <w:bookmarkStart w:id="0" w:name="_Toc185188627"/>
      <w:bookmarkStart w:id="1" w:name="_Toc185191329"/>
      <w:r w:rsidRPr="007D5817">
        <w:lastRenderedPageBreak/>
        <w:t>Introduction</w:t>
      </w:r>
      <w:bookmarkEnd w:id="0"/>
      <w:bookmarkEnd w:id="1"/>
    </w:p>
    <w:p w14:paraId="4FD88097" w14:textId="64A3E319" w:rsidR="00DA10D6" w:rsidRPr="007D5817" w:rsidRDefault="00E01635" w:rsidP="00382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The purpose of this assignment is to </w:t>
      </w:r>
      <w:r w:rsidR="0070345F" w:rsidRPr="007D5817">
        <w:rPr>
          <w:rFonts w:ascii="Arial" w:hAnsi="Arial" w:cs="Arial"/>
        </w:rPr>
        <w:t xml:space="preserve">investigate the mechanical properties of </w:t>
      </w:r>
      <w:r w:rsidR="00FB7BD2">
        <w:rPr>
          <w:rFonts w:ascii="Arial" w:hAnsi="Arial" w:cs="Arial"/>
        </w:rPr>
        <w:t xml:space="preserve">different </w:t>
      </w:r>
      <w:r w:rsidR="0070345F" w:rsidRPr="007D5817">
        <w:rPr>
          <w:rFonts w:ascii="Arial" w:hAnsi="Arial" w:cs="Arial"/>
        </w:rPr>
        <w:t xml:space="preserve">materials by conducting a tensile test using the </w:t>
      </w:r>
      <w:r w:rsidR="00D7582D" w:rsidRPr="007D5817">
        <w:rPr>
          <w:rFonts w:ascii="Arial" w:hAnsi="Arial" w:cs="Arial"/>
        </w:rPr>
        <w:t>‘Tensile Tester Kit ES6</w:t>
      </w:r>
      <w:r w:rsidR="00F56687" w:rsidRPr="007D5817">
        <w:rPr>
          <w:rFonts w:ascii="Arial" w:hAnsi="Arial" w:cs="Arial"/>
        </w:rPr>
        <w:t xml:space="preserve">. Tensile testing is a fundamental method in material science to determine the strength, elasticity and </w:t>
      </w:r>
      <w:r w:rsidR="004D7702" w:rsidRPr="007D5817">
        <w:rPr>
          <w:rFonts w:ascii="Arial" w:hAnsi="Arial" w:cs="Arial"/>
        </w:rPr>
        <w:t xml:space="preserve">ductility of a material when </w:t>
      </w:r>
      <w:r w:rsidR="00DA10D6" w:rsidRPr="007D5817">
        <w:rPr>
          <w:rFonts w:ascii="Arial" w:hAnsi="Arial" w:cs="Arial"/>
        </w:rPr>
        <w:t>forces are applied upon it.</w:t>
      </w:r>
    </w:p>
    <w:p w14:paraId="2F8ADF51" w14:textId="77777777" w:rsidR="00C012A1" w:rsidRPr="007D5817" w:rsidRDefault="00DA10D6" w:rsidP="00382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This experiment aims to understand the concepts of tensile </w:t>
      </w:r>
      <w:r w:rsidR="00912C83" w:rsidRPr="007D5817">
        <w:rPr>
          <w:rFonts w:ascii="Arial" w:hAnsi="Arial" w:cs="Arial"/>
        </w:rPr>
        <w:t>stress, strain and wield stress, which are critical in evaluating material performance.</w:t>
      </w:r>
      <w:r w:rsidR="00D66CE3" w:rsidRPr="007D5817">
        <w:rPr>
          <w:rFonts w:ascii="Arial" w:hAnsi="Arial" w:cs="Arial"/>
        </w:rPr>
        <w:t xml:space="preserve"> By applying a load to the test </w:t>
      </w:r>
      <w:r w:rsidR="00406EF5" w:rsidRPr="007D5817">
        <w:rPr>
          <w:rFonts w:ascii="Arial" w:hAnsi="Arial" w:cs="Arial"/>
        </w:rPr>
        <w:t>material,</w:t>
      </w:r>
      <w:r w:rsidR="00D66CE3" w:rsidRPr="007D5817">
        <w:rPr>
          <w:rFonts w:ascii="Arial" w:hAnsi="Arial" w:cs="Arial"/>
        </w:rPr>
        <w:t xml:space="preserve"> </w:t>
      </w:r>
      <w:r w:rsidR="00406EF5" w:rsidRPr="007D5817">
        <w:rPr>
          <w:rFonts w:ascii="Arial" w:hAnsi="Arial" w:cs="Arial"/>
        </w:rPr>
        <w:t xml:space="preserve">the experiment </w:t>
      </w:r>
      <w:r w:rsidR="000B22B1" w:rsidRPr="007D5817">
        <w:rPr>
          <w:rFonts w:ascii="Arial" w:hAnsi="Arial" w:cs="Arial"/>
        </w:rPr>
        <w:t>will generate dat</w:t>
      </w:r>
      <w:r w:rsidR="002840A4" w:rsidRPr="007D5817">
        <w:rPr>
          <w:rFonts w:ascii="Arial" w:hAnsi="Arial" w:cs="Arial"/>
        </w:rPr>
        <w:t>a to show how the material responds under stress.</w:t>
      </w:r>
      <w:r w:rsidR="00C012A1" w:rsidRPr="007D5817">
        <w:rPr>
          <w:rFonts w:ascii="Arial" w:hAnsi="Arial" w:cs="Arial"/>
        </w:rPr>
        <w:t xml:space="preserve"> </w:t>
      </w:r>
      <w:r w:rsidR="002840A4" w:rsidRPr="007D5817">
        <w:rPr>
          <w:rFonts w:ascii="Arial" w:hAnsi="Arial" w:cs="Arial"/>
        </w:rPr>
        <w:t xml:space="preserve">The findings from this test </w:t>
      </w:r>
      <w:r w:rsidR="00E92597" w:rsidRPr="007D5817">
        <w:rPr>
          <w:rFonts w:ascii="Arial" w:hAnsi="Arial" w:cs="Arial"/>
        </w:rPr>
        <w:t xml:space="preserve">will help to determine </w:t>
      </w:r>
      <w:r w:rsidR="0080069A" w:rsidRPr="007D5817">
        <w:rPr>
          <w:rFonts w:ascii="Arial" w:hAnsi="Arial" w:cs="Arial"/>
        </w:rPr>
        <w:t xml:space="preserve">the materials suitability in engineering structures that require </w:t>
      </w:r>
      <w:r w:rsidR="00C012A1" w:rsidRPr="007D5817">
        <w:rPr>
          <w:rFonts w:ascii="Arial" w:hAnsi="Arial" w:cs="Arial"/>
        </w:rPr>
        <w:t>durability and strength.</w:t>
      </w:r>
    </w:p>
    <w:p w14:paraId="1823E2FE" w14:textId="77777777" w:rsidR="00587D88" w:rsidRDefault="00C012A1" w:rsidP="00DD7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This report </w:t>
      </w:r>
      <w:r w:rsidR="00464443" w:rsidRPr="007D5817">
        <w:rPr>
          <w:rFonts w:ascii="Arial" w:hAnsi="Arial" w:cs="Arial"/>
        </w:rPr>
        <w:t>will present how the experiment was carried out</w:t>
      </w:r>
      <w:r w:rsidR="00FC6444" w:rsidRPr="007D5817">
        <w:rPr>
          <w:rFonts w:ascii="Arial" w:hAnsi="Arial" w:cs="Arial"/>
        </w:rPr>
        <w:t>, the results and an analysis of the findings</w:t>
      </w:r>
      <w:r w:rsidR="003954E7">
        <w:rPr>
          <w:rFonts w:ascii="Arial" w:hAnsi="Arial" w:cs="Arial"/>
        </w:rPr>
        <w:t xml:space="preserve">. Also, it wants it to </w:t>
      </w:r>
      <w:r w:rsidR="00A508CB">
        <w:rPr>
          <w:rFonts w:ascii="Arial" w:hAnsi="Arial" w:cs="Arial"/>
        </w:rPr>
        <w:t xml:space="preserve">let people understand the relationship between stress and strain. Stress being </w:t>
      </w:r>
      <w:r w:rsidR="00135B74">
        <w:rPr>
          <w:rFonts w:ascii="Arial" w:hAnsi="Arial" w:cs="Arial"/>
        </w:rPr>
        <w:t xml:space="preserve">a ratio of forces applied </w:t>
      </w:r>
      <w:r w:rsidR="0058568F">
        <w:rPr>
          <w:rFonts w:ascii="Arial" w:hAnsi="Arial" w:cs="Arial"/>
        </w:rPr>
        <w:t xml:space="preserve">to a cross-sectional area </w:t>
      </w:r>
      <w:r w:rsidR="00DD70E5" w:rsidRPr="00DD70E5">
        <w:rPr>
          <w:rFonts w:ascii="Arial" w:hAnsi="Arial" w:cs="Arial"/>
        </w:rPr>
        <w:t>(The Engineering Toolbox, 2019)</w:t>
      </w:r>
      <w:r w:rsidR="00DD70E5">
        <w:rPr>
          <w:rFonts w:ascii="Arial" w:hAnsi="Arial" w:cs="Arial"/>
        </w:rPr>
        <w:t xml:space="preserve">. </w:t>
      </w:r>
      <w:r w:rsidR="00CA0AF6">
        <w:rPr>
          <w:rFonts w:ascii="Arial" w:hAnsi="Arial" w:cs="Arial"/>
        </w:rPr>
        <w:t>To find the stress the engineers would use the equation</w:t>
      </w:r>
      <w:r w:rsidR="00587D88">
        <w:rPr>
          <w:rFonts w:ascii="Arial" w:hAnsi="Arial" w:cs="Arial"/>
        </w:rPr>
        <w:t>:</w:t>
      </w:r>
    </w:p>
    <w:p w14:paraId="194495E0" w14:textId="17870C58" w:rsidR="00587D88" w:rsidRDefault="00FD1427" w:rsidP="00DD70E5">
      <w:pPr>
        <w:spacing w:line="360" w:lineRule="auto"/>
        <w:jc w:val="both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σ=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F</m:t>
              </m:r>
            </m:num>
            <m:den>
              <m:r>
                <w:rPr>
                  <w:rFonts w:ascii="Cambria Math" w:hAnsi="Cambria Math" w:cs="Arial"/>
                </w:rPr>
                <m:t>A</m:t>
              </m:r>
            </m:den>
          </m:f>
        </m:oMath>
      </m:oMathPara>
    </w:p>
    <w:p w14:paraId="39EA49D5" w14:textId="77777777" w:rsidR="00C56F63" w:rsidRDefault="00F62958" w:rsidP="00DD70E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Where:</w:t>
      </w:r>
    </w:p>
    <w:p w14:paraId="6F1E6A18" w14:textId="08786D97" w:rsidR="009331D2" w:rsidRDefault="002E4A87" w:rsidP="00DD70E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σ = Stress </w:t>
      </w:r>
      <w:r w:rsidR="00BB6978">
        <w:rPr>
          <w:rFonts w:ascii="Arial" w:hAnsi="Arial" w:cs="Arial"/>
        </w:rPr>
        <w:t>(</w:t>
      </w:r>
      <w:r>
        <w:rPr>
          <w:rFonts w:ascii="Arial" w:hAnsi="Arial" w:cs="Arial"/>
        </w:rPr>
        <w:t>N/mm</w:t>
      </w:r>
      <w:r w:rsidR="00BB6978">
        <w:rPr>
          <w:rFonts w:ascii="Arial" w:hAnsi="Arial" w:cs="Arial"/>
        </w:rPr>
        <w:t>^2)</w:t>
      </w:r>
    </w:p>
    <w:p w14:paraId="3E76D74C" w14:textId="4E9EB5D7" w:rsidR="00BB6978" w:rsidRDefault="00BB6978" w:rsidP="00DD70E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 = Force (N)</w:t>
      </w:r>
    </w:p>
    <w:p w14:paraId="1D58F3D2" w14:textId="1D985EDC" w:rsidR="00BB6978" w:rsidRDefault="00BB6978" w:rsidP="00DD70E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– Cross sectional Area (</w:t>
      </w:r>
      <w:r w:rsidR="005156FE">
        <w:rPr>
          <w:rFonts w:ascii="Arial" w:hAnsi="Arial" w:cs="Arial"/>
        </w:rPr>
        <w:t>mm^2)</w:t>
      </w:r>
    </w:p>
    <w:p w14:paraId="499D2127" w14:textId="5CA35C0E" w:rsidR="00DD70E5" w:rsidRDefault="00CE3BF9" w:rsidP="00DD70E5">
      <w:pPr>
        <w:spacing w:line="36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S</w:t>
      </w:r>
      <w:r w:rsidR="008F66B1">
        <w:rPr>
          <w:rFonts w:ascii="Arial" w:hAnsi="Arial" w:cs="Arial"/>
        </w:rPr>
        <w:t>train  is</w:t>
      </w:r>
      <w:proofErr w:type="gramEnd"/>
      <w:r w:rsidR="008F66B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8F66B1">
        <w:rPr>
          <w:rFonts w:ascii="Arial" w:hAnsi="Arial" w:cs="Arial"/>
        </w:rPr>
        <w:t xml:space="preserve"> </w:t>
      </w:r>
      <w:r w:rsidR="001B33D7">
        <w:rPr>
          <w:rFonts w:ascii="Arial" w:hAnsi="Arial" w:cs="Arial"/>
        </w:rPr>
        <w:t>‘</w:t>
      </w:r>
      <w:r w:rsidR="008F66B1">
        <w:rPr>
          <w:rFonts w:ascii="Arial" w:hAnsi="Arial" w:cs="Arial"/>
        </w:rPr>
        <w:t>deformation of a solid due to stress</w:t>
      </w:r>
      <w:r w:rsidR="001B33D7">
        <w:rPr>
          <w:rFonts w:ascii="Arial" w:hAnsi="Arial" w:cs="Arial"/>
        </w:rPr>
        <w:t>’</w:t>
      </w:r>
      <w:r w:rsidR="001B33D7" w:rsidRPr="001B33D7">
        <w:rPr>
          <w:rFonts w:ascii="Arial" w:hAnsi="Arial" w:cs="Arial"/>
        </w:rPr>
        <w:t>(The Engineering Toolbox, 2019)</w:t>
      </w:r>
      <w:r w:rsidR="001B33D7">
        <w:rPr>
          <w:rFonts w:ascii="Arial" w:hAnsi="Arial" w:cs="Arial"/>
        </w:rPr>
        <w:t>. To find strain the engineers would use the equation</w:t>
      </w:r>
      <w:r>
        <w:rPr>
          <w:rFonts w:ascii="Arial" w:hAnsi="Arial" w:cs="Arial"/>
        </w:rPr>
        <w:t>:</w:t>
      </w:r>
    </w:p>
    <w:p w14:paraId="5B8FAB55" w14:textId="535BE04A" w:rsidR="00683D02" w:rsidRPr="0091280A" w:rsidRDefault="00683D02" w:rsidP="00DD70E5">
      <w:pPr>
        <w:spacing w:line="360" w:lineRule="auto"/>
        <w:jc w:val="both"/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ε=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∆L</m:t>
              </m:r>
            </m:num>
            <m:den>
              <m:r>
                <w:rPr>
                  <w:rFonts w:ascii="Cambria Math" w:hAnsi="Cambria Math" w:cs="Arial"/>
                </w:rPr>
                <m:t>l</m:t>
              </m:r>
            </m:den>
          </m:f>
        </m:oMath>
      </m:oMathPara>
    </w:p>
    <w:p w14:paraId="6FC90A73" w14:textId="608EA019" w:rsidR="0091280A" w:rsidRDefault="0091280A" w:rsidP="00DD70E5">
      <w:pPr>
        <w:spacing w:line="360" w:lineRule="auto"/>
        <w:jc w:val="both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Where:</w:t>
      </w:r>
    </w:p>
    <w:p w14:paraId="658968E2" w14:textId="72F11A43" w:rsidR="00601FC3" w:rsidRDefault="00601FC3" w:rsidP="00DD70E5">
      <w:pPr>
        <w:spacing w:line="360" w:lineRule="auto"/>
        <w:jc w:val="both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ε</w:t>
      </w:r>
      <w:r w:rsidR="00EB6A9C">
        <w:rPr>
          <w:rFonts w:ascii="Arial" w:eastAsiaTheme="minorEastAsia" w:hAnsi="Arial" w:cs="Arial"/>
        </w:rPr>
        <w:t xml:space="preserve"> = Strain </w:t>
      </w:r>
    </w:p>
    <w:p w14:paraId="07F7F97A" w14:textId="7867AB9D" w:rsidR="008755BF" w:rsidRDefault="00EB6A9C" w:rsidP="00DD70E5">
      <w:pPr>
        <w:spacing w:line="360" w:lineRule="auto"/>
        <w:jc w:val="both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Δ</w:t>
      </w:r>
      <w:r w:rsidR="008755BF">
        <w:rPr>
          <w:rFonts w:ascii="Arial" w:eastAsiaTheme="minorEastAsia" w:hAnsi="Arial" w:cs="Arial"/>
        </w:rPr>
        <w:t>L</w:t>
      </w:r>
      <w:r>
        <w:rPr>
          <w:rFonts w:ascii="Arial" w:eastAsiaTheme="minorEastAsia" w:hAnsi="Arial" w:cs="Arial"/>
        </w:rPr>
        <w:t xml:space="preserve"> = </w:t>
      </w:r>
      <w:r w:rsidR="008755BF">
        <w:rPr>
          <w:rFonts w:ascii="Arial" w:eastAsiaTheme="minorEastAsia" w:hAnsi="Arial" w:cs="Arial"/>
        </w:rPr>
        <w:t>Change in length (mm)</w:t>
      </w:r>
    </w:p>
    <w:p w14:paraId="084BE377" w14:textId="286A2025" w:rsidR="008755BF" w:rsidRPr="00601FC3" w:rsidRDefault="008755BF" w:rsidP="00DD70E5">
      <w:pPr>
        <w:spacing w:line="360" w:lineRule="auto"/>
        <w:jc w:val="both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l = original length (mm)</w:t>
      </w:r>
    </w:p>
    <w:p w14:paraId="1221BB97" w14:textId="53E0A38F" w:rsidR="00216EA2" w:rsidRDefault="00472674" w:rsidP="003820E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Youngs modulus sometime referred to as the modulus </w:t>
      </w:r>
      <w:r w:rsidR="009B7533">
        <w:rPr>
          <w:rFonts w:ascii="Arial" w:hAnsi="Arial" w:cs="Arial"/>
        </w:rPr>
        <w:t xml:space="preserve">of elasticity, is a property of materials that tells us how easily </w:t>
      </w:r>
      <w:r w:rsidR="00F76F43">
        <w:rPr>
          <w:rFonts w:ascii="Arial" w:hAnsi="Arial" w:cs="Arial"/>
        </w:rPr>
        <w:t>it can be stretched and deformed and is a ratio of tensile stress and tensile strain and can be shown as follows:</w:t>
      </w:r>
    </w:p>
    <w:p w14:paraId="2FC1E889" w14:textId="77777777" w:rsidR="00222D3E" w:rsidRDefault="00222D3E" w:rsidP="003820E5">
      <w:pPr>
        <w:spacing w:line="360" w:lineRule="auto"/>
        <w:jc w:val="both"/>
        <w:rPr>
          <w:rFonts w:ascii="Arial" w:hAnsi="Arial" w:cs="Arial"/>
        </w:rPr>
      </w:pPr>
    </w:p>
    <w:p w14:paraId="66EC4326" w14:textId="1DF6A5BA" w:rsidR="00F76F43" w:rsidRPr="00222D3E" w:rsidRDefault="00222D3E" w:rsidP="003820E5">
      <w:pPr>
        <w:spacing w:line="360" w:lineRule="auto"/>
        <w:jc w:val="both"/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E=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Stress</m:t>
              </m:r>
            </m:num>
            <m:den>
              <m:r>
                <w:rPr>
                  <w:rFonts w:ascii="Cambria Math" w:hAnsi="Cambria Math" w:cs="Arial"/>
                </w:rPr>
                <m:t>Strain</m:t>
              </m:r>
            </m:den>
          </m:f>
        </m:oMath>
      </m:oMathPara>
    </w:p>
    <w:p w14:paraId="37AF16B0" w14:textId="77777777" w:rsidR="00222D3E" w:rsidRDefault="00222D3E" w:rsidP="003820E5">
      <w:pPr>
        <w:spacing w:line="360" w:lineRule="auto"/>
        <w:jc w:val="both"/>
        <w:rPr>
          <w:rFonts w:ascii="Arial" w:hAnsi="Arial" w:cs="Arial"/>
        </w:rPr>
      </w:pPr>
    </w:p>
    <w:p w14:paraId="7C2D084D" w14:textId="77777777" w:rsidR="00CA13B8" w:rsidRDefault="003F566A" w:rsidP="00CA13B8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0FB05594" wp14:editId="291416BA">
            <wp:extent cx="4813300" cy="3042891"/>
            <wp:effectExtent l="0" t="0" r="6350" b="5715"/>
            <wp:docPr id="1563515729" name="Picture 8" descr="A diagram of a necking and neck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515729" name="Picture 8" descr="A diagram of a necking and neck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8907" cy="3046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98BDFB" w14:textId="75F4B4AA" w:rsidR="00F86852" w:rsidRPr="00E06A96" w:rsidRDefault="00CA13B8" w:rsidP="00E06A96">
      <w:pPr>
        <w:pStyle w:val="Caption"/>
        <w:jc w:val="center"/>
      </w:pPr>
      <w:bookmarkStart w:id="2" w:name="_Toc18518144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-Relationtionship between stress and strain </w:t>
      </w:r>
      <w:r w:rsidRPr="000B4A69">
        <w:t>(Jaber, 2023)</w:t>
      </w:r>
      <w:bookmarkEnd w:id="2"/>
      <w:r w:rsidR="00F86852" w:rsidRPr="007D5817">
        <w:rPr>
          <w:rFonts w:ascii="Arial" w:hAnsi="Arial" w:cs="Arial"/>
        </w:rPr>
        <w:br w:type="page"/>
      </w:r>
    </w:p>
    <w:p w14:paraId="1E592CE3" w14:textId="50C628FC" w:rsidR="007D5817" w:rsidRDefault="00007AE0" w:rsidP="00A44487">
      <w:pPr>
        <w:pStyle w:val="Heading1"/>
      </w:pPr>
      <w:bookmarkStart w:id="3" w:name="_Toc185188628"/>
      <w:bookmarkStart w:id="4" w:name="_Toc185191330"/>
      <w:r w:rsidRPr="007D5817">
        <w:lastRenderedPageBreak/>
        <w:t>Experimental Procedure</w:t>
      </w:r>
      <w:bookmarkEnd w:id="3"/>
      <w:bookmarkEnd w:id="4"/>
    </w:p>
    <w:p w14:paraId="6A5F78DD" w14:textId="7D5CA3E3" w:rsidR="007D5817" w:rsidRDefault="00056FAC" w:rsidP="006C61D4">
      <w:pPr>
        <w:pStyle w:val="Heading2"/>
      </w:pPr>
      <w:bookmarkStart w:id="5" w:name="_Toc185188629"/>
      <w:bookmarkStart w:id="6" w:name="_Toc185191331"/>
      <w:r w:rsidRPr="007D5817">
        <w:t>Equipment Used</w:t>
      </w:r>
      <w:bookmarkEnd w:id="5"/>
      <w:bookmarkEnd w:id="6"/>
    </w:p>
    <w:p w14:paraId="65F414B6" w14:textId="77777777" w:rsidR="00722E74" w:rsidRPr="00722E74" w:rsidRDefault="00722E74" w:rsidP="00722E74"/>
    <w:p w14:paraId="41E2F6AA" w14:textId="5E1BC4F3" w:rsidR="00056FAC" w:rsidRPr="007D5817" w:rsidRDefault="002E1BF1" w:rsidP="00084266">
      <w:pPr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The following </w:t>
      </w:r>
      <w:r w:rsidR="000C5E58" w:rsidRPr="007D5817">
        <w:rPr>
          <w:rFonts w:ascii="Arial" w:hAnsi="Arial" w:cs="Arial"/>
        </w:rPr>
        <w:t>equipment</w:t>
      </w:r>
      <w:r w:rsidRPr="007D5817">
        <w:rPr>
          <w:rFonts w:ascii="Arial" w:hAnsi="Arial" w:cs="Arial"/>
        </w:rPr>
        <w:t xml:space="preserve"> was used in the experiment</w:t>
      </w:r>
    </w:p>
    <w:p w14:paraId="4C4FA40A" w14:textId="61473FEF" w:rsidR="002E1BF1" w:rsidRPr="007D5817" w:rsidRDefault="00BF2F46" w:rsidP="002E1BF1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D5817">
        <w:rPr>
          <w:rFonts w:ascii="Arial" w:hAnsi="Arial" w:cs="Arial"/>
        </w:rPr>
        <w:t>ES6 tensile test kit</w:t>
      </w:r>
    </w:p>
    <w:p w14:paraId="30EAFFC6" w14:textId="73C1E49C" w:rsidR="00BF2F46" w:rsidRPr="007D5817" w:rsidRDefault="00424DF4" w:rsidP="002E1BF1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Dial</w:t>
      </w:r>
      <w:r w:rsidR="00D76AA2" w:rsidRPr="007D5817">
        <w:rPr>
          <w:rFonts w:ascii="Arial" w:hAnsi="Arial" w:cs="Arial"/>
        </w:rPr>
        <w:t xml:space="preserve"> </w:t>
      </w:r>
      <w:r w:rsidR="000C5E58" w:rsidRPr="007D5817">
        <w:rPr>
          <w:rFonts w:ascii="Arial" w:hAnsi="Arial" w:cs="Arial"/>
        </w:rPr>
        <w:t>calliper</w:t>
      </w:r>
    </w:p>
    <w:p w14:paraId="05929349" w14:textId="77777777" w:rsidR="00803A58" w:rsidRDefault="000C5E58" w:rsidP="002E1BF1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X4 </w:t>
      </w:r>
      <w:r w:rsidR="009F3A41" w:rsidRPr="007D5817">
        <w:rPr>
          <w:rFonts w:ascii="Arial" w:hAnsi="Arial" w:cs="Arial"/>
        </w:rPr>
        <w:t>specim</w:t>
      </w:r>
      <w:r w:rsidR="001E5716" w:rsidRPr="007D5817">
        <w:rPr>
          <w:rFonts w:ascii="Arial" w:hAnsi="Arial" w:cs="Arial"/>
        </w:rPr>
        <w:t>ens (aluminium, Duralumin</w:t>
      </w:r>
      <w:r w:rsidR="00633AD2" w:rsidRPr="007D5817">
        <w:rPr>
          <w:rFonts w:ascii="Arial" w:hAnsi="Arial" w:cs="Arial"/>
        </w:rPr>
        <w:t xml:space="preserve"> alloy</w:t>
      </w:r>
      <w:r w:rsidR="001E5716" w:rsidRPr="007D5817">
        <w:rPr>
          <w:rFonts w:ascii="Arial" w:hAnsi="Arial" w:cs="Arial"/>
        </w:rPr>
        <w:t>, Mi</w:t>
      </w:r>
      <w:r w:rsidR="00633AD2" w:rsidRPr="007D5817">
        <w:rPr>
          <w:rFonts w:ascii="Arial" w:hAnsi="Arial" w:cs="Arial"/>
        </w:rPr>
        <w:t xml:space="preserve">ld steel </w:t>
      </w:r>
      <w:r w:rsidR="00803A58" w:rsidRPr="007D5817">
        <w:rPr>
          <w:rFonts w:ascii="Arial" w:hAnsi="Arial" w:cs="Arial"/>
        </w:rPr>
        <w:t>PVC)</w:t>
      </w:r>
    </w:p>
    <w:p w14:paraId="5670D673" w14:textId="77777777" w:rsidR="00955B2C" w:rsidRDefault="00955B2C" w:rsidP="00722E74">
      <w:pPr>
        <w:jc w:val="center"/>
        <w:rPr>
          <w:rFonts w:ascii="Arial" w:hAnsi="Arial" w:cs="Arial"/>
        </w:rPr>
      </w:pPr>
    </w:p>
    <w:p w14:paraId="60AF4436" w14:textId="77777777" w:rsidR="00EA51DE" w:rsidRDefault="00337DDE" w:rsidP="00EA51DE">
      <w:pPr>
        <w:keepNext/>
        <w:jc w:val="center"/>
      </w:pPr>
      <w:r>
        <w:rPr>
          <w:noProof/>
        </w:rPr>
        <w:drawing>
          <wp:inline distT="0" distB="0" distL="0" distR="0" wp14:anchorId="4E22B465" wp14:editId="563B7642">
            <wp:extent cx="4728552" cy="5328920"/>
            <wp:effectExtent l="0" t="0" r="0" b="5080"/>
            <wp:docPr id="757737679" name="Picture 1" descr="A close-up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737679" name="Picture 1" descr="A close-up of a machin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35941" cy="5337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A2555" w14:textId="3E2D6F20" w:rsidR="007D5817" w:rsidRDefault="00EA51DE" w:rsidP="00EA51DE">
      <w:pPr>
        <w:pStyle w:val="Caption"/>
        <w:jc w:val="center"/>
        <w:rPr>
          <w:rFonts w:ascii="Arial" w:hAnsi="Arial" w:cs="Arial"/>
        </w:rPr>
      </w:pPr>
      <w:bookmarkStart w:id="7" w:name="_Toc18518144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2</w:t>
      </w:r>
      <w:r>
        <w:fldChar w:fldCharType="end"/>
      </w:r>
      <w:r>
        <w:t>-Tensile tester kit Diagram</w:t>
      </w:r>
      <w:bookmarkEnd w:id="7"/>
    </w:p>
    <w:p w14:paraId="397FDFE0" w14:textId="77777777" w:rsidR="00443F99" w:rsidRDefault="00443F99">
      <w:pPr>
        <w:rPr>
          <w:rFonts w:ascii="Arial" w:eastAsiaTheme="majorEastAsia" w:hAnsi="Arial" w:cs="Arial"/>
          <w:b/>
          <w:szCs w:val="32"/>
        </w:rPr>
      </w:pPr>
      <w:r>
        <w:rPr>
          <w:rFonts w:ascii="Arial" w:hAnsi="Arial" w:cs="Arial"/>
        </w:rPr>
        <w:br w:type="page"/>
      </w:r>
    </w:p>
    <w:p w14:paraId="3DC2A6C6" w14:textId="0E42F363" w:rsidR="00D76AA2" w:rsidRPr="007D5817" w:rsidRDefault="00803A58" w:rsidP="00803A58">
      <w:pPr>
        <w:pStyle w:val="Heading2"/>
        <w:rPr>
          <w:rFonts w:ascii="Arial" w:hAnsi="Arial" w:cs="Arial"/>
        </w:rPr>
      </w:pPr>
      <w:bookmarkStart w:id="8" w:name="_Toc185188630"/>
      <w:bookmarkStart w:id="9" w:name="_Toc185191332"/>
      <w:r w:rsidRPr="007D5817">
        <w:rPr>
          <w:rFonts w:ascii="Arial" w:hAnsi="Arial" w:cs="Arial"/>
        </w:rPr>
        <w:lastRenderedPageBreak/>
        <w:t>Procedure</w:t>
      </w:r>
      <w:bookmarkEnd w:id="8"/>
      <w:bookmarkEnd w:id="9"/>
      <w:r w:rsidR="00633AD2" w:rsidRPr="007D5817">
        <w:rPr>
          <w:rFonts w:ascii="Arial" w:hAnsi="Arial" w:cs="Arial"/>
        </w:rPr>
        <w:t xml:space="preserve"> </w:t>
      </w:r>
    </w:p>
    <w:p w14:paraId="2C93FB36" w14:textId="77777777" w:rsidR="009128DC" w:rsidRDefault="009128DC" w:rsidP="00803A58">
      <w:pPr>
        <w:rPr>
          <w:rFonts w:ascii="Arial" w:hAnsi="Arial" w:cs="Arial"/>
        </w:rPr>
      </w:pPr>
    </w:p>
    <w:p w14:paraId="3550B191" w14:textId="70B6B6E9" w:rsidR="00803A58" w:rsidRPr="007D5817" w:rsidRDefault="009128DC" w:rsidP="00803A58">
      <w:pPr>
        <w:rPr>
          <w:rFonts w:ascii="Arial" w:hAnsi="Arial" w:cs="Arial"/>
        </w:rPr>
      </w:pPr>
      <w:r>
        <w:rPr>
          <w:rFonts w:ascii="Arial" w:hAnsi="Arial" w:cs="Arial"/>
        </w:rPr>
        <w:t>The following procedure was carried out.</w:t>
      </w:r>
    </w:p>
    <w:p w14:paraId="2C3238CD" w14:textId="1F9A057A" w:rsidR="00CE52D3" w:rsidRDefault="00CE52D3" w:rsidP="00CE52D3">
      <w:pPr>
        <w:pStyle w:val="Caption"/>
        <w:keepNext/>
      </w:pPr>
      <w:bookmarkStart w:id="10" w:name="_Toc185179671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-Experimental procedures </w:t>
      </w:r>
      <w:r w:rsidRPr="00EC0C16">
        <w:t>(</w:t>
      </w:r>
      <w:proofErr w:type="spellStart"/>
      <w:r w:rsidRPr="00EC0C16">
        <w:t>Quipment</w:t>
      </w:r>
      <w:proofErr w:type="spellEnd"/>
      <w:r w:rsidRPr="00EC0C16">
        <w:t>, 2022)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7"/>
        <w:gridCol w:w="4333"/>
        <w:gridCol w:w="3946"/>
      </w:tblGrid>
      <w:tr w:rsidR="00144D94" w:rsidRPr="007D5817" w14:paraId="36819B66" w14:textId="77777777" w:rsidTr="00CE52D3">
        <w:tc>
          <w:tcPr>
            <w:tcW w:w="737" w:type="dxa"/>
            <w:shd w:val="clear" w:color="auto" w:fill="A6A6A6" w:themeFill="background1" w:themeFillShade="A6"/>
          </w:tcPr>
          <w:p w14:paraId="43FF5075" w14:textId="7570E8B9" w:rsidR="00144D94" w:rsidRPr="007D5817" w:rsidRDefault="00144D94" w:rsidP="00A4360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Step</w:t>
            </w:r>
          </w:p>
        </w:tc>
        <w:tc>
          <w:tcPr>
            <w:tcW w:w="4333" w:type="dxa"/>
            <w:shd w:val="clear" w:color="auto" w:fill="A6A6A6" w:themeFill="background1" w:themeFillShade="A6"/>
          </w:tcPr>
          <w:p w14:paraId="512F7BA9" w14:textId="44490EB2" w:rsidR="00144D94" w:rsidRPr="007D5817" w:rsidRDefault="00144D94" w:rsidP="00A4360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Procedure</w:t>
            </w:r>
          </w:p>
        </w:tc>
        <w:tc>
          <w:tcPr>
            <w:tcW w:w="3946" w:type="dxa"/>
            <w:shd w:val="clear" w:color="auto" w:fill="A6A6A6" w:themeFill="background1" w:themeFillShade="A6"/>
          </w:tcPr>
          <w:p w14:paraId="25A7EED1" w14:textId="5B0103BF" w:rsidR="00144D94" w:rsidRPr="007D5817" w:rsidRDefault="00144D94" w:rsidP="00A4360D">
            <w:pPr>
              <w:rPr>
                <w:rFonts w:ascii="Arial" w:hAnsi="Arial" w:cs="Arial"/>
                <w:b/>
                <w:bCs/>
              </w:rPr>
            </w:pPr>
            <w:r w:rsidRPr="007D5817">
              <w:rPr>
                <w:rFonts w:ascii="Arial" w:hAnsi="Arial" w:cs="Arial"/>
                <w:b/>
                <w:bCs/>
              </w:rPr>
              <w:t xml:space="preserve">Images </w:t>
            </w:r>
          </w:p>
        </w:tc>
      </w:tr>
      <w:tr w:rsidR="00144D94" w:rsidRPr="007D5817" w14:paraId="194BE332" w14:textId="77777777" w:rsidTr="00CE52D3">
        <w:tc>
          <w:tcPr>
            <w:tcW w:w="737" w:type="dxa"/>
          </w:tcPr>
          <w:p w14:paraId="3C931AF3" w14:textId="70B7C1EA" w:rsidR="00144D94" w:rsidRPr="007D5817" w:rsidRDefault="00144D94" w:rsidP="008437C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</w:t>
            </w:r>
          </w:p>
        </w:tc>
        <w:tc>
          <w:tcPr>
            <w:tcW w:w="4333" w:type="dxa"/>
          </w:tcPr>
          <w:p w14:paraId="253358DF" w14:textId="083D976E" w:rsidR="00144D94" w:rsidRPr="007D5817" w:rsidRDefault="00F81504" w:rsidP="008437C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</w:t>
            </w:r>
            <w:r w:rsidR="00144D94" w:rsidRPr="007D5817">
              <w:rPr>
                <w:rFonts w:ascii="Arial" w:hAnsi="Arial" w:cs="Arial"/>
              </w:rPr>
              <w:t>ead the ES6 guidance to enable the engineers to set up the tester kit, understand how it works and to understand each step in the experiment</w:t>
            </w:r>
          </w:p>
        </w:tc>
        <w:tc>
          <w:tcPr>
            <w:tcW w:w="3946" w:type="dxa"/>
          </w:tcPr>
          <w:p w14:paraId="3DE51B0F" w14:textId="1D0B2072" w:rsidR="00144D94" w:rsidRPr="007D5817" w:rsidRDefault="00144D94" w:rsidP="00E043F4">
            <w:pPr>
              <w:tabs>
                <w:tab w:val="left" w:pos="1010"/>
              </w:tabs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5410" behindDoc="1" locked="0" layoutInCell="1" allowOverlap="1" wp14:anchorId="1DDE3CD2" wp14:editId="28721256">
                  <wp:simplePos x="0" y="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1347470" cy="1799590"/>
                  <wp:effectExtent l="0" t="0" r="5080" b="0"/>
                  <wp:wrapSquare wrapText="bothSides"/>
                  <wp:docPr id="3273579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7357922" name="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7470" cy="1799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7D5817">
              <w:rPr>
                <w:rFonts w:ascii="Arial" w:hAnsi="Arial" w:cs="Arial"/>
              </w:rPr>
              <w:tab/>
            </w:r>
          </w:p>
        </w:tc>
      </w:tr>
      <w:tr w:rsidR="00144D94" w:rsidRPr="007D5817" w14:paraId="2EDB4742" w14:textId="77777777" w:rsidTr="00CE52D3">
        <w:tc>
          <w:tcPr>
            <w:tcW w:w="737" w:type="dxa"/>
          </w:tcPr>
          <w:p w14:paraId="541F622F" w14:textId="3450E1A9" w:rsidR="00144D94" w:rsidRPr="007D5817" w:rsidRDefault="00DA6DAD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</w:p>
        </w:tc>
        <w:tc>
          <w:tcPr>
            <w:tcW w:w="4333" w:type="dxa"/>
          </w:tcPr>
          <w:p w14:paraId="0F57B95A" w14:textId="2B9E5F9E" w:rsidR="00144D94" w:rsidRPr="007D5817" w:rsidRDefault="00DA6DAD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144D94" w:rsidRPr="007D5817">
              <w:rPr>
                <w:rFonts w:ascii="Arial" w:hAnsi="Arial" w:cs="Arial"/>
              </w:rPr>
              <w:t xml:space="preserve">hoose the specimen </w:t>
            </w:r>
            <w:r w:rsidR="00961C29">
              <w:rPr>
                <w:rFonts w:ascii="Arial" w:hAnsi="Arial" w:cs="Arial"/>
              </w:rPr>
              <w:t>to be tested</w:t>
            </w:r>
            <w:r w:rsidR="00144D94" w:rsidRPr="007D5817">
              <w:rPr>
                <w:rFonts w:ascii="Arial" w:hAnsi="Arial" w:cs="Arial"/>
              </w:rPr>
              <w:t xml:space="preserve"> and use the dial calliper to measure the </w:t>
            </w:r>
            <w:r w:rsidR="008F31F1">
              <w:rPr>
                <w:rFonts w:ascii="Arial" w:hAnsi="Arial" w:cs="Arial"/>
              </w:rPr>
              <w:t>original len</w:t>
            </w:r>
            <w:r w:rsidR="00AE18AA">
              <w:rPr>
                <w:rFonts w:ascii="Arial" w:hAnsi="Arial" w:cs="Arial"/>
              </w:rPr>
              <w:t xml:space="preserve">gth, </w:t>
            </w:r>
            <w:r w:rsidR="00144D94" w:rsidRPr="007D5817">
              <w:rPr>
                <w:rFonts w:ascii="Arial" w:hAnsi="Arial" w:cs="Arial"/>
              </w:rPr>
              <w:t>thickness</w:t>
            </w:r>
            <w:r w:rsidR="000E1E22">
              <w:rPr>
                <w:rFonts w:ascii="Arial" w:hAnsi="Arial" w:cs="Arial"/>
              </w:rPr>
              <w:t xml:space="preserve"> and</w:t>
            </w:r>
            <w:r w:rsidR="00F70D2A">
              <w:rPr>
                <w:rFonts w:ascii="Arial" w:hAnsi="Arial" w:cs="Arial"/>
              </w:rPr>
              <w:t xml:space="preserve"> </w:t>
            </w:r>
            <w:r w:rsidR="00144D94" w:rsidRPr="007D5817">
              <w:rPr>
                <w:rFonts w:ascii="Arial" w:hAnsi="Arial" w:cs="Arial"/>
              </w:rPr>
              <w:t xml:space="preserve">width </w:t>
            </w:r>
            <w:r w:rsidR="000E1E22">
              <w:rPr>
                <w:rFonts w:ascii="Arial" w:hAnsi="Arial" w:cs="Arial"/>
              </w:rPr>
              <w:t>at</w:t>
            </w:r>
            <w:r w:rsidR="00144D94" w:rsidRPr="007D5817">
              <w:rPr>
                <w:rFonts w:ascii="Arial" w:hAnsi="Arial" w:cs="Arial"/>
              </w:rPr>
              <w:t xml:space="preserve"> the gauge length</w:t>
            </w:r>
            <w:r w:rsidR="006C0072">
              <w:rPr>
                <w:rFonts w:ascii="Arial" w:hAnsi="Arial" w:cs="Arial"/>
              </w:rPr>
              <w:t>.</w:t>
            </w:r>
            <w:r w:rsidR="00144D94" w:rsidRPr="007D5817">
              <w:rPr>
                <w:rFonts w:ascii="Arial" w:hAnsi="Arial" w:cs="Arial"/>
              </w:rPr>
              <w:t xml:space="preserve"> </w:t>
            </w:r>
            <w:r w:rsidR="006C0072">
              <w:rPr>
                <w:rFonts w:ascii="Arial" w:hAnsi="Arial" w:cs="Arial"/>
              </w:rPr>
              <w:t>B</w:t>
            </w:r>
            <w:r w:rsidR="00144D94" w:rsidRPr="007D5817">
              <w:rPr>
                <w:rFonts w:ascii="Arial" w:hAnsi="Arial" w:cs="Arial"/>
              </w:rPr>
              <w:t>y doing this the</w:t>
            </w:r>
            <w:r w:rsidR="006C0072">
              <w:rPr>
                <w:rFonts w:ascii="Arial" w:hAnsi="Arial" w:cs="Arial"/>
              </w:rPr>
              <w:t xml:space="preserve"> </w:t>
            </w:r>
            <w:r w:rsidR="006C04F4">
              <w:rPr>
                <w:rFonts w:ascii="Arial" w:hAnsi="Arial" w:cs="Arial"/>
              </w:rPr>
              <w:t>cross-sectional</w:t>
            </w:r>
            <w:r w:rsidR="006C0072">
              <w:rPr>
                <w:rFonts w:ascii="Arial" w:hAnsi="Arial" w:cs="Arial"/>
              </w:rPr>
              <w:t xml:space="preserve"> area can be calculated</w:t>
            </w:r>
            <w:r w:rsidR="00A94E8A">
              <w:rPr>
                <w:rFonts w:ascii="Arial" w:hAnsi="Arial" w:cs="Arial"/>
              </w:rPr>
              <w:t xml:space="preserve"> </w:t>
            </w:r>
            <w:r w:rsidR="00AE18AA">
              <w:rPr>
                <w:rFonts w:ascii="Arial" w:hAnsi="Arial" w:cs="Arial"/>
              </w:rPr>
              <w:t>All values need to be recorded.</w:t>
            </w:r>
          </w:p>
        </w:tc>
        <w:tc>
          <w:tcPr>
            <w:tcW w:w="3946" w:type="dxa"/>
          </w:tcPr>
          <w:p w14:paraId="336E7069" w14:textId="183907FD" w:rsidR="00144D94" w:rsidRPr="007D5817" w:rsidRDefault="00144D94" w:rsidP="00A4360D">
            <w:pPr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6434" behindDoc="0" locked="0" layoutInCell="1" allowOverlap="1" wp14:anchorId="5EF43F76" wp14:editId="5C0164D7">
                  <wp:simplePos x="3556000" y="33274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1350000" cy="1800000"/>
                  <wp:effectExtent l="0" t="0" r="3175" b="0"/>
                  <wp:wrapSquare wrapText="bothSides"/>
                  <wp:docPr id="12186425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8642503" name="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50000" cy="18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144D94" w:rsidRPr="007D5817" w14:paraId="45E7CCF8" w14:textId="77777777" w:rsidTr="00CE52D3">
        <w:tc>
          <w:tcPr>
            <w:tcW w:w="737" w:type="dxa"/>
          </w:tcPr>
          <w:p w14:paraId="132304A0" w14:textId="127D1DB9" w:rsidR="00144D94" w:rsidRPr="007D5817" w:rsidRDefault="00AE18AA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</w:tc>
        <w:tc>
          <w:tcPr>
            <w:tcW w:w="4333" w:type="dxa"/>
          </w:tcPr>
          <w:p w14:paraId="5C470F36" w14:textId="77777777" w:rsidR="00383AE5" w:rsidRDefault="00F25484" w:rsidP="0017162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Remove the safety guard and fit the chosen </w:t>
            </w:r>
            <w:r w:rsidR="00BD64EB">
              <w:rPr>
                <w:rFonts w:ascii="Arial" w:hAnsi="Arial" w:cs="Arial"/>
              </w:rPr>
              <w:t>specimen</w:t>
            </w:r>
            <w:r>
              <w:rPr>
                <w:rFonts w:ascii="Arial" w:hAnsi="Arial" w:cs="Arial"/>
              </w:rPr>
              <w:t xml:space="preserve"> </w:t>
            </w:r>
            <w:r w:rsidR="00707F3E">
              <w:rPr>
                <w:rFonts w:ascii="Arial" w:hAnsi="Arial" w:cs="Arial"/>
              </w:rPr>
              <w:t xml:space="preserve">in </w:t>
            </w:r>
            <w:r w:rsidR="00783A6D">
              <w:rPr>
                <w:rFonts w:ascii="Arial" w:hAnsi="Arial" w:cs="Arial"/>
              </w:rPr>
              <w:t xml:space="preserve">the top and bottom chuck and </w:t>
            </w:r>
            <w:r w:rsidR="00BD64EB">
              <w:rPr>
                <w:rFonts w:ascii="Arial" w:hAnsi="Arial" w:cs="Arial"/>
              </w:rPr>
              <w:t>tighten</w:t>
            </w:r>
            <w:r w:rsidR="00783A6D">
              <w:rPr>
                <w:rFonts w:ascii="Arial" w:hAnsi="Arial" w:cs="Arial"/>
              </w:rPr>
              <w:t xml:space="preserve"> </w:t>
            </w:r>
            <w:r w:rsidR="00BD64EB">
              <w:rPr>
                <w:rFonts w:ascii="Arial" w:hAnsi="Arial" w:cs="Arial"/>
              </w:rPr>
              <w:t>using</w:t>
            </w:r>
            <w:r w:rsidR="00783A6D">
              <w:rPr>
                <w:rFonts w:ascii="Arial" w:hAnsi="Arial" w:cs="Arial"/>
              </w:rPr>
              <w:t xml:space="preserve"> the hexagonal too</w:t>
            </w:r>
            <w:r w:rsidR="00171623">
              <w:rPr>
                <w:rFonts w:ascii="Arial" w:hAnsi="Arial" w:cs="Arial"/>
              </w:rPr>
              <w:t xml:space="preserve">l. </w:t>
            </w:r>
          </w:p>
          <w:p w14:paraId="2929C4FF" w14:textId="77777777" w:rsidR="00383AE5" w:rsidRDefault="00383AE5" w:rsidP="0017162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D498406" w14:textId="68885BBC" w:rsidR="00144D94" w:rsidRPr="007D5817" w:rsidRDefault="00BD64EB" w:rsidP="0017162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Refit the safety guard.</w:t>
            </w:r>
            <w:r w:rsidR="0031041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946" w:type="dxa"/>
          </w:tcPr>
          <w:p w14:paraId="785A93DF" w14:textId="06BD4FF1" w:rsidR="00144D94" w:rsidRPr="007D5817" w:rsidRDefault="00144D94" w:rsidP="00A4360D">
            <w:pPr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7458" behindDoc="0" locked="0" layoutInCell="1" allowOverlap="1" wp14:anchorId="27B096FC" wp14:editId="05A3124A">
                  <wp:simplePos x="3556000" y="55689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1438025" cy="1800000"/>
                  <wp:effectExtent l="0" t="0" r="0" b="0"/>
                  <wp:wrapSquare wrapText="bothSides"/>
                  <wp:docPr id="63760806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7608064" name="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8025" cy="18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144D94" w:rsidRPr="007D5817" w14:paraId="2EACCA5F" w14:textId="77777777" w:rsidTr="00CE52D3">
        <w:tc>
          <w:tcPr>
            <w:tcW w:w="737" w:type="dxa"/>
          </w:tcPr>
          <w:p w14:paraId="687ED8EA" w14:textId="06506730" w:rsidR="00144D94" w:rsidRPr="007D5817" w:rsidRDefault="0035006E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4.</w:t>
            </w:r>
          </w:p>
        </w:tc>
        <w:tc>
          <w:tcPr>
            <w:tcW w:w="4333" w:type="dxa"/>
          </w:tcPr>
          <w:p w14:paraId="68AF22C7" w14:textId="6ACD6AEB" w:rsidR="00144D94" w:rsidRPr="007D5817" w:rsidRDefault="00144D94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 xml:space="preserve">When the experiment starts, note down the reading on the vertical scale. </w:t>
            </w:r>
            <w:r w:rsidR="00BE50F8">
              <w:rPr>
                <w:rFonts w:ascii="Arial" w:hAnsi="Arial" w:cs="Arial"/>
              </w:rPr>
              <w:t>T</w:t>
            </w:r>
            <w:r w:rsidRPr="007D5817">
              <w:rPr>
                <w:rFonts w:ascii="Arial" w:hAnsi="Arial" w:cs="Arial"/>
              </w:rPr>
              <w:t xml:space="preserve">he load nut scale is 0.1mm for each increment and that one full turn equals 1mm. </w:t>
            </w:r>
            <w:r w:rsidR="00BE50F8">
              <w:rPr>
                <w:rFonts w:ascii="Arial" w:hAnsi="Arial" w:cs="Arial"/>
              </w:rPr>
              <w:t>The</w:t>
            </w:r>
            <w:r w:rsidRPr="007D5817">
              <w:rPr>
                <w:rFonts w:ascii="Arial" w:hAnsi="Arial" w:cs="Arial"/>
              </w:rPr>
              <w:t xml:space="preserve"> dial goes up in 0.01mm and one full rotation of the dial is 1mm.</w:t>
            </w:r>
          </w:p>
        </w:tc>
        <w:tc>
          <w:tcPr>
            <w:tcW w:w="3946" w:type="dxa"/>
          </w:tcPr>
          <w:p w14:paraId="21D62095" w14:textId="37C8B457" w:rsidR="00144D94" w:rsidRPr="007D5817" w:rsidRDefault="00144D94" w:rsidP="00A4360D">
            <w:pPr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8482" behindDoc="0" locked="0" layoutInCell="1" allowOverlap="1" wp14:anchorId="29BB3A09" wp14:editId="73971239">
                  <wp:simplePos x="3556000" y="73723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1289817" cy="2133600"/>
                  <wp:effectExtent l="0" t="0" r="5715" b="0"/>
                  <wp:wrapSquare wrapText="bothSides"/>
                  <wp:docPr id="7026843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2684317" name="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9817" cy="2133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144D94" w:rsidRPr="007D5817" w14:paraId="058FF7B7" w14:textId="77777777" w:rsidTr="00CE52D3">
        <w:tc>
          <w:tcPr>
            <w:tcW w:w="737" w:type="dxa"/>
          </w:tcPr>
          <w:p w14:paraId="482EBEF7" w14:textId="4FE5FA5A" w:rsidR="00144D94" w:rsidRPr="007D5817" w:rsidRDefault="0035006E" w:rsidP="00E43BB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</w:t>
            </w:r>
          </w:p>
        </w:tc>
        <w:tc>
          <w:tcPr>
            <w:tcW w:w="4333" w:type="dxa"/>
          </w:tcPr>
          <w:p w14:paraId="35DC7AF9" w14:textId="5DC9B9DD" w:rsidR="00144D94" w:rsidRPr="007D5817" w:rsidRDefault="00144D94" w:rsidP="00E43BBC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>Th</w:t>
            </w:r>
            <w:r w:rsidR="00BE50F8">
              <w:rPr>
                <w:rFonts w:ascii="Arial" w:hAnsi="Arial" w:cs="Arial"/>
              </w:rPr>
              <w:t xml:space="preserve">e </w:t>
            </w:r>
            <w:r w:rsidRPr="007D5817">
              <w:rPr>
                <w:rFonts w:ascii="Arial" w:hAnsi="Arial" w:cs="Arial"/>
              </w:rPr>
              <w:t xml:space="preserve">blank results table shows </w:t>
            </w:r>
            <w:r w:rsidR="00EB6400">
              <w:rPr>
                <w:rFonts w:ascii="Arial" w:hAnsi="Arial" w:cs="Arial"/>
              </w:rPr>
              <w:t>to</w:t>
            </w:r>
            <w:r w:rsidRPr="007D5817">
              <w:rPr>
                <w:rFonts w:ascii="Arial" w:hAnsi="Arial" w:cs="Arial"/>
              </w:rPr>
              <w:t xml:space="preserve"> slowly turn the load nut clockwise in 0.2mm steps up to 5mm, then do larger steps of 1mm up to 10mm, then start doing 10mm steps until the specimen breaks.</w:t>
            </w:r>
          </w:p>
        </w:tc>
        <w:tc>
          <w:tcPr>
            <w:tcW w:w="3946" w:type="dxa"/>
          </w:tcPr>
          <w:p w14:paraId="666681D7" w14:textId="2F05DB7E" w:rsidR="00144D94" w:rsidRPr="007D5817" w:rsidRDefault="00144D94" w:rsidP="00A4360D">
            <w:pPr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9506" behindDoc="0" locked="0" layoutInCell="1" allowOverlap="1" wp14:anchorId="0EC23CAE" wp14:editId="611812D3">
                  <wp:simplePos x="3556000" y="920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1250042" cy="1800000"/>
                  <wp:effectExtent l="0" t="0" r="7620" b="0"/>
                  <wp:wrapSquare wrapText="bothSides"/>
                  <wp:docPr id="11200792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0079287" name="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0042" cy="18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144D94" w:rsidRPr="007D5817" w14:paraId="30009E34" w14:textId="77777777" w:rsidTr="00CE52D3">
        <w:tc>
          <w:tcPr>
            <w:tcW w:w="737" w:type="dxa"/>
          </w:tcPr>
          <w:p w14:paraId="53C2C65B" w14:textId="2E3E71A3" w:rsidR="00144D94" w:rsidRPr="007D5817" w:rsidRDefault="0035006E" w:rsidP="006175B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</w:t>
            </w:r>
          </w:p>
        </w:tc>
        <w:tc>
          <w:tcPr>
            <w:tcW w:w="4333" w:type="dxa"/>
          </w:tcPr>
          <w:p w14:paraId="7F1EDC74" w14:textId="2EED469A" w:rsidR="00144D94" w:rsidRPr="007D5817" w:rsidRDefault="00EB6400" w:rsidP="006175B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144D94" w:rsidRPr="007D5817">
              <w:rPr>
                <w:rFonts w:ascii="Arial" w:hAnsi="Arial" w:cs="Arial"/>
              </w:rPr>
              <w:t>heck the elongation of the material;</w:t>
            </w:r>
            <w:r>
              <w:rPr>
                <w:rFonts w:ascii="Arial" w:hAnsi="Arial" w:cs="Arial"/>
              </w:rPr>
              <w:t xml:space="preserve"> </w:t>
            </w:r>
            <w:r w:rsidR="00144D94" w:rsidRPr="007D5817">
              <w:rPr>
                <w:rFonts w:ascii="Arial" w:hAnsi="Arial" w:cs="Arial"/>
              </w:rPr>
              <w:t>remove what’s left of the material from the tester and push its broken ends together then measure its final length.</w:t>
            </w:r>
          </w:p>
        </w:tc>
        <w:tc>
          <w:tcPr>
            <w:tcW w:w="3946" w:type="dxa"/>
          </w:tcPr>
          <w:p w14:paraId="5DFC3816" w14:textId="7B5C2596" w:rsidR="00144D94" w:rsidRPr="007D5817" w:rsidRDefault="00144D94" w:rsidP="00A4360D">
            <w:pPr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  <w:noProof/>
              </w:rPr>
              <w:drawing>
                <wp:inline distT="0" distB="0" distL="0" distR="0" wp14:anchorId="191ADF69" wp14:editId="4BED070C">
                  <wp:extent cx="2368550" cy="1710690"/>
                  <wp:effectExtent l="0" t="0" r="0" b="3810"/>
                  <wp:docPr id="4971481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97148124" name=""/>
                          <pic:cNvPicPr/>
                        </pic:nvPicPr>
                        <pic:blipFill rotWithShape="1">
                          <a:blip r:embed="rId15"/>
                          <a:srcRect l="11572" t="4940" r="9948"/>
                          <a:stretch/>
                        </pic:blipFill>
                        <pic:spPr bwMode="auto">
                          <a:xfrm>
                            <a:off x="0" y="0"/>
                            <a:ext cx="2369090" cy="17110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44D94" w:rsidRPr="007D5817" w14:paraId="6BD4705A" w14:textId="77777777" w:rsidTr="00CE52D3">
        <w:tc>
          <w:tcPr>
            <w:tcW w:w="737" w:type="dxa"/>
          </w:tcPr>
          <w:p w14:paraId="43FB21F2" w14:textId="3497F14A" w:rsidR="00144D94" w:rsidRPr="007D5817" w:rsidRDefault="0035006E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</w:t>
            </w:r>
          </w:p>
        </w:tc>
        <w:tc>
          <w:tcPr>
            <w:tcW w:w="4333" w:type="dxa"/>
          </w:tcPr>
          <w:p w14:paraId="7D3715C2" w14:textId="1FD52550" w:rsidR="00144D94" w:rsidRPr="007D5817" w:rsidRDefault="00EB6400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144D94" w:rsidRPr="007D5817">
              <w:rPr>
                <w:rFonts w:ascii="Arial" w:hAnsi="Arial" w:cs="Arial"/>
              </w:rPr>
              <w:t>onvert and calculate the</w:t>
            </w:r>
            <w:r>
              <w:rPr>
                <w:rFonts w:ascii="Arial" w:hAnsi="Arial" w:cs="Arial"/>
              </w:rPr>
              <w:t xml:space="preserve"> </w:t>
            </w:r>
            <w:r w:rsidR="00144D94" w:rsidRPr="007D5817">
              <w:rPr>
                <w:rFonts w:ascii="Arial" w:hAnsi="Arial" w:cs="Arial"/>
              </w:rPr>
              <w:t xml:space="preserve">results to fill the other columns which include: </w:t>
            </w:r>
          </w:p>
          <w:p w14:paraId="454AA2BF" w14:textId="77777777" w:rsidR="00144D94" w:rsidRPr="007D5817" w:rsidRDefault="00144D94" w:rsidP="008437CB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 xml:space="preserve">Force </w:t>
            </w:r>
          </w:p>
          <w:p w14:paraId="5B52492F" w14:textId="77777777" w:rsidR="00144D94" w:rsidRPr="007D5817" w:rsidRDefault="00144D94" w:rsidP="008437CB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 xml:space="preserve">Extension </w:t>
            </w:r>
          </w:p>
          <w:p w14:paraId="7ECE7B11" w14:textId="77777777" w:rsidR="00144D94" w:rsidRPr="007D5817" w:rsidRDefault="00144D94" w:rsidP="008437CB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 xml:space="preserve">Stress </w:t>
            </w:r>
          </w:p>
          <w:p w14:paraId="22C1EE2F" w14:textId="52544A10" w:rsidR="00144D94" w:rsidRPr="007D5817" w:rsidRDefault="00144D94" w:rsidP="008437CB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>Nominal strain</w:t>
            </w:r>
          </w:p>
        </w:tc>
        <w:tc>
          <w:tcPr>
            <w:tcW w:w="3946" w:type="dxa"/>
          </w:tcPr>
          <w:p w14:paraId="38E5AAAE" w14:textId="77777777" w:rsidR="00144D94" w:rsidRPr="007D5817" w:rsidRDefault="00144D94" w:rsidP="00B016F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>Force = Dial indicator x 100</w:t>
            </w:r>
          </w:p>
          <w:p w14:paraId="0510B9B2" w14:textId="77777777" w:rsidR="00144D94" w:rsidRPr="007D5817" w:rsidRDefault="00144D94" w:rsidP="00B016F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>Extension = load nut movement – dial indicator</w:t>
            </w:r>
          </w:p>
          <w:p w14:paraId="499C2432" w14:textId="77777777" w:rsidR="00144D94" w:rsidRPr="007D5817" w:rsidRDefault="00144D94" w:rsidP="00B016F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>Stress = force/cross sectional area</w:t>
            </w:r>
          </w:p>
          <w:p w14:paraId="04DB4AE2" w14:textId="45030577" w:rsidR="00144D94" w:rsidRPr="007D5817" w:rsidRDefault="00144D94" w:rsidP="00B016F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 xml:space="preserve">Nominal strain = extension/length </w:t>
            </w:r>
          </w:p>
        </w:tc>
      </w:tr>
      <w:tr w:rsidR="00144D94" w:rsidRPr="007D5817" w14:paraId="0F5F54D0" w14:textId="77777777" w:rsidTr="00CE52D3">
        <w:tc>
          <w:tcPr>
            <w:tcW w:w="737" w:type="dxa"/>
          </w:tcPr>
          <w:p w14:paraId="01C5D242" w14:textId="5FD2345F" w:rsidR="00144D94" w:rsidRPr="007D5817" w:rsidRDefault="0035006E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8.</w:t>
            </w:r>
          </w:p>
        </w:tc>
        <w:tc>
          <w:tcPr>
            <w:tcW w:w="4333" w:type="dxa"/>
          </w:tcPr>
          <w:p w14:paraId="2F3C957A" w14:textId="67287EE9" w:rsidR="00144D94" w:rsidRPr="007D5817" w:rsidRDefault="00144D94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 xml:space="preserve">Once the table has been filled, plot the results for stress and strain on </w:t>
            </w:r>
            <w:r w:rsidR="00EB6400">
              <w:rPr>
                <w:rFonts w:ascii="Arial" w:hAnsi="Arial" w:cs="Arial"/>
              </w:rPr>
              <w:t>c</w:t>
            </w:r>
            <w:r w:rsidRPr="007D5817">
              <w:rPr>
                <w:rFonts w:ascii="Arial" w:hAnsi="Arial" w:cs="Arial"/>
              </w:rPr>
              <w:t>hart paper for the specimen (use different graph paper for each specimen)</w:t>
            </w:r>
          </w:p>
        </w:tc>
        <w:tc>
          <w:tcPr>
            <w:tcW w:w="3946" w:type="dxa"/>
          </w:tcPr>
          <w:p w14:paraId="423F3EF7" w14:textId="77777777" w:rsidR="00144D94" w:rsidRPr="007D5817" w:rsidRDefault="00144D94" w:rsidP="00A4360D">
            <w:pPr>
              <w:rPr>
                <w:rFonts w:ascii="Arial" w:hAnsi="Arial" w:cs="Arial"/>
              </w:rPr>
            </w:pPr>
          </w:p>
        </w:tc>
      </w:tr>
      <w:tr w:rsidR="00144D94" w:rsidRPr="007D5817" w14:paraId="2E54DE9A" w14:textId="77777777" w:rsidTr="00CE52D3">
        <w:tc>
          <w:tcPr>
            <w:tcW w:w="737" w:type="dxa"/>
          </w:tcPr>
          <w:p w14:paraId="3AE56574" w14:textId="763D6C93" w:rsidR="00144D94" w:rsidRPr="007D5817" w:rsidRDefault="0035006E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9.</w:t>
            </w:r>
          </w:p>
        </w:tc>
        <w:tc>
          <w:tcPr>
            <w:tcW w:w="4333" w:type="dxa"/>
          </w:tcPr>
          <w:p w14:paraId="08708583" w14:textId="72B5746B" w:rsidR="00144D94" w:rsidRPr="007D5817" w:rsidRDefault="00144D94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 xml:space="preserve">Once the charts are completed note the yield point and tensile strength for each of the specimens </w:t>
            </w:r>
          </w:p>
        </w:tc>
        <w:tc>
          <w:tcPr>
            <w:tcW w:w="3946" w:type="dxa"/>
          </w:tcPr>
          <w:p w14:paraId="5FBE9B33" w14:textId="77777777" w:rsidR="00144D94" w:rsidRPr="007D5817" w:rsidRDefault="00144D94" w:rsidP="00A4360D">
            <w:pPr>
              <w:rPr>
                <w:rFonts w:ascii="Arial" w:hAnsi="Arial" w:cs="Arial"/>
              </w:rPr>
            </w:pPr>
          </w:p>
        </w:tc>
      </w:tr>
      <w:tr w:rsidR="00144D94" w:rsidRPr="007D5817" w14:paraId="0878F941" w14:textId="77777777" w:rsidTr="00CE52D3">
        <w:tc>
          <w:tcPr>
            <w:tcW w:w="737" w:type="dxa"/>
          </w:tcPr>
          <w:p w14:paraId="6B142917" w14:textId="3AC30AF6" w:rsidR="00144D94" w:rsidRPr="007D5817" w:rsidRDefault="0035006E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10.</w:t>
            </w:r>
          </w:p>
        </w:tc>
        <w:tc>
          <w:tcPr>
            <w:tcW w:w="4333" w:type="dxa"/>
          </w:tcPr>
          <w:p w14:paraId="2150BD13" w14:textId="416BEE9A" w:rsidR="00144D94" w:rsidRPr="007D5817" w:rsidRDefault="00144D94" w:rsidP="008437C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D5817">
              <w:rPr>
                <w:rFonts w:ascii="Arial" w:hAnsi="Arial" w:cs="Arial"/>
              </w:rPr>
              <w:t>Finally, for each of the specimens use</w:t>
            </w:r>
            <w:r w:rsidR="00CE2F6F">
              <w:rPr>
                <w:rFonts w:ascii="Arial" w:hAnsi="Arial" w:cs="Arial"/>
              </w:rPr>
              <w:t>d</w:t>
            </w:r>
            <w:r w:rsidRPr="007D5817">
              <w:rPr>
                <w:rFonts w:ascii="Arial" w:hAnsi="Arial" w:cs="Arial"/>
              </w:rPr>
              <w:t xml:space="preserve"> find the gradient of the elastic region to compare the stiffness of the materials.</w:t>
            </w:r>
          </w:p>
        </w:tc>
        <w:tc>
          <w:tcPr>
            <w:tcW w:w="3946" w:type="dxa"/>
          </w:tcPr>
          <w:p w14:paraId="31724976" w14:textId="77777777" w:rsidR="00144D94" w:rsidRPr="007D5817" w:rsidRDefault="00144D94" w:rsidP="00A4360D">
            <w:pPr>
              <w:rPr>
                <w:rFonts w:ascii="Arial" w:hAnsi="Arial" w:cs="Arial"/>
              </w:rPr>
            </w:pPr>
          </w:p>
        </w:tc>
      </w:tr>
    </w:tbl>
    <w:p w14:paraId="7994100B" w14:textId="77777777" w:rsidR="00A4360D" w:rsidRPr="007D5817" w:rsidRDefault="00A4360D" w:rsidP="008D3892">
      <w:pPr>
        <w:rPr>
          <w:rFonts w:ascii="Arial" w:hAnsi="Arial" w:cs="Arial"/>
        </w:rPr>
      </w:pPr>
    </w:p>
    <w:p w14:paraId="1898228D" w14:textId="538645FB" w:rsidR="00753431" w:rsidRPr="00E7224D" w:rsidRDefault="00F86852" w:rsidP="00A44487">
      <w:pPr>
        <w:pStyle w:val="Heading1"/>
      </w:pPr>
      <w:r w:rsidRPr="00E7224D">
        <w:br w:type="page"/>
      </w:r>
      <w:bookmarkStart w:id="11" w:name="_Toc185188631"/>
      <w:bookmarkStart w:id="12" w:name="_Toc185191333"/>
      <w:r w:rsidR="00BA4876" w:rsidRPr="00E7224D">
        <w:lastRenderedPageBreak/>
        <w:t>Results</w:t>
      </w:r>
      <w:bookmarkEnd w:id="11"/>
      <w:bookmarkEnd w:id="12"/>
    </w:p>
    <w:p w14:paraId="2166BD6D" w14:textId="77777777" w:rsidR="002B7735" w:rsidRPr="007D5817" w:rsidRDefault="002B7735" w:rsidP="002B7735">
      <w:pPr>
        <w:rPr>
          <w:rFonts w:ascii="Arial" w:hAnsi="Arial" w:cs="Arial"/>
        </w:rPr>
      </w:pPr>
    </w:p>
    <w:p w14:paraId="339D61BF" w14:textId="4E1DA5F2" w:rsidR="00C5353E" w:rsidRPr="007D5817" w:rsidRDefault="00C5353E" w:rsidP="00C5353E">
      <w:pPr>
        <w:pStyle w:val="Caption"/>
        <w:keepNext/>
        <w:rPr>
          <w:rFonts w:ascii="Arial" w:hAnsi="Arial" w:cs="Arial"/>
        </w:rPr>
      </w:pPr>
      <w:bookmarkStart w:id="13" w:name="_Toc185179672"/>
      <w:r w:rsidRPr="007D5817">
        <w:rPr>
          <w:rFonts w:ascii="Arial" w:hAnsi="Arial" w:cs="Arial"/>
        </w:rPr>
        <w:t xml:space="preserve">Table </w:t>
      </w:r>
      <w:r w:rsidR="008F1A28" w:rsidRPr="007D5817">
        <w:rPr>
          <w:rFonts w:ascii="Arial" w:hAnsi="Arial" w:cs="Arial"/>
        </w:rPr>
        <w:fldChar w:fldCharType="begin"/>
      </w:r>
      <w:r w:rsidR="008F1A28" w:rsidRPr="007D5817">
        <w:rPr>
          <w:rFonts w:ascii="Arial" w:hAnsi="Arial" w:cs="Arial"/>
        </w:rPr>
        <w:instrText xml:space="preserve"> SEQ Table \* ARABIC </w:instrText>
      </w:r>
      <w:r w:rsidR="008F1A28" w:rsidRPr="007D5817">
        <w:rPr>
          <w:rFonts w:ascii="Arial" w:hAnsi="Arial" w:cs="Arial"/>
        </w:rPr>
        <w:fldChar w:fldCharType="separate"/>
      </w:r>
      <w:r w:rsidR="00CE52D3">
        <w:rPr>
          <w:rFonts w:ascii="Arial" w:hAnsi="Arial" w:cs="Arial"/>
          <w:noProof/>
        </w:rPr>
        <w:t>2</w:t>
      </w:r>
      <w:r w:rsidR="008F1A28" w:rsidRPr="007D5817">
        <w:rPr>
          <w:rFonts w:ascii="Arial" w:hAnsi="Arial" w:cs="Arial"/>
          <w:noProof/>
        </w:rPr>
        <w:fldChar w:fldCharType="end"/>
      </w:r>
      <w:r w:rsidRPr="007D5817">
        <w:rPr>
          <w:rFonts w:ascii="Arial" w:hAnsi="Arial" w:cs="Arial"/>
        </w:rPr>
        <w:t>-Raw Data collected</w:t>
      </w:r>
      <w:bookmarkEnd w:id="13"/>
    </w:p>
    <w:tbl>
      <w:tblPr>
        <w:tblW w:w="86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020"/>
        <w:gridCol w:w="1660"/>
        <w:gridCol w:w="1660"/>
        <w:gridCol w:w="1660"/>
        <w:gridCol w:w="1660"/>
      </w:tblGrid>
      <w:tr w:rsidR="00F96364" w:rsidRPr="007D5817" w14:paraId="06ACE72C" w14:textId="77777777" w:rsidTr="00975333">
        <w:trPr>
          <w:trHeight w:val="227"/>
        </w:trPr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317FF4" w14:textId="77777777" w:rsidR="00F96364" w:rsidRPr="007D5817" w:rsidRDefault="00F96364" w:rsidP="00F9636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FBFBF"/>
            <w:noWrap/>
            <w:vAlign w:val="bottom"/>
            <w:hideMark/>
          </w:tcPr>
          <w:p w14:paraId="3B06869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Steel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FBFBF"/>
            <w:noWrap/>
            <w:vAlign w:val="bottom"/>
            <w:hideMark/>
          </w:tcPr>
          <w:p w14:paraId="0466054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Aluminium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FBFBF"/>
            <w:noWrap/>
            <w:vAlign w:val="bottom"/>
            <w:hideMark/>
          </w:tcPr>
          <w:p w14:paraId="58E4638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Alloy 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FBFBF"/>
            <w:noWrap/>
            <w:vAlign w:val="bottom"/>
            <w:hideMark/>
          </w:tcPr>
          <w:p w14:paraId="4CCA445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Plastic </w:t>
            </w:r>
          </w:p>
        </w:tc>
      </w:tr>
      <w:tr w:rsidR="00F96364" w:rsidRPr="007D5817" w14:paraId="223316B9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BFBFBF"/>
            <w:vAlign w:val="center"/>
            <w:hideMark/>
          </w:tcPr>
          <w:p w14:paraId="322D387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Load nut movement (mm)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FBFBF"/>
            <w:vAlign w:val="center"/>
            <w:hideMark/>
          </w:tcPr>
          <w:p w14:paraId="0BDCBB0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Dial indicator (mm)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FBFBF"/>
            <w:vAlign w:val="center"/>
            <w:hideMark/>
          </w:tcPr>
          <w:p w14:paraId="2E00989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Dial indicator (mm)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FBFBF"/>
            <w:vAlign w:val="center"/>
            <w:hideMark/>
          </w:tcPr>
          <w:p w14:paraId="67E9F16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Dial indicator (mm)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FBFBF"/>
            <w:vAlign w:val="center"/>
            <w:hideMark/>
          </w:tcPr>
          <w:p w14:paraId="14DDF60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Dial indicator (mm)</w:t>
            </w:r>
          </w:p>
        </w:tc>
      </w:tr>
      <w:tr w:rsidR="00F96364" w:rsidRPr="007D5817" w14:paraId="51A11B9F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CFB7DF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6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71B4C0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6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D3FD12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6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4488D47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6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E60C63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</w:tr>
      <w:tr w:rsidR="00F96364" w:rsidRPr="007D5817" w14:paraId="3FF7A6B3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CAD955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A4686F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0.095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EB393B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A365D8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2AE9E3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</w:t>
            </w:r>
          </w:p>
        </w:tc>
      </w:tr>
      <w:tr w:rsidR="00F96364" w:rsidRPr="007D5817" w14:paraId="31B4F64F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AC3064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6D3D4A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7924A8F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24330C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6B2500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3D507D7A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659FF8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5ADAFAB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3391F1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0.51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16AABB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44B719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0.18</w:t>
            </w:r>
          </w:p>
        </w:tc>
      </w:tr>
      <w:tr w:rsidR="00F96364" w:rsidRPr="007D5817" w14:paraId="038503EC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3EA74D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490DC1B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0.615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458D1A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0.69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E6F9EF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0.61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B32B63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0.22</w:t>
            </w:r>
          </w:p>
        </w:tc>
      </w:tr>
      <w:tr w:rsidR="00F96364" w:rsidRPr="007D5817" w14:paraId="59AE02E2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0F4211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0A65D9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0.79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960B1A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0.875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D8C716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0.77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FE6F0B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0.23</w:t>
            </w:r>
          </w:p>
        </w:tc>
      </w:tr>
      <w:tr w:rsidR="00F96364" w:rsidRPr="007D5817" w14:paraId="6AF69AEB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3B186E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C91D80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0.975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218C17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1.06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AC3761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0.93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795DAC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</w:tr>
      <w:tr w:rsidR="00F96364" w:rsidRPr="007D5817" w14:paraId="74FFE663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1A2240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44D07B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1.15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A2DFC4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1.245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1331E5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1.1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120739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0.15</w:t>
            </w:r>
          </w:p>
        </w:tc>
      </w:tr>
      <w:tr w:rsidR="00F96364" w:rsidRPr="007D5817" w14:paraId="04F623AE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8364A9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5D7F37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1.325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8A51FE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1C6004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1.275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405FE3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44E313FD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1C3775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2C5459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50C036F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1.61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8EC6EC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16182C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5CE92CE4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682A8F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D985C8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922704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1.78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9390C9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1.615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CA3A47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7473EA98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86C019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284F03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1.86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10148F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1.952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959591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1.78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3BC938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6CBA2D31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DFBB98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D09A16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2.03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5819DB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2.1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88C899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1.96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28829D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6C114FFA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D64960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6DC73AB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2.215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24E3AE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E36198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2.13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C7DAAE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25FA693A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F362CA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C5B957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2.39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082339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2.33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E01687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2.31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71183C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0.125</w:t>
            </w:r>
          </w:p>
        </w:tc>
      </w:tr>
      <w:tr w:rsidR="00F96364" w:rsidRPr="007D5817" w14:paraId="758654CF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2A3A56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B0DE16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2.565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E8DC71F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01CD6C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D67E34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0.125</w:t>
            </w:r>
          </w:p>
        </w:tc>
      </w:tr>
      <w:tr w:rsidR="00F96364" w:rsidRPr="007D5817" w14:paraId="7FAA59F9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D70706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D93F15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2.735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F9F322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95328C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2.605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6503FB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131FBF8E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54AB2B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DB63FA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2.9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3B43C6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2.59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47E6D1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2.825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12B3F1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0B10B1C6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404638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76B340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3.06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6B8697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BB270D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7A0B37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</w:tr>
      <w:tr w:rsidR="00F96364" w:rsidRPr="007D5817" w14:paraId="543ED76B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A80A37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40CD2D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B01798B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2A0918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3.17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4FACAB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43D0AC89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9DB0C1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36BE7F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3.34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DAE89C7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2.77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BE8871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3.34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293312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0FD95D51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777CCA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9F3D89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3.46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AC83D1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EDBA1D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3.52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ADBDDD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4376AEBF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0DD9D8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4.4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0F036B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3.56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A7067B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548CCB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3.69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4E1BF5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0DAB6063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B1AA11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7A1CE3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56FC61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C0EC16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3.855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D1EB25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69DAF218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29D67B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BA0C8B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3.82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240401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5E8753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4.035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1E5D9A3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79C81565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F865F3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0FE5E1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3.93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96CBE9F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BD9B5E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A25089B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61E95360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BE9C3E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20CF9F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4.42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6DD4C8B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SNAP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2CE60F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26AAFDB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0FFD2B75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F307C8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225AA5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A04DC5E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786D94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B4ACF3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45EFFFE9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E78E83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F7269F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5.07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35801AB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244EE57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5.18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97844B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440069D7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3395DA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ACB42A8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5.22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2C9298F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A4C169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SNAP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40C395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4A8DAB4E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EE92F86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2D12064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5.32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BD467B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E9B5A41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8E23EBC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</w:tr>
      <w:tr w:rsidR="00F96364" w:rsidRPr="007D5817" w14:paraId="296967EB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7F1B697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EF67DDF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SNAP 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147A4A2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483C5C7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E471E7D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</w:t>
            </w:r>
          </w:p>
        </w:tc>
      </w:tr>
      <w:tr w:rsidR="00F96364" w:rsidRPr="007D5817" w14:paraId="689A69A5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BC4794A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B6DDA5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05DCF89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9EFA0BF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8F6A16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0.115</w:t>
            </w:r>
          </w:p>
        </w:tc>
      </w:tr>
      <w:tr w:rsidR="00F96364" w:rsidRPr="007D5817" w14:paraId="7C2045C7" w14:textId="77777777" w:rsidTr="00975333">
        <w:trPr>
          <w:trHeight w:val="227"/>
        </w:trPr>
        <w:tc>
          <w:tcPr>
            <w:tcW w:w="2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6D3C38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40</w:t>
            </w: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4FFAFD7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0097045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524E480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35EEFBF" w14:textId="77777777" w:rsidR="00F96364" w:rsidRPr="007D5817" w:rsidRDefault="00F96364" w:rsidP="00F9636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SNAP</w:t>
            </w:r>
          </w:p>
        </w:tc>
      </w:tr>
    </w:tbl>
    <w:p w14:paraId="65D0C526" w14:textId="350C739C" w:rsidR="00082EF9" w:rsidRPr="007D5817" w:rsidRDefault="00082EF9">
      <w:pPr>
        <w:rPr>
          <w:rFonts w:ascii="Arial" w:hAnsi="Arial" w:cs="Arial"/>
        </w:rPr>
      </w:pPr>
    </w:p>
    <w:p w14:paraId="0ABE4E65" w14:textId="11C7C1A6" w:rsidR="17D17183" w:rsidRPr="007D5817" w:rsidRDefault="17D17183">
      <w:pPr>
        <w:rPr>
          <w:rFonts w:ascii="Arial" w:hAnsi="Arial" w:cs="Arial"/>
        </w:rPr>
      </w:pPr>
    </w:p>
    <w:p w14:paraId="1E982DE7" w14:textId="6492263D" w:rsidR="00BE4928" w:rsidRDefault="00BA4876" w:rsidP="00A44487">
      <w:pPr>
        <w:pStyle w:val="Heading1"/>
      </w:pPr>
      <w:bookmarkStart w:id="14" w:name="_Toc185188632"/>
      <w:bookmarkStart w:id="15" w:name="_Toc185191334"/>
      <w:r w:rsidRPr="007D5817">
        <w:lastRenderedPageBreak/>
        <w:t>Analysis</w:t>
      </w:r>
      <w:bookmarkEnd w:id="14"/>
      <w:bookmarkEnd w:id="15"/>
    </w:p>
    <w:p w14:paraId="67F35F4E" w14:textId="77777777" w:rsidR="009B5924" w:rsidRPr="007D5817" w:rsidRDefault="009B5924" w:rsidP="009B5924">
      <w:pPr>
        <w:pStyle w:val="Heading2"/>
        <w:rPr>
          <w:rFonts w:ascii="Arial" w:hAnsi="Arial" w:cs="Arial"/>
        </w:rPr>
      </w:pPr>
      <w:bookmarkStart w:id="16" w:name="_Toc185191335"/>
      <w:r w:rsidRPr="007D5817">
        <w:rPr>
          <w:rFonts w:ascii="Arial" w:hAnsi="Arial" w:cs="Arial"/>
        </w:rPr>
        <w:t>Steel</w:t>
      </w:r>
      <w:bookmarkEnd w:id="16"/>
    </w:p>
    <w:p w14:paraId="7600E7D8" w14:textId="24562877" w:rsidR="00D45D9B" w:rsidRPr="007D5817" w:rsidRDefault="009B5924" w:rsidP="00D45D9B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>From the data collected</w:t>
      </w:r>
      <w:r w:rsidR="00C116A2">
        <w:rPr>
          <w:rFonts w:ascii="Arial" w:hAnsi="Arial" w:cs="Arial"/>
        </w:rPr>
        <w:t>,</w:t>
      </w:r>
      <w:r w:rsidRPr="007D5817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s</w:t>
      </w:r>
      <w:r w:rsidRPr="007D5817">
        <w:rPr>
          <w:rFonts w:ascii="Arial" w:hAnsi="Arial" w:cs="Arial"/>
        </w:rPr>
        <w:t xml:space="preserve">tress and strain </w:t>
      </w:r>
      <w:r w:rsidR="00B76C0E">
        <w:rPr>
          <w:rFonts w:ascii="Arial" w:hAnsi="Arial" w:cs="Arial"/>
        </w:rPr>
        <w:t xml:space="preserve">has been </w:t>
      </w:r>
      <w:r>
        <w:rPr>
          <w:rFonts w:ascii="Arial" w:hAnsi="Arial" w:cs="Arial"/>
        </w:rPr>
        <w:t xml:space="preserve">calculated </w:t>
      </w:r>
      <w:r w:rsidR="00B76C0E">
        <w:rPr>
          <w:rFonts w:ascii="Arial" w:hAnsi="Arial" w:cs="Arial"/>
        </w:rPr>
        <w:t xml:space="preserve">and shown in Table 3. </w:t>
      </w:r>
      <w:r w:rsidR="00737E70">
        <w:rPr>
          <w:rFonts w:ascii="Arial" w:hAnsi="Arial" w:cs="Arial"/>
        </w:rPr>
        <w:t xml:space="preserve">The data shows that </w:t>
      </w:r>
      <w:r w:rsidR="00D45D9B" w:rsidRPr="007D5817">
        <w:rPr>
          <w:rFonts w:ascii="Arial" w:hAnsi="Arial" w:cs="Arial"/>
        </w:rPr>
        <w:t>steel has a tensile strength of 31</w:t>
      </w:r>
      <w:r w:rsidR="00D45D9B">
        <w:rPr>
          <w:rFonts w:ascii="Arial" w:hAnsi="Arial" w:cs="Arial"/>
        </w:rPr>
        <w:t>1.10</w:t>
      </w:r>
      <w:r w:rsidR="00D45D9B" w:rsidRPr="007D5817">
        <w:rPr>
          <w:rFonts w:ascii="Arial" w:hAnsi="Arial" w:cs="Arial"/>
        </w:rPr>
        <w:t>N/mm^2 or 31</w:t>
      </w:r>
      <w:r w:rsidR="00D45D9B">
        <w:rPr>
          <w:rFonts w:ascii="Arial" w:hAnsi="Arial" w:cs="Arial"/>
        </w:rPr>
        <w:t>1.10</w:t>
      </w:r>
      <w:r w:rsidR="00D45D9B" w:rsidRPr="007D5817">
        <w:rPr>
          <w:rFonts w:ascii="Arial" w:hAnsi="Arial" w:cs="Arial"/>
        </w:rPr>
        <w:t>Mpa</w:t>
      </w:r>
      <w:r w:rsidR="00E06034">
        <w:rPr>
          <w:rFonts w:ascii="Arial" w:hAnsi="Arial" w:cs="Arial"/>
        </w:rPr>
        <w:t>.</w:t>
      </w:r>
      <w:r w:rsidR="00A33B4A">
        <w:rPr>
          <w:rFonts w:ascii="Arial" w:hAnsi="Arial" w:cs="Arial"/>
        </w:rPr>
        <w:t xml:space="preserve"> </w:t>
      </w:r>
      <w:r w:rsidR="00D56F1C">
        <w:rPr>
          <w:rFonts w:ascii="Arial" w:hAnsi="Arial" w:cs="Arial"/>
        </w:rPr>
        <w:t xml:space="preserve">Using the data to create the </w:t>
      </w:r>
      <w:r w:rsidR="00E06034">
        <w:rPr>
          <w:rFonts w:ascii="Arial" w:hAnsi="Arial" w:cs="Arial"/>
        </w:rPr>
        <w:t>graph in Figure 3</w:t>
      </w:r>
      <w:r w:rsidR="005536EF">
        <w:rPr>
          <w:rFonts w:ascii="Arial" w:hAnsi="Arial" w:cs="Arial"/>
        </w:rPr>
        <w:t xml:space="preserve">, it </w:t>
      </w:r>
      <w:r w:rsidR="00A33B4A">
        <w:rPr>
          <w:rFonts w:ascii="Arial" w:hAnsi="Arial" w:cs="Arial"/>
        </w:rPr>
        <w:t xml:space="preserve">shows </w:t>
      </w:r>
      <w:r w:rsidR="00D45D9B" w:rsidRPr="007D5817">
        <w:rPr>
          <w:rFonts w:ascii="Arial" w:hAnsi="Arial" w:cs="Arial"/>
        </w:rPr>
        <w:t xml:space="preserve">the yield stress </w:t>
      </w:r>
      <w:r w:rsidR="00A33B4A">
        <w:rPr>
          <w:rFonts w:ascii="Arial" w:hAnsi="Arial" w:cs="Arial"/>
        </w:rPr>
        <w:t>to be</w:t>
      </w:r>
      <w:r w:rsidR="00D45D9B" w:rsidRPr="007D5817">
        <w:rPr>
          <w:rFonts w:ascii="Arial" w:hAnsi="Arial" w:cs="Arial"/>
        </w:rPr>
        <w:t xml:space="preserve"> 17</w:t>
      </w:r>
      <w:r w:rsidR="00D45D9B">
        <w:rPr>
          <w:rFonts w:ascii="Arial" w:hAnsi="Arial" w:cs="Arial"/>
        </w:rPr>
        <w:t>8.95</w:t>
      </w:r>
      <w:r w:rsidR="00D45D9B" w:rsidRPr="007D5817">
        <w:rPr>
          <w:rFonts w:ascii="Arial" w:hAnsi="Arial" w:cs="Arial"/>
        </w:rPr>
        <w:t>N/mm^2, and it shows it has an elongation percentage of 25.97</w:t>
      </w:r>
      <w:r w:rsidR="00D45D9B">
        <w:rPr>
          <w:rFonts w:ascii="Arial" w:hAnsi="Arial" w:cs="Arial"/>
        </w:rPr>
        <w:t>.</w:t>
      </w:r>
    </w:p>
    <w:p w14:paraId="01C5CA62" w14:textId="4431A810" w:rsidR="00C5353E" w:rsidRPr="007D5817" w:rsidRDefault="00C5353E" w:rsidP="00C5353E">
      <w:pPr>
        <w:pStyle w:val="Caption"/>
        <w:keepNext/>
        <w:rPr>
          <w:rFonts w:ascii="Arial" w:hAnsi="Arial" w:cs="Arial"/>
        </w:rPr>
      </w:pPr>
      <w:bookmarkStart w:id="17" w:name="_Toc185179673"/>
      <w:r w:rsidRPr="007D5817">
        <w:rPr>
          <w:rFonts w:ascii="Arial" w:hAnsi="Arial" w:cs="Arial"/>
        </w:rPr>
        <w:t xml:space="preserve">Table </w:t>
      </w:r>
      <w:r w:rsidR="008F1A28" w:rsidRPr="007D5817">
        <w:rPr>
          <w:rFonts w:ascii="Arial" w:hAnsi="Arial" w:cs="Arial"/>
        </w:rPr>
        <w:fldChar w:fldCharType="begin"/>
      </w:r>
      <w:r w:rsidR="008F1A28" w:rsidRPr="007D5817">
        <w:rPr>
          <w:rFonts w:ascii="Arial" w:hAnsi="Arial" w:cs="Arial"/>
        </w:rPr>
        <w:instrText xml:space="preserve"> SEQ Table \* ARABIC </w:instrText>
      </w:r>
      <w:r w:rsidR="008F1A28" w:rsidRPr="007D5817">
        <w:rPr>
          <w:rFonts w:ascii="Arial" w:hAnsi="Arial" w:cs="Arial"/>
        </w:rPr>
        <w:fldChar w:fldCharType="separate"/>
      </w:r>
      <w:r w:rsidR="00CE52D3">
        <w:rPr>
          <w:rFonts w:ascii="Arial" w:hAnsi="Arial" w:cs="Arial"/>
          <w:noProof/>
        </w:rPr>
        <w:t>3</w:t>
      </w:r>
      <w:r w:rsidR="008F1A28" w:rsidRPr="007D5817">
        <w:rPr>
          <w:rFonts w:ascii="Arial" w:hAnsi="Arial" w:cs="Arial"/>
          <w:noProof/>
        </w:rPr>
        <w:fldChar w:fldCharType="end"/>
      </w:r>
      <w:r w:rsidRPr="007D5817">
        <w:rPr>
          <w:rFonts w:ascii="Arial" w:hAnsi="Arial" w:cs="Arial"/>
        </w:rPr>
        <w:t>-Steel Data</w:t>
      </w:r>
      <w:bookmarkEnd w:id="17"/>
    </w:p>
    <w:tbl>
      <w:tblPr>
        <w:tblW w:w="0" w:type="auto"/>
        <w:tblLayout w:type="fixed"/>
        <w:tblLook w:val="06A0" w:firstRow="1" w:lastRow="0" w:firstColumn="1" w:lastColumn="0" w:noHBand="1" w:noVBand="1"/>
      </w:tblPr>
      <w:tblGrid>
        <w:gridCol w:w="1672"/>
        <w:gridCol w:w="1640"/>
        <w:gridCol w:w="1349"/>
        <w:gridCol w:w="1333"/>
        <w:gridCol w:w="1406"/>
        <w:gridCol w:w="1389"/>
      </w:tblGrid>
      <w:tr w:rsidR="17D17183" w:rsidRPr="007D5817" w14:paraId="14ECA297" w14:textId="77777777" w:rsidTr="00C5353E">
        <w:trPr>
          <w:trHeight w:val="20"/>
        </w:trPr>
        <w:tc>
          <w:tcPr>
            <w:tcW w:w="8789" w:type="dxa"/>
            <w:gridSpan w:val="6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nil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</w:tcPr>
          <w:p w14:paraId="758759F6" w14:textId="258CC74F" w:rsidR="17D17183" w:rsidRPr="007D5817" w:rsidRDefault="17D17183" w:rsidP="17D17183">
            <w:pPr>
              <w:spacing w:after="0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Specimen Material: Steel</w:t>
            </w:r>
          </w:p>
        </w:tc>
      </w:tr>
      <w:tr w:rsidR="17D17183" w:rsidRPr="007D5817" w14:paraId="59429FD3" w14:textId="77777777" w:rsidTr="00C5353E">
        <w:trPr>
          <w:trHeight w:val="20"/>
        </w:trPr>
        <w:tc>
          <w:tcPr>
            <w:tcW w:w="8789" w:type="dxa"/>
            <w:gridSpan w:val="6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</w:tcPr>
          <w:p w14:paraId="4532F94B" w14:textId="3EE87E91" w:rsidR="17D17183" w:rsidRPr="007D5817" w:rsidRDefault="17D17183" w:rsidP="17D17183">
            <w:pPr>
              <w:spacing w:after="0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242424"/>
                <w:sz w:val="22"/>
                <w:szCs w:val="22"/>
              </w:rPr>
              <w:t xml:space="preserve">Original </w:t>
            </w:r>
            <w:proofErr w:type="gramStart"/>
            <w:r w:rsidRPr="007D5817">
              <w:rPr>
                <w:rFonts w:ascii="Arial" w:eastAsia="Aptos Narrow" w:hAnsi="Arial" w:cs="Arial"/>
                <w:color w:val="242424"/>
                <w:sz w:val="22"/>
                <w:szCs w:val="22"/>
              </w:rPr>
              <w:t>cross sectional</w:t>
            </w:r>
            <w:proofErr w:type="gramEnd"/>
            <w:r w:rsidRPr="007D5817">
              <w:rPr>
                <w:rFonts w:ascii="Arial" w:eastAsia="Aptos Narrow" w:hAnsi="Arial" w:cs="Arial"/>
                <w:color w:val="242424"/>
                <w:sz w:val="22"/>
                <w:szCs w:val="22"/>
              </w:rPr>
              <w:t xml:space="preserve"> area (mm^2): 1</w:t>
            </w:r>
            <w:r w:rsidR="007779BA">
              <w:rPr>
                <w:rFonts w:ascii="Arial" w:eastAsia="Aptos Narrow" w:hAnsi="Arial" w:cs="Arial"/>
                <w:color w:val="242424"/>
                <w:sz w:val="22"/>
                <w:szCs w:val="22"/>
              </w:rPr>
              <w:t>.</w:t>
            </w:r>
            <w:r w:rsidRPr="007D5817">
              <w:rPr>
                <w:rFonts w:ascii="Arial" w:eastAsia="Aptos Narrow" w:hAnsi="Arial" w:cs="Arial"/>
                <w:color w:val="242424"/>
                <w:sz w:val="22"/>
                <w:szCs w:val="22"/>
              </w:rPr>
              <w:t>9x0.9</w:t>
            </w:r>
          </w:p>
        </w:tc>
      </w:tr>
      <w:tr w:rsidR="17D17183" w:rsidRPr="007D5817" w14:paraId="22DFD0DF" w14:textId="77777777" w:rsidTr="00C5353E">
        <w:trPr>
          <w:trHeight w:val="20"/>
        </w:trPr>
        <w:tc>
          <w:tcPr>
            <w:tcW w:w="8789" w:type="dxa"/>
            <w:gridSpan w:val="6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nil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</w:tcPr>
          <w:p w14:paraId="26E1D7D0" w14:textId="41B3218B" w:rsidR="17D17183" w:rsidRPr="007D5817" w:rsidRDefault="17D17183" w:rsidP="17D17183">
            <w:pPr>
              <w:spacing w:after="0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Original length (mm): 30.8mm</w:t>
            </w:r>
          </w:p>
        </w:tc>
      </w:tr>
      <w:tr w:rsidR="17D17183" w:rsidRPr="007D5817" w14:paraId="12306BD4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65360DC1" w14:textId="437C064A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Load nut movement (mm)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1B4722C1" w14:textId="24BD6A72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Dial indicator (mm)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437CC76F" w14:textId="72433212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Force (N)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7F05E69E" w14:textId="4009732B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Extension (mm)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39D8E608" w14:textId="6ADD1512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Nominal strain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43BC4461" w14:textId="0FEDCFEF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Stress (N/mm^2)</w:t>
            </w:r>
          </w:p>
        </w:tc>
      </w:tr>
      <w:tr w:rsidR="17D17183" w:rsidRPr="007D5817" w14:paraId="4FAF43FE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6714689" w14:textId="63476BA4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C2A4F9B" w14:textId="1A335B93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221B6F9" w14:textId="4CA69579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AF6E841" w14:textId="17E46E9D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0963815" w14:textId="02ABA95D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0.000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05D6B4F" w14:textId="5342C6F5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</w:t>
            </w:r>
          </w:p>
        </w:tc>
      </w:tr>
      <w:tr w:rsidR="007779BA" w:rsidRPr="007D5817" w14:paraId="60ABEB7A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DE69D54" w14:textId="3386D7E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0.2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7ABC553" w14:textId="7446360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0.095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1B4FFD7" w14:textId="235A343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9.5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6AF7C48" w14:textId="67DD40F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0.105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FB5398C" w14:textId="152D456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0.003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E3A036B" w14:textId="05EC567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5.56</w:t>
            </w:r>
          </w:p>
        </w:tc>
      </w:tr>
      <w:tr w:rsidR="007779BA" w:rsidRPr="007D5817" w14:paraId="419EC8DD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B3091A1" w14:textId="68186B7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0.4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84947AB" w14:textId="52B68EC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0.26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A5B0059" w14:textId="6294F7E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26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DA9D671" w14:textId="5E0BE81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0.14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36CE4BA" w14:textId="6FB1D7B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0.005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58E1913" w14:textId="688E999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15.20</w:t>
            </w:r>
          </w:p>
        </w:tc>
      </w:tr>
      <w:tr w:rsidR="007779BA" w:rsidRPr="007D5817" w14:paraId="2A6C7B17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DA4270F" w14:textId="75222A1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0.6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ED624A1" w14:textId="7143C2D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0.44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2913062" w14:textId="3F94A7B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44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406515F" w14:textId="71EB79B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0.16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4818567" w14:textId="5FF2560D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0.005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A5C45DA" w14:textId="3425663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25.73</w:t>
            </w:r>
          </w:p>
        </w:tc>
      </w:tr>
      <w:tr w:rsidR="007779BA" w:rsidRPr="007D5817" w14:paraId="312538B6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981C5EF" w14:textId="7024F29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0.8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3B28A6B" w14:textId="0382EE7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0.615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D14D24C" w14:textId="7576921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61.5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0B3CE87" w14:textId="43FEE20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0.185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08E98ED" w14:textId="71C42CB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0.006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AEF2887" w14:textId="164D00B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35.96</w:t>
            </w:r>
          </w:p>
        </w:tc>
      </w:tr>
      <w:tr w:rsidR="007779BA" w:rsidRPr="007D5817" w14:paraId="30EEFD57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597F702" w14:textId="697CEAAD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8FBD8C1" w14:textId="63E3E818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0.79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6222303" w14:textId="0F5F02E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79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66D8764" w14:textId="1A8194A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0.21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76A458D" w14:textId="04A7FD9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0.007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AA9D621" w14:textId="2DC1637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46.20</w:t>
            </w:r>
          </w:p>
        </w:tc>
      </w:tr>
      <w:tr w:rsidR="007779BA" w:rsidRPr="007D5817" w14:paraId="5EA175BF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C2E6928" w14:textId="03A1544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1.2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23D5BC8" w14:textId="6A3C68E3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0.975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174486B" w14:textId="2AAA9B4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97.5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03F7E85" w14:textId="260AE07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0.225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D0C6793" w14:textId="39B16B4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0.007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41ED9CD" w14:textId="2A01EA8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57.02</w:t>
            </w:r>
          </w:p>
        </w:tc>
      </w:tr>
      <w:tr w:rsidR="007779BA" w:rsidRPr="007D5817" w14:paraId="104AA4FC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6F2ADCB" w14:textId="0504F40F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1.4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F0EA282" w14:textId="340964C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1.15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F48FCA9" w14:textId="225D9BC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115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0FA42F9" w14:textId="151EBAE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0.25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8FD9CE3" w14:textId="128A95F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0.008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A3D5DA5" w14:textId="48EF3743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67.25</w:t>
            </w:r>
          </w:p>
        </w:tc>
      </w:tr>
      <w:tr w:rsidR="007779BA" w:rsidRPr="007D5817" w14:paraId="366925F1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661D4EC" w14:textId="55B4DDF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1.6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17DE529" w14:textId="09D17BE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1.325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646948C" w14:textId="4CD46A3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132.5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A57B78B" w14:textId="7E9A5F5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0.275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4AE4DE9" w14:textId="5031848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0.009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FE1A9C8" w14:textId="42AF221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77.49</w:t>
            </w:r>
          </w:p>
        </w:tc>
      </w:tr>
      <w:tr w:rsidR="007779BA" w:rsidRPr="007D5817" w14:paraId="29EDDA20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4F32BF9" w14:textId="6BFC7AA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1.8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A9B23C0" w14:textId="33CE922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AEA274D" w14:textId="65CAFF6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150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5D26D7E" w14:textId="52B920D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0.3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ADFC5C6" w14:textId="79567DE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0.010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7B84836" w14:textId="75E2EBF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87.72</w:t>
            </w:r>
          </w:p>
        </w:tc>
      </w:tr>
      <w:tr w:rsidR="007779BA" w:rsidRPr="007D5817" w14:paraId="1803D90F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6D26F56" w14:textId="1368BC4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92129AF" w14:textId="5404318F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1.68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1F8A7CE" w14:textId="06F641A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168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9911425" w14:textId="1CD664C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0.32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977CC21" w14:textId="2F1D133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0.010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4BEEF2B" w14:textId="7D5665D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98.25</w:t>
            </w:r>
          </w:p>
        </w:tc>
      </w:tr>
      <w:tr w:rsidR="007779BA" w:rsidRPr="007D5817" w14:paraId="57E98479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FD3E299" w14:textId="7E065F2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2.2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4F2C662" w14:textId="5FC2187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1.86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A90E18E" w14:textId="17CBFBD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186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95A9F79" w14:textId="7EA7BC2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0.34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875685D" w14:textId="2AA7A73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0.011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692B85D" w14:textId="2160AE6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108.77</w:t>
            </w:r>
          </w:p>
        </w:tc>
      </w:tr>
      <w:tr w:rsidR="007779BA" w:rsidRPr="007D5817" w14:paraId="14D35FCB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7270B0F" w14:textId="6DFF266F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2.4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D82A578" w14:textId="04D14DE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2.03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5235319" w14:textId="5BE03C23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203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42EA2ED" w14:textId="5F1A4CD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0.37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F696EC6" w14:textId="2E9636D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0.012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1D51482" w14:textId="6B4FEEB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118.71</w:t>
            </w:r>
          </w:p>
        </w:tc>
      </w:tr>
      <w:tr w:rsidR="007779BA" w:rsidRPr="007D5817" w14:paraId="6CF6D25F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87D0996" w14:textId="4FDBC26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2.6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FDD63C3" w14:textId="16B313D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2.215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5E384AF" w14:textId="7B83817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221.5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3EC7C4D" w14:textId="083B2AC3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0.385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BDE3C8C" w14:textId="13A084D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0.013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709AC29" w14:textId="62448B4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129.53</w:t>
            </w:r>
          </w:p>
        </w:tc>
      </w:tr>
      <w:tr w:rsidR="007779BA" w:rsidRPr="007D5817" w14:paraId="130070D7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7891A10" w14:textId="23BAAF7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2.8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EC2D809" w14:textId="46055A7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2.39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47A47F7" w14:textId="0891474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239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257B20F" w14:textId="7D6E5ABF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0.41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45066F8" w14:textId="5DBF95D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0.013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B429195" w14:textId="6701E0A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139.77</w:t>
            </w:r>
          </w:p>
        </w:tc>
      </w:tr>
      <w:tr w:rsidR="007779BA" w:rsidRPr="007D5817" w14:paraId="1D4A07C6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8913BBC" w14:textId="5EF5D14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53F16A7" w14:textId="7FFDBFC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2.565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DE9EDB3" w14:textId="4B711DC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256.5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05901CF" w14:textId="3A56397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0.435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7614E0A" w14:textId="2CD45BB8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0.014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8D4E4D2" w14:textId="6D2320D8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150.00</w:t>
            </w:r>
          </w:p>
        </w:tc>
      </w:tr>
      <w:tr w:rsidR="007779BA" w:rsidRPr="007D5817" w14:paraId="3D756767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39139A8" w14:textId="70A3055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3.2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66CC0AE" w14:textId="3DDFBA4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2.735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04C98C2" w14:textId="25981208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273.5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37CF056" w14:textId="4E959B7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0.465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C355A48" w14:textId="5A3BCB4F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0.015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D2D7478" w14:textId="3517A64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159.94</w:t>
            </w:r>
          </w:p>
        </w:tc>
      </w:tr>
      <w:tr w:rsidR="007779BA" w:rsidRPr="007D5817" w14:paraId="01EBDD44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718EEF9" w14:textId="1DCBBD43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3.4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5DD174B" w14:textId="48B84A33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2.9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92102CD" w14:textId="2F97B7ED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290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0B38ABA" w14:textId="7B52331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0.5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8077362" w14:textId="4336427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0.016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263B7F9" w14:textId="4525722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169.59</w:t>
            </w:r>
          </w:p>
        </w:tc>
      </w:tr>
      <w:tr w:rsidR="007779BA" w:rsidRPr="007D5817" w14:paraId="519BBFDA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AA143FE" w14:textId="3D78AB9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3.6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BE16F8C" w14:textId="2ECFF73D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3.06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BF6CD72" w14:textId="3F47793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306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145856F" w14:textId="5D6CAE1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0.54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74FDF77" w14:textId="0152C0E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0.018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3B7BA4D" w14:textId="3061FD9D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178.95</w:t>
            </w:r>
          </w:p>
        </w:tc>
      </w:tr>
      <w:tr w:rsidR="007779BA" w:rsidRPr="007D5817" w14:paraId="6B64C676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609D3F4" w14:textId="562E69C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3.8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AB4386D" w14:textId="2DB201AF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3.2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5553E00" w14:textId="6846EB1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320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66C0836" w14:textId="0892054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0.6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630D284" w14:textId="6380BB3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0.019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CB0489F" w14:textId="72A6475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187.13</w:t>
            </w:r>
          </w:p>
        </w:tc>
      </w:tr>
      <w:tr w:rsidR="007779BA" w:rsidRPr="007D5817" w14:paraId="29A89927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43DF3F8" w14:textId="74CCE6B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0C99CE7" w14:textId="4F006E8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3.34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E0479D8" w14:textId="5C129B4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334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9A4A536" w14:textId="26E093F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0.66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804F86F" w14:textId="67CE0D2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0.021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BF32094" w14:textId="10D8DBF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195.32</w:t>
            </w:r>
          </w:p>
        </w:tc>
      </w:tr>
      <w:tr w:rsidR="007779BA" w:rsidRPr="007D5817" w14:paraId="42A31301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CFAA815" w14:textId="444E688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4.2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2584315" w14:textId="3063B4A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3.46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1D6C253" w14:textId="19FEEC5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346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6165AB6" w14:textId="1A58611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0.74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1301F2A" w14:textId="7311F1E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0.024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1DB7292" w14:textId="332DE3C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202.34</w:t>
            </w:r>
          </w:p>
        </w:tc>
      </w:tr>
      <w:tr w:rsidR="007779BA" w:rsidRPr="007D5817" w14:paraId="0BB781C2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9DA9FDE" w14:textId="09D82C3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4.4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A5347A1" w14:textId="11E7559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3.56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9133067" w14:textId="2F3E62E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356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816E901" w14:textId="49E5C33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0.84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199004F" w14:textId="761A292F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0.027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7670EB7" w14:textId="43050CF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208.19</w:t>
            </w:r>
          </w:p>
        </w:tc>
      </w:tr>
      <w:tr w:rsidR="007779BA" w:rsidRPr="007D5817" w14:paraId="74BEE77B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48D538D" w14:textId="6C7660AD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4.6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04C230A" w14:textId="7BD7EA3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3.7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0E91E7C" w14:textId="3484F4E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370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457DD0F" w14:textId="5C7A26C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0.9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C2183E2" w14:textId="6B310C9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0.029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6794D71" w14:textId="2B12361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216.37</w:t>
            </w:r>
          </w:p>
        </w:tc>
      </w:tr>
      <w:tr w:rsidR="007779BA" w:rsidRPr="007D5817" w14:paraId="4C886267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9A6B211" w14:textId="67ED6BF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4.8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EBCE982" w14:textId="001777D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3.82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911B2D8" w14:textId="4E5440C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382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41E60E7" w14:textId="4CA2F9A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0.98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F6B4BFA" w14:textId="6CCD4A6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0.032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AD6F2AD" w14:textId="4464511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223.39</w:t>
            </w:r>
          </w:p>
        </w:tc>
      </w:tr>
      <w:tr w:rsidR="007779BA" w:rsidRPr="007D5817" w14:paraId="2826FA20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4B023C1" w14:textId="507342F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5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4A3FD9E" w14:textId="2E311D00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3.93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3E50564" w14:textId="2F7A0FE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393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B15F7BC" w14:textId="771B1D2B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1.07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C5FD845" w14:textId="441E350D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0.035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F54678B" w14:textId="1DA4C35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229.82</w:t>
            </w:r>
          </w:p>
        </w:tc>
      </w:tr>
      <w:tr w:rsidR="007779BA" w:rsidRPr="007D5817" w14:paraId="3C094BB1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F52AB08" w14:textId="1B774AB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lastRenderedPageBreak/>
              <w:t>6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E433645" w14:textId="65C1D94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4.42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731D30A" w14:textId="428E2C4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442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1A10392" w14:textId="4C796878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1.58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55F9CEA" w14:textId="3E41FC3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0.051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9AE89BE" w14:textId="56AD98EA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258.48</w:t>
            </w:r>
          </w:p>
        </w:tc>
      </w:tr>
      <w:tr w:rsidR="007779BA" w:rsidRPr="007D5817" w14:paraId="1265D20D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39337B7" w14:textId="73993782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7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14F2593" w14:textId="1A4F03E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4.8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36DE37B" w14:textId="5A7A3A9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480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BE7A60A" w14:textId="562C74A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2.2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1BBB203" w14:textId="2EB26F48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0.071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7D9CE10" w14:textId="39961C54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280.70</w:t>
            </w:r>
          </w:p>
        </w:tc>
      </w:tr>
      <w:tr w:rsidR="007779BA" w:rsidRPr="007D5817" w14:paraId="3E89FF22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75913F0" w14:textId="3740EBF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8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8040860" w14:textId="4792E11E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5.07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6150194" w14:textId="115C3A3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507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9D607BD" w14:textId="6A2C50B8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2.93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B0B43CF" w14:textId="2F88394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0.095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A784983" w14:textId="28D3517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296.49</w:t>
            </w:r>
          </w:p>
        </w:tc>
      </w:tr>
      <w:tr w:rsidR="007779BA" w:rsidRPr="007D5817" w14:paraId="7D4909A3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42382E6" w14:textId="7B242405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9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2FB6960" w14:textId="747EFE08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5.22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B3F491F" w14:textId="446776D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522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433CAED" w14:textId="0BB1870D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3.78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9CEEA74" w14:textId="774EBD83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0.123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6131DFA" w14:textId="0A72594F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305.26</w:t>
            </w:r>
          </w:p>
        </w:tc>
      </w:tr>
      <w:tr w:rsidR="007779BA" w:rsidRPr="007D5817" w14:paraId="7CB5AA7E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7355336" w14:textId="7C52A5D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10</w:t>
            </w:r>
          </w:p>
        </w:tc>
        <w:tc>
          <w:tcPr>
            <w:tcW w:w="1640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45D9D55" w14:textId="3CA035BC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5.32</w:t>
            </w:r>
          </w:p>
        </w:tc>
        <w:tc>
          <w:tcPr>
            <w:tcW w:w="1349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3678AD82" w14:textId="75AA1416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532</w:t>
            </w:r>
          </w:p>
        </w:tc>
        <w:tc>
          <w:tcPr>
            <w:tcW w:w="1333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37E450F" w14:textId="006C0BA9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4.68</w:t>
            </w:r>
          </w:p>
        </w:tc>
        <w:tc>
          <w:tcPr>
            <w:tcW w:w="1406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22DCCA0" w14:textId="75136D81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0.152</w:t>
            </w:r>
          </w:p>
        </w:tc>
        <w:tc>
          <w:tcPr>
            <w:tcW w:w="138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E3247AE" w14:textId="1CD16037" w:rsidR="007779BA" w:rsidRPr="007D5817" w:rsidRDefault="007779BA" w:rsidP="007779BA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311.11</w:t>
            </w:r>
          </w:p>
        </w:tc>
      </w:tr>
      <w:tr w:rsidR="17D17183" w:rsidRPr="007D5817" w14:paraId="598D56B1" w14:textId="77777777" w:rsidTr="00C5353E">
        <w:trPr>
          <w:trHeight w:val="20"/>
        </w:trPr>
        <w:tc>
          <w:tcPr>
            <w:tcW w:w="16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F780FC4" w14:textId="6C8A0B5A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20</w:t>
            </w:r>
          </w:p>
        </w:tc>
        <w:tc>
          <w:tcPr>
            <w:tcW w:w="1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60BE2F9" w14:textId="5B8DE972" w:rsidR="17D17183" w:rsidRPr="007D5817" w:rsidRDefault="17D17183" w:rsidP="17D17183">
            <w:pPr>
              <w:spacing w:after="0"/>
              <w:jc w:val="center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 xml:space="preserve">SNAP </w:t>
            </w:r>
          </w:p>
        </w:tc>
        <w:tc>
          <w:tcPr>
            <w:tcW w:w="13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D281ED3" w14:textId="3EA385FD" w:rsidR="17D17183" w:rsidRPr="007D5817" w:rsidRDefault="17D17183">
            <w:pPr>
              <w:rPr>
                <w:rFonts w:ascii="Arial" w:hAnsi="Arial" w:cs="Arial"/>
              </w:rPr>
            </w:pP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6DE6DE43" w14:textId="172C8D11" w:rsidR="17D17183" w:rsidRPr="007D5817" w:rsidRDefault="17D17183">
            <w:pPr>
              <w:rPr>
                <w:rFonts w:ascii="Arial" w:hAnsi="Arial" w:cs="Arial"/>
              </w:rPr>
            </w:pPr>
          </w:p>
        </w:tc>
        <w:tc>
          <w:tcPr>
            <w:tcW w:w="14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3A5012A" w14:textId="0FEA586A" w:rsidR="17D17183" w:rsidRPr="007D5817" w:rsidRDefault="17D17183" w:rsidP="17D17183">
            <w:pPr>
              <w:spacing w:after="0"/>
              <w:jc w:val="right"/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3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6D05C1C" w14:textId="2DAEC6B6" w:rsidR="17D17183" w:rsidRPr="007D5817" w:rsidRDefault="17D17183">
            <w:pPr>
              <w:rPr>
                <w:rFonts w:ascii="Arial" w:hAnsi="Arial" w:cs="Arial"/>
              </w:rPr>
            </w:pPr>
          </w:p>
        </w:tc>
      </w:tr>
    </w:tbl>
    <w:p w14:paraId="59417C30" w14:textId="77777777" w:rsidR="00532C6F" w:rsidRDefault="6D796A6B" w:rsidP="00532C6F">
      <w:pPr>
        <w:keepNext/>
        <w:spacing w:after="0"/>
      </w:pPr>
      <w:r w:rsidRPr="007D5817">
        <w:rPr>
          <w:rFonts w:ascii="Arial" w:hAnsi="Arial" w:cs="Arial"/>
          <w:noProof/>
        </w:rPr>
        <w:drawing>
          <wp:inline distT="0" distB="0" distL="0" distR="0" wp14:anchorId="46312151" wp14:editId="59188A3F">
            <wp:extent cx="5724524" cy="3124200"/>
            <wp:effectExtent l="0" t="0" r="0" b="0"/>
            <wp:docPr id="1917558871" name="Picture 19175588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68668" w14:textId="7BA8C608" w:rsidR="00BE4928" w:rsidRPr="007D5817" w:rsidRDefault="00532C6F" w:rsidP="00532C6F">
      <w:pPr>
        <w:pStyle w:val="Caption"/>
        <w:rPr>
          <w:rFonts w:ascii="Arial" w:hAnsi="Arial" w:cs="Arial"/>
        </w:rPr>
      </w:pPr>
      <w:bookmarkStart w:id="18" w:name="_Toc18518144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3</w:t>
      </w:r>
      <w:r>
        <w:fldChar w:fldCharType="end"/>
      </w:r>
      <w:r>
        <w:t>-Tensile test for Steel Specimen</w:t>
      </w:r>
      <w:bookmarkEnd w:id="18"/>
    </w:p>
    <w:tbl>
      <w:tblPr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178"/>
      </w:tblGrid>
      <w:tr w:rsidR="00284153" w:rsidRPr="007D5817" w14:paraId="28C5E8FF" w14:textId="77777777" w:rsidTr="00675641">
        <w:trPr>
          <w:trHeight w:val="300"/>
        </w:trPr>
        <w:tc>
          <w:tcPr>
            <w:tcW w:w="18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046F3AF0" w14:textId="34304DAB" w:rsidR="00284153" w:rsidRPr="007D5817" w:rsidRDefault="00284153" w:rsidP="00284153">
            <w:pPr>
              <w:spacing w:after="0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Tensile strength</w:t>
            </w:r>
          </w:p>
        </w:tc>
        <w:tc>
          <w:tcPr>
            <w:tcW w:w="117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885AD04" w14:textId="052E7B65" w:rsidR="00284153" w:rsidRPr="007D5817" w:rsidRDefault="00284153" w:rsidP="00284153">
            <w:pPr>
              <w:spacing w:after="0"/>
              <w:jc w:val="right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311.10</w:t>
            </w:r>
          </w:p>
        </w:tc>
      </w:tr>
      <w:tr w:rsidR="00284153" w:rsidRPr="007D5817" w14:paraId="1C034F78" w14:textId="77777777" w:rsidTr="00675641">
        <w:trPr>
          <w:trHeight w:val="300"/>
        </w:trPr>
        <w:tc>
          <w:tcPr>
            <w:tcW w:w="18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2E177166" w14:textId="6BF4309E" w:rsidR="00284153" w:rsidRPr="007D5817" w:rsidRDefault="00284153" w:rsidP="00284153">
            <w:pPr>
              <w:spacing w:after="0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Yield stress</w:t>
            </w:r>
          </w:p>
        </w:tc>
        <w:tc>
          <w:tcPr>
            <w:tcW w:w="117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77CEC977" w14:textId="1F5034A7" w:rsidR="00284153" w:rsidRPr="007D5817" w:rsidRDefault="00284153" w:rsidP="00284153">
            <w:pPr>
              <w:spacing w:after="0"/>
              <w:jc w:val="right"/>
              <w:rPr>
                <w:rFonts w:ascii="Arial" w:hAnsi="Arial" w:cs="Arial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178.95</w:t>
            </w:r>
          </w:p>
        </w:tc>
      </w:tr>
      <w:tr w:rsidR="17D17183" w:rsidRPr="007D5817" w14:paraId="4D16DBF4" w14:textId="77777777" w:rsidTr="00675641">
        <w:trPr>
          <w:trHeight w:val="300"/>
        </w:trPr>
        <w:tc>
          <w:tcPr>
            <w:tcW w:w="18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6A6A6" w:themeFill="background1" w:themeFillShade="A6"/>
            <w:tcMar>
              <w:top w:w="15" w:type="dxa"/>
              <w:left w:w="15" w:type="dxa"/>
              <w:right w:w="15" w:type="dxa"/>
            </w:tcMar>
            <w:vAlign w:val="bottom"/>
          </w:tcPr>
          <w:p w14:paraId="3A66B5C0" w14:textId="306F00FF" w:rsidR="17D17183" w:rsidRPr="007D5817" w:rsidRDefault="17D17183" w:rsidP="17D17183">
            <w:pPr>
              <w:spacing w:after="0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Elongation</w:t>
            </w:r>
          </w:p>
        </w:tc>
        <w:tc>
          <w:tcPr>
            <w:tcW w:w="117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29744DD1" w14:textId="702D8B86" w:rsidR="17D17183" w:rsidRPr="007D5817" w:rsidRDefault="17D17183" w:rsidP="17D17183">
            <w:pPr>
              <w:spacing w:after="0"/>
              <w:jc w:val="right"/>
              <w:rPr>
                <w:rFonts w:ascii="Arial" w:hAnsi="Arial" w:cs="Arial"/>
              </w:rPr>
            </w:pPr>
            <w:r w:rsidRPr="007D5817">
              <w:rPr>
                <w:rFonts w:ascii="Arial" w:eastAsia="Aptos Narrow" w:hAnsi="Arial" w:cs="Arial"/>
                <w:color w:val="000000" w:themeColor="text1"/>
                <w:sz w:val="22"/>
                <w:szCs w:val="22"/>
              </w:rPr>
              <w:t>25.97</w:t>
            </w:r>
          </w:p>
        </w:tc>
      </w:tr>
    </w:tbl>
    <w:p w14:paraId="18094BE4" w14:textId="70BF36E5" w:rsidR="00BE4928" w:rsidRDefault="00BE4928" w:rsidP="001F7619">
      <w:pPr>
        <w:rPr>
          <w:rFonts w:ascii="Arial" w:hAnsi="Arial" w:cs="Arial"/>
        </w:rPr>
      </w:pPr>
    </w:p>
    <w:p w14:paraId="69EA633E" w14:textId="77777777" w:rsidR="00532C6F" w:rsidRDefault="07B97D02" w:rsidP="00532C6F">
      <w:pPr>
        <w:keepNext/>
        <w:spacing w:after="0"/>
      </w:pPr>
      <w:r w:rsidRPr="007D5817">
        <w:rPr>
          <w:rFonts w:ascii="Arial" w:hAnsi="Arial" w:cs="Arial"/>
          <w:noProof/>
        </w:rPr>
        <w:drawing>
          <wp:inline distT="0" distB="0" distL="0" distR="0" wp14:anchorId="27E2E243" wp14:editId="75756032">
            <wp:extent cx="4686300" cy="2886075"/>
            <wp:effectExtent l="0" t="0" r="0" b="0"/>
            <wp:docPr id="1632809680" name="Picture 16328096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630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B9EAE" w14:textId="6B03331C" w:rsidR="07B97D02" w:rsidRDefault="00532C6F" w:rsidP="00532C6F">
      <w:pPr>
        <w:pStyle w:val="Caption"/>
      </w:pPr>
      <w:bookmarkStart w:id="19" w:name="_Toc18518144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4</w:t>
      </w:r>
      <w:r>
        <w:fldChar w:fldCharType="end"/>
      </w:r>
      <w:r>
        <w:t>-Elastic region for Steel Specimen</w:t>
      </w:r>
      <w:bookmarkEnd w:id="19"/>
    </w:p>
    <w:p w14:paraId="72C3E339" w14:textId="77777777" w:rsidR="005536EF" w:rsidRPr="005536EF" w:rsidRDefault="005536EF" w:rsidP="005536EF"/>
    <w:p w14:paraId="527C4F4D" w14:textId="77777777" w:rsidR="005536EF" w:rsidRDefault="005536EF" w:rsidP="005536EF">
      <w:pPr>
        <w:pStyle w:val="Heading2"/>
        <w:rPr>
          <w:rFonts w:ascii="Arial" w:hAnsi="Arial" w:cs="Arial"/>
        </w:rPr>
      </w:pPr>
      <w:bookmarkStart w:id="20" w:name="_Toc185191336"/>
      <w:r w:rsidRPr="007D5817">
        <w:rPr>
          <w:rFonts w:ascii="Arial" w:hAnsi="Arial" w:cs="Arial"/>
        </w:rPr>
        <w:t>Aluminium</w:t>
      </w:r>
      <w:bookmarkEnd w:id="20"/>
      <w:r w:rsidRPr="007D5817">
        <w:rPr>
          <w:rFonts w:ascii="Arial" w:hAnsi="Arial" w:cs="Arial"/>
        </w:rPr>
        <w:t xml:space="preserve"> </w:t>
      </w:r>
    </w:p>
    <w:p w14:paraId="123A221E" w14:textId="62B2B487" w:rsidR="005536EF" w:rsidRPr="007D5817" w:rsidRDefault="005536EF" w:rsidP="005536EF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>From the data collected</w:t>
      </w:r>
      <w:r>
        <w:rPr>
          <w:rFonts w:ascii="Arial" w:hAnsi="Arial" w:cs="Arial"/>
        </w:rPr>
        <w:t>,</w:t>
      </w:r>
      <w:r w:rsidRPr="007D5817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s</w:t>
      </w:r>
      <w:r w:rsidRPr="007D5817">
        <w:rPr>
          <w:rFonts w:ascii="Arial" w:hAnsi="Arial" w:cs="Arial"/>
        </w:rPr>
        <w:t xml:space="preserve">tress and strain </w:t>
      </w:r>
      <w:r>
        <w:rPr>
          <w:rFonts w:ascii="Arial" w:hAnsi="Arial" w:cs="Arial"/>
        </w:rPr>
        <w:t xml:space="preserve">has been calculated and shown in Table </w:t>
      </w:r>
      <w:r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. </w:t>
      </w:r>
      <w:r w:rsidR="00266AA2">
        <w:rPr>
          <w:rFonts w:ascii="Arial" w:hAnsi="Arial" w:cs="Arial"/>
        </w:rPr>
        <w:t>Aluminium</w:t>
      </w:r>
      <w:r w:rsidRPr="007D5817">
        <w:rPr>
          <w:rFonts w:ascii="Arial" w:hAnsi="Arial" w:cs="Arial"/>
        </w:rPr>
        <w:t xml:space="preserve"> has a tensile strength of </w:t>
      </w:r>
      <w:r w:rsidR="00B87CB4">
        <w:rPr>
          <w:rFonts w:ascii="Arial" w:hAnsi="Arial" w:cs="Arial"/>
        </w:rPr>
        <w:t>143.50</w:t>
      </w:r>
      <w:r w:rsidRPr="007D5817">
        <w:rPr>
          <w:rFonts w:ascii="Arial" w:hAnsi="Arial" w:cs="Arial"/>
        </w:rPr>
        <w:t xml:space="preserve">N/mm^2 or </w:t>
      </w:r>
      <w:r w:rsidR="00B87CB4">
        <w:rPr>
          <w:rFonts w:ascii="Arial" w:hAnsi="Arial" w:cs="Arial"/>
        </w:rPr>
        <w:t>143.50</w:t>
      </w:r>
      <w:r w:rsidRPr="007D5817">
        <w:rPr>
          <w:rFonts w:ascii="Arial" w:hAnsi="Arial" w:cs="Arial"/>
        </w:rPr>
        <w:t>Mpa</w:t>
      </w:r>
      <w:r>
        <w:rPr>
          <w:rFonts w:ascii="Arial" w:hAnsi="Arial" w:cs="Arial"/>
        </w:rPr>
        <w:t xml:space="preserve">. Using the data to create the graph in Figure </w:t>
      </w:r>
      <w:r w:rsidR="00042800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, it shows </w:t>
      </w:r>
      <w:r w:rsidRPr="007D5817">
        <w:rPr>
          <w:rFonts w:ascii="Arial" w:hAnsi="Arial" w:cs="Arial"/>
        </w:rPr>
        <w:t xml:space="preserve">the yield stress </w:t>
      </w:r>
      <w:r>
        <w:rPr>
          <w:rFonts w:ascii="Arial" w:hAnsi="Arial" w:cs="Arial"/>
        </w:rPr>
        <w:t>to be</w:t>
      </w:r>
      <w:r w:rsidRPr="007D5817">
        <w:rPr>
          <w:rFonts w:ascii="Arial" w:hAnsi="Arial" w:cs="Arial"/>
        </w:rPr>
        <w:t xml:space="preserve"> </w:t>
      </w:r>
      <w:r w:rsidR="00B87CB4">
        <w:rPr>
          <w:rFonts w:ascii="Arial" w:hAnsi="Arial" w:cs="Arial"/>
        </w:rPr>
        <w:t>97.60</w:t>
      </w:r>
      <w:r w:rsidRPr="007D5817">
        <w:rPr>
          <w:rFonts w:ascii="Arial" w:hAnsi="Arial" w:cs="Arial"/>
        </w:rPr>
        <w:t xml:space="preserve">N/mm^2, and it shows it has an elongation percentage of </w:t>
      </w:r>
      <w:r w:rsidR="00B87CB4">
        <w:rPr>
          <w:rFonts w:ascii="Arial" w:hAnsi="Arial" w:cs="Arial"/>
        </w:rPr>
        <w:t>7.42</w:t>
      </w:r>
      <w:r>
        <w:rPr>
          <w:rFonts w:ascii="Arial" w:hAnsi="Arial" w:cs="Arial"/>
        </w:rPr>
        <w:t>.</w:t>
      </w:r>
    </w:p>
    <w:p w14:paraId="1D1A80DB" w14:textId="77777777" w:rsidR="005536EF" w:rsidRPr="007D5817" w:rsidRDefault="005536EF" w:rsidP="005536EF">
      <w:pPr>
        <w:spacing w:line="360" w:lineRule="auto"/>
        <w:jc w:val="both"/>
        <w:rPr>
          <w:rFonts w:ascii="Arial" w:hAnsi="Arial" w:cs="Arial"/>
        </w:rPr>
      </w:pPr>
    </w:p>
    <w:p w14:paraId="22475025" w14:textId="143EA864" w:rsidR="00774D24" w:rsidRPr="007D5817" w:rsidRDefault="00774D24" w:rsidP="00774D24">
      <w:pPr>
        <w:pStyle w:val="Caption"/>
        <w:keepNext/>
        <w:rPr>
          <w:rFonts w:ascii="Arial" w:hAnsi="Arial" w:cs="Arial"/>
        </w:rPr>
      </w:pPr>
      <w:bookmarkStart w:id="21" w:name="_Toc185179674"/>
      <w:r w:rsidRPr="007D5817">
        <w:rPr>
          <w:rFonts w:ascii="Arial" w:hAnsi="Arial" w:cs="Arial"/>
        </w:rPr>
        <w:t xml:space="preserve">Table </w:t>
      </w:r>
      <w:r w:rsidR="008F1A28" w:rsidRPr="007D5817">
        <w:rPr>
          <w:rFonts w:ascii="Arial" w:hAnsi="Arial" w:cs="Arial"/>
        </w:rPr>
        <w:fldChar w:fldCharType="begin"/>
      </w:r>
      <w:r w:rsidR="008F1A28" w:rsidRPr="007D5817">
        <w:rPr>
          <w:rFonts w:ascii="Arial" w:hAnsi="Arial" w:cs="Arial"/>
        </w:rPr>
        <w:instrText xml:space="preserve"> SEQ Table \* ARABIC </w:instrText>
      </w:r>
      <w:r w:rsidR="008F1A28" w:rsidRPr="007D5817">
        <w:rPr>
          <w:rFonts w:ascii="Arial" w:hAnsi="Arial" w:cs="Arial"/>
        </w:rPr>
        <w:fldChar w:fldCharType="separate"/>
      </w:r>
      <w:r w:rsidR="00CE52D3">
        <w:rPr>
          <w:rFonts w:ascii="Arial" w:hAnsi="Arial" w:cs="Arial"/>
          <w:noProof/>
        </w:rPr>
        <w:t>4</w:t>
      </w:r>
      <w:r w:rsidR="008F1A28" w:rsidRPr="007D5817">
        <w:rPr>
          <w:rFonts w:ascii="Arial" w:hAnsi="Arial" w:cs="Arial"/>
          <w:noProof/>
        </w:rPr>
        <w:fldChar w:fldCharType="end"/>
      </w:r>
      <w:r w:rsidRPr="007D5817">
        <w:rPr>
          <w:rFonts w:ascii="Arial" w:hAnsi="Arial" w:cs="Arial"/>
        </w:rPr>
        <w:t>-Aluminium Data</w:t>
      </w:r>
      <w:bookmarkEnd w:id="21"/>
    </w:p>
    <w:tbl>
      <w:tblPr>
        <w:tblW w:w="938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168"/>
        <w:gridCol w:w="1717"/>
        <w:gridCol w:w="906"/>
        <w:gridCol w:w="1309"/>
        <w:gridCol w:w="1413"/>
        <w:gridCol w:w="1867"/>
      </w:tblGrid>
      <w:tr w:rsidR="00774D24" w:rsidRPr="007D5817" w14:paraId="52E2BA31" w14:textId="77777777" w:rsidTr="00774D24">
        <w:trPr>
          <w:trHeight w:val="300"/>
        </w:trPr>
        <w:tc>
          <w:tcPr>
            <w:tcW w:w="9380" w:type="dxa"/>
            <w:gridSpan w:val="6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shd w:val="clear" w:color="auto" w:fill="A6A6A6" w:themeFill="background1" w:themeFillShade="A6"/>
            <w:hideMark/>
          </w:tcPr>
          <w:p w14:paraId="2075664F" w14:textId="77777777" w:rsidR="00774D24" w:rsidRPr="007D5817" w:rsidRDefault="00774D24" w:rsidP="00774D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Specimen Material: Aluminium</w:t>
            </w:r>
          </w:p>
        </w:tc>
      </w:tr>
      <w:tr w:rsidR="00774D24" w:rsidRPr="007D5817" w14:paraId="2F8A0B91" w14:textId="77777777" w:rsidTr="00774D24">
        <w:trPr>
          <w:trHeight w:val="300"/>
        </w:trPr>
        <w:tc>
          <w:tcPr>
            <w:tcW w:w="9380" w:type="dxa"/>
            <w:gridSpan w:val="6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6A6A6" w:themeFill="background1" w:themeFillShade="A6"/>
            <w:hideMark/>
          </w:tcPr>
          <w:p w14:paraId="5F0DCD4E" w14:textId="77E8AF39" w:rsidR="00774D24" w:rsidRPr="007D5817" w:rsidRDefault="00774D24" w:rsidP="00774D24">
            <w:pPr>
              <w:spacing w:after="0" w:line="240" w:lineRule="auto"/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 xml:space="preserve">Original </w:t>
            </w:r>
            <w:proofErr w:type="gramStart"/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>cross sectional</w:t>
            </w:r>
            <w:proofErr w:type="gramEnd"/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 xml:space="preserve"> area (mm^2): 2x1</w:t>
            </w:r>
          </w:p>
        </w:tc>
      </w:tr>
      <w:tr w:rsidR="00774D24" w:rsidRPr="007D5817" w14:paraId="0BEA97F7" w14:textId="77777777" w:rsidTr="00774D24">
        <w:trPr>
          <w:trHeight w:val="300"/>
        </w:trPr>
        <w:tc>
          <w:tcPr>
            <w:tcW w:w="9380" w:type="dxa"/>
            <w:gridSpan w:val="6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6A6A6" w:themeFill="background1" w:themeFillShade="A6"/>
            <w:hideMark/>
          </w:tcPr>
          <w:p w14:paraId="5DEA9889" w14:textId="77777777" w:rsidR="00774D24" w:rsidRPr="007D5817" w:rsidRDefault="00774D24" w:rsidP="00774D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Original length (mm): 31mm</w:t>
            </w:r>
          </w:p>
        </w:tc>
      </w:tr>
      <w:tr w:rsidR="00774D24" w:rsidRPr="007D5817" w14:paraId="7E8378C8" w14:textId="77777777" w:rsidTr="00774D24">
        <w:trPr>
          <w:trHeight w:val="6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41D48A30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11C63AC4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Dial indicator (mm)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7CC9372F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Force (N)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4E56F8F0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Extension (mm)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7998FA8E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Nominal strain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7CD124F3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Stress (N/mm^2)</w:t>
            </w:r>
          </w:p>
        </w:tc>
      </w:tr>
      <w:tr w:rsidR="00774D24" w:rsidRPr="007D5817" w14:paraId="3BCCFB9D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4BD9043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7541AB4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091465C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044D82A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C25AB8F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0.000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336C42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</w:t>
            </w:r>
          </w:p>
        </w:tc>
      </w:tr>
      <w:tr w:rsidR="00F05625" w:rsidRPr="007D5817" w14:paraId="6DD060B4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1DD957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CBCEC5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0.15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6C3E98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15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4E38A2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0.05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838FD3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0.002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58415C" w14:textId="5B4861A4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7.50</w:t>
            </w:r>
          </w:p>
        </w:tc>
      </w:tr>
      <w:tr w:rsidR="00F05625" w:rsidRPr="007D5817" w14:paraId="40E4B5E2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E1AC40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DE9337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0.33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C25CA7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33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7694AE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0.07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6C8B9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0.002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834E93E" w14:textId="01826EF8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16.50</w:t>
            </w:r>
          </w:p>
        </w:tc>
      </w:tr>
      <w:tr w:rsidR="00F05625" w:rsidRPr="007D5817" w14:paraId="1E7284C6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1226815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FFC45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0.51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21B5DB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51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E662A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0.09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764B86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0.003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E041A52" w14:textId="6E0023FA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25.50</w:t>
            </w:r>
          </w:p>
        </w:tc>
      </w:tr>
      <w:tr w:rsidR="00F05625" w:rsidRPr="007D5817" w14:paraId="32C8FAB2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5C504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0.8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27FD3E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0.69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CF0721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69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F56F41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5DFE94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0.004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A0451F6" w14:textId="0ABD46FF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34.50</w:t>
            </w:r>
          </w:p>
        </w:tc>
      </w:tr>
      <w:tr w:rsidR="00F05625" w:rsidRPr="007D5817" w14:paraId="3E30496E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3465E9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DA6F41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0.875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EDC84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87.5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52A1E8B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0.125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BE29BE6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0.004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83CBDA" w14:textId="7054052E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43.75</w:t>
            </w:r>
          </w:p>
        </w:tc>
      </w:tr>
      <w:tr w:rsidR="00F05625" w:rsidRPr="007D5817" w14:paraId="6ACD2B9B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D7DD5A1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796511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1.06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F27266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106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BF80B9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0.14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5E25E9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0.005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8540840" w14:textId="56CE67A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53.00</w:t>
            </w:r>
          </w:p>
        </w:tc>
      </w:tr>
      <w:tr w:rsidR="00F05625" w:rsidRPr="007D5817" w14:paraId="0401D3E1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0EC787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E09676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1.245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9CFA5D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124.5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1A0C6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0.155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859FF4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0.005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A3A51B" w14:textId="7ADAA4C8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62.25</w:t>
            </w:r>
          </w:p>
        </w:tc>
      </w:tr>
      <w:tr w:rsidR="00F05625" w:rsidRPr="007D5817" w14:paraId="4F1004DE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52A14C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A6B5541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1.43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2B2855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143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5B23591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0.17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0BDE926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0.005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0A618BF" w14:textId="17CE804B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71.50</w:t>
            </w:r>
          </w:p>
        </w:tc>
      </w:tr>
      <w:tr w:rsidR="00F05625" w:rsidRPr="007D5817" w14:paraId="50F350F1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97A7C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1.8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0D6241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1.61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17F17F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161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C7ACC9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0.19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E3C622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0.006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D8D4DED" w14:textId="2978B436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80.50</w:t>
            </w:r>
          </w:p>
        </w:tc>
      </w:tr>
      <w:tr w:rsidR="00F05625" w:rsidRPr="007D5817" w14:paraId="08D45540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1751135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321E80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1.78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6D05E1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178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2B58B1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0.22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9A6C8A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0.007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E6D7954" w14:textId="0568A3D8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89.00</w:t>
            </w:r>
          </w:p>
        </w:tc>
      </w:tr>
      <w:tr w:rsidR="00F05625" w:rsidRPr="007D5817" w14:paraId="54F95867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4D72189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2.2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2E61D4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1.952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A6BF2C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195.2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A4DCAA9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0.248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5646D5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0.008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8C47CEC" w14:textId="48A6514D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97.60</w:t>
            </w:r>
          </w:p>
        </w:tc>
      </w:tr>
      <w:tr w:rsidR="00F05625" w:rsidRPr="007D5817" w14:paraId="1C63C0EC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CC14C1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E921FE6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2.1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6DE7DE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210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0915F2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3FC89F9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0.010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A460CBE" w14:textId="53DD7B9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105.00</w:t>
            </w:r>
          </w:p>
        </w:tc>
      </w:tr>
      <w:tr w:rsidR="00F05625" w:rsidRPr="007D5817" w14:paraId="6E558326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ECE6C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05EB10B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2.2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BBACEC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220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9BBC0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98A200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0.013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FC910D" w14:textId="5C5A092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110.00</w:t>
            </w:r>
          </w:p>
        </w:tc>
      </w:tr>
      <w:tr w:rsidR="00F05625" w:rsidRPr="007D5817" w14:paraId="38199230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1954A6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755411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2.33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AEF51B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233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EFE0046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0.47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15D53C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0.015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62A9D1" w14:textId="6E56E2D2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116.50</w:t>
            </w:r>
          </w:p>
        </w:tc>
      </w:tr>
      <w:tr w:rsidR="00F05625" w:rsidRPr="007D5817" w14:paraId="2FDF5F06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80A1E6B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73DC6B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2.43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7FC234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243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EE256B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0.57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C25E1A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0.018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44FAE51" w14:textId="772ED44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121.50</w:t>
            </w:r>
          </w:p>
        </w:tc>
      </w:tr>
      <w:tr w:rsidR="00F05625" w:rsidRPr="007D5817" w14:paraId="64E8993B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74D3DE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3.2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94D714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2.5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FFBC3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250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FE524E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0.7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C5D3B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0.023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456E700" w14:textId="47B3CE6A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125.00</w:t>
            </w:r>
          </w:p>
        </w:tc>
      </w:tr>
      <w:tr w:rsidR="00F05625" w:rsidRPr="007D5817" w14:paraId="18E9F4B1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A4B490B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3.4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53E1851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2.59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A37B5C9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259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645E27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0.81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20DF894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0.026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05F737" w14:textId="76A3C744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129.50</w:t>
            </w:r>
          </w:p>
        </w:tc>
      </w:tr>
      <w:tr w:rsidR="00F05625" w:rsidRPr="007D5817" w14:paraId="39BD074B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25CF08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3.6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2838CA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2.65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BB701C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265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6CC5B2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0.95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8D2C16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0.031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852C0D9" w14:textId="6DA8A02A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132.50</w:t>
            </w:r>
          </w:p>
        </w:tc>
      </w:tr>
      <w:tr w:rsidR="00F05625" w:rsidRPr="007D5817" w14:paraId="59D00595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3CDA68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3.8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3799009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2.7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99775B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270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28B11F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1.1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C3E1F6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0.035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64896D9" w14:textId="45DC7EC9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135.00</w:t>
            </w:r>
          </w:p>
        </w:tc>
      </w:tr>
      <w:tr w:rsidR="00F05625" w:rsidRPr="007D5817" w14:paraId="100AE81F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C72FD9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2788419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2.77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70638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277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6A852CC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1.23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7D3187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0.040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7E1E494" w14:textId="7D7469F9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138.50</w:t>
            </w:r>
          </w:p>
        </w:tc>
      </w:tr>
      <w:tr w:rsidR="00F05625" w:rsidRPr="007D5817" w14:paraId="1C52D448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77A56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4.2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107C5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7DEF7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280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5973DD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9BEBCE1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0.045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560C42C" w14:textId="3CA8EC9C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140.00</w:t>
            </w:r>
          </w:p>
        </w:tc>
      </w:tr>
      <w:tr w:rsidR="00F05625" w:rsidRPr="007D5817" w14:paraId="7DCE044C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0A6913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4.4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1DDAA1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2.83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158F85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283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D3B7DF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1.57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E5B5A3E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0.051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1A1F8AE" w14:textId="40222F86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141.50</w:t>
            </w:r>
          </w:p>
        </w:tc>
      </w:tr>
      <w:tr w:rsidR="00F05625" w:rsidRPr="007D5817" w14:paraId="72E179A5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387D6B0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4.6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43FA2C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2.83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3E15AD3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283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7663FC5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1.77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8A950B8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0.057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28A68C0" w14:textId="02AD14B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141.50</w:t>
            </w:r>
          </w:p>
        </w:tc>
      </w:tr>
      <w:tr w:rsidR="00F05625" w:rsidRPr="007D5817" w14:paraId="48A5F392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F049E5C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4.8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F3C0D27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2.87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DD19A4A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287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D18CBF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1.93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B54CC32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0.062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F2A665D" w14:textId="3BB3F7EB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143.50</w:t>
            </w:r>
          </w:p>
        </w:tc>
      </w:tr>
      <w:tr w:rsidR="00F05625" w:rsidRPr="007D5817" w14:paraId="4E38820D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17E168F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lastRenderedPageBreak/>
              <w:t>5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D3442B6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2.87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8F04D5B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287</w:t>
            </w: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5D48509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2.13</w:t>
            </w: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500701B" w14:textId="77777777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0.069</w:t>
            </w: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CD97A60" w14:textId="258ADBDA" w:rsidR="00F05625" w:rsidRPr="007D5817" w:rsidRDefault="00F05625" w:rsidP="00F0562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143.50</w:t>
            </w:r>
          </w:p>
        </w:tc>
      </w:tr>
      <w:tr w:rsidR="00774D24" w:rsidRPr="007D5817" w14:paraId="55C53369" w14:textId="77777777" w:rsidTr="00774D24">
        <w:trPr>
          <w:trHeight w:val="300"/>
        </w:trPr>
        <w:tc>
          <w:tcPr>
            <w:tcW w:w="2168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68E20A02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42A6CE09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SNAP</w:t>
            </w:r>
          </w:p>
        </w:tc>
        <w:tc>
          <w:tcPr>
            <w:tcW w:w="906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143B0AE9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309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381E45BE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7C664D3B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867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7BADCE03" w14:textId="77777777" w:rsidR="00774D24" w:rsidRPr="007D5817" w:rsidRDefault="00774D24" w:rsidP="00774D24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35C14675" w14:textId="77777777" w:rsidR="00154E72" w:rsidRPr="007D5817" w:rsidRDefault="00154E72">
      <w:pPr>
        <w:rPr>
          <w:rFonts w:ascii="Arial" w:hAnsi="Arial" w:cs="Arial"/>
        </w:rPr>
      </w:pPr>
    </w:p>
    <w:p w14:paraId="60B6A322" w14:textId="77777777" w:rsidR="00532C6F" w:rsidRDefault="00720F26" w:rsidP="00532C6F">
      <w:pPr>
        <w:keepNext/>
      </w:pPr>
      <w:r w:rsidRPr="007D5817">
        <w:rPr>
          <w:rFonts w:ascii="Arial" w:hAnsi="Arial" w:cs="Arial"/>
          <w:noProof/>
        </w:rPr>
        <w:drawing>
          <wp:inline distT="0" distB="0" distL="0" distR="0" wp14:anchorId="48AB7956" wp14:editId="291A1922">
            <wp:extent cx="5731510" cy="3297555"/>
            <wp:effectExtent l="0" t="0" r="2540" b="0"/>
            <wp:docPr id="1520321705" name="Picture 9" descr="A graph showing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321705" name="Picture 9" descr="A graph showing a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97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5AC4CF" w14:textId="3E7F4795" w:rsidR="00720F26" w:rsidRPr="007D5817" w:rsidRDefault="00532C6F" w:rsidP="00532C6F">
      <w:pPr>
        <w:pStyle w:val="Caption"/>
        <w:rPr>
          <w:rFonts w:ascii="Arial" w:hAnsi="Arial" w:cs="Arial"/>
        </w:rPr>
      </w:pPr>
      <w:bookmarkStart w:id="22" w:name="_Toc18518144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5</w:t>
      </w:r>
      <w:r>
        <w:fldChar w:fldCharType="end"/>
      </w:r>
      <w:r>
        <w:t>-Tensile test for Aluminium Specimen</w:t>
      </w:r>
      <w:bookmarkEnd w:id="22"/>
    </w:p>
    <w:tbl>
      <w:tblPr>
        <w:tblW w:w="268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580"/>
        <w:gridCol w:w="1100"/>
      </w:tblGrid>
      <w:tr w:rsidR="00F05625" w:rsidRPr="007D5817" w14:paraId="197FFF0D" w14:textId="77777777" w:rsidTr="00E71587">
        <w:trPr>
          <w:trHeight w:val="300"/>
        </w:trPr>
        <w:tc>
          <w:tcPr>
            <w:tcW w:w="15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40DCAA04" w14:textId="77777777" w:rsidR="00F05625" w:rsidRPr="007D5817" w:rsidRDefault="00F05625" w:rsidP="00F0562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Tensile strength</w:t>
            </w:r>
          </w:p>
        </w:tc>
        <w:tc>
          <w:tcPr>
            <w:tcW w:w="11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C732C86" w14:textId="4F179FF9" w:rsidR="00F05625" w:rsidRPr="007D5817" w:rsidRDefault="00F05625" w:rsidP="00F0562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143.50</w:t>
            </w:r>
          </w:p>
        </w:tc>
      </w:tr>
      <w:tr w:rsidR="00F05625" w:rsidRPr="007D5817" w14:paraId="4277F9A6" w14:textId="77777777" w:rsidTr="00E71587">
        <w:trPr>
          <w:trHeight w:val="300"/>
        </w:trPr>
        <w:tc>
          <w:tcPr>
            <w:tcW w:w="15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5E685EA0" w14:textId="77777777" w:rsidR="00F05625" w:rsidRPr="007D5817" w:rsidRDefault="00F05625" w:rsidP="00F0562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Yield stress</w:t>
            </w:r>
          </w:p>
        </w:tc>
        <w:tc>
          <w:tcPr>
            <w:tcW w:w="11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5031636" w14:textId="1CFF0C7C" w:rsidR="00F05625" w:rsidRPr="007D5817" w:rsidRDefault="00F05625" w:rsidP="00F0562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97.6</w:t>
            </w:r>
          </w:p>
        </w:tc>
      </w:tr>
      <w:tr w:rsidR="00720F26" w:rsidRPr="007D5817" w14:paraId="6F91EC75" w14:textId="77777777" w:rsidTr="00E71587">
        <w:trPr>
          <w:trHeight w:val="300"/>
        </w:trPr>
        <w:tc>
          <w:tcPr>
            <w:tcW w:w="15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0FB11B97" w14:textId="77777777" w:rsidR="00720F26" w:rsidRPr="007D5817" w:rsidRDefault="00720F26" w:rsidP="00720F26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Elongation</w:t>
            </w:r>
          </w:p>
        </w:tc>
        <w:tc>
          <w:tcPr>
            <w:tcW w:w="11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87C31DF" w14:textId="77777777" w:rsidR="00720F26" w:rsidRPr="007D5817" w:rsidRDefault="00720F26" w:rsidP="00720F2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7.42</w:t>
            </w:r>
          </w:p>
        </w:tc>
      </w:tr>
    </w:tbl>
    <w:p w14:paraId="78A1C290" w14:textId="3F772C64" w:rsidR="00653C45" w:rsidRDefault="00653C45" w:rsidP="00653C45">
      <w:pPr>
        <w:keepNext/>
      </w:pPr>
      <w:r w:rsidRPr="007D5817">
        <w:rPr>
          <w:rFonts w:ascii="Arial" w:hAnsi="Arial" w:cs="Arial"/>
          <w:noProof/>
        </w:rPr>
        <w:drawing>
          <wp:inline distT="0" distB="0" distL="0" distR="0" wp14:anchorId="1339834E" wp14:editId="206EFEA3">
            <wp:extent cx="4591050" cy="2762250"/>
            <wp:effectExtent l="0" t="0" r="0" b="0"/>
            <wp:docPr id="494914664" name="Picture 11" descr="A graph with a line and a 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914664" name="Picture 11" descr="A graph with a line and a poi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993218" w14:textId="119FB197" w:rsidR="00365188" w:rsidRPr="007D5817" w:rsidRDefault="00653C45" w:rsidP="00653C45">
      <w:pPr>
        <w:pStyle w:val="Caption"/>
        <w:rPr>
          <w:rFonts w:ascii="Arial" w:hAnsi="Arial" w:cs="Arial"/>
        </w:rPr>
      </w:pPr>
      <w:bookmarkStart w:id="23" w:name="_Toc18518144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6</w:t>
      </w:r>
      <w:r>
        <w:fldChar w:fldCharType="end"/>
      </w:r>
      <w:r>
        <w:t>-Elastic Region for Aluminium Specimen</w:t>
      </w:r>
      <w:bookmarkEnd w:id="23"/>
    </w:p>
    <w:p w14:paraId="7DF4055E" w14:textId="77777777" w:rsidR="0077720A" w:rsidRPr="007D5817" w:rsidRDefault="0077720A" w:rsidP="0077720A">
      <w:pPr>
        <w:pStyle w:val="Heading2"/>
        <w:rPr>
          <w:rFonts w:ascii="Arial" w:hAnsi="Arial" w:cs="Arial"/>
        </w:rPr>
      </w:pPr>
      <w:bookmarkStart w:id="24" w:name="_Toc185179675"/>
      <w:bookmarkStart w:id="25" w:name="_Toc185188635"/>
      <w:bookmarkStart w:id="26" w:name="_Toc185191337"/>
      <w:r w:rsidRPr="007D5817">
        <w:rPr>
          <w:rFonts w:ascii="Arial" w:hAnsi="Arial" w:cs="Arial"/>
        </w:rPr>
        <w:lastRenderedPageBreak/>
        <w:t>Alloy</w:t>
      </w:r>
      <w:bookmarkEnd w:id="25"/>
      <w:bookmarkEnd w:id="26"/>
    </w:p>
    <w:p w14:paraId="59AEE2BA" w14:textId="5E4C456C" w:rsidR="00042800" w:rsidRPr="007D5817" w:rsidRDefault="00042800" w:rsidP="00042800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>From the data collected</w:t>
      </w:r>
      <w:r>
        <w:rPr>
          <w:rFonts w:ascii="Arial" w:hAnsi="Arial" w:cs="Arial"/>
        </w:rPr>
        <w:t>,</w:t>
      </w:r>
      <w:r w:rsidRPr="007D5817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s</w:t>
      </w:r>
      <w:r w:rsidRPr="007D5817">
        <w:rPr>
          <w:rFonts w:ascii="Arial" w:hAnsi="Arial" w:cs="Arial"/>
        </w:rPr>
        <w:t xml:space="preserve">tress and strain </w:t>
      </w:r>
      <w:r>
        <w:rPr>
          <w:rFonts w:ascii="Arial" w:hAnsi="Arial" w:cs="Arial"/>
        </w:rPr>
        <w:t xml:space="preserve">has been calculated and shown in Table </w:t>
      </w:r>
      <w:r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. </w:t>
      </w:r>
      <w:r w:rsidR="00266AA2">
        <w:rPr>
          <w:rFonts w:ascii="Arial" w:hAnsi="Arial" w:cs="Arial"/>
        </w:rPr>
        <w:t>Alloy</w:t>
      </w:r>
      <w:r w:rsidRPr="007D5817">
        <w:rPr>
          <w:rFonts w:ascii="Arial" w:hAnsi="Arial" w:cs="Arial"/>
        </w:rPr>
        <w:t xml:space="preserve"> has a tensile strength of </w:t>
      </w:r>
      <w:r>
        <w:rPr>
          <w:rFonts w:ascii="Arial" w:hAnsi="Arial" w:cs="Arial"/>
        </w:rPr>
        <w:t>2</w:t>
      </w:r>
      <w:r w:rsidR="00D365D7">
        <w:rPr>
          <w:rFonts w:ascii="Arial" w:hAnsi="Arial" w:cs="Arial"/>
        </w:rPr>
        <w:t>72.63</w:t>
      </w:r>
      <w:r w:rsidRPr="007D5817">
        <w:rPr>
          <w:rFonts w:ascii="Arial" w:hAnsi="Arial" w:cs="Arial"/>
        </w:rPr>
        <w:t xml:space="preserve">N/mm^2 or </w:t>
      </w:r>
      <w:r w:rsidR="00D365D7">
        <w:rPr>
          <w:rFonts w:ascii="Arial" w:hAnsi="Arial" w:cs="Arial"/>
        </w:rPr>
        <w:t>272.63</w:t>
      </w:r>
      <w:r w:rsidRPr="007D5817">
        <w:rPr>
          <w:rFonts w:ascii="Arial" w:hAnsi="Arial" w:cs="Arial"/>
        </w:rPr>
        <w:t>Mpa</w:t>
      </w:r>
      <w:r>
        <w:rPr>
          <w:rFonts w:ascii="Arial" w:hAnsi="Arial" w:cs="Arial"/>
        </w:rPr>
        <w:t xml:space="preserve">. Using the data to create the graph in Figure </w:t>
      </w:r>
      <w:r>
        <w:rPr>
          <w:rFonts w:ascii="Arial" w:hAnsi="Arial" w:cs="Arial"/>
        </w:rPr>
        <w:t>7</w:t>
      </w:r>
      <w:r>
        <w:rPr>
          <w:rFonts w:ascii="Arial" w:hAnsi="Arial" w:cs="Arial"/>
        </w:rPr>
        <w:t xml:space="preserve">, it shows </w:t>
      </w:r>
      <w:r w:rsidRPr="007D5817">
        <w:rPr>
          <w:rFonts w:ascii="Arial" w:hAnsi="Arial" w:cs="Arial"/>
        </w:rPr>
        <w:t xml:space="preserve">the yield stress </w:t>
      </w:r>
      <w:r>
        <w:rPr>
          <w:rFonts w:ascii="Arial" w:hAnsi="Arial" w:cs="Arial"/>
        </w:rPr>
        <w:t>to be</w:t>
      </w:r>
      <w:r w:rsidRPr="007D5817">
        <w:rPr>
          <w:rFonts w:ascii="Arial" w:hAnsi="Arial" w:cs="Arial"/>
        </w:rPr>
        <w:t xml:space="preserve"> </w:t>
      </w:r>
      <w:r w:rsidR="00D365D7">
        <w:rPr>
          <w:rFonts w:ascii="Arial" w:hAnsi="Arial" w:cs="Arial"/>
        </w:rPr>
        <w:t>221.05</w:t>
      </w:r>
      <w:r w:rsidRPr="007D5817">
        <w:rPr>
          <w:rFonts w:ascii="Arial" w:hAnsi="Arial" w:cs="Arial"/>
        </w:rPr>
        <w:t xml:space="preserve">N/mm^2, and it shows it has an elongation percentage of </w:t>
      </w:r>
      <w:r w:rsidR="00D365D7">
        <w:rPr>
          <w:rFonts w:ascii="Arial" w:hAnsi="Arial" w:cs="Arial"/>
        </w:rPr>
        <w:t>6.45</w:t>
      </w:r>
      <w:r>
        <w:rPr>
          <w:rFonts w:ascii="Arial" w:hAnsi="Arial" w:cs="Arial"/>
        </w:rPr>
        <w:t>.</w:t>
      </w:r>
    </w:p>
    <w:p w14:paraId="24962BCF" w14:textId="77777777" w:rsidR="000323D8" w:rsidRDefault="000323D8" w:rsidP="0060472F">
      <w:pPr>
        <w:pStyle w:val="Caption"/>
        <w:keepNext/>
        <w:rPr>
          <w:rFonts w:ascii="Arial" w:hAnsi="Arial" w:cs="Arial"/>
        </w:rPr>
      </w:pPr>
    </w:p>
    <w:p w14:paraId="14166E25" w14:textId="413B8CD2" w:rsidR="0060472F" w:rsidRPr="007D5817" w:rsidRDefault="0060472F" w:rsidP="0060472F">
      <w:pPr>
        <w:pStyle w:val="Caption"/>
        <w:keepNext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Table </w:t>
      </w:r>
      <w:r w:rsidR="008F1A28" w:rsidRPr="007D5817">
        <w:rPr>
          <w:rFonts w:ascii="Arial" w:hAnsi="Arial" w:cs="Arial"/>
        </w:rPr>
        <w:fldChar w:fldCharType="begin"/>
      </w:r>
      <w:r w:rsidR="008F1A28" w:rsidRPr="007D5817">
        <w:rPr>
          <w:rFonts w:ascii="Arial" w:hAnsi="Arial" w:cs="Arial"/>
        </w:rPr>
        <w:instrText xml:space="preserve"> SEQ Table \* ARABIC </w:instrText>
      </w:r>
      <w:r w:rsidR="008F1A28" w:rsidRPr="007D5817">
        <w:rPr>
          <w:rFonts w:ascii="Arial" w:hAnsi="Arial" w:cs="Arial"/>
        </w:rPr>
        <w:fldChar w:fldCharType="separate"/>
      </w:r>
      <w:r w:rsidR="00CE52D3">
        <w:rPr>
          <w:rFonts w:ascii="Arial" w:hAnsi="Arial" w:cs="Arial"/>
          <w:noProof/>
        </w:rPr>
        <w:t>5</w:t>
      </w:r>
      <w:r w:rsidR="008F1A28" w:rsidRPr="007D5817">
        <w:rPr>
          <w:rFonts w:ascii="Arial" w:hAnsi="Arial" w:cs="Arial"/>
          <w:noProof/>
        </w:rPr>
        <w:fldChar w:fldCharType="end"/>
      </w:r>
      <w:r w:rsidRPr="007D5817">
        <w:rPr>
          <w:rFonts w:ascii="Arial" w:hAnsi="Arial" w:cs="Arial"/>
        </w:rPr>
        <w:t>-Alloy Data</w:t>
      </w:r>
      <w:bookmarkEnd w:id="24"/>
    </w:p>
    <w:tbl>
      <w:tblPr>
        <w:tblW w:w="90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769"/>
        <w:gridCol w:w="1769"/>
        <w:gridCol w:w="899"/>
        <w:gridCol w:w="1492"/>
        <w:gridCol w:w="1404"/>
        <w:gridCol w:w="1727"/>
      </w:tblGrid>
      <w:tr w:rsidR="0060472F" w:rsidRPr="007D5817" w14:paraId="2A97E62F" w14:textId="77777777" w:rsidTr="0060472F">
        <w:trPr>
          <w:trHeight w:val="300"/>
        </w:trPr>
        <w:tc>
          <w:tcPr>
            <w:tcW w:w="9060" w:type="dxa"/>
            <w:gridSpan w:val="6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shd w:val="clear" w:color="auto" w:fill="A6A6A6" w:themeFill="background1" w:themeFillShade="A6"/>
            <w:hideMark/>
          </w:tcPr>
          <w:p w14:paraId="0BB49A80" w14:textId="77777777" w:rsidR="0060472F" w:rsidRPr="007D5817" w:rsidRDefault="0060472F" w:rsidP="0060472F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Specimen Material: Alloy</w:t>
            </w:r>
          </w:p>
        </w:tc>
      </w:tr>
      <w:tr w:rsidR="0060472F" w:rsidRPr="007D5817" w14:paraId="14E61199" w14:textId="77777777" w:rsidTr="0060472F">
        <w:trPr>
          <w:trHeight w:val="300"/>
        </w:trPr>
        <w:tc>
          <w:tcPr>
            <w:tcW w:w="9060" w:type="dxa"/>
            <w:gridSpan w:val="6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6A6A6" w:themeFill="background1" w:themeFillShade="A6"/>
            <w:hideMark/>
          </w:tcPr>
          <w:p w14:paraId="20667011" w14:textId="77777777" w:rsidR="0060472F" w:rsidRPr="007D5817" w:rsidRDefault="0060472F" w:rsidP="0060472F">
            <w:pPr>
              <w:spacing w:after="0" w:line="240" w:lineRule="auto"/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 xml:space="preserve">Original </w:t>
            </w:r>
            <w:proofErr w:type="gramStart"/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>cross sectional</w:t>
            </w:r>
            <w:proofErr w:type="gramEnd"/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 xml:space="preserve"> area (mm^2): 19x1</w:t>
            </w:r>
          </w:p>
        </w:tc>
      </w:tr>
      <w:tr w:rsidR="0060472F" w:rsidRPr="007D5817" w14:paraId="337E6277" w14:textId="77777777" w:rsidTr="0060472F">
        <w:trPr>
          <w:trHeight w:val="300"/>
        </w:trPr>
        <w:tc>
          <w:tcPr>
            <w:tcW w:w="9060" w:type="dxa"/>
            <w:gridSpan w:val="6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6A6A6" w:themeFill="background1" w:themeFillShade="A6"/>
            <w:hideMark/>
          </w:tcPr>
          <w:p w14:paraId="593DD0C1" w14:textId="77777777" w:rsidR="0060472F" w:rsidRPr="007D5817" w:rsidRDefault="0060472F" w:rsidP="0060472F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Original length (mm): 31mm</w:t>
            </w:r>
          </w:p>
        </w:tc>
      </w:tr>
      <w:tr w:rsidR="0060472F" w:rsidRPr="007D5817" w14:paraId="719A2882" w14:textId="77777777" w:rsidTr="0060472F">
        <w:trPr>
          <w:trHeight w:val="6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12944DB8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Load nut movement (mm)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5E764131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Dial indicator (mm)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79AFDB39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Force (N)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6A7A2585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Extension (mm)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6AFE5D6B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Nominal strain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3B52C69C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Stress (N/mm^2)</w:t>
            </w:r>
          </w:p>
        </w:tc>
      </w:tr>
      <w:tr w:rsidR="0060472F" w:rsidRPr="007D5817" w14:paraId="0B6272F8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10FB43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08412E2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5D51DE7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BE8EA6D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764AB1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0.000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21C1BC8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</w:t>
            </w:r>
          </w:p>
        </w:tc>
      </w:tr>
      <w:tr w:rsidR="007E7EF9" w:rsidRPr="007D5817" w14:paraId="417047BA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E1471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F72557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0.125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046297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12.5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EB0EB7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0.075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46AB3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0.002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6226B04" w14:textId="107FD348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6.58</w:t>
            </w:r>
          </w:p>
        </w:tc>
      </w:tr>
      <w:tr w:rsidR="007E7EF9" w:rsidRPr="007D5817" w14:paraId="3269D467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B7C8B28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3F3362D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0.27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724279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27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E6D0BE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86E5EA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0.004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312BCB" w14:textId="2DD55E3E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14.21</w:t>
            </w:r>
          </w:p>
        </w:tc>
      </w:tr>
      <w:tr w:rsidR="007E7EF9" w:rsidRPr="007D5817" w14:paraId="25F05052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1063C1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73C6C4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0.44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1236B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44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CA8F7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0.16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EE481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0.005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2501989" w14:textId="5EB896FC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23.16</w:t>
            </w:r>
          </w:p>
        </w:tc>
      </w:tr>
      <w:tr w:rsidR="007E7EF9" w:rsidRPr="007D5817" w14:paraId="20F9E080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F46326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0.8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097B3B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0.61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C95508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61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FD00280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0.19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9FCC63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0.006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4DCE8E" w14:textId="10AEE8AC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32.11</w:t>
            </w:r>
          </w:p>
        </w:tc>
      </w:tr>
      <w:tr w:rsidR="007E7EF9" w:rsidRPr="007D5817" w14:paraId="4503BD09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D2649D9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0EBC36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0.77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FB496D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77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E0B38FE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0.23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F962EB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0.007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8AA5B4" w14:textId="02F6F270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40.53</w:t>
            </w:r>
          </w:p>
        </w:tc>
      </w:tr>
      <w:tr w:rsidR="007E7EF9" w:rsidRPr="007D5817" w14:paraId="55DD9F0F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B77E98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24678B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0.93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911549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93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CEA7C7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0.27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AB4F39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0.009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AF28B7A" w14:textId="06213D8F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48.95</w:t>
            </w:r>
          </w:p>
        </w:tc>
      </w:tr>
      <w:tr w:rsidR="007E7EF9" w:rsidRPr="007D5817" w14:paraId="39A322EC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22BF730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BB6C620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1.1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DBA3B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110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E24D1D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592F29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0.010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7110EE" w14:textId="64DE6584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57.89</w:t>
            </w:r>
          </w:p>
        </w:tc>
      </w:tr>
      <w:tr w:rsidR="007E7EF9" w:rsidRPr="007D5817" w14:paraId="3D7FB666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7F94D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7F006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1.275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3E937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127.5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DACB46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0.325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59150F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0.010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2DB2DFA" w14:textId="111EED9D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67.11</w:t>
            </w:r>
          </w:p>
        </w:tc>
      </w:tr>
      <w:tr w:rsidR="007E7EF9" w:rsidRPr="007D5817" w14:paraId="0F4B7459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785341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1.8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C2BD8F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1.44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2FD65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144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B3FD58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0.36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F0504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0.012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04557F0" w14:textId="70FB7C33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75.79</w:t>
            </w:r>
          </w:p>
        </w:tc>
      </w:tr>
      <w:tr w:rsidR="007E7EF9" w:rsidRPr="007D5817" w14:paraId="0FC238F2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BB2BD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8E733D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1.615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E7963E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161.5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7BB360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0.385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9D1E1B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0.012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3989614" w14:textId="63B38244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85.00</w:t>
            </w:r>
          </w:p>
        </w:tc>
      </w:tr>
      <w:tr w:rsidR="007E7EF9" w:rsidRPr="007D5817" w14:paraId="4690A64F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90F658B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2.2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EB746C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1.78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822625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178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23394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0.42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45885C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0.014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310CCE1" w14:textId="2D0F415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93.68</w:t>
            </w:r>
          </w:p>
        </w:tc>
      </w:tr>
      <w:tr w:rsidR="007E7EF9" w:rsidRPr="007D5817" w14:paraId="32FB64CA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64904F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50FAA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1.96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FADDBD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196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BD6F5B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0.44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09DFD40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0.014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8092C76" w14:textId="6A8B10FC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103.16</w:t>
            </w:r>
          </w:p>
        </w:tc>
      </w:tr>
      <w:tr w:rsidR="007E7EF9" w:rsidRPr="007D5817" w14:paraId="1C910162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1565C8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9282A91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2.13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F5C4D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213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38CF62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0.47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1CBD051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0.015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3039C53" w14:textId="465B4C21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112.11</w:t>
            </w:r>
          </w:p>
        </w:tc>
      </w:tr>
      <w:tr w:rsidR="007E7EF9" w:rsidRPr="007D5817" w14:paraId="209097CE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EECF4B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19316A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2.31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DA186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231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3E64C28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0.49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5046B3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0.016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59281F6" w14:textId="6FB7E8DB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121.58</w:t>
            </w:r>
          </w:p>
        </w:tc>
      </w:tr>
      <w:tr w:rsidR="007E7EF9" w:rsidRPr="007D5817" w14:paraId="4DF91D23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61C80B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E82E63D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2.48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EC7925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248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4702AE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0.52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43EA19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0.017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1C998D6" w14:textId="59D909BF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130.53</w:t>
            </w:r>
          </w:p>
        </w:tc>
      </w:tr>
      <w:tr w:rsidR="007E7EF9" w:rsidRPr="007D5817" w14:paraId="119707BF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8DFA7E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3.2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739EB4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2.605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03641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260.5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22F49D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0.595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50ED7FE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0.019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5810484" w14:textId="20433C12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137.11</w:t>
            </w:r>
          </w:p>
        </w:tc>
      </w:tr>
      <w:tr w:rsidR="007E7EF9" w:rsidRPr="007D5817" w14:paraId="1643094B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A10E6A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3.4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56DF9C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2.825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713828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282.5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28298C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0.575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72D0009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0.019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4673402" w14:textId="7785F69A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148.68</w:t>
            </w:r>
          </w:p>
        </w:tc>
      </w:tr>
      <w:tr w:rsidR="007E7EF9" w:rsidRPr="007D5817" w14:paraId="3FB52264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4C8508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3.6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C6DD9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F2F64F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300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841F8C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5F2C7FB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0.019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DEEDD86" w14:textId="18DB459C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157.89</w:t>
            </w:r>
          </w:p>
        </w:tc>
      </w:tr>
      <w:tr w:rsidR="007E7EF9" w:rsidRPr="007D5817" w14:paraId="602B4A00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2F51F76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3.8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0C4B02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3.17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4A5E006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317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A8FE739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0.63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DA6538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0.020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0DED8AD" w14:textId="341D4A85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166.84</w:t>
            </w:r>
          </w:p>
        </w:tc>
      </w:tr>
      <w:tr w:rsidR="007E7EF9" w:rsidRPr="007D5817" w14:paraId="6413A13B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C2C41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5E92A8E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3.34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D1243A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334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0BA551B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0.66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75FB4D1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0.021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DA87EC2" w14:textId="12ABC4F5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175.79</w:t>
            </w:r>
          </w:p>
        </w:tc>
      </w:tr>
      <w:tr w:rsidR="007E7EF9" w:rsidRPr="007D5817" w14:paraId="6E9142E1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01D3C9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4.2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AA0C66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3.52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2AA90F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352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87A9B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0.68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385EF5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0.022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43B35F2" w14:textId="099E60FC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185.26</w:t>
            </w:r>
          </w:p>
        </w:tc>
      </w:tr>
      <w:tr w:rsidR="007E7EF9" w:rsidRPr="007D5817" w14:paraId="7DE90A6A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5BF93E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4.4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199903C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3.69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B3F11AE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369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962FC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0.71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5B3D0F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0.023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E646E51" w14:textId="13F2F69B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194.21</w:t>
            </w:r>
          </w:p>
        </w:tc>
      </w:tr>
      <w:tr w:rsidR="007E7EF9" w:rsidRPr="007D5817" w14:paraId="5CA0A539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0418169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4.6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C0E918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3.855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5F2CA8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385.5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5083FE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0.745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1E4974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0.024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98CE100" w14:textId="605F88D6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202.89</w:t>
            </w:r>
          </w:p>
        </w:tc>
      </w:tr>
      <w:tr w:rsidR="007E7EF9" w:rsidRPr="007D5817" w14:paraId="16310152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9EF6EF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4.8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8021B1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4.035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B994CB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403.5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3217C13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0.765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6A1AC28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0.025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5670C5" w14:textId="51753924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212.37</w:t>
            </w:r>
          </w:p>
        </w:tc>
      </w:tr>
      <w:tr w:rsidR="007E7EF9" w:rsidRPr="007D5817" w14:paraId="12D842A3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10C72C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59BAA17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4.2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D8E296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420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79711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0.8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F4DFC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0.026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393CA5" w14:textId="30EEE455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221.05</w:t>
            </w:r>
          </w:p>
        </w:tc>
      </w:tr>
      <w:tr w:rsidR="007E7EF9" w:rsidRPr="007D5817" w14:paraId="086CFDBB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811FA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lastRenderedPageBreak/>
              <w:t>6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DA78170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4.8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E1D7BA2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480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C1CB671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48FD68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0.039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26E6B1" w14:textId="23C57BBA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252.63</w:t>
            </w:r>
          </w:p>
        </w:tc>
      </w:tr>
      <w:tr w:rsidR="007E7EF9" w:rsidRPr="007D5817" w14:paraId="7630F264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84E91ED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941044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E4D965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500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18E830A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346103F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0.065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1E9ECDF" w14:textId="28F5AFF1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263.16</w:t>
            </w:r>
          </w:p>
        </w:tc>
      </w:tr>
      <w:tr w:rsidR="007E7EF9" w:rsidRPr="007D5817" w14:paraId="0549968D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ECFCCD4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4F1CD71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5.18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B631529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518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32F86B5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2.82</w:t>
            </w: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4FAC2B" w14:textId="77777777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0.091</w:t>
            </w: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88C9C01" w14:textId="5ADD04B1" w:rsidR="007E7EF9" w:rsidRPr="007D5817" w:rsidRDefault="007E7EF9" w:rsidP="007E7EF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272.63</w:t>
            </w:r>
          </w:p>
        </w:tc>
      </w:tr>
      <w:tr w:rsidR="0060472F" w:rsidRPr="007D5817" w14:paraId="366D22E5" w14:textId="77777777" w:rsidTr="0060472F">
        <w:trPr>
          <w:trHeight w:val="300"/>
        </w:trPr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73215DEF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</w:t>
            </w:r>
          </w:p>
        </w:tc>
        <w:tc>
          <w:tcPr>
            <w:tcW w:w="1769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621D9B4C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SNAP</w:t>
            </w:r>
          </w:p>
        </w:tc>
        <w:tc>
          <w:tcPr>
            <w:tcW w:w="899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24DBAE05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1AAFAF84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04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60ED092F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27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noWrap/>
            <w:vAlign w:val="bottom"/>
            <w:hideMark/>
          </w:tcPr>
          <w:p w14:paraId="00862CB1" w14:textId="77777777" w:rsidR="0060472F" w:rsidRPr="007D5817" w:rsidRDefault="0060472F" w:rsidP="0060472F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50A58129" w14:textId="77777777" w:rsidR="006B68C2" w:rsidRPr="007D5817" w:rsidRDefault="006B68C2" w:rsidP="00F4594E">
      <w:pPr>
        <w:rPr>
          <w:rFonts w:ascii="Arial" w:hAnsi="Arial" w:cs="Arial"/>
        </w:rPr>
      </w:pPr>
    </w:p>
    <w:p w14:paraId="6D782537" w14:textId="77777777" w:rsidR="00B74BA4" w:rsidRDefault="00ED2AB5" w:rsidP="00B74BA4">
      <w:pPr>
        <w:keepNext/>
      </w:pPr>
      <w:r w:rsidRPr="007D5817">
        <w:rPr>
          <w:rFonts w:ascii="Arial" w:hAnsi="Arial" w:cs="Arial"/>
          <w:noProof/>
        </w:rPr>
        <w:drawing>
          <wp:inline distT="0" distB="0" distL="0" distR="0" wp14:anchorId="286B2670" wp14:editId="5FCC5205">
            <wp:extent cx="5731510" cy="3116580"/>
            <wp:effectExtent l="0" t="0" r="2540" b="7620"/>
            <wp:docPr id="1796940026" name="Picture 13" descr="A graph showing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940026" name="Picture 13" descr="A graph showing a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16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AE6D61" w14:textId="5F8DE437" w:rsidR="00ED2AB5" w:rsidRPr="007D5817" w:rsidRDefault="00B74BA4" w:rsidP="00B74BA4">
      <w:pPr>
        <w:pStyle w:val="Caption"/>
        <w:rPr>
          <w:rFonts w:ascii="Arial" w:hAnsi="Arial" w:cs="Arial"/>
        </w:rPr>
      </w:pPr>
      <w:bookmarkStart w:id="27" w:name="_Toc18518144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7</w:t>
      </w:r>
      <w:r>
        <w:fldChar w:fldCharType="end"/>
      </w:r>
      <w:r>
        <w:t>-Tensile Test for Alloy</w:t>
      </w:r>
      <w:r w:rsidR="0081092F">
        <w:t xml:space="preserve"> Specimen</w:t>
      </w:r>
      <w:bookmarkEnd w:id="27"/>
    </w:p>
    <w:tbl>
      <w:tblPr>
        <w:tblW w:w="26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660"/>
        <w:gridCol w:w="960"/>
      </w:tblGrid>
      <w:tr w:rsidR="007E7EF9" w:rsidRPr="007D5817" w14:paraId="58D7B65C" w14:textId="77777777" w:rsidTr="00ED2AB5">
        <w:trPr>
          <w:trHeight w:val="300"/>
        </w:trPr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13C5368B" w14:textId="77777777" w:rsidR="007E7EF9" w:rsidRPr="007D5817" w:rsidRDefault="007E7EF9" w:rsidP="007E7EF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Tensile strength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FCA241A" w14:textId="5D850B22" w:rsidR="007E7EF9" w:rsidRPr="007D5817" w:rsidRDefault="007E7EF9" w:rsidP="007E7EF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272.63</w:t>
            </w:r>
          </w:p>
        </w:tc>
      </w:tr>
      <w:tr w:rsidR="007E7EF9" w:rsidRPr="007D5817" w14:paraId="478F75C2" w14:textId="77777777" w:rsidTr="00ED2AB5">
        <w:trPr>
          <w:trHeight w:val="300"/>
        </w:trPr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667BDB1C" w14:textId="77777777" w:rsidR="007E7EF9" w:rsidRPr="007D5817" w:rsidRDefault="007E7EF9" w:rsidP="007E7EF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Yield stress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891AC65" w14:textId="78E85623" w:rsidR="007E7EF9" w:rsidRPr="007D5817" w:rsidRDefault="007E7EF9" w:rsidP="007E7EF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221.05</w:t>
            </w:r>
          </w:p>
        </w:tc>
      </w:tr>
      <w:tr w:rsidR="00ED2AB5" w:rsidRPr="007D5817" w14:paraId="10353EC2" w14:textId="77777777" w:rsidTr="00ED2AB5">
        <w:trPr>
          <w:trHeight w:val="300"/>
        </w:trPr>
        <w:tc>
          <w:tcPr>
            <w:tcW w:w="16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65A56FDC" w14:textId="77777777" w:rsidR="00ED2AB5" w:rsidRPr="007D5817" w:rsidRDefault="00ED2AB5" w:rsidP="00ED2AB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Elongation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6C149B4" w14:textId="77777777" w:rsidR="00ED2AB5" w:rsidRPr="007D5817" w:rsidRDefault="00ED2AB5" w:rsidP="00ED2AB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6.45</w:t>
            </w:r>
          </w:p>
        </w:tc>
      </w:tr>
    </w:tbl>
    <w:p w14:paraId="732BA69D" w14:textId="77777777" w:rsidR="0060472F" w:rsidRPr="007D5817" w:rsidRDefault="0060472F" w:rsidP="00F4594E">
      <w:pPr>
        <w:rPr>
          <w:rFonts w:ascii="Arial" w:hAnsi="Arial" w:cs="Arial"/>
        </w:rPr>
      </w:pPr>
    </w:p>
    <w:p w14:paraId="28CF61A3" w14:textId="77777777" w:rsidR="0081092F" w:rsidRDefault="00ED2AB5" w:rsidP="0081092F">
      <w:pPr>
        <w:keepNext/>
      </w:pPr>
      <w:r w:rsidRPr="007D5817">
        <w:rPr>
          <w:rFonts w:ascii="Arial" w:hAnsi="Arial" w:cs="Arial"/>
          <w:noProof/>
        </w:rPr>
        <w:drawing>
          <wp:inline distT="0" distB="0" distL="0" distR="0" wp14:anchorId="7F22204E" wp14:editId="4DC5FD86">
            <wp:extent cx="4591050" cy="2762250"/>
            <wp:effectExtent l="0" t="0" r="0" b="0"/>
            <wp:docPr id="29977398" name="Picture 15" descr="A graph with a line going 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77398" name="Picture 15" descr="A graph with a line going u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3E5B8D" w14:textId="1DC99911" w:rsidR="00ED2AB5" w:rsidRPr="007D5817" w:rsidRDefault="0081092F" w:rsidP="0081092F">
      <w:pPr>
        <w:pStyle w:val="Caption"/>
        <w:rPr>
          <w:rFonts w:ascii="Arial" w:hAnsi="Arial" w:cs="Arial"/>
        </w:rPr>
      </w:pPr>
      <w:bookmarkStart w:id="28" w:name="_Toc18518144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8</w:t>
      </w:r>
      <w:r>
        <w:fldChar w:fldCharType="end"/>
      </w:r>
      <w:r>
        <w:t>-Elastic Region for Alloy Specimen</w:t>
      </w:r>
      <w:bookmarkEnd w:id="28"/>
    </w:p>
    <w:p w14:paraId="1BCDF03B" w14:textId="77777777" w:rsidR="00D365D7" w:rsidRPr="007D5817" w:rsidRDefault="00D365D7" w:rsidP="00D365D7">
      <w:pPr>
        <w:pStyle w:val="Heading2"/>
        <w:rPr>
          <w:rFonts w:ascii="Arial" w:hAnsi="Arial" w:cs="Arial"/>
        </w:rPr>
      </w:pPr>
      <w:bookmarkStart w:id="29" w:name="_Toc185179676"/>
      <w:bookmarkStart w:id="30" w:name="_Toc185188636"/>
      <w:bookmarkStart w:id="31" w:name="_Toc185191338"/>
      <w:r w:rsidRPr="007D5817">
        <w:rPr>
          <w:rFonts w:ascii="Arial" w:hAnsi="Arial" w:cs="Arial"/>
        </w:rPr>
        <w:lastRenderedPageBreak/>
        <w:t>Plastic</w:t>
      </w:r>
      <w:bookmarkEnd w:id="30"/>
      <w:bookmarkEnd w:id="31"/>
    </w:p>
    <w:p w14:paraId="2F6D0DB3" w14:textId="7DA5453F" w:rsidR="00D365D7" w:rsidRPr="007D5817" w:rsidRDefault="00D365D7" w:rsidP="00D365D7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>From the data collected</w:t>
      </w:r>
      <w:r>
        <w:rPr>
          <w:rFonts w:ascii="Arial" w:hAnsi="Arial" w:cs="Arial"/>
        </w:rPr>
        <w:t>,</w:t>
      </w:r>
      <w:r w:rsidRPr="007D5817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s</w:t>
      </w:r>
      <w:r w:rsidRPr="007D5817">
        <w:rPr>
          <w:rFonts w:ascii="Arial" w:hAnsi="Arial" w:cs="Arial"/>
        </w:rPr>
        <w:t xml:space="preserve">tress and strain </w:t>
      </w:r>
      <w:r>
        <w:rPr>
          <w:rFonts w:ascii="Arial" w:hAnsi="Arial" w:cs="Arial"/>
        </w:rPr>
        <w:t xml:space="preserve">has been calculated and shown in Table </w:t>
      </w:r>
      <w:r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. </w:t>
      </w:r>
      <w:r w:rsidR="00266AA2">
        <w:rPr>
          <w:rFonts w:ascii="Arial" w:hAnsi="Arial" w:cs="Arial"/>
        </w:rPr>
        <w:t>Plastic</w:t>
      </w:r>
      <w:r w:rsidRPr="007D5817">
        <w:rPr>
          <w:rFonts w:ascii="Arial" w:hAnsi="Arial" w:cs="Arial"/>
        </w:rPr>
        <w:t xml:space="preserve"> has a tensile strength of </w:t>
      </w:r>
      <w:r w:rsidR="000323D8">
        <w:rPr>
          <w:rFonts w:ascii="Arial" w:hAnsi="Arial" w:cs="Arial"/>
        </w:rPr>
        <w:t>6.05</w:t>
      </w:r>
      <w:r w:rsidRPr="007D5817">
        <w:rPr>
          <w:rFonts w:ascii="Arial" w:hAnsi="Arial" w:cs="Arial"/>
        </w:rPr>
        <w:t xml:space="preserve">N/mm^2 or </w:t>
      </w:r>
      <w:r w:rsidR="000323D8">
        <w:rPr>
          <w:rFonts w:ascii="Arial" w:hAnsi="Arial" w:cs="Arial"/>
        </w:rPr>
        <w:t>6.05</w:t>
      </w:r>
      <w:r w:rsidRPr="007D5817">
        <w:rPr>
          <w:rFonts w:ascii="Arial" w:hAnsi="Arial" w:cs="Arial"/>
        </w:rPr>
        <w:t>Mpa</w:t>
      </w:r>
      <w:r>
        <w:rPr>
          <w:rFonts w:ascii="Arial" w:hAnsi="Arial" w:cs="Arial"/>
        </w:rPr>
        <w:t xml:space="preserve">. Using the data to create the graph in Figure </w:t>
      </w:r>
      <w:r>
        <w:rPr>
          <w:rFonts w:ascii="Arial" w:hAnsi="Arial" w:cs="Arial"/>
        </w:rPr>
        <w:t>9</w:t>
      </w:r>
      <w:r>
        <w:rPr>
          <w:rFonts w:ascii="Arial" w:hAnsi="Arial" w:cs="Arial"/>
        </w:rPr>
        <w:t xml:space="preserve">, it shows </w:t>
      </w:r>
      <w:r w:rsidRPr="007D5817">
        <w:rPr>
          <w:rFonts w:ascii="Arial" w:hAnsi="Arial" w:cs="Arial"/>
        </w:rPr>
        <w:t xml:space="preserve">the yield stress </w:t>
      </w:r>
      <w:r>
        <w:rPr>
          <w:rFonts w:ascii="Arial" w:hAnsi="Arial" w:cs="Arial"/>
        </w:rPr>
        <w:t>to be</w:t>
      </w:r>
      <w:r w:rsidRPr="007D5817">
        <w:rPr>
          <w:rFonts w:ascii="Arial" w:hAnsi="Arial" w:cs="Arial"/>
        </w:rPr>
        <w:t xml:space="preserve"> </w:t>
      </w:r>
      <w:r w:rsidR="000323D8">
        <w:rPr>
          <w:rFonts w:ascii="Arial" w:hAnsi="Arial" w:cs="Arial"/>
        </w:rPr>
        <w:t>12.11</w:t>
      </w:r>
      <w:r w:rsidRPr="007D5817">
        <w:rPr>
          <w:rFonts w:ascii="Arial" w:hAnsi="Arial" w:cs="Arial"/>
        </w:rPr>
        <w:t xml:space="preserve">N/mm^2, and it shows it has an elongation percentage of </w:t>
      </w:r>
      <w:r w:rsidR="000323D8">
        <w:rPr>
          <w:rFonts w:ascii="Arial" w:hAnsi="Arial" w:cs="Arial"/>
        </w:rPr>
        <w:t>85.58</w:t>
      </w:r>
      <w:r>
        <w:rPr>
          <w:rFonts w:ascii="Arial" w:hAnsi="Arial" w:cs="Arial"/>
        </w:rPr>
        <w:t>.</w:t>
      </w:r>
    </w:p>
    <w:p w14:paraId="1B3D5AB7" w14:textId="77777777" w:rsidR="00D365D7" w:rsidRDefault="00D365D7" w:rsidP="008F1A28">
      <w:pPr>
        <w:pStyle w:val="Caption"/>
        <w:keepNext/>
        <w:rPr>
          <w:rFonts w:ascii="Arial" w:hAnsi="Arial" w:cs="Arial"/>
        </w:rPr>
      </w:pPr>
    </w:p>
    <w:p w14:paraId="1EA454DB" w14:textId="728CB65F" w:rsidR="008F1A28" w:rsidRPr="007D5817" w:rsidRDefault="008F1A28" w:rsidP="008F1A28">
      <w:pPr>
        <w:pStyle w:val="Caption"/>
        <w:keepNext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Table </w:t>
      </w:r>
      <w:r w:rsidRPr="007D5817">
        <w:rPr>
          <w:rFonts w:ascii="Arial" w:hAnsi="Arial" w:cs="Arial"/>
        </w:rPr>
        <w:fldChar w:fldCharType="begin"/>
      </w:r>
      <w:r w:rsidRPr="007D5817">
        <w:rPr>
          <w:rFonts w:ascii="Arial" w:hAnsi="Arial" w:cs="Arial"/>
        </w:rPr>
        <w:instrText xml:space="preserve"> SEQ Table \* ARABIC </w:instrText>
      </w:r>
      <w:r w:rsidRPr="007D5817">
        <w:rPr>
          <w:rFonts w:ascii="Arial" w:hAnsi="Arial" w:cs="Arial"/>
        </w:rPr>
        <w:fldChar w:fldCharType="separate"/>
      </w:r>
      <w:r w:rsidR="00CE52D3">
        <w:rPr>
          <w:rFonts w:ascii="Arial" w:hAnsi="Arial" w:cs="Arial"/>
          <w:noProof/>
        </w:rPr>
        <w:t>6</w:t>
      </w:r>
      <w:r w:rsidRPr="007D5817">
        <w:rPr>
          <w:rFonts w:ascii="Arial" w:hAnsi="Arial" w:cs="Arial"/>
          <w:noProof/>
        </w:rPr>
        <w:fldChar w:fldCharType="end"/>
      </w:r>
      <w:r w:rsidRPr="007D5817">
        <w:rPr>
          <w:rFonts w:ascii="Arial" w:hAnsi="Arial" w:cs="Arial"/>
        </w:rPr>
        <w:t>-Plastic Data</w:t>
      </w:r>
      <w:bookmarkEnd w:id="29"/>
    </w:p>
    <w:tbl>
      <w:tblPr>
        <w:tblW w:w="97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164"/>
        <w:gridCol w:w="1855"/>
        <w:gridCol w:w="932"/>
        <w:gridCol w:w="1656"/>
        <w:gridCol w:w="1453"/>
        <w:gridCol w:w="1700"/>
      </w:tblGrid>
      <w:tr w:rsidR="00CB4DDB" w:rsidRPr="007D5817" w14:paraId="5D6B2FDE" w14:textId="77777777" w:rsidTr="008F1A28">
        <w:trPr>
          <w:trHeight w:val="300"/>
        </w:trPr>
        <w:tc>
          <w:tcPr>
            <w:tcW w:w="9760" w:type="dxa"/>
            <w:gridSpan w:val="6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shd w:val="clear" w:color="auto" w:fill="A6A6A6" w:themeFill="background1" w:themeFillShade="A6"/>
            <w:hideMark/>
          </w:tcPr>
          <w:p w14:paraId="0D785BEC" w14:textId="77777777" w:rsidR="00CB4DDB" w:rsidRPr="007D5817" w:rsidRDefault="00CB4DDB" w:rsidP="00CB4DDB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Specimen Material: Plastic</w:t>
            </w:r>
          </w:p>
        </w:tc>
      </w:tr>
      <w:tr w:rsidR="00CB4DDB" w:rsidRPr="007D5817" w14:paraId="637F286B" w14:textId="77777777" w:rsidTr="008F1A28">
        <w:trPr>
          <w:trHeight w:val="300"/>
        </w:trPr>
        <w:tc>
          <w:tcPr>
            <w:tcW w:w="9760" w:type="dxa"/>
            <w:gridSpan w:val="6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6A6A6" w:themeFill="background1" w:themeFillShade="A6"/>
            <w:hideMark/>
          </w:tcPr>
          <w:p w14:paraId="74184E42" w14:textId="283D139F" w:rsidR="00CB4DDB" w:rsidRPr="007D5817" w:rsidRDefault="00CB4DDB" w:rsidP="00CB4DDB">
            <w:pPr>
              <w:spacing w:after="0" w:line="240" w:lineRule="auto"/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 xml:space="preserve">Original </w:t>
            </w:r>
            <w:proofErr w:type="gramStart"/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>cross sectional</w:t>
            </w:r>
            <w:proofErr w:type="gramEnd"/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 xml:space="preserve"> area (mm^2): 1</w:t>
            </w:r>
            <w:r w:rsidR="007E7EF9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  <w:r w:rsidRPr="007D5817">
              <w:rPr>
                <w:rFonts w:ascii="Arial" w:eastAsia="Times New Roman" w:hAnsi="Arial" w:cs="Arial"/>
                <w:color w:val="242424"/>
                <w:kern w:val="0"/>
                <w:sz w:val="22"/>
                <w:szCs w:val="22"/>
                <w:lang w:eastAsia="en-GB"/>
                <w14:ligatures w14:val="none"/>
              </w:rPr>
              <w:t>9x1</w:t>
            </w:r>
          </w:p>
        </w:tc>
      </w:tr>
      <w:tr w:rsidR="00CB4DDB" w:rsidRPr="007D5817" w14:paraId="19D4E8A6" w14:textId="77777777" w:rsidTr="008F1A28">
        <w:trPr>
          <w:trHeight w:val="300"/>
        </w:trPr>
        <w:tc>
          <w:tcPr>
            <w:tcW w:w="9760" w:type="dxa"/>
            <w:gridSpan w:val="6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6A6A6" w:themeFill="background1" w:themeFillShade="A6"/>
            <w:hideMark/>
          </w:tcPr>
          <w:p w14:paraId="203E872F" w14:textId="77777777" w:rsidR="00CB4DDB" w:rsidRPr="007D5817" w:rsidRDefault="00CB4DDB" w:rsidP="00CB4DDB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Original length (mm): 31.2</w:t>
            </w:r>
          </w:p>
        </w:tc>
      </w:tr>
      <w:tr w:rsidR="008F1A28" w:rsidRPr="007D5817" w14:paraId="2C808C10" w14:textId="77777777" w:rsidTr="008F1A28">
        <w:trPr>
          <w:trHeight w:val="600"/>
        </w:trPr>
        <w:tc>
          <w:tcPr>
            <w:tcW w:w="216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17EDE23A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Load nut movement (mm)</w:t>
            </w:r>
          </w:p>
        </w:tc>
        <w:tc>
          <w:tcPr>
            <w:tcW w:w="185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1C0C8E35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Dial indicator (mm)</w:t>
            </w:r>
          </w:p>
        </w:tc>
        <w:tc>
          <w:tcPr>
            <w:tcW w:w="93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28B85781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Force (N)</w:t>
            </w:r>
          </w:p>
        </w:tc>
        <w:tc>
          <w:tcPr>
            <w:tcW w:w="16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4301B7F2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Extension (mm)</w:t>
            </w:r>
          </w:p>
        </w:tc>
        <w:tc>
          <w:tcPr>
            <w:tcW w:w="145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33FA8EB7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Nominal strain</w:t>
            </w:r>
          </w:p>
        </w:tc>
        <w:tc>
          <w:tcPr>
            <w:tcW w:w="17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vAlign w:val="bottom"/>
            <w:hideMark/>
          </w:tcPr>
          <w:p w14:paraId="2E41C71E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Stress (N/mm^2)</w:t>
            </w:r>
          </w:p>
        </w:tc>
      </w:tr>
      <w:tr w:rsidR="00CB4DDB" w:rsidRPr="007D5817" w14:paraId="1D71E541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8A0433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BCFEFD1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3301637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6D12E66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1EDC09D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0.000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90344C4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</w:t>
            </w:r>
          </w:p>
        </w:tc>
      </w:tr>
      <w:tr w:rsidR="004F54DB" w:rsidRPr="007D5817" w14:paraId="24DA0E12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5749E1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5E2C4E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A7DFB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3EC34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0.14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8D74DF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0.004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6D7EE35" w14:textId="3171F394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3.16</w:t>
            </w:r>
          </w:p>
        </w:tc>
      </w:tr>
      <w:tr w:rsidR="004F54DB" w:rsidRPr="007D5817" w14:paraId="713AEBBD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5A7F7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6D8B12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211E6F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3D7310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7FDCF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0.009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14BBA68" w14:textId="673F9F14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79AB536E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C72B3B2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764A9D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0.18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BD3EEB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C7A1EB4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0.42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F89DA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0.013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3C50DB3" w14:textId="754B3EDF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9.47</w:t>
            </w:r>
          </w:p>
        </w:tc>
      </w:tr>
      <w:tr w:rsidR="004F54DB" w:rsidRPr="007D5817" w14:paraId="155EDF89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CACA72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0.8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694AD1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0C0970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76FD62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0.58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878008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0.019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EB9B4ED" w14:textId="46B610D4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11.58</w:t>
            </w:r>
          </w:p>
        </w:tc>
      </w:tr>
      <w:tr w:rsidR="004F54DB" w:rsidRPr="007D5817" w14:paraId="6E4BCA7F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3B252C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B1E6520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81A456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2E48264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0.77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6AFC6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0.025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613570" w14:textId="7A40263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12.11</w:t>
            </w:r>
          </w:p>
        </w:tc>
      </w:tr>
      <w:tr w:rsidR="004F54DB" w:rsidRPr="007D5817" w14:paraId="4F5FCB7A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CA46EE8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B3FB56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61E819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B5E439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A54BBFF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0.032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BCF716" w14:textId="4C8D8BAF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10.53</w:t>
            </w:r>
          </w:p>
        </w:tc>
      </w:tr>
      <w:tr w:rsidR="004F54DB" w:rsidRPr="007D5817" w14:paraId="6A3BD6CB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90DE1E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4A0724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0.15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A4CBDF8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15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D20CB6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1.25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E2909D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0.040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76C2106" w14:textId="15ADD500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7.89</w:t>
            </w:r>
          </w:p>
        </w:tc>
      </w:tr>
      <w:tr w:rsidR="004F54DB" w:rsidRPr="007D5817" w14:paraId="2CBB975D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4AC0E0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7A1F13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AE9A74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76809B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D498674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0.047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B7C2DE" w14:textId="1A2205F1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46F720D0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AAA70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1.8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D65BA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E872B0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89793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EFC0122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0.054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4C43A24" w14:textId="184237B3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5962AD0D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B2AC1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E800695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089460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4FD0A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1.88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A04A8A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0.060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FC5FC09" w14:textId="512E1E8C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64CE882A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95A60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2.2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D0E9635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3A5564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EBD8A2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2.08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AE2759F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0.067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C74C7F" w14:textId="28CC251D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2D5AF059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24A9FE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3E5494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E399D0F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4B27F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2.28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549B8C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0.073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8436A89" w14:textId="54D4146A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410ADDBF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4C3535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461BFC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506D01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6AE9CA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2.47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D97AA85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0.079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E759CBD" w14:textId="51586C66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3D33226A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8E9AF1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7EFFDB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0.125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CE5644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12.5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745730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2.675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5AAF0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0.086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F9976D" w14:textId="5F4B1E71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6.58</w:t>
            </w:r>
          </w:p>
        </w:tc>
      </w:tr>
      <w:tr w:rsidR="004F54DB" w:rsidRPr="007D5817" w14:paraId="234A0ED4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BC130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333ABB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0.125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04E9AB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12.5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2922A28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2.875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C682BE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0.092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36921FE" w14:textId="0E26C095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6.58</w:t>
            </w:r>
          </w:p>
        </w:tc>
      </w:tr>
      <w:tr w:rsidR="004F54DB" w:rsidRPr="007D5817" w14:paraId="225AD730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B2790B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3.2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7E88590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E58DC8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210DA2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3.08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B8D92A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0.099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13F3ED8" w14:textId="2516B453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4E052D83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FE038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3.4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8D97F7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FC185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43F14E8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3.28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311C47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0.105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BAA4425" w14:textId="5D5AEFB5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165B33AC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7AFCDF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3.6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E7E1CC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21FAA4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996062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3.48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01384B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0.112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D736B8" w14:textId="2C2EFE93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6.32</w:t>
            </w:r>
          </w:p>
        </w:tc>
      </w:tr>
      <w:tr w:rsidR="004F54DB" w:rsidRPr="007D5817" w14:paraId="7EDC0C01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3DA06A8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3.8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E3E253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1265BB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7993FD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3.67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D32019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0.118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2735DA2" w14:textId="07D58FBC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08E9C09A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C581B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60F27C5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E7590E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F459E34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3.87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CD2FD18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0.124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5445124" w14:textId="0CD0C26F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368F3B76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8E845A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4.2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878313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604A72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B8D686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4.07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AEAD3B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0.130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DC9ECD4" w14:textId="3ACD9194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36942F98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FE8EB6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4.4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59C41A3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68ED4E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08B18E2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4.27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34663F5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0.137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E7556EA" w14:textId="4821F291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44DC4750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F2A9D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4.6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6B86B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51BBEA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46E9C0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4.47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265C18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0.143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4BEC019" w14:textId="59C85650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5A108FD6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1A8A5C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4.8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DED65D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769B890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DDA27A8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4.67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5302C7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0.150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2712FF" w14:textId="343862C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01469456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86ADE5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6E12C30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769133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5120BE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4.87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05F733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0.156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D4A83A" w14:textId="0DDBD67A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4ED1424D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BB563D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8C4C6B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009218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57361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5.87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1C3F81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0.188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6114001" w14:textId="6592AC70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07A16786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CE958F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lastRenderedPageBreak/>
              <w:t>7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F05EEA4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A0E24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16337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6.87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C1E68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0.220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3B591A7" w14:textId="39E79DC4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3FD06F0F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60D277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1AFEB6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E5B85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BDD9BC0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7.87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FACECCA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0.252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804EBA3" w14:textId="543D0D16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0DF2F168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A4157AF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CDA81E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7B7750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412016F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8.87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CDE262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0.284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2728206" w14:textId="3DB1B2D4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2D18A82A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3C23E95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8BC72A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0.13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087FAD1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BADDE97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9.87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8414FAD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0.316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9A78C9" w14:textId="094FC50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6.84</w:t>
            </w:r>
          </w:p>
        </w:tc>
      </w:tr>
      <w:tr w:rsidR="004F54DB" w:rsidRPr="007D5817" w14:paraId="7BB30689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25F81160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</w:t>
            </w:r>
          </w:p>
        </w:tc>
        <w:tc>
          <w:tcPr>
            <w:tcW w:w="18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8BF599B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FDD5EF6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11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90BA12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19.89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3EE894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0.638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16D5DC5" w14:textId="27A7C99D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5.79</w:t>
            </w:r>
          </w:p>
        </w:tc>
      </w:tr>
      <w:tr w:rsidR="004F54DB" w:rsidRPr="007D5817" w14:paraId="2E39CA82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E0EA9E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99181A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0.115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3E69BA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11.5</w:t>
            </w: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6AB499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29.885</w:t>
            </w: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49F3BFC" w14:textId="77777777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0.958</w:t>
            </w: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BCCE353" w14:textId="5254C742" w:rsidR="004F54DB" w:rsidRPr="007D5817" w:rsidRDefault="004F54DB" w:rsidP="004F54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6.05</w:t>
            </w:r>
          </w:p>
        </w:tc>
      </w:tr>
      <w:tr w:rsidR="00CB4DDB" w:rsidRPr="007D5817" w14:paraId="67B9ACB9" w14:textId="77777777" w:rsidTr="00CB4DDB">
        <w:trPr>
          <w:trHeight w:val="300"/>
        </w:trPr>
        <w:tc>
          <w:tcPr>
            <w:tcW w:w="21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A1AB1AB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40</w:t>
            </w:r>
          </w:p>
        </w:tc>
        <w:tc>
          <w:tcPr>
            <w:tcW w:w="18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1EE228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SNAP</w:t>
            </w:r>
          </w:p>
        </w:tc>
        <w:tc>
          <w:tcPr>
            <w:tcW w:w="9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4D70E3E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6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94A4826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4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BEBBAA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7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D3224C6" w14:textId="77777777" w:rsidR="00CB4DDB" w:rsidRPr="007D5817" w:rsidRDefault="00CB4DDB" w:rsidP="00CB4DDB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5D0D3506" w14:textId="77777777" w:rsidR="004D27BB" w:rsidRPr="007D5817" w:rsidRDefault="004D27BB" w:rsidP="00ED2AB5">
      <w:pPr>
        <w:rPr>
          <w:rFonts w:ascii="Arial" w:hAnsi="Arial" w:cs="Arial"/>
        </w:rPr>
      </w:pPr>
    </w:p>
    <w:p w14:paraId="23755865" w14:textId="77777777" w:rsidR="0081092F" w:rsidRDefault="00AF4F0A" w:rsidP="0081092F">
      <w:pPr>
        <w:keepNext/>
      </w:pPr>
      <w:r w:rsidRPr="007D5817">
        <w:rPr>
          <w:rFonts w:ascii="Arial" w:hAnsi="Arial" w:cs="Arial"/>
          <w:noProof/>
        </w:rPr>
        <w:drawing>
          <wp:inline distT="0" distB="0" distL="0" distR="0" wp14:anchorId="2673A440" wp14:editId="19FA0319">
            <wp:extent cx="5731510" cy="2959735"/>
            <wp:effectExtent l="0" t="0" r="2540" b="0"/>
            <wp:docPr id="1361315367" name="Picture 17" descr="A graph showing a graph showing a tensile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315367" name="Picture 17" descr="A graph showing a graph showing a tensile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59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70EF10" w14:textId="7271AFEE" w:rsidR="00AF4F0A" w:rsidRPr="007D5817" w:rsidRDefault="0081092F" w:rsidP="0081092F">
      <w:pPr>
        <w:pStyle w:val="Caption"/>
        <w:rPr>
          <w:rFonts w:ascii="Arial" w:hAnsi="Arial" w:cs="Arial"/>
        </w:rPr>
      </w:pPr>
      <w:bookmarkStart w:id="32" w:name="_Toc18518144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9</w:t>
      </w:r>
      <w:r>
        <w:fldChar w:fldCharType="end"/>
      </w:r>
      <w:r>
        <w:t>-Tensile Test for Plastic Specimen</w:t>
      </w:r>
      <w:bookmarkEnd w:id="32"/>
    </w:p>
    <w:tbl>
      <w:tblPr>
        <w:tblW w:w="270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740"/>
        <w:gridCol w:w="960"/>
      </w:tblGrid>
      <w:tr w:rsidR="00F81059" w:rsidRPr="007D5817" w14:paraId="7EF0C145" w14:textId="77777777" w:rsidTr="00AF4F0A">
        <w:trPr>
          <w:trHeight w:val="300"/>
        </w:trPr>
        <w:tc>
          <w:tcPr>
            <w:tcW w:w="17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56534FAF" w14:textId="77777777" w:rsidR="00F81059" w:rsidRPr="007D5817" w:rsidRDefault="00F81059" w:rsidP="00F8105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Tensile strength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524C6F0" w14:textId="5778ED6C" w:rsidR="00F81059" w:rsidRPr="007D5817" w:rsidRDefault="00F81059" w:rsidP="00F8105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6.05</w:t>
            </w:r>
          </w:p>
        </w:tc>
      </w:tr>
      <w:tr w:rsidR="00F81059" w:rsidRPr="007D5817" w14:paraId="0FD4D4E6" w14:textId="77777777" w:rsidTr="00AF4F0A">
        <w:trPr>
          <w:trHeight w:val="300"/>
        </w:trPr>
        <w:tc>
          <w:tcPr>
            <w:tcW w:w="17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75337D55" w14:textId="77777777" w:rsidR="00F81059" w:rsidRPr="007D5817" w:rsidRDefault="00F81059" w:rsidP="00F8105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Yield stress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35C1D17" w14:textId="0C727DDA" w:rsidR="00F81059" w:rsidRPr="007D5817" w:rsidRDefault="00F81059" w:rsidP="00F8105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12.11</w:t>
            </w:r>
          </w:p>
        </w:tc>
      </w:tr>
      <w:tr w:rsidR="00AF4F0A" w:rsidRPr="007D5817" w14:paraId="6EE934D7" w14:textId="77777777" w:rsidTr="00AF4F0A">
        <w:trPr>
          <w:trHeight w:val="300"/>
        </w:trPr>
        <w:tc>
          <w:tcPr>
            <w:tcW w:w="17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72F8315A" w14:textId="77777777" w:rsidR="00AF4F0A" w:rsidRPr="007D5817" w:rsidRDefault="00AF4F0A" w:rsidP="00AF4F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Elongation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68A3392" w14:textId="77777777" w:rsidR="00AF4F0A" w:rsidRPr="007D5817" w:rsidRDefault="00AF4F0A" w:rsidP="00AF4F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7D581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85.58</w:t>
            </w:r>
          </w:p>
        </w:tc>
      </w:tr>
    </w:tbl>
    <w:p w14:paraId="6709728E" w14:textId="77777777" w:rsidR="008F1A28" w:rsidRPr="007D5817" w:rsidRDefault="008F1A28" w:rsidP="00ED2AB5">
      <w:pPr>
        <w:rPr>
          <w:rFonts w:ascii="Arial" w:hAnsi="Arial" w:cs="Arial"/>
        </w:rPr>
      </w:pPr>
    </w:p>
    <w:p w14:paraId="69774657" w14:textId="77777777" w:rsidR="0081092F" w:rsidRDefault="00AF4F0A" w:rsidP="0081092F">
      <w:pPr>
        <w:keepNext/>
      </w:pPr>
      <w:r w:rsidRPr="007D5817">
        <w:rPr>
          <w:rFonts w:ascii="Arial" w:hAnsi="Arial" w:cs="Arial"/>
          <w:noProof/>
        </w:rPr>
        <w:lastRenderedPageBreak/>
        <w:drawing>
          <wp:inline distT="0" distB="0" distL="0" distR="0" wp14:anchorId="17487AD2" wp14:editId="0A86C2A1">
            <wp:extent cx="4591050" cy="2762250"/>
            <wp:effectExtent l="0" t="0" r="0" b="0"/>
            <wp:docPr id="2140928366" name="Picture 19" descr="A graph with a line going 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928366" name="Picture 19" descr="A graph with a line going u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9C9032" w14:textId="33BE0B2F" w:rsidR="00AF4F0A" w:rsidRPr="007D5817" w:rsidRDefault="0081092F" w:rsidP="0081092F">
      <w:pPr>
        <w:pStyle w:val="Caption"/>
        <w:rPr>
          <w:rFonts w:ascii="Arial" w:hAnsi="Arial" w:cs="Arial"/>
        </w:rPr>
      </w:pPr>
      <w:bookmarkStart w:id="33" w:name="_Toc18518145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13B8">
        <w:rPr>
          <w:noProof/>
        </w:rPr>
        <w:t>10</w:t>
      </w:r>
      <w:r>
        <w:fldChar w:fldCharType="end"/>
      </w:r>
      <w:r>
        <w:t>-Elastic Region for Plastic Specimen</w:t>
      </w:r>
      <w:bookmarkEnd w:id="33"/>
    </w:p>
    <w:p w14:paraId="751834A5" w14:textId="77777777" w:rsidR="000323D8" w:rsidRDefault="000323D8">
      <w:pPr>
        <w:rPr>
          <w:rFonts w:asciiTheme="majorHAnsi" w:eastAsiaTheme="majorEastAsia" w:hAnsiTheme="majorHAnsi" w:cstheme="majorBidi"/>
          <w:b/>
          <w:color w:val="000000" w:themeColor="text1"/>
          <w:sz w:val="40"/>
          <w:szCs w:val="40"/>
        </w:rPr>
      </w:pPr>
      <w:bookmarkStart w:id="34" w:name="_Toc185188637"/>
      <w:r>
        <w:br w:type="page"/>
      </w:r>
    </w:p>
    <w:p w14:paraId="68631C5F" w14:textId="1F9A14AF" w:rsidR="00BA4876" w:rsidRPr="007D5817" w:rsidRDefault="00BA4876" w:rsidP="00A44487">
      <w:pPr>
        <w:pStyle w:val="Heading1"/>
      </w:pPr>
      <w:bookmarkStart w:id="35" w:name="_Toc185191339"/>
      <w:r w:rsidRPr="007D5817">
        <w:lastRenderedPageBreak/>
        <w:t>Conclusio</w:t>
      </w:r>
      <w:r w:rsidR="00092B77" w:rsidRPr="007D5817">
        <w:t>n</w:t>
      </w:r>
      <w:bookmarkEnd w:id="34"/>
      <w:bookmarkEnd w:id="35"/>
    </w:p>
    <w:p w14:paraId="612DAA62" w14:textId="6B5157F0" w:rsidR="000B44F7" w:rsidRPr="007D5817" w:rsidRDefault="002447FD" w:rsidP="00382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Based on the results of the </w:t>
      </w:r>
      <w:r w:rsidR="001B09FF" w:rsidRPr="007D5817">
        <w:rPr>
          <w:rFonts w:ascii="Arial" w:hAnsi="Arial" w:cs="Arial"/>
        </w:rPr>
        <w:t>experiment,</w:t>
      </w:r>
      <w:r w:rsidR="00260D9A" w:rsidRPr="007D5817">
        <w:rPr>
          <w:rFonts w:ascii="Arial" w:hAnsi="Arial" w:cs="Arial"/>
        </w:rPr>
        <w:t xml:space="preserve"> it was determined that steel had the highest tensile strength</w:t>
      </w:r>
      <w:r w:rsidR="001B09FF" w:rsidRPr="007D5817">
        <w:rPr>
          <w:rFonts w:ascii="Arial" w:hAnsi="Arial" w:cs="Arial"/>
        </w:rPr>
        <w:t xml:space="preserve">, measuring </w:t>
      </w:r>
      <w:r w:rsidR="001B09FF" w:rsidRPr="007D5817">
        <w:rPr>
          <w:rFonts w:ascii="Arial" w:hAnsi="Arial" w:cs="Arial"/>
        </w:rPr>
        <w:t>3</w:t>
      </w:r>
      <w:r w:rsidR="00DF2D4D">
        <w:rPr>
          <w:rFonts w:ascii="Arial" w:hAnsi="Arial" w:cs="Arial"/>
        </w:rPr>
        <w:t>11.</w:t>
      </w:r>
      <w:r w:rsidR="00C90AEF">
        <w:rPr>
          <w:rFonts w:ascii="Arial" w:hAnsi="Arial" w:cs="Arial"/>
        </w:rPr>
        <w:t>10</w:t>
      </w:r>
      <w:r w:rsidR="001B09FF" w:rsidRPr="007D5817">
        <w:rPr>
          <w:rFonts w:ascii="Arial" w:hAnsi="Arial" w:cs="Arial"/>
        </w:rPr>
        <w:t>MPa</w:t>
      </w:r>
      <w:r w:rsidR="001B09FF" w:rsidRPr="007D5817">
        <w:rPr>
          <w:rFonts w:ascii="Arial" w:hAnsi="Arial" w:cs="Arial"/>
        </w:rPr>
        <w:t xml:space="preserve">. In comparison, PVC plastic </w:t>
      </w:r>
      <w:r w:rsidR="00981A4D" w:rsidRPr="007D5817">
        <w:rPr>
          <w:rFonts w:ascii="Arial" w:hAnsi="Arial" w:cs="Arial"/>
        </w:rPr>
        <w:t xml:space="preserve">demonstrated the lowest tensile strength, with a value of </w:t>
      </w:r>
      <w:r w:rsidR="00C90AEF">
        <w:rPr>
          <w:rFonts w:ascii="Arial" w:hAnsi="Arial" w:cs="Arial"/>
        </w:rPr>
        <w:t>6.05</w:t>
      </w:r>
      <w:r w:rsidR="00981A4D" w:rsidRPr="007D5817">
        <w:rPr>
          <w:rFonts w:ascii="Arial" w:hAnsi="Arial" w:cs="Arial"/>
        </w:rPr>
        <w:t>MPa</w:t>
      </w:r>
      <w:r w:rsidR="00981A4D" w:rsidRPr="007D5817">
        <w:rPr>
          <w:rFonts w:ascii="Arial" w:hAnsi="Arial" w:cs="Arial"/>
        </w:rPr>
        <w:t xml:space="preserve">. The alloy </w:t>
      </w:r>
      <w:r w:rsidR="00AF7AB0" w:rsidRPr="007D5817">
        <w:rPr>
          <w:rFonts w:ascii="Arial" w:hAnsi="Arial" w:cs="Arial"/>
        </w:rPr>
        <w:t>has the best yield stress of 22.11MPa</w:t>
      </w:r>
      <w:r w:rsidR="00D44E35" w:rsidRPr="007D5817">
        <w:rPr>
          <w:rFonts w:ascii="Arial" w:hAnsi="Arial" w:cs="Arial"/>
        </w:rPr>
        <w:t xml:space="preserve"> </w:t>
      </w:r>
      <w:r w:rsidR="00D44E35" w:rsidRPr="007D5817">
        <w:rPr>
          <w:rFonts w:ascii="Arial" w:hAnsi="Arial" w:cs="Arial"/>
        </w:rPr>
        <w:t xml:space="preserve">compared to the PVC plastic which only has a yield stress of 1.21MPa. </w:t>
      </w:r>
    </w:p>
    <w:p w14:paraId="4E8762E8" w14:textId="77777777" w:rsidR="00684D50" w:rsidRDefault="000B44F7" w:rsidP="002F130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These findings highlight the significant differences in mechanical properties between the </w:t>
      </w:r>
      <w:r w:rsidR="00807649" w:rsidRPr="007D5817">
        <w:rPr>
          <w:rFonts w:ascii="Arial" w:hAnsi="Arial" w:cs="Arial"/>
        </w:rPr>
        <w:t>tested materials, with ste</w:t>
      </w:r>
      <w:r w:rsidR="006F69D1">
        <w:rPr>
          <w:rFonts w:ascii="Arial" w:hAnsi="Arial" w:cs="Arial"/>
        </w:rPr>
        <w:t>e</w:t>
      </w:r>
      <w:r w:rsidR="00807649" w:rsidRPr="007D5817">
        <w:rPr>
          <w:rFonts w:ascii="Arial" w:hAnsi="Arial" w:cs="Arial"/>
        </w:rPr>
        <w:t>l and alloy being the most robust options compared to PVC plastic.</w:t>
      </w:r>
    </w:p>
    <w:p w14:paraId="43D085C6" w14:textId="207280E0" w:rsidR="00DB1937" w:rsidRDefault="00C90AEF" w:rsidP="00DB193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34047">
        <w:rPr>
          <w:rFonts w:ascii="Arial" w:hAnsi="Arial" w:cs="Arial"/>
        </w:rPr>
        <w:t xml:space="preserve">tensile strength of 311.1MPa </w:t>
      </w:r>
      <w:r w:rsidR="00E25A6C">
        <w:rPr>
          <w:rFonts w:ascii="Arial" w:hAnsi="Arial" w:cs="Arial"/>
        </w:rPr>
        <w:t xml:space="preserve">for steel that was obtained in this experiment was slightly lower than </w:t>
      </w:r>
      <w:r w:rsidR="00965B8C">
        <w:rPr>
          <w:rFonts w:ascii="Arial" w:hAnsi="Arial" w:cs="Arial"/>
        </w:rPr>
        <w:t>the theoretical value of</w:t>
      </w:r>
      <w:r w:rsidR="007C041E">
        <w:rPr>
          <w:rFonts w:ascii="Arial" w:hAnsi="Arial" w:cs="Arial"/>
        </w:rPr>
        <w:t xml:space="preserve"> 400</w:t>
      </w:r>
      <w:r w:rsidR="00965B8C">
        <w:rPr>
          <w:rFonts w:ascii="Arial" w:hAnsi="Arial" w:cs="Arial"/>
        </w:rPr>
        <w:t xml:space="preserve"> MPa</w:t>
      </w:r>
      <w:r w:rsidR="007C041E">
        <w:rPr>
          <w:rFonts w:ascii="Arial" w:hAnsi="Arial" w:cs="Arial"/>
        </w:rPr>
        <w:t xml:space="preserve"> </w:t>
      </w:r>
      <w:r w:rsidR="00DB1937" w:rsidRPr="00DB1937">
        <w:rPr>
          <w:rFonts w:ascii="Arial" w:hAnsi="Arial" w:cs="Arial"/>
        </w:rPr>
        <w:t>(Knapman, 2013)</w:t>
      </w:r>
      <w:r w:rsidR="00DB1937">
        <w:rPr>
          <w:rFonts w:ascii="Arial" w:hAnsi="Arial" w:cs="Arial"/>
        </w:rPr>
        <w:t>.</w:t>
      </w:r>
      <w:r w:rsidR="00CE4686">
        <w:rPr>
          <w:rFonts w:ascii="Arial" w:hAnsi="Arial" w:cs="Arial"/>
        </w:rPr>
        <w:t xml:space="preserve"> Also, the yield stress </w:t>
      </w:r>
      <w:r w:rsidR="009E1346">
        <w:rPr>
          <w:rFonts w:ascii="Arial" w:hAnsi="Arial" w:cs="Arial"/>
        </w:rPr>
        <w:t>for steel that they found was 178.95 MPa</w:t>
      </w:r>
      <w:r w:rsidR="00CF0C97">
        <w:rPr>
          <w:rFonts w:ascii="Arial" w:hAnsi="Arial" w:cs="Arial"/>
        </w:rPr>
        <w:t xml:space="preserve"> and is also lower than the theoretical value of </w:t>
      </w:r>
      <w:r w:rsidR="00B63A60">
        <w:rPr>
          <w:rFonts w:ascii="Arial" w:hAnsi="Arial" w:cs="Arial"/>
        </w:rPr>
        <w:t xml:space="preserve">250 MPa </w:t>
      </w:r>
      <w:r w:rsidR="00B63A60" w:rsidRPr="00DB1937">
        <w:rPr>
          <w:rFonts w:ascii="Arial" w:hAnsi="Arial" w:cs="Arial"/>
        </w:rPr>
        <w:t>(Knapman, 2013)</w:t>
      </w:r>
      <w:r w:rsidR="00B63A60">
        <w:rPr>
          <w:rFonts w:ascii="Arial" w:hAnsi="Arial" w:cs="Arial"/>
        </w:rPr>
        <w:t>.</w:t>
      </w:r>
      <w:r w:rsidR="00983328">
        <w:rPr>
          <w:rFonts w:ascii="Arial" w:hAnsi="Arial" w:cs="Arial"/>
        </w:rPr>
        <w:t xml:space="preserve"> </w:t>
      </w:r>
    </w:p>
    <w:p w14:paraId="009C1F31" w14:textId="77777777" w:rsidR="00565155" w:rsidRPr="00DB1937" w:rsidRDefault="00565155" w:rsidP="00DB1937">
      <w:pPr>
        <w:spacing w:line="360" w:lineRule="auto"/>
        <w:jc w:val="both"/>
        <w:rPr>
          <w:rFonts w:ascii="Arial" w:hAnsi="Arial" w:cs="Arial"/>
        </w:rPr>
      </w:pPr>
    </w:p>
    <w:p w14:paraId="2C2A02B4" w14:textId="31A8E814" w:rsidR="001B09FF" w:rsidRPr="007D5817" w:rsidRDefault="00D44E35" w:rsidP="002F130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br w:type="page"/>
      </w:r>
    </w:p>
    <w:p w14:paraId="7C41B97A" w14:textId="1F74F967" w:rsidR="00F86852" w:rsidRPr="007D5817" w:rsidRDefault="00F86852" w:rsidP="00A44487">
      <w:pPr>
        <w:pStyle w:val="Heading1"/>
      </w:pPr>
      <w:bookmarkStart w:id="36" w:name="_Toc185188638"/>
      <w:bookmarkStart w:id="37" w:name="_Toc185191340"/>
      <w:r w:rsidRPr="007D5817">
        <w:lastRenderedPageBreak/>
        <w:t>Evaluation</w:t>
      </w:r>
      <w:bookmarkEnd w:id="36"/>
      <w:bookmarkEnd w:id="37"/>
    </w:p>
    <w:p w14:paraId="5AB3309B" w14:textId="4A8FA221" w:rsidR="00870BE0" w:rsidRPr="007D5817" w:rsidRDefault="0043748B" w:rsidP="00382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>The way that the engineers eliminated any pos</w:t>
      </w:r>
      <w:r w:rsidR="00122968" w:rsidRPr="007D5817">
        <w:rPr>
          <w:rFonts w:ascii="Arial" w:hAnsi="Arial" w:cs="Arial"/>
        </w:rPr>
        <w:t xml:space="preserve">sible errors is by first making sure that they were conducting the experiment in a </w:t>
      </w:r>
      <w:r w:rsidR="00886239" w:rsidRPr="007D5817">
        <w:rPr>
          <w:rFonts w:ascii="Arial" w:hAnsi="Arial" w:cs="Arial"/>
        </w:rPr>
        <w:t>‘</w:t>
      </w:r>
      <w:r w:rsidR="003B0A69" w:rsidRPr="007D5817">
        <w:rPr>
          <w:rFonts w:ascii="Arial" w:hAnsi="Arial" w:cs="Arial"/>
        </w:rPr>
        <w:t>well-lit</w:t>
      </w:r>
      <w:r w:rsidR="00122968" w:rsidRPr="007D5817">
        <w:rPr>
          <w:rFonts w:ascii="Arial" w:hAnsi="Arial" w:cs="Arial"/>
        </w:rPr>
        <w:t xml:space="preserve"> </w:t>
      </w:r>
      <w:r w:rsidR="003B0A69" w:rsidRPr="007D5817">
        <w:rPr>
          <w:rFonts w:ascii="Arial" w:hAnsi="Arial" w:cs="Arial"/>
        </w:rPr>
        <w:t>room</w:t>
      </w:r>
      <w:r w:rsidR="00886239" w:rsidRPr="007D5817">
        <w:rPr>
          <w:rFonts w:ascii="Arial" w:hAnsi="Arial" w:cs="Arial"/>
        </w:rPr>
        <w:t>’</w:t>
      </w:r>
      <w:r w:rsidR="0035331A" w:rsidRPr="007D5817">
        <w:rPr>
          <w:rFonts w:ascii="Arial" w:hAnsi="Arial" w:cs="Arial"/>
        </w:rPr>
        <w:t xml:space="preserve"> </w:t>
      </w:r>
      <w:r w:rsidR="00886239" w:rsidRPr="007D5817">
        <w:rPr>
          <w:rFonts w:ascii="Arial" w:hAnsi="Arial" w:cs="Arial"/>
        </w:rPr>
        <w:t>(science, 2024)</w:t>
      </w:r>
      <w:r w:rsidR="000D523C" w:rsidRPr="007D5817">
        <w:rPr>
          <w:rFonts w:ascii="Arial" w:hAnsi="Arial" w:cs="Arial"/>
        </w:rPr>
        <w:t xml:space="preserve">. </w:t>
      </w:r>
      <w:r w:rsidR="008D0CD9" w:rsidRPr="007D5817">
        <w:rPr>
          <w:rFonts w:ascii="Arial" w:hAnsi="Arial" w:cs="Arial"/>
        </w:rPr>
        <w:t xml:space="preserve">They also made sure that they read the notes given to them to ensure that </w:t>
      </w:r>
      <w:r w:rsidR="00735719" w:rsidRPr="007D5817">
        <w:rPr>
          <w:rFonts w:ascii="Arial" w:hAnsi="Arial" w:cs="Arial"/>
        </w:rPr>
        <w:t>t</w:t>
      </w:r>
      <w:r w:rsidR="001044C8" w:rsidRPr="007D5817">
        <w:rPr>
          <w:rFonts w:ascii="Arial" w:hAnsi="Arial" w:cs="Arial"/>
        </w:rPr>
        <w:t>hey underst</w:t>
      </w:r>
      <w:r w:rsidR="00266AA2">
        <w:rPr>
          <w:rFonts w:ascii="Arial" w:hAnsi="Arial" w:cs="Arial"/>
        </w:rPr>
        <w:t>ood</w:t>
      </w:r>
      <w:r w:rsidR="001044C8" w:rsidRPr="007D5817">
        <w:rPr>
          <w:rFonts w:ascii="Arial" w:hAnsi="Arial" w:cs="Arial"/>
        </w:rPr>
        <w:t xml:space="preserve"> how to use the equipment </w:t>
      </w:r>
      <w:r w:rsidR="00CB6443">
        <w:rPr>
          <w:rFonts w:ascii="Arial" w:hAnsi="Arial" w:cs="Arial"/>
        </w:rPr>
        <w:t xml:space="preserve">correctly. </w:t>
      </w:r>
      <w:r w:rsidR="00CA4A31" w:rsidRPr="007D5817">
        <w:rPr>
          <w:rFonts w:ascii="Arial" w:hAnsi="Arial" w:cs="Arial"/>
        </w:rPr>
        <w:t xml:space="preserve">It was also required for them to </w:t>
      </w:r>
      <w:r w:rsidR="000A75DA" w:rsidRPr="007D5817">
        <w:rPr>
          <w:rFonts w:ascii="Arial" w:hAnsi="Arial" w:cs="Arial"/>
        </w:rPr>
        <w:t xml:space="preserve">make sure that the specimens haven’t been damaged </w:t>
      </w:r>
      <w:r w:rsidR="00B97B4E" w:rsidRPr="007D5817">
        <w:rPr>
          <w:rFonts w:ascii="Arial" w:hAnsi="Arial" w:cs="Arial"/>
        </w:rPr>
        <w:t>before the experiment starts</w:t>
      </w:r>
      <w:r w:rsidR="00EA09EB" w:rsidRPr="007D5817">
        <w:rPr>
          <w:rFonts w:ascii="Arial" w:hAnsi="Arial" w:cs="Arial"/>
        </w:rPr>
        <w:t xml:space="preserve"> and that the machine is in good condition</w:t>
      </w:r>
      <w:r w:rsidR="00B97B4E" w:rsidRPr="007D5817">
        <w:rPr>
          <w:rFonts w:ascii="Arial" w:hAnsi="Arial" w:cs="Arial"/>
        </w:rPr>
        <w:t xml:space="preserve">. </w:t>
      </w:r>
      <w:r w:rsidR="00DD53E1" w:rsidRPr="007D5817">
        <w:rPr>
          <w:rFonts w:ascii="Arial" w:hAnsi="Arial" w:cs="Arial"/>
        </w:rPr>
        <w:t xml:space="preserve">Furthermore, they would have needed </w:t>
      </w:r>
      <w:r w:rsidR="00266AA2">
        <w:rPr>
          <w:rFonts w:ascii="Arial" w:hAnsi="Arial" w:cs="Arial"/>
        </w:rPr>
        <w:t xml:space="preserve">to </w:t>
      </w:r>
      <w:r w:rsidR="00DD53E1" w:rsidRPr="007D5817">
        <w:rPr>
          <w:rFonts w:ascii="Arial" w:hAnsi="Arial" w:cs="Arial"/>
        </w:rPr>
        <w:t xml:space="preserve">make sure that the equipment </w:t>
      </w:r>
      <w:r w:rsidR="00511E25" w:rsidRPr="007D5817">
        <w:rPr>
          <w:rFonts w:ascii="Arial" w:hAnsi="Arial" w:cs="Arial"/>
        </w:rPr>
        <w:t>has</w:t>
      </w:r>
      <w:r w:rsidR="00DD53E1" w:rsidRPr="007D5817">
        <w:rPr>
          <w:rFonts w:ascii="Arial" w:hAnsi="Arial" w:cs="Arial"/>
        </w:rPr>
        <w:t xml:space="preserve"> been calibrated </w:t>
      </w:r>
      <w:r w:rsidR="00692772" w:rsidRPr="007D5817">
        <w:rPr>
          <w:rFonts w:ascii="Arial" w:hAnsi="Arial" w:cs="Arial"/>
        </w:rPr>
        <w:t xml:space="preserve">which would be setting the dial to zero and setting the </w:t>
      </w:r>
      <w:r w:rsidR="00511E25" w:rsidRPr="007D5817">
        <w:rPr>
          <w:rFonts w:ascii="Arial" w:hAnsi="Arial" w:cs="Arial"/>
        </w:rPr>
        <w:t>vernier callipers to zero.</w:t>
      </w:r>
    </w:p>
    <w:p w14:paraId="234DF833" w14:textId="511A875F" w:rsidR="00511E25" w:rsidRPr="007D5817" w:rsidRDefault="00511E25" w:rsidP="00382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However, what the engineers could have done is </w:t>
      </w:r>
      <w:r w:rsidR="00F21D3E" w:rsidRPr="007D5817">
        <w:rPr>
          <w:rFonts w:ascii="Arial" w:hAnsi="Arial" w:cs="Arial"/>
        </w:rPr>
        <w:t>make the same person turn the load nut</w:t>
      </w:r>
      <w:r w:rsidR="00266AA2">
        <w:rPr>
          <w:rFonts w:ascii="Arial" w:hAnsi="Arial" w:cs="Arial"/>
        </w:rPr>
        <w:t>. I</w:t>
      </w:r>
      <w:r w:rsidR="007D1A13" w:rsidRPr="007D5817">
        <w:rPr>
          <w:rFonts w:ascii="Arial" w:hAnsi="Arial" w:cs="Arial"/>
        </w:rPr>
        <w:t xml:space="preserve">f a different person were to do </w:t>
      </w:r>
      <w:r w:rsidR="00266AA2" w:rsidRPr="007D5817">
        <w:rPr>
          <w:rFonts w:ascii="Arial" w:hAnsi="Arial" w:cs="Arial"/>
        </w:rPr>
        <w:t>it,</w:t>
      </w:r>
      <w:r w:rsidR="007D1A13" w:rsidRPr="007D5817">
        <w:rPr>
          <w:rFonts w:ascii="Arial" w:hAnsi="Arial" w:cs="Arial"/>
        </w:rPr>
        <w:t xml:space="preserve"> they might </w:t>
      </w:r>
      <w:r w:rsidR="00E214B4" w:rsidRPr="007D5817">
        <w:rPr>
          <w:rFonts w:ascii="Arial" w:hAnsi="Arial" w:cs="Arial"/>
        </w:rPr>
        <w:t xml:space="preserve">have unsteady hands or turn it faster or slower </w:t>
      </w:r>
      <w:r w:rsidR="00DA575D">
        <w:rPr>
          <w:rFonts w:ascii="Arial" w:hAnsi="Arial" w:cs="Arial"/>
        </w:rPr>
        <w:t>making it a more consistent tes</w:t>
      </w:r>
      <w:r w:rsidR="00C36430">
        <w:rPr>
          <w:rFonts w:ascii="Arial" w:hAnsi="Arial" w:cs="Arial"/>
        </w:rPr>
        <w:t xml:space="preserve">t. </w:t>
      </w:r>
    </w:p>
    <w:p w14:paraId="0F0E13F0" w14:textId="77777777" w:rsidR="00870BE0" w:rsidRPr="007D5817" w:rsidRDefault="00870BE0" w:rsidP="00886239">
      <w:pPr>
        <w:rPr>
          <w:rFonts w:ascii="Arial" w:hAnsi="Arial" w:cs="Arial"/>
        </w:rPr>
      </w:pPr>
    </w:p>
    <w:p w14:paraId="7850B027" w14:textId="1B3B8CF6" w:rsidR="00092B77" w:rsidRPr="007D5817" w:rsidRDefault="00092B77">
      <w:pPr>
        <w:rPr>
          <w:rFonts w:ascii="Arial" w:eastAsiaTheme="majorEastAsia" w:hAnsi="Arial" w:cs="Arial"/>
          <w:color w:val="0F4761" w:themeColor="accent1" w:themeShade="BF"/>
          <w:sz w:val="40"/>
          <w:szCs w:val="40"/>
        </w:rPr>
      </w:pPr>
      <w:r w:rsidRPr="007D5817">
        <w:rPr>
          <w:rFonts w:ascii="Arial" w:hAnsi="Arial" w:cs="Arial"/>
        </w:rPr>
        <w:br w:type="page"/>
      </w:r>
    </w:p>
    <w:p w14:paraId="2A9A9A40" w14:textId="369DECFF" w:rsidR="00F86852" w:rsidRPr="007D5817" w:rsidRDefault="00F86852" w:rsidP="00A44487">
      <w:pPr>
        <w:pStyle w:val="Heading1"/>
      </w:pPr>
      <w:bookmarkStart w:id="38" w:name="_Toc185188639"/>
      <w:bookmarkStart w:id="39" w:name="_Toc185191341"/>
      <w:r w:rsidRPr="007D5817">
        <w:lastRenderedPageBreak/>
        <w:t>Further work</w:t>
      </w:r>
      <w:bookmarkEnd w:id="38"/>
      <w:bookmarkEnd w:id="39"/>
    </w:p>
    <w:p w14:paraId="1C98CEEF" w14:textId="77777777" w:rsidR="002978F6" w:rsidRPr="007D5817" w:rsidRDefault="00BF54A1" w:rsidP="00382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If the engineering team had </w:t>
      </w:r>
      <w:r w:rsidRPr="007D5817">
        <w:rPr>
          <w:rFonts w:ascii="Arial" w:hAnsi="Arial" w:cs="Arial"/>
        </w:rPr>
        <w:t xml:space="preserve">access to </w:t>
      </w:r>
      <w:r w:rsidRPr="007D5817">
        <w:rPr>
          <w:rFonts w:ascii="Arial" w:hAnsi="Arial" w:cs="Arial"/>
        </w:rPr>
        <w:t xml:space="preserve">unlimited time and resources, </w:t>
      </w:r>
      <w:r w:rsidRPr="007D5817">
        <w:rPr>
          <w:rFonts w:ascii="Arial" w:hAnsi="Arial" w:cs="Arial"/>
        </w:rPr>
        <w:t xml:space="preserve">significant improvements could be </w:t>
      </w:r>
      <w:r w:rsidR="00116A86" w:rsidRPr="007D5817">
        <w:rPr>
          <w:rFonts w:ascii="Arial" w:hAnsi="Arial" w:cs="Arial"/>
        </w:rPr>
        <w:t xml:space="preserve">made to the tensile test. </w:t>
      </w:r>
      <w:r w:rsidRPr="007D5817">
        <w:rPr>
          <w:rFonts w:ascii="Arial" w:hAnsi="Arial" w:cs="Arial"/>
        </w:rPr>
        <w:t>The experiment could be</w:t>
      </w:r>
      <w:r w:rsidR="00116A86" w:rsidRPr="007D5817">
        <w:rPr>
          <w:rFonts w:ascii="Arial" w:hAnsi="Arial" w:cs="Arial"/>
        </w:rPr>
        <w:t xml:space="preserve">nefit from various enhancements, such as </w:t>
      </w:r>
      <w:r w:rsidR="00295B0C" w:rsidRPr="007D5817">
        <w:rPr>
          <w:rFonts w:ascii="Arial" w:hAnsi="Arial" w:cs="Arial"/>
        </w:rPr>
        <w:t>the use of a</w:t>
      </w:r>
      <w:r w:rsidRPr="007D5817">
        <w:rPr>
          <w:rFonts w:ascii="Arial" w:hAnsi="Arial" w:cs="Arial"/>
        </w:rPr>
        <w:t xml:space="preserve">dvanced equipment </w:t>
      </w:r>
      <w:r w:rsidR="00295B0C" w:rsidRPr="007D5817">
        <w:rPr>
          <w:rFonts w:ascii="Arial" w:hAnsi="Arial" w:cs="Arial"/>
        </w:rPr>
        <w:t>to increase the precision and accuracy of m</w:t>
      </w:r>
      <w:r w:rsidRPr="007D5817">
        <w:rPr>
          <w:rFonts w:ascii="Arial" w:hAnsi="Arial" w:cs="Arial"/>
        </w:rPr>
        <w:t>easurements</w:t>
      </w:r>
      <w:r w:rsidR="00CE0D4B" w:rsidRPr="007D5817">
        <w:rPr>
          <w:rFonts w:ascii="Arial" w:hAnsi="Arial" w:cs="Arial"/>
        </w:rPr>
        <w:t xml:space="preserve">. Automating the test process would not only </w:t>
      </w:r>
      <w:r w:rsidR="002978F6" w:rsidRPr="007D5817">
        <w:rPr>
          <w:rFonts w:ascii="Arial" w:hAnsi="Arial" w:cs="Arial"/>
        </w:rPr>
        <w:t xml:space="preserve">improve the reliability of the results but also enhance safety during testing. </w:t>
      </w:r>
    </w:p>
    <w:p w14:paraId="50911054" w14:textId="2FBC3A93" w:rsidR="00D62CBC" w:rsidRPr="007D5817" w:rsidRDefault="002978F6" w:rsidP="00382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>Examples of advanced equipment that could be used is</w:t>
      </w:r>
      <w:r w:rsidR="00FD5B03" w:rsidRPr="007D5817">
        <w:rPr>
          <w:rFonts w:ascii="Arial" w:hAnsi="Arial" w:cs="Arial"/>
        </w:rPr>
        <w:t xml:space="preserve"> digital gauges. This would improve the accuracy of the readings and </w:t>
      </w:r>
      <w:r w:rsidR="00C127D6" w:rsidRPr="007D5817">
        <w:rPr>
          <w:rFonts w:ascii="Arial" w:hAnsi="Arial" w:cs="Arial"/>
        </w:rPr>
        <w:t xml:space="preserve">reduce the chances of human error when </w:t>
      </w:r>
      <w:r w:rsidR="00C36430">
        <w:rPr>
          <w:rFonts w:ascii="Arial" w:hAnsi="Arial" w:cs="Arial"/>
        </w:rPr>
        <w:t>i</w:t>
      </w:r>
      <w:r w:rsidR="00C127D6" w:rsidRPr="007D5817">
        <w:rPr>
          <w:rFonts w:ascii="Arial" w:hAnsi="Arial" w:cs="Arial"/>
        </w:rPr>
        <w:t xml:space="preserve">t came to reading the dial on the machine. </w:t>
      </w:r>
      <w:r w:rsidR="00C91ABB" w:rsidRPr="007D5817">
        <w:rPr>
          <w:rFonts w:ascii="Arial" w:hAnsi="Arial" w:cs="Arial"/>
        </w:rPr>
        <w:t xml:space="preserve">Also, they could use </w:t>
      </w:r>
      <w:r w:rsidR="006E26D5" w:rsidRPr="007D5817">
        <w:rPr>
          <w:rFonts w:ascii="Arial" w:hAnsi="Arial" w:cs="Arial"/>
        </w:rPr>
        <w:t xml:space="preserve">a universal testing machine </w:t>
      </w:r>
      <w:r w:rsidR="009E6AFE" w:rsidRPr="007D5817">
        <w:rPr>
          <w:rFonts w:ascii="Arial" w:hAnsi="Arial" w:cs="Arial"/>
        </w:rPr>
        <w:t xml:space="preserve">which is a more advanced system that applies tensile </w:t>
      </w:r>
      <w:r w:rsidR="009B50DC" w:rsidRPr="007D5817">
        <w:rPr>
          <w:rFonts w:ascii="Arial" w:hAnsi="Arial" w:cs="Arial"/>
        </w:rPr>
        <w:t xml:space="preserve">force to a material </w:t>
      </w:r>
      <w:r w:rsidR="0044768C" w:rsidRPr="007D5817">
        <w:rPr>
          <w:rFonts w:ascii="Arial" w:hAnsi="Arial" w:cs="Arial"/>
        </w:rPr>
        <w:t xml:space="preserve">until it </w:t>
      </w:r>
      <w:r w:rsidR="00C36430" w:rsidRPr="007D5817">
        <w:rPr>
          <w:rFonts w:ascii="Arial" w:hAnsi="Arial" w:cs="Arial"/>
        </w:rPr>
        <w:t>breaks,</w:t>
      </w:r>
      <w:r w:rsidR="001C3853" w:rsidRPr="007D5817">
        <w:rPr>
          <w:rFonts w:ascii="Arial" w:hAnsi="Arial" w:cs="Arial"/>
        </w:rPr>
        <w:t xml:space="preserve"> and it records the forced applied to the materials,</w:t>
      </w:r>
      <w:r w:rsidR="00106D12" w:rsidRPr="007D5817">
        <w:rPr>
          <w:rFonts w:ascii="Arial" w:hAnsi="Arial" w:cs="Arial"/>
        </w:rPr>
        <w:t xml:space="preserve"> and the elongation of the specimen for you</w:t>
      </w:r>
      <w:r w:rsidR="00D62CBC" w:rsidRPr="007D5817">
        <w:rPr>
          <w:rFonts w:ascii="Arial" w:hAnsi="Arial" w:cs="Arial"/>
        </w:rPr>
        <w:t xml:space="preserve"> </w:t>
      </w:r>
      <w:r w:rsidR="00600BD6" w:rsidRPr="007D5817">
        <w:rPr>
          <w:rFonts w:ascii="Arial" w:hAnsi="Arial" w:cs="Arial"/>
        </w:rPr>
        <w:t>(Tensile Testing: Machine and Tester, no date)</w:t>
      </w:r>
      <w:r w:rsidR="00600BD6" w:rsidRPr="007D5817">
        <w:rPr>
          <w:rFonts w:ascii="Arial" w:hAnsi="Arial" w:cs="Arial"/>
        </w:rPr>
        <w:t>.</w:t>
      </w:r>
      <w:r w:rsidR="00FC4DC2" w:rsidRPr="007D5817">
        <w:rPr>
          <w:rFonts w:ascii="Arial" w:hAnsi="Arial" w:cs="Arial"/>
        </w:rPr>
        <w:t xml:space="preserve"> If they were to use </w:t>
      </w:r>
      <w:r w:rsidR="00C36430" w:rsidRPr="007D5817">
        <w:rPr>
          <w:rFonts w:ascii="Arial" w:hAnsi="Arial" w:cs="Arial"/>
        </w:rPr>
        <w:t>a</w:t>
      </w:r>
      <w:r w:rsidR="00FC4DC2" w:rsidRPr="007D5817">
        <w:rPr>
          <w:rFonts w:ascii="Arial" w:hAnsi="Arial" w:cs="Arial"/>
        </w:rPr>
        <w:t xml:space="preserve"> </w:t>
      </w:r>
      <w:r w:rsidR="00742814" w:rsidRPr="007D5817">
        <w:rPr>
          <w:rFonts w:ascii="Arial" w:hAnsi="Arial" w:cs="Arial"/>
        </w:rPr>
        <w:t>machine</w:t>
      </w:r>
      <w:r w:rsidR="00FC4DC2" w:rsidRPr="007D5817">
        <w:rPr>
          <w:rFonts w:ascii="Arial" w:hAnsi="Arial" w:cs="Arial"/>
        </w:rPr>
        <w:t xml:space="preserve"> like this instead it would be more efficient in doing the experiment and </w:t>
      </w:r>
      <w:r w:rsidR="00742814" w:rsidRPr="007D5817">
        <w:rPr>
          <w:rFonts w:ascii="Arial" w:hAnsi="Arial" w:cs="Arial"/>
        </w:rPr>
        <w:t>would produce more accurate reading without human error.</w:t>
      </w:r>
    </w:p>
    <w:p w14:paraId="03A0021F" w14:textId="654FE09A" w:rsidR="00492C8A" w:rsidRPr="007D5817" w:rsidRDefault="00D02092" w:rsidP="003820E5">
      <w:pPr>
        <w:spacing w:line="360" w:lineRule="auto"/>
        <w:jc w:val="both"/>
        <w:rPr>
          <w:rFonts w:ascii="Arial" w:hAnsi="Arial" w:cs="Arial"/>
        </w:rPr>
      </w:pPr>
      <w:r w:rsidRPr="007D5817">
        <w:rPr>
          <w:rFonts w:ascii="Arial" w:hAnsi="Arial" w:cs="Arial"/>
        </w:rPr>
        <w:t xml:space="preserve">Also, if the engineers doing the experiment </w:t>
      </w:r>
      <w:r w:rsidR="003C73FE" w:rsidRPr="007D5817">
        <w:rPr>
          <w:rFonts w:ascii="Arial" w:hAnsi="Arial" w:cs="Arial"/>
        </w:rPr>
        <w:t xml:space="preserve">had unlimited time to do the </w:t>
      </w:r>
      <w:proofErr w:type="gramStart"/>
      <w:r w:rsidR="003C73FE" w:rsidRPr="007D5817">
        <w:rPr>
          <w:rFonts w:ascii="Arial" w:hAnsi="Arial" w:cs="Arial"/>
        </w:rPr>
        <w:t>experiment</w:t>
      </w:r>
      <w:proofErr w:type="gramEnd"/>
      <w:r w:rsidR="003C73FE" w:rsidRPr="007D5817">
        <w:rPr>
          <w:rFonts w:ascii="Arial" w:hAnsi="Arial" w:cs="Arial"/>
        </w:rPr>
        <w:t xml:space="preserve"> then they should do the experiment </w:t>
      </w:r>
      <w:r w:rsidR="002B4F0D" w:rsidRPr="007D5817">
        <w:rPr>
          <w:rFonts w:ascii="Arial" w:hAnsi="Arial" w:cs="Arial"/>
        </w:rPr>
        <w:t xml:space="preserve">multiple times for each specimen because by </w:t>
      </w:r>
      <w:r w:rsidR="00E516B7" w:rsidRPr="007D5817">
        <w:rPr>
          <w:rFonts w:ascii="Arial" w:hAnsi="Arial" w:cs="Arial"/>
        </w:rPr>
        <w:t xml:space="preserve">doing the experiment over again with the same material </w:t>
      </w:r>
      <w:r w:rsidR="00BE6774" w:rsidRPr="007D5817">
        <w:rPr>
          <w:rFonts w:ascii="Arial" w:hAnsi="Arial" w:cs="Arial"/>
        </w:rPr>
        <w:t xml:space="preserve">the engineers can see if the results come out different </w:t>
      </w:r>
      <w:r w:rsidR="00C36430">
        <w:rPr>
          <w:rFonts w:ascii="Arial" w:hAnsi="Arial" w:cs="Arial"/>
        </w:rPr>
        <w:t xml:space="preserve">which would identify errors. </w:t>
      </w:r>
      <w:r w:rsidR="00305FD6">
        <w:rPr>
          <w:rFonts w:ascii="Arial" w:hAnsi="Arial" w:cs="Arial"/>
        </w:rPr>
        <w:t xml:space="preserve">If the experiment was carried </w:t>
      </w:r>
      <w:proofErr w:type="gramStart"/>
      <w:r w:rsidR="00305FD6">
        <w:rPr>
          <w:rFonts w:ascii="Arial" w:hAnsi="Arial" w:cs="Arial"/>
        </w:rPr>
        <w:t>out  multiple</w:t>
      </w:r>
      <w:proofErr w:type="gramEnd"/>
      <w:r w:rsidR="00305FD6">
        <w:rPr>
          <w:rFonts w:ascii="Arial" w:hAnsi="Arial" w:cs="Arial"/>
        </w:rPr>
        <w:t xml:space="preserve"> times </w:t>
      </w:r>
      <w:r w:rsidR="00F50098" w:rsidRPr="007D5817">
        <w:rPr>
          <w:rFonts w:ascii="Arial" w:hAnsi="Arial" w:cs="Arial"/>
        </w:rPr>
        <w:t>they could find an average for the tensile strength and the yield stress</w:t>
      </w:r>
      <w:r w:rsidR="00C36430">
        <w:rPr>
          <w:rFonts w:ascii="Arial" w:hAnsi="Arial" w:cs="Arial"/>
        </w:rPr>
        <w:t>.</w:t>
      </w:r>
    </w:p>
    <w:p w14:paraId="59B7C501" w14:textId="682C4D51" w:rsidR="002978F6" w:rsidRPr="007D5817" w:rsidRDefault="002978F6" w:rsidP="002978F6">
      <w:pPr>
        <w:rPr>
          <w:rFonts w:ascii="Arial" w:hAnsi="Arial" w:cs="Arial"/>
        </w:rPr>
      </w:pPr>
    </w:p>
    <w:p w14:paraId="5B7BE246" w14:textId="77777777" w:rsidR="002978F6" w:rsidRPr="007D5817" w:rsidRDefault="002978F6" w:rsidP="002978F6">
      <w:pPr>
        <w:rPr>
          <w:rFonts w:ascii="Arial" w:hAnsi="Arial" w:cs="Arial"/>
        </w:rPr>
      </w:pPr>
    </w:p>
    <w:p w14:paraId="1CB0E83B" w14:textId="0C4EEEDE" w:rsidR="00092B77" w:rsidRPr="007D5817" w:rsidRDefault="00092B77" w:rsidP="00BF54A1">
      <w:pPr>
        <w:rPr>
          <w:rFonts w:ascii="Arial" w:eastAsiaTheme="majorEastAsia" w:hAnsi="Arial" w:cs="Arial"/>
          <w:color w:val="0F4761" w:themeColor="accent1" w:themeShade="BF"/>
          <w:sz w:val="40"/>
          <w:szCs w:val="40"/>
        </w:rPr>
      </w:pPr>
      <w:r w:rsidRPr="007D5817">
        <w:rPr>
          <w:rFonts w:ascii="Arial" w:hAnsi="Arial" w:cs="Arial"/>
        </w:rPr>
        <w:br w:type="page"/>
      </w:r>
    </w:p>
    <w:p w14:paraId="435F6EDE" w14:textId="6399C1E9" w:rsidR="00F86852" w:rsidRDefault="00F86852" w:rsidP="00A44487">
      <w:pPr>
        <w:pStyle w:val="Heading1"/>
      </w:pPr>
      <w:bookmarkStart w:id="40" w:name="_Toc185188640"/>
      <w:bookmarkStart w:id="41" w:name="_Toc185191342"/>
      <w:r w:rsidRPr="007D5817">
        <w:lastRenderedPageBreak/>
        <w:t>Reference list</w:t>
      </w:r>
      <w:bookmarkEnd w:id="40"/>
      <w:bookmarkEnd w:id="41"/>
      <w:r w:rsidRPr="007D5817">
        <w:t xml:space="preserve"> </w:t>
      </w:r>
    </w:p>
    <w:p w14:paraId="136F4F1E" w14:textId="2DFEAA5D" w:rsidR="006F2BA0" w:rsidRDefault="006F2BA0" w:rsidP="006F2BA0">
      <w:r w:rsidRPr="006F2BA0">
        <w:t xml:space="preserve">The Engineering Toolbox (2019) </w:t>
      </w:r>
      <w:r w:rsidRPr="006F2BA0">
        <w:rPr>
          <w:i/>
          <w:iCs/>
        </w:rPr>
        <w:t>Stress, Strain and Young’s Modulus</w:t>
      </w:r>
      <w:r w:rsidRPr="006F2BA0">
        <w:t xml:space="preserve">, </w:t>
      </w:r>
      <w:r w:rsidRPr="006F2BA0">
        <w:rPr>
          <w:i/>
          <w:iCs/>
        </w:rPr>
        <w:t>Engineeringtoolbox.com</w:t>
      </w:r>
      <w:r w:rsidRPr="006F2BA0">
        <w:t>. Available at: https://www.engineeringtoolbox.com/stress-strain-d_950.html (Accessed: 15 December 2024).</w:t>
      </w:r>
    </w:p>
    <w:p w14:paraId="763ADA3D" w14:textId="4B4EDD4F" w:rsidR="00E06A96" w:rsidRDefault="0080794F" w:rsidP="006F2BA0">
      <w:r w:rsidRPr="0080794F">
        <w:t xml:space="preserve">Jaber, S. (2023) </w:t>
      </w:r>
      <w:r w:rsidRPr="0080794F">
        <w:rPr>
          <w:i/>
          <w:iCs/>
        </w:rPr>
        <w:t xml:space="preserve">Solid Mechanics Simulation and Analysis with </w:t>
      </w:r>
      <w:proofErr w:type="spellStart"/>
      <w:r w:rsidRPr="0080794F">
        <w:rPr>
          <w:i/>
          <w:iCs/>
        </w:rPr>
        <w:t>SimScale</w:t>
      </w:r>
      <w:proofErr w:type="spellEnd"/>
      <w:r w:rsidRPr="0080794F">
        <w:t xml:space="preserve">, </w:t>
      </w:r>
      <w:proofErr w:type="spellStart"/>
      <w:r w:rsidRPr="0080794F">
        <w:rPr>
          <w:i/>
          <w:iCs/>
        </w:rPr>
        <w:t>SimScale</w:t>
      </w:r>
      <w:proofErr w:type="spellEnd"/>
      <w:r w:rsidRPr="0080794F">
        <w:t>. Available at: https://www.simscale.com/blog/solid-mechanics-simulation-and-analysis-with-simscale/ (Accessed: 15 December 2024).</w:t>
      </w:r>
    </w:p>
    <w:p w14:paraId="18B918C6" w14:textId="4243A23B" w:rsidR="00DB1937" w:rsidRPr="006F2BA0" w:rsidRDefault="00EA2B11" w:rsidP="006F2BA0">
      <w:r w:rsidRPr="00EA2B11">
        <w:t xml:space="preserve">Knapman, A. (2013) </w:t>
      </w:r>
      <w:r w:rsidRPr="00EA2B11">
        <w:rPr>
          <w:i/>
          <w:iCs/>
        </w:rPr>
        <w:t>The Strength of Mild Steel</w:t>
      </w:r>
      <w:r w:rsidRPr="00EA2B11">
        <w:t xml:space="preserve">, </w:t>
      </w:r>
      <w:r w:rsidRPr="00EA2B11">
        <w:rPr>
          <w:i/>
          <w:iCs/>
        </w:rPr>
        <w:t>Austenknapman.co.uk</w:t>
      </w:r>
      <w:r w:rsidRPr="00EA2B11">
        <w:t>. Austen Knapman. Available at: https://www.austenknapman.co.uk/blog/material-information/the-strength-of-mild-steel/ (Accessed: 15 December 2024).</w:t>
      </w:r>
    </w:p>
    <w:p w14:paraId="662D9975" w14:textId="3ACC3F2D" w:rsidR="00B97FC2" w:rsidRPr="007D5817" w:rsidRDefault="00A319E6" w:rsidP="00B97FC2">
      <w:pPr>
        <w:rPr>
          <w:rFonts w:ascii="Arial" w:hAnsi="Arial" w:cs="Arial"/>
        </w:rPr>
      </w:pPr>
      <w:proofErr w:type="spellStart"/>
      <w:r w:rsidRPr="00A319E6">
        <w:rPr>
          <w:rFonts w:ascii="Arial" w:hAnsi="Arial" w:cs="Arial"/>
        </w:rPr>
        <w:t>Quipment</w:t>
      </w:r>
      <w:proofErr w:type="spellEnd"/>
      <w:r w:rsidRPr="00A319E6">
        <w:rPr>
          <w:rFonts w:ascii="Arial" w:hAnsi="Arial" w:cs="Arial"/>
        </w:rPr>
        <w:t xml:space="preserve">, T. (2022) </w:t>
      </w:r>
      <w:r w:rsidRPr="00A319E6">
        <w:rPr>
          <w:rFonts w:ascii="Arial" w:hAnsi="Arial" w:cs="Arial"/>
          <w:i/>
          <w:iCs/>
        </w:rPr>
        <w:t xml:space="preserve">Engineering Science </w:t>
      </w:r>
      <w:proofErr w:type="spellStart"/>
      <w:r w:rsidRPr="00A319E6">
        <w:rPr>
          <w:rFonts w:ascii="Arial" w:hAnsi="Arial" w:cs="Arial"/>
          <w:i/>
          <w:iCs/>
        </w:rPr>
        <w:t>WorksheetsTENSILE</w:t>
      </w:r>
      <w:proofErr w:type="spellEnd"/>
      <w:r w:rsidRPr="00A319E6">
        <w:rPr>
          <w:rFonts w:ascii="Arial" w:hAnsi="Arial" w:cs="Arial"/>
          <w:i/>
          <w:iCs/>
        </w:rPr>
        <w:t xml:space="preserve"> TESTER KIT ES6TE.docx</w:t>
      </w:r>
      <w:r w:rsidRPr="00A319E6">
        <w:rPr>
          <w:rFonts w:ascii="Arial" w:hAnsi="Arial" w:cs="Arial"/>
        </w:rPr>
        <w:t xml:space="preserve">, </w:t>
      </w:r>
      <w:r w:rsidRPr="00A319E6">
        <w:rPr>
          <w:rFonts w:ascii="Arial" w:hAnsi="Arial" w:cs="Arial"/>
          <w:i/>
          <w:iCs/>
        </w:rPr>
        <w:t>SlideShare</w:t>
      </w:r>
      <w:r w:rsidRPr="00A319E6">
        <w:rPr>
          <w:rFonts w:ascii="Arial" w:hAnsi="Arial" w:cs="Arial"/>
        </w:rPr>
        <w:t xml:space="preserve">. </w:t>
      </w:r>
      <w:proofErr w:type="spellStart"/>
      <w:r w:rsidRPr="00A319E6">
        <w:rPr>
          <w:rFonts w:ascii="Arial" w:hAnsi="Arial" w:cs="Arial"/>
        </w:rPr>
        <w:t>Slideshare</w:t>
      </w:r>
      <w:proofErr w:type="spellEnd"/>
      <w:r w:rsidRPr="00A319E6">
        <w:rPr>
          <w:rFonts w:ascii="Arial" w:hAnsi="Arial" w:cs="Arial"/>
        </w:rPr>
        <w:t>. Available at: https://www.slideshare.net/slideshow/engineering-science-worksheetstensile-tester-kit-es6tedocx/253877803 (Accessed: 15 December 2024).</w:t>
      </w:r>
    </w:p>
    <w:p w14:paraId="21F50441" w14:textId="68BDA5AE" w:rsidR="000D523C" w:rsidRPr="007D5817" w:rsidRDefault="000D523C" w:rsidP="00B97FC2">
      <w:pPr>
        <w:rPr>
          <w:rFonts w:ascii="Arial" w:hAnsi="Arial" w:cs="Arial"/>
        </w:rPr>
      </w:pPr>
      <w:r w:rsidRPr="000D523C">
        <w:rPr>
          <w:rFonts w:ascii="Arial" w:hAnsi="Arial" w:cs="Arial"/>
        </w:rPr>
        <w:t xml:space="preserve">science, E. (2024) </w:t>
      </w:r>
      <w:r w:rsidRPr="000D523C">
        <w:rPr>
          <w:rFonts w:ascii="Arial" w:hAnsi="Arial" w:cs="Arial"/>
          <w:i/>
          <w:iCs/>
        </w:rPr>
        <w:t>Key Features Engineering Science</w:t>
      </w:r>
      <w:r w:rsidRPr="000D523C">
        <w:rPr>
          <w:rFonts w:ascii="Arial" w:hAnsi="Arial" w:cs="Arial"/>
        </w:rPr>
        <w:t>. Available at: https://www.tecquipment.com/assets/documents/datasheets/ES6-Tensile-Tester-Datasheet.pdf (Accessed: 15 December 2024).</w:t>
      </w:r>
    </w:p>
    <w:p w14:paraId="5D23BC09" w14:textId="77777777" w:rsidR="00C157ED" w:rsidRPr="00C157ED" w:rsidRDefault="00C157ED" w:rsidP="00C157ED">
      <w:pPr>
        <w:rPr>
          <w:rFonts w:ascii="Arial" w:hAnsi="Arial" w:cs="Arial"/>
        </w:rPr>
      </w:pPr>
      <w:r w:rsidRPr="00C157ED">
        <w:rPr>
          <w:rFonts w:ascii="Arial" w:hAnsi="Arial" w:cs="Arial"/>
          <w:i/>
          <w:iCs/>
        </w:rPr>
        <w:t>Tensile Testing: Machine and Tester</w:t>
      </w:r>
      <w:r w:rsidRPr="00C157ED">
        <w:rPr>
          <w:rFonts w:ascii="Arial" w:hAnsi="Arial" w:cs="Arial"/>
        </w:rPr>
        <w:t xml:space="preserve"> (no date) </w:t>
      </w:r>
      <w:r w:rsidRPr="00C157ED">
        <w:rPr>
          <w:rFonts w:ascii="Arial" w:hAnsi="Arial" w:cs="Arial"/>
          <w:i/>
          <w:iCs/>
        </w:rPr>
        <w:t>Tensile Testing: Machine and Tester</w:t>
      </w:r>
      <w:r w:rsidRPr="00C157ED">
        <w:rPr>
          <w:rFonts w:ascii="Arial" w:hAnsi="Arial" w:cs="Arial"/>
        </w:rPr>
        <w:t>. Available at: https://www.zwickroell.com/products/static-materials-testing-machines/universal-testing-machines-for-static-applications/tensile-tester/.</w:t>
      </w:r>
    </w:p>
    <w:p w14:paraId="7DC6B34A" w14:textId="77777777" w:rsidR="00600BD6" w:rsidRPr="007D5817" w:rsidRDefault="00600BD6" w:rsidP="00600BD6">
      <w:pPr>
        <w:rPr>
          <w:rFonts w:ascii="Arial" w:hAnsi="Arial" w:cs="Arial"/>
        </w:rPr>
      </w:pPr>
    </w:p>
    <w:sectPr w:rsidR="00600BD6" w:rsidRPr="007D5817" w:rsidSect="00903944"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636D04" w14:textId="77777777" w:rsidR="00E7224D" w:rsidRDefault="00E7224D" w:rsidP="00E7224D">
      <w:pPr>
        <w:spacing w:after="0" w:line="240" w:lineRule="auto"/>
      </w:pPr>
      <w:r>
        <w:separator/>
      </w:r>
    </w:p>
  </w:endnote>
  <w:endnote w:type="continuationSeparator" w:id="0">
    <w:p w14:paraId="106756A2" w14:textId="77777777" w:rsidR="00E7224D" w:rsidRDefault="00E7224D" w:rsidP="00E722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992500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C4015C" w14:textId="4C03FEE8" w:rsidR="008319B0" w:rsidRDefault="008319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221A1A" w14:textId="77777777" w:rsidR="009A2850" w:rsidRDefault="009A28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E77DAF" w14:textId="77777777" w:rsidR="00E7224D" w:rsidRDefault="00E7224D" w:rsidP="00E7224D">
      <w:pPr>
        <w:spacing w:after="0" w:line="240" w:lineRule="auto"/>
      </w:pPr>
      <w:r>
        <w:separator/>
      </w:r>
    </w:p>
  </w:footnote>
  <w:footnote w:type="continuationSeparator" w:id="0">
    <w:p w14:paraId="4B6B3D9D" w14:textId="77777777" w:rsidR="00E7224D" w:rsidRDefault="00E7224D" w:rsidP="00E722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AB79E9"/>
    <w:multiLevelType w:val="hybridMultilevel"/>
    <w:tmpl w:val="2A405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054100"/>
    <w:multiLevelType w:val="hybridMultilevel"/>
    <w:tmpl w:val="A4A49BBA"/>
    <w:lvl w:ilvl="0" w:tplc="0809000F">
      <w:start w:val="1"/>
      <w:numFmt w:val="decimal"/>
      <w:lvlText w:val="%1."/>
      <w:lvlJc w:val="left"/>
      <w:pPr>
        <w:ind w:left="6480" w:hanging="360"/>
      </w:pPr>
    </w:lvl>
    <w:lvl w:ilvl="1" w:tplc="08090019" w:tentative="1">
      <w:start w:val="1"/>
      <w:numFmt w:val="lowerLetter"/>
      <w:lvlText w:val="%2."/>
      <w:lvlJc w:val="left"/>
      <w:pPr>
        <w:ind w:left="7200" w:hanging="360"/>
      </w:pPr>
    </w:lvl>
    <w:lvl w:ilvl="2" w:tplc="0809001B" w:tentative="1">
      <w:start w:val="1"/>
      <w:numFmt w:val="lowerRoman"/>
      <w:lvlText w:val="%3."/>
      <w:lvlJc w:val="right"/>
      <w:pPr>
        <w:ind w:left="7920" w:hanging="180"/>
      </w:pPr>
    </w:lvl>
    <w:lvl w:ilvl="3" w:tplc="0809000F" w:tentative="1">
      <w:start w:val="1"/>
      <w:numFmt w:val="decimal"/>
      <w:lvlText w:val="%4."/>
      <w:lvlJc w:val="left"/>
      <w:pPr>
        <w:ind w:left="8640" w:hanging="360"/>
      </w:pPr>
    </w:lvl>
    <w:lvl w:ilvl="4" w:tplc="08090019" w:tentative="1">
      <w:start w:val="1"/>
      <w:numFmt w:val="lowerLetter"/>
      <w:lvlText w:val="%5."/>
      <w:lvlJc w:val="left"/>
      <w:pPr>
        <w:ind w:left="9360" w:hanging="360"/>
      </w:pPr>
    </w:lvl>
    <w:lvl w:ilvl="5" w:tplc="0809001B" w:tentative="1">
      <w:start w:val="1"/>
      <w:numFmt w:val="lowerRoman"/>
      <w:lvlText w:val="%6."/>
      <w:lvlJc w:val="right"/>
      <w:pPr>
        <w:ind w:left="10080" w:hanging="180"/>
      </w:pPr>
    </w:lvl>
    <w:lvl w:ilvl="6" w:tplc="0809000F" w:tentative="1">
      <w:start w:val="1"/>
      <w:numFmt w:val="decimal"/>
      <w:lvlText w:val="%7."/>
      <w:lvlJc w:val="left"/>
      <w:pPr>
        <w:ind w:left="10800" w:hanging="360"/>
      </w:pPr>
    </w:lvl>
    <w:lvl w:ilvl="7" w:tplc="08090019" w:tentative="1">
      <w:start w:val="1"/>
      <w:numFmt w:val="lowerLetter"/>
      <w:lvlText w:val="%8."/>
      <w:lvlJc w:val="left"/>
      <w:pPr>
        <w:ind w:left="11520" w:hanging="360"/>
      </w:pPr>
    </w:lvl>
    <w:lvl w:ilvl="8" w:tplc="0809001B" w:tentative="1">
      <w:start w:val="1"/>
      <w:numFmt w:val="lowerRoman"/>
      <w:lvlText w:val="%9."/>
      <w:lvlJc w:val="right"/>
      <w:pPr>
        <w:ind w:left="12240" w:hanging="180"/>
      </w:pPr>
    </w:lvl>
  </w:abstractNum>
  <w:abstractNum w:abstractNumId="2" w15:restartNumberingAfterBreak="0">
    <w:nsid w:val="2D2E0194"/>
    <w:multiLevelType w:val="hybridMultilevel"/>
    <w:tmpl w:val="6E5654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2ED64DB"/>
    <w:multiLevelType w:val="hybridMultilevel"/>
    <w:tmpl w:val="F5E26BC8"/>
    <w:lvl w:ilvl="0" w:tplc="0809000F">
      <w:start w:val="1"/>
      <w:numFmt w:val="decimal"/>
      <w:lvlText w:val="%1."/>
      <w:lvlJc w:val="left"/>
      <w:pPr>
        <w:ind w:left="9360" w:hanging="360"/>
      </w:pPr>
    </w:lvl>
    <w:lvl w:ilvl="1" w:tplc="08090019" w:tentative="1">
      <w:start w:val="1"/>
      <w:numFmt w:val="lowerLetter"/>
      <w:lvlText w:val="%2."/>
      <w:lvlJc w:val="left"/>
      <w:pPr>
        <w:ind w:left="10080" w:hanging="360"/>
      </w:pPr>
    </w:lvl>
    <w:lvl w:ilvl="2" w:tplc="0809001B" w:tentative="1">
      <w:start w:val="1"/>
      <w:numFmt w:val="lowerRoman"/>
      <w:lvlText w:val="%3."/>
      <w:lvlJc w:val="right"/>
      <w:pPr>
        <w:ind w:left="10800" w:hanging="180"/>
      </w:pPr>
    </w:lvl>
    <w:lvl w:ilvl="3" w:tplc="0809000F" w:tentative="1">
      <w:start w:val="1"/>
      <w:numFmt w:val="decimal"/>
      <w:lvlText w:val="%4."/>
      <w:lvlJc w:val="left"/>
      <w:pPr>
        <w:ind w:left="11520" w:hanging="360"/>
      </w:pPr>
    </w:lvl>
    <w:lvl w:ilvl="4" w:tplc="08090019" w:tentative="1">
      <w:start w:val="1"/>
      <w:numFmt w:val="lowerLetter"/>
      <w:lvlText w:val="%5."/>
      <w:lvlJc w:val="left"/>
      <w:pPr>
        <w:ind w:left="12240" w:hanging="360"/>
      </w:pPr>
    </w:lvl>
    <w:lvl w:ilvl="5" w:tplc="0809001B" w:tentative="1">
      <w:start w:val="1"/>
      <w:numFmt w:val="lowerRoman"/>
      <w:lvlText w:val="%6."/>
      <w:lvlJc w:val="right"/>
      <w:pPr>
        <w:ind w:left="12960" w:hanging="180"/>
      </w:pPr>
    </w:lvl>
    <w:lvl w:ilvl="6" w:tplc="0809000F" w:tentative="1">
      <w:start w:val="1"/>
      <w:numFmt w:val="decimal"/>
      <w:lvlText w:val="%7."/>
      <w:lvlJc w:val="left"/>
      <w:pPr>
        <w:ind w:left="13680" w:hanging="360"/>
      </w:pPr>
    </w:lvl>
    <w:lvl w:ilvl="7" w:tplc="08090019" w:tentative="1">
      <w:start w:val="1"/>
      <w:numFmt w:val="lowerLetter"/>
      <w:lvlText w:val="%8."/>
      <w:lvlJc w:val="left"/>
      <w:pPr>
        <w:ind w:left="14400" w:hanging="360"/>
      </w:pPr>
    </w:lvl>
    <w:lvl w:ilvl="8" w:tplc="0809001B" w:tentative="1">
      <w:start w:val="1"/>
      <w:numFmt w:val="lowerRoman"/>
      <w:lvlText w:val="%9."/>
      <w:lvlJc w:val="right"/>
      <w:pPr>
        <w:ind w:left="15120" w:hanging="180"/>
      </w:pPr>
    </w:lvl>
  </w:abstractNum>
  <w:abstractNum w:abstractNumId="4" w15:restartNumberingAfterBreak="0">
    <w:nsid w:val="34D63891"/>
    <w:multiLevelType w:val="hybridMultilevel"/>
    <w:tmpl w:val="95F2DB46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5" w15:restartNumberingAfterBreak="0">
    <w:nsid w:val="402C1111"/>
    <w:multiLevelType w:val="multilevel"/>
    <w:tmpl w:val="06CC0306"/>
    <w:lvl w:ilvl="0">
      <w:start w:val="1"/>
      <w:numFmt w:val="decimal"/>
      <w:pStyle w:val="Heading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357" w:hanging="357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4C7A1A22"/>
    <w:multiLevelType w:val="hybridMultilevel"/>
    <w:tmpl w:val="9606CA5C"/>
    <w:lvl w:ilvl="0" w:tplc="0809000F">
      <w:start w:val="1"/>
      <w:numFmt w:val="decimal"/>
      <w:lvlText w:val="%1."/>
      <w:lvlJc w:val="left"/>
      <w:pPr>
        <w:ind w:left="12240" w:hanging="360"/>
      </w:pPr>
    </w:lvl>
    <w:lvl w:ilvl="1" w:tplc="08090019" w:tentative="1">
      <w:start w:val="1"/>
      <w:numFmt w:val="lowerLetter"/>
      <w:lvlText w:val="%2."/>
      <w:lvlJc w:val="left"/>
      <w:pPr>
        <w:ind w:left="12960" w:hanging="360"/>
      </w:pPr>
    </w:lvl>
    <w:lvl w:ilvl="2" w:tplc="0809001B" w:tentative="1">
      <w:start w:val="1"/>
      <w:numFmt w:val="lowerRoman"/>
      <w:lvlText w:val="%3."/>
      <w:lvlJc w:val="right"/>
      <w:pPr>
        <w:ind w:left="13680" w:hanging="180"/>
      </w:pPr>
    </w:lvl>
    <w:lvl w:ilvl="3" w:tplc="0809000F" w:tentative="1">
      <w:start w:val="1"/>
      <w:numFmt w:val="decimal"/>
      <w:lvlText w:val="%4."/>
      <w:lvlJc w:val="left"/>
      <w:pPr>
        <w:ind w:left="14400" w:hanging="360"/>
      </w:pPr>
    </w:lvl>
    <w:lvl w:ilvl="4" w:tplc="08090019" w:tentative="1">
      <w:start w:val="1"/>
      <w:numFmt w:val="lowerLetter"/>
      <w:lvlText w:val="%5."/>
      <w:lvlJc w:val="left"/>
      <w:pPr>
        <w:ind w:left="15120" w:hanging="360"/>
      </w:pPr>
    </w:lvl>
    <w:lvl w:ilvl="5" w:tplc="0809001B" w:tentative="1">
      <w:start w:val="1"/>
      <w:numFmt w:val="lowerRoman"/>
      <w:lvlText w:val="%6."/>
      <w:lvlJc w:val="right"/>
      <w:pPr>
        <w:ind w:left="15840" w:hanging="180"/>
      </w:pPr>
    </w:lvl>
    <w:lvl w:ilvl="6" w:tplc="0809000F" w:tentative="1">
      <w:start w:val="1"/>
      <w:numFmt w:val="decimal"/>
      <w:lvlText w:val="%7."/>
      <w:lvlJc w:val="left"/>
      <w:pPr>
        <w:ind w:left="16560" w:hanging="360"/>
      </w:pPr>
    </w:lvl>
    <w:lvl w:ilvl="7" w:tplc="08090019" w:tentative="1">
      <w:start w:val="1"/>
      <w:numFmt w:val="lowerLetter"/>
      <w:lvlText w:val="%8."/>
      <w:lvlJc w:val="left"/>
      <w:pPr>
        <w:ind w:left="17280" w:hanging="360"/>
      </w:pPr>
    </w:lvl>
    <w:lvl w:ilvl="8" w:tplc="0809001B" w:tentative="1">
      <w:start w:val="1"/>
      <w:numFmt w:val="lowerRoman"/>
      <w:lvlText w:val="%9."/>
      <w:lvlJc w:val="right"/>
      <w:pPr>
        <w:ind w:left="18000" w:hanging="180"/>
      </w:pPr>
    </w:lvl>
  </w:abstractNum>
  <w:abstractNum w:abstractNumId="7" w15:restartNumberingAfterBreak="0">
    <w:nsid w:val="6D7C771A"/>
    <w:multiLevelType w:val="multilevel"/>
    <w:tmpl w:val="2D94DEC6"/>
    <w:lvl w:ilvl="0">
      <w:start w:val="1"/>
      <w:numFmt w:val="decimal"/>
      <w:pStyle w:val="TOC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57" w:firstLine="3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 w16cid:durableId="1498154101">
    <w:abstractNumId w:val="4"/>
  </w:num>
  <w:num w:numId="2" w16cid:durableId="1237403709">
    <w:abstractNumId w:val="1"/>
  </w:num>
  <w:num w:numId="3" w16cid:durableId="1911234172">
    <w:abstractNumId w:val="3"/>
  </w:num>
  <w:num w:numId="4" w16cid:durableId="1620143636">
    <w:abstractNumId w:val="6"/>
  </w:num>
  <w:num w:numId="5" w16cid:durableId="1736391550">
    <w:abstractNumId w:val="0"/>
  </w:num>
  <w:num w:numId="6" w16cid:durableId="1083797809">
    <w:abstractNumId w:val="2"/>
  </w:num>
  <w:num w:numId="7" w16cid:durableId="1851138024">
    <w:abstractNumId w:val="5"/>
  </w:num>
  <w:num w:numId="8" w16cid:durableId="180481340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8E6"/>
    <w:rsid w:val="00007AE0"/>
    <w:rsid w:val="00031510"/>
    <w:rsid w:val="000323D8"/>
    <w:rsid w:val="00042800"/>
    <w:rsid w:val="0004307E"/>
    <w:rsid w:val="000453E5"/>
    <w:rsid w:val="00056FAC"/>
    <w:rsid w:val="00070A43"/>
    <w:rsid w:val="00075989"/>
    <w:rsid w:val="00082EF9"/>
    <w:rsid w:val="00084266"/>
    <w:rsid w:val="00084395"/>
    <w:rsid w:val="000843DC"/>
    <w:rsid w:val="00092B77"/>
    <w:rsid w:val="000A75DA"/>
    <w:rsid w:val="000B22B1"/>
    <w:rsid w:val="000B2F10"/>
    <w:rsid w:val="000B44F7"/>
    <w:rsid w:val="000C1A5A"/>
    <w:rsid w:val="000C4542"/>
    <w:rsid w:val="000C5E58"/>
    <w:rsid w:val="000C7C73"/>
    <w:rsid w:val="000D4F94"/>
    <w:rsid w:val="000D523C"/>
    <w:rsid w:val="000E1E22"/>
    <w:rsid w:val="000F2BFF"/>
    <w:rsid w:val="000F4786"/>
    <w:rsid w:val="000F482B"/>
    <w:rsid w:val="001044C8"/>
    <w:rsid w:val="00106D12"/>
    <w:rsid w:val="00110FA0"/>
    <w:rsid w:val="0011615E"/>
    <w:rsid w:val="00116A86"/>
    <w:rsid w:val="00122968"/>
    <w:rsid w:val="0013106C"/>
    <w:rsid w:val="00135B74"/>
    <w:rsid w:val="00140494"/>
    <w:rsid w:val="00144D94"/>
    <w:rsid w:val="00154E72"/>
    <w:rsid w:val="001605E3"/>
    <w:rsid w:val="0016548E"/>
    <w:rsid w:val="0016738D"/>
    <w:rsid w:val="00171623"/>
    <w:rsid w:val="001744C3"/>
    <w:rsid w:val="001750FC"/>
    <w:rsid w:val="0019399C"/>
    <w:rsid w:val="001943B1"/>
    <w:rsid w:val="00195A16"/>
    <w:rsid w:val="001B09FF"/>
    <w:rsid w:val="001B1D90"/>
    <w:rsid w:val="001B33D7"/>
    <w:rsid w:val="001C3853"/>
    <w:rsid w:val="001D2BF1"/>
    <w:rsid w:val="001D691F"/>
    <w:rsid w:val="001E191A"/>
    <w:rsid w:val="001E1DF3"/>
    <w:rsid w:val="001E5716"/>
    <w:rsid w:val="001F061C"/>
    <w:rsid w:val="001F1DB7"/>
    <w:rsid w:val="001F7619"/>
    <w:rsid w:val="002001B6"/>
    <w:rsid w:val="00207965"/>
    <w:rsid w:val="00216EA2"/>
    <w:rsid w:val="00222D3E"/>
    <w:rsid w:val="00232EB0"/>
    <w:rsid w:val="00234047"/>
    <w:rsid w:val="00234A5F"/>
    <w:rsid w:val="00241AAB"/>
    <w:rsid w:val="002447FD"/>
    <w:rsid w:val="0024529A"/>
    <w:rsid w:val="002535D8"/>
    <w:rsid w:val="00260D9A"/>
    <w:rsid w:val="00266AA2"/>
    <w:rsid w:val="00272CD0"/>
    <w:rsid w:val="002840A4"/>
    <w:rsid w:val="00284153"/>
    <w:rsid w:val="00293A80"/>
    <w:rsid w:val="00295B0C"/>
    <w:rsid w:val="002978F6"/>
    <w:rsid w:val="002B38AB"/>
    <w:rsid w:val="002B4F0D"/>
    <w:rsid w:val="002B7735"/>
    <w:rsid w:val="002C7559"/>
    <w:rsid w:val="002D4EA2"/>
    <w:rsid w:val="002D5963"/>
    <w:rsid w:val="002E1BF1"/>
    <w:rsid w:val="002E4A87"/>
    <w:rsid w:val="002E5EB1"/>
    <w:rsid w:val="002F1305"/>
    <w:rsid w:val="00301F2A"/>
    <w:rsid w:val="00303F19"/>
    <w:rsid w:val="00305FD6"/>
    <w:rsid w:val="0031041F"/>
    <w:rsid w:val="003105C3"/>
    <w:rsid w:val="00310604"/>
    <w:rsid w:val="003275BB"/>
    <w:rsid w:val="00333DE8"/>
    <w:rsid w:val="00337DDE"/>
    <w:rsid w:val="00347907"/>
    <w:rsid w:val="0035006E"/>
    <w:rsid w:val="0035331A"/>
    <w:rsid w:val="00362B01"/>
    <w:rsid w:val="00365188"/>
    <w:rsid w:val="003820E5"/>
    <w:rsid w:val="00383AE5"/>
    <w:rsid w:val="003954E7"/>
    <w:rsid w:val="003A678D"/>
    <w:rsid w:val="003B0209"/>
    <w:rsid w:val="003B0A69"/>
    <w:rsid w:val="003B0E90"/>
    <w:rsid w:val="003C73FE"/>
    <w:rsid w:val="003D137B"/>
    <w:rsid w:val="003D63F1"/>
    <w:rsid w:val="003E0F9C"/>
    <w:rsid w:val="003F1875"/>
    <w:rsid w:val="003F47B2"/>
    <w:rsid w:val="003F52FC"/>
    <w:rsid w:val="003F566A"/>
    <w:rsid w:val="00405A76"/>
    <w:rsid w:val="00406EF5"/>
    <w:rsid w:val="00410B64"/>
    <w:rsid w:val="004143D8"/>
    <w:rsid w:val="00424DF4"/>
    <w:rsid w:val="004255F4"/>
    <w:rsid w:val="0043748B"/>
    <w:rsid w:val="00443F99"/>
    <w:rsid w:val="00445FB6"/>
    <w:rsid w:val="0044768C"/>
    <w:rsid w:val="00447CC7"/>
    <w:rsid w:val="00453A87"/>
    <w:rsid w:val="00460F47"/>
    <w:rsid w:val="004639E6"/>
    <w:rsid w:val="00464443"/>
    <w:rsid w:val="0047220D"/>
    <w:rsid w:val="00472674"/>
    <w:rsid w:val="00492C8A"/>
    <w:rsid w:val="00493DFA"/>
    <w:rsid w:val="004A0A7D"/>
    <w:rsid w:val="004A7556"/>
    <w:rsid w:val="004B3A93"/>
    <w:rsid w:val="004C28CB"/>
    <w:rsid w:val="004D27BB"/>
    <w:rsid w:val="004D7702"/>
    <w:rsid w:val="004E1E64"/>
    <w:rsid w:val="004F54DB"/>
    <w:rsid w:val="004F6710"/>
    <w:rsid w:val="00511E25"/>
    <w:rsid w:val="005156FE"/>
    <w:rsid w:val="00517C07"/>
    <w:rsid w:val="005241DC"/>
    <w:rsid w:val="005263F9"/>
    <w:rsid w:val="00532C6F"/>
    <w:rsid w:val="00532DAA"/>
    <w:rsid w:val="00534709"/>
    <w:rsid w:val="00552112"/>
    <w:rsid w:val="005536EF"/>
    <w:rsid w:val="005608F1"/>
    <w:rsid w:val="00565155"/>
    <w:rsid w:val="005709AC"/>
    <w:rsid w:val="00577C3E"/>
    <w:rsid w:val="0058568F"/>
    <w:rsid w:val="00587D88"/>
    <w:rsid w:val="005A34E9"/>
    <w:rsid w:val="005A77CF"/>
    <w:rsid w:val="005C2C19"/>
    <w:rsid w:val="005C398A"/>
    <w:rsid w:val="005E1870"/>
    <w:rsid w:val="00600BD6"/>
    <w:rsid w:val="00601FC3"/>
    <w:rsid w:val="0060472F"/>
    <w:rsid w:val="00606166"/>
    <w:rsid w:val="0061021A"/>
    <w:rsid w:val="00616FE9"/>
    <w:rsid w:val="006175BA"/>
    <w:rsid w:val="006247E7"/>
    <w:rsid w:val="00633AD2"/>
    <w:rsid w:val="00637C03"/>
    <w:rsid w:val="00641D46"/>
    <w:rsid w:val="00653C45"/>
    <w:rsid w:val="00662A31"/>
    <w:rsid w:val="006732EB"/>
    <w:rsid w:val="00674758"/>
    <w:rsid w:val="00675641"/>
    <w:rsid w:val="00683D02"/>
    <w:rsid w:val="006843AF"/>
    <w:rsid w:val="00684D50"/>
    <w:rsid w:val="00692772"/>
    <w:rsid w:val="006B3968"/>
    <w:rsid w:val="006B68C2"/>
    <w:rsid w:val="006C0072"/>
    <w:rsid w:val="006C04F4"/>
    <w:rsid w:val="006C0908"/>
    <w:rsid w:val="006C0BE5"/>
    <w:rsid w:val="006C3DE1"/>
    <w:rsid w:val="006C61D4"/>
    <w:rsid w:val="006E26D5"/>
    <w:rsid w:val="006E5744"/>
    <w:rsid w:val="006F2BA0"/>
    <w:rsid w:val="006F69D1"/>
    <w:rsid w:val="006F69DD"/>
    <w:rsid w:val="0070345F"/>
    <w:rsid w:val="007058E6"/>
    <w:rsid w:val="00707F3E"/>
    <w:rsid w:val="00713608"/>
    <w:rsid w:val="0071789D"/>
    <w:rsid w:val="00720F26"/>
    <w:rsid w:val="007211CB"/>
    <w:rsid w:val="00722E74"/>
    <w:rsid w:val="00726431"/>
    <w:rsid w:val="007352B0"/>
    <w:rsid w:val="00735719"/>
    <w:rsid w:val="00737E44"/>
    <w:rsid w:val="00737E70"/>
    <w:rsid w:val="00742814"/>
    <w:rsid w:val="007465F0"/>
    <w:rsid w:val="00753431"/>
    <w:rsid w:val="00755376"/>
    <w:rsid w:val="00763280"/>
    <w:rsid w:val="00773D9B"/>
    <w:rsid w:val="00774D24"/>
    <w:rsid w:val="0077720A"/>
    <w:rsid w:val="007779BA"/>
    <w:rsid w:val="00783A6D"/>
    <w:rsid w:val="00783B48"/>
    <w:rsid w:val="007B19AC"/>
    <w:rsid w:val="007B4D1E"/>
    <w:rsid w:val="007C041E"/>
    <w:rsid w:val="007D1A13"/>
    <w:rsid w:val="007D5817"/>
    <w:rsid w:val="007E0200"/>
    <w:rsid w:val="007E7EF9"/>
    <w:rsid w:val="007F6031"/>
    <w:rsid w:val="007F7618"/>
    <w:rsid w:val="0080069A"/>
    <w:rsid w:val="008029AC"/>
    <w:rsid w:val="00803A58"/>
    <w:rsid w:val="00807649"/>
    <w:rsid w:val="0080794F"/>
    <w:rsid w:val="0081092F"/>
    <w:rsid w:val="008167D4"/>
    <w:rsid w:val="00825B03"/>
    <w:rsid w:val="008319B0"/>
    <w:rsid w:val="008339A9"/>
    <w:rsid w:val="008356A8"/>
    <w:rsid w:val="00840ED6"/>
    <w:rsid w:val="00842742"/>
    <w:rsid w:val="008437CB"/>
    <w:rsid w:val="00844001"/>
    <w:rsid w:val="008575C6"/>
    <w:rsid w:val="00857CAD"/>
    <w:rsid w:val="008635E2"/>
    <w:rsid w:val="00864FE9"/>
    <w:rsid w:val="00870BE0"/>
    <w:rsid w:val="00875523"/>
    <w:rsid w:val="008755BF"/>
    <w:rsid w:val="008778ED"/>
    <w:rsid w:val="008858BF"/>
    <w:rsid w:val="00886239"/>
    <w:rsid w:val="0089115C"/>
    <w:rsid w:val="00891D21"/>
    <w:rsid w:val="008B27C6"/>
    <w:rsid w:val="008C77C3"/>
    <w:rsid w:val="008D0CD9"/>
    <w:rsid w:val="008D3892"/>
    <w:rsid w:val="008D4058"/>
    <w:rsid w:val="008D4733"/>
    <w:rsid w:val="008E2859"/>
    <w:rsid w:val="008E3AFE"/>
    <w:rsid w:val="008F1A28"/>
    <w:rsid w:val="008F31F1"/>
    <w:rsid w:val="008F6226"/>
    <w:rsid w:val="008F66B1"/>
    <w:rsid w:val="00900C7E"/>
    <w:rsid w:val="00903944"/>
    <w:rsid w:val="0091280A"/>
    <w:rsid w:val="009128DC"/>
    <w:rsid w:val="00912C83"/>
    <w:rsid w:val="00921CDF"/>
    <w:rsid w:val="009331D2"/>
    <w:rsid w:val="00933617"/>
    <w:rsid w:val="0093644F"/>
    <w:rsid w:val="00936F3B"/>
    <w:rsid w:val="00955B2C"/>
    <w:rsid w:val="00956F99"/>
    <w:rsid w:val="00961A43"/>
    <w:rsid w:val="00961C29"/>
    <w:rsid w:val="00965B8C"/>
    <w:rsid w:val="00971F1E"/>
    <w:rsid w:val="009724DA"/>
    <w:rsid w:val="00975333"/>
    <w:rsid w:val="00976D1C"/>
    <w:rsid w:val="009773BA"/>
    <w:rsid w:val="00980DB7"/>
    <w:rsid w:val="00981A4D"/>
    <w:rsid w:val="00983328"/>
    <w:rsid w:val="009846B1"/>
    <w:rsid w:val="009A2850"/>
    <w:rsid w:val="009A5961"/>
    <w:rsid w:val="009B50DC"/>
    <w:rsid w:val="009B5924"/>
    <w:rsid w:val="009B7533"/>
    <w:rsid w:val="009C7D22"/>
    <w:rsid w:val="009D26F5"/>
    <w:rsid w:val="009D5963"/>
    <w:rsid w:val="009E1346"/>
    <w:rsid w:val="009E5565"/>
    <w:rsid w:val="009E6AFE"/>
    <w:rsid w:val="009F260E"/>
    <w:rsid w:val="009F3A41"/>
    <w:rsid w:val="009F53BD"/>
    <w:rsid w:val="00A047EF"/>
    <w:rsid w:val="00A1032B"/>
    <w:rsid w:val="00A21C79"/>
    <w:rsid w:val="00A22AE1"/>
    <w:rsid w:val="00A25BD5"/>
    <w:rsid w:val="00A301EB"/>
    <w:rsid w:val="00A319E6"/>
    <w:rsid w:val="00A33B4A"/>
    <w:rsid w:val="00A41217"/>
    <w:rsid w:val="00A4360D"/>
    <w:rsid w:val="00A44487"/>
    <w:rsid w:val="00A447D2"/>
    <w:rsid w:val="00A46F84"/>
    <w:rsid w:val="00A508CB"/>
    <w:rsid w:val="00A61DF1"/>
    <w:rsid w:val="00A70649"/>
    <w:rsid w:val="00A85A31"/>
    <w:rsid w:val="00A92778"/>
    <w:rsid w:val="00A94E8A"/>
    <w:rsid w:val="00AA1621"/>
    <w:rsid w:val="00AA2701"/>
    <w:rsid w:val="00AB21D5"/>
    <w:rsid w:val="00AE18AA"/>
    <w:rsid w:val="00AF4F0A"/>
    <w:rsid w:val="00AF7AB0"/>
    <w:rsid w:val="00B016F9"/>
    <w:rsid w:val="00B126E0"/>
    <w:rsid w:val="00B255AC"/>
    <w:rsid w:val="00B3277F"/>
    <w:rsid w:val="00B42757"/>
    <w:rsid w:val="00B45E97"/>
    <w:rsid w:val="00B63A60"/>
    <w:rsid w:val="00B74BA4"/>
    <w:rsid w:val="00B76C0E"/>
    <w:rsid w:val="00B87CB4"/>
    <w:rsid w:val="00B97B4E"/>
    <w:rsid w:val="00B97FC2"/>
    <w:rsid w:val="00BA3DCD"/>
    <w:rsid w:val="00BA4876"/>
    <w:rsid w:val="00BB6978"/>
    <w:rsid w:val="00BC1473"/>
    <w:rsid w:val="00BD456A"/>
    <w:rsid w:val="00BD64EB"/>
    <w:rsid w:val="00BE4928"/>
    <w:rsid w:val="00BE50F8"/>
    <w:rsid w:val="00BE6774"/>
    <w:rsid w:val="00BE7876"/>
    <w:rsid w:val="00BF0519"/>
    <w:rsid w:val="00BF2F46"/>
    <w:rsid w:val="00BF54A1"/>
    <w:rsid w:val="00BF70EF"/>
    <w:rsid w:val="00C012A1"/>
    <w:rsid w:val="00C116A2"/>
    <w:rsid w:val="00C127D6"/>
    <w:rsid w:val="00C15638"/>
    <w:rsid w:val="00C157ED"/>
    <w:rsid w:val="00C17107"/>
    <w:rsid w:val="00C250E3"/>
    <w:rsid w:val="00C36430"/>
    <w:rsid w:val="00C41DFB"/>
    <w:rsid w:val="00C45673"/>
    <w:rsid w:val="00C51848"/>
    <w:rsid w:val="00C5353E"/>
    <w:rsid w:val="00C56F63"/>
    <w:rsid w:val="00C61E55"/>
    <w:rsid w:val="00C73A16"/>
    <w:rsid w:val="00C81DFA"/>
    <w:rsid w:val="00C83DE1"/>
    <w:rsid w:val="00C861D7"/>
    <w:rsid w:val="00C90AEF"/>
    <w:rsid w:val="00C91ABB"/>
    <w:rsid w:val="00C96C62"/>
    <w:rsid w:val="00CA0AF6"/>
    <w:rsid w:val="00CA13B8"/>
    <w:rsid w:val="00CA4A31"/>
    <w:rsid w:val="00CB0F36"/>
    <w:rsid w:val="00CB3DAE"/>
    <w:rsid w:val="00CB4DDB"/>
    <w:rsid w:val="00CB6443"/>
    <w:rsid w:val="00CD18D8"/>
    <w:rsid w:val="00CE0D4B"/>
    <w:rsid w:val="00CE2F6F"/>
    <w:rsid w:val="00CE3BF9"/>
    <w:rsid w:val="00CE4063"/>
    <w:rsid w:val="00CE4686"/>
    <w:rsid w:val="00CE52D3"/>
    <w:rsid w:val="00CF0C97"/>
    <w:rsid w:val="00D02092"/>
    <w:rsid w:val="00D05F5D"/>
    <w:rsid w:val="00D0704E"/>
    <w:rsid w:val="00D365D7"/>
    <w:rsid w:val="00D41584"/>
    <w:rsid w:val="00D44E35"/>
    <w:rsid w:val="00D45D9B"/>
    <w:rsid w:val="00D56F1C"/>
    <w:rsid w:val="00D62CBC"/>
    <w:rsid w:val="00D662BF"/>
    <w:rsid w:val="00D66CE3"/>
    <w:rsid w:val="00D7582D"/>
    <w:rsid w:val="00D76AA2"/>
    <w:rsid w:val="00D76F7B"/>
    <w:rsid w:val="00D7760C"/>
    <w:rsid w:val="00D85B31"/>
    <w:rsid w:val="00D95852"/>
    <w:rsid w:val="00DA10D6"/>
    <w:rsid w:val="00DA4BAD"/>
    <w:rsid w:val="00DA575D"/>
    <w:rsid w:val="00DA6DAD"/>
    <w:rsid w:val="00DB1937"/>
    <w:rsid w:val="00DC2CC7"/>
    <w:rsid w:val="00DC7D57"/>
    <w:rsid w:val="00DD442C"/>
    <w:rsid w:val="00DD53E1"/>
    <w:rsid w:val="00DD70E5"/>
    <w:rsid w:val="00DE2650"/>
    <w:rsid w:val="00DF2D4D"/>
    <w:rsid w:val="00DF4DCE"/>
    <w:rsid w:val="00DF6261"/>
    <w:rsid w:val="00E01635"/>
    <w:rsid w:val="00E043F4"/>
    <w:rsid w:val="00E04875"/>
    <w:rsid w:val="00E06034"/>
    <w:rsid w:val="00E06A96"/>
    <w:rsid w:val="00E11022"/>
    <w:rsid w:val="00E15BAF"/>
    <w:rsid w:val="00E206FC"/>
    <w:rsid w:val="00E214B4"/>
    <w:rsid w:val="00E25A6C"/>
    <w:rsid w:val="00E30625"/>
    <w:rsid w:val="00E35329"/>
    <w:rsid w:val="00E43BBC"/>
    <w:rsid w:val="00E516B7"/>
    <w:rsid w:val="00E521C7"/>
    <w:rsid w:val="00E62583"/>
    <w:rsid w:val="00E71587"/>
    <w:rsid w:val="00E7224D"/>
    <w:rsid w:val="00E80A2C"/>
    <w:rsid w:val="00E91081"/>
    <w:rsid w:val="00E92597"/>
    <w:rsid w:val="00EA09EB"/>
    <w:rsid w:val="00EA296D"/>
    <w:rsid w:val="00EA2B11"/>
    <w:rsid w:val="00EA51DE"/>
    <w:rsid w:val="00EB6400"/>
    <w:rsid w:val="00EB6A9C"/>
    <w:rsid w:val="00EC6689"/>
    <w:rsid w:val="00ED2AB5"/>
    <w:rsid w:val="00EE589A"/>
    <w:rsid w:val="00EF6F1A"/>
    <w:rsid w:val="00F04055"/>
    <w:rsid w:val="00F05625"/>
    <w:rsid w:val="00F058A8"/>
    <w:rsid w:val="00F141FD"/>
    <w:rsid w:val="00F16B9D"/>
    <w:rsid w:val="00F21D3E"/>
    <w:rsid w:val="00F22D31"/>
    <w:rsid w:val="00F25484"/>
    <w:rsid w:val="00F27A02"/>
    <w:rsid w:val="00F4594E"/>
    <w:rsid w:val="00F50098"/>
    <w:rsid w:val="00F52F4A"/>
    <w:rsid w:val="00F56604"/>
    <w:rsid w:val="00F56687"/>
    <w:rsid w:val="00F62958"/>
    <w:rsid w:val="00F70D2A"/>
    <w:rsid w:val="00F714C7"/>
    <w:rsid w:val="00F76F43"/>
    <w:rsid w:val="00F81059"/>
    <w:rsid w:val="00F81504"/>
    <w:rsid w:val="00F86852"/>
    <w:rsid w:val="00F95A2F"/>
    <w:rsid w:val="00F96364"/>
    <w:rsid w:val="00FA1321"/>
    <w:rsid w:val="00FA3B9A"/>
    <w:rsid w:val="00FA3BA7"/>
    <w:rsid w:val="00FB7BD2"/>
    <w:rsid w:val="00FC1229"/>
    <w:rsid w:val="00FC4DC2"/>
    <w:rsid w:val="00FC5A67"/>
    <w:rsid w:val="00FC6444"/>
    <w:rsid w:val="00FD1427"/>
    <w:rsid w:val="00FD5B03"/>
    <w:rsid w:val="00FE0020"/>
    <w:rsid w:val="00FE0D5A"/>
    <w:rsid w:val="00FE2D8F"/>
    <w:rsid w:val="00FF27C5"/>
    <w:rsid w:val="07B97D02"/>
    <w:rsid w:val="09632956"/>
    <w:rsid w:val="0AB28C93"/>
    <w:rsid w:val="17D17183"/>
    <w:rsid w:val="18427A4D"/>
    <w:rsid w:val="26A5FACC"/>
    <w:rsid w:val="2D0924EA"/>
    <w:rsid w:val="5E2E18DB"/>
    <w:rsid w:val="5E8A4ADE"/>
    <w:rsid w:val="65DC271E"/>
    <w:rsid w:val="6D796A6B"/>
    <w:rsid w:val="7642042A"/>
    <w:rsid w:val="7C1B5168"/>
    <w:rsid w:val="7F1E7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70199"/>
  <w15:chartTrackingRefBased/>
  <w15:docId w15:val="{4BC951E8-54C2-4CC6-BEDD-D0655C7011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44487"/>
    <w:pPr>
      <w:keepNext/>
      <w:keepLines/>
      <w:numPr>
        <w:numId w:val="7"/>
      </w:numPr>
      <w:spacing w:before="360" w:after="80"/>
      <w:outlineLvl w:val="0"/>
    </w:pPr>
    <w:rPr>
      <w:rFonts w:asciiTheme="majorHAnsi" w:eastAsiaTheme="majorEastAsia" w:hAnsiTheme="majorHAnsi" w:cstheme="majorBidi"/>
      <w:b/>
      <w:color w:val="000000" w:themeColor="text1"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C5E58"/>
    <w:pPr>
      <w:keepNext/>
      <w:keepLines/>
      <w:numPr>
        <w:ilvl w:val="1"/>
        <w:numId w:val="7"/>
      </w:numPr>
      <w:spacing w:before="160" w:after="80"/>
      <w:outlineLvl w:val="1"/>
    </w:pPr>
    <w:rPr>
      <w:rFonts w:asciiTheme="majorHAnsi" w:eastAsiaTheme="majorEastAsia" w:hAnsiTheme="majorHAnsi" w:cstheme="majorBidi"/>
      <w:b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58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58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58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58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58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58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58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4487"/>
    <w:rPr>
      <w:rFonts w:asciiTheme="majorHAnsi" w:eastAsiaTheme="majorEastAsia" w:hAnsiTheme="majorHAnsi" w:cstheme="majorBidi"/>
      <w:b/>
      <w:color w:val="000000" w:themeColor="text1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5E58"/>
    <w:rPr>
      <w:rFonts w:asciiTheme="majorHAnsi" w:eastAsiaTheme="majorEastAsia" w:hAnsiTheme="majorHAnsi" w:cstheme="majorBidi"/>
      <w:b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58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58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58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58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58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58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58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58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58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58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58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58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58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58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58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58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58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58E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03944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03944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6738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C2CC7"/>
    <w:pPr>
      <w:numPr>
        <w:numId w:val="8"/>
      </w:numPr>
      <w:tabs>
        <w:tab w:val="left" w:pos="48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16738D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9724D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53431"/>
    <w:pPr>
      <w:spacing w:after="0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D62CBC"/>
    <w:rPr>
      <w:rFonts w:ascii="Times New Roman" w:hAnsi="Times New Roman" w:cs="Times New Roman"/>
    </w:rPr>
  </w:style>
  <w:style w:type="paragraph" w:styleId="TOC2">
    <w:name w:val="toc 2"/>
    <w:basedOn w:val="Normal"/>
    <w:next w:val="Normal"/>
    <w:autoRedefine/>
    <w:uiPriority w:val="39"/>
    <w:unhideWhenUsed/>
    <w:rsid w:val="006E5744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E722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24D"/>
  </w:style>
  <w:style w:type="paragraph" w:styleId="Footer">
    <w:name w:val="footer"/>
    <w:basedOn w:val="Normal"/>
    <w:link w:val="FooterChar"/>
    <w:uiPriority w:val="99"/>
    <w:unhideWhenUsed/>
    <w:rsid w:val="00E722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24D"/>
  </w:style>
  <w:style w:type="character" w:styleId="PlaceholderText">
    <w:name w:val="Placeholder Text"/>
    <w:basedOn w:val="DefaultParagraphFont"/>
    <w:uiPriority w:val="99"/>
    <w:semiHidden/>
    <w:rsid w:val="00587D88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744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8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355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48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5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29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724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9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16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972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436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9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89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85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70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419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815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427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66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83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04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8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39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55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66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51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84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54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93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62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3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575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326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91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931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3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094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70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43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64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191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706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33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75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809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19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82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674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49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116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01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210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513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33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252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204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65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14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0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19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90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681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643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55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23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722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46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3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85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60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76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80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487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jpe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C014D7-60A0-4F95-96C8-040B66A6EE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2108</TotalTime>
  <Pages>23</Pages>
  <Words>3330</Words>
  <Characters>15653</Characters>
  <Application>Microsoft Office Word</Application>
  <DocSecurity>0</DocSecurity>
  <Lines>1956</Lines>
  <Paragraphs>1725</Paragraphs>
  <ScaleCrop>false</ScaleCrop>
  <Company>Jay Hodson</Company>
  <LinksUpToDate>false</LinksUpToDate>
  <CharactersWithSpaces>17258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Engineering science</dc:subject>
  <dc:creator>Jay Hod</dc:creator>
  <cp:keywords/>
  <dc:description/>
  <cp:lastModifiedBy>Jay Hodson (2404496)</cp:lastModifiedBy>
  <cp:revision>480</cp:revision>
  <dcterms:created xsi:type="dcterms:W3CDTF">2024-12-05T22:12:00Z</dcterms:created>
  <dcterms:modified xsi:type="dcterms:W3CDTF">2024-12-15T21:51:00Z</dcterms:modified>
  <cp:category>2404496</cp:category>
</cp:coreProperties>
</file>