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B0BC3" w:rsidRDefault="00BF2FA4" w:rsidP="00BF2FA4">
      <w:pPr>
        <w:jc w:val="center"/>
        <w:rPr>
          <w:rFonts w:eastAsiaTheme="minorEastAsia"/>
          <w:b/>
          <w:sz w:val="28"/>
          <w:szCs w:val="28"/>
          <w:u w:val="single"/>
        </w:rPr>
      </w:pPr>
      <w:r>
        <w:rPr>
          <w:rFonts w:eastAsiaTheme="minorEastAsia"/>
          <w:b/>
          <w:sz w:val="28"/>
          <w:szCs w:val="28"/>
          <w:u w:val="single"/>
        </w:rPr>
        <w:t>Quadratic equations</w:t>
      </w:r>
    </w:p>
    <w:p w:rsidR="00BF2FA4" w:rsidRDefault="00BF2FA4" w:rsidP="00BF2FA4">
      <w:pPr>
        <w:jc w:val="center"/>
        <w:rPr>
          <w:rFonts w:eastAsiaTheme="minorEastAsia"/>
          <w:b/>
          <w:sz w:val="28"/>
          <w:szCs w:val="28"/>
          <w:u w:val="single"/>
        </w:rPr>
      </w:pPr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These have two roots (answers). Before solving a quadratic equation always ensure that the expression has the form</w:t>
      </w:r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</w:p>
    <w:p w:rsidR="00BF2FA4" w:rsidRPr="00BF2FA4" w:rsidRDefault="00BF2FA4" w:rsidP="00BF2FA4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+bx+c=0</m:t>
          </m:r>
        </m:oMath>
      </m:oMathPara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Two main methods of solution:</w:t>
      </w:r>
    </w:p>
    <w:p w:rsidR="00BF2FA4" w:rsidRDefault="00BF2FA4" w:rsidP="00BF2FA4">
      <w:pPr>
        <w:pStyle w:val="ListParagraph"/>
        <w:numPr>
          <w:ilvl w:val="0"/>
          <w:numId w:val="1"/>
        </w:num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By factorising</w:t>
      </w:r>
    </w:p>
    <w:p w:rsidR="00BF2FA4" w:rsidRDefault="00BF2FA4" w:rsidP="00BF2FA4">
      <w:pPr>
        <w:pStyle w:val="ListParagraph"/>
        <w:numPr>
          <w:ilvl w:val="0"/>
          <w:numId w:val="1"/>
        </w:num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By using the quadratic formula</w:t>
      </w:r>
    </w:p>
    <w:p w:rsidR="00BF2FA4" w:rsidRDefault="00BF2FA4" w:rsidP="00BF2FA4">
      <w:pPr>
        <w:jc w:val="both"/>
        <w:rPr>
          <w:rFonts w:eastAsiaTheme="minorEastAsia"/>
          <w:sz w:val="24"/>
          <w:szCs w:val="24"/>
        </w:rPr>
      </w:pPr>
    </w:p>
    <w:p w:rsidR="00BF2FA4" w:rsidRDefault="00C44574" w:rsidP="00BF2FA4">
      <w:pPr>
        <w:jc w:val="both"/>
        <w:rPr>
          <w:rFonts w:eastAsiaTheme="minorEastAsia"/>
          <w:sz w:val="24"/>
          <w:szCs w:val="24"/>
          <w:u w:val="single"/>
        </w:rPr>
      </w:pPr>
      <w:r>
        <w:rPr>
          <w:rFonts w:eastAsiaTheme="minorEastAsia"/>
          <w:sz w:val="24"/>
          <w:szCs w:val="24"/>
          <w:u w:val="single"/>
        </w:rPr>
        <w:t>Solving by factorising</w:t>
      </w:r>
    </w:p>
    <w:p w:rsidR="00C44574" w:rsidRDefault="00C44574" w:rsidP="00BF2FA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Solve the following quadratic equations by factorising:</w:t>
      </w:r>
    </w:p>
    <w:p w:rsidR="00C44574" w:rsidRPr="00C44574" w:rsidRDefault="00C44574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-2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x-15=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0</m:t>
          </m:r>
        </m:oMath>
      </m:oMathPara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x+3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x-5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Now split the brackets up:</w:t>
      </w:r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=0  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x-5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 solve these two equations:</w:t>
      </w:r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x=-3                x=5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</w:p>
    <w:p w:rsidR="00C44574" w:rsidRPr="00C44574" w:rsidRDefault="00C44574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2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+9x+8=0</m:t>
          </m:r>
        </m:oMath>
      </m:oMathPara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2x-3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x+6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2x-3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=0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x+6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>2x=3                  x=-6</m:t>
        </m:r>
      </m:oMath>
      <w:r>
        <w:rPr>
          <w:rFonts w:eastAsiaTheme="minorEastAsia"/>
          <w:sz w:val="24"/>
          <w:szCs w:val="24"/>
        </w:rPr>
        <w:t xml:space="preserve"> </w:t>
      </w:r>
    </w:p>
    <w:p w:rsidR="00C44574" w:rsidRPr="00C44574" w:rsidRDefault="00C4457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C44574" w:rsidRDefault="00C44574" w:rsidP="00C44574">
      <w:pPr>
        <w:jc w:val="both"/>
        <w:rPr>
          <w:rFonts w:eastAsiaTheme="minorEastAsia"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p w:rsidR="00C44574" w:rsidRDefault="00232C54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-4x=0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x=0       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x-4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       x=4</m:t>
          </m:r>
        </m:oMath>
      </m:oMathPara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  <w:u w:val="single"/>
        </w:rPr>
        <w:t>Solving by using the formula</w:t>
      </w: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 quadratic formula is as follows:</w:t>
      </w: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-b±</m:t>
              </m:r>
              <m:rad>
                <m:radPr>
                  <m:degHide m:val="on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b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-4ac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2a</m:t>
              </m:r>
            </m:den>
          </m:f>
        </m:oMath>
      </m:oMathPara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Solve:</w:t>
      </w:r>
    </w:p>
    <w:p w:rsidR="00232C54" w:rsidRPr="00232C54" w:rsidRDefault="00232C54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2</m:t>
          </m:r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+9x-18=0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a=2, b=9, c=-18</m:t>
          </m:r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-</m:t>
              </m:r>
              <m:r>
                <w:rPr>
                  <w:rFonts w:ascii="Cambria Math" w:hAnsi="Cambria Math"/>
                  <w:sz w:val="24"/>
                  <w:szCs w:val="24"/>
                </w:rPr>
                <m:t>9</m:t>
              </m:r>
              <m:r>
                <w:rPr>
                  <w:rFonts w:ascii="Cambria Math" w:hAnsi="Cambria Math"/>
                  <w:sz w:val="24"/>
                  <w:szCs w:val="24"/>
                </w:rPr>
                <m:t>±</m:t>
              </m:r>
              <m:rad>
                <m:radPr>
                  <m:degHide m:val="on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9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-4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e>
                  </m:d>
                  <m:r>
                    <w:rPr>
                      <w:rFonts w:ascii="Cambria Math" w:hAnsi="Cambria Math"/>
                      <w:sz w:val="24"/>
                      <w:szCs w:val="24"/>
                    </w:rPr>
                    <m:t>(-18)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w:rPr>
                  <w:rFonts w:ascii="Cambria Math" w:hAnsi="Cambria Math"/>
                  <w:sz w:val="24"/>
                  <w:szCs w:val="24"/>
                </w:rPr>
                <m:t>(2)</m:t>
              </m:r>
            </m:den>
          </m:f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9</m:t>
              </m:r>
              <m:r>
                <w:rPr>
                  <w:rFonts w:ascii="Cambria Math" w:hAnsi="Cambria Math"/>
                  <w:sz w:val="24"/>
                  <w:szCs w:val="24"/>
                </w:rPr>
                <m:t>±</m:t>
              </m:r>
              <m:rad>
                <m:radPr>
                  <m:degHide m:val="on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81+144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-9±15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-9+15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-9-15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x=1.5                x=-6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b/>
          <w:sz w:val="24"/>
          <w:szCs w:val="24"/>
        </w:rPr>
      </w:pPr>
    </w:p>
    <w:p w:rsidR="00232C54" w:rsidRDefault="00232C54" w:rsidP="00C44574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Solve:</w:t>
      </w:r>
    </w:p>
    <w:p w:rsidR="00232C54" w:rsidRPr="00232C54" w:rsidRDefault="00232C54" w:rsidP="00C44574">
      <w:pPr>
        <w:jc w:val="both"/>
        <w:rPr>
          <w:rFonts w:eastAsiaTheme="minorEastAsia"/>
          <w:b/>
          <w:sz w:val="24"/>
          <w:szCs w:val="24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eastAsiaTheme="minorEastAsia" w:hAnsi="Cambria Math"/>
                  <w:b/>
                  <w:i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x</m:t>
              </m:r>
            </m:e>
            <m:sup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>-6x-10=0</m:t>
          </m:r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a=1, b=-6, c=-10</m:t>
          </m:r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-</m:t>
              </m:r>
              <m:r>
                <w:rPr>
                  <w:rFonts w:ascii="Cambria Math" w:hAnsi="Cambria Math"/>
                  <w:sz w:val="24"/>
                  <w:szCs w:val="24"/>
                </w:rPr>
                <m:t>(-6)</m:t>
              </m:r>
              <m:r>
                <w:rPr>
                  <w:rFonts w:ascii="Cambria Math" w:hAnsi="Cambria Math"/>
                  <w:sz w:val="24"/>
                  <w:szCs w:val="24"/>
                </w:rPr>
                <m:t>±</m:t>
              </m:r>
              <m:rad>
                <m:radPr>
                  <m:degHide m:val="on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(-6)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-4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1</m:t>
                      </m:r>
                    </m:e>
                  </m:d>
                  <m:r>
                    <w:rPr>
                      <w:rFonts w:ascii="Cambria Math" w:hAnsi="Cambria Math"/>
                      <w:sz w:val="24"/>
                      <w:szCs w:val="24"/>
                    </w:rPr>
                    <m:t>(-10)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w:rPr>
                  <w:rFonts w:ascii="Cambria Math" w:hAnsi="Cambria Math"/>
                  <w:sz w:val="24"/>
                  <w:szCs w:val="24"/>
                </w:rPr>
                <m:t>(1)</m:t>
              </m:r>
            </m:den>
          </m:f>
        </m:oMath>
      </m:oMathPara>
    </w:p>
    <w:p w:rsid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w:lastRenderedPageBreak/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6</m:t>
              </m:r>
              <m:r>
                <w:rPr>
                  <w:rFonts w:ascii="Cambria Math" w:hAnsi="Cambria Math"/>
                  <w:sz w:val="24"/>
                  <w:szCs w:val="24"/>
                </w:rPr>
                <m:t>±</m:t>
              </m:r>
              <m:rad>
                <m:radPr>
                  <m:degHide m:val="on"/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36+40</m:t>
                  </m:r>
                </m:e>
              </m:rad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±</m:t>
              </m:r>
              <m:r>
                <w:rPr>
                  <w:rFonts w:ascii="Cambria Math" w:eastAsiaTheme="minorEastAsia" w:hAnsi="Cambria Math"/>
                  <w:sz w:val="24"/>
                  <w:szCs w:val="24"/>
                </w:rPr>
                <m:t>8.7178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6+8.7178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x=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6-8.7178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232C54" w:rsidRPr="00232C54" w:rsidRDefault="00232C54" w:rsidP="00232C54">
      <w:pPr>
        <w:jc w:val="both"/>
        <w:rPr>
          <w:rFonts w:eastAsiaTheme="minorEastAsia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</w:rPr>
            <m:t>x=</m:t>
          </m:r>
          <m:r>
            <w:rPr>
              <w:rFonts w:ascii="Cambria Math" w:eastAsiaTheme="minorEastAsia" w:hAnsi="Cambria Math"/>
              <w:sz w:val="24"/>
              <w:szCs w:val="24"/>
            </w:rPr>
            <m:t>7.3589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               x=</m:t>
          </m:r>
          <m:r>
            <w:rPr>
              <w:rFonts w:ascii="Cambria Math" w:eastAsiaTheme="minorEastAsia" w:hAnsi="Cambria Math"/>
              <w:sz w:val="24"/>
              <w:szCs w:val="24"/>
            </w:rPr>
            <m:t>-1.3589</m:t>
          </m:r>
        </m:oMath>
      </m:oMathPara>
    </w:p>
    <w:p w:rsidR="00232C54" w:rsidRPr="00232C54" w:rsidRDefault="00232C54" w:rsidP="00C44574">
      <w:pPr>
        <w:jc w:val="both"/>
        <w:rPr>
          <w:rFonts w:eastAsiaTheme="minorEastAsia"/>
          <w:sz w:val="24"/>
          <w:szCs w:val="24"/>
        </w:rPr>
      </w:pPr>
    </w:p>
    <w:sectPr w:rsidR="00232C54" w:rsidRPr="00232C54" w:rsidSect="008F691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360DD" w:rsidRDefault="00C360DD" w:rsidP="002B1231">
      <w:pPr>
        <w:spacing w:after="0" w:line="240" w:lineRule="auto"/>
      </w:pPr>
      <w:r>
        <w:separator/>
      </w:r>
    </w:p>
  </w:endnote>
  <w:endnote w:type="continuationSeparator" w:id="0">
    <w:p w:rsidR="00C360DD" w:rsidRDefault="00C360DD" w:rsidP="002B12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456213942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E22946" w:rsidRDefault="00E22946">
            <w:pPr>
              <w:pStyle w:val="Footer"/>
              <w:jc w:val="right"/>
            </w:pPr>
            <w:r>
              <w:t xml:space="preserve">Page </w:t>
            </w:r>
            <w:r w:rsidR="008F691B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8F691B">
              <w:rPr>
                <w:b/>
                <w:sz w:val="24"/>
                <w:szCs w:val="24"/>
              </w:rPr>
              <w:fldChar w:fldCharType="separate"/>
            </w:r>
            <w:r w:rsidR="00B026E4">
              <w:rPr>
                <w:b/>
                <w:noProof/>
              </w:rPr>
              <w:t>3</w:t>
            </w:r>
            <w:r w:rsidR="008F691B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8F691B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8F691B">
              <w:rPr>
                <w:b/>
                <w:sz w:val="24"/>
                <w:szCs w:val="24"/>
              </w:rPr>
              <w:fldChar w:fldCharType="separate"/>
            </w:r>
            <w:r w:rsidR="00B026E4">
              <w:rPr>
                <w:b/>
                <w:noProof/>
              </w:rPr>
              <w:t>3</w:t>
            </w:r>
            <w:r w:rsidR="008F691B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E22946" w:rsidRDefault="00E2294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360DD" w:rsidRDefault="00C360DD" w:rsidP="002B1231">
      <w:pPr>
        <w:spacing w:after="0" w:line="240" w:lineRule="auto"/>
      </w:pPr>
      <w:r>
        <w:separator/>
      </w:r>
    </w:p>
  </w:footnote>
  <w:footnote w:type="continuationSeparator" w:id="0">
    <w:p w:rsidR="00C360DD" w:rsidRDefault="00C360DD" w:rsidP="002B12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5928"/>
      <w:gridCol w:w="3328"/>
    </w:tblGrid>
    <w:tr w:rsidR="00E22946" w:rsidTr="002B1231">
      <w:tc>
        <w:tcPr>
          <w:tcW w:w="3202" w:type="pct"/>
          <w:tcBorders>
            <w:bottom w:val="single" w:sz="4" w:space="0" w:color="auto"/>
          </w:tcBorders>
          <w:vAlign w:val="bottom"/>
        </w:tcPr>
        <w:p w:rsidR="00E22946" w:rsidRDefault="00BF2FA4">
          <w:pPr>
            <w:pStyle w:val="Header"/>
            <w:jc w:val="right"/>
            <w:rPr>
              <w:bCs/>
              <w:noProof/>
              <w:color w:val="76923C" w:themeColor="accent3" w:themeShade="BF"/>
              <w:sz w:val="24"/>
              <w:szCs w:val="24"/>
            </w:rPr>
          </w:pPr>
          <w:r>
            <w:rPr>
              <w:b/>
              <w:bCs/>
              <w:color w:val="76923C" w:themeColor="accent3" w:themeShade="BF"/>
              <w:sz w:val="24"/>
              <w:szCs w:val="24"/>
            </w:rPr>
            <w:t>Quadratic</w:t>
          </w:r>
          <w:r w:rsidR="00E22946">
            <w:rPr>
              <w:b/>
              <w:bCs/>
              <w:color w:val="76923C" w:themeColor="accent3" w:themeShade="BF"/>
              <w:sz w:val="24"/>
              <w:szCs w:val="24"/>
            </w:rPr>
            <w:t xml:space="preserve"> equations</w:t>
          </w:r>
        </w:p>
      </w:tc>
      <w:sdt>
        <w:sdtPr>
          <w:rPr>
            <w:color w:val="FFFFFF" w:themeColor="background1"/>
          </w:rPr>
          <w:alias w:val="Date"/>
          <w:id w:val="77677290"/>
          <w:placeholder>
            <w:docPart w:val="DEF9A53EB8054B48B12DBA28DD86E761"/>
          </w:placeholder>
          <w:dataBinding w:prefixMappings="xmlns:ns0='http://schemas.microsoft.com/office/2006/coverPageProps'" w:xpath="/ns0:CoverPageProperties[1]/ns0:PublishDate[1]" w:storeItemID="{55AF091B-3C7A-41E3-B477-F2FDAA23CFDA}"/>
          <w:date>
            <w:dateFormat w:val="MMMM d, yyyy"/>
            <w:lid w:val="en-US"/>
            <w:storeMappedDataAs w:val="dateTime"/>
            <w:calendar w:val="gregorian"/>
          </w:date>
        </w:sdtPr>
        <w:sdtContent>
          <w:tc>
            <w:tcPr>
              <w:tcW w:w="1798" w:type="pct"/>
              <w:tcBorders>
                <w:bottom w:val="single" w:sz="4" w:space="0" w:color="943634" w:themeColor="accent2" w:themeShade="BF"/>
              </w:tcBorders>
              <w:shd w:val="clear" w:color="auto" w:fill="943634" w:themeFill="accent2" w:themeFillShade="BF"/>
              <w:vAlign w:val="bottom"/>
            </w:tcPr>
            <w:p w:rsidR="00E22946" w:rsidRDefault="00E22946" w:rsidP="002B1231">
              <w:pPr>
                <w:pStyle w:val="Header"/>
                <w:rPr>
                  <w:color w:val="FFFFFF" w:themeColor="background1"/>
                </w:rPr>
              </w:pPr>
              <w:r>
                <w:rPr>
                  <w:color w:val="FFFFFF" w:themeColor="background1"/>
                </w:rPr>
                <w:t>Swansea Metropolitan University</w:t>
              </w:r>
            </w:p>
          </w:tc>
        </w:sdtContent>
      </w:sdt>
    </w:tr>
  </w:tbl>
  <w:p w:rsidR="00E22946" w:rsidRDefault="00E22946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80F7565"/>
    <w:multiLevelType w:val="hybridMultilevel"/>
    <w:tmpl w:val="26D2CEF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EC0444"/>
    <w:multiLevelType w:val="hybridMultilevel"/>
    <w:tmpl w:val="E166830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B1231"/>
    <w:rsid w:val="00024D7A"/>
    <w:rsid w:val="000B4CAA"/>
    <w:rsid w:val="00104128"/>
    <w:rsid w:val="00143D0D"/>
    <w:rsid w:val="0020590A"/>
    <w:rsid w:val="00212371"/>
    <w:rsid w:val="002125A3"/>
    <w:rsid w:val="00232C54"/>
    <w:rsid w:val="002A693F"/>
    <w:rsid w:val="002B1231"/>
    <w:rsid w:val="003525D4"/>
    <w:rsid w:val="00375227"/>
    <w:rsid w:val="003909E8"/>
    <w:rsid w:val="003B0BC3"/>
    <w:rsid w:val="003C6F42"/>
    <w:rsid w:val="003E600A"/>
    <w:rsid w:val="0041154A"/>
    <w:rsid w:val="004749FD"/>
    <w:rsid w:val="00482992"/>
    <w:rsid w:val="004A56C2"/>
    <w:rsid w:val="004D70C2"/>
    <w:rsid w:val="005F4E52"/>
    <w:rsid w:val="006676BD"/>
    <w:rsid w:val="006A5450"/>
    <w:rsid w:val="006E013C"/>
    <w:rsid w:val="007106FE"/>
    <w:rsid w:val="007805D5"/>
    <w:rsid w:val="00780C38"/>
    <w:rsid w:val="00871B5A"/>
    <w:rsid w:val="008F691B"/>
    <w:rsid w:val="00932C23"/>
    <w:rsid w:val="009C1C5D"/>
    <w:rsid w:val="00AE4CD2"/>
    <w:rsid w:val="00B026E4"/>
    <w:rsid w:val="00B27628"/>
    <w:rsid w:val="00B47DAC"/>
    <w:rsid w:val="00B6448F"/>
    <w:rsid w:val="00BB2682"/>
    <w:rsid w:val="00BD6866"/>
    <w:rsid w:val="00BD768F"/>
    <w:rsid w:val="00BF2FA4"/>
    <w:rsid w:val="00BF3407"/>
    <w:rsid w:val="00C3213A"/>
    <w:rsid w:val="00C360DD"/>
    <w:rsid w:val="00C44276"/>
    <w:rsid w:val="00C44574"/>
    <w:rsid w:val="00D67568"/>
    <w:rsid w:val="00D722EF"/>
    <w:rsid w:val="00D7347E"/>
    <w:rsid w:val="00D94DD2"/>
    <w:rsid w:val="00E22946"/>
    <w:rsid w:val="00E859EF"/>
    <w:rsid w:val="00E95162"/>
    <w:rsid w:val="00EB7BBA"/>
    <w:rsid w:val="00F3190B"/>
    <w:rsid w:val="00F33082"/>
    <w:rsid w:val="00F4404E"/>
    <w:rsid w:val="00F56643"/>
    <w:rsid w:val="00F73DD1"/>
    <w:rsid w:val="00F776A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F69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12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1231"/>
  </w:style>
  <w:style w:type="paragraph" w:styleId="Footer">
    <w:name w:val="footer"/>
    <w:basedOn w:val="Normal"/>
    <w:link w:val="FooterChar"/>
    <w:uiPriority w:val="99"/>
    <w:unhideWhenUsed/>
    <w:rsid w:val="002B12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1231"/>
  </w:style>
  <w:style w:type="paragraph" w:styleId="BalloonText">
    <w:name w:val="Balloon Text"/>
    <w:basedOn w:val="Normal"/>
    <w:link w:val="BalloonTextChar"/>
    <w:uiPriority w:val="99"/>
    <w:semiHidden/>
    <w:unhideWhenUsed/>
    <w:rsid w:val="002B123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1231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2B1231"/>
    <w:rPr>
      <w:color w:val="808080"/>
    </w:rPr>
  </w:style>
  <w:style w:type="paragraph" w:styleId="ListParagraph">
    <w:name w:val="List Paragraph"/>
    <w:basedOn w:val="Normal"/>
    <w:uiPriority w:val="34"/>
    <w:qFormat/>
    <w:rsid w:val="00BF2FA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DEF9A53EB8054B48B12DBA28DD86E7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B220FE-F267-4C15-B7E7-858104359784}"/>
      </w:docPartPr>
      <w:docPartBody>
        <w:p w:rsidR="00845BDD" w:rsidRDefault="00845BDD" w:rsidP="00845BDD">
          <w:pPr>
            <w:pStyle w:val="DEF9A53EB8054B48B12DBA28DD86E761"/>
          </w:pPr>
          <w:r>
            <w:rPr>
              <w:color w:val="FFFFFF" w:themeColor="background1"/>
            </w:rPr>
            <w:t>[Pick the date]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845BDD"/>
    <w:rsid w:val="00845BDD"/>
    <w:rsid w:val="00F7078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7078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7335A01E14E4189A36BDCEB3EE6E18F">
    <w:name w:val="87335A01E14E4189A36BDCEB3EE6E18F"/>
    <w:rsid w:val="00845BDD"/>
  </w:style>
  <w:style w:type="paragraph" w:customStyle="1" w:styleId="DEF9A53EB8054B48B12DBA28DD86E761">
    <w:name w:val="DEF9A53EB8054B48B12DBA28DD86E761"/>
    <w:rsid w:val="00845BDD"/>
  </w:style>
  <w:style w:type="character" w:styleId="PlaceholderText">
    <w:name w:val="Placeholder Text"/>
    <w:basedOn w:val="DefaultParagraphFont"/>
    <w:uiPriority w:val="99"/>
    <w:semiHidden/>
    <w:rsid w:val="00F70781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Swansea Metropolitan University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165</Words>
  <Characters>945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1108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fad-rs</dc:creator>
  <cp:keywords/>
  <dc:description/>
  <cp:lastModifiedBy>fad-rs</cp:lastModifiedBy>
  <cp:revision>5</cp:revision>
  <dcterms:created xsi:type="dcterms:W3CDTF">2012-07-20T11:29:00Z</dcterms:created>
  <dcterms:modified xsi:type="dcterms:W3CDTF">2012-07-20T11:48:00Z</dcterms:modified>
</cp:coreProperties>
</file>