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E53BD0" w:rsidRDefault="00D51D00" w14:paraId="41ACD6EB" w14:textId="77777777">
      <w:pPr>
        <w:spacing w:after="0" w:line="259" w:lineRule="auto"/>
        <w:ind w:left="0" w:right="3" w:firstLine="0"/>
        <w:jc w:val="right"/>
      </w:pPr>
      <w:r>
        <w:rPr>
          <w:noProof/>
        </w:rPr>
        <w:drawing>
          <wp:anchor distT="0" distB="0" distL="114300" distR="114300" simplePos="0" relativeHeight="251658240" behindDoc="0" locked="0" layoutInCell="1" allowOverlap="0" wp14:anchorId="25B30CB2" wp14:editId="60FADBAF">
            <wp:simplePos x="0" y="0"/>
            <wp:positionH relativeFrom="column">
              <wp:posOffset>0</wp:posOffset>
            </wp:positionH>
            <wp:positionV relativeFrom="paragraph">
              <wp:posOffset>-5767</wp:posOffset>
            </wp:positionV>
            <wp:extent cx="1809750" cy="723900"/>
            <wp:effectExtent l="0" t="0" r="0" b="0"/>
            <wp:wrapSquare wrapText="bothSides"/>
            <wp:docPr id="285" name="Picture 285"/>
            <wp:cNvGraphicFramePr/>
            <a:graphic xmlns:a="http://schemas.openxmlformats.org/drawingml/2006/main">
              <a:graphicData uri="http://schemas.openxmlformats.org/drawingml/2006/picture">
                <pic:pic xmlns:pic="http://schemas.openxmlformats.org/drawingml/2006/picture">
                  <pic:nvPicPr>
                    <pic:cNvPr id="285" name="Picture 285"/>
                    <pic:cNvPicPr/>
                  </pic:nvPicPr>
                  <pic:blipFill>
                    <a:blip r:embed="rId10"/>
                    <a:stretch>
                      <a:fillRect/>
                    </a:stretch>
                  </pic:blipFill>
                  <pic:spPr>
                    <a:xfrm>
                      <a:off x="0" y="0"/>
                      <a:ext cx="1809750" cy="723900"/>
                    </a:xfrm>
                    <a:prstGeom prst="rect">
                      <a:avLst/>
                    </a:prstGeom>
                  </pic:spPr>
                </pic:pic>
              </a:graphicData>
            </a:graphic>
          </wp:anchor>
        </w:drawing>
      </w:r>
      <w:r>
        <w:rPr>
          <w:sz w:val="20"/>
        </w:rPr>
        <w:t xml:space="preserve"> </w:t>
      </w:r>
      <w:r>
        <w:rPr>
          <w:b/>
          <w:sz w:val="28"/>
        </w:rPr>
        <w:t xml:space="preserve">APPENDIX GA36b </w:t>
      </w:r>
    </w:p>
    <w:p w:rsidR="00E53BD0" w:rsidRDefault="00D51D00" w14:paraId="1EBDD79B" w14:textId="77777777">
      <w:pPr>
        <w:spacing w:after="891" w:line="259" w:lineRule="auto"/>
        <w:ind w:left="3032" w:firstLine="0"/>
        <w:jc w:val="left"/>
      </w:pPr>
      <w:r>
        <w:rPr>
          <w:sz w:val="20"/>
        </w:rPr>
        <w:t xml:space="preserve"> </w:t>
      </w:r>
    </w:p>
    <w:p w:rsidR="00E53BD0" w:rsidRDefault="00D51D00" w14:paraId="74050DCD" w14:textId="77777777">
      <w:pPr>
        <w:pStyle w:val="Heading1"/>
      </w:pPr>
      <w:r>
        <w:t xml:space="preserve">LEVEL 5 ASSESSMENT SPECIFICATION  </w:t>
      </w:r>
    </w:p>
    <w:p w:rsidR="00E53BD0" w:rsidRDefault="00D51D00" w14:paraId="00EF7008" w14:textId="77777777">
      <w:pPr>
        <w:spacing w:after="0" w:line="259" w:lineRule="auto"/>
        <w:ind w:left="0" w:firstLine="0"/>
        <w:jc w:val="left"/>
      </w:pPr>
      <w:r>
        <w:rPr>
          <w:b/>
          <w:i/>
          <w:sz w:val="32"/>
        </w:rPr>
        <w:t xml:space="preserve"> </w:t>
      </w:r>
    </w:p>
    <w:tbl>
      <w:tblPr>
        <w:tblStyle w:val="TableGrid"/>
        <w:tblW w:w="9924" w:type="dxa"/>
        <w:tblInd w:w="399" w:type="dxa"/>
        <w:tblCellMar>
          <w:top w:w="11" w:type="dxa"/>
        </w:tblCellMar>
        <w:tblLook w:val="04A0" w:firstRow="1" w:lastRow="0" w:firstColumn="1" w:lastColumn="0" w:noHBand="0" w:noVBand="1"/>
      </w:tblPr>
      <w:tblGrid>
        <w:gridCol w:w="1922"/>
        <w:gridCol w:w="169"/>
        <w:gridCol w:w="3297"/>
        <w:gridCol w:w="2265"/>
        <w:gridCol w:w="2271"/>
      </w:tblGrid>
      <w:tr w:rsidR="00E53BD0" w:rsidTr="43FEA001" w14:paraId="5EF82CF2" w14:textId="77777777">
        <w:trPr>
          <w:trHeight w:val="503"/>
        </w:trPr>
        <w:tc>
          <w:tcPr>
            <w:tcW w:w="2091"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E53BD0" w:rsidRDefault="00D51D00" w14:paraId="7CA98E70" w14:textId="77777777">
            <w:pPr>
              <w:spacing w:after="0" w:line="259" w:lineRule="auto"/>
              <w:ind w:left="106" w:firstLine="0"/>
              <w:jc w:val="left"/>
            </w:pPr>
            <w:r>
              <w:rPr>
                <w:b/>
              </w:rPr>
              <w:t xml:space="preserve">Programme: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E53BD0" w:rsidRDefault="00D51D00" w14:paraId="0FCA4CFD" w14:textId="77777777">
            <w:pPr>
              <w:spacing w:after="0" w:line="259" w:lineRule="auto"/>
              <w:ind w:left="108" w:firstLine="0"/>
              <w:jc w:val="left"/>
            </w:pPr>
            <w:r>
              <w:rPr>
                <w:b/>
              </w:rPr>
              <w:t xml:space="preserve">BA (Hons) Business Management  </w:t>
            </w:r>
          </w:p>
        </w:tc>
      </w:tr>
      <w:tr w:rsidR="00E53BD0" w:rsidTr="43FEA001" w14:paraId="6AF8B0F2" w14:textId="77777777">
        <w:trPr>
          <w:trHeight w:val="503"/>
        </w:trPr>
        <w:tc>
          <w:tcPr>
            <w:tcW w:w="2091"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E53BD0" w:rsidRDefault="00D51D00" w14:paraId="71E1321A" w14:textId="77777777">
            <w:pPr>
              <w:spacing w:after="0" w:line="259" w:lineRule="auto"/>
              <w:ind w:left="106" w:firstLine="0"/>
              <w:jc w:val="left"/>
            </w:pPr>
            <w:r>
              <w:rPr>
                <w:b/>
              </w:rPr>
              <w:t xml:space="preserve">Module: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E53BD0" w:rsidRDefault="00D51D00" w14:paraId="674C08C1" w14:textId="77777777">
            <w:pPr>
              <w:spacing w:after="0" w:line="259" w:lineRule="auto"/>
              <w:ind w:left="108" w:firstLine="0"/>
              <w:jc w:val="left"/>
            </w:pPr>
            <w:r>
              <w:rPr>
                <w:b/>
              </w:rPr>
              <w:t xml:space="preserve">Data Handling &amp; Business Intelligence  </w:t>
            </w:r>
          </w:p>
        </w:tc>
      </w:tr>
      <w:tr w:rsidR="00E53BD0" w:rsidTr="43FEA001" w14:paraId="0BBF4490" w14:textId="77777777">
        <w:trPr>
          <w:trHeight w:val="769"/>
        </w:trPr>
        <w:tc>
          <w:tcPr>
            <w:tcW w:w="2091"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E53BD0" w:rsidRDefault="00D51D00" w14:paraId="61A93623" w14:textId="77777777">
            <w:pPr>
              <w:spacing w:after="0" w:line="259" w:lineRule="auto"/>
              <w:ind w:left="106" w:firstLine="0"/>
              <w:jc w:val="left"/>
            </w:pPr>
            <w:r>
              <w:rPr>
                <w:b/>
              </w:rPr>
              <w:t xml:space="preserve">Module code: </w:t>
            </w:r>
          </w:p>
        </w:tc>
        <w:tc>
          <w:tcPr>
            <w:tcW w:w="32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E53BD0" w:rsidRDefault="00D51D00" w14:paraId="338ED13B" w14:textId="41B9FBF6">
            <w:pPr>
              <w:spacing w:after="0" w:line="259" w:lineRule="auto"/>
              <w:ind w:left="108" w:firstLine="0"/>
              <w:jc w:val="left"/>
            </w:pPr>
            <w:r>
              <w:rPr>
                <w:b/>
              </w:rPr>
              <w:t>LCBB500</w:t>
            </w:r>
            <w:r w:rsidR="00B86F16">
              <w:rPr>
                <w:b/>
              </w:rPr>
              <w:t>0</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E53BD0" w:rsidRDefault="00D51D00" w14:paraId="08FD8939" w14:textId="77777777">
            <w:pPr>
              <w:spacing w:after="0" w:line="259" w:lineRule="auto"/>
              <w:ind w:left="107" w:right="104" w:firstLine="0"/>
            </w:pPr>
            <w:r>
              <w:rPr>
                <w:b/>
              </w:rPr>
              <w:t xml:space="preserve">Contribution to Overall Module Assessment (%):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E53BD0" w:rsidRDefault="00F26CAB" w14:paraId="0185F972" w14:textId="69822F20">
            <w:pPr>
              <w:spacing w:after="0" w:line="259" w:lineRule="auto"/>
              <w:ind w:left="110" w:firstLine="0"/>
              <w:jc w:val="left"/>
            </w:pPr>
            <w:r>
              <w:rPr>
                <w:b/>
              </w:rPr>
              <w:t>30</w:t>
            </w:r>
            <w:r w:rsidR="00D51D00">
              <w:rPr>
                <w:b/>
              </w:rPr>
              <w:t xml:space="preserve">% </w:t>
            </w:r>
          </w:p>
        </w:tc>
      </w:tr>
      <w:tr w:rsidR="00E53BD0" w:rsidTr="43FEA001" w14:paraId="0D3F1C4D" w14:textId="77777777">
        <w:trPr>
          <w:trHeight w:val="877"/>
        </w:trPr>
        <w:tc>
          <w:tcPr>
            <w:tcW w:w="2091"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E53BD0" w:rsidRDefault="00D51D00" w14:paraId="43B5F9FE" w14:textId="77777777">
            <w:pPr>
              <w:spacing w:after="0" w:line="259" w:lineRule="auto"/>
              <w:ind w:left="106" w:firstLine="0"/>
              <w:jc w:val="left"/>
            </w:pPr>
            <w:r>
              <w:rPr>
                <w:b/>
              </w:rPr>
              <w:t xml:space="preserve">Lecturer: </w:t>
            </w:r>
          </w:p>
        </w:tc>
        <w:tc>
          <w:tcPr>
            <w:tcW w:w="32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C4B0B" w:rsidRDefault="004707E8" w14:paraId="5370AF36" w14:textId="7F23A904">
            <w:pPr>
              <w:spacing w:after="0" w:line="259" w:lineRule="auto"/>
              <w:ind w:left="108" w:firstLine="0"/>
              <w:jc w:val="left"/>
            </w:pPr>
            <w:r>
              <w:rPr>
                <w:b/>
              </w:rPr>
              <w:t>Dr Xavier Matieni</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E53BD0" w:rsidRDefault="00D51D00" w14:paraId="24FE7FF6" w14:textId="77777777">
            <w:pPr>
              <w:spacing w:after="0" w:line="259" w:lineRule="auto"/>
              <w:ind w:left="107" w:firstLine="0"/>
              <w:jc w:val="left"/>
            </w:pPr>
            <w:r>
              <w:rPr>
                <w:b/>
              </w:rPr>
              <w:t xml:space="preserve">Internal Verifier: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E53BD0" w:rsidRDefault="004707E8" w14:paraId="527FD5EF" w14:textId="1D5E297C">
            <w:pPr>
              <w:spacing w:after="0" w:line="259" w:lineRule="auto"/>
              <w:ind w:left="110" w:firstLine="0"/>
              <w:jc w:val="left"/>
            </w:pPr>
            <w:r>
              <w:rPr>
                <w:b/>
              </w:rPr>
              <w:t>Dr Anupam Mazumdar</w:t>
            </w:r>
            <w:r w:rsidR="00D51D00">
              <w:rPr>
                <w:b/>
              </w:rPr>
              <w:t xml:space="preserve"> </w:t>
            </w:r>
          </w:p>
        </w:tc>
      </w:tr>
      <w:tr w:rsidR="00E53BD0" w:rsidTr="43FEA001" w14:paraId="5052C1EB" w14:textId="77777777">
        <w:trPr>
          <w:trHeight w:val="756"/>
        </w:trPr>
        <w:tc>
          <w:tcPr>
            <w:tcW w:w="2091"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E53BD0" w:rsidRDefault="00D51D00" w14:paraId="492D6DB8" w14:textId="77777777">
            <w:pPr>
              <w:spacing w:after="0" w:line="259" w:lineRule="auto"/>
              <w:ind w:left="106" w:firstLine="0"/>
            </w:pPr>
            <w:r>
              <w:rPr>
                <w:b/>
              </w:rPr>
              <w:t xml:space="preserve">Assignment Title: </w:t>
            </w:r>
          </w:p>
        </w:tc>
        <w:tc>
          <w:tcPr>
            <w:tcW w:w="32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E53BD0" w:rsidRDefault="00D51D00" w14:paraId="6ED70B13" w14:textId="5FAC66E0">
            <w:pPr>
              <w:spacing w:after="0" w:line="259" w:lineRule="auto"/>
              <w:ind w:left="108" w:firstLine="0"/>
              <w:jc w:val="left"/>
            </w:pPr>
            <w:r>
              <w:rPr>
                <w:b/>
              </w:rPr>
              <w:t xml:space="preserve">Current Trends of Business Intelligence  </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E53BD0" w:rsidRDefault="00D51D00" w14:paraId="4AD0D2EF" w14:textId="77777777">
            <w:pPr>
              <w:spacing w:after="0" w:line="259" w:lineRule="auto"/>
              <w:ind w:left="107" w:firstLine="0"/>
              <w:jc w:val="left"/>
            </w:pPr>
            <w:r>
              <w:rPr>
                <w:b/>
              </w:rPr>
              <w:t xml:space="preserve">Word </w:t>
            </w:r>
            <w:r>
              <w:rPr>
                <w:b/>
              </w:rPr>
              <w:tab/>
            </w:r>
            <w:r>
              <w:rPr>
                <w:b/>
              </w:rPr>
              <w:t xml:space="preserve">count </w:t>
            </w:r>
            <w:r>
              <w:rPr>
                <w:b/>
              </w:rPr>
              <w:tab/>
            </w:r>
            <w:r>
              <w:rPr>
                <w:b/>
              </w:rPr>
              <w:t xml:space="preserve">(or equivalent):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E53BD0" w:rsidRDefault="00D51D00" w14:paraId="4838FE8E" w14:textId="77777777">
            <w:pPr>
              <w:spacing w:after="0" w:line="259" w:lineRule="auto"/>
              <w:ind w:left="110" w:firstLine="0"/>
              <w:jc w:val="left"/>
            </w:pPr>
            <w:r>
              <w:rPr>
                <w:b/>
              </w:rPr>
              <w:t xml:space="preserve">1250 Words (+/- </w:t>
            </w:r>
          </w:p>
          <w:p w:rsidR="00E53BD0" w:rsidRDefault="00D51D00" w14:paraId="4D8A5E5C" w14:textId="77777777">
            <w:pPr>
              <w:spacing w:after="0" w:line="259" w:lineRule="auto"/>
              <w:ind w:left="110" w:firstLine="0"/>
              <w:jc w:val="left"/>
            </w:pPr>
            <w:r>
              <w:rPr>
                <w:b/>
              </w:rPr>
              <w:t xml:space="preserve">10%) </w:t>
            </w:r>
          </w:p>
        </w:tc>
      </w:tr>
      <w:tr w:rsidR="00E53BD0" w:rsidTr="43FEA001" w14:paraId="1D562A71" w14:textId="77777777">
        <w:trPr>
          <w:trHeight w:val="1445"/>
        </w:trPr>
        <w:tc>
          <w:tcPr>
            <w:tcW w:w="1922" w:type="dxa"/>
            <w:tcBorders>
              <w:top w:val="single" w:color="000000" w:themeColor="text1" w:sz="4" w:space="0"/>
              <w:left w:val="single" w:color="000000" w:themeColor="text1" w:sz="4" w:space="0"/>
              <w:bottom w:val="single" w:color="000000" w:themeColor="text1" w:sz="4" w:space="0"/>
              <w:right w:val="nil"/>
            </w:tcBorders>
            <w:shd w:val="clear" w:color="auto" w:fill="D9D9D9" w:themeFill="background1" w:themeFillShade="D9"/>
            <w:tcMar/>
          </w:tcPr>
          <w:p w:rsidR="00E53BD0" w:rsidRDefault="00D51D00" w14:paraId="11E62DB0" w14:textId="77777777">
            <w:pPr>
              <w:spacing w:after="0" w:line="259" w:lineRule="auto"/>
              <w:ind w:left="106" w:firstLine="0"/>
              <w:jc w:val="left"/>
            </w:pPr>
            <w:r>
              <w:rPr>
                <w:b/>
              </w:rPr>
              <w:t xml:space="preserve">Submission deadline: </w:t>
            </w:r>
          </w:p>
        </w:tc>
        <w:tc>
          <w:tcPr>
            <w:tcW w:w="169" w:type="dxa"/>
            <w:tcBorders>
              <w:top w:val="single" w:color="000000" w:themeColor="text1" w:sz="4" w:space="0"/>
              <w:left w:val="nil"/>
              <w:bottom w:val="single" w:color="000000" w:themeColor="text1" w:sz="4" w:space="0"/>
              <w:right w:val="single" w:color="000000" w:themeColor="text1" w:sz="4" w:space="0"/>
            </w:tcBorders>
            <w:shd w:val="clear" w:color="auto" w:fill="D9D9D9" w:themeFill="background1" w:themeFillShade="D9"/>
            <w:tcMar/>
          </w:tcPr>
          <w:p w:rsidR="00E53BD0" w:rsidRDefault="00E53BD0" w14:paraId="46738032" w14:textId="77777777">
            <w:pPr>
              <w:spacing w:after="160" w:line="259" w:lineRule="auto"/>
              <w:ind w:left="0" w:firstLine="0"/>
              <w:jc w:val="left"/>
            </w:pPr>
          </w:p>
        </w:tc>
        <w:tc>
          <w:tcPr>
            <w:tcW w:w="32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E53BD0" w:rsidP="43FEA001" w:rsidRDefault="00E5202C" w14:paraId="0B32213D" w14:textId="2943A04F">
            <w:pPr>
              <w:pStyle w:val="Normal"/>
              <w:suppressLineNumbers w:val="0"/>
              <w:bidi w:val="0"/>
              <w:spacing w:before="0" w:beforeAutospacing="off" w:after="0" w:afterAutospacing="off" w:line="259" w:lineRule="auto"/>
              <w:ind w:left="108" w:right="147"/>
              <w:jc w:val="center"/>
            </w:pPr>
            <w:r w:rsidRPr="43FEA001" w:rsidR="35678F1D">
              <w:rPr>
                <w:b w:val="1"/>
                <w:bCs w:val="1"/>
                <w:color w:val="auto"/>
              </w:rPr>
              <w:t>1</w:t>
            </w:r>
            <w:r w:rsidRPr="43FEA001" w:rsidR="35678F1D">
              <w:rPr>
                <w:b w:val="1"/>
                <w:bCs w:val="1"/>
                <w:color w:val="auto"/>
                <w:vertAlign w:val="superscript"/>
              </w:rPr>
              <w:t>st</w:t>
            </w:r>
            <w:r w:rsidRPr="43FEA001" w:rsidR="35678F1D">
              <w:rPr>
                <w:b w:val="1"/>
                <w:bCs w:val="1"/>
                <w:color w:val="auto"/>
              </w:rPr>
              <w:t xml:space="preserve"> August 2025 2pm</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E53BD0" w:rsidRDefault="00D51D00" w14:paraId="1D31DF34" w14:textId="77777777">
            <w:pPr>
              <w:spacing w:after="0" w:line="259" w:lineRule="auto"/>
              <w:ind w:left="107" w:right="104" w:firstLine="0"/>
            </w:pPr>
            <w:r>
              <w:rPr>
                <w:b/>
              </w:rPr>
              <w:t xml:space="preserve">Return date of provisional marks &amp; written feedback: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E53BD0" w:rsidRDefault="00E53BD0" w14:paraId="3B951B1B" w14:textId="77777777">
            <w:pPr>
              <w:spacing w:after="0" w:line="259" w:lineRule="auto"/>
              <w:ind w:left="110" w:firstLine="0"/>
              <w:jc w:val="left"/>
            </w:pPr>
          </w:p>
          <w:p w:rsidRPr="0018165D" w:rsidR="0018165D" w:rsidP="43FEA001" w:rsidRDefault="0018165D" w14:paraId="1D4C90A7" w14:textId="6B187153">
            <w:pPr>
              <w:pStyle w:val="Normal"/>
              <w:suppressLineNumbers w:val="0"/>
              <w:bidi w:val="0"/>
              <w:spacing w:before="0" w:beforeAutospacing="off" w:after="0" w:afterAutospacing="off" w:line="259" w:lineRule="auto"/>
              <w:ind w:left="110" w:right="0"/>
              <w:jc w:val="center"/>
              <w:rPr>
                <w:b w:val="1"/>
                <w:bCs w:val="1"/>
                <w:color w:val="auto"/>
              </w:rPr>
            </w:pPr>
            <w:r w:rsidRPr="43FEA001" w:rsidR="31D0D927">
              <w:rPr>
                <w:rFonts w:ascii="Arial" w:hAnsi="Arial" w:eastAsia="Arial" w:cs="Arial" w:asciiTheme="minorAscii" w:hAnsiTheme="minorAscii" w:eastAsiaTheme="minorEastAsia" w:cstheme="minorBidi"/>
                <w:b w:val="1"/>
                <w:bCs w:val="1"/>
                <w:color w:val="auto"/>
                <w:sz w:val="22"/>
                <w:szCs w:val="22"/>
                <w:lang w:eastAsia="zh-CN" w:bidi="ar-SA"/>
              </w:rPr>
              <w:t>29</w:t>
            </w:r>
            <w:r w:rsidRPr="43FEA001" w:rsidR="31D0D927">
              <w:rPr>
                <w:rFonts w:ascii="Arial" w:hAnsi="Arial" w:eastAsia="Arial" w:cs="Arial" w:asciiTheme="minorAscii" w:hAnsiTheme="minorAscii" w:eastAsiaTheme="minorEastAsia" w:cstheme="minorBidi"/>
                <w:b w:val="1"/>
                <w:bCs w:val="1"/>
                <w:color w:val="auto"/>
                <w:sz w:val="22"/>
                <w:szCs w:val="22"/>
                <w:lang w:eastAsia="zh-CN" w:bidi="ar-SA"/>
              </w:rPr>
              <w:t>th</w:t>
            </w:r>
            <w:r w:rsidRPr="43FEA001" w:rsidR="31D0D927">
              <w:rPr>
                <w:rFonts w:ascii="Arial" w:hAnsi="Arial" w:eastAsia="Arial" w:cs="Arial" w:asciiTheme="minorAscii" w:hAnsiTheme="minorAscii" w:eastAsiaTheme="minorEastAsia" w:cstheme="minorBidi"/>
                <w:b w:val="1"/>
                <w:bCs w:val="1"/>
                <w:color w:val="auto"/>
                <w:sz w:val="22"/>
                <w:szCs w:val="22"/>
                <w:lang w:eastAsia="zh-CN" w:bidi="ar-SA"/>
              </w:rPr>
              <w:t xml:space="preserve"> August 2025</w:t>
            </w:r>
          </w:p>
        </w:tc>
      </w:tr>
      <w:tr w:rsidR="00E53BD0" w:rsidTr="43FEA001" w14:paraId="6AA0986D" w14:textId="77777777">
        <w:trPr>
          <w:trHeight w:val="2648"/>
        </w:trPr>
        <w:tc>
          <w:tcPr>
            <w:tcW w:w="1922" w:type="dxa"/>
            <w:tcBorders>
              <w:top w:val="single" w:color="000000" w:themeColor="text1" w:sz="4" w:space="0"/>
              <w:left w:val="single" w:color="000000" w:themeColor="text1" w:sz="4" w:space="0"/>
              <w:bottom w:val="single" w:color="000000" w:themeColor="text1" w:sz="4" w:space="0"/>
              <w:right w:val="nil"/>
            </w:tcBorders>
            <w:shd w:val="clear" w:color="auto" w:fill="D9D9D9" w:themeFill="background1" w:themeFillShade="D9"/>
            <w:tcMar/>
          </w:tcPr>
          <w:p w:rsidR="00E53BD0" w:rsidRDefault="00D51D00" w14:paraId="0DA6E761" w14:textId="77777777">
            <w:pPr>
              <w:spacing w:after="0" w:line="259" w:lineRule="auto"/>
              <w:ind w:left="106" w:firstLine="0"/>
              <w:jc w:val="left"/>
            </w:pPr>
            <w:r>
              <w:rPr>
                <w:b/>
              </w:rPr>
              <w:t xml:space="preserve">Submission method: </w:t>
            </w:r>
          </w:p>
        </w:tc>
        <w:tc>
          <w:tcPr>
            <w:tcW w:w="169" w:type="dxa"/>
            <w:tcBorders>
              <w:top w:val="single" w:color="000000" w:themeColor="text1" w:sz="4" w:space="0"/>
              <w:left w:val="nil"/>
              <w:bottom w:val="single" w:color="000000" w:themeColor="text1" w:sz="4" w:space="0"/>
              <w:right w:val="single" w:color="000000" w:themeColor="text1" w:sz="4" w:space="0"/>
            </w:tcBorders>
            <w:shd w:val="clear" w:color="auto" w:fill="D9D9D9" w:themeFill="background1" w:themeFillShade="D9"/>
            <w:tcMar/>
          </w:tcPr>
          <w:p w:rsidR="00E53BD0" w:rsidRDefault="00E53BD0" w14:paraId="57071BCD" w14:textId="77777777">
            <w:pPr>
              <w:spacing w:after="160" w:line="259" w:lineRule="auto"/>
              <w:ind w:left="0" w:firstLine="0"/>
              <w:jc w:val="left"/>
            </w:pP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E53BD0" w:rsidRDefault="00D51D00" w14:paraId="46C25DB7" w14:textId="77777777">
            <w:pPr>
              <w:spacing w:after="107" w:line="251" w:lineRule="auto"/>
              <w:ind w:left="108" w:right="114" w:firstLine="0"/>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E53BD0" w:rsidRDefault="00D51D00" w14:paraId="299211F2" w14:textId="77777777">
            <w:pPr>
              <w:spacing w:after="98" w:line="259" w:lineRule="auto"/>
              <w:ind w:left="108" w:firstLine="0"/>
              <w:jc w:val="left"/>
            </w:pPr>
            <w:r>
              <w:rPr>
                <w:b/>
              </w:rPr>
              <w:t xml:space="preserve">Alternative submission method (if applicable):  </w:t>
            </w:r>
          </w:p>
          <w:p w:rsidR="00E53BD0" w:rsidRDefault="00D51D00" w14:paraId="63C729EF" w14:textId="77777777">
            <w:pPr>
              <w:spacing w:after="0" w:line="259" w:lineRule="auto"/>
              <w:ind w:left="108" w:right="108"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E53BD0" w:rsidTr="43FEA001" w14:paraId="08F96CBD" w14:textId="77777777">
        <w:trPr>
          <w:trHeight w:val="1261"/>
        </w:trPr>
        <w:tc>
          <w:tcPr>
            <w:tcW w:w="1922" w:type="dxa"/>
            <w:tcBorders>
              <w:top w:val="single" w:color="000000" w:themeColor="text1" w:sz="4" w:space="0"/>
              <w:left w:val="single" w:color="000000" w:themeColor="text1" w:sz="4" w:space="0"/>
              <w:bottom w:val="single" w:color="000000" w:themeColor="text1" w:sz="4" w:space="0"/>
              <w:right w:val="nil"/>
            </w:tcBorders>
            <w:shd w:val="clear" w:color="auto" w:fill="D9D9D9" w:themeFill="background1" w:themeFillShade="D9"/>
            <w:tcMar/>
          </w:tcPr>
          <w:p w:rsidR="00E53BD0" w:rsidRDefault="00D51D00" w14:paraId="2E048F4D" w14:textId="77777777">
            <w:pPr>
              <w:spacing w:after="0" w:line="259" w:lineRule="auto"/>
              <w:ind w:left="106" w:firstLine="0"/>
              <w:jc w:val="left"/>
            </w:pPr>
            <w:r>
              <w:rPr>
                <w:b/>
              </w:rPr>
              <w:t xml:space="preserve">Academic honesty referencing: </w:t>
            </w:r>
          </w:p>
        </w:tc>
        <w:tc>
          <w:tcPr>
            <w:tcW w:w="169" w:type="dxa"/>
            <w:tcBorders>
              <w:top w:val="single" w:color="000000" w:themeColor="text1" w:sz="4" w:space="0"/>
              <w:left w:val="nil"/>
              <w:bottom w:val="single" w:color="000000" w:themeColor="text1" w:sz="4" w:space="0"/>
              <w:right w:val="single" w:color="000000" w:themeColor="text1" w:sz="4" w:space="0"/>
            </w:tcBorders>
            <w:shd w:val="clear" w:color="auto" w:fill="D9D9D9" w:themeFill="background1" w:themeFillShade="D9"/>
            <w:tcMar/>
          </w:tcPr>
          <w:p w:rsidR="00E53BD0" w:rsidRDefault="00D51D00" w14:paraId="7FFA408E" w14:textId="77777777">
            <w:pPr>
              <w:spacing w:after="0" w:line="259" w:lineRule="auto"/>
              <w:ind w:left="0" w:firstLine="0"/>
            </w:pPr>
            <w:r>
              <w:rPr>
                <w:b/>
              </w:rPr>
              <w:t xml:space="preserve">/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E53BD0" w:rsidRDefault="00D51D00" w14:paraId="3E8B81A5" w14:textId="77777777">
            <w:pPr>
              <w:spacing w:after="0" w:line="259" w:lineRule="auto"/>
              <w:ind w:left="108"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E53BD0" w:rsidRDefault="00D51D00" w14:paraId="63CD414F" w14:textId="77777777">
      <w:pPr>
        <w:spacing w:after="0" w:line="259" w:lineRule="auto"/>
        <w:ind w:left="0" w:firstLine="0"/>
        <w:jc w:val="left"/>
      </w:pPr>
      <w:r>
        <w:rPr>
          <w:sz w:val="32"/>
        </w:rPr>
        <w:t xml:space="preserve"> </w:t>
      </w:r>
    </w:p>
    <w:p w:rsidR="00E53BD0" w:rsidRDefault="00D51D00" w14:paraId="544F6BCF" w14:textId="77777777">
      <w:pPr>
        <w:spacing w:after="0" w:line="259" w:lineRule="auto"/>
        <w:ind w:left="0" w:firstLine="0"/>
        <w:jc w:val="left"/>
      </w:pPr>
      <w:r>
        <w:rPr>
          <w:sz w:val="32"/>
        </w:rPr>
        <w:t xml:space="preserve"> </w:t>
      </w:r>
    </w:p>
    <w:p w:rsidR="00E53BD0" w:rsidRDefault="00D51D00" w14:paraId="05E7C490" w14:textId="77777777">
      <w:pPr>
        <w:spacing w:after="0" w:line="259" w:lineRule="auto"/>
        <w:ind w:left="0" w:firstLine="0"/>
        <w:jc w:val="left"/>
      </w:pPr>
      <w:r>
        <w:rPr>
          <w:sz w:val="32"/>
        </w:rPr>
        <w:t xml:space="preserve"> </w:t>
      </w:r>
    </w:p>
    <w:p w:rsidR="00E53BD0" w:rsidRDefault="00D51D00" w14:paraId="276C6C0E" w14:textId="77777777">
      <w:pPr>
        <w:spacing w:after="0" w:line="259" w:lineRule="auto"/>
        <w:ind w:left="0" w:firstLine="0"/>
        <w:jc w:val="left"/>
      </w:pPr>
      <w:r>
        <w:rPr>
          <w:sz w:val="32"/>
        </w:rPr>
        <w:t xml:space="preserve"> </w:t>
      </w:r>
    </w:p>
    <w:p w:rsidR="00E53BD0" w:rsidRDefault="00D51D00" w14:paraId="057A2138" w14:textId="77777777">
      <w:pPr>
        <w:spacing w:after="0" w:line="259" w:lineRule="auto"/>
        <w:ind w:left="0" w:firstLine="0"/>
        <w:jc w:val="left"/>
      </w:pPr>
      <w:r>
        <w:rPr>
          <w:sz w:val="32"/>
        </w:rPr>
        <w:t xml:space="preserve"> </w:t>
      </w:r>
    </w:p>
    <w:p w:rsidR="00E53BD0" w:rsidRDefault="00D51D00" w14:paraId="39590370" w14:textId="77777777">
      <w:pPr>
        <w:spacing w:after="0" w:line="259" w:lineRule="auto"/>
        <w:ind w:left="0" w:firstLine="0"/>
        <w:jc w:val="left"/>
      </w:pPr>
      <w:r>
        <w:rPr>
          <w:sz w:val="32"/>
        </w:rPr>
        <w:t xml:space="preserve"> </w:t>
      </w:r>
    </w:p>
    <w:p w:rsidR="00E53BD0" w:rsidRDefault="00D51D00" w14:paraId="26E5ABF7" w14:textId="328CE3A8">
      <w:pPr>
        <w:spacing w:after="0" w:line="259" w:lineRule="auto"/>
        <w:ind w:left="0" w:firstLine="0"/>
        <w:jc w:val="left"/>
        <w:rPr>
          <w:sz w:val="32"/>
        </w:rPr>
      </w:pPr>
      <w:r>
        <w:rPr>
          <w:sz w:val="32"/>
        </w:rPr>
        <w:t xml:space="preserve"> </w:t>
      </w:r>
      <w:r>
        <w:rPr>
          <w:sz w:val="32"/>
        </w:rPr>
        <w:tab/>
      </w:r>
      <w:r>
        <w:rPr>
          <w:sz w:val="32"/>
        </w:rPr>
        <w:t xml:space="preserve"> </w:t>
      </w:r>
    </w:p>
    <w:p w:rsidR="003C4B0B" w:rsidRDefault="003C4B0B" w14:paraId="62066272" w14:textId="29FB9505">
      <w:pPr>
        <w:spacing w:after="0" w:line="259" w:lineRule="auto"/>
        <w:ind w:left="0" w:firstLine="0"/>
        <w:jc w:val="left"/>
        <w:rPr>
          <w:sz w:val="32"/>
        </w:rPr>
      </w:pPr>
    </w:p>
    <w:p w:rsidR="003C4B0B" w:rsidRDefault="003C4B0B" w14:paraId="33909FFB" w14:textId="4E563EBE">
      <w:pPr>
        <w:spacing w:after="0" w:line="259" w:lineRule="auto"/>
        <w:ind w:left="0" w:firstLine="0"/>
        <w:jc w:val="left"/>
        <w:rPr>
          <w:sz w:val="32"/>
        </w:rPr>
      </w:pPr>
    </w:p>
    <w:p w:rsidR="003C4B0B" w:rsidRDefault="003C4B0B" w14:paraId="5DB1E1B4" w14:textId="77777777">
      <w:pPr>
        <w:spacing w:after="0" w:line="259" w:lineRule="auto"/>
        <w:ind w:left="0" w:firstLine="0"/>
        <w:jc w:val="left"/>
      </w:pPr>
    </w:p>
    <w:p w:rsidR="00E53BD0" w:rsidRDefault="00D51D00" w14:paraId="5402F91F" w14:textId="77777777">
      <w:pPr>
        <w:spacing w:after="0" w:line="259" w:lineRule="auto"/>
        <w:ind w:left="0" w:firstLine="0"/>
        <w:jc w:val="left"/>
      </w:pPr>
      <w:r>
        <w:rPr>
          <w:sz w:val="32"/>
        </w:rPr>
        <w:t xml:space="preserve"> </w:t>
      </w:r>
    </w:p>
    <w:tbl>
      <w:tblPr>
        <w:tblStyle w:val="TableGrid"/>
        <w:tblW w:w="9747" w:type="dxa"/>
        <w:tblInd w:w="399" w:type="dxa"/>
        <w:tblCellMar>
          <w:top w:w="10" w:type="dxa"/>
          <w:left w:w="106" w:type="dxa"/>
          <w:right w:w="49" w:type="dxa"/>
        </w:tblCellMar>
        <w:tblLook w:val="04A0" w:firstRow="1" w:lastRow="0" w:firstColumn="1" w:lastColumn="0" w:noHBand="0" w:noVBand="1"/>
      </w:tblPr>
      <w:tblGrid>
        <w:gridCol w:w="9747"/>
      </w:tblGrid>
      <w:tr w:rsidR="00E53BD0" w14:paraId="7AEB9E88" w14:textId="77777777">
        <w:trPr>
          <w:trHeight w:val="514"/>
        </w:trPr>
        <w:tc>
          <w:tcPr>
            <w:tcW w:w="9747" w:type="dxa"/>
            <w:tcBorders>
              <w:top w:val="single" w:color="000000" w:sz="4" w:space="0"/>
              <w:left w:val="single" w:color="000000" w:sz="4" w:space="0"/>
              <w:bottom w:val="single" w:color="000000" w:sz="4" w:space="0"/>
              <w:right w:val="single" w:color="000000" w:sz="4" w:space="0"/>
            </w:tcBorders>
            <w:shd w:val="clear" w:color="auto" w:fill="E5E5E5"/>
          </w:tcPr>
          <w:p w:rsidR="00E53BD0" w:rsidRDefault="00D51D00" w14:paraId="111C04AA" w14:textId="77777777">
            <w:pPr>
              <w:spacing w:after="0" w:line="259" w:lineRule="auto"/>
              <w:ind w:left="0" w:right="6008" w:firstLine="0"/>
              <w:jc w:val="left"/>
            </w:pPr>
            <w:r>
              <w:rPr>
                <w:b/>
              </w:rPr>
              <w:t>Module Learning Outcomes  (from module syllabus)</w:t>
            </w:r>
            <w:r>
              <w:t xml:space="preserve"> </w:t>
            </w:r>
          </w:p>
        </w:tc>
      </w:tr>
      <w:tr w:rsidR="00E53BD0" w14:paraId="673AFAE5" w14:textId="77777777">
        <w:trPr>
          <w:trHeight w:val="2723"/>
        </w:trPr>
        <w:tc>
          <w:tcPr>
            <w:tcW w:w="9747" w:type="dxa"/>
            <w:tcBorders>
              <w:top w:val="single" w:color="000000" w:sz="4" w:space="0"/>
              <w:left w:val="single" w:color="000000" w:sz="4" w:space="0"/>
              <w:bottom w:val="single" w:color="000000" w:sz="4" w:space="0"/>
              <w:right w:val="single" w:color="000000" w:sz="4" w:space="0"/>
            </w:tcBorders>
          </w:tcPr>
          <w:p w:rsidR="00E53BD0" w:rsidRDefault="00D51D00" w14:paraId="3C2DD120" w14:textId="77777777">
            <w:pPr>
              <w:spacing w:after="56" w:line="259" w:lineRule="auto"/>
              <w:ind w:left="0" w:firstLine="0"/>
              <w:jc w:val="left"/>
            </w:pPr>
            <w:r>
              <w:rPr>
                <w:rFonts w:ascii="Times New Roman" w:hAnsi="Times New Roman" w:eastAsia="Times New Roman" w:cs="Times New Roman"/>
                <w:b/>
                <w:sz w:val="20"/>
              </w:rPr>
              <w:t xml:space="preserve"> </w:t>
            </w:r>
          </w:p>
          <w:p w:rsidR="00E53BD0" w:rsidRDefault="00D51D00" w14:paraId="44BC8D12" w14:textId="77777777">
            <w:pPr>
              <w:spacing w:after="0" w:line="259" w:lineRule="auto"/>
              <w:ind w:left="0" w:firstLine="0"/>
              <w:jc w:val="left"/>
            </w:pPr>
            <w:r>
              <w:rPr>
                <w:rFonts w:ascii="Times New Roman" w:hAnsi="Times New Roman" w:eastAsia="Times New Roman" w:cs="Times New Roman"/>
                <w:b/>
                <w:sz w:val="28"/>
              </w:rPr>
              <w:t xml:space="preserve">LEARNING OUTCOMES: </w:t>
            </w:r>
          </w:p>
          <w:p w:rsidR="00E53BD0" w:rsidRDefault="00D51D00" w14:paraId="107CBA38" w14:textId="77777777">
            <w:pPr>
              <w:spacing w:after="0" w:line="259" w:lineRule="auto"/>
              <w:ind w:left="0" w:right="189" w:firstLine="0"/>
              <w:jc w:val="center"/>
            </w:pPr>
            <w:r>
              <w:rPr>
                <w:rFonts w:ascii="Times New Roman" w:hAnsi="Times New Roman" w:eastAsia="Times New Roman" w:cs="Times New Roman"/>
                <w:sz w:val="28"/>
              </w:rPr>
              <w:t xml:space="preserve">Upon the successful completion of this module, the student should be able to: </w:t>
            </w:r>
          </w:p>
          <w:p w:rsidR="00E53BD0" w:rsidRDefault="00D51D00" w14:paraId="1C009F2F" w14:textId="77777777">
            <w:pPr>
              <w:numPr>
                <w:ilvl w:val="0"/>
                <w:numId w:val="1"/>
              </w:numPr>
              <w:spacing w:after="17" w:line="240" w:lineRule="auto"/>
              <w:ind w:firstLine="0"/>
            </w:pPr>
            <w:r>
              <w:rPr>
                <w:rFonts w:ascii="Times New Roman" w:hAnsi="Times New Roman" w:eastAsia="Times New Roman" w:cs="Times New Roman"/>
                <w:sz w:val="28"/>
              </w:rPr>
              <w:t xml:space="preserve">identify and critically evaluate the current trends in data warehousing, business intelligence, and data mining;  </w:t>
            </w:r>
          </w:p>
          <w:p w:rsidR="00E53BD0" w:rsidRDefault="00D51D00" w14:paraId="5EE78153" w14:textId="77777777">
            <w:pPr>
              <w:numPr>
                <w:ilvl w:val="0"/>
                <w:numId w:val="1"/>
              </w:numPr>
              <w:spacing w:after="0" w:line="243" w:lineRule="auto"/>
              <w:ind w:firstLine="0"/>
            </w:pPr>
            <w:r>
              <w:rPr>
                <w:rFonts w:ascii="Times New Roman" w:hAnsi="Times New Roman" w:eastAsia="Times New Roman" w:cs="Times New Roman"/>
                <w:sz w:val="28"/>
              </w:rPr>
              <w:t>demonstrate a comprehensive knowledge and systematic understanding of essential concepts and principles, by using predictive analytic software.</w:t>
            </w:r>
            <w:r>
              <w:rPr>
                <w:sz w:val="28"/>
              </w:rPr>
              <w:t xml:space="preserve"> </w:t>
            </w:r>
          </w:p>
          <w:p w:rsidR="00E53BD0" w:rsidRDefault="00D51D00" w14:paraId="72593048" w14:textId="77777777">
            <w:pPr>
              <w:spacing w:after="0" w:line="259" w:lineRule="auto"/>
              <w:ind w:left="0" w:firstLine="0"/>
              <w:jc w:val="left"/>
            </w:pPr>
            <w:r>
              <w:t xml:space="preserve"> </w:t>
            </w:r>
          </w:p>
          <w:p w:rsidR="00E53BD0" w:rsidRDefault="00D51D00" w14:paraId="629E1FE8" w14:textId="77777777">
            <w:pPr>
              <w:spacing w:after="0" w:line="259" w:lineRule="auto"/>
              <w:ind w:left="0" w:firstLine="0"/>
              <w:jc w:val="left"/>
            </w:pPr>
            <w:r>
              <w:t xml:space="preserve"> </w:t>
            </w:r>
          </w:p>
        </w:tc>
      </w:tr>
    </w:tbl>
    <w:p w:rsidR="00E53BD0" w:rsidRDefault="00D51D00" w14:paraId="5CB80772" w14:textId="77777777">
      <w:pPr>
        <w:spacing w:after="0" w:line="259" w:lineRule="auto"/>
        <w:ind w:left="0" w:firstLine="0"/>
        <w:jc w:val="left"/>
      </w:pPr>
      <w:r>
        <w:rPr>
          <w:b/>
          <w:sz w:val="20"/>
        </w:rPr>
        <w:t xml:space="preserve"> </w:t>
      </w:r>
    </w:p>
    <w:p w:rsidR="00E53BD0" w:rsidRDefault="00D51D00" w14:paraId="1B027B9B" w14:textId="77777777">
      <w:pPr>
        <w:spacing w:after="0" w:line="259" w:lineRule="auto"/>
        <w:ind w:left="0" w:firstLine="0"/>
        <w:jc w:val="left"/>
      </w:pPr>
      <w:r>
        <w:rPr>
          <w:b/>
          <w:sz w:val="20"/>
        </w:rPr>
        <w:t xml:space="preserve"> </w:t>
      </w:r>
    </w:p>
    <w:p w:rsidR="00E53BD0" w:rsidRDefault="00D51D00" w14:paraId="494C9EF5" w14:textId="77777777">
      <w:pPr>
        <w:spacing w:after="183" w:line="259" w:lineRule="auto"/>
        <w:ind w:left="0" w:firstLine="0"/>
        <w:jc w:val="left"/>
      </w:pPr>
      <w:r>
        <w:rPr>
          <w:b/>
          <w:sz w:val="20"/>
        </w:rPr>
        <w:t xml:space="preserve"> </w:t>
      </w:r>
    </w:p>
    <w:p w:rsidR="00E53BD0" w:rsidRDefault="00D51D00" w14:paraId="1B7AF8F2" w14:textId="77777777">
      <w:pPr>
        <w:pStyle w:val="Heading1"/>
      </w:pPr>
      <w:r>
        <w:t xml:space="preserve">TASK DESCRIPTION </w:t>
      </w:r>
    </w:p>
    <w:p w:rsidR="00E53BD0" w:rsidRDefault="00D51D00" w14:paraId="57AD0A85" w14:textId="77777777">
      <w:pPr>
        <w:spacing w:after="14" w:line="259" w:lineRule="auto"/>
        <w:ind w:left="0" w:firstLine="0"/>
        <w:jc w:val="left"/>
      </w:pPr>
      <w:r>
        <w:rPr>
          <w:b/>
          <w:sz w:val="24"/>
        </w:rPr>
        <w:t xml:space="preserve"> </w:t>
      </w:r>
    </w:p>
    <w:p w:rsidR="00E53BD0" w:rsidRDefault="00D51D00" w14:paraId="24796968" w14:textId="77777777">
      <w:pPr>
        <w:spacing w:after="0" w:line="259" w:lineRule="auto"/>
        <w:ind w:left="0" w:firstLine="0"/>
        <w:jc w:val="left"/>
      </w:pPr>
      <w:r>
        <w:rPr>
          <w:b/>
          <w:sz w:val="28"/>
        </w:rPr>
        <w:t xml:space="preserve">Assessment Component 1: Written Report (1250 words) </w:t>
      </w:r>
    </w:p>
    <w:p w:rsidR="00E53BD0" w:rsidRDefault="00D51D00" w14:paraId="60CD937F" w14:textId="77777777">
      <w:pPr>
        <w:spacing w:after="0" w:line="259" w:lineRule="auto"/>
        <w:ind w:left="720" w:firstLine="0"/>
        <w:jc w:val="left"/>
      </w:pPr>
      <w:r>
        <w:rPr>
          <w:rFonts w:ascii="Times New Roman" w:hAnsi="Times New Roman" w:eastAsia="Times New Roman" w:cs="Times New Roman"/>
          <w:b/>
          <w:sz w:val="28"/>
        </w:rPr>
        <w:t xml:space="preserve"> </w:t>
      </w:r>
    </w:p>
    <w:p w:rsidRPr="003C4B0B" w:rsidR="00E53BD0" w:rsidRDefault="00D51D00" w14:paraId="49A04B60" w14:textId="77777777">
      <w:pPr>
        <w:spacing w:after="360" w:line="237" w:lineRule="auto"/>
        <w:ind w:left="-5" w:right="-11"/>
        <w:rPr>
          <w:rFonts w:asciiTheme="minorBidi" w:hAnsiTheme="minorBidi" w:cstheme="minorBidi"/>
          <w:color w:val="auto"/>
        </w:rPr>
      </w:pPr>
      <w:r w:rsidRPr="003C4B0B">
        <w:rPr>
          <w:rFonts w:eastAsia="Times New Roman" w:asciiTheme="minorBidi" w:hAnsiTheme="minorBidi" w:cstheme="minorBidi"/>
          <w:color w:val="auto"/>
        </w:rPr>
        <w:t>Over the past decade, Business Intelligence (BI) has been revolutionized and data exploded and became big, where we all gained access to the cloud. Spreadsheets finally took a backseat to actionable and insightful data visualizations and interactive</w:t>
      </w:r>
      <w:hyperlink r:id="rId11">
        <w:r w:rsidRPr="003C4B0B" w:rsidR="00E53BD0">
          <w:rPr>
            <w:rFonts w:eastAsia="Times New Roman" w:asciiTheme="minorBidi" w:hAnsiTheme="minorBidi" w:cstheme="minorBidi"/>
            <w:color w:val="auto"/>
          </w:rPr>
          <w:t xml:space="preserve"> </w:t>
        </w:r>
      </w:hyperlink>
      <w:hyperlink r:id="rId12">
        <w:r w:rsidRPr="003C4B0B" w:rsidR="00E53BD0">
          <w:rPr>
            <w:rFonts w:eastAsia="Times New Roman" w:asciiTheme="minorBidi" w:hAnsiTheme="minorBidi" w:cstheme="minorBidi"/>
            <w:color w:val="auto"/>
          </w:rPr>
          <w:t>business dashboards</w:t>
        </w:r>
      </w:hyperlink>
      <w:hyperlink r:id="rId13">
        <w:r w:rsidRPr="003C4B0B" w:rsidR="00E53BD0">
          <w:rPr>
            <w:rFonts w:eastAsia="Times New Roman" w:asciiTheme="minorBidi" w:hAnsiTheme="minorBidi" w:cstheme="minorBidi"/>
            <w:color w:val="auto"/>
          </w:rPr>
          <w:t>.</w:t>
        </w:r>
      </w:hyperlink>
      <w:r w:rsidRPr="003C4B0B">
        <w:rPr>
          <w:rFonts w:eastAsia="Times New Roman" w:asciiTheme="minorBidi" w:hAnsiTheme="minorBidi" w:cstheme="minorBidi"/>
          <w:color w:val="auto"/>
        </w:rPr>
        <w:t xml:space="preserve"> The rise of self-service analytics democratized the data product chain and advanced analytics was not just for the analysts any longer. </w:t>
      </w:r>
    </w:p>
    <w:p w:rsidRPr="003C4B0B" w:rsidR="00E53BD0" w:rsidRDefault="00D51D00" w14:paraId="25786C5B" w14:textId="77777777">
      <w:pPr>
        <w:spacing w:after="360" w:line="237" w:lineRule="auto"/>
        <w:ind w:left="-5" w:right="-11"/>
        <w:rPr>
          <w:rFonts w:asciiTheme="minorBidi" w:hAnsiTheme="minorBidi" w:cstheme="minorBidi"/>
          <w:color w:val="auto"/>
        </w:rPr>
      </w:pPr>
      <w:r w:rsidRPr="003C4B0B">
        <w:rPr>
          <w:rFonts w:eastAsia="Times New Roman" w:asciiTheme="minorBidi" w:hAnsiTheme="minorBidi" w:cstheme="minorBidi"/>
          <w:color w:val="auto"/>
        </w:rPr>
        <w:t>The year 2021 was a particularly major year for the business intelligence industry, but the BI landscape is evolving and the future of business intelligence is played now, with emerging trends to keep an eye on. In 2022,</w:t>
      </w:r>
      <w:hyperlink r:id="rId14">
        <w:r w:rsidRPr="003C4B0B" w:rsidR="00E53BD0">
          <w:rPr>
            <w:rFonts w:eastAsia="Times New Roman" w:asciiTheme="minorBidi" w:hAnsiTheme="minorBidi" w:cstheme="minorBidi"/>
            <w:color w:val="auto"/>
          </w:rPr>
          <w:t xml:space="preserve"> </w:t>
        </w:r>
      </w:hyperlink>
      <w:hyperlink r:id="rId15">
        <w:r w:rsidRPr="003C4B0B" w:rsidR="00E53BD0">
          <w:rPr>
            <w:rFonts w:eastAsia="Times New Roman" w:asciiTheme="minorBidi" w:hAnsiTheme="minorBidi" w:cstheme="minorBidi"/>
            <w:color w:val="auto"/>
          </w:rPr>
          <w:t>BI tools</w:t>
        </w:r>
      </w:hyperlink>
      <w:hyperlink r:id="rId16">
        <w:r w:rsidRPr="003C4B0B" w:rsidR="00E53BD0">
          <w:rPr>
            <w:rFonts w:eastAsia="Times New Roman" w:asciiTheme="minorBidi" w:hAnsiTheme="minorBidi" w:cstheme="minorBidi"/>
            <w:color w:val="auto"/>
          </w:rPr>
          <w:t xml:space="preserve"> </w:t>
        </w:r>
      </w:hyperlink>
      <w:r w:rsidRPr="003C4B0B">
        <w:rPr>
          <w:rFonts w:eastAsia="Times New Roman" w:asciiTheme="minorBidi" w:hAnsiTheme="minorBidi" w:cstheme="minorBidi"/>
          <w:color w:val="auto"/>
        </w:rPr>
        <w:t xml:space="preserve">and strategies will become increasingly customized. Businesses of all sizes are no longer asking </w:t>
      </w:r>
      <w:r w:rsidRPr="003C4B0B">
        <w:rPr>
          <w:rFonts w:eastAsia="Times New Roman" w:asciiTheme="minorBidi" w:hAnsiTheme="minorBidi" w:cstheme="minorBidi"/>
          <w:b/>
          <w:i/>
          <w:color w:val="auto"/>
        </w:rPr>
        <w:t>if</w:t>
      </w:r>
      <w:r w:rsidRPr="003C4B0B">
        <w:rPr>
          <w:rFonts w:eastAsia="Times New Roman" w:asciiTheme="minorBidi" w:hAnsiTheme="minorBidi" w:cstheme="minorBidi"/>
          <w:b/>
          <w:color w:val="auto"/>
        </w:rPr>
        <w:t xml:space="preserve"> </w:t>
      </w:r>
      <w:r w:rsidRPr="003C4B0B">
        <w:rPr>
          <w:rFonts w:eastAsia="Times New Roman" w:asciiTheme="minorBidi" w:hAnsiTheme="minorBidi" w:cstheme="minorBidi"/>
          <w:color w:val="auto"/>
        </w:rPr>
        <w:t xml:space="preserve">they need increased access to business intelligence analytics, but </w:t>
      </w:r>
      <w:r w:rsidRPr="003C4B0B">
        <w:rPr>
          <w:rFonts w:eastAsia="Times New Roman" w:asciiTheme="minorBidi" w:hAnsiTheme="minorBidi" w:cstheme="minorBidi"/>
          <w:b/>
          <w:i/>
          <w:color w:val="auto"/>
        </w:rPr>
        <w:t>what</w:t>
      </w:r>
      <w:r w:rsidRPr="003C4B0B">
        <w:rPr>
          <w:rFonts w:eastAsia="Times New Roman" w:asciiTheme="minorBidi" w:hAnsiTheme="minorBidi" w:cstheme="minorBidi"/>
          <w:color w:val="auto"/>
        </w:rPr>
        <w:t xml:space="preserve"> is the best BI solution for their specific business. </w:t>
      </w:r>
    </w:p>
    <w:p w:rsidRPr="003C4B0B" w:rsidR="00E53BD0" w:rsidRDefault="00D51D00" w14:paraId="17E1A7AB" w14:textId="77777777">
      <w:pPr>
        <w:spacing w:after="360" w:line="237" w:lineRule="auto"/>
        <w:ind w:left="-5" w:right="-11"/>
        <w:rPr>
          <w:rFonts w:asciiTheme="minorBidi" w:hAnsiTheme="minorBidi" w:cstheme="minorBidi"/>
          <w:color w:val="auto"/>
        </w:rPr>
      </w:pPr>
      <w:r w:rsidRPr="003C4B0B">
        <w:rPr>
          <w:rFonts w:eastAsia="Times New Roman" w:asciiTheme="minorBidi" w:hAnsiTheme="minorBidi" w:cstheme="minorBidi"/>
          <w:color w:val="auto"/>
        </w:rPr>
        <w:t>Companies are no longer wondering if data visualizations improve analyses but what is the best way to tell each data story, especially with the help of modern</w:t>
      </w:r>
      <w:hyperlink r:id="rId17">
        <w:r w:rsidRPr="003C4B0B" w:rsidR="00E53BD0">
          <w:rPr>
            <w:rFonts w:eastAsia="Times New Roman" w:asciiTheme="minorBidi" w:hAnsiTheme="minorBidi" w:cstheme="minorBidi"/>
            <w:color w:val="auto"/>
          </w:rPr>
          <w:t xml:space="preserve"> </w:t>
        </w:r>
      </w:hyperlink>
      <w:hyperlink r:id="rId18">
        <w:r w:rsidRPr="003C4B0B" w:rsidR="00E53BD0">
          <w:rPr>
            <w:rFonts w:eastAsia="Times New Roman" w:asciiTheme="minorBidi" w:hAnsiTheme="minorBidi" w:cstheme="minorBidi"/>
            <w:color w:val="auto"/>
          </w:rPr>
          <w:t>BI dashboard software</w:t>
        </w:r>
      </w:hyperlink>
      <w:hyperlink r:id="rId19">
        <w:r w:rsidRPr="003C4B0B" w:rsidR="00E53BD0">
          <w:rPr>
            <w:rFonts w:eastAsia="Times New Roman" w:asciiTheme="minorBidi" w:hAnsiTheme="minorBidi" w:cstheme="minorBidi"/>
            <w:color w:val="auto"/>
          </w:rPr>
          <w:t>.</w:t>
        </w:r>
      </w:hyperlink>
      <w:r w:rsidRPr="003C4B0B">
        <w:rPr>
          <w:rFonts w:eastAsia="Times New Roman" w:asciiTheme="minorBidi" w:hAnsiTheme="minorBidi" w:cstheme="minorBidi"/>
          <w:color w:val="auto"/>
        </w:rPr>
        <w:t xml:space="preserve"> 2022 will be the year of data security and data discovery: clean and secure data combined with a simple and powerful presentation. It will also be a year of collaborative BI and artificial intelligence.  </w:t>
      </w:r>
    </w:p>
    <w:p w:rsidRPr="003C4B0B" w:rsidR="00E53BD0" w:rsidP="003C4B0B" w:rsidRDefault="00D51D00" w14:paraId="46E9FEF9" w14:textId="3B7BF592">
      <w:pPr>
        <w:spacing w:after="324" w:line="237" w:lineRule="auto"/>
        <w:ind w:left="0" w:firstLine="0"/>
        <w:rPr>
          <w:rFonts w:eastAsia="Times New Roman" w:asciiTheme="minorBidi" w:hAnsiTheme="minorBidi" w:cstheme="minorBidi"/>
          <w:color w:val="auto"/>
        </w:rPr>
      </w:pPr>
      <w:r w:rsidRPr="003C4B0B">
        <w:rPr>
          <w:rFonts w:eastAsia="Times New Roman" w:asciiTheme="minorBidi" w:hAnsiTheme="minorBidi" w:cstheme="minorBidi"/>
          <w:color w:val="auto"/>
        </w:rPr>
        <w:t>Based on the above scenarios, you are required to produce a written report explaining at least 5 current Business Intelligence Trends</w:t>
      </w:r>
      <w:r w:rsidRPr="003C4B0B" w:rsidR="003C4B0B">
        <w:rPr>
          <w:rFonts w:eastAsia="Times New Roman" w:asciiTheme="minorBidi" w:hAnsiTheme="minorBidi" w:cstheme="minorBidi"/>
          <w:color w:val="auto"/>
        </w:rPr>
        <w:t xml:space="preserve"> and why businesses are required to implement BI trends</w:t>
      </w:r>
      <w:r w:rsidRPr="003C4B0B">
        <w:rPr>
          <w:rFonts w:eastAsia="Times New Roman" w:asciiTheme="minorBidi" w:hAnsiTheme="minorBidi" w:cstheme="minorBidi"/>
          <w:color w:val="auto"/>
        </w:rPr>
        <w:t xml:space="preserve"> with the support of minimum 5 academic sources.  </w:t>
      </w:r>
    </w:p>
    <w:p w:rsidR="003C4B0B" w:rsidP="003C4B0B" w:rsidRDefault="003C4B0B" w14:paraId="5613DFA2" w14:textId="79C8E9C6">
      <w:pPr>
        <w:spacing w:after="324" w:line="237" w:lineRule="auto"/>
        <w:ind w:left="0" w:firstLine="0"/>
      </w:pPr>
    </w:p>
    <w:p w:rsidR="00E53BD0" w:rsidRDefault="00D51D00" w14:paraId="19E7649C" w14:textId="77777777">
      <w:pPr>
        <w:spacing w:after="0" w:line="259" w:lineRule="auto"/>
        <w:ind w:left="720" w:firstLine="0"/>
        <w:jc w:val="left"/>
      </w:pPr>
      <w:r>
        <w:rPr>
          <w:b/>
          <w:sz w:val="24"/>
        </w:rPr>
        <w:t xml:space="preserve"> </w:t>
      </w:r>
    </w:p>
    <w:p w:rsidR="00E53BD0" w:rsidRDefault="00D51D00" w14:paraId="5D0B7974" w14:textId="77777777">
      <w:pPr>
        <w:spacing w:after="0" w:line="259" w:lineRule="auto"/>
        <w:ind w:left="720" w:firstLine="0"/>
        <w:jc w:val="left"/>
      </w:pPr>
      <w:r>
        <w:rPr>
          <w:sz w:val="24"/>
        </w:rPr>
        <w:t xml:space="preserve"> </w:t>
      </w:r>
    </w:p>
    <w:p w:rsidR="00E53BD0" w:rsidRDefault="00D51D00" w14:paraId="1C3F4D9B" w14:textId="77777777">
      <w:pPr>
        <w:spacing w:after="0" w:line="259" w:lineRule="auto"/>
        <w:ind w:left="720" w:firstLine="0"/>
        <w:jc w:val="left"/>
      </w:pPr>
      <w:r>
        <w:rPr>
          <w:sz w:val="24"/>
        </w:rPr>
        <w:t xml:space="preserve"> </w:t>
      </w:r>
    </w:p>
    <w:p w:rsidR="00E53BD0" w:rsidRDefault="00D51D00" w14:paraId="4390ED74" w14:textId="77777777">
      <w:pPr>
        <w:spacing w:after="0" w:line="259" w:lineRule="auto"/>
        <w:ind w:left="720" w:firstLine="0"/>
        <w:jc w:val="left"/>
      </w:pPr>
      <w:r>
        <w:rPr>
          <w:sz w:val="24"/>
        </w:rPr>
        <w:t xml:space="preserve"> </w:t>
      </w:r>
    </w:p>
    <w:p w:rsidR="00E53BD0" w:rsidRDefault="00D51D00" w14:paraId="29F2532F" w14:textId="77777777">
      <w:pPr>
        <w:spacing w:after="0" w:line="259" w:lineRule="auto"/>
        <w:ind w:left="720" w:firstLine="0"/>
        <w:jc w:val="left"/>
      </w:pPr>
      <w:r>
        <w:rPr>
          <w:sz w:val="24"/>
        </w:rPr>
        <w:t xml:space="preserve"> </w:t>
      </w:r>
    </w:p>
    <w:p w:rsidR="00E53BD0" w:rsidRDefault="00D51D00" w14:paraId="506DF5F5" w14:textId="77777777">
      <w:pPr>
        <w:spacing w:after="0" w:line="259" w:lineRule="auto"/>
        <w:ind w:left="720" w:firstLine="0"/>
        <w:jc w:val="left"/>
      </w:pPr>
      <w:r>
        <w:rPr>
          <w:sz w:val="24"/>
        </w:rPr>
        <w:t xml:space="preserve"> </w:t>
      </w:r>
    </w:p>
    <w:p w:rsidR="00E53BD0" w:rsidRDefault="00D51D00" w14:paraId="2581A793" w14:textId="77777777">
      <w:pPr>
        <w:spacing w:after="0" w:line="259" w:lineRule="auto"/>
        <w:ind w:left="720" w:firstLine="0"/>
        <w:jc w:val="left"/>
      </w:pPr>
      <w:r>
        <w:rPr>
          <w:sz w:val="24"/>
        </w:rPr>
        <w:t xml:space="preserve"> </w:t>
      </w:r>
    </w:p>
    <w:p w:rsidR="00E53BD0" w:rsidRDefault="00D51D00" w14:paraId="7A0677A2" w14:textId="77777777">
      <w:pPr>
        <w:spacing w:after="0" w:line="259" w:lineRule="auto"/>
        <w:ind w:left="720" w:firstLine="0"/>
        <w:jc w:val="left"/>
      </w:pPr>
      <w:r>
        <w:rPr>
          <w:sz w:val="24"/>
        </w:rPr>
        <w:t xml:space="preserve"> </w:t>
      </w:r>
    </w:p>
    <w:p w:rsidR="00E53BD0" w:rsidRDefault="00D51D00" w14:paraId="65287BC2" w14:textId="77777777">
      <w:pPr>
        <w:spacing w:after="0" w:line="259" w:lineRule="auto"/>
        <w:ind w:left="0" w:firstLine="0"/>
        <w:jc w:val="left"/>
      </w:pPr>
      <w:r>
        <w:t xml:space="preserve"> </w:t>
      </w:r>
    </w:p>
    <w:p w:rsidR="00E53BD0" w:rsidP="003C4B0B" w:rsidRDefault="00D51D00" w14:paraId="5D20AFB2" w14:textId="4EA42127">
      <w:pPr>
        <w:pStyle w:val="Heading1"/>
        <w:shd w:val="clear" w:color="auto" w:fill="D9D9D9"/>
        <w:ind w:left="108"/>
        <w:jc w:val="center"/>
      </w:pPr>
      <w:r>
        <w:t>GUIDANCE FOR STUDENTS IN THE COMPLETION OF TASKS</w:t>
      </w:r>
    </w:p>
    <w:p w:rsidR="00E53BD0" w:rsidRDefault="00D51D00" w14:paraId="4A0120EC" w14:textId="77777777">
      <w:pPr>
        <w:spacing w:after="0" w:line="259" w:lineRule="auto"/>
        <w:ind w:left="0" w:firstLine="0"/>
        <w:jc w:val="left"/>
      </w:pPr>
      <w:r>
        <w:t xml:space="preserve"> </w:t>
      </w:r>
    </w:p>
    <w:p w:rsidR="00E53BD0" w:rsidRDefault="00D51D00" w14:paraId="2858CEBC" w14:textId="77777777">
      <w:pPr>
        <w:spacing w:after="0" w:line="259" w:lineRule="auto"/>
        <w:ind w:left="-5"/>
        <w:jc w:val="left"/>
      </w:pPr>
      <w:r>
        <w:rPr>
          <w:b/>
        </w:rPr>
        <w:t xml:space="preserve">NOTE: The guidance offered below is linked to the five generic assessment criteria overleaf. </w:t>
      </w:r>
    </w:p>
    <w:p w:rsidR="00E53BD0" w:rsidRDefault="00D51D00" w14:paraId="71FFC355" w14:textId="77777777">
      <w:pPr>
        <w:spacing w:after="0" w:line="259" w:lineRule="auto"/>
        <w:ind w:left="0" w:firstLine="0"/>
        <w:jc w:val="left"/>
      </w:pPr>
      <w:r>
        <w:rPr>
          <w:b/>
        </w:rPr>
        <w:t xml:space="preserve"> </w:t>
      </w:r>
    </w:p>
    <w:p w:rsidR="00E53BD0" w:rsidRDefault="00D51D00" w14:paraId="7BF58731" w14:textId="77777777">
      <w:pPr>
        <w:pStyle w:val="Heading2"/>
        <w:ind w:left="-5"/>
      </w:pPr>
      <w:r>
        <w:t xml:space="preserve">1. Engagement with Literature Skills </w:t>
      </w:r>
    </w:p>
    <w:p w:rsidR="00E53BD0" w:rsidRDefault="00D51D00" w14:paraId="1550519F" w14:textId="77777777">
      <w:pPr>
        <w:ind w:left="-5" w:right="-13"/>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rsidR="00E53BD0" w:rsidRDefault="00D51D00" w14:paraId="45580D1D" w14:textId="77777777">
      <w:pPr>
        <w:spacing w:after="0" w:line="259" w:lineRule="auto"/>
        <w:ind w:left="0" w:firstLine="0"/>
        <w:jc w:val="left"/>
      </w:pPr>
      <w:r>
        <w:t xml:space="preserve"> </w:t>
      </w:r>
    </w:p>
    <w:p w:rsidR="00E53BD0" w:rsidRDefault="00D51D00" w14:paraId="5DFBEEE5" w14:textId="77777777">
      <w:pPr>
        <w:spacing w:after="0" w:line="259" w:lineRule="auto"/>
        <w:ind w:left="-5"/>
        <w:jc w:val="left"/>
      </w:pPr>
      <w:r>
        <w:rPr>
          <w:b/>
          <w:i/>
        </w:rPr>
        <w:t>Guidance specific to this assessment:</w:t>
      </w:r>
      <w:r>
        <w:rPr>
          <w:i/>
        </w:rPr>
        <w:t xml:space="preserve">  </w:t>
      </w:r>
    </w:p>
    <w:p w:rsidR="00E53BD0" w:rsidRDefault="00D51D00" w14:paraId="2508AD78" w14:textId="77777777">
      <w:pPr>
        <w:spacing w:after="0" w:line="259" w:lineRule="auto"/>
        <w:ind w:left="0" w:firstLine="0"/>
        <w:jc w:val="left"/>
      </w:pPr>
      <w:r>
        <w:t xml:space="preserve"> </w:t>
      </w:r>
    </w:p>
    <w:p w:rsidR="00E53BD0" w:rsidRDefault="00D51D00" w14:paraId="58F3AC1C" w14:textId="77777777">
      <w:pPr>
        <w:spacing w:after="0" w:line="259" w:lineRule="auto"/>
        <w:ind w:left="0" w:firstLine="0"/>
        <w:jc w:val="left"/>
      </w:pPr>
      <w:r>
        <w:t xml:space="preserve"> </w:t>
      </w:r>
    </w:p>
    <w:p w:rsidR="00E53BD0" w:rsidRDefault="00D51D00" w14:paraId="171E8E02" w14:textId="77777777">
      <w:pPr>
        <w:pStyle w:val="Heading2"/>
        <w:ind w:left="-5"/>
      </w:pPr>
      <w:r>
        <w:t xml:space="preserve">2. Knowledge and Understanding Skills </w:t>
      </w:r>
    </w:p>
    <w:p w:rsidR="00E53BD0" w:rsidRDefault="00D51D00" w14:paraId="0A3AA26B" w14:textId="77777777">
      <w:pPr>
        <w:ind w:left="-5" w:right="-13"/>
      </w:pPr>
      <w:r>
        <w:t>At level 5, you should be able to demonstrate:</w:t>
      </w:r>
      <w:r>
        <w:rPr>
          <w:rFonts w:ascii="Times New Roman" w:hAnsi="Times New Roman" w:eastAsia="Times New Roman" w:cs="Times New Roman"/>
          <w:sz w:val="20"/>
        </w:rPr>
        <w:t xml:space="preserve"> </w:t>
      </w:r>
      <w:r>
        <w:t xml:space="preserve">sound knowledge and critical understanding of the wellestablished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hAnsi="Times New Roman" w:eastAsia="Times New Roman" w:cs="Times New Roman"/>
          <w:sz w:val="20"/>
        </w:rPr>
        <w:t xml:space="preserve"> </w:t>
      </w:r>
      <w:r>
        <w:t xml:space="preserve"> </w:t>
      </w:r>
    </w:p>
    <w:p w:rsidR="00E53BD0" w:rsidRDefault="00D51D00" w14:paraId="0675A57C" w14:textId="77777777">
      <w:pPr>
        <w:spacing w:after="0" w:line="259" w:lineRule="auto"/>
        <w:ind w:left="0" w:firstLine="0"/>
        <w:jc w:val="left"/>
      </w:pPr>
      <w:r>
        <w:rPr>
          <w:b/>
          <w:i/>
        </w:rPr>
        <w:t xml:space="preserve"> </w:t>
      </w:r>
    </w:p>
    <w:p w:rsidR="00E53BD0" w:rsidRDefault="00D51D00" w14:paraId="6A5A4BE1" w14:textId="77777777">
      <w:pPr>
        <w:spacing w:after="0" w:line="259" w:lineRule="auto"/>
        <w:ind w:left="-5"/>
        <w:jc w:val="left"/>
      </w:pPr>
      <w:r>
        <w:rPr>
          <w:b/>
          <w:i/>
        </w:rPr>
        <w:t>Guidance specific to this assessment:</w:t>
      </w:r>
      <w:r>
        <w:rPr>
          <w:i/>
        </w:rPr>
        <w:t xml:space="preserve">  </w:t>
      </w:r>
    </w:p>
    <w:p w:rsidR="00E53BD0" w:rsidRDefault="00D51D00" w14:paraId="251DDBAB" w14:textId="77777777">
      <w:pPr>
        <w:spacing w:after="0" w:line="259" w:lineRule="auto"/>
        <w:ind w:left="0" w:firstLine="0"/>
        <w:jc w:val="left"/>
      </w:pPr>
      <w:r>
        <w:t xml:space="preserve"> </w:t>
      </w:r>
    </w:p>
    <w:p w:rsidR="00E53BD0" w:rsidRDefault="00D51D00" w14:paraId="0580FC4D" w14:textId="77777777">
      <w:pPr>
        <w:spacing w:after="0" w:line="259" w:lineRule="auto"/>
        <w:ind w:left="0" w:firstLine="0"/>
        <w:jc w:val="left"/>
      </w:pPr>
      <w:r>
        <w:rPr>
          <w:b/>
        </w:rPr>
        <w:t xml:space="preserve"> </w:t>
      </w:r>
    </w:p>
    <w:p w:rsidR="00E53BD0" w:rsidRDefault="00D51D00" w14:paraId="405BCCE5" w14:textId="77777777">
      <w:pPr>
        <w:pStyle w:val="Heading2"/>
        <w:ind w:left="-5"/>
      </w:pPr>
      <w:r>
        <w:t xml:space="preserve">3. Cognitive and Intellectual Skills </w:t>
      </w:r>
    </w:p>
    <w:p w:rsidR="00E53BD0" w:rsidRDefault="00D51D00" w14:paraId="1CD04C81" w14:textId="77777777">
      <w:pPr>
        <w:ind w:left="-5" w:right="-13"/>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hAnsi="Times New Roman" w:eastAsia="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rsidR="00E53BD0" w:rsidRDefault="00D51D00" w14:paraId="7E13A622" w14:textId="77777777">
      <w:pPr>
        <w:spacing w:after="0" w:line="259" w:lineRule="auto"/>
        <w:ind w:left="0" w:firstLine="0"/>
        <w:jc w:val="left"/>
      </w:pPr>
      <w:r>
        <w:t xml:space="preserve"> </w:t>
      </w:r>
    </w:p>
    <w:p w:rsidR="00E53BD0" w:rsidRDefault="00D51D00" w14:paraId="52D96C2C" w14:textId="77777777">
      <w:pPr>
        <w:spacing w:after="0" w:line="259" w:lineRule="auto"/>
        <w:ind w:left="-5"/>
        <w:jc w:val="left"/>
      </w:pPr>
      <w:r>
        <w:rPr>
          <w:b/>
          <w:i/>
        </w:rPr>
        <w:t>Guidance specific to this assessment:</w:t>
      </w:r>
      <w:r>
        <w:rPr>
          <w:i/>
        </w:rPr>
        <w:t xml:space="preserve">  </w:t>
      </w:r>
    </w:p>
    <w:p w:rsidR="00E53BD0" w:rsidRDefault="00D51D00" w14:paraId="7A17BDB4" w14:textId="77777777">
      <w:pPr>
        <w:spacing w:after="0" w:line="259" w:lineRule="auto"/>
        <w:ind w:left="0" w:firstLine="0"/>
        <w:jc w:val="left"/>
      </w:pPr>
      <w:r>
        <w:t xml:space="preserve"> </w:t>
      </w:r>
    </w:p>
    <w:p w:rsidR="00E53BD0" w:rsidRDefault="00D51D00" w14:paraId="7BD5ADE7" w14:textId="77777777">
      <w:pPr>
        <w:spacing w:after="0" w:line="259" w:lineRule="auto"/>
        <w:ind w:left="0" w:firstLine="0"/>
        <w:jc w:val="left"/>
      </w:pPr>
      <w:r>
        <w:rPr>
          <w:b/>
        </w:rPr>
        <w:t xml:space="preserve"> </w:t>
      </w:r>
    </w:p>
    <w:p w:rsidR="00E53BD0" w:rsidRDefault="00D51D00" w14:paraId="4F7D7F83" w14:textId="77777777">
      <w:pPr>
        <w:pStyle w:val="Heading2"/>
        <w:ind w:left="-5"/>
      </w:pPr>
      <w:r>
        <w:t xml:space="preserve">4. Practical Skills </w:t>
      </w:r>
    </w:p>
    <w:p w:rsidR="00E53BD0" w:rsidRDefault="00D51D00" w14:paraId="1C91A387" w14:textId="77777777">
      <w:pPr>
        <w:ind w:left="-5" w:right="-13"/>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w:t>
      </w:r>
      <w:r>
        <w:t xml:space="preserve">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rsidR="00E53BD0" w:rsidRDefault="00D51D00" w14:paraId="1A3B2AD7" w14:textId="77777777">
      <w:pPr>
        <w:spacing w:after="0" w:line="259" w:lineRule="auto"/>
        <w:ind w:left="0" w:firstLine="0"/>
        <w:jc w:val="left"/>
      </w:pPr>
      <w:r>
        <w:t xml:space="preserve"> </w:t>
      </w:r>
    </w:p>
    <w:p w:rsidR="00E53BD0" w:rsidRDefault="00D51D00" w14:paraId="6AE747CE" w14:textId="77777777">
      <w:pPr>
        <w:spacing w:after="0" w:line="259" w:lineRule="auto"/>
        <w:ind w:left="-5"/>
        <w:jc w:val="left"/>
      </w:pPr>
      <w:r>
        <w:rPr>
          <w:b/>
          <w:i/>
        </w:rPr>
        <w:t>Guidance specific to this assessment:</w:t>
      </w:r>
      <w:r>
        <w:rPr>
          <w:i/>
        </w:rPr>
        <w:t xml:space="preserve">  </w:t>
      </w:r>
    </w:p>
    <w:p w:rsidR="00E53BD0" w:rsidRDefault="00D51D00" w14:paraId="45BA9189" w14:textId="77777777">
      <w:pPr>
        <w:spacing w:after="0" w:line="259" w:lineRule="auto"/>
        <w:ind w:left="0" w:firstLine="0"/>
        <w:jc w:val="left"/>
      </w:pPr>
      <w:r>
        <w:t xml:space="preserve"> </w:t>
      </w:r>
    </w:p>
    <w:p w:rsidR="00E53BD0" w:rsidRDefault="00D51D00" w14:paraId="216E1D99" w14:textId="77777777">
      <w:pPr>
        <w:spacing w:after="0" w:line="259" w:lineRule="auto"/>
        <w:ind w:left="0" w:firstLine="0"/>
        <w:jc w:val="left"/>
      </w:pPr>
      <w:r>
        <w:t xml:space="preserve"> </w:t>
      </w:r>
    </w:p>
    <w:p w:rsidR="00E53BD0" w:rsidRDefault="00D51D00" w14:paraId="18722E7B" w14:textId="77777777">
      <w:pPr>
        <w:pStyle w:val="Heading2"/>
        <w:ind w:left="-5"/>
      </w:pPr>
      <w:r>
        <w:t xml:space="preserve">5. Transferable Skills for Life and Professional Practice  </w:t>
      </w:r>
    </w:p>
    <w:p w:rsidR="00E53BD0" w:rsidRDefault="00D51D00" w14:paraId="6F6DEB7D" w14:textId="77777777">
      <w:pPr>
        <w:ind w:left="-5" w:right="-13"/>
      </w:pPr>
      <w:r>
        <w:t>Your work must provide evidence of the qualities and transferable skills necessary for employment requiring the exercise of personal responsibility and decision-making.  This includes demonstrating: professional development</w:t>
      </w:r>
      <w:r>
        <w:rPr>
          <w:rFonts w:ascii="Times New Roman" w:hAnsi="Times New Roman" w:eastAsia="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rsidR="00E53BD0" w:rsidRDefault="00D51D00" w14:paraId="66F00D33" w14:textId="77777777">
      <w:pPr>
        <w:spacing w:after="0" w:line="259" w:lineRule="auto"/>
        <w:ind w:left="0" w:firstLine="0"/>
        <w:jc w:val="left"/>
      </w:pPr>
      <w:r>
        <w:t xml:space="preserve"> </w:t>
      </w:r>
    </w:p>
    <w:p w:rsidR="00E53BD0" w:rsidRDefault="00D51D00" w14:paraId="223741DC" w14:textId="77777777">
      <w:pPr>
        <w:spacing w:after="0" w:line="259" w:lineRule="auto"/>
        <w:ind w:left="0" w:firstLine="0"/>
        <w:jc w:val="left"/>
      </w:pPr>
      <w:r>
        <w:t xml:space="preserve"> </w:t>
      </w:r>
    </w:p>
    <w:p w:rsidR="00E53BD0" w:rsidRDefault="00D51D00" w14:paraId="3CE650B7" w14:textId="77777777">
      <w:pPr>
        <w:spacing w:after="0" w:line="259" w:lineRule="auto"/>
        <w:ind w:left="-5"/>
        <w:jc w:val="left"/>
      </w:pPr>
      <w:r>
        <w:rPr>
          <w:b/>
          <w:i/>
        </w:rPr>
        <w:t>Guidance specific to this assessment:</w:t>
      </w:r>
      <w:r>
        <w:rPr>
          <w:i/>
        </w:rPr>
        <w:t xml:space="preserve">  </w:t>
      </w:r>
    </w:p>
    <w:p w:rsidR="00E53BD0" w:rsidRDefault="00D51D00" w14:paraId="6AB3545E" w14:textId="77777777">
      <w:pPr>
        <w:spacing w:after="0" w:line="259" w:lineRule="auto"/>
        <w:ind w:left="0" w:firstLine="0"/>
        <w:jc w:val="left"/>
      </w:pPr>
      <w:r>
        <w:t xml:space="preserve"> </w:t>
      </w:r>
    </w:p>
    <w:p w:rsidR="00E53BD0" w:rsidRDefault="00D51D00" w14:paraId="7CB89CD2" w14:textId="77777777">
      <w:pPr>
        <w:spacing w:after="0" w:line="259" w:lineRule="auto"/>
        <w:ind w:left="0" w:firstLine="0"/>
        <w:jc w:val="left"/>
      </w:pPr>
      <w:r>
        <w:t xml:space="preserve"> </w:t>
      </w:r>
    </w:p>
    <w:p w:rsidR="00E53BD0" w:rsidRDefault="00D51D00" w14:paraId="51651C19" w14:textId="77777777">
      <w:pPr>
        <w:spacing w:after="0" w:line="259" w:lineRule="auto"/>
        <w:ind w:left="0" w:firstLine="0"/>
        <w:jc w:val="left"/>
      </w:pPr>
      <w:r>
        <w:t xml:space="preserve"> </w:t>
      </w:r>
    </w:p>
    <w:p w:rsidR="00E53BD0" w:rsidRDefault="00D51D00" w14:paraId="2EF3D602" w14:textId="77777777">
      <w:pPr>
        <w:spacing w:after="0" w:line="259" w:lineRule="auto"/>
        <w:ind w:left="0" w:firstLine="0"/>
        <w:jc w:val="left"/>
      </w:pPr>
      <w:r>
        <w:t xml:space="preserve"> </w:t>
      </w:r>
      <w:r>
        <w:tab/>
      </w:r>
      <w:r>
        <w:t xml:space="preserve"> </w:t>
      </w:r>
      <w:r>
        <w:br w:type="page"/>
      </w:r>
    </w:p>
    <w:p w:rsidR="00E53BD0" w:rsidRDefault="00D51D00" w14:paraId="5B65C5EB" w14:textId="77777777">
      <w:pPr>
        <w:spacing w:after="159" w:line="259" w:lineRule="auto"/>
        <w:ind w:left="0" w:firstLine="0"/>
        <w:jc w:val="left"/>
      </w:pPr>
      <w:r>
        <w:t xml:space="preserve"> </w:t>
      </w:r>
    </w:p>
    <w:p w:rsidR="00E53BD0" w:rsidRDefault="00D51D00" w14:paraId="6A66B53D" w14:textId="77777777">
      <w:pPr>
        <w:pStyle w:val="Heading1"/>
        <w:shd w:val="clear" w:color="auto" w:fill="BFBFBF"/>
        <w:ind w:left="108"/>
      </w:pPr>
      <w:r>
        <w:t xml:space="preserve">     STUDENT FEEDBACK FORM</w:t>
      </w:r>
      <w:r>
        <w:rPr>
          <w:b w:val="0"/>
          <w:sz w:val="20"/>
        </w:rPr>
        <w:t xml:space="preserve"> </w:t>
      </w:r>
    </w:p>
    <w:p w:rsidR="00E53BD0" w:rsidRDefault="00D51D00" w14:paraId="0143E272" w14:textId="77777777">
      <w:pPr>
        <w:spacing w:after="0" w:line="259" w:lineRule="auto"/>
        <w:ind w:left="0" w:firstLine="0"/>
        <w:jc w:val="left"/>
      </w:pPr>
      <w:r>
        <w:rPr>
          <w:sz w:val="20"/>
        </w:rPr>
        <w:t xml:space="preserve"> </w:t>
      </w:r>
    </w:p>
    <w:p w:rsidR="00E53BD0" w:rsidRDefault="00D51D00" w14:paraId="2452D781" w14:textId="77777777">
      <w:pPr>
        <w:spacing w:after="19" w:line="241" w:lineRule="auto"/>
        <w:ind w:left="0" w:right="6"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E53BD0" w:rsidRDefault="00D51D00" w14:paraId="19222A29" w14:textId="77777777">
      <w:pPr>
        <w:spacing w:after="0" w:line="259" w:lineRule="auto"/>
        <w:ind w:left="0" w:firstLine="0"/>
        <w:jc w:val="left"/>
      </w:pPr>
      <w:r>
        <w:rPr>
          <w:b/>
        </w:rPr>
        <w:t xml:space="preserve"> </w:t>
      </w:r>
    </w:p>
    <w:tbl>
      <w:tblPr>
        <w:tblStyle w:val="TableGrid"/>
        <w:tblW w:w="10445" w:type="dxa"/>
        <w:tblInd w:w="6" w:type="dxa"/>
        <w:tblCellMar>
          <w:top w:w="10" w:type="dxa"/>
          <w:left w:w="107" w:type="dxa"/>
          <w:right w:w="115" w:type="dxa"/>
        </w:tblCellMar>
        <w:tblLook w:val="04A0" w:firstRow="1" w:lastRow="0" w:firstColumn="1" w:lastColumn="0" w:noHBand="0" w:noVBand="1"/>
      </w:tblPr>
      <w:tblGrid>
        <w:gridCol w:w="8709"/>
        <w:gridCol w:w="870"/>
        <w:gridCol w:w="866"/>
      </w:tblGrid>
      <w:tr w:rsidR="00E53BD0" w14:paraId="35385F7E" w14:textId="77777777">
        <w:trPr>
          <w:trHeight w:val="1012"/>
        </w:trPr>
        <w:tc>
          <w:tcPr>
            <w:tcW w:w="8708" w:type="dxa"/>
            <w:tcBorders>
              <w:top w:val="single" w:color="000000" w:sz="4" w:space="0"/>
              <w:left w:val="single" w:color="000000" w:sz="4" w:space="0"/>
              <w:bottom w:val="single" w:color="000000" w:sz="4" w:space="0"/>
              <w:right w:val="single" w:color="000000" w:sz="4" w:space="0"/>
            </w:tcBorders>
            <w:shd w:val="clear" w:color="auto" w:fill="BFBFBF"/>
            <w:vAlign w:val="center"/>
          </w:tcPr>
          <w:p w:rsidR="00E53BD0" w:rsidRDefault="00D51D00" w14:paraId="4EB83202" w14:textId="77777777">
            <w:pPr>
              <w:spacing w:after="0" w:line="259" w:lineRule="auto"/>
              <w:ind w:left="0" w:firstLine="0"/>
              <w:jc w:val="left"/>
            </w:pPr>
            <w:r>
              <w:rPr>
                <w:b/>
              </w:rPr>
              <w:t xml:space="preserve">Generic Assessment Criteria  </w:t>
            </w:r>
          </w:p>
        </w:tc>
        <w:tc>
          <w:tcPr>
            <w:tcW w:w="870" w:type="dxa"/>
            <w:tcBorders>
              <w:top w:val="single" w:color="000000" w:sz="4" w:space="0"/>
              <w:left w:val="single" w:color="000000" w:sz="4" w:space="0"/>
              <w:bottom w:val="single" w:color="000000" w:sz="4" w:space="0"/>
              <w:right w:val="single" w:color="000000" w:sz="4" w:space="0"/>
            </w:tcBorders>
            <w:shd w:val="clear" w:color="auto" w:fill="BFBFBF"/>
          </w:tcPr>
          <w:p w:rsidR="00E53BD0" w:rsidRDefault="00D51D00" w14:paraId="0B636763" w14:textId="77777777">
            <w:pPr>
              <w:spacing w:after="0" w:line="259" w:lineRule="auto"/>
              <w:ind w:left="11" w:firstLine="0"/>
              <w:jc w:val="left"/>
            </w:pPr>
            <w:r>
              <w:rPr>
                <w:rFonts w:ascii="Calibri" w:hAnsi="Calibri" w:eastAsia="Calibri" w:cs="Calibri"/>
                <w:noProof/>
              </w:rPr>
              <mc:AlternateContent>
                <mc:Choice Requires="wpg">
                  <w:drawing>
                    <wp:inline distT="0" distB="0" distL="0" distR="0" wp14:anchorId="12CAAC4F" wp14:editId="0440FD1D">
                      <wp:extent cx="263335" cy="514883"/>
                      <wp:effectExtent l="0" t="0" r="0" b="0"/>
                      <wp:docPr id="31983" name="Group 31983"/>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910" name="Rectangle 910"/>
                              <wps:cNvSpPr/>
                              <wps:spPr>
                                <a:xfrm rot="-5399999">
                                  <a:off x="-156199" y="189183"/>
                                  <a:ext cx="481901" cy="169501"/>
                                </a:xfrm>
                                <a:prstGeom prst="rect">
                                  <a:avLst/>
                                </a:prstGeom>
                                <a:ln>
                                  <a:noFill/>
                                </a:ln>
                              </wps:spPr>
                              <wps:txbx>
                                <w:txbxContent>
                                  <w:p w:rsidR="00E53BD0" w:rsidRDefault="00D51D00" w14:paraId="5EDC05AE" w14:textId="77777777">
                                    <w:pPr>
                                      <w:spacing w:after="160" w:line="259" w:lineRule="auto"/>
                                      <w:ind w:left="0" w:firstLine="0"/>
                                      <w:jc w:val="left"/>
                                    </w:pPr>
                                    <w:r>
                                      <w:rPr>
                                        <w:b/>
                                        <w:sz w:val="18"/>
                                      </w:rPr>
                                      <w:t xml:space="preserve">Marks </w:t>
                                    </w:r>
                                  </w:p>
                                </w:txbxContent>
                              </wps:txbx>
                              <wps:bodyPr horzOverflow="overflow" vert="horz" lIns="0" tIns="0" rIns="0" bIns="0" rtlCol="0">
                                <a:noAutofit/>
                              </wps:bodyPr>
                            </wps:wsp>
                            <wps:wsp>
                              <wps:cNvPr id="912" name="Rectangle 912"/>
                              <wps:cNvSpPr/>
                              <wps:spPr>
                                <a:xfrm rot="-5399999">
                                  <a:off x="-100954" y="108537"/>
                                  <a:ext cx="643192" cy="169501"/>
                                </a:xfrm>
                                <a:prstGeom prst="rect">
                                  <a:avLst/>
                                </a:prstGeom>
                                <a:ln>
                                  <a:noFill/>
                                </a:ln>
                              </wps:spPr>
                              <wps:txbx>
                                <w:txbxContent>
                                  <w:p w:rsidR="00E53BD0" w:rsidRDefault="00D51D00" w14:paraId="67B1A949" w14:textId="77777777">
                                    <w:pPr>
                                      <w:spacing w:after="160" w:line="259" w:lineRule="auto"/>
                                      <w:ind w:left="0" w:firstLine="0"/>
                                      <w:jc w:val="left"/>
                                    </w:pPr>
                                    <w:r>
                                      <w:rPr>
                                        <w:b/>
                                        <w:sz w:val="18"/>
                                      </w:rPr>
                                      <w:t>available</w:t>
                                    </w:r>
                                  </w:p>
                                </w:txbxContent>
                              </wps:txbx>
                              <wps:bodyPr horzOverflow="overflow" vert="horz" lIns="0" tIns="0" rIns="0" bIns="0" rtlCol="0">
                                <a:noAutofit/>
                              </wps:bodyPr>
                            </wps:wsp>
                            <wps:wsp>
                              <wps:cNvPr id="913" name="Rectangle 913"/>
                              <wps:cNvSpPr/>
                              <wps:spPr>
                                <a:xfrm rot="-5399999">
                                  <a:off x="199510" y="-74105"/>
                                  <a:ext cx="42262" cy="169501"/>
                                </a:xfrm>
                                <a:prstGeom prst="rect">
                                  <a:avLst/>
                                </a:prstGeom>
                                <a:ln>
                                  <a:noFill/>
                                </a:ln>
                              </wps:spPr>
                              <wps:txbx>
                                <w:txbxContent>
                                  <w:p w:rsidR="00E53BD0" w:rsidRDefault="00D51D00" w14:paraId="28CC4DC4" w14:textId="77777777">
                                    <w:pPr>
                                      <w:spacing w:after="160" w:line="259" w:lineRule="auto"/>
                                      <w:ind w:lef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w14:anchorId="3380A0BC">
                    <v:group id="Group 31983" style="width:20.75pt;height:40.55pt;mso-position-horizontal-relative:char;mso-position-vertical-relative:line" coordsize="263335,514883" o:spid="_x0000_s1026" w14:anchorId="12CAAC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">
                      <v:rect id="Rectangle 910" style="position:absolute;left:-156199;top:189183;width:481901;height:16950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">
                        <v:textbox inset="0,0,0,0">
                          <w:txbxContent>
                            <w:p w:rsidR="00E53BD0" w:rsidRDefault="00D51D00" w14:paraId="3243FF08" w14:textId="77777777">
                              <w:pPr>
                                <w:spacing w:after="160" w:line="259" w:lineRule="auto"/>
                                <w:ind w:left="0" w:firstLine="0"/>
                                <w:jc w:val="left"/>
                              </w:pPr>
                              <w:r>
                                <w:rPr>
                                  <w:b/>
                                  <w:sz w:val="18"/>
                                </w:rPr>
                                <w:t xml:space="preserve">Marks </w:t>
                              </w:r>
                            </w:p>
                          </w:txbxContent>
                        </v:textbox>
                      </v:rect>
                      <v:rect id="Rectangle 912" style="position:absolute;left:-100954;top:108537;width:643192;height:16950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">
                        <v:textbox inset="0,0,0,0">
                          <w:txbxContent>
                            <w:p w:rsidR="00E53BD0" w:rsidRDefault="00D51D00" w14:paraId="650D5E12" w14:textId="77777777">
                              <w:pPr>
                                <w:spacing w:after="160" w:line="259" w:lineRule="auto"/>
                                <w:ind w:left="0" w:firstLine="0"/>
                                <w:jc w:val="left"/>
                              </w:pPr>
                              <w:r>
                                <w:rPr>
                                  <w:b/>
                                  <w:sz w:val="18"/>
                                </w:rPr>
                                <w:t>available</w:t>
                              </w:r>
                            </w:p>
                          </w:txbxContent>
                        </v:textbox>
                      </v:rect>
                      <v:rect id="Rectangle 913" style="position:absolute;left:199510;top:-74105;width:42262;height:16950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">
                        <v:textbox inset="0,0,0,0">
                          <w:txbxContent>
                            <w:p w:rsidR="00E53BD0" w:rsidRDefault="00D51D00" w14:paraId="29D6B04F" w14:textId="77777777">
                              <w:pPr>
                                <w:spacing w:after="160" w:line="259" w:lineRule="auto"/>
                                <w:ind w:left="0" w:firstLine="0"/>
                                <w:jc w:val="left"/>
                              </w:pPr>
                              <w:r>
                                <w:rPr>
                                  <w:b/>
                                  <w:sz w:val="18"/>
                                </w:rPr>
                                <w:t xml:space="preserve"> </w:t>
                              </w:r>
                            </w:p>
                          </w:txbxContent>
                        </v:textbox>
                      </v:rect>
                      <w10:anchorlock/>
                    </v:group>
                  </w:pict>
                </mc:Fallback>
              </mc:AlternateContent>
            </w:r>
          </w:p>
        </w:tc>
        <w:tc>
          <w:tcPr>
            <w:tcW w:w="866" w:type="dxa"/>
            <w:tcBorders>
              <w:top w:val="single" w:color="000000" w:sz="4" w:space="0"/>
              <w:left w:val="single" w:color="000000" w:sz="4" w:space="0"/>
              <w:bottom w:val="single" w:color="000000" w:sz="4" w:space="0"/>
              <w:right w:val="single" w:color="000000" w:sz="4" w:space="0"/>
            </w:tcBorders>
            <w:shd w:val="clear" w:color="auto" w:fill="BFBFBF"/>
          </w:tcPr>
          <w:p w:rsidR="00E53BD0" w:rsidRDefault="00D51D00" w14:paraId="7F81E4ED" w14:textId="77777777">
            <w:pPr>
              <w:spacing w:after="0" w:line="259" w:lineRule="auto"/>
              <w:ind w:left="123" w:firstLine="0"/>
              <w:jc w:val="left"/>
            </w:pPr>
            <w:r>
              <w:rPr>
                <w:rFonts w:ascii="Calibri" w:hAnsi="Calibri" w:eastAsia="Calibri" w:cs="Calibri"/>
                <w:noProof/>
              </w:rPr>
              <mc:AlternateContent>
                <mc:Choice Requires="wpg">
                  <w:drawing>
                    <wp:inline distT="0" distB="0" distL="0" distR="0" wp14:anchorId="4C3AEDAB" wp14:editId="0BBC9270">
                      <wp:extent cx="263081" cy="495072"/>
                      <wp:effectExtent l="0" t="0" r="0" b="0"/>
                      <wp:docPr id="31990" name="Group 31990"/>
                      <wp:cNvGraphicFramePr/>
                      <a:graphic xmlns:a="http://schemas.openxmlformats.org/drawingml/2006/main">
                        <a:graphicData uri="http://schemas.microsoft.com/office/word/2010/wordprocessingGroup">
                          <wpg:wgp>
                            <wpg:cNvGrpSpPr/>
                            <wpg:grpSpPr>
                              <a:xfrm>
                                <a:off x="0" y="0"/>
                                <a:ext cx="263081" cy="495072"/>
                                <a:chOff x="0" y="0"/>
                                <a:chExt cx="263081" cy="495072"/>
                              </a:xfrm>
                            </wpg:grpSpPr>
                            <wps:wsp>
                              <wps:cNvPr id="916" name="Rectangle 916"/>
                              <wps:cNvSpPr/>
                              <wps:spPr>
                                <a:xfrm rot="-5399999">
                                  <a:off x="-156199" y="169371"/>
                                  <a:ext cx="481901" cy="169502"/>
                                </a:xfrm>
                                <a:prstGeom prst="rect">
                                  <a:avLst/>
                                </a:prstGeom>
                                <a:ln>
                                  <a:noFill/>
                                </a:ln>
                              </wps:spPr>
                              <wps:txbx>
                                <w:txbxContent>
                                  <w:p w:rsidR="00E53BD0" w:rsidRDefault="00D51D00" w14:paraId="09205B18" w14:textId="77777777">
                                    <w:pPr>
                                      <w:spacing w:after="160" w:line="259" w:lineRule="auto"/>
                                      <w:ind w:left="0" w:firstLine="0"/>
                                      <w:jc w:val="left"/>
                                    </w:pPr>
                                    <w:r>
                                      <w:rPr>
                                        <w:b/>
                                        <w:sz w:val="18"/>
                                      </w:rPr>
                                      <w:t xml:space="preserve">Marks </w:t>
                                    </w:r>
                                  </w:p>
                                </w:txbxContent>
                              </wps:txbx>
                              <wps:bodyPr horzOverflow="overflow" vert="horz" lIns="0" tIns="0" rIns="0" bIns="0" rtlCol="0">
                                <a:noAutofit/>
                              </wps:bodyPr>
                            </wps:wsp>
                            <wps:wsp>
                              <wps:cNvPr id="917" name="Rectangle 917"/>
                              <wps:cNvSpPr/>
                              <wps:spPr>
                                <a:xfrm rot="-5399999">
                                  <a:off x="63621" y="26479"/>
                                  <a:ext cx="42260" cy="169502"/>
                                </a:xfrm>
                                <a:prstGeom prst="rect">
                                  <a:avLst/>
                                </a:prstGeom>
                                <a:ln>
                                  <a:noFill/>
                                </a:ln>
                              </wps:spPr>
                              <wps:txbx>
                                <w:txbxContent>
                                  <w:p w:rsidR="00E53BD0" w:rsidRDefault="00D51D00" w14:paraId="4C0CB3C9" w14:textId="77777777">
                                    <w:pPr>
                                      <w:spacing w:after="160" w:line="259" w:lineRule="auto"/>
                                      <w:ind w:left="0" w:firstLine="0"/>
                                      <w:jc w:val="left"/>
                                    </w:pPr>
                                    <w:r>
                                      <w:rPr>
                                        <w:b/>
                                        <w:sz w:val="18"/>
                                      </w:rPr>
                                      <w:t xml:space="preserve"> </w:t>
                                    </w:r>
                                  </w:p>
                                </w:txbxContent>
                              </wps:txbx>
                              <wps:bodyPr horzOverflow="overflow" vert="horz" lIns="0" tIns="0" rIns="0" bIns="0" rtlCol="0">
                                <a:noAutofit/>
                              </wps:bodyPr>
                            </wps:wsp>
                            <wps:wsp>
                              <wps:cNvPr id="919" name="Rectangle 919"/>
                              <wps:cNvSpPr/>
                              <wps:spPr>
                                <a:xfrm rot="-5399999">
                                  <a:off x="-88287" y="101647"/>
                                  <a:ext cx="617348" cy="169502"/>
                                </a:xfrm>
                                <a:prstGeom prst="rect">
                                  <a:avLst/>
                                </a:prstGeom>
                                <a:ln>
                                  <a:noFill/>
                                </a:ln>
                              </wps:spPr>
                              <wps:txbx>
                                <w:txbxContent>
                                  <w:p w:rsidR="00E53BD0" w:rsidRDefault="00D51D00" w14:paraId="7FF852BA" w14:textId="77777777">
                                    <w:pPr>
                                      <w:spacing w:after="160" w:line="259" w:lineRule="auto"/>
                                      <w:ind w:left="0" w:firstLine="0"/>
                                      <w:jc w:val="left"/>
                                    </w:pPr>
                                    <w:r>
                                      <w:rPr>
                                        <w:b/>
                                        <w:sz w:val="18"/>
                                      </w:rPr>
                                      <w:t>awarded</w:t>
                                    </w:r>
                                  </w:p>
                                </w:txbxContent>
                              </wps:txbx>
                              <wps:bodyPr horzOverflow="overflow" vert="horz" lIns="0" tIns="0" rIns="0" bIns="0" rtlCol="0">
                                <a:noAutofit/>
                              </wps:bodyPr>
                            </wps:wsp>
                            <wps:wsp>
                              <wps:cNvPr id="920" name="Rectangle 920"/>
                              <wps:cNvSpPr/>
                              <wps:spPr>
                                <a:xfrm rot="-5399999">
                                  <a:off x="199255" y="-74105"/>
                                  <a:ext cx="42263" cy="169502"/>
                                </a:xfrm>
                                <a:prstGeom prst="rect">
                                  <a:avLst/>
                                </a:prstGeom>
                                <a:ln>
                                  <a:noFill/>
                                </a:ln>
                              </wps:spPr>
                              <wps:txbx>
                                <w:txbxContent>
                                  <w:p w:rsidR="00E53BD0" w:rsidRDefault="00D51D00" w14:paraId="03C5C387" w14:textId="77777777">
                                    <w:pPr>
                                      <w:spacing w:after="160" w:line="259" w:lineRule="auto"/>
                                      <w:ind w:lef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w14:anchorId="76468ECF">
                    <v:group id="Group 31990" style="width:20.7pt;height:39pt;mso-position-horizontal-relative:char;mso-position-vertical-relative:line" coordsize="263081,495072" o:spid="_x0000_s1030" w14:anchorId="4C3AEDA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q1rfd5gCAAATCgAADgAAAAAAAAAAAAAAAAAuAgAAZHJzL2Uyb0RvYy54&#10;bWxQSwECLQAUAAYACAAAACEAj9IGBdsAAAADAQAADwAAAAAAAAAAAAAAAADyBAAAZHJzL2Rvd25y&#10;ZXYueG1sUEsFBgAAAAAEAAQA8wAAAPoFAAAAAA==&#10;">
                      <v:rect id="Rectangle 916" style="position:absolute;left:-156199;top:169371;width:481901;height:169502;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">
                        <v:textbox inset="0,0,0,0">
                          <w:txbxContent>
                            <w:p w:rsidR="00E53BD0" w:rsidRDefault="00D51D00" w14:paraId="105C7B49" w14:textId="77777777">
                              <w:pPr>
                                <w:spacing w:after="160" w:line="259" w:lineRule="auto"/>
                                <w:ind w:left="0" w:firstLine="0"/>
                                <w:jc w:val="left"/>
                              </w:pPr>
                              <w:r>
                                <w:rPr>
                                  <w:b/>
                                  <w:sz w:val="18"/>
                                </w:rPr>
                                <w:t xml:space="preserve">Marks </w:t>
                              </w:r>
                            </w:p>
                          </w:txbxContent>
                        </v:textbox>
                      </v:rect>
                      <v:rect id="Rectangle 917" style="position:absolute;left:63621;top:26479;width:42260;height:169502;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">
                        <v:textbox inset="0,0,0,0">
                          <w:txbxContent>
                            <w:p w:rsidR="00E53BD0" w:rsidRDefault="00D51D00" w14:paraId="0A6959E7" w14:textId="77777777">
                              <w:pPr>
                                <w:spacing w:after="160" w:line="259" w:lineRule="auto"/>
                                <w:ind w:left="0" w:firstLine="0"/>
                                <w:jc w:val="left"/>
                              </w:pPr>
                              <w:r>
                                <w:rPr>
                                  <w:b/>
                                  <w:sz w:val="18"/>
                                </w:rPr>
                                <w:t xml:space="preserve"> </w:t>
                              </w:r>
                            </w:p>
                          </w:txbxContent>
                        </v:textbox>
                      </v:rect>
                      <v:rect id="Rectangle 919" style="position:absolute;left:-88287;top:101647;width:617348;height:169502;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">
                        <v:textbox inset="0,0,0,0">
                          <w:txbxContent>
                            <w:p w:rsidR="00E53BD0" w:rsidRDefault="00D51D00" w14:paraId="2323814D" w14:textId="77777777">
                              <w:pPr>
                                <w:spacing w:after="160" w:line="259" w:lineRule="auto"/>
                                <w:ind w:left="0" w:firstLine="0"/>
                                <w:jc w:val="left"/>
                              </w:pPr>
                              <w:r>
                                <w:rPr>
                                  <w:b/>
                                  <w:sz w:val="18"/>
                                </w:rPr>
                                <w:t>awarded</w:t>
                              </w:r>
                            </w:p>
                          </w:txbxContent>
                        </v:textbox>
                      </v:rect>
                      <v:rect id="Rectangle 920" style="position:absolute;left:199255;top:-74105;width:42263;height:169502;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">
                        <v:textbox inset="0,0,0,0">
                          <w:txbxContent>
                            <w:p w:rsidR="00E53BD0" w:rsidRDefault="00D51D00" w14:paraId="100C5B58" w14:textId="77777777">
                              <w:pPr>
                                <w:spacing w:after="160" w:line="259" w:lineRule="auto"/>
                                <w:ind w:left="0" w:firstLine="0"/>
                                <w:jc w:val="left"/>
                              </w:pPr>
                              <w:r>
                                <w:rPr>
                                  <w:b/>
                                  <w:sz w:val="18"/>
                                </w:rPr>
                                <w:t xml:space="preserve"> </w:t>
                              </w:r>
                            </w:p>
                          </w:txbxContent>
                        </v:textbox>
                      </v:rect>
                      <w10:anchorlock/>
                    </v:group>
                  </w:pict>
                </mc:Fallback>
              </mc:AlternateContent>
            </w:r>
          </w:p>
        </w:tc>
      </w:tr>
      <w:tr w:rsidR="00E53BD0" w14:paraId="41B10E9F" w14:textId="77777777">
        <w:trPr>
          <w:trHeight w:val="520"/>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E53BD0" w:rsidRDefault="00D51D00" w14:paraId="4EB4474E" w14:textId="77777777">
            <w:pPr>
              <w:spacing w:after="0" w:line="259" w:lineRule="auto"/>
              <w:ind w:left="0" w:firstLine="0"/>
              <w:jc w:val="left"/>
            </w:pPr>
            <w:r>
              <w:rPr>
                <w:b/>
                <w:sz w:val="20"/>
              </w:rPr>
              <w:t>1. Engagement with Literature Skills</w:t>
            </w:r>
            <w:r>
              <w:rPr>
                <w:b/>
                <w:sz w:val="16"/>
              </w:rPr>
              <w:t xml:space="preserve"> </w:t>
            </w:r>
          </w:p>
          <w:p w:rsidR="00E53BD0" w:rsidRDefault="00D51D00" w14:paraId="75204FB4"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E53BD0" w:rsidRDefault="00D51D00" w14:paraId="739E9A75" w14:textId="77777777">
            <w:pPr>
              <w:spacing w:after="0" w:line="259" w:lineRule="auto"/>
              <w:ind w:left="1" w:firstLine="0"/>
              <w:jc w:val="left"/>
            </w:pPr>
            <w:r>
              <w:rPr>
                <w:sz w:val="32"/>
              </w:rPr>
              <w:t xml:space="preserve">10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E53BD0" w:rsidRDefault="00D51D00" w14:paraId="26987444" w14:textId="77777777">
            <w:pPr>
              <w:spacing w:after="0" w:line="259" w:lineRule="auto"/>
              <w:ind w:left="2" w:firstLine="0"/>
              <w:jc w:val="left"/>
            </w:pPr>
            <w:r>
              <w:rPr>
                <w:sz w:val="32"/>
              </w:rPr>
              <w:t xml:space="preserve"> </w:t>
            </w:r>
          </w:p>
        </w:tc>
      </w:tr>
      <w:tr w:rsidR="00E53BD0" w:rsidTr="003C4B0B" w14:paraId="09FF38E2" w14:textId="77777777">
        <w:trPr>
          <w:trHeight w:val="1369"/>
        </w:trPr>
        <w:tc>
          <w:tcPr>
            <w:tcW w:w="8708" w:type="dxa"/>
            <w:tcBorders>
              <w:top w:val="single" w:color="000000" w:sz="4" w:space="0"/>
              <w:left w:val="single" w:color="000000" w:sz="4" w:space="0"/>
              <w:bottom w:val="single" w:color="000000" w:sz="4" w:space="0"/>
              <w:right w:val="single" w:color="000000" w:sz="4" w:space="0"/>
            </w:tcBorders>
          </w:tcPr>
          <w:p w:rsidR="00E53BD0" w:rsidP="003C4B0B" w:rsidRDefault="00E53BD0" w14:paraId="2DA3A1E5" w14:textId="736DB315">
            <w:pPr>
              <w:spacing w:after="108" w:line="259" w:lineRule="auto"/>
              <w:ind w:left="0" w:firstLine="0"/>
              <w:jc w:val="left"/>
            </w:pPr>
          </w:p>
        </w:tc>
        <w:tc>
          <w:tcPr>
            <w:tcW w:w="870" w:type="dxa"/>
            <w:tcBorders>
              <w:top w:val="single" w:color="000000" w:sz="4" w:space="0"/>
              <w:left w:val="single" w:color="000000" w:sz="4" w:space="0"/>
              <w:bottom w:val="single" w:color="000000" w:sz="4" w:space="0"/>
              <w:right w:val="single" w:color="000000" w:sz="4" w:space="0"/>
            </w:tcBorders>
          </w:tcPr>
          <w:p w:rsidR="00E53BD0" w:rsidRDefault="00D51D00" w14:paraId="79868C74" w14:textId="77777777">
            <w:pPr>
              <w:spacing w:after="62" w:line="259" w:lineRule="auto"/>
              <w:ind w:left="1" w:firstLine="0"/>
              <w:jc w:val="left"/>
            </w:pPr>
            <w:r>
              <w:rPr>
                <w:sz w:val="32"/>
              </w:rPr>
              <w:t xml:space="preserve"> </w:t>
            </w:r>
          </w:p>
          <w:p w:rsidR="00E53BD0" w:rsidRDefault="00D51D00" w14:paraId="39C73C2C" w14:textId="77777777">
            <w:pPr>
              <w:spacing w:after="0" w:line="259" w:lineRule="auto"/>
              <w:ind w:left="1" w:firstLine="0"/>
              <w:jc w:val="left"/>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E53BD0" w:rsidRDefault="00D51D00" w14:paraId="2B5C2B8B" w14:textId="77777777">
            <w:pPr>
              <w:spacing w:after="0" w:line="259" w:lineRule="auto"/>
              <w:ind w:left="2" w:firstLine="0"/>
              <w:jc w:val="left"/>
            </w:pPr>
            <w:r>
              <w:rPr>
                <w:sz w:val="32"/>
              </w:rPr>
              <w:t xml:space="preserve"> </w:t>
            </w:r>
          </w:p>
        </w:tc>
      </w:tr>
      <w:tr w:rsidR="00E53BD0" w14:paraId="4CEB3C09"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E53BD0" w:rsidRDefault="00D51D00" w14:paraId="1F35F139" w14:textId="77777777">
            <w:pPr>
              <w:spacing w:after="0" w:line="259" w:lineRule="auto"/>
              <w:ind w:left="0" w:firstLine="0"/>
              <w:jc w:val="left"/>
            </w:pPr>
            <w:r>
              <w:rPr>
                <w:b/>
                <w:sz w:val="20"/>
              </w:rPr>
              <w:t xml:space="preserve">2. Knowledge and Understanding Skills </w:t>
            </w:r>
          </w:p>
          <w:p w:rsidR="00E53BD0" w:rsidRDefault="00D51D00" w14:paraId="7373D73E"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E53BD0" w:rsidRDefault="00D51D00" w14:paraId="3E1566ED" w14:textId="77777777">
            <w:pPr>
              <w:spacing w:after="0" w:line="259" w:lineRule="auto"/>
              <w:ind w:left="1" w:firstLine="0"/>
              <w:jc w:val="left"/>
            </w:pPr>
            <w:r>
              <w:rPr>
                <w:sz w:val="32"/>
              </w:rPr>
              <w:t xml:space="preserve">30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E53BD0" w:rsidRDefault="00D51D00" w14:paraId="561A603F" w14:textId="77777777">
            <w:pPr>
              <w:spacing w:after="0" w:line="259" w:lineRule="auto"/>
              <w:ind w:left="2" w:firstLine="0"/>
              <w:jc w:val="left"/>
            </w:pPr>
            <w:r>
              <w:rPr>
                <w:sz w:val="32"/>
              </w:rPr>
              <w:t xml:space="preserve"> </w:t>
            </w:r>
          </w:p>
        </w:tc>
      </w:tr>
      <w:tr w:rsidR="00E53BD0" w:rsidTr="003C4B0B" w14:paraId="6738355B" w14:textId="77777777">
        <w:trPr>
          <w:trHeight w:val="1415"/>
        </w:trPr>
        <w:tc>
          <w:tcPr>
            <w:tcW w:w="8708" w:type="dxa"/>
            <w:tcBorders>
              <w:top w:val="single" w:color="000000" w:sz="4" w:space="0"/>
              <w:left w:val="single" w:color="000000" w:sz="4" w:space="0"/>
              <w:bottom w:val="single" w:color="000000" w:sz="4" w:space="0"/>
              <w:right w:val="single" w:color="000000" w:sz="4" w:space="0"/>
            </w:tcBorders>
          </w:tcPr>
          <w:p w:rsidR="00E53BD0" w:rsidRDefault="00D51D00" w14:paraId="776AF55D" w14:textId="77777777">
            <w:pPr>
              <w:spacing w:after="108" w:line="259" w:lineRule="auto"/>
              <w:ind w:left="0" w:firstLine="0"/>
              <w:jc w:val="left"/>
            </w:pPr>
            <w:r>
              <w:rPr>
                <w:sz w:val="14"/>
              </w:rPr>
              <w:t xml:space="preserve"> </w:t>
            </w:r>
          </w:p>
          <w:p w:rsidR="00E53BD0" w:rsidP="003C4B0B" w:rsidRDefault="00D51D00" w14:paraId="5F257ABC" w14:textId="5FD93E98">
            <w:pPr>
              <w:spacing w:after="108" w:line="259" w:lineRule="auto"/>
              <w:ind w:left="0" w:firstLine="0"/>
              <w:jc w:val="left"/>
            </w:pPr>
            <w:r>
              <w:rPr>
                <w:sz w:val="14"/>
              </w:rPr>
              <w:t xml:space="preserve"> </w:t>
            </w:r>
          </w:p>
          <w:p w:rsidR="00E53BD0" w:rsidRDefault="00D51D00" w14:paraId="3BE277D5"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E53BD0" w:rsidRDefault="00D51D00" w14:paraId="7A1BF1AE" w14:textId="77777777">
            <w:pPr>
              <w:spacing w:after="62" w:line="259" w:lineRule="auto"/>
              <w:ind w:left="1" w:firstLine="0"/>
              <w:jc w:val="left"/>
            </w:pPr>
            <w:r>
              <w:rPr>
                <w:sz w:val="32"/>
              </w:rPr>
              <w:t xml:space="preserve"> </w:t>
            </w:r>
          </w:p>
          <w:p w:rsidR="00E53BD0" w:rsidRDefault="00D51D00" w14:paraId="1D138F1B" w14:textId="77777777">
            <w:pPr>
              <w:spacing w:after="0" w:line="259" w:lineRule="auto"/>
              <w:ind w:left="1" w:firstLine="0"/>
              <w:jc w:val="left"/>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E53BD0" w:rsidRDefault="00D51D00" w14:paraId="1265D20F" w14:textId="77777777">
            <w:pPr>
              <w:spacing w:after="0" w:line="259" w:lineRule="auto"/>
              <w:ind w:left="2" w:firstLine="0"/>
              <w:jc w:val="left"/>
            </w:pPr>
            <w:r>
              <w:rPr>
                <w:sz w:val="32"/>
              </w:rPr>
              <w:t xml:space="preserve"> </w:t>
            </w:r>
          </w:p>
        </w:tc>
      </w:tr>
      <w:tr w:rsidR="00E53BD0" w14:paraId="3EEAE2BC"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E53BD0" w:rsidRDefault="00D51D00" w14:paraId="7263CED4" w14:textId="77777777">
            <w:pPr>
              <w:spacing w:after="0" w:line="259" w:lineRule="auto"/>
              <w:ind w:left="0" w:firstLine="0"/>
              <w:jc w:val="left"/>
            </w:pPr>
            <w:r>
              <w:rPr>
                <w:b/>
                <w:sz w:val="20"/>
              </w:rPr>
              <w:t>3. Cognitive and Intellectual Skills</w:t>
            </w:r>
            <w:r>
              <w:rPr>
                <w:b/>
                <w:sz w:val="16"/>
              </w:rPr>
              <w:t xml:space="preserve"> </w:t>
            </w:r>
          </w:p>
          <w:p w:rsidR="00E53BD0" w:rsidRDefault="00D51D00" w14:paraId="7A0294FF"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E53BD0" w:rsidRDefault="00D51D00" w14:paraId="501AEFC0" w14:textId="77777777">
            <w:pPr>
              <w:spacing w:after="0" w:line="259" w:lineRule="auto"/>
              <w:ind w:left="1" w:firstLine="0"/>
              <w:jc w:val="left"/>
            </w:pPr>
            <w:r>
              <w:rPr>
                <w:sz w:val="32"/>
              </w:rPr>
              <w:t xml:space="preserve">30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E53BD0" w:rsidRDefault="00D51D00" w14:paraId="346C6EFE" w14:textId="77777777">
            <w:pPr>
              <w:spacing w:after="0" w:line="259" w:lineRule="auto"/>
              <w:ind w:left="2" w:firstLine="0"/>
              <w:jc w:val="left"/>
            </w:pPr>
            <w:r>
              <w:rPr>
                <w:sz w:val="32"/>
              </w:rPr>
              <w:t xml:space="preserve"> </w:t>
            </w:r>
          </w:p>
        </w:tc>
      </w:tr>
      <w:tr w:rsidR="00E53BD0" w:rsidTr="003C4B0B" w14:paraId="4109890C" w14:textId="77777777">
        <w:trPr>
          <w:trHeight w:val="1283"/>
        </w:trPr>
        <w:tc>
          <w:tcPr>
            <w:tcW w:w="8708" w:type="dxa"/>
            <w:tcBorders>
              <w:top w:val="single" w:color="000000" w:sz="4" w:space="0"/>
              <w:left w:val="single" w:color="000000" w:sz="4" w:space="0"/>
              <w:bottom w:val="single" w:color="000000" w:sz="4" w:space="0"/>
              <w:right w:val="single" w:color="000000" w:sz="4" w:space="0"/>
            </w:tcBorders>
          </w:tcPr>
          <w:p w:rsidR="00E53BD0" w:rsidRDefault="00D51D00" w14:paraId="540925AE" w14:textId="77777777">
            <w:pPr>
              <w:spacing w:after="108" w:line="259" w:lineRule="auto"/>
              <w:ind w:left="0" w:firstLine="0"/>
              <w:jc w:val="left"/>
            </w:pPr>
            <w:r>
              <w:rPr>
                <w:sz w:val="14"/>
              </w:rPr>
              <w:t xml:space="preserve"> </w:t>
            </w:r>
          </w:p>
          <w:p w:rsidR="00E53BD0" w:rsidRDefault="00D51D00" w14:paraId="7DF766D0" w14:textId="77777777">
            <w:pPr>
              <w:spacing w:after="108" w:line="259" w:lineRule="auto"/>
              <w:ind w:left="0" w:firstLine="0"/>
              <w:jc w:val="left"/>
            </w:pPr>
            <w:r>
              <w:rPr>
                <w:sz w:val="14"/>
              </w:rPr>
              <w:t xml:space="preserve"> </w:t>
            </w:r>
          </w:p>
          <w:p w:rsidR="00E53BD0" w:rsidRDefault="00D51D00" w14:paraId="17303B44" w14:textId="77777777">
            <w:pPr>
              <w:spacing w:after="108" w:line="259" w:lineRule="auto"/>
              <w:ind w:left="0" w:firstLine="0"/>
              <w:jc w:val="left"/>
            </w:pPr>
            <w:r>
              <w:rPr>
                <w:sz w:val="14"/>
              </w:rPr>
              <w:t xml:space="preserve"> </w:t>
            </w:r>
          </w:p>
          <w:p w:rsidR="00E53BD0" w:rsidP="003C4B0B" w:rsidRDefault="00D51D00" w14:paraId="74082A5F" w14:textId="1C388661">
            <w:pPr>
              <w:spacing w:after="11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E53BD0" w:rsidRDefault="00D51D00" w14:paraId="784E774B" w14:textId="77777777">
            <w:pPr>
              <w:spacing w:after="64" w:line="259" w:lineRule="auto"/>
              <w:ind w:left="1" w:firstLine="0"/>
              <w:jc w:val="left"/>
            </w:pPr>
            <w:r>
              <w:rPr>
                <w:sz w:val="32"/>
              </w:rPr>
              <w:t xml:space="preserve"> </w:t>
            </w:r>
          </w:p>
          <w:p w:rsidR="00E53BD0" w:rsidRDefault="00D51D00" w14:paraId="754370F4" w14:textId="77777777">
            <w:pPr>
              <w:spacing w:after="0" w:line="259" w:lineRule="auto"/>
              <w:ind w:left="1" w:firstLine="0"/>
              <w:jc w:val="left"/>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E53BD0" w:rsidRDefault="00D51D00" w14:paraId="37513275" w14:textId="77777777">
            <w:pPr>
              <w:spacing w:after="0" w:line="259" w:lineRule="auto"/>
              <w:ind w:left="2" w:firstLine="0"/>
              <w:jc w:val="left"/>
            </w:pPr>
            <w:r>
              <w:rPr>
                <w:sz w:val="32"/>
              </w:rPr>
              <w:t xml:space="preserve"> </w:t>
            </w:r>
          </w:p>
        </w:tc>
      </w:tr>
      <w:tr w:rsidR="00E53BD0" w14:paraId="60800297"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E53BD0" w:rsidRDefault="00D51D00" w14:paraId="25DB6355" w14:textId="77777777">
            <w:pPr>
              <w:spacing w:after="0" w:line="259" w:lineRule="auto"/>
              <w:ind w:left="0" w:firstLine="0"/>
              <w:jc w:val="left"/>
            </w:pPr>
            <w:r>
              <w:rPr>
                <w:b/>
                <w:sz w:val="20"/>
              </w:rPr>
              <w:t>4. Practical Application Skills</w:t>
            </w:r>
            <w:r>
              <w:rPr>
                <w:b/>
                <w:sz w:val="16"/>
              </w:rPr>
              <w:t xml:space="preserve"> </w:t>
            </w:r>
          </w:p>
          <w:p w:rsidR="00E53BD0" w:rsidRDefault="00D51D00" w14:paraId="6C7E82C7"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E53BD0" w:rsidRDefault="00D51D00" w14:paraId="4C6BF066" w14:textId="77777777">
            <w:pPr>
              <w:spacing w:after="0" w:line="259" w:lineRule="auto"/>
              <w:ind w:left="1" w:firstLine="0"/>
              <w:jc w:val="left"/>
            </w:pPr>
            <w:r>
              <w:rPr>
                <w:sz w:val="32"/>
              </w:rPr>
              <w:t xml:space="preserve">20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E53BD0" w:rsidRDefault="00D51D00" w14:paraId="63F2464E" w14:textId="77777777">
            <w:pPr>
              <w:spacing w:after="0" w:line="259" w:lineRule="auto"/>
              <w:ind w:left="2" w:firstLine="0"/>
              <w:jc w:val="left"/>
            </w:pPr>
            <w:r>
              <w:rPr>
                <w:sz w:val="32"/>
              </w:rPr>
              <w:t xml:space="preserve"> </w:t>
            </w:r>
          </w:p>
        </w:tc>
      </w:tr>
      <w:tr w:rsidR="00E53BD0" w:rsidTr="003C4B0B" w14:paraId="3360E04E" w14:textId="77777777">
        <w:trPr>
          <w:trHeight w:val="1172"/>
        </w:trPr>
        <w:tc>
          <w:tcPr>
            <w:tcW w:w="8708" w:type="dxa"/>
            <w:tcBorders>
              <w:top w:val="single" w:color="000000" w:sz="4" w:space="0"/>
              <w:left w:val="single" w:color="000000" w:sz="4" w:space="0"/>
              <w:bottom w:val="single" w:color="000000" w:sz="4" w:space="0"/>
              <w:right w:val="single" w:color="000000" w:sz="4" w:space="0"/>
            </w:tcBorders>
          </w:tcPr>
          <w:p w:rsidR="00E53BD0" w:rsidRDefault="00D51D00" w14:paraId="29F0360B" w14:textId="77777777">
            <w:pPr>
              <w:spacing w:after="108" w:line="259" w:lineRule="auto"/>
              <w:ind w:left="0" w:firstLine="0"/>
              <w:jc w:val="left"/>
            </w:pPr>
            <w:r>
              <w:rPr>
                <w:sz w:val="14"/>
              </w:rPr>
              <w:t xml:space="preserve"> </w:t>
            </w:r>
          </w:p>
          <w:p w:rsidR="00E53BD0" w:rsidRDefault="00D51D00" w14:paraId="7F562001" w14:textId="77777777">
            <w:pPr>
              <w:spacing w:after="108" w:line="259" w:lineRule="auto"/>
              <w:ind w:left="0" w:firstLine="0"/>
              <w:jc w:val="left"/>
            </w:pPr>
            <w:r>
              <w:rPr>
                <w:sz w:val="14"/>
              </w:rPr>
              <w:t xml:space="preserve"> </w:t>
            </w:r>
          </w:p>
          <w:p w:rsidR="00E53BD0" w:rsidP="003C4B0B" w:rsidRDefault="00D51D00" w14:paraId="1934F689" w14:textId="1300CC7F">
            <w:pPr>
              <w:spacing w:after="108" w:line="259" w:lineRule="auto"/>
              <w:ind w:left="0" w:firstLine="0"/>
              <w:jc w:val="left"/>
            </w:pPr>
            <w:r>
              <w:rPr>
                <w:sz w:val="14"/>
              </w:rPr>
              <w:t xml:space="preserve"> </w:t>
            </w:r>
          </w:p>
          <w:p w:rsidR="00E53BD0" w:rsidRDefault="00D51D00" w14:paraId="1FE29401"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E53BD0" w:rsidRDefault="00D51D00" w14:paraId="5254A09C" w14:textId="77777777">
            <w:pPr>
              <w:spacing w:after="64" w:line="259" w:lineRule="auto"/>
              <w:ind w:left="1" w:firstLine="0"/>
              <w:jc w:val="left"/>
            </w:pPr>
            <w:r>
              <w:rPr>
                <w:sz w:val="32"/>
              </w:rPr>
              <w:t xml:space="preserve"> </w:t>
            </w:r>
          </w:p>
          <w:p w:rsidR="00E53BD0" w:rsidRDefault="00D51D00" w14:paraId="13A26DFF" w14:textId="77777777">
            <w:pPr>
              <w:spacing w:after="0" w:line="259" w:lineRule="auto"/>
              <w:ind w:left="1" w:firstLine="0"/>
              <w:jc w:val="left"/>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E53BD0" w:rsidRDefault="00D51D00" w14:paraId="596283A3" w14:textId="77777777">
            <w:pPr>
              <w:spacing w:after="0" w:line="259" w:lineRule="auto"/>
              <w:ind w:left="2" w:firstLine="0"/>
              <w:jc w:val="left"/>
            </w:pPr>
            <w:r>
              <w:rPr>
                <w:sz w:val="32"/>
              </w:rPr>
              <w:t xml:space="preserve"> </w:t>
            </w:r>
          </w:p>
        </w:tc>
      </w:tr>
      <w:tr w:rsidR="00E53BD0" w14:paraId="089BA72A" w14:textId="77777777">
        <w:trPr>
          <w:trHeight w:val="517"/>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E53BD0" w:rsidRDefault="00D51D00" w14:paraId="2689CCE1" w14:textId="77777777">
            <w:pPr>
              <w:spacing w:after="0" w:line="259" w:lineRule="auto"/>
              <w:ind w:left="0" w:firstLine="0"/>
              <w:jc w:val="left"/>
            </w:pPr>
            <w:r>
              <w:rPr>
                <w:b/>
                <w:sz w:val="20"/>
              </w:rPr>
              <w:t>5. Transferable Skills for Life and Professional Practice</w:t>
            </w:r>
            <w:r>
              <w:rPr>
                <w:b/>
                <w:sz w:val="16"/>
              </w:rPr>
              <w:t xml:space="preserve"> </w:t>
            </w:r>
          </w:p>
          <w:p w:rsidR="00E53BD0" w:rsidRDefault="00D51D00" w14:paraId="0F85A497"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E53BD0" w:rsidRDefault="00D51D00" w14:paraId="1507E7F6" w14:textId="77777777">
            <w:pPr>
              <w:spacing w:after="0" w:line="259" w:lineRule="auto"/>
              <w:ind w:left="1" w:firstLine="0"/>
              <w:jc w:val="left"/>
            </w:pPr>
            <w:r>
              <w:rPr>
                <w:sz w:val="32"/>
              </w:rPr>
              <w:t xml:space="preserve">10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E53BD0" w:rsidRDefault="00D51D00" w14:paraId="6B5A7732" w14:textId="77777777">
            <w:pPr>
              <w:spacing w:after="0" w:line="259" w:lineRule="auto"/>
              <w:ind w:left="2" w:firstLine="0"/>
              <w:jc w:val="left"/>
            </w:pPr>
            <w:r>
              <w:rPr>
                <w:sz w:val="32"/>
              </w:rPr>
              <w:t xml:space="preserve"> </w:t>
            </w:r>
          </w:p>
        </w:tc>
      </w:tr>
      <w:tr w:rsidR="00E53BD0" w14:paraId="6FE187BE" w14:textId="77777777">
        <w:trPr>
          <w:trHeight w:val="1136"/>
        </w:trPr>
        <w:tc>
          <w:tcPr>
            <w:tcW w:w="8708" w:type="dxa"/>
            <w:tcBorders>
              <w:top w:val="single" w:color="000000" w:sz="4" w:space="0"/>
              <w:left w:val="single" w:color="000000" w:sz="4" w:space="0"/>
              <w:bottom w:val="single" w:color="000000" w:sz="4" w:space="0"/>
              <w:right w:val="single" w:color="000000" w:sz="4" w:space="0"/>
            </w:tcBorders>
          </w:tcPr>
          <w:p w:rsidR="00E53BD0" w:rsidRDefault="00D51D00" w14:paraId="56689C3F" w14:textId="77777777">
            <w:pPr>
              <w:spacing w:after="108" w:line="259" w:lineRule="auto"/>
              <w:ind w:left="0" w:firstLine="0"/>
              <w:jc w:val="left"/>
            </w:pPr>
            <w:r>
              <w:rPr>
                <w:sz w:val="14"/>
              </w:rPr>
              <w:t xml:space="preserve"> </w:t>
            </w:r>
          </w:p>
          <w:p w:rsidR="00E53BD0" w:rsidRDefault="00D51D00" w14:paraId="063EFA40" w14:textId="77777777">
            <w:pPr>
              <w:spacing w:after="108" w:line="259" w:lineRule="auto"/>
              <w:ind w:left="0" w:firstLine="0"/>
              <w:jc w:val="left"/>
            </w:pPr>
            <w:r>
              <w:rPr>
                <w:sz w:val="14"/>
              </w:rPr>
              <w:t xml:space="preserve"> </w:t>
            </w:r>
          </w:p>
          <w:p w:rsidR="00E53BD0" w:rsidRDefault="00D51D00" w14:paraId="3913292A" w14:textId="77777777">
            <w:pPr>
              <w:spacing w:after="108" w:line="259" w:lineRule="auto"/>
              <w:ind w:left="0" w:firstLine="0"/>
              <w:jc w:val="left"/>
            </w:pPr>
            <w:r>
              <w:rPr>
                <w:sz w:val="14"/>
              </w:rPr>
              <w:t xml:space="preserve"> </w:t>
            </w:r>
          </w:p>
          <w:p w:rsidR="00E53BD0" w:rsidRDefault="00D51D00" w14:paraId="2F1F07C7"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E53BD0" w:rsidRDefault="00D51D00" w14:paraId="547A16C3" w14:textId="77777777">
            <w:pPr>
              <w:spacing w:after="64" w:line="259" w:lineRule="auto"/>
              <w:ind w:left="1" w:firstLine="0"/>
              <w:jc w:val="left"/>
            </w:pPr>
            <w:r>
              <w:rPr>
                <w:sz w:val="32"/>
              </w:rPr>
              <w:t xml:space="preserve"> </w:t>
            </w:r>
          </w:p>
          <w:p w:rsidR="00E53BD0" w:rsidRDefault="00D51D00" w14:paraId="6AC81CE4" w14:textId="77777777">
            <w:pPr>
              <w:spacing w:after="0" w:line="259" w:lineRule="auto"/>
              <w:ind w:left="1" w:firstLine="0"/>
              <w:jc w:val="left"/>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E53BD0" w:rsidRDefault="00D51D00" w14:paraId="1A093FCE" w14:textId="77777777">
            <w:pPr>
              <w:spacing w:after="0" w:line="259" w:lineRule="auto"/>
              <w:ind w:left="2" w:firstLine="0"/>
              <w:jc w:val="left"/>
            </w:pPr>
            <w:r>
              <w:rPr>
                <w:sz w:val="32"/>
              </w:rPr>
              <w:t xml:space="preserve"> </w:t>
            </w:r>
          </w:p>
        </w:tc>
      </w:tr>
    </w:tbl>
    <w:p w:rsidR="00E53BD0" w:rsidRDefault="00D51D00" w14:paraId="3A216FEC" w14:textId="77777777">
      <w:pPr>
        <w:spacing w:after="0" w:line="259" w:lineRule="auto"/>
        <w:ind w:left="283" w:firstLine="0"/>
        <w:jc w:val="left"/>
      </w:pPr>
      <w:r>
        <w:rPr>
          <w:b/>
          <w:sz w:val="16"/>
        </w:rPr>
        <w:t xml:space="preserve"> </w:t>
      </w:r>
    </w:p>
    <w:tbl>
      <w:tblPr>
        <w:tblStyle w:val="TableGrid"/>
        <w:tblW w:w="10667" w:type="dxa"/>
        <w:tblInd w:w="-104" w:type="dxa"/>
        <w:tblCellMar>
          <w:top w:w="9" w:type="dxa"/>
          <w:right w:w="64" w:type="dxa"/>
        </w:tblCellMar>
        <w:tblLook w:val="04A0" w:firstRow="1" w:lastRow="0" w:firstColumn="1" w:lastColumn="0" w:noHBand="0" w:noVBand="1"/>
      </w:tblPr>
      <w:tblGrid>
        <w:gridCol w:w="6063"/>
        <w:gridCol w:w="2768"/>
        <w:gridCol w:w="136"/>
        <w:gridCol w:w="432"/>
        <w:gridCol w:w="207"/>
        <w:gridCol w:w="1061"/>
      </w:tblGrid>
      <w:tr w:rsidR="00E53BD0" w14:paraId="67E5DE00" w14:textId="77777777">
        <w:trPr>
          <w:trHeight w:val="374"/>
        </w:trPr>
        <w:tc>
          <w:tcPr>
            <w:tcW w:w="6063" w:type="dxa"/>
            <w:vMerge w:val="restart"/>
            <w:tcBorders>
              <w:top w:val="single" w:color="000000" w:sz="4" w:space="0"/>
              <w:left w:val="single" w:color="000000" w:sz="4" w:space="0"/>
              <w:bottom w:val="single" w:color="000000" w:sz="4" w:space="0"/>
              <w:right w:val="single" w:color="000000" w:sz="4" w:space="0"/>
            </w:tcBorders>
            <w:shd w:val="clear" w:color="auto" w:fill="D9D9D9"/>
          </w:tcPr>
          <w:p w:rsidR="00E53BD0" w:rsidRDefault="00D51D00" w14:paraId="2FCF79CA" w14:textId="77777777">
            <w:pPr>
              <w:spacing w:after="0" w:line="259" w:lineRule="auto"/>
              <w:ind w:left="107" w:firstLine="0"/>
              <w:jc w:val="left"/>
            </w:pPr>
            <w:r>
              <w:rPr>
                <w:b/>
              </w:rPr>
              <w:t xml:space="preserve">Assessment Mark </w:t>
            </w:r>
            <w:r>
              <w:t>(</w:t>
            </w:r>
            <w:r>
              <w:rPr>
                <w:sz w:val="16"/>
              </w:rPr>
              <w:t xml:space="preserve">Assessment marks are subject to ratification at the </w:t>
            </w:r>
          </w:p>
          <w:p w:rsidR="00E53BD0" w:rsidRDefault="00D51D00" w14:paraId="4580180B" w14:textId="77777777">
            <w:pPr>
              <w:spacing w:after="0" w:line="259" w:lineRule="auto"/>
              <w:ind w:left="107" w:firstLine="0"/>
            </w:pPr>
            <w:r>
              <w:rPr>
                <w:sz w:val="16"/>
              </w:rPr>
              <w:t xml:space="preserve">Exam Board.  These comments and marks are to give feedback on module work and are for guidance only until they are confirmed. ) </w:t>
            </w:r>
          </w:p>
        </w:tc>
        <w:tc>
          <w:tcPr>
            <w:tcW w:w="2768" w:type="dxa"/>
            <w:tcBorders>
              <w:top w:val="single" w:color="000000" w:sz="4" w:space="0"/>
              <w:left w:val="single" w:color="000000" w:sz="4" w:space="0"/>
              <w:bottom w:val="single" w:color="000000" w:sz="4" w:space="0"/>
              <w:right w:val="nil"/>
            </w:tcBorders>
            <w:shd w:val="clear" w:color="auto" w:fill="D9D9D9"/>
          </w:tcPr>
          <w:p w:rsidR="00E53BD0" w:rsidRDefault="00D51D00" w14:paraId="5E2739C8" w14:textId="77777777">
            <w:pPr>
              <w:spacing w:after="0" w:line="259" w:lineRule="auto"/>
              <w:ind w:left="108" w:firstLine="0"/>
              <w:jc w:val="left"/>
            </w:pPr>
            <w:r>
              <w:rPr>
                <w:b/>
                <w:sz w:val="16"/>
              </w:rPr>
              <w:t xml:space="preserve">Late </w:t>
            </w:r>
            <w:r>
              <w:rPr>
                <w:b/>
                <w:sz w:val="16"/>
              </w:rPr>
              <w:tab/>
            </w:r>
            <w:r>
              <w:rPr>
                <w:b/>
                <w:sz w:val="16"/>
              </w:rPr>
              <w:t xml:space="preserve">Submission </w:t>
            </w:r>
            <w:r>
              <w:rPr>
                <w:b/>
                <w:sz w:val="16"/>
              </w:rPr>
              <w:tab/>
            </w:r>
            <w:r>
              <w:rPr>
                <w:b/>
                <w:sz w:val="16"/>
              </w:rPr>
              <w:t xml:space="preserve">Penalties appropriate) </w:t>
            </w:r>
          </w:p>
        </w:tc>
        <w:tc>
          <w:tcPr>
            <w:tcW w:w="568" w:type="dxa"/>
            <w:gridSpan w:val="2"/>
            <w:tcBorders>
              <w:top w:val="single" w:color="000000" w:sz="4" w:space="0"/>
              <w:left w:val="nil"/>
              <w:bottom w:val="single" w:color="000000" w:sz="4" w:space="0"/>
              <w:right w:val="nil"/>
            </w:tcBorders>
            <w:shd w:val="clear" w:color="auto" w:fill="D9D9D9"/>
          </w:tcPr>
          <w:p w:rsidR="00E53BD0" w:rsidRDefault="00D51D00" w14:paraId="21E09B0E" w14:textId="77777777">
            <w:pPr>
              <w:spacing w:after="0" w:line="259" w:lineRule="auto"/>
              <w:ind w:left="0" w:firstLine="0"/>
              <w:jc w:val="left"/>
            </w:pPr>
            <w:r>
              <w:rPr>
                <w:b/>
                <w:sz w:val="16"/>
              </w:rPr>
              <w:t xml:space="preserve">(tick </w:t>
            </w:r>
          </w:p>
        </w:tc>
        <w:tc>
          <w:tcPr>
            <w:tcW w:w="207" w:type="dxa"/>
            <w:tcBorders>
              <w:top w:val="single" w:color="000000" w:sz="4" w:space="0"/>
              <w:left w:val="nil"/>
              <w:bottom w:val="single" w:color="000000" w:sz="4" w:space="0"/>
              <w:right w:val="single" w:color="000000" w:sz="4" w:space="0"/>
            </w:tcBorders>
            <w:shd w:val="clear" w:color="auto" w:fill="D9D9D9"/>
          </w:tcPr>
          <w:p w:rsidR="00E53BD0" w:rsidRDefault="00D51D00" w14:paraId="40A9230E" w14:textId="77777777">
            <w:pPr>
              <w:spacing w:after="0" w:line="259" w:lineRule="auto"/>
              <w:ind w:left="0" w:firstLine="0"/>
              <w:jc w:val="left"/>
            </w:pPr>
            <w:r>
              <w:rPr>
                <w:b/>
                <w:sz w:val="16"/>
              </w:rPr>
              <w:t xml:space="preserve">if </w:t>
            </w:r>
          </w:p>
        </w:tc>
        <w:tc>
          <w:tcPr>
            <w:tcW w:w="1061" w:type="dxa"/>
            <w:vMerge w:val="restart"/>
            <w:tcBorders>
              <w:top w:val="single" w:color="000000" w:sz="4" w:space="0"/>
              <w:left w:val="single" w:color="000000" w:sz="4" w:space="0"/>
              <w:bottom w:val="single" w:color="000000" w:sz="4" w:space="0"/>
              <w:right w:val="single" w:color="000000" w:sz="4" w:space="0"/>
            </w:tcBorders>
            <w:vAlign w:val="center"/>
          </w:tcPr>
          <w:p w:rsidR="00E53BD0" w:rsidRDefault="00D51D00" w14:paraId="33B2A80E" w14:textId="77777777">
            <w:pPr>
              <w:spacing w:after="0" w:line="259" w:lineRule="auto"/>
              <w:ind w:left="108" w:firstLine="0"/>
              <w:jc w:val="left"/>
            </w:pPr>
            <w:r>
              <w:rPr>
                <w:b/>
                <w:sz w:val="20"/>
              </w:rPr>
              <w:t xml:space="preserve">100% </w:t>
            </w:r>
          </w:p>
        </w:tc>
      </w:tr>
      <w:tr w:rsidR="00E53BD0" w14:paraId="7947D4D4" w14:textId="77777777">
        <w:trPr>
          <w:trHeight w:val="196"/>
        </w:trPr>
        <w:tc>
          <w:tcPr>
            <w:tcW w:w="0" w:type="auto"/>
            <w:vMerge/>
            <w:tcBorders>
              <w:top w:val="nil"/>
              <w:left w:val="single" w:color="000000" w:sz="4" w:space="0"/>
              <w:bottom w:val="nil"/>
              <w:right w:val="single" w:color="000000" w:sz="4" w:space="0"/>
            </w:tcBorders>
          </w:tcPr>
          <w:p w:rsidR="00E53BD0" w:rsidRDefault="00E53BD0" w14:paraId="788299B0" w14:textId="77777777">
            <w:pPr>
              <w:spacing w:after="160" w:line="259" w:lineRule="auto"/>
              <w:ind w:left="0" w:firstLine="0"/>
              <w:jc w:val="left"/>
            </w:pPr>
          </w:p>
        </w:tc>
        <w:tc>
          <w:tcPr>
            <w:tcW w:w="2768" w:type="dxa"/>
            <w:tcBorders>
              <w:top w:val="single" w:color="000000" w:sz="4" w:space="0"/>
              <w:left w:val="single" w:color="000000" w:sz="4" w:space="0"/>
              <w:bottom w:val="single" w:color="000000" w:sz="4" w:space="0"/>
              <w:right w:val="nil"/>
            </w:tcBorders>
          </w:tcPr>
          <w:p w:rsidR="00E53BD0" w:rsidRDefault="00D51D00" w14:paraId="454EE029" w14:textId="77777777">
            <w:pPr>
              <w:spacing w:after="0" w:line="259" w:lineRule="auto"/>
              <w:ind w:left="108" w:firstLine="0"/>
              <w:jc w:val="left"/>
            </w:pPr>
            <w:r>
              <w:rPr>
                <w:sz w:val="16"/>
              </w:rPr>
              <w:t>Up to 1 week late (</w:t>
            </w:r>
            <w:r>
              <w:rPr>
                <w:sz w:val="12"/>
              </w:rPr>
              <w:t>40% Max)</w:t>
            </w:r>
            <w:r>
              <w:rPr>
                <w:b/>
                <w:sz w:val="16"/>
              </w:rPr>
              <w:t xml:space="preserve"> </w:t>
            </w:r>
          </w:p>
        </w:tc>
        <w:tc>
          <w:tcPr>
            <w:tcW w:w="136" w:type="dxa"/>
            <w:tcBorders>
              <w:top w:val="single" w:color="000000" w:sz="4" w:space="0"/>
              <w:left w:val="nil"/>
              <w:bottom w:val="single" w:color="000000" w:sz="4" w:space="0"/>
              <w:right w:val="single" w:color="000000" w:sz="4" w:space="0"/>
            </w:tcBorders>
          </w:tcPr>
          <w:p w:rsidR="00E53BD0" w:rsidRDefault="00E53BD0" w14:paraId="7DFA5C08" w14:textId="77777777">
            <w:pPr>
              <w:spacing w:after="160" w:line="259" w:lineRule="auto"/>
              <w:ind w:left="0" w:firstLine="0"/>
              <w:jc w:val="left"/>
            </w:pPr>
          </w:p>
        </w:tc>
        <w:tc>
          <w:tcPr>
            <w:tcW w:w="432" w:type="dxa"/>
            <w:tcBorders>
              <w:top w:val="single" w:color="000000" w:sz="4" w:space="0"/>
              <w:left w:val="single" w:color="000000" w:sz="4" w:space="0"/>
              <w:bottom w:val="single" w:color="000000" w:sz="4" w:space="0"/>
              <w:right w:val="nil"/>
            </w:tcBorders>
          </w:tcPr>
          <w:p w:rsidR="00E53BD0" w:rsidRDefault="00D51D00" w14:paraId="08A9A8A1" w14:textId="77777777">
            <w:pPr>
              <w:spacing w:after="0" w:line="259" w:lineRule="auto"/>
              <w:ind w:left="106" w:firstLine="0"/>
              <w:jc w:val="left"/>
            </w:pPr>
            <w:r>
              <w:rPr>
                <w:sz w:val="12"/>
              </w:rPr>
              <w:t xml:space="preserve"> </w:t>
            </w:r>
          </w:p>
        </w:tc>
        <w:tc>
          <w:tcPr>
            <w:tcW w:w="207" w:type="dxa"/>
            <w:tcBorders>
              <w:top w:val="single" w:color="000000" w:sz="4" w:space="0"/>
              <w:left w:val="nil"/>
              <w:bottom w:val="single" w:color="000000" w:sz="4" w:space="0"/>
              <w:right w:val="single" w:color="000000" w:sz="4" w:space="0"/>
            </w:tcBorders>
          </w:tcPr>
          <w:p w:rsidR="00E53BD0" w:rsidRDefault="00E53BD0" w14:paraId="6FB6D691" w14:textId="77777777">
            <w:pPr>
              <w:spacing w:after="160" w:line="259" w:lineRule="auto"/>
              <w:ind w:left="0" w:firstLine="0"/>
              <w:jc w:val="left"/>
            </w:pPr>
          </w:p>
        </w:tc>
        <w:tc>
          <w:tcPr>
            <w:tcW w:w="0" w:type="auto"/>
            <w:vMerge/>
            <w:tcBorders>
              <w:top w:val="nil"/>
              <w:left w:val="single" w:color="000000" w:sz="4" w:space="0"/>
              <w:bottom w:val="nil"/>
              <w:right w:val="single" w:color="000000" w:sz="4" w:space="0"/>
            </w:tcBorders>
          </w:tcPr>
          <w:p w:rsidR="00E53BD0" w:rsidRDefault="00E53BD0" w14:paraId="54526DB6" w14:textId="77777777">
            <w:pPr>
              <w:spacing w:after="160" w:line="259" w:lineRule="auto"/>
              <w:ind w:left="0" w:firstLine="0"/>
              <w:jc w:val="left"/>
            </w:pPr>
          </w:p>
        </w:tc>
      </w:tr>
      <w:tr w:rsidR="00E53BD0" w14:paraId="38402B9A" w14:textId="77777777">
        <w:trPr>
          <w:trHeight w:val="193"/>
        </w:trPr>
        <w:tc>
          <w:tcPr>
            <w:tcW w:w="0" w:type="auto"/>
            <w:vMerge/>
            <w:tcBorders>
              <w:top w:val="nil"/>
              <w:left w:val="single" w:color="000000" w:sz="4" w:space="0"/>
              <w:bottom w:val="single" w:color="000000" w:sz="4" w:space="0"/>
              <w:right w:val="single" w:color="000000" w:sz="4" w:space="0"/>
            </w:tcBorders>
          </w:tcPr>
          <w:p w:rsidR="00E53BD0" w:rsidRDefault="00E53BD0" w14:paraId="53BCB091" w14:textId="77777777">
            <w:pPr>
              <w:spacing w:after="160" w:line="259" w:lineRule="auto"/>
              <w:ind w:left="0" w:firstLine="0"/>
              <w:jc w:val="left"/>
            </w:pPr>
          </w:p>
        </w:tc>
        <w:tc>
          <w:tcPr>
            <w:tcW w:w="2768" w:type="dxa"/>
            <w:tcBorders>
              <w:top w:val="single" w:color="000000" w:sz="4" w:space="0"/>
              <w:left w:val="single" w:color="000000" w:sz="4" w:space="0"/>
              <w:bottom w:val="single" w:color="000000" w:sz="4" w:space="0"/>
              <w:right w:val="nil"/>
            </w:tcBorders>
          </w:tcPr>
          <w:p w:rsidR="00E53BD0" w:rsidRDefault="00D51D00" w14:paraId="08CE85B8" w14:textId="77777777">
            <w:pPr>
              <w:spacing w:after="0" w:line="259" w:lineRule="auto"/>
              <w:ind w:left="108" w:firstLine="0"/>
              <w:jc w:val="left"/>
            </w:pPr>
            <w:r>
              <w:rPr>
                <w:sz w:val="16"/>
              </w:rPr>
              <w:t>Over 1 week late (</w:t>
            </w:r>
            <w:r>
              <w:rPr>
                <w:sz w:val="12"/>
              </w:rPr>
              <w:t>0%)</w:t>
            </w:r>
            <w:r>
              <w:rPr>
                <w:b/>
                <w:sz w:val="16"/>
              </w:rPr>
              <w:t xml:space="preserve"> </w:t>
            </w:r>
          </w:p>
        </w:tc>
        <w:tc>
          <w:tcPr>
            <w:tcW w:w="136" w:type="dxa"/>
            <w:tcBorders>
              <w:top w:val="single" w:color="000000" w:sz="4" w:space="0"/>
              <w:left w:val="nil"/>
              <w:bottom w:val="single" w:color="000000" w:sz="4" w:space="0"/>
              <w:right w:val="single" w:color="000000" w:sz="4" w:space="0"/>
            </w:tcBorders>
          </w:tcPr>
          <w:p w:rsidR="00E53BD0" w:rsidRDefault="00E53BD0" w14:paraId="75EC8B8E" w14:textId="77777777">
            <w:pPr>
              <w:spacing w:after="160" w:line="259" w:lineRule="auto"/>
              <w:ind w:left="0" w:firstLine="0"/>
              <w:jc w:val="left"/>
            </w:pPr>
          </w:p>
        </w:tc>
        <w:tc>
          <w:tcPr>
            <w:tcW w:w="432" w:type="dxa"/>
            <w:tcBorders>
              <w:top w:val="single" w:color="000000" w:sz="4" w:space="0"/>
              <w:left w:val="single" w:color="000000" w:sz="4" w:space="0"/>
              <w:bottom w:val="single" w:color="000000" w:sz="4" w:space="0"/>
              <w:right w:val="nil"/>
            </w:tcBorders>
          </w:tcPr>
          <w:p w:rsidR="00E53BD0" w:rsidRDefault="00D51D00" w14:paraId="0EB2AAC5" w14:textId="77777777">
            <w:pPr>
              <w:spacing w:after="0" w:line="259" w:lineRule="auto"/>
              <w:ind w:left="106" w:firstLine="0"/>
              <w:jc w:val="left"/>
            </w:pPr>
            <w:r>
              <w:rPr>
                <w:sz w:val="12"/>
              </w:rPr>
              <w:t xml:space="preserve"> </w:t>
            </w:r>
          </w:p>
        </w:tc>
        <w:tc>
          <w:tcPr>
            <w:tcW w:w="207" w:type="dxa"/>
            <w:tcBorders>
              <w:top w:val="single" w:color="000000" w:sz="4" w:space="0"/>
              <w:left w:val="nil"/>
              <w:bottom w:val="single" w:color="000000" w:sz="4" w:space="0"/>
              <w:right w:val="single" w:color="000000" w:sz="4" w:space="0"/>
            </w:tcBorders>
          </w:tcPr>
          <w:p w:rsidR="00E53BD0" w:rsidRDefault="00E53BD0" w14:paraId="774DF57F" w14:textId="77777777">
            <w:pPr>
              <w:spacing w:after="160" w:line="259" w:lineRule="auto"/>
              <w:ind w:left="0" w:firstLine="0"/>
              <w:jc w:val="left"/>
            </w:pPr>
          </w:p>
        </w:tc>
        <w:tc>
          <w:tcPr>
            <w:tcW w:w="0" w:type="auto"/>
            <w:vMerge/>
            <w:tcBorders>
              <w:top w:val="nil"/>
              <w:left w:val="single" w:color="000000" w:sz="4" w:space="0"/>
              <w:bottom w:val="single" w:color="000000" w:sz="4" w:space="0"/>
              <w:right w:val="single" w:color="000000" w:sz="4" w:space="0"/>
            </w:tcBorders>
          </w:tcPr>
          <w:p w:rsidR="00E53BD0" w:rsidRDefault="00E53BD0" w14:paraId="04CFF03E" w14:textId="77777777">
            <w:pPr>
              <w:spacing w:after="160" w:line="259" w:lineRule="auto"/>
              <w:ind w:left="0" w:firstLine="0"/>
              <w:jc w:val="left"/>
            </w:pPr>
          </w:p>
        </w:tc>
      </w:tr>
    </w:tbl>
    <w:p w:rsidR="00E53BD0" w:rsidRDefault="00D51D00" w14:paraId="10D58BD0" w14:textId="77777777">
      <w:pPr>
        <w:spacing w:after="0" w:line="259" w:lineRule="auto"/>
        <w:ind w:left="0" w:firstLine="0"/>
        <w:jc w:val="left"/>
      </w:pPr>
      <w:r>
        <w:rPr>
          <w:sz w:val="20"/>
        </w:rPr>
        <w:t xml:space="preserve"> </w:t>
      </w:r>
    </w:p>
    <w:p w:rsidR="00E53BD0" w:rsidRDefault="00D51D00" w14:paraId="6B616E5F" w14:textId="77777777">
      <w:pPr>
        <w:spacing w:after="0" w:line="259" w:lineRule="auto"/>
        <w:ind w:left="0" w:firstLine="0"/>
        <w:jc w:val="left"/>
      </w:pPr>
      <w:r>
        <w:rPr>
          <w:sz w:val="20"/>
        </w:rPr>
        <w:t xml:space="preserve"> </w:t>
      </w:r>
    </w:p>
    <w:p w:rsidR="00E53BD0" w:rsidRDefault="00E53BD0" w14:paraId="13D41B1D" w14:textId="77777777">
      <w:pPr>
        <w:sectPr w:rsidR="00E53BD0">
          <w:footerReference w:type="even" r:id="rId20"/>
          <w:footerReference w:type="default" r:id="rId21"/>
          <w:footerReference w:type="first" r:id="rId22"/>
          <w:pgSz w:w="11894" w:h="16834" w:orient="portrait"/>
          <w:pgMar w:top="727" w:right="714" w:bottom="931" w:left="720" w:header="720" w:footer="450" w:gutter="0"/>
          <w:cols w:space="720"/>
        </w:sectPr>
      </w:pPr>
    </w:p>
    <w:p w:rsidR="00E53BD0" w:rsidRDefault="00D51D00" w14:paraId="4B20F0E4" w14:textId="77777777">
      <w:pPr>
        <w:spacing w:after="189" w:line="259" w:lineRule="auto"/>
        <w:ind w:left="0" w:firstLine="0"/>
        <w:jc w:val="left"/>
      </w:pPr>
      <w:r>
        <w:rPr>
          <w:color w:val="303B44"/>
        </w:rPr>
        <w:t xml:space="preserve"> </w:t>
      </w:r>
    </w:p>
    <w:p w:rsidR="00E53BD0" w:rsidP="003C4B0B" w:rsidRDefault="00D51D00" w14:paraId="49C62E00" w14:textId="69B1903E">
      <w:pPr>
        <w:pStyle w:val="Heading2"/>
        <w:pBdr>
          <w:top w:val="single" w:color="000000" w:sz="4" w:space="0"/>
          <w:left w:val="single" w:color="000000" w:sz="4" w:space="0"/>
          <w:bottom w:val="single" w:color="000000" w:sz="4" w:space="0"/>
          <w:right w:val="single" w:color="000000" w:sz="4" w:space="0"/>
        </w:pBdr>
        <w:shd w:val="clear" w:color="auto" w:fill="FF99FF"/>
        <w:spacing w:after="189"/>
        <w:ind w:left="113" w:firstLine="0"/>
        <w:jc w:val="center"/>
      </w:pPr>
      <w:r>
        <w:rPr>
          <w:color w:val="303B44"/>
        </w:rPr>
        <w:t>GENERIC ASSESSMENT CRITERIA</w:t>
      </w:r>
    </w:p>
    <w:p w:rsidR="00E53BD0" w:rsidRDefault="00D51D00" w14:paraId="52DF814D" w14:textId="77777777">
      <w:pPr>
        <w:spacing w:after="0" w:line="259" w:lineRule="auto"/>
        <w:ind w:left="0" w:firstLine="0"/>
        <w:jc w:val="left"/>
      </w:pPr>
      <w:r>
        <w:rPr>
          <w:color w:val="303B44"/>
        </w:rPr>
        <w:t xml:space="preserve"> </w:t>
      </w:r>
    </w:p>
    <w:tbl>
      <w:tblPr>
        <w:tblStyle w:val="TableGrid"/>
        <w:tblW w:w="13948" w:type="dxa"/>
        <w:tblInd w:w="6" w:type="dxa"/>
        <w:tblCellMar>
          <w:top w:w="11" w:type="dxa"/>
          <w:left w:w="107" w:type="dxa"/>
          <w:right w:w="52" w:type="dxa"/>
        </w:tblCellMar>
        <w:tblLook w:val="04A0" w:firstRow="1" w:lastRow="0" w:firstColumn="1" w:lastColumn="0" w:noHBand="0" w:noVBand="1"/>
      </w:tblPr>
      <w:tblGrid>
        <w:gridCol w:w="13948"/>
      </w:tblGrid>
      <w:tr w:rsidR="00E53BD0" w14:paraId="679AF8E4" w14:textId="77777777">
        <w:trPr>
          <w:trHeight w:val="239"/>
        </w:trPr>
        <w:tc>
          <w:tcPr>
            <w:tcW w:w="13948"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637055DD" w14:textId="77777777">
            <w:pPr>
              <w:spacing w:after="0" w:line="259" w:lineRule="auto"/>
              <w:ind w:left="0" w:firstLine="0"/>
              <w:jc w:val="left"/>
            </w:pPr>
            <w:r>
              <w:rPr>
                <w:b/>
                <w:sz w:val="20"/>
              </w:rPr>
              <w:t xml:space="preserve">Level 5 </w:t>
            </w:r>
          </w:p>
        </w:tc>
      </w:tr>
      <w:tr w:rsidR="00E53BD0" w14:paraId="443508A4" w14:textId="77777777">
        <w:trPr>
          <w:trHeight w:val="2308"/>
        </w:trPr>
        <w:tc>
          <w:tcPr>
            <w:tcW w:w="13948" w:type="dxa"/>
            <w:tcBorders>
              <w:top w:val="single" w:color="000000" w:sz="4" w:space="0"/>
              <w:left w:val="single" w:color="000000" w:sz="4" w:space="0"/>
              <w:bottom w:val="single" w:color="000000" w:sz="4" w:space="0"/>
              <w:right w:val="single" w:color="000000" w:sz="4" w:space="0"/>
            </w:tcBorders>
            <w:shd w:val="clear" w:color="auto" w:fill="FFCCFF"/>
          </w:tcPr>
          <w:p w:rsidR="00E53BD0" w:rsidRDefault="00D51D00" w14:paraId="3F4B3B77" w14:textId="77777777">
            <w:pPr>
              <w:spacing w:after="0" w:line="259" w:lineRule="auto"/>
              <w:ind w:left="0" w:right="52" w:firstLine="0"/>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rsidR="00E53BD0" w:rsidRDefault="00D51D00" w14:paraId="41994F33" w14:textId="77777777">
      <w:pPr>
        <w:spacing w:after="0" w:line="259" w:lineRule="auto"/>
        <w:ind w:left="0" w:firstLine="0"/>
        <w:jc w:val="left"/>
      </w:pPr>
      <w:r>
        <w:rPr>
          <w:sz w:val="20"/>
        </w:rPr>
        <w:t xml:space="preserve"> </w:t>
      </w:r>
    </w:p>
    <w:tbl>
      <w:tblPr>
        <w:tblStyle w:val="TableGrid"/>
        <w:tblW w:w="13886" w:type="dxa"/>
        <w:tblInd w:w="6" w:type="dxa"/>
        <w:tblCellMar>
          <w:top w:w="9" w:type="dxa"/>
          <w:bottom w:w="5" w:type="dxa"/>
        </w:tblCellMar>
        <w:tblLook w:val="04A0" w:firstRow="1" w:lastRow="0" w:firstColumn="1" w:lastColumn="0" w:noHBand="0" w:noVBand="1"/>
      </w:tblPr>
      <w:tblGrid>
        <w:gridCol w:w="1726"/>
        <w:gridCol w:w="1731"/>
        <w:gridCol w:w="1718"/>
        <w:gridCol w:w="1718"/>
        <w:gridCol w:w="1729"/>
        <w:gridCol w:w="1731"/>
        <w:gridCol w:w="1381"/>
        <w:gridCol w:w="435"/>
        <w:gridCol w:w="1717"/>
      </w:tblGrid>
      <w:tr w:rsidR="00E53BD0" w14:paraId="58DCB174"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31802647" w14:textId="77777777">
            <w:pPr>
              <w:spacing w:after="0" w:line="259" w:lineRule="auto"/>
              <w:ind w:left="107"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E53BD0" w:rsidRDefault="00D51D00" w14:paraId="1C4947F7" w14:textId="77777777">
            <w:pPr>
              <w:spacing w:after="0" w:line="259" w:lineRule="auto"/>
              <w:ind w:left="108" w:firstLine="0"/>
              <w:jc w:val="left"/>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E53BD0" w:rsidRDefault="00D51D00" w14:paraId="425A7DDC" w14:textId="77777777">
            <w:pPr>
              <w:spacing w:after="0" w:line="259" w:lineRule="auto"/>
              <w:ind w:left="108"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E53BD0" w:rsidRDefault="00D51D00" w14:paraId="249B446E" w14:textId="77777777">
            <w:pPr>
              <w:spacing w:after="0" w:line="259" w:lineRule="auto"/>
              <w:ind w:left="107" w:firstLine="0"/>
              <w:jc w:val="left"/>
            </w:pPr>
            <w:r>
              <w:rPr>
                <w:b/>
                <w:sz w:val="18"/>
              </w:rPr>
              <w:t xml:space="preserve">SATISFACTORY </w:t>
            </w:r>
          </w:p>
          <w:p w:rsidR="00E53BD0" w:rsidRDefault="00D51D00" w14:paraId="739CEBD3" w14:textId="77777777">
            <w:pPr>
              <w:spacing w:after="0" w:line="259" w:lineRule="auto"/>
              <w:ind w:left="107" w:firstLine="0"/>
              <w:jc w:val="left"/>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661002DF" w14:textId="77777777">
            <w:pPr>
              <w:spacing w:after="0" w:line="259" w:lineRule="auto"/>
              <w:ind w:left="108" w:firstLine="0"/>
              <w:jc w:val="left"/>
            </w:pPr>
            <w:r>
              <w:rPr>
                <w:b/>
                <w:sz w:val="18"/>
              </w:rPr>
              <w:t xml:space="preserve">GOOD </w:t>
            </w:r>
          </w:p>
          <w:p w:rsidR="00E53BD0" w:rsidRDefault="00D51D00" w14:paraId="0F4B23B8" w14:textId="77777777">
            <w:pPr>
              <w:spacing w:after="0" w:line="259" w:lineRule="auto"/>
              <w:ind w:left="108" w:firstLine="0"/>
              <w:jc w:val="left"/>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50A6033D" w14:textId="77777777">
            <w:pPr>
              <w:spacing w:after="0" w:line="259" w:lineRule="auto"/>
              <w:ind w:left="108" w:firstLine="0"/>
              <w:jc w:val="left"/>
            </w:pPr>
            <w:r>
              <w:rPr>
                <w:b/>
                <w:sz w:val="18"/>
              </w:rPr>
              <w:t xml:space="preserve">VERY GOOD </w:t>
            </w:r>
          </w:p>
          <w:p w:rsidR="00E53BD0" w:rsidRDefault="00D51D00" w14:paraId="0BD71A3F" w14:textId="77777777">
            <w:pPr>
              <w:spacing w:after="0" w:line="259" w:lineRule="auto"/>
              <w:ind w:left="108" w:firstLine="0"/>
              <w:jc w:val="left"/>
            </w:pPr>
            <w:r>
              <w:rPr>
                <w:b/>
                <w:sz w:val="18"/>
              </w:rPr>
              <w:t xml:space="preserve">(2.1 / Merit) </w:t>
            </w:r>
          </w:p>
        </w:tc>
        <w:tc>
          <w:tcPr>
            <w:tcW w:w="1736" w:type="dxa"/>
            <w:gridSpan w:val="2"/>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5616A99E" w14:textId="77777777">
            <w:pPr>
              <w:spacing w:after="0" w:line="259" w:lineRule="auto"/>
              <w:ind w:left="108" w:firstLine="0"/>
              <w:jc w:val="left"/>
            </w:pPr>
            <w:r>
              <w:rPr>
                <w:b/>
                <w:sz w:val="18"/>
              </w:rPr>
              <w:t xml:space="preserve">EXCELLENT </w:t>
            </w:r>
          </w:p>
          <w:p w:rsidR="00E53BD0" w:rsidRDefault="00D51D00" w14:paraId="3E75FE38" w14:textId="77777777">
            <w:pPr>
              <w:spacing w:after="0" w:line="259" w:lineRule="auto"/>
              <w:ind w:left="108" w:firstLine="0"/>
              <w:jc w:val="left"/>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4FA692CB" w14:textId="77777777">
            <w:pPr>
              <w:spacing w:after="0" w:line="259" w:lineRule="auto"/>
              <w:ind w:left="108" w:firstLine="0"/>
              <w:jc w:val="left"/>
            </w:pPr>
            <w:r>
              <w:rPr>
                <w:b/>
                <w:sz w:val="18"/>
              </w:rPr>
              <w:t xml:space="preserve">EXCEPTIONAL </w:t>
            </w:r>
          </w:p>
          <w:p w:rsidR="00E53BD0" w:rsidRDefault="00D51D00" w14:paraId="445A5787" w14:textId="77777777">
            <w:pPr>
              <w:spacing w:after="0" w:line="259" w:lineRule="auto"/>
              <w:ind w:left="108" w:firstLine="0"/>
              <w:jc w:val="left"/>
            </w:pPr>
            <w:r>
              <w:rPr>
                <w:b/>
                <w:sz w:val="18"/>
              </w:rPr>
              <w:t>(1</w:t>
            </w:r>
            <w:r>
              <w:rPr>
                <w:b/>
                <w:sz w:val="18"/>
                <w:vertAlign w:val="superscript"/>
              </w:rPr>
              <w:t>st</w:t>
            </w:r>
            <w:r>
              <w:rPr>
                <w:b/>
                <w:sz w:val="18"/>
              </w:rPr>
              <w:t xml:space="preserve"> / Distinction) </w:t>
            </w:r>
          </w:p>
        </w:tc>
      </w:tr>
      <w:tr w:rsidR="00E53BD0" w14:paraId="558C2C03" w14:textId="77777777">
        <w:trPr>
          <w:trHeight w:val="241"/>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2590A00F" w14:textId="77777777">
            <w:pPr>
              <w:spacing w:after="0" w:line="259" w:lineRule="auto"/>
              <w:ind w:left="277"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38592F06" w14:textId="77777777">
            <w:pPr>
              <w:spacing w:after="0" w:line="259" w:lineRule="auto"/>
              <w:ind w:left="108" w:firstLine="0"/>
              <w:jc w:val="left"/>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E53BD0" w:rsidRDefault="00D51D00" w14:paraId="506DCF46" w14:textId="77777777">
            <w:pPr>
              <w:spacing w:after="0" w:line="259" w:lineRule="auto"/>
              <w:ind w:left="108" w:firstLine="0"/>
              <w:jc w:val="left"/>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E53BD0" w:rsidRDefault="00D51D00" w14:paraId="1FB57EF5" w14:textId="77777777">
            <w:pPr>
              <w:spacing w:after="0" w:line="259" w:lineRule="auto"/>
              <w:ind w:left="107" w:firstLine="0"/>
              <w:jc w:val="left"/>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10D43E45" w14:textId="77777777">
            <w:pPr>
              <w:spacing w:after="0" w:line="259" w:lineRule="auto"/>
              <w:ind w:left="108" w:firstLine="0"/>
              <w:jc w:val="left"/>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3965988F" w14:textId="77777777">
            <w:pPr>
              <w:spacing w:after="0" w:line="259" w:lineRule="auto"/>
              <w:ind w:left="108" w:firstLine="0"/>
              <w:jc w:val="left"/>
            </w:pPr>
            <w:r>
              <w:rPr>
                <w:b/>
                <w:sz w:val="18"/>
              </w:rPr>
              <w:t xml:space="preserve">60-69% </w:t>
            </w:r>
          </w:p>
        </w:tc>
        <w:tc>
          <w:tcPr>
            <w:tcW w:w="1736" w:type="dxa"/>
            <w:gridSpan w:val="2"/>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099A8855" w14:textId="77777777">
            <w:pPr>
              <w:spacing w:after="0" w:line="259" w:lineRule="auto"/>
              <w:ind w:left="108" w:firstLine="0"/>
              <w:jc w:val="left"/>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086CEB51" w14:textId="77777777">
            <w:pPr>
              <w:spacing w:after="0" w:line="259" w:lineRule="auto"/>
              <w:ind w:left="108" w:firstLine="0"/>
              <w:jc w:val="left"/>
            </w:pPr>
            <w:r>
              <w:rPr>
                <w:b/>
                <w:sz w:val="18"/>
              </w:rPr>
              <w:t xml:space="preserve">85-100% </w:t>
            </w:r>
          </w:p>
        </w:tc>
      </w:tr>
      <w:tr w:rsidR="00E53BD0" w14:paraId="732C9C96" w14:textId="77777777">
        <w:trPr>
          <w:trHeight w:val="415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7D8141A8" w14:textId="77777777">
            <w:pPr>
              <w:spacing w:after="0" w:line="241" w:lineRule="auto"/>
              <w:ind w:left="215" w:firstLine="0"/>
              <w:jc w:val="left"/>
            </w:pPr>
            <w:r>
              <w:rPr>
                <w:b/>
                <w:sz w:val="20"/>
              </w:rPr>
              <w:t xml:space="preserve">Engagement with literature </w:t>
            </w:r>
          </w:p>
          <w:p w:rsidR="00E53BD0" w:rsidRDefault="00D51D00" w14:paraId="62C0D0AD" w14:textId="77777777">
            <w:pPr>
              <w:spacing w:after="0" w:line="259" w:lineRule="auto"/>
              <w:ind w:left="215" w:right="5" w:firstLine="0"/>
              <w:jc w:val="left"/>
            </w:pPr>
            <w:r>
              <w:rPr>
                <w:sz w:val="18"/>
              </w:rPr>
              <w:t>(including reading, referencing, academic conventions and academic honesty)</w:t>
            </w:r>
            <w:r>
              <w:rPr>
                <w:b/>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E53BD0" w:rsidRDefault="00D51D00" w14:paraId="1A12666D" w14:textId="77777777">
            <w:pPr>
              <w:spacing w:line="241" w:lineRule="auto"/>
              <w:ind w:left="108" w:right="107" w:firstLine="0"/>
            </w:pPr>
            <w:r>
              <w:rPr>
                <w:sz w:val="20"/>
              </w:rPr>
              <w:t>Little or no evidence of reading</w:t>
            </w:r>
            <w:r>
              <w:rPr>
                <w:rFonts w:ascii="Times New Roman" w:hAnsi="Times New Roman" w:eastAsia="Times New Roman" w:cs="Times New Roman"/>
                <w:sz w:val="20"/>
              </w:rPr>
              <w:t xml:space="preserve"> and/or </w:t>
            </w:r>
            <w:r>
              <w:rPr>
                <w:sz w:val="20"/>
              </w:rPr>
              <w:t xml:space="preserve">reliance on </w:t>
            </w:r>
          </w:p>
          <w:p w:rsidR="00E53BD0" w:rsidRDefault="00D51D00" w14:paraId="4EF01473" w14:textId="77777777">
            <w:pPr>
              <w:spacing w:after="0" w:line="241" w:lineRule="auto"/>
              <w:ind w:left="108" w:firstLine="0"/>
              <w:jc w:val="left"/>
            </w:pPr>
            <w:r>
              <w:rPr>
                <w:sz w:val="20"/>
              </w:rPr>
              <w:t xml:space="preserve">inappropriate sources. </w:t>
            </w:r>
          </w:p>
          <w:p w:rsidR="00E53BD0" w:rsidRDefault="00D51D00" w14:paraId="6B4D6A19" w14:textId="77777777">
            <w:pPr>
              <w:spacing w:after="0" w:line="243" w:lineRule="auto"/>
              <w:ind w:left="108" w:right="87" w:firstLine="0"/>
              <w:jc w:val="left"/>
            </w:pPr>
            <w:r>
              <w:rPr>
                <w:sz w:val="20"/>
              </w:rPr>
              <w:t xml:space="preserve">Views </w:t>
            </w:r>
            <w:r>
              <w:rPr>
                <w:sz w:val="20"/>
              </w:rPr>
              <w:tab/>
            </w:r>
            <w:r>
              <w:rPr>
                <w:sz w:val="20"/>
              </w:rPr>
              <w:t xml:space="preserve">and findings </w:t>
            </w:r>
            <w:r>
              <w:rPr>
                <w:sz w:val="20"/>
              </w:rPr>
              <w:tab/>
            </w:r>
            <w:r>
              <w:rPr>
                <w:sz w:val="20"/>
              </w:rPr>
              <w:t xml:space="preserve">mostly unsupported and nonauthoritative. Referencing conventions used </w:t>
            </w:r>
          </w:p>
          <w:p w:rsidR="00E53BD0" w:rsidRDefault="00D51D00" w14:paraId="13EC379F" w14:textId="77777777">
            <w:pPr>
              <w:spacing w:after="0" w:line="259" w:lineRule="auto"/>
              <w:ind w:left="108" w:firstLine="0"/>
              <w:jc w:val="left"/>
            </w:pPr>
            <w:r>
              <w:rPr>
                <w:sz w:val="20"/>
              </w:rPr>
              <w:t xml:space="preserve">incoherently </w:t>
            </w:r>
            <w:r>
              <w:rPr>
                <w:sz w:val="20"/>
              </w:rPr>
              <w:tab/>
            </w:r>
            <w:r>
              <w:rPr>
                <w:sz w:val="20"/>
              </w:rPr>
              <w:t xml:space="preserve">or largely absent. </w:t>
            </w:r>
          </w:p>
        </w:tc>
        <w:tc>
          <w:tcPr>
            <w:tcW w:w="1739" w:type="dxa"/>
            <w:tcBorders>
              <w:top w:val="single" w:color="000000" w:sz="4" w:space="0"/>
              <w:left w:val="single" w:color="000000" w:sz="4" w:space="0"/>
              <w:bottom w:val="single" w:color="000000" w:sz="4" w:space="0"/>
              <w:right w:val="single" w:color="000000" w:sz="12" w:space="0"/>
            </w:tcBorders>
          </w:tcPr>
          <w:p w:rsidR="00E53BD0" w:rsidRDefault="00D51D00" w14:paraId="681E9006" w14:textId="77777777">
            <w:pPr>
              <w:spacing w:after="0" w:line="259" w:lineRule="auto"/>
              <w:ind w:left="108" w:firstLine="0"/>
              <w:jc w:val="left"/>
            </w:pPr>
            <w:r>
              <w:rPr>
                <w:sz w:val="20"/>
              </w:rPr>
              <w:t xml:space="preserve">Poor </w:t>
            </w:r>
          </w:p>
          <w:p w:rsidR="00E53BD0" w:rsidRDefault="00D51D00" w14:paraId="77881808" w14:textId="77777777">
            <w:pPr>
              <w:spacing w:after="0" w:line="241" w:lineRule="auto"/>
              <w:ind w:left="108" w:firstLine="0"/>
              <w:jc w:val="left"/>
            </w:pPr>
            <w:r>
              <w:rPr>
                <w:sz w:val="20"/>
              </w:rPr>
              <w:t xml:space="preserve">engagement with essential </w:t>
            </w:r>
          </w:p>
          <w:p w:rsidR="00E53BD0" w:rsidRDefault="00D51D00" w14:paraId="3B0EF3A7" w14:textId="77777777">
            <w:pPr>
              <w:spacing w:after="0" w:line="241" w:lineRule="auto"/>
              <w:ind w:left="108" w:right="114" w:firstLine="0"/>
            </w:pPr>
            <w:r>
              <w:rPr>
                <w:sz w:val="20"/>
              </w:rPr>
              <w:t xml:space="preserve">reading. No evidence of wider reading. Reliance on </w:t>
            </w:r>
          </w:p>
          <w:p w:rsidR="00E53BD0" w:rsidRDefault="00D51D00" w14:paraId="47A6142D" w14:textId="77777777">
            <w:pPr>
              <w:spacing w:after="0" w:line="259" w:lineRule="auto"/>
              <w:ind w:left="108" w:right="34" w:firstLine="0"/>
              <w:jc w:val="left"/>
            </w:pPr>
            <w:r>
              <w:rPr>
                <w:sz w:val="20"/>
              </w:rPr>
              <w:t xml:space="preserve">inappropriate sources, and/or indiscriminate use of sources. Heavily reliant on information gained </w:t>
            </w:r>
            <w:r>
              <w:rPr>
                <w:sz w:val="20"/>
              </w:rPr>
              <w:tab/>
            </w:r>
            <w:r>
              <w:rPr>
                <w:sz w:val="20"/>
              </w:rPr>
              <w:t xml:space="preserve">through class </w:t>
            </w:r>
            <w:r>
              <w:rPr>
                <w:sz w:val="20"/>
              </w:rPr>
              <w:tab/>
            </w:r>
            <w:r>
              <w:rPr>
                <w:sz w:val="20"/>
              </w:rPr>
              <w:t xml:space="preserve">contact. Inconsistent and weak </w:t>
            </w:r>
            <w:r>
              <w:rPr>
                <w:sz w:val="20"/>
              </w:rPr>
              <w:tab/>
            </w:r>
            <w:r>
              <w:rPr>
                <w:sz w:val="20"/>
              </w:rPr>
              <w:t xml:space="preserve">use </w:t>
            </w:r>
            <w:r>
              <w:rPr>
                <w:sz w:val="20"/>
              </w:rPr>
              <w:tab/>
            </w:r>
            <w:r>
              <w:rPr>
                <w:sz w:val="20"/>
              </w:rPr>
              <w:t xml:space="preserve">of referencing. </w:t>
            </w:r>
          </w:p>
        </w:tc>
        <w:tc>
          <w:tcPr>
            <w:tcW w:w="1734" w:type="dxa"/>
            <w:tcBorders>
              <w:top w:val="single" w:color="000000" w:sz="4" w:space="0"/>
              <w:left w:val="single" w:color="000000" w:sz="12" w:space="0"/>
              <w:bottom w:val="single" w:color="000000" w:sz="4" w:space="0"/>
              <w:right w:val="single" w:color="000000" w:sz="4" w:space="0"/>
            </w:tcBorders>
          </w:tcPr>
          <w:p w:rsidR="00E53BD0" w:rsidRDefault="00D51D00" w14:paraId="4960D944" w14:textId="77777777">
            <w:pPr>
              <w:spacing w:after="0" w:line="242" w:lineRule="auto"/>
              <w:ind w:left="107" w:right="86" w:firstLine="0"/>
              <w:jc w:val="left"/>
            </w:pPr>
            <w:r>
              <w:rPr>
                <w:sz w:val="20"/>
              </w:rPr>
              <w:t xml:space="preserve">Engagement with </w:t>
            </w:r>
            <w:r>
              <w:rPr>
                <w:sz w:val="20"/>
              </w:rPr>
              <w:tab/>
            </w:r>
            <w:r>
              <w:rPr>
                <w:sz w:val="20"/>
              </w:rPr>
              <w:t xml:space="preserve">a </w:t>
            </w:r>
            <w:r>
              <w:rPr>
                <w:sz w:val="20"/>
              </w:rPr>
              <w:tab/>
            </w:r>
            <w:r>
              <w:rPr>
                <w:sz w:val="20"/>
              </w:rPr>
              <w:t xml:space="preserve">limited range of mostly relevant </w:t>
            </w:r>
            <w:r>
              <w:rPr>
                <w:sz w:val="20"/>
              </w:rPr>
              <w:tab/>
            </w:r>
            <w:r>
              <w:rPr>
                <w:sz w:val="20"/>
              </w:rPr>
              <w:t xml:space="preserve">and credible sources. Some omissions and minor errors. Referencing conventions </w:t>
            </w:r>
          </w:p>
          <w:p w:rsidR="00E53BD0" w:rsidRDefault="00D51D00" w14:paraId="237BD428" w14:textId="77777777">
            <w:pPr>
              <w:spacing w:after="0" w:line="241" w:lineRule="auto"/>
              <w:ind w:left="107" w:firstLine="0"/>
            </w:pPr>
            <w:r>
              <w:rPr>
                <w:sz w:val="20"/>
              </w:rPr>
              <w:t xml:space="preserve">evident though not always </w:t>
            </w:r>
          </w:p>
          <w:p w:rsidR="00E53BD0" w:rsidRDefault="00D51D00" w14:paraId="6086BCD3" w14:textId="77777777">
            <w:pPr>
              <w:spacing w:after="0" w:line="259" w:lineRule="auto"/>
              <w:ind w:left="107" w:firstLine="0"/>
              <w:jc w:val="left"/>
            </w:pPr>
            <w:r>
              <w:rPr>
                <w:sz w:val="20"/>
              </w:rPr>
              <w:t xml:space="preserve">applied </w:t>
            </w:r>
          </w:p>
          <w:p w:rsidR="00E53BD0" w:rsidRDefault="00D51D00" w14:paraId="2C06D0A2" w14:textId="77777777">
            <w:pPr>
              <w:spacing w:after="0" w:line="259" w:lineRule="auto"/>
              <w:ind w:left="107" w:firstLine="0"/>
              <w:jc w:val="left"/>
            </w:pPr>
            <w:r>
              <w:rPr>
                <w:sz w:val="20"/>
              </w:rPr>
              <w:t xml:space="preserve">accurately </w:t>
            </w:r>
            <w:r>
              <w:rPr>
                <w:sz w:val="20"/>
              </w:rPr>
              <w:tab/>
            </w:r>
            <w:r>
              <w:rPr>
                <w:sz w:val="20"/>
              </w:rPr>
              <w:t xml:space="preserve">or consistently. </w:t>
            </w:r>
          </w:p>
        </w:tc>
        <w:tc>
          <w:tcPr>
            <w:tcW w:w="1736" w:type="dxa"/>
            <w:tcBorders>
              <w:top w:val="single" w:color="000000" w:sz="4" w:space="0"/>
              <w:left w:val="single" w:color="000000" w:sz="4" w:space="0"/>
              <w:bottom w:val="single" w:color="000000" w:sz="4" w:space="0"/>
              <w:right w:val="single" w:color="000000" w:sz="4" w:space="0"/>
            </w:tcBorders>
          </w:tcPr>
          <w:p w:rsidR="00E53BD0" w:rsidRDefault="00D51D00" w14:paraId="1C7E927F" w14:textId="77777777">
            <w:pPr>
              <w:spacing w:after="0" w:line="259" w:lineRule="auto"/>
              <w:ind w:left="108" w:firstLine="0"/>
              <w:jc w:val="left"/>
            </w:pPr>
            <w:r>
              <w:rPr>
                <w:sz w:val="20"/>
              </w:rPr>
              <w:t xml:space="preserve">Engagement </w:t>
            </w:r>
          </w:p>
          <w:p w:rsidR="00E53BD0" w:rsidRDefault="00D51D00" w14:paraId="3EC6DC17" w14:textId="77777777">
            <w:pPr>
              <w:tabs>
                <w:tab w:val="right" w:pos="1736"/>
              </w:tabs>
              <w:spacing w:after="0" w:line="259" w:lineRule="auto"/>
              <w:ind w:left="0" w:firstLine="0"/>
              <w:jc w:val="left"/>
            </w:pPr>
            <w:r>
              <w:rPr>
                <w:sz w:val="20"/>
              </w:rPr>
              <w:t xml:space="preserve">with </w:t>
            </w:r>
            <w:r>
              <w:rPr>
                <w:sz w:val="20"/>
              </w:rPr>
              <w:tab/>
            </w:r>
            <w:r>
              <w:rPr>
                <w:sz w:val="20"/>
              </w:rPr>
              <w:t xml:space="preserve">an </w:t>
            </w:r>
          </w:p>
          <w:p w:rsidR="00E53BD0" w:rsidRDefault="00D51D00" w14:paraId="6DF642E8" w14:textId="77777777">
            <w:pPr>
              <w:spacing w:after="0" w:line="259" w:lineRule="auto"/>
              <w:ind w:left="108" w:firstLine="0"/>
              <w:jc w:val="left"/>
            </w:pPr>
            <w:r>
              <w:rPr>
                <w:sz w:val="20"/>
              </w:rPr>
              <w:t xml:space="preserve">appropriate </w:t>
            </w:r>
          </w:p>
          <w:p w:rsidR="00E53BD0" w:rsidRDefault="00D51D00" w14:paraId="1B71B558" w14:textId="77777777">
            <w:pPr>
              <w:tabs>
                <w:tab w:val="right" w:pos="1736"/>
              </w:tabs>
              <w:spacing w:after="0" w:line="259" w:lineRule="auto"/>
              <w:ind w:left="0" w:firstLine="0"/>
              <w:jc w:val="left"/>
            </w:pPr>
            <w:r>
              <w:rPr>
                <w:sz w:val="20"/>
              </w:rPr>
              <w:t xml:space="preserve">range </w:t>
            </w:r>
            <w:r>
              <w:rPr>
                <w:sz w:val="20"/>
              </w:rPr>
              <w:tab/>
            </w:r>
            <w:r>
              <w:rPr>
                <w:sz w:val="20"/>
              </w:rPr>
              <w:t xml:space="preserve">of </w:t>
            </w:r>
          </w:p>
          <w:p w:rsidR="00E53BD0" w:rsidRDefault="00D51D00" w14:paraId="7446BC92" w14:textId="77777777">
            <w:pPr>
              <w:spacing w:line="241" w:lineRule="auto"/>
              <w:ind w:left="108" w:right="97" w:firstLine="0"/>
              <w:jc w:val="left"/>
            </w:pPr>
            <w:r>
              <w:rPr>
                <w:sz w:val="20"/>
              </w:rPr>
              <w:t xml:space="preserve">literature, including sources retrieved independently. </w:t>
            </w:r>
          </w:p>
          <w:p w:rsidR="00E53BD0" w:rsidRDefault="00D51D00" w14:paraId="58BD1171" w14:textId="77777777">
            <w:pPr>
              <w:tabs>
                <w:tab w:val="right" w:pos="1736"/>
              </w:tabs>
              <w:spacing w:after="0" w:line="259" w:lineRule="auto"/>
              <w:ind w:left="0" w:firstLine="0"/>
              <w:jc w:val="left"/>
            </w:pPr>
            <w:r>
              <w:rPr>
                <w:sz w:val="20"/>
              </w:rPr>
              <w:t xml:space="preserve">Some </w:t>
            </w:r>
            <w:r>
              <w:rPr>
                <w:sz w:val="20"/>
              </w:rPr>
              <w:tab/>
            </w:r>
            <w:r>
              <w:rPr>
                <w:sz w:val="20"/>
              </w:rPr>
              <w:t>over-</w:t>
            </w:r>
          </w:p>
          <w:p w:rsidR="00E53BD0" w:rsidRDefault="00D51D00" w14:paraId="6853052C" w14:textId="77777777">
            <w:pPr>
              <w:spacing w:after="0" w:line="259" w:lineRule="auto"/>
              <w:ind w:left="108" w:right="109" w:firstLine="0"/>
            </w:pPr>
            <w:r>
              <w:rPr>
                <w:sz w:val="20"/>
              </w:rPr>
              <w:t xml:space="preserve">reliance on texts. Referencing may show minor inaccuracies or inconsistencies. </w:t>
            </w:r>
          </w:p>
        </w:tc>
        <w:tc>
          <w:tcPr>
            <w:tcW w:w="1738" w:type="dxa"/>
            <w:tcBorders>
              <w:top w:val="single" w:color="000000" w:sz="4" w:space="0"/>
              <w:left w:val="single" w:color="000000" w:sz="4" w:space="0"/>
              <w:bottom w:val="single" w:color="000000" w:sz="4" w:space="0"/>
              <w:right w:val="single" w:color="000000" w:sz="4" w:space="0"/>
            </w:tcBorders>
          </w:tcPr>
          <w:p w:rsidR="00E53BD0" w:rsidRDefault="00D51D00" w14:paraId="53FA631E" w14:textId="77777777">
            <w:pPr>
              <w:spacing w:after="0" w:line="259" w:lineRule="auto"/>
              <w:ind w:left="108" w:firstLine="0"/>
              <w:jc w:val="left"/>
            </w:pPr>
            <w:r>
              <w:rPr>
                <w:sz w:val="20"/>
              </w:rPr>
              <w:t xml:space="preserve">Engagement </w:t>
            </w:r>
          </w:p>
          <w:p w:rsidR="00E53BD0" w:rsidRDefault="00D51D00" w14:paraId="47B95296" w14:textId="77777777">
            <w:pPr>
              <w:spacing w:after="0" w:line="243" w:lineRule="auto"/>
              <w:ind w:left="108" w:right="99" w:firstLine="0"/>
              <w:jc w:val="left"/>
            </w:pPr>
            <w:r>
              <w:rPr>
                <w:sz w:val="20"/>
              </w:rPr>
              <w:t xml:space="preserve">with a wide range of </w:t>
            </w:r>
            <w:r>
              <w:rPr>
                <w:sz w:val="20"/>
              </w:rPr>
              <w:tab/>
            </w:r>
            <w:r>
              <w:rPr>
                <w:sz w:val="20"/>
              </w:rPr>
              <w:t xml:space="preserve">literature, including sources retrieved independently. </w:t>
            </w:r>
          </w:p>
          <w:p w:rsidR="00E53BD0" w:rsidRDefault="00D51D00" w14:paraId="2BA2126B" w14:textId="77777777">
            <w:pPr>
              <w:spacing w:after="0" w:line="259" w:lineRule="auto"/>
              <w:ind w:left="108" w:right="112" w:firstLine="0"/>
            </w:pPr>
            <w:r>
              <w:rPr>
                <w:sz w:val="20"/>
              </w:rPr>
              <w:t xml:space="preserve">Selection of relevant and credible sources.  Very good use of referencing, with no/very few inaccuracies or inconsistencies. </w:t>
            </w:r>
          </w:p>
        </w:tc>
        <w:tc>
          <w:tcPr>
            <w:tcW w:w="1293" w:type="dxa"/>
            <w:tcBorders>
              <w:top w:val="single" w:color="000000" w:sz="4" w:space="0"/>
              <w:left w:val="single" w:color="000000" w:sz="4" w:space="0"/>
              <w:bottom w:val="single" w:color="000000" w:sz="4" w:space="0"/>
              <w:right w:val="nil"/>
            </w:tcBorders>
          </w:tcPr>
          <w:p w:rsidR="00E53BD0" w:rsidRDefault="00D51D00" w14:paraId="03A9691E" w14:textId="77777777">
            <w:pPr>
              <w:spacing w:after="0" w:line="259" w:lineRule="auto"/>
              <w:ind w:left="108" w:firstLine="0"/>
              <w:jc w:val="left"/>
            </w:pPr>
            <w:r>
              <w:rPr>
                <w:sz w:val="20"/>
              </w:rPr>
              <w:t xml:space="preserve">Engagement </w:t>
            </w:r>
          </w:p>
          <w:p w:rsidR="00E53BD0" w:rsidRDefault="00D51D00" w14:paraId="15325A00" w14:textId="77777777">
            <w:pPr>
              <w:spacing w:after="0" w:line="241" w:lineRule="auto"/>
              <w:ind w:left="108" w:right="-332" w:firstLine="0"/>
            </w:pPr>
            <w:r>
              <w:rPr>
                <w:sz w:val="20"/>
              </w:rPr>
              <w:t xml:space="preserve">with an extensive range of relevant and credible literature. </w:t>
            </w:r>
          </w:p>
          <w:p w:rsidR="00E53BD0" w:rsidRDefault="00D51D00" w14:paraId="47B36B05" w14:textId="77777777">
            <w:pPr>
              <w:spacing w:after="0" w:line="259" w:lineRule="auto"/>
              <w:ind w:left="108" w:firstLine="0"/>
              <w:jc w:val="left"/>
            </w:pPr>
            <w:r>
              <w:rPr>
                <w:sz w:val="20"/>
              </w:rPr>
              <w:t xml:space="preserve">Consistently accurate application referencing.  </w:t>
            </w:r>
          </w:p>
        </w:tc>
        <w:tc>
          <w:tcPr>
            <w:tcW w:w="443" w:type="dxa"/>
            <w:tcBorders>
              <w:top w:val="single" w:color="000000" w:sz="4" w:space="0"/>
              <w:left w:val="nil"/>
              <w:bottom w:val="single" w:color="000000" w:sz="4" w:space="0"/>
              <w:right w:val="single" w:color="000000" w:sz="4" w:space="0"/>
            </w:tcBorders>
          </w:tcPr>
          <w:p w:rsidR="00E53BD0" w:rsidRDefault="00D51D00" w14:paraId="491D816C" w14:textId="77777777">
            <w:pPr>
              <w:spacing w:after="0" w:line="259" w:lineRule="auto"/>
              <w:ind w:left="0" w:right="53" w:firstLine="0"/>
              <w:jc w:val="right"/>
            </w:pPr>
            <w:r>
              <w:rPr>
                <w:sz w:val="20"/>
              </w:rPr>
              <w:t xml:space="preserve"> </w:t>
            </w:r>
          </w:p>
          <w:p w:rsidR="00E53BD0" w:rsidRDefault="00D51D00" w14:paraId="0BFAE793" w14:textId="77777777">
            <w:pPr>
              <w:spacing w:after="672" w:line="259" w:lineRule="auto"/>
              <w:ind w:left="0" w:right="53" w:firstLine="0"/>
              <w:jc w:val="right"/>
            </w:pPr>
            <w:r>
              <w:rPr>
                <w:sz w:val="20"/>
              </w:rPr>
              <w:t xml:space="preserve"> </w:t>
            </w:r>
          </w:p>
          <w:p w:rsidR="00E53BD0" w:rsidRDefault="00D51D00" w14:paraId="3392B5FD" w14:textId="77777777">
            <w:pPr>
              <w:spacing w:after="0" w:line="259" w:lineRule="auto"/>
              <w:ind w:left="0" w:right="112" w:firstLine="0"/>
              <w:jc w:val="right"/>
            </w:pPr>
            <w:r>
              <w:rPr>
                <w:sz w:val="20"/>
              </w:rPr>
              <w:t xml:space="preserve">of </w:t>
            </w:r>
          </w:p>
        </w:tc>
        <w:tc>
          <w:tcPr>
            <w:tcW w:w="1734" w:type="dxa"/>
            <w:tcBorders>
              <w:top w:val="single" w:color="000000" w:sz="4" w:space="0"/>
              <w:left w:val="single" w:color="000000" w:sz="4" w:space="0"/>
              <w:bottom w:val="single" w:color="000000" w:sz="4" w:space="0"/>
              <w:right w:val="single" w:color="000000" w:sz="4" w:space="0"/>
            </w:tcBorders>
          </w:tcPr>
          <w:p w:rsidR="00E53BD0" w:rsidRDefault="00D51D00" w14:paraId="1E5C7E9C" w14:textId="77777777">
            <w:pPr>
              <w:spacing w:after="6" w:line="242" w:lineRule="auto"/>
              <w:ind w:left="108" w:firstLine="0"/>
              <w:jc w:val="left"/>
            </w:pPr>
            <w:r>
              <w:rPr>
                <w:sz w:val="20"/>
              </w:rPr>
              <w:t xml:space="preserve">Exceptional engagement with an </w:t>
            </w:r>
            <w:r>
              <w:rPr>
                <w:sz w:val="20"/>
              </w:rPr>
              <w:tab/>
            </w:r>
            <w:r>
              <w:rPr>
                <w:sz w:val="20"/>
              </w:rPr>
              <w:t xml:space="preserve">extensive range of relevant and </w:t>
            </w:r>
            <w:r>
              <w:rPr>
                <w:sz w:val="20"/>
              </w:rPr>
              <w:tab/>
            </w:r>
            <w:r>
              <w:rPr>
                <w:sz w:val="20"/>
              </w:rPr>
              <w:t xml:space="preserve">credible </w:t>
            </w:r>
          </w:p>
          <w:p w:rsidR="00E53BD0" w:rsidRDefault="00D51D00" w14:paraId="5D71D606" w14:textId="77777777">
            <w:pPr>
              <w:spacing w:after="0" w:line="259" w:lineRule="auto"/>
              <w:ind w:left="108" w:right="108" w:firstLine="0"/>
            </w:pPr>
            <w:r>
              <w:rPr>
                <w:sz w:val="20"/>
              </w:rPr>
              <w:t xml:space="preserve">literature. Highlevel referencing skills consistently applied. </w:t>
            </w:r>
          </w:p>
        </w:tc>
      </w:tr>
      <w:tr w:rsidR="00E53BD0" w14:paraId="439D2D8C" w14:textId="77777777">
        <w:trPr>
          <w:trHeight w:val="1158"/>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118022BA" w14:textId="77777777">
            <w:pPr>
              <w:spacing w:after="13" w:line="242" w:lineRule="auto"/>
              <w:ind w:left="215" w:firstLine="0"/>
              <w:jc w:val="left"/>
            </w:pPr>
            <w:r>
              <w:rPr>
                <w:b/>
                <w:sz w:val="20"/>
              </w:rPr>
              <w:t xml:space="preserve">Knowledge and understanding </w:t>
            </w:r>
          </w:p>
          <w:p w:rsidR="00E53BD0" w:rsidRDefault="00D51D00" w14:paraId="7BC0F356" w14:textId="77777777">
            <w:pPr>
              <w:spacing w:after="0" w:line="249" w:lineRule="auto"/>
              <w:ind w:left="215" w:right="20" w:firstLine="0"/>
              <w:jc w:val="left"/>
            </w:pPr>
            <w:r>
              <w:rPr>
                <w:sz w:val="20"/>
              </w:rPr>
              <w:t>(</w:t>
            </w:r>
            <w:r>
              <w:rPr>
                <w:sz w:val="18"/>
              </w:rPr>
              <w:t xml:space="preserve">Sound knowledge </w:t>
            </w:r>
            <w:r>
              <w:rPr>
                <w:sz w:val="18"/>
              </w:rPr>
              <w:tab/>
            </w:r>
            <w:r>
              <w:rPr>
                <w:sz w:val="18"/>
              </w:rPr>
              <w:t xml:space="preserve">and </w:t>
            </w:r>
          </w:p>
          <w:p w:rsidR="00E53BD0" w:rsidRDefault="00D51D00" w14:paraId="34442C2B" w14:textId="77777777">
            <w:pPr>
              <w:spacing w:after="0" w:line="259" w:lineRule="auto"/>
              <w:ind w:left="215" w:firstLine="0"/>
              <w:jc w:val="left"/>
            </w:pPr>
            <w:r>
              <w:rPr>
                <w:sz w:val="18"/>
              </w:rPr>
              <w:t xml:space="preserve">critical </w:t>
            </w:r>
          </w:p>
        </w:tc>
        <w:tc>
          <w:tcPr>
            <w:tcW w:w="1735" w:type="dxa"/>
            <w:tcBorders>
              <w:top w:val="single" w:color="000000" w:sz="4" w:space="0"/>
              <w:left w:val="single" w:color="000000" w:sz="4" w:space="0"/>
              <w:bottom w:val="single" w:color="000000" w:sz="4" w:space="0"/>
              <w:right w:val="single" w:color="000000" w:sz="4" w:space="0"/>
            </w:tcBorders>
          </w:tcPr>
          <w:p w:rsidR="00E53BD0" w:rsidRDefault="00D51D00" w14:paraId="365F4643" w14:textId="77777777">
            <w:pPr>
              <w:spacing w:after="0" w:line="259" w:lineRule="auto"/>
              <w:ind w:left="108" w:right="110" w:firstLine="0"/>
            </w:pPr>
            <w:r>
              <w:rPr>
                <w:sz w:val="20"/>
              </w:rPr>
              <w:t xml:space="preserve">Major gaps in knowledge with unsatisfactory, uncritical understanding of </w:t>
            </w:r>
          </w:p>
        </w:tc>
        <w:tc>
          <w:tcPr>
            <w:tcW w:w="1739" w:type="dxa"/>
            <w:tcBorders>
              <w:top w:val="single" w:color="000000" w:sz="4" w:space="0"/>
              <w:left w:val="single" w:color="000000" w:sz="4" w:space="0"/>
              <w:bottom w:val="single" w:color="000000" w:sz="4" w:space="0"/>
              <w:right w:val="single" w:color="000000" w:sz="12" w:space="0"/>
            </w:tcBorders>
          </w:tcPr>
          <w:p w:rsidR="00E53BD0" w:rsidRDefault="00D51D00" w14:paraId="00174D9D" w14:textId="77777777">
            <w:pPr>
              <w:spacing w:line="240" w:lineRule="auto"/>
              <w:ind w:left="108" w:right="115" w:firstLine="0"/>
            </w:pPr>
            <w:r>
              <w:rPr>
                <w:sz w:val="20"/>
              </w:rPr>
              <w:t xml:space="preserve">Fragmentary knowledge, with only superficial </w:t>
            </w:r>
          </w:p>
          <w:p w:rsidR="00E53BD0" w:rsidRDefault="00D51D00" w14:paraId="19092846" w14:textId="77777777">
            <w:pPr>
              <w:spacing w:after="0" w:line="259" w:lineRule="auto"/>
              <w:ind w:left="108" w:firstLine="0"/>
              <w:jc w:val="left"/>
            </w:pPr>
            <w:r>
              <w:rPr>
                <w:sz w:val="20"/>
              </w:rPr>
              <w:t xml:space="preserve">critical understanding. </w:t>
            </w:r>
          </w:p>
        </w:tc>
        <w:tc>
          <w:tcPr>
            <w:tcW w:w="1734" w:type="dxa"/>
            <w:tcBorders>
              <w:top w:val="single" w:color="000000" w:sz="4" w:space="0"/>
              <w:left w:val="single" w:color="000000" w:sz="12" w:space="0"/>
              <w:bottom w:val="single" w:color="000000" w:sz="4" w:space="0"/>
              <w:right w:val="single" w:color="000000" w:sz="4" w:space="0"/>
            </w:tcBorders>
          </w:tcPr>
          <w:p w:rsidR="00E53BD0" w:rsidRDefault="00D51D00" w14:paraId="0F5ACDAA" w14:textId="77777777">
            <w:pPr>
              <w:tabs>
                <w:tab w:val="right" w:pos="1734"/>
              </w:tabs>
              <w:spacing w:after="0" w:line="259" w:lineRule="auto"/>
              <w:ind w:left="0" w:firstLine="0"/>
              <w:jc w:val="left"/>
            </w:pPr>
            <w:r>
              <w:rPr>
                <w:sz w:val="20"/>
              </w:rPr>
              <w:t xml:space="preserve">Limited </w:t>
            </w:r>
            <w:r>
              <w:rPr>
                <w:sz w:val="20"/>
              </w:rPr>
              <w:tab/>
            </w:r>
            <w:r>
              <w:rPr>
                <w:sz w:val="20"/>
              </w:rPr>
              <w:t xml:space="preserve">but </w:t>
            </w:r>
          </w:p>
          <w:p w:rsidR="00E53BD0" w:rsidRDefault="00D51D00" w14:paraId="2990B7CA" w14:textId="77777777">
            <w:pPr>
              <w:spacing w:after="7" w:line="241" w:lineRule="auto"/>
              <w:ind w:left="107" w:firstLine="0"/>
              <w:jc w:val="left"/>
            </w:pPr>
            <w:r>
              <w:rPr>
                <w:sz w:val="20"/>
              </w:rPr>
              <w:t xml:space="preserve">adequate knowledge </w:t>
            </w:r>
            <w:r>
              <w:rPr>
                <w:sz w:val="20"/>
              </w:rPr>
              <w:tab/>
            </w:r>
            <w:r>
              <w:rPr>
                <w:sz w:val="20"/>
              </w:rPr>
              <w:t xml:space="preserve">and </w:t>
            </w:r>
          </w:p>
          <w:p w:rsidR="00E53BD0" w:rsidRDefault="00D51D00" w14:paraId="2FE7772D" w14:textId="77777777">
            <w:pPr>
              <w:spacing w:after="0" w:line="259" w:lineRule="auto"/>
              <w:ind w:left="107" w:firstLine="0"/>
              <w:jc w:val="left"/>
            </w:pPr>
            <w:r>
              <w:rPr>
                <w:sz w:val="20"/>
              </w:rPr>
              <w:t xml:space="preserve">critical </w:t>
            </w:r>
          </w:p>
          <w:p w:rsidR="00E53BD0" w:rsidRDefault="00D51D00" w14:paraId="5DD3C2DA" w14:textId="77777777">
            <w:pPr>
              <w:spacing w:after="0" w:line="259" w:lineRule="auto"/>
              <w:ind w:left="107" w:firstLine="0"/>
              <w:jc w:val="left"/>
            </w:pPr>
            <w:r>
              <w:rPr>
                <w:sz w:val="20"/>
              </w:rPr>
              <w:t xml:space="preserve">understanding of </w:t>
            </w:r>
          </w:p>
        </w:tc>
        <w:tc>
          <w:tcPr>
            <w:tcW w:w="1736" w:type="dxa"/>
            <w:tcBorders>
              <w:top w:val="single" w:color="000000" w:sz="4" w:space="0"/>
              <w:left w:val="single" w:color="000000" w:sz="4" w:space="0"/>
              <w:bottom w:val="single" w:color="000000" w:sz="4" w:space="0"/>
              <w:right w:val="single" w:color="000000" w:sz="4" w:space="0"/>
            </w:tcBorders>
          </w:tcPr>
          <w:p w:rsidR="00E53BD0" w:rsidRDefault="00D51D00" w14:paraId="1FE7064E" w14:textId="77777777">
            <w:pPr>
              <w:tabs>
                <w:tab w:val="right" w:pos="1736"/>
              </w:tabs>
              <w:spacing w:after="0" w:line="259" w:lineRule="auto"/>
              <w:ind w:left="0" w:firstLine="0"/>
              <w:jc w:val="left"/>
            </w:pPr>
            <w:r>
              <w:rPr>
                <w:sz w:val="20"/>
              </w:rPr>
              <w:t xml:space="preserve">Knowledge </w:t>
            </w:r>
            <w:r>
              <w:rPr>
                <w:sz w:val="20"/>
              </w:rPr>
              <w:tab/>
            </w:r>
            <w:r>
              <w:rPr>
                <w:sz w:val="20"/>
              </w:rPr>
              <w:t xml:space="preserve">is </w:t>
            </w:r>
          </w:p>
          <w:p w:rsidR="00E53BD0" w:rsidRDefault="00D51D00" w14:paraId="7CE9A165" w14:textId="77777777">
            <w:pPr>
              <w:spacing w:after="0" w:line="259" w:lineRule="auto"/>
              <w:ind w:left="108" w:firstLine="0"/>
              <w:jc w:val="left"/>
            </w:pPr>
            <w:r>
              <w:rPr>
                <w:sz w:val="20"/>
              </w:rPr>
              <w:t xml:space="preserve">reasonably </w:t>
            </w:r>
          </w:p>
          <w:p w:rsidR="00E53BD0" w:rsidRDefault="00D51D00" w14:paraId="29E18F56" w14:textId="77777777">
            <w:pPr>
              <w:spacing w:after="0" w:line="241" w:lineRule="auto"/>
              <w:ind w:left="108" w:firstLine="0"/>
            </w:pPr>
            <w:r>
              <w:rPr>
                <w:sz w:val="20"/>
              </w:rPr>
              <w:t xml:space="preserve">detailed and accurate. A good </w:t>
            </w:r>
          </w:p>
          <w:p w:rsidR="00E53BD0" w:rsidRDefault="00D51D00" w14:paraId="4D44A298" w14:textId="77777777">
            <w:pPr>
              <w:spacing w:after="0" w:line="259" w:lineRule="auto"/>
              <w:ind w:left="108" w:firstLine="0"/>
              <w:jc w:val="left"/>
            </w:pPr>
            <w:r>
              <w:rPr>
                <w:sz w:val="20"/>
              </w:rPr>
              <w:t xml:space="preserve">critical </w:t>
            </w:r>
          </w:p>
        </w:tc>
        <w:tc>
          <w:tcPr>
            <w:tcW w:w="1738" w:type="dxa"/>
            <w:tcBorders>
              <w:top w:val="single" w:color="000000" w:sz="4" w:space="0"/>
              <w:left w:val="single" w:color="000000" w:sz="4" w:space="0"/>
              <w:bottom w:val="single" w:color="000000" w:sz="4" w:space="0"/>
              <w:right w:val="single" w:color="000000" w:sz="4" w:space="0"/>
            </w:tcBorders>
          </w:tcPr>
          <w:p w:rsidR="00E53BD0" w:rsidRDefault="00D51D00" w14:paraId="5D1E7E94" w14:textId="77777777">
            <w:pPr>
              <w:tabs>
                <w:tab w:val="right" w:pos="1738"/>
              </w:tabs>
              <w:spacing w:after="0" w:line="259" w:lineRule="auto"/>
              <w:ind w:left="0" w:firstLine="0"/>
              <w:jc w:val="left"/>
            </w:pPr>
            <w:r>
              <w:rPr>
                <w:sz w:val="20"/>
              </w:rPr>
              <w:t xml:space="preserve">Knowledge </w:t>
            </w:r>
            <w:r>
              <w:rPr>
                <w:sz w:val="20"/>
              </w:rPr>
              <w:tab/>
            </w:r>
            <w:r>
              <w:rPr>
                <w:sz w:val="20"/>
              </w:rPr>
              <w:t xml:space="preserve">is </w:t>
            </w:r>
          </w:p>
          <w:p w:rsidR="00E53BD0" w:rsidRDefault="00D51D00" w14:paraId="75EADA0A" w14:textId="77777777">
            <w:pPr>
              <w:spacing w:after="0" w:line="241" w:lineRule="auto"/>
              <w:ind w:left="108" w:firstLine="0"/>
              <w:jc w:val="left"/>
            </w:pPr>
            <w:r>
              <w:rPr>
                <w:sz w:val="20"/>
              </w:rPr>
              <w:t xml:space="preserve">reasonably extensive.  </w:t>
            </w:r>
          </w:p>
          <w:p w:rsidR="00E53BD0" w:rsidRDefault="00D51D00" w14:paraId="4DBBAF83" w14:textId="77777777">
            <w:pPr>
              <w:spacing w:after="0" w:line="259" w:lineRule="auto"/>
              <w:ind w:left="108" w:firstLine="0"/>
              <w:jc w:val="left"/>
            </w:pPr>
            <w:r>
              <w:rPr>
                <w:sz w:val="20"/>
              </w:rPr>
              <w:t xml:space="preserve">Exhibits </w:t>
            </w:r>
            <w:r>
              <w:rPr>
                <w:sz w:val="20"/>
              </w:rPr>
              <w:tab/>
            </w:r>
            <w:r>
              <w:rPr>
                <w:sz w:val="20"/>
              </w:rPr>
              <w:t xml:space="preserve">very competent </w:t>
            </w:r>
          </w:p>
        </w:tc>
        <w:tc>
          <w:tcPr>
            <w:tcW w:w="1293" w:type="dxa"/>
            <w:tcBorders>
              <w:top w:val="single" w:color="000000" w:sz="4" w:space="0"/>
              <w:left w:val="single" w:color="000000" w:sz="4" w:space="0"/>
              <w:bottom w:val="single" w:color="000000" w:sz="4" w:space="0"/>
              <w:right w:val="nil"/>
            </w:tcBorders>
          </w:tcPr>
          <w:p w:rsidR="00E53BD0" w:rsidRDefault="00D51D00" w14:paraId="3449146D" w14:textId="77777777">
            <w:pPr>
              <w:spacing w:line="241" w:lineRule="auto"/>
              <w:ind w:left="108" w:firstLine="0"/>
              <w:jc w:val="left"/>
            </w:pPr>
            <w:r>
              <w:rPr>
                <w:sz w:val="20"/>
              </w:rPr>
              <w:t xml:space="preserve">Excellent, detailed knowledge highly </w:t>
            </w:r>
          </w:p>
          <w:p w:rsidR="00E53BD0" w:rsidRDefault="00D51D00" w14:paraId="72A15949" w14:textId="77777777">
            <w:pPr>
              <w:spacing w:after="0" w:line="259" w:lineRule="auto"/>
              <w:ind w:left="108" w:right="-331" w:firstLine="0"/>
              <w:jc w:val="left"/>
            </w:pPr>
            <w:r>
              <w:rPr>
                <w:sz w:val="20"/>
              </w:rPr>
              <w:t xml:space="preserve">understanding of </w:t>
            </w:r>
          </w:p>
        </w:tc>
        <w:tc>
          <w:tcPr>
            <w:tcW w:w="443" w:type="dxa"/>
            <w:tcBorders>
              <w:top w:val="single" w:color="000000" w:sz="4" w:space="0"/>
              <w:left w:val="nil"/>
              <w:bottom w:val="single" w:color="000000" w:sz="4" w:space="0"/>
              <w:right w:val="single" w:color="000000" w:sz="4" w:space="0"/>
            </w:tcBorders>
            <w:vAlign w:val="bottom"/>
          </w:tcPr>
          <w:p w:rsidR="00E53BD0" w:rsidRDefault="00D51D00" w14:paraId="32EB2E7F" w14:textId="77777777">
            <w:pPr>
              <w:spacing w:after="0" w:line="259" w:lineRule="auto"/>
              <w:ind w:left="-234" w:firstLine="234"/>
              <w:jc w:val="left"/>
            </w:pPr>
            <w:r>
              <w:rPr>
                <w:sz w:val="20"/>
              </w:rPr>
              <w:t xml:space="preserve">and critical </w:t>
            </w:r>
          </w:p>
        </w:tc>
        <w:tc>
          <w:tcPr>
            <w:tcW w:w="1734" w:type="dxa"/>
            <w:tcBorders>
              <w:top w:val="single" w:color="000000" w:sz="4" w:space="0"/>
              <w:left w:val="single" w:color="000000" w:sz="4" w:space="0"/>
              <w:bottom w:val="single" w:color="000000" w:sz="4" w:space="0"/>
              <w:right w:val="single" w:color="000000" w:sz="4" w:space="0"/>
            </w:tcBorders>
          </w:tcPr>
          <w:p w:rsidR="00E53BD0" w:rsidRDefault="00D51D00" w14:paraId="0363840D" w14:textId="77777777">
            <w:pPr>
              <w:spacing w:after="2"/>
              <w:ind w:left="108" w:firstLine="0"/>
              <w:jc w:val="left"/>
            </w:pPr>
            <w:r>
              <w:rPr>
                <w:sz w:val="20"/>
              </w:rPr>
              <w:t xml:space="preserve">Exceptionally detailed </w:t>
            </w:r>
          </w:p>
          <w:p w:rsidR="00E53BD0" w:rsidRDefault="00D51D00" w14:paraId="1BCD85E5" w14:textId="77777777">
            <w:pPr>
              <w:spacing w:after="0" w:line="248" w:lineRule="auto"/>
              <w:ind w:left="108" w:firstLine="0"/>
              <w:jc w:val="left"/>
            </w:pPr>
            <w:r>
              <w:rPr>
                <w:sz w:val="20"/>
              </w:rPr>
              <w:t xml:space="preserve">knowledge </w:t>
            </w:r>
            <w:r>
              <w:rPr>
                <w:sz w:val="20"/>
              </w:rPr>
              <w:tab/>
            </w:r>
            <w:r>
              <w:rPr>
                <w:sz w:val="20"/>
              </w:rPr>
              <w:t xml:space="preserve">and outstanding </w:t>
            </w:r>
          </w:p>
          <w:p w:rsidR="00E53BD0" w:rsidRDefault="00D51D00" w14:paraId="36966B3F" w14:textId="77777777">
            <w:pPr>
              <w:spacing w:after="0" w:line="259" w:lineRule="auto"/>
              <w:ind w:left="108" w:firstLine="0"/>
              <w:jc w:val="left"/>
            </w:pPr>
            <w:r>
              <w:rPr>
                <w:sz w:val="20"/>
              </w:rPr>
              <w:t xml:space="preserve">critical </w:t>
            </w:r>
          </w:p>
        </w:tc>
      </w:tr>
    </w:tbl>
    <w:p w:rsidR="00E53BD0" w:rsidRDefault="00D51D00" w14:paraId="7FE92FA5" w14:textId="77777777">
      <w:pPr>
        <w:spacing w:after="0" w:line="259" w:lineRule="auto"/>
        <w:ind w:left="0" w:firstLine="0"/>
        <w:jc w:val="right"/>
      </w:pPr>
      <w:r>
        <w:rPr>
          <w:rFonts w:ascii="Times New Roman" w:hAnsi="Times New Roman" w:eastAsia="Times New Roman" w:cs="Times New Roman"/>
          <w:sz w:val="16"/>
        </w:rPr>
        <w:t xml:space="preserve"> </w:t>
      </w:r>
    </w:p>
    <w:p w:rsidR="00E53BD0" w:rsidRDefault="00E53BD0" w14:paraId="2FD5BA57" w14:textId="77777777">
      <w:pPr>
        <w:spacing w:after="0" w:line="259" w:lineRule="auto"/>
        <w:ind w:left="-720" w:right="1544" w:firstLine="0"/>
        <w:jc w:val="left"/>
      </w:pPr>
    </w:p>
    <w:tbl>
      <w:tblPr>
        <w:tblStyle w:val="TableGrid"/>
        <w:tblW w:w="13886" w:type="dxa"/>
        <w:tblInd w:w="6" w:type="dxa"/>
        <w:tblCellMar>
          <w:top w:w="9" w:type="dxa"/>
          <w:left w:w="107" w:type="dxa"/>
        </w:tblCellMar>
        <w:tblLook w:val="04A0" w:firstRow="1" w:lastRow="0" w:firstColumn="1" w:lastColumn="0" w:noHBand="0" w:noVBand="1"/>
      </w:tblPr>
      <w:tblGrid>
        <w:gridCol w:w="1734"/>
        <w:gridCol w:w="1735"/>
        <w:gridCol w:w="1739"/>
        <w:gridCol w:w="1734"/>
        <w:gridCol w:w="1736"/>
        <w:gridCol w:w="1738"/>
        <w:gridCol w:w="1736"/>
        <w:gridCol w:w="1734"/>
      </w:tblGrid>
      <w:tr w:rsidR="00E53BD0" w14:paraId="67C89D21"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355A5693" w14:textId="77777777">
            <w:pPr>
              <w:spacing w:after="0" w:line="259" w:lineRule="auto"/>
              <w:ind w:lef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E53BD0" w:rsidRDefault="00D51D00" w14:paraId="65B81D5E" w14:textId="77777777">
            <w:pPr>
              <w:spacing w:after="0" w:line="259" w:lineRule="auto"/>
              <w:ind w:left="1" w:firstLine="0"/>
              <w:jc w:val="left"/>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E53BD0" w:rsidRDefault="00D51D00" w14:paraId="634B826D" w14:textId="77777777">
            <w:pPr>
              <w:spacing w:after="0" w:line="259" w:lineRule="auto"/>
              <w:ind w:left="1"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E53BD0" w:rsidRDefault="00D51D00" w14:paraId="62D78349" w14:textId="77777777">
            <w:pPr>
              <w:spacing w:after="0" w:line="259" w:lineRule="auto"/>
              <w:ind w:left="0" w:firstLine="0"/>
              <w:jc w:val="left"/>
            </w:pPr>
            <w:r>
              <w:rPr>
                <w:b/>
                <w:sz w:val="18"/>
              </w:rPr>
              <w:t xml:space="preserve">SATISFACTORY </w:t>
            </w:r>
          </w:p>
          <w:p w:rsidR="00E53BD0" w:rsidRDefault="00D51D00" w14:paraId="00D472BF" w14:textId="77777777">
            <w:pPr>
              <w:spacing w:after="0" w:line="259" w:lineRule="auto"/>
              <w:ind w:left="0" w:firstLine="0"/>
              <w:jc w:val="left"/>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7142BA16" w14:textId="77777777">
            <w:pPr>
              <w:spacing w:after="0" w:line="259" w:lineRule="auto"/>
              <w:ind w:left="1" w:firstLine="0"/>
              <w:jc w:val="left"/>
            </w:pPr>
            <w:r>
              <w:rPr>
                <w:b/>
                <w:sz w:val="18"/>
              </w:rPr>
              <w:t xml:space="preserve">GOOD </w:t>
            </w:r>
          </w:p>
          <w:p w:rsidR="00E53BD0" w:rsidRDefault="00D51D00" w14:paraId="27E9E0BF" w14:textId="77777777">
            <w:pPr>
              <w:spacing w:after="0" w:line="259" w:lineRule="auto"/>
              <w:ind w:left="1" w:firstLine="0"/>
              <w:jc w:val="left"/>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525FBD0D" w14:textId="77777777">
            <w:pPr>
              <w:spacing w:after="0" w:line="259" w:lineRule="auto"/>
              <w:ind w:left="1" w:firstLine="0"/>
              <w:jc w:val="left"/>
            </w:pPr>
            <w:r>
              <w:rPr>
                <w:b/>
                <w:sz w:val="18"/>
              </w:rPr>
              <w:t xml:space="preserve">VERY GOOD </w:t>
            </w:r>
          </w:p>
          <w:p w:rsidR="00E53BD0" w:rsidRDefault="00D51D00" w14:paraId="3DE4885E" w14:textId="77777777">
            <w:pPr>
              <w:spacing w:after="0" w:line="259" w:lineRule="auto"/>
              <w:ind w:left="1" w:firstLine="0"/>
              <w:jc w:val="left"/>
            </w:pPr>
            <w:r>
              <w:rPr>
                <w:b/>
                <w:sz w:val="18"/>
              </w:rPr>
              <w:t xml:space="preserve">(2.1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03506687" w14:textId="77777777">
            <w:pPr>
              <w:spacing w:after="0" w:line="259" w:lineRule="auto"/>
              <w:ind w:left="1" w:firstLine="0"/>
              <w:jc w:val="left"/>
            </w:pPr>
            <w:r>
              <w:rPr>
                <w:b/>
                <w:sz w:val="18"/>
              </w:rPr>
              <w:t xml:space="preserve">EXCELLENT </w:t>
            </w:r>
          </w:p>
          <w:p w:rsidR="00E53BD0" w:rsidRDefault="00D51D00" w14:paraId="3E79FD7E" w14:textId="77777777">
            <w:pPr>
              <w:spacing w:after="0" w:line="259" w:lineRule="auto"/>
              <w:ind w:left="1" w:firstLine="0"/>
              <w:jc w:val="left"/>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68FEAA4F" w14:textId="77777777">
            <w:pPr>
              <w:spacing w:after="0" w:line="259" w:lineRule="auto"/>
              <w:ind w:left="1" w:firstLine="0"/>
              <w:jc w:val="left"/>
            </w:pPr>
            <w:r>
              <w:rPr>
                <w:b/>
                <w:sz w:val="18"/>
              </w:rPr>
              <w:t xml:space="preserve">EXCEPTIONAL </w:t>
            </w:r>
          </w:p>
          <w:p w:rsidR="00E53BD0" w:rsidRDefault="00D51D00" w14:paraId="0CD879E2" w14:textId="77777777">
            <w:pPr>
              <w:spacing w:after="0" w:line="259" w:lineRule="auto"/>
              <w:ind w:left="1" w:firstLine="0"/>
              <w:jc w:val="left"/>
            </w:pPr>
            <w:r>
              <w:rPr>
                <w:b/>
                <w:sz w:val="18"/>
              </w:rPr>
              <w:t>(1</w:t>
            </w:r>
            <w:r>
              <w:rPr>
                <w:b/>
                <w:sz w:val="18"/>
                <w:vertAlign w:val="superscript"/>
              </w:rPr>
              <w:t>st</w:t>
            </w:r>
            <w:r>
              <w:rPr>
                <w:b/>
                <w:sz w:val="18"/>
              </w:rPr>
              <w:t xml:space="preserve"> / Distinction) </w:t>
            </w:r>
          </w:p>
        </w:tc>
      </w:tr>
      <w:tr w:rsidR="00E53BD0" w14:paraId="3FBB560A"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1640E683" w14:textId="77777777">
            <w:pPr>
              <w:spacing w:after="0" w:line="259" w:lineRule="auto"/>
              <w:ind w:left="17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52D7FC2A" w14:textId="77777777">
            <w:pPr>
              <w:spacing w:after="0" w:line="259" w:lineRule="auto"/>
              <w:ind w:left="1" w:firstLine="0"/>
              <w:jc w:val="left"/>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E53BD0" w:rsidRDefault="00D51D00" w14:paraId="42F1C986" w14:textId="77777777">
            <w:pPr>
              <w:spacing w:after="0" w:line="259" w:lineRule="auto"/>
              <w:ind w:left="1" w:firstLine="0"/>
              <w:jc w:val="left"/>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E53BD0" w:rsidRDefault="00D51D00" w14:paraId="50CCF398" w14:textId="77777777">
            <w:pPr>
              <w:spacing w:after="0" w:line="259" w:lineRule="auto"/>
              <w:ind w:left="0" w:firstLine="0"/>
              <w:jc w:val="left"/>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61A9E6DB" w14:textId="77777777">
            <w:pPr>
              <w:spacing w:after="0" w:line="259" w:lineRule="auto"/>
              <w:ind w:left="1" w:firstLine="0"/>
              <w:jc w:val="left"/>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4E0A5B31" w14:textId="77777777">
            <w:pPr>
              <w:spacing w:after="0" w:line="259" w:lineRule="auto"/>
              <w:ind w:left="1" w:firstLine="0"/>
              <w:jc w:val="left"/>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7E593566" w14:textId="77777777">
            <w:pPr>
              <w:spacing w:after="0" w:line="259" w:lineRule="auto"/>
              <w:ind w:left="1" w:firstLine="0"/>
              <w:jc w:val="left"/>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3F6278A6" w14:textId="77777777">
            <w:pPr>
              <w:spacing w:after="0" w:line="259" w:lineRule="auto"/>
              <w:ind w:left="1" w:firstLine="0"/>
              <w:jc w:val="left"/>
            </w:pPr>
            <w:r>
              <w:rPr>
                <w:b/>
                <w:sz w:val="18"/>
              </w:rPr>
              <w:t xml:space="preserve">85-100% </w:t>
            </w:r>
          </w:p>
        </w:tc>
      </w:tr>
      <w:tr w:rsidR="00E53BD0" w14:paraId="31A3CF90" w14:textId="77777777">
        <w:trPr>
          <w:trHeight w:val="3121"/>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10E0A064" w14:textId="77777777">
            <w:pPr>
              <w:spacing w:after="0" w:line="259" w:lineRule="auto"/>
              <w:ind w:left="108" w:firstLine="0"/>
              <w:jc w:val="left"/>
            </w:pPr>
            <w:r>
              <w:rPr>
                <w:sz w:val="18"/>
              </w:rPr>
              <w:t xml:space="preserve">understanding of </w:t>
            </w:r>
          </w:p>
          <w:p w:rsidR="00E53BD0" w:rsidRDefault="00D51D00" w14:paraId="1475DF3E" w14:textId="77777777">
            <w:pPr>
              <w:tabs>
                <w:tab w:val="center" w:pos="234"/>
                <w:tab w:val="center" w:pos="1389"/>
              </w:tabs>
              <w:spacing w:after="0" w:line="259" w:lineRule="auto"/>
              <w:ind w:left="0" w:firstLine="0"/>
              <w:jc w:val="left"/>
            </w:pPr>
            <w:r>
              <w:rPr>
                <w:rFonts w:ascii="Calibri" w:hAnsi="Calibri" w:eastAsia="Calibri" w:cs="Calibri"/>
              </w:rPr>
              <w:tab/>
            </w:r>
            <w:r>
              <w:rPr>
                <w:sz w:val="18"/>
              </w:rPr>
              <w:t xml:space="preserve">the </w:t>
            </w:r>
            <w:r>
              <w:rPr>
                <w:sz w:val="18"/>
              </w:rPr>
              <w:tab/>
            </w:r>
            <w:r>
              <w:rPr>
                <w:sz w:val="18"/>
              </w:rPr>
              <w:t>well-</w:t>
            </w:r>
          </w:p>
          <w:p w:rsidR="00E53BD0" w:rsidRDefault="00D51D00" w14:paraId="090208DF" w14:textId="77777777">
            <w:pPr>
              <w:spacing w:after="0" w:line="259" w:lineRule="auto"/>
              <w:ind w:left="108" w:firstLine="0"/>
              <w:jc w:val="left"/>
            </w:pPr>
            <w:r>
              <w:rPr>
                <w:sz w:val="18"/>
              </w:rPr>
              <w:t xml:space="preserve">established </w:t>
            </w:r>
          </w:p>
          <w:p w:rsidR="00E53BD0" w:rsidRDefault="00D51D00" w14:paraId="2E1B0118" w14:textId="77777777">
            <w:pPr>
              <w:spacing w:after="16" w:line="240" w:lineRule="auto"/>
              <w:ind w:left="108" w:right="55" w:firstLine="0"/>
            </w:pPr>
            <w:r>
              <w:rPr>
                <w:sz w:val="18"/>
              </w:rPr>
              <w:t xml:space="preserve">concepts and principles in their field of study; knowledge of the main methods of enquiry in the </w:t>
            </w:r>
          </w:p>
          <w:p w:rsidR="00E53BD0" w:rsidRDefault="00D51D00" w14:paraId="5D05C464" w14:textId="77777777">
            <w:pPr>
              <w:spacing w:after="0" w:line="259" w:lineRule="auto"/>
              <w:ind w:left="108" w:firstLine="0"/>
              <w:jc w:val="left"/>
            </w:pPr>
            <w:r>
              <w:rPr>
                <w:sz w:val="18"/>
              </w:rPr>
              <w:t>discipline.)</w:t>
            </w:r>
            <w:r>
              <w:rPr>
                <w:b/>
                <w:sz w:val="20"/>
              </w:rPr>
              <w:t xml:space="preserve"> </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E53BD0" w:rsidRDefault="00D51D00" w14:paraId="414C25E4" w14:textId="77777777">
            <w:pPr>
              <w:spacing w:after="2"/>
              <w:ind w:left="1" w:firstLine="0"/>
            </w:pPr>
            <w:r>
              <w:rPr>
                <w:sz w:val="20"/>
              </w:rPr>
              <w:t xml:space="preserve">the subject matter. Much </w:t>
            </w:r>
          </w:p>
          <w:p w:rsidR="00E53BD0" w:rsidRDefault="00D51D00" w14:paraId="21567572" w14:textId="77777777">
            <w:pPr>
              <w:spacing w:after="0" w:line="259" w:lineRule="auto"/>
              <w:ind w:left="1" w:firstLine="0"/>
              <w:jc w:val="left"/>
            </w:pPr>
            <w:r>
              <w:rPr>
                <w:sz w:val="20"/>
              </w:rPr>
              <w:t xml:space="preserve">irrelevant material.  Substantial inaccuracies. Significantly flawed understanding of the </w:t>
            </w:r>
            <w:r>
              <w:rPr>
                <w:sz w:val="20"/>
              </w:rPr>
              <w:tab/>
            </w:r>
            <w:r>
              <w:rPr>
                <w:sz w:val="20"/>
              </w:rPr>
              <w:t xml:space="preserve">main methods </w:t>
            </w:r>
            <w:r>
              <w:rPr>
                <w:sz w:val="20"/>
              </w:rPr>
              <w:tab/>
            </w:r>
            <w:r>
              <w:rPr>
                <w:sz w:val="20"/>
              </w:rPr>
              <w:t xml:space="preserve">of enquiry in the discipline. </w:t>
            </w:r>
          </w:p>
        </w:tc>
        <w:tc>
          <w:tcPr>
            <w:tcW w:w="1739" w:type="dxa"/>
            <w:tcBorders>
              <w:top w:val="single" w:color="000000" w:sz="4" w:space="0"/>
              <w:left w:val="single" w:color="000000" w:sz="4" w:space="0"/>
              <w:bottom w:val="single" w:color="000000" w:sz="4" w:space="0"/>
              <w:right w:val="single" w:color="000000" w:sz="12" w:space="0"/>
            </w:tcBorders>
          </w:tcPr>
          <w:p w:rsidR="00E53BD0" w:rsidRDefault="00D51D00" w14:paraId="0CE4532F" w14:textId="77777777">
            <w:pPr>
              <w:spacing w:line="241" w:lineRule="auto"/>
              <w:ind w:left="1" w:right="116" w:firstLine="0"/>
            </w:pPr>
            <w:r>
              <w:rPr>
                <w:sz w:val="20"/>
              </w:rPr>
              <w:t xml:space="preserve">Some significant inaccuracies and/or irrelevant material.  </w:t>
            </w:r>
          </w:p>
          <w:p w:rsidR="00E53BD0" w:rsidRDefault="00D51D00" w14:paraId="2E57F177" w14:textId="77777777">
            <w:pPr>
              <w:spacing w:after="0" w:line="259" w:lineRule="auto"/>
              <w:ind w:left="1" w:firstLine="0"/>
              <w:jc w:val="left"/>
            </w:pPr>
            <w:r>
              <w:rPr>
                <w:sz w:val="20"/>
              </w:rPr>
              <w:t xml:space="preserve">Incomplete </w:t>
            </w:r>
            <w:r>
              <w:rPr>
                <w:sz w:val="20"/>
              </w:rPr>
              <w:tab/>
            </w:r>
            <w:r>
              <w:rPr>
                <w:sz w:val="20"/>
              </w:rPr>
              <w:t xml:space="preserve">or partially </w:t>
            </w:r>
            <w:r>
              <w:rPr>
                <w:sz w:val="20"/>
              </w:rPr>
              <w:tab/>
            </w:r>
            <w:r>
              <w:rPr>
                <w:sz w:val="20"/>
              </w:rPr>
              <w:t xml:space="preserve">flawed understanding of the </w:t>
            </w:r>
            <w:r>
              <w:rPr>
                <w:sz w:val="20"/>
              </w:rPr>
              <w:tab/>
            </w:r>
            <w:r>
              <w:rPr>
                <w:sz w:val="20"/>
              </w:rPr>
              <w:t xml:space="preserve">main methods </w:t>
            </w:r>
            <w:r>
              <w:rPr>
                <w:sz w:val="20"/>
              </w:rPr>
              <w:tab/>
            </w:r>
            <w:r>
              <w:rPr>
                <w:sz w:val="20"/>
              </w:rPr>
              <w:t xml:space="preserve">of enquiry in the discipline. </w:t>
            </w:r>
          </w:p>
        </w:tc>
        <w:tc>
          <w:tcPr>
            <w:tcW w:w="1734" w:type="dxa"/>
            <w:tcBorders>
              <w:top w:val="single" w:color="000000" w:sz="4" w:space="0"/>
              <w:left w:val="single" w:color="000000" w:sz="12" w:space="0"/>
              <w:bottom w:val="single" w:color="000000" w:sz="4" w:space="0"/>
              <w:right w:val="single" w:color="000000" w:sz="4" w:space="0"/>
            </w:tcBorders>
          </w:tcPr>
          <w:p w:rsidR="00E53BD0" w:rsidRDefault="00D51D00" w14:paraId="7ED72F54" w14:textId="77777777">
            <w:pPr>
              <w:tabs>
                <w:tab w:val="center" w:pos="138"/>
                <w:tab w:val="center" w:pos="1312"/>
              </w:tabs>
              <w:spacing w:after="0" w:line="259" w:lineRule="auto"/>
              <w:ind w:left="0" w:firstLine="0"/>
              <w:jc w:val="left"/>
            </w:pPr>
            <w:r>
              <w:rPr>
                <w:rFonts w:ascii="Calibri" w:hAnsi="Calibri" w:eastAsia="Calibri" w:cs="Calibri"/>
              </w:rPr>
              <w:tab/>
            </w:r>
            <w:r>
              <w:rPr>
                <w:sz w:val="20"/>
              </w:rPr>
              <w:t xml:space="preserve">the </w:t>
            </w:r>
            <w:r>
              <w:rPr>
                <w:sz w:val="20"/>
              </w:rPr>
              <w:tab/>
            </w:r>
            <w:r>
              <w:rPr>
                <w:sz w:val="20"/>
              </w:rPr>
              <w:t>well-</w:t>
            </w:r>
          </w:p>
          <w:p w:rsidR="00E53BD0" w:rsidRDefault="00D51D00" w14:paraId="203FA633" w14:textId="77777777">
            <w:pPr>
              <w:spacing w:after="0" w:line="259" w:lineRule="auto"/>
              <w:ind w:left="0" w:firstLine="0"/>
              <w:jc w:val="left"/>
            </w:pPr>
            <w:r>
              <w:rPr>
                <w:sz w:val="20"/>
              </w:rPr>
              <w:t xml:space="preserve">established </w:t>
            </w:r>
          </w:p>
          <w:p w:rsidR="00E53BD0" w:rsidRDefault="00D51D00" w14:paraId="44D7AF98" w14:textId="77777777">
            <w:pPr>
              <w:spacing w:after="0" w:line="259" w:lineRule="auto"/>
              <w:ind w:left="0" w:right="110" w:firstLine="0"/>
            </w:pPr>
            <w:r>
              <w:rPr>
                <w:sz w:val="20"/>
              </w:rPr>
              <w:t xml:space="preserve">concepts and principles within the subject area, with a few gaps in the selection of material. A narrow critical understanding of the main methods of enquiry.  </w:t>
            </w:r>
          </w:p>
        </w:tc>
        <w:tc>
          <w:tcPr>
            <w:tcW w:w="1736" w:type="dxa"/>
            <w:tcBorders>
              <w:top w:val="single" w:color="000000" w:sz="4" w:space="0"/>
              <w:left w:val="single" w:color="000000" w:sz="4" w:space="0"/>
              <w:bottom w:val="single" w:color="000000" w:sz="4" w:space="0"/>
              <w:right w:val="single" w:color="000000" w:sz="4" w:space="0"/>
            </w:tcBorders>
          </w:tcPr>
          <w:p w:rsidR="00E53BD0" w:rsidRDefault="00D51D00" w14:paraId="2178357C" w14:textId="77777777">
            <w:pPr>
              <w:spacing w:after="0" w:line="259" w:lineRule="auto"/>
              <w:ind w:left="1" w:firstLine="0"/>
              <w:jc w:val="left"/>
            </w:pPr>
            <w:r>
              <w:rPr>
                <w:sz w:val="20"/>
              </w:rPr>
              <w:t xml:space="preserve">understanding of </w:t>
            </w:r>
          </w:p>
          <w:p w:rsidR="00E53BD0" w:rsidRDefault="00D51D00" w14:paraId="1BA892AB" w14:textId="77777777">
            <w:pPr>
              <w:tabs>
                <w:tab w:val="center" w:pos="139"/>
                <w:tab w:val="center" w:pos="1314"/>
              </w:tabs>
              <w:spacing w:after="0" w:line="259" w:lineRule="auto"/>
              <w:ind w:left="0" w:firstLine="0"/>
              <w:jc w:val="left"/>
            </w:pPr>
            <w:r>
              <w:rPr>
                <w:rFonts w:ascii="Calibri" w:hAnsi="Calibri" w:eastAsia="Calibri" w:cs="Calibri"/>
              </w:rPr>
              <w:tab/>
            </w:r>
            <w:r>
              <w:rPr>
                <w:sz w:val="20"/>
              </w:rPr>
              <w:t xml:space="preserve">the </w:t>
            </w:r>
            <w:r>
              <w:rPr>
                <w:sz w:val="20"/>
              </w:rPr>
              <w:tab/>
            </w:r>
            <w:r>
              <w:rPr>
                <w:sz w:val="20"/>
              </w:rPr>
              <w:t>well-</w:t>
            </w:r>
          </w:p>
          <w:p w:rsidR="00E53BD0" w:rsidRDefault="00D51D00" w14:paraId="2D0F5B93" w14:textId="77777777">
            <w:pPr>
              <w:spacing w:after="0" w:line="259" w:lineRule="auto"/>
              <w:ind w:left="1" w:firstLine="0"/>
              <w:jc w:val="left"/>
            </w:pPr>
            <w:r>
              <w:rPr>
                <w:sz w:val="20"/>
              </w:rPr>
              <w:t xml:space="preserve">established </w:t>
            </w:r>
          </w:p>
          <w:p w:rsidR="00E53BD0" w:rsidRDefault="00D51D00" w14:paraId="4138EBBF" w14:textId="77777777">
            <w:pPr>
              <w:spacing w:after="0" w:line="259" w:lineRule="auto"/>
              <w:ind w:left="1" w:right="110" w:firstLine="0"/>
            </w:pPr>
            <w:r>
              <w:rPr>
                <w:sz w:val="20"/>
              </w:rPr>
              <w:t xml:space="preserve">concepts and principles and the main methods of enquiry, with minor gaps in the selection of material. </w:t>
            </w:r>
          </w:p>
        </w:tc>
        <w:tc>
          <w:tcPr>
            <w:tcW w:w="1738" w:type="dxa"/>
            <w:tcBorders>
              <w:top w:val="single" w:color="000000" w:sz="4" w:space="0"/>
              <w:left w:val="single" w:color="000000" w:sz="4" w:space="0"/>
              <w:bottom w:val="single" w:color="000000" w:sz="4" w:space="0"/>
              <w:right w:val="single" w:color="000000" w:sz="4" w:space="0"/>
            </w:tcBorders>
          </w:tcPr>
          <w:p w:rsidR="00E53BD0" w:rsidRDefault="00D51D00" w14:paraId="3FB8D3F5" w14:textId="77777777">
            <w:pPr>
              <w:spacing w:after="0" w:line="259" w:lineRule="auto"/>
              <w:ind w:left="1" w:firstLine="0"/>
              <w:jc w:val="left"/>
            </w:pPr>
            <w:r>
              <w:rPr>
                <w:sz w:val="20"/>
              </w:rPr>
              <w:t xml:space="preserve">critical </w:t>
            </w:r>
          </w:p>
          <w:p w:rsidR="00E53BD0" w:rsidRDefault="00D51D00" w14:paraId="30A8221D" w14:textId="77777777">
            <w:pPr>
              <w:spacing w:after="0" w:line="259" w:lineRule="auto"/>
              <w:ind w:left="1" w:firstLine="0"/>
              <w:jc w:val="left"/>
            </w:pPr>
            <w:r>
              <w:rPr>
                <w:sz w:val="20"/>
              </w:rPr>
              <w:t xml:space="preserve">understanding of </w:t>
            </w:r>
          </w:p>
          <w:p w:rsidR="00E53BD0" w:rsidRDefault="00D51D00" w14:paraId="3D3190A5" w14:textId="77777777">
            <w:pPr>
              <w:tabs>
                <w:tab w:val="center" w:pos="139"/>
                <w:tab w:val="center" w:pos="1314"/>
              </w:tabs>
              <w:spacing w:after="0" w:line="259" w:lineRule="auto"/>
              <w:ind w:left="0" w:firstLine="0"/>
              <w:jc w:val="left"/>
            </w:pPr>
            <w:r>
              <w:rPr>
                <w:rFonts w:ascii="Calibri" w:hAnsi="Calibri" w:eastAsia="Calibri" w:cs="Calibri"/>
              </w:rPr>
              <w:tab/>
            </w:r>
            <w:r>
              <w:rPr>
                <w:sz w:val="20"/>
              </w:rPr>
              <w:t xml:space="preserve">the </w:t>
            </w:r>
            <w:r>
              <w:rPr>
                <w:sz w:val="20"/>
              </w:rPr>
              <w:tab/>
            </w:r>
            <w:r>
              <w:rPr>
                <w:sz w:val="20"/>
              </w:rPr>
              <w:t>well-</w:t>
            </w:r>
          </w:p>
          <w:p w:rsidR="00E53BD0" w:rsidRDefault="00D51D00" w14:paraId="3186E92D" w14:textId="77777777">
            <w:pPr>
              <w:spacing w:after="0" w:line="259" w:lineRule="auto"/>
              <w:ind w:left="1" w:firstLine="0"/>
              <w:jc w:val="left"/>
            </w:pPr>
            <w:r>
              <w:rPr>
                <w:sz w:val="20"/>
              </w:rPr>
              <w:t xml:space="preserve">established </w:t>
            </w:r>
          </w:p>
          <w:p w:rsidR="00E53BD0" w:rsidRDefault="00D51D00" w14:paraId="1FAC3805" w14:textId="77777777">
            <w:pPr>
              <w:spacing w:after="0" w:line="259" w:lineRule="auto"/>
              <w:ind w:left="1" w:right="112" w:firstLine="0"/>
            </w:pPr>
            <w:r>
              <w:rPr>
                <w:sz w:val="20"/>
              </w:rPr>
              <w:t xml:space="preserve">concepts and principles of the subject and the main methods of enquiry.  Breadth and depth of knowledge. </w:t>
            </w:r>
          </w:p>
        </w:tc>
        <w:tc>
          <w:tcPr>
            <w:tcW w:w="1736" w:type="dxa"/>
            <w:tcBorders>
              <w:top w:val="single" w:color="000000" w:sz="4" w:space="0"/>
              <w:left w:val="single" w:color="000000" w:sz="4" w:space="0"/>
              <w:bottom w:val="single" w:color="000000" w:sz="4" w:space="0"/>
              <w:right w:val="single" w:color="000000" w:sz="4" w:space="0"/>
            </w:tcBorders>
          </w:tcPr>
          <w:p w:rsidR="00E53BD0" w:rsidRDefault="00D51D00" w14:paraId="2CEDD509" w14:textId="77777777">
            <w:pPr>
              <w:tabs>
                <w:tab w:val="center" w:pos="139"/>
                <w:tab w:val="center" w:pos="1314"/>
              </w:tabs>
              <w:spacing w:after="0" w:line="259" w:lineRule="auto"/>
              <w:ind w:left="0" w:firstLine="0"/>
              <w:jc w:val="left"/>
            </w:pPr>
            <w:r>
              <w:rPr>
                <w:rFonts w:ascii="Calibri" w:hAnsi="Calibri" w:eastAsia="Calibri" w:cs="Calibri"/>
              </w:rPr>
              <w:tab/>
            </w:r>
            <w:r>
              <w:rPr>
                <w:sz w:val="20"/>
              </w:rPr>
              <w:t xml:space="preserve">the </w:t>
            </w:r>
            <w:r>
              <w:rPr>
                <w:sz w:val="20"/>
              </w:rPr>
              <w:tab/>
            </w:r>
            <w:r>
              <w:rPr>
                <w:sz w:val="20"/>
              </w:rPr>
              <w:t>well-</w:t>
            </w:r>
          </w:p>
          <w:p w:rsidR="00E53BD0" w:rsidRDefault="00D51D00" w14:paraId="3B127D1B" w14:textId="77777777">
            <w:pPr>
              <w:spacing w:after="0" w:line="259" w:lineRule="auto"/>
              <w:ind w:left="1" w:firstLine="0"/>
              <w:jc w:val="left"/>
            </w:pPr>
            <w:r>
              <w:rPr>
                <w:sz w:val="20"/>
              </w:rPr>
              <w:t xml:space="preserve">established </w:t>
            </w:r>
          </w:p>
          <w:p w:rsidR="00E53BD0" w:rsidRDefault="00D51D00" w14:paraId="4F564F8C" w14:textId="77777777">
            <w:pPr>
              <w:spacing w:after="0" w:line="259" w:lineRule="auto"/>
              <w:ind w:left="1" w:firstLine="0"/>
              <w:jc w:val="left"/>
            </w:pPr>
            <w:r>
              <w:rPr>
                <w:sz w:val="20"/>
              </w:rPr>
              <w:t xml:space="preserve">concepts </w:t>
            </w:r>
            <w:r>
              <w:rPr>
                <w:sz w:val="20"/>
              </w:rPr>
              <w:tab/>
            </w:r>
            <w:r>
              <w:rPr>
                <w:sz w:val="20"/>
              </w:rPr>
              <w:t xml:space="preserve">and principles of the subject and the main methods of enquiry.  </w:t>
            </w:r>
          </w:p>
        </w:tc>
        <w:tc>
          <w:tcPr>
            <w:tcW w:w="1734" w:type="dxa"/>
            <w:tcBorders>
              <w:top w:val="single" w:color="000000" w:sz="4" w:space="0"/>
              <w:left w:val="single" w:color="000000" w:sz="4" w:space="0"/>
              <w:bottom w:val="single" w:color="000000" w:sz="4" w:space="0"/>
              <w:right w:val="single" w:color="000000" w:sz="4" w:space="0"/>
            </w:tcBorders>
          </w:tcPr>
          <w:p w:rsidR="00E53BD0" w:rsidRDefault="00D51D00" w14:paraId="3D36866D" w14:textId="77777777">
            <w:pPr>
              <w:spacing w:after="0" w:line="259" w:lineRule="auto"/>
              <w:ind w:left="1" w:firstLine="0"/>
              <w:jc w:val="left"/>
            </w:pPr>
            <w:r>
              <w:rPr>
                <w:sz w:val="20"/>
              </w:rPr>
              <w:t xml:space="preserve">understanding of </w:t>
            </w:r>
          </w:p>
          <w:p w:rsidR="00E53BD0" w:rsidRDefault="00D51D00" w14:paraId="6FCFD1E5" w14:textId="77777777">
            <w:pPr>
              <w:tabs>
                <w:tab w:val="center" w:pos="140"/>
                <w:tab w:val="center" w:pos="1314"/>
              </w:tabs>
              <w:spacing w:after="0" w:line="259" w:lineRule="auto"/>
              <w:ind w:left="0" w:firstLine="0"/>
              <w:jc w:val="left"/>
            </w:pPr>
            <w:r>
              <w:rPr>
                <w:rFonts w:ascii="Calibri" w:hAnsi="Calibri" w:eastAsia="Calibri" w:cs="Calibri"/>
              </w:rPr>
              <w:tab/>
            </w:r>
            <w:r>
              <w:rPr>
                <w:sz w:val="20"/>
              </w:rPr>
              <w:t xml:space="preserve">the </w:t>
            </w:r>
            <w:r>
              <w:rPr>
                <w:sz w:val="20"/>
              </w:rPr>
              <w:tab/>
            </w:r>
            <w:r>
              <w:rPr>
                <w:sz w:val="20"/>
              </w:rPr>
              <w:t>well-</w:t>
            </w:r>
          </w:p>
          <w:p w:rsidR="00E53BD0" w:rsidRDefault="00D51D00" w14:paraId="12B43747" w14:textId="77777777">
            <w:pPr>
              <w:spacing w:after="0" w:line="259" w:lineRule="auto"/>
              <w:ind w:left="1" w:firstLine="0"/>
              <w:jc w:val="left"/>
            </w:pPr>
            <w:r>
              <w:rPr>
                <w:sz w:val="20"/>
              </w:rPr>
              <w:t xml:space="preserve">established </w:t>
            </w:r>
          </w:p>
          <w:p w:rsidR="00E53BD0" w:rsidRDefault="00D51D00" w14:paraId="26B966A7" w14:textId="77777777">
            <w:pPr>
              <w:spacing w:after="0" w:line="259" w:lineRule="auto"/>
              <w:ind w:left="1" w:right="108" w:firstLine="0"/>
            </w:pPr>
            <w:r>
              <w:rPr>
                <w:sz w:val="20"/>
              </w:rPr>
              <w:t xml:space="preserve">concepts and principles of the subject and the main methods of enquiry. May go beyond established theories. </w:t>
            </w:r>
          </w:p>
        </w:tc>
      </w:tr>
      <w:tr w:rsidR="00E53BD0" w14:paraId="423D3541" w14:textId="77777777">
        <w:trPr>
          <w:trHeight w:val="6449"/>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745E984F" w14:textId="77777777">
            <w:pPr>
              <w:spacing w:after="0" w:line="259" w:lineRule="auto"/>
              <w:ind w:left="108" w:firstLine="0"/>
              <w:jc w:val="left"/>
            </w:pPr>
            <w:r>
              <w:rPr>
                <w:b/>
                <w:sz w:val="20"/>
              </w:rPr>
              <w:t xml:space="preserve">Cognitive and </w:t>
            </w:r>
          </w:p>
          <w:p w:rsidR="00E53BD0" w:rsidRDefault="00D51D00" w14:paraId="6C05F619" w14:textId="77777777">
            <w:pPr>
              <w:spacing w:after="0" w:line="261" w:lineRule="auto"/>
              <w:ind w:left="108" w:right="294" w:firstLine="0"/>
              <w:jc w:val="left"/>
            </w:pPr>
            <w:r>
              <w:rPr>
                <w:b/>
                <w:sz w:val="20"/>
              </w:rPr>
              <w:t xml:space="preserve">intellectual skills  </w:t>
            </w:r>
            <w:r>
              <w:rPr>
                <w:sz w:val="18"/>
              </w:rPr>
              <w:t xml:space="preserve">(Critical </w:t>
            </w:r>
          </w:p>
          <w:p w:rsidR="00E53BD0" w:rsidRDefault="00D51D00" w14:paraId="3BBF1066" w14:textId="77777777">
            <w:pPr>
              <w:spacing w:after="0"/>
              <w:ind w:left="108" w:right="53" w:firstLine="0"/>
            </w:pPr>
            <w:r>
              <w:rPr>
                <w:sz w:val="18"/>
              </w:rPr>
              <w:t xml:space="preserve">evaluation and analysis of concepts and </w:t>
            </w:r>
          </w:p>
          <w:p w:rsidR="00E53BD0" w:rsidRDefault="00D51D00" w14:paraId="2BE4E183" w14:textId="77777777">
            <w:pPr>
              <w:spacing w:after="0" w:line="259" w:lineRule="auto"/>
              <w:ind w:left="108" w:firstLine="0"/>
              <w:jc w:val="left"/>
            </w:pPr>
            <w:r>
              <w:rPr>
                <w:sz w:val="18"/>
              </w:rPr>
              <w:t xml:space="preserve">principles; </w:t>
            </w:r>
          </w:p>
          <w:p w:rsidR="00E53BD0" w:rsidRDefault="00D51D00" w14:paraId="06AC2ADF" w14:textId="77777777">
            <w:pPr>
              <w:spacing w:after="0" w:line="243" w:lineRule="auto"/>
              <w:ind w:left="108" w:right="53" w:firstLine="0"/>
            </w:pPr>
            <w:r>
              <w:rPr>
                <w:sz w:val="18"/>
              </w:rPr>
              <w:t>argument and judgement</w:t>
            </w:r>
            <w:r>
              <w:rPr>
                <w:b/>
                <w:sz w:val="20"/>
              </w:rPr>
              <w:t xml:space="preserve">; </w:t>
            </w:r>
            <w:r>
              <w:rPr>
                <w:sz w:val="18"/>
              </w:rPr>
              <w:t xml:space="preserve">the limits of their knowledge, and how </w:t>
            </w:r>
            <w:r>
              <w:rPr>
                <w:sz w:val="18"/>
              </w:rPr>
              <w:tab/>
            </w:r>
            <w:r>
              <w:rPr>
                <w:sz w:val="18"/>
              </w:rPr>
              <w:t xml:space="preserve">this influences their analyses and </w:t>
            </w:r>
          </w:p>
          <w:p w:rsidR="00E53BD0" w:rsidRDefault="00D51D00" w14:paraId="15F55D0B" w14:textId="77777777">
            <w:pPr>
              <w:spacing w:after="0" w:line="259" w:lineRule="auto"/>
              <w:ind w:left="108" w:firstLine="0"/>
              <w:jc w:val="left"/>
            </w:pPr>
            <w:r>
              <w:rPr>
                <w:sz w:val="18"/>
              </w:rPr>
              <w:t xml:space="preserve">interpretations.)  </w:t>
            </w:r>
          </w:p>
        </w:tc>
        <w:tc>
          <w:tcPr>
            <w:tcW w:w="1735" w:type="dxa"/>
            <w:tcBorders>
              <w:top w:val="single" w:color="000000" w:sz="4" w:space="0"/>
              <w:left w:val="single" w:color="000000" w:sz="4" w:space="0"/>
              <w:bottom w:val="single" w:color="000000" w:sz="4" w:space="0"/>
              <w:right w:val="single" w:color="000000" w:sz="4" w:space="0"/>
            </w:tcBorders>
          </w:tcPr>
          <w:p w:rsidR="00E53BD0" w:rsidRDefault="00D51D00" w14:paraId="00FF3309" w14:textId="77777777">
            <w:pPr>
              <w:spacing w:after="0" w:line="244" w:lineRule="auto"/>
              <w:ind w:left="1" w:right="66" w:firstLine="0"/>
              <w:jc w:val="left"/>
            </w:pPr>
            <w:r>
              <w:rPr>
                <w:sz w:val="20"/>
              </w:rPr>
              <w:t xml:space="preserve">Wholly or almost wholly descriptive work. Little or no critical evaluation </w:t>
            </w:r>
            <w:r>
              <w:rPr>
                <w:sz w:val="20"/>
              </w:rPr>
              <w:tab/>
            </w:r>
            <w:r>
              <w:rPr>
                <w:sz w:val="20"/>
              </w:rPr>
              <w:t xml:space="preserve">and analysis </w:t>
            </w:r>
            <w:r>
              <w:rPr>
                <w:sz w:val="20"/>
              </w:rPr>
              <w:tab/>
            </w:r>
            <w:r>
              <w:rPr>
                <w:sz w:val="20"/>
              </w:rPr>
              <w:t xml:space="preserve">of concepts </w:t>
            </w:r>
            <w:r>
              <w:rPr>
                <w:sz w:val="20"/>
              </w:rPr>
              <w:tab/>
            </w:r>
            <w:r>
              <w:rPr>
                <w:sz w:val="20"/>
              </w:rPr>
              <w:t xml:space="preserve">and principles. </w:t>
            </w:r>
          </w:p>
          <w:p w:rsidR="00E53BD0" w:rsidRDefault="00D51D00" w14:paraId="5955910C" w14:textId="77777777">
            <w:pPr>
              <w:tabs>
                <w:tab w:val="center" w:pos="306"/>
                <w:tab w:val="center" w:pos="1435"/>
              </w:tabs>
              <w:spacing w:after="0" w:line="259" w:lineRule="auto"/>
              <w:ind w:left="0" w:firstLine="0"/>
              <w:jc w:val="left"/>
            </w:pPr>
            <w:r>
              <w:rPr>
                <w:rFonts w:ascii="Calibri" w:hAnsi="Calibri" w:eastAsia="Calibri" w:cs="Calibri"/>
              </w:rPr>
              <w:tab/>
            </w:r>
            <w:r>
              <w:rPr>
                <w:sz w:val="20"/>
              </w:rPr>
              <w:t xml:space="preserve">Failure </w:t>
            </w:r>
            <w:r>
              <w:rPr>
                <w:sz w:val="20"/>
              </w:rPr>
              <w:tab/>
            </w:r>
            <w:r>
              <w:rPr>
                <w:sz w:val="20"/>
              </w:rPr>
              <w:t xml:space="preserve">to </w:t>
            </w:r>
          </w:p>
          <w:p w:rsidR="00E53BD0" w:rsidRDefault="00D51D00" w14:paraId="42AA5CB7" w14:textId="77777777">
            <w:pPr>
              <w:spacing w:after="0" w:line="259" w:lineRule="auto"/>
              <w:ind w:left="1" w:firstLine="0"/>
              <w:jc w:val="left"/>
            </w:pPr>
            <w:r>
              <w:rPr>
                <w:sz w:val="20"/>
              </w:rPr>
              <w:t xml:space="preserve">develop </w:t>
            </w:r>
          </w:p>
          <w:p w:rsidR="00E53BD0" w:rsidRDefault="00D51D00" w14:paraId="1CB3B83E" w14:textId="77777777">
            <w:pPr>
              <w:spacing w:after="0" w:line="259" w:lineRule="auto"/>
              <w:ind w:left="1" w:firstLine="0"/>
              <w:jc w:val="left"/>
            </w:pPr>
            <w:r>
              <w:rPr>
                <w:sz w:val="20"/>
              </w:rPr>
              <w:t xml:space="preserve">arguments, </w:t>
            </w:r>
          </w:p>
          <w:p w:rsidR="00E53BD0" w:rsidRDefault="00D51D00" w14:paraId="35AFDB3F" w14:textId="77777777">
            <w:pPr>
              <w:spacing w:after="0" w:line="243" w:lineRule="auto"/>
              <w:ind w:left="1" w:right="51" w:firstLine="0"/>
              <w:jc w:val="left"/>
            </w:pPr>
            <w:r>
              <w:rPr>
                <w:sz w:val="20"/>
              </w:rPr>
              <w:t xml:space="preserve">leading </w:t>
            </w:r>
            <w:r>
              <w:rPr>
                <w:sz w:val="20"/>
              </w:rPr>
              <w:tab/>
            </w:r>
            <w:r>
              <w:rPr>
                <w:sz w:val="20"/>
              </w:rPr>
              <w:t xml:space="preserve">to illogical or invalid judgements. Unsubstantiated generalisations or opinion, made without use of any </w:t>
            </w:r>
            <w:r>
              <w:rPr>
                <w:sz w:val="20"/>
              </w:rPr>
              <w:tab/>
            </w:r>
            <w:r>
              <w:rPr>
                <w:sz w:val="20"/>
              </w:rPr>
              <w:t xml:space="preserve">credible evidence. </w:t>
            </w:r>
          </w:p>
          <w:p w:rsidR="00E53BD0" w:rsidRDefault="00D51D00" w14:paraId="367AC69F" w14:textId="77777777">
            <w:pPr>
              <w:spacing w:after="0" w:line="259" w:lineRule="auto"/>
              <w:ind w:left="1" w:firstLine="0"/>
              <w:jc w:val="left"/>
            </w:pPr>
            <w:r>
              <w:rPr>
                <w:sz w:val="20"/>
              </w:rPr>
              <w:t xml:space="preserve"> </w:t>
            </w:r>
          </w:p>
        </w:tc>
        <w:tc>
          <w:tcPr>
            <w:tcW w:w="1739" w:type="dxa"/>
            <w:tcBorders>
              <w:top w:val="single" w:color="000000" w:sz="4" w:space="0"/>
              <w:left w:val="single" w:color="000000" w:sz="4" w:space="0"/>
              <w:bottom w:val="single" w:color="000000" w:sz="4" w:space="0"/>
              <w:right w:val="single" w:color="000000" w:sz="8" w:space="0"/>
            </w:tcBorders>
          </w:tcPr>
          <w:p w:rsidR="00E53BD0" w:rsidRDefault="00D51D00" w14:paraId="1F228739" w14:textId="77777777">
            <w:pPr>
              <w:spacing w:after="0" w:line="244" w:lineRule="auto"/>
              <w:ind w:left="1" w:firstLine="0"/>
              <w:jc w:val="left"/>
            </w:pPr>
            <w:r>
              <w:rPr>
                <w:sz w:val="20"/>
              </w:rPr>
              <w:t xml:space="preserve">Largely descriptive work, with </w:t>
            </w:r>
            <w:r>
              <w:rPr>
                <w:sz w:val="20"/>
              </w:rPr>
              <w:tab/>
            </w:r>
            <w:r>
              <w:rPr>
                <w:sz w:val="20"/>
              </w:rPr>
              <w:t xml:space="preserve">superficial use </w:t>
            </w:r>
            <w:r>
              <w:rPr>
                <w:sz w:val="20"/>
              </w:rPr>
              <w:tab/>
            </w:r>
            <w:r>
              <w:rPr>
                <w:sz w:val="20"/>
              </w:rPr>
              <w:t xml:space="preserve">of </w:t>
            </w:r>
            <w:r>
              <w:rPr>
                <w:sz w:val="20"/>
              </w:rPr>
              <w:tab/>
            </w:r>
            <w:r>
              <w:rPr>
                <w:sz w:val="20"/>
              </w:rPr>
              <w:t xml:space="preserve">critical evaluation </w:t>
            </w:r>
            <w:r>
              <w:rPr>
                <w:sz w:val="20"/>
              </w:rPr>
              <w:tab/>
            </w:r>
            <w:r>
              <w:rPr>
                <w:sz w:val="20"/>
              </w:rPr>
              <w:t xml:space="preserve">and analysis </w:t>
            </w:r>
            <w:r>
              <w:rPr>
                <w:sz w:val="20"/>
              </w:rPr>
              <w:tab/>
            </w:r>
            <w:r>
              <w:rPr>
                <w:sz w:val="20"/>
              </w:rPr>
              <w:t xml:space="preserve">of concepts </w:t>
            </w:r>
            <w:r>
              <w:rPr>
                <w:sz w:val="20"/>
              </w:rPr>
              <w:tab/>
            </w:r>
            <w:r>
              <w:rPr>
                <w:sz w:val="20"/>
              </w:rPr>
              <w:t xml:space="preserve">and principles. Weak development of arguments </w:t>
            </w:r>
            <w:r>
              <w:rPr>
                <w:sz w:val="20"/>
              </w:rPr>
              <w:tab/>
            </w:r>
            <w:r>
              <w:rPr>
                <w:sz w:val="20"/>
              </w:rPr>
              <w:t xml:space="preserve">and judgements. Information accepted uncritically, uses generalised statements </w:t>
            </w:r>
          </w:p>
          <w:p w:rsidR="00E53BD0" w:rsidRDefault="00D51D00" w14:paraId="0AAA57CC" w14:textId="77777777">
            <w:pPr>
              <w:spacing w:after="0" w:line="241" w:lineRule="auto"/>
              <w:ind w:left="1" w:firstLine="0"/>
            </w:pPr>
            <w:r>
              <w:rPr>
                <w:sz w:val="20"/>
              </w:rPr>
              <w:t xml:space="preserve">made with scant evidence and </w:t>
            </w:r>
          </w:p>
          <w:p w:rsidR="00E53BD0" w:rsidRDefault="00D51D00" w14:paraId="43F6E887" w14:textId="77777777">
            <w:pPr>
              <w:spacing w:after="0" w:line="259" w:lineRule="auto"/>
              <w:ind w:left="1" w:firstLine="0"/>
              <w:jc w:val="left"/>
            </w:pPr>
            <w:r>
              <w:rPr>
                <w:sz w:val="20"/>
              </w:rPr>
              <w:t xml:space="preserve">unsubstantiated opinions. </w:t>
            </w:r>
            <w:r>
              <w:rPr>
                <w:sz w:val="20"/>
              </w:rPr>
              <w:tab/>
            </w:r>
            <w:r>
              <w:rPr>
                <w:sz w:val="20"/>
              </w:rPr>
              <w:t xml:space="preserve">Ideas sometimes illogical </w:t>
            </w:r>
            <w:r>
              <w:rPr>
                <w:sz w:val="20"/>
              </w:rPr>
              <w:tab/>
            </w:r>
            <w:r>
              <w:rPr>
                <w:sz w:val="20"/>
              </w:rPr>
              <w:t xml:space="preserve">and contradictory. </w:t>
            </w:r>
          </w:p>
        </w:tc>
        <w:tc>
          <w:tcPr>
            <w:tcW w:w="1734" w:type="dxa"/>
            <w:tcBorders>
              <w:top w:val="single" w:color="000000" w:sz="4" w:space="0"/>
              <w:left w:val="single" w:color="000000" w:sz="8" w:space="0"/>
              <w:bottom w:val="single" w:color="000000" w:sz="4" w:space="0"/>
              <w:right w:val="single" w:color="000000" w:sz="4" w:space="0"/>
            </w:tcBorders>
          </w:tcPr>
          <w:p w:rsidR="00E53BD0" w:rsidRDefault="00D51D00" w14:paraId="72435E74" w14:textId="77777777">
            <w:pPr>
              <w:spacing w:after="0" w:line="241" w:lineRule="auto"/>
              <w:ind w:left="0" w:right="108" w:firstLine="0"/>
            </w:pPr>
            <w:r>
              <w:rPr>
                <w:sz w:val="20"/>
              </w:rPr>
              <w:t xml:space="preserve">Limited attempt at critical evaluation and analysis of concepts and </w:t>
            </w:r>
          </w:p>
          <w:p w:rsidR="00E53BD0" w:rsidRDefault="00D51D00" w14:paraId="1D8B790F" w14:textId="77777777">
            <w:pPr>
              <w:spacing w:line="240" w:lineRule="auto"/>
              <w:ind w:left="0" w:right="21" w:firstLine="0"/>
              <w:jc w:val="left"/>
            </w:pPr>
            <w:r>
              <w:rPr>
                <w:sz w:val="20"/>
              </w:rPr>
              <w:t xml:space="preserve">principles, tending towards description. </w:t>
            </w:r>
          </w:p>
          <w:p w:rsidR="00E53BD0" w:rsidRDefault="00D51D00" w14:paraId="0AB0041A" w14:textId="77777777">
            <w:pPr>
              <w:spacing w:after="0" w:line="241" w:lineRule="auto"/>
              <w:ind w:left="0" w:right="109" w:firstLine="0"/>
            </w:pPr>
            <w:r>
              <w:rPr>
                <w:sz w:val="20"/>
              </w:rPr>
              <w:t>Some evidence to support arguments and judgements but these may be underdeveloped, with a little inconsistency / mis-</w:t>
            </w:r>
          </w:p>
          <w:p w:rsidR="00E53BD0" w:rsidRDefault="00D51D00" w14:paraId="1D9A1025" w14:textId="77777777">
            <w:pPr>
              <w:spacing w:line="241" w:lineRule="auto"/>
              <w:ind w:left="0" w:right="109" w:firstLine="0"/>
            </w:pPr>
            <w:r>
              <w:rPr>
                <w:sz w:val="20"/>
              </w:rPr>
              <w:t xml:space="preserve">interpretation or failure to fully recognise limits of knowledge. </w:t>
            </w:r>
          </w:p>
          <w:p w:rsidR="00E53BD0" w:rsidRDefault="00D51D00" w14:paraId="3A6A25D9" w14:textId="77777777">
            <w:pPr>
              <w:spacing w:after="0" w:line="259" w:lineRule="auto"/>
              <w:ind w:left="0" w:firstLine="0"/>
              <w:jc w:val="left"/>
            </w:pPr>
            <w:r>
              <w:rPr>
                <w:sz w:val="20"/>
              </w:rPr>
              <w:t xml:space="preserve"> </w:t>
            </w:r>
          </w:p>
          <w:p w:rsidR="00E53BD0" w:rsidRDefault="00D51D00" w14:paraId="153AB779" w14:textId="77777777">
            <w:pPr>
              <w:spacing w:after="0" w:line="259" w:lineRule="auto"/>
              <w:ind w:left="0" w:firstLine="0"/>
              <w:jc w:val="left"/>
            </w:pPr>
            <w:r>
              <w:rPr>
                <w:sz w:val="20"/>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E53BD0" w:rsidRDefault="00D51D00" w14:paraId="089D54EF" w14:textId="77777777">
            <w:pPr>
              <w:spacing w:line="241" w:lineRule="auto"/>
              <w:ind w:left="1" w:right="109" w:firstLine="0"/>
            </w:pPr>
            <w:r>
              <w:rPr>
                <w:sz w:val="20"/>
              </w:rPr>
              <w:t xml:space="preserve">Some critical evaluation and analysis of concepts and </w:t>
            </w:r>
          </w:p>
          <w:p w:rsidR="00E53BD0" w:rsidRDefault="00D51D00" w14:paraId="16CFFC3D" w14:textId="77777777">
            <w:pPr>
              <w:spacing w:after="0" w:line="243" w:lineRule="auto"/>
              <w:ind w:left="1" w:right="65" w:firstLine="0"/>
              <w:jc w:val="left"/>
            </w:pPr>
            <w:r>
              <w:rPr>
                <w:sz w:val="20"/>
              </w:rPr>
              <w:t xml:space="preserve">principles, though descriptive </w:t>
            </w:r>
            <w:r>
              <w:rPr>
                <w:sz w:val="20"/>
              </w:rPr>
              <w:tab/>
            </w:r>
            <w:r>
              <w:rPr>
                <w:sz w:val="20"/>
              </w:rPr>
              <w:t xml:space="preserve">in parts.  </w:t>
            </w:r>
          </w:p>
          <w:p w:rsidR="00E53BD0" w:rsidRDefault="00D51D00" w14:paraId="440C7877" w14:textId="77777777">
            <w:pPr>
              <w:spacing w:after="0" w:line="241" w:lineRule="auto"/>
              <w:ind w:left="1" w:right="110" w:firstLine="0"/>
            </w:pPr>
            <w:r>
              <w:rPr>
                <w:sz w:val="20"/>
              </w:rPr>
              <w:t xml:space="preserve">An emerging awareness the limits of their knowledge and ability to use evidence to support the argument though with some tendency to </w:t>
            </w:r>
          </w:p>
          <w:p w:rsidR="00E53BD0" w:rsidRDefault="00D51D00" w14:paraId="2D7651F0" w14:textId="77777777">
            <w:pPr>
              <w:spacing w:after="0" w:line="246" w:lineRule="auto"/>
              <w:ind w:left="1" w:firstLine="0"/>
              <w:jc w:val="left"/>
            </w:pPr>
            <w:r>
              <w:rPr>
                <w:sz w:val="20"/>
              </w:rPr>
              <w:t xml:space="preserve">assert/state opinion </w:t>
            </w:r>
            <w:r>
              <w:rPr>
                <w:sz w:val="20"/>
              </w:rPr>
              <w:tab/>
            </w:r>
            <w:r>
              <w:rPr>
                <w:sz w:val="20"/>
              </w:rPr>
              <w:t xml:space="preserve">rather than argue on the </w:t>
            </w:r>
            <w:r>
              <w:rPr>
                <w:sz w:val="20"/>
              </w:rPr>
              <w:tab/>
            </w:r>
            <w:r>
              <w:rPr>
                <w:sz w:val="20"/>
              </w:rPr>
              <w:t xml:space="preserve">basis </w:t>
            </w:r>
            <w:r>
              <w:rPr>
                <w:sz w:val="20"/>
              </w:rPr>
              <w:tab/>
            </w:r>
            <w:r>
              <w:rPr>
                <w:sz w:val="20"/>
              </w:rPr>
              <w:t xml:space="preserve">of reason </w:t>
            </w:r>
            <w:r>
              <w:rPr>
                <w:sz w:val="20"/>
              </w:rPr>
              <w:tab/>
            </w:r>
            <w:r>
              <w:rPr>
                <w:sz w:val="20"/>
              </w:rPr>
              <w:t xml:space="preserve">and evidence. </w:t>
            </w:r>
          </w:p>
          <w:p w:rsidR="00E53BD0" w:rsidRDefault="00D51D00" w14:paraId="2F321C76" w14:textId="77777777">
            <w:pPr>
              <w:spacing w:after="0" w:line="259" w:lineRule="auto"/>
              <w:ind w:left="1" w:right="110" w:firstLine="0"/>
            </w:pPr>
            <w:r>
              <w:rPr>
                <w:sz w:val="20"/>
              </w:rPr>
              <w:t>Mostly valid arguments and logical judgements.</w:t>
            </w:r>
            <w:r>
              <w:rPr>
                <w:rFonts w:ascii="Times New Roman" w:hAnsi="Times New Roman" w:eastAsia="Times New Roman" w:cs="Times New Roman"/>
                <w:sz w:val="20"/>
              </w:rPr>
              <w:t xml:space="preserve"> </w:t>
            </w:r>
            <w:r>
              <w:rPr>
                <w:sz w:val="20"/>
              </w:rPr>
              <w:t xml:space="preserve"> </w:t>
            </w:r>
          </w:p>
        </w:tc>
        <w:tc>
          <w:tcPr>
            <w:tcW w:w="1738" w:type="dxa"/>
            <w:tcBorders>
              <w:top w:val="single" w:color="000000" w:sz="4" w:space="0"/>
              <w:left w:val="single" w:color="000000" w:sz="4" w:space="0"/>
              <w:bottom w:val="single" w:color="000000" w:sz="4" w:space="0"/>
              <w:right w:val="single" w:color="000000" w:sz="4" w:space="0"/>
            </w:tcBorders>
          </w:tcPr>
          <w:p w:rsidR="00E53BD0" w:rsidRDefault="00D51D00" w14:paraId="307A9E27" w14:textId="77777777">
            <w:pPr>
              <w:spacing w:after="0" w:line="245" w:lineRule="auto"/>
              <w:ind w:left="1" w:firstLine="0"/>
              <w:jc w:val="left"/>
            </w:pPr>
            <w:r>
              <w:rPr>
                <w:sz w:val="20"/>
              </w:rPr>
              <w:t xml:space="preserve">Sound </w:t>
            </w:r>
            <w:r>
              <w:rPr>
                <w:sz w:val="20"/>
              </w:rPr>
              <w:tab/>
            </w:r>
            <w:r>
              <w:rPr>
                <w:sz w:val="20"/>
              </w:rPr>
              <w:t xml:space="preserve">critical evaluation </w:t>
            </w:r>
            <w:r>
              <w:rPr>
                <w:sz w:val="20"/>
              </w:rPr>
              <w:tab/>
            </w:r>
            <w:r>
              <w:rPr>
                <w:sz w:val="20"/>
              </w:rPr>
              <w:t xml:space="preserve">and analysis </w:t>
            </w:r>
            <w:r>
              <w:rPr>
                <w:sz w:val="20"/>
              </w:rPr>
              <w:tab/>
            </w:r>
            <w:r>
              <w:rPr>
                <w:sz w:val="20"/>
              </w:rPr>
              <w:t xml:space="preserve">of concepts. </w:t>
            </w:r>
            <w:r>
              <w:rPr>
                <w:sz w:val="20"/>
              </w:rPr>
              <w:tab/>
            </w:r>
            <w:r>
              <w:rPr>
                <w:sz w:val="20"/>
              </w:rPr>
              <w:t xml:space="preserve">Is selective in the range </w:t>
            </w:r>
            <w:r>
              <w:rPr>
                <w:sz w:val="20"/>
              </w:rPr>
              <w:tab/>
            </w:r>
            <w:r>
              <w:rPr>
                <w:sz w:val="20"/>
              </w:rPr>
              <w:t xml:space="preserve">of evidence </w:t>
            </w:r>
            <w:r>
              <w:rPr>
                <w:sz w:val="20"/>
              </w:rPr>
              <w:tab/>
            </w:r>
            <w:r>
              <w:rPr>
                <w:sz w:val="20"/>
              </w:rPr>
              <w:t xml:space="preserve">used and synthesises rather </w:t>
            </w:r>
            <w:r>
              <w:rPr>
                <w:sz w:val="20"/>
              </w:rPr>
              <w:tab/>
            </w:r>
            <w:r>
              <w:rPr>
                <w:sz w:val="20"/>
              </w:rPr>
              <w:t xml:space="preserve">than describes. Ability to </w:t>
            </w:r>
            <w:r>
              <w:rPr>
                <w:sz w:val="20"/>
              </w:rPr>
              <w:tab/>
            </w:r>
            <w:r>
              <w:rPr>
                <w:sz w:val="20"/>
              </w:rPr>
              <w:t xml:space="preserve">devise arguments </w:t>
            </w:r>
            <w:r>
              <w:rPr>
                <w:sz w:val="20"/>
              </w:rPr>
              <w:tab/>
            </w:r>
            <w:r>
              <w:rPr>
                <w:sz w:val="20"/>
              </w:rPr>
              <w:t xml:space="preserve">that show awareness of </w:t>
            </w:r>
            <w:r>
              <w:rPr>
                <w:sz w:val="20"/>
              </w:rPr>
              <w:tab/>
            </w:r>
            <w:r>
              <w:rPr>
                <w:sz w:val="20"/>
              </w:rPr>
              <w:t xml:space="preserve">different stances, and use evidence convincingly, to support appropriate and </w:t>
            </w:r>
          </w:p>
          <w:p w:rsidR="00E53BD0" w:rsidRDefault="00D51D00" w14:paraId="6B121C5A" w14:textId="77777777">
            <w:pPr>
              <w:spacing w:after="0" w:line="259" w:lineRule="auto"/>
              <w:ind w:left="1" w:right="77" w:firstLine="0"/>
              <w:jc w:val="left"/>
            </w:pPr>
            <w:r>
              <w:rPr>
                <w:sz w:val="20"/>
              </w:rPr>
              <w:t xml:space="preserve">valid judgements.  </w:t>
            </w:r>
          </w:p>
        </w:tc>
        <w:tc>
          <w:tcPr>
            <w:tcW w:w="1736" w:type="dxa"/>
            <w:tcBorders>
              <w:top w:val="single" w:color="000000" w:sz="4" w:space="0"/>
              <w:left w:val="single" w:color="000000" w:sz="4" w:space="0"/>
              <w:bottom w:val="single" w:color="000000" w:sz="4" w:space="0"/>
              <w:right w:val="single" w:color="000000" w:sz="4" w:space="0"/>
            </w:tcBorders>
          </w:tcPr>
          <w:p w:rsidR="00E53BD0" w:rsidRDefault="00D51D00" w14:paraId="30D68EE6" w14:textId="77777777">
            <w:pPr>
              <w:spacing w:line="241" w:lineRule="auto"/>
              <w:ind w:left="1" w:right="109" w:firstLine="0"/>
            </w:pPr>
            <w:r>
              <w:rPr>
                <w:sz w:val="20"/>
              </w:rPr>
              <w:t xml:space="preserve">Excellent critical evaluation and analysis of concepts and </w:t>
            </w:r>
          </w:p>
          <w:p w:rsidR="00E53BD0" w:rsidRDefault="00D51D00" w14:paraId="3234DE1B" w14:textId="77777777">
            <w:pPr>
              <w:spacing w:after="0" w:line="242" w:lineRule="auto"/>
              <w:ind w:left="1" w:right="87" w:firstLine="0"/>
              <w:jc w:val="left"/>
            </w:pPr>
            <w:r>
              <w:rPr>
                <w:sz w:val="20"/>
              </w:rPr>
              <w:t xml:space="preserve">principles leading to logical, evidence-based, reasoned arguments </w:t>
            </w:r>
            <w:r>
              <w:rPr>
                <w:sz w:val="20"/>
              </w:rPr>
              <w:tab/>
            </w:r>
            <w:r>
              <w:rPr>
                <w:sz w:val="20"/>
              </w:rPr>
              <w:t xml:space="preserve">and judgements. </w:t>
            </w:r>
          </w:p>
          <w:p w:rsidR="00E53BD0" w:rsidRDefault="00D51D00" w14:paraId="31396F67" w14:textId="77777777">
            <w:pPr>
              <w:spacing w:after="0" w:line="259" w:lineRule="auto"/>
              <w:ind w:left="1" w:firstLine="0"/>
              <w:jc w:val="left"/>
            </w:pPr>
            <w:r>
              <w:rPr>
                <w:sz w:val="20"/>
              </w:rPr>
              <w:t xml:space="preserve">Explicit </w:t>
            </w:r>
          </w:p>
          <w:p w:rsidR="00E53BD0" w:rsidRDefault="00D51D00" w14:paraId="037381BD" w14:textId="77777777">
            <w:pPr>
              <w:spacing w:after="0" w:line="245" w:lineRule="auto"/>
              <w:ind w:left="1" w:right="110" w:firstLine="0"/>
              <w:jc w:val="left"/>
            </w:pPr>
            <w:r>
              <w:rPr>
                <w:sz w:val="20"/>
              </w:rPr>
              <w:t xml:space="preserve">recognition </w:t>
            </w:r>
            <w:r>
              <w:rPr>
                <w:sz w:val="20"/>
              </w:rPr>
              <w:tab/>
            </w:r>
            <w:r>
              <w:rPr>
                <w:sz w:val="20"/>
              </w:rPr>
              <w:t xml:space="preserve">of other </w:t>
            </w:r>
            <w:r>
              <w:rPr>
                <w:sz w:val="20"/>
              </w:rPr>
              <w:tab/>
            </w:r>
            <w:r>
              <w:rPr>
                <w:sz w:val="20"/>
              </w:rPr>
              <w:t xml:space="preserve">stances and </w:t>
            </w:r>
            <w:r>
              <w:rPr>
                <w:sz w:val="20"/>
              </w:rPr>
              <w:tab/>
            </w:r>
            <w:r>
              <w:rPr>
                <w:sz w:val="20"/>
              </w:rPr>
              <w:t xml:space="preserve">a </w:t>
            </w:r>
            <w:r>
              <w:rPr>
                <w:sz w:val="20"/>
              </w:rPr>
              <w:tab/>
            </w:r>
            <w:r>
              <w:rPr>
                <w:sz w:val="20"/>
              </w:rPr>
              <w:t xml:space="preserve">strong awareness of the limits </w:t>
            </w:r>
            <w:r>
              <w:rPr>
                <w:sz w:val="20"/>
              </w:rPr>
              <w:tab/>
            </w:r>
            <w:r>
              <w:rPr>
                <w:sz w:val="20"/>
              </w:rPr>
              <w:t xml:space="preserve">of </w:t>
            </w:r>
            <w:r>
              <w:rPr>
                <w:sz w:val="20"/>
              </w:rPr>
              <w:tab/>
            </w:r>
            <w:r>
              <w:rPr>
                <w:sz w:val="20"/>
              </w:rPr>
              <w:t xml:space="preserve">their knowledge. A capacity for independent </w:t>
            </w:r>
          </w:p>
          <w:p w:rsidR="00E53BD0" w:rsidRDefault="00D51D00" w14:paraId="0144CF6F" w14:textId="77777777">
            <w:pPr>
              <w:spacing w:after="0" w:line="259" w:lineRule="auto"/>
              <w:ind w:left="1" w:firstLine="0"/>
              <w:jc w:val="left"/>
            </w:pPr>
            <w:r>
              <w:rPr>
                <w:sz w:val="20"/>
              </w:rPr>
              <w:t xml:space="preserve">thought </w:t>
            </w:r>
            <w:r>
              <w:rPr>
                <w:sz w:val="20"/>
              </w:rPr>
              <w:tab/>
            </w:r>
            <w:r>
              <w:rPr>
                <w:sz w:val="20"/>
              </w:rPr>
              <w:t xml:space="preserve">and ability </w:t>
            </w:r>
            <w:r>
              <w:rPr>
                <w:sz w:val="20"/>
              </w:rPr>
              <w:tab/>
            </w:r>
            <w:r>
              <w:rPr>
                <w:sz w:val="20"/>
              </w:rPr>
              <w:t xml:space="preserve">to </w:t>
            </w:r>
            <w:r>
              <w:rPr>
                <w:sz w:val="20"/>
              </w:rPr>
              <w:tab/>
            </w:r>
            <w:r>
              <w:rPr>
                <w:sz w:val="20"/>
              </w:rPr>
              <w:t xml:space="preserve">‘see beyond </w:t>
            </w:r>
            <w:r>
              <w:rPr>
                <w:sz w:val="20"/>
              </w:rPr>
              <w:tab/>
            </w:r>
            <w:r>
              <w:rPr>
                <w:sz w:val="20"/>
              </w:rPr>
              <w:t xml:space="preserve">the question’, suggesting some grasp </w:t>
            </w:r>
            <w:r>
              <w:rPr>
                <w:sz w:val="20"/>
              </w:rPr>
              <w:tab/>
            </w:r>
            <w:r>
              <w:rPr>
                <w:sz w:val="20"/>
              </w:rPr>
              <w:t xml:space="preserve">of </w:t>
            </w:r>
            <w:r>
              <w:rPr>
                <w:sz w:val="20"/>
              </w:rPr>
              <w:tab/>
            </w:r>
            <w:r>
              <w:rPr>
                <w:sz w:val="20"/>
              </w:rPr>
              <w:t xml:space="preserve">the broader field and wider concepts. </w:t>
            </w:r>
          </w:p>
        </w:tc>
        <w:tc>
          <w:tcPr>
            <w:tcW w:w="1734" w:type="dxa"/>
            <w:tcBorders>
              <w:top w:val="single" w:color="000000" w:sz="4" w:space="0"/>
              <w:left w:val="single" w:color="000000" w:sz="4" w:space="0"/>
              <w:bottom w:val="single" w:color="000000" w:sz="4" w:space="0"/>
              <w:right w:val="single" w:color="000000" w:sz="4" w:space="0"/>
            </w:tcBorders>
          </w:tcPr>
          <w:p w:rsidR="00E53BD0" w:rsidRDefault="00D51D00" w14:paraId="47D68966" w14:textId="77777777">
            <w:pPr>
              <w:spacing w:after="0" w:line="259" w:lineRule="auto"/>
              <w:ind w:left="1" w:firstLine="0"/>
              <w:jc w:val="left"/>
            </w:pPr>
            <w:r>
              <w:rPr>
                <w:sz w:val="20"/>
              </w:rPr>
              <w:t xml:space="preserve">Outstanding </w:t>
            </w:r>
          </w:p>
          <w:p w:rsidR="00E53BD0" w:rsidRDefault="00D51D00" w14:paraId="0C61F11D" w14:textId="77777777">
            <w:pPr>
              <w:spacing w:after="0" w:line="259" w:lineRule="auto"/>
              <w:ind w:left="1" w:firstLine="0"/>
              <w:jc w:val="left"/>
            </w:pPr>
            <w:r>
              <w:rPr>
                <w:sz w:val="20"/>
              </w:rPr>
              <w:t xml:space="preserve">critical </w:t>
            </w:r>
          </w:p>
          <w:p w:rsidR="00E53BD0" w:rsidRDefault="00D51D00" w14:paraId="246BA96C" w14:textId="77777777">
            <w:pPr>
              <w:spacing w:line="245" w:lineRule="auto"/>
              <w:ind w:left="1" w:right="73" w:firstLine="0"/>
              <w:jc w:val="left"/>
            </w:pPr>
            <w:r>
              <w:rPr>
                <w:sz w:val="20"/>
              </w:rPr>
              <w:t xml:space="preserve">evaluation </w:t>
            </w:r>
            <w:r>
              <w:rPr>
                <w:sz w:val="20"/>
              </w:rPr>
              <w:tab/>
            </w:r>
            <w:r>
              <w:rPr>
                <w:sz w:val="20"/>
              </w:rPr>
              <w:t xml:space="preserve">and analysis </w:t>
            </w:r>
            <w:r>
              <w:rPr>
                <w:sz w:val="20"/>
              </w:rPr>
              <w:tab/>
            </w:r>
            <w:r>
              <w:rPr>
                <w:sz w:val="20"/>
              </w:rPr>
              <w:t xml:space="preserve">of concepts </w:t>
            </w:r>
            <w:r>
              <w:rPr>
                <w:sz w:val="20"/>
              </w:rPr>
              <w:tab/>
            </w:r>
            <w:r>
              <w:rPr>
                <w:sz w:val="20"/>
              </w:rPr>
              <w:t xml:space="preserve">and principles.  Uses evidence exceptionally well to connect ideas, </w:t>
            </w:r>
            <w:r>
              <w:rPr>
                <w:sz w:val="20"/>
              </w:rPr>
              <w:tab/>
            </w:r>
            <w:r>
              <w:rPr>
                <w:sz w:val="20"/>
              </w:rPr>
              <w:t xml:space="preserve">and support </w:t>
            </w:r>
            <w:r>
              <w:rPr>
                <w:sz w:val="20"/>
              </w:rPr>
              <w:tab/>
            </w:r>
            <w:r>
              <w:rPr>
                <w:sz w:val="20"/>
              </w:rPr>
              <w:t xml:space="preserve">highly logical </w:t>
            </w:r>
            <w:r>
              <w:rPr>
                <w:sz w:val="20"/>
              </w:rPr>
              <w:tab/>
            </w:r>
            <w:r>
              <w:rPr>
                <w:sz w:val="20"/>
              </w:rPr>
              <w:t xml:space="preserve">and </w:t>
            </w:r>
          </w:p>
          <w:p w:rsidR="00E53BD0" w:rsidRDefault="00D51D00" w14:paraId="514F5D70" w14:textId="77777777">
            <w:pPr>
              <w:spacing w:after="0" w:line="244" w:lineRule="auto"/>
              <w:ind w:left="1" w:firstLine="0"/>
              <w:jc w:val="left"/>
            </w:pPr>
            <w:r>
              <w:rPr>
                <w:sz w:val="20"/>
              </w:rPr>
              <w:t xml:space="preserve">persuasive, arguments </w:t>
            </w:r>
            <w:r>
              <w:rPr>
                <w:sz w:val="20"/>
              </w:rPr>
              <w:tab/>
            </w:r>
            <w:r>
              <w:rPr>
                <w:sz w:val="20"/>
              </w:rPr>
              <w:t>and judgements.</w:t>
            </w:r>
            <w:r>
              <w:rPr>
                <w:rFonts w:ascii="Times New Roman" w:hAnsi="Times New Roman" w:eastAsia="Times New Roman" w:cs="Times New Roman"/>
                <w:sz w:val="20"/>
              </w:rPr>
              <w:t xml:space="preserve"> </w:t>
            </w:r>
          </w:p>
          <w:p w:rsidR="00E53BD0" w:rsidRDefault="00D51D00" w14:paraId="6CC07D48" w14:textId="77777777">
            <w:pPr>
              <w:tabs>
                <w:tab w:val="center" w:pos="412"/>
                <w:tab w:val="center" w:pos="1435"/>
              </w:tabs>
              <w:spacing w:after="0" w:line="259" w:lineRule="auto"/>
              <w:ind w:left="0" w:firstLine="0"/>
              <w:jc w:val="left"/>
            </w:pPr>
            <w:r>
              <w:rPr>
                <w:rFonts w:ascii="Calibri" w:hAnsi="Calibri" w:eastAsia="Calibri" w:cs="Calibri"/>
              </w:rPr>
              <w:tab/>
            </w:r>
            <w:r>
              <w:rPr>
                <w:sz w:val="20"/>
              </w:rPr>
              <w:t xml:space="preserve">Evidence </w:t>
            </w:r>
            <w:r>
              <w:rPr>
                <w:sz w:val="20"/>
              </w:rPr>
              <w:tab/>
            </w:r>
            <w:r>
              <w:rPr>
                <w:sz w:val="20"/>
              </w:rPr>
              <w:t xml:space="preserve">of </w:t>
            </w:r>
          </w:p>
          <w:p w:rsidR="00E53BD0" w:rsidRDefault="00D51D00" w14:paraId="2F932D11" w14:textId="77777777">
            <w:pPr>
              <w:spacing w:after="0" w:line="259" w:lineRule="auto"/>
              <w:ind w:left="1" w:firstLine="0"/>
              <w:jc w:val="left"/>
            </w:pPr>
            <w:r>
              <w:rPr>
                <w:sz w:val="20"/>
              </w:rPr>
              <w:t xml:space="preserve">independent </w:t>
            </w:r>
          </w:p>
          <w:p w:rsidR="00E53BD0" w:rsidRDefault="00D51D00" w14:paraId="3C34AD08" w14:textId="77777777">
            <w:pPr>
              <w:spacing w:after="0" w:line="253" w:lineRule="auto"/>
              <w:ind w:left="1" w:firstLine="0"/>
              <w:jc w:val="left"/>
            </w:pPr>
            <w:r>
              <w:rPr>
                <w:sz w:val="20"/>
              </w:rPr>
              <w:t xml:space="preserve">thought </w:t>
            </w:r>
            <w:r>
              <w:rPr>
                <w:sz w:val="20"/>
              </w:rPr>
              <w:tab/>
            </w:r>
            <w:r>
              <w:rPr>
                <w:sz w:val="20"/>
              </w:rPr>
              <w:t xml:space="preserve">and ability </w:t>
            </w:r>
            <w:r>
              <w:rPr>
                <w:sz w:val="20"/>
              </w:rPr>
              <w:tab/>
            </w:r>
            <w:r>
              <w:rPr>
                <w:sz w:val="20"/>
              </w:rPr>
              <w:t xml:space="preserve">to </w:t>
            </w:r>
            <w:r>
              <w:rPr>
                <w:sz w:val="20"/>
              </w:rPr>
              <w:tab/>
            </w:r>
            <w:r>
              <w:rPr>
                <w:sz w:val="20"/>
              </w:rPr>
              <w:t xml:space="preserve">‘see beyond </w:t>
            </w:r>
            <w:r>
              <w:rPr>
                <w:sz w:val="20"/>
              </w:rPr>
              <w:tab/>
            </w:r>
            <w:r>
              <w:rPr>
                <w:sz w:val="20"/>
              </w:rPr>
              <w:t xml:space="preserve">the question’, </w:t>
            </w:r>
          </w:p>
          <w:p w:rsidR="00E53BD0" w:rsidRDefault="00D51D00" w14:paraId="40C7737B" w14:textId="77777777">
            <w:pPr>
              <w:spacing w:after="0" w:line="259" w:lineRule="auto"/>
              <w:ind w:left="1" w:right="108" w:firstLine="0"/>
              <w:rPr>
                <w:sz w:val="20"/>
              </w:rPr>
            </w:pPr>
            <w:r>
              <w:rPr>
                <w:sz w:val="20"/>
              </w:rPr>
              <w:t xml:space="preserve">suggesting a clear grasp of the broader field and wider concepts. Perceptive recognition of the limits of their </w:t>
            </w:r>
          </w:p>
          <w:p w:rsidR="003C4B0B" w:rsidRDefault="003C4B0B" w14:paraId="0401B59B" w14:textId="77777777">
            <w:pPr>
              <w:spacing w:after="0" w:line="259" w:lineRule="auto"/>
              <w:ind w:left="1" w:right="108" w:firstLine="0"/>
              <w:rPr>
                <w:sz w:val="20"/>
              </w:rPr>
            </w:pPr>
          </w:p>
          <w:p w:rsidR="003C4B0B" w:rsidRDefault="003C4B0B" w14:paraId="3EA34F19" w14:textId="77777777">
            <w:pPr>
              <w:spacing w:after="0" w:line="259" w:lineRule="auto"/>
              <w:ind w:left="1" w:right="108" w:firstLine="0"/>
              <w:rPr>
                <w:sz w:val="20"/>
              </w:rPr>
            </w:pPr>
          </w:p>
          <w:p w:rsidR="003C4B0B" w:rsidRDefault="003C4B0B" w14:paraId="17285059" w14:textId="77777777">
            <w:pPr>
              <w:spacing w:after="0" w:line="259" w:lineRule="auto"/>
              <w:ind w:left="1" w:right="108" w:firstLine="0"/>
              <w:rPr>
                <w:sz w:val="20"/>
              </w:rPr>
            </w:pPr>
          </w:p>
          <w:p w:rsidR="003C4B0B" w:rsidRDefault="003C4B0B" w14:paraId="4BDEED2A" w14:textId="1A1E4ACD">
            <w:pPr>
              <w:spacing w:after="0" w:line="259" w:lineRule="auto"/>
              <w:ind w:left="1" w:right="108" w:firstLine="0"/>
            </w:pPr>
          </w:p>
        </w:tc>
      </w:tr>
    </w:tbl>
    <w:p w:rsidR="00E53BD0" w:rsidRDefault="00E53BD0" w14:paraId="4130E604" w14:textId="77777777">
      <w:pPr>
        <w:spacing w:after="0" w:line="259" w:lineRule="auto"/>
        <w:ind w:left="-720" w:right="1544" w:firstLine="0"/>
        <w:jc w:val="left"/>
      </w:pPr>
    </w:p>
    <w:tbl>
      <w:tblPr>
        <w:tblStyle w:val="TableGrid"/>
        <w:tblW w:w="13886" w:type="dxa"/>
        <w:tblInd w:w="6" w:type="dxa"/>
        <w:tblCellMar>
          <w:top w:w="9" w:type="dxa"/>
          <w:left w:w="107" w:type="dxa"/>
        </w:tblCellMar>
        <w:tblLook w:val="04A0" w:firstRow="1" w:lastRow="0" w:firstColumn="1" w:lastColumn="0" w:noHBand="0" w:noVBand="1"/>
      </w:tblPr>
      <w:tblGrid>
        <w:gridCol w:w="1523"/>
        <w:gridCol w:w="1872"/>
        <w:gridCol w:w="1872"/>
        <w:gridCol w:w="1675"/>
        <w:gridCol w:w="1872"/>
        <w:gridCol w:w="1545"/>
        <w:gridCol w:w="1844"/>
        <w:gridCol w:w="1683"/>
      </w:tblGrid>
      <w:tr w:rsidR="00E53BD0" w14:paraId="08F0D41C"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0BF4F468" w14:textId="77777777">
            <w:pPr>
              <w:spacing w:after="0" w:line="259" w:lineRule="auto"/>
              <w:ind w:lef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E53BD0" w:rsidRDefault="00D51D00" w14:paraId="4F510229" w14:textId="77777777">
            <w:pPr>
              <w:spacing w:after="0" w:line="259" w:lineRule="auto"/>
              <w:ind w:left="1" w:firstLine="0"/>
              <w:jc w:val="left"/>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E53BD0" w:rsidRDefault="00D51D00" w14:paraId="71CCCA90" w14:textId="77777777">
            <w:pPr>
              <w:spacing w:after="0" w:line="259" w:lineRule="auto"/>
              <w:ind w:left="1"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E53BD0" w:rsidRDefault="00D51D00" w14:paraId="5883F730" w14:textId="77777777">
            <w:pPr>
              <w:spacing w:after="0" w:line="259" w:lineRule="auto"/>
              <w:ind w:left="0" w:firstLine="0"/>
              <w:jc w:val="left"/>
            </w:pPr>
            <w:r>
              <w:rPr>
                <w:b/>
                <w:sz w:val="18"/>
              </w:rPr>
              <w:t xml:space="preserve">SATISFACTORY </w:t>
            </w:r>
          </w:p>
          <w:p w:rsidR="00E53BD0" w:rsidRDefault="00D51D00" w14:paraId="59AED676" w14:textId="77777777">
            <w:pPr>
              <w:spacing w:after="0" w:line="259" w:lineRule="auto"/>
              <w:ind w:left="0" w:firstLine="0"/>
              <w:jc w:val="left"/>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23664788" w14:textId="77777777">
            <w:pPr>
              <w:spacing w:after="0" w:line="259" w:lineRule="auto"/>
              <w:ind w:left="1" w:firstLine="0"/>
              <w:jc w:val="left"/>
            </w:pPr>
            <w:r>
              <w:rPr>
                <w:b/>
                <w:sz w:val="18"/>
              </w:rPr>
              <w:t xml:space="preserve">GOOD </w:t>
            </w:r>
          </w:p>
          <w:p w:rsidR="00E53BD0" w:rsidRDefault="00D51D00" w14:paraId="25D2FE01" w14:textId="77777777">
            <w:pPr>
              <w:spacing w:after="0" w:line="259" w:lineRule="auto"/>
              <w:ind w:left="1" w:firstLine="0"/>
              <w:jc w:val="left"/>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2A673EC9" w14:textId="77777777">
            <w:pPr>
              <w:spacing w:after="0" w:line="259" w:lineRule="auto"/>
              <w:ind w:left="1" w:firstLine="0"/>
              <w:jc w:val="left"/>
            </w:pPr>
            <w:r>
              <w:rPr>
                <w:b/>
                <w:sz w:val="18"/>
              </w:rPr>
              <w:t xml:space="preserve">VERY GOOD </w:t>
            </w:r>
          </w:p>
          <w:p w:rsidR="00E53BD0" w:rsidRDefault="00D51D00" w14:paraId="55E0775D" w14:textId="77777777">
            <w:pPr>
              <w:spacing w:after="0" w:line="259" w:lineRule="auto"/>
              <w:ind w:left="1" w:firstLine="0"/>
              <w:jc w:val="left"/>
            </w:pPr>
            <w:r>
              <w:rPr>
                <w:b/>
                <w:sz w:val="18"/>
              </w:rPr>
              <w:t xml:space="preserve">(2.1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1F501C87" w14:textId="77777777">
            <w:pPr>
              <w:spacing w:after="0" w:line="259" w:lineRule="auto"/>
              <w:ind w:left="1" w:firstLine="0"/>
              <w:jc w:val="left"/>
            </w:pPr>
            <w:r>
              <w:rPr>
                <w:b/>
                <w:sz w:val="18"/>
              </w:rPr>
              <w:t xml:space="preserve">EXCELLENT </w:t>
            </w:r>
          </w:p>
          <w:p w:rsidR="00E53BD0" w:rsidRDefault="00D51D00" w14:paraId="5F63368A" w14:textId="77777777">
            <w:pPr>
              <w:spacing w:after="0" w:line="259" w:lineRule="auto"/>
              <w:ind w:left="1" w:firstLine="0"/>
              <w:jc w:val="left"/>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7C30419E" w14:textId="77777777">
            <w:pPr>
              <w:spacing w:after="0" w:line="259" w:lineRule="auto"/>
              <w:ind w:left="1" w:firstLine="0"/>
              <w:jc w:val="left"/>
            </w:pPr>
            <w:r>
              <w:rPr>
                <w:b/>
                <w:sz w:val="18"/>
              </w:rPr>
              <w:t xml:space="preserve">EXCEPTIONAL </w:t>
            </w:r>
          </w:p>
          <w:p w:rsidR="00E53BD0" w:rsidRDefault="00D51D00" w14:paraId="62524368" w14:textId="77777777">
            <w:pPr>
              <w:spacing w:after="0" w:line="259" w:lineRule="auto"/>
              <w:ind w:left="1" w:firstLine="0"/>
              <w:jc w:val="left"/>
            </w:pPr>
            <w:r>
              <w:rPr>
                <w:b/>
                <w:sz w:val="18"/>
              </w:rPr>
              <w:t>(1</w:t>
            </w:r>
            <w:r>
              <w:rPr>
                <w:b/>
                <w:sz w:val="18"/>
                <w:vertAlign w:val="superscript"/>
              </w:rPr>
              <w:t>st</w:t>
            </w:r>
            <w:r>
              <w:rPr>
                <w:b/>
                <w:sz w:val="18"/>
              </w:rPr>
              <w:t xml:space="preserve"> / Distinction) </w:t>
            </w:r>
          </w:p>
        </w:tc>
      </w:tr>
      <w:tr w:rsidR="00E53BD0" w14:paraId="0753C729"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1A05FC28" w14:textId="77777777">
            <w:pPr>
              <w:spacing w:after="0" w:line="259" w:lineRule="auto"/>
              <w:ind w:left="17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72A75708" w14:textId="77777777">
            <w:pPr>
              <w:spacing w:after="0" w:line="259" w:lineRule="auto"/>
              <w:ind w:left="1" w:firstLine="0"/>
              <w:jc w:val="left"/>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E53BD0" w:rsidRDefault="00D51D00" w14:paraId="18C2B935" w14:textId="77777777">
            <w:pPr>
              <w:spacing w:after="0" w:line="259" w:lineRule="auto"/>
              <w:ind w:left="1" w:firstLine="0"/>
              <w:jc w:val="left"/>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E53BD0" w:rsidRDefault="00D51D00" w14:paraId="0147DDEE" w14:textId="77777777">
            <w:pPr>
              <w:spacing w:after="0" w:line="259" w:lineRule="auto"/>
              <w:ind w:left="0" w:firstLine="0"/>
              <w:jc w:val="left"/>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3D19A55D" w14:textId="77777777">
            <w:pPr>
              <w:spacing w:after="0" w:line="259" w:lineRule="auto"/>
              <w:ind w:left="1" w:firstLine="0"/>
              <w:jc w:val="left"/>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1BE9B994" w14:textId="77777777">
            <w:pPr>
              <w:spacing w:after="0" w:line="259" w:lineRule="auto"/>
              <w:ind w:left="1" w:firstLine="0"/>
              <w:jc w:val="left"/>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70812B12" w14:textId="77777777">
            <w:pPr>
              <w:spacing w:after="0" w:line="259" w:lineRule="auto"/>
              <w:ind w:left="1" w:firstLine="0"/>
              <w:jc w:val="left"/>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265E363F" w14:textId="77777777">
            <w:pPr>
              <w:spacing w:after="0" w:line="259" w:lineRule="auto"/>
              <w:ind w:left="1" w:firstLine="0"/>
              <w:jc w:val="left"/>
            </w:pPr>
            <w:r>
              <w:rPr>
                <w:b/>
                <w:sz w:val="18"/>
              </w:rPr>
              <w:t xml:space="preserve">85-100% </w:t>
            </w:r>
          </w:p>
        </w:tc>
      </w:tr>
      <w:tr w:rsidR="00E53BD0" w14:paraId="3763FC67" w14:textId="77777777">
        <w:trPr>
          <w:trHeight w:val="1159"/>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E53BD0" w14:paraId="340C332E" w14:textId="77777777">
            <w:pPr>
              <w:spacing w:after="160" w:line="259" w:lineRule="auto"/>
              <w:ind w:left="0" w:firstLine="0"/>
              <w:jc w:val="left"/>
            </w:pPr>
          </w:p>
        </w:tc>
        <w:tc>
          <w:tcPr>
            <w:tcW w:w="1735" w:type="dxa"/>
            <w:tcBorders>
              <w:top w:val="single" w:color="000000" w:sz="4" w:space="0"/>
              <w:left w:val="single" w:color="000000" w:sz="4" w:space="0"/>
              <w:bottom w:val="single" w:color="000000" w:sz="4" w:space="0"/>
              <w:right w:val="single" w:color="000000" w:sz="4" w:space="0"/>
            </w:tcBorders>
          </w:tcPr>
          <w:p w:rsidR="00E53BD0" w:rsidRDefault="00E53BD0" w14:paraId="531449E5" w14:textId="77777777">
            <w:pPr>
              <w:spacing w:after="160" w:line="259" w:lineRule="auto"/>
              <w:ind w:left="0" w:firstLine="0"/>
              <w:jc w:val="left"/>
            </w:pPr>
          </w:p>
        </w:tc>
        <w:tc>
          <w:tcPr>
            <w:tcW w:w="1739" w:type="dxa"/>
            <w:tcBorders>
              <w:top w:val="single" w:color="000000" w:sz="4" w:space="0"/>
              <w:left w:val="single" w:color="000000" w:sz="4" w:space="0"/>
              <w:bottom w:val="single" w:color="000000" w:sz="4" w:space="0"/>
              <w:right w:val="single" w:color="000000" w:sz="8" w:space="0"/>
            </w:tcBorders>
          </w:tcPr>
          <w:p w:rsidR="00E53BD0" w:rsidRDefault="00E53BD0" w14:paraId="4C63BC65" w14:textId="77777777">
            <w:pPr>
              <w:spacing w:after="160" w:line="259" w:lineRule="auto"/>
              <w:ind w:left="0" w:firstLine="0"/>
              <w:jc w:val="left"/>
            </w:pPr>
          </w:p>
        </w:tc>
        <w:tc>
          <w:tcPr>
            <w:tcW w:w="1734" w:type="dxa"/>
            <w:tcBorders>
              <w:top w:val="single" w:color="000000" w:sz="4" w:space="0"/>
              <w:left w:val="single" w:color="000000" w:sz="8" w:space="0"/>
              <w:bottom w:val="single" w:color="000000" w:sz="4" w:space="0"/>
              <w:right w:val="single" w:color="000000" w:sz="4" w:space="0"/>
            </w:tcBorders>
          </w:tcPr>
          <w:p w:rsidR="00E53BD0" w:rsidRDefault="00E53BD0" w14:paraId="293F3F3E" w14:textId="77777777">
            <w:pPr>
              <w:spacing w:after="160" w:line="259" w:lineRule="auto"/>
              <w:ind w:left="0" w:firstLine="0"/>
              <w:jc w:val="left"/>
            </w:pPr>
          </w:p>
        </w:tc>
        <w:tc>
          <w:tcPr>
            <w:tcW w:w="1736" w:type="dxa"/>
            <w:tcBorders>
              <w:top w:val="single" w:color="000000" w:sz="4" w:space="0"/>
              <w:left w:val="single" w:color="000000" w:sz="4" w:space="0"/>
              <w:bottom w:val="single" w:color="000000" w:sz="4" w:space="0"/>
              <w:right w:val="single" w:color="000000" w:sz="4" w:space="0"/>
            </w:tcBorders>
          </w:tcPr>
          <w:p w:rsidR="00E53BD0" w:rsidRDefault="00E53BD0" w14:paraId="7A69EB1C" w14:textId="77777777">
            <w:pPr>
              <w:spacing w:after="160" w:line="259" w:lineRule="auto"/>
              <w:ind w:left="0" w:firstLine="0"/>
              <w:jc w:val="left"/>
            </w:pPr>
          </w:p>
        </w:tc>
        <w:tc>
          <w:tcPr>
            <w:tcW w:w="1738" w:type="dxa"/>
            <w:tcBorders>
              <w:top w:val="single" w:color="000000" w:sz="4" w:space="0"/>
              <w:left w:val="single" w:color="000000" w:sz="4" w:space="0"/>
              <w:bottom w:val="single" w:color="000000" w:sz="4" w:space="0"/>
              <w:right w:val="single" w:color="000000" w:sz="4" w:space="0"/>
            </w:tcBorders>
          </w:tcPr>
          <w:p w:rsidR="00E53BD0" w:rsidRDefault="00E53BD0" w14:paraId="4C6D9D36" w14:textId="77777777">
            <w:pPr>
              <w:spacing w:after="160" w:line="259" w:lineRule="auto"/>
              <w:ind w:left="0" w:firstLine="0"/>
              <w:jc w:val="left"/>
            </w:pPr>
          </w:p>
        </w:tc>
        <w:tc>
          <w:tcPr>
            <w:tcW w:w="1736" w:type="dxa"/>
            <w:tcBorders>
              <w:top w:val="single" w:color="000000" w:sz="4" w:space="0"/>
              <w:left w:val="single" w:color="000000" w:sz="4" w:space="0"/>
              <w:bottom w:val="single" w:color="000000" w:sz="4" w:space="0"/>
              <w:right w:val="single" w:color="000000" w:sz="4" w:space="0"/>
            </w:tcBorders>
          </w:tcPr>
          <w:p w:rsidR="00E53BD0" w:rsidRDefault="00E53BD0" w14:paraId="24350D31" w14:textId="77777777">
            <w:pPr>
              <w:spacing w:after="160" w:line="259" w:lineRule="auto"/>
              <w:ind w:left="0" w:firstLine="0"/>
              <w:jc w:val="left"/>
            </w:pPr>
          </w:p>
        </w:tc>
        <w:tc>
          <w:tcPr>
            <w:tcW w:w="1734" w:type="dxa"/>
            <w:tcBorders>
              <w:top w:val="single" w:color="000000" w:sz="4" w:space="0"/>
              <w:left w:val="single" w:color="000000" w:sz="4" w:space="0"/>
              <w:bottom w:val="single" w:color="000000" w:sz="4" w:space="0"/>
              <w:right w:val="single" w:color="000000" w:sz="4" w:space="0"/>
            </w:tcBorders>
          </w:tcPr>
          <w:p w:rsidR="00E53BD0" w:rsidRDefault="00D51D00" w14:paraId="2247CBD9" w14:textId="77777777">
            <w:pPr>
              <w:spacing w:after="0" w:line="259" w:lineRule="auto"/>
              <w:ind w:left="1" w:right="108" w:firstLine="0"/>
            </w:pPr>
            <w:r>
              <w:rPr>
                <w:sz w:val="20"/>
              </w:rPr>
              <w:t xml:space="preserve">knowledge, and how </w:t>
            </w:r>
            <w:r>
              <w:rPr>
                <w:sz w:val="20"/>
              </w:rPr>
              <w:tab/>
            </w:r>
            <w:r>
              <w:rPr>
                <w:sz w:val="20"/>
              </w:rPr>
              <w:t xml:space="preserve">this influences their analyses and interpretations. </w:t>
            </w:r>
          </w:p>
        </w:tc>
      </w:tr>
      <w:tr w:rsidR="00E53BD0" w:rsidTr="003C4B0B" w14:paraId="1EC0E427" w14:textId="77777777">
        <w:trPr>
          <w:trHeight w:val="2109"/>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11D6DA94" w14:textId="77777777">
            <w:pPr>
              <w:spacing w:after="0" w:line="259" w:lineRule="auto"/>
              <w:ind w:left="108" w:firstLine="0"/>
              <w:jc w:val="left"/>
            </w:pPr>
            <w:r>
              <w:rPr>
                <w:b/>
                <w:sz w:val="20"/>
              </w:rPr>
              <w:t xml:space="preserve">Practical skills </w:t>
            </w:r>
          </w:p>
          <w:p w:rsidR="00E53BD0" w:rsidRDefault="00D51D00" w14:paraId="7A8C2D77" w14:textId="77777777">
            <w:pPr>
              <w:spacing w:after="6"/>
              <w:ind w:left="108" w:right="54" w:firstLine="0"/>
            </w:pPr>
            <w:r>
              <w:rPr>
                <w:sz w:val="18"/>
              </w:rPr>
              <w:t xml:space="preserve">(Apply underlying concepts and principles more widely outside the context in which they were first studied; use a range </w:t>
            </w:r>
            <w:r>
              <w:rPr>
                <w:sz w:val="18"/>
              </w:rPr>
              <w:tab/>
            </w:r>
            <w:r>
              <w:rPr>
                <w:sz w:val="18"/>
              </w:rPr>
              <w:t xml:space="preserve">of </w:t>
            </w:r>
          </w:p>
          <w:p w:rsidR="00E53BD0" w:rsidRDefault="00D51D00" w14:paraId="6EB915EE" w14:textId="77777777">
            <w:pPr>
              <w:spacing w:after="0"/>
              <w:ind w:left="108" w:firstLine="0"/>
              <w:jc w:val="left"/>
            </w:pPr>
            <w:r>
              <w:rPr>
                <w:sz w:val="18"/>
              </w:rPr>
              <w:t xml:space="preserve">established techniques; </w:t>
            </w:r>
          </w:p>
          <w:p w:rsidR="00E53BD0" w:rsidRDefault="00D51D00" w14:paraId="4D8B3449" w14:textId="77777777">
            <w:pPr>
              <w:spacing w:after="2" w:line="238" w:lineRule="auto"/>
              <w:ind w:left="108" w:right="55" w:firstLine="0"/>
            </w:pPr>
            <w:r>
              <w:rPr>
                <w:sz w:val="18"/>
              </w:rPr>
              <w:t xml:space="preserve">propose solutions to problems arising from </w:t>
            </w:r>
          </w:p>
          <w:p w:rsidR="00E53BD0" w:rsidRDefault="00D51D00" w14:paraId="7061B2DA" w14:textId="77777777">
            <w:pPr>
              <w:spacing w:after="0" w:line="259" w:lineRule="auto"/>
              <w:ind w:left="108" w:firstLine="0"/>
              <w:jc w:val="left"/>
            </w:pPr>
            <w:r>
              <w:rPr>
                <w:sz w:val="18"/>
              </w:rPr>
              <w:t xml:space="preserve">analysis.) </w:t>
            </w:r>
          </w:p>
        </w:tc>
        <w:tc>
          <w:tcPr>
            <w:tcW w:w="1735" w:type="dxa"/>
            <w:tcBorders>
              <w:top w:val="single" w:color="000000" w:sz="4" w:space="0"/>
              <w:left w:val="single" w:color="000000" w:sz="4" w:space="0"/>
              <w:bottom w:val="single" w:color="000000" w:sz="4" w:space="0"/>
              <w:right w:val="single" w:color="000000" w:sz="4" w:space="0"/>
            </w:tcBorders>
          </w:tcPr>
          <w:p w:rsidR="00E53BD0" w:rsidRDefault="00D51D00" w14:paraId="6F174955" w14:textId="77777777">
            <w:pPr>
              <w:spacing w:after="0" w:line="241" w:lineRule="auto"/>
              <w:ind w:left="1" w:right="110" w:firstLine="0"/>
            </w:pPr>
            <w:r>
              <w:rPr>
                <w:sz w:val="20"/>
              </w:rPr>
              <w:t xml:space="preserve">Limited or no use of established methods, materials, tools and/or techniques. </w:t>
            </w:r>
          </w:p>
          <w:p w:rsidR="00E53BD0" w:rsidRDefault="00D51D00" w14:paraId="6B6530B2" w14:textId="77777777">
            <w:pPr>
              <w:spacing w:after="0" w:line="243" w:lineRule="auto"/>
              <w:ind w:left="1" w:firstLine="0"/>
              <w:jc w:val="left"/>
            </w:pPr>
            <w:r>
              <w:rPr>
                <w:sz w:val="20"/>
              </w:rPr>
              <w:t xml:space="preserve">Little </w:t>
            </w:r>
            <w:r>
              <w:rPr>
                <w:sz w:val="20"/>
              </w:rPr>
              <w:tab/>
            </w:r>
            <w:r>
              <w:rPr>
                <w:sz w:val="20"/>
              </w:rPr>
              <w:t xml:space="preserve">or </w:t>
            </w:r>
            <w:r>
              <w:rPr>
                <w:sz w:val="20"/>
              </w:rPr>
              <w:tab/>
            </w:r>
            <w:r>
              <w:rPr>
                <w:sz w:val="20"/>
              </w:rPr>
              <w:t xml:space="preserve">no appreciation </w:t>
            </w:r>
            <w:r>
              <w:rPr>
                <w:sz w:val="20"/>
              </w:rPr>
              <w:tab/>
            </w:r>
            <w:r>
              <w:rPr>
                <w:sz w:val="20"/>
              </w:rPr>
              <w:t xml:space="preserve">of the context of the application. Limited understanding of the application of theory to practice or </w:t>
            </w:r>
            <w:r>
              <w:rPr>
                <w:sz w:val="20"/>
              </w:rPr>
              <w:tab/>
            </w:r>
            <w:r>
              <w:rPr>
                <w:sz w:val="20"/>
              </w:rPr>
              <w:t xml:space="preserve">making appropriate links between the two. </w:t>
            </w:r>
          </w:p>
          <w:p w:rsidR="00E53BD0" w:rsidRDefault="00D51D00" w14:paraId="240A0F62" w14:textId="77777777">
            <w:pPr>
              <w:tabs>
                <w:tab w:val="center" w:pos="206"/>
                <w:tab w:val="center" w:pos="1286"/>
              </w:tabs>
              <w:spacing w:after="0" w:line="259" w:lineRule="auto"/>
              <w:ind w:left="0" w:firstLine="0"/>
              <w:jc w:val="left"/>
            </w:pPr>
            <w:r>
              <w:rPr>
                <w:rFonts w:ascii="Calibri" w:hAnsi="Calibri" w:eastAsia="Calibri" w:cs="Calibri"/>
              </w:rPr>
              <w:tab/>
            </w:r>
            <w:r>
              <w:rPr>
                <w:sz w:val="20"/>
              </w:rPr>
              <w:t xml:space="preserve">Very </w:t>
            </w:r>
            <w:r>
              <w:rPr>
                <w:sz w:val="20"/>
              </w:rPr>
              <w:tab/>
            </w:r>
            <w:r>
              <w:rPr>
                <w:sz w:val="20"/>
              </w:rPr>
              <w:t xml:space="preserve">weak </w:t>
            </w:r>
          </w:p>
          <w:p w:rsidR="00E53BD0" w:rsidRDefault="00D51D00" w14:paraId="30FCD9AD" w14:textId="77777777">
            <w:pPr>
              <w:spacing w:after="0" w:line="259" w:lineRule="auto"/>
              <w:ind w:left="1" w:right="109" w:firstLine="0"/>
            </w:pPr>
            <w:r>
              <w:rPr>
                <w:sz w:val="20"/>
              </w:rPr>
              <w:t>problem-solving skills</w:t>
            </w:r>
            <w:r>
              <w:rPr>
                <w:rFonts w:ascii="Times New Roman" w:hAnsi="Times New Roman" w:eastAsia="Times New Roman" w:cs="Times New Roman"/>
                <w:sz w:val="20"/>
              </w:rPr>
              <w:t xml:space="preserve"> </w:t>
            </w:r>
            <w:r>
              <w:rPr>
                <w:sz w:val="20"/>
              </w:rPr>
              <w:t xml:space="preserve">outside the context in which they were first studied.  </w:t>
            </w:r>
          </w:p>
        </w:tc>
        <w:tc>
          <w:tcPr>
            <w:tcW w:w="1739" w:type="dxa"/>
            <w:tcBorders>
              <w:top w:val="single" w:color="000000" w:sz="4" w:space="0"/>
              <w:left w:val="single" w:color="000000" w:sz="4" w:space="0"/>
              <w:bottom w:val="single" w:color="000000" w:sz="4" w:space="0"/>
              <w:right w:val="single" w:color="000000" w:sz="8" w:space="0"/>
            </w:tcBorders>
          </w:tcPr>
          <w:p w:rsidR="00E53BD0" w:rsidRDefault="00D51D00" w14:paraId="6F3788BA" w14:textId="77777777">
            <w:pPr>
              <w:spacing w:after="0" w:line="241" w:lineRule="auto"/>
              <w:ind w:left="1" w:right="114" w:firstLine="0"/>
            </w:pPr>
            <w:r>
              <w:rPr>
                <w:sz w:val="20"/>
              </w:rPr>
              <w:t xml:space="preserve">Rudimentary application of established methods, materials, tools and/or techniques but without consideration and competence. Flawed appreciation of the context of the application. </w:t>
            </w:r>
          </w:p>
          <w:p w:rsidR="00E53BD0" w:rsidRDefault="00D51D00" w14:paraId="40854154" w14:textId="77777777">
            <w:pPr>
              <w:spacing w:after="0" w:line="259" w:lineRule="auto"/>
              <w:ind w:left="1" w:firstLine="0"/>
              <w:jc w:val="left"/>
            </w:pPr>
            <w:r>
              <w:rPr>
                <w:sz w:val="20"/>
              </w:rPr>
              <w:t xml:space="preserve">Weak </w:t>
            </w:r>
          </w:p>
          <w:p w:rsidR="00E53BD0" w:rsidRDefault="00D51D00" w14:paraId="532813CC" w14:textId="77777777">
            <w:pPr>
              <w:spacing w:line="241" w:lineRule="auto"/>
              <w:ind w:left="1" w:right="114" w:firstLine="0"/>
            </w:pPr>
            <w:r>
              <w:rPr>
                <w:sz w:val="20"/>
              </w:rPr>
              <w:t xml:space="preserve">understanding of the application of theory to practice, with only occasional evidence of </w:t>
            </w:r>
          </w:p>
          <w:p w:rsidR="00E53BD0" w:rsidRDefault="00D51D00" w14:paraId="438C629C" w14:textId="77777777">
            <w:pPr>
              <w:spacing w:after="0" w:line="243" w:lineRule="auto"/>
              <w:ind w:left="1" w:firstLine="0"/>
              <w:jc w:val="left"/>
            </w:pPr>
            <w:r>
              <w:rPr>
                <w:sz w:val="20"/>
              </w:rPr>
              <w:t xml:space="preserve">making appropriate links between the two. Weak problemsolving </w:t>
            </w:r>
            <w:r>
              <w:rPr>
                <w:sz w:val="20"/>
              </w:rPr>
              <w:tab/>
            </w:r>
            <w:r>
              <w:rPr>
                <w:sz w:val="20"/>
              </w:rPr>
              <w:t xml:space="preserve">skills outside </w:t>
            </w:r>
            <w:r>
              <w:rPr>
                <w:sz w:val="20"/>
              </w:rPr>
              <w:tab/>
            </w:r>
            <w:r>
              <w:rPr>
                <w:sz w:val="20"/>
              </w:rPr>
              <w:t xml:space="preserve">the context in which they were first studied.  </w:t>
            </w:r>
          </w:p>
          <w:p w:rsidR="00E53BD0" w:rsidRDefault="00D51D00" w14:paraId="7BAFCAEB" w14:textId="77777777">
            <w:pPr>
              <w:spacing w:after="0" w:line="259" w:lineRule="auto"/>
              <w:ind w:left="1" w:firstLine="0"/>
              <w:jc w:val="left"/>
            </w:pPr>
            <w:r>
              <w:rPr>
                <w:sz w:val="20"/>
              </w:rPr>
              <w:t xml:space="preserve"> </w:t>
            </w:r>
          </w:p>
          <w:p w:rsidR="00E53BD0" w:rsidRDefault="00D51D00" w14:paraId="220887D1" w14:textId="77777777">
            <w:pPr>
              <w:spacing w:after="0" w:line="259" w:lineRule="auto"/>
              <w:ind w:left="1" w:firstLine="0"/>
              <w:jc w:val="left"/>
            </w:pPr>
            <w:r>
              <w:rPr>
                <w:sz w:val="20"/>
              </w:rPr>
              <w:t xml:space="preserve"> </w:t>
            </w:r>
          </w:p>
        </w:tc>
        <w:tc>
          <w:tcPr>
            <w:tcW w:w="1734" w:type="dxa"/>
            <w:tcBorders>
              <w:top w:val="single" w:color="000000" w:sz="4" w:space="0"/>
              <w:left w:val="single" w:color="000000" w:sz="8" w:space="0"/>
              <w:bottom w:val="single" w:color="000000" w:sz="4" w:space="0"/>
              <w:right w:val="single" w:color="000000" w:sz="4" w:space="0"/>
            </w:tcBorders>
          </w:tcPr>
          <w:p w:rsidR="00E53BD0" w:rsidRDefault="00D51D00" w14:paraId="3C4F2CE0" w14:textId="77777777">
            <w:pPr>
              <w:spacing w:after="0" w:line="241" w:lineRule="auto"/>
              <w:ind w:left="0" w:right="110" w:firstLine="0"/>
            </w:pPr>
            <w:r>
              <w:rPr>
                <w:sz w:val="20"/>
              </w:rPr>
              <w:t xml:space="preserve">An adequate awareness and mostly appropriate application of established methods, materials, tools and/or techniques. Basic appreciation of the context of the application. Theoretical </w:t>
            </w:r>
          </w:p>
          <w:p w:rsidR="00E53BD0" w:rsidRDefault="00D51D00" w14:paraId="44795FF2" w14:textId="77777777">
            <w:pPr>
              <w:spacing w:after="0" w:line="248" w:lineRule="auto"/>
              <w:ind w:left="0" w:firstLine="0"/>
              <w:jc w:val="left"/>
            </w:pPr>
            <w:r>
              <w:rPr>
                <w:sz w:val="20"/>
              </w:rPr>
              <w:t xml:space="preserve">knowledge </w:t>
            </w:r>
            <w:r>
              <w:rPr>
                <w:sz w:val="20"/>
              </w:rPr>
              <w:tab/>
            </w:r>
            <w:r>
              <w:rPr>
                <w:sz w:val="20"/>
              </w:rPr>
              <w:t xml:space="preserve">and understanding </w:t>
            </w:r>
          </w:p>
          <w:p w:rsidR="00E53BD0" w:rsidRDefault="00D51D00" w14:paraId="7F62A732" w14:textId="77777777">
            <w:pPr>
              <w:spacing w:after="0" w:line="259" w:lineRule="auto"/>
              <w:ind w:left="0" w:right="110" w:firstLine="0"/>
            </w:pPr>
            <w:r>
              <w:rPr>
                <w:sz w:val="20"/>
              </w:rPr>
              <w:t xml:space="preserve">applied in practice, but not always making logical links between the two. Can identify problems and propose basic solutions outside the context in which they were first studied.  </w:t>
            </w:r>
          </w:p>
        </w:tc>
        <w:tc>
          <w:tcPr>
            <w:tcW w:w="1736" w:type="dxa"/>
            <w:tcBorders>
              <w:top w:val="single" w:color="000000" w:sz="4" w:space="0"/>
              <w:left w:val="single" w:color="000000" w:sz="4" w:space="0"/>
              <w:bottom w:val="single" w:color="000000" w:sz="4" w:space="0"/>
              <w:right w:val="single" w:color="000000" w:sz="4" w:space="0"/>
            </w:tcBorders>
          </w:tcPr>
          <w:p w:rsidR="00E53BD0" w:rsidRDefault="00D51D00" w14:paraId="06B512AB" w14:textId="77777777">
            <w:pPr>
              <w:tabs>
                <w:tab w:val="center" w:pos="68"/>
                <w:tab w:val="center" w:pos="660"/>
                <w:tab w:val="center" w:pos="1352"/>
              </w:tabs>
              <w:spacing w:after="0" w:line="259" w:lineRule="auto"/>
              <w:ind w:left="0" w:firstLine="0"/>
              <w:jc w:val="left"/>
            </w:pPr>
            <w:r>
              <w:rPr>
                <w:rFonts w:ascii="Calibri" w:hAnsi="Calibri" w:eastAsia="Calibri" w:cs="Calibri"/>
              </w:rPr>
              <w:tab/>
            </w:r>
            <w:r>
              <w:rPr>
                <w:sz w:val="20"/>
              </w:rPr>
              <w:t xml:space="preserve">A </w:t>
            </w:r>
            <w:r>
              <w:rPr>
                <w:sz w:val="20"/>
              </w:rPr>
              <w:tab/>
            </w:r>
            <w:r>
              <w:rPr>
                <w:sz w:val="20"/>
              </w:rPr>
              <w:t xml:space="preserve">good </w:t>
            </w:r>
            <w:r>
              <w:rPr>
                <w:sz w:val="20"/>
              </w:rPr>
              <w:tab/>
            </w:r>
            <w:r>
              <w:rPr>
                <w:sz w:val="20"/>
              </w:rPr>
              <w:t xml:space="preserve">and </w:t>
            </w:r>
          </w:p>
          <w:p w:rsidR="00E53BD0" w:rsidRDefault="00D51D00" w14:paraId="6B99D401" w14:textId="77777777">
            <w:pPr>
              <w:spacing w:line="241" w:lineRule="auto"/>
              <w:ind w:left="1" w:right="110" w:firstLine="0"/>
            </w:pPr>
            <w:r>
              <w:rPr>
                <w:sz w:val="20"/>
              </w:rPr>
              <w:t xml:space="preserve">appropriate application of established methods, materials, tools and/or techniques. Clear appreciation of the context of the application. Mainly </w:t>
            </w:r>
          </w:p>
          <w:p w:rsidR="00E53BD0" w:rsidRDefault="00D51D00" w14:paraId="076718D0" w14:textId="77777777">
            <w:pPr>
              <w:spacing w:after="0" w:line="259" w:lineRule="auto"/>
              <w:ind w:left="1" w:firstLine="0"/>
              <w:jc w:val="left"/>
            </w:pPr>
            <w:r>
              <w:rPr>
                <w:sz w:val="20"/>
              </w:rPr>
              <w:t xml:space="preserve">consistent, </w:t>
            </w:r>
          </w:p>
          <w:p w:rsidR="00E53BD0" w:rsidRDefault="00D51D00" w14:paraId="192F8D27" w14:textId="77777777">
            <w:pPr>
              <w:tabs>
                <w:tab w:val="center" w:pos="384"/>
                <w:tab w:val="center" w:pos="1352"/>
              </w:tabs>
              <w:spacing w:after="0" w:line="259" w:lineRule="auto"/>
              <w:ind w:left="0" w:firstLine="0"/>
              <w:jc w:val="left"/>
            </w:pPr>
            <w:r>
              <w:rPr>
                <w:rFonts w:ascii="Calibri" w:hAnsi="Calibri" w:eastAsia="Calibri" w:cs="Calibri"/>
              </w:rPr>
              <w:tab/>
            </w:r>
            <w:r>
              <w:rPr>
                <w:sz w:val="20"/>
              </w:rPr>
              <w:t xml:space="preserve">accurate </w:t>
            </w:r>
            <w:r>
              <w:rPr>
                <w:sz w:val="20"/>
              </w:rPr>
              <w:tab/>
            </w:r>
            <w:r>
              <w:rPr>
                <w:sz w:val="20"/>
              </w:rPr>
              <w:t xml:space="preserve">and </w:t>
            </w:r>
          </w:p>
          <w:p w:rsidR="00E53BD0" w:rsidRDefault="00D51D00" w14:paraId="5046BD60" w14:textId="77777777">
            <w:pPr>
              <w:spacing w:after="0" w:line="259" w:lineRule="auto"/>
              <w:ind w:left="1" w:firstLine="0"/>
              <w:jc w:val="left"/>
            </w:pPr>
            <w:r>
              <w:rPr>
                <w:sz w:val="20"/>
              </w:rPr>
              <w:t xml:space="preserve">logical </w:t>
            </w:r>
          </w:p>
          <w:p w:rsidR="00E53BD0" w:rsidRDefault="00D51D00" w14:paraId="44DBEC28" w14:textId="77777777">
            <w:pPr>
              <w:spacing w:after="0" w:line="241" w:lineRule="auto"/>
              <w:ind w:left="1" w:right="110" w:firstLine="0"/>
            </w:pPr>
            <w:r>
              <w:rPr>
                <w:sz w:val="20"/>
              </w:rPr>
              <w:t xml:space="preserve">application of theory to practice, making appropriate links between the two. Can identify problems and propose mostly appropriate </w:t>
            </w:r>
          </w:p>
          <w:p w:rsidR="00E53BD0" w:rsidRDefault="00D51D00" w14:paraId="43FFA408" w14:textId="77777777">
            <w:pPr>
              <w:spacing w:after="0" w:line="259" w:lineRule="auto"/>
              <w:ind w:left="1" w:firstLine="0"/>
              <w:jc w:val="left"/>
            </w:pPr>
            <w:r>
              <w:rPr>
                <w:sz w:val="20"/>
              </w:rPr>
              <w:t xml:space="preserve">solutions outside the context in which they were first studied. </w:t>
            </w:r>
          </w:p>
        </w:tc>
        <w:tc>
          <w:tcPr>
            <w:tcW w:w="1738" w:type="dxa"/>
            <w:tcBorders>
              <w:top w:val="single" w:color="000000" w:sz="4" w:space="0"/>
              <w:left w:val="single" w:color="000000" w:sz="4" w:space="0"/>
              <w:bottom w:val="single" w:color="000000" w:sz="4" w:space="0"/>
              <w:right w:val="single" w:color="000000" w:sz="4" w:space="0"/>
            </w:tcBorders>
          </w:tcPr>
          <w:p w:rsidR="00E53BD0" w:rsidRDefault="00D51D00" w14:paraId="41449728" w14:textId="77777777">
            <w:pPr>
              <w:spacing w:after="0" w:line="241" w:lineRule="auto"/>
              <w:ind w:left="1" w:right="113" w:firstLine="0"/>
            </w:pPr>
            <w:r>
              <w:rPr>
                <w:sz w:val="20"/>
              </w:rPr>
              <w:t xml:space="preserve">A very good application of a range of </w:t>
            </w:r>
          </w:p>
          <w:p w:rsidR="00E53BD0" w:rsidRDefault="00D51D00" w14:paraId="7F67A19C" w14:textId="77777777">
            <w:pPr>
              <w:spacing w:after="0" w:line="243" w:lineRule="auto"/>
              <w:ind w:left="1" w:firstLine="0"/>
              <w:jc w:val="left"/>
            </w:pPr>
            <w:r>
              <w:rPr>
                <w:sz w:val="20"/>
              </w:rPr>
              <w:t xml:space="preserve">established methods, materials, </w:t>
            </w:r>
            <w:r>
              <w:rPr>
                <w:sz w:val="20"/>
              </w:rPr>
              <w:tab/>
            </w:r>
            <w:r>
              <w:rPr>
                <w:sz w:val="20"/>
              </w:rPr>
              <w:t xml:space="preserve">tools and/or techniques. </w:t>
            </w:r>
          </w:p>
          <w:p w:rsidR="00E53BD0" w:rsidRDefault="00D51D00" w14:paraId="45AFD3D5" w14:textId="77777777">
            <w:pPr>
              <w:spacing w:after="0" w:line="242" w:lineRule="auto"/>
              <w:ind w:left="1" w:firstLine="0"/>
              <w:jc w:val="left"/>
            </w:pPr>
            <w:r>
              <w:rPr>
                <w:sz w:val="20"/>
              </w:rPr>
              <w:t xml:space="preserve">Very </w:t>
            </w:r>
            <w:r>
              <w:rPr>
                <w:sz w:val="20"/>
              </w:rPr>
              <w:tab/>
            </w:r>
            <w:r>
              <w:rPr>
                <w:sz w:val="20"/>
              </w:rPr>
              <w:t xml:space="preserve">good consideration of the context of the application, with perceptive insights. Consistent, </w:t>
            </w:r>
          </w:p>
          <w:p w:rsidR="00E53BD0" w:rsidRDefault="00D51D00" w14:paraId="055E7D75" w14:textId="77777777">
            <w:pPr>
              <w:tabs>
                <w:tab w:val="center" w:pos="384"/>
                <w:tab w:val="center" w:pos="1352"/>
              </w:tabs>
              <w:spacing w:after="0" w:line="259" w:lineRule="auto"/>
              <w:ind w:left="0" w:firstLine="0"/>
              <w:jc w:val="left"/>
            </w:pPr>
            <w:r>
              <w:rPr>
                <w:rFonts w:ascii="Calibri" w:hAnsi="Calibri" w:eastAsia="Calibri" w:cs="Calibri"/>
              </w:rPr>
              <w:tab/>
            </w:r>
            <w:r>
              <w:rPr>
                <w:sz w:val="20"/>
              </w:rPr>
              <w:t xml:space="preserve">accurate </w:t>
            </w:r>
            <w:r>
              <w:rPr>
                <w:sz w:val="20"/>
              </w:rPr>
              <w:tab/>
            </w:r>
            <w:r>
              <w:rPr>
                <w:sz w:val="20"/>
              </w:rPr>
              <w:t xml:space="preserve">and </w:t>
            </w:r>
          </w:p>
          <w:p w:rsidR="00E53BD0" w:rsidRDefault="00D51D00" w14:paraId="14FF9446" w14:textId="77777777">
            <w:pPr>
              <w:spacing w:after="0" w:line="259" w:lineRule="auto"/>
              <w:ind w:left="1" w:firstLine="0"/>
              <w:jc w:val="left"/>
            </w:pPr>
            <w:r>
              <w:rPr>
                <w:sz w:val="20"/>
              </w:rPr>
              <w:t xml:space="preserve">logical </w:t>
            </w:r>
          </w:p>
          <w:p w:rsidR="00E53BD0" w:rsidRDefault="00D51D00" w14:paraId="2BE7FFB2" w14:textId="77777777">
            <w:pPr>
              <w:spacing w:after="0" w:line="243" w:lineRule="auto"/>
              <w:ind w:left="1" w:firstLine="0"/>
              <w:jc w:val="left"/>
            </w:pPr>
            <w:r>
              <w:rPr>
                <w:sz w:val="20"/>
              </w:rPr>
              <w:t xml:space="preserve">application </w:t>
            </w:r>
            <w:r>
              <w:rPr>
                <w:sz w:val="20"/>
              </w:rPr>
              <w:tab/>
            </w:r>
            <w:r>
              <w:rPr>
                <w:sz w:val="20"/>
              </w:rPr>
              <w:t xml:space="preserve">of theory </w:t>
            </w:r>
            <w:r>
              <w:rPr>
                <w:sz w:val="20"/>
              </w:rPr>
              <w:tab/>
            </w:r>
            <w:r>
              <w:rPr>
                <w:sz w:val="20"/>
              </w:rPr>
              <w:t xml:space="preserve">to practice, making appropriate links between the two. Can </w:t>
            </w:r>
            <w:r>
              <w:rPr>
                <w:sz w:val="20"/>
              </w:rPr>
              <w:tab/>
            </w:r>
            <w:r>
              <w:rPr>
                <w:sz w:val="20"/>
              </w:rPr>
              <w:t xml:space="preserve">identify problems </w:t>
            </w:r>
            <w:r>
              <w:rPr>
                <w:sz w:val="20"/>
              </w:rPr>
              <w:tab/>
            </w:r>
            <w:r>
              <w:rPr>
                <w:sz w:val="20"/>
              </w:rPr>
              <w:t>and propose appropriate solutions</w:t>
            </w:r>
            <w:r>
              <w:rPr>
                <w:rFonts w:ascii="Times New Roman" w:hAnsi="Times New Roman" w:eastAsia="Times New Roman" w:cs="Times New Roman"/>
                <w:sz w:val="20"/>
              </w:rPr>
              <w:t xml:space="preserve"> </w:t>
            </w:r>
            <w:r>
              <w:rPr>
                <w:sz w:val="20"/>
              </w:rPr>
              <w:t xml:space="preserve">outside the context in which </w:t>
            </w:r>
            <w:r>
              <w:rPr>
                <w:sz w:val="20"/>
              </w:rPr>
              <w:t xml:space="preserve">they were first studied. </w:t>
            </w:r>
          </w:p>
          <w:p w:rsidR="00E53BD0" w:rsidRDefault="00D51D00" w14:paraId="7E492754" w14:textId="77777777">
            <w:pPr>
              <w:spacing w:after="0" w:line="259" w:lineRule="auto"/>
              <w:ind w:left="1" w:firstLine="0"/>
            </w:pPr>
            <w:r>
              <w:rPr>
                <w:sz w:val="20"/>
              </w:rPr>
              <w:t xml:space="preserve">Evidence of some creativity.  </w:t>
            </w:r>
          </w:p>
        </w:tc>
        <w:tc>
          <w:tcPr>
            <w:tcW w:w="1736" w:type="dxa"/>
            <w:tcBorders>
              <w:top w:val="single" w:color="000000" w:sz="4" w:space="0"/>
              <w:left w:val="single" w:color="000000" w:sz="4" w:space="0"/>
              <w:bottom w:val="single" w:color="000000" w:sz="4" w:space="0"/>
              <w:right w:val="single" w:color="000000" w:sz="4" w:space="0"/>
            </w:tcBorders>
          </w:tcPr>
          <w:p w:rsidR="00E53BD0" w:rsidRDefault="00D51D00" w14:paraId="5776AF49" w14:textId="77777777">
            <w:pPr>
              <w:spacing w:after="0" w:line="241" w:lineRule="auto"/>
              <w:ind w:left="1" w:right="111" w:firstLine="0"/>
            </w:pPr>
            <w:r>
              <w:rPr>
                <w:sz w:val="20"/>
              </w:rPr>
              <w:t xml:space="preserve">An advanced application of a range of </w:t>
            </w:r>
          </w:p>
          <w:p w:rsidR="00E53BD0" w:rsidRDefault="00D51D00" w14:paraId="7F2F6167" w14:textId="77777777">
            <w:pPr>
              <w:spacing w:after="0" w:line="243" w:lineRule="auto"/>
              <w:ind w:left="1" w:firstLine="0"/>
              <w:jc w:val="left"/>
            </w:pPr>
            <w:r>
              <w:rPr>
                <w:sz w:val="20"/>
              </w:rPr>
              <w:t xml:space="preserve">established methods, materials, </w:t>
            </w:r>
            <w:r>
              <w:rPr>
                <w:sz w:val="20"/>
              </w:rPr>
              <w:tab/>
            </w:r>
            <w:r>
              <w:rPr>
                <w:sz w:val="20"/>
              </w:rPr>
              <w:t xml:space="preserve">tools and/or techniques. </w:t>
            </w:r>
          </w:p>
          <w:p w:rsidR="00E53BD0" w:rsidRDefault="00D51D00" w14:paraId="57B89D1C" w14:textId="77777777">
            <w:pPr>
              <w:spacing w:line="241" w:lineRule="auto"/>
              <w:ind w:left="1" w:right="111" w:firstLine="0"/>
            </w:pPr>
            <w:r>
              <w:rPr>
                <w:sz w:val="20"/>
              </w:rPr>
              <w:t xml:space="preserve">The context of the application is well considered, and insightful. Consistent, </w:t>
            </w:r>
          </w:p>
          <w:p w:rsidR="00E53BD0" w:rsidRDefault="00D51D00" w14:paraId="60701C34" w14:textId="77777777">
            <w:pPr>
              <w:tabs>
                <w:tab w:val="center" w:pos="384"/>
                <w:tab w:val="center" w:pos="1352"/>
              </w:tabs>
              <w:spacing w:after="0" w:line="259" w:lineRule="auto"/>
              <w:ind w:left="0" w:firstLine="0"/>
              <w:jc w:val="left"/>
            </w:pPr>
            <w:r>
              <w:rPr>
                <w:rFonts w:ascii="Calibri" w:hAnsi="Calibri" w:eastAsia="Calibri" w:cs="Calibri"/>
              </w:rPr>
              <w:tab/>
            </w:r>
            <w:r>
              <w:rPr>
                <w:sz w:val="20"/>
              </w:rPr>
              <w:t xml:space="preserve">accurate </w:t>
            </w:r>
            <w:r>
              <w:rPr>
                <w:sz w:val="20"/>
              </w:rPr>
              <w:tab/>
            </w:r>
            <w:r>
              <w:rPr>
                <w:sz w:val="20"/>
              </w:rPr>
              <w:t xml:space="preserve">and </w:t>
            </w:r>
          </w:p>
          <w:p w:rsidR="00E53BD0" w:rsidRDefault="00D51D00" w14:paraId="47F6D959" w14:textId="77777777">
            <w:pPr>
              <w:spacing w:after="0" w:line="259" w:lineRule="auto"/>
              <w:ind w:left="1" w:firstLine="0"/>
              <w:jc w:val="left"/>
            </w:pPr>
            <w:r>
              <w:rPr>
                <w:sz w:val="20"/>
              </w:rPr>
              <w:t xml:space="preserve">logical </w:t>
            </w:r>
          </w:p>
          <w:p w:rsidR="00E53BD0" w:rsidRDefault="00D51D00" w14:paraId="63FCF8BB" w14:textId="77777777">
            <w:pPr>
              <w:spacing w:after="0" w:line="259" w:lineRule="auto"/>
              <w:ind w:left="1" w:right="89" w:firstLine="0"/>
              <w:jc w:val="left"/>
            </w:pPr>
            <w:r>
              <w:rPr>
                <w:sz w:val="20"/>
              </w:rPr>
              <w:t xml:space="preserve">application </w:t>
            </w:r>
            <w:r>
              <w:rPr>
                <w:sz w:val="20"/>
              </w:rPr>
              <w:tab/>
            </w:r>
            <w:r>
              <w:rPr>
                <w:sz w:val="20"/>
              </w:rPr>
              <w:t xml:space="preserve">of theory </w:t>
            </w:r>
            <w:r>
              <w:rPr>
                <w:sz w:val="20"/>
              </w:rPr>
              <w:tab/>
            </w:r>
            <w:r>
              <w:rPr>
                <w:sz w:val="20"/>
              </w:rPr>
              <w:t xml:space="preserve">to practice, making well-developed links between the two. Can identify problems </w:t>
            </w:r>
            <w:r>
              <w:rPr>
                <w:sz w:val="20"/>
              </w:rPr>
              <w:tab/>
            </w:r>
            <w:r>
              <w:rPr>
                <w:sz w:val="20"/>
              </w:rPr>
              <w:t xml:space="preserve">and propose excellent, creative solutions outside the context in which they were first studied.  </w:t>
            </w:r>
          </w:p>
        </w:tc>
        <w:tc>
          <w:tcPr>
            <w:tcW w:w="1734" w:type="dxa"/>
            <w:tcBorders>
              <w:top w:val="single" w:color="000000" w:sz="4" w:space="0"/>
              <w:left w:val="single" w:color="000000" w:sz="4" w:space="0"/>
              <w:bottom w:val="single" w:color="000000" w:sz="4" w:space="0"/>
              <w:right w:val="single" w:color="000000" w:sz="4" w:space="0"/>
            </w:tcBorders>
          </w:tcPr>
          <w:p w:rsidR="00E53BD0" w:rsidRDefault="00D51D00" w14:paraId="7ADF101F" w14:textId="77777777">
            <w:pPr>
              <w:spacing w:after="0" w:line="259" w:lineRule="auto"/>
              <w:ind w:left="1" w:firstLine="0"/>
              <w:jc w:val="left"/>
            </w:pPr>
            <w:r>
              <w:rPr>
                <w:sz w:val="20"/>
              </w:rPr>
              <w:t xml:space="preserve">Exceptional </w:t>
            </w:r>
          </w:p>
          <w:p w:rsidR="00E53BD0" w:rsidRDefault="00D51D00" w14:paraId="5A7A6E92" w14:textId="77777777">
            <w:pPr>
              <w:spacing w:after="0" w:line="243" w:lineRule="auto"/>
              <w:ind w:left="1" w:right="86" w:firstLine="0"/>
              <w:jc w:val="left"/>
            </w:pPr>
            <w:r>
              <w:rPr>
                <w:sz w:val="20"/>
              </w:rPr>
              <w:t xml:space="preserve">levels </w:t>
            </w:r>
            <w:r>
              <w:rPr>
                <w:sz w:val="20"/>
              </w:rPr>
              <w:tab/>
            </w:r>
            <w:r>
              <w:rPr>
                <w:sz w:val="20"/>
              </w:rPr>
              <w:t xml:space="preserve">of application </w:t>
            </w:r>
            <w:r>
              <w:rPr>
                <w:sz w:val="20"/>
              </w:rPr>
              <w:tab/>
            </w:r>
            <w:r>
              <w:rPr>
                <w:sz w:val="20"/>
              </w:rPr>
              <w:t xml:space="preserve">and deployment skills using established methods, materials, </w:t>
            </w:r>
            <w:r>
              <w:rPr>
                <w:sz w:val="20"/>
              </w:rPr>
              <w:tab/>
            </w:r>
            <w:r>
              <w:rPr>
                <w:sz w:val="20"/>
              </w:rPr>
              <w:t xml:space="preserve">tools and/or techniques.  Consistent, </w:t>
            </w:r>
          </w:p>
          <w:p w:rsidR="00E53BD0" w:rsidRDefault="00D51D00" w14:paraId="25F0B3E1" w14:textId="77777777">
            <w:pPr>
              <w:tabs>
                <w:tab w:val="center" w:pos="384"/>
                <w:tab w:val="center" w:pos="1352"/>
              </w:tabs>
              <w:spacing w:after="0" w:line="259" w:lineRule="auto"/>
              <w:ind w:left="0" w:firstLine="0"/>
              <w:jc w:val="left"/>
            </w:pPr>
            <w:r>
              <w:rPr>
                <w:rFonts w:ascii="Calibri" w:hAnsi="Calibri" w:eastAsia="Calibri" w:cs="Calibri"/>
              </w:rPr>
              <w:tab/>
            </w:r>
            <w:r>
              <w:rPr>
                <w:sz w:val="20"/>
              </w:rPr>
              <w:t xml:space="preserve">accurate </w:t>
            </w:r>
            <w:r>
              <w:rPr>
                <w:sz w:val="20"/>
              </w:rPr>
              <w:tab/>
            </w:r>
            <w:r>
              <w:rPr>
                <w:sz w:val="20"/>
              </w:rPr>
              <w:t xml:space="preserve">and </w:t>
            </w:r>
          </w:p>
          <w:p w:rsidR="00E53BD0" w:rsidRDefault="00D51D00" w14:paraId="1E31743D" w14:textId="77777777">
            <w:pPr>
              <w:spacing w:after="0" w:line="259" w:lineRule="auto"/>
              <w:ind w:left="1" w:firstLine="0"/>
              <w:jc w:val="left"/>
            </w:pPr>
            <w:r>
              <w:rPr>
                <w:sz w:val="20"/>
              </w:rPr>
              <w:t xml:space="preserve">logical </w:t>
            </w:r>
          </w:p>
          <w:p w:rsidR="00E53BD0" w:rsidRDefault="00D51D00" w14:paraId="6A451629" w14:textId="77777777">
            <w:pPr>
              <w:spacing w:line="241" w:lineRule="auto"/>
              <w:ind w:left="1" w:right="108" w:firstLine="0"/>
            </w:pPr>
            <w:r>
              <w:rPr>
                <w:sz w:val="20"/>
              </w:rPr>
              <w:t xml:space="preserve">application of theory to practice, making highly developed links between the two. Can identify routine and nonroutine problems and propose </w:t>
            </w:r>
          </w:p>
          <w:p w:rsidR="00E53BD0" w:rsidRDefault="00D51D00" w14:paraId="7770001A" w14:textId="77777777">
            <w:pPr>
              <w:spacing w:after="0" w:line="259" w:lineRule="auto"/>
              <w:ind w:left="1" w:right="109" w:firstLine="0"/>
            </w:pPr>
            <w:r>
              <w:rPr>
                <w:sz w:val="20"/>
              </w:rPr>
              <w:t xml:space="preserve">quite sophisticated, creative solutions outside the context in which </w:t>
            </w:r>
            <w:r>
              <w:rPr>
                <w:sz w:val="20"/>
              </w:rPr>
              <w:t xml:space="preserve">they were first studied.  </w:t>
            </w:r>
          </w:p>
        </w:tc>
      </w:tr>
      <w:tr w:rsidR="00E53BD0" w14:paraId="66910EEF" w14:textId="77777777">
        <w:trPr>
          <w:trHeight w:val="73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68FD65A3" w14:textId="77777777">
            <w:pPr>
              <w:spacing w:after="0" w:line="259" w:lineRule="auto"/>
              <w:ind w:left="108" w:firstLine="0"/>
              <w:jc w:val="left"/>
            </w:pPr>
            <w:r>
              <w:rPr>
                <w:b/>
                <w:sz w:val="20"/>
              </w:rPr>
              <w:t xml:space="preserve">Transferable skills for life and </w:t>
            </w:r>
          </w:p>
        </w:tc>
        <w:tc>
          <w:tcPr>
            <w:tcW w:w="1735" w:type="dxa"/>
            <w:tcBorders>
              <w:top w:val="single" w:color="000000" w:sz="4" w:space="0"/>
              <w:left w:val="single" w:color="000000" w:sz="4" w:space="0"/>
              <w:bottom w:val="single" w:color="000000" w:sz="4" w:space="0"/>
              <w:right w:val="single" w:color="000000" w:sz="4" w:space="0"/>
            </w:tcBorders>
          </w:tcPr>
          <w:p w:rsidR="00E53BD0" w:rsidRDefault="00D51D00" w14:paraId="5C310444" w14:textId="77777777">
            <w:pPr>
              <w:spacing w:after="0" w:line="259" w:lineRule="auto"/>
              <w:ind w:left="1" w:firstLine="0"/>
              <w:jc w:val="left"/>
            </w:pPr>
            <w:r>
              <w:rPr>
                <w:sz w:val="20"/>
              </w:rPr>
              <w:t xml:space="preserve">Communication </w:t>
            </w:r>
          </w:p>
          <w:p w:rsidR="00E53BD0" w:rsidRDefault="00D51D00" w14:paraId="5F7D8DAD" w14:textId="77777777">
            <w:pPr>
              <w:tabs>
                <w:tab w:val="center" w:pos="355"/>
                <w:tab w:val="center" w:pos="1448"/>
              </w:tabs>
              <w:spacing w:after="0" w:line="259" w:lineRule="auto"/>
              <w:ind w:left="0" w:firstLine="0"/>
              <w:jc w:val="left"/>
            </w:pPr>
            <w:r>
              <w:rPr>
                <w:rFonts w:ascii="Calibri" w:hAnsi="Calibri" w:eastAsia="Calibri" w:cs="Calibri"/>
              </w:rPr>
              <w:tab/>
            </w:r>
            <w:r>
              <w:rPr>
                <w:sz w:val="20"/>
              </w:rPr>
              <w:t xml:space="preserve">medium </w:t>
            </w:r>
            <w:r>
              <w:rPr>
                <w:sz w:val="20"/>
              </w:rPr>
              <w:tab/>
            </w:r>
            <w:r>
              <w:rPr>
                <w:sz w:val="20"/>
              </w:rPr>
              <w:t xml:space="preserve">is </w:t>
            </w:r>
          </w:p>
        </w:tc>
        <w:tc>
          <w:tcPr>
            <w:tcW w:w="1739" w:type="dxa"/>
            <w:tcBorders>
              <w:top w:val="single" w:color="000000" w:sz="4" w:space="0"/>
              <w:left w:val="single" w:color="000000" w:sz="4" w:space="0"/>
              <w:bottom w:val="single" w:color="000000" w:sz="4" w:space="0"/>
              <w:right w:val="single" w:color="000000" w:sz="12" w:space="0"/>
            </w:tcBorders>
          </w:tcPr>
          <w:p w:rsidR="00E53BD0" w:rsidRDefault="00D51D00" w14:paraId="6EB1120B" w14:textId="77777777">
            <w:pPr>
              <w:spacing w:after="0" w:line="259" w:lineRule="auto"/>
              <w:ind w:left="1" w:right="114" w:firstLine="0"/>
            </w:pPr>
            <w:r>
              <w:rPr>
                <w:sz w:val="20"/>
              </w:rPr>
              <w:t xml:space="preserve">Communication medium is poorly designed and/or </w:t>
            </w:r>
          </w:p>
        </w:tc>
        <w:tc>
          <w:tcPr>
            <w:tcW w:w="1734" w:type="dxa"/>
            <w:tcBorders>
              <w:top w:val="single" w:color="000000" w:sz="4" w:space="0"/>
              <w:left w:val="single" w:color="000000" w:sz="12" w:space="0"/>
              <w:bottom w:val="single" w:color="000000" w:sz="4" w:space="0"/>
              <w:right w:val="single" w:color="000000" w:sz="4" w:space="0"/>
            </w:tcBorders>
          </w:tcPr>
          <w:p w:rsidR="00E53BD0" w:rsidRDefault="00D51D00" w14:paraId="1A0E14ED" w14:textId="77777777">
            <w:pPr>
              <w:spacing w:after="0" w:line="259" w:lineRule="auto"/>
              <w:ind w:left="0" w:right="19" w:firstLine="0"/>
              <w:jc w:val="left"/>
            </w:pPr>
            <w:r>
              <w:rPr>
                <w:sz w:val="20"/>
              </w:rPr>
              <w:t xml:space="preserve">Can communicate in a </w:t>
            </w:r>
            <w:r>
              <w:rPr>
                <w:sz w:val="20"/>
              </w:rPr>
              <w:tab/>
            </w:r>
            <w:r>
              <w:rPr>
                <w:sz w:val="20"/>
              </w:rPr>
              <w:t xml:space="preserve">suitable </w:t>
            </w:r>
          </w:p>
        </w:tc>
        <w:tc>
          <w:tcPr>
            <w:tcW w:w="1736" w:type="dxa"/>
            <w:tcBorders>
              <w:top w:val="single" w:color="000000" w:sz="4" w:space="0"/>
              <w:left w:val="single" w:color="000000" w:sz="4" w:space="0"/>
              <w:bottom w:val="single" w:color="000000" w:sz="4" w:space="0"/>
              <w:right w:val="single" w:color="000000" w:sz="4" w:space="0"/>
            </w:tcBorders>
          </w:tcPr>
          <w:p w:rsidR="00E53BD0" w:rsidRDefault="00D51D00" w14:paraId="2945955A" w14:textId="77777777">
            <w:pPr>
              <w:spacing w:after="0" w:line="259" w:lineRule="auto"/>
              <w:ind w:left="1" w:right="19" w:firstLine="0"/>
              <w:jc w:val="left"/>
            </w:pPr>
            <w:r>
              <w:rPr>
                <w:sz w:val="20"/>
              </w:rPr>
              <w:t xml:space="preserve">Can communicate effectively in a </w:t>
            </w:r>
          </w:p>
        </w:tc>
        <w:tc>
          <w:tcPr>
            <w:tcW w:w="1738" w:type="dxa"/>
            <w:tcBorders>
              <w:top w:val="single" w:color="000000" w:sz="4" w:space="0"/>
              <w:left w:val="single" w:color="000000" w:sz="4" w:space="0"/>
              <w:bottom w:val="single" w:color="000000" w:sz="4" w:space="0"/>
              <w:right w:val="single" w:color="000000" w:sz="4" w:space="0"/>
            </w:tcBorders>
          </w:tcPr>
          <w:p w:rsidR="00E53BD0" w:rsidRDefault="00D51D00" w14:paraId="6D7F5B95" w14:textId="77777777">
            <w:pPr>
              <w:spacing w:after="0" w:line="259" w:lineRule="auto"/>
              <w:ind w:left="1" w:right="21" w:firstLine="0"/>
              <w:jc w:val="left"/>
            </w:pPr>
            <w:r>
              <w:rPr>
                <w:sz w:val="20"/>
              </w:rPr>
              <w:t xml:space="preserve">Can communicate well, confidently </w:t>
            </w:r>
          </w:p>
        </w:tc>
        <w:tc>
          <w:tcPr>
            <w:tcW w:w="1736" w:type="dxa"/>
            <w:tcBorders>
              <w:top w:val="single" w:color="000000" w:sz="4" w:space="0"/>
              <w:left w:val="single" w:color="000000" w:sz="4" w:space="0"/>
              <w:bottom w:val="single" w:color="000000" w:sz="4" w:space="0"/>
              <w:right w:val="single" w:color="000000" w:sz="4" w:space="0"/>
            </w:tcBorders>
          </w:tcPr>
          <w:p w:rsidR="00E53BD0" w:rsidRDefault="00D51D00" w14:paraId="49E964AE" w14:textId="77777777">
            <w:pPr>
              <w:spacing w:after="0" w:line="241" w:lineRule="auto"/>
              <w:ind w:left="1" w:right="20" w:firstLine="0"/>
              <w:jc w:val="left"/>
            </w:pPr>
            <w:r>
              <w:rPr>
                <w:sz w:val="20"/>
              </w:rPr>
              <w:t xml:space="preserve">Can communicate </w:t>
            </w:r>
          </w:p>
          <w:p w:rsidR="00E53BD0" w:rsidRDefault="00D51D00" w14:paraId="19C8434D" w14:textId="77777777">
            <w:pPr>
              <w:spacing w:after="0" w:line="259" w:lineRule="auto"/>
              <w:ind w:left="1" w:firstLine="0"/>
              <w:jc w:val="left"/>
            </w:pPr>
            <w:r>
              <w:rPr>
                <w:sz w:val="20"/>
              </w:rPr>
              <w:t xml:space="preserve">professionally </w:t>
            </w:r>
          </w:p>
        </w:tc>
        <w:tc>
          <w:tcPr>
            <w:tcW w:w="1734" w:type="dxa"/>
            <w:tcBorders>
              <w:top w:val="single" w:color="000000" w:sz="4" w:space="0"/>
              <w:left w:val="single" w:color="000000" w:sz="4" w:space="0"/>
              <w:bottom w:val="single" w:color="000000" w:sz="4" w:space="0"/>
              <w:right w:val="single" w:color="000000" w:sz="4" w:space="0"/>
            </w:tcBorders>
          </w:tcPr>
          <w:p w:rsidR="00E53BD0" w:rsidRDefault="00D51D00" w14:paraId="32CA9D84" w14:textId="77777777">
            <w:pPr>
              <w:spacing w:after="0" w:line="241" w:lineRule="auto"/>
              <w:ind w:left="1" w:right="18" w:firstLine="0"/>
              <w:jc w:val="left"/>
            </w:pPr>
            <w:r>
              <w:rPr>
                <w:sz w:val="20"/>
              </w:rPr>
              <w:t xml:space="preserve">Can communicate </w:t>
            </w:r>
          </w:p>
          <w:p w:rsidR="00E53BD0" w:rsidRDefault="00D51D00" w14:paraId="2209A1CE" w14:textId="77777777">
            <w:pPr>
              <w:tabs>
                <w:tab w:val="center" w:pos="178"/>
                <w:tab w:val="center" w:pos="1408"/>
              </w:tabs>
              <w:spacing w:after="0" w:line="259" w:lineRule="auto"/>
              <w:ind w:left="0" w:firstLine="0"/>
              <w:jc w:val="left"/>
            </w:pPr>
            <w:r>
              <w:rPr>
                <w:rFonts w:ascii="Calibri" w:hAnsi="Calibri" w:eastAsia="Calibri" w:cs="Calibri"/>
              </w:rPr>
              <w:tab/>
            </w:r>
            <w:r>
              <w:rPr>
                <w:sz w:val="20"/>
              </w:rPr>
              <w:t xml:space="preserve">with </w:t>
            </w:r>
            <w:r>
              <w:rPr>
                <w:sz w:val="20"/>
              </w:rPr>
              <w:tab/>
            </w:r>
            <w:r>
              <w:rPr>
                <w:sz w:val="20"/>
              </w:rPr>
              <w:t xml:space="preserve">an </w:t>
            </w:r>
          </w:p>
        </w:tc>
      </w:tr>
      <w:tr w:rsidR="00E53BD0" w14:paraId="75D653C0"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65F6E261" w14:textId="77777777">
            <w:pPr>
              <w:spacing w:after="0" w:line="259" w:lineRule="auto"/>
              <w:ind w:lef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E53BD0" w:rsidRDefault="00D51D00" w14:paraId="4B57913C" w14:textId="77777777">
            <w:pPr>
              <w:spacing w:after="0" w:line="259" w:lineRule="auto"/>
              <w:ind w:left="1" w:firstLine="0"/>
              <w:jc w:val="left"/>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E53BD0" w:rsidRDefault="00D51D00" w14:paraId="796B7725" w14:textId="77777777">
            <w:pPr>
              <w:spacing w:after="0" w:line="259" w:lineRule="auto"/>
              <w:ind w:left="1"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E53BD0" w:rsidRDefault="00D51D00" w14:paraId="2AC6CA2B" w14:textId="77777777">
            <w:pPr>
              <w:spacing w:after="0" w:line="259" w:lineRule="auto"/>
              <w:ind w:left="0" w:firstLine="0"/>
              <w:jc w:val="left"/>
            </w:pPr>
            <w:r>
              <w:rPr>
                <w:b/>
                <w:sz w:val="18"/>
              </w:rPr>
              <w:t xml:space="preserve">SATISFACTORY </w:t>
            </w:r>
          </w:p>
          <w:p w:rsidR="00E53BD0" w:rsidRDefault="00D51D00" w14:paraId="274693B0" w14:textId="77777777">
            <w:pPr>
              <w:spacing w:after="0" w:line="259" w:lineRule="auto"/>
              <w:ind w:left="0" w:firstLine="0"/>
              <w:jc w:val="left"/>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599C8607" w14:textId="77777777">
            <w:pPr>
              <w:spacing w:after="0" w:line="259" w:lineRule="auto"/>
              <w:ind w:left="1" w:firstLine="0"/>
              <w:jc w:val="left"/>
            </w:pPr>
            <w:r>
              <w:rPr>
                <w:b/>
                <w:sz w:val="18"/>
              </w:rPr>
              <w:t xml:space="preserve">GOOD </w:t>
            </w:r>
          </w:p>
          <w:p w:rsidR="00E53BD0" w:rsidRDefault="00D51D00" w14:paraId="64CE9222" w14:textId="77777777">
            <w:pPr>
              <w:spacing w:after="0" w:line="259" w:lineRule="auto"/>
              <w:ind w:left="1" w:firstLine="0"/>
              <w:jc w:val="left"/>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63C90927" w14:textId="77777777">
            <w:pPr>
              <w:spacing w:after="0" w:line="259" w:lineRule="auto"/>
              <w:ind w:left="1" w:firstLine="0"/>
              <w:jc w:val="left"/>
            </w:pPr>
            <w:r>
              <w:rPr>
                <w:b/>
                <w:sz w:val="18"/>
              </w:rPr>
              <w:t xml:space="preserve">VERY GOOD </w:t>
            </w:r>
          </w:p>
          <w:p w:rsidR="00E53BD0" w:rsidRDefault="00D51D00" w14:paraId="3270FF1A" w14:textId="77777777">
            <w:pPr>
              <w:spacing w:after="0" w:line="259" w:lineRule="auto"/>
              <w:ind w:left="1" w:firstLine="0"/>
              <w:jc w:val="left"/>
            </w:pPr>
            <w:r>
              <w:rPr>
                <w:b/>
                <w:sz w:val="18"/>
              </w:rPr>
              <w:t xml:space="preserve">(2.1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33F74B6F" w14:textId="77777777">
            <w:pPr>
              <w:spacing w:after="0" w:line="259" w:lineRule="auto"/>
              <w:ind w:left="1" w:firstLine="0"/>
              <w:jc w:val="left"/>
            </w:pPr>
            <w:r>
              <w:rPr>
                <w:b/>
                <w:sz w:val="18"/>
              </w:rPr>
              <w:t xml:space="preserve">EXCELLENT </w:t>
            </w:r>
          </w:p>
          <w:p w:rsidR="00E53BD0" w:rsidRDefault="00D51D00" w14:paraId="3115A3A3" w14:textId="77777777">
            <w:pPr>
              <w:spacing w:after="0" w:line="259" w:lineRule="auto"/>
              <w:ind w:left="1" w:firstLine="0"/>
              <w:jc w:val="left"/>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2633748A" w14:textId="77777777">
            <w:pPr>
              <w:spacing w:after="0" w:line="259" w:lineRule="auto"/>
              <w:ind w:left="1" w:firstLine="0"/>
              <w:jc w:val="left"/>
            </w:pPr>
            <w:r>
              <w:rPr>
                <w:b/>
                <w:sz w:val="18"/>
              </w:rPr>
              <w:t xml:space="preserve">EXCEPTIONAL </w:t>
            </w:r>
          </w:p>
          <w:p w:rsidR="00E53BD0" w:rsidRDefault="00D51D00" w14:paraId="1F0AA12F" w14:textId="77777777">
            <w:pPr>
              <w:spacing w:after="0" w:line="259" w:lineRule="auto"/>
              <w:ind w:left="1" w:firstLine="0"/>
              <w:jc w:val="left"/>
            </w:pPr>
            <w:r>
              <w:rPr>
                <w:b/>
                <w:sz w:val="18"/>
              </w:rPr>
              <w:t>(1</w:t>
            </w:r>
            <w:r>
              <w:rPr>
                <w:b/>
                <w:sz w:val="18"/>
                <w:vertAlign w:val="superscript"/>
              </w:rPr>
              <w:t>st</w:t>
            </w:r>
            <w:r>
              <w:rPr>
                <w:b/>
                <w:sz w:val="18"/>
              </w:rPr>
              <w:t xml:space="preserve"> / Distinction) </w:t>
            </w:r>
          </w:p>
        </w:tc>
      </w:tr>
      <w:tr w:rsidR="00E53BD0" w14:paraId="008D34E6"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3A57D81F" w14:textId="77777777">
            <w:pPr>
              <w:spacing w:after="0" w:line="259" w:lineRule="auto"/>
              <w:ind w:left="17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570B0257" w14:textId="77777777">
            <w:pPr>
              <w:spacing w:after="0" w:line="259" w:lineRule="auto"/>
              <w:ind w:left="1" w:firstLine="0"/>
              <w:jc w:val="left"/>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E53BD0" w:rsidRDefault="00D51D00" w14:paraId="5C659EB8" w14:textId="77777777">
            <w:pPr>
              <w:spacing w:after="0" w:line="259" w:lineRule="auto"/>
              <w:ind w:left="1" w:firstLine="0"/>
              <w:jc w:val="left"/>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E53BD0" w:rsidRDefault="00D51D00" w14:paraId="4186CDE3" w14:textId="77777777">
            <w:pPr>
              <w:spacing w:after="0" w:line="259" w:lineRule="auto"/>
              <w:ind w:left="0" w:firstLine="0"/>
              <w:jc w:val="left"/>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6B955D85" w14:textId="77777777">
            <w:pPr>
              <w:spacing w:after="0" w:line="259" w:lineRule="auto"/>
              <w:ind w:left="1" w:firstLine="0"/>
              <w:jc w:val="left"/>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5C31B246" w14:textId="77777777">
            <w:pPr>
              <w:spacing w:after="0" w:line="259" w:lineRule="auto"/>
              <w:ind w:left="1" w:firstLine="0"/>
              <w:jc w:val="left"/>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7991041D" w14:textId="77777777">
            <w:pPr>
              <w:spacing w:after="0" w:line="259" w:lineRule="auto"/>
              <w:ind w:left="1" w:firstLine="0"/>
              <w:jc w:val="left"/>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4B57C0D3" w14:textId="77777777">
            <w:pPr>
              <w:spacing w:after="0" w:line="259" w:lineRule="auto"/>
              <w:ind w:left="1" w:firstLine="0"/>
              <w:jc w:val="left"/>
            </w:pPr>
            <w:r>
              <w:rPr>
                <w:b/>
                <w:sz w:val="18"/>
              </w:rPr>
              <w:t xml:space="preserve">85-100% </w:t>
            </w:r>
          </w:p>
        </w:tc>
      </w:tr>
      <w:tr w:rsidR="00E53BD0" w14:paraId="6E42B7C7" w14:textId="77777777">
        <w:trPr>
          <w:trHeight w:val="7829"/>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E53BD0" w:rsidRDefault="00D51D00" w14:paraId="443311A7" w14:textId="77777777">
            <w:pPr>
              <w:spacing w:after="17"/>
              <w:ind w:left="108" w:firstLine="0"/>
              <w:jc w:val="left"/>
            </w:pPr>
            <w:r>
              <w:rPr>
                <w:b/>
                <w:sz w:val="20"/>
              </w:rPr>
              <w:t xml:space="preserve">professional practice </w:t>
            </w:r>
          </w:p>
          <w:p w:rsidR="00E53BD0" w:rsidRDefault="00D51D00" w14:paraId="7639130D" w14:textId="77777777">
            <w:pPr>
              <w:spacing w:after="0" w:line="243" w:lineRule="auto"/>
              <w:ind w:left="108" w:right="48" w:firstLine="0"/>
            </w:pPr>
            <w:r>
              <w:rPr>
                <w:sz w:val="18"/>
              </w:rPr>
              <w:t xml:space="preserve">(Effectively communicate in a variety of forms to specialist and non-specialist audiences;  the qualities and transferable skills necessary for employment requiring the exercise of </w:t>
            </w:r>
          </w:p>
          <w:p w:rsidR="00E53BD0" w:rsidRDefault="00D51D00" w14:paraId="069CC7CC" w14:textId="77777777">
            <w:pPr>
              <w:spacing w:after="0" w:line="259" w:lineRule="auto"/>
              <w:ind w:left="108" w:firstLine="0"/>
              <w:jc w:val="left"/>
            </w:pPr>
            <w:r>
              <w:rPr>
                <w:sz w:val="18"/>
              </w:rPr>
              <w:t xml:space="preserve">personal responsibility and decision-making.) </w:t>
            </w:r>
          </w:p>
        </w:tc>
        <w:tc>
          <w:tcPr>
            <w:tcW w:w="1735" w:type="dxa"/>
            <w:tcBorders>
              <w:top w:val="single" w:color="000000" w:sz="4" w:space="0"/>
              <w:left w:val="single" w:color="000000" w:sz="4" w:space="0"/>
              <w:bottom w:val="single" w:color="000000" w:sz="4" w:space="0"/>
              <w:right w:val="single" w:color="000000" w:sz="4" w:space="0"/>
            </w:tcBorders>
          </w:tcPr>
          <w:p w:rsidR="00E53BD0" w:rsidRDefault="00D51D00" w14:paraId="47A98A24" w14:textId="77777777">
            <w:pPr>
              <w:spacing w:after="2"/>
              <w:ind w:left="1" w:firstLine="0"/>
              <w:jc w:val="left"/>
            </w:pPr>
            <w:r>
              <w:rPr>
                <w:sz w:val="20"/>
              </w:rPr>
              <w:t xml:space="preserve">inappropriate or misapplied. </w:t>
            </w:r>
          </w:p>
          <w:p w:rsidR="00E53BD0" w:rsidRDefault="00D51D00" w14:paraId="4E256749" w14:textId="77777777">
            <w:pPr>
              <w:spacing w:after="4" w:line="242" w:lineRule="auto"/>
              <w:ind w:left="1" w:right="24" w:firstLine="0"/>
              <w:jc w:val="left"/>
            </w:pPr>
            <w:r>
              <w:rPr>
                <w:sz w:val="20"/>
              </w:rPr>
              <w:t xml:space="preserve">Work is poorly structured, disorganised and/or confusingly expressed. Very weak </w:t>
            </w:r>
            <w:r>
              <w:rPr>
                <w:sz w:val="20"/>
              </w:rPr>
              <w:tab/>
            </w:r>
            <w:r>
              <w:rPr>
                <w:sz w:val="20"/>
              </w:rPr>
              <w:t xml:space="preserve">use </w:t>
            </w:r>
            <w:r>
              <w:rPr>
                <w:sz w:val="20"/>
              </w:rPr>
              <w:tab/>
            </w:r>
            <w:r>
              <w:rPr>
                <w:sz w:val="20"/>
              </w:rPr>
              <w:t xml:space="preserve">of language and/or very inappropriate style. Failure to work effectively as </w:t>
            </w:r>
            <w:r>
              <w:rPr>
                <w:sz w:val="20"/>
              </w:rPr>
              <w:tab/>
            </w:r>
            <w:r>
              <w:rPr>
                <w:sz w:val="20"/>
              </w:rPr>
              <w:t xml:space="preserve">part </w:t>
            </w:r>
            <w:r>
              <w:rPr>
                <w:sz w:val="20"/>
              </w:rPr>
              <w:tab/>
            </w:r>
            <w:r>
              <w:rPr>
                <w:sz w:val="20"/>
              </w:rPr>
              <w:t xml:space="preserve">of </w:t>
            </w:r>
            <w:r>
              <w:rPr>
                <w:sz w:val="20"/>
              </w:rPr>
              <w:tab/>
            </w:r>
            <w:r>
              <w:rPr>
                <w:sz w:val="20"/>
              </w:rPr>
              <w:t xml:space="preserve">a group. Little or no evidence of the skills </w:t>
            </w:r>
            <w:r>
              <w:rPr>
                <w:sz w:val="20"/>
              </w:rPr>
              <w:tab/>
            </w:r>
            <w:r>
              <w:rPr>
                <w:sz w:val="20"/>
              </w:rPr>
              <w:t xml:space="preserve">for </w:t>
            </w:r>
          </w:p>
          <w:p w:rsidR="00E53BD0" w:rsidRDefault="00D51D00" w14:paraId="0BF83E0E" w14:textId="77777777">
            <w:pPr>
              <w:spacing w:after="0" w:line="242" w:lineRule="auto"/>
              <w:ind w:left="1" w:right="105" w:firstLine="0"/>
            </w:pPr>
            <w:r>
              <w:rPr>
                <w:sz w:val="20"/>
              </w:rPr>
              <w:t>employment</w:t>
            </w:r>
            <w:r>
              <w:rPr>
                <w:rFonts w:ascii="Times New Roman" w:hAnsi="Times New Roman" w:eastAsia="Times New Roman" w:cs="Times New Roman"/>
                <w:sz w:val="20"/>
              </w:rPr>
              <w:t xml:space="preserve"> </w:t>
            </w:r>
            <w:r>
              <w:rPr>
                <w:sz w:val="20"/>
              </w:rPr>
              <w:t xml:space="preserve">requiring the exercise of </w:t>
            </w:r>
          </w:p>
          <w:p w:rsidR="00E53BD0" w:rsidRDefault="00D51D00" w14:paraId="4D714D17" w14:textId="77777777">
            <w:pPr>
              <w:spacing w:after="0" w:line="259" w:lineRule="auto"/>
              <w:ind w:left="1" w:firstLine="0"/>
              <w:jc w:val="left"/>
            </w:pPr>
            <w:r>
              <w:rPr>
                <w:sz w:val="20"/>
              </w:rPr>
              <w:t xml:space="preserve">personal </w:t>
            </w:r>
          </w:p>
          <w:p w:rsidR="00E53BD0" w:rsidRDefault="00D51D00" w14:paraId="0EA7596E" w14:textId="77777777">
            <w:pPr>
              <w:spacing w:after="0" w:line="259" w:lineRule="auto"/>
              <w:ind w:left="1" w:firstLine="0"/>
              <w:jc w:val="left"/>
            </w:pPr>
            <w:r>
              <w:rPr>
                <w:sz w:val="20"/>
              </w:rPr>
              <w:t xml:space="preserve">responsibility </w:t>
            </w:r>
          </w:p>
          <w:p w:rsidR="00E53BD0" w:rsidRDefault="00D51D00" w14:paraId="451E7DEB" w14:textId="77777777">
            <w:pPr>
              <w:spacing w:after="0" w:line="246" w:lineRule="auto"/>
              <w:ind w:left="1" w:firstLine="0"/>
              <w:jc w:val="left"/>
            </w:pPr>
            <w:r>
              <w:rPr>
                <w:sz w:val="20"/>
              </w:rPr>
              <w:t xml:space="preserve">and </w:t>
            </w:r>
            <w:r>
              <w:rPr>
                <w:sz w:val="20"/>
              </w:rPr>
              <w:tab/>
            </w:r>
            <w:r>
              <w:rPr>
                <w:sz w:val="20"/>
              </w:rPr>
              <w:t xml:space="preserve">decisionmaking. </w:t>
            </w:r>
          </w:p>
          <w:p w:rsidR="00E53BD0" w:rsidRDefault="00D51D00" w14:paraId="3DD1799C" w14:textId="77777777">
            <w:pPr>
              <w:spacing w:after="0" w:line="259" w:lineRule="auto"/>
              <w:ind w:left="1" w:firstLine="0"/>
              <w:jc w:val="left"/>
            </w:pPr>
            <w:r>
              <w:rPr>
                <w:sz w:val="20"/>
              </w:rPr>
              <w:t xml:space="preserve"> </w:t>
            </w:r>
          </w:p>
          <w:p w:rsidR="00E53BD0" w:rsidRDefault="00D51D00" w14:paraId="28333C53" w14:textId="77777777">
            <w:pPr>
              <w:spacing w:after="0" w:line="259" w:lineRule="auto"/>
              <w:ind w:left="1" w:firstLine="0"/>
              <w:jc w:val="left"/>
            </w:pPr>
            <w:r>
              <w:rPr>
                <w:sz w:val="20"/>
              </w:rPr>
              <w:t xml:space="preserve"> </w:t>
            </w:r>
          </w:p>
        </w:tc>
        <w:tc>
          <w:tcPr>
            <w:tcW w:w="1739" w:type="dxa"/>
            <w:tcBorders>
              <w:top w:val="single" w:color="000000" w:sz="4" w:space="0"/>
              <w:left w:val="single" w:color="000000" w:sz="4" w:space="0"/>
              <w:bottom w:val="single" w:color="000000" w:sz="4" w:space="0"/>
              <w:right w:val="single" w:color="000000" w:sz="12" w:space="0"/>
            </w:tcBorders>
          </w:tcPr>
          <w:p w:rsidR="00E53BD0" w:rsidRDefault="00D51D00" w14:paraId="509E1025" w14:textId="77777777">
            <w:pPr>
              <w:spacing w:after="2"/>
              <w:ind w:left="1" w:firstLine="0"/>
            </w:pPr>
            <w:r>
              <w:rPr>
                <w:sz w:val="20"/>
              </w:rPr>
              <w:t xml:space="preserve">not suitable for the audience.  </w:t>
            </w:r>
          </w:p>
          <w:p w:rsidR="00E53BD0" w:rsidRDefault="00D51D00" w14:paraId="5ADE4D08" w14:textId="77777777">
            <w:pPr>
              <w:spacing w:after="0" w:line="241" w:lineRule="auto"/>
              <w:ind w:left="1" w:firstLine="0"/>
            </w:pPr>
            <w:r>
              <w:rPr>
                <w:sz w:val="20"/>
              </w:rPr>
              <w:t xml:space="preserve">Work is poorly presented in a </w:t>
            </w:r>
          </w:p>
          <w:p w:rsidR="00E53BD0" w:rsidRDefault="00D51D00" w14:paraId="1D3E13D6" w14:textId="77777777">
            <w:pPr>
              <w:spacing w:after="0" w:line="259" w:lineRule="auto"/>
              <w:ind w:left="1" w:firstLine="0"/>
              <w:jc w:val="left"/>
            </w:pPr>
            <w:r>
              <w:rPr>
                <w:sz w:val="20"/>
              </w:rPr>
              <w:t xml:space="preserve">disjointed </w:t>
            </w:r>
          </w:p>
          <w:p w:rsidR="00E53BD0" w:rsidRDefault="00D51D00" w14:paraId="718BA9BE" w14:textId="77777777">
            <w:pPr>
              <w:spacing w:after="0" w:line="241" w:lineRule="auto"/>
              <w:ind w:left="1" w:firstLine="0"/>
            </w:pPr>
            <w:r>
              <w:rPr>
                <w:sz w:val="20"/>
              </w:rPr>
              <w:t xml:space="preserve">manner. It is loosely, and at </w:t>
            </w:r>
          </w:p>
          <w:p w:rsidR="00E53BD0" w:rsidRDefault="00D51D00" w14:paraId="15FBD649" w14:textId="77777777">
            <w:pPr>
              <w:spacing w:after="0" w:line="242" w:lineRule="auto"/>
              <w:ind w:left="1" w:right="110" w:firstLine="0"/>
            </w:pPr>
            <w:r>
              <w:rPr>
                <w:sz w:val="20"/>
              </w:rPr>
              <w:t xml:space="preserve">times incoherently, structured, with information and ideas often </w:t>
            </w:r>
          </w:p>
          <w:p w:rsidR="00E53BD0" w:rsidRDefault="00D51D00" w14:paraId="79587686" w14:textId="77777777">
            <w:pPr>
              <w:spacing w:after="2"/>
              <w:ind w:left="1" w:right="53" w:firstLine="0"/>
              <w:jc w:val="left"/>
            </w:pPr>
            <w:r>
              <w:rPr>
                <w:sz w:val="20"/>
              </w:rPr>
              <w:t xml:space="preserve">poorly expressed. </w:t>
            </w:r>
          </w:p>
          <w:p w:rsidR="00E53BD0" w:rsidRDefault="00D51D00" w14:paraId="51C7E1DF" w14:textId="77777777">
            <w:pPr>
              <w:spacing w:after="0" w:line="241" w:lineRule="auto"/>
              <w:ind w:left="1" w:right="108" w:firstLine="0"/>
            </w:pPr>
            <w:r>
              <w:rPr>
                <w:sz w:val="20"/>
              </w:rPr>
              <w:t xml:space="preserve">Weak use of language and/or inappropriate </w:t>
            </w:r>
          </w:p>
          <w:p w:rsidR="00E53BD0" w:rsidRDefault="00D51D00" w14:paraId="7C311721" w14:textId="77777777">
            <w:pPr>
              <w:spacing w:line="241" w:lineRule="auto"/>
              <w:ind w:left="1" w:right="106" w:firstLine="0"/>
            </w:pPr>
            <w:r>
              <w:rPr>
                <w:sz w:val="20"/>
              </w:rPr>
              <w:t xml:space="preserve">style. Flawed approach to group work, meeting only </w:t>
            </w:r>
          </w:p>
          <w:p w:rsidR="00E53BD0" w:rsidRDefault="00D51D00" w14:paraId="02513525" w14:textId="77777777">
            <w:pPr>
              <w:spacing w:after="0" w:line="259" w:lineRule="auto"/>
              <w:ind w:left="1" w:firstLine="0"/>
              <w:jc w:val="left"/>
            </w:pPr>
            <w:r>
              <w:rPr>
                <w:sz w:val="20"/>
              </w:rPr>
              <w:t xml:space="preserve">partial </w:t>
            </w:r>
          </w:p>
          <w:p w:rsidR="00E53BD0" w:rsidRDefault="00D51D00" w14:paraId="00706C24" w14:textId="77777777">
            <w:pPr>
              <w:spacing w:after="7" w:line="241" w:lineRule="auto"/>
              <w:ind w:left="1" w:right="109" w:firstLine="0"/>
            </w:pPr>
            <w:r>
              <w:rPr>
                <w:sz w:val="20"/>
              </w:rPr>
              <w:t xml:space="preserve">obligations to others. Limited evidence of the skills </w:t>
            </w:r>
            <w:r>
              <w:rPr>
                <w:sz w:val="20"/>
              </w:rPr>
              <w:tab/>
            </w:r>
            <w:r>
              <w:rPr>
                <w:sz w:val="20"/>
              </w:rPr>
              <w:t xml:space="preserve">for </w:t>
            </w:r>
          </w:p>
          <w:p w:rsidR="00E53BD0" w:rsidRDefault="00D51D00" w14:paraId="73F14E2F" w14:textId="77777777">
            <w:pPr>
              <w:spacing w:after="0" w:line="242" w:lineRule="auto"/>
              <w:ind w:left="1" w:right="110" w:firstLine="0"/>
            </w:pPr>
            <w:r>
              <w:rPr>
                <w:sz w:val="20"/>
              </w:rPr>
              <w:t xml:space="preserve">employment requiring the exercise of </w:t>
            </w:r>
          </w:p>
          <w:p w:rsidR="00E53BD0" w:rsidRDefault="00D51D00" w14:paraId="0B515F40" w14:textId="77777777">
            <w:pPr>
              <w:spacing w:after="2"/>
              <w:ind w:left="1" w:firstLine="0"/>
              <w:jc w:val="left"/>
            </w:pPr>
            <w:r>
              <w:rPr>
                <w:sz w:val="20"/>
              </w:rPr>
              <w:t xml:space="preserve">personal responsibility </w:t>
            </w:r>
          </w:p>
          <w:p w:rsidR="00E53BD0" w:rsidRDefault="00D51D00" w14:paraId="4BBFDC90" w14:textId="77777777">
            <w:pPr>
              <w:spacing w:after="0" w:line="259" w:lineRule="auto"/>
              <w:ind w:left="1" w:firstLine="0"/>
              <w:jc w:val="left"/>
            </w:pPr>
            <w:r>
              <w:rPr>
                <w:sz w:val="20"/>
              </w:rPr>
              <w:t xml:space="preserve">and </w:t>
            </w:r>
            <w:r>
              <w:rPr>
                <w:sz w:val="20"/>
              </w:rPr>
              <w:tab/>
            </w:r>
            <w:r>
              <w:rPr>
                <w:sz w:val="20"/>
              </w:rPr>
              <w:t xml:space="preserve">decisionmaking. </w:t>
            </w:r>
          </w:p>
        </w:tc>
        <w:tc>
          <w:tcPr>
            <w:tcW w:w="1734" w:type="dxa"/>
            <w:tcBorders>
              <w:top w:val="single" w:color="000000" w:sz="4" w:space="0"/>
              <w:left w:val="single" w:color="000000" w:sz="12" w:space="0"/>
              <w:bottom w:val="single" w:color="000000" w:sz="4" w:space="0"/>
              <w:right w:val="single" w:color="000000" w:sz="4" w:space="0"/>
            </w:tcBorders>
          </w:tcPr>
          <w:p w:rsidR="00E53BD0" w:rsidRDefault="00D51D00" w14:paraId="1A7D50A3" w14:textId="77777777">
            <w:pPr>
              <w:spacing w:after="0" w:line="241" w:lineRule="auto"/>
              <w:ind w:left="0" w:right="104" w:firstLine="0"/>
            </w:pPr>
            <w:r>
              <w:rPr>
                <w:sz w:val="20"/>
              </w:rPr>
              <w:t xml:space="preserve">medium for the audience but with some room for improvement.  Mostly ordered presentation and structure in which relevant ideas / concepts are reasonably expressed. Work may lack coherence in places. Can work as part of a group, meeting most obligations to others but perhaps with </w:t>
            </w:r>
          </w:p>
          <w:p w:rsidR="00E53BD0" w:rsidRDefault="00D51D00" w14:paraId="548B4C43" w14:textId="77777777">
            <w:pPr>
              <w:spacing w:after="0" w:line="259" w:lineRule="auto"/>
              <w:ind w:left="0" w:firstLine="0"/>
              <w:jc w:val="left"/>
            </w:pPr>
            <w:r>
              <w:rPr>
                <w:sz w:val="20"/>
              </w:rPr>
              <w:t xml:space="preserve">limited </w:t>
            </w:r>
          </w:p>
          <w:p w:rsidR="00E53BD0" w:rsidRDefault="00D51D00" w14:paraId="7EF99861" w14:textId="77777777">
            <w:pPr>
              <w:spacing w:line="241" w:lineRule="auto"/>
              <w:ind w:left="0" w:right="105" w:firstLine="0"/>
            </w:pPr>
            <w:r>
              <w:rPr>
                <w:sz w:val="20"/>
              </w:rPr>
              <w:t xml:space="preserve">involvement in group activities. Demonstrates the basic skills for employment requiring the exercise of </w:t>
            </w:r>
          </w:p>
          <w:p w:rsidR="00E53BD0" w:rsidRDefault="00D51D00" w14:paraId="4857AC9C" w14:textId="77777777">
            <w:pPr>
              <w:spacing w:after="0" w:line="259" w:lineRule="auto"/>
              <w:ind w:left="0" w:firstLine="0"/>
              <w:jc w:val="left"/>
            </w:pPr>
            <w:r>
              <w:rPr>
                <w:sz w:val="20"/>
              </w:rPr>
              <w:t xml:space="preserve">personal </w:t>
            </w:r>
          </w:p>
          <w:p w:rsidR="00E53BD0" w:rsidRDefault="00D51D00" w14:paraId="6685C1C0" w14:textId="77777777">
            <w:pPr>
              <w:spacing w:after="0" w:line="259" w:lineRule="auto"/>
              <w:ind w:left="0" w:firstLine="0"/>
              <w:jc w:val="left"/>
            </w:pPr>
            <w:r>
              <w:rPr>
                <w:sz w:val="20"/>
              </w:rPr>
              <w:t xml:space="preserve">responsibility </w:t>
            </w:r>
          </w:p>
          <w:p w:rsidR="00E53BD0" w:rsidRDefault="00D51D00" w14:paraId="3466BDDD" w14:textId="77777777">
            <w:pPr>
              <w:spacing w:after="0" w:line="259" w:lineRule="auto"/>
              <w:ind w:left="0" w:right="104" w:firstLine="0"/>
            </w:pPr>
            <w:r>
              <w:rPr>
                <w:sz w:val="20"/>
              </w:rPr>
              <w:t xml:space="preserve">and decisionmaking, with some areas of minor weakness. </w:t>
            </w:r>
          </w:p>
        </w:tc>
        <w:tc>
          <w:tcPr>
            <w:tcW w:w="1736" w:type="dxa"/>
            <w:tcBorders>
              <w:top w:val="single" w:color="000000" w:sz="4" w:space="0"/>
              <w:left w:val="single" w:color="000000" w:sz="4" w:space="0"/>
              <w:bottom w:val="single" w:color="000000" w:sz="4" w:space="0"/>
              <w:right w:val="single" w:color="000000" w:sz="4" w:space="0"/>
            </w:tcBorders>
          </w:tcPr>
          <w:p w:rsidR="00E53BD0" w:rsidRDefault="00D51D00" w14:paraId="648E9C54" w14:textId="77777777">
            <w:pPr>
              <w:spacing w:line="241" w:lineRule="auto"/>
              <w:ind w:left="1" w:firstLine="0"/>
              <w:jc w:val="left"/>
            </w:pPr>
            <w:r>
              <w:rPr>
                <w:sz w:val="20"/>
              </w:rPr>
              <w:t xml:space="preserve">suitable medium for the audience, but may have minor errors. </w:t>
            </w:r>
          </w:p>
          <w:p w:rsidR="00E53BD0" w:rsidRDefault="00D51D00" w14:paraId="4E102293" w14:textId="77777777">
            <w:pPr>
              <w:spacing w:after="0" w:line="241" w:lineRule="auto"/>
              <w:ind w:left="1" w:right="103" w:firstLine="0"/>
            </w:pPr>
            <w:r>
              <w:rPr>
                <w:sz w:val="20"/>
              </w:rPr>
              <w:t xml:space="preserve">Mostly coherent, organised work, in a suitable structure and is for the most part clearly </w:t>
            </w:r>
          </w:p>
          <w:p w:rsidR="00E53BD0" w:rsidRDefault="00D51D00" w14:paraId="5C0B35FF" w14:textId="77777777">
            <w:pPr>
              <w:spacing w:after="0" w:line="243" w:lineRule="auto"/>
              <w:ind w:left="1" w:firstLine="0"/>
              <w:jc w:val="left"/>
            </w:pPr>
            <w:r>
              <w:rPr>
                <w:sz w:val="20"/>
              </w:rPr>
              <w:t xml:space="preserve">expressed. Can work effectively independently and/or as part of a </w:t>
            </w:r>
            <w:r>
              <w:rPr>
                <w:sz w:val="20"/>
              </w:rPr>
              <w:tab/>
            </w:r>
            <w:r>
              <w:rPr>
                <w:sz w:val="20"/>
              </w:rPr>
              <w:t xml:space="preserve">team, </w:t>
            </w:r>
            <w:r>
              <w:rPr>
                <w:sz w:val="20"/>
              </w:rPr>
              <w:tab/>
            </w:r>
            <w:r>
              <w:rPr>
                <w:sz w:val="20"/>
              </w:rPr>
              <w:t xml:space="preserve">with clear contribution to </w:t>
            </w:r>
            <w:r>
              <w:rPr>
                <w:sz w:val="20"/>
              </w:rPr>
              <w:tab/>
            </w:r>
            <w:r>
              <w:rPr>
                <w:sz w:val="20"/>
              </w:rPr>
              <w:t xml:space="preserve">group activities.  </w:t>
            </w:r>
          </w:p>
          <w:p w:rsidR="00E53BD0" w:rsidRDefault="00D51D00" w14:paraId="35235440" w14:textId="77777777">
            <w:pPr>
              <w:spacing w:after="3" w:line="245" w:lineRule="auto"/>
              <w:ind w:left="1" w:right="48" w:firstLine="0"/>
              <w:jc w:val="left"/>
            </w:pPr>
            <w:r>
              <w:rPr>
                <w:sz w:val="20"/>
              </w:rPr>
              <w:t xml:space="preserve">Demonstrates the </w:t>
            </w:r>
            <w:r>
              <w:rPr>
                <w:sz w:val="20"/>
              </w:rPr>
              <w:tab/>
            </w:r>
            <w:r>
              <w:rPr>
                <w:sz w:val="20"/>
              </w:rPr>
              <w:t xml:space="preserve">skills </w:t>
            </w:r>
            <w:r>
              <w:rPr>
                <w:sz w:val="20"/>
              </w:rPr>
              <w:tab/>
            </w:r>
            <w:r>
              <w:rPr>
                <w:sz w:val="20"/>
              </w:rPr>
              <w:t xml:space="preserve">for employment requiring </w:t>
            </w:r>
            <w:r>
              <w:rPr>
                <w:sz w:val="20"/>
              </w:rPr>
              <w:tab/>
            </w:r>
            <w:r>
              <w:rPr>
                <w:sz w:val="20"/>
              </w:rPr>
              <w:t xml:space="preserve">the exercise </w:t>
            </w:r>
            <w:r>
              <w:rPr>
                <w:sz w:val="20"/>
              </w:rPr>
              <w:tab/>
            </w:r>
            <w:r>
              <w:rPr>
                <w:sz w:val="20"/>
              </w:rPr>
              <w:t xml:space="preserve">of </w:t>
            </w:r>
          </w:p>
          <w:p w:rsidR="00E53BD0" w:rsidRDefault="00D51D00" w14:paraId="2763E235" w14:textId="77777777">
            <w:pPr>
              <w:spacing w:after="2"/>
              <w:ind w:left="1" w:firstLine="0"/>
              <w:jc w:val="left"/>
            </w:pPr>
            <w:r>
              <w:rPr>
                <w:sz w:val="20"/>
              </w:rPr>
              <w:t xml:space="preserve">personal responsibility </w:t>
            </w:r>
          </w:p>
          <w:p w:rsidR="00E53BD0" w:rsidRDefault="00D51D00" w14:paraId="3DE9E59E" w14:textId="77777777">
            <w:pPr>
              <w:spacing w:after="0" w:line="259" w:lineRule="auto"/>
              <w:ind w:left="1" w:firstLine="0"/>
              <w:jc w:val="left"/>
            </w:pPr>
            <w:r>
              <w:rPr>
                <w:sz w:val="20"/>
              </w:rPr>
              <w:t xml:space="preserve">and </w:t>
            </w:r>
            <w:r>
              <w:rPr>
                <w:sz w:val="20"/>
              </w:rPr>
              <w:tab/>
            </w:r>
            <w:r>
              <w:rPr>
                <w:sz w:val="20"/>
              </w:rPr>
              <w:t xml:space="preserve">decisionmaking, </w:t>
            </w:r>
            <w:r>
              <w:rPr>
                <w:sz w:val="20"/>
              </w:rPr>
              <w:tab/>
            </w:r>
            <w:r>
              <w:rPr>
                <w:sz w:val="20"/>
              </w:rPr>
              <w:t xml:space="preserve">with some areas of strength </w:t>
            </w:r>
            <w:r>
              <w:rPr>
                <w:sz w:val="20"/>
              </w:rPr>
              <w:tab/>
            </w:r>
            <w:r>
              <w:rPr>
                <w:sz w:val="20"/>
              </w:rPr>
              <w:t xml:space="preserve">and some of minor weakness. </w:t>
            </w:r>
          </w:p>
        </w:tc>
        <w:tc>
          <w:tcPr>
            <w:tcW w:w="1738" w:type="dxa"/>
            <w:tcBorders>
              <w:top w:val="single" w:color="000000" w:sz="4" w:space="0"/>
              <w:left w:val="single" w:color="000000" w:sz="4" w:space="0"/>
              <w:bottom w:val="single" w:color="000000" w:sz="4" w:space="0"/>
              <w:right w:val="single" w:color="000000" w:sz="4" w:space="0"/>
            </w:tcBorders>
          </w:tcPr>
          <w:p w:rsidR="00E53BD0" w:rsidRDefault="00D51D00" w14:paraId="511ABA7C" w14:textId="77777777">
            <w:pPr>
              <w:spacing w:line="241" w:lineRule="auto"/>
              <w:ind w:left="1" w:right="107" w:firstLine="0"/>
            </w:pPr>
            <w:r>
              <w:rPr>
                <w:sz w:val="20"/>
              </w:rPr>
              <w:t xml:space="preserve">and consistently in a suitable medium for the audience. </w:t>
            </w:r>
          </w:p>
          <w:p w:rsidR="00E53BD0" w:rsidRDefault="00D51D00" w14:paraId="097109F5" w14:textId="77777777">
            <w:pPr>
              <w:spacing w:after="0" w:line="243" w:lineRule="auto"/>
              <w:ind w:left="1" w:right="107" w:firstLine="0"/>
            </w:pPr>
            <w:r>
              <w:rPr>
                <w:sz w:val="20"/>
              </w:rPr>
              <w:t xml:space="preserve">Work </w:t>
            </w:r>
            <w:r>
              <w:rPr>
                <w:sz w:val="20"/>
              </w:rPr>
              <w:tab/>
            </w:r>
            <w:r>
              <w:rPr>
                <w:sz w:val="20"/>
              </w:rPr>
              <w:t xml:space="preserve">is coherent, fluent, well-structured and organised. Can work very </w:t>
            </w:r>
          </w:p>
          <w:p w:rsidR="00E53BD0" w:rsidRDefault="00D51D00" w14:paraId="5097A67D" w14:textId="77777777">
            <w:pPr>
              <w:spacing w:after="6" w:line="242" w:lineRule="auto"/>
              <w:ind w:left="1" w:right="94" w:firstLine="0"/>
              <w:jc w:val="left"/>
            </w:pPr>
            <w:r>
              <w:rPr>
                <w:sz w:val="20"/>
              </w:rPr>
              <w:t xml:space="preserve">well autonomously and/or as part of a team, with very good contribution </w:t>
            </w:r>
            <w:r>
              <w:rPr>
                <w:sz w:val="20"/>
              </w:rPr>
              <w:tab/>
            </w:r>
            <w:r>
              <w:rPr>
                <w:sz w:val="20"/>
              </w:rPr>
              <w:t xml:space="preserve">to group activities.  Demonstrates very good skills for employment requiring </w:t>
            </w:r>
            <w:r>
              <w:rPr>
                <w:sz w:val="20"/>
              </w:rPr>
              <w:tab/>
            </w:r>
            <w:r>
              <w:rPr>
                <w:sz w:val="20"/>
              </w:rPr>
              <w:t xml:space="preserve">the exercise </w:t>
            </w:r>
            <w:r>
              <w:rPr>
                <w:sz w:val="20"/>
              </w:rPr>
              <w:tab/>
            </w:r>
            <w:r>
              <w:rPr>
                <w:sz w:val="20"/>
              </w:rPr>
              <w:t xml:space="preserve">of </w:t>
            </w:r>
          </w:p>
          <w:p w:rsidR="00E53BD0" w:rsidRDefault="00D51D00" w14:paraId="64DAE2DF" w14:textId="77777777">
            <w:pPr>
              <w:spacing w:after="0" w:line="259" w:lineRule="auto"/>
              <w:ind w:left="1" w:firstLine="0"/>
              <w:jc w:val="left"/>
            </w:pPr>
            <w:r>
              <w:rPr>
                <w:sz w:val="20"/>
              </w:rPr>
              <w:t xml:space="preserve">personal </w:t>
            </w:r>
          </w:p>
          <w:p w:rsidR="00E53BD0" w:rsidRDefault="00D51D00" w14:paraId="3C3E8092" w14:textId="77777777">
            <w:pPr>
              <w:spacing w:after="0" w:line="259" w:lineRule="auto"/>
              <w:ind w:left="1" w:firstLine="0"/>
              <w:jc w:val="left"/>
            </w:pPr>
            <w:r>
              <w:rPr>
                <w:sz w:val="20"/>
              </w:rPr>
              <w:t xml:space="preserve">responsibility </w:t>
            </w:r>
          </w:p>
          <w:p w:rsidR="00E53BD0" w:rsidRDefault="00D51D00" w14:paraId="44D728AC" w14:textId="77777777">
            <w:pPr>
              <w:tabs>
                <w:tab w:val="right" w:pos="1631"/>
              </w:tabs>
              <w:spacing w:after="0" w:line="259" w:lineRule="auto"/>
              <w:ind w:left="0" w:firstLine="0"/>
              <w:jc w:val="left"/>
            </w:pPr>
            <w:r>
              <w:rPr>
                <w:sz w:val="20"/>
              </w:rPr>
              <w:t xml:space="preserve">and </w:t>
            </w:r>
            <w:r>
              <w:rPr>
                <w:sz w:val="20"/>
              </w:rPr>
              <w:tab/>
            </w:r>
            <w:r>
              <w:rPr>
                <w:sz w:val="20"/>
              </w:rPr>
              <w:t>decision-</w:t>
            </w:r>
          </w:p>
          <w:p w:rsidR="00E53BD0" w:rsidRDefault="00D51D00" w14:paraId="0D401AD7" w14:textId="77777777">
            <w:pPr>
              <w:spacing w:after="0" w:line="259" w:lineRule="auto"/>
              <w:ind w:left="1" w:firstLine="0"/>
              <w:jc w:val="left"/>
            </w:pPr>
            <w:r>
              <w:rPr>
                <w:sz w:val="20"/>
              </w:rPr>
              <w:t xml:space="preserve">making, with just occasional minor weakness. </w:t>
            </w:r>
          </w:p>
        </w:tc>
        <w:tc>
          <w:tcPr>
            <w:tcW w:w="1736" w:type="dxa"/>
            <w:tcBorders>
              <w:top w:val="single" w:color="000000" w:sz="4" w:space="0"/>
              <w:left w:val="single" w:color="000000" w:sz="4" w:space="0"/>
              <w:bottom w:val="single" w:color="000000" w:sz="4" w:space="0"/>
              <w:right w:val="single" w:color="000000" w:sz="4" w:space="0"/>
            </w:tcBorders>
          </w:tcPr>
          <w:p w:rsidR="00E53BD0" w:rsidRDefault="00D51D00" w14:paraId="6F52611A" w14:textId="77777777">
            <w:pPr>
              <w:spacing w:line="241" w:lineRule="auto"/>
              <w:ind w:left="1" w:right="105" w:firstLine="0"/>
            </w:pPr>
            <w:r>
              <w:rPr>
                <w:sz w:val="20"/>
              </w:rPr>
              <w:t xml:space="preserve">confidently and consistently in a suitable medium for the audience. </w:t>
            </w:r>
          </w:p>
          <w:p w:rsidR="00E53BD0" w:rsidRDefault="00D51D00" w14:paraId="466408B9" w14:textId="77777777">
            <w:pPr>
              <w:spacing w:after="4" w:line="244" w:lineRule="auto"/>
              <w:ind w:left="1" w:firstLine="0"/>
              <w:jc w:val="left"/>
            </w:pPr>
            <w:r>
              <w:rPr>
                <w:sz w:val="20"/>
              </w:rPr>
              <w:t xml:space="preserve">Work </w:t>
            </w:r>
            <w:r>
              <w:rPr>
                <w:sz w:val="20"/>
              </w:rPr>
              <w:tab/>
            </w:r>
            <w:r>
              <w:rPr>
                <w:sz w:val="20"/>
              </w:rPr>
              <w:t xml:space="preserve">is coherent, </w:t>
            </w:r>
            <w:r>
              <w:rPr>
                <w:sz w:val="20"/>
              </w:rPr>
              <w:tab/>
            </w:r>
            <w:r>
              <w:rPr>
                <w:sz w:val="20"/>
              </w:rPr>
              <w:t xml:space="preserve">very fluent </w:t>
            </w:r>
            <w:r>
              <w:rPr>
                <w:sz w:val="20"/>
              </w:rPr>
              <w:tab/>
            </w:r>
            <w:r>
              <w:rPr>
                <w:sz w:val="20"/>
              </w:rPr>
              <w:t xml:space="preserve">and </w:t>
            </w:r>
            <w:r>
              <w:rPr>
                <w:sz w:val="20"/>
              </w:rPr>
              <w:tab/>
            </w:r>
            <w:r>
              <w:rPr>
                <w:sz w:val="20"/>
              </w:rPr>
              <w:t xml:space="preserve">is presented proficiently. Can work autonomously with </w:t>
            </w:r>
            <w:r>
              <w:rPr>
                <w:sz w:val="20"/>
              </w:rPr>
              <w:tab/>
            </w:r>
            <w:r>
              <w:rPr>
                <w:sz w:val="20"/>
              </w:rPr>
              <w:t xml:space="preserve">initiative. Where relevant can </w:t>
            </w:r>
            <w:r>
              <w:rPr>
                <w:sz w:val="20"/>
              </w:rPr>
              <w:tab/>
            </w:r>
            <w:r>
              <w:rPr>
                <w:sz w:val="20"/>
              </w:rPr>
              <w:t xml:space="preserve">work </w:t>
            </w:r>
          </w:p>
          <w:p w:rsidR="00E53BD0" w:rsidRDefault="00D51D00" w14:paraId="06AF78CD" w14:textId="77777777">
            <w:pPr>
              <w:spacing w:after="0" w:line="243" w:lineRule="auto"/>
              <w:ind w:left="1" w:firstLine="0"/>
              <w:jc w:val="left"/>
            </w:pPr>
            <w:r>
              <w:rPr>
                <w:sz w:val="20"/>
              </w:rPr>
              <w:t xml:space="preserve">professionally within a team, showing leadership skills as </w:t>
            </w:r>
            <w:r>
              <w:rPr>
                <w:sz w:val="20"/>
              </w:rPr>
              <w:tab/>
            </w:r>
            <w:r>
              <w:rPr>
                <w:sz w:val="20"/>
              </w:rPr>
              <w:t xml:space="preserve">appropriate, and </w:t>
            </w:r>
            <w:r>
              <w:rPr>
                <w:sz w:val="20"/>
              </w:rPr>
              <w:tab/>
            </w:r>
            <w:r>
              <w:rPr>
                <w:sz w:val="20"/>
              </w:rPr>
              <w:t xml:space="preserve">meeting obligations. </w:t>
            </w:r>
          </w:p>
          <w:p w:rsidR="00E53BD0" w:rsidRDefault="00D51D00" w14:paraId="14BA10EA" w14:textId="77777777">
            <w:pPr>
              <w:spacing w:line="241" w:lineRule="auto"/>
              <w:ind w:left="1" w:right="105" w:firstLine="0"/>
            </w:pPr>
            <w:r>
              <w:rPr>
                <w:sz w:val="20"/>
              </w:rPr>
              <w:t xml:space="preserve">Demonstrates excellent skills for employment requiring the exercise of </w:t>
            </w:r>
          </w:p>
          <w:p w:rsidR="00E53BD0" w:rsidRDefault="00D51D00" w14:paraId="41279C93" w14:textId="77777777">
            <w:pPr>
              <w:spacing w:after="0" w:line="259" w:lineRule="auto"/>
              <w:ind w:left="1" w:firstLine="0"/>
              <w:jc w:val="left"/>
            </w:pPr>
            <w:r>
              <w:rPr>
                <w:sz w:val="20"/>
              </w:rPr>
              <w:t xml:space="preserve">personal </w:t>
            </w:r>
          </w:p>
          <w:p w:rsidR="00E53BD0" w:rsidRDefault="00D51D00" w14:paraId="27AE9CC1" w14:textId="77777777">
            <w:pPr>
              <w:spacing w:after="0" w:line="259" w:lineRule="auto"/>
              <w:ind w:left="1" w:firstLine="0"/>
              <w:jc w:val="left"/>
            </w:pPr>
            <w:r>
              <w:rPr>
                <w:sz w:val="20"/>
              </w:rPr>
              <w:t xml:space="preserve">responsibility </w:t>
            </w:r>
          </w:p>
          <w:p w:rsidR="00E53BD0" w:rsidRDefault="00D51D00" w14:paraId="70C05A6C" w14:textId="77777777">
            <w:pPr>
              <w:spacing w:line="240" w:lineRule="auto"/>
              <w:ind w:left="1" w:right="104" w:firstLine="0"/>
            </w:pPr>
            <w:r>
              <w:rPr>
                <w:sz w:val="20"/>
              </w:rPr>
              <w:t xml:space="preserve">and decisionmaking and an appetite for </w:t>
            </w:r>
          </w:p>
          <w:p w:rsidR="00E53BD0" w:rsidRDefault="00D51D00" w14:paraId="1E59D7EC" w14:textId="77777777">
            <w:pPr>
              <w:spacing w:after="0" w:line="241" w:lineRule="auto"/>
              <w:ind w:left="1" w:firstLine="0"/>
              <w:jc w:val="left"/>
            </w:pPr>
            <w:r>
              <w:rPr>
                <w:sz w:val="20"/>
              </w:rPr>
              <w:t xml:space="preserve">further development. </w:t>
            </w:r>
          </w:p>
          <w:p w:rsidR="00E53BD0" w:rsidRDefault="00D51D00" w14:paraId="77BD47C8" w14:textId="77777777">
            <w:pPr>
              <w:spacing w:after="0" w:line="259" w:lineRule="auto"/>
              <w:ind w:left="1" w:firstLine="0"/>
              <w:jc w:val="left"/>
            </w:pPr>
            <w:r>
              <w:rPr>
                <w:sz w:val="20"/>
              </w:rPr>
              <w:t xml:space="preserve"> </w:t>
            </w:r>
          </w:p>
        </w:tc>
        <w:tc>
          <w:tcPr>
            <w:tcW w:w="1734" w:type="dxa"/>
            <w:tcBorders>
              <w:top w:val="single" w:color="000000" w:sz="4" w:space="0"/>
              <w:left w:val="single" w:color="000000" w:sz="4" w:space="0"/>
              <w:bottom w:val="single" w:color="000000" w:sz="4" w:space="0"/>
              <w:right w:val="single" w:color="000000" w:sz="4" w:space="0"/>
            </w:tcBorders>
          </w:tcPr>
          <w:p w:rsidR="00E53BD0" w:rsidRDefault="00D51D00" w14:paraId="3377B5B3" w14:textId="77777777">
            <w:pPr>
              <w:spacing w:after="0" w:line="259" w:lineRule="auto"/>
              <w:ind w:left="1" w:firstLine="0"/>
              <w:jc w:val="left"/>
            </w:pPr>
            <w:r>
              <w:rPr>
                <w:sz w:val="20"/>
              </w:rPr>
              <w:t xml:space="preserve">exceptionally </w:t>
            </w:r>
          </w:p>
          <w:p w:rsidR="00E53BD0" w:rsidRDefault="00D51D00" w14:paraId="12825930" w14:textId="77777777">
            <w:pPr>
              <w:tabs>
                <w:tab w:val="center" w:pos="865"/>
                <w:tab w:val="right" w:pos="1627"/>
              </w:tabs>
              <w:spacing w:after="0" w:line="259" w:lineRule="auto"/>
              <w:ind w:left="0" w:firstLine="0"/>
              <w:jc w:val="left"/>
            </w:pPr>
            <w:r>
              <w:rPr>
                <w:sz w:val="20"/>
              </w:rPr>
              <w:t xml:space="preserve">high </w:t>
            </w:r>
            <w:r>
              <w:rPr>
                <w:sz w:val="20"/>
              </w:rPr>
              <w:tab/>
            </w:r>
            <w:r>
              <w:rPr>
                <w:sz w:val="20"/>
              </w:rPr>
              <w:t xml:space="preserve">level </w:t>
            </w:r>
            <w:r>
              <w:rPr>
                <w:sz w:val="20"/>
              </w:rPr>
              <w:tab/>
            </w:r>
            <w:r>
              <w:rPr>
                <w:sz w:val="20"/>
              </w:rPr>
              <w:t xml:space="preserve">of </w:t>
            </w:r>
          </w:p>
          <w:p w:rsidR="00E53BD0" w:rsidRDefault="00D51D00" w14:paraId="2DA45304" w14:textId="77777777">
            <w:pPr>
              <w:spacing w:after="0" w:line="241" w:lineRule="auto"/>
              <w:ind w:left="1" w:right="104" w:firstLine="0"/>
            </w:pPr>
            <w:r>
              <w:rPr>
                <w:sz w:val="20"/>
              </w:rPr>
              <w:t xml:space="preserve">professionalism, highly suitable for the audience.  </w:t>
            </w:r>
          </w:p>
          <w:p w:rsidR="00E53BD0" w:rsidRDefault="00D51D00" w14:paraId="14118C5C" w14:textId="77777777">
            <w:pPr>
              <w:tabs>
                <w:tab w:val="right" w:pos="1627"/>
              </w:tabs>
              <w:spacing w:after="0" w:line="259" w:lineRule="auto"/>
              <w:ind w:left="0" w:firstLine="0"/>
              <w:jc w:val="left"/>
            </w:pPr>
            <w:r>
              <w:rPr>
                <w:sz w:val="20"/>
              </w:rPr>
              <w:t xml:space="preserve">Work </w:t>
            </w:r>
            <w:r>
              <w:rPr>
                <w:sz w:val="20"/>
              </w:rPr>
              <w:tab/>
            </w:r>
            <w:r>
              <w:rPr>
                <w:sz w:val="20"/>
              </w:rPr>
              <w:t xml:space="preserve">is </w:t>
            </w:r>
          </w:p>
          <w:p w:rsidR="00E53BD0" w:rsidRDefault="00D51D00" w14:paraId="004258FA" w14:textId="77777777">
            <w:pPr>
              <w:spacing w:after="0" w:line="241" w:lineRule="auto"/>
              <w:ind w:left="1" w:right="104" w:firstLine="0"/>
            </w:pPr>
            <w:r>
              <w:rPr>
                <w:sz w:val="20"/>
              </w:rPr>
              <w:t xml:space="preserve">exceptionally coherent, very fluent and is presented professionally. </w:t>
            </w:r>
          </w:p>
          <w:p w:rsidR="00E53BD0" w:rsidRDefault="00D51D00" w14:paraId="0C5C211A" w14:textId="77777777">
            <w:pPr>
              <w:tabs>
                <w:tab w:val="right" w:pos="1627"/>
              </w:tabs>
              <w:spacing w:after="0" w:line="259" w:lineRule="auto"/>
              <w:ind w:left="0" w:firstLine="0"/>
              <w:jc w:val="left"/>
            </w:pPr>
            <w:r>
              <w:rPr>
                <w:sz w:val="20"/>
              </w:rPr>
              <w:t xml:space="preserve">Can </w:t>
            </w:r>
            <w:r>
              <w:rPr>
                <w:sz w:val="20"/>
              </w:rPr>
              <w:tab/>
            </w:r>
            <w:r>
              <w:rPr>
                <w:sz w:val="20"/>
              </w:rPr>
              <w:t xml:space="preserve">work </w:t>
            </w:r>
          </w:p>
          <w:p w:rsidR="00E53BD0" w:rsidRDefault="00D51D00" w14:paraId="456E915A" w14:textId="77777777">
            <w:pPr>
              <w:spacing w:after="0" w:line="259" w:lineRule="auto"/>
              <w:ind w:left="1" w:firstLine="0"/>
              <w:jc w:val="left"/>
            </w:pPr>
            <w:r>
              <w:rPr>
                <w:sz w:val="20"/>
              </w:rPr>
              <w:t xml:space="preserve">exceptionally </w:t>
            </w:r>
          </w:p>
          <w:p w:rsidR="00E53BD0" w:rsidRDefault="00D51D00" w14:paraId="3DCB06AC" w14:textId="77777777">
            <w:pPr>
              <w:spacing w:after="0" w:line="241" w:lineRule="auto"/>
              <w:ind w:left="1" w:right="103" w:firstLine="0"/>
            </w:pPr>
            <w:r>
              <w:rPr>
                <w:sz w:val="20"/>
              </w:rPr>
              <w:t>well within a team, showing leadership skills.</w:t>
            </w:r>
            <w:r>
              <w:rPr>
                <w:rFonts w:ascii="Times New Roman" w:hAnsi="Times New Roman" w:eastAsia="Times New Roman" w:cs="Times New Roman"/>
                <w:sz w:val="20"/>
              </w:rPr>
              <w:t xml:space="preserve"> </w:t>
            </w:r>
            <w:r>
              <w:rPr>
                <w:sz w:val="20"/>
              </w:rPr>
              <w:t xml:space="preserve">Demonstrates exceptional skills for employment requiring the exercise of </w:t>
            </w:r>
          </w:p>
          <w:p w:rsidR="00E53BD0" w:rsidRDefault="00D51D00" w14:paraId="30CBCF00" w14:textId="77777777">
            <w:pPr>
              <w:spacing w:after="0" w:line="259" w:lineRule="auto"/>
              <w:ind w:left="1" w:firstLine="0"/>
              <w:jc w:val="left"/>
            </w:pPr>
            <w:r>
              <w:rPr>
                <w:sz w:val="20"/>
              </w:rPr>
              <w:t xml:space="preserve">personal </w:t>
            </w:r>
          </w:p>
          <w:p w:rsidR="00E53BD0" w:rsidRDefault="00D51D00" w14:paraId="15D0F6AA" w14:textId="77777777">
            <w:pPr>
              <w:spacing w:after="0" w:line="259" w:lineRule="auto"/>
              <w:ind w:left="1" w:firstLine="0"/>
              <w:jc w:val="left"/>
            </w:pPr>
            <w:r>
              <w:rPr>
                <w:sz w:val="20"/>
              </w:rPr>
              <w:t xml:space="preserve">responsibility </w:t>
            </w:r>
          </w:p>
          <w:p w:rsidR="00E53BD0" w:rsidRDefault="00D51D00" w14:paraId="0C938C10" w14:textId="77777777">
            <w:pPr>
              <w:spacing w:line="240" w:lineRule="auto"/>
              <w:ind w:left="1" w:right="103" w:firstLine="0"/>
            </w:pPr>
            <w:r>
              <w:rPr>
                <w:sz w:val="20"/>
              </w:rPr>
              <w:t xml:space="preserve">and decisionmaking and an appetite for </w:t>
            </w:r>
          </w:p>
          <w:p w:rsidR="00E53BD0" w:rsidRDefault="00D51D00" w14:paraId="1370ED0D" w14:textId="77777777">
            <w:pPr>
              <w:spacing w:after="0" w:line="259" w:lineRule="auto"/>
              <w:ind w:left="1" w:firstLine="0"/>
              <w:jc w:val="left"/>
            </w:pPr>
            <w:r>
              <w:rPr>
                <w:sz w:val="20"/>
              </w:rPr>
              <w:t xml:space="preserve">further development. </w:t>
            </w:r>
          </w:p>
        </w:tc>
      </w:tr>
    </w:tbl>
    <w:p w:rsidR="00E53BD0" w:rsidRDefault="00D51D00" w14:paraId="10914601" w14:textId="77777777">
      <w:pPr>
        <w:spacing w:after="103" w:line="259" w:lineRule="auto"/>
        <w:ind w:left="0" w:firstLine="0"/>
        <w:jc w:val="left"/>
      </w:pPr>
      <w:r>
        <w:rPr>
          <w:sz w:val="20"/>
        </w:rPr>
        <w:t xml:space="preserve"> </w:t>
      </w:r>
    </w:p>
    <w:p w:rsidR="00E53BD0" w:rsidRDefault="00D51D00" w14:paraId="30375FD1" w14:textId="77777777">
      <w:pPr>
        <w:spacing w:after="57" w:line="259" w:lineRule="auto"/>
        <w:ind w:left="0" w:firstLine="0"/>
        <w:jc w:val="left"/>
      </w:pPr>
      <w:r>
        <w:rPr>
          <w:color w:val="303B44"/>
        </w:rPr>
        <w:t xml:space="preserve"> </w:t>
      </w:r>
    </w:p>
    <w:p w:rsidR="00E53BD0" w:rsidRDefault="00D51D00" w14:paraId="5763AB64" w14:textId="77777777">
      <w:pPr>
        <w:spacing w:after="0" w:line="259" w:lineRule="auto"/>
        <w:ind w:left="0" w:firstLine="0"/>
        <w:jc w:val="left"/>
      </w:pPr>
      <w:r>
        <w:rPr>
          <w:b/>
          <w:sz w:val="20"/>
        </w:rPr>
        <w:t xml:space="preserve">THIS DOCUMENT IS ALSO AVAILABLE IN WELSH </w:t>
      </w:r>
    </w:p>
    <w:sectPr w:rsidR="00E53BD0">
      <w:footerReference w:type="even" r:id="rId23"/>
      <w:footerReference w:type="default" r:id="rId24"/>
      <w:footerReference w:type="first" r:id="rId25"/>
      <w:pgSz w:w="16834" w:h="11894" w:orient="landscape"/>
      <w:pgMar w:top="726" w:right="677" w:bottom="702"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95BDA" w:rsidRDefault="00F95BDA" w14:paraId="2468E62B" w14:textId="77777777">
      <w:pPr>
        <w:spacing w:after="0" w:line="240" w:lineRule="auto"/>
      </w:pPr>
      <w:r>
        <w:separator/>
      </w:r>
    </w:p>
  </w:endnote>
  <w:endnote w:type="continuationSeparator" w:id="0">
    <w:p w:rsidR="00F95BDA" w:rsidRDefault="00F95BDA" w14:paraId="6C34862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53BD0" w:rsidRDefault="00D51D00" w14:paraId="34838F77" w14:textId="77777777">
    <w:pPr>
      <w:spacing w:after="0" w:line="259" w:lineRule="auto"/>
      <w:ind w:left="0" w:right="5"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sidR="00E53BD0">
      <w:rPr>
        <w:rFonts w:ascii="Times New Roman" w:hAnsi="Times New Roman" w:eastAsia="Times New Roman" w:cs="Times New Roman"/>
        <w:b/>
        <w:sz w:val="20"/>
      </w:rPr>
      <w:t>9</w:t>
    </w:r>
    <w:r>
      <w:fldChar w:fldCharType="end"/>
    </w:r>
    <w:r>
      <w:rPr>
        <w:rFonts w:ascii="Times New Roman" w:hAnsi="Times New Roman" w:eastAsia="Times New Roman" w:cs="Times New Roman"/>
        <w:sz w:val="20"/>
      </w:rPr>
      <w:t xml:space="preserve"> </w:t>
    </w:r>
  </w:p>
  <w:p w:rsidR="00E53BD0" w:rsidRDefault="00D51D00" w14:paraId="3623A4B1" w14:textId="77777777">
    <w:pPr>
      <w:spacing w:after="0" w:line="259" w:lineRule="auto"/>
      <w:ind w:left="0" w:right="-36" w:firstLine="0"/>
      <w:jc w:val="right"/>
    </w:pPr>
    <w:r>
      <w:rPr>
        <w:rFonts w:ascii="Times New Roman" w:hAnsi="Times New Roman" w:eastAsia="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53BD0" w:rsidRDefault="00D51D00" w14:paraId="7F84912D" w14:textId="77777777">
    <w:pPr>
      <w:spacing w:after="0" w:line="259" w:lineRule="auto"/>
      <w:ind w:left="0" w:right="5"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sidR="00E53BD0">
      <w:rPr>
        <w:rFonts w:ascii="Times New Roman" w:hAnsi="Times New Roman" w:eastAsia="Times New Roman" w:cs="Times New Roman"/>
        <w:b/>
        <w:sz w:val="20"/>
      </w:rPr>
      <w:t>9</w:t>
    </w:r>
    <w:r>
      <w:fldChar w:fldCharType="end"/>
    </w:r>
    <w:r>
      <w:rPr>
        <w:rFonts w:ascii="Times New Roman" w:hAnsi="Times New Roman" w:eastAsia="Times New Roman" w:cs="Times New Roman"/>
        <w:sz w:val="20"/>
      </w:rPr>
      <w:t xml:space="preserve"> </w:t>
    </w:r>
  </w:p>
  <w:p w:rsidR="00E53BD0" w:rsidRDefault="00D51D00" w14:paraId="1BC26D0D" w14:textId="77777777">
    <w:pPr>
      <w:spacing w:after="0" w:line="259" w:lineRule="auto"/>
      <w:ind w:left="0" w:right="-36" w:firstLine="0"/>
      <w:jc w:val="right"/>
    </w:pPr>
    <w:r>
      <w:rPr>
        <w:rFonts w:ascii="Times New Roman" w:hAnsi="Times New Roman" w:eastAsia="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53BD0" w:rsidRDefault="00D51D00" w14:paraId="47983D44" w14:textId="77777777">
    <w:pPr>
      <w:spacing w:after="0" w:line="259" w:lineRule="auto"/>
      <w:ind w:left="0" w:right="5"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sidR="00E53BD0">
      <w:rPr>
        <w:rFonts w:ascii="Times New Roman" w:hAnsi="Times New Roman" w:eastAsia="Times New Roman" w:cs="Times New Roman"/>
        <w:b/>
        <w:sz w:val="20"/>
      </w:rPr>
      <w:t>9</w:t>
    </w:r>
    <w:r>
      <w:fldChar w:fldCharType="end"/>
    </w:r>
    <w:r>
      <w:rPr>
        <w:rFonts w:ascii="Times New Roman" w:hAnsi="Times New Roman" w:eastAsia="Times New Roman" w:cs="Times New Roman"/>
        <w:sz w:val="20"/>
      </w:rPr>
      <w:t xml:space="preserve"> </w:t>
    </w:r>
  </w:p>
  <w:p w:rsidR="00E53BD0" w:rsidRDefault="00D51D00" w14:paraId="36732B4D" w14:textId="77777777">
    <w:pPr>
      <w:spacing w:after="0" w:line="259" w:lineRule="auto"/>
      <w:ind w:left="0" w:right="-36" w:firstLine="0"/>
      <w:jc w:val="right"/>
    </w:pPr>
    <w:r>
      <w:rPr>
        <w:rFonts w:ascii="Times New Roman" w:hAnsi="Times New Roman" w:eastAsia="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53BD0" w:rsidRDefault="00E53BD0" w14:paraId="6CC92409" w14:textId="77777777">
    <w:pPr>
      <w:spacing w:after="160" w:line="259" w:lineRule="auto"/>
      <w:ind w:lef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53BD0" w:rsidRDefault="00E53BD0" w14:paraId="53E4A589" w14:textId="77777777">
    <w:pPr>
      <w:spacing w:after="160" w:line="259" w:lineRule="auto"/>
      <w:ind w:lef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53BD0" w:rsidRDefault="00E53BD0" w14:paraId="30D609CB" w14:textId="77777777">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95BDA" w:rsidRDefault="00F95BDA" w14:paraId="1665392F" w14:textId="77777777">
      <w:pPr>
        <w:spacing w:after="0" w:line="240" w:lineRule="auto"/>
      </w:pPr>
      <w:r>
        <w:separator/>
      </w:r>
    </w:p>
  </w:footnote>
  <w:footnote w:type="continuationSeparator" w:id="0">
    <w:p w:rsidR="00F95BDA" w:rsidRDefault="00F95BDA" w14:paraId="371C396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D158A2"/>
    <w:multiLevelType w:val="hybridMultilevel"/>
    <w:tmpl w:val="1EC85204"/>
    <w:lvl w:ilvl="0" w:tplc="E0F60190">
      <w:start w:val="1"/>
      <w:numFmt w:val="bullet"/>
      <w:lvlText w:val="•"/>
      <w:lvlJc w:val="left"/>
      <w:pPr>
        <w:ind w:left="360"/>
      </w:pPr>
      <w:rPr>
        <w:rFonts w:ascii="Arial" w:hAnsi="Arial" w:eastAsia="Arial" w:cs="Arial"/>
        <w:b w:val="0"/>
        <w:i w:val="0"/>
        <w:strike w:val="0"/>
        <w:dstrike w:val="0"/>
        <w:color w:val="000000"/>
        <w:sz w:val="28"/>
        <w:szCs w:val="28"/>
        <w:u w:val="none" w:color="000000"/>
        <w:bdr w:val="none" w:color="auto" w:sz="0" w:space="0"/>
        <w:shd w:val="clear" w:color="auto" w:fill="auto"/>
        <w:vertAlign w:val="baseline"/>
      </w:rPr>
    </w:lvl>
    <w:lvl w:ilvl="1" w:tplc="3FE6CCDC">
      <w:start w:val="1"/>
      <w:numFmt w:val="bullet"/>
      <w:lvlText w:val="o"/>
      <w:lvlJc w:val="left"/>
      <w:pPr>
        <w:ind w:left="1546"/>
      </w:pPr>
      <w:rPr>
        <w:rFonts w:ascii="Segoe UI Symbol" w:hAnsi="Segoe UI Symbol" w:eastAsia="Segoe UI Symbol" w:cs="Segoe UI Symbol"/>
        <w:b w:val="0"/>
        <w:i w:val="0"/>
        <w:strike w:val="0"/>
        <w:dstrike w:val="0"/>
        <w:color w:val="000000"/>
        <w:sz w:val="28"/>
        <w:szCs w:val="28"/>
        <w:u w:val="none" w:color="000000"/>
        <w:bdr w:val="none" w:color="auto" w:sz="0" w:space="0"/>
        <w:shd w:val="clear" w:color="auto" w:fill="auto"/>
        <w:vertAlign w:val="baseline"/>
      </w:rPr>
    </w:lvl>
    <w:lvl w:ilvl="2" w:tplc="95E86C60">
      <w:start w:val="1"/>
      <w:numFmt w:val="bullet"/>
      <w:lvlText w:val="▪"/>
      <w:lvlJc w:val="left"/>
      <w:pPr>
        <w:ind w:left="2266"/>
      </w:pPr>
      <w:rPr>
        <w:rFonts w:ascii="Segoe UI Symbol" w:hAnsi="Segoe UI Symbol" w:eastAsia="Segoe UI Symbol" w:cs="Segoe UI Symbol"/>
        <w:b w:val="0"/>
        <w:i w:val="0"/>
        <w:strike w:val="0"/>
        <w:dstrike w:val="0"/>
        <w:color w:val="000000"/>
        <w:sz w:val="28"/>
        <w:szCs w:val="28"/>
        <w:u w:val="none" w:color="000000"/>
        <w:bdr w:val="none" w:color="auto" w:sz="0" w:space="0"/>
        <w:shd w:val="clear" w:color="auto" w:fill="auto"/>
        <w:vertAlign w:val="baseline"/>
      </w:rPr>
    </w:lvl>
    <w:lvl w:ilvl="3" w:tplc="35B603AA">
      <w:start w:val="1"/>
      <w:numFmt w:val="bullet"/>
      <w:lvlText w:val="•"/>
      <w:lvlJc w:val="left"/>
      <w:pPr>
        <w:ind w:left="2986"/>
      </w:pPr>
      <w:rPr>
        <w:rFonts w:ascii="Arial" w:hAnsi="Arial" w:eastAsia="Arial" w:cs="Arial"/>
        <w:b w:val="0"/>
        <w:i w:val="0"/>
        <w:strike w:val="0"/>
        <w:dstrike w:val="0"/>
        <w:color w:val="000000"/>
        <w:sz w:val="28"/>
        <w:szCs w:val="28"/>
        <w:u w:val="none" w:color="000000"/>
        <w:bdr w:val="none" w:color="auto" w:sz="0" w:space="0"/>
        <w:shd w:val="clear" w:color="auto" w:fill="auto"/>
        <w:vertAlign w:val="baseline"/>
      </w:rPr>
    </w:lvl>
    <w:lvl w:ilvl="4" w:tplc="00B6AD0E">
      <w:start w:val="1"/>
      <w:numFmt w:val="bullet"/>
      <w:lvlText w:val="o"/>
      <w:lvlJc w:val="left"/>
      <w:pPr>
        <w:ind w:left="3706"/>
      </w:pPr>
      <w:rPr>
        <w:rFonts w:ascii="Segoe UI Symbol" w:hAnsi="Segoe UI Symbol" w:eastAsia="Segoe UI Symbol" w:cs="Segoe UI Symbol"/>
        <w:b w:val="0"/>
        <w:i w:val="0"/>
        <w:strike w:val="0"/>
        <w:dstrike w:val="0"/>
        <w:color w:val="000000"/>
        <w:sz w:val="28"/>
        <w:szCs w:val="28"/>
        <w:u w:val="none" w:color="000000"/>
        <w:bdr w:val="none" w:color="auto" w:sz="0" w:space="0"/>
        <w:shd w:val="clear" w:color="auto" w:fill="auto"/>
        <w:vertAlign w:val="baseline"/>
      </w:rPr>
    </w:lvl>
    <w:lvl w:ilvl="5" w:tplc="89889186">
      <w:start w:val="1"/>
      <w:numFmt w:val="bullet"/>
      <w:lvlText w:val="▪"/>
      <w:lvlJc w:val="left"/>
      <w:pPr>
        <w:ind w:left="4426"/>
      </w:pPr>
      <w:rPr>
        <w:rFonts w:ascii="Segoe UI Symbol" w:hAnsi="Segoe UI Symbol" w:eastAsia="Segoe UI Symbol" w:cs="Segoe UI Symbol"/>
        <w:b w:val="0"/>
        <w:i w:val="0"/>
        <w:strike w:val="0"/>
        <w:dstrike w:val="0"/>
        <w:color w:val="000000"/>
        <w:sz w:val="28"/>
        <w:szCs w:val="28"/>
        <w:u w:val="none" w:color="000000"/>
        <w:bdr w:val="none" w:color="auto" w:sz="0" w:space="0"/>
        <w:shd w:val="clear" w:color="auto" w:fill="auto"/>
        <w:vertAlign w:val="baseline"/>
      </w:rPr>
    </w:lvl>
    <w:lvl w:ilvl="6" w:tplc="657E0F1E">
      <w:start w:val="1"/>
      <w:numFmt w:val="bullet"/>
      <w:lvlText w:val="•"/>
      <w:lvlJc w:val="left"/>
      <w:pPr>
        <w:ind w:left="5146"/>
      </w:pPr>
      <w:rPr>
        <w:rFonts w:ascii="Arial" w:hAnsi="Arial" w:eastAsia="Arial" w:cs="Arial"/>
        <w:b w:val="0"/>
        <w:i w:val="0"/>
        <w:strike w:val="0"/>
        <w:dstrike w:val="0"/>
        <w:color w:val="000000"/>
        <w:sz w:val="28"/>
        <w:szCs w:val="28"/>
        <w:u w:val="none" w:color="000000"/>
        <w:bdr w:val="none" w:color="auto" w:sz="0" w:space="0"/>
        <w:shd w:val="clear" w:color="auto" w:fill="auto"/>
        <w:vertAlign w:val="baseline"/>
      </w:rPr>
    </w:lvl>
    <w:lvl w:ilvl="7" w:tplc="4530AAF6">
      <w:start w:val="1"/>
      <w:numFmt w:val="bullet"/>
      <w:lvlText w:val="o"/>
      <w:lvlJc w:val="left"/>
      <w:pPr>
        <w:ind w:left="5866"/>
      </w:pPr>
      <w:rPr>
        <w:rFonts w:ascii="Segoe UI Symbol" w:hAnsi="Segoe UI Symbol" w:eastAsia="Segoe UI Symbol" w:cs="Segoe UI Symbol"/>
        <w:b w:val="0"/>
        <w:i w:val="0"/>
        <w:strike w:val="0"/>
        <w:dstrike w:val="0"/>
        <w:color w:val="000000"/>
        <w:sz w:val="28"/>
        <w:szCs w:val="28"/>
        <w:u w:val="none" w:color="000000"/>
        <w:bdr w:val="none" w:color="auto" w:sz="0" w:space="0"/>
        <w:shd w:val="clear" w:color="auto" w:fill="auto"/>
        <w:vertAlign w:val="baseline"/>
      </w:rPr>
    </w:lvl>
    <w:lvl w:ilvl="8" w:tplc="41A48B8E">
      <w:start w:val="1"/>
      <w:numFmt w:val="bullet"/>
      <w:lvlText w:val="▪"/>
      <w:lvlJc w:val="left"/>
      <w:pPr>
        <w:ind w:left="6586"/>
      </w:pPr>
      <w:rPr>
        <w:rFonts w:ascii="Segoe UI Symbol" w:hAnsi="Segoe UI Symbol" w:eastAsia="Segoe UI Symbol" w:cs="Segoe UI Symbol"/>
        <w:b w:val="0"/>
        <w:i w:val="0"/>
        <w:strike w:val="0"/>
        <w:dstrike w:val="0"/>
        <w:color w:val="000000"/>
        <w:sz w:val="28"/>
        <w:szCs w:val="28"/>
        <w:u w:val="none" w:color="000000"/>
        <w:bdr w:val="none" w:color="auto" w:sz="0" w:space="0"/>
        <w:shd w:val="clear" w:color="auto" w:fill="auto"/>
        <w:vertAlign w:val="baseline"/>
      </w:rPr>
    </w:lvl>
  </w:abstractNum>
  <w:num w:numId="1" w16cid:durableId="417600174">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3BD0"/>
    <w:rsid w:val="00144C1B"/>
    <w:rsid w:val="0018165D"/>
    <w:rsid w:val="003C4B0B"/>
    <w:rsid w:val="004707E8"/>
    <w:rsid w:val="00525F7F"/>
    <w:rsid w:val="0077452C"/>
    <w:rsid w:val="00B86F16"/>
    <w:rsid w:val="00BC47B7"/>
    <w:rsid w:val="00D51D00"/>
    <w:rsid w:val="00E203CD"/>
    <w:rsid w:val="00E5202C"/>
    <w:rsid w:val="00E53BD0"/>
    <w:rsid w:val="00F26CAB"/>
    <w:rsid w:val="00F44D0F"/>
    <w:rsid w:val="00F95BDA"/>
    <w:rsid w:val="31D0D927"/>
    <w:rsid w:val="35678F1D"/>
    <w:rsid w:val="43FEA0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34EA4"/>
  <w15:docId w15:val="{A0A08416-A7BB-4AFB-8CC1-DF13745D1B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 w:line="239" w:lineRule="auto"/>
      <w:ind w:left="10" w:hanging="10"/>
      <w:jc w:val="both"/>
    </w:pPr>
    <w:rPr>
      <w:rFonts w:ascii="Arial" w:hAnsi="Arial" w:eastAsia="Arial" w:cs="Arial"/>
      <w:color w:val="000000"/>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17" w:line="249" w:lineRule="auto"/>
      <w:ind w:left="514" w:hanging="10"/>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hAnsi="Arial" w:eastAsia="Arial" w:cs="Arial"/>
      <w:b/>
      <w:color w:val="00000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Arial" w:hAnsi="Arial" w:eastAsia="Arial" w:cs="Arial"/>
      <w:b/>
      <w:color w:val="000000"/>
      <w:sz w:val="22"/>
    </w:rPr>
  </w:style>
  <w:style w:type="character" w:styleId="Heading1Char" w:customStyle="1">
    <w:name w:val="Heading 1 Char"/>
    <w:link w:val="Heading1"/>
    <w:rPr>
      <w:rFonts w:ascii="Arial" w:hAnsi="Arial" w:eastAsia="Arial" w:cs="Arial"/>
      <w:b/>
      <w:color w:val="000000"/>
      <w:sz w:val="40"/>
    </w:rPr>
  </w:style>
  <w:style w:type="table" w:styleId="TableGrid" w:customStyle="1">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datapine.com/dashboard-examples-and-templates/" TargetMode="External" Id="rId13" /><Relationship Type="http://schemas.openxmlformats.org/officeDocument/2006/relationships/hyperlink" Target="https://www.datapine.com/bi-dashboard-tools" TargetMode="External" Id="rId18" /><Relationship Type="http://schemas.openxmlformats.org/officeDocument/2006/relationships/fontTable" Target="fontTable.xml" Id="rId26" /><Relationship Type="http://schemas.openxmlformats.org/officeDocument/2006/relationships/customXml" Target="../customXml/item3.xml" Id="rId3" /><Relationship Type="http://schemas.openxmlformats.org/officeDocument/2006/relationships/footer" Target="footer2.xml" Id="rId21" /><Relationship Type="http://schemas.openxmlformats.org/officeDocument/2006/relationships/webSettings" Target="webSettings.xml" Id="rId7" /><Relationship Type="http://schemas.openxmlformats.org/officeDocument/2006/relationships/hyperlink" Target="https://www.datapine.com/dashboard-examples-and-templates/" TargetMode="External" Id="rId12" /><Relationship Type="http://schemas.openxmlformats.org/officeDocument/2006/relationships/hyperlink" Target="https://www.datapine.com/bi-dashboard-tools" TargetMode="External" Id="rId17" /><Relationship Type="http://schemas.openxmlformats.org/officeDocument/2006/relationships/footer" Target="footer6.xml" Id="rId25" /><Relationship Type="http://schemas.openxmlformats.org/officeDocument/2006/relationships/customXml" Target="../customXml/item2.xml" Id="rId2" /><Relationship Type="http://schemas.openxmlformats.org/officeDocument/2006/relationships/hyperlink" Target="https://www.datapine.com/articles/best-bi-tools-software-review-list"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datapine.com/dashboard-examples-and-templates/" TargetMode="External" Id="rId11" /><Relationship Type="http://schemas.openxmlformats.org/officeDocument/2006/relationships/footer" Target="footer5.xml" Id="rId24" /><Relationship Type="http://schemas.openxmlformats.org/officeDocument/2006/relationships/styles" Target="styles.xml" Id="rId5" /><Relationship Type="http://schemas.openxmlformats.org/officeDocument/2006/relationships/hyperlink" Target="https://www.datapine.com/articles/best-bi-tools-software-review-list" TargetMode="External" Id="rId15" /><Relationship Type="http://schemas.openxmlformats.org/officeDocument/2006/relationships/footer" Target="footer4.xml" Id="rId23" /><Relationship Type="http://schemas.openxmlformats.org/officeDocument/2006/relationships/image" Target="media/image1.png" Id="rId10" /><Relationship Type="http://schemas.openxmlformats.org/officeDocument/2006/relationships/hyperlink" Target="https://www.datapine.com/bi-dashboard-tools"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datapine.com/articles/best-bi-tools-software-review-list" TargetMode="External" Id="rId14" /><Relationship Type="http://schemas.openxmlformats.org/officeDocument/2006/relationships/footer" Target="footer3.xml" Id="rId22" /><Relationship Type="http://schemas.openxmlformats.org/officeDocument/2006/relationships/theme" Target="theme/theme1.xml" Id="rI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DD0E00-E588-4D9B-945A-A632806609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364E2E-6CFE-48C3-97BF-FA70424B9C66}">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EEE75E4A-EC36-4252-85E5-CA700235DFA3}">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Joshua But</cp:lastModifiedBy>
  <cp:revision>7</cp:revision>
  <dcterms:created xsi:type="dcterms:W3CDTF">2025-02-17T14:09:00Z</dcterms:created>
  <dcterms:modified xsi:type="dcterms:W3CDTF">2025-05-29T14:10:33Z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