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391A78" wp14:paraId="1A4800E0" wp14:textId="70CD8DE3">
      <w:pPr>
        <w:widowControl w:val="0"/>
        <w:rPr>
          <w:rFonts w:ascii="Arial" w:hAnsi="Arial" w:eastAsia="Arial" w:cs="Arial"/>
          <w:b w:val="0"/>
          <w:bCs w:val="0"/>
          <w:i w:val="0"/>
          <w:iCs w:val="0"/>
          <w:caps w:val="0"/>
          <w:smallCaps w:val="0"/>
          <w:noProof w:val="0"/>
          <w:color w:val="000000" w:themeColor="text1" w:themeTint="FF" w:themeShade="FF"/>
          <w:sz w:val="24"/>
          <w:szCs w:val="24"/>
          <w:lang w:val="en-US"/>
        </w:rPr>
      </w:pP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Student Name: Filmon Mehari</w:t>
      </w:r>
    </w:p>
    <w:p xmlns:wp14="http://schemas.microsoft.com/office/word/2010/wordml" w:rsidP="32391A78" wp14:paraId="284D9D4F" wp14:textId="6870E54F">
      <w:pPr>
        <w:pStyle w:val="Normal"/>
        <w:widowControl w:val="0"/>
        <w:rPr>
          <w:rFonts w:ascii="Arial" w:hAnsi="Arial" w:eastAsia="Arial" w:cs="Arial"/>
          <w:b w:val="0"/>
          <w:bCs w:val="0"/>
          <w:i w:val="0"/>
          <w:iCs w:val="0"/>
          <w:caps w:val="0"/>
          <w:smallCaps w:val="0"/>
          <w:noProof w:val="0"/>
          <w:color w:val="000000" w:themeColor="text1" w:themeTint="FF" w:themeShade="FF"/>
          <w:sz w:val="24"/>
          <w:szCs w:val="24"/>
          <w:lang w:val="en-GB"/>
        </w:rPr>
      </w:pP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Student ID:2316428</w:t>
      </w:r>
    </w:p>
    <w:p xmlns:wp14="http://schemas.microsoft.com/office/word/2010/wordml" w:rsidP="32391A78" wp14:paraId="04F1CE09" wp14:textId="6816E33C">
      <w:pPr>
        <w:widowControl w:val="0"/>
        <w:rPr>
          <w:rFonts w:ascii="Arial" w:hAnsi="Arial" w:eastAsia="Arial" w:cs="Arial"/>
          <w:b w:val="0"/>
          <w:bCs w:val="0"/>
          <w:i w:val="0"/>
          <w:iCs w:val="0"/>
          <w:caps w:val="0"/>
          <w:smallCaps w:val="0"/>
          <w:noProof w:val="0"/>
          <w:color w:val="000000" w:themeColor="text1" w:themeTint="FF" w:themeShade="FF"/>
          <w:sz w:val="24"/>
          <w:szCs w:val="24"/>
          <w:lang w:val="en-GB"/>
        </w:rPr>
      </w:pP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Program of study:</w:t>
      </w:r>
      <w:r w:rsidRPr="32391A78" w:rsidR="62C36A0F">
        <w:rPr>
          <w:rFonts w:ascii="Arial" w:hAnsi="Arial" w:eastAsia="Arial" w:cs="Arial"/>
          <w:b w:val="0"/>
          <w:bCs w:val="0"/>
          <w:i w:val="0"/>
          <w:iCs w:val="0"/>
          <w:caps w:val="0"/>
          <w:smallCaps w:val="0"/>
          <w:noProof w:val="0"/>
          <w:color w:val="000000" w:themeColor="text1" w:themeTint="FF" w:themeShade="FF"/>
          <w:sz w:val="24"/>
          <w:szCs w:val="24"/>
          <w:lang w:val="en-GB"/>
        </w:rPr>
        <w:t>HE</w:t>
      </w: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 xml:space="preserve"> Cert </w:t>
      </w:r>
    </w:p>
    <w:p xmlns:wp14="http://schemas.microsoft.com/office/word/2010/wordml" w:rsidP="32391A78" wp14:paraId="11F517A1" wp14:textId="31877F9B">
      <w:pPr>
        <w:widowControl w:val="0"/>
        <w:rPr>
          <w:rFonts w:ascii="Arial" w:hAnsi="Arial" w:eastAsia="Arial" w:cs="Arial"/>
          <w:b w:val="0"/>
          <w:bCs w:val="0"/>
          <w:i w:val="0"/>
          <w:iCs w:val="0"/>
          <w:caps w:val="0"/>
          <w:smallCaps w:val="0"/>
          <w:noProof w:val="0"/>
          <w:color w:val="000000" w:themeColor="text1" w:themeTint="FF" w:themeShade="FF"/>
          <w:sz w:val="24"/>
          <w:szCs w:val="24"/>
          <w:lang w:val="en-GB"/>
        </w:rPr>
      </w:pP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Module</w:t>
      </w: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Title:</w:t>
      </w:r>
      <w:r w:rsidRPr="32391A78" w:rsidR="4ADC9DE4">
        <w:rPr>
          <w:rFonts w:ascii="Arial" w:hAnsi="Arial" w:eastAsia="Arial" w:cs="Arial"/>
          <w:b w:val="0"/>
          <w:bCs w:val="0"/>
          <w:i w:val="0"/>
          <w:iCs w:val="0"/>
          <w:caps w:val="0"/>
          <w:smallCaps w:val="0"/>
          <w:noProof w:val="0"/>
          <w:color w:val="000000" w:themeColor="text1" w:themeTint="FF" w:themeShade="FF"/>
          <w:sz w:val="24"/>
          <w:szCs w:val="24"/>
          <w:lang w:val="en-GB"/>
        </w:rPr>
        <w:t>Employability</w:t>
      </w:r>
      <w:r w:rsidRPr="32391A78" w:rsidR="4ADC9DE4">
        <w:rPr>
          <w:rFonts w:ascii="Arial" w:hAnsi="Arial" w:eastAsia="Arial" w:cs="Arial"/>
          <w:b w:val="0"/>
          <w:bCs w:val="0"/>
          <w:i w:val="0"/>
          <w:iCs w:val="0"/>
          <w:caps w:val="0"/>
          <w:smallCaps w:val="0"/>
          <w:noProof w:val="0"/>
          <w:color w:val="000000" w:themeColor="text1" w:themeTint="FF" w:themeShade="FF"/>
          <w:sz w:val="24"/>
          <w:szCs w:val="24"/>
          <w:lang w:val="en-GB"/>
        </w:rPr>
        <w:t xml:space="preserve"> and Career Development</w:t>
      </w:r>
    </w:p>
    <w:p xmlns:wp14="http://schemas.microsoft.com/office/word/2010/wordml" w:rsidP="32391A78" wp14:paraId="2C3D035B" wp14:textId="46C37C54">
      <w:pPr>
        <w:pStyle w:val="Normal"/>
        <w:widowControl w:val="0"/>
        <w:rPr>
          <w:rFonts w:ascii="Arial" w:hAnsi="Arial" w:eastAsia="Arial" w:cs="Arial"/>
          <w:b w:val="0"/>
          <w:bCs w:val="0"/>
          <w:i w:val="0"/>
          <w:iCs w:val="0"/>
          <w:caps w:val="0"/>
          <w:smallCaps w:val="0"/>
          <w:noProof w:val="0"/>
          <w:color w:val="000000" w:themeColor="text1" w:themeTint="FF" w:themeShade="FF"/>
          <w:sz w:val="24"/>
          <w:szCs w:val="24"/>
          <w:lang w:val="en-US"/>
        </w:rPr>
      </w:pP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 xml:space="preserve">Module Code: </w:t>
      </w:r>
      <w:r w:rsidRPr="32391A78" w:rsidR="0588628B">
        <w:rPr>
          <w:rFonts w:ascii="Arial" w:hAnsi="Arial" w:eastAsia="Arial" w:cs="Arial"/>
          <w:b w:val="0"/>
          <w:bCs w:val="0"/>
          <w:i w:val="0"/>
          <w:iCs w:val="0"/>
          <w:caps w:val="0"/>
          <w:smallCaps w:val="0"/>
          <w:noProof w:val="0"/>
          <w:color w:val="000000" w:themeColor="text1" w:themeTint="FF" w:themeShade="FF"/>
          <w:sz w:val="24"/>
          <w:szCs w:val="24"/>
          <w:lang w:val="en-GB"/>
        </w:rPr>
        <w:t>LCLM4005</w:t>
      </w:r>
      <w:r w:rsidRPr="32391A78" w:rsidR="22E329E6">
        <w:rPr>
          <w:rFonts w:ascii="Arial" w:hAnsi="Arial" w:eastAsia="Arial" w:cs="Arial"/>
          <w:b w:val="0"/>
          <w:bCs w:val="0"/>
          <w:i w:val="0"/>
          <w:iCs w:val="0"/>
          <w:caps w:val="0"/>
          <w:smallCaps w:val="0"/>
          <w:noProof w:val="0"/>
          <w:color w:val="000000" w:themeColor="text1" w:themeTint="FF" w:themeShade="FF"/>
          <w:sz w:val="24"/>
          <w:szCs w:val="24"/>
          <w:lang w:val="en-GB"/>
        </w:rPr>
        <w:t>_BIRM</w:t>
      </w:r>
    </w:p>
    <w:p xmlns:wp14="http://schemas.microsoft.com/office/word/2010/wordml" w:rsidP="32391A78" wp14:paraId="17A1B912" wp14:textId="4AAD6045">
      <w:pPr>
        <w:widowControl w:val="0"/>
        <w:rPr>
          <w:rFonts w:ascii="Arial" w:hAnsi="Arial" w:eastAsia="Arial" w:cs="Arial"/>
          <w:b w:val="0"/>
          <w:bCs w:val="0"/>
          <w:i w:val="0"/>
          <w:iCs w:val="0"/>
          <w:caps w:val="0"/>
          <w:smallCaps w:val="0"/>
          <w:noProof w:val="0"/>
          <w:color w:val="000000" w:themeColor="text1" w:themeTint="FF" w:themeShade="FF"/>
          <w:sz w:val="24"/>
          <w:szCs w:val="24"/>
          <w:lang w:val="en-GB"/>
        </w:rPr>
      </w:pPr>
      <w:r w:rsidRPr="32391A78" w:rsidR="1CB5F181">
        <w:rPr>
          <w:rFonts w:ascii="Arial" w:hAnsi="Arial" w:eastAsia="Arial" w:cs="Arial"/>
          <w:b w:val="0"/>
          <w:bCs w:val="0"/>
          <w:i w:val="0"/>
          <w:iCs w:val="0"/>
          <w:caps w:val="0"/>
          <w:smallCaps w:val="0"/>
          <w:noProof w:val="0"/>
          <w:color w:val="000000" w:themeColor="text1" w:themeTint="FF" w:themeShade="FF"/>
          <w:sz w:val="24"/>
          <w:szCs w:val="24"/>
          <w:lang w:val="en-GB"/>
        </w:rPr>
        <w:t xml:space="preserve">Lecture Name: </w:t>
      </w:r>
      <w:r w:rsidRPr="32391A78" w:rsidR="16642A79">
        <w:rPr>
          <w:rFonts w:ascii="Arial" w:hAnsi="Arial" w:eastAsia="Arial" w:cs="Arial"/>
          <w:b w:val="0"/>
          <w:bCs w:val="0"/>
          <w:i w:val="0"/>
          <w:iCs w:val="0"/>
          <w:caps w:val="0"/>
          <w:smallCaps w:val="0"/>
          <w:noProof w:val="0"/>
          <w:color w:val="000000" w:themeColor="text1" w:themeTint="FF" w:themeShade="FF"/>
          <w:sz w:val="24"/>
          <w:szCs w:val="24"/>
          <w:lang w:val="en-GB"/>
        </w:rPr>
        <w:t>E</w:t>
      </w:r>
      <w:r w:rsidRPr="32391A78" w:rsidR="16642A79">
        <w:rPr>
          <w:rFonts w:ascii="Arial" w:hAnsi="Arial" w:eastAsia="Arial" w:cs="Arial"/>
          <w:b w:val="0"/>
          <w:bCs w:val="0"/>
          <w:i w:val="0"/>
          <w:iCs w:val="0"/>
          <w:caps w:val="0"/>
          <w:smallCaps w:val="0"/>
          <w:noProof w:val="0"/>
          <w:color w:val="000000" w:themeColor="text1" w:themeTint="FF" w:themeShade="FF"/>
          <w:sz w:val="24"/>
          <w:szCs w:val="24"/>
          <w:lang w:val="en-GB"/>
        </w:rPr>
        <w:t>SSA  BAH</w:t>
      </w:r>
    </w:p>
    <w:p xmlns:wp14="http://schemas.microsoft.com/office/word/2010/wordml" w:rsidP="32391A78" wp14:paraId="2C078E63" wp14:textId="73EFC877">
      <w:pPr>
        <w:pStyle w:val="Normal"/>
        <w:shd w:val="clear" w:color="auto" w:fill="FFFFFF" w:themeFill="background1"/>
        <w:spacing w:before="0" w:beforeAutospacing="off" w:after="0" w:afterAutospacing="off"/>
        <w:ind w:left="0"/>
        <w:rPr>
          <w:rFonts w:ascii="Noto Sans" w:hAnsi="Noto Sans" w:eastAsia="Noto Sans" w:cs="Noto Sans"/>
          <w:b w:val="0"/>
          <w:bCs w:val="0"/>
          <w:i w:val="0"/>
          <w:iCs w:val="0"/>
          <w:caps w:val="0"/>
          <w:smallCaps w:val="0"/>
          <w:noProof w:val="0"/>
          <w:color w:val="595959" w:themeColor="text1" w:themeTint="A6" w:themeShade="FF"/>
          <w:sz w:val="40"/>
          <w:szCs w:val="40"/>
          <w:lang w:val="en-US"/>
        </w:rPr>
      </w:pPr>
    </w:p>
    <w:p w:rsidR="32391A78" w:rsidP="32391A78" w:rsidRDefault="32391A78" w14:paraId="318B2733" w14:textId="78A7A8DB">
      <w:pPr>
        <w:pStyle w:val="Normal"/>
        <w:shd w:val="clear" w:color="auto" w:fill="FFFFFF" w:themeFill="background1"/>
        <w:spacing w:before="0" w:beforeAutospacing="off" w:after="0" w:afterAutospacing="off"/>
        <w:ind w:left="0"/>
        <w:rPr>
          <w:rFonts w:ascii="Noto Sans" w:hAnsi="Noto Sans" w:eastAsia="Noto Sans" w:cs="Noto Sans"/>
          <w:b w:val="0"/>
          <w:bCs w:val="0"/>
          <w:i w:val="0"/>
          <w:iCs w:val="0"/>
          <w:caps w:val="0"/>
          <w:smallCaps w:val="0"/>
          <w:noProof w:val="0"/>
          <w:color w:val="595959" w:themeColor="text1" w:themeTint="A6" w:themeShade="FF"/>
          <w:sz w:val="40"/>
          <w:szCs w:val="40"/>
          <w:lang w:val="en-US"/>
        </w:rPr>
      </w:pPr>
    </w:p>
    <w:p w:rsidR="32391A78" w:rsidP="32391A78" w:rsidRDefault="32391A78" w14:paraId="019E767C" w14:textId="279BCA99">
      <w:pPr>
        <w:pStyle w:val="Normal"/>
        <w:shd w:val="clear" w:color="auto" w:fill="FFFFFF" w:themeFill="background1"/>
        <w:spacing w:before="0" w:beforeAutospacing="off" w:after="0" w:afterAutospacing="off"/>
        <w:ind w:left="0"/>
        <w:rPr>
          <w:rFonts w:ascii="Noto Sans" w:hAnsi="Noto Sans" w:eastAsia="Noto Sans" w:cs="Noto Sans"/>
          <w:b w:val="0"/>
          <w:bCs w:val="0"/>
          <w:i w:val="0"/>
          <w:iCs w:val="0"/>
          <w:caps w:val="0"/>
          <w:smallCaps w:val="0"/>
          <w:noProof w:val="0"/>
          <w:color w:val="595959" w:themeColor="text1" w:themeTint="A6" w:themeShade="FF"/>
          <w:sz w:val="40"/>
          <w:szCs w:val="40"/>
          <w:lang w:val="en-US"/>
        </w:rPr>
      </w:pPr>
    </w:p>
    <w:p w:rsidR="32391A78" w:rsidP="32391A78" w:rsidRDefault="32391A78" w14:paraId="50D716FF" w14:textId="62A43DA2">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207E5FEA" w14:textId="05793ECF">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57CE817D" w14:textId="2F105290">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47F57A3D" w14:textId="3D7F85E7">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4113DD50" w14:textId="44272240">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0918FC98" w14:textId="56E99DBF">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772D63AB" w14:textId="43DCF86C">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016BA33A" w14:textId="7AE773DD">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32391A78" w:rsidP="32391A78" w:rsidRDefault="32391A78" w14:paraId="79A164C1" w14:textId="3EE85896">
      <w:pPr>
        <w:pStyle w:val="Heading3"/>
        <w:spacing w:before="281" w:beforeAutospacing="off" w:after="281" w:afterAutospacing="off"/>
        <w:rPr>
          <w:rFonts w:ascii="Noto Sans" w:hAnsi="Noto Sans" w:eastAsia="Noto Sans" w:cs="Noto Sans"/>
          <w:b w:val="1"/>
          <w:bCs w:val="1"/>
          <w:noProof w:val="0"/>
          <w:color w:val="auto"/>
          <w:sz w:val="28"/>
          <w:szCs w:val="28"/>
          <w:lang w:val="en-US"/>
        </w:rPr>
      </w:pPr>
    </w:p>
    <w:p w:rsidR="54094802" w:rsidP="32391A78" w:rsidRDefault="54094802" w14:paraId="21B19E07" w14:textId="0DFAC9D3">
      <w:pPr>
        <w:pStyle w:val="Heading3"/>
        <w:spacing w:before="281" w:beforeAutospacing="off" w:after="281" w:afterAutospacing="off"/>
        <w:rPr>
          <w:rFonts w:ascii="Noto Sans" w:hAnsi="Noto Sans" w:eastAsia="Noto Sans" w:cs="Noto Sans"/>
          <w:b w:val="1"/>
          <w:bCs w:val="1"/>
          <w:noProof w:val="0"/>
          <w:color w:val="auto"/>
          <w:sz w:val="28"/>
          <w:szCs w:val="28"/>
          <w:lang w:val="en-US"/>
        </w:rPr>
      </w:pPr>
      <w:r w:rsidRPr="32391A78" w:rsidR="54094802">
        <w:rPr>
          <w:rFonts w:ascii="Noto Sans" w:hAnsi="Noto Sans" w:eastAsia="Noto Sans" w:cs="Noto Sans"/>
          <w:b w:val="1"/>
          <w:bCs w:val="1"/>
          <w:noProof w:val="0"/>
          <w:color w:val="auto"/>
          <w:sz w:val="22"/>
          <w:szCs w:val="22"/>
          <w:lang w:val="en-US"/>
        </w:rPr>
        <w:t>Core Administrative Skills</w:t>
      </w:r>
    </w:p>
    <w:p w:rsidR="54094802" w:rsidP="32391A78" w:rsidRDefault="54094802" w14:paraId="3689DE2F" w14:textId="72F2EDA3">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4094802">
        <w:rPr>
          <w:rFonts w:ascii="Noto Sans" w:hAnsi="Noto Sans" w:eastAsia="Noto Sans" w:cs="Noto Sans"/>
          <w:noProof w:val="0"/>
          <w:sz w:val="22"/>
          <w:szCs w:val="22"/>
          <w:lang w:val="en-US"/>
        </w:rPr>
        <w:t>Diary, calendar, and schedule management across executives or multiple time zones.</w:t>
      </w:r>
    </w:p>
    <w:p w:rsidR="54094802" w:rsidP="32391A78" w:rsidRDefault="54094802" w14:paraId="673184A1" w14:textId="210342B0">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4094802">
        <w:rPr>
          <w:rFonts w:ascii="Noto Sans" w:hAnsi="Noto Sans" w:eastAsia="Noto Sans" w:cs="Noto Sans"/>
          <w:noProof w:val="0"/>
          <w:sz w:val="22"/>
          <w:szCs w:val="22"/>
          <w:lang w:val="en-US"/>
        </w:rPr>
        <w:t>Travel coordination, including booking flights, hotels, visas, and itineraries.</w:t>
      </w:r>
    </w:p>
    <w:p w:rsidR="54094802" w:rsidP="32391A78" w:rsidRDefault="54094802" w14:paraId="325C7F7D" w14:textId="287F3E2A">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4094802">
        <w:rPr>
          <w:rFonts w:ascii="Noto Sans" w:hAnsi="Noto Sans" w:eastAsia="Noto Sans" w:cs="Noto Sans"/>
          <w:noProof w:val="0"/>
          <w:sz w:val="22"/>
          <w:szCs w:val="22"/>
          <w:lang w:val="en-US"/>
        </w:rPr>
        <w:t>Organizing meetings, video conferences, and large-scale events.</w:t>
      </w:r>
    </w:p>
    <w:p w:rsidR="54094802" w:rsidP="32391A78" w:rsidRDefault="54094802" w14:paraId="4CFC795B" w14:textId="29ECA3D3">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4094802">
        <w:rPr>
          <w:rFonts w:ascii="Noto Sans" w:hAnsi="Noto Sans" w:eastAsia="Noto Sans" w:cs="Noto Sans"/>
          <w:noProof w:val="0"/>
          <w:sz w:val="22"/>
          <w:szCs w:val="22"/>
          <w:lang w:val="en-US"/>
        </w:rPr>
        <w:t>Minute-taking (formal meeting notes) and document preparation.</w:t>
      </w:r>
    </w:p>
    <w:p w:rsidR="54094802" w:rsidP="32391A78" w:rsidRDefault="54094802" w14:paraId="6B3FCCA9" w14:textId="7BDADAC0">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4094802">
        <w:rPr>
          <w:rFonts w:ascii="Noto Sans" w:hAnsi="Noto Sans" w:eastAsia="Noto Sans" w:cs="Noto Sans"/>
          <w:noProof w:val="0"/>
          <w:sz w:val="22"/>
          <w:szCs w:val="22"/>
          <w:lang w:val="en-US"/>
        </w:rPr>
        <w:t>Handling correspondence and email management efficiently.</w:t>
      </w:r>
    </w:p>
    <w:p w:rsidR="54094802" w:rsidP="32391A78" w:rsidRDefault="54094802" w14:paraId="67642D67" w14:textId="1B199A04">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4094802">
        <w:rPr>
          <w:rFonts w:ascii="Noto Sans" w:hAnsi="Noto Sans" w:eastAsia="Noto Sans" w:cs="Noto Sans"/>
          <w:noProof w:val="0"/>
          <w:sz w:val="22"/>
          <w:szCs w:val="22"/>
          <w:lang w:val="en-US"/>
        </w:rPr>
        <w:t>Maintaining databases, CRM tools, or other office records.</w:t>
      </w:r>
    </w:p>
    <w:p w:rsidR="54094802" w:rsidP="32391A78" w:rsidRDefault="54094802" w14:paraId="74D6AD56" w14:textId="58594219">
      <w:pPr>
        <w:pStyle w:val="ListParagraph"/>
        <w:numPr>
          <w:ilvl w:val="0"/>
          <w:numId w:val="17"/>
        </w:numPr>
        <w:spacing w:before="240" w:beforeAutospacing="off" w:after="240" w:afterAutospacing="off"/>
        <w:rPr>
          <w:rFonts w:ascii="Noto Sans" w:hAnsi="Noto Sans" w:eastAsia="Noto Sans" w:cs="Noto Sans"/>
          <w:noProof w:val="0"/>
          <w:sz w:val="22"/>
          <w:szCs w:val="22"/>
          <w:lang w:val="en-US"/>
        </w:rPr>
      </w:pPr>
      <w:r w:rsidRPr="32391A78" w:rsidR="54094802">
        <w:rPr>
          <w:rFonts w:ascii="Noto Sans" w:hAnsi="Noto Sans" w:eastAsia="Noto Sans" w:cs="Noto Sans"/>
          <w:noProof w:val="0"/>
          <w:sz w:val="22"/>
          <w:szCs w:val="22"/>
          <w:lang w:val="en-US"/>
        </w:rPr>
        <w:t>Processing expense reports</w:t>
      </w:r>
    </w:p>
    <w:p w:rsidR="32391A78" w:rsidP="32391A78" w:rsidRDefault="32391A78" w14:paraId="011BFB62" w14:textId="013D12D1">
      <w:pPr>
        <w:pStyle w:val="ListParagraph"/>
        <w:spacing w:before="240" w:beforeAutospacing="off" w:after="240" w:afterAutospacing="off"/>
        <w:ind w:left="720"/>
        <w:rPr>
          <w:rFonts w:ascii="Noto Sans" w:hAnsi="Noto Sans" w:eastAsia="Noto Sans" w:cs="Noto Sans"/>
          <w:noProof w:val="0"/>
          <w:sz w:val="22"/>
          <w:szCs w:val="22"/>
          <w:lang w:val="en-US"/>
        </w:rPr>
      </w:pPr>
    </w:p>
    <w:p w:rsidR="32391A78" w:rsidP="32391A78" w:rsidRDefault="32391A78" w14:paraId="588E8377" w14:textId="631F7D3A">
      <w:pPr>
        <w:pStyle w:val="ListParagraph"/>
        <w:spacing w:before="240" w:beforeAutospacing="off" w:after="240" w:afterAutospacing="off"/>
        <w:ind w:left="720"/>
        <w:rPr>
          <w:rFonts w:ascii="Noto Sans" w:hAnsi="Noto Sans" w:eastAsia="Noto Sans" w:cs="Noto Sans"/>
          <w:noProof w:val="0"/>
          <w:sz w:val="22"/>
          <w:szCs w:val="22"/>
          <w:lang w:val="en-US"/>
        </w:rPr>
      </w:pPr>
    </w:p>
    <w:p w:rsidR="32391A78" w:rsidP="32391A78" w:rsidRDefault="32391A78" w14:paraId="3327068A" w14:textId="5A7ED8BF">
      <w:pPr>
        <w:pStyle w:val="ListParagraph"/>
        <w:spacing w:before="240" w:beforeAutospacing="off" w:after="240" w:afterAutospacing="off"/>
        <w:ind w:left="720"/>
        <w:rPr>
          <w:rFonts w:ascii="Noto Sans" w:hAnsi="Noto Sans" w:eastAsia="Noto Sans" w:cs="Noto Sans"/>
          <w:noProof w:val="0"/>
          <w:sz w:val="22"/>
          <w:szCs w:val="22"/>
          <w:lang w:val="en-US"/>
        </w:rPr>
      </w:pPr>
    </w:p>
    <w:p w:rsidR="50E431AE" w:rsidP="32391A78" w:rsidRDefault="50E431AE" w14:paraId="33AE5746" w14:textId="648C9ED5">
      <w:pPr>
        <w:pStyle w:val="Normal"/>
        <w:spacing w:before="240" w:beforeAutospacing="off" w:after="240" w:afterAutospacing="off"/>
        <w:ind w:left="0"/>
        <w:rPr>
          <w:rFonts w:ascii="Noto Sans" w:hAnsi="Noto Sans" w:eastAsia="Noto Sans" w:cs="Noto Sans"/>
          <w:noProof w:val="0"/>
          <w:sz w:val="22"/>
          <w:szCs w:val="22"/>
          <w:lang w:val="en-US"/>
        </w:rPr>
      </w:pPr>
      <w:r w:rsidRPr="32391A78" w:rsidR="50E431AE">
        <w:rPr>
          <w:rFonts w:ascii="Noto Sans" w:hAnsi="Noto Sans" w:eastAsia="Noto Sans" w:cs="Noto Sans"/>
          <w:noProof w:val="0"/>
          <w:sz w:val="22"/>
          <w:szCs w:val="22"/>
          <w:lang w:val="en-US"/>
        </w:rPr>
        <w:t xml:space="preserve"> </w:t>
      </w:r>
    </w:p>
    <w:p w:rsidR="50E431AE" w:rsidP="32391A78" w:rsidRDefault="50E431AE" w14:paraId="4B08641C" w14:textId="3D9033B5">
      <w:pPr>
        <w:pStyle w:val="Normal"/>
        <w:spacing w:before="240" w:beforeAutospacing="off" w:after="240" w:afterAutospacing="off"/>
        <w:ind w:left="0"/>
        <w:rPr>
          <w:rFonts w:ascii="Noto Sans" w:hAnsi="Noto Sans" w:eastAsia="Noto Sans" w:cs="Noto Sans"/>
          <w:noProof w:val="0"/>
          <w:sz w:val="22"/>
          <w:szCs w:val="22"/>
          <w:lang w:val="en-US"/>
        </w:rPr>
      </w:pPr>
      <w:r w:rsidRPr="32391A78" w:rsidR="50E431AE">
        <w:rPr>
          <w:rFonts w:ascii="Noto Sans" w:hAnsi="Noto Sans" w:eastAsia="Noto Sans" w:cs="Noto Sans"/>
          <w:noProof w:val="0"/>
          <w:sz w:val="22"/>
          <w:szCs w:val="22"/>
          <w:lang w:val="en-US"/>
        </w:rPr>
        <w:t xml:space="preserve"> </w:t>
      </w:r>
      <w:r w:rsidRPr="32391A78" w:rsidR="50E431AE">
        <w:rPr>
          <w:rFonts w:ascii="Noto Sans" w:hAnsi="Noto Sans" w:eastAsia="Noto Sans" w:cs="Noto Sans"/>
          <w:b w:val="1"/>
          <w:bCs w:val="1"/>
          <w:noProof w:val="0"/>
          <w:sz w:val="22"/>
          <w:szCs w:val="22"/>
          <w:lang w:val="en-US"/>
        </w:rPr>
        <w:t>Technology &amp; Software Proficiency</w:t>
      </w:r>
    </w:p>
    <w:p w:rsidR="13028528" w:rsidP="32391A78" w:rsidRDefault="13028528" w14:paraId="1638C887" w14:textId="3065F11B">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3028528">
        <w:rPr>
          <w:rFonts w:ascii="Noto Sans" w:hAnsi="Noto Sans" w:eastAsia="Noto Sans" w:cs="Noto Sans"/>
          <w:noProof w:val="0"/>
          <w:sz w:val="22"/>
          <w:szCs w:val="22"/>
          <w:lang w:val="en-US"/>
        </w:rPr>
        <w:t>Microsoft Office Suite (Word, Excel, PowerPoint, Outlook) — advanced use is often emphasized.</w:t>
      </w:r>
    </w:p>
    <w:p w:rsidR="13028528" w:rsidP="32391A78" w:rsidRDefault="13028528" w14:paraId="7D4FC446" w14:textId="77672A4A">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3028528">
        <w:rPr>
          <w:rFonts w:ascii="Noto Sans" w:hAnsi="Noto Sans" w:eastAsia="Noto Sans" w:cs="Noto Sans"/>
          <w:noProof w:val="0"/>
          <w:sz w:val="22"/>
          <w:szCs w:val="22"/>
          <w:lang w:val="en-US"/>
        </w:rPr>
        <w:t>Video conferencing tools (Zoom, Teams, or similar) for virtual meetings.</w:t>
      </w:r>
    </w:p>
    <w:p w:rsidR="13028528" w:rsidP="32391A78" w:rsidRDefault="13028528" w14:paraId="2DB88326" w14:textId="3518FB4C">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3028528">
        <w:rPr>
          <w:rFonts w:ascii="Noto Sans" w:hAnsi="Noto Sans" w:eastAsia="Noto Sans" w:cs="Noto Sans"/>
          <w:noProof w:val="0"/>
          <w:sz w:val="22"/>
          <w:szCs w:val="22"/>
          <w:lang w:val="en-US"/>
        </w:rPr>
        <w:t>Some roles mention Mac OS and Apple-specific software (Pages, Numbers, Keynote).</w:t>
      </w:r>
    </w:p>
    <w:p w:rsidR="13028528" w:rsidP="32391A78" w:rsidRDefault="13028528" w14:paraId="5884DFE1" w14:textId="31528B4A">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3028528">
        <w:rPr>
          <w:rFonts w:ascii="Noto Sans" w:hAnsi="Noto Sans" w:eastAsia="Noto Sans" w:cs="Noto Sans"/>
          <w:noProof w:val="0"/>
          <w:sz w:val="22"/>
          <w:szCs w:val="22"/>
          <w:lang w:val="en-US"/>
        </w:rPr>
        <w:t>Ability to use IT tools for scheduling, tracking, or reporting purposes.</w:t>
      </w:r>
    </w:p>
    <w:p w:rsidR="32391A78" w:rsidP="32391A78" w:rsidRDefault="32391A78" w14:paraId="293BE097" w14:textId="36351E54">
      <w:pPr>
        <w:pStyle w:val="ListParagraph"/>
        <w:spacing w:before="240" w:beforeAutospacing="off" w:after="240" w:afterAutospacing="off"/>
        <w:ind w:left="720"/>
        <w:rPr>
          <w:rFonts w:ascii="Noto Sans" w:hAnsi="Noto Sans" w:eastAsia="Noto Sans" w:cs="Noto Sans"/>
          <w:noProof w:val="0"/>
          <w:sz w:val="22"/>
          <w:szCs w:val="22"/>
          <w:lang w:val="en-US"/>
        </w:rPr>
      </w:pPr>
    </w:p>
    <w:p w:rsidR="32391A78" w:rsidP="32391A78" w:rsidRDefault="32391A78" w14:paraId="1FB7DB60" w14:textId="3152C45D">
      <w:pPr>
        <w:pStyle w:val="ListParagraph"/>
        <w:spacing w:before="240" w:beforeAutospacing="off" w:after="240" w:afterAutospacing="off"/>
        <w:ind w:left="720"/>
        <w:rPr>
          <w:rFonts w:ascii="Noto Sans" w:hAnsi="Noto Sans" w:eastAsia="Noto Sans" w:cs="Noto Sans"/>
          <w:noProof w:val="0"/>
          <w:sz w:val="22"/>
          <w:szCs w:val="22"/>
          <w:lang w:val="en-US"/>
        </w:rPr>
      </w:pPr>
    </w:p>
    <w:p w:rsidR="2C78C699" w:rsidP="32391A78" w:rsidRDefault="2C78C699" w14:paraId="3ADA012C" w14:textId="75D6584A">
      <w:pPr>
        <w:pStyle w:val="Normal"/>
        <w:spacing w:before="240" w:beforeAutospacing="off" w:after="240" w:afterAutospacing="off"/>
        <w:ind w:left="0"/>
        <w:rPr>
          <w:rFonts w:ascii="Noto Sans" w:hAnsi="Noto Sans" w:eastAsia="Noto Sans" w:cs="Noto Sans"/>
          <w:noProof w:val="0"/>
          <w:sz w:val="22"/>
          <w:szCs w:val="22"/>
          <w:lang w:val="en-US"/>
        </w:rPr>
      </w:pPr>
      <w:r w:rsidRPr="32391A78" w:rsidR="2C78C699">
        <w:rPr>
          <w:rFonts w:ascii="Noto Sans" w:hAnsi="Noto Sans" w:eastAsia="Noto Sans" w:cs="Noto Sans"/>
          <w:noProof w:val="0"/>
          <w:sz w:val="22"/>
          <w:szCs w:val="22"/>
          <w:lang w:val="en-US"/>
        </w:rPr>
        <w:t xml:space="preserve">  </w:t>
      </w:r>
      <w:r w:rsidRPr="32391A78" w:rsidR="2C78C699">
        <w:rPr>
          <w:rFonts w:ascii="Noto Sans" w:hAnsi="Noto Sans" w:eastAsia="Noto Sans" w:cs="Noto Sans"/>
          <w:noProof w:val="0"/>
          <w:sz w:val="22"/>
          <w:szCs w:val="22"/>
          <w:lang w:val="en-US"/>
        </w:rPr>
        <w:t xml:space="preserve"> </w:t>
      </w:r>
      <w:r w:rsidRPr="32391A78" w:rsidR="2C78C699">
        <w:rPr>
          <w:rFonts w:ascii="Noto Sans" w:hAnsi="Noto Sans" w:eastAsia="Noto Sans" w:cs="Noto Sans"/>
          <w:b w:val="1"/>
          <w:bCs w:val="1"/>
          <w:noProof w:val="0"/>
          <w:sz w:val="22"/>
          <w:szCs w:val="22"/>
          <w:lang w:val="en-US"/>
        </w:rPr>
        <w:t>Communication &amp; Interpersonal Skills</w:t>
      </w:r>
    </w:p>
    <w:p w:rsidR="11C628F7" w:rsidP="32391A78" w:rsidRDefault="11C628F7" w14:paraId="2E24F99D" w14:textId="1C972D9B">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1C628F7">
        <w:rPr>
          <w:rFonts w:ascii="Noto Sans" w:hAnsi="Noto Sans" w:eastAsia="Noto Sans" w:cs="Noto Sans"/>
          <w:noProof w:val="0"/>
          <w:sz w:val="22"/>
          <w:szCs w:val="22"/>
          <w:lang w:val="en-US"/>
        </w:rPr>
        <w:t>Excellent written and verbal communication skills.</w:t>
      </w:r>
    </w:p>
    <w:p w:rsidR="11C628F7" w:rsidP="32391A78" w:rsidRDefault="11C628F7" w14:paraId="6A6DD4F6" w14:textId="458A283D">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1C628F7">
        <w:rPr>
          <w:rFonts w:ascii="Noto Sans" w:hAnsi="Noto Sans" w:eastAsia="Noto Sans" w:cs="Noto Sans"/>
          <w:noProof w:val="0"/>
          <w:sz w:val="22"/>
          <w:szCs w:val="22"/>
          <w:lang w:val="en-US"/>
        </w:rPr>
        <w:t>Professionalism in interactions with executives, colleagues, and external stakeholders.</w:t>
      </w:r>
    </w:p>
    <w:p w:rsidR="11C628F7" w:rsidP="32391A78" w:rsidRDefault="11C628F7" w14:paraId="387F5813" w14:textId="31984CB8">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1C628F7">
        <w:rPr>
          <w:rFonts w:ascii="Noto Sans" w:hAnsi="Noto Sans" w:eastAsia="Noto Sans" w:cs="Noto Sans"/>
          <w:noProof w:val="0"/>
          <w:sz w:val="22"/>
          <w:szCs w:val="22"/>
          <w:lang w:val="en-US"/>
        </w:rPr>
        <w:t>Ability to liaise with senior executives and cross-cultural or international teams.</w:t>
      </w:r>
    </w:p>
    <w:p w:rsidR="11C628F7" w:rsidP="32391A78" w:rsidRDefault="11C628F7" w14:paraId="0E85ACD8" w14:textId="1192F57A">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11C628F7">
        <w:rPr>
          <w:rFonts w:ascii="Noto Sans" w:hAnsi="Noto Sans" w:eastAsia="Noto Sans" w:cs="Noto Sans"/>
          <w:noProof w:val="0"/>
          <w:sz w:val="22"/>
          <w:szCs w:val="22"/>
          <w:lang w:val="en-US"/>
        </w:rPr>
        <w:t>Maintaining confidentiality, discretion, and tact</w:t>
      </w:r>
    </w:p>
    <w:p w:rsidR="6A610D4A" w:rsidP="32391A78" w:rsidRDefault="6A610D4A" w14:paraId="410D825C" w14:textId="3FCDC7F0">
      <w:pPr>
        <w:pStyle w:val="Normal"/>
        <w:spacing w:before="240" w:beforeAutospacing="off" w:after="240" w:afterAutospacing="off"/>
        <w:rPr>
          <w:rFonts w:ascii="Noto Sans" w:hAnsi="Noto Sans" w:eastAsia="Noto Sans" w:cs="Noto Sans"/>
          <w:noProof w:val="0"/>
          <w:sz w:val="22"/>
          <w:szCs w:val="22"/>
          <w:lang w:val="en-US"/>
        </w:rPr>
      </w:pPr>
      <w:r w:rsidRPr="32391A78" w:rsidR="6A610D4A">
        <w:rPr>
          <w:rFonts w:ascii="Noto Sans" w:hAnsi="Noto Sans" w:eastAsia="Noto Sans" w:cs="Noto Sans"/>
          <w:noProof w:val="0"/>
          <w:sz w:val="22"/>
          <w:szCs w:val="22"/>
          <w:lang w:val="en-US"/>
        </w:rPr>
        <w:t xml:space="preserve"> </w:t>
      </w:r>
    </w:p>
    <w:p w:rsidR="32391A78" w:rsidP="32391A78" w:rsidRDefault="32391A78" w14:paraId="6EF524AD" w14:textId="2A5542AF">
      <w:pPr>
        <w:pStyle w:val="Normal"/>
        <w:spacing w:before="240" w:beforeAutospacing="off" w:after="240" w:afterAutospacing="off"/>
        <w:rPr>
          <w:rFonts w:ascii="Noto Sans" w:hAnsi="Noto Sans" w:eastAsia="Noto Sans" w:cs="Noto Sans"/>
          <w:noProof w:val="0"/>
          <w:sz w:val="22"/>
          <w:szCs w:val="22"/>
          <w:lang w:val="en-US"/>
        </w:rPr>
      </w:pPr>
    </w:p>
    <w:p w:rsidR="6A610D4A" w:rsidP="32391A78" w:rsidRDefault="6A610D4A" w14:paraId="7C5CB2BB" w14:textId="5C7249C4">
      <w:pPr>
        <w:pStyle w:val="Normal"/>
        <w:spacing w:before="240" w:beforeAutospacing="off" w:after="240" w:afterAutospacing="off"/>
        <w:rPr>
          <w:rFonts w:ascii="Noto Sans" w:hAnsi="Noto Sans" w:eastAsia="Noto Sans" w:cs="Noto Sans"/>
          <w:noProof w:val="0"/>
          <w:sz w:val="22"/>
          <w:szCs w:val="22"/>
          <w:lang w:val="en-US"/>
        </w:rPr>
      </w:pPr>
      <w:r w:rsidRPr="32391A78" w:rsidR="6A610D4A">
        <w:rPr>
          <w:rFonts w:ascii="Noto Sans" w:hAnsi="Noto Sans" w:eastAsia="Noto Sans" w:cs="Noto Sans"/>
          <w:noProof w:val="0"/>
          <w:sz w:val="22"/>
          <w:szCs w:val="22"/>
          <w:lang w:val="en-US"/>
        </w:rPr>
        <w:t xml:space="preserve"> </w:t>
      </w:r>
      <w:r w:rsidRPr="32391A78" w:rsidR="6A610D4A">
        <w:rPr>
          <w:rFonts w:ascii="Noto Sans" w:hAnsi="Noto Sans" w:eastAsia="Noto Sans" w:cs="Noto Sans"/>
          <w:b w:val="1"/>
          <w:bCs w:val="1"/>
          <w:noProof w:val="0"/>
          <w:sz w:val="22"/>
          <w:szCs w:val="22"/>
          <w:lang w:val="en-US"/>
        </w:rPr>
        <w:t>Organizational &amp; Planning Skills</w:t>
      </w:r>
    </w:p>
    <w:p w:rsidR="30FA352B" w:rsidP="32391A78" w:rsidRDefault="30FA352B" w14:paraId="083E0F42" w14:textId="230DD844">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30FA352B">
        <w:rPr>
          <w:rFonts w:ascii="Noto Sans" w:hAnsi="Noto Sans" w:eastAsia="Noto Sans" w:cs="Noto Sans"/>
          <w:noProof w:val="0"/>
          <w:sz w:val="22"/>
          <w:szCs w:val="22"/>
          <w:lang w:val="en-US"/>
        </w:rPr>
        <w:t>Multitasking and prioritizing competing demands.</w:t>
      </w:r>
    </w:p>
    <w:p w:rsidR="30FA352B" w:rsidP="32391A78" w:rsidRDefault="30FA352B" w14:paraId="4EBA0F3E" w14:textId="4EF1675A">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30FA352B">
        <w:rPr>
          <w:rFonts w:ascii="Noto Sans" w:hAnsi="Noto Sans" w:eastAsia="Noto Sans" w:cs="Noto Sans"/>
          <w:noProof w:val="0"/>
          <w:sz w:val="22"/>
          <w:szCs w:val="22"/>
          <w:lang w:val="en-US"/>
        </w:rPr>
        <w:t xml:space="preserve">Proactively </w:t>
      </w:r>
      <w:r w:rsidRPr="32391A78" w:rsidR="30FA352B">
        <w:rPr>
          <w:rFonts w:ascii="Noto Sans" w:hAnsi="Noto Sans" w:eastAsia="Noto Sans" w:cs="Noto Sans"/>
          <w:noProof w:val="0"/>
          <w:sz w:val="22"/>
          <w:szCs w:val="22"/>
          <w:lang w:val="en-US"/>
        </w:rPr>
        <w:t>anticipating</w:t>
      </w:r>
      <w:r w:rsidRPr="32391A78" w:rsidR="30FA352B">
        <w:rPr>
          <w:rFonts w:ascii="Noto Sans" w:hAnsi="Noto Sans" w:eastAsia="Noto Sans" w:cs="Noto Sans"/>
          <w:noProof w:val="0"/>
          <w:sz w:val="22"/>
          <w:szCs w:val="22"/>
          <w:lang w:val="en-US"/>
        </w:rPr>
        <w:t xml:space="preserve"> </w:t>
      </w:r>
      <w:r w:rsidRPr="32391A78" w:rsidR="580CF318">
        <w:rPr>
          <w:rFonts w:ascii="Noto Sans" w:hAnsi="Noto Sans" w:eastAsia="Noto Sans" w:cs="Noto Sans"/>
          <w:noProof w:val="0"/>
          <w:sz w:val="22"/>
          <w:szCs w:val="22"/>
          <w:lang w:val="en-US"/>
        </w:rPr>
        <w:t>the needs</w:t>
      </w:r>
      <w:r w:rsidRPr="32391A78" w:rsidR="30FA352B">
        <w:rPr>
          <w:rFonts w:ascii="Noto Sans" w:hAnsi="Noto Sans" w:eastAsia="Noto Sans" w:cs="Noto Sans"/>
          <w:noProof w:val="0"/>
          <w:sz w:val="22"/>
          <w:szCs w:val="22"/>
          <w:lang w:val="en-US"/>
        </w:rPr>
        <w:t xml:space="preserve"> of executives.</w:t>
      </w:r>
    </w:p>
    <w:p w:rsidR="30FA352B" w:rsidP="32391A78" w:rsidRDefault="30FA352B" w14:paraId="2C5D869A" w14:textId="15B006AC">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30FA352B">
        <w:rPr>
          <w:rFonts w:ascii="Noto Sans" w:hAnsi="Noto Sans" w:eastAsia="Noto Sans" w:cs="Noto Sans"/>
          <w:noProof w:val="0"/>
          <w:sz w:val="22"/>
          <w:szCs w:val="22"/>
          <w:lang w:val="en-US"/>
        </w:rPr>
        <w:t>Coordinating across multiple teams, offices, or time zones.</w:t>
      </w:r>
    </w:p>
    <w:p w:rsidR="30FA352B" w:rsidP="32391A78" w:rsidRDefault="30FA352B" w14:paraId="5B36ADFF" w14:textId="5B48B3BD">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30FA352B">
        <w:rPr>
          <w:rFonts w:ascii="Noto Sans" w:hAnsi="Noto Sans" w:eastAsia="Noto Sans" w:cs="Noto Sans"/>
          <w:noProof w:val="0"/>
          <w:sz w:val="22"/>
          <w:szCs w:val="22"/>
          <w:lang w:val="en-US"/>
        </w:rPr>
        <w:t>Supporting ad hoc projects or initiatives</w:t>
      </w:r>
    </w:p>
    <w:p w:rsidR="06E7F50E" w:rsidP="32391A78" w:rsidRDefault="06E7F50E" w14:paraId="3B7C5688" w14:textId="14B69E96">
      <w:pPr>
        <w:pStyle w:val="Normal"/>
        <w:spacing w:before="240" w:beforeAutospacing="off" w:after="240" w:afterAutospacing="off"/>
        <w:rPr>
          <w:rFonts w:ascii="Noto Sans" w:hAnsi="Noto Sans" w:eastAsia="Noto Sans" w:cs="Noto Sans"/>
          <w:noProof w:val="0"/>
          <w:sz w:val="22"/>
          <w:szCs w:val="22"/>
          <w:lang w:val="en-US"/>
        </w:rPr>
      </w:pPr>
      <w:r w:rsidRPr="32391A78" w:rsidR="06E7F50E">
        <w:rPr>
          <w:rFonts w:ascii="Noto Sans" w:hAnsi="Noto Sans" w:eastAsia="Noto Sans" w:cs="Noto Sans"/>
          <w:noProof w:val="0"/>
          <w:sz w:val="22"/>
          <w:szCs w:val="22"/>
          <w:lang w:val="en-US"/>
        </w:rPr>
        <w:t xml:space="preserve">  </w:t>
      </w:r>
    </w:p>
    <w:p w:rsidR="06E7F50E" w:rsidP="32391A78" w:rsidRDefault="06E7F50E" w14:paraId="32D77BB4" w14:textId="3EFD0604">
      <w:pPr>
        <w:pStyle w:val="Normal"/>
        <w:spacing w:before="240" w:beforeAutospacing="off" w:after="240" w:afterAutospacing="off"/>
        <w:rPr>
          <w:rFonts w:ascii="Noto Sans" w:hAnsi="Noto Sans" w:eastAsia="Noto Sans" w:cs="Noto Sans"/>
          <w:noProof w:val="0"/>
          <w:sz w:val="22"/>
          <w:szCs w:val="22"/>
          <w:lang w:val="en-US"/>
        </w:rPr>
      </w:pPr>
      <w:r w:rsidRPr="32391A78" w:rsidR="06E7F50E">
        <w:rPr>
          <w:rFonts w:ascii="Noto Sans" w:hAnsi="Noto Sans" w:eastAsia="Noto Sans" w:cs="Noto Sans"/>
          <w:noProof w:val="0"/>
          <w:sz w:val="22"/>
          <w:szCs w:val="22"/>
          <w:lang w:val="en-US"/>
        </w:rPr>
        <w:t xml:space="preserve">  </w:t>
      </w:r>
      <w:r w:rsidRPr="32391A78" w:rsidR="06E7F50E">
        <w:rPr>
          <w:rFonts w:ascii="Noto Sans" w:hAnsi="Noto Sans" w:eastAsia="Noto Sans" w:cs="Noto Sans"/>
          <w:b w:val="1"/>
          <w:bCs w:val="1"/>
          <w:noProof w:val="0"/>
          <w:sz w:val="22"/>
          <w:szCs w:val="22"/>
          <w:lang w:val="en-US"/>
        </w:rPr>
        <w:t xml:space="preserve"> </w:t>
      </w:r>
      <w:r w:rsidRPr="32391A78" w:rsidR="15254310">
        <w:rPr>
          <w:rFonts w:ascii="Noto Sans" w:hAnsi="Noto Sans" w:eastAsia="Noto Sans" w:cs="Noto Sans"/>
          <w:b w:val="1"/>
          <w:bCs w:val="1"/>
          <w:noProof w:val="0"/>
          <w:sz w:val="22"/>
          <w:szCs w:val="22"/>
          <w:lang w:val="en-US"/>
        </w:rPr>
        <w:t>E</w:t>
      </w:r>
      <w:r w:rsidRPr="32391A78" w:rsidR="15254310">
        <w:rPr>
          <w:rFonts w:ascii="Noto Sans" w:hAnsi="Noto Sans" w:eastAsia="Noto Sans" w:cs="Noto Sans"/>
          <w:b w:val="1"/>
          <w:bCs w:val="1"/>
          <w:noProof w:val="0"/>
          <w:sz w:val="22"/>
          <w:szCs w:val="22"/>
          <w:lang w:val="en-US"/>
        </w:rPr>
        <w:t>xperience &amp; Professionalism</w:t>
      </w:r>
    </w:p>
    <w:p w:rsidR="2524624A" w:rsidP="32391A78" w:rsidRDefault="2524624A" w14:paraId="4F3582AE" w14:textId="69BBB4B8">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2524624A">
        <w:rPr>
          <w:rFonts w:ascii="Noto Sans" w:hAnsi="Noto Sans" w:eastAsia="Noto Sans" w:cs="Noto Sans"/>
          <w:noProof w:val="0"/>
          <w:sz w:val="22"/>
          <w:szCs w:val="22"/>
          <w:lang w:val="en-US"/>
        </w:rPr>
        <w:t>Previous experience as an Executive Assistant, Personal Assistant, or Office Manager.</w:t>
      </w:r>
    </w:p>
    <w:p w:rsidR="2524624A" w:rsidP="32391A78" w:rsidRDefault="2524624A" w14:paraId="3ACE851D" w14:textId="422350AC">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2524624A">
        <w:rPr>
          <w:rFonts w:ascii="Noto Sans" w:hAnsi="Noto Sans" w:eastAsia="Noto Sans" w:cs="Noto Sans"/>
          <w:noProof w:val="0"/>
          <w:sz w:val="22"/>
          <w:szCs w:val="22"/>
          <w:lang w:val="en-US"/>
        </w:rPr>
        <w:t>Experience in fast-paced, professional, or corporate environments.</w:t>
      </w:r>
    </w:p>
    <w:p w:rsidR="2524624A" w:rsidP="32391A78" w:rsidRDefault="2524624A" w14:paraId="4AEDA0B6" w14:textId="5627B3E9">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2524624A">
        <w:rPr>
          <w:rFonts w:ascii="Noto Sans" w:hAnsi="Noto Sans" w:eastAsia="Noto Sans" w:cs="Noto Sans"/>
          <w:noProof w:val="0"/>
          <w:sz w:val="22"/>
          <w:szCs w:val="22"/>
          <w:lang w:val="en-US"/>
        </w:rPr>
        <w:t>Professional discretion and reliability.</w:t>
      </w:r>
    </w:p>
    <w:p w:rsidR="2524624A" w:rsidP="32391A78" w:rsidRDefault="2524624A" w14:paraId="7961B459" w14:textId="2826C1C5">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2524624A">
        <w:rPr>
          <w:rFonts w:ascii="Noto Sans" w:hAnsi="Noto Sans" w:eastAsia="Noto Sans" w:cs="Noto Sans"/>
          <w:noProof w:val="0"/>
          <w:sz w:val="22"/>
          <w:szCs w:val="22"/>
          <w:lang w:val="en-US"/>
        </w:rPr>
        <w:t>Some roles prefer exposure to finance, investment, manufacturing, or real estate sectors (optional in some cases).</w:t>
      </w:r>
    </w:p>
    <w:p w:rsidR="32391A78" w:rsidP="32391A78" w:rsidRDefault="32391A78" w14:paraId="31506790" w14:textId="37113542">
      <w:pPr>
        <w:pStyle w:val="Normal"/>
        <w:spacing w:before="240" w:beforeAutospacing="off" w:after="240" w:afterAutospacing="off"/>
        <w:rPr>
          <w:rFonts w:ascii="Noto Sans" w:hAnsi="Noto Sans" w:eastAsia="Noto Sans" w:cs="Noto Sans"/>
          <w:b w:val="1"/>
          <w:bCs w:val="1"/>
          <w:noProof w:val="0"/>
          <w:sz w:val="28"/>
          <w:szCs w:val="28"/>
          <w:lang w:val="en-US"/>
        </w:rPr>
      </w:pPr>
    </w:p>
    <w:p w:rsidR="32391A78" w:rsidP="32391A78" w:rsidRDefault="32391A78" w14:paraId="53DDD073" w14:textId="0F9D1ACE">
      <w:pPr>
        <w:pStyle w:val="Normal"/>
        <w:spacing w:before="240" w:beforeAutospacing="off" w:after="240" w:afterAutospacing="off"/>
        <w:rPr>
          <w:rFonts w:ascii="Noto Sans" w:hAnsi="Noto Sans" w:eastAsia="Noto Sans" w:cs="Noto Sans"/>
          <w:b w:val="1"/>
          <w:bCs w:val="1"/>
          <w:noProof w:val="0"/>
          <w:sz w:val="28"/>
          <w:szCs w:val="28"/>
          <w:lang w:val="en-US"/>
        </w:rPr>
      </w:pPr>
    </w:p>
    <w:p w:rsidR="32391A78" w:rsidP="32391A78" w:rsidRDefault="32391A78" w14:paraId="43D58F9A" w14:textId="44833B05">
      <w:pPr>
        <w:pStyle w:val="Normal"/>
        <w:spacing w:before="240" w:beforeAutospacing="off" w:after="240" w:afterAutospacing="off"/>
        <w:rPr>
          <w:rFonts w:ascii="Noto Sans" w:hAnsi="Noto Sans" w:eastAsia="Noto Sans" w:cs="Noto Sans"/>
          <w:b w:val="1"/>
          <w:bCs w:val="1"/>
          <w:noProof w:val="0"/>
          <w:sz w:val="28"/>
          <w:szCs w:val="28"/>
          <w:lang w:val="en-US"/>
        </w:rPr>
      </w:pPr>
    </w:p>
    <w:p w:rsidR="32391A78" w:rsidP="32391A78" w:rsidRDefault="32391A78" w14:paraId="701B2F99" w14:textId="1C997979">
      <w:pPr>
        <w:pStyle w:val="Normal"/>
        <w:spacing w:before="240" w:beforeAutospacing="off" w:after="240" w:afterAutospacing="off"/>
        <w:rPr>
          <w:rFonts w:ascii="Noto Sans" w:hAnsi="Noto Sans" w:eastAsia="Noto Sans" w:cs="Noto Sans"/>
          <w:b w:val="1"/>
          <w:bCs w:val="1"/>
          <w:noProof w:val="0"/>
          <w:sz w:val="28"/>
          <w:szCs w:val="28"/>
          <w:lang w:val="en-US"/>
        </w:rPr>
      </w:pPr>
    </w:p>
    <w:p w:rsidR="32391A78" w:rsidP="32391A78" w:rsidRDefault="32391A78" w14:paraId="63E31D06" w14:textId="1C5C2C47">
      <w:pPr>
        <w:pStyle w:val="Normal"/>
        <w:spacing w:before="240" w:beforeAutospacing="off" w:after="240" w:afterAutospacing="off"/>
        <w:rPr>
          <w:rFonts w:ascii="Noto Sans" w:hAnsi="Noto Sans" w:eastAsia="Noto Sans" w:cs="Noto Sans"/>
          <w:b w:val="1"/>
          <w:bCs w:val="1"/>
          <w:noProof w:val="0"/>
          <w:sz w:val="28"/>
          <w:szCs w:val="28"/>
          <w:lang w:val="en-US"/>
        </w:rPr>
      </w:pPr>
    </w:p>
    <w:p w:rsidR="32391A78" w:rsidP="32391A78" w:rsidRDefault="32391A78" w14:paraId="66C5E298" w14:textId="0BA69DBA">
      <w:pPr>
        <w:pStyle w:val="Normal"/>
        <w:spacing w:before="240" w:beforeAutospacing="off" w:after="240" w:afterAutospacing="off"/>
        <w:rPr>
          <w:rFonts w:ascii="Noto Sans" w:hAnsi="Noto Sans" w:eastAsia="Noto Sans" w:cs="Noto Sans"/>
          <w:b w:val="1"/>
          <w:bCs w:val="1"/>
          <w:noProof w:val="0"/>
          <w:sz w:val="28"/>
          <w:szCs w:val="28"/>
          <w:lang w:val="en-US"/>
        </w:rPr>
      </w:pPr>
    </w:p>
    <w:p w:rsidR="32391A78" w:rsidP="32391A78" w:rsidRDefault="32391A78" w14:paraId="7AE0CD0F" w14:textId="18DAB131">
      <w:pPr>
        <w:pStyle w:val="Normal"/>
        <w:spacing w:before="240" w:beforeAutospacing="off" w:after="240" w:afterAutospacing="off"/>
        <w:rPr>
          <w:rFonts w:ascii="Noto Sans" w:hAnsi="Noto Sans" w:eastAsia="Noto Sans" w:cs="Noto Sans"/>
          <w:b w:val="1"/>
          <w:bCs w:val="1"/>
          <w:noProof w:val="0"/>
          <w:sz w:val="28"/>
          <w:szCs w:val="28"/>
          <w:lang w:val="en-US"/>
        </w:rPr>
      </w:pPr>
    </w:p>
    <w:p w:rsidR="12DCBC59" w:rsidP="32391A78" w:rsidRDefault="12DCBC59" w14:paraId="18D9C240" w14:textId="4BF3D3AF">
      <w:pPr>
        <w:pStyle w:val="Normal"/>
        <w:spacing w:before="240" w:beforeAutospacing="off" w:after="240" w:afterAutospacing="off"/>
        <w:rPr>
          <w:rFonts w:ascii="Noto Sans" w:hAnsi="Noto Sans" w:eastAsia="Noto Sans" w:cs="Noto Sans"/>
          <w:b w:val="1"/>
          <w:bCs w:val="1"/>
          <w:noProof w:val="0"/>
          <w:sz w:val="28"/>
          <w:szCs w:val="28"/>
          <w:lang w:val="en-US"/>
        </w:rPr>
      </w:pPr>
      <w:r w:rsidRPr="32391A78" w:rsidR="12DCBC59">
        <w:rPr>
          <w:rFonts w:ascii="Noto Sans" w:hAnsi="Noto Sans" w:eastAsia="Noto Sans" w:cs="Noto Sans"/>
          <w:b w:val="1"/>
          <w:bCs w:val="1"/>
          <w:noProof w:val="0"/>
          <w:sz w:val="28"/>
          <w:szCs w:val="28"/>
          <w:lang w:val="en-US"/>
        </w:rPr>
        <w:t xml:space="preserve"> </w:t>
      </w:r>
      <w:r w:rsidRPr="32391A78" w:rsidR="12DCBC59">
        <w:rPr>
          <w:rFonts w:ascii="Noto Sans" w:hAnsi="Noto Sans" w:eastAsia="Noto Sans" w:cs="Noto Sans"/>
          <w:b w:val="1"/>
          <w:bCs w:val="1"/>
          <w:noProof w:val="0"/>
          <w:sz w:val="22"/>
          <w:szCs w:val="22"/>
          <w:lang w:val="en-US"/>
        </w:rPr>
        <w:t>Personal Attributes</w:t>
      </w:r>
    </w:p>
    <w:p w:rsidR="5AF4180F" w:rsidP="32391A78" w:rsidRDefault="5AF4180F" w14:paraId="4BD01E3D" w14:textId="5ACA23A3">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AF4180F">
        <w:rPr>
          <w:rFonts w:ascii="Noto Sans" w:hAnsi="Noto Sans" w:eastAsia="Noto Sans" w:cs="Noto Sans"/>
          <w:noProof w:val="0"/>
          <w:sz w:val="22"/>
          <w:szCs w:val="22"/>
          <w:lang w:val="en-US"/>
        </w:rPr>
        <w:t>Self-motivated, resourceful, and proactive.</w:t>
      </w:r>
    </w:p>
    <w:p w:rsidR="5AF4180F" w:rsidP="32391A78" w:rsidRDefault="5AF4180F" w14:paraId="6EE4C31D" w14:textId="738874EE">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AF4180F">
        <w:rPr>
          <w:rFonts w:ascii="Noto Sans" w:hAnsi="Noto Sans" w:eastAsia="Noto Sans" w:cs="Noto Sans"/>
          <w:noProof w:val="0"/>
          <w:sz w:val="22"/>
          <w:szCs w:val="22"/>
          <w:lang w:val="en-US"/>
        </w:rPr>
        <w:t>High energy and positive contribution to team spirit.</w:t>
      </w:r>
    </w:p>
    <w:p w:rsidR="5AF4180F" w:rsidP="32391A78" w:rsidRDefault="5AF4180F" w14:paraId="655916F4" w14:textId="2C68F4B9">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AF4180F">
        <w:rPr>
          <w:rFonts w:ascii="Noto Sans" w:hAnsi="Noto Sans" w:eastAsia="Noto Sans" w:cs="Noto Sans"/>
          <w:noProof w:val="0"/>
          <w:sz w:val="22"/>
          <w:szCs w:val="22"/>
          <w:lang w:val="en-US"/>
        </w:rPr>
        <w:t>Attention to detail and accuracy.</w:t>
      </w:r>
    </w:p>
    <w:p w:rsidR="5AF4180F" w:rsidP="32391A78" w:rsidRDefault="5AF4180F" w14:paraId="71E5B7DE" w14:textId="7FF7901B">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AF4180F">
        <w:rPr>
          <w:rFonts w:ascii="Noto Sans" w:hAnsi="Noto Sans" w:eastAsia="Noto Sans" w:cs="Noto Sans"/>
          <w:noProof w:val="0"/>
          <w:sz w:val="22"/>
          <w:szCs w:val="22"/>
          <w:lang w:val="en-US"/>
        </w:rPr>
        <w:t>Flexible and adaptable to changing demands.</w:t>
      </w:r>
    </w:p>
    <w:p w:rsidR="5AF4180F" w:rsidP="32391A78" w:rsidRDefault="5AF4180F" w14:paraId="3A0926FC" w14:textId="17A2858B">
      <w:pPr>
        <w:pStyle w:val="ListParagraph"/>
        <w:numPr>
          <w:ilvl w:val="0"/>
          <w:numId w:val="17"/>
        </w:numPr>
        <w:spacing w:before="240" w:beforeAutospacing="off" w:after="240" w:afterAutospacing="off"/>
        <w:ind w:right="2160"/>
        <w:rPr>
          <w:rFonts w:ascii="Noto Sans" w:hAnsi="Noto Sans" w:eastAsia="Noto Sans" w:cs="Noto Sans"/>
          <w:noProof w:val="0"/>
          <w:sz w:val="22"/>
          <w:szCs w:val="22"/>
          <w:lang w:val="en-US"/>
        </w:rPr>
      </w:pPr>
      <w:r w:rsidRPr="32391A78" w:rsidR="5AF4180F">
        <w:rPr>
          <w:rFonts w:ascii="Noto Sans" w:hAnsi="Noto Sans" w:eastAsia="Noto Sans" w:cs="Noto Sans"/>
          <w:noProof w:val="0"/>
          <w:sz w:val="22"/>
          <w:szCs w:val="22"/>
          <w:lang w:val="en-US"/>
        </w:rPr>
        <w:t>Loyalty, tact, and confidentiality</w:t>
      </w:r>
    </w:p>
    <w:p w:rsidR="32391A78" w:rsidP="32391A78" w:rsidRDefault="32391A78" w14:paraId="762D0896" w14:textId="48B6F101">
      <w:pPr>
        <w:pStyle w:val="ListParagraph"/>
        <w:spacing w:before="240" w:beforeAutospacing="off" w:after="240" w:afterAutospacing="off"/>
        <w:ind w:left="720"/>
        <w:rPr>
          <w:rFonts w:ascii="Noto Sans" w:hAnsi="Noto Sans" w:eastAsia="Noto Sans" w:cs="Noto Sans"/>
          <w:noProof w:val="0"/>
          <w:sz w:val="22"/>
          <w:szCs w:val="22"/>
          <w:lang w:val="en-US"/>
        </w:rPr>
      </w:pPr>
    </w:p>
    <w:p w:rsidR="32391A78" w:rsidP="32391A78" w:rsidRDefault="32391A78" w14:paraId="4F594F24" w14:textId="4F164CA8">
      <w:pPr>
        <w:pStyle w:val="ListParagraph"/>
        <w:spacing w:before="240" w:beforeAutospacing="off" w:after="240" w:afterAutospacing="off"/>
        <w:ind w:left="720"/>
        <w:rPr>
          <w:rFonts w:ascii="Noto Sans" w:hAnsi="Noto Sans" w:eastAsia="Noto Sans" w:cs="Noto Sans"/>
          <w:noProof w:val="0"/>
          <w:sz w:val="22"/>
          <w:szCs w:val="22"/>
          <w:lang w:val="en-US"/>
        </w:rPr>
      </w:pPr>
    </w:p>
    <w:tbl>
      <w:tblPr>
        <w:tblStyle w:val="TableGrid"/>
        <w:tblW w:w="0" w:type="auto"/>
        <w:tblLook w:val="06A0" w:firstRow="1" w:lastRow="0" w:firstColumn="1" w:lastColumn="0" w:noHBand="1" w:noVBand="1"/>
      </w:tblPr>
      <w:tblGrid>
        <w:gridCol w:w="4680"/>
        <w:gridCol w:w="4680"/>
      </w:tblGrid>
      <w:tr w:rsidR="32391A78" w:rsidTr="32391A78" w14:paraId="5D5DB55F">
        <w:trPr>
          <w:trHeight w:val="300"/>
        </w:trPr>
        <w:tc>
          <w:tcPr>
            <w:tcW w:w="4680" w:type="dxa"/>
            <w:tcMar/>
          </w:tcPr>
          <w:p w:rsidR="1C08C9E6" w:rsidP="32391A78" w:rsidRDefault="1C08C9E6" w14:paraId="0AF77F35" w14:textId="411AF973">
            <w:pPr>
              <w:pStyle w:val="Normal"/>
            </w:pPr>
            <w:r w:rsidRPr="32391A78" w:rsidR="1C08C9E6">
              <w:rPr>
                <w:rFonts w:ascii="Noto Sans" w:hAnsi="Noto Sans" w:eastAsia="Noto Sans" w:cs="Noto Sans"/>
                <w:noProof w:val="0"/>
                <w:sz w:val="22"/>
                <w:szCs w:val="22"/>
                <w:lang w:val="en-US"/>
              </w:rPr>
              <w:t>Administrative</w:t>
            </w:r>
          </w:p>
        </w:tc>
        <w:tc>
          <w:tcPr>
            <w:tcW w:w="4680" w:type="dxa"/>
            <w:tcMar/>
          </w:tcPr>
          <w:p w:rsidR="1C08C9E6" w:rsidP="32391A78" w:rsidRDefault="1C08C9E6" w14:paraId="4DA0EF6A" w14:textId="4ECAC770">
            <w:pPr>
              <w:pStyle w:val="Normal"/>
              <w:ind w:right="2016"/>
            </w:pPr>
            <w:r w:rsidRPr="32391A78" w:rsidR="1C08C9E6">
              <w:rPr>
                <w:rFonts w:ascii="Noto Sans" w:hAnsi="Noto Sans" w:eastAsia="Noto Sans" w:cs="Noto Sans"/>
                <w:noProof w:val="0"/>
                <w:sz w:val="22"/>
                <w:szCs w:val="22"/>
                <w:lang w:val="en-US"/>
              </w:rPr>
              <w:t>Calendar management, travel coordination, meeting organization, minute-taking, expense reporting</w:t>
            </w:r>
          </w:p>
        </w:tc>
      </w:tr>
      <w:tr w:rsidR="32391A78" w:rsidTr="32391A78" w14:paraId="3923F126">
        <w:trPr>
          <w:trHeight w:val="300"/>
        </w:trPr>
        <w:tc>
          <w:tcPr>
            <w:tcW w:w="4680" w:type="dxa"/>
            <w:tcMar/>
          </w:tcPr>
          <w:p w:rsidR="1C08C9E6" w:rsidP="32391A78" w:rsidRDefault="1C08C9E6" w14:paraId="05278395" w14:textId="686F5D5A">
            <w:pPr>
              <w:pStyle w:val="Normal"/>
            </w:pPr>
            <w:r w:rsidRPr="32391A78" w:rsidR="1C08C9E6">
              <w:rPr>
                <w:rFonts w:ascii="Noto Sans" w:hAnsi="Noto Sans" w:eastAsia="Noto Sans" w:cs="Noto Sans"/>
                <w:noProof w:val="0"/>
                <w:sz w:val="22"/>
                <w:szCs w:val="22"/>
                <w:lang w:val="en-US"/>
              </w:rPr>
              <w:t>Technology</w:t>
            </w:r>
          </w:p>
        </w:tc>
        <w:tc>
          <w:tcPr>
            <w:tcW w:w="4680" w:type="dxa"/>
            <w:tcMar/>
          </w:tcPr>
          <w:p w:rsidR="1C08C9E6" w:rsidP="32391A78" w:rsidRDefault="1C08C9E6" w14:paraId="02081825" w14:textId="0C568D1A">
            <w:pPr>
              <w:pStyle w:val="Normal"/>
            </w:pPr>
            <w:r w:rsidRPr="32391A78" w:rsidR="1C08C9E6">
              <w:rPr>
                <w:rFonts w:ascii="Noto Sans" w:hAnsi="Noto Sans" w:eastAsia="Noto Sans" w:cs="Noto Sans"/>
                <w:noProof w:val="0"/>
                <w:sz w:val="22"/>
                <w:szCs w:val="22"/>
                <w:lang w:val="en-US"/>
              </w:rPr>
              <w:t>Microsoft Office (advanced), Outlook, Teams/Zoom, Mac OS &amp; Apple software (optional)</w:t>
            </w:r>
          </w:p>
        </w:tc>
      </w:tr>
      <w:tr w:rsidR="32391A78" w:rsidTr="32391A78" w14:paraId="12E798EE">
        <w:trPr>
          <w:trHeight w:val="300"/>
        </w:trPr>
        <w:tc>
          <w:tcPr>
            <w:tcW w:w="4680" w:type="dxa"/>
            <w:tcMar/>
          </w:tcPr>
          <w:p w:rsidR="348923B1" w:rsidP="32391A78" w:rsidRDefault="348923B1" w14:paraId="44976987" w14:textId="1C722F89">
            <w:pPr>
              <w:pStyle w:val="Normal"/>
            </w:pPr>
            <w:r w:rsidRPr="32391A78" w:rsidR="348923B1">
              <w:rPr>
                <w:rFonts w:ascii="Noto Sans" w:hAnsi="Noto Sans" w:eastAsia="Noto Sans" w:cs="Noto Sans"/>
                <w:noProof w:val="0"/>
                <w:sz w:val="22"/>
                <w:szCs w:val="22"/>
                <w:lang w:val="en-US"/>
              </w:rPr>
              <w:t>Communication</w:t>
            </w:r>
          </w:p>
        </w:tc>
        <w:tc>
          <w:tcPr>
            <w:tcW w:w="4680" w:type="dxa"/>
            <w:tcMar/>
          </w:tcPr>
          <w:p w:rsidR="348923B1" w:rsidP="32391A78" w:rsidRDefault="348923B1" w14:paraId="17B603A3" w14:textId="6C94A35C">
            <w:pPr>
              <w:pStyle w:val="Normal"/>
            </w:pPr>
            <w:r w:rsidRPr="32391A78" w:rsidR="348923B1">
              <w:rPr>
                <w:rFonts w:ascii="Noto Sans" w:hAnsi="Noto Sans" w:eastAsia="Noto Sans" w:cs="Noto Sans"/>
                <w:noProof w:val="0"/>
                <w:sz w:val="22"/>
                <w:szCs w:val="22"/>
                <w:lang w:val="en-US"/>
              </w:rPr>
              <w:t>Professional communication, stakeholder liaison, email management, discretion</w:t>
            </w:r>
          </w:p>
        </w:tc>
      </w:tr>
      <w:tr w:rsidR="32391A78" w:rsidTr="32391A78" w14:paraId="12DBD173">
        <w:trPr>
          <w:trHeight w:val="300"/>
        </w:trPr>
        <w:tc>
          <w:tcPr>
            <w:tcW w:w="4680" w:type="dxa"/>
            <w:tcMar/>
          </w:tcPr>
          <w:p w:rsidR="348923B1" w:rsidP="32391A78" w:rsidRDefault="348923B1" w14:paraId="43114F20" w14:textId="42C8A5ED">
            <w:pPr>
              <w:pStyle w:val="Normal"/>
            </w:pPr>
            <w:r w:rsidRPr="32391A78" w:rsidR="348923B1">
              <w:rPr>
                <w:rFonts w:ascii="Noto Sans" w:hAnsi="Noto Sans" w:eastAsia="Noto Sans" w:cs="Noto Sans"/>
                <w:noProof w:val="0"/>
                <w:sz w:val="22"/>
                <w:szCs w:val="22"/>
                <w:lang w:val="en-US"/>
              </w:rPr>
              <w:t>Organizational</w:t>
            </w:r>
          </w:p>
        </w:tc>
        <w:tc>
          <w:tcPr>
            <w:tcW w:w="4680" w:type="dxa"/>
            <w:tcMar/>
          </w:tcPr>
          <w:p w:rsidR="348923B1" w:rsidP="32391A78" w:rsidRDefault="348923B1" w14:paraId="095902BC" w14:textId="694C7E48">
            <w:pPr>
              <w:pStyle w:val="Normal"/>
            </w:pPr>
            <w:r w:rsidRPr="32391A78" w:rsidR="348923B1">
              <w:rPr>
                <w:rFonts w:ascii="Noto Sans" w:hAnsi="Noto Sans" w:eastAsia="Noto Sans" w:cs="Noto Sans"/>
                <w:noProof w:val="0"/>
                <w:sz w:val="22"/>
                <w:szCs w:val="22"/>
                <w:lang w:val="en-US"/>
              </w:rPr>
              <w:t>Prioritization, multitasking, proactive planning, ad hoc project support</w:t>
            </w:r>
          </w:p>
        </w:tc>
      </w:tr>
      <w:tr w:rsidR="32391A78" w:rsidTr="32391A78" w14:paraId="1B8D9138">
        <w:trPr>
          <w:trHeight w:val="300"/>
        </w:trPr>
        <w:tc>
          <w:tcPr>
            <w:tcW w:w="4680" w:type="dxa"/>
            <w:tcMar/>
          </w:tcPr>
          <w:p w:rsidR="7E331665" w:rsidP="32391A78" w:rsidRDefault="7E331665" w14:paraId="758A0F7F" w14:textId="186C2946">
            <w:pPr>
              <w:pStyle w:val="Normal"/>
            </w:pPr>
            <w:r w:rsidRPr="32391A78" w:rsidR="7E331665">
              <w:rPr>
                <w:rFonts w:ascii="Noto Sans" w:hAnsi="Noto Sans" w:eastAsia="Noto Sans" w:cs="Noto Sans"/>
                <w:noProof w:val="0"/>
                <w:sz w:val="22"/>
                <w:szCs w:val="22"/>
                <w:lang w:val="en-US"/>
              </w:rPr>
              <w:t>Experience</w:t>
            </w:r>
          </w:p>
        </w:tc>
        <w:tc>
          <w:tcPr>
            <w:tcW w:w="4680" w:type="dxa"/>
            <w:tcMar/>
          </w:tcPr>
          <w:p w:rsidR="7E331665" w:rsidP="32391A78" w:rsidRDefault="7E331665" w14:paraId="1F60FDC8" w14:textId="4A4C2965">
            <w:pPr>
              <w:pStyle w:val="Normal"/>
            </w:pPr>
            <w:r w:rsidRPr="32391A78" w:rsidR="7E331665">
              <w:rPr>
                <w:rFonts w:ascii="Noto Sans" w:hAnsi="Noto Sans" w:eastAsia="Noto Sans" w:cs="Noto Sans"/>
                <w:noProof w:val="0"/>
                <w:sz w:val="22"/>
                <w:szCs w:val="22"/>
                <w:lang w:val="en-US"/>
              </w:rPr>
              <w:t>Exec/PA support experience, corporate/professional office exposure, industry knowledge (optional)</w:t>
            </w:r>
          </w:p>
        </w:tc>
      </w:tr>
      <w:tr w:rsidR="32391A78" w:rsidTr="32391A78" w14:paraId="0B665905">
        <w:trPr>
          <w:trHeight w:val="300"/>
        </w:trPr>
        <w:tc>
          <w:tcPr>
            <w:tcW w:w="4680" w:type="dxa"/>
            <w:tcMar/>
          </w:tcPr>
          <w:p w:rsidR="7E331665" w:rsidP="32391A78" w:rsidRDefault="7E331665" w14:paraId="426EA351" w14:textId="3BD457E9">
            <w:pPr>
              <w:pStyle w:val="Normal"/>
            </w:pPr>
            <w:r w:rsidRPr="32391A78" w:rsidR="7E331665">
              <w:rPr>
                <w:rFonts w:ascii="Noto Sans" w:hAnsi="Noto Sans" w:eastAsia="Noto Sans" w:cs="Noto Sans"/>
                <w:noProof w:val="0"/>
                <w:sz w:val="22"/>
                <w:szCs w:val="22"/>
                <w:lang w:val="en-US"/>
              </w:rPr>
              <w:t>Personal Attributes</w:t>
            </w:r>
          </w:p>
        </w:tc>
        <w:tc>
          <w:tcPr>
            <w:tcW w:w="4680" w:type="dxa"/>
            <w:tcMar/>
          </w:tcPr>
          <w:p w:rsidR="7E331665" w:rsidP="32391A78" w:rsidRDefault="7E331665" w14:paraId="273D6EF5" w14:textId="55EEE509">
            <w:pPr>
              <w:pStyle w:val="Normal"/>
            </w:pPr>
            <w:r w:rsidRPr="32391A78" w:rsidR="7E331665">
              <w:rPr>
                <w:rFonts w:ascii="Noto Sans" w:hAnsi="Noto Sans" w:eastAsia="Noto Sans" w:cs="Noto Sans"/>
                <w:noProof w:val="0"/>
                <w:sz w:val="22"/>
                <w:szCs w:val="22"/>
                <w:lang w:val="en-US"/>
              </w:rPr>
              <w:t>Proactive, resourceful, adaptable, attention to detail, confidentiality, team-oriented</w:t>
            </w:r>
          </w:p>
        </w:tc>
      </w:tr>
    </w:tbl>
    <w:p w:rsidR="32391A78" w:rsidP="32391A78" w:rsidRDefault="32391A78" w14:paraId="34291DE4" w14:textId="2C237DE9">
      <w:pPr>
        <w:pStyle w:val="Normal"/>
        <w:spacing w:before="240" w:beforeAutospacing="off" w:after="240" w:afterAutospacing="off"/>
        <w:rPr>
          <w:rFonts w:ascii="Noto Sans" w:hAnsi="Noto Sans" w:eastAsia="Noto Sans" w:cs="Noto Sans"/>
          <w:b w:val="1"/>
          <w:bCs w:val="1"/>
          <w:noProof w:val="0"/>
          <w:sz w:val="28"/>
          <w:szCs w:val="28"/>
          <w:lang w:val="en-US"/>
        </w:rPr>
      </w:pPr>
    </w:p>
    <w:p w:rsidR="1F55CF14" w:rsidP="32391A78" w:rsidRDefault="1F55CF14" w14:paraId="0629AE84" w14:textId="5FF35DB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Full job description </w:t>
      </w:r>
    </w:p>
    <w:p w:rsidR="1F55CF14" w:rsidP="32391A78" w:rsidRDefault="1F55CF14" w14:paraId="0B225979" w14:textId="0D0E7DA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7A1BB28" w14:textId="698A0DC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Overview </w:t>
      </w:r>
    </w:p>
    <w:p w:rsidR="1F55CF14" w:rsidP="32391A78" w:rsidRDefault="1F55CF14" w14:paraId="0CA897CF" w14:textId="2E244BE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D5F6E09" w14:textId="556F1CC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8419C94" w14:textId="0197146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7F9CF1B8" w:rsidRDefault="1F55CF14" w14:paraId="7E899CA4" w14:textId="738626F2">
      <w:pPr>
        <w:pStyle w:val="Normal"/>
        <w:spacing w:before="240" w:beforeAutospacing="off" w:after="240" w:afterAutospacing="off"/>
        <w:rPr>
          <w:rFonts w:ascii="Noto Sans" w:hAnsi="Noto Sans" w:eastAsia="Noto Sans" w:cs="Noto Sans"/>
          <w:b w:val="1"/>
          <w:bCs w:val="1"/>
          <w:noProof w:val="0"/>
          <w:sz w:val="22"/>
          <w:szCs w:val="22"/>
          <w:lang w:val="en-US"/>
        </w:rPr>
      </w:pPr>
      <w:r w:rsidRPr="7F9CF1B8" w:rsidR="1F55CF14">
        <w:rPr>
          <w:rFonts w:ascii="Noto Sans" w:hAnsi="Noto Sans" w:eastAsia="Noto Sans" w:cs="Noto Sans"/>
          <w:b w:val="1"/>
          <w:bCs w:val="1"/>
          <w:noProof w:val="0"/>
          <w:sz w:val="22"/>
          <w:szCs w:val="22"/>
          <w:lang w:val="en-US"/>
        </w:rPr>
        <w:t xml:space="preserve">When you join Hines, you will embark on a career journey fueled by vision and guided by leaders who set the standards of our industry. </w:t>
      </w:r>
    </w:p>
    <w:p w:rsidR="1F55CF14" w:rsidP="32391A78" w:rsidRDefault="1F55CF14" w14:paraId="7C499E9B" w14:textId="7410CFAD">
      <w:pPr>
        <w:pStyle w:val="Normal"/>
        <w:spacing w:before="240" w:beforeAutospacing="off" w:after="240" w:afterAutospacing="off"/>
        <w:rPr>
          <w:rFonts w:ascii="Noto Sans" w:hAnsi="Noto Sans" w:eastAsia="Noto Sans" w:cs="Noto Sans"/>
          <w:b w:val="1"/>
          <w:bCs w:val="1"/>
          <w:noProof w:val="0"/>
          <w:sz w:val="22"/>
          <w:szCs w:val="22"/>
          <w:lang w:val="en-US"/>
        </w:rPr>
      </w:pPr>
      <w:r w:rsidRPr="7F9CF1B8" w:rsidR="1F55CF14">
        <w:rPr>
          <w:rFonts w:ascii="Noto Sans" w:hAnsi="Noto Sans" w:eastAsia="Noto Sans" w:cs="Noto Sans"/>
          <w:b w:val="1"/>
          <w:bCs w:val="1"/>
          <w:noProof w:val="0"/>
          <w:sz w:val="22"/>
          <w:szCs w:val="22"/>
          <w:lang w:val="en-US"/>
        </w:rPr>
        <w:t xml:space="preserve">Our legacy is rooted in innovation and excellence, earning us a spot on Fast Company’s esteemed annual list of the World’s Most Innovative Companies, as well as recognition as one of U.S. News &amp; World Report’s Best Companies to Work For in 2024. Discover endless opportunities to grow and make your mark at Hines. </w:t>
      </w:r>
    </w:p>
    <w:p w:rsidR="1F55CF14" w:rsidP="32391A78" w:rsidRDefault="1F55CF14" w14:paraId="179B208D" w14:textId="3594586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E9A0028" w14:textId="5170081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801925E" w14:textId="7FDE28D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4C156A0" w14:textId="16E4409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Responsibilities </w:t>
      </w:r>
    </w:p>
    <w:p w:rsidR="1F55CF14" w:rsidP="32391A78" w:rsidRDefault="1F55CF14" w14:paraId="3DA42204" w14:textId="17C4E78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8A62CBB" w14:textId="70230F9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We are seeking a highly organized and proactive Executive Assistant to support the Co-Heads of Investment Management (based in the U.S. and Singapore) and the Chief Operating Officer-Investment and Strategy (based in London). This London-based role is critical for managing European scheduling and coordination, ensuring seamless support across global time zones. </w:t>
      </w:r>
    </w:p>
    <w:p w:rsidR="1F55CF14" w:rsidP="32391A78" w:rsidRDefault="1F55CF14" w14:paraId="6E29E5D1" w14:textId="32A0410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F92218B" w14:textId="7850583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7CBD679" w14:textId="6399D80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37C1EF1" w14:textId="2A6B07D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Hours</w:t>
      </w:r>
      <w:r w:rsidRPr="32391A78" w:rsidR="1F55CF14">
        <w:rPr>
          <w:rFonts w:ascii="Noto Sans" w:hAnsi="Noto Sans" w:eastAsia="Noto Sans" w:cs="Noto Sans"/>
          <w:b w:val="1"/>
          <w:bCs w:val="1"/>
          <w:noProof w:val="0"/>
          <w:sz w:val="22"/>
          <w:szCs w:val="22"/>
          <w:lang w:val="en-US"/>
        </w:rPr>
        <w:t xml:space="preserve"> are 9:00am to 6:00</w:t>
      </w:r>
      <w:r w:rsidRPr="32391A78" w:rsidR="1F55CF14">
        <w:rPr>
          <w:rFonts w:ascii="Noto Sans" w:hAnsi="Noto Sans" w:eastAsia="Noto Sans" w:cs="Noto Sans"/>
          <w:b w:val="1"/>
          <w:bCs w:val="1"/>
          <w:noProof w:val="0"/>
          <w:sz w:val="22"/>
          <w:szCs w:val="22"/>
          <w:lang w:val="en-US"/>
        </w:rPr>
        <w:t>pm</w:t>
      </w:r>
      <w:r w:rsidRPr="32391A78" w:rsidR="1F55CF14">
        <w:rPr>
          <w:rFonts w:ascii="Noto Sans" w:hAnsi="Noto Sans" w:eastAsia="Noto Sans" w:cs="Noto Sans"/>
          <w:b w:val="1"/>
          <w:bCs w:val="1"/>
          <w:noProof w:val="0"/>
          <w:sz w:val="22"/>
          <w:szCs w:val="22"/>
          <w:lang w:val="en-US"/>
        </w:rPr>
        <w:t xml:space="preserve"> Monday to Friday. </w:t>
      </w:r>
      <w:r w:rsidRPr="32391A78" w:rsidR="1F55CF14">
        <w:rPr>
          <w:rFonts w:ascii="Noto Sans" w:hAnsi="Noto Sans" w:eastAsia="Noto Sans" w:cs="Noto Sans"/>
          <w:b w:val="1"/>
          <w:bCs w:val="1"/>
          <w:noProof w:val="0"/>
          <w:sz w:val="22"/>
          <w:szCs w:val="22"/>
          <w:lang w:val="en-US"/>
        </w:rPr>
        <w:t>Occasionally, irregular hours may be required and flexibility with regard to arriving before 9:00am and/or staying beyond 6:00pm is essential.</w:t>
      </w:r>
      <w:r w:rsidRPr="32391A78" w:rsidR="1F55CF14">
        <w:rPr>
          <w:rFonts w:ascii="Noto Sans" w:hAnsi="Noto Sans" w:eastAsia="Noto Sans" w:cs="Noto Sans"/>
          <w:b w:val="1"/>
          <w:bCs w:val="1"/>
          <w:noProof w:val="0"/>
          <w:sz w:val="22"/>
          <w:szCs w:val="22"/>
          <w:lang w:val="en-US"/>
        </w:rPr>
        <w:t xml:space="preserve"> </w:t>
      </w:r>
      <w:r w:rsidRPr="32391A78" w:rsidR="1F55CF14">
        <w:rPr>
          <w:rFonts w:ascii="Noto Sans" w:hAnsi="Noto Sans" w:eastAsia="Noto Sans" w:cs="Noto Sans"/>
          <w:b w:val="1"/>
          <w:bCs w:val="1"/>
          <w:noProof w:val="0"/>
          <w:sz w:val="22"/>
          <w:szCs w:val="22"/>
          <w:lang w:val="en-US"/>
        </w:rPr>
        <w:t xml:space="preserve">Manage complex calendars across multiple time zones, including liaising with internal and external contacts to arrange meetings, conference calls, etc. </w:t>
      </w:r>
    </w:p>
    <w:p w:rsidR="1F55CF14" w:rsidP="32391A78" w:rsidRDefault="1F55CF14" w14:paraId="5E86CAD6" w14:textId="62BABC1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382F03E" w14:textId="2E02646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Arrange large internal virtual meetings, including management of attendees, ensuring correct functionality is in place with support from IT as needed. </w:t>
      </w:r>
    </w:p>
    <w:p w:rsidR="1F55CF14" w:rsidP="32391A78" w:rsidRDefault="1F55CF14" w14:paraId="273AEB85" w14:textId="0C1370C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3863BDD" w14:textId="591558D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Organize internal conference calls with large number of participants across various time zones. </w:t>
      </w:r>
    </w:p>
    <w:p w:rsidR="1F55CF14" w:rsidP="32391A78" w:rsidRDefault="1F55CF14" w14:paraId="65F11835" w14:textId="3E2F791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185C3E0" w14:textId="3CCD7BB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Coordinate closely with colleagues supporting the Co-Heads in the U.S. and Singapore to ensure global alignment. </w:t>
      </w:r>
    </w:p>
    <w:p w:rsidR="1F55CF14" w:rsidP="32391A78" w:rsidRDefault="1F55CF14" w14:paraId="429744C0" w14:textId="152A052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A63BFA5" w14:textId="04DA92C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Act as the central point of contact for scheduling meetings for the Co-Heads with their European team members and other European stakeholders, and for detailed scheduling of trips to Europe. </w:t>
      </w:r>
    </w:p>
    <w:p w:rsidR="1F55CF14" w:rsidP="32391A78" w:rsidRDefault="1F55CF14" w14:paraId="37AA12AA" w14:textId="2FE2721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268A98A" w14:textId="1C84EB0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Compile and manage expense reporting and process. </w:t>
      </w:r>
    </w:p>
    <w:p w:rsidR="1F55CF14" w:rsidP="32391A78" w:rsidRDefault="1F55CF14" w14:paraId="4AAC6B7A" w14:textId="3882B25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F506124" w14:textId="676DBF0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Organize meetings, video conferences, and travel arrangements. </w:t>
      </w:r>
    </w:p>
    <w:p w:rsidR="1F55CF14" w:rsidP="32391A78" w:rsidRDefault="1F55CF14" w14:paraId="64DB9AB0" w14:textId="0A32C98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18EA77D" w14:textId="3FDC3A7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Act as local point of contact and local support for other Investment &amp; Strategy executives visiting the London office </w:t>
      </w:r>
    </w:p>
    <w:p w:rsidR="1F55CF14" w:rsidP="32391A78" w:rsidRDefault="1F55CF14" w14:paraId="21772292" w14:textId="769495A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ABDD82D" w14:textId="562C888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Provide light-touch support, e.g. complex meeting scheduling or travel arrangements, for up to two Managing Directors </w:t>
      </w:r>
    </w:p>
    <w:p w:rsidR="1F55CF14" w:rsidP="32391A78" w:rsidRDefault="1F55CF14" w14:paraId="6812D921" w14:textId="613F3CF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0673F63" w14:textId="21F6AF6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Maintain confidentiality and handle sensitive information with discretion. </w:t>
      </w:r>
    </w:p>
    <w:p w:rsidR="1F55CF14" w:rsidP="32391A78" w:rsidRDefault="1F55CF14" w14:paraId="49AB3CCD" w14:textId="289D824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E98971D" w14:textId="2294656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Support ad hoc projects and initiatives as required by the COO. </w:t>
      </w:r>
    </w:p>
    <w:p w:rsidR="1F55CF14" w:rsidP="32391A78" w:rsidRDefault="1F55CF14" w14:paraId="093D4650" w14:textId="279FFCB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A134A3E" w14:textId="2EE2DA8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1646373" w14:textId="23E54AD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9EBBFF4" w14:textId="212D606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Qualifications </w:t>
      </w:r>
    </w:p>
    <w:p w:rsidR="1F55CF14" w:rsidP="32391A78" w:rsidRDefault="1F55CF14" w14:paraId="64BFD648" w14:textId="0218AEC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C25F67A" w14:textId="7983C68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5A344FF" w14:textId="5DA0C77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FFC97F2" w14:textId="4574B6C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Minimum Requirements include: </w:t>
      </w:r>
    </w:p>
    <w:p w:rsidR="1F55CF14" w:rsidP="32391A78" w:rsidRDefault="1F55CF14" w14:paraId="421EE64C" w14:textId="7EB6481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5A2A85F" w14:textId="30FABEA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3C282F2" w14:textId="1B04443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0350275" w14:textId="37A773E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Five or more years’ experience in an executive administrative role in a professional office environment. </w:t>
      </w:r>
    </w:p>
    <w:p w:rsidR="1F55CF14" w:rsidP="32391A78" w:rsidRDefault="1F55CF14" w14:paraId="629E8FAA" w14:textId="0AC24CD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BC64467" w14:textId="30FE96E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Advanced proficiency in Microsoft Office software. </w:t>
      </w:r>
    </w:p>
    <w:p w:rsidR="1F55CF14" w:rsidP="32391A78" w:rsidRDefault="1F55CF14" w14:paraId="632DFA4F" w14:textId="168E0A7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02C6FE3" w14:textId="4F76EA3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Ability to compose various correspondence, documents and reports using proper format, punctuation, grammar, diction, and style. </w:t>
      </w:r>
    </w:p>
    <w:p w:rsidR="1F55CF14" w:rsidP="32391A78" w:rsidRDefault="1F55CF14" w14:paraId="103C37DE" w14:textId="168D741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D616193" w14:textId="648768A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Some experience in real estate investment environment useful, not essential. </w:t>
      </w:r>
    </w:p>
    <w:p w:rsidR="1F55CF14" w:rsidP="32391A78" w:rsidRDefault="1F55CF14" w14:paraId="0AB838CA" w14:textId="43A91C1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908BD0E" w14:textId="699AA6C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Agile ways of working, responsive to the needs and working patterns of the individual executive </w:t>
      </w:r>
    </w:p>
    <w:p w:rsidR="1F55CF14" w:rsidP="32391A78" w:rsidRDefault="1F55CF14" w14:paraId="298350C1" w14:textId="0FEB6E0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D7B2659" w14:textId="0623F0B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Pro-active, self-motivated and adept at using own initiative to be most effective. </w:t>
      </w:r>
    </w:p>
    <w:p w:rsidR="1F55CF14" w:rsidP="32391A78" w:rsidRDefault="1F55CF14" w14:paraId="3C104A1F" w14:textId="338EADE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6B959EE" w14:textId="402DF03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Resourceful with a can-do attitude. </w:t>
      </w:r>
    </w:p>
    <w:p w:rsidR="1F55CF14" w:rsidP="32391A78" w:rsidRDefault="1F55CF14" w14:paraId="3CB3681F" w14:textId="3F490C4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EDEA91A" w14:textId="5E32791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Flexible with regard to changes in priorities, schedules and tasks. </w:t>
      </w:r>
    </w:p>
    <w:p w:rsidR="1F55CF14" w:rsidP="32391A78" w:rsidRDefault="1F55CF14" w14:paraId="7E56B846" w14:textId="7A63406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15B5A04" w14:textId="3A66C9D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Ability to assertively, efficiently and calmly multi-task and prioritise. </w:t>
      </w:r>
    </w:p>
    <w:p w:rsidR="1F55CF14" w:rsidP="32391A78" w:rsidRDefault="1F55CF14" w14:paraId="5364B39B" w14:textId="0654053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BAF45AD" w14:textId="049ACBA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Attention and care for detail. </w:t>
      </w:r>
    </w:p>
    <w:p w:rsidR="1F55CF14" w:rsidP="32391A78" w:rsidRDefault="1F55CF14" w14:paraId="40FF6D2F" w14:textId="5EA6B8A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25A4AE2" w14:textId="39DD435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Positive, high level of energy and contribution to team spirit. </w:t>
      </w:r>
    </w:p>
    <w:p w:rsidR="1F55CF14" w:rsidP="32391A78" w:rsidRDefault="1F55CF14" w14:paraId="4B9F6FEA" w14:textId="690E493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49C1CAB" w14:textId="04083A2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Loyalty, discretion and tact. </w:t>
      </w:r>
    </w:p>
    <w:p w:rsidR="1F55CF14" w:rsidP="32391A78" w:rsidRDefault="1F55CF14" w14:paraId="14AF8416" w14:textId="1A5BC9F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75E0450" w14:textId="063CCDD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E50EF31" w14:textId="70E855D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EBEE06F" w14:textId="4BDA31C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PI279787814 </w:t>
      </w:r>
    </w:p>
    <w:p w:rsidR="1F55CF14" w:rsidP="32391A78" w:rsidRDefault="1F55CF14" w14:paraId="3A3AE2FF" w14:textId="0EE53E4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7EFCCAF" w14:textId="593F11D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396FDC2" w14:textId="07B51E9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03ADCB6" w14:textId="4632A59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Full job description </w:t>
      </w:r>
    </w:p>
    <w:p w:rsidR="1F55CF14" w:rsidP="32391A78" w:rsidRDefault="1F55CF14" w14:paraId="4967D924" w14:textId="1DF61BE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9BC869D" w14:textId="0AE7FB0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Executive Assistant </w:t>
      </w:r>
    </w:p>
    <w:p w:rsidR="1F55CF14" w:rsidP="32391A78" w:rsidRDefault="1F55CF14" w14:paraId="237BC2FC" w14:textId="1D9BDC8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F7BF428" w14:textId="4D8C851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Location: Ansty Park, Coventry </w:t>
      </w:r>
    </w:p>
    <w:p w:rsidR="1F55CF14" w:rsidP="32391A78" w:rsidRDefault="1F55CF14" w14:paraId="1D5C6B13" w14:textId="4C8E9DB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Type: Permanent ¦ ?? Hours: 36 per week </w:t>
      </w:r>
    </w:p>
    <w:p w:rsidR="1F55CF14" w:rsidP="32391A78" w:rsidRDefault="1F55CF14" w14:paraId="0BF5768C" w14:textId="1CA376E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Salary: £45,000 per annum </w:t>
      </w:r>
    </w:p>
    <w:p w:rsidR="1F55CF14" w:rsidP="32391A78" w:rsidRDefault="1F55CF14" w14:paraId="3D72AB22" w14:textId="750E805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Benefits: Private medical, double pension contribution, electric lease car scheme, cycle to work scheme, 25 days holiday (plus bank holidays), and more. </w:t>
      </w:r>
    </w:p>
    <w:p w:rsidR="1F55CF14" w:rsidP="32391A78" w:rsidRDefault="1F55CF14" w14:paraId="4EB5A6E0" w14:textId="0235510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472053D" w14:textId="71CB37F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About MTC </w:t>
      </w:r>
    </w:p>
    <w:p w:rsidR="1F55CF14" w:rsidP="32391A78" w:rsidRDefault="1F55CF14" w14:paraId="317B83D3" w14:textId="31E9B38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31B1600" w14:textId="26A7740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The Manufacturing Technology Centre (MTC) is a leading organisation driving innovation in engineering and advanced manufacturing. We work with hundreds of industrial clients across sectors including aerospace, automotive, rail, electronics, and defence—bridging the gap between academia and industry. </w:t>
      </w:r>
    </w:p>
    <w:p w:rsidR="1F55CF14" w:rsidP="32391A78" w:rsidRDefault="1F55CF14" w14:paraId="6C495B0C" w14:textId="57129F5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AB5DF0B" w14:textId="61C7FFA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With locations in Coventry, Liverpool, and Oxford, and backed by one of the largest public sector investments in UK manufacturing, MTC is rapidly expanding and increasingly in demand. </w:t>
      </w:r>
    </w:p>
    <w:p w:rsidR="1F55CF14" w:rsidP="32391A78" w:rsidRDefault="1F55CF14" w14:paraId="3B446844" w14:textId="0F21B33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BA6F6BB" w14:textId="7AD93D1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The Role </w:t>
      </w:r>
    </w:p>
    <w:p w:rsidR="1F55CF14" w:rsidP="32391A78" w:rsidRDefault="1F55CF14" w14:paraId="29F833C8" w14:textId="3B45656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64EFE08" w14:textId="0279B5A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We’re looking for a proactive and highly organised Executive Assistant to support our Executive Team. This is a dynamic role that involves diary management, travel coordination, meeting support, and wider administrative duties to ensure the smooth running of day-to-day operations. </w:t>
      </w:r>
    </w:p>
    <w:p w:rsidR="1F55CF14" w:rsidP="32391A78" w:rsidRDefault="1F55CF14" w14:paraId="5628F0F6" w14:textId="4B7B729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DA0BA4B" w14:textId="6922537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Key Responsibilities: </w:t>
      </w:r>
    </w:p>
    <w:p w:rsidR="1F55CF14" w:rsidP="32391A78" w:rsidRDefault="1F55CF14" w14:paraId="75355F09" w14:textId="175997F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D3D9A01" w14:textId="1659FBD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Provide comprehensive administrative support to the Executive Team. </w:t>
      </w:r>
    </w:p>
    <w:p w:rsidR="1F55CF14" w:rsidP="32391A78" w:rsidRDefault="1F55CF14" w14:paraId="20AAAC9A" w14:textId="5CA1CCA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BEEA892" w14:textId="7D9331C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Manage diaries, meetings, room bookings, and catering. </w:t>
      </w:r>
    </w:p>
    <w:p w:rsidR="1F55CF14" w:rsidP="32391A78" w:rsidRDefault="1F55CF14" w14:paraId="630A0B1C" w14:textId="4E91BFF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37FF621" w14:textId="6C3F501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Coordinate travel and accommodation arrangements. </w:t>
      </w:r>
    </w:p>
    <w:p w:rsidR="1F55CF14" w:rsidP="32391A78" w:rsidRDefault="1F55CF14" w14:paraId="70E9CB47" w14:textId="6713EE6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92B4B04" w14:textId="7E9D52D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Attend meetings, take formal minutes, and distribute papers. </w:t>
      </w:r>
    </w:p>
    <w:p w:rsidR="1F55CF14" w:rsidP="32391A78" w:rsidRDefault="1F55CF14" w14:paraId="3F45ADB9" w14:textId="4EA0691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3E2C7A2" w14:textId="2428672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Maintain confidentiality and act as a trusted point of contact. </w:t>
      </w:r>
    </w:p>
    <w:p w:rsidR="1F55CF14" w:rsidP="32391A78" w:rsidRDefault="1F55CF14" w14:paraId="2A609542" w14:textId="76BBBD5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21CF63F" w14:textId="1BE648E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Collaborate with other PAs and support wider team activities. </w:t>
      </w:r>
    </w:p>
    <w:p w:rsidR="1F55CF14" w:rsidP="32391A78" w:rsidRDefault="1F55CF14" w14:paraId="21F4C76B" w14:textId="4503933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12F268E" w14:textId="2CA1D1A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Uphold MTC’s values: One Team Together, Pursuit of the Best, Insatiable Curiosity, and Enterprising Spirit. </w:t>
      </w:r>
    </w:p>
    <w:p w:rsidR="1F55CF14" w:rsidP="32391A78" w:rsidRDefault="1F55CF14" w14:paraId="7B9518C2" w14:textId="6934812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4914CBF" w14:textId="43ECA61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About You </w:t>
      </w:r>
    </w:p>
    <w:p w:rsidR="1F55CF14" w:rsidP="32391A78" w:rsidRDefault="1F55CF14" w14:paraId="668B4D6E" w14:textId="5E5945B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BDE0A67" w14:textId="0C031D2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Essential: </w:t>
      </w:r>
    </w:p>
    <w:p w:rsidR="1F55CF14" w:rsidP="32391A78" w:rsidRDefault="1F55CF14" w14:paraId="79303C5C" w14:textId="3B3E261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DA6357C" w14:textId="286B6E1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Excellent communication and interpersonal skills. </w:t>
      </w:r>
    </w:p>
    <w:p w:rsidR="1F55CF14" w:rsidP="32391A78" w:rsidRDefault="1F55CF14" w14:paraId="0637F18A" w14:textId="57ECF11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FEE1EED" w14:textId="1988451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Strong administrative experience, including formal minute-taking. </w:t>
      </w:r>
    </w:p>
    <w:p w:rsidR="1F55CF14" w:rsidP="32391A78" w:rsidRDefault="1F55CF14" w14:paraId="2CB3B531" w14:textId="33D7977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EDDDBAF" w14:textId="7F67EDB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Proficient in Microsoft Office Suite. </w:t>
      </w:r>
    </w:p>
    <w:p w:rsidR="1F55CF14" w:rsidP="32391A78" w:rsidRDefault="1F55CF14" w14:paraId="29A4A890" w14:textId="40E175D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072D2E7" w14:textId="6671DF7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Commercial and financial awareness. </w:t>
      </w:r>
    </w:p>
    <w:p w:rsidR="1F55CF14" w:rsidP="32391A78" w:rsidRDefault="1F55CF14" w14:paraId="0B80AA98" w14:textId="44DCDC3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5BAA9C0" w14:textId="315BAEA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High integrity and discretion. </w:t>
      </w:r>
    </w:p>
    <w:p w:rsidR="1F55CF14" w:rsidP="32391A78" w:rsidRDefault="1F55CF14" w14:paraId="1D5172CF" w14:textId="65E0492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BA165E6" w14:textId="24BB5CB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Ability to manage changing priorities and work independently. </w:t>
      </w:r>
    </w:p>
    <w:p w:rsidR="1F55CF14" w:rsidP="32391A78" w:rsidRDefault="1F55CF14" w14:paraId="12D869FF" w14:textId="40AB50C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6AE336A" w14:textId="144E0F1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Desirable: </w:t>
      </w:r>
    </w:p>
    <w:p w:rsidR="1F55CF14" w:rsidP="32391A78" w:rsidRDefault="1F55CF14" w14:paraId="4027B4BB" w14:textId="0D4B732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68390C6" w14:textId="17BE54D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Relevant qualifications such as CAP, Executive Assistant Certification, MOS, or PRINCE2. </w:t>
      </w:r>
    </w:p>
    <w:p w:rsidR="1F55CF14" w:rsidP="32391A78" w:rsidRDefault="1F55CF14" w14:paraId="3E7D3EA4" w14:textId="52666BE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3DF375D" w14:textId="1F5C9AD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What to Expect </w:t>
      </w:r>
    </w:p>
    <w:p w:rsidR="1F55CF14" w:rsidP="32391A78" w:rsidRDefault="1F55CF14" w14:paraId="3FE1BAF5" w14:textId="4A20666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7A5205F" w14:textId="5AD3B68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 two-stage interview process. </w:t>
      </w:r>
    </w:p>
    <w:p w:rsidR="1F55CF14" w:rsidP="32391A78" w:rsidRDefault="1F55CF14" w14:paraId="3727B8B8" w14:textId="01DEDA3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71F86D5" w14:textId="5336498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Security Clearance (SC) will be required. Learn more here. </w:t>
      </w:r>
    </w:p>
    <w:p w:rsidR="1F55CF14" w:rsidP="32391A78" w:rsidRDefault="1F55CF14" w14:paraId="3DDCE367" w14:textId="4397525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43E899C" w14:textId="2AC3979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Apply Now </w:t>
      </w:r>
    </w:p>
    <w:p w:rsidR="1F55CF14" w:rsidP="32391A78" w:rsidRDefault="1F55CF14" w14:paraId="3AD2C770" w14:textId="366B9B5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7E212BC" w14:textId="37EA1A9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Join a forward-thinking organisation where your contribution will make a real impact. Apply today and be part of something extraordinary. </w:t>
      </w:r>
    </w:p>
    <w:p w:rsidR="1F55CF14" w:rsidP="32391A78" w:rsidRDefault="1F55CF14" w14:paraId="5944F4DE" w14:textId="434A161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EB2FEAF" w14:textId="6021E36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The Manufacturing Technology Centre (MTC) was established in 2010 as an independent Research &amp; Technology Organisation (RTO) with the objective of bridging the gap between academia and industry – often referred to as ‘the valley of death’. </w:t>
      </w:r>
    </w:p>
    <w:p w:rsidR="1F55CF14" w:rsidP="32391A78" w:rsidRDefault="1F55CF14" w14:paraId="37ACE057" w14:textId="78EA41F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8B42A7A" w14:textId="2CC771B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It represents one of the largest public sector investments in UK manufacturing and, after four years of planning and a 16 month build, the facility opened at Ansty Park in Coventry at the end of 2011. </w:t>
      </w:r>
    </w:p>
    <w:p w:rsidR="1F55CF14" w:rsidP="32391A78" w:rsidRDefault="1F55CF14" w14:paraId="433B921D" w14:textId="6AA25BF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19C8B94" w14:textId="56B3616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In December 2011, there were 16 industrial members, 44 staff and just a few key pieces of equipment in the ‘workshop’. </w:t>
      </w:r>
    </w:p>
    <w:p w:rsidR="1F55CF14" w:rsidP="32391A78" w:rsidRDefault="1F55CF14" w14:paraId="44E015D9" w14:textId="2A61B56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451E061" w14:textId="3BD3B5C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Over the following seven years the MTC’s rapid growth has seen the expansion of our campus with the construction of three more facilities, including the opening of the Advanced Manufacturing Training Centre and the National Centre for Additive Manufacturing. </w:t>
      </w:r>
    </w:p>
    <w:p w:rsidR="1F55CF14" w:rsidP="32391A78" w:rsidRDefault="1F55CF14" w14:paraId="0DAD6B83" w14:textId="5C51985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82F89A1" w14:textId="4DC9085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Our role has also increased to cover not only R&amp;D but also Training, Advanced Manufacturing Management and Factory Design. </w:t>
      </w:r>
    </w:p>
    <w:p w:rsidR="1F55CF14" w:rsidP="32391A78" w:rsidRDefault="1F55CF14" w14:paraId="63978F8B" w14:textId="2329809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AC20E32" w14:textId="45C22B9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We now have over 700 talented employees working with us. </w:t>
      </w:r>
    </w:p>
    <w:p w:rsidR="1F55CF14" w:rsidP="32391A78" w:rsidRDefault="1F55CF14" w14:paraId="5E84CB1D" w14:textId="69C239C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781A975" w14:textId="036A6E7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During this time we have helped hundreds of companies across a range of industries and over 100 of them have become members of the MTC. </w:t>
      </w:r>
    </w:p>
    <w:p w:rsidR="1F55CF14" w:rsidP="32391A78" w:rsidRDefault="1F55CF14" w14:paraId="2BDE369E" w14:textId="4A3D65B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917AB1F" w14:textId="66B09DD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CB5E91A" w14:textId="6F05C7E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B67099F" w14:textId="21CCA3A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Full job description </w:t>
      </w:r>
    </w:p>
    <w:p w:rsidR="1F55CF14" w:rsidP="32391A78" w:rsidRDefault="1F55CF14" w14:paraId="32A064E7" w14:textId="7D6E521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172F98A" w14:textId="3ABEA86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The Role </w:t>
      </w:r>
    </w:p>
    <w:p w:rsidR="1F55CF14" w:rsidP="32391A78" w:rsidRDefault="1F55CF14" w14:paraId="6111D453" w14:textId="77AC5FA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F18AA32" w14:textId="0212A8F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We are seeking a highly organised and efficient Office Manager / Executive Assistant to support Birmingham/UK based Senior Managing Directors (SMDs) and Managing Directors (MDs), and the broader Birmingham team of c.40 people, who focus on financial advisory transactions across the UK and Europe. </w:t>
      </w:r>
    </w:p>
    <w:p w:rsidR="1F55CF14" w:rsidP="32391A78" w:rsidRDefault="1F55CF14" w14:paraId="42DF432E" w14:textId="08D0CA7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2DD7053" w14:textId="4391774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Hours - 25 hours per week, ideally spread over 4 – 5 days, in our city centre Birmingham office where you’ll have the opportunity to work closely with talented colleagues and contribute to a vibrant, engaging workplace culture. We are open to discussing a flexible schedule that works for the right candidate. </w:t>
      </w:r>
    </w:p>
    <w:p w:rsidR="1F55CF14" w:rsidP="32391A78" w:rsidRDefault="1F55CF14" w14:paraId="25722659" w14:textId="78BCC6E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39F8D5E" w14:textId="04A0133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You should be able to pre-empt issues or problems before they arise and work closely with your SMDs and MDs in helping them to find solutions. You will be expected to work in close collaboration with the wider Teneo Birmingham team, and will also be responsible for building working relationships with peers across our client organisations as well as the wider Teneo network. </w:t>
      </w:r>
    </w:p>
    <w:p w:rsidR="1F55CF14" w:rsidP="32391A78" w:rsidRDefault="1F55CF14" w14:paraId="3F2B6ADE" w14:textId="0A10BC4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3844D14" w14:textId="47F133E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The Office Manager / Executive Assistant will ensure the smooth operation of Teneo Birmingham’s office environment, providing exceptional administrative support and ensuring an outstanding experience for clients, staff, and visitors. </w:t>
      </w:r>
    </w:p>
    <w:p w:rsidR="1F55CF14" w:rsidP="32391A78" w:rsidRDefault="1F55CF14" w14:paraId="1649C2B6" w14:textId="5982E2B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D4B90B6" w14:textId="69D67B7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This is a busy and varied role which requires experience supporting a team in a fast paced environment, who can bring exceptional organisational and communication skills. The ideal candidate will have experience in a similar environment and enjoy a role where an ability to multi-task and liaise effectively with people of all levels across different organisations, countries and cultures is key. </w:t>
      </w:r>
    </w:p>
    <w:p w:rsidR="1F55CF14" w:rsidP="32391A78" w:rsidRDefault="1F55CF14" w14:paraId="4C7841B8" w14:textId="156F73E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A09623A" w14:textId="2B29353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Key Responsibilities </w:t>
      </w:r>
    </w:p>
    <w:p w:rsidR="1F55CF14" w:rsidP="32391A78" w:rsidRDefault="1F55CF14" w14:paraId="0C90B451" w14:textId="6B098EB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8225198" w14:textId="7361C4D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Main point of contact when the SMDs and MDs are unavailable – dealing with senior personnel on their behalf. </w:t>
      </w:r>
    </w:p>
    <w:p w:rsidR="1F55CF14" w:rsidP="32391A78" w:rsidRDefault="1F55CF14" w14:paraId="00B3B66B" w14:textId="3A738EB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A00366D" w14:textId="668D376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Maintain key relationships with counterpart EAs/PAs at client offices and build knowledge of key clients. </w:t>
      </w:r>
    </w:p>
    <w:p w:rsidR="1F55CF14" w:rsidP="32391A78" w:rsidRDefault="1F55CF14" w14:paraId="6D21215C" w14:textId="4F577A6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45E2AA1" w14:textId="3D04E8D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Proactive management of SMDs and MDs calendars and responding accordingly to diary / calendar changes. </w:t>
      </w:r>
    </w:p>
    <w:p w:rsidR="1F55CF14" w:rsidP="32391A78" w:rsidRDefault="1F55CF14" w14:paraId="788C812E" w14:textId="706181A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AA26E1B" w14:textId="18CC461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Maintain contact databases and CRM tools for client and office records. </w:t>
      </w:r>
    </w:p>
    <w:p w:rsidR="1F55CF14" w:rsidP="32391A78" w:rsidRDefault="1F55CF14" w14:paraId="4584C9F2" w14:textId="4F1F2E8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E462B2D" w14:textId="7015009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Management and coordination of flight and other travel activities for the Teneo Birmingham team, ensuring timely preparation whilst adhering to the firm's travel policy to ensure cost efficiencies at all times. Where appropriate, assisting with the preparation of any travel-related visa applications and other protocols. </w:t>
      </w:r>
    </w:p>
    <w:p w:rsidR="1F55CF14" w:rsidP="32391A78" w:rsidRDefault="1F55CF14" w14:paraId="046E083A" w14:textId="7E556F2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C28E2E8" w14:textId="4A59FAD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Processing expense claims for senior team members in a timely manner. </w:t>
      </w:r>
    </w:p>
    <w:p w:rsidR="1F55CF14" w:rsidP="32391A78" w:rsidRDefault="1F55CF14" w14:paraId="6B8AB1C2" w14:textId="3564C3C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2BBAFE4" w14:textId="3889A63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Managing business-sensitive information in a professional manner and maintaining highest levels of confidentiality. </w:t>
      </w:r>
    </w:p>
    <w:p w:rsidR="1F55CF14" w:rsidP="32391A78" w:rsidRDefault="1F55CF14" w14:paraId="064E48D3" w14:textId="30C066F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896F97D" w14:textId="3000BF5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Supporting other EAs across Teneo Financial Advisory during times of leave or sickness, and creating a supportive and efficient environment for the wider support team to work in. </w:t>
      </w:r>
    </w:p>
    <w:p w:rsidR="1F55CF14" w:rsidP="32391A78" w:rsidRDefault="1F55CF14" w14:paraId="6538FF83" w14:textId="7E7E30C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2A33BFC" w14:textId="4EF2BC0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Support our People Operations team with our onboarding processes, ensuring new hires have access to necessary equipment and resources </w:t>
      </w:r>
    </w:p>
    <w:p w:rsidR="1F55CF14" w:rsidP="32391A78" w:rsidRDefault="1F55CF14" w14:paraId="1CD16FCD" w14:textId="0FD6FAB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A5E1B35" w14:textId="48680E9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Critical management of the Teneo Birmingham’s office environment to maintain optimal operational of processes and structures. </w:t>
      </w:r>
    </w:p>
    <w:p w:rsidR="1F55CF14" w:rsidP="32391A78" w:rsidRDefault="1F55CF14" w14:paraId="51FDCA60" w14:textId="20D6FA9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DBCC0F3" w14:textId="150A473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Conference room and visitor management, including organising all aspects of internal and external events (e.g lunches, dinners and any other ad hoc client entertainment) and ensuring spaces are well-prepared and equipped. </w:t>
      </w:r>
    </w:p>
    <w:p w:rsidR="1F55CF14" w:rsidP="32391A78" w:rsidRDefault="1F55CF14" w14:paraId="53F8C58F" w14:textId="7012B57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8026331" w14:textId="007478A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Maintaining office supplies of stationery, IT equipment and refreshments. </w:t>
      </w:r>
    </w:p>
    <w:p w:rsidR="1F55CF14" w:rsidP="32391A78" w:rsidRDefault="1F55CF14" w14:paraId="0545D20D" w14:textId="4C58CD9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3ADD48D" w14:textId="1558335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Ownership of contractor relationships, organising regular site visits and working permits, liaising with central Teneo facilities team on any office related issues. </w:t>
      </w:r>
    </w:p>
    <w:p w:rsidR="1F55CF14" w:rsidP="32391A78" w:rsidRDefault="1F55CF14" w14:paraId="1A772662" w14:textId="7808E1C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3D690B8" w14:textId="7F3293A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Dealing with incoming post in line with Teneo’s post operating policies. </w:t>
      </w:r>
    </w:p>
    <w:p w:rsidR="1F55CF14" w:rsidP="32391A78" w:rsidRDefault="1F55CF14" w14:paraId="2B042B5A" w14:textId="0A9A960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B67B307" w14:textId="6E7D2E5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Key Skills &amp; Experience </w:t>
      </w:r>
    </w:p>
    <w:p w:rsidR="1F55CF14" w:rsidP="32391A78" w:rsidRDefault="1F55CF14" w14:paraId="098E0E8B" w14:textId="747A817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84D07AB" w14:textId="1F3E73D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Proven experience in a similar role within a fast-paced, multicultural environment with demonstratable exceptional communication and organisation skills. </w:t>
      </w:r>
    </w:p>
    <w:p w:rsidR="1F55CF14" w:rsidP="32391A78" w:rsidRDefault="1F55CF14" w14:paraId="0ACA7DDD" w14:textId="1C64DD0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41CF698" w14:textId="15E0420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Demonstrated history of managing a busy office. </w:t>
      </w:r>
    </w:p>
    <w:p w:rsidR="1F55CF14" w:rsidP="32391A78" w:rsidRDefault="1F55CF14" w14:paraId="4BAACB90" w14:textId="342D5F4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08E9D6E" w14:textId="7BE330A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Advanced MS Outlook skills are essential (proficient use of email, calendar, internet and intranet) </w:t>
      </w:r>
    </w:p>
    <w:p w:rsidR="1F55CF14" w:rsidP="32391A78" w:rsidRDefault="1F55CF14" w14:paraId="5EF80E7B" w14:textId="0AE1995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FD7AE47" w14:textId="3689DDA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Proficient in MS Office Suite (Word, Excel, PowerPoint), using Word at an advanced level. </w:t>
      </w:r>
    </w:p>
    <w:p w:rsidR="1F55CF14" w:rsidP="32391A78" w:rsidRDefault="1F55CF14" w14:paraId="331B7A24" w14:textId="656116B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663C03B" w14:textId="07699ED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Has exceptional attention to detail and superior organisational skills in pursuing and completing, to full resolution and satisfaction, multiple and overlapping tasks. </w:t>
      </w:r>
    </w:p>
    <w:p w:rsidR="1F55CF14" w:rsidP="32391A78" w:rsidRDefault="1F55CF14" w14:paraId="14749B31" w14:textId="6087784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F46682D" w14:textId="6BDC39B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Strong interpersonal and communication skills, with a professional demeanour. </w:t>
      </w:r>
    </w:p>
    <w:p w:rsidR="1F55CF14" w:rsidP="32391A78" w:rsidRDefault="1F55CF14" w14:paraId="6212C968" w14:textId="1836315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8C9D999" w14:textId="50AFD34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Proactive, flexible, and solution-oriented mindset. </w:t>
      </w:r>
    </w:p>
    <w:p w:rsidR="1F55CF14" w:rsidP="32391A78" w:rsidRDefault="1F55CF14" w14:paraId="6D410373" w14:textId="3A77B6C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316C4DB" w14:textId="17316C8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Self-starter with the ability to work autonomously and collaboratively within a team. </w:t>
      </w:r>
    </w:p>
    <w:p w:rsidR="1F55CF14" w:rsidP="32391A78" w:rsidRDefault="1F55CF14" w14:paraId="6E14FC15" w14:textId="6460CD6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1F263A1" w14:textId="5AADA10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Uses knowledge of the business to support the SMD's and MDs. </w:t>
      </w:r>
    </w:p>
    <w:p w:rsidR="1F55CF14" w:rsidP="32391A78" w:rsidRDefault="1F55CF14" w14:paraId="53C7C318" w14:textId="7667CB4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D3EB04D" w14:textId="107E52D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Advanced Outlook skills (proficient use of email, calendar, internet and intranet essential). </w:t>
      </w:r>
    </w:p>
    <w:p w:rsidR="1F55CF14" w:rsidP="32391A78" w:rsidRDefault="1F55CF14" w14:paraId="2018F3CB" w14:textId="5707747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8CFB542" w14:textId="5253C19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What can we offer you? </w:t>
      </w:r>
    </w:p>
    <w:p w:rsidR="1F55CF14" w:rsidP="32391A78" w:rsidRDefault="1F55CF14" w14:paraId="0A76D03A" w14:textId="5F12EFD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1665E39" w14:textId="620E9FD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New joiners are supported by a week-long induction programme, and continuous improvement is achieved through a structured and tailored programme that suits your career development. </w:t>
      </w:r>
    </w:p>
    <w:p w:rsidR="1F55CF14" w:rsidP="32391A78" w:rsidRDefault="1F55CF14" w14:paraId="6EADA974" w14:textId="468BDCF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DFC122E" w14:textId="4B3A63B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As well as this we offer a whole host of benefits and reward including. </w:t>
      </w:r>
    </w:p>
    <w:p w:rsidR="1F55CF14" w:rsidP="32391A78" w:rsidRDefault="1F55CF14" w14:paraId="566200C3" w14:textId="0F40355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2429F93" w14:textId="34C8183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Competitive Salary </w:t>
      </w:r>
    </w:p>
    <w:p w:rsidR="1F55CF14" w:rsidP="32391A78" w:rsidRDefault="1F55CF14" w14:paraId="6C7B5FC3" w14:textId="68DCA83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846F851" w14:textId="004936F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28 days holiday </w:t>
      </w:r>
    </w:p>
    <w:p w:rsidR="1F55CF14" w:rsidP="32391A78" w:rsidRDefault="1F55CF14" w14:paraId="54ECD0A2" w14:textId="21E7991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124102C" w14:textId="030D4BF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Discretionary Bonus Scheme </w:t>
      </w:r>
    </w:p>
    <w:p w:rsidR="1F55CF14" w:rsidP="32391A78" w:rsidRDefault="1F55CF14" w14:paraId="71BE24B5" w14:textId="3CA2E0C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DCBD09C" w14:textId="5949F2C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Cash benefits allowance </w:t>
      </w:r>
    </w:p>
    <w:p w:rsidR="1F55CF14" w:rsidP="32391A78" w:rsidRDefault="1F55CF14" w14:paraId="4F1954A4" w14:textId="6EDF60E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C4A4806" w14:textId="3348512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Company Pension Scheme </w:t>
      </w:r>
    </w:p>
    <w:p w:rsidR="1F55CF14" w:rsidP="32391A78" w:rsidRDefault="1F55CF14" w14:paraId="7C3D199B" w14:textId="70BD8B2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3B4B214" w14:textId="62EC80E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Extensive investment in personal development &amp; learning </w:t>
      </w:r>
    </w:p>
    <w:p w:rsidR="1F55CF14" w:rsidP="32391A78" w:rsidRDefault="1F55CF14" w14:paraId="7E546928" w14:textId="5DB7B53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450C5EF" w14:textId="7AE9322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Enhanced maternity and paternity leave (depending on length of service) and shared parental leave </w:t>
      </w:r>
    </w:p>
    <w:p w:rsidR="1F55CF14" w:rsidP="32391A78" w:rsidRDefault="1F55CF14" w14:paraId="7F001CB0" w14:textId="341DF2E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69D460B" w14:textId="5D4FBDA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Group Income protection </w:t>
      </w:r>
    </w:p>
    <w:p w:rsidR="1F55CF14" w:rsidP="32391A78" w:rsidRDefault="1F55CF14" w14:paraId="00670176" w14:textId="06C857B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A164159" w14:textId="1A194CF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Life assurance </w:t>
      </w:r>
    </w:p>
    <w:p w:rsidR="1F55CF14" w:rsidP="32391A78" w:rsidRDefault="1F55CF14" w14:paraId="0209C955" w14:textId="1BC5840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73A962D" w14:textId="7B0B339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Cycle to work schemes </w:t>
      </w:r>
    </w:p>
    <w:p w:rsidR="1F55CF14" w:rsidP="32391A78" w:rsidRDefault="1F55CF14" w14:paraId="408FEE65" w14:textId="712AAAF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CDFF6DC" w14:textId="2E7A97E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Regular social, cultural and charitable activities </w:t>
      </w:r>
    </w:p>
    <w:p w:rsidR="1F55CF14" w:rsidP="32391A78" w:rsidRDefault="1F55CF14" w14:paraId="1A2EF537" w14:textId="540EA03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4A49F45" w14:textId="1F32CBC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About Teneo </w:t>
      </w:r>
    </w:p>
    <w:p w:rsidR="1F55CF14" w:rsidP="32391A78" w:rsidRDefault="1F55CF14" w14:paraId="19F9AC9E" w14:textId="0EF6C85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2452FC1" w14:textId="20D90A6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Teneo is the global CEO advisory firm. We partner with our clients globally to do great things for a better future. </w:t>
      </w:r>
    </w:p>
    <w:p w:rsidR="1F55CF14" w:rsidP="32391A78" w:rsidRDefault="1F55CF14" w14:paraId="7D31CFF8" w14:textId="5C73F57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7D75A60" w14:textId="5A7304E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Drawing upon our global team and expansive network of senior advisors, we provide advisory services across our five business segments on a stand-alone or fully integrated basis to help our clients solve complex business challenges. Our clients include a significant number of the Fortune 100 and FTSE 100, as well as other corporations, financial institutions, and organizations. </w:t>
      </w:r>
    </w:p>
    <w:p w:rsidR="1F55CF14" w:rsidP="32391A78" w:rsidRDefault="1F55CF14" w14:paraId="139D6108" w14:textId="59310FE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556CBD1" w14:textId="70CC78E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Our full range of advisory services includes strategic communications, investor relations, financial transactions and restructuring, management consulting, physical and cyber risk, organizational design, board and executive search, geopolitics and government affairs, corporate governance, ESG and DE&amp;I. </w:t>
      </w:r>
    </w:p>
    <w:p w:rsidR="1F55CF14" w:rsidP="32391A78" w:rsidRDefault="1F55CF14" w14:paraId="612CED1F" w14:textId="4B222F0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321D7C7" w14:textId="3657F90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The firm has more than 1,600 employees located in 40+ offices around the world. </w:t>
      </w:r>
    </w:p>
    <w:p w:rsidR="1F55CF14" w:rsidP="32391A78" w:rsidRDefault="1F55CF14" w14:paraId="4D081AB9" w14:textId="37CF8B2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787D021" w14:textId="7F96964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50A59A3" w14:textId="49BD94E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6D4DB9E" w14:textId="3E2C626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Full job description </w:t>
      </w:r>
    </w:p>
    <w:p w:rsidR="1F55CF14" w:rsidP="32391A78" w:rsidRDefault="1F55CF14" w14:paraId="5AC6E922" w14:textId="140AAD8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E47FE66" w14:textId="5DB9A12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Location </w:t>
      </w:r>
    </w:p>
    <w:p w:rsidR="1F55CF14" w:rsidP="32391A78" w:rsidRDefault="1F55CF14" w14:paraId="696C7EF3" w14:textId="512D25D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7F712C9" w14:textId="782391B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Central Birmingham, close to Aston University </w:t>
      </w:r>
    </w:p>
    <w:p w:rsidR="1F55CF14" w:rsidP="32391A78" w:rsidRDefault="1F55CF14" w14:paraId="043BC0C8" w14:textId="15C5B79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902547B" w14:textId="6D9DFE4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686F70D" w14:textId="5CBFF53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35F4034" w14:textId="4D51AE5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Hours </w:t>
      </w:r>
    </w:p>
    <w:p w:rsidR="1F55CF14" w:rsidP="32391A78" w:rsidRDefault="1F55CF14" w14:paraId="71B8FE4B" w14:textId="3D00CC5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EF4E2BF" w14:textId="312B24E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40hrs per week – or less if required to meet other commitments </w:t>
      </w:r>
    </w:p>
    <w:p w:rsidR="1F55CF14" w:rsidP="32391A78" w:rsidRDefault="1F55CF14" w14:paraId="513D3FDF" w14:textId="410674E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738864D" w14:textId="79BD270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Standard hours: 09.00-17.00 Mon-Fri </w:t>
      </w:r>
    </w:p>
    <w:p w:rsidR="1F55CF14" w:rsidP="32391A78" w:rsidRDefault="1F55CF14" w14:paraId="26EFFC2B" w14:textId="228AD65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D4B6044" w14:textId="663A6F6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Benefits </w:t>
      </w:r>
    </w:p>
    <w:p w:rsidR="1F55CF14" w:rsidP="32391A78" w:rsidRDefault="1F55CF14" w14:paraId="6EFB46EA" w14:textId="084FFF1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8790454" w14:textId="124EC6C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Holidays: 20 flexible days + 5 fixed days (Christmas &amp; New Year); plus 8 Bank Holidays </w:t>
      </w:r>
    </w:p>
    <w:p w:rsidR="1F55CF14" w:rsidP="32391A78" w:rsidRDefault="1F55CF14" w14:paraId="5762EFE3" w14:textId="45E8F50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C67D4E4" w14:textId="79FCC9F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Pension, health care, use of company car if required to travel for work </w:t>
      </w:r>
    </w:p>
    <w:p w:rsidR="1F55CF14" w:rsidP="32391A78" w:rsidRDefault="1F55CF14" w14:paraId="372ED4D8" w14:textId="20C0F0E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86D309E" w14:textId="6860770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92B48A3" w14:textId="07B92C2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463EC29" w14:textId="27885D6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About the Role </w:t>
      </w:r>
    </w:p>
    <w:p w:rsidR="1F55CF14" w:rsidP="32391A78" w:rsidRDefault="1F55CF14" w14:paraId="076A62F7" w14:textId="52E5C4C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D8955BF" w14:textId="327D087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We are seeking a highly organised and proactive Executive Assistant to support the Chief Executive and Board Directors of a privately-owned holding company establishing new offices in Birmingham. The holding company owns manufacturing businesses in the Midlands and North West. </w:t>
      </w:r>
    </w:p>
    <w:p w:rsidR="1F55CF14" w:rsidP="32391A78" w:rsidRDefault="1F55CF14" w14:paraId="42147B42" w14:textId="02FB243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F1BEB74" w14:textId="04908A4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This is a pivotal role offering variety, responsibility and the opportunity to work at the heart of a successful private business with a varied portfolio of investments. </w:t>
      </w:r>
    </w:p>
    <w:p w:rsidR="1F55CF14" w:rsidP="32391A78" w:rsidRDefault="1F55CF14" w14:paraId="0915EB4D" w14:textId="6E27872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A4FBE7D" w14:textId="061F29F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183F805" w14:textId="4D4F769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02B2FFF" w14:textId="24B1B8A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Reporting Line </w:t>
      </w:r>
    </w:p>
    <w:p w:rsidR="1F55CF14" w:rsidP="32391A78" w:rsidRDefault="1F55CF14" w14:paraId="3806A5F9" w14:textId="772CAD0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1CB9029" w14:textId="0B7E5C8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Reports directly to the Chief Executive of the Holding Company </w:t>
      </w:r>
    </w:p>
    <w:p w:rsidR="1F55CF14" w:rsidP="32391A78" w:rsidRDefault="1F55CF14" w14:paraId="340B65E3" w14:textId="3F457B0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02B8235" w14:textId="53F42F4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82C40BE" w14:textId="30170BD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FF1AF87" w14:textId="7F1BD72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Key Responsibilities </w:t>
      </w:r>
    </w:p>
    <w:p w:rsidR="1F55CF14" w:rsidP="32391A78" w:rsidRDefault="1F55CF14" w14:paraId="4482B777" w14:textId="7FEB26B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1859C64" w14:textId="5AD0CBD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Provide comprehensive administrative and organisational support to the Chief Executive &amp; Board Directors </w:t>
      </w:r>
    </w:p>
    <w:p w:rsidR="1F55CF14" w:rsidP="32391A78" w:rsidRDefault="1F55CF14" w14:paraId="1AFB11C6" w14:textId="744D73C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600941E" w14:textId="5D8C2B1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Manage diaries, appointments and travel arrangements </w:t>
      </w:r>
    </w:p>
    <w:p w:rsidR="1F55CF14" w:rsidP="32391A78" w:rsidRDefault="1F55CF14" w14:paraId="642F8DFE" w14:textId="3255EA4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4C541BD" w14:textId="259FEDC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Prepare, edit and format documents, presentations and reports using Mac OS, Pages, Numbers, and Keynote (training provided) </w:t>
      </w:r>
    </w:p>
    <w:p w:rsidR="1F55CF14" w:rsidP="32391A78" w:rsidRDefault="1F55CF14" w14:paraId="45DB5B9D" w14:textId="7898A56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E2B5E0A" w14:textId="3EFB393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Coordinate meetings, including agenda preparation, ensuring follow-up actions are completed </w:t>
      </w:r>
    </w:p>
    <w:p w:rsidR="1F55CF14" w:rsidP="32391A78" w:rsidRDefault="1F55CF14" w14:paraId="6D3EA585" w14:textId="7E1CBFB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31C66AF" w14:textId="6C5E9DC3">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Oversee email and correspondence management, ensuring timely responses and prioritisation </w:t>
      </w:r>
    </w:p>
    <w:p w:rsidR="1F55CF14" w:rsidP="32391A78" w:rsidRDefault="1F55CF14" w14:paraId="5DE7DA61" w14:textId="0A6DB39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F012894" w14:textId="074B2E8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Liaise professionally with internal teams and external stakeholders at all levels </w:t>
      </w:r>
    </w:p>
    <w:p w:rsidR="1F55CF14" w:rsidP="32391A78" w:rsidRDefault="1F55CF14" w14:paraId="5A7204BD" w14:textId="145DD8F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E0A21E0" w14:textId="1BDCF1C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Maintain confidentiality and discretion at all times </w:t>
      </w:r>
    </w:p>
    <w:p w:rsidR="1F55CF14" w:rsidP="32391A78" w:rsidRDefault="1F55CF14" w14:paraId="28DEC0EE" w14:textId="1A08EFA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6823F67" w14:textId="49E623A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Supportad hoc projects and business initiatives as directed by the Chief Executive </w:t>
      </w:r>
    </w:p>
    <w:p w:rsidR="1F55CF14" w:rsidP="32391A78" w:rsidRDefault="1F55CF14" w14:paraId="5B4524FA" w14:textId="3828E4F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B133F56" w14:textId="35692BA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Ensure the effective running of the Chief Executive’s office, anticipating needs and proactively resolving issues </w:t>
      </w:r>
    </w:p>
    <w:p w:rsidR="1F55CF14" w:rsidP="32391A78" w:rsidRDefault="1F55CF14" w14:paraId="7EF94C09" w14:textId="13BB184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CE34230" w14:textId="77BDAA9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Line management responsibility for a Driver-Fleet Manager, ensuring efficient scheduling, vehicle management and high standards of service </w:t>
      </w:r>
    </w:p>
    <w:p w:rsidR="1F55CF14" w:rsidP="32391A78" w:rsidRDefault="1F55CF14" w14:paraId="314AF8FB" w14:textId="69C2216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1B0117A" w14:textId="769BC2D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CF2963F" w14:textId="6C6408B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05475FC" w14:textId="7C635E96">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Key Requirements </w:t>
      </w:r>
    </w:p>
    <w:p w:rsidR="1F55CF14" w:rsidP="32391A78" w:rsidRDefault="1F55CF14" w14:paraId="14F2D266" w14:textId="33F6143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0B5998F" w14:textId="01F264A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Proven experience as a Personal Assistant, Executive Assistant or similar role supporting senior directors </w:t>
      </w:r>
    </w:p>
    <w:p w:rsidR="1F55CF14" w:rsidP="32391A78" w:rsidRDefault="1F55CF14" w14:paraId="0C44F3D1" w14:textId="6AB26A1E">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1E1337E" w14:textId="79DEB2B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High level of IT skills, specifically with Mac OS, Pages, Numbers, Keynote and Apple Calendar or willingness and ability to learn and pick up quickly </w:t>
      </w:r>
    </w:p>
    <w:p w:rsidR="1F55CF14" w:rsidP="32391A78" w:rsidRDefault="1F55CF14" w14:paraId="023AB519" w14:textId="5FBFF29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407C3C1" w14:textId="776EC6F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Understanding the world of business or investment management developed in private equity, venture capital, legal or other high-level business service environment </w:t>
      </w:r>
    </w:p>
    <w:p w:rsidR="1F55CF14" w:rsidP="32391A78" w:rsidRDefault="1F55CF14" w14:paraId="549064FE" w14:textId="6DAC495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253E2461" w14:textId="72FAF1E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Outstanding organisational and time management abilities, with meticulous attention to detail </w:t>
      </w:r>
    </w:p>
    <w:p w:rsidR="1F55CF14" w:rsidP="32391A78" w:rsidRDefault="1F55CF14" w14:paraId="09619892" w14:textId="0464712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C66944A" w14:textId="3031626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Excellent written and verbal communication skills, with high level </w:t>
      </w:r>
      <w:r w:rsidRPr="32391A78" w:rsidR="1F55CF14">
        <w:rPr>
          <w:rFonts w:ascii="Noto Sans" w:hAnsi="Noto Sans" w:eastAsia="Noto Sans" w:cs="Noto Sans"/>
          <w:b w:val="1"/>
          <w:bCs w:val="1"/>
          <w:noProof w:val="0"/>
          <w:sz w:val="22"/>
          <w:szCs w:val="22"/>
          <w:lang w:val="en-US"/>
        </w:rPr>
        <w:t xml:space="preserve">of English grammar </w:t>
      </w:r>
    </w:p>
    <w:p w:rsidR="1F55CF14" w:rsidP="32391A78" w:rsidRDefault="1F55CF14" w14:paraId="753CE33E" w14:textId="76EC92B7">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3E0385A" w14:textId="517A025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Ability to work independently, exercise initiative and adapt to changing priorities at short notice </w:t>
      </w:r>
    </w:p>
    <w:p w:rsidR="1F55CF14" w:rsidP="32391A78" w:rsidRDefault="1F55CF14" w14:paraId="4950A15F" w14:textId="0316193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7335AFA2" w14:textId="35097149">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Willingness and ability to travel to other locations (London, Midlands and North West) </w:t>
      </w:r>
    </w:p>
    <w:p w:rsidR="1F55CF14" w:rsidP="32391A78" w:rsidRDefault="1F55CF14" w14:paraId="518EF5DF" w14:textId="330F16D8">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244D9C9" w14:textId="318331E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Professionalism, discretion and a proactive approach </w:t>
      </w:r>
    </w:p>
    <w:p w:rsidR="1F55CF14" w:rsidP="32391A78" w:rsidRDefault="1F55CF14" w14:paraId="32EDC8A4" w14:textId="5AADAC0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4F487EC3" w14:textId="7E40F18C">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1453AD5C" w14:textId="1E22C54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6DC99C9B" w14:textId="6527F7D2">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Desirable </w:t>
      </w:r>
    </w:p>
    <w:p w:rsidR="1F55CF14" w:rsidP="32391A78" w:rsidRDefault="1F55CF14" w14:paraId="653CAD5B" w14:textId="6BDE3765">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04976A82" w14:textId="7C773BC0">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Foreign languages &amp; cultural awareness (French, German, Spanish, Italian or Portuguese) </w:t>
      </w:r>
    </w:p>
    <w:p w:rsidR="1F55CF14" w:rsidP="32391A78" w:rsidRDefault="1F55CF14" w14:paraId="343E61D9" w14:textId="1BB537ED">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5097435" w14:textId="3B246DCA">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Familiarity with London and international air travel </w:t>
      </w:r>
    </w:p>
    <w:p w:rsidR="1F55CF14" w:rsidP="32391A78" w:rsidRDefault="1F55CF14" w14:paraId="17312830" w14:textId="2B4FDC3F">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54D0C580" w14:textId="46CDD014">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1142392" w14:textId="3FB213B1">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 </w:t>
      </w:r>
    </w:p>
    <w:p w:rsidR="1F55CF14" w:rsidP="32391A78" w:rsidRDefault="1F55CF14" w14:paraId="3512BC72" w14:textId="7819D28B">
      <w:pPr>
        <w:pStyle w:val="Normal"/>
        <w:spacing w:before="240" w:beforeAutospacing="off" w:after="240" w:afterAutospacing="off"/>
        <w:rPr>
          <w:rFonts w:ascii="Noto Sans" w:hAnsi="Noto Sans" w:eastAsia="Noto Sans" w:cs="Noto Sans"/>
          <w:b w:val="1"/>
          <w:bCs w:val="1"/>
          <w:noProof w:val="0"/>
          <w:sz w:val="22"/>
          <w:szCs w:val="22"/>
          <w:lang w:val="en-US"/>
        </w:rPr>
      </w:pPr>
      <w:r w:rsidRPr="32391A78" w:rsidR="1F55CF14">
        <w:rPr>
          <w:rFonts w:ascii="Noto Sans" w:hAnsi="Noto Sans" w:eastAsia="Noto Sans" w:cs="Noto Sans"/>
          <w:b w:val="1"/>
          <w:bCs w:val="1"/>
          <w:noProof w:val="0"/>
          <w:sz w:val="22"/>
          <w:szCs w:val="22"/>
          <w:lang w:val="en-US"/>
        </w:rPr>
        <w:t xml:space="preserve">This is a unique opportunity to join a successful, growing business and play a key role in its continued success. </w:t>
      </w:r>
    </w:p>
    <w:p w:rsidR="32391A78" w:rsidP="32391A78" w:rsidRDefault="32391A78" w14:paraId="6DA95975" w14:textId="7C90B9F6">
      <w:pPr>
        <w:pStyle w:val="Normal"/>
        <w:spacing w:before="240" w:beforeAutospacing="off" w:after="240" w:afterAutospacing="off"/>
        <w:rPr>
          <w:rFonts w:ascii="Noto Sans" w:hAnsi="Noto Sans" w:eastAsia="Noto Sans" w:cs="Noto Sans"/>
          <w:b w:val="1"/>
          <w:bCs w:val="1"/>
          <w:noProof w:val="0"/>
          <w:sz w:val="22"/>
          <w:szCs w:val="22"/>
          <w:lang w:val="en-US"/>
        </w:rPr>
      </w:pPr>
    </w:p>
    <w:p w:rsidR="32391A78" w:rsidP="32391A78" w:rsidRDefault="32391A78" w14:paraId="170D4848" w14:textId="072FE010">
      <w:pPr>
        <w:pStyle w:val="Normal"/>
        <w:spacing w:before="240" w:beforeAutospacing="off" w:after="240" w:afterAutospacing="off"/>
        <w:rPr>
          <w:rFonts w:ascii="Noto Sans" w:hAnsi="Noto Sans" w:eastAsia="Noto Sans" w:cs="Noto Sans"/>
          <w:b w:val="1"/>
          <w:bCs w:val="1"/>
          <w:noProof w:val="0"/>
          <w:sz w:val="22"/>
          <w:szCs w:val="22"/>
          <w:lang w:val="en-US"/>
        </w:rPr>
      </w:pPr>
    </w:p>
    <w:p w:rsidR="32391A78" w:rsidP="32391A78" w:rsidRDefault="32391A78" w14:paraId="0CEE3F37" w14:textId="59447E54">
      <w:pPr>
        <w:pStyle w:val="Normal"/>
        <w:spacing w:before="240" w:beforeAutospacing="off" w:after="240" w:afterAutospacing="off"/>
        <w:rPr>
          <w:rFonts w:ascii="Noto Sans" w:hAnsi="Noto Sans" w:eastAsia="Noto Sans" w:cs="Noto Sans"/>
          <w:b w:val="1"/>
          <w:bCs w:val="1"/>
          <w:noProof w:val="0"/>
          <w:sz w:val="22"/>
          <w:szCs w:val="22"/>
          <w:lang w:val="en-US"/>
        </w:rPr>
      </w:pPr>
    </w:p>
    <w:p w:rsidR="32391A78" w:rsidP="32391A78" w:rsidRDefault="32391A78" w14:paraId="0EA47ABD" w14:textId="53AEA51E">
      <w:pPr>
        <w:pStyle w:val="Normal"/>
        <w:spacing w:before="240" w:beforeAutospacing="off" w:after="240" w:afterAutospacing="off"/>
        <w:ind w:left="0"/>
        <w:rPr>
          <w:rFonts w:ascii="Noto Sans" w:hAnsi="Noto Sans" w:eastAsia="Noto Sans" w:cs="Noto Sans"/>
          <w:b w:val="1"/>
          <w:bCs w:val="1"/>
          <w:noProof w:val="0"/>
          <w:sz w:val="22"/>
          <w:szCs w:val="22"/>
          <w:lang w:val="en-US"/>
        </w:rPr>
      </w:pPr>
    </w:p>
    <w:p w:rsidR="32391A78" w:rsidP="32391A78" w:rsidRDefault="32391A78" w14:paraId="375FCA86" w14:textId="3694035B">
      <w:pPr>
        <w:pStyle w:val="Normal"/>
        <w:spacing w:before="240" w:beforeAutospacing="off" w:after="240" w:afterAutospacing="off"/>
        <w:ind w:left="0"/>
        <w:rPr>
          <w:rFonts w:ascii="Noto Sans" w:hAnsi="Noto Sans" w:eastAsia="Noto Sans" w:cs="Noto Sans"/>
          <w:b w:val="1"/>
          <w:bCs w:val="1"/>
          <w:noProof w:val="0"/>
          <w:sz w:val="22"/>
          <w:szCs w:val="22"/>
          <w:lang w:val="en-US"/>
        </w:rPr>
      </w:pPr>
    </w:p>
    <w:p w:rsidR="32391A78" w:rsidP="32391A78" w:rsidRDefault="32391A78" w14:paraId="70B6261D" w14:textId="1D4632E5">
      <w:pPr>
        <w:pStyle w:val="Normal"/>
        <w:shd w:val="clear" w:color="auto" w:fill="FFFFFF" w:themeFill="background1"/>
        <w:spacing w:before="0" w:beforeAutospacing="off" w:after="0" w:afterAutospacing="off"/>
        <w:ind w:left="0"/>
        <w:rPr>
          <w:rFonts w:ascii="Noto Sans" w:hAnsi="Noto Sans" w:eastAsia="Noto Sans" w:cs="Noto Sans"/>
          <w:b w:val="0"/>
          <w:bCs w:val="0"/>
          <w:i w:val="0"/>
          <w:iCs w:val="0"/>
          <w:caps w:val="0"/>
          <w:smallCaps w:val="0"/>
          <w:noProof w:val="0"/>
          <w:color w:val="595959" w:themeColor="text1" w:themeTint="A6" w:themeShade="FF"/>
          <w:sz w:val="22"/>
          <w:szCs w:val="22"/>
          <w:lang w:val="en-US"/>
        </w:rPr>
      </w:pPr>
    </w:p>
    <w:p w:rsidR="32391A78" w:rsidP="32391A78" w:rsidRDefault="32391A78" w14:paraId="433A7C86" w14:textId="381A2EE6">
      <w:pPr>
        <w:pStyle w:val="Normal"/>
        <w:shd w:val="clear" w:color="auto" w:fill="FFFFFF" w:themeFill="background1"/>
        <w:spacing w:before="0" w:beforeAutospacing="off" w:after="0" w:afterAutospacing="off"/>
        <w:ind w:left="0"/>
        <w:rPr>
          <w:rFonts w:ascii="Noto Sans" w:hAnsi="Noto Sans" w:eastAsia="Noto Sans" w:cs="Noto Sans"/>
          <w:b w:val="0"/>
          <w:bCs w:val="0"/>
          <w:i w:val="0"/>
          <w:iCs w:val="0"/>
          <w:caps w:val="0"/>
          <w:smallCaps w:val="0"/>
          <w:noProof w:val="0"/>
          <w:color w:val="595959" w:themeColor="text1" w:themeTint="A6" w:themeShade="FF"/>
          <w:sz w:val="22"/>
          <w:szCs w:val="22"/>
          <w:lang w:val="en-US"/>
        </w:rPr>
      </w:pPr>
    </w:p>
    <w:sectPr>
      <w:pgSz w:w="12240" w:h="15840" w:orient="portrait"/>
      <w:pgMar w:top="1440" w:right="1440" w:bottom="1440" w:left="1440" w:header="720" w:footer="720" w:gutter="0"/>
      <w:cols w:space="720"/>
      <w:docGrid w:linePitch="360"/>
      <w:footerReference w:type="default" r:id="R72d1b0ed643b4c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391A78" w:rsidTr="32391A78" w14:paraId="346EC66A">
      <w:trPr>
        <w:trHeight w:val="300"/>
      </w:trPr>
      <w:tc>
        <w:tcPr>
          <w:tcW w:w="3120" w:type="dxa"/>
          <w:tcMar/>
        </w:tcPr>
        <w:p w:rsidR="32391A78" w:rsidP="32391A78" w:rsidRDefault="32391A78" w14:paraId="1E153EC5" w14:textId="1EA74D6A">
          <w:pPr>
            <w:pStyle w:val="Header"/>
            <w:bidi w:val="0"/>
            <w:ind w:left="-115"/>
            <w:jc w:val="left"/>
          </w:pPr>
        </w:p>
      </w:tc>
      <w:tc>
        <w:tcPr>
          <w:tcW w:w="3120" w:type="dxa"/>
          <w:tcMar/>
        </w:tcPr>
        <w:p w:rsidR="32391A78" w:rsidP="32391A78" w:rsidRDefault="32391A78" w14:paraId="6C710E79" w14:textId="1640DC69">
          <w:pPr>
            <w:pStyle w:val="Header"/>
            <w:bidi w:val="0"/>
            <w:jc w:val="center"/>
          </w:pPr>
        </w:p>
      </w:tc>
      <w:tc>
        <w:tcPr>
          <w:tcW w:w="3120" w:type="dxa"/>
          <w:tcMar/>
        </w:tcPr>
        <w:p w:rsidR="32391A78" w:rsidP="32391A78" w:rsidRDefault="32391A78" w14:paraId="566919BE" w14:textId="0FEC828F">
          <w:pPr>
            <w:pStyle w:val="Header"/>
            <w:bidi w:val="0"/>
            <w:ind w:right="-115"/>
            <w:jc w:val="right"/>
          </w:pPr>
        </w:p>
      </w:tc>
    </w:tr>
  </w:tbl>
  <w:p w:rsidR="32391A78" w:rsidP="32391A78" w:rsidRDefault="32391A78" w14:paraId="46DFF6FD" w14:textId="15FF54C9">
    <w:pPr>
      <w:pStyle w:val="Footer"/>
      <w:bidi w:val="0"/>
    </w:pPr>
  </w:p>
</w:ftr>
</file>

<file path=word/numbering.xml><?xml version="1.0" encoding="utf-8"?>
<w:numbering xmlns:w="http://schemas.openxmlformats.org/wordprocessingml/2006/main">
  <w:abstractNum xmlns:w="http://schemas.openxmlformats.org/wordprocessingml/2006/main" w:abstractNumId="17">
    <w:nsid w:val="450b3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c6925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e4e9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3ae5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a765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d916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5315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8054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e34d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9dcb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52d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ede6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086e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377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02c1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f36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7b81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97B14"/>
    <w:rsid w:val="00417F82"/>
    <w:rsid w:val="0588628B"/>
    <w:rsid w:val="06E7F50E"/>
    <w:rsid w:val="075E02E9"/>
    <w:rsid w:val="079156E8"/>
    <w:rsid w:val="084ACD79"/>
    <w:rsid w:val="0924B015"/>
    <w:rsid w:val="0BC97B14"/>
    <w:rsid w:val="0C92FC70"/>
    <w:rsid w:val="0D38C9EB"/>
    <w:rsid w:val="0DA15B88"/>
    <w:rsid w:val="0E3CDACE"/>
    <w:rsid w:val="0E96CE60"/>
    <w:rsid w:val="0F01473E"/>
    <w:rsid w:val="0F5666AC"/>
    <w:rsid w:val="0FCCCFD0"/>
    <w:rsid w:val="104D0D0F"/>
    <w:rsid w:val="11A1F4EB"/>
    <w:rsid w:val="11C628F7"/>
    <w:rsid w:val="11F19E80"/>
    <w:rsid w:val="12DCBC59"/>
    <w:rsid w:val="13028528"/>
    <w:rsid w:val="136F1C02"/>
    <w:rsid w:val="13A40690"/>
    <w:rsid w:val="150A7C98"/>
    <w:rsid w:val="15254310"/>
    <w:rsid w:val="16642A79"/>
    <w:rsid w:val="18216F1F"/>
    <w:rsid w:val="186AC186"/>
    <w:rsid w:val="1C08C9E6"/>
    <w:rsid w:val="1C0978DD"/>
    <w:rsid w:val="1C85EF9B"/>
    <w:rsid w:val="1CB5F181"/>
    <w:rsid w:val="1E2DD7F7"/>
    <w:rsid w:val="1EAF6906"/>
    <w:rsid w:val="1F55CF14"/>
    <w:rsid w:val="1F7D442B"/>
    <w:rsid w:val="200AB308"/>
    <w:rsid w:val="216373EB"/>
    <w:rsid w:val="22E329E6"/>
    <w:rsid w:val="23078ACA"/>
    <w:rsid w:val="24BBD253"/>
    <w:rsid w:val="2524624A"/>
    <w:rsid w:val="260FAE8B"/>
    <w:rsid w:val="263B69B5"/>
    <w:rsid w:val="2B0A80A9"/>
    <w:rsid w:val="2C78C699"/>
    <w:rsid w:val="2C819EDD"/>
    <w:rsid w:val="2D143D31"/>
    <w:rsid w:val="2DE89EEC"/>
    <w:rsid w:val="2EBB2FDF"/>
    <w:rsid w:val="30A9E94F"/>
    <w:rsid w:val="30FA352B"/>
    <w:rsid w:val="31695721"/>
    <w:rsid w:val="32391A78"/>
    <w:rsid w:val="348923B1"/>
    <w:rsid w:val="374C6ADF"/>
    <w:rsid w:val="388DE86F"/>
    <w:rsid w:val="39034E8D"/>
    <w:rsid w:val="39FD4E5B"/>
    <w:rsid w:val="3AAD3556"/>
    <w:rsid w:val="3E19B722"/>
    <w:rsid w:val="3E85E403"/>
    <w:rsid w:val="3F413B96"/>
    <w:rsid w:val="40F6931D"/>
    <w:rsid w:val="41250C43"/>
    <w:rsid w:val="4132F714"/>
    <w:rsid w:val="41FCB9CC"/>
    <w:rsid w:val="421A5515"/>
    <w:rsid w:val="48B16DF6"/>
    <w:rsid w:val="4A180BDC"/>
    <w:rsid w:val="4ADC9DE4"/>
    <w:rsid w:val="4C14300A"/>
    <w:rsid w:val="50B57EDF"/>
    <w:rsid w:val="50E431AE"/>
    <w:rsid w:val="521101D0"/>
    <w:rsid w:val="538F9019"/>
    <w:rsid w:val="53BA133A"/>
    <w:rsid w:val="53F4BCD8"/>
    <w:rsid w:val="54094802"/>
    <w:rsid w:val="55DF575F"/>
    <w:rsid w:val="56CBC735"/>
    <w:rsid w:val="5791BE62"/>
    <w:rsid w:val="580CF318"/>
    <w:rsid w:val="586291EA"/>
    <w:rsid w:val="5AF4180F"/>
    <w:rsid w:val="5C9570C1"/>
    <w:rsid w:val="5D0E6072"/>
    <w:rsid w:val="5DEE9CA8"/>
    <w:rsid w:val="5EF5D1DE"/>
    <w:rsid w:val="5F4B8A97"/>
    <w:rsid w:val="5FDE0090"/>
    <w:rsid w:val="6139FB6D"/>
    <w:rsid w:val="614F6FC5"/>
    <w:rsid w:val="61DF73AB"/>
    <w:rsid w:val="6226291F"/>
    <w:rsid w:val="629A67B1"/>
    <w:rsid w:val="62C36A0F"/>
    <w:rsid w:val="645CB7C2"/>
    <w:rsid w:val="67AF4241"/>
    <w:rsid w:val="6A610D4A"/>
    <w:rsid w:val="6BCA87B7"/>
    <w:rsid w:val="6CB2F4BE"/>
    <w:rsid w:val="6D5E112A"/>
    <w:rsid w:val="6DA898C5"/>
    <w:rsid w:val="6E556C53"/>
    <w:rsid w:val="6F16FB01"/>
    <w:rsid w:val="6F3BB232"/>
    <w:rsid w:val="71DAB41B"/>
    <w:rsid w:val="725A056A"/>
    <w:rsid w:val="73101A72"/>
    <w:rsid w:val="783C6DA8"/>
    <w:rsid w:val="79705D5B"/>
    <w:rsid w:val="7A0AEBBF"/>
    <w:rsid w:val="7B7C4365"/>
    <w:rsid w:val="7C71F365"/>
    <w:rsid w:val="7D8E3AB2"/>
    <w:rsid w:val="7E331665"/>
    <w:rsid w:val="7F9CF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97B14"/>
  <w15:chartTrackingRefBased/>
  <w15:docId w15:val="{C411B864-D5FA-42B7-A1CB-0BF0951E36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2391A7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2391A78"/>
    <w:pPr>
      <w:spacing/>
      <w:ind w:left="720"/>
      <w:contextualSpacing/>
    </w:pPr>
  </w:style>
  <w:style w:type="character" w:styleId="Hyperlink">
    <w:uiPriority w:val="99"/>
    <w:name w:val="Hyperlink"/>
    <w:basedOn w:val="DefaultParagraphFont"/>
    <w:unhideWhenUsed/>
    <w:rsid w:val="32391A78"/>
    <w:rPr>
      <w:color w:val="467886"/>
      <w:u w:val="single"/>
    </w:rPr>
  </w:style>
  <w:style w:type="paragraph" w:styleId="Header">
    <w:uiPriority w:val="99"/>
    <w:name w:val="header"/>
    <w:basedOn w:val="Normal"/>
    <w:unhideWhenUsed/>
    <w:rsid w:val="32391A78"/>
    <w:pPr>
      <w:tabs>
        <w:tab w:val="center" w:leader="none" w:pos="4680"/>
        <w:tab w:val="right" w:leader="none" w:pos="9360"/>
      </w:tabs>
      <w:spacing w:after="0" w:line="240" w:lineRule="auto"/>
    </w:pPr>
  </w:style>
  <w:style w:type="paragraph" w:styleId="Footer">
    <w:uiPriority w:val="99"/>
    <w:name w:val="footer"/>
    <w:basedOn w:val="Normal"/>
    <w:unhideWhenUsed/>
    <w:rsid w:val="32391A78"/>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32391A7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er" Target="footer.xml" Id="R72d1b0ed643b4c30" /><Relationship Type="http://schemas.openxmlformats.org/officeDocument/2006/relationships/numbering" Target="numbering.xml" Id="R7107894da52541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2025-11-17T21:46:07.1506340Z</dcterms:created>
  <dcterms:modified xsi:type="dcterms:W3CDTF">2025-11-18T00:37:52.6668766Z</dcterms:modified>
  <dc:creator>Filmon Mehari (2316428)</dc:creator>
  <lastModifiedBy>Filmon Mehari (2316428)</lastModifiedBy>
</coreProperties>
</file>