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4226735" wp14:paraId="2C078E63" wp14:textId="42E519A2">
      <w:pPr>
        <w:pStyle w:val="Title"/>
      </w:pPr>
      <w:r w:rsidR="480490CE">
        <w:rPr/>
        <w:t xml:space="preserve">                  Case Study 1 Report</w:t>
      </w:r>
    </w:p>
    <w:p w:rsidR="480490CE" w:rsidP="18CC9B4E" w:rsidRDefault="480490CE" w14:paraId="269E70B6" w14:textId="0543E72B">
      <w:pPr>
        <w:pStyle w:val="Normal"/>
        <w:rPr>
          <w:rFonts w:ascii="Arial" w:hAnsi="Arial" w:eastAsia="Arial" w:cs="Arial"/>
          <w:b w:val="1"/>
          <w:bCs w:val="1"/>
          <w:sz w:val="22"/>
          <w:szCs w:val="22"/>
        </w:rPr>
      </w:pPr>
      <w:r w:rsidRPr="18CC9B4E" w:rsidR="480490CE">
        <w:rPr>
          <w:rFonts w:ascii="Arial" w:hAnsi="Arial" w:eastAsia="Arial" w:cs="Arial"/>
          <w:b w:val="1"/>
          <w:bCs w:val="1"/>
          <w:sz w:val="22"/>
          <w:szCs w:val="22"/>
        </w:rPr>
        <w:t xml:space="preserve">Supporting patients with type 2 diabetes </w:t>
      </w:r>
      <w:r w:rsidRPr="18CC9B4E" w:rsidR="6DEF5AFA">
        <w:rPr>
          <w:rFonts w:ascii="Arial" w:hAnsi="Arial" w:eastAsia="Arial" w:cs="Arial"/>
          <w:b w:val="1"/>
          <w:bCs w:val="1"/>
          <w:sz w:val="22"/>
          <w:szCs w:val="22"/>
        </w:rPr>
        <w:t>through</w:t>
      </w:r>
      <w:r w:rsidRPr="18CC9B4E" w:rsidR="480490CE">
        <w:rPr>
          <w:rFonts w:ascii="Arial" w:hAnsi="Arial" w:eastAsia="Arial" w:cs="Arial"/>
          <w:b w:val="1"/>
          <w:bCs w:val="1"/>
          <w:sz w:val="22"/>
          <w:szCs w:val="22"/>
        </w:rPr>
        <w:t xml:space="preserve"> improved understanding and lifestyle management</w:t>
      </w:r>
    </w:p>
    <w:p w:rsidR="480490CE" w:rsidP="18CC9B4E" w:rsidRDefault="480490CE" w14:paraId="6C9DA243" w14:textId="340C9E20">
      <w:pPr>
        <w:pStyle w:val="Normal"/>
        <w:rPr>
          <w:rFonts w:ascii="Arial" w:hAnsi="Arial" w:eastAsia="Arial" w:cs="Arial"/>
          <w:b w:val="1"/>
          <w:bCs w:val="1"/>
          <w:sz w:val="22"/>
          <w:szCs w:val="22"/>
        </w:rPr>
      </w:pPr>
      <w:r w:rsidRPr="18CC9B4E" w:rsidR="480490CE">
        <w:rPr>
          <w:rFonts w:ascii="Arial" w:hAnsi="Arial" w:eastAsia="Arial" w:cs="Arial"/>
          <w:b w:val="1"/>
          <w:bCs w:val="1"/>
          <w:sz w:val="22"/>
          <w:szCs w:val="22"/>
        </w:rPr>
        <w:t>Module</w:t>
      </w:r>
      <w:r w:rsidRPr="18CC9B4E" w:rsidR="129A0A4D">
        <w:rPr>
          <w:rFonts w:ascii="Arial" w:hAnsi="Arial" w:eastAsia="Arial" w:cs="Arial"/>
          <w:b w:val="1"/>
          <w:bCs w:val="1"/>
          <w:sz w:val="22"/>
          <w:szCs w:val="22"/>
        </w:rPr>
        <w:t xml:space="preserve"> code</w:t>
      </w:r>
      <w:r w:rsidRPr="18CC9B4E" w:rsidR="480490CE">
        <w:rPr>
          <w:rFonts w:ascii="Arial" w:hAnsi="Arial" w:eastAsia="Arial" w:cs="Arial"/>
          <w:b w:val="1"/>
          <w:bCs w:val="1"/>
          <w:sz w:val="22"/>
          <w:szCs w:val="22"/>
        </w:rPr>
        <w:t>:</w:t>
      </w:r>
      <w:r w:rsidRPr="18CC9B4E" w:rsidR="42396B04">
        <w:rPr>
          <w:rFonts w:ascii="Arial" w:hAnsi="Arial" w:eastAsia="Arial" w:cs="Arial"/>
          <w:sz w:val="22"/>
          <w:szCs w:val="22"/>
        </w:rPr>
        <w:t xml:space="preserve"> </w:t>
      </w:r>
      <w:r w:rsidRPr="18CC9B4E" w:rsidR="42396B04">
        <w:rPr>
          <w:rFonts w:ascii="Arial" w:hAnsi="Arial" w:eastAsia="Arial" w:cs="Arial"/>
          <w:b w:val="1"/>
          <w:bCs w:val="1"/>
          <w:sz w:val="22"/>
          <w:szCs w:val="22"/>
        </w:rPr>
        <w:t>BMP</w:t>
      </w:r>
      <w:r w:rsidRPr="18CC9B4E" w:rsidR="16DBC8FE">
        <w:rPr>
          <w:rFonts w:ascii="Arial" w:hAnsi="Arial" w:eastAsia="Arial" w:cs="Arial"/>
          <w:b w:val="1"/>
          <w:bCs w:val="1"/>
          <w:sz w:val="22"/>
          <w:szCs w:val="22"/>
        </w:rPr>
        <w:t>50</w:t>
      </w:r>
      <w:r w:rsidRPr="18CC9B4E" w:rsidR="7E60F15C">
        <w:rPr>
          <w:rFonts w:ascii="Arial" w:hAnsi="Arial" w:eastAsia="Arial" w:cs="Arial"/>
          <w:b w:val="1"/>
          <w:bCs w:val="1"/>
          <w:sz w:val="22"/>
          <w:szCs w:val="22"/>
        </w:rPr>
        <w:t>23</w:t>
      </w:r>
    </w:p>
    <w:p w:rsidR="480490CE" w:rsidP="54226735" w:rsidRDefault="480490CE" w14:paraId="06E331E8" w14:textId="1448E97C">
      <w:pPr>
        <w:pStyle w:val="Normal"/>
        <w:rPr>
          <w:rFonts w:ascii="Arial" w:hAnsi="Arial" w:eastAsia="Arial" w:cs="Arial"/>
          <w:b w:val="1"/>
          <w:bCs w:val="1"/>
          <w:sz w:val="22"/>
          <w:szCs w:val="22"/>
        </w:rPr>
      </w:pPr>
      <w:r w:rsidRPr="54226735" w:rsidR="480490CE">
        <w:rPr>
          <w:rFonts w:ascii="Arial" w:hAnsi="Arial" w:eastAsia="Arial" w:cs="Arial"/>
          <w:b w:val="1"/>
          <w:bCs w:val="1"/>
          <w:sz w:val="22"/>
          <w:szCs w:val="22"/>
        </w:rPr>
        <w:t xml:space="preserve">Student </w:t>
      </w:r>
      <w:r w:rsidRPr="54226735" w:rsidR="480490CE">
        <w:rPr>
          <w:rFonts w:ascii="Arial" w:hAnsi="Arial" w:eastAsia="Arial" w:cs="Arial"/>
          <w:b w:val="1"/>
          <w:bCs w:val="1"/>
          <w:sz w:val="22"/>
          <w:szCs w:val="22"/>
        </w:rPr>
        <w:t>number :</w:t>
      </w:r>
      <w:r w:rsidRPr="54226735" w:rsidR="480490CE">
        <w:rPr>
          <w:rFonts w:ascii="Arial" w:hAnsi="Arial" w:eastAsia="Arial" w:cs="Arial"/>
          <w:b w:val="1"/>
          <w:bCs w:val="1"/>
          <w:sz w:val="22"/>
          <w:szCs w:val="22"/>
        </w:rPr>
        <w:t xml:space="preserve"> 2412779</w:t>
      </w:r>
    </w:p>
    <w:p w:rsidR="480490CE" w:rsidP="54226735" w:rsidRDefault="480490CE" w14:paraId="554B7AB2" w14:textId="7CBC96C2">
      <w:pPr>
        <w:pStyle w:val="Normal"/>
        <w:rPr>
          <w:rFonts w:ascii="Arial" w:hAnsi="Arial" w:eastAsia="Arial" w:cs="Arial"/>
          <w:sz w:val="22"/>
          <w:szCs w:val="22"/>
        </w:rPr>
      </w:pPr>
      <w:r w:rsidRPr="54226735" w:rsidR="480490CE">
        <w:rPr>
          <w:rFonts w:ascii="Arial" w:hAnsi="Arial" w:eastAsia="Arial" w:cs="Arial"/>
          <w:b w:val="1"/>
          <w:bCs w:val="1"/>
          <w:sz w:val="22"/>
          <w:szCs w:val="22"/>
        </w:rPr>
        <w:t>Student name:</w:t>
      </w:r>
      <w:r w:rsidRPr="54226735" w:rsidR="480490CE">
        <w:rPr>
          <w:rFonts w:ascii="Arial" w:hAnsi="Arial" w:eastAsia="Arial" w:cs="Arial"/>
          <w:sz w:val="22"/>
          <w:szCs w:val="22"/>
        </w:rPr>
        <w:t xml:space="preserve"> Fatoumata kanteh sinera </w:t>
      </w:r>
    </w:p>
    <w:p w:rsidR="480490CE" w:rsidP="54226735" w:rsidRDefault="480490CE" w14:paraId="26D0EF0D" w14:textId="42841B69">
      <w:pPr>
        <w:pStyle w:val="Normal"/>
        <w:rPr>
          <w:rFonts w:ascii="Arial" w:hAnsi="Arial" w:eastAsia="Arial" w:cs="Arial"/>
          <w:b w:val="1"/>
          <w:bCs w:val="1"/>
          <w:sz w:val="22"/>
          <w:szCs w:val="22"/>
        </w:rPr>
      </w:pPr>
      <w:r w:rsidRPr="18CC9B4E" w:rsidR="480490CE">
        <w:rPr>
          <w:rFonts w:ascii="Arial" w:hAnsi="Arial" w:eastAsia="Arial" w:cs="Arial"/>
          <w:b w:val="1"/>
          <w:bCs w:val="1"/>
          <w:sz w:val="22"/>
          <w:szCs w:val="22"/>
        </w:rPr>
        <w:t>Introduction</w:t>
      </w:r>
      <w:r w:rsidRPr="18CC9B4E" w:rsidR="3D85DA3B">
        <w:rPr>
          <w:rFonts w:ascii="Arial" w:hAnsi="Arial" w:eastAsia="Arial" w:cs="Arial"/>
          <w:b w:val="1"/>
          <w:bCs w:val="1"/>
          <w:sz w:val="22"/>
          <w:szCs w:val="22"/>
        </w:rPr>
        <w:t>:</w:t>
      </w:r>
    </w:p>
    <w:p w:rsidR="3281ADFD" w:rsidP="54226735" w:rsidRDefault="3281ADFD" w14:paraId="0CFE4086" w14:textId="2B582B23">
      <w:pPr>
        <w:pStyle w:val="Normal"/>
        <w:rPr>
          <w:rFonts w:ascii="Arial" w:hAnsi="Arial" w:eastAsia="Arial" w:cs="Arial"/>
          <w:sz w:val="22"/>
          <w:szCs w:val="22"/>
        </w:rPr>
      </w:pPr>
      <w:r w:rsidRPr="18CC9B4E" w:rsidR="3281ADFD">
        <w:rPr>
          <w:rFonts w:ascii="Arial" w:hAnsi="Arial" w:eastAsia="Arial" w:cs="Arial"/>
          <w:sz w:val="22"/>
          <w:szCs w:val="22"/>
        </w:rPr>
        <w:t xml:space="preserve">Diabetes is </w:t>
      </w:r>
      <w:r w:rsidRPr="18CC9B4E" w:rsidR="3281ADFD">
        <w:rPr>
          <w:rFonts w:ascii="Arial" w:hAnsi="Arial" w:eastAsia="Arial" w:cs="Arial"/>
          <w:sz w:val="22"/>
          <w:szCs w:val="22"/>
        </w:rPr>
        <w:t>long</w:t>
      </w:r>
      <w:r w:rsidRPr="18CC9B4E" w:rsidR="3281ADFD">
        <w:rPr>
          <w:rFonts w:ascii="Arial" w:hAnsi="Arial" w:eastAsia="Arial" w:cs="Arial"/>
          <w:sz w:val="22"/>
          <w:szCs w:val="22"/>
        </w:rPr>
        <w:t xml:space="preserve">-term health </w:t>
      </w:r>
      <w:r w:rsidRPr="18CC9B4E" w:rsidR="3281ADFD">
        <w:rPr>
          <w:rFonts w:ascii="Arial" w:hAnsi="Arial" w:eastAsia="Arial" w:cs="Arial"/>
          <w:sz w:val="22"/>
          <w:szCs w:val="22"/>
        </w:rPr>
        <w:t>conditions</w:t>
      </w:r>
      <w:r w:rsidRPr="18CC9B4E" w:rsidR="3281ADFD">
        <w:rPr>
          <w:rFonts w:ascii="Arial" w:hAnsi="Arial" w:eastAsia="Arial" w:cs="Arial"/>
          <w:sz w:val="22"/>
          <w:szCs w:val="22"/>
        </w:rPr>
        <w:t xml:space="preserve"> where the body is unable to regulate blood glucose levels effectively. The most </w:t>
      </w:r>
      <w:r w:rsidRPr="18CC9B4E" w:rsidR="3281ADFD">
        <w:rPr>
          <w:rFonts w:ascii="Arial" w:hAnsi="Arial" w:eastAsia="Arial" w:cs="Arial"/>
          <w:sz w:val="22"/>
          <w:szCs w:val="22"/>
        </w:rPr>
        <w:t>common for</w:t>
      </w:r>
      <w:r w:rsidRPr="18CC9B4E" w:rsidR="630E6B61">
        <w:rPr>
          <w:rFonts w:ascii="Arial" w:hAnsi="Arial" w:eastAsia="Arial" w:cs="Arial"/>
          <w:sz w:val="22"/>
          <w:szCs w:val="22"/>
        </w:rPr>
        <w:t>m</w:t>
      </w:r>
      <w:r w:rsidRPr="18CC9B4E" w:rsidR="630E6B61">
        <w:rPr>
          <w:rFonts w:ascii="Arial" w:hAnsi="Arial" w:eastAsia="Arial" w:cs="Arial"/>
          <w:sz w:val="22"/>
          <w:szCs w:val="22"/>
        </w:rPr>
        <w:t xml:space="preserve"> seen in adults is type 2 diabetes, </w:t>
      </w:r>
      <w:r w:rsidRPr="18CC9B4E" w:rsidR="0889E288">
        <w:rPr>
          <w:rFonts w:ascii="Arial" w:hAnsi="Arial" w:eastAsia="Arial" w:cs="Arial"/>
          <w:sz w:val="22"/>
          <w:szCs w:val="22"/>
        </w:rPr>
        <w:t>which</w:t>
      </w:r>
      <w:r w:rsidRPr="18CC9B4E" w:rsidR="630E6B61">
        <w:rPr>
          <w:rFonts w:ascii="Arial" w:hAnsi="Arial" w:eastAsia="Arial" w:cs="Arial"/>
          <w:sz w:val="22"/>
          <w:szCs w:val="22"/>
        </w:rPr>
        <w:t xml:space="preserve"> develops when the body becomes </w:t>
      </w:r>
      <w:r w:rsidRPr="18CC9B4E" w:rsidR="630E6B61">
        <w:rPr>
          <w:rFonts w:ascii="Arial" w:hAnsi="Arial" w:eastAsia="Arial" w:cs="Arial"/>
          <w:sz w:val="22"/>
          <w:szCs w:val="22"/>
        </w:rPr>
        <w:t>resisten</w:t>
      </w:r>
      <w:r w:rsidRPr="18CC9B4E" w:rsidR="630E6B61">
        <w:rPr>
          <w:rFonts w:ascii="Arial" w:hAnsi="Arial" w:eastAsia="Arial" w:cs="Arial"/>
          <w:sz w:val="22"/>
          <w:szCs w:val="22"/>
        </w:rPr>
        <w:t xml:space="preserve"> to insulin or </w:t>
      </w:r>
      <w:r w:rsidRPr="18CC9B4E" w:rsidR="53F13472">
        <w:rPr>
          <w:rFonts w:ascii="Arial" w:hAnsi="Arial" w:eastAsia="Arial" w:cs="Arial"/>
          <w:sz w:val="22"/>
          <w:szCs w:val="22"/>
        </w:rPr>
        <w:t>when it</w:t>
      </w:r>
      <w:r w:rsidRPr="18CC9B4E" w:rsidR="630E6B61">
        <w:rPr>
          <w:rFonts w:ascii="Arial" w:hAnsi="Arial" w:eastAsia="Arial" w:cs="Arial"/>
          <w:sz w:val="22"/>
          <w:szCs w:val="22"/>
        </w:rPr>
        <w:t xml:space="preserve"> becomes </w:t>
      </w:r>
      <w:bookmarkStart w:name="_Int_Ze3mD9EB" w:id="2093648108"/>
      <w:r w:rsidRPr="18CC9B4E" w:rsidR="630E6B61">
        <w:rPr>
          <w:rFonts w:ascii="Arial" w:hAnsi="Arial" w:eastAsia="Arial" w:cs="Arial"/>
          <w:sz w:val="22"/>
          <w:szCs w:val="22"/>
        </w:rPr>
        <w:t>resisten</w:t>
      </w:r>
      <w:bookmarkEnd w:id="2093648108"/>
      <w:r w:rsidRPr="18CC9B4E" w:rsidR="630E6B61">
        <w:rPr>
          <w:rFonts w:ascii="Arial" w:hAnsi="Arial" w:eastAsia="Arial" w:cs="Arial"/>
          <w:sz w:val="22"/>
          <w:szCs w:val="22"/>
        </w:rPr>
        <w:t xml:space="preserve"> to insulin</w:t>
      </w:r>
      <w:r w:rsidRPr="18CC9B4E" w:rsidR="5F16FDCE">
        <w:rPr>
          <w:rFonts w:ascii="Arial" w:hAnsi="Arial" w:eastAsia="Arial" w:cs="Arial"/>
          <w:sz w:val="22"/>
          <w:szCs w:val="22"/>
        </w:rPr>
        <w:t xml:space="preserve"> or when the pancreas is </w:t>
      </w:r>
      <w:r w:rsidRPr="18CC9B4E" w:rsidR="5C0A0746">
        <w:rPr>
          <w:rFonts w:ascii="Arial" w:hAnsi="Arial" w:eastAsia="Arial" w:cs="Arial"/>
          <w:sz w:val="22"/>
          <w:szCs w:val="22"/>
        </w:rPr>
        <w:t>en</w:t>
      </w:r>
      <w:r w:rsidRPr="18CC9B4E" w:rsidR="5F16FDCE">
        <w:rPr>
          <w:rFonts w:ascii="Arial" w:hAnsi="Arial" w:eastAsia="Arial" w:cs="Arial"/>
          <w:sz w:val="22"/>
          <w:szCs w:val="22"/>
        </w:rPr>
        <w:t>able</w:t>
      </w:r>
      <w:r w:rsidRPr="18CC9B4E" w:rsidR="5F16FDCE">
        <w:rPr>
          <w:rFonts w:ascii="Arial" w:hAnsi="Arial" w:eastAsia="Arial" w:cs="Arial"/>
          <w:sz w:val="22"/>
          <w:szCs w:val="22"/>
        </w:rPr>
        <w:t xml:space="preserve"> to produce needs </w:t>
      </w:r>
      <w:r w:rsidRPr="18CC9B4E" w:rsidR="5F16FDCE">
        <w:rPr>
          <w:rFonts w:ascii="Arial" w:hAnsi="Arial" w:eastAsia="Arial" w:cs="Arial"/>
          <w:sz w:val="22"/>
          <w:szCs w:val="22"/>
        </w:rPr>
        <w:t>( NICE</w:t>
      </w:r>
      <w:r w:rsidRPr="18CC9B4E" w:rsidR="5F16FDCE">
        <w:rPr>
          <w:rFonts w:ascii="Arial" w:hAnsi="Arial" w:eastAsia="Arial" w:cs="Arial"/>
          <w:sz w:val="22"/>
          <w:szCs w:val="22"/>
        </w:rPr>
        <w:t xml:space="preserve">,2022). Insulin is a hormone that helps glucose move from the </w:t>
      </w:r>
      <w:r w:rsidRPr="18CC9B4E" w:rsidR="17564DF6">
        <w:rPr>
          <w:rFonts w:ascii="Arial" w:hAnsi="Arial" w:eastAsia="Arial" w:cs="Arial"/>
          <w:sz w:val="22"/>
          <w:szCs w:val="22"/>
        </w:rPr>
        <w:t>bloodstream into</w:t>
      </w:r>
      <w:r w:rsidRPr="18CC9B4E" w:rsidR="0E0295E0">
        <w:rPr>
          <w:rFonts w:ascii="Arial" w:hAnsi="Arial" w:eastAsia="Arial" w:cs="Arial"/>
          <w:sz w:val="22"/>
          <w:szCs w:val="22"/>
        </w:rPr>
        <w:t xml:space="preserve"> body cells, where it can be used for energy. Without enough insulin activity, glucose builds up in the bl</w:t>
      </w:r>
      <w:r w:rsidRPr="18CC9B4E" w:rsidR="5567F9BE">
        <w:rPr>
          <w:rFonts w:ascii="Arial" w:hAnsi="Arial" w:eastAsia="Arial" w:cs="Arial"/>
          <w:sz w:val="22"/>
          <w:szCs w:val="22"/>
        </w:rPr>
        <w:t>ood, causing high blood sugars levels</w:t>
      </w:r>
    </w:p>
    <w:p w:rsidR="5567F9BE" w:rsidP="54226735" w:rsidRDefault="5567F9BE" w14:paraId="1192D558" w14:textId="182BA71E">
      <w:pPr>
        <w:pStyle w:val="Normal"/>
        <w:rPr>
          <w:rFonts w:ascii="Arial" w:hAnsi="Arial" w:eastAsia="Arial" w:cs="Arial"/>
          <w:sz w:val="22"/>
          <w:szCs w:val="22"/>
        </w:rPr>
      </w:pPr>
      <w:r w:rsidRPr="18CC9B4E" w:rsidR="5567F9BE">
        <w:rPr>
          <w:rFonts w:ascii="Arial" w:hAnsi="Arial" w:eastAsia="Arial" w:cs="Arial"/>
          <w:sz w:val="22"/>
          <w:szCs w:val="22"/>
        </w:rPr>
        <w:t xml:space="preserve">There are several factors that can </w:t>
      </w:r>
      <w:r w:rsidRPr="18CC9B4E" w:rsidR="142624E2">
        <w:rPr>
          <w:rFonts w:ascii="Arial" w:hAnsi="Arial" w:eastAsia="Arial" w:cs="Arial"/>
          <w:sz w:val="22"/>
          <w:szCs w:val="22"/>
        </w:rPr>
        <w:t>increase</w:t>
      </w:r>
      <w:r w:rsidRPr="18CC9B4E" w:rsidR="5567F9BE">
        <w:rPr>
          <w:rFonts w:ascii="Arial" w:hAnsi="Arial" w:eastAsia="Arial" w:cs="Arial"/>
          <w:sz w:val="22"/>
          <w:szCs w:val="22"/>
        </w:rPr>
        <w:t xml:space="preserve"> a person’s risk of developing type 2 diabetes, these include being overweight, especially carrying excess fat </w:t>
      </w:r>
      <w:r w:rsidRPr="18CC9B4E" w:rsidR="2CEFF2C0">
        <w:rPr>
          <w:rFonts w:ascii="Arial" w:hAnsi="Arial" w:eastAsia="Arial" w:cs="Arial"/>
          <w:sz w:val="22"/>
          <w:szCs w:val="22"/>
        </w:rPr>
        <w:t xml:space="preserve">around the abdomen, </w:t>
      </w:r>
      <w:r w:rsidRPr="18CC9B4E" w:rsidR="1FE613BD">
        <w:rPr>
          <w:rFonts w:ascii="Arial" w:hAnsi="Arial" w:eastAsia="Arial" w:cs="Arial"/>
          <w:sz w:val="22"/>
          <w:szCs w:val="22"/>
        </w:rPr>
        <w:t>physical</w:t>
      </w:r>
      <w:r w:rsidRPr="18CC9B4E" w:rsidR="2CEFF2C0">
        <w:rPr>
          <w:rFonts w:ascii="Arial" w:hAnsi="Arial" w:eastAsia="Arial" w:cs="Arial"/>
          <w:sz w:val="22"/>
          <w:szCs w:val="22"/>
        </w:rPr>
        <w:t xml:space="preserve"> inactivity, smoking, a  poor diet high </w:t>
      </w:r>
      <w:r w:rsidRPr="18CC9B4E" w:rsidR="3882875B">
        <w:rPr>
          <w:rFonts w:ascii="Arial" w:hAnsi="Arial" w:eastAsia="Arial" w:cs="Arial"/>
          <w:sz w:val="22"/>
          <w:szCs w:val="22"/>
        </w:rPr>
        <w:t xml:space="preserve">in sugar or saturated fat, family history of </w:t>
      </w:r>
      <w:r w:rsidRPr="18CC9B4E" w:rsidR="7B61F306">
        <w:rPr>
          <w:rFonts w:ascii="Arial" w:hAnsi="Arial" w:eastAsia="Arial" w:cs="Arial"/>
          <w:sz w:val="22"/>
          <w:szCs w:val="22"/>
        </w:rPr>
        <w:t xml:space="preserve">diabetes, older </w:t>
      </w:r>
      <w:r w:rsidRPr="18CC9B4E" w:rsidR="3882875B">
        <w:rPr>
          <w:rFonts w:ascii="Arial" w:hAnsi="Arial" w:eastAsia="Arial" w:cs="Arial"/>
          <w:sz w:val="22"/>
          <w:szCs w:val="22"/>
        </w:rPr>
        <w:t>age</w:t>
      </w:r>
      <w:r w:rsidRPr="18CC9B4E" w:rsidR="3882875B">
        <w:rPr>
          <w:rFonts w:ascii="Arial" w:hAnsi="Arial" w:eastAsia="Arial" w:cs="Arial"/>
          <w:sz w:val="22"/>
          <w:szCs w:val="22"/>
        </w:rPr>
        <w:t>, and belonging to certain ethnic minority groups</w:t>
      </w:r>
      <w:r w:rsidRPr="18CC9B4E" w:rsidR="329C73A1">
        <w:rPr>
          <w:rFonts w:ascii="Arial" w:hAnsi="Arial" w:eastAsia="Arial" w:cs="Arial"/>
          <w:sz w:val="22"/>
          <w:szCs w:val="22"/>
        </w:rPr>
        <w:t xml:space="preserve">(diabetes UK. 2023). Many of these risk </w:t>
      </w:r>
      <w:r w:rsidRPr="18CC9B4E" w:rsidR="329C73A1">
        <w:rPr>
          <w:rFonts w:ascii="Arial" w:hAnsi="Arial" w:eastAsia="Arial" w:cs="Arial"/>
          <w:sz w:val="22"/>
          <w:szCs w:val="22"/>
        </w:rPr>
        <w:t>factores</w:t>
      </w:r>
      <w:r w:rsidRPr="18CC9B4E" w:rsidR="329C73A1">
        <w:rPr>
          <w:rFonts w:ascii="Arial" w:hAnsi="Arial" w:eastAsia="Arial" w:cs="Arial"/>
          <w:sz w:val="22"/>
          <w:szCs w:val="22"/>
        </w:rPr>
        <w:t xml:space="preserve"> are </w:t>
      </w:r>
      <w:r w:rsidRPr="18CC9B4E" w:rsidR="57442990">
        <w:rPr>
          <w:rFonts w:ascii="Arial" w:hAnsi="Arial" w:eastAsia="Arial" w:cs="Arial"/>
          <w:sz w:val="22"/>
          <w:szCs w:val="22"/>
        </w:rPr>
        <w:t>lifestyle</w:t>
      </w:r>
      <w:r w:rsidRPr="18CC9B4E" w:rsidR="329C73A1">
        <w:rPr>
          <w:rFonts w:ascii="Arial" w:hAnsi="Arial" w:eastAsia="Arial" w:cs="Arial"/>
          <w:sz w:val="22"/>
          <w:szCs w:val="22"/>
        </w:rPr>
        <w:t xml:space="preserve">-related, meaning patients can make positive </w:t>
      </w:r>
      <w:r w:rsidRPr="18CC9B4E" w:rsidR="33DB0EA3">
        <w:rPr>
          <w:rFonts w:ascii="Arial" w:hAnsi="Arial" w:eastAsia="Arial" w:cs="Arial"/>
          <w:sz w:val="22"/>
          <w:szCs w:val="22"/>
        </w:rPr>
        <w:t>changes</w:t>
      </w:r>
      <w:r w:rsidRPr="18CC9B4E" w:rsidR="329C73A1">
        <w:rPr>
          <w:rFonts w:ascii="Arial" w:hAnsi="Arial" w:eastAsia="Arial" w:cs="Arial"/>
          <w:sz w:val="22"/>
          <w:szCs w:val="22"/>
        </w:rPr>
        <w:t xml:space="preserve"> t</w:t>
      </w:r>
      <w:r w:rsidRPr="18CC9B4E" w:rsidR="54D4B60A">
        <w:rPr>
          <w:rFonts w:ascii="Arial" w:hAnsi="Arial" w:eastAsia="Arial" w:cs="Arial"/>
          <w:sz w:val="22"/>
          <w:szCs w:val="22"/>
        </w:rPr>
        <w:t>o reduce complications and improve their long-term health</w:t>
      </w:r>
    </w:p>
    <w:p w:rsidR="54D4B60A" w:rsidP="54226735" w:rsidRDefault="54D4B60A" w14:paraId="4363D64D" w14:textId="54946DC9">
      <w:pPr>
        <w:pStyle w:val="Normal"/>
        <w:rPr>
          <w:rFonts w:ascii="Arial" w:hAnsi="Arial" w:eastAsia="Arial" w:cs="Arial"/>
          <w:sz w:val="22"/>
          <w:szCs w:val="22"/>
        </w:rPr>
      </w:pPr>
      <w:r w:rsidRPr="54226735" w:rsidR="54D4B60A">
        <w:rPr>
          <w:rFonts w:ascii="Arial" w:hAnsi="Arial" w:eastAsia="Arial" w:cs="Arial"/>
          <w:sz w:val="22"/>
          <w:szCs w:val="22"/>
        </w:rPr>
        <w:t xml:space="preserve">As a practice nurse in local GP surgery, supporting </w:t>
      </w:r>
      <w:r w:rsidRPr="54226735" w:rsidR="6B159B49">
        <w:rPr>
          <w:rFonts w:ascii="Arial" w:hAnsi="Arial" w:eastAsia="Arial" w:cs="Arial"/>
          <w:sz w:val="22"/>
          <w:szCs w:val="22"/>
        </w:rPr>
        <w:t>patients’</w:t>
      </w:r>
      <w:r w:rsidRPr="54226735" w:rsidR="54D4B60A">
        <w:rPr>
          <w:rFonts w:ascii="Arial" w:hAnsi="Arial" w:eastAsia="Arial" w:cs="Arial"/>
          <w:sz w:val="22"/>
          <w:szCs w:val="22"/>
        </w:rPr>
        <w:t xml:space="preserve"> understanding of their condition is central </w:t>
      </w:r>
      <w:r w:rsidRPr="54226735" w:rsidR="7E5308F4">
        <w:rPr>
          <w:rFonts w:ascii="Arial" w:hAnsi="Arial" w:eastAsia="Arial" w:cs="Arial"/>
          <w:sz w:val="22"/>
          <w:szCs w:val="22"/>
        </w:rPr>
        <w:t>to safe self</w:t>
      </w:r>
      <w:r w:rsidRPr="54226735" w:rsidR="285E216B">
        <w:rPr>
          <w:rFonts w:ascii="Arial" w:hAnsi="Arial" w:eastAsia="Arial" w:cs="Arial"/>
          <w:sz w:val="22"/>
          <w:szCs w:val="22"/>
        </w:rPr>
        <w:t>-management</w:t>
      </w:r>
      <w:r w:rsidRPr="54226735" w:rsidR="7E5308F4">
        <w:rPr>
          <w:rFonts w:ascii="Arial" w:hAnsi="Arial" w:eastAsia="Arial" w:cs="Arial"/>
          <w:sz w:val="22"/>
          <w:szCs w:val="22"/>
        </w:rPr>
        <w:t>. Patients often attend clinics without fully understanding what diabet</w:t>
      </w:r>
      <w:r w:rsidRPr="54226735" w:rsidR="277E1298">
        <w:rPr>
          <w:rFonts w:ascii="Arial" w:hAnsi="Arial" w:eastAsia="Arial" w:cs="Arial"/>
          <w:sz w:val="22"/>
          <w:szCs w:val="22"/>
        </w:rPr>
        <w:t xml:space="preserve">es is, how their body regulates blood sugar or how </w:t>
      </w:r>
      <w:r w:rsidRPr="54226735" w:rsidR="082BF73B">
        <w:rPr>
          <w:rFonts w:ascii="Arial" w:hAnsi="Arial" w:eastAsia="Arial" w:cs="Arial"/>
          <w:sz w:val="22"/>
          <w:szCs w:val="22"/>
        </w:rPr>
        <w:t xml:space="preserve">daily lifestyle choices such as diet, smoking, </w:t>
      </w:r>
      <w:r w:rsidRPr="54226735" w:rsidR="082BF73B">
        <w:rPr>
          <w:rFonts w:ascii="Arial" w:hAnsi="Arial" w:eastAsia="Arial" w:cs="Arial"/>
          <w:sz w:val="22"/>
          <w:szCs w:val="22"/>
        </w:rPr>
        <w:t>phsical</w:t>
      </w:r>
      <w:r w:rsidRPr="54226735" w:rsidR="082BF73B">
        <w:rPr>
          <w:rFonts w:ascii="Arial" w:hAnsi="Arial" w:eastAsia="Arial" w:cs="Arial"/>
          <w:sz w:val="22"/>
          <w:szCs w:val="22"/>
        </w:rPr>
        <w:t xml:space="preserve"> activity and stress affect their condi</w:t>
      </w:r>
      <w:r w:rsidRPr="54226735" w:rsidR="69740CD5">
        <w:rPr>
          <w:rFonts w:ascii="Arial" w:hAnsi="Arial" w:eastAsia="Arial" w:cs="Arial"/>
          <w:sz w:val="22"/>
          <w:szCs w:val="22"/>
        </w:rPr>
        <w:t xml:space="preserve">tion. This report brings </w:t>
      </w:r>
      <w:r w:rsidRPr="54226735" w:rsidR="69740CD5">
        <w:rPr>
          <w:rFonts w:ascii="Arial" w:hAnsi="Arial" w:eastAsia="Arial" w:cs="Arial"/>
          <w:sz w:val="22"/>
          <w:szCs w:val="22"/>
        </w:rPr>
        <w:t>togther</w:t>
      </w:r>
      <w:r w:rsidRPr="54226735" w:rsidR="69740CD5">
        <w:rPr>
          <w:rFonts w:ascii="Arial" w:hAnsi="Arial" w:eastAsia="Arial" w:cs="Arial"/>
          <w:sz w:val="22"/>
          <w:szCs w:val="22"/>
        </w:rPr>
        <w:t xml:space="preserve"> key </w:t>
      </w:r>
      <w:r w:rsidRPr="54226735" w:rsidR="69740CD5">
        <w:rPr>
          <w:rFonts w:ascii="Arial" w:hAnsi="Arial" w:eastAsia="Arial" w:cs="Arial"/>
          <w:sz w:val="22"/>
          <w:szCs w:val="22"/>
        </w:rPr>
        <w:t>informacion</w:t>
      </w:r>
      <w:r w:rsidRPr="54226735" w:rsidR="69740CD5">
        <w:rPr>
          <w:rFonts w:ascii="Arial" w:hAnsi="Arial" w:eastAsia="Arial" w:cs="Arial"/>
          <w:sz w:val="22"/>
          <w:szCs w:val="22"/>
        </w:rPr>
        <w:t xml:space="preserve"> that can help patients learn about </w:t>
      </w:r>
      <w:r w:rsidRPr="54226735" w:rsidR="69740CD5">
        <w:rPr>
          <w:rFonts w:ascii="Arial" w:hAnsi="Arial" w:eastAsia="Arial" w:cs="Arial"/>
          <w:sz w:val="22"/>
          <w:szCs w:val="22"/>
        </w:rPr>
        <w:t>diabtes</w:t>
      </w:r>
      <w:r w:rsidRPr="54226735" w:rsidR="69740CD5">
        <w:rPr>
          <w:rFonts w:ascii="Arial" w:hAnsi="Arial" w:eastAsia="Arial" w:cs="Arial"/>
          <w:sz w:val="22"/>
          <w:szCs w:val="22"/>
        </w:rPr>
        <w:t>, the role of blo</w:t>
      </w:r>
      <w:r w:rsidRPr="54226735" w:rsidR="3E50C9EA">
        <w:rPr>
          <w:rFonts w:ascii="Arial" w:hAnsi="Arial" w:eastAsia="Arial" w:cs="Arial"/>
          <w:sz w:val="22"/>
          <w:szCs w:val="22"/>
        </w:rPr>
        <w:t>od glucose regulation, the importance of self-monitoring, and practical lifestyle strategies that can help them manage thei</w:t>
      </w:r>
      <w:r w:rsidRPr="54226735" w:rsidR="71A12435">
        <w:rPr>
          <w:rFonts w:ascii="Arial" w:hAnsi="Arial" w:eastAsia="Arial" w:cs="Arial"/>
          <w:sz w:val="22"/>
          <w:szCs w:val="22"/>
        </w:rPr>
        <w:t>r condition more confidently</w:t>
      </w:r>
    </w:p>
    <w:p w:rsidR="71A12435" w:rsidP="54226735" w:rsidRDefault="71A12435" w14:paraId="233AC31C" w14:textId="6836EA53">
      <w:pPr>
        <w:pStyle w:val="Normal"/>
        <w:rPr>
          <w:rFonts w:ascii="Arial" w:hAnsi="Arial" w:eastAsia="Arial" w:cs="Arial"/>
          <w:b w:val="1"/>
          <w:bCs w:val="1"/>
          <w:sz w:val="22"/>
          <w:szCs w:val="22"/>
        </w:rPr>
      </w:pPr>
      <w:r w:rsidRPr="57F62ACA" w:rsidR="71A12435">
        <w:rPr>
          <w:rFonts w:ascii="Arial" w:hAnsi="Arial" w:eastAsia="Arial" w:cs="Arial"/>
          <w:b w:val="1"/>
          <w:bCs w:val="1"/>
          <w:sz w:val="22"/>
          <w:szCs w:val="22"/>
        </w:rPr>
        <w:t xml:space="preserve">How blood sugar levels are </w:t>
      </w:r>
      <w:r w:rsidRPr="57F62ACA" w:rsidR="71A12435">
        <w:rPr>
          <w:rFonts w:ascii="Arial" w:hAnsi="Arial" w:eastAsia="Arial" w:cs="Arial"/>
          <w:b w:val="1"/>
          <w:bCs w:val="1"/>
          <w:sz w:val="22"/>
          <w:szCs w:val="22"/>
        </w:rPr>
        <w:t>maintained</w:t>
      </w:r>
      <w:r w:rsidRPr="57F62ACA" w:rsidR="71A12435">
        <w:rPr>
          <w:rFonts w:ascii="Arial" w:hAnsi="Arial" w:eastAsia="Arial" w:cs="Arial"/>
          <w:b w:val="1"/>
          <w:bCs w:val="1"/>
          <w:sz w:val="22"/>
          <w:szCs w:val="22"/>
        </w:rPr>
        <w:t xml:space="preserve"> at a safe and effective level </w:t>
      </w:r>
    </w:p>
    <w:p w:rsidR="2012B0B6" w:rsidP="54226735" w:rsidRDefault="2012B0B6" w14:paraId="40C0A97F" w14:textId="2B120DE5">
      <w:pPr>
        <w:pStyle w:val="Normal"/>
        <w:rPr>
          <w:rFonts w:ascii="Arial" w:hAnsi="Arial" w:eastAsia="Arial" w:cs="Arial"/>
          <w:b w:val="0"/>
          <w:bCs w:val="0"/>
          <w:sz w:val="22"/>
          <w:szCs w:val="22"/>
        </w:rPr>
      </w:pPr>
      <w:r w:rsidRPr="18CC9B4E" w:rsidR="007EDB7C">
        <w:rPr>
          <w:rFonts w:ascii="Arial" w:hAnsi="Arial" w:eastAsia="Arial" w:cs="Arial"/>
          <w:b w:val="0"/>
          <w:bCs w:val="0"/>
          <w:sz w:val="22"/>
          <w:szCs w:val="22"/>
        </w:rPr>
        <w:t xml:space="preserve">The body needs a steady </w:t>
      </w:r>
      <w:r w:rsidRPr="18CC9B4E" w:rsidR="1BD6EBC8">
        <w:rPr>
          <w:rFonts w:ascii="Arial" w:hAnsi="Arial" w:eastAsia="Arial" w:cs="Arial"/>
          <w:b w:val="0"/>
          <w:bCs w:val="0"/>
          <w:sz w:val="22"/>
          <w:szCs w:val="22"/>
        </w:rPr>
        <w:t>supply</w:t>
      </w:r>
      <w:r w:rsidRPr="18CC9B4E" w:rsidR="007EDB7C">
        <w:rPr>
          <w:rFonts w:ascii="Arial" w:hAnsi="Arial" w:eastAsia="Arial" w:cs="Arial"/>
          <w:b w:val="0"/>
          <w:bCs w:val="0"/>
          <w:sz w:val="22"/>
          <w:szCs w:val="22"/>
        </w:rPr>
        <w:t xml:space="preserve"> of glucose because it </w:t>
      </w:r>
      <w:r w:rsidRPr="18CC9B4E" w:rsidR="007EDB7C">
        <w:rPr>
          <w:rFonts w:ascii="Arial" w:hAnsi="Arial" w:eastAsia="Arial" w:cs="Arial"/>
          <w:b w:val="0"/>
          <w:bCs w:val="0"/>
          <w:sz w:val="22"/>
          <w:szCs w:val="22"/>
        </w:rPr>
        <w:t>the</w:t>
      </w:r>
      <w:r w:rsidRPr="18CC9B4E" w:rsidR="007EDB7C">
        <w:rPr>
          <w:rFonts w:ascii="Arial" w:hAnsi="Arial" w:eastAsia="Arial" w:cs="Arial"/>
          <w:b w:val="0"/>
          <w:bCs w:val="0"/>
          <w:sz w:val="22"/>
          <w:szCs w:val="22"/>
        </w:rPr>
        <w:t xml:space="preserve"> main source of energy. </w:t>
      </w:r>
      <w:r w:rsidRPr="18CC9B4E" w:rsidR="007EDB7C">
        <w:rPr>
          <w:rFonts w:ascii="Arial" w:hAnsi="Arial" w:eastAsia="Arial" w:cs="Arial"/>
          <w:b w:val="0"/>
          <w:bCs w:val="0"/>
          <w:sz w:val="22"/>
          <w:szCs w:val="22"/>
        </w:rPr>
        <w:t>However ,</w:t>
      </w:r>
      <w:r w:rsidRPr="18CC9B4E" w:rsidR="007EDB7C">
        <w:rPr>
          <w:rFonts w:ascii="Arial" w:hAnsi="Arial" w:eastAsia="Arial" w:cs="Arial"/>
          <w:b w:val="0"/>
          <w:bCs w:val="0"/>
          <w:sz w:val="22"/>
          <w:szCs w:val="22"/>
        </w:rPr>
        <w:t xml:space="preserve"> too </w:t>
      </w:r>
      <w:r w:rsidRPr="18CC9B4E" w:rsidR="007EDB7C">
        <w:rPr>
          <w:rFonts w:ascii="Arial" w:hAnsi="Arial" w:eastAsia="Arial" w:cs="Arial"/>
          <w:b w:val="0"/>
          <w:bCs w:val="0"/>
          <w:sz w:val="22"/>
          <w:szCs w:val="22"/>
        </w:rPr>
        <w:t>much</w:t>
      </w:r>
      <w:r w:rsidRPr="18CC9B4E" w:rsidR="007EDB7C">
        <w:rPr>
          <w:rFonts w:ascii="Arial" w:hAnsi="Arial" w:eastAsia="Arial" w:cs="Arial"/>
          <w:b w:val="0"/>
          <w:bCs w:val="0"/>
          <w:sz w:val="22"/>
          <w:szCs w:val="22"/>
        </w:rPr>
        <w:t xml:space="preserve"> </w:t>
      </w:r>
      <w:r w:rsidRPr="18CC9B4E" w:rsidR="52BFF62C">
        <w:rPr>
          <w:rFonts w:ascii="Arial" w:hAnsi="Arial" w:eastAsia="Arial" w:cs="Arial"/>
          <w:b w:val="0"/>
          <w:bCs w:val="0"/>
          <w:sz w:val="22"/>
          <w:szCs w:val="22"/>
        </w:rPr>
        <w:t>or too l</w:t>
      </w:r>
      <w:r w:rsidRPr="18CC9B4E" w:rsidR="07FCD132">
        <w:rPr>
          <w:rFonts w:ascii="Arial" w:hAnsi="Arial" w:eastAsia="Arial" w:cs="Arial"/>
          <w:b w:val="0"/>
          <w:bCs w:val="0"/>
          <w:sz w:val="22"/>
          <w:szCs w:val="22"/>
        </w:rPr>
        <w:t xml:space="preserve">ittle glucose in the blood has a system to keep it under control </w:t>
      </w:r>
    </w:p>
    <w:p w:rsidR="48D17259" w:rsidP="18CC9B4E" w:rsidRDefault="48D17259" w14:paraId="19344E42" w14:textId="455C0100">
      <w:pPr>
        <w:pStyle w:val="Normal"/>
        <w:rPr>
          <w:rFonts w:ascii="Arial" w:hAnsi="Arial" w:eastAsia="Arial" w:cs="Arial"/>
          <w:b w:val="1"/>
          <w:bCs w:val="1"/>
          <w:sz w:val="22"/>
          <w:szCs w:val="22"/>
        </w:rPr>
      </w:pPr>
      <w:r w:rsidRPr="18CC9B4E" w:rsidR="48D17259">
        <w:rPr>
          <w:rFonts w:ascii="Arial" w:hAnsi="Arial" w:eastAsia="Arial" w:cs="Arial"/>
          <w:b w:val="1"/>
          <w:bCs w:val="1"/>
          <w:sz w:val="22"/>
          <w:szCs w:val="22"/>
        </w:rPr>
        <w:t>Insulin</w:t>
      </w:r>
    </w:p>
    <w:p w:rsidR="4646D59E" w:rsidP="18CC9B4E" w:rsidRDefault="4646D59E" w14:paraId="3DDC57E4" w14:textId="5AAD6480">
      <w:pPr>
        <w:pStyle w:val="Normal"/>
        <w:rPr>
          <w:rFonts w:ascii="Arial" w:hAnsi="Arial" w:eastAsia="Arial" w:cs="Arial"/>
          <w:b w:val="0"/>
          <w:bCs w:val="0"/>
          <w:sz w:val="22"/>
          <w:szCs w:val="22"/>
        </w:rPr>
      </w:pPr>
      <w:r w:rsidRPr="18CC9B4E" w:rsidR="4646D59E">
        <w:rPr>
          <w:rFonts w:ascii="Arial" w:hAnsi="Arial" w:eastAsia="Arial" w:cs="Arial"/>
          <w:b w:val="0"/>
          <w:bCs w:val="0"/>
          <w:sz w:val="22"/>
          <w:szCs w:val="22"/>
        </w:rPr>
        <w:t xml:space="preserve">After eating, </w:t>
      </w:r>
      <w:r w:rsidRPr="18CC9B4E" w:rsidR="0E5C93F9">
        <w:rPr>
          <w:rFonts w:ascii="Arial" w:hAnsi="Arial" w:eastAsia="Arial" w:cs="Arial"/>
          <w:b w:val="0"/>
          <w:bCs w:val="0"/>
          <w:sz w:val="22"/>
          <w:szCs w:val="22"/>
        </w:rPr>
        <w:t>carbohydrates</w:t>
      </w:r>
      <w:r w:rsidRPr="18CC9B4E" w:rsidR="4646D59E">
        <w:rPr>
          <w:rFonts w:ascii="Arial" w:hAnsi="Arial" w:eastAsia="Arial" w:cs="Arial"/>
          <w:b w:val="0"/>
          <w:bCs w:val="0"/>
          <w:sz w:val="22"/>
          <w:szCs w:val="22"/>
        </w:rPr>
        <w:t xml:space="preserve"> in the food </w:t>
      </w:r>
      <w:bookmarkStart w:name="_Int_3dqHoAzG" w:id="1766864155"/>
      <w:r w:rsidRPr="18CC9B4E" w:rsidR="4646D59E">
        <w:rPr>
          <w:rFonts w:ascii="Arial" w:hAnsi="Arial" w:eastAsia="Arial" w:cs="Arial"/>
          <w:b w:val="0"/>
          <w:bCs w:val="0"/>
          <w:sz w:val="22"/>
          <w:szCs w:val="22"/>
        </w:rPr>
        <w:t>are broken</w:t>
      </w:r>
      <w:bookmarkEnd w:id="1766864155"/>
      <w:r w:rsidRPr="18CC9B4E" w:rsidR="4646D59E">
        <w:rPr>
          <w:rFonts w:ascii="Arial" w:hAnsi="Arial" w:eastAsia="Arial" w:cs="Arial"/>
          <w:b w:val="0"/>
          <w:bCs w:val="0"/>
          <w:sz w:val="22"/>
          <w:szCs w:val="22"/>
        </w:rPr>
        <w:t xml:space="preserve"> down into glucose. This causes blood </w:t>
      </w:r>
      <w:r w:rsidRPr="18CC9B4E" w:rsidR="4646D59E">
        <w:rPr>
          <w:rFonts w:ascii="Arial" w:hAnsi="Arial" w:eastAsia="Arial" w:cs="Arial"/>
          <w:b w:val="0"/>
          <w:bCs w:val="0"/>
          <w:sz w:val="22"/>
          <w:szCs w:val="22"/>
        </w:rPr>
        <w:t>sugars</w:t>
      </w:r>
      <w:r w:rsidRPr="18CC9B4E" w:rsidR="4646D59E">
        <w:rPr>
          <w:rFonts w:ascii="Arial" w:hAnsi="Arial" w:eastAsia="Arial" w:cs="Arial"/>
          <w:b w:val="0"/>
          <w:bCs w:val="0"/>
          <w:sz w:val="22"/>
          <w:szCs w:val="22"/>
        </w:rPr>
        <w:t xml:space="preserve"> levels to </w:t>
      </w:r>
      <w:r w:rsidRPr="18CC9B4E" w:rsidR="2C845983">
        <w:rPr>
          <w:rFonts w:ascii="Arial" w:hAnsi="Arial" w:eastAsia="Arial" w:cs="Arial"/>
          <w:b w:val="0"/>
          <w:bCs w:val="0"/>
          <w:sz w:val="22"/>
          <w:szCs w:val="22"/>
        </w:rPr>
        <w:t>rise.</w:t>
      </w:r>
      <w:r w:rsidRPr="18CC9B4E" w:rsidR="4646D59E">
        <w:rPr>
          <w:rFonts w:ascii="Arial" w:hAnsi="Arial" w:eastAsia="Arial" w:cs="Arial"/>
          <w:b w:val="0"/>
          <w:bCs w:val="0"/>
          <w:sz w:val="22"/>
          <w:szCs w:val="22"/>
        </w:rPr>
        <w:t xml:space="preserve"> When this happens, the pancreas rele</w:t>
      </w:r>
      <w:r w:rsidRPr="18CC9B4E" w:rsidR="5042D417">
        <w:rPr>
          <w:rFonts w:ascii="Arial" w:hAnsi="Arial" w:eastAsia="Arial" w:cs="Arial"/>
          <w:b w:val="0"/>
          <w:bCs w:val="0"/>
          <w:sz w:val="22"/>
          <w:szCs w:val="22"/>
        </w:rPr>
        <w:t xml:space="preserve">ases insulin. Insulin acts like the key that opens the cells and allows glucose to move </w:t>
      </w:r>
      <w:r w:rsidRPr="18CC9B4E" w:rsidR="672EE103">
        <w:rPr>
          <w:rFonts w:ascii="Arial" w:hAnsi="Arial" w:eastAsia="Arial" w:cs="Arial"/>
          <w:b w:val="0"/>
          <w:bCs w:val="0"/>
          <w:sz w:val="22"/>
          <w:szCs w:val="22"/>
        </w:rPr>
        <w:t>inside.</w:t>
      </w:r>
      <w:r w:rsidRPr="18CC9B4E" w:rsidR="5042D417">
        <w:rPr>
          <w:rFonts w:ascii="Arial" w:hAnsi="Arial" w:eastAsia="Arial" w:cs="Arial"/>
          <w:b w:val="0"/>
          <w:bCs w:val="0"/>
          <w:sz w:val="22"/>
          <w:szCs w:val="22"/>
        </w:rPr>
        <w:t xml:space="preserve"> This lowers blood sugar back to a safe</w:t>
      </w:r>
      <w:r w:rsidRPr="18CC9B4E" w:rsidR="2D02CC1E">
        <w:rPr>
          <w:rFonts w:ascii="Arial" w:hAnsi="Arial" w:eastAsia="Arial" w:cs="Arial"/>
          <w:b w:val="0"/>
          <w:bCs w:val="0"/>
          <w:sz w:val="22"/>
          <w:szCs w:val="22"/>
        </w:rPr>
        <w:t xml:space="preserve"> level (Hall</w:t>
      </w:r>
      <w:r w:rsidRPr="18CC9B4E" w:rsidR="54DBE4D4">
        <w:rPr>
          <w:rFonts w:ascii="Arial" w:hAnsi="Arial" w:eastAsia="Arial" w:cs="Arial"/>
          <w:b w:val="0"/>
          <w:bCs w:val="0"/>
          <w:sz w:val="22"/>
          <w:szCs w:val="22"/>
        </w:rPr>
        <w:t xml:space="preserve"> &amp;</w:t>
      </w:r>
      <w:r w:rsidRPr="18CC9B4E" w:rsidR="2D02CC1E">
        <w:rPr>
          <w:rFonts w:ascii="Arial" w:hAnsi="Arial" w:eastAsia="Arial" w:cs="Arial"/>
          <w:b w:val="0"/>
          <w:bCs w:val="0"/>
          <w:sz w:val="22"/>
          <w:szCs w:val="22"/>
        </w:rPr>
        <w:t xml:space="preserve"> </w:t>
      </w:r>
      <w:r w:rsidRPr="18CC9B4E" w:rsidR="2D02CC1E">
        <w:rPr>
          <w:rFonts w:ascii="Arial" w:hAnsi="Arial" w:eastAsia="Arial" w:cs="Arial"/>
          <w:b w:val="0"/>
          <w:bCs w:val="0"/>
          <w:sz w:val="22"/>
          <w:szCs w:val="22"/>
        </w:rPr>
        <w:t xml:space="preserve">Guyton </w:t>
      </w:r>
      <w:r w:rsidRPr="18CC9B4E" w:rsidR="4B30981D">
        <w:rPr>
          <w:rFonts w:ascii="Arial" w:hAnsi="Arial" w:eastAsia="Arial" w:cs="Arial"/>
          <w:b w:val="0"/>
          <w:bCs w:val="0"/>
          <w:sz w:val="22"/>
          <w:szCs w:val="22"/>
        </w:rPr>
        <w:t>)</w:t>
      </w:r>
    </w:p>
    <w:p w:rsidR="18CC9B4E" w:rsidP="18CC9B4E" w:rsidRDefault="18CC9B4E" w14:paraId="5FCE8FE3" w14:textId="73F92754">
      <w:pPr>
        <w:pStyle w:val="Normal"/>
        <w:rPr>
          <w:rFonts w:ascii="Arial" w:hAnsi="Arial" w:eastAsia="Arial" w:cs="Arial"/>
          <w:b w:val="1"/>
          <w:bCs w:val="1"/>
          <w:sz w:val="22"/>
          <w:szCs w:val="22"/>
        </w:rPr>
      </w:pPr>
    </w:p>
    <w:p w:rsidR="18CC9B4E" w:rsidP="18CC9B4E" w:rsidRDefault="18CC9B4E" w14:paraId="53C4B650" w14:textId="0D00D091">
      <w:pPr>
        <w:pStyle w:val="Normal"/>
        <w:rPr>
          <w:rFonts w:ascii="Arial" w:hAnsi="Arial" w:eastAsia="Arial" w:cs="Arial"/>
          <w:b w:val="0"/>
          <w:bCs w:val="0"/>
          <w:sz w:val="22"/>
          <w:szCs w:val="22"/>
        </w:rPr>
      </w:pPr>
    </w:p>
    <w:p w:rsidR="57F62ACA" w:rsidP="57F62ACA" w:rsidRDefault="57F62ACA" w14:paraId="4DC0F9D3" w14:textId="132705B1">
      <w:pPr>
        <w:pStyle w:val="Normal"/>
        <w:rPr>
          <w:rFonts w:ascii="Arial" w:hAnsi="Arial" w:eastAsia="Arial" w:cs="Arial"/>
          <w:b w:val="0"/>
          <w:bCs w:val="0"/>
          <w:sz w:val="22"/>
          <w:szCs w:val="22"/>
        </w:rPr>
      </w:pPr>
    </w:p>
    <w:p w:rsidR="138EC6B7" w:rsidP="54226735" w:rsidRDefault="138EC6B7" w14:paraId="2CAE769E" w14:textId="00D5E1F5">
      <w:pPr>
        <w:pStyle w:val="Normal"/>
        <w:rPr>
          <w:rFonts w:ascii="Arial" w:hAnsi="Arial" w:eastAsia="Arial" w:cs="Arial"/>
          <w:b w:val="1"/>
          <w:bCs w:val="1"/>
          <w:sz w:val="22"/>
          <w:szCs w:val="22"/>
        </w:rPr>
      </w:pPr>
      <w:r w:rsidRPr="18CC9B4E" w:rsidR="007EDB7C">
        <w:rPr>
          <w:rFonts w:ascii="Arial" w:hAnsi="Arial" w:eastAsia="Arial" w:cs="Arial"/>
          <w:b w:val="1"/>
          <w:bCs w:val="1"/>
          <w:sz w:val="22"/>
          <w:szCs w:val="22"/>
        </w:rPr>
        <w:t>Gl</w:t>
      </w:r>
      <w:r w:rsidRPr="18CC9B4E" w:rsidR="138EC6B7">
        <w:rPr>
          <w:rFonts w:ascii="Arial" w:hAnsi="Arial" w:eastAsia="Arial" w:cs="Arial"/>
          <w:b w:val="1"/>
          <w:bCs w:val="1"/>
          <w:sz w:val="22"/>
          <w:szCs w:val="22"/>
        </w:rPr>
        <w:t>ucagon</w:t>
      </w:r>
    </w:p>
    <w:p w:rsidR="57F62ACA" w:rsidP="57F62ACA" w:rsidRDefault="57F62ACA" w14:paraId="54CE0A74" w14:textId="47990C6E">
      <w:pPr>
        <w:pStyle w:val="Normal"/>
        <w:rPr>
          <w:rFonts w:ascii="Arial" w:hAnsi="Arial" w:eastAsia="Arial" w:cs="Arial"/>
          <w:b w:val="0"/>
          <w:bCs w:val="0"/>
          <w:sz w:val="22"/>
          <w:szCs w:val="22"/>
        </w:rPr>
      </w:pPr>
      <w:r w:rsidRPr="18CC9B4E" w:rsidR="2851E736">
        <w:rPr>
          <w:rFonts w:ascii="Arial" w:hAnsi="Arial" w:eastAsia="Arial" w:cs="Arial"/>
          <w:b w:val="0"/>
          <w:bCs w:val="0"/>
          <w:sz w:val="22"/>
          <w:szCs w:val="22"/>
        </w:rPr>
        <w:t xml:space="preserve">When blood sugar becomes too </w:t>
      </w:r>
      <w:r w:rsidRPr="18CC9B4E" w:rsidR="2851E736">
        <w:rPr>
          <w:rFonts w:ascii="Arial" w:hAnsi="Arial" w:eastAsia="Arial" w:cs="Arial"/>
          <w:b w:val="0"/>
          <w:bCs w:val="0"/>
          <w:sz w:val="22"/>
          <w:szCs w:val="22"/>
        </w:rPr>
        <w:t>low</w:t>
      </w:r>
      <w:r w:rsidRPr="18CC9B4E" w:rsidR="2851E736">
        <w:rPr>
          <w:rFonts w:ascii="Arial" w:hAnsi="Arial" w:eastAsia="Arial" w:cs="Arial"/>
          <w:b w:val="0"/>
          <w:bCs w:val="0"/>
          <w:sz w:val="22"/>
          <w:szCs w:val="22"/>
        </w:rPr>
        <w:t xml:space="preserve"> such as between meals, the pancreas releases another hormone called glucagon. Glucagon t</w:t>
      </w:r>
      <w:r w:rsidRPr="18CC9B4E" w:rsidR="074EEB59">
        <w:rPr>
          <w:rFonts w:ascii="Arial" w:hAnsi="Arial" w:eastAsia="Arial" w:cs="Arial"/>
          <w:b w:val="0"/>
          <w:bCs w:val="0"/>
          <w:sz w:val="22"/>
          <w:szCs w:val="22"/>
        </w:rPr>
        <w:t xml:space="preserve">ells the liver to release stored glucose to bring levels back up </w:t>
      </w:r>
      <w:r w:rsidRPr="18CC9B4E" w:rsidR="074EEB59">
        <w:rPr>
          <w:rFonts w:ascii="Arial" w:hAnsi="Arial" w:eastAsia="Arial" w:cs="Arial"/>
          <w:b w:val="0"/>
          <w:bCs w:val="0"/>
          <w:sz w:val="22"/>
          <w:szCs w:val="22"/>
        </w:rPr>
        <w:t>again ,</w:t>
      </w:r>
      <w:r w:rsidRPr="18CC9B4E" w:rsidR="074EEB59">
        <w:rPr>
          <w:rFonts w:ascii="Arial" w:hAnsi="Arial" w:eastAsia="Arial" w:cs="Arial"/>
          <w:b w:val="0"/>
          <w:bCs w:val="0"/>
          <w:sz w:val="22"/>
          <w:szCs w:val="22"/>
        </w:rPr>
        <w:t xml:space="preserve"> this keeps the body balanced </w:t>
      </w:r>
    </w:p>
    <w:p w:rsidR="074EEB59" w:rsidP="18CC9B4E" w:rsidRDefault="074EEB59" w14:paraId="008B5BFF" w14:textId="30B1200C">
      <w:pPr>
        <w:pStyle w:val="Normal"/>
        <w:rPr>
          <w:rFonts w:ascii="Arial" w:hAnsi="Arial" w:eastAsia="Arial" w:cs="Arial"/>
          <w:b w:val="1"/>
          <w:bCs w:val="1"/>
          <w:sz w:val="22"/>
          <w:szCs w:val="22"/>
        </w:rPr>
      </w:pPr>
      <w:r w:rsidRPr="18CC9B4E" w:rsidR="074EEB59">
        <w:rPr>
          <w:rFonts w:ascii="Arial" w:hAnsi="Arial" w:eastAsia="Arial" w:cs="Arial"/>
          <w:b w:val="1"/>
          <w:bCs w:val="1"/>
          <w:sz w:val="22"/>
          <w:szCs w:val="22"/>
        </w:rPr>
        <w:t xml:space="preserve">What happens in type 2 diabetes </w:t>
      </w:r>
    </w:p>
    <w:p w:rsidR="074EEB59" w:rsidP="18CC9B4E" w:rsidRDefault="074EEB59" w14:paraId="0FEEAF2A" w14:textId="28456ED0">
      <w:pPr>
        <w:pStyle w:val="Normal"/>
        <w:rPr>
          <w:rFonts w:ascii="Arial" w:hAnsi="Arial" w:eastAsia="Arial" w:cs="Arial"/>
          <w:b w:val="0"/>
          <w:bCs w:val="0"/>
          <w:sz w:val="22"/>
          <w:szCs w:val="22"/>
        </w:rPr>
      </w:pPr>
      <w:r w:rsidRPr="18CC9B4E" w:rsidR="074EEB59">
        <w:rPr>
          <w:rFonts w:ascii="Arial" w:hAnsi="Arial" w:eastAsia="Arial" w:cs="Arial"/>
          <w:b w:val="0"/>
          <w:bCs w:val="0"/>
          <w:sz w:val="22"/>
          <w:szCs w:val="22"/>
        </w:rPr>
        <w:t xml:space="preserve">In type 2 </w:t>
      </w:r>
      <w:r w:rsidRPr="18CC9B4E" w:rsidR="074EEB59">
        <w:rPr>
          <w:rFonts w:ascii="Arial" w:hAnsi="Arial" w:eastAsia="Arial" w:cs="Arial"/>
          <w:b w:val="0"/>
          <w:bCs w:val="0"/>
          <w:sz w:val="22"/>
          <w:szCs w:val="22"/>
        </w:rPr>
        <w:t>diabetes ,</w:t>
      </w:r>
      <w:r w:rsidRPr="18CC9B4E" w:rsidR="074EEB59">
        <w:rPr>
          <w:rFonts w:ascii="Arial" w:hAnsi="Arial" w:eastAsia="Arial" w:cs="Arial"/>
          <w:b w:val="0"/>
          <w:bCs w:val="0"/>
          <w:sz w:val="22"/>
          <w:szCs w:val="22"/>
        </w:rPr>
        <w:t xml:space="preserve"> the insulin does not respond properly to insulin resistance. The pancreas may also struggle to produce en</w:t>
      </w:r>
      <w:r w:rsidRPr="18CC9B4E" w:rsidR="1D90C18D">
        <w:rPr>
          <w:rFonts w:ascii="Arial" w:hAnsi="Arial" w:eastAsia="Arial" w:cs="Arial"/>
          <w:b w:val="0"/>
          <w:bCs w:val="0"/>
          <w:sz w:val="22"/>
          <w:szCs w:val="22"/>
        </w:rPr>
        <w:t xml:space="preserve">ough insulin to overcome the </w:t>
      </w:r>
      <w:r w:rsidRPr="18CC9B4E" w:rsidR="1D90C18D">
        <w:rPr>
          <w:rFonts w:ascii="Arial" w:hAnsi="Arial" w:eastAsia="Arial" w:cs="Arial"/>
          <w:b w:val="0"/>
          <w:bCs w:val="0"/>
          <w:sz w:val="22"/>
          <w:szCs w:val="22"/>
        </w:rPr>
        <w:t>resistance .</w:t>
      </w:r>
      <w:r w:rsidRPr="18CC9B4E" w:rsidR="1D90C18D">
        <w:rPr>
          <w:rFonts w:ascii="Arial" w:hAnsi="Arial" w:eastAsia="Arial" w:cs="Arial"/>
          <w:b w:val="0"/>
          <w:bCs w:val="0"/>
          <w:sz w:val="22"/>
          <w:szCs w:val="22"/>
        </w:rPr>
        <w:t xml:space="preserve"> The results </w:t>
      </w:r>
      <w:r w:rsidRPr="18CC9B4E" w:rsidR="1D90C18D">
        <w:rPr>
          <w:rFonts w:ascii="Arial" w:hAnsi="Arial" w:eastAsia="Arial" w:cs="Arial"/>
          <w:b w:val="0"/>
          <w:bCs w:val="0"/>
          <w:sz w:val="22"/>
          <w:szCs w:val="22"/>
        </w:rPr>
        <w:t>is</w:t>
      </w:r>
      <w:r w:rsidRPr="18CC9B4E" w:rsidR="1D90C18D">
        <w:rPr>
          <w:rFonts w:ascii="Arial" w:hAnsi="Arial" w:eastAsia="Arial" w:cs="Arial"/>
          <w:b w:val="0"/>
          <w:bCs w:val="0"/>
          <w:sz w:val="22"/>
          <w:szCs w:val="22"/>
        </w:rPr>
        <w:t xml:space="preserve"> high blood sugar, which can damage the blood vessels, </w:t>
      </w:r>
      <w:r w:rsidRPr="18CC9B4E" w:rsidR="1D90C18D">
        <w:rPr>
          <w:rFonts w:ascii="Arial" w:hAnsi="Arial" w:eastAsia="Arial" w:cs="Arial"/>
          <w:b w:val="0"/>
          <w:bCs w:val="0"/>
          <w:sz w:val="22"/>
          <w:szCs w:val="22"/>
        </w:rPr>
        <w:t>nerves,kidneys</w:t>
      </w:r>
      <w:r w:rsidRPr="18CC9B4E" w:rsidR="1D90C18D">
        <w:rPr>
          <w:rFonts w:ascii="Arial" w:hAnsi="Arial" w:eastAsia="Arial" w:cs="Arial"/>
          <w:b w:val="0"/>
          <w:bCs w:val="0"/>
          <w:sz w:val="22"/>
          <w:szCs w:val="22"/>
        </w:rPr>
        <w:t xml:space="preserve">, and eyes over </w:t>
      </w:r>
      <w:r w:rsidRPr="18CC9B4E" w:rsidR="61502D71">
        <w:rPr>
          <w:rFonts w:ascii="Arial" w:hAnsi="Arial" w:eastAsia="Arial" w:cs="Arial"/>
          <w:b w:val="0"/>
          <w:bCs w:val="0"/>
          <w:sz w:val="22"/>
          <w:szCs w:val="22"/>
        </w:rPr>
        <w:t xml:space="preserve">time </w:t>
      </w:r>
      <w:r w:rsidRPr="18CC9B4E" w:rsidR="61502D71">
        <w:rPr>
          <w:rFonts w:ascii="Arial" w:hAnsi="Arial" w:eastAsia="Arial" w:cs="Arial"/>
          <w:b w:val="0"/>
          <w:bCs w:val="0"/>
          <w:sz w:val="22"/>
          <w:szCs w:val="22"/>
        </w:rPr>
        <w:t>( WHO</w:t>
      </w:r>
      <w:r w:rsidRPr="18CC9B4E" w:rsidR="61502D71">
        <w:rPr>
          <w:rFonts w:ascii="Arial" w:hAnsi="Arial" w:eastAsia="Arial" w:cs="Arial"/>
          <w:b w:val="0"/>
          <w:bCs w:val="0"/>
          <w:sz w:val="22"/>
          <w:szCs w:val="22"/>
        </w:rPr>
        <w:t>,2023)</w:t>
      </w:r>
    </w:p>
    <w:p w:rsidR="61502D71" w:rsidP="18CC9B4E" w:rsidRDefault="61502D71" w14:paraId="581253B7" w14:textId="0A4E88DA">
      <w:pPr>
        <w:pStyle w:val="Normal"/>
        <w:rPr>
          <w:rFonts w:ascii="Arial" w:hAnsi="Arial" w:eastAsia="Arial" w:cs="Arial"/>
          <w:b w:val="0"/>
          <w:bCs w:val="0"/>
          <w:sz w:val="22"/>
          <w:szCs w:val="22"/>
        </w:rPr>
      </w:pPr>
      <w:r w:rsidRPr="18CC9B4E" w:rsidR="61502D71">
        <w:rPr>
          <w:rFonts w:ascii="Arial" w:hAnsi="Arial" w:eastAsia="Arial" w:cs="Arial"/>
          <w:b w:val="0"/>
          <w:bCs w:val="0"/>
          <w:sz w:val="22"/>
          <w:szCs w:val="22"/>
        </w:rPr>
        <w:t xml:space="preserve">Understanding this </w:t>
      </w:r>
      <w:r w:rsidRPr="18CC9B4E" w:rsidR="61502D71">
        <w:rPr>
          <w:rFonts w:ascii="Arial" w:hAnsi="Arial" w:eastAsia="Arial" w:cs="Arial"/>
          <w:b w:val="0"/>
          <w:bCs w:val="0"/>
          <w:sz w:val="22"/>
          <w:szCs w:val="22"/>
        </w:rPr>
        <w:t>proces</w:t>
      </w:r>
      <w:r w:rsidRPr="18CC9B4E" w:rsidR="61502D71">
        <w:rPr>
          <w:rFonts w:ascii="Arial" w:hAnsi="Arial" w:eastAsia="Arial" w:cs="Arial"/>
          <w:b w:val="0"/>
          <w:bCs w:val="0"/>
          <w:sz w:val="22"/>
          <w:szCs w:val="22"/>
        </w:rPr>
        <w:t xml:space="preserve"> helps patients see why </w:t>
      </w:r>
      <w:r w:rsidRPr="18CC9B4E" w:rsidR="61502D71">
        <w:rPr>
          <w:rFonts w:ascii="Arial" w:hAnsi="Arial" w:eastAsia="Arial" w:cs="Arial"/>
          <w:b w:val="0"/>
          <w:bCs w:val="0"/>
          <w:sz w:val="22"/>
          <w:szCs w:val="22"/>
        </w:rPr>
        <w:t>monitoring</w:t>
      </w:r>
      <w:r w:rsidRPr="18CC9B4E" w:rsidR="61502D71">
        <w:rPr>
          <w:rFonts w:ascii="Arial" w:hAnsi="Arial" w:eastAsia="Arial" w:cs="Arial"/>
          <w:b w:val="0"/>
          <w:bCs w:val="0"/>
          <w:sz w:val="22"/>
          <w:szCs w:val="22"/>
        </w:rPr>
        <w:t xml:space="preserve"> their blood sugar and taking medication correctly is important</w:t>
      </w:r>
    </w:p>
    <w:p w:rsidR="0925838E" w:rsidP="54226735" w:rsidRDefault="0925838E" w14:paraId="146DEDEB" w14:textId="642178AF">
      <w:pPr>
        <w:pStyle w:val="Normal"/>
        <w:rPr>
          <w:rFonts w:ascii="Arial" w:hAnsi="Arial" w:eastAsia="Arial" w:cs="Arial"/>
          <w:b w:val="1"/>
          <w:bCs w:val="1"/>
          <w:sz w:val="22"/>
          <w:szCs w:val="22"/>
        </w:rPr>
      </w:pPr>
      <w:r w:rsidRPr="18CC9B4E" w:rsidR="0925838E">
        <w:rPr>
          <w:rFonts w:ascii="Arial" w:hAnsi="Arial" w:eastAsia="Arial" w:cs="Arial"/>
          <w:b w:val="1"/>
          <w:bCs w:val="1"/>
          <w:sz w:val="22"/>
          <w:szCs w:val="22"/>
        </w:rPr>
        <w:t xml:space="preserve">How </w:t>
      </w:r>
      <w:r w:rsidRPr="18CC9B4E" w:rsidR="6D2CE95B">
        <w:rPr>
          <w:rFonts w:ascii="Arial" w:hAnsi="Arial" w:eastAsia="Arial" w:cs="Arial"/>
          <w:b w:val="1"/>
          <w:bCs w:val="1"/>
          <w:sz w:val="22"/>
          <w:szCs w:val="22"/>
        </w:rPr>
        <w:t>oxygen</w:t>
      </w:r>
      <w:r w:rsidRPr="18CC9B4E" w:rsidR="0925838E">
        <w:rPr>
          <w:rFonts w:ascii="Arial" w:hAnsi="Arial" w:eastAsia="Arial" w:cs="Arial"/>
          <w:b w:val="1"/>
          <w:bCs w:val="1"/>
          <w:sz w:val="22"/>
          <w:szCs w:val="22"/>
        </w:rPr>
        <w:t xml:space="preserve"> and glucose produce energy </w:t>
      </w:r>
      <w:r w:rsidRPr="18CC9B4E" w:rsidR="5EA89C9C">
        <w:rPr>
          <w:rFonts w:ascii="Arial" w:hAnsi="Arial" w:eastAsia="Arial" w:cs="Arial"/>
          <w:b w:val="1"/>
          <w:bCs w:val="1"/>
          <w:sz w:val="22"/>
          <w:szCs w:val="22"/>
        </w:rPr>
        <w:t>through</w:t>
      </w:r>
      <w:r w:rsidRPr="18CC9B4E" w:rsidR="0925838E">
        <w:rPr>
          <w:rFonts w:ascii="Arial" w:hAnsi="Arial" w:eastAsia="Arial" w:cs="Arial"/>
          <w:b w:val="1"/>
          <w:bCs w:val="1"/>
          <w:sz w:val="22"/>
          <w:szCs w:val="22"/>
        </w:rPr>
        <w:t xml:space="preserve"> cell </w:t>
      </w:r>
      <w:r w:rsidRPr="18CC9B4E" w:rsidR="5FD7F804">
        <w:rPr>
          <w:rFonts w:ascii="Arial" w:hAnsi="Arial" w:eastAsia="Arial" w:cs="Arial"/>
          <w:b w:val="1"/>
          <w:bCs w:val="1"/>
          <w:sz w:val="22"/>
          <w:szCs w:val="22"/>
        </w:rPr>
        <w:t>metabolism</w:t>
      </w:r>
      <w:r w:rsidRPr="18CC9B4E" w:rsidR="0925838E">
        <w:rPr>
          <w:rFonts w:ascii="Arial" w:hAnsi="Arial" w:eastAsia="Arial" w:cs="Arial"/>
          <w:b w:val="1"/>
          <w:bCs w:val="1"/>
          <w:sz w:val="22"/>
          <w:szCs w:val="22"/>
        </w:rPr>
        <w:t xml:space="preserve"> </w:t>
      </w:r>
    </w:p>
    <w:p w:rsidR="41836875" w:rsidP="18CC9B4E" w:rsidRDefault="41836875" w14:paraId="7DA20861" w14:textId="469D60FE">
      <w:pPr>
        <w:pStyle w:val="Normal"/>
        <w:rPr>
          <w:rFonts w:ascii="Arial" w:hAnsi="Arial" w:eastAsia="Arial" w:cs="Arial"/>
          <w:b w:val="0"/>
          <w:bCs w:val="0"/>
          <w:sz w:val="22"/>
          <w:szCs w:val="22"/>
        </w:rPr>
      </w:pPr>
      <w:r w:rsidRPr="18CC9B4E" w:rsidR="41836875">
        <w:rPr>
          <w:rFonts w:ascii="Arial" w:hAnsi="Arial" w:eastAsia="Arial" w:cs="Arial"/>
          <w:b w:val="0"/>
          <w:bCs w:val="0"/>
          <w:sz w:val="22"/>
          <w:szCs w:val="22"/>
        </w:rPr>
        <w:t>Cells need energy to function</w:t>
      </w:r>
      <w:r w:rsidRPr="18CC9B4E" w:rsidR="0533479F">
        <w:rPr>
          <w:rFonts w:ascii="Arial" w:hAnsi="Arial" w:eastAsia="Arial" w:cs="Arial"/>
          <w:b w:val="0"/>
          <w:bCs w:val="0"/>
          <w:sz w:val="22"/>
          <w:szCs w:val="22"/>
        </w:rPr>
        <w:t xml:space="preserve">, and this energy comes from a </w:t>
      </w:r>
      <w:r w:rsidRPr="18CC9B4E" w:rsidR="0533479F">
        <w:rPr>
          <w:rFonts w:ascii="Arial" w:hAnsi="Arial" w:eastAsia="Arial" w:cs="Arial"/>
          <w:b w:val="0"/>
          <w:bCs w:val="0"/>
          <w:sz w:val="22"/>
          <w:szCs w:val="22"/>
        </w:rPr>
        <w:t>proces</w:t>
      </w:r>
      <w:r w:rsidRPr="18CC9B4E" w:rsidR="0533479F">
        <w:rPr>
          <w:rFonts w:ascii="Arial" w:hAnsi="Arial" w:eastAsia="Arial" w:cs="Arial"/>
          <w:b w:val="0"/>
          <w:bCs w:val="0"/>
          <w:sz w:val="22"/>
          <w:szCs w:val="22"/>
        </w:rPr>
        <w:t xml:space="preserve"> called cellular respiration. Glucose and oxygen are two main ingredients for this process</w:t>
      </w:r>
    </w:p>
    <w:p w:rsidR="0533479F" w:rsidP="18CC9B4E" w:rsidRDefault="0533479F" w14:paraId="2F6D9244" w14:textId="35F6F86E">
      <w:pPr>
        <w:pStyle w:val="Normal"/>
        <w:rPr>
          <w:rFonts w:ascii="Arial" w:hAnsi="Arial" w:eastAsia="Arial" w:cs="Arial"/>
          <w:b w:val="0"/>
          <w:bCs w:val="0"/>
          <w:sz w:val="22"/>
          <w:szCs w:val="22"/>
        </w:rPr>
      </w:pPr>
      <w:r w:rsidRPr="18CC9B4E" w:rsidR="0533479F">
        <w:rPr>
          <w:rFonts w:ascii="Arial" w:hAnsi="Arial" w:eastAsia="Arial" w:cs="Arial"/>
          <w:b w:val="0"/>
          <w:bCs w:val="0"/>
          <w:sz w:val="22"/>
          <w:szCs w:val="22"/>
        </w:rPr>
        <w:t xml:space="preserve">Step 1 </w:t>
      </w:r>
      <w:bookmarkStart w:name="_Int_HtDWJW96" w:id="973266797"/>
      <w:r w:rsidRPr="18CC9B4E" w:rsidR="0533479F">
        <w:rPr>
          <w:rFonts w:ascii="Arial" w:hAnsi="Arial" w:eastAsia="Arial" w:cs="Arial"/>
          <w:b w:val="0"/>
          <w:bCs w:val="0"/>
          <w:sz w:val="22"/>
          <w:szCs w:val="22"/>
        </w:rPr>
        <w:t>Glycolsis</w:t>
      </w:r>
      <w:bookmarkEnd w:id="973266797"/>
      <w:r w:rsidRPr="18CC9B4E" w:rsidR="0533479F">
        <w:rPr>
          <w:rFonts w:ascii="Arial" w:hAnsi="Arial" w:eastAsia="Arial" w:cs="Arial"/>
          <w:b w:val="0"/>
          <w:bCs w:val="0"/>
          <w:sz w:val="22"/>
          <w:szCs w:val="22"/>
        </w:rPr>
        <w:t xml:space="preserve"> ,Glucose enters the cells and is broken into smaller molecules. This </w:t>
      </w:r>
      <w:r w:rsidRPr="18CC9B4E" w:rsidR="0533479F">
        <w:rPr>
          <w:rFonts w:ascii="Arial" w:hAnsi="Arial" w:eastAsia="Arial" w:cs="Arial"/>
          <w:b w:val="0"/>
          <w:bCs w:val="0"/>
          <w:sz w:val="22"/>
          <w:szCs w:val="22"/>
        </w:rPr>
        <w:t>release</w:t>
      </w:r>
      <w:r w:rsidRPr="18CC9B4E" w:rsidR="0533479F">
        <w:rPr>
          <w:rFonts w:ascii="Arial" w:hAnsi="Arial" w:eastAsia="Arial" w:cs="Arial"/>
          <w:b w:val="0"/>
          <w:bCs w:val="0"/>
          <w:sz w:val="22"/>
          <w:szCs w:val="22"/>
        </w:rPr>
        <w:t xml:space="preserve"> a little bit of </w:t>
      </w:r>
      <w:r w:rsidRPr="18CC9B4E" w:rsidR="0533479F">
        <w:rPr>
          <w:rFonts w:ascii="Arial" w:hAnsi="Arial" w:eastAsia="Arial" w:cs="Arial"/>
          <w:b w:val="0"/>
          <w:bCs w:val="0"/>
          <w:sz w:val="22"/>
          <w:szCs w:val="22"/>
        </w:rPr>
        <w:t>enegry</w:t>
      </w:r>
      <w:r w:rsidRPr="18CC9B4E" w:rsidR="0533479F">
        <w:rPr>
          <w:rFonts w:ascii="Arial" w:hAnsi="Arial" w:eastAsia="Arial" w:cs="Arial"/>
          <w:b w:val="0"/>
          <w:bCs w:val="0"/>
          <w:sz w:val="22"/>
          <w:szCs w:val="22"/>
        </w:rPr>
        <w:t xml:space="preserve"> Step</w:t>
      </w:r>
      <w:r w:rsidRPr="18CC9B4E" w:rsidR="0533479F">
        <w:rPr>
          <w:rFonts w:ascii="Arial" w:hAnsi="Arial" w:eastAsia="Arial" w:cs="Arial"/>
          <w:b w:val="0"/>
          <w:bCs w:val="0"/>
          <w:sz w:val="22"/>
          <w:szCs w:val="22"/>
        </w:rPr>
        <w:t xml:space="preserve"> </w:t>
      </w:r>
      <w:r w:rsidRPr="18CC9B4E" w:rsidR="0533479F">
        <w:rPr>
          <w:rFonts w:ascii="Arial" w:hAnsi="Arial" w:eastAsia="Arial" w:cs="Arial"/>
          <w:b w:val="0"/>
          <w:bCs w:val="0"/>
          <w:sz w:val="22"/>
          <w:szCs w:val="22"/>
        </w:rPr>
        <w:t>2  aerobic</w:t>
      </w:r>
      <w:r w:rsidRPr="18CC9B4E" w:rsidR="0533479F">
        <w:rPr>
          <w:rFonts w:ascii="Arial" w:hAnsi="Arial" w:eastAsia="Arial" w:cs="Arial"/>
          <w:b w:val="0"/>
          <w:bCs w:val="0"/>
          <w:sz w:val="22"/>
          <w:szCs w:val="22"/>
        </w:rPr>
        <w:t xml:space="preserve"> </w:t>
      </w:r>
      <w:r w:rsidRPr="18CC9B4E" w:rsidR="0533479F">
        <w:rPr>
          <w:rFonts w:ascii="Arial" w:hAnsi="Arial" w:eastAsia="Arial" w:cs="Arial"/>
          <w:b w:val="0"/>
          <w:bCs w:val="0"/>
          <w:sz w:val="22"/>
          <w:szCs w:val="22"/>
        </w:rPr>
        <w:t>respirationthe</w:t>
      </w:r>
      <w:r w:rsidRPr="18CC9B4E" w:rsidR="0533479F">
        <w:rPr>
          <w:rFonts w:ascii="Arial" w:hAnsi="Arial" w:eastAsia="Arial" w:cs="Arial"/>
          <w:b w:val="0"/>
          <w:bCs w:val="0"/>
          <w:sz w:val="22"/>
          <w:szCs w:val="22"/>
        </w:rPr>
        <w:t xml:space="preserve"> smaller molecules move into the </w:t>
      </w:r>
      <w:r w:rsidRPr="18CC9B4E" w:rsidR="0533479F">
        <w:rPr>
          <w:rFonts w:ascii="Arial" w:hAnsi="Arial" w:eastAsia="Arial" w:cs="Arial"/>
          <w:b w:val="0"/>
          <w:bCs w:val="0"/>
          <w:sz w:val="22"/>
          <w:szCs w:val="22"/>
        </w:rPr>
        <w:t>mitochondria ,</w:t>
      </w:r>
      <w:r w:rsidRPr="18CC9B4E" w:rsidR="0533479F">
        <w:rPr>
          <w:rFonts w:ascii="Arial" w:hAnsi="Arial" w:eastAsia="Arial" w:cs="Arial"/>
          <w:b w:val="0"/>
          <w:bCs w:val="0"/>
          <w:sz w:val="22"/>
          <w:szCs w:val="22"/>
        </w:rPr>
        <w:t xml:space="preserve"> where</w:t>
      </w:r>
      <w:r w:rsidRPr="18CC9B4E" w:rsidR="3A612790">
        <w:rPr>
          <w:rFonts w:ascii="Arial" w:hAnsi="Arial" w:eastAsia="Arial" w:cs="Arial"/>
          <w:b w:val="0"/>
          <w:bCs w:val="0"/>
          <w:sz w:val="22"/>
          <w:szCs w:val="22"/>
        </w:rPr>
        <w:t xml:space="preserve"> they react with oxygen to release much more energy in the form of ATP. ATP is the body’s</w:t>
      </w:r>
      <w:r w:rsidRPr="18CC9B4E" w:rsidR="51B5254F">
        <w:rPr>
          <w:rFonts w:ascii="Arial" w:hAnsi="Arial" w:eastAsia="Arial" w:cs="Arial"/>
          <w:b w:val="0"/>
          <w:bCs w:val="0"/>
          <w:sz w:val="22"/>
          <w:szCs w:val="22"/>
        </w:rPr>
        <w:t xml:space="preserve"> </w:t>
      </w:r>
      <w:r w:rsidRPr="18CC9B4E" w:rsidR="51B5254F">
        <w:rPr>
          <w:rFonts w:ascii="Arial" w:hAnsi="Arial" w:eastAsia="Arial" w:cs="Arial"/>
          <w:b w:val="0"/>
          <w:bCs w:val="0"/>
          <w:sz w:val="22"/>
          <w:szCs w:val="22"/>
        </w:rPr>
        <w:t>enrgy</w:t>
      </w:r>
      <w:r w:rsidRPr="18CC9B4E" w:rsidR="51B5254F">
        <w:rPr>
          <w:rFonts w:ascii="Arial" w:hAnsi="Arial" w:eastAsia="Arial" w:cs="Arial"/>
          <w:b w:val="0"/>
          <w:bCs w:val="0"/>
          <w:sz w:val="22"/>
          <w:szCs w:val="22"/>
        </w:rPr>
        <w:t xml:space="preserve"> currency. Water and carbon dioxide are also produced as waste products ( </w:t>
      </w:r>
      <w:r w:rsidRPr="18CC9B4E" w:rsidR="1F7E174B">
        <w:rPr>
          <w:rFonts w:ascii="Arial" w:hAnsi="Arial" w:eastAsia="Arial" w:cs="Arial"/>
          <w:b w:val="0"/>
          <w:bCs w:val="0"/>
          <w:sz w:val="22"/>
          <w:szCs w:val="22"/>
        </w:rPr>
        <w:t>M</w:t>
      </w:r>
      <w:r w:rsidRPr="18CC9B4E" w:rsidR="51B5254F">
        <w:rPr>
          <w:rFonts w:ascii="Arial" w:hAnsi="Arial" w:eastAsia="Arial" w:cs="Arial"/>
          <w:b w:val="0"/>
          <w:bCs w:val="0"/>
          <w:sz w:val="22"/>
          <w:szCs w:val="22"/>
        </w:rPr>
        <w:t>arieb</w:t>
      </w:r>
      <w:r w:rsidRPr="18CC9B4E" w:rsidR="387C5AFE">
        <w:rPr>
          <w:rFonts w:ascii="Arial" w:hAnsi="Arial" w:eastAsia="Arial" w:cs="Arial"/>
          <w:b w:val="0"/>
          <w:bCs w:val="0"/>
          <w:sz w:val="22"/>
          <w:szCs w:val="22"/>
        </w:rPr>
        <w:t xml:space="preserve"> </w:t>
      </w:r>
      <w:r w:rsidRPr="18CC9B4E" w:rsidR="51B5254F">
        <w:rPr>
          <w:rFonts w:ascii="Arial" w:hAnsi="Arial" w:eastAsia="Arial" w:cs="Arial"/>
          <w:b w:val="0"/>
          <w:bCs w:val="0"/>
          <w:sz w:val="22"/>
          <w:szCs w:val="22"/>
        </w:rPr>
        <w:t>&amp; Hoe</w:t>
      </w:r>
      <w:r w:rsidRPr="18CC9B4E" w:rsidR="738CFE7B">
        <w:rPr>
          <w:rFonts w:ascii="Arial" w:hAnsi="Arial" w:eastAsia="Arial" w:cs="Arial"/>
          <w:b w:val="0"/>
          <w:bCs w:val="0"/>
          <w:sz w:val="22"/>
          <w:szCs w:val="22"/>
        </w:rPr>
        <w:t>hn</w:t>
      </w:r>
      <w:r w:rsidRPr="18CC9B4E" w:rsidR="3145C835">
        <w:rPr>
          <w:rFonts w:ascii="Arial" w:hAnsi="Arial" w:eastAsia="Arial" w:cs="Arial"/>
          <w:b w:val="0"/>
          <w:bCs w:val="0"/>
          <w:sz w:val="22"/>
          <w:szCs w:val="22"/>
        </w:rPr>
        <w:t>, 2019)</w:t>
      </w:r>
      <w:r w:rsidRPr="18CC9B4E" w:rsidR="3145C835">
        <w:rPr>
          <w:rFonts w:ascii="Arial" w:hAnsi="Arial" w:eastAsia="Arial" w:cs="Arial"/>
          <w:b w:val="0"/>
          <w:bCs w:val="0"/>
          <w:sz w:val="22"/>
          <w:szCs w:val="22"/>
        </w:rPr>
        <w:t xml:space="preserve"> if</w:t>
      </w:r>
      <w:r w:rsidRPr="18CC9B4E" w:rsidR="3145C835">
        <w:rPr>
          <w:rFonts w:ascii="Arial" w:hAnsi="Arial" w:eastAsia="Arial" w:cs="Arial"/>
          <w:b w:val="0"/>
          <w:bCs w:val="0"/>
          <w:sz w:val="22"/>
          <w:szCs w:val="22"/>
        </w:rPr>
        <w:t xml:space="preserve"> the cells cannot get enough </w:t>
      </w:r>
      <w:r w:rsidRPr="18CC9B4E" w:rsidR="3145C835">
        <w:rPr>
          <w:rFonts w:ascii="Arial" w:hAnsi="Arial" w:eastAsia="Arial" w:cs="Arial"/>
          <w:b w:val="0"/>
          <w:bCs w:val="0"/>
          <w:sz w:val="22"/>
          <w:szCs w:val="22"/>
        </w:rPr>
        <w:t>glocose</w:t>
      </w:r>
      <w:r w:rsidRPr="18CC9B4E" w:rsidR="3145C835">
        <w:rPr>
          <w:rFonts w:ascii="Arial" w:hAnsi="Arial" w:eastAsia="Arial" w:cs="Arial"/>
          <w:b w:val="0"/>
          <w:bCs w:val="0"/>
          <w:sz w:val="22"/>
          <w:szCs w:val="22"/>
        </w:rPr>
        <w:t xml:space="preserve"> </w:t>
      </w:r>
      <w:r w:rsidRPr="18CC9B4E" w:rsidR="3145C835">
        <w:rPr>
          <w:rFonts w:ascii="Arial" w:hAnsi="Arial" w:eastAsia="Arial" w:cs="Arial"/>
          <w:b w:val="0"/>
          <w:bCs w:val="0"/>
          <w:sz w:val="22"/>
          <w:szCs w:val="22"/>
        </w:rPr>
        <w:t>becuase</w:t>
      </w:r>
      <w:r w:rsidRPr="18CC9B4E" w:rsidR="3145C835">
        <w:rPr>
          <w:rFonts w:ascii="Arial" w:hAnsi="Arial" w:eastAsia="Arial" w:cs="Arial"/>
          <w:b w:val="0"/>
          <w:bCs w:val="0"/>
          <w:sz w:val="22"/>
          <w:szCs w:val="22"/>
        </w:rPr>
        <w:t xml:space="preserve"> insulin is not working properly, the body </w:t>
      </w:r>
      <w:r w:rsidRPr="18CC9B4E" w:rsidR="3F4B992D">
        <w:rPr>
          <w:rFonts w:ascii="Arial" w:hAnsi="Arial" w:eastAsia="Arial" w:cs="Arial"/>
          <w:b w:val="0"/>
          <w:bCs w:val="0"/>
          <w:sz w:val="22"/>
          <w:szCs w:val="22"/>
        </w:rPr>
        <w:t xml:space="preserve">struggles </w:t>
      </w:r>
      <w:r w:rsidRPr="18CC9B4E" w:rsidR="3F4B992D">
        <w:rPr>
          <w:rFonts w:ascii="Arial" w:hAnsi="Arial" w:eastAsia="Arial" w:cs="Arial"/>
          <w:b w:val="0"/>
          <w:bCs w:val="0"/>
          <w:sz w:val="22"/>
          <w:szCs w:val="22"/>
        </w:rPr>
        <w:t>ton</w:t>
      </w:r>
      <w:r w:rsidRPr="18CC9B4E" w:rsidR="3F4B992D">
        <w:rPr>
          <w:rFonts w:ascii="Arial" w:hAnsi="Arial" w:eastAsia="Arial" w:cs="Arial"/>
          <w:b w:val="0"/>
          <w:bCs w:val="0"/>
          <w:sz w:val="22"/>
          <w:szCs w:val="22"/>
        </w:rPr>
        <w:t xml:space="preserve"> make energy. This can cause tiredness, slow healing, and trouble concentrating. All common issues f</w:t>
      </w:r>
      <w:r w:rsidRPr="18CC9B4E" w:rsidR="53FD577E">
        <w:rPr>
          <w:rFonts w:ascii="Arial" w:hAnsi="Arial" w:eastAsia="Arial" w:cs="Arial"/>
          <w:b w:val="0"/>
          <w:bCs w:val="0"/>
          <w:sz w:val="22"/>
          <w:szCs w:val="22"/>
        </w:rPr>
        <w:t xml:space="preserve">or people with type 2 diabetes </w:t>
      </w:r>
    </w:p>
    <w:p w:rsidR="53FD577E" w:rsidP="18CC9B4E" w:rsidRDefault="53FD577E" w14:paraId="0A261535" w14:textId="090616AD">
      <w:pPr>
        <w:pStyle w:val="Normal"/>
        <w:rPr>
          <w:rFonts w:ascii="Arial" w:hAnsi="Arial" w:eastAsia="Arial" w:cs="Arial"/>
          <w:b w:val="1"/>
          <w:bCs w:val="1"/>
          <w:sz w:val="22"/>
          <w:szCs w:val="22"/>
        </w:rPr>
      </w:pPr>
      <w:r w:rsidRPr="18CC9B4E" w:rsidR="53FD577E">
        <w:rPr>
          <w:rFonts w:ascii="Arial" w:hAnsi="Arial" w:eastAsia="Arial" w:cs="Arial"/>
          <w:b w:val="1"/>
          <w:bCs w:val="1"/>
          <w:sz w:val="22"/>
          <w:szCs w:val="22"/>
        </w:rPr>
        <w:t xml:space="preserve">4. Why recording and tracking blood sugar </w:t>
      </w:r>
      <w:r w:rsidRPr="18CC9B4E" w:rsidR="53FD577E">
        <w:rPr>
          <w:rFonts w:ascii="Arial" w:hAnsi="Arial" w:eastAsia="Arial" w:cs="Arial"/>
          <w:b w:val="1"/>
          <w:bCs w:val="1"/>
          <w:sz w:val="22"/>
          <w:szCs w:val="22"/>
        </w:rPr>
        <w:t>levels</w:t>
      </w:r>
      <w:r w:rsidRPr="18CC9B4E" w:rsidR="53FD577E">
        <w:rPr>
          <w:rFonts w:ascii="Arial" w:hAnsi="Arial" w:eastAsia="Arial" w:cs="Arial"/>
          <w:b w:val="1"/>
          <w:bCs w:val="1"/>
          <w:sz w:val="22"/>
          <w:szCs w:val="22"/>
        </w:rPr>
        <w:t xml:space="preserve"> is important </w:t>
      </w:r>
    </w:p>
    <w:p w:rsidR="1B3F748E" w:rsidP="18CC9B4E" w:rsidRDefault="1B3F748E" w14:paraId="6996413C" w14:textId="00E3BE92">
      <w:pPr>
        <w:pStyle w:val="Normal"/>
        <w:rPr>
          <w:rFonts w:ascii="Arial" w:hAnsi="Arial" w:eastAsia="Arial" w:cs="Arial"/>
          <w:b w:val="0"/>
          <w:bCs w:val="0"/>
          <w:sz w:val="22"/>
          <w:szCs w:val="22"/>
        </w:rPr>
      </w:pPr>
      <w:r w:rsidRPr="18CC9B4E" w:rsidR="1B3F748E">
        <w:rPr>
          <w:rFonts w:ascii="Arial" w:hAnsi="Arial" w:eastAsia="Arial" w:cs="Arial"/>
          <w:b w:val="0"/>
          <w:bCs w:val="0"/>
          <w:sz w:val="22"/>
          <w:szCs w:val="22"/>
        </w:rPr>
        <w:t xml:space="preserve">Checking blood sugar regularly helps people with diabetes understand how their body </w:t>
      </w:r>
      <w:r w:rsidRPr="18CC9B4E" w:rsidR="1B3F748E">
        <w:rPr>
          <w:rFonts w:ascii="Arial" w:hAnsi="Arial" w:eastAsia="Arial" w:cs="Arial"/>
          <w:b w:val="0"/>
          <w:bCs w:val="0"/>
          <w:sz w:val="22"/>
          <w:szCs w:val="22"/>
        </w:rPr>
        <w:t>reats</w:t>
      </w:r>
      <w:r w:rsidRPr="18CC9B4E" w:rsidR="1B3F748E">
        <w:rPr>
          <w:rFonts w:ascii="Arial" w:hAnsi="Arial" w:eastAsia="Arial" w:cs="Arial"/>
          <w:b w:val="0"/>
          <w:bCs w:val="0"/>
          <w:sz w:val="22"/>
          <w:szCs w:val="22"/>
        </w:rPr>
        <w:t xml:space="preserve"> to food, stress, medication and physical activity</w:t>
      </w:r>
      <w:r w:rsidRPr="18CC9B4E" w:rsidR="6F820A1E">
        <w:rPr>
          <w:rFonts w:ascii="Arial" w:hAnsi="Arial" w:eastAsia="Arial" w:cs="Arial"/>
          <w:b w:val="0"/>
          <w:bCs w:val="0"/>
          <w:sz w:val="22"/>
          <w:szCs w:val="22"/>
        </w:rPr>
        <w:t xml:space="preserve"> and  the benefits of tracking blood sugar is spotting patterns can see when their blood sugar is high or low and what might be causing </w:t>
      </w:r>
      <w:r w:rsidRPr="18CC9B4E" w:rsidR="3C88759F">
        <w:rPr>
          <w:rFonts w:ascii="Arial" w:hAnsi="Arial" w:eastAsia="Arial" w:cs="Arial"/>
          <w:b w:val="0"/>
          <w:bCs w:val="0"/>
          <w:sz w:val="22"/>
          <w:szCs w:val="22"/>
        </w:rPr>
        <w:t xml:space="preserve">it better decision-making it helps them adjust meals, portion sizes or activity levels . Medication </w:t>
      </w:r>
      <w:r w:rsidRPr="18CC9B4E" w:rsidR="422D5C3A">
        <w:rPr>
          <w:rFonts w:ascii="Arial" w:hAnsi="Arial" w:eastAsia="Arial" w:cs="Arial"/>
          <w:b w:val="0"/>
          <w:bCs w:val="0"/>
          <w:sz w:val="22"/>
          <w:szCs w:val="22"/>
        </w:rPr>
        <w:t xml:space="preserve">safety reading </w:t>
      </w:r>
      <w:r w:rsidRPr="18CC9B4E" w:rsidR="23D40654">
        <w:rPr>
          <w:rFonts w:ascii="Arial" w:hAnsi="Arial" w:eastAsia="Arial" w:cs="Arial"/>
          <w:b w:val="0"/>
          <w:bCs w:val="0"/>
          <w:sz w:val="22"/>
          <w:szCs w:val="22"/>
        </w:rPr>
        <w:t>show</w:t>
      </w:r>
      <w:r w:rsidRPr="18CC9B4E" w:rsidR="23D40654">
        <w:rPr>
          <w:rFonts w:ascii="Arial" w:hAnsi="Arial" w:eastAsia="Arial" w:cs="Arial"/>
          <w:b w:val="0"/>
          <w:bCs w:val="0"/>
          <w:sz w:val="22"/>
          <w:szCs w:val="22"/>
        </w:rPr>
        <w:t>s</w:t>
      </w:r>
      <w:r w:rsidRPr="18CC9B4E" w:rsidR="422D5C3A">
        <w:rPr>
          <w:rFonts w:ascii="Arial" w:hAnsi="Arial" w:eastAsia="Arial" w:cs="Arial"/>
          <w:b w:val="0"/>
          <w:bCs w:val="0"/>
          <w:sz w:val="22"/>
          <w:szCs w:val="22"/>
        </w:rPr>
        <w:t xml:space="preserve"> whether treatments</w:t>
      </w:r>
      <w:r w:rsidRPr="18CC9B4E" w:rsidR="422D5C3A">
        <w:rPr>
          <w:rFonts w:ascii="Arial" w:hAnsi="Arial" w:eastAsia="Arial" w:cs="Arial"/>
          <w:b w:val="0"/>
          <w:bCs w:val="0"/>
          <w:sz w:val="22"/>
          <w:szCs w:val="22"/>
        </w:rPr>
        <w:t xml:space="preserve"> </w:t>
      </w:r>
      <w:r w:rsidRPr="18CC9B4E" w:rsidR="422D5C3A">
        <w:rPr>
          <w:rFonts w:ascii="Arial" w:hAnsi="Arial" w:eastAsia="Arial" w:cs="Arial"/>
          <w:b w:val="0"/>
          <w:bCs w:val="0"/>
          <w:sz w:val="22"/>
          <w:szCs w:val="22"/>
        </w:rPr>
        <w:t>i</w:t>
      </w:r>
      <w:r w:rsidRPr="18CC9B4E" w:rsidR="422D5C3A">
        <w:rPr>
          <w:rFonts w:ascii="Arial" w:hAnsi="Arial" w:eastAsia="Arial" w:cs="Arial"/>
          <w:b w:val="0"/>
          <w:bCs w:val="0"/>
          <w:sz w:val="22"/>
          <w:szCs w:val="22"/>
        </w:rPr>
        <w:t>s</w:t>
      </w:r>
      <w:r w:rsidRPr="18CC9B4E" w:rsidR="422D5C3A">
        <w:rPr>
          <w:rFonts w:ascii="Arial" w:hAnsi="Arial" w:eastAsia="Arial" w:cs="Arial"/>
          <w:b w:val="0"/>
          <w:bCs w:val="0"/>
          <w:sz w:val="22"/>
          <w:szCs w:val="22"/>
        </w:rPr>
        <w:t xml:space="preserve"> working or</w:t>
      </w:r>
      <w:r w:rsidRPr="18CC9B4E" w:rsidR="422D5C3A">
        <w:rPr>
          <w:rFonts w:ascii="Arial" w:hAnsi="Arial" w:eastAsia="Arial" w:cs="Arial"/>
          <w:b w:val="0"/>
          <w:bCs w:val="0"/>
          <w:sz w:val="22"/>
          <w:szCs w:val="22"/>
        </w:rPr>
        <w:t xml:space="preserve"> </w:t>
      </w:r>
      <w:r w:rsidRPr="18CC9B4E" w:rsidR="422D5C3A">
        <w:rPr>
          <w:rFonts w:ascii="Arial" w:hAnsi="Arial" w:eastAsia="Arial" w:cs="Arial"/>
          <w:b w:val="0"/>
          <w:bCs w:val="0"/>
          <w:sz w:val="22"/>
          <w:szCs w:val="22"/>
        </w:rPr>
        <w:t>need</w:t>
      </w:r>
      <w:r w:rsidRPr="18CC9B4E" w:rsidR="422D5C3A">
        <w:rPr>
          <w:rFonts w:ascii="Arial" w:hAnsi="Arial" w:eastAsia="Arial" w:cs="Arial"/>
          <w:b w:val="0"/>
          <w:bCs w:val="0"/>
          <w:sz w:val="22"/>
          <w:szCs w:val="22"/>
        </w:rPr>
        <w:t>s</w:t>
      </w:r>
      <w:r w:rsidRPr="18CC9B4E" w:rsidR="422D5C3A">
        <w:rPr>
          <w:rFonts w:ascii="Arial" w:hAnsi="Arial" w:eastAsia="Arial" w:cs="Arial"/>
          <w:b w:val="0"/>
          <w:bCs w:val="0"/>
          <w:sz w:val="22"/>
          <w:szCs w:val="22"/>
        </w:rPr>
        <w:t xml:space="preserve"> </w:t>
      </w:r>
      <w:r w:rsidRPr="18CC9B4E" w:rsidR="422D5C3A">
        <w:rPr>
          <w:rFonts w:ascii="Arial" w:hAnsi="Arial" w:eastAsia="Arial" w:cs="Arial"/>
          <w:b w:val="0"/>
          <w:bCs w:val="0"/>
          <w:sz w:val="22"/>
          <w:szCs w:val="22"/>
        </w:rPr>
        <w:t xml:space="preserve">changing </w:t>
      </w:r>
      <w:r w:rsidRPr="18CC9B4E" w:rsidR="422D5C3A">
        <w:rPr>
          <w:rFonts w:ascii="Arial" w:hAnsi="Arial" w:eastAsia="Arial" w:cs="Arial"/>
          <w:b w:val="0"/>
          <w:bCs w:val="0"/>
          <w:sz w:val="22"/>
          <w:szCs w:val="22"/>
        </w:rPr>
        <w:t>.</w:t>
      </w:r>
      <w:r w:rsidRPr="18CC9B4E" w:rsidR="422D5C3A">
        <w:rPr>
          <w:rFonts w:ascii="Arial" w:hAnsi="Arial" w:eastAsia="Arial" w:cs="Arial"/>
          <w:b w:val="0"/>
          <w:bCs w:val="0"/>
          <w:sz w:val="22"/>
          <w:szCs w:val="22"/>
        </w:rPr>
        <w:t xml:space="preserve"> Preventing</w:t>
      </w:r>
      <w:r w:rsidRPr="18CC9B4E" w:rsidR="422D5C3A">
        <w:rPr>
          <w:rFonts w:ascii="Arial" w:hAnsi="Arial" w:eastAsia="Arial" w:cs="Arial"/>
          <w:b w:val="0"/>
          <w:bCs w:val="0"/>
          <w:sz w:val="22"/>
          <w:szCs w:val="22"/>
        </w:rPr>
        <w:t xml:space="preserve"> </w:t>
      </w:r>
      <w:r w:rsidRPr="18CC9B4E" w:rsidR="420E42A8">
        <w:rPr>
          <w:rFonts w:ascii="Arial" w:hAnsi="Arial" w:eastAsia="Arial" w:cs="Arial"/>
          <w:b w:val="0"/>
          <w:bCs w:val="0"/>
          <w:sz w:val="22"/>
          <w:szCs w:val="22"/>
        </w:rPr>
        <w:t>complication</w:t>
      </w:r>
      <w:r w:rsidRPr="18CC9B4E" w:rsidR="420E42A8">
        <w:rPr>
          <w:rFonts w:ascii="Arial" w:hAnsi="Arial" w:eastAsia="Arial" w:cs="Arial"/>
          <w:b w:val="0"/>
          <w:bCs w:val="0"/>
          <w:sz w:val="22"/>
          <w:szCs w:val="22"/>
        </w:rPr>
        <w:t>s by</w:t>
      </w:r>
      <w:r w:rsidRPr="18CC9B4E" w:rsidR="422D5C3A">
        <w:rPr>
          <w:rFonts w:ascii="Arial" w:hAnsi="Arial" w:eastAsia="Arial" w:cs="Arial"/>
          <w:b w:val="0"/>
          <w:bCs w:val="0"/>
          <w:sz w:val="22"/>
          <w:szCs w:val="22"/>
        </w:rPr>
        <w:t xml:space="preserve"> regu</w:t>
      </w:r>
      <w:r w:rsidRPr="18CC9B4E" w:rsidR="422D5C3A">
        <w:rPr>
          <w:rFonts w:ascii="Arial" w:hAnsi="Arial" w:eastAsia="Arial" w:cs="Arial"/>
          <w:b w:val="0"/>
          <w:bCs w:val="0"/>
          <w:sz w:val="22"/>
          <w:szCs w:val="22"/>
        </w:rPr>
        <w:t xml:space="preserve">lar </w:t>
      </w:r>
      <w:r w:rsidRPr="18CC9B4E" w:rsidR="43B2D7CA">
        <w:rPr>
          <w:rFonts w:ascii="Arial" w:hAnsi="Arial" w:eastAsia="Arial" w:cs="Arial"/>
          <w:b w:val="0"/>
          <w:bCs w:val="0"/>
          <w:sz w:val="22"/>
          <w:szCs w:val="22"/>
        </w:rPr>
        <w:t>che</w:t>
      </w:r>
      <w:r w:rsidRPr="18CC9B4E" w:rsidR="43B2D7CA">
        <w:rPr>
          <w:rFonts w:ascii="Arial" w:hAnsi="Arial" w:eastAsia="Arial" w:cs="Arial"/>
          <w:b w:val="0"/>
          <w:bCs w:val="0"/>
          <w:sz w:val="22"/>
          <w:szCs w:val="22"/>
        </w:rPr>
        <w:t>c</w:t>
      </w:r>
      <w:r w:rsidRPr="18CC9B4E" w:rsidR="43B2D7CA">
        <w:rPr>
          <w:rFonts w:ascii="Arial" w:hAnsi="Arial" w:eastAsia="Arial" w:cs="Arial"/>
          <w:b w:val="0"/>
          <w:bCs w:val="0"/>
          <w:sz w:val="22"/>
          <w:szCs w:val="22"/>
        </w:rPr>
        <w:t>ks</w:t>
      </w:r>
      <w:r w:rsidRPr="18CC9B4E" w:rsidR="422D5C3A">
        <w:rPr>
          <w:rFonts w:ascii="Arial" w:hAnsi="Arial" w:eastAsia="Arial" w:cs="Arial"/>
          <w:b w:val="0"/>
          <w:bCs w:val="0"/>
          <w:sz w:val="22"/>
          <w:szCs w:val="22"/>
        </w:rPr>
        <w:t xml:space="preserve"> </w:t>
      </w:r>
      <w:r w:rsidRPr="18CC9B4E" w:rsidR="422D5C3A">
        <w:rPr>
          <w:rFonts w:ascii="Arial" w:hAnsi="Arial" w:eastAsia="Arial" w:cs="Arial"/>
          <w:b w:val="0"/>
          <w:bCs w:val="0"/>
          <w:sz w:val="22"/>
          <w:szCs w:val="22"/>
        </w:rPr>
        <w:t>red</w:t>
      </w:r>
      <w:r w:rsidRPr="18CC9B4E" w:rsidR="422D5C3A">
        <w:rPr>
          <w:rFonts w:ascii="Arial" w:hAnsi="Arial" w:eastAsia="Arial" w:cs="Arial"/>
          <w:b w:val="0"/>
          <w:bCs w:val="0"/>
          <w:sz w:val="22"/>
          <w:szCs w:val="22"/>
        </w:rPr>
        <w:t>uce</w:t>
      </w:r>
      <w:r w:rsidRPr="18CC9B4E" w:rsidR="422D5C3A">
        <w:rPr>
          <w:rFonts w:ascii="Arial" w:hAnsi="Arial" w:eastAsia="Arial" w:cs="Arial"/>
          <w:b w:val="0"/>
          <w:bCs w:val="0"/>
          <w:sz w:val="22"/>
          <w:szCs w:val="22"/>
        </w:rPr>
        <w:t xml:space="preserve"> the risk of </w:t>
      </w:r>
      <w:r w:rsidRPr="18CC9B4E" w:rsidR="422D5C3A">
        <w:rPr>
          <w:rFonts w:ascii="Arial" w:hAnsi="Arial" w:eastAsia="Arial" w:cs="Arial"/>
          <w:b w:val="0"/>
          <w:bCs w:val="0"/>
          <w:sz w:val="22"/>
          <w:szCs w:val="22"/>
        </w:rPr>
        <w:t xml:space="preserve">long – </w:t>
      </w:r>
      <w:r w:rsidRPr="18CC9B4E" w:rsidR="422D5C3A">
        <w:rPr>
          <w:rFonts w:ascii="Arial" w:hAnsi="Arial" w:eastAsia="Arial" w:cs="Arial"/>
          <w:b w:val="0"/>
          <w:bCs w:val="0"/>
          <w:sz w:val="22"/>
          <w:szCs w:val="22"/>
        </w:rPr>
        <w:t>te</w:t>
      </w:r>
      <w:r w:rsidRPr="18CC9B4E" w:rsidR="422D5C3A">
        <w:rPr>
          <w:rFonts w:ascii="Arial" w:hAnsi="Arial" w:eastAsia="Arial" w:cs="Arial"/>
          <w:b w:val="0"/>
          <w:bCs w:val="0"/>
          <w:sz w:val="22"/>
          <w:szCs w:val="22"/>
        </w:rPr>
        <w:t xml:space="preserve">rm </w:t>
      </w:r>
      <w:r w:rsidRPr="18CC9B4E" w:rsidR="422D5C3A">
        <w:rPr>
          <w:rFonts w:ascii="Arial" w:hAnsi="Arial" w:eastAsia="Arial" w:cs="Arial"/>
          <w:b w:val="0"/>
          <w:bCs w:val="0"/>
          <w:sz w:val="22"/>
          <w:szCs w:val="22"/>
        </w:rPr>
        <w:t>d</w:t>
      </w:r>
      <w:r w:rsidRPr="18CC9B4E" w:rsidR="75D18846">
        <w:rPr>
          <w:rFonts w:ascii="Arial" w:hAnsi="Arial" w:eastAsia="Arial" w:cs="Arial"/>
          <w:b w:val="0"/>
          <w:bCs w:val="0"/>
          <w:sz w:val="22"/>
          <w:szCs w:val="22"/>
        </w:rPr>
        <w:t>amag</w:t>
      </w:r>
      <w:r w:rsidRPr="18CC9B4E" w:rsidR="75D18846">
        <w:rPr>
          <w:rFonts w:ascii="Arial" w:hAnsi="Arial" w:eastAsia="Arial" w:cs="Arial"/>
          <w:b w:val="0"/>
          <w:bCs w:val="0"/>
          <w:sz w:val="22"/>
          <w:szCs w:val="22"/>
        </w:rPr>
        <w:t>e .</w:t>
      </w:r>
      <w:r w:rsidRPr="18CC9B4E" w:rsidR="75D18846">
        <w:rPr>
          <w:rFonts w:ascii="Arial" w:hAnsi="Arial" w:eastAsia="Arial" w:cs="Arial"/>
          <w:b w:val="0"/>
          <w:bCs w:val="0"/>
          <w:sz w:val="22"/>
          <w:szCs w:val="22"/>
        </w:rPr>
        <w:t xml:space="preserve"> Improved communication keeping</w:t>
      </w:r>
      <w:r w:rsidRPr="18CC9B4E" w:rsidR="75D18846">
        <w:rPr>
          <w:rFonts w:ascii="Arial" w:hAnsi="Arial" w:eastAsia="Arial" w:cs="Arial"/>
          <w:b w:val="0"/>
          <w:bCs w:val="0"/>
          <w:sz w:val="22"/>
          <w:szCs w:val="22"/>
        </w:rPr>
        <w:t xml:space="preserve"> a </w:t>
      </w:r>
      <w:r w:rsidRPr="18CC9B4E" w:rsidR="75D18846">
        <w:rPr>
          <w:rFonts w:ascii="Arial" w:hAnsi="Arial" w:eastAsia="Arial" w:cs="Arial"/>
          <w:b w:val="0"/>
          <w:bCs w:val="0"/>
          <w:sz w:val="22"/>
          <w:szCs w:val="22"/>
        </w:rPr>
        <w:t>rec</w:t>
      </w:r>
      <w:r w:rsidRPr="18CC9B4E" w:rsidR="75D18846">
        <w:rPr>
          <w:rFonts w:ascii="Arial" w:hAnsi="Arial" w:eastAsia="Arial" w:cs="Arial"/>
          <w:b w:val="0"/>
          <w:bCs w:val="0"/>
          <w:sz w:val="22"/>
          <w:szCs w:val="22"/>
        </w:rPr>
        <w:t>ors</w:t>
      </w:r>
      <w:r w:rsidRPr="18CC9B4E" w:rsidR="75D18846">
        <w:rPr>
          <w:rFonts w:ascii="Arial" w:hAnsi="Arial" w:eastAsia="Arial" w:cs="Arial"/>
          <w:b w:val="0"/>
          <w:bCs w:val="0"/>
          <w:sz w:val="22"/>
          <w:szCs w:val="22"/>
        </w:rPr>
        <w:t xml:space="preserve"> makes it easier to work with nurses and doc</w:t>
      </w:r>
      <w:r w:rsidRPr="18CC9B4E" w:rsidR="03F21A76">
        <w:rPr>
          <w:rFonts w:ascii="Arial" w:hAnsi="Arial" w:eastAsia="Arial" w:cs="Arial"/>
          <w:b w:val="0"/>
          <w:bCs w:val="0"/>
          <w:sz w:val="22"/>
          <w:szCs w:val="22"/>
        </w:rPr>
        <w:t>tors to plan care and increased confidence in patients feel more in control when they understand th</w:t>
      </w:r>
      <w:r w:rsidRPr="18CC9B4E" w:rsidR="28589976">
        <w:rPr>
          <w:rFonts w:ascii="Arial" w:hAnsi="Arial" w:eastAsia="Arial" w:cs="Arial"/>
          <w:b w:val="0"/>
          <w:bCs w:val="0"/>
          <w:sz w:val="22"/>
          <w:szCs w:val="22"/>
        </w:rPr>
        <w:t>eir readings (NICE,2022). Manny people now use digitals meters or apps to track the</w:t>
      </w:r>
      <w:r w:rsidRPr="18CC9B4E" w:rsidR="28589976">
        <w:rPr>
          <w:rFonts w:ascii="Arial" w:hAnsi="Arial" w:eastAsia="Arial" w:cs="Arial"/>
          <w:b w:val="0"/>
          <w:bCs w:val="0"/>
          <w:sz w:val="22"/>
          <w:szCs w:val="22"/>
        </w:rPr>
        <w:t xml:space="preserve">ir </w:t>
      </w:r>
      <w:r w:rsidRPr="18CC9B4E" w:rsidR="28589976">
        <w:rPr>
          <w:rFonts w:ascii="Arial" w:hAnsi="Arial" w:eastAsia="Arial" w:cs="Arial"/>
          <w:b w:val="0"/>
          <w:bCs w:val="0"/>
          <w:sz w:val="22"/>
          <w:szCs w:val="22"/>
        </w:rPr>
        <w:t>level</w:t>
      </w:r>
      <w:r w:rsidRPr="18CC9B4E" w:rsidR="28589976">
        <w:rPr>
          <w:rFonts w:ascii="Arial" w:hAnsi="Arial" w:eastAsia="Arial" w:cs="Arial"/>
          <w:b w:val="0"/>
          <w:bCs w:val="0"/>
          <w:sz w:val="22"/>
          <w:szCs w:val="22"/>
        </w:rPr>
        <w:t>s ,</w:t>
      </w:r>
      <w:r w:rsidRPr="18CC9B4E" w:rsidR="28589976">
        <w:rPr>
          <w:rFonts w:ascii="Arial" w:hAnsi="Arial" w:eastAsia="Arial" w:cs="Arial"/>
          <w:b w:val="0"/>
          <w:bCs w:val="0"/>
          <w:sz w:val="22"/>
          <w:szCs w:val="22"/>
        </w:rPr>
        <w:t xml:space="preserve"> which makes it easier to see changes over</w:t>
      </w:r>
      <w:r w:rsidRPr="18CC9B4E" w:rsidR="6FC66AF5">
        <w:rPr>
          <w:rFonts w:ascii="Arial" w:hAnsi="Arial" w:eastAsia="Arial" w:cs="Arial"/>
          <w:b w:val="0"/>
          <w:bCs w:val="0"/>
          <w:sz w:val="22"/>
          <w:szCs w:val="22"/>
        </w:rPr>
        <w:t xml:space="preserve"> time </w:t>
      </w:r>
    </w:p>
    <w:p w:rsidR="18CC9B4E" w:rsidP="18CC9B4E" w:rsidRDefault="18CC9B4E" w14:paraId="723F3C8D" w14:textId="0974492D">
      <w:pPr>
        <w:pStyle w:val="Normal"/>
        <w:rPr>
          <w:rFonts w:ascii="Arial" w:hAnsi="Arial" w:eastAsia="Arial" w:cs="Arial"/>
          <w:b w:val="0"/>
          <w:bCs w:val="0"/>
          <w:sz w:val="22"/>
          <w:szCs w:val="22"/>
        </w:rPr>
      </w:pPr>
    </w:p>
    <w:p w:rsidR="18CC9B4E" w:rsidP="18CC9B4E" w:rsidRDefault="18CC9B4E" w14:paraId="5331207D" w14:textId="3C427830">
      <w:pPr>
        <w:pStyle w:val="Normal"/>
        <w:rPr>
          <w:rFonts w:ascii="Arial" w:hAnsi="Arial" w:eastAsia="Arial" w:cs="Arial"/>
          <w:b w:val="0"/>
          <w:bCs w:val="0"/>
          <w:sz w:val="22"/>
          <w:szCs w:val="22"/>
        </w:rPr>
      </w:pPr>
    </w:p>
    <w:p w:rsidR="6FC66AF5" w:rsidP="18CC9B4E" w:rsidRDefault="6FC66AF5" w14:paraId="727D3091" w14:textId="43D2E5C6">
      <w:pPr>
        <w:pStyle w:val="Normal"/>
        <w:rPr>
          <w:rFonts w:ascii="Arial" w:hAnsi="Arial" w:eastAsia="Arial" w:cs="Arial"/>
          <w:b w:val="0"/>
          <w:bCs w:val="0"/>
          <w:sz w:val="22"/>
          <w:szCs w:val="22"/>
        </w:rPr>
      </w:pPr>
      <w:r w:rsidRPr="18CC9B4E" w:rsidR="6FC66AF5">
        <w:rPr>
          <w:rFonts w:ascii="Arial" w:hAnsi="Arial" w:eastAsia="Arial" w:cs="Arial"/>
          <w:b w:val="1"/>
          <w:bCs w:val="1"/>
          <w:sz w:val="22"/>
          <w:szCs w:val="22"/>
        </w:rPr>
        <w:t>Evidence- based lifestyle recommendations</w:t>
      </w:r>
      <w:r w:rsidRPr="18CC9B4E" w:rsidR="6FC66AF5">
        <w:rPr>
          <w:rFonts w:ascii="Arial" w:hAnsi="Arial" w:eastAsia="Arial" w:cs="Arial"/>
          <w:b w:val="0"/>
          <w:bCs w:val="0"/>
          <w:sz w:val="22"/>
          <w:szCs w:val="22"/>
        </w:rPr>
        <w:t xml:space="preserve"> </w:t>
      </w:r>
    </w:p>
    <w:p w:rsidR="6FC66AF5" w:rsidP="18CC9B4E" w:rsidRDefault="6FC66AF5" w14:paraId="386D40B0" w14:textId="503B14C3">
      <w:pPr>
        <w:pStyle w:val="Normal"/>
        <w:rPr>
          <w:rFonts w:ascii="Arial" w:hAnsi="Arial" w:eastAsia="Arial" w:cs="Arial"/>
          <w:b w:val="0"/>
          <w:bCs w:val="0"/>
          <w:sz w:val="22"/>
          <w:szCs w:val="22"/>
        </w:rPr>
      </w:pPr>
      <w:r w:rsidRPr="18CC9B4E" w:rsidR="6FC66AF5">
        <w:rPr>
          <w:rFonts w:ascii="Arial" w:hAnsi="Arial" w:eastAsia="Arial" w:cs="Arial"/>
          <w:b w:val="0"/>
          <w:bCs w:val="0"/>
          <w:sz w:val="22"/>
          <w:szCs w:val="22"/>
        </w:rPr>
        <w:t xml:space="preserve">Lifestyle changes play </w:t>
      </w:r>
      <w:r w:rsidRPr="18CC9B4E" w:rsidR="6FC66AF5">
        <w:rPr>
          <w:rFonts w:ascii="Arial" w:hAnsi="Arial" w:eastAsia="Arial" w:cs="Arial"/>
          <w:b w:val="0"/>
          <w:bCs w:val="0"/>
          <w:sz w:val="22"/>
          <w:szCs w:val="22"/>
        </w:rPr>
        <w:t>a major role</w:t>
      </w:r>
      <w:r w:rsidRPr="18CC9B4E" w:rsidR="6FC66AF5">
        <w:rPr>
          <w:rFonts w:ascii="Arial" w:hAnsi="Arial" w:eastAsia="Arial" w:cs="Arial"/>
          <w:b w:val="0"/>
          <w:bCs w:val="0"/>
          <w:sz w:val="22"/>
          <w:szCs w:val="22"/>
        </w:rPr>
        <w:t xml:space="preserve"> in managing type 2 </w:t>
      </w:r>
      <w:r w:rsidRPr="18CC9B4E" w:rsidR="6FC66AF5">
        <w:rPr>
          <w:rFonts w:ascii="Arial" w:hAnsi="Arial" w:eastAsia="Arial" w:cs="Arial"/>
          <w:b w:val="0"/>
          <w:bCs w:val="0"/>
          <w:sz w:val="22"/>
          <w:szCs w:val="22"/>
        </w:rPr>
        <w:t>diabetes .</w:t>
      </w:r>
      <w:r w:rsidRPr="18CC9B4E" w:rsidR="6FC66AF5">
        <w:rPr>
          <w:rFonts w:ascii="Arial" w:hAnsi="Arial" w:eastAsia="Arial" w:cs="Arial"/>
          <w:b w:val="0"/>
          <w:bCs w:val="0"/>
          <w:sz w:val="22"/>
          <w:szCs w:val="22"/>
        </w:rPr>
        <w:t xml:space="preserve"> Many patients find these changes difficult at first, so clear and realistic guidance is important</w:t>
      </w:r>
    </w:p>
    <w:p w:rsidR="705E8F17" w:rsidP="18CC9B4E" w:rsidRDefault="705E8F17" w14:paraId="5810DD58" w14:textId="698FF148">
      <w:pPr>
        <w:pStyle w:val="Normal"/>
        <w:rPr>
          <w:rFonts w:ascii="Arial" w:hAnsi="Arial" w:eastAsia="Arial" w:cs="Arial"/>
          <w:b w:val="1"/>
          <w:bCs w:val="1"/>
          <w:sz w:val="22"/>
          <w:szCs w:val="22"/>
        </w:rPr>
      </w:pPr>
      <w:r w:rsidRPr="18CC9B4E" w:rsidR="705E8F17">
        <w:rPr>
          <w:rFonts w:ascii="Arial" w:hAnsi="Arial" w:eastAsia="Arial" w:cs="Arial"/>
          <w:b w:val="1"/>
          <w:bCs w:val="1"/>
          <w:sz w:val="22"/>
          <w:szCs w:val="22"/>
        </w:rPr>
        <w:t>Healthy</w:t>
      </w:r>
      <w:r w:rsidRPr="18CC9B4E" w:rsidR="6FC66AF5">
        <w:rPr>
          <w:rFonts w:ascii="Arial" w:hAnsi="Arial" w:eastAsia="Arial" w:cs="Arial"/>
          <w:b w:val="1"/>
          <w:bCs w:val="1"/>
          <w:sz w:val="22"/>
          <w:szCs w:val="22"/>
        </w:rPr>
        <w:t xml:space="preserve"> eating </w:t>
      </w:r>
    </w:p>
    <w:p w:rsidR="6FC66AF5" w:rsidP="18CC9B4E" w:rsidRDefault="6FC66AF5" w14:paraId="1A730446" w14:textId="11276A6D">
      <w:pPr>
        <w:pStyle w:val="Normal"/>
        <w:rPr>
          <w:rFonts w:ascii="Arial" w:hAnsi="Arial" w:eastAsia="Arial" w:cs="Arial"/>
          <w:b w:val="0"/>
          <w:bCs w:val="0"/>
          <w:sz w:val="22"/>
          <w:szCs w:val="22"/>
        </w:rPr>
      </w:pPr>
      <w:r w:rsidRPr="18CC9B4E" w:rsidR="6FC66AF5">
        <w:rPr>
          <w:rFonts w:ascii="Arial" w:hAnsi="Arial" w:eastAsia="Arial" w:cs="Arial"/>
          <w:b w:val="0"/>
          <w:bCs w:val="0"/>
          <w:sz w:val="22"/>
          <w:szCs w:val="22"/>
        </w:rPr>
        <w:t xml:space="preserve">A balanced diet helps keep blood sugar </w:t>
      </w:r>
      <w:r w:rsidRPr="18CC9B4E" w:rsidR="6FC66AF5">
        <w:rPr>
          <w:rFonts w:ascii="Arial" w:hAnsi="Arial" w:eastAsia="Arial" w:cs="Arial"/>
          <w:b w:val="0"/>
          <w:bCs w:val="0"/>
          <w:sz w:val="22"/>
          <w:szCs w:val="22"/>
        </w:rPr>
        <w:t>stable .</w:t>
      </w:r>
      <w:r w:rsidRPr="18CC9B4E" w:rsidR="6FC66AF5">
        <w:rPr>
          <w:rFonts w:ascii="Arial" w:hAnsi="Arial" w:eastAsia="Arial" w:cs="Arial"/>
          <w:b w:val="0"/>
          <w:bCs w:val="0"/>
          <w:sz w:val="22"/>
          <w:szCs w:val="22"/>
        </w:rPr>
        <w:t xml:space="preserve"> Patients should eat whole</w:t>
      </w:r>
      <w:r w:rsidRPr="18CC9B4E" w:rsidR="396D02F3">
        <w:rPr>
          <w:rFonts w:ascii="Arial" w:hAnsi="Arial" w:eastAsia="Arial" w:cs="Arial"/>
          <w:b w:val="0"/>
          <w:bCs w:val="0"/>
          <w:sz w:val="22"/>
          <w:szCs w:val="22"/>
        </w:rPr>
        <w:t xml:space="preserve">grains like brown rice, </w:t>
      </w:r>
      <w:r w:rsidRPr="18CC9B4E" w:rsidR="396D02F3">
        <w:rPr>
          <w:rFonts w:ascii="Arial" w:hAnsi="Arial" w:eastAsia="Arial" w:cs="Arial"/>
          <w:b w:val="0"/>
          <w:bCs w:val="0"/>
          <w:sz w:val="22"/>
          <w:szCs w:val="22"/>
        </w:rPr>
        <w:t>oats</w:t>
      </w:r>
      <w:r w:rsidRPr="18CC9B4E" w:rsidR="396D02F3">
        <w:rPr>
          <w:rFonts w:ascii="Arial" w:hAnsi="Arial" w:eastAsia="Arial" w:cs="Arial"/>
          <w:b w:val="0"/>
          <w:bCs w:val="0"/>
          <w:sz w:val="22"/>
          <w:szCs w:val="22"/>
        </w:rPr>
        <w:t xml:space="preserve"> and </w:t>
      </w:r>
      <w:r w:rsidRPr="18CC9B4E" w:rsidR="396D02F3">
        <w:rPr>
          <w:rFonts w:ascii="Arial" w:hAnsi="Arial" w:eastAsia="Arial" w:cs="Arial"/>
          <w:b w:val="0"/>
          <w:bCs w:val="0"/>
          <w:sz w:val="22"/>
          <w:szCs w:val="22"/>
        </w:rPr>
        <w:t>wholemeal</w:t>
      </w:r>
      <w:r w:rsidRPr="18CC9B4E" w:rsidR="396D02F3">
        <w:rPr>
          <w:rFonts w:ascii="Arial" w:hAnsi="Arial" w:eastAsia="Arial" w:cs="Arial"/>
          <w:b w:val="0"/>
          <w:bCs w:val="0"/>
          <w:sz w:val="22"/>
          <w:szCs w:val="22"/>
        </w:rPr>
        <w:t xml:space="preserve"> bread.  include plenty of </w:t>
      </w:r>
      <w:r w:rsidRPr="18CC9B4E" w:rsidR="396D02F3">
        <w:rPr>
          <w:rFonts w:ascii="Arial" w:hAnsi="Arial" w:eastAsia="Arial" w:cs="Arial"/>
          <w:b w:val="0"/>
          <w:bCs w:val="0"/>
          <w:sz w:val="22"/>
          <w:szCs w:val="22"/>
        </w:rPr>
        <w:t>vegetables</w:t>
      </w:r>
      <w:r w:rsidRPr="18CC9B4E" w:rsidR="396D02F3">
        <w:rPr>
          <w:rFonts w:ascii="Arial" w:hAnsi="Arial" w:eastAsia="Arial" w:cs="Arial"/>
          <w:b w:val="0"/>
          <w:bCs w:val="0"/>
          <w:sz w:val="22"/>
          <w:szCs w:val="22"/>
        </w:rPr>
        <w:t xml:space="preserve"> especially non-starchy </w:t>
      </w:r>
      <w:r w:rsidRPr="18CC9B4E" w:rsidR="396D02F3">
        <w:rPr>
          <w:rFonts w:ascii="Arial" w:hAnsi="Arial" w:eastAsia="Arial" w:cs="Arial"/>
          <w:b w:val="0"/>
          <w:bCs w:val="0"/>
          <w:sz w:val="22"/>
          <w:szCs w:val="22"/>
        </w:rPr>
        <w:t>one</w:t>
      </w:r>
      <w:r w:rsidRPr="18CC9B4E" w:rsidR="62970827">
        <w:rPr>
          <w:rFonts w:ascii="Arial" w:hAnsi="Arial" w:eastAsia="Arial" w:cs="Arial"/>
          <w:b w:val="0"/>
          <w:bCs w:val="0"/>
          <w:sz w:val="22"/>
          <w:szCs w:val="22"/>
        </w:rPr>
        <w:t>s .</w:t>
      </w:r>
      <w:r w:rsidRPr="18CC9B4E" w:rsidR="62970827">
        <w:rPr>
          <w:rFonts w:ascii="Arial" w:hAnsi="Arial" w:eastAsia="Arial" w:cs="Arial"/>
          <w:b w:val="0"/>
          <w:bCs w:val="0"/>
          <w:sz w:val="22"/>
          <w:szCs w:val="22"/>
        </w:rPr>
        <w:t xml:space="preserve"> </w:t>
      </w:r>
      <w:r w:rsidRPr="18CC9B4E" w:rsidR="62970827">
        <w:rPr>
          <w:rFonts w:ascii="Arial" w:hAnsi="Arial" w:eastAsia="Arial" w:cs="Arial"/>
          <w:b w:val="0"/>
          <w:bCs w:val="0"/>
          <w:sz w:val="22"/>
          <w:szCs w:val="22"/>
        </w:rPr>
        <w:t>Chose</w:t>
      </w:r>
      <w:r w:rsidRPr="18CC9B4E" w:rsidR="62970827">
        <w:rPr>
          <w:rFonts w:ascii="Arial" w:hAnsi="Arial" w:eastAsia="Arial" w:cs="Arial"/>
          <w:b w:val="0"/>
          <w:bCs w:val="0"/>
          <w:sz w:val="22"/>
          <w:szCs w:val="22"/>
        </w:rPr>
        <w:t xml:space="preserve"> lean protein sources such as </w:t>
      </w:r>
      <w:r w:rsidRPr="18CC9B4E" w:rsidR="62970827">
        <w:rPr>
          <w:rFonts w:ascii="Arial" w:hAnsi="Arial" w:eastAsia="Arial" w:cs="Arial"/>
          <w:b w:val="0"/>
          <w:bCs w:val="0"/>
          <w:sz w:val="22"/>
          <w:szCs w:val="22"/>
        </w:rPr>
        <w:t>chicken ,</w:t>
      </w:r>
      <w:r w:rsidRPr="18CC9B4E" w:rsidR="62970827">
        <w:rPr>
          <w:rFonts w:ascii="Arial" w:hAnsi="Arial" w:eastAsia="Arial" w:cs="Arial"/>
          <w:b w:val="0"/>
          <w:bCs w:val="0"/>
          <w:sz w:val="22"/>
          <w:szCs w:val="22"/>
        </w:rPr>
        <w:t xml:space="preserve"> </w:t>
      </w:r>
      <w:r w:rsidRPr="18CC9B4E" w:rsidR="62970827">
        <w:rPr>
          <w:rFonts w:ascii="Arial" w:hAnsi="Arial" w:eastAsia="Arial" w:cs="Arial"/>
          <w:b w:val="0"/>
          <w:bCs w:val="0"/>
          <w:sz w:val="22"/>
          <w:szCs w:val="22"/>
        </w:rPr>
        <w:t>beans ,</w:t>
      </w:r>
      <w:r w:rsidRPr="18CC9B4E" w:rsidR="62970827">
        <w:rPr>
          <w:rFonts w:ascii="Arial" w:hAnsi="Arial" w:eastAsia="Arial" w:cs="Arial"/>
          <w:b w:val="0"/>
          <w:bCs w:val="0"/>
          <w:sz w:val="22"/>
          <w:szCs w:val="22"/>
        </w:rPr>
        <w:t xml:space="preserve"> fish meals and processed </w:t>
      </w:r>
      <w:r w:rsidRPr="18CC9B4E" w:rsidR="62970827">
        <w:rPr>
          <w:rFonts w:ascii="Arial" w:hAnsi="Arial" w:eastAsia="Arial" w:cs="Arial"/>
          <w:b w:val="0"/>
          <w:bCs w:val="0"/>
          <w:sz w:val="22"/>
          <w:szCs w:val="22"/>
        </w:rPr>
        <w:t>snakcs</w:t>
      </w:r>
      <w:r w:rsidRPr="18CC9B4E" w:rsidR="62970827">
        <w:rPr>
          <w:rFonts w:ascii="Arial" w:hAnsi="Arial" w:eastAsia="Arial" w:cs="Arial"/>
          <w:b w:val="0"/>
          <w:bCs w:val="0"/>
          <w:sz w:val="22"/>
          <w:szCs w:val="22"/>
        </w:rPr>
        <w:t xml:space="preserve">, and reduce </w:t>
      </w:r>
      <w:r w:rsidRPr="18CC9B4E" w:rsidR="62970827">
        <w:rPr>
          <w:rFonts w:ascii="Arial" w:hAnsi="Arial" w:eastAsia="Arial" w:cs="Arial"/>
          <w:b w:val="0"/>
          <w:bCs w:val="0"/>
          <w:sz w:val="22"/>
          <w:szCs w:val="22"/>
        </w:rPr>
        <w:t>portion</w:t>
      </w:r>
      <w:r w:rsidRPr="18CC9B4E" w:rsidR="62970827">
        <w:rPr>
          <w:rFonts w:ascii="Arial" w:hAnsi="Arial" w:eastAsia="Arial" w:cs="Arial"/>
          <w:b w:val="0"/>
          <w:bCs w:val="0"/>
          <w:sz w:val="22"/>
          <w:szCs w:val="22"/>
        </w:rPr>
        <w:t xml:space="preserve"> sizes and avoid skipping</w:t>
      </w:r>
      <w:r w:rsidRPr="18CC9B4E" w:rsidR="47B55683">
        <w:rPr>
          <w:rFonts w:ascii="Arial" w:hAnsi="Arial" w:eastAsia="Arial" w:cs="Arial"/>
          <w:b w:val="0"/>
          <w:bCs w:val="0"/>
          <w:sz w:val="22"/>
          <w:szCs w:val="22"/>
        </w:rPr>
        <w:t xml:space="preserve"> </w:t>
      </w:r>
      <w:r w:rsidRPr="18CC9B4E" w:rsidR="47B55683">
        <w:rPr>
          <w:rFonts w:ascii="Arial" w:hAnsi="Arial" w:eastAsia="Arial" w:cs="Arial"/>
          <w:b w:val="0"/>
          <w:bCs w:val="0"/>
          <w:sz w:val="22"/>
          <w:szCs w:val="22"/>
        </w:rPr>
        <w:t>meals .</w:t>
      </w:r>
      <w:r w:rsidRPr="18CC9B4E" w:rsidR="47B55683">
        <w:rPr>
          <w:rFonts w:ascii="Arial" w:hAnsi="Arial" w:eastAsia="Arial" w:cs="Arial"/>
          <w:b w:val="0"/>
          <w:bCs w:val="0"/>
          <w:sz w:val="22"/>
          <w:szCs w:val="22"/>
        </w:rPr>
        <w:t xml:space="preserve"> Research shows that the mediterranean diet is one of the most effective diets for controlling type 2 diabetes (l</w:t>
      </w:r>
      <w:r w:rsidRPr="18CC9B4E" w:rsidR="3280BBDF">
        <w:rPr>
          <w:rFonts w:ascii="Arial" w:hAnsi="Arial" w:eastAsia="Arial" w:cs="Arial"/>
          <w:b w:val="0"/>
          <w:bCs w:val="0"/>
          <w:sz w:val="22"/>
          <w:szCs w:val="22"/>
        </w:rPr>
        <w:t>ey et al.,2014)</w:t>
      </w:r>
    </w:p>
    <w:p w:rsidR="3280BBDF" w:rsidP="18CC9B4E" w:rsidRDefault="3280BBDF" w14:paraId="7EE15C63" w14:textId="388C9A68">
      <w:pPr>
        <w:pStyle w:val="Normal"/>
        <w:rPr>
          <w:rFonts w:ascii="Arial" w:hAnsi="Arial" w:eastAsia="Arial" w:cs="Arial"/>
          <w:b w:val="0"/>
          <w:bCs w:val="0"/>
          <w:sz w:val="22"/>
          <w:szCs w:val="22"/>
        </w:rPr>
      </w:pPr>
      <w:r w:rsidRPr="18CC9B4E" w:rsidR="3280BBDF">
        <w:rPr>
          <w:rFonts w:ascii="Arial" w:hAnsi="Arial" w:eastAsia="Arial" w:cs="Arial"/>
          <w:b w:val="0"/>
          <w:bCs w:val="0"/>
          <w:sz w:val="22"/>
          <w:szCs w:val="22"/>
        </w:rPr>
        <w:t>Exercise and physical activity</w:t>
      </w:r>
    </w:p>
    <w:p w:rsidR="3280BBDF" w:rsidP="18CC9B4E" w:rsidRDefault="3280BBDF" w14:paraId="00FE169D" w14:textId="495018F5">
      <w:pPr>
        <w:pStyle w:val="Normal"/>
        <w:rPr>
          <w:rFonts w:ascii="Arial" w:hAnsi="Arial" w:eastAsia="Arial" w:cs="Arial"/>
          <w:b w:val="0"/>
          <w:bCs w:val="0"/>
          <w:sz w:val="22"/>
          <w:szCs w:val="22"/>
        </w:rPr>
      </w:pPr>
      <w:r w:rsidRPr="18CC9B4E" w:rsidR="3280BBDF">
        <w:rPr>
          <w:rFonts w:ascii="Arial" w:hAnsi="Arial" w:eastAsia="Arial" w:cs="Arial"/>
          <w:b w:val="0"/>
          <w:bCs w:val="0"/>
          <w:sz w:val="22"/>
          <w:szCs w:val="22"/>
        </w:rPr>
        <w:t xml:space="preserve">Being active helps the body use insulin better and lowers blood </w:t>
      </w:r>
      <w:r w:rsidRPr="18CC9B4E" w:rsidR="3280BBDF">
        <w:rPr>
          <w:rFonts w:ascii="Arial" w:hAnsi="Arial" w:eastAsia="Arial" w:cs="Arial"/>
          <w:b w:val="0"/>
          <w:bCs w:val="0"/>
          <w:sz w:val="22"/>
          <w:szCs w:val="22"/>
        </w:rPr>
        <w:t>sugar,</w:t>
      </w:r>
      <w:r w:rsidRPr="18CC9B4E" w:rsidR="3280BBDF">
        <w:rPr>
          <w:rFonts w:ascii="Arial" w:hAnsi="Arial" w:eastAsia="Arial" w:cs="Arial"/>
          <w:b w:val="0"/>
          <w:bCs w:val="0"/>
          <w:sz w:val="22"/>
          <w:szCs w:val="22"/>
        </w:rPr>
        <w:t xml:space="preserve"> patients should aim for at least </w:t>
      </w:r>
      <w:r w:rsidRPr="18CC9B4E" w:rsidR="3280BBDF">
        <w:rPr>
          <w:rFonts w:ascii="Arial" w:hAnsi="Arial" w:eastAsia="Arial" w:cs="Arial"/>
          <w:b w:val="0"/>
          <w:bCs w:val="0"/>
          <w:sz w:val="22"/>
          <w:szCs w:val="22"/>
        </w:rPr>
        <w:t>150 minutes</w:t>
      </w:r>
      <w:r w:rsidRPr="18CC9B4E" w:rsidR="3280BBDF">
        <w:rPr>
          <w:rFonts w:ascii="Arial" w:hAnsi="Arial" w:eastAsia="Arial" w:cs="Arial"/>
          <w:b w:val="0"/>
          <w:bCs w:val="0"/>
          <w:sz w:val="22"/>
          <w:szCs w:val="22"/>
        </w:rPr>
        <w:t xml:space="preserve"> of moderate exercise per </w:t>
      </w:r>
      <w:r w:rsidRPr="18CC9B4E" w:rsidR="3280BBDF">
        <w:rPr>
          <w:rFonts w:ascii="Arial" w:hAnsi="Arial" w:eastAsia="Arial" w:cs="Arial"/>
          <w:b w:val="0"/>
          <w:bCs w:val="0"/>
          <w:sz w:val="22"/>
          <w:szCs w:val="22"/>
        </w:rPr>
        <w:t>wee</w:t>
      </w:r>
      <w:r w:rsidRPr="18CC9B4E" w:rsidR="52EED5DB">
        <w:rPr>
          <w:rFonts w:ascii="Arial" w:hAnsi="Arial" w:eastAsia="Arial" w:cs="Arial"/>
          <w:b w:val="0"/>
          <w:bCs w:val="0"/>
          <w:sz w:val="22"/>
          <w:szCs w:val="22"/>
        </w:rPr>
        <w:t>k .</w:t>
      </w:r>
      <w:r w:rsidRPr="18CC9B4E" w:rsidR="52EED5DB">
        <w:rPr>
          <w:rFonts w:ascii="Arial" w:hAnsi="Arial" w:eastAsia="Arial" w:cs="Arial"/>
          <w:b w:val="0"/>
          <w:bCs w:val="0"/>
          <w:sz w:val="22"/>
          <w:szCs w:val="22"/>
        </w:rPr>
        <w:t xml:space="preserve"> Two sessions of muscle strengthening </w:t>
      </w:r>
      <w:r w:rsidRPr="18CC9B4E" w:rsidR="52EED5DB">
        <w:rPr>
          <w:rFonts w:ascii="Arial" w:hAnsi="Arial" w:eastAsia="Arial" w:cs="Arial"/>
          <w:b w:val="0"/>
          <w:bCs w:val="0"/>
          <w:sz w:val="22"/>
          <w:szCs w:val="22"/>
        </w:rPr>
        <w:t>activities ,</w:t>
      </w:r>
      <w:r w:rsidRPr="18CC9B4E" w:rsidR="52EED5DB">
        <w:rPr>
          <w:rFonts w:ascii="Arial" w:hAnsi="Arial" w:eastAsia="Arial" w:cs="Arial"/>
          <w:b w:val="0"/>
          <w:bCs w:val="0"/>
          <w:sz w:val="22"/>
          <w:szCs w:val="22"/>
        </w:rPr>
        <w:t xml:space="preserve"> reducing </w:t>
      </w:r>
      <w:r w:rsidRPr="18CC9B4E" w:rsidR="52EED5DB">
        <w:rPr>
          <w:rFonts w:ascii="Arial" w:hAnsi="Arial" w:eastAsia="Arial" w:cs="Arial"/>
          <w:b w:val="0"/>
          <w:bCs w:val="0"/>
          <w:sz w:val="22"/>
          <w:szCs w:val="22"/>
        </w:rPr>
        <w:t>long periods</w:t>
      </w:r>
      <w:r w:rsidRPr="18CC9B4E" w:rsidR="52EED5DB">
        <w:rPr>
          <w:rFonts w:ascii="Arial" w:hAnsi="Arial" w:eastAsia="Arial" w:cs="Arial"/>
          <w:b w:val="0"/>
          <w:bCs w:val="0"/>
          <w:sz w:val="22"/>
          <w:szCs w:val="22"/>
        </w:rPr>
        <w:t xml:space="preserve"> of sitting or inactivity</w:t>
      </w:r>
      <w:r w:rsidRPr="18CC9B4E" w:rsidR="296DD25A">
        <w:rPr>
          <w:rFonts w:ascii="Arial" w:hAnsi="Arial" w:eastAsia="Arial" w:cs="Arial"/>
          <w:b w:val="0"/>
          <w:bCs w:val="0"/>
          <w:sz w:val="22"/>
          <w:szCs w:val="22"/>
        </w:rPr>
        <w:t xml:space="preserve">, simple activities like walking, </w:t>
      </w:r>
      <w:r w:rsidRPr="18CC9B4E" w:rsidR="296DD25A">
        <w:rPr>
          <w:rFonts w:ascii="Arial" w:hAnsi="Arial" w:eastAsia="Arial" w:cs="Arial"/>
          <w:b w:val="0"/>
          <w:bCs w:val="0"/>
          <w:sz w:val="22"/>
          <w:szCs w:val="22"/>
        </w:rPr>
        <w:t>dancing</w:t>
      </w:r>
      <w:r w:rsidRPr="18CC9B4E" w:rsidR="296DD25A">
        <w:rPr>
          <w:rFonts w:ascii="Arial" w:hAnsi="Arial" w:eastAsia="Arial" w:cs="Arial"/>
          <w:b w:val="0"/>
          <w:bCs w:val="0"/>
          <w:sz w:val="22"/>
          <w:szCs w:val="22"/>
        </w:rPr>
        <w:t xml:space="preserve"> or cycling are safe for most people (NICE,2022)</w:t>
      </w:r>
    </w:p>
    <w:p w:rsidR="296DD25A" w:rsidP="18CC9B4E" w:rsidRDefault="296DD25A" w14:paraId="2E0FB6B6" w14:textId="07293ECA">
      <w:pPr>
        <w:pStyle w:val="Normal"/>
        <w:rPr>
          <w:rFonts w:ascii="Arial" w:hAnsi="Arial" w:eastAsia="Arial" w:cs="Arial"/>
          <w:b w:val="1"/>
          <w:bCs w:val="1"/>
          <w:sz w:val="22"/>
          <w:szCs w:val="22"/>
        </w:rPr>
      </w:pPr>
      <w:r w:rsidRPr="18CC9B4E" w:rsidR="296DD25A">
        <w:rPr>
          <w:rFonts w:ascii="Arial" w:hAnsi="Arial" w:eastAsia="Arial" w:cs="Arial"/>
          <w:b w:val="1"/>
          <w:bCs w:val="1"/>
          <w:sz w:val="22"/>
          <w:szCs w:val="22"/>
        </w:rPr>
        <w:t xml:space="preserve">Stepping smoking </w:t>
      </w:r>
    </w:p>
    <w:p w:rsidR="296DD25A" w:rsidP="18CC9B4E" w:rsidRDefault="296DD25A" w14:paraId="06C27DBE" w14:textId="42BCCCB3">
      <w:pPr>
        <w:pStyle w:val="Normal"/>
        <w:rPr>
          <w:rFonts w:ascii="Arial" w:hAnsi="Arial" w:eastAsia="Arial" w:cs="Arial"/>
          <w:b w:val="0"/>
          <w:bCs w:val="0"/>
          <w:sz w:val="22"/>
          <w:szCs w:val="22"/>
        </w:rPr>
      </w:pPr>
      <w:r w:rsidRPr="18CC9B4E" w:rsidR="296DD25A">
        <w:rPr>
          <w:rFonts w:ascii="Arial" w:hAnsi="Arial" w:eastAsia="Arial" w:cs="Arial"/>
          <w:b w:val="0"/>
          <w:bCs w:val="0"/>
          <w:sz w:val="22"/>
          <w:szCs w:val="22"/>
        </w:rPr>
        <w:t xml:space="preserve">Smoking increases insulin resistance and makes diabetes harder to control. It also </w:t>
      </w:r>
      <w:r w:rsidRPr="18CC9B4E" w:rsidR="296DD25A">
        <w:rPr>
          <w:rFonts w:ascii="Arial" w:hAnsi="Arial" w:eastAsia="Arial" w:cs="Arial"/>
          <w:b w:val="0"/>
          <w:bCs w:val="0"/>
          <w:sz w:val="22"/>
          <w:szCs w:val="22"/>
        </w:rPr>
        <w:t>raqises</w:t>
      </w:r>
      <w:r w:rsidRPr="18CC9B4E" w:rsidR="296DD25A">
        <w:rPr>
          <w:rFonts w:ascii="Arial" w:hAnsi="Arial" w:eastAsia="Arial" w:cs="Arial"/>
          <w:b w:val="0"/>
          <w:bCs w:val="0"/>
          <w:sz w:val="22"/>
          <w:szCs w:val="22"/>
        </w:rPr>
        <w:t xml:space="preserve"> the risk of heart disease stroke and circulation problems. Encouraging patients to</w:t>
      </w:r>
      <w:r w:rsidRPr="18CC9B4E" w:rsidR="560D1BDF">
        <w:rPr>
          <w:rFonts w:ascii="Arial" w:hAnsi="Arial" w:eastAsia="Arial" w:cs="Arial"/>
          <w:b w:val="0"/>
          <w:bCs w:val="0"/>
          <w:sz w:val="22"/>
          <w:szCs w:val="22"/>
        </w:rPr>
        <w:t xml:space="preserve"> stop smoking is one of the </w:t>
      </w:r>
      <w:r w:rsidRPr="18CC9B4E" w:rsidR="50FD0F93">
        <w:rPr>
          <w:rFonts w:ascii="Arial" w:hAnsi="Arial" w:eastAsia="Arial" w:cs="Arial"/>
          <w:b w:val="0"/>
          <w:bCs w:val="0"/>
          <w:sz w:val="22"/>
          <w:szCs w:val="22"/>
        </w:rPr>
        <w:t>most</w:t>
      </w:r>
      <w:r w:rsidRPr="18CC9B4E" w:rsidR="560D1BDF">
        <w:rPr>
          <w:rFonts w:ascii="Arial" w:hAnsi="Arial" w:eastAsia="Arial" w:cs="Arial"/>
          <w:b w:val="0"/>
          <w:bCs w:val="0"/>
          <w:sz w:val="22"/>
          <w:szCs w:val="22"/>
        </w:rPr>
        <w:t xml:space="preserve"> important </w:t>
      </w:r>
      <w:r w:rsidRPr="18CC9B4E" w:rsidR="403E9A49">
        <w:rPr>
          <w:rFonts w:ascii="Arial" w:hAnsi="Arial" w:eastAsia="Arial" w:cs="Arial"/>
          <w:b w:val="0"/>
          <w:bCs w:val="0"/>
          <w:sz w:val="22"/>
          <w:szCs w:val="22"/>
        </w:rPr>
        <w:t>lifestyle</w:t>
      </w:r>
      <w:r w:rsidRPr="18CC9B4E" w:rsidR="560D1BDF">
        <w:rPr>
          <w:rFonts w:ascii="Arial" w:hAnsi="Arial" w:eastAsia="Arial" w:cs="Arial"/>
          <w:b w:val="0"/>
          <w:bCs w:val="0"/>
          <w:sz w:val="22"/>
          <w:szCs w:val="22"/>
        </w:rPr>
        <w:t xml:space="preserve"> </w:t>
      </w:r>
      <w:r w:rsidRPr="18CC9B4E" w:rsidR="560D1BDF">
        <w:rPr>
          <w:rFonts w:ascii="Arial" w:hAnsi="Arial" w:eastAsia="Arial" w:cs="Arial"/>
          <w:b w:val="0"/>
          <w:bCs w:val="0"/>
          <w:sz w:val="22"/>
          <w:szCs w:val="22"/>
        </w:rPr>
        <w:t>interventions .</w:t>
      </w:r>
      <w:r w:rsidRPr="18CC9B4E" w:rsidR="560D1BDF">
        <w:rPr>
          <w:rFonts w:ascii="Arial" w:hAnsi="Arial" w:eastAsia="Arial" w:cs="Arial"/>
          <w:b w:val="0"/>
          <w:bCs w:val="0"/>
          <w:sz w:val="22"/>
          <w:szCs w:val="22"/>
        </w:rPr>
        <w:t xml:space="preserve"> </w:t>
      </w:r>
      <w:bookmarkStart w:name="_Int_U89bmt4t" w:id="1007902753"/>
      <w:r w:rsidRPr="18CC9B4E" w:rsidR="560D1BDF">
        <w:rPr>
          <w:rFonts w:ascii="Arial" w:hAnsi="Arial" w:eastAsia="Arial" w:cs="Arial"/>
          <w:b w:val="0"/>
          <w:bCs w:val="0"/>
          <w:sz w:val="22"/>
          <w:szCs w:val="22"/>
        </w:rPr>
        <w:t>G</w:t>
      </w:r>
      <w:r w:rsidRPr="18CC9B4E" w:rsidR="32F3AD7F">
        <w:rPr>
          <w:rFonts w:ascii="Arial" w:hAnsi="Arial" w:eastAsia="Arial" w:cs="Arial"/>
          <w:b w:val="0"/>
          <w:bCs w:val="0"/>
          <w:sz w:val="22"/>
          <w:szCs w:val="22"/>
        </w:rPr>
        <w:t>P</w:t>
      </w:r>
      <w:r w:rsidRPr="18CC9B4E" w:rsidR="560D1BDF">
        <w:rPr>
          <w:rFonts w:ascii="Arial" w:hAnsi="Arial" w:eastAsia="Arial" w:cs="Arial"/>
          <w:b w:val="0"/>
          <w:bCs w:val="0"/>
          <w:sz w:val="22"/>
          <w:szCs w:val="22"/>
        </w:rPr>
        <w:t>s</w:t>
      </w:r>
      <w:bookmarkEnd w:id="1007902753"/>
      <w:r w:rsidRPr="18CC9B4E" w:rsidR="560D1BDF">
        <w:rPr>
          <w:rFonts w:ascii="Arial" w:hAnsi="Arial" w:eastAsia="Arial" w:cs="Arial"/>
          <w:b w:val="0"/>
          <w:bCs w:val="0"/>
          <w:sz w:val="22"/>
          <w:szCs w:val="22"/>
        </w:rPr>
        <w:t xml:space="preserve"> can provide </w:t>
      </w:r>
      <w:r w:rsidRPr="18CC9B4E" w:rsidR="794565CD">
        <w:rPr>
          <w:rFonts w:ascii="Arial" w:hAnsi="Arial" w:eastAsia="Arial" w:cs="Arial"/>
          <w:b w:val="0"/>
          <w:bCs w:val="0"/>
          <w:sz w:val="22"/>
          <w:szCs w:val="22"/>
        </w:rPr>
        <w:t>smoking</w:t>
      </w:r>
      <w:r w:rsidRPr="18CC9B4E" w:rsidR="560D1BDF">
        <w:rPr>
          <w:rFonts w:ascii="Arial" w:hAnsi="Arial" w:eastAsia="Arial" w:cs="Arial"/>
          <w:b w:val="0"/>
          <w:bCs w:val="0"/>
          <w:sz w:val="22"/>
          <w:szCs w:val="22"/>
        </w:rPr>
        <w:t xml:space="preserve"> cessation support, </w:t>
      </w:r>
      <w:r w:rsidRPr="18CC9B4E" w:rsidR="560D1BDF">
        <w:rPr>
          <w:rFonts w:ascii="Arial" w:hAnsi="Arial" w:eastAsia="Arial" w:cs="Arial"/>
          <w:b w:val="0"/>
          <w:bCs w:val="0"/>
          <w:sz w:val="22"/>
          <w:szCs w:val="22"/>
        </w:rPr>
        <w:t>counselling</w:t>
      </w:r>
      <w:r w:rsidRPr="18CC9B4E" w:rsidR="560D1BDF">
        <w:rPr>
          <w:rFonts w:ascii="Arial" w:hAnsi="Arial" w:eastAsia="Arial" w:cs="Arial"/>
          <w:b w:val="0"/>
          <w:bCs w:val="0"/>
          <w:sz w:val="22"/>
          <w:szCs w:val="22"/>
        </w:rPr>
        <w:t xml:space="preserve"> and </w:t>
      </w:r>
      <w:r w:rsidRPr="18CC9B4E" w:rsidR="66F6A86A">
        <w:rPr>
          <w:rFonts w:ascii="Arial" w:hAnsi="Arial" w:eastAsia="Arial" w:cs="Arial"/>
          <w:b w:val="0"/>
          <w:bCs w:val="0"/>
          <w:sz w:val="22"/>
          <w:szCs w:val="22"/>
        </w:rPr>
        <w:t>nicotine</w:t>
      </w:r>
      <w:r w:rsidRPr="18CC9B4E" w:rsidR="560D1BDF">
        <w:rPr>
          <w:rFonts w:ascii="Arial" w:hAnsi="Arial" w:eastAsia="Arial" w:cs="Arial"/>
          <w:b w:val="0"/>
          <w:bCs w:val="0"/>
          <w:sz w:val="22"/>
          <w:szCs w:val="22"/>
        </w:rPr>
        <w:t xml:space="preserve"> repl</w:t>
      </w:r>
      <w:r w:rsidRPr="18CC9B4E" w:rsidR="5B814D07">
        <w:rPr>
          <w:rFonts w:ascii="Arial" w:hAnsi="Arial" w:eastAsia="Arial" w:cs="Arial"/>
          <w:b w:val="0"/>
          <w:bCs w:val="0"/>
          <w:sz w:val="22"/>
          <w:szCs w:val="22"/>
        </w:rPr>
        <w:t xml:space="preserve">acement </w:t>
      </w:r>
      <w:r w:rsidRPr="18CC9B4E" w:rsidR="27A9B509">
        <w:rPr>
          <w:rFonts w:ascii="Arial" w:hAnsi="Arial" w:eastAsia="Arial" w:cs="Arial"/>
          <w:b w:val="0"/>
          <w:bCs w:val="0"/>
          <w:sz w:val="22"/>
          <w:szCs w:val="22"/>
        </w:rPr>
        <w:t>therapy</w:t>
      </w:r>
      <w:r w:rsidRPr="18CC9B4E" w:rsidR="5B814D07">
        <w:rPr>
          <w:rFonts w:ascii="Arial" w:hAnsi="Arial" w:eastAsia="Arial" w:cs="Arial"/>
          <w:b w:val="0"/>
          <w:bCs w:val="0"/>
          <w:sz w:val="22"/>
          <w:szCs w:val="22"/>
        </w:rPr>
        <w:t xml:space="preserve"> (WHO,2023)</w:t>
      </w:r>
    </w:p>
    <w:p w:rsidR="5B814D07" w:rsidP="18CC9B4E" w:rsidRDefault="5B814D07" w14:paraId="0F424C40" w14:textId="17C58D94">
      <w:pPr>
        <w:pStyle w:val="Normal"/>
        <w:rPr>
          <w:rFonts w:ascii="Arial" w:hAnsi="Arial" w:eastAsia="Arial" w:cs="Arial"/>
          <w:b w:val="0"/>
          <w:bCs w:val="0"/>
          <w:sz w:val="22"/>
          <w:szCs w:val="22"/>
        </w:rPr>
      </w:pPr>
      <w:r w:rsidRPr="18CC9B4E" w:rsidR="5B814D07">
        <w:rPr>
          <w:rFonts w:ascii="Arial" w:hAnsi="Arial" w:eastAsia="Arial" w:cs="Arial"/>
          <w:b w:val="0"/>
          <w:bCs w:val="0"/>
          <w:sz w:val="22"/>
          <w:szCs w:val="22"/>
        </w:rPr>
        <w:t xml:space="preserve">Reducing alcohol intake </w:t>
      </w:r>
    </w:p>
    <w:p w:rsidR="5B814D07" w:rsidP="18CC9B4E" w:rsidRDefault="5B814D07" w14:paraId="20BE502B" w14:textId="5759A431">
      <w:pPr>
        <w:pStyle w:val="Normal"/>
        <w:rPr>
          <w:rFonts w:ascii="Arial" w:hAnsi="Arial" w:eastAsia="Arial" w:cs="Arial"/>
          <w:b w:val="0"/>
          <w:bCs w:val="0"/>
          <w:sz w:val="22"/>
          <w:szCs w:val="22"/>
        </w:rPr>
      </w:pPr>
      <w:r w:rsidRPr="18CC9B4E" w:rsidR="5B814D07">
        <w:rPr>
          <w:rFonts w:ascii="Arial" w:hAnsi="Arial" w:eastAsia="Arial" w:cs="Arial"/>
          <w:b w:val="0"/>
          <w:bCs w:val="0"/>
          <w:sz w:val="22"/>
          <w:szCs w:val="22"/>
        </w:rPr>
        <w:t xml:space="preserve">Alcohol can cause blood sugar to rise or fall unpredictably. Patients should follow UK guidelines of 14 units a week and avoid binge </w:t>
      </w:r>
      <w:r w:rsidRPr="18CC9B4E" w:rsidR="41B09D8A">
        <w:rPr>
          <w:rFonts w:ascii="Arial" w:hAnsi="Arial" w:eastAsia="Arial" w:cs="Arial"/>
          <w:b w:val="0"/>
          <w:bCs w:val="0"/>
          <w:sz w:val="22"/>
          <w:szCs w:val="22"/>
        </w:rPr>
        <w:t>drinking</w:t>
      </w:r>
      <w:r w:rsidRPr="18CC9B4E" w:rsidR="5B814D07">
        <w:rPr>
          <w:rFonts w:ascii="Arial" w:hAnsi="Arial" w:eastAsia="Arial" w:cs="Arial"/>
          <w:b w:val="0"/>
          <w:bCs w:val="0"/>
          <w:sz w:val="22"/>
          <w:szCs w:val="22"/>
        </w:rPr>
        <w:t xml:space="preserve"> </w:t>
      </w:r>
    </w:p>
    <w:p w:rsidR="5B814D07" w:rsidP="18CC9B4E" w:rsidRDefault="5B814D07" w14:paraId="5C63D946" w14:textId="1C79869F">
      <w:pPr>
        <w:pStyle w:val="Normal"/>
        <w:rPr>
          <w:rFonts w:ascii="Arial" w:hAnsi="Arial" w:eastAsia="Arial" w:cs="Arial"/>
          <w:b w:val="1"/>
          <w:bCs w:val="1"/>
          <w:sz w:val="22"/>
          <w:szCs w:val="22"/>
        </w:rPr>
      </w:pPr>
      <w:r w:rsidRPr="18CC9B4E" w:rsidR="5B814D07">
        <w:rPr>
          <w:rFonts w:ascii="Arial" w:hAnsi="Arial" w:eastAsia="Arial" w:cs="Arial"/>
          <w:b w:val="1"/>
          <w:bCs w:val="1"/>
          <w:sz w:val="22"/>
          <w:szCs w:val="22"/>
        </w:rPr>
        <w:t>Weight management</w:t>
      </w:r>
    </w:p>
    <w:p w:rsidR="5B814D07" w:rsidP="18CC9B4E" w:rsidRDefault="5B814D07" w14:paraId="20F73FF0" w14:textId="295FC337">
      <w:pPr>
        <w:pStyle w:val="Normal"/>
        <w:rPr>
          <w:rFonts w:ascii="Arial" w:hAnsi="Arial" w:eastAsia="Arial" w:cs="Arial"/>
          <w:b w:val="0"/>
          <w:bCs w:val="0"/>
          <w:sz w:val="22"/>
          <w:szCs w:val="22"/>
        </w:rPr>
      </w:pPr>
      <w:r w:rsidRPr="18CC9B4E" w:rsidR="5B814D07">
        <w:rPr>
          <w:rFonts w:ascii="Arial" w:hAnsi="Arial" w:eastAsia="Arial" w:cs="Arial"/>
          <w:b w:val="0"/>
          <w:bCs w:val="0"/>
          <w:sz w:val="22"/>
          <w:szCs w:val="22"/>
        </w:rPr>
        <w:t xml:space="preserve">Even small </w:t>
      </w:r>
      <w:r w:rsidRPr="18CC9B4E" w:rsidR="1A22D63D">
        <w:rPr>
          <w:rFonts w:ascii="Arial" w:hAnsi="Arial" w:eastAsia="Arial" w:cs="Arial"/>
          <w:b w:val="0"/>
          <w:bCs w:val="0"/>
          <w:sz w:val="22"/>
          <w:szCs w:val="22"/>
        </w:rPr>
        <w:t>weight</w:t>
      </w:r>
      <w:r w:rsidRPr="18CC9B4E" w:rsidR="5B814D07">
        <w:rPr>
          <w:rFonts w:ascii="Arial" w:hAnsi="Arial" w:eastAsia="Arial" w:cs="Arial"/>
          <w:b w:val="0"/>
          <w:bCs w:val="0"/>
          <w:sz w:val="22"/>
          <w:szCs w:val="22"/>
        </w:rPr>
        <w:t xml:space="preserve"> </w:t>
      </w:r>
      <w:r w:rsidRPr="18CC9B4E" w:rsidR="5B814D07">
        <w:rPr>
          <w:rFonts w:ascii="Arial" w:hAnsi="Arial" w:eastAsia="Arial" w:cs="Arial"/>
          <w:b w:val="0"/>
          <w:bCs w:val="0"/>
          <w:sz w:val="22"/>
          <w:szCs w:val="22"/>
        </w:rPr>
        <w:t>loss</w:t>
      </w:r>
      <w:r w:rsidRPr="18CC9B4E" w:rsidR="5B814D07">
        <w:rPr>
          <w:rFonts w:ascii="Arial" w:hAnsi="Arial" w:eastAsia="Arial" w:cs="Arial"/>
          <w:b w:val="0"/>
          <w:bCs w:val="0"/>
          <w:sz w:val="22"/>
          <w:szCs w:val="22"/>
        </w:rPr>
        <w:t xml:space="preserve"> around 5 10% of body weight can make </w:t>
      </w:r>
      <w:r w:rsidRPr="18CC9B4E" w:rsidR="5B814D07">
        <w:rPr>
          <w:rFonts w:ascii="Arial" w:hAnsi="Arial" w:eastAsia="Arial" w:cs="Arial"/>
          <w:b w:val="0"/>
          <w:bCs w:val="0"/>
          <w:sz w:val="22"/>
          <w:szCs w:val="22"/>
        </w:rPr>
        <w:t xml:space="preserve">a big </w:t>
      </w:r>
      <w:r w:rsidRPr="18CC9B4E" w:rsidR="03F16639">
        <w:rPr>
          <w:rFonts w:ascii="Arial" w:hAnsi="Arial" w:eastAsia="Arial" w:cs="Arial"/>
          <w:b w:val="0"/>
          <w:bCs w:val="0"/>
          <w:sz w:val="22"/>
          <w:szCs w:val="22"/>
        </w:rPr>
        <w:t>difference</w:t>
      </w:r>
      <w:r w:rsidRPr="18CC9B4E" w:rsidR="03F16639">
        <w:rPr>
          <w:rFonts w:ascii="Arial" w:hAnsi="Arial" w:eastAsia="Arial" w:cs="Arial"/>
          <w:b w:val="0"/>
          <w:bCs w:val="0"/>
          <w:sz w:val="22"/>
          <w:szCs w:val="22"/>
        </w:rPr>
        <w:t>.</w:t>
      </w:r>
      <w:r w:rsidRPr="18CC9B4E" w:rsidR="5B814D07">
        <w:rPr>
          <w:rFonts w:ascii="Arial" w:hAnsi="Arial" w:eastAsia="Arial" w:cs="Arial"/>
          <w:b w:val="0"/>
          <w:bCs w:val="0"/>
          <w:sz w:val="22"/>
          <w:szCs w:val="22"/>
        </w:rPr>
        <w:t xml:space="preserve"> It helps improve insulin sensitivity</w:t>
      </w:r>
      <w:r w:rsidRPr="18CC9B4E" w:rsidR="29F864AC">
        <w:rPr>
          <w:rFonts w:ascii="Arial" w:hAnsi="Arial" w:eastAsia="Arial" w:cs="Arial"/>
          <w:b w:val="0"/>
          <w:bCs w:val="0"/>
          <w:sz w:val="22"/>
          <w:szCs w:val="22"/>
        </w:rPr>
        <w:t xml:space="preserve">, lowers blood sugar and reduces the risk of complications </w:t>
      </w:r>
      <w:r w:rsidRPr="18CC9B4E" w:rsidR="6BC6F2E6">
        <w:rPr>
          <w:rFonts w:ascii="Arial" w:hAnsi="Arial" w:eastAsia="Arial" w:cs="Arial"/>
          <w:b w:val="0"/>
          <w:bCs w:val="0"/>
          <w:sz w:val="22"/>
          <w:szCs w:val="22"/>
        </w:rPr>
        <w:t>(diabetes</w:t>
      </w:r>
      <w:r w:rsidRPr="18CC9B4E" w:rsidR="29F864AC">
        <w:rPr>
          <w:rFonts w:ascii="Arial" w:hAnsi="Arial" w:eastAsia="Arial" w:cs="Arial"/>
          <w:b w:val="0"/>
          <w:bCs w:val="0"/>
          <w:sz w:val="22"/>
          <w:szCs w:val="22"/>
        </w:rPr>
        <w:t xml:space="preserve"> UK,2023)</w:t>
      </w:r>
    </w:p>
    <w:p w:rsidR="29F864AC" w:rsidP="18CC9B4E" w:rsidRDefault="29F864AC" w14:paraId="09B3A4F1" w14:textId="4027F2C0">
      <w:pPr>
        <w:pStyle w:val="Normal"/>
        <w:rPr>
          <w:rFonts w:ascii="Arial" w:hAnsi="Arial" w:eastAsia="Arial" w:cs="Arial"/>
          <w:b w:val="1"/>
          <w:bCs w:val="1"/>
          <w:sz w:val="22"/>
          <w:szCs w:val="22"/>
        </w:rPr>
      </w:pPr>
      <w:r w:rsidRPr="18CC9B4E" w:rsidR="29F864AC">
        <w:rPr>
          <w:rFonts w:ascii="Arial" w:hAnsi="Arial" w:eastAsia="Arial" w:cs="Arial"/>
          <w:b w:val="1"/>
          <w:bCs w:val="1"/>
          <w:sz w:val="22"/>
          <w:szCs w:val="22"/>
        </w:rPr>
        <w:t xml:space="preserve">Managing stress and improving sleep </w:t>
      </w:r>
    </w:p>
    <w:p w:rsidR="29F864AC" w:rsidP="18CC9B4E" w:rsidRDefault="29F864AC" w14:paraId="07B3AB26" w14:textId="56729642">
      <w:pPr>
        <w:pStyle w:val="Normal"/>
        <w:rPr>
          <w:rFonts w:ascii="Arial" w:hAnsi="Arial" w:eastAsia="Arial" w:cs="Arial"/>
          <w:b w:val="0"/>
          <w:bCs w:val="0"/>
          <w:sz w:val="22"/>
          <w:szCs w:val="22"/>
        </w:rPr>
      </w:pPr>
      <w:r w:rsidRPr="18CC9B4E" w:rsidR="29F864AC">
        <w:rPr>
          <w:rFonts w:ascii="Arial" w:hAnsi="Arial" w:eastAsia="Arial" w:cs="Arial"/>
          <w:b w:val="0"/>
          <w:bCs w:val="0"/>
          <w:sz w:val="22"/>
          <w:szCs w:val="22"/>
        </w:rPr>
        <w:t xml:space="preserve">Stress hormones can raise blood sugar </w:t>
      </w:r>
      <w:r w:rsidRPr="18CC9B4E" w:rsidR="29F864AC">
        <w:rPr>
          <w:rFonts w:ascii="Arial" w:hAnsi="Arial" w:eastAsia="Arial" w:cs="Arial"/>
          <w:b w:val="0"/>
          <w:bCs w:val="0"/>
          <w:sz w:val="22"/>
          <w:szCs w:val="22"/>
        </w:rPr>
        <w:t>levels,</w:t>
      </w:r>
      <w:r w:rsidRPr="18CC9B4E" w:rsidR="29F864AC">
        <w:rPr>
          <w:rFonts w:ascii="Arial" w:hAnsi="Arial" w:eastAsia="Arial" w:cs="Arial"/>
          <w:b w:val="0"/>
          <w:bCs w:val="0"/>
          <w:sz w:val="22"/>
          <w:szCs w:val="22"/>
        </w:rPr>
        <w:t xml:space="preserve"> poor sleep can also </w:t>
      </w:r>
      <w:r w:rsidRPr="18CC9B4E" w:rsidR="6F17399E">
        <w:rPr>
          <w:rFonts w:ascii="Arial" w:hAnsi="Arial" w:eastAsia="Arial" w:cs="Arial"/>
          <w:b w:val="0"/>
          <w:bCs w:val="0"/>
          <w:sz w:val="22"/>
          <w:szCs w:val="22"/>
        </w:rPr>
        <w:t>affect</w:t>
      </w:r>
      <w:r w:rsidRPr="18CC9B4E" w:rsidR="29F864AC">
        <w:rPr>
          <w:rFonts w:ascii="Arial" w:hAnsi="Arial" w:eastAsia="Arial" w:cs="Arial"/>
          <w:b w:val="0"/>
          <w:bCs w:val="0"/>
          <w:sz w:val="22"/>
          <w:szCs w:val="22"/>
        </w:rPr>
        <w:t xml:space="preserve"> hormone balance. Encouraging relaxation techniques, good sleep routines and </w:t>
      </w:r>
      <w:r w:rsidRPr="18CC9B4E" w:rsidR="5B533D3B">
        <w:rPr>
          <w:rFonts w:ascii="Arial" w:hAnsi="Arial" w:eastAsia="Arial" w:cs="Arial"/>
          <w:b w:val="0"/>
          <w:bCs w:val="0"/>
          <w:sz w:val="22"/>
          <w:szCs w:val="22"/>
        </w:rPr>
        <w:t>regular</w:t>
      </w:r>
      <w:r w:rsidRPr="18CC9B4E" w:rsidR="675D3362">
        <w:rPr>
          <w:rFonts w:ascii="Arial" w:hAnsi="Arial" w:eastAsia="Arial" w:cs="Arial"/>
          <w:b w:val="0"/>
          <w:bCs w:val="0"/>
          <w:sz w:val="22"/>
          <w:szCs w:val="22"/>
        </w:rPr>
        <w:t xml:space="preserve"> rest can support better glucose </w:t>
      </w:r>
      <w:r w:rsidRPr="18CC9B4E" w:rsidR="52C5DD28">
        <w:rPr>
          <w:rFonts w:ascii="Arial" w:hAnsi="Arial" w:eastAsia="Arial" w:cs="Arial"/>
          <w:b w:val="0"/>
          <w:bCs w:val="0"/>
          <w:sz w:val="22"/>
          <w:szCs w:val="22"/>
        </w:rPr>
        <w:t>control</w:t>
      </w:r>
    </w:p>
    <w:p w:rsidR="675D3362" w:rsidP="18CC9B4E" w:rsidRDefault="675D3362" w14:paraId="006C1129" w14:textId="145C47C4">
      <w:pPr>
        <w:pStyle w:val="Normal"/>
        <w:rPr>
          <w:rFonts w:ascii="Arial" w:hAnsi="Arial" w:eastAsia="Arial" w:cs="Arial"/>
          <w:b w:val="1"/>
          <w:bCs w:val="1"/>
          <w:sz w:val="22"/>
          <w:szCs w:val="22"/>
        </w:rPr>
      </w:pPr>
      <w:r w:rsidRPr="18CC9B4E" w:rsidR="675D3362">
        <w:rPr>
          <w:rFonts w:ascii="Arial" w:hAnsi="Arial" w:eastAsia="Arial" w:cs="Arial"/>
          <w:b w:val="1"/>
          <w:bCs w:val="1"/>
          <w:sz w:val="22"/>
          <w:szCs w:val="22"/>
        </w:rPr>
        <w:t>Attending regular check-ups</w:t>
      </w:r>
    </w:p>
    <w:p w:rsidR="675D3362" w:rsidP="18CC9B4E" w:rsidRDefault="675D3362" w14:paraId="0284DC59" w14:textId="024D5A47">
      <w:pPr>
        <w:pStyle w:val="Normal"/>
        <w:rPr>
          <w:rFonts w:ascii="Arial" w:hAnsi="Arial" w:eastAsia="Arial" w:cs="Arial"/>
          <w:b w:val="0"/>
          <w:bCs w:val="0"/>
          <w:sz w:val="22"/>
          <w:szCs w:val="22"/>
        </w:rPr>
      </w:pPr>
      <w:r w:rsidRPr="18CC9B4E" w:rsidR="675D3362">
        <w:rPr>
          <w:rFonts w:ascii="Arial" w:hAnsi="Arial" w:eastAsia="Arial" w:cs="Arial"/>
          <w:b w:val="0"/>
          <w:bCs w:val="0"/>
          <w:sz w:val="22"/>
          <w:szCs w:val="22"/>
        </w:rPr>
        <w:t>Patients should attend their annual diabetes review, blood tests (HbA1c)</w:t>
      </w:r>
      <w:r w:rsidRPr="18CC9B4E" w:rsidR="675D3362">
        <w:rPr>
          <w:rFonts w:ascii="Arial" w:hAnsi="Arial" w:eastAsia="Arial" w:cs="Arial"/>
          <w:b w:val="0"/>
          <w:bCs w:val="0"/>
          <w:sz w:val="22"/>
          <w:szCs w:val="22"/>
        </w:rPr>
        <w:t>, eye</w:t>
      </w:r>
      <w:r w:rsidRPr="18CC9B4E" w:rsidR="675D3362">
        <w:rPr>
          <w:rFonts w:ascii="Arial" w:hAnsi="Arial" w:eastAsia="Arial" w:cs="Arial"/>
          <w:b w:val="0"/>
          <w:bCs w:val="0"/>
          <w:sz w:val="22"/>
          <w:szCs w:val="22"/>
        </w:rPr>
        <w:t xml:space="preserve"> screening</w:t>
      </w:r>
      <w:r w:rsidRPr="18CC9B4E" w:rsidR="3C0A6527">
        <w:rPr>
          <w:rFonts w:ascii="Arial" w:hAnsi="Arial" w:eastAsia="Arial" w:cs="Arial"/>
          <w:b w:val="0"/>
          <w:bCs w:val="0"/>
          <w:sz w:val="22"/>
          <w:szCs w:val="22"/>
        </w:rPr>
        <w:t xml:space="preserve">. Foot checks. Medication reviews these can help catch complications early and keep treatment up to date </w:t>
      </w:r>
    </w:p>
    <w:p w:rsidR="3C0A6527" w:rsidP="18CC9B4E" w:rsidRDefault="3C0A6527" w14:paraId="61BCC30E" w14:textId="46698A29">
      <w:pPr>
        <w:pStyle w:val="Normal"/>
        <w:rPr>
          <w:rFonts w:ascii="Arial" w:hAnsi="Arial" w:eastAsia="Arial" w:cs="Arial"/>
          <w:b w:val="1"/>
          <w:bCs w:val="1"/>
          <w:sz w:val="22"/>
          <w:szCs w:val="22"/>
        </w:rPr>
      </w:pPr>
      <w:r w:rsidRPr="18CC9B4E" w:rsidR="3C0A6527">
        <w:rPr>
          <w:rFonts w:ascii="Arial" w:hAnsi="Arial" w:eastAsia="Arial" w:cs="Arial"/>
          <w:b w:val="1"/>
          <w:bCs w:val="1"/>
          <w:sz w:val="22"/>
          <w:szCs w:val="22"/>
        </w:rPr>
        <w:t>Conclusion</w:t>
      </w:r>
    </w:p>
    <w:p w:rsidR="6EC4D2D7" w:rsidP="18CC9B4E" w:rsidRDefault="6EC4D2D7" w14:paraId="21DE6B7E" w14:textId="4FED5902">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18CC9B4E" w:rsidR="6EC4D2D7">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Overall, Type 2 diabetes is a long-term condition that needs daily attention, but it does not have to take over a person’s life. By understanding how blood sugar is controlled and how the body uses glucose and oxygen for energy, patients can see why their choices and routines have </w:t>
      </w:r>
      <w:r w:rsidRPr="18CC9B4E" w:rsidR="6EC4D2D7">
        <w:rPr>
          <w:rFonts w:ascii="Arial" w:hAnsi="Arial" w:eastAsia="Arial" w:cs="Arial"/>
          <w:b w:val="0"/>
          <w:bCs w:val="0"/>
          <w:i w:val="0"/>
          <w:iCs w:val="0"/>
          <w:strike w:val="0"/>
          <w:dstrike w:val="0"/>
          <w:noProof w:val="0"/>
          <w:color w:val="000000" w:themeColor="text1" w:themeTint="FF" w:themeShade="FF"/>
          <w:sz w:val="22"/>
          <w:szCs w:val="22"/>
          <w:u w:val="none"/>
          <w:lang w:val="en-US"/>
        </w:rPr>
        <w:t>a big impact</w:t>
      </w:r>
      <w:r w:rsidRPr="18CC9B4E" w:rsidR="6EC4D2D7">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on their health. When people know what is happening inside their body, they are more likely to take their medication properly, check their blood sugar, and make healthier decisions.</w:t>
      </w:r>
    </w:p>
    <w:p w:rsidR="18CC9B4E" w:rsidP="18CC9B4E" w:rsidRDefault="18CC9B4E" w14:paraId="74FF7B53" w14:textId="091C74C8">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6EC4D2D7" w:rsidP="18CC9B4E" w:rsidRDefault="6EC4D2D7" w14:paraId="64ADE73E" w14:textId="028486D4">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18CC9B4E" w:rsidR="6EC4D2D7">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Tracking blood sugar levels is especially important because it helps patients notice patterns and understand what causes their levels to rise or fall. This makes it easier for them to adjust their diet, activity, and lifestyle. It also helps healthcare professionals give better advice and support, because they can see </w:t>
      </w:r>
      <w:r w:rsidRPr="18CC9B4E" w:rsidR="6EC4D2D7">
        <w:rPr>
          <w:rFonts w:ascii="Arial" w:hAnsi="Arial" w:eastAsia="Arial" w:cs="Arial"/>
          <w:b w:val="0"/>
          <w:bCs w:val="0"/>
          <w:i w:val="0"/>
          <w:iCs w:val="0"/>
          <w:strike w:val="0"/>
          <w:dstrike w:val="0"/>
          <w:noProof w:val="0"/>
          <w:color w:val="000000" w:themeColor="text1" w:themeTint="FF" w:themeShade="FF"/>
          <w:sz w:val="22"/>
          <w:szCs w:val="22"/>
          <w:u w:val="none"/>
          <w:lang w:val="en-US"/>
        </w:rPr>
        <w:t>real evidence</w:t>
      </w:r>
      <w:r w:rsidRPr="18CC9B4E" w:rsidR="6EC4D2D7">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of how the patient is managing. </w:t>
      </w:r>
    </w:p>
    <w:p w:rsidR="18CC9B4E" w:rsidP="18CC9B4E" w:rsidRDefault="18CC9B4E" w14:paraId="55BDAC05" w14:textId="510C46FB">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6EC4D2D7" w:rsidP="18CC9B4E" w:rsidRDefault="6EC4D2D7" w14:paraId="5DB8DB0C" w14:textId="6632869A">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18CC9B4E" w:rsidR="6EC4D2D7">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Lifestyle changes such as eating healthier meals, staying active, stopping </w:t>
      </w:r>
      <w:r w:rsidRPr="18CC9B4E" w:rsidR="0F677A60">
        <w:rPr>
          <w:rFonts w:ascii="Arial" w:hAnsi="Arial" w:eastAsia="Arial" w:cs="Arial"/>
          <w:b w:val="0"/>
          <w:bCs w:val="0"/>
          <w:i w:val="0"/>
          <w:iCs w:val="0"/>
          <w:strike w:val="0"/>
          <w:dstrike w:val="0"/>
          <w:noProof w:val="0"/>
          <w:color w:val="000000" w:themeColor="text1" w:themeTint="FF" w:themeShade="FF"/>
          <w:sz w:val="22"/>
          <w:szCs w:val="22"/>
          <w:u w:val="none"/>
          <w:lang w:val="en-US"/>
        </w:rPr>
        <w:t>smoking,</w:t>
      </w:r>
      <w:r w:rsidRPr="18CC9B4E" w:rsidR="6EC4D2D7">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and managing stress can all improve blood sugar control. Even </w:t>
      </w:r>
      <w:r w:rsidRPr="18CC9B4E" w:rsidR="6EC4D2D7">
        <w:rPr>
          <w:rFonts w:ascii="Arial" w:hAnsi="Arial" w:eastAsia="Arial" w:cs="Arial"/>
          <w:b w:val="0"/>
          <w:bCs w:val="0"/>
          <w:i w:val="0"/>
          <w:iCs w:val="0"/>
          <w:strike w:val="0"/>
          <w:dstrike w:val="0"/>
          <w:noProof w:val="0"/>
          <w:color w:val="000000" w:themeColor="text1" w:themeTint="FF" w:themeShade="FF"/>
          <w:sz w:val="22"/>
          <w:szCs w:val="22"/>
          <w:u w:val="none"/>
          <w:lang w:val="en-US"/>
        </w:rPr>
        <w:t>small changes</w:t>
      </w:r>
      <w:r w:rsidRPr="18CC9B4E" w:rsidR="6EC4D2D7">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can make </w:t>
      </w:r>
      <w:r w:rsidRPr="18CC9B4E" w:rsidR="6EC4D2D7">
        <w:rPr>
          <w:rFonts w:ascii="Arial" w:hAnsi="Arial" w:eastAsia="Arial" w:cs="Arial"/>
          <w:b w:val="0"/>
          <w:bCs w:val="0"/>
          <w:i w:val="0"/>
          <w:iCs w:val="0"/>
          <w:strike w:val="0"/>
          <w:dstrike w:val="0"/>
          <w:noProof w:val="0"/>
          <w:color w:val="000000" w:themeColor="text1" w:themeTint="FF" w:themeShade="FF"/>
          <w:sz w:val="22"/>
          <w:szCs w:val="22"/>
          <w:u w:val="none"/>
          <w:lang w:val="en-US"/>
        </w:rPr>
        <w:t>a big difference</w:t>
      </w:r>
      <w:r w:rsidRPr="18CC9B4E" w:rsidR="6EC4D2D7">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over time. As a practice nurse, giving clear information and realistic guidance is key, because many patients feel overwhelmed at first. Supporting them with simple explanations and encouraging language helps them build confidence to manage their condition. In the end, the goal is to help patients feel in control of their diabetes instead of feeling scared or confused by it. With the right knowledge, regular monitoring and healthy habits, people with Type 2 diabetes can protect their long-term health and live a full, independent life.</w:t>
      </w:r>
    </w:p>
    <w:p w:rsidR="18CC9B4E" w:rsidP="18CC9B4E" w:rsidRDefault="18CC9B4E" w14:paraId="51C60D6A" w14:textId="68840A82">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3EF59FA5" w:rsidP="18CC9B4E" w:rsidRDefault="3EF59FA5" w14:paraId="2C5E5C80" w14:textId="2E8BF892">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18CC9B4E" w:rsidR="3EF59FA5">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Another </w:t>
      </w:r>
      <w:r w:rsidRPr="18CC9B4E" w:rsidR="3EF59FA5">
        <w:rPr>
          <w:rFonts w:ascii="Arial" w:hAnsi="Arial" w:eastAsia="Arial" w:cs="Arial"/>
          <w:b w:val="0"/>
          <w:bCs w:val="0"/>
          <w:i w:val="0"/>
          <w:iCs w:val="0"/>
          <w:strike w:val="0"/>
          <w:dstrike w:val="0"/>
          <w:noProof w:val="0"/>
          <w:color w:val="000000" w:themeColor="text1" w:themeTint="FF" w:themeShade="FF"/>
          <w:sz w:val="22"/>
          <w:szCs w:val="22"/>
          <w:u w:val="none"/>
          <w:lang w:val="en-US"/>
        </w:rPr>
        <w:t>important point</w:t>
      </w:r>
      <w:r w:rsidRPr="18CC9B4E" w:rsidR="3EF59FA5">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I learned is that diabetes care is not just about giving medication. Even </w:t>
      </w:r>
      <w:r w:rsidRPr="18CC9B4E" w:rsidR="3EF59FA5">
        <w:rPr>
          <w:rFonts w:ascii="Arial" w:hAnsi="Arial" w:eastAsia="Arial" w:cs="Arial"/>
          <w:b w:val="0"/>
          <w:bCs w:val="0"/>
          <w:i w:val="0"/>
          <w:iCs w:val="0"/>
          <w:strike w:val="0"/>
          <w:dstrike w:val="0"/>
          <w:noProof w:val="0"/>
          <w:color w:val="000000" w:themeColor="text1" w:themeTint="FF" w:themeShade="FF"/>
          <w:sz w:val="22"/>
          <w:szCs w:val="22"/>
          <w:u w:val="none"/>
          <w:lang w:val="en-US"/>
        </w:rPr>
        <w:t>thought</w:t>
      </w:r>
      <w:r w:rsidRPr="18CC9B4E" w:rsidR="3EF59FA5">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medicines like metformin</w:t>
      </w:r>
      <w:r w:rsidRPr="18CC9B4E" w:rsidR="3A9EF6D1">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18CC9B4E" w:rsidR="3EBB8006">
        <w:rPr>
          <w:rFonts w:ascii="Arial" w:hAnsi="Arial" w:eastAsia="Arial" w:cs="Arial"/>
          <w:b w:val="0"/>
          <w:bCs w:val="0"/>
          <w:i w:val="0"/>
          <w:iCs w:val="0"/>
          <w:strike w:val="0"/>
          <w:dstrike w:val="0"/>
          <w:noProof w:val="0"/>
          <w:color w:val="000000" w:themeColor="text1" w:themeTint="FF" w:themeShade="FF"/>
          <w:sz w:val="22"/>
          <w:szCs w:val="22"/>
          <w:u w:val="none"/>
          <w:lang w:val="en-US"/>
        </w:rPr>
        <w:t>insulin</w:t>
      </w:r>
      <w:r w:rsidRPr="18CC9B4E" w:rsidR="3A9EF6D1">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18CC9B4E" w:rsidR="3A9EF6D1">
        <w:rPr>
          <w:rFonts w:ascii="Arial" w:hAnsi="Arial" w:eastAsia="Arial" w:cs="Arial"/>
          <w:b w:val="0"/>
          <w:bCs w:val="0"/>
          <w:i w:val="0"/>
          <w:iCs w:val="0"/>
          <w:strike w:val="0"/>
          <w:dstrike w:val="0"/>
          <w:noProof w:val="0"/>
          <w:color w:val="000000" w:themeColor="text1" w:themeTint="FF" w:themeShade="FF"/>
          <w:sz w:val="22"/>
          <w:szCs w:val="22"/>
          <w:u w:val="none"/>
          <w:lang w:val="en-US"/>
        </w:rPr>
        <w:t>is</w:t>
      </w:r>
      <w:r w:rsidRPr="18CC9B4E" w:rsidR="3A9EF6D1">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used to </w:t>
      </w:r>
      <w:r w:rsidRPr="18CC9B4E" w:rsidR="2B790C6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treat </w:t>
      </w:r>
      <w:r w:rsidRPr="18CC9B4E" w:rsidR="2B790C66">
        <w:rPr>
          <w:rFonts w:ascii="Arial" w:hAnsi="Arial" w:eastAsia="Arial" w:cs="Arial"/>
          <w:b w:val="0"/>
          <w:bCs w:val="0"/>
          <w:i w:val="0"/>
          <w:iCs w:val="0"/>
          <w:strike w:val="0"/>
          <w:dstrike w:val="0"/>
          <w:noProof w:val="0"/>
          <w:color w:val="000000" w:themeColor="text1" w:themeTint="FF" w:themeShade="FF"/>
          <w:sz w:val="22"/>
          <w:szCs w:val="22"/>
          <w:u w:val="none"/>
          <w:lang w:val="en-US"/>
        </w:rPr>
        <w:t>high</w:t>
      </w:r>
      <w:r w:rsidRPr="18CC9B4E" w:rsidR="3A9EF6D1">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18CC9B4E" w:rsidR="061C5B6A">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blood</w:t>
      </w:r>
      <w:r w:rsidRPr="18CC9B4E" w:rsidR="061C5B6A">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sugar levels that are caused by a type of dia</w:t>
      </w:r>
      <w:r w:rsidRPr="18CC9B4E" w:rsidR="3EDFA285">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betes mellitus or </w:t>
      </w:r>
      <w:r w:rsidRPr="18CC9B4E" w:rsidR="33CC4FE2">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insulin can help control blood </w:t>
      </w:r>
      <w:r w:rsidRPr="18CC9B4E" w:rsidR="33CC4FE2">
        <w:rPr>
          <w:rFonts w:ascii="Arial" w:hAnsi="Arial" w:eastAsia="Arial" w:cs="Arial"/>
          <w:b w:val="0"/>
          <w:bCs w:val="0"/>
          <w:i w:val="0"/>
          <w:iCs w:val="0"/>
          <w:strike w:val="0"/>
          <w:dstrike w:val="0"/>
          <w:noProof w:val="0"/>
          <w:color w:val="000000" w:themeColor="text1" w:themeTint="FF" w:themeShade="FF"/>
          <w:sz w:val="22"/>
          <w:szCs w:val="22"/>
          <w:u w:val="none"/>
          <w:lang w:val="en-US"/>
        </w:rPr>
        <w:t>sugar ,</w:t>
      </w:r>
      <w:r w:rsidRPr="18CC9B4E" w:rsidR="33CC4FE2">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the patients still </w:t>
      </w:r>
      <w:r w:rsidRPr="18CC9B4E" w:rsidR="33CC4FE2">
        <w:rPr>
          <w:rFonts w:ascii="Arial" w:hAnsi="Arial" w:eastAsia="Arial" w:cs="Arial"/>
          <w:b w:val="0"/>
          <w:bCs w:val="0"/>
          <w:i w:val="0"/>
          <w:iCs w:val="0"/>
          <w:strike w:val="0"/>
          <w:dstrike w:val="0"/>
          <w:noProof w:val="0"/>
          <w:color w:val="000000" w:themeColor="text1" w:themeTint="FF" w:themeShade="FF"/>
          <w:sz w:val="22"/>
          <w:szCs w:val="22"/>
          <w:u w:val="none"/>
          <w:lang w:val="en-US"/>
        </w:rPr>
        <w:t>needs</w:t>
      </w:r>
      <w:r w:rsidRPr="18CC9B4E" w:rsidR="33CC4FE2">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support with meal planning, emotional </w:t>
      </w:r>
      <w:r w:rsidRPr="18CC9B4E" w:rsidR="33CC4FE2">
        <w:rPr>
          <w:rFonts w:ascii="Arial" w:hAnsi="Arial" w:eastAsia="Arial" w:cs="Arial"/>
          <w:b w:val="0"/>
          <w:bCs w:val="0"/>
          <w:i w:val="0"/>
          <w:iCs w:val="0"/>
          <w:strike w:val="0"/>
          <w:dstrike w:val="0"/>
          <w:noProof w:val="0"/>
          <w:color w:val="000000" w:themeColor="text1" w:themeTint="FF" w:themeShade="FF"/>
          <w:sz w:val="22"/>
          <w:szCs w:val="22"/>
          <w:u w:val="none"/>
          <w:lang w:val="en-US"/>
        </w:rPr>
        <w:t>wellbeing</w:t>
      </w:r>
      <w:r w:rsidRPr="18CC9B4E" w:rsidR="33CC4FE2">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and lifes</w:t>
      </w:r>
      <w:r w:rsidRPr="18CC9B4E" w:rsidR="38A1BE1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tyle changes. Diabetes can be overwhelming, especially when someone </w:t>
      </w:r>
      <w:r w:rsidRPr="18CC9B4E" w:rsidR="38A1BE16">
        <w:rPr>
          <w:rFonts w:ascii="Arial" w:hAnsi="Arial" w:eastAsia="Arial" w:cs="Arial"/>
          <w:b w:val="0"/>
          <w:bCs w:val="0"/>
          <w:i w:val="0"/>
          <w:iCs w:val="0"/>
          <w:strike w:val="0"/>
          <w:dstrike w:val="0"/>
          <w:noProof w:val="0"/>
          <w:color w:val="000000" w:themeColor="text1" w:themeTint="FF" w:themeShade="FF"/>
          <w:sz w:val="22"/>
          <w:szCs w:val="22"/>
          <w:u w:val="none"/>
          <w:lang w:val="en-US"/>
        </w:rPr>
        <w:t>is first</w:t>
      </w:r>
      <w:r w:rsidRPr="18CC9B4E" w:rsidR="38A1BE1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diagnosed. They may</w:t>
      </w:r>
      <w:r w:rsidRPr="18CC9B4E" w:rsidR="1047352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worry about long</w:t>
      </w:r>
      <w:r w:rsidRPr="18CC9B4E" w:rsidR="1047352E">
        <w:rPr>
          <w:rFonts w:ascii="Arial" w:hAnsi="Arial" w:eastAsia="Arial" w:cs="Arial"/>
          <w:b w:val="0"/>
          <w:bCs w:val="0"/>
          <w:i w:val="0"/>
          <w:iCs w:val="0"/>
          <w:strike w:val="0"/>
          <w:dstrike w:val="0"/>
          <w:noProof w:val="0"/>
          <w:color w:val="000000" w:themeColor="text1" w:themeTint="FF" w:themeShade="FF"/>
          <w:sz w:val="22"/>
          <w:szCs w:val="22"/>
          <w:u w:val="none"/>
          <w:lang w:val="en-US"/>
        </w:rPr>
        <w:t>- term</w:t>
      </w:r>
      <w:r w:rsidRPr="18CC9B4E" w:rsidR="1047352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complications like kidney disease, eyesight </w:t>
      </w:r>
      <w:r w:rsidRPr="18CC9B4E" w:rsidR="1047352E">
        <w:rPr>
          <w:rFonts w:ascii="Arial" w:hAnsi="Arial" w:eastAsia="Arial" w:cs="Arial"/>
          <w:b w:val="0"/>
          <w:bCs w:val="0"/>
          <w:i w:val="0"/>
          <w:iCs w:val="0"/>
          <w:strike w:val="0"/>
          <w:dstrike w:val="0"/>
          <w:noProof w:val="0"/>
          <w:color w:val="000000" w:themeColor="text1" w:themeTint="FF" w:themeShade="FF"/>
          <w:sz w:val="22"/>
          <w:szCs w:val="22"/>
          <w:u w:val="none"/>
          <w:lang w:val="en-US"/>
        </w:rPr>
        <w:t>problems</w:t>
      </w:r>
      <w:r w:rsidRPr="18CC9B4E" w:rsidR="1047352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or nerve damage. </w:t>
      </w:r>
      <w:r w:rsidRPr="18CC9B4E" w:rsidR="583B410A">
        <w:rPr>
          <w:rFonts w:ascii="Arial" w:hAnsi="Arial" w:eastAsia="Arial" w:cs="Arial"/>
          <w:b w:val="0"/>
          <w:bCs w:val="0"/>
          <w:i w:val="0"/>
          <w:iCs w:val="0"/>
          <w:strike w:val="0"/>
          <w:dstrike w:val="0"/>
          <w:noProof w:val="0"/>
          <w:color w:val="000000" w:themeColor="text1" w:themeTint="FF" w:themeShade="FF"/>
          <w:sz w:val="22"/>
          <w:szCs w:val="22"/>
          <w:u w:val="none"/>
          <w:lang w:val="en-US"/>
        </w:rPr>
        <w:t>A</w:t>
      </w:r>
      <w:r w:rsidRPr="18CC9B4E" w:rsidR="1047352E">
        <w:rPr>
          <w:rFonts w:ascii="Arial" w:hAnsi="Arial" w:eastAsia="Arial" w:cs="Arial"/>
          <w:b w:val="0"/>
          <w:bCs w:val="0"/>
          <w:i w:val="0"/>
          <w:iCs w:val="0"/>
          <w:strike w:val="0"/>
          <w:dstrike w:val="0"/>
          <w:noProof w:val="0"/>
          <w:color w:val="000000" w:themeColor="text1" w:themeTint="FF" w:themeShade="FF"/>
          <w:sz w:val="22"/>
          <w:szCs w:val="22"/>
          <w:u w:val="none"/>
          <w:lang w:val="en-US"/>
        </w:rPr>
        <w:t>nxiety</w:t>
      </w:r>
      <w:r w:rsidRPr="18CC9B4E" w:rsidR="761FF5D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and stress can make the condition worse, which is why emotional care should be part of the support plan. Patients often </w:t>
      </w:r>
      <w:r w:rsidRPr="18CC9B4E" w:rsidR="34DE68D8">
        <w:rPr>
          <w:rFonts w:ascii="Arial" w:hAnsi="Arial" w:eastAsia="Arial" w:cs="Arial"/>
          <w:b w:val="0"/>
          <w:bCs w:val="0"/>
          <w:i w:val="0"/>
          <w:iCs w:val="0"/>
          <w:strike w:val="0"/>
          <w:dstrike w:val="0"/>
          <w:noProof w:val="0"/>
          <w:color w:val="000000" w:themeColor="text1" w:themeTint="FF" w:themeShade="FF"/>
          <w:sz w:val="22"/>
          <w:szCs w:val="22"/>
          <w:u w:val="none"/>
          <w:lang w:val="en-US"/>
        </w:rPr>
        <w:t>need</w:t>
      </w:r>
      <w:r w:rsidRPr="18CC9B4E" w:rsidR="761FF5D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reassurance, </w:t>
      </w:r>
      <w:r w:rsidRPr="18CC9B4E" w:rsidR="1643B07B">
        <w:rPr>
          <w:rFonts w:ascii="Arial" w:hAnsi="Arial" w:eastAsia="Arial" w:cs="Arial"/>
          <w:b w:val="0"/>
          <w:bCs w:val="0"/>
          <w:i w:val="0"/>
          <w:iCs w:val="0"/>
          <w:strike w:val="0"/>
          <w:dstrike w:val="0"/>
          <w:noProof w:val="0"/>
          <w:color w:val="000000" w:themeColor="text1" w:themeTint="FF" w:themeShade="FF"/>
          <w:sz w:val="22"/>
          <w:szCs w:val="22"/>
          <w:u w:val="none"/>
          <w:lang w:val="en-US"/>
        </w:rPr>
        <w:t>encouragement,</w:t>
      </w:r>
      <w:r w:rsidRPr="18CC9B4E" w:rsidR="761FF5D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18CC9B4E" w:rsidR="4CEBA6CC">
        <w:rPr>
          <w:rFonts w:ascii="Arial" w:hAnsi="Arial" w:eastAsia="Arial" w:cs="Arial"/>
          <w:b w:val="0"/>
          <w:bCs w:val="0"/>
          <w:i w:val="0"/>
          <w:iCs w:val="0"/>
          <w:strike w:val="0"/>
          <w:dstrike w:val="0"/>
          <w:noProof w:val="0"/>
          <w:color w:val="000000" w:themeColor="text1" w:themeTint="FF" w:themeShade="FF"/>
          <w:sz w:val="22"/>
          <w:szCs w:val="22"/>
          <w:u w:val="none"/>
          <w:lang w:val="en-US"/>
        </w:rPr>
        <w:t>and someone to guide them at their own pace</w:t>
      </w:r>
    </w:p>
    <w:p w:rsidR="18CC9B4E" w:rsidP="18CC9B4E" w:rsidRDefault="18CC9B4E" w14:paraId="1634B2CB" w14:textId="354B9BC7">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3DDA27F4" w:rsidP="18CC9B4E" w:rsidRDefault="3DDA27F4" w14:paraId="055D7E36" w14:textId="475C3AED">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18CC9B4E" w:rsidR="3DDA27F4">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Monitoring is also a key part of managing type 2 diabetes. Patients must check their blood glucose levels regularly, attend GP </w:t>
      </w:r>
      <w:r w:rsidRPr="18CC9B4E" w:rsidR="4567798A">
        <w:rPr>
          <w:rFonts w:ascii="Arial" w:hAnsi="Arial" w:eastAsia="Arial" w:cs="Arial"/>
          <w:b w:val="0"/>
          <w:bCs w:val="0"/>
          <w:i w:val="0"/>
          <w:iCs w:val="0"/>
          <w:strike w:val="0"/>
          <w:dstrike w:val="0"/>
          <w:noProof w:val="0"/>
          <w:color w:val="000000" w:themeColor="text1" w:themeTint="FF" w:themeShade="FF"/>
          <w:sz w:val="22"/>
          <w:szCs w:val="22"/>
          <w:u w:val="none"/>
          <w:lang w:val="en-US"/>
        </w:rPr>
        <w:t>appointments,</w:t>
      </w:r>
      <w:r w:rsidRPr="18CC9B4E" w:rsidR="3DDA27F4">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and follow </w:t>
      </w:r>
      <w:r w:rsidRPr="18CC9B4E" w:rsidR="2EE6A999">
        <w:rPr>
          <w:rFonts w:ascii="Arial" w:hAnsi="Arial" w:eastAsia="Arial" w:cs="Arial"/>
          <w:b w:val="0"/>
          <w:bCs w:val="0"/>
          <w:i w:val="0"/>
          <w:iCs w:val="0"/>
          <w:strike w:val="0"/>
          <w:dstrike w:val="0"/>
          <w:noProof w:val="0"/>
          <w:color w:val="000000" w:themeColor="text1" w:themeTint="FF" w:themeShade="FF"/>
          <w:sz w:val="22"/>
          <w:szCs w:val="22"/>
          <w:u w:val="none"/>
          <w:lang w:val="en-US"/>
        </w:rPr>
        <w:t>NHS</w:t>
      </w:r>
      <w:r w:rsidRPr="18CC9B4E" w:rsidR="2EE6A99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care </w:t>
      </w:r>
      <w:r w:rsidRPr="18CC9B4E" w:rsidR="2EE6A999">
        <w:rPr>
          <w:rFonts w:ascii="Arial" w:hAnsi="Arial" w:eastAsia="Arial" w:cs="Arial"/>
          <w:b w:val="0"/>
          <w:bCs w:val="0"/>
          <w:i w:val="0"/>
          <w:iCs w:val="0"/>
          <w:strike w:val="0"/>
          <w:dstrike w:val="0"/>
          <w:noProof w:val="0"/>
          <w:color w:val="000000" w:themeColor="text1" w:themeTint="FF" w:themeShade="FF"/>
          <w:sz w:val="22"/>
          <w:szCs w:val="22"/>
          <w:u w:val="none"/>
          <w:lang w:val="en-US"/>
        </w:rPr>
        <w:t>plan</w:t>
      </w:r>
      <w:r w:rsidRPr="18CC9B4E" w:rsidR="2EE6A99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Routine </w:t>
      </w:r>
      <w:r w:rsidRPr="18CC9B4E" w:rsidR="2EE6A999">
        <w:rPr>
          <w:rFonts w:ascii="Arial" w:hAnsi="Arial" w:eastAsia="Arial" w:cs="Arial"/>
          <w:b w:val="0"/>
          <w:bCs w:val="0"/>
          <w:i w:val="0"/>
          <w:iCs w:val="0"/>
          <w:strike w:val="0"/>
          <w:dstrike w:val="0"/>
          <w:noProof w:val="0"/>
          <w:color w:val="000000" w:themeColor="text1" w:themeTint="FF" w:themeShade="FF"/>
          <w:sz w:val="22"/>
          <w:szCs w:val="22"/>
          <w:u w:val="none"/>
          <w:lang w:val="en-US"/>
        </w:rPr>
        <w:t>check</w:t>
      </w:r>
      <w:r w:rsidRPr="18CC9B4E" w:rsidR="2EE6A99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such as HBA1c blood </w:t>
      </w:r>
      <w:r w:rsidRPr="18CC9B4E" w:rsidR="0BF11E49">
        <w:rPr>
          <w:rFonts w:ascii="Arial" w:hAnsi="Arial" w:eastAsia="Arial" w:cs="Arial"/>
          <w:b w:val="0"/>
          <w:bCs w:val="0"/>
          <w:i w:val="0"/>
          <w:iCs w:val="0"/>
          <w:strike w:val="0"/>
          <w:dstrike w:val="0"/>
          <w:noProof w:val="0"/>
          <w:color w:val="000000" w:themeColor="text1" w:themeTint="FF" w:themeShade="FF"/>
          <w:sz w:val="22"/>
          <w:szCs w:val="22"/>
          <w:u w:val="none"/>
          <w:lang w:val="en-US"/>
        </w:rPr>
        <w:t>tests,</w:t>
      </w:r>
      <w:r w:rsidRPr="18CC9B4E" w:rsidR="2EE6A99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foot checks and blood pressure checks help healthcare </w:t>
      </w:r>
      <w:r w:rsidRPr="18CC9B4E" w:rsidR="50438248">
        <w:rPr>
          <w:rFonts w:ascii="Arial" w:hAnsi="Arial" w:eastAsia="Arial" w:cs="Arial"/>
          <w:b w:val="0"/>
          <w:bCs w:val="0"/>
          <w:i w:val="0"/>
          <w:iCs w:val="0"/>
          <w:strike w:val="0"/>
          <w:dstrike w:val="0"/>
          <w:noProof w:val="0"/>
          <w:color w:val="000000" w:themeColor="text1" w:themeTint="FF" w:themeShade="FF"/>
          <w:sz w:val="22"/>
          <w:szCs w:val="22"/>
          <w:u w:val="none"/>
          <w:lang w:val="en-US"/>
        </w:rPr>
        <w:t>professionals</w:t>
      </w:r>
      <w:r w:rsidRPr="18CC9B4E" w:rsidR="2EE6A99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see ho</w:t>
      </w:r>
      <w:r w:rsidRPr="18CC9B4E" w:rsidR="73BA039F">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w well </w:t>
      </w:r>
      <w:r w:rsidRPr="18CC9B4E" w:rsidR="379E11D9">
        <w:rPr>
          <w:rFonts w:ascii="Arial" w:hAnsi="Arial" w:eastAsia="Arial" w:cs="Arial"/>
          <w:b w:val="0"/>
          <w:bCs w:val="0"/>
          <w:i w:val="0"/>
          <w:iCs w:val="0"/>
          <w:strike w:val="0"/>
          <w:dstrike w:val="0"/>
          <w:noProof w:val="0"/>
          <w:color w:val="000000" w:themeColor="text1" w:themeTint="FF" w:themeShade="FF"/>
          <w:sz w:val="22"/>
          <w:szCs w:val="22"/>
          <w:u w:val="none"/>
          <w:lang w:val="en-US"/>
        </w:rPr>
        <w:t>diabetes</w:t>
      </w:r>
      <w:r w:rsidRPr="18CC9B4E" w:rsidR="73BA039F">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18CC9B4E" w:rsidR="73BA039F">
        <w:rPr>
          <w:rFonts w:ascii="Arial" w:hAnsi="Arial" w:eastAsia="Arial" w:cs="Arial"/>
          <w:b w:val="0"/>
          <w:bCs w:val="0"/>
          <w:i w:val="0"/>
          <w:iCs w:val="0"/>
          <w:strike w:val="0"/>
          <w:dstrike w:val="0"/>
          <w:noProof w:val="0"/>
          <w:color w:val="000000" w:themeColor="text1" w:themeTint="FF" w:themeShade="FF"/>
          <w:sz w:val="22"/>
          <w:szCs w:val="22"/>
          <w:u w:val="none"/>
          <w:lang w:val="en-US"/>
        </w:rPr>
        <w:t>is</w:t>
      </w:r>
      <w:r w:rsidRPr="18CC9B4E" w:rsidR="73BA039F">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being controlled and whether any complications are developing. My fictional patient </w:t>
      </w:r>
      <w:r w:rsidRPr="18CC9B4E" w:rsidR="096845B2">
        <w:rPr>
          <w:rFonts w:ascii="Arial" w:hAnsi="Arial" w:eastAsia="Arial" w:cs="Arial"/>
          <w:b w:val="0"/>
          <w:bCs w:val="0"/>
          <w:i w:val="0"/>
          <w:iCs w:val="0"/>
          <w:strike w:val="0"/>
          <w:dstrike w:val="0"/>
          <w:noProof w:val="0"/>
          <w:color w:val="000000" w:themeColor="text1" w:themeTint="FF" w:themeShade="FF"/>
          <w:sz w:val="22"/>
          <w:szCs w:val="22"/>
          <w:u w:val="none"/>
          <w:lang w:val="en-US"/>
        </w:rPr>
        <w:t>needs</w:t>
      </w:r>
      <w:r w:rsidRPr="18CC9B4E" w:rsidR="73BA039F">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help und</w:t>
      </w:r>
      <w:r w:rsidRPr="18CC9B4E" w:rsidR="26EEF5D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erstanding why these </w:t>
      </w:r>
      <w:r w:rsidRPr="18CC9B4E" w:rsidR="6C8EC81A">
        <w:rPr>
          <w:rFonts w:ascii="Arial" w:hAnsi="Arial" w:eastAsia="Arial" w:cs="Arial"/>
          <w:b w:val="0"/>
          <w:bCs w:val="0"/>
          <w:i w:val="0"/>
          <w:iCs w:val="0"/>
          <w:strike w:val="0"/>
          <w:dstrike w:val="0"/>
          <w:noProof w:val="0"/>
          <w:color w:val="000000" w:themeColor="text1" w:themeTint="FF" w:themeShade="FF"/>
          <w:sz w:val="22"/>
          <w:szCs w:val="22"/>
          <w:u w:val="none"/>
          <w:lang w:val="en-US"/>
        </w:rPr>
        <w:t>appointments</w:t>
      </w:r>
      <w:r w:rsidRPr="18CC9B4E" w:rsidR="26EEF5D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are </w:t>
      </w:r>
      <w:r w:rsidRPr="18CC9B4E" w:rsidR="4F508087">
        <w:rPr>
          <w:rFonts w:ascii="Arial" w:hAnsi="Arial" w:eastAsia="Arial" w:cs="Arial"/>
          <w:b w:val="0"/>
          <w:bCs w:val="0"/>
          <w:i w:val="0"/>
          <w:iCs w:val="0"/>
          <w:strike w:val="0"/>
          <w:dstrike w:val="0"/>
          <w:noProof w:val="0"/>
          <w:color w:val="000000" w:themeColor="text1" w:themeTint="FF" w:themeShade="FF"/>
          <w:sz w:val="22"/>
          <w:szCs w:val="22"/>
          <w:u w:val="none"/>
          <w:lang w:val="en-US"/>
        </w:rPr>
        <w:t>important and</w:t>
      </w:r>
      <w:r w:rsidRPr="18CC9B4E" w:rsidR="26EEF5D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how they help protect their long</w:t>
      </w:r>
      <w:r w:rsidRPr="18CC9B4E" w:rsidR="7ED7C48A">
        <w:rPr>
          <w:rFonts w:ascii="Arial" w:hAnsi="Arial" w:eastAsia="Arial" w:cs="Arial"/>
          <w:b w:val="0"/>
          <w:bCs w:val="0"/>
          <w:i w:val="0"/>
          <w:iCs w:val="0"/>
          <w:strike w:val="0"/>
          <w:dstrike w:val="0"/>
          <w:noProof w:val="0"/>
          <w:color w:val="000000" w:themeColor="text1" w:themeTint="FF" w:themeShade="FF"/>
          <w:sz w:val="22"/>
          <w:szCs w:val="22"/>
          <w:u w:val="none"/>
          <w:lang w:val="en-US"/>
        </w:rPr>
        <w:t>-term</w:t>
      </w:r>
      <w:r w:rsidRPr="18CC9B4E" w:rsidR="26EEF5D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health.</w:t>
      </w:r>
    </w:p>
    <w:p w:rsidR="18CC9B4E" w:rsidP="18CC9B4E" w:rsidRDefault="18CC9B4E" w14:paraId="1D073637" w14:textId="3F259DE8">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26EEF5D6" w:rsidP="18CC9B4E" w:rsidRDefault="26EEF5D6" w14:paraId="2D48BF8C" w14:textId="112FC3B5">
      <w:pPr>
        <w:pStyle w:val="Normal"/>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18CC9B4E" w:rsidR="26EEF5D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I also learned that </w:t>
      </w:r>
      <w:r w:rsidRPr="18CC9B4E" w:rsidR="26EEF5D6">
        <w:rPr>
          <w:rFonts w:ascii="Arial" w:hAnsi="Arial" w:eastAsia="Arial" w:cs="Arial"/>
          <w:b w:val="0"/>
          <w:bCs w:val="0"/>
          <w:i w:val="0"/>
          <w:iCs w:val="0"/>
          <w:strike w:val="0"/>
          <w:dstrike w:val="0"/>
          <w:noProof w:val="0"/>
          <w:color w:val="000000" w:themeColor="text1" w:themeTint="FF" w:themeShade="FF"/>
          <w:sz w:val="22"/>
          <w:szCs w:val="22"/>
          <w:u w:val="none"/>
          <w:lang w:val="en-US"/>
        </w:rPr>
        <w:t>type</w:t>
      </w:r>
      <w:r w:rsidRPr="18CC9B4E" w:rsidR="26EEF5D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diabetes care must focus on the patient as a whole </w:t>
      </w:r>
      <w:r w:rsidRPr="18CC9B4E" w:rsidR="3E7A9603">
        <w:rPr>
          <w:rFonts w:ascii="Arial" w:hAnsi="Arial" w:eastAsia="Arial" w:cs="Arial"/>
          <w:b w:val="0"/>
          <w:bCs w:val="0"/>
          <w:i w:val="0"/>
          <w:iCs w:val="0"/>
          <w:strike w:val="0"/>
          <w:dstrike w:val="0"/>
          <w:noProof w:val="0"/>
          <w:color w:val="000000" w:themeColor="text1" w:themeTint="FF" w:themeShade="FF"/>
          <w:sz w:val="22"/>
          <w:szCs w:val="22"/>
          <w:u w:val="none"/>
          <w:lang w:val="en-US"/>
        </w:rPr>
        <w:t>person. This</w:t>
      </w:r>
      <w:r w:rsidRPr="18CC9B4E" w:rsidR="26EEF5D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includes their p</w:t>
      </w:r>
      <w:r w:rsidRPr="18CC9B4E" w:rsidR="582466A2">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hysical health, emotional </w:t>
      </w:r>
      <w:r w:rsidRPr="18CC9B4E" w:rsidR="3DBE82BF">
        <w:rPr>
          <w:rFonts w:ascii="Arial" w:hAnsi="Arial" w:eastAsia="Arial" w:cs="Arial"/>
          <w:b w:val="0"/>
          <w:bCs w:val="0"/>
          <w:i w:val="0"/>
          <w:iCs w:val="0"/>
          <w:strike w:val="0"/>
          <w:dstrike w:val="0"/>
          <w:noProof w:val="0"/>
          <w:color w:val="000000" w:themeColor="text1" w:themeTint="FF" w:themeShade="FF"/>
          <w:sz w:val="22"/>
          <w:szCs w:val="22"/>
          <w:u w:val="none"/>
          <w:lang w:val="en-US"/>
        </w:rPr>
        <w:t>needs,</w:t>
      </w:r>
      <w:r w:rsidRPr="18CC9B4E" w:rsidR="582466A2">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social </w:t>
      </w:r>
      <w:r w:rsidRPr="18CC9B4E" w:rsidR="080A8DC2">
        <w:rPr>
          <w:rFonts w:ascii="Arial" w:hAnsi="Arial" w:eastAsia="Arial" w:cs="Arial"/>
          <w:b w:val="0"/>
          <w:bCs w:val="0"/>
          <w:i w:val="0"/>
          <w:iCs w:val="0"/>
          <w:strike w:val="0"/>
          <w:dstrike w:val="0"/>
          <w:noProof w:val="0"/>
          <w:color w:val="000000" w:themeColor="text1" w:themeTint="FF" w:themeShade="FF"/>
          <w:sz w:val="22"/>
          <w:szCs w:val="22"/>
          <w:u w:val="none"/>
          <w:lang w:val="en-US"/>
        </w:rPr>
        <w:t>support,</w:t>
      </w:r>
      <w:r w:rsidRPr="18CC9B4E" w:rsidR="582466A2">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and </w:t>
      </w:r>
      <w:r w:rsidRPr="18CC9B4E" w:rsidR="2DB62605">
        <w:rPr>
          <w:rFonts w:ascii="Arial" w:hAnsi="Arial" w:eastAsia="Arial" w:cs="Arial"/>
          <w:b w:val="0"/>
          <w:bCs w:val="0"/>
          <w:i w:val="0"/>
          <w:iCs w:val="0"/>
          <w:strike w:val="0"/>
          <w:dstrike w:val="0"/>
          <w:noProof w:val="0"/>
          <w:color w:val="000000" w:themeColor="text1" w:themeTint="FF" w:themeShade="FF"/>
          <w:sz w:val="22"/>
          <w:szCs w:val="22"/>
          <w:u w:val="none"/>
          <w:lang w:val="en-US"/>
        </w:rPr>
        <w:t>lifestyle</w:t>
      </w:r>
      <w:r w:rsidRPr="18CC9B4E" w:rsidR="582466A2">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Person </w:t>
      </w:r>
      <w:bookmarkStart w:name="_Int_C9CXg6hO" w:id="1607142666"/>
      <w:r w:rsidRPr="18CC9B4E" w:rsidR="582466A2">
        <w:rPr>
          <w:rFonts w:ascii="Arial" w:hAnsi="Arial" w:eastAsia="Arial" w:cs="Arial"/>
          <w:b w:val="0"/>
          <w:bCs w:val="0"/>
          <w:i w:val="0"/>
          <w:iCs w:val="0"/>
          <w:strike w:val="0"/>
          <w:dstrike w:val="0"/>
          <w:noProof w:val="0"/>
          <w:color w:val="000000" w:themeColor="text1" w:themeTint="FF" w:themeShade="FF"/>
          <w:sz w:val="22"/>
          <w:szCs w:val="22"/>
          <w:u w:val="none"/>
          <w:lang w:val="en-US"/>
        </w:rPr>
        <w:t>centre</w:t>
      </w:r>
      <w:bookmarkEnd w:id="1607142666"/>
      <w:r w:rsidRPr="18CC9B4E" w:rsidR="582466A2">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care is </w:t>
      </w:r>
      <w:r w:rsidRPr="18CC9B4E" w:rsidR="48FB4D95">
        <w:rPr>
          <w:rFonts w:ascii="Arial" w:hAnsi="Arial" w:eastAsia="Arial" w:cs="Arial"/>
          <w:b w:val="0"/>
          <w:bCs w:val="0"/>
          <w:i w:val="0"/>
          <w:iCs w:val="0"/>
          <w:strike w:val="0"/>
          <w:dstrike w:val="0"/>
          <w:noProof w:val="0"/>
          <w:color w:val="000000" w:themeColor="text1" w:themeTint="FF" w:themeShade="FF"/>
          <w:sz w:val="22"/>
          <w:szCs w:val="22"/>
          <w:u w:val="none"/>
          <w:lang w:val="en-US"/>
        </w:rPr>
        <w:t>essential</w:t>
      </w:r>
      <w:r w:rsidRPr="18CC9B4E" w:rsidR="582466A2">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because every </w:t>
      </w:r>
      <w:r w:rsidRPr="18CC9B4E" w:rsidR="65241EA5">
        <w:rPr>
          <w:rFonts w:ascii="Arial" w:hAnsi="Arial" w:eastAsia="Arial" w:cs="Arial"/>
          <w:b w:val="0"/>
          <w:bCs w:val="0"/>
          <w:i w:val="0"/>
          <w:iCs w:val="0"/>
          <w:strike w:val="0"/>
          <w:dstrike w:val="0"/>
          <w:noProof w:val="0"/>
          <w:color w:val="000000" w:themeColor="text1" w:themeTint="FF" w:themeShade="FF"/>
          <w:sz w:val="22"/>
          <w:szCs w:val="22"/>
          <w:u w:val="none"/>
          <w:lang w:val="en-US"/>
        </w:rPr>
        <w:t>patient's</w:t>
      </w:r>
      <w:r w:rsidRPr="18CC9B4E" w:rsidR="582466A2">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situation is </w:t>
      </w:r>
      <w:r w:rsidRPr="18CC9B4E" w:rsidR="2AF2D783">
        <w:rPr>
          <w:rFonts w:ascii="Arial" w:hAnsi="Arial" w:eastAsia="Arial" w:cs="Arial"/>
          <w:b w:val="0"/>
          <w:bCs w:val="0"/>
          <w:i w:val="0"/>
          <w:iCs w:val="0"/>
          <w:strike w:val="0"/>
          <w:dstrike w:val="0"/>
          <w:noProof w:val="0"/>
          <w:color w:val="000000" w:themeColor="text1" w:themeTint="FF" w:themeShade="FF"/>
          <w:sz w:val="22"/>
          <w:szCs w:val="22"/>
          <w:u w:val="none"/>
          <w:lang w:val="en-US"/>
        </w:rPr>
        <w:t>different.</w:t>
      </w:r>
      <w:r w:rsidRPr="18CC9B4E" w:rsidR="582466A2">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For </w:t>
      </w:r>
      <w:r w:rsidRPr="18CC9B4E" w:rsidR="19A02FC9">
        <w:rPr>
          <w:rFonts w:ascii="Arial" w:hAnsi="Arial" w:eastAsia="Arial" w:cs="Arial"/>
          <w:b w:val="0"/>
          <w:bCs w:val="0"/>
          <w:i w:val="0"/>
          <w:iCs w:val="0"/>
          <w:strike w:val="0"/>
          <w:dstrike w:val="0"/>
          <w:noProof w:val="0"/>
          <w:color w:val="000000" w:themeColor="text1" w:themeTint="FF" w:themeShade="FF"/>
          <w:sz w:val="22"/>
          <w:szCs w:val="22"/>
          <w:u w:val="none"/>
          <w:lang w:val="en-US"/>
        </w:rPr>
        <w:t>example,</w:t>
      </w:r>
      <w:r w:rsidRPr="18CC9B4E" w:rsidR="0A424610">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some people may struggle with food </w:t>
      </w:r>
      <w:r w:rsidRPr="18CC9B4E" w:rsidR="097208B4">
        <w:rPr>
          <w:rFonts w:ascii="Arial" w:hAnsi="Arial" w:eastAsia="Arial" w:cs="Arial"/>
          <w:b w:val="0"/>
          <w:bCs w:val="0"/>
          <w:i w:val="0"/>
          <w:iCs w:val="0"/>
          <w:strike w:val="0"/>
          <w:dstrike w:val="0"/>
          <w:noProof w:val="0"/>
          <w:color w:val="000000" w:themeColor="text1" w:themeTint="FF" w:themeShade="FF"/>
          <w:sz w:val="22"/>
          <w:szCs w:val="22"/>
          <w:u w:val="none"/>
          <w:lang w:val="en-US"/>
        </w:rPr>
        <w:t>because</w:t>
      </w:r>
      <w:r w:rsidRPr="18CC9B4E" w:rsidR="0A424610">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of their culture or home environment. Others may find it hard to exercise because of </w:t>
      </w:r>
      <w:r w:rsidRPr="18CC9B4E" w:rsidR="52C12DB4">
        <w:rPr>
          <w:rFonts w:ascii="Arial" w:hAnsi="Arial" w:eastAsia="Arial" w:cs="Arial"/>
          <w:b w:val="0"/>
          <w:bCs w:val="0"/>
          <w:i w:val="0"/>
          <w:iCs w:val="0"/>
          <w:strike w:val="0"/>
          <w:dstrike w:val="0"/>
          <w:noProof w:val="0"/>
          <w:color w:val="000000" w:themeColor="text1" w:themeTint="FF" w:themeShade="FF"/>
          <w:sz w:val="22"/>
          <w:szCs w:val="22"/>
          <w:u w:val="none"/>
          <w:lang w:val="en-US"/>
        </w:rPr>
        <w:t>pain,</w:t>
      </w:r>
      <w:r w:rsidRPr="18CC9B4E" w:rsidR="6728C650">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18CC9B4E" w:rsidR="6728C650">
        <w:rPr>
          <w:rFonts w:ascii="Arial" w:hAnsi="Arial" w:eastAsia="Arial" w:cs="Arial"/>
          <w:b w:val="0"/>
          <w:bCs w:val="0"/>
          <w:i w:val="0"/>
          <w:iCs w:val="0"/>
          <w:strike w:val="0"/>
          <w:dstrike w:val="0"/>
          <w:noProof w:val="0"/>
          <w:color w:val="000000" w:themeColor="text1" w:themeTint="FF" w:themeShade="FF"/>
          <w:sz w:val="22"/>
          <w:szCs w:val="22"/>
          <w:u w:val="none"/>
          <w:lang w:val="en-US"/>
        </w:rPr>
        <w:t>mobility</w:t>
      </w:r>
      <w:r w:rsidRPr="18CC9B4E" w:rsidR="6728C650">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or confidence. This is why healthcare professionals must listen </w:t>
      </w:r>
      <w:r w:rsidRPr="18CC9B4E" w:rsidR="018ACFD0">
        <w:rPr>
          <w:rFonts w:ascii="Arial" w:hAnsi="Arial" w:eastAsia="Arial" w:cs="Arial"/>
          <w:b w:val="0"/>
          <w:bCs w:val="0"/>
          <w:i w:val="0"/>
          <w:iCs w:val="0"/>
          <w:strike w:val="0"/>
          <w:dstrike w:val="0"/>
          <w:noProof w:val="0"/>
          <w:color w:val="000000" w:themeColor="text1" w:themeTint="FF" w:themeShade="FF"/>
          <w:sz w:val="22"/>
          <w:szCs w:val="22"/>
          <w:u w:val="none"/>
          <w:lang w:val="en-US"/>
        </w:rPr>
        <w:t>carefully,</w:t>
      </w:r>
      <w:r w:rsidRPr="18CC9B4E" w:rsidR="6728C650">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void judgment and create a care </w:t>
      </w:r>
      <w:r w:rsidRPr="18CC9B4E" w:rsidR="68ABB5DF">
        <w:rPr>
          <w:rFonts w:ascii="Arial" w:hAnsi="Arial" w:eastAsia="Arial" w:cs="Arial"/>
          <w:b w:val="0"/>
          <w:bCs w:val="0"/>
          <w:i w:val="0"/>
          <w:iCs w:val="0"/>
          <w:strike w:val="0"/>
          <w:dstrike w:val="0"/>
          <w:noProof w:val="0"/>
          <w:color w:val="000000" w:themeColor="text1" w:themeTint="FF" w:themeShade="FF"/>
          <w:sz w:val="22"/>
          <w:szCs w:val="22"/>
          <w:u w:val="none"/>
          <w:lang w:val="en-US"/>
        </w:rPr>
        <w:t>plan</w:t>
      </w:r>
      <w:r w:rsidRPr="18CC9B4E" w:rsidR="6728C650">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that sui</w:t>
      </w:r>
      <w:r w:rsidRPr="18CC9B4E" w:rsidR="5CE66742">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ts the patient’s life </w:t>
      </w:r>
    </w:p>
    <w:p w:rsidR="18CC9B4E" w:rsidP="18CC9B4E" w:rsidRDefault="18CC9B4E" w14:paraId="212BE02E" w14:textId="25B23B3F">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5CE66742" w:rsidP="18CC9B4E" w:rsidRDefault="5CE66742" w14:paraId="39E53A87" w14:textId="6ABDB446">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18CC9B4E" w:rsidR="5CE66742">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Lastly, I realised how important communication is in diabetes care. Patients need clear explanations about their medication, </w:t>
      </w:r>
      <w:r w:rsidRPr="18CC9B4E" w:rsidR="73C616A4">
        <w:rPr>
          <w:rFonts w:ascii="Arial" w:hAnsi="Arial" w:eastAsia="Arial" w:cs="Arial"/>
          <w:b w:val="0"/>
          <w:bCs w:val="0"/>
          <w:i w:val="0"/>
          <w:iCs w:val="0"/>
          <w:strike w:val="0"/>
          <w:dstrike w:val="0"/>
          <w:noProof w:val="0"/>
          <w:color w:val="000000" w:themeColor="text1" w:themeTint="FF" w:themeShade="FF"/>
          <w:sz w:val="22"/>
          <w:szCs w:val="22"/>
          <w:u w:val="none"/>
          <w:lang w:val="en-US"/>
        </w:rPr>
        <w:t>risks,</w:t>
      </w:r>
      <w:r w:rsidRPr="18CC9B4E" w:rsidR="5CE66742">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and lifes</w:t>
      </w:r>
      <w:r w:rsidRPr="18CC9B4E" w:rsidR="709B0DF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tyle options. If the information is too complicated, the patient may feel confused or give up. Communications </w:t>
      </w:r>
      <w:r w:rsidRPr="18CC9B4E" w:rsidR="2BB9D774">
        <w:rPr>
          <w:rFonts w:ascii="Arial" w:hAnsi="Arial" w:eastAsia="Arial" w:cs="Arial"/>
          <w:b w:val="0"/>
          <w:bCs w:val="0"/>
          <w:i w:val="0"/>
          <w:iCs w:val="0"/>
          <w:strike w:val="0"/>
          <w:dstrike w:val="0"/>
          <w:noProof w:val="0"/>
          <w:color w:val="000000" w:themeColor="text1" w:themeTint="FF" w:themeShade="FF"/>
          <w:sz w:val="22"/>
          <w:szCs w:val="22"/>
          <w:u w:val="none"/>
          <w:lang w:val="en-US"/>
        </w:rPr>
        <w:t>help</w:t>
      </w:r>
      <w:r w:rsidRPr="18CC9B4E" w:rsidR="709B0DF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build trust an</w:t>
      </w:r>
      <w:r w:rsidRPr="18CC9B4E" w:rsidR="5DECE506">
        <w:rPr>
          <w:rFonts w:ascii="Arial" w:hAnsi="Arial" w:eastAsia="Arial" w:cs="Arial"/>
          <w:b w:val="0"/>
          <w:bCs w:val="0"/>
          <w:i w:val="0"/>
          <w:iCs w:val="0"/>
          <w:strike w:val="0"/>
          <w:dstrike w:val="0"/>
          <w:noProof w:val="0"/>
          <w:color w:val="000000" w:themeColor="text1" w:themeTint="FF" w:themeShade="FF"/>
          <w:sz w:val="22"/>
          <w:szCs w:val="22"/>
          <w:u w:val="none"/>
          <w:lang w:val="en-US"/>
        </w:rPr>
        <w:t>d encourage the patient to take control of their own health</w:t>
      </w:r>
    </w:p>
    <w:p w:rsidR="18CC9B4E" w:rsidP="18CC9B4E" w:rsidRDefault="18CC9B4E" w14:paraId="269630A0" w14:textId="69672562">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5DECE506" w:rsidP="18CC9B4E" w:rsidRDefault="5DECE506" w14:paraId="09FECD38" w14:textId="0B4C2C5D">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18CC9B4E" w:rsidR="5DECE506">
        <w:rPr>
          <w:rFonts w:ascii="Arial" w:hAnsi="Arial" w:eastAsia="Arial" w:cs="Arial"/>
          <w:b w:val="0"/>
          <w:bCs w:val="0"/>
          <w:i w:val="0"/>
          <w:iCs w:val="0"/>
          <w:strike w:val="0"/>
          <w:dstrike w:val="0"/>
          <w:noProof w:val="0"/>
          <w:color w:val="000000" w:themeColor="text1" w:themeTint="FF" w:themeShade="FF"/>
          <w:sz w:val="22"/>
          <w:szCs w:val="22"/>
          <w:u w:val="none"/>
          <w:lang w:val="en-US"/>
        </w:rPr>
        <w:t>Overall. Type 2 diabetes requires teamwork between the patient and healthcare professional. With the right education, emotional suppo</w:t>
      </w:r>
      <w:r w:rsidRPr="18CC9B4E" w:rsidR="6A9AFB7C">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rt, </w:t>
      </w:r>
      <w:r w:rsidRPr="18CC9B4E" w:rsidR="6A9AFB7C">
        <w:rPr>
          <w:rFonts w:ascii="Arial" w:hAnsi="Arial" w:eastAsia="Arial" w:cs="Arial"/>
          <w:b w:val="0"/>
          <w:bCs w:val="0"/>
          <w:i w:val="0"/>
          <w:iCs w:val="0"/>
          <w:strike w:val="0"/>
          <w:dstrike w:val="0"/>
          <w:noProof w:val="0"/>
          <w:color w:val="000000" w:themeColor="text1" w:themeTint="FF" w:themeShade="FF"/>
          <w:sz w:val="22"/>
          <w:szCs w:val="22"/>
          <w:u w:val="none"/>
          <w:lang w:val="en-US"/>
        </w:rPr>
        <w:t>monitoring</w:t>
      </w:r>
      <w:r w:rsidRPr="18CC9B4E" w:rsidR="6A9AFB7C">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and lifestyle changes, it is possible for patients to live a </w:t>
      </w:r>
      <w:r w:rsidRPr="18CC9B4E" w:rsidR="66098BCC">
        <w:rPr>
          <w:rFonts w:ascii="Arial" w:hAnsi="Arial" w:eastAsia="Arial" w:cs="Arial"/>
          <w:b w:val="0"/>
          <w:bCs w:val="0"/>
          <w:i w:val="0"/>
          <w:iCs w:val="0"/>
          <w:strike w:val="0"/>
          <w:dstrike w:val="0"/>
          <w:noProof w:val="0"/>
          <w:color w:val="000000" w:themeColor="text1" w:themeTint="FF" w:themeShade="FF"/>
          <w:sz w:val="22"/>
          <w:szCs w:val="22"/>
          <w:u w:val="none"/>
          <w:lang w:val="en-US"/>
        </w:rPr>
        <w:t>health,</w:t>
      </w:r>
      <w:r w:rsidRPr="18CC9B4E" w:rsidR="6A9AFB7C">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stable life. This conclusion shows the importance of proper diabetes</w:t>
      </w:r>
      <w:r w:rsidRPr="18CC9B4E" w:rsidR="300F80B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education, person –</w:t>
      </w:r>
      <w:bookmarkStart w:name="_Int_c0hsVkai" w:id="2009138697"/>
      <w:r w:rsidRPr="18CC9B4E" w:rsidR="300F80B6">
        <w:rPr>
          <w:rFonts w:ascii="Arial" w:hAnsi="Arial" w:eastAsia="Arial" w:cs="Arial"/>
          <w:b w:val="0"/>
          <w:bCs w:val="0"/>
          <w:i w:val="0"/>
          <w:iCs w:val="0"/>
          <w:strike w:val="0"/>
          <w:dstrike w:val="0"/>
          <w:noProof w:val="0"/>
          <w:color w:val="000000" w:themeColor="text1" w:themeTint="FF" w:themeShade="FF"/>
          <w:sz w:val="22"/>
          <w:szCs w:val="22"/>
          <w:u w:val="none"/>
          <w:lang w:val="en-US"/>
        </w:rPr>
        <w:t>centred</w:t>
      </w:r>
      <w:bookmarkEnd w:id="2009138697"/>
      <w:r w:rsidRPr="18CC9B4E" w:rsidR="300F80B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care and ongoing support to help patients manage their condition confidently</w:t>
      </w:r>
    </w:p>
    <w:p w:rsidR="18CC9B4E" w:rsidP="18CC9B4E" w:rsidRDefault="18CC9B4E" w14:paraId="06A15ED3" w14:textId="7AAFA271">
      <w:pPr>
        <w:rPr>
          <w:rFonts w:ascii="Arial" w:hAnsi="Arial" w:eastAsia="Arial" w:cs="Arial"/>
          <w:sz w:val="22"/>
          <w:szCs w:val="22"/>
        </w:rPr>
      </w:pPr>
    </w:p>
    <w:p w:rsidR="6EC4D2D7" w:rsidP="18CC9B4E" w:rsidRDefault="6EC4D2D7" w14:paraId="0CB30AF3" w14:textId="4590C67B">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2"/>
          <w:szCs w:val="22"/>
          <w:u w:val="none"/>
          <w:lang w:val="en-US"/>
        </w:rPr>
      </w:pPr>
      <w:r w:rsidRPr="18CC9B4E" w:rsidR="6EC4D2D7">
        <w:rPr>
          <w:rFonts w:ascii="Arial" w:hAnsi="Arial" w:eastAsia="Arial" w:cs="Arial"/>
          <w:b w:val="1"/>
          <w:bCs w:val="1"/>
          <w:i w:val="0"/>
          <w:iCs w:val="0"/>
          <w:strike w:val="0"/>
          <w:dstrike w:val="0"/>
          <w:noProof w:val="0"/>
          <w:color w:val="000000" w:themeColor="text1" w:themeTint="FF" w:themeShade="FF"/>
          <w:sz w:val="22"/>
          <w:szCs w:val="22"/>
          <w:u w:val="none"/>
          <w:lang w:val="en-US"/>
        </w:rPr>
        <w:t xml:space="preserve">References </w:t>
      </w:r>
    </w:p>
    <w:p w:rsidR="6EC4D2D7" w:rsidP="18CC9B4E" w:rsidRDefault="6EC4D2D7" w14:paraId="18B649F7" w14:textId="2C5D29DA">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18CC9B4E" w:rsidR="6EC4D2D7">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American Diabetes Association (2021) Standards of Medical Care in Diabetes. Available at: </w:t>
      </w:r>
      <w:hyperlink r:id="R66b31e8aad974e0f">
        <w:r w:rsidRPr="18CC9B4E" w:rsidR="6EC4D2D7">
          <w:rPr>
            <w:rStyle w:val="Hyperlink"/>
            <w:rFonts w:ascii="Arial" w:hAnsi="Arial" w:eastAsia="Arial" w:cs="Arial"/>
            <w:b w:val="0"/>
            <w:bCs w:val="0"/>
            <w:i w:val="0"/>
            <w:iCs w:val="0"/>
            <w:strike w:val="0"/>
            <w:dstrike w:val="0"/>
            <w:noProof w:val="0"/>
            <w:sz w:val="22"/>
            <w:szCs w:val="22"/>
            <w:lang w:val="en-US"/>
          </w:rPr>
          <w:t>https://diabetesjournals.org/care</w:t>
        </w:r>
      </w:hyperlink>
      <w:r w:rsidRPr="18CC9B4E" w:rsidR="6EC4D2D7">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(Accessed: 20 November 2025).</w:t>
      </w:r>
    </w:p>
    <w:p w:rsidR="18CC9B4E" w:rsidP="18CC9B4E" w:rsidRDefault="18CC9B4E" w14:paraId="25F73AAD" w14:textId="1750EFCF">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6EC4D2D7" w:rsidP="18CC9B4E" w:rsidRDefault="6EC4D2D7" w14:paraId="04069971" w14:textId="02A6D27D">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18CC9B4E" w:rsidR="6EC4D2D7">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Diabetes UK (2023) Type 2 Diabetes Overview. Available at: </w:t>
      </w:r>
      <w:hyperlink r:id="R1f3893efb1e44cc6">
        <w:r w:rsidRPr="18CC9B4E" w:rsidR="6EC4D2D7">
          <w:rPr>
            <w:rStyle w:val="Hyperlink"/>
            <w:rFonts w:ascii="Arial" w:hAnsi="Arial" w:eastAsia="Arial" w:cs="Arial"/>
            <w:b w:val="0"/>
            <w:bCs w:val="0"/>
            <w:i w:val="0"/>
            <w:iCs w:val="0"/>
            <w:strike w:val="0"/>
            <w:dstrike w:val="0"/>
            <w:noProof w:val="0"/>
            <w:sz w:val="22"/>
            <w:szCs w:val="22"/>
            <w:lang w:val="en-US"/>
          </w:rPr>
          <w:t>https://www.diabetes.org.uk</w:t>
        </w:r>
      </w:hyperlink>
      <w:r w:rsidRPr="18CC9B4E" w:rsidR="6EC4D2D7">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(Accessed: 20 November 2025).</w:t>
      </w:r>
    </w:p>
    <w:p w:rsidR="18CC9B4E" w:rsidP="18CC9B4E" w:rsidRDefault="18CC9B4E" w14:paraId="7EE6C9BF" w14:textId="7AD3BA0A">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6EC4D2D7" w:rsidP="18CC9B4E" w:rsidRDefault="6EC4D2D7" w14:paraId="6A00DFEB" w14:textId="6C5BEE76">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18CC9B4E" w:rsidR="6EC4D2D7">
        <w:rPr>
          <w:rFonts w:ascii="Arial" w:hAnsi="Arial" w:eastAsia="Arial" w:cs="Arial"/>
          <w:b w:val="0"/>
          <w:bCs w:val="0"/>
          <w:i w:val="0"/>
          <w:iCs w:val="0"/>
          <w:strike w:val="0"/>
          <w:dstrike w:val="0"/>
          <w:noProof w:val="0"/>
          <w:color w:val="000000" w:themeColor="text1" w:themeTint="FF" w:themeShade="FF"/>
          <w:sz w:val="22"/>
          <w:szCs w:val="22"/>
          <w:u w:val="none"/>
          <w:lang w:val="en-US"/>
        </w:rPr>
        <w:t>Hall, J.E. and Guyton, A.C. (2020)</w:t>
      </w:r>
      <w:r w:rsidRPr="18CC9B4E" w:rsidR="6EC4D2D7">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Guyton</w:t>
      </w:r>
      <w:r w:rsidRPr="18CC9B4E" w:rsidR="6EC4D2D7">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and Hall Textbook of Medical Physiology. 14th </w:t>
      </w:r>
      <w:r w:rsidRPr="18CC9B4E" w:rsidR="6EC4D2D7">
        <w:rPr>
          <w:rFonts w:ascii="Arial" w:hAnsi="Arial" w:eastAsia="Arial" w:cs="Arial"/>
          <w:b w:val="0"/>
          <w:bCs w:val="0"/>
          <w:i w:val="0"/>
          <w:iCs w:val="0"/>
          <w:strike w:val="0"/>
          <w:dstrike w:val="0"/>
          <w:noProof w:val="0"/>
          <w:color w:val="000000" w:themeColor="text1" w:themeTint="FF" w:themeShade="FF"/>
          <w:sz w:val="22"/>
          <w:szCs w:val="22"/>
          <w:u w:val="none"/>
          <w:lang w:val="en-US"/>
        </w:rPr>
        <w:t>edn</w:t>
      </w:r>
      <w:r w:rsidRPr="18CC9B4E" w:rsidR="6EC4D2D7">
        <w:rPr>
          <w:rFonts w:ascii="Arial" w:hAnsi="Arial" w:eastAsia="Arial" w:cs="Arial"/>
          <w:b w:val="0"/>
          <w:bCs w:val="0"/>
          <w:i w:val="0"/>
          <w:iCs w:val="0"/>
          <w:strike w:val="0"/>
          <w:dstrike w:val="0"/>
          <w:noProof w:val="0"/>
          <w:color w:val="000000" w:themeColor="text1" w:themeTint="FF" w:themeShade="FF"/>
          <w:sz w:val="22"/>
          <w:szCs w:val="22"/>
          <w:u w:val="none"/>
          <w:lang w:val="en-US"/>
        </w:rPr>
        <w:t>. Philadelphia: Elsevier.</w:t>
      </w:r>
    </w:p>
    <w:p w:rsidR="18CC9B4E" w:rsidP="18CC9B4E" w:rsidRDefault="18CC9B4E" w14:paraId="3653BBBB" w14:textId="127897C6">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6EC4D2D7" w:rsidP="18CC9B4E" w:rsidRDefault="6EC4D2D7" w14:paraId="1E536016" w14:textId="0813BB87">
      <w:pPr>
        <w:pStyle w:val="Normal"/>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18CC9B4E" w:rsidR="6EC4D2D7">
        <w:rPr>
          <w:rFonts w:ascii="Arial" w:hAnsi="Arial" w:eastAsia="Arial" w:cs="Arial"/>
          <w:b w:val="0"/>
          <w:bCs w:val="0"/>
          <w:i w:val="0"/>
          <w:iCs w:val="0"/>
          <w:strike w:val="0"/>
          <w:dstrike w:val="0"/>
          <w:noProof w:val="0"/>
          <w:color w:val="000000" w:themeColor="text1" w:themeTint="FF" w:themeShade="FF"/>
          <w:sz w:val="22"/>
          <w:szCs w:val="22"/>
          <w:u w:val="none"/>
          <w:lang w:val="en-US"/>
        </w:rPr>
        <w:t>Ley, S.H. et al. (2014) ‘Prevention and management of type 2 diabetes: Dietary components and nutritional strategies’, The Lancet, 383(9933), pp. 1999–2007.</w:t>
      </w:r>
      <w:r w:rsidRPr="18CC9B4E" w:rsidR="48595C4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available at </w:t>
      </w:r>
      <w:hyperlink r:id="Rf855fc302e294e32">
        <w:r w:rsidRPr="18CC9B4E" w:rsidR="4188EEAD">
          <w:rPr>
            <w:rStyle w:val="Hyperlink"/>
            <w:rFonts w:ascii="Arial" w:hAnsi="Arial" w:eastAsia="Arial" w:cs="Arial"/>
            <w:b w:val="0"/>
            <w:bCs w:val="0"/>
            <w:i w:val="0"/>
            <w:iCs w:val="0"/>
            <w:strike w:val="0"/>
            <w:dstrike w:val="0"/>
            <w:noProof w:val="0"/>
            <w:sz w:val="22"/>
            <w:szCs w:val="22"/>
            <w:lang w:val="en-US"/>
          </w:rPr>
          <w:t>https://pmc.ncbi.nlm.nih.gov/articles/PMC4751088/</w:t>
        </w:r>
      </w:hyperlink>
      <w:r w:rsidRPr="18CC9B4E" w:rsidR="4188EEAD">
        <w:rPr>
          <w:rFonts w:ascii="Arial" w:hAnsi="Arial" w:eastAsia="Arial" w:cs="Arial"/>
          <w:b w:val="0"/>
          <w:bCs w:val="0"/>
          <w:i w:val="0"/>
          <w:iCs w:val="0"/>
          <w:strike w:val="0"/>
          <w:dstrike w:val="0"/>
          <w:noProof w:val="0"/>
          <w:sz w:val="22"/>
          <w:szCs w:val="22"/>
          <w:lang w:val="en-US"/>
        </w:rPr>
        <w:t xml:space="preserve"> ( accessed:20 </w:t>
      </w:r>
      <w:r w:rsidRPr="18CC9B4E" w:rsidR="4188EEAD">
        <w:rPr>
          <w:rFonts w:ascii="Arial" w:hAnsi="Arial" w:eastAsia="Arial" w:cs="Arial"/>
          <w:b w:val="0"/>
          <w:bCs w:val="0"/>
          <w:i w:val="0"/>
          <w:iCs w:val="0"/>
          <w:strike w:val="0"/>
          <w:dstrike w:val="0"/>
          <w:noProof w:val="0"/>
          <w:sz w:val="22"/>
          <w:szCs w:val="22"/>
          <w:lang w:val="en-US"/>
        </w:rPr>
        <w:t>november</w:t>
      </w:r>
      <w:r w:rsidRPr="18CC9B4E" w:rsidR="4188EEAD">
        <w:rPr>
          <w:rFonts w:ascii="Arial" w:hAnsi="Arial" w:eastAsia="Arial" w:cs="Arial"/>
          <w:b w:val="0"/>
          <w:bCs w:val="0"/>
          <w:i w:val="0"/>
          <w:iCs w:val="0"/>
          <w:strike w:val="0"/>
          <w:dstrike w:val="0"/>
          <w:noProof w:val="0"/>
          <w:sz w:val="22"/>
          <w:szCs w:val="22"/>
          <w:lang w:val="en-US"/>
        </w:rPr>
        <w:t xml:space="preserve"> 2025)</w:t>
      </w:r>
    </w:p>
    <w:p w:rsidR="18CC9B4E" w:rsidP="18CC9B4E" w:rsidRDefault="18CC9B4E" w14:paraId="25BB5088" w14:textId="0EED8CC0">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6EC4D2D7" w:rsidP="18CC9B4E" w:rsidRDefault="6EC4D2D7" w14:paraId="3F0DA51A" w14:textId="6D319D63">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18CC9B4E" w:rsidR="6EC4D2D7">
        <w:rPr>
          <w:rFonts w:ascii="Arial" w:hAnsi="Arial" w:eastAsia="Arial" w:cs="Arial"/>
          <w:b w:val="0"/>
          <w:bCs w:val="0"/>
          <w:i w:val="0"/>
          <w:iCs w:val="0"/>
          <w:strike w:val="0"/>
          <w:dstrike w:val="0"/>
          <w:noProof w:val="0"/>
          <w:color w:val="000000" w:themeColor="text1" w:themeTint="FF" w:themeShade="FF"/>
          <w:sz w:val="22"/>
          <w:szCs w:val="22"/>
          <w:u w:val="none"/>
          <w:lang w:val="en-US"/>
        </w:rPr>
        <w:t>Marieb</w:t>
      </w:r>
      <w:r w:rsidRPr="18CC9B4E" w:rsidR="6EC4D2D7">
        <w:rPr>
          <w:rFonts w:ascii="Arial" w:hAnsi="Arial" w:eastAsia="Arial" w:cs="Arial"/>
          <w:b w:val="0"/>
          <w:bCs w:val="0"/>
          <w:i w:val="0"/>
          <w:iCs w:val="0"/>
          <w:strike w:val="0"/>
          <w:dstrike w:val="0"/>
          <w:noProof w:val="0"/>
          <w:color w:val="000000" w:themeColor="text1" w:themeTint="FF" w:themeShade="FF"/>
          <w:sz w:val="22"/>
          <w:szCs w:val="22"/>
          <w:u w:val="none"/>
          <w:lang w:val="en-US"/>
        </w:rPr>
        <w:t>, E. and Hoehn, K. (2019)</w:t>
      </w:r>
      <w:r w:rsidRPr="18CC9B4E" w:rsidR="6EC4D2D7">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Human</w:t>
      </w:r>
      <w:r w:rsidRPr="18CC9B4E" w:rsidR="6EC4D2D7">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Anatomy and Physiology. 11th </w:t>
      </w:r>
      <w:r w:rsidRPr="18CC9B4E" w:rsidR="6EC4D2D7">
        <w:rPr>
          <w:rFonts w:ascii="Arial" w:hAnsi="Arial" w:eastAsia="Arial" w:cs="Arial"/>
          <w:b w:val="0"/>
          <w:bCs w:val="0"/>
          <w:i w:val="0"/>
          <w:iCs w:val="0"/>
          <w:strike w:val="0"/>
          <w:dstrike w:val="0"/>
          <w:noProof w:val="0"/>
          <w:color w:val="000000" w:themeColor="text1" w:themeTint="FF" w:themeShade="FF"/>
          <w:sz w:val="22"/>
          <w:szCs w:val="22"/>
          <w:u w:val="none"/>
          <w:lang w:val="en-US"/>
        </w:rPr>
        <w:t>edn</w:t>
      </w:r>
      <w:r w:rsidRPr="18CC9B4E" w:rsidR="6EC4D2D7">
        <w:rPr>
          <w:rFonts w:ascii="Arial" w:hAnsi="Arial" w:eastAsia="Arial" w:cs="Arial"/>
          <w:b w:val="0"/>
          <w:bCs w:val="0"/>
          <w:i w:val="0"/>
          <w:iCs w:val="0"/>
          <w:strike w:val="0"/>
          <w:dstrike w:val="0"/>
          <w:noProof w:val="0"/>
          <w:color w:val="000000" w:themeColor="text1" w:themeTint="FF" w:themeShade="FF"/>
          <w:sz w:val="22"/>
          <w:szCs w:val="22"/>
          <w:u w:val="none"/>
          <w:lang w:val="en-US"/>
        </w:rPr>
        <w:t>. Pearson.</w:t>
      </w:r>
    </w:p>
    <w:p w:rsidR="18CC9B4E" w:rsidP="18CC9B4E" w:rsidRDefault="18CC9B4E" w14:paraId="16B0667E" w14:textId="27C63E59">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6EC4D2D7" w:rsidP="18CC9B4E" w:rsidRDefault="6EC4D2D7" w14:paraId="64AF0D5E" w14:textId="59C88658">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18CC9B4E" w:rsidR="6EC4D2D7">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National Institute for Health and Care Excellence (NICE) (2022) Type 2 Diabetes in Adults: Management (NG28). Available at: </w:t>
      </w:r>
      <w:hyperlink r:id="Rf21095db7c624812">
        <w:r w:rsidRPr="18CC9B4E" w:rsidR="6EC4D2D7">
          <w:rPr>
            <w:rStyle w:val="Hyperlink"/>
            <w:rFonts w:ascii="Arial" w:hAnsi="Arial" w:eastAsia="Arial" w:cs="Arial"/>
            <w:b w:val="0"/>
            <w:bCs w:val="0"/>
            <w:i w:val="0"/>
            <w:iCs w:val="0"/>
            <w:strike w:val="0"/>
            <w:dstrike w:val="0"/>
            <w:noProof w:val="0"/>
            <w:sz w:val="22"/>
            <w:szCs w:val="22"/>
            <w:lang w:val="en-US"/>
          </w:rPr>
          <w:t>https://www.nice.org.uk/guidance/ng28</w:t>
        </w:r>
      </w:hyperlink>
      <w:r w:rsidRPr="18CC9B4E" w:rsidR="6EC4D2D7">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(Accessed: 20 November 2025).</w:t>
      </w:r>
    </w:p>
    <w:p w:rsidR="18CC9B4E" w:rsidP="18CC9B4E" w:rsidRDefault="18CC9B4E" w14:paraId="192429C3" w14:textId="665F3239">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6EC4D2D7" w:rsidP="18CC9B4E" w:rsidRDefault="6EC4D2D7" w14:paraId="20D9F275" w14:textId="6AA06931">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18CC9B4E" w:rsidR="6EC4D2D7">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World Health Organization (WHO) (2023) Diabetes Fact Sheet. Available at: </w:t>
      </w:r>
      <w:hyperlink r:id="Re971c2f96a4e4b16">
        <w:r w:rsidRPr="18CC9B4E" w:rsidR="6EC4D2D7">
          <w:rPr>
            <w:rStyle w:val="Hyperlink"/>
            <w:rFonts w:ascii="Arial" w:hAnsi="Arial" w:eastAsia="Arial" w:cs="Arial"/>
            <w:b w:val="0"/>
            <w:bCs w:val="0"/>
            <w:i w:val="0"/>
            <w:iCs w:val="0"/>
            <w:strike w:val="0"/>
            <w:dstrike w:val="0"/>
            <w:noProof w:val="0"/>
            <w:sz w:val="22"/>
            <w:szCs w:val="22"/>
            <w:lang w:val="en-US"/>
          </w:rPr>
          <w:t>https://www.who.int/news-room/fact-sheets</w:t>
        </w:r>
      </w:hyperlink>
      <w:r w:rsidRPr="18CC9B4E" w:rsidR="6EC4D2D7">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(Accessed: 20 November 2025).</w:t>
      </w:r>
    </w:p>
    <w:p w:rsidR="18CC9B4E" w:rsidP="18CC9B4E" w:rsidRDefault="18CC9B4E" w14:paraId="4F12DC5C" w14:textId="754800C6">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0C684D8B" w:rsidP="18CC9B4E" w:rsidRDefault="0C684D8B" w14:paraId="1E605E11" w14:textId="3F7C878F">
      <w:pPr>
        <w:pStyle w:val="Normal"/>
        <w:rPr>
          <w:rFonts w:ascii="Arial" w:hAnsi="Arial" w:eastAsia="Arial" w:cs="Arial"/>
          <w:b w:val="0"/>
          <w:bCs w:val="0"/>
          <w:sz w:val="22"/>
          <w:szCs w:val="22"/>
        </w:rPr>
      </w:pPr>
      <w:r w:rsidRPr="18CC9B4E" w:rsidR="0C684D8B">
        <w:rPr>
          <w:rFonts w:ascii="Arial" w:hAnsi="Arial" w:eastAsia="Arial" w:cs="Arial"/>
          <w:b w:val="0"/>
          <w:bCs w:val="0"/>
          <w:sz w:val="22"/>
          <w:szCs w:val="22"/>
        </w:rPr>
        <w:t xml:space="preserve">Type 2 diabetes </w:t>
      </w:r>
      <w:r w:rsidRPr="18CC9B4E" w:rsidR="01C6F799">
        <w:rPr>
          <w:rFonts w:ascii="Arial" w:hAnsi="Arial" w:eastAsia="Arial" w:cs="Arial"/>
          <w:b w:val="0"/>
          <w:bCs w:val="0"/>
          <w:sz w:val="22"/>
          <w:szCs w:val="22"/>
        </w:rPr>
        <w:t xml:space="preserve">in </w:t>
      </w:r>
      <w:r w:rsidRPr="18CC9B4E" w:rsidR="62CBE41D">
        <w:rPr>
          <w:rFonts w:ascii="Arial" w:hAnsi="Arial" w:eastAsia="Arial" w:cs="Arial"/>
          <w:b w:val="0"/>
          <w:bCs w:val="0"/>
          <w:sz w:val="22"/>
          <w:szCs w:val="22"/>
        </w:rPr>
        <w:t>adult</w:t>
      </w:r>
      <w:r w:rsidRPr="18CC9B4E" w:rsidR="0C684D8B">
        <w:rPr>
          <w:rFonts w:ascii="Arial" w:hAnsi="Arial" w:eastAsia="Arial" w:cs="Arial"/>
          <w:b w:val="0"/>
          <w:bCs w:val="0"/>
          <w:sz w:val="22"/>
          <w:szCs w:val="22"/>
        </w:rPr>
        <w:t xml:space="preserve"> </w:t>
      </w:r>
      <w:r w:rsidRPr="18CC9B4E" w:rsidR="624A1CD4">
        <w:rPr>
          <w:rFonts w:ascii="Arial" w:hAnsi="Arial" w:eastAsia="Arial" w:cs="Arial"/>
          <w:b w:val="0"/>
          <w:bCs w:val="0"/>
          <w:sz w:val="22"/>
          <w:szCs w:val="22"/>
        </w:rPr>
        <w:t>management.</w:t>
      </w:r>
      <w:r w:rsidRPr="18CC9B4E" w:rsidR="36DF18EA">
        <w:rPr>
          <w:rFonts w:ascii="Arial" w:hAnsi="Arial" w:eastAsia="Arial" w:cs="Arial"/>
          <w:b w:val="0"/>
          <w:bCs w:val="0"/>
          <w:sz w:val="22"/>
          <w:szCs w:val="22"/>
        </w:rPr>
        <w:t>(NICE) (2022).</w:t>
      </w:r>
      <w:r w:rsidRPr="18CC9B4E" w:rsidR="54AC9298">
        <w:rPr>
          <w:rFonts w:ascii="Arial" w:hAnsi="Arial" w:eastAsia="Arial" w:cs="Arial"/>
          <w:b w:val="0"/>
          <w:bCs w:val="0"/>
          <w:sz w:val="22"/>
          <w:szCs w:val="22"/>
        </w:rPr>
        <w:t xml:space="preserve"> Available </w:t>
      </w:r>
      <w:r w:rsidRPr="18CC9B4E" w:rsidR="1B9434D5">
        <w:rPr>
          <w:rFonts w:ascii="Arial" w:hAnsi="Arial" w:eastAsia="Arial" w:cs="Arial"/>
          <w:b w:val="0"/>
          <w:bCs w:val="0"/>
          <w:sz w:val="22"/>
          <w:szCs w:val="22"/>
        </w:rPr>
        <w:t>at:</w:t>
      </w:r>
      <w:r w:rsidRPr="18CC9B4E" w:rsidR="54AC9298">
        <w:rPr>
          <w:rFonts w:ascii="Arial" w:hAnsi="Arial" w:eastAsia="Arial" w:cs="Arial"/>
          <w:b w:val="0"/>
          <w:bCs w:val="0"/>
          <w:sz w:val="22"/>
          <w:szCs w:val="22"/>
        </w:rPr>
        <w:t xml:space="preserve"> </w:t>
      </w:r>
      <w:hyperlink r:id="Rf1fb1c78b2384e6a">
        <w:r w:rsidRPr="18CC9B4E" w:rsidR="54AC9298">
          <w:rPr>
            <w:rStyle w:val="Hyperlink"/>
            <w:rFonts w:ascii="Arial" w:hAnsi="Arial" w:eastAsia="Arial" w:cs="Arial"/>
            <w:b w:val="0"/>
            <w:bCs w:val="0"/>
            <w:sz w:val="22"/>
            <w:szCs w:val="22"/>
          </w:rPr>
          <w:t>https://www.nice.org.uk/guidance/ng28/chapter/Recommendations</w:t>
        </w:r>
      </w:hyperlink>
      <w:r w:rsidRPr="18CC9B4E" w:rsidR="54AC9298">
        <w:rPr>
          <w:rFonts w:ascii="Arial" w:hAnsi="Arial" w:eastAsia="Arial" w:cs="Arial"/>
          <w:b w:val="0"/>
          <w:bCs w:val="0"/>
          <w:sz w:val="22"/>
          <w:szCs w:val="22"/>
        </w:rPr>
        <w:t xml:space="preserve"> ( </w:t>
      </w:r>
      <w:r w:rsidRPr="18CC9B4E" w:rsidR="7932585D">
        <w:rPr>
          <w:rFonts w:ascii="Arial" w:hAnsi="Arial" w:eastAsia="Arial" w:cs="Arial"/>
          <w:b w:val="0"/>
          <w:bCs w:val="0"/>
          <w:sz w:val="22"/>
          <w:szCs w:val="22"/>
        </w:rPr>
        <w:t>A</w:t>
      </w:r>
      <w:r w:rsidRPr="18CC9B4E" w:rsidR="54AC9298">
        <w:rPr>
          <w:rFonts w:ascii="Arial" w:hAnsi="Arial" w:eastAsia="Arial" w:cs="Arial"/>
          <w:b w:val="0"/>
          <w:bCs w:val="0"/>
          <w:sz w:val="22"/>
          <w:szCs w:val="22"/>
        </w:rPr>
        <w:t>ccessed: 20 November 2025</w:t>
      </w:r>
      <w:r w:rsidRPr="18CC9B4E" w:rsidR="4B7F18F1">
        <w:rPr>
          <w:rFonts w:ascii="Arial" w:hAnsi="Arial" w:eastAsia="Arial" w:cs="Arial"/>
          <w:b w:val="0"/>
          <w:bCs w:val="0"/>
          <w:sz w:val="22"/>
          <w:szCs w:val="22"/>
        </w:rPr>
        <w:t>)</w:t>
      </w:r>
    </w:p>
    <w:p w:rsidR="18CC9B4E" w:rsidP="18CC9B4E" w:rsidRDefault="18CC9B4E" w14:paraId="62C92113" w14:textId="37FC99EE">
      <w:pPr>
        <w:pStyle w:val="Normal"/>
        <w:rPr>
          <w:rFonts w:ascii="Arial" w:hAnsi="Arial" w:eastAsia="Arial" w:cs="Arial"/>
          <w:b w:val="0"/>
          <w:bCs w:val="0"/>
          <w:sz w:val="22"/>
          <w:szCs w:val="22"/>
        </w:rPr>
      </w:pPr>
    </w:p>
    <w:p w:rsidR="18CC9B4E" w:rsidP="18CC9B4E" w:rsidRDefault="18CC9B4E" w14:paraId="4C863A87" w14:textId="710C51B3">
      <w:pPr>
        <w:pStyle w:val="Normal"/>
        <w:rPr>
          <w:rFonts w:ascii="Arial" w:hAnsi="Arial" w:eastAsia="Arial" w:cs="Arial"/>
          <w:b w:val="0"/>
          <w:bCs w:val="0"/>
          <w:sz w:val="22"/>
          <w:szCs w:val="22"/>
        </w:rPr>
      </w:pPr>
    </w:p>
    <w:sectPr>
      <w:pgSz w:w="12240" w:h="15840" w:orient="portrait"/>
      <w:pgMar w:top="1440" w:right="1440" w:bottom="1440" w:left="1440" w:header="720" w:footer="720" w:gutter="0"/>
      <w:cols w:space="720"/>
      <w:docGrid w:linePitch="360"/>
      <w:headerReference w:type="default" r:id="R1b45948254684b37"/>
      <w:footerReference w:type="default" r:id="R8206b39bb4a1490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7F62ACA" w:rsidTr="57F62ACA" w14:paraId="02601666">
      <w:trPr>
        <w:trHeight w:val="300"/>
      </w:trPr>
      <w:tc>
        <w:tcPr>
          <w:tcW w:w="3120" w:type="dxa"/>
          <w:tcMar/>
        </w:tcPr>
        <w:p w:rsidR="57F62ACA" w:rsidP="57F62ACA" w:rsidRDefault="57F62ACA" w14:paraId="20DE032C" w14:textId="595E8EF8">
          <w:pPr>
            <w:pStyle w:val="Header"/>
            <w:bidi w:val="0"/>
            <w:ind w:left="-115"/>
            <w:jc w:val="left"/>
          </w:pPr>
        </w:p>
      </w:tc>
      <w:tc>
        <w:tcPr>
          <w:tcW w:w="3120" w:type="dxa"/>
          <w:tcMar/>
        </w:tcPr>
        <w:p w:rsidR="57F62ACA" w:rsidP="57F62ACA" w:rsidRDefault="57F62ACA" w14:paraId="3E83FA8C" w14:textId="3C210F41">
          <w:pPr>
            <w:pStyle w:val="Header"/>
            <w:bidi w:val="0"/>
            <w:jc w:val="center"/>
          </w:pPr>
        </w:p>
      </w:tc>
      <w:tc>
        <w:tcPr>
          <w:tcW w:w="3120" w:type="dxa"/>
          <w:tcMar/>
        </w:tcPr>
        <w:p w:rsidR="57F62ACA" w:rsidP="57F62ACA" w:rsidRDefault="57F62ACA" w14:paraId="01F1947F" w14:textId="7245C8E2">
          <w:pPr>
            <w:pStyle w:val="Header"/>
            <w:bidi w:val="0"/>
            <w:ind w:right="-115"/>
            <w:jc w:val="right"/>
          </w:pPr>
        </w:p>
      </w:tc>
    </w:tr>
  </w:tbl>
  <w:p w:rsidR="57F62ACA" w:rsidP="57F62ACA" w:rsidRDefault="57F62ACA" w14:paraId="4BBFB603" w14:textId="1F086FD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7F62ACA" w:rsidTr="57F62ACA" w14:paraId="5F305B06">
      <w:trPr>
        <w:trHeight w:val="300"/>
      </w:trPr>
      <w:tc>
        <w:tcPr>
          <w:tcW w:w="3120" w:type="dxa"/>
          <w:tcMar/>
        </w:tcPr>
        <w:p w:rsidR="57F62ACA" w:rsidP="57F62ACA" w:rsidRDefault="57F62ACA" w14:paraId="51ED8D3C" w14:textId="323D3D7A">
          <w:pPr>
            <w:pStyle w:val="Header"/>
            <w:bidi w:val="0"/>
            <w:ind w:left="-115"/>
            <w:jc w:val="left"/>
          </w:pPr>
        </w:p>
      </w:tc>
      <w:tc>
        <w:tcPr>
          <w:tcW w:w="3120" w:type="dxa"/>
          <w:tcMar/>
        </w:tcPr>
        <w:p w:rsidR="57F62ACA" w:rsidP="57F62ACA" w:rsidRDefault="57F62ACA" w14:paraId="660DC7CA" w14:textId="4B91263B">
          <w:pPr>
            <w:pStyle w:val="Header"/>
            <w:bidi w:val="0"/>
            <w:jc w:val="center"/>
          </w:pPr>
        </w:p>
      </w:tc>
      <w:tc>
        <w:tcPr>
          <w:tcW w:w="3120" w:type="dxa"/>
          <w:tcMar/>
        </w:tcPr>
        <w:p w:rsidR="57F62ACA" w:rsidP="57F62ACA" w:rsidRDefault="57F62ACA" w14:paraId="56883B37" w14:textId="7C0B9359">
          <w:pPr>
            <w:pStyle w:val="Header"/>
            <w:bidi w:val="0"/>
            <w:ind w:right="-115"/>
            <w:jc w:val="right"/>
          </w:pPr>
        </w:p>
      </w:tc>
    </w:tr>
  </w:tbl>
  <w:p w:rsidR="57F62ACA" w:rsidP="57F62ACA" w:rsidRDefault="57F62ACA" w14:paraId="5CBDDBCF" w14:textId="0450AD40">
    <w:pPr>
      <w:pStyle w:val="Header"/>
      <w:bidi w:val="0"/>
    </w:pPr>
  </w:p>
</w:hdr>
</file>

<file path=word/intelligence2.xml><?xml version="1.0" encoding="utf-8"?>
<int2:intelligence xmlns:int2="http://schemas.microsoft.com/office/intelligence/2020/intelligence">
  <int2:observations>
    <int2:bookmark int2:bookmarkName="_Int_C9CXg6hO" int2:invalidationBookmarkName="" int2:hashCode="K9X7Xd4L2h5wl4" int2:id="g9aImg57">
      <int2:state int2:type="spell" int2:value="Rejected"/>
    </int2:bookmark>
    <int2:bookmark int2:bookmarkName="_Int_c0hsVkai" int2:invalidationBookmarkName="" int2:hashCode="Dji+abMBs/wxDx" int2:id="0OzHZHQE">
      <int2:state int2:type="spell" int2:value="Rejected"/>
    </int2:bookmark>
    <int2:bookmark int2:bookmarkName="_Int_U89bmt4t" int2:invalidationBookmarkName="" int2:hashCode="ISbt0cdaDNlvo+" int2:id="uZLKzpAO">
      <int2:state int2:type="spell" int2:value="Rejected"/>
    </int2:bookmark>
    <int2:bookmark int2:bookmarkName="_Int_HtDWJW96" int2:invalidationBookmarkName="" int2:hashCode="wR4qYWfqV+OrKn" int2:id="2NR78f7V">
      <int2:state int2:type="spell" int2:value="Rejected"/>
    </int2:bookmark>
    <int2:bookmark int2:bookmarkName="_Int_3dqHoAzG" int2:invalidationBookmarkName="" int2:hashCode="U3vXzuIFNhCskw" int2:id="a1ByTWH8">
      <int2:state int2:type="gram" int2:value="Rejected"/>
    </int2:bookmark>
    <int2:bookmark int2:bookmarkName="_Int_Ze3mD9EB" int2:invalidationBookmarkName="" int2:hashCode="/JKFg+yn1SZ2cw" int2:id="4pXYNI2I">
      <int2:state int2:type="spell"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BFB7D2"/>
    <w:rsid w:val="005DF257"/>
    <w:rsid w:val="007EDB7C"/>
    <w:rsid w:val="008810D6"/>
    <w:rsid w:val="018940E8"/>
    <w:rsid w:val="018ACFD0"/>
    <w:rsid w:val="01A186B8"/>
    <w:rsid w:val="01B8DE46"/>
    <w:rsid w:val="01C6F799"/>
    <w:rsid w:val="01F66216"/>
    <w:rsid w:val="029D6F24"/>
    <w:rsid w:val="0327B544"/>
    <w:rsid w:val="03F16639"/>
    <w:rsid w:val="03F21A76"/>
    <w:rsid w:val="0434B501"/>
    <w:rsid w:val="04F9D560"/>
    <w:rsid w:val="052967B0"/>
    <w:rsid w:val="0533479F"/>
    <w:rsid w:val="056D25C2"/>
    <w:rsid w:val="05E35D70"/>
    <w:rsid w:val="05E4462B"/>
    <w:rsid w:val="061C5B6A"/>
    <w:rsid w:val="0628D48F"/>
    <w:rsid w:val="06405376"/>
    <w:rsid w:val="06A543E0"/>
    <w:rsid w:val="074EEB59"/>
    <w:rsid w:val="07CE5B8D"/>
    <w:rsid w:val="07E9C0D5"/>
    <w:rsid w:val="07FCD132"/>
    <w:rsid w:val="080A8DC2"/>
    <w:rsid w:val="080CDDB0"/>
    <w:rsid w:val="082BF73B"/>
    <w:rsid w:val="0889E288"/>
    <w:rsid w:val="0925838E"/>
    <w:rsid w:val="096845B2"/>
    <w:rsid w:val="097208B4"/>
    <w:rsid w:val="09A734D0"/>
    <w:rsid w:val="09AB1A18"/>
    <w:rsid w:val="09E00659"/>
    <w:rsid w:val="0A424610"/>
    <w:rsid w:val="0A68D6D8"/>
    <w:rsid w:val="0A80F842"/>
    <w:rsid w:val="0BF11E49"/>
    <w:rsid w:val="0C684D8B"/>
    <w:rsid w:val="0CA9ADA1"/>
    <w:rsid w:val="0CC582D7"/>
    <w:rsid w:val="0D5E4713"/>
    <w:rsid w:val="0E0295E0"/>
    <w:rsid w:val="0E3A9B2C"/>
    <w:rsid w:val="0E5C93F9"/>
    <w:rsid w:val="0ECDCA47"/>
    <w:rsid w:val="0ECEFD06"/>
    <w:rsid w:val="0F163F0B"/>
    <w:rsid w:val="0F348662"/>
    <w:rsid w:val="0F677A60"/>
    <w:rsid w:val="0F6D7B7B"/>
    <w:rsid w:val="0FD4B20C"/>
    <w:rsid w:val="0FE1F99B"/>
    <w:rsid w:val="1047352E"/>
    <w:rsid w:val="1083F742"/>
    <w:rsid w:val="1118C699"/>
    <w:rsid w:val="11DF4B92"/>
    <w:rsid w:val="1214E66A"/>
    <w:rsid w:val="1216230E"/>
    <w:rsid w:val="127A0657"/>
    <w:rsid w:val="129A0A4D"/>
    <w:rsid w:val="13203980"/>
    <w:rsid w:val="1340CF32"/>
    <w:rsid w:val="134751C9"/>
    <w:rsid w:val="134EAD42"/>
    <w:rsid w:val="137C1EEF"/>
    <w:rsid w:val="138EC6B7"/>
    <w:rsid w:val="13BBEB48"/>
    <w:rsid w:val="142624E2"/>
    <w:rsid w:val="14419C79"/>
    <w:rsid w:val="149D3C49"/>
    <w:rsid w:val="14C7700A"/>
    <w:rsid w:val="1517FA2F"/>
    <w:rsid w:val="1643B07B"/>
    <w:rsid w:val="169E3996"/>
    <w:rsid w:val="16A5983A"/>
    <w:rsid w:val="16D5DAB8"/>
    <w:rsid w:val="16DAC8AC"/>
    <w:rsid w:val="16DBC8FE"/>
    <w:rsid w:val="17564DF6"/>
    <w:rsid w:val="175CE526"/>
    <w:rsid w:val="17CB0C9B"/>
    <w:rsid w:val="17CCDAB6"/>
    <w:rsid w:val="182ACB5A"/>
    <w:rsid w:val="1855FCA2"/>
    <w:rsid w:val="18CC9B4E"/>
    <w:rsid w:val="19A02FC9"/>
    <w:rsid w:val="1A22D63D"/>
    <w:rsid w:val="1A8EAE4E"/>
    <w:rsid w:val="1A9FC940"/>
    <w:rsid w:val="1B0002FC"/>
    <w:rsid w:val="1B3F748E"/>
    <w:rsid w:val="1B5597A8"/>
    <w:rsid w:val="1B9434D5"/>
    <w:rsid w:val="1BBB2077"/>
    <w:rsid w:val="1BD6EBC8"/>
    <w:rsid w:val="1C2BCA6E"/>
    <w:rsid w:val="1C3E5ABA"/>
    <w:rsid w:val="1C5452FA"/>
    <w:rsid w:val="1C6F382F"/>
    <w:rsid w:val="1CA7AD9B"/>
    <w:rsid w:val="1CADE42C"/>
    <w:rsid w:val="1CC26D18"/>
    <w:rsid w:val="1D90C18D"/>
    <w:rsid w:val="1DD00B66"/>
    <w:rsid w:val="1DE3A365"/>
    <w:rsid w:val="1E6E02BA"/>
    <w:rsid w:val="1EC6FDD9"/>
    <w:rsid w:val="1EDABFFC"/>
    <w:rsid w:val="1F7E174B"/>
    <w:rsid w:val="1F859568"/>
    <w:rsid w:val="1FE613BD"/>
    <w:rsid w:val="2012B0B6"/>
    <w:rsid w:val="20C9CD73"/>
    <w:rsid w:val="21261EDB"/>
    <w:rsid w:val="218644FC"/>
    <w:rsid w:val="220E177D"/>
    <w:rsid w:val="228C05D9"/>
    <w:rsid w:val="22CCC464"/>
    <w:rsid w:val="236A9174"/>
    <w:rsid w:val="2378D2D9"/>
    <w:rsid w:val="238E3FA0"/>
    <w:rsid w:val="23D40654"/>
    <w:rsid w:val="24546A0B"/>
    <w:rsid w:val="24A78EE9"/>
    <w:rsid w:val="24D4B385"/>
    <w:rsid w:val="256F287F"/>
    <w:rsid w:val="2631E849"/>
    <w:rsid w:val="26DF29B6"/>
    <w:rsid w:val="26EEF5D6"/>
    <w:rsid w:val="270D3E15"/>
    <w:rsid w:val="273F091C"/>
    <w:rsid w:val="277E1298"/>
    <w:rsid w:val="27A9B509"/>
    <w:rsid w:val="2851E736"/>
    <w:rsid w:val="28589976"/>
    <w:rsid w:val="285E216B"/>
    <w:rsid w:val="28BD2AF0"/>
    <w:rsid w:val="28E4D8F8"/>
    <w:rsid w:val="291211EF"/>
    <w:rsid w:val="2957E316"/>
    <w:rsid w:val="296DD25A"/>
    <w:rsid w:val="29A9A3DD"/>
    <w:rsid w:val="29C79A34"/>
    <w:rsid w:val="29DD51D9"/>
    <w:rsid w:val="29F864AC"/>
    <w:rsid w:val="2A11AE3B"/>
    <w:rsid w:val="2A242FC7"/>
    <w:rsid w:val="2A43B5FD"/>
    <w:rsid w:val="2ABB831D"/>
    <w:rsid w:val="2AF2D783"/>
    <w:rsid w:val="2B790C66"/>
    <w:rsid w:val="2BB9D774"/>
    <w:rsid w:val="2BC1610B"/>
    <w:rsid w:val="2C003920"/>
    <w:rsid w:val="2C40D550"/>
    <w:rsid w:val="2C4424BF"/>
    <w:rsid w:val="2C4D7325"/>
    <w:rsid w:val="2C6C1B7F"/>
    <w:rsid w:val="2C845983"/>
    <w:rsid w:val="2C9AE644"/>
    <w:rsid w:val="2CEFF2C0"/>
    <w:rsid w:val="2D02CC1E"/>
    <w:rsid w:val="2D409E83"/>
    <w:rsid w:val="2D4CB788"/>
    <w:rsid w:val="2DB62605"/>
    <w:rsid w:val="2E27AD85"/>
    <w:rsid w:val="2E858F0C"/>
    <w:rsid w:val="2EBE2225"/>
    <w:rsid w:val="2EE6A999"/>
    <w:rsid w:val="2EF62646"/>
    <w:rsid w:val="2F15099D"/>
    <w:rsid w:val="2FFC5AFF"/>
    <w:rsid w:val="300F80B6"/>
    <w:rsid w:val="3097E7C1"/>
    <w:rsid w:val="3145C835"/>
    <w:rsid w:val="3280BBDF"/>
    <w:rsid w:val="3281ADFD"/>
    <w:rsid w:val="329C73A1"/>
    <w:rsid w:val="32EE9755"/>
    <w:rsid w:val="32F3AD7F"/>
    <w:rsid w:val="333A8249"/>
    <w:rsid w:val="33BFAE97"/>
    <w:rsid w:val="33CC4FE2"/>
    <w:rsid w:val="33DB0EA3"/>
    <w:rsid w:val="34194E5D"/>
    <w:rsid w:val="34936EBF"/>
    <w:rsid w:val="34BF3624"/>
    <w:rsid w:val="34DE68D8"/>
    <w:rsid w:val="350937D9"/>
    <w:rsid w:val="3574C9A0"/>
    <w:rsid w:val="366B2EA4"/>
    <w:rsid w:val="368B9A2F"/>
    <w:rsid w:val="36DB116C"/>
    <w:rsid w:val="36DF18EA"/>
    <w:rsid w:val="379E11D9"/>
    <w:rsid w:val="38324A93"/>
    <w:rsid w:val="3849D9D9"/>
    <w:rsid w:val="387C5AFE"/>
    <w:rsid w:val="3882875B"/>
    <w:rsid w:val="38A1BE16"/>
    <w:rsid w:val="38AAFB7A"/>
    <w:rsid w:val="396D02F3"/>
    <w:rsid w:val="3A612790"/>
    <w:rsid w:val="3A7DD187"/>
    <w:rsid w:val="3A9EF6D1"/>
    <w:rsid w:val="3AAAC6CD"/>
    <w:rsid w:val="3AEECBC8"/>
    <w:rsid w:val="3B9A4F1F"/>
    <w:rsid w:val="3C0A6527"/>
    <w:rsid w:val="3C30777B"/>
    <w:rsid w:val="3C88759F"/>
    <w:rsid w:val="3CA4AC76"/>
    <w:rsid w:val="3D85DA3B"/>
    <w:rsid w:val="3D9356F5"/>
    <w:rsid w:val="3DBE82BF"/>
    <w:rsid w:val="3DDA27F4"/>
    <w:rsid w:val="3E50C9EA"/>
    <w:rsid w:val="3E7A9603"/>
    <w:rsid w:val="3E872EE2"/>
    <w:rsid w:val="3EBB8006"/>
    <w:rsid w:val="3EDFA285"/>
    <w:rsid w:val="3EF59FA5"/>
    <w:rsid w:val="3F4B992D"/>
    <w:rsid w:val="3F65F203"/>
    <w:rsid w:val="3F6BDC2C"/>
    <w:rsid w:val="3F866575"/>
    <w:rsid w:val="3FA6E74B"/>
    <w:rsid w:val="403E9A49"/>
    <w:rsid w:val="4130FD82"/>
    <w:rsid w:val="4148CDEB"/>
    <w:rsid w:val="41836875"/>
    <w:rsid w:val="4188EEAD"/>
    <w:rsid w:val="41B07FED"/>
    <w:rsid w:val="41B09D8A"/>
    <w:rsid w:val="420E42A8"/>
    <w:rsid w:val="422D5C3A"/>
    <w:rsid w:val="42396B04"/>
    <w:rsid w:val="43077DF3"/>
    <w:rsid w:val="43B2D7CA"/>
    <w:rsid w:val="4567798A"/>
    <w:rsid w:val="4646D59E"/>
    <w:rsid w:val="4690453C"/>
    <w:rsid w:val="4714D2D4"/>
    <w:rsid w:val="476DBA82"/>
    <w:rsid w:val="478E8279"/>
    <w:rsid w:val="47A5A1E7"/>
    <w:rsid w:val="47B55683"/>
    <w:rsid w:val="47DAE119"/>
    <w:rsid w:val="480490CE"/>
    <w:rsid w:val="48595C4D"/>
    <w:rsid w:val="486D56AE"/>
    <w:rsid w:val="48D17259"/>
    <w:rsid w:val="48FB4D95"/>
    <w:rsid w:val="49BAB3DE"/>
    <w:rsid w:val="4A436263"/>
    <w:rsid w:val="4A6D5FB9"/>
    <w:rsid w:val="4B186122"/>
    <w:rsid w:val="4B30981D"/>
    <w:rsid w:val="4B7F18F1"/>
    <w:rsid w:val="4B93E514"/>
    <w:rsid w:val="4BC0D2C1"/>
    <w:rsid w:val="4BDF9B7F"/>
    <w:rsid w:val="4CE4979D"/>
    <w:rsid w:val="4CEBA6CC"/>
    <w:rsid w:val="4D7EBF4E"/>
    <w:rsid w:val="4F508087"/>
    <w:rsid w:val="4FE16F1F"/>
    <w:rsid w:val="501AA1C7"/>
    <w:rsid w:val="5042D417"/>
    <w:rsid w:val="50438248"/>
    <w:rsid w:val="50A6BA1F"/>
    <w:rsid w:val="50FD0F93"/>
    <w:rsid w:val="514B03CB"/>
    <w:rsid w:val="514C3BAF"/>
    <w:rsid w:val="517DAF9B"/>
    <w:rsid w:val="51B5254F"/>
    <w:rsid w:val="52548F86"/>
    <w:rsid w:val="52BFF62C"/>
    <w:rsid w:val="52C12DB4"/>
    <w:rsid w:val="52C5DD28"/>
    <w:rsid w:val="52CDEE5F"/>
    <w:rsid w:val="52EED5DB"/>
    <w:rsid w:val="52F910C0"/>
    <w:rsid w:val="530E7C14"/>
    <w:rsid w:val="533AF8E9"/>
    <w:rsid w:val="536F242D"/>
    <w:rsid w:val="53F13472"/>
    <w:rsid w:val="53FD577E"/>
    <w:rsid w:val="541A217E"/>
    <w:rsid w:val="54226735"/>
    <w:rsid w:val="5434FFCD"/>
    <w:rsid w:val="54AC9298"/>
    <w:rsid w:val="54D4B60A"/>
    <w:rsid w:val="54DBE4D4"/>
    <w:rsid w:val="552891E6"/>
    <w:rsid w:val="55539081"/>
    <w:rsid w:val="5567F9BE"/>
    <w:rsid w:val="55805F43"/>
    <w:rsid w:val="5589BA60"/>
    <w:rsid w:val="559F7E3A"/>
    <w:rsid w:val="560D1BDF"/>
    <w:rsid w:val="561CEB0D"/>
    <w:rsid w:val="5690E685"/>
    <w:rsid w:val="57442990"/>
    <w:rsid w:val="574719B5"/>
    <w:rsid w:val="575D88B4"/>
    <w:rsid w:val="57E7FE55"/>
    <w:rsid w:val="57F5FF14"/>
    <w:rsid w:val="57F62ACA"/>
    <w:rsid w:val="58063EFB"/>
    <w:rsid w:val="582466A2"/>
    <w:rsid w:val="583B410A"/>
    <w:rsid w:val="5849A2AC"/>
    <w:rsid w:val="589BCCCB"/>
    <w:rsid w:val="58FCB8A8"/>
    <w:rsid w:val="5956EB2A"/>
    <w:rsid w:val="59808751"/>
    <w:rsid w:val="59B0576F"/>
    <w:rsid w:val="5A47C6D1"/>
    <w:rsid w:val="5A77090A"/>
    <w:rsid w:val="5AC7A9B7"/>
    <w:rsid w:val="5B10968A"/>
    <w:rsid w:val="5B533D3B"/>
    <w:rsid w:val="5B64CC7F"/>
    <w:rsid w:val="5B814D07"/>
    <w:rsid w:val="5BCEFA9A"/>
    <w:rsid w:val="5C0A0746"/>
    <w:rsid w:val="5C33D1D9"/>
    <w:rsid w:val="5C7C0557"/>
    <w:rsid w:val="5CB9C423"/>
    <w:rsid w:val="5CC7B4CA"/>
    <w:rsid w:val="5CE66742"/>
    <w:rsid w:val="5DECE506"/>
    <w:rsid w:val="5E77DA06"/>
    <w:rsid w:val="5EA89C9C"/>
    <w:rsid w:val="5F16FDCE"/>
    <w:rsid w:val="5F6A1310"/>
    <w:rsid w:val="5F703CD3"/>
    <w:rsid w:val="5F8F9947"/>
    <w:rsid w:val="5FD7F804"/>
    <w:rsid w:val="5FD816AC"/>
    <w:rsid w:val="60A80F6E"/>
    <w:rsid w:val="60F9A529"/>
    <w:rsid w:val="61502D71"/>
    <w:rsid w:val="62419469"/>
    <w:rsid w:val="624A1CD4"/>
    <w:rsid w:val="62970827"/>
    <w:rsid w:val="62CBE41D"/>
    <w:rsid w:val="630E6B61"/>
    <w:rsid w:val="640CA117"/>
    <w:rsid w:val="640D48BE"/>
    <w:rsid w:val="65241EA5"/>
    <w:rsid w:val="66098BCC"/>
    <w:rsid w:val="662CC005"/>
    <w:rsid w:val="665A86FB"/>
    <w:rsid w:val="6676B1E0"/>
    <w:rsid w:val="66AD6E4B"/>
    <w:rsid w:val="66C07634"/>
    <w:rsid w:val="66F6A86A"/>
    <w:rsid w:val="6728C650"/>
    <w:rsid w:val="672EE103"/>
    <w:rsid w:val="67337FFC"/>
    <w:rsid w:val="675D3362"/>
    <w:rsid w:val="67882ECE"/>
    <w:rsid w:val="678AE175"/>
    <w:rsid w:val="68ABB5DF"/>
    <w:rsid w:val="68CDD782"/>
    <w:rsid w:val="69740CD5"/>
    <w:rsid w:val="69A1CCF6"/>
    <w:rsid w:val="69B02C98"/>
    <w:rsid w:val="69D76152"/>
    <w:rsid w:val="6A061B84"/>
    <w:rsid w:val="6A9AFB7C"/>
    <w:rsid w:val="6ABAC969"/>
    <w:rsid w:val="6ABD0BC9"/>
    <w:rsid w:val="6B159B49"/>
    <w:rsid w:val="6BC6F2E6"/>
    <w:rsid w:val="6C481A4F"/>
    <w:rsid w:val="6C8EC81A"/>
    <w:rsid w:val="6CBFEB77"/>
    <w:rsid w:val="6CD9245F"/>
    <w:rsid w:val="6D2CE95B"/>
    <w:rsid w:val="6DEF5AFA"/>
    <w:rsid w:val="6EC4D2D7"/>
    <w:rsid w:val="6ED3DB96"/>
    <w:rsid w:val="6F17399E"/>
    <w:rsid w:val="6F820A1E"/>
    <w:rsid w:val="6FC66AF5"/>
    <w:rsid w:val="6FD01B5D"/>
    <w:rsid w:val="7006FE7E"/>
    <w:rsid w:val="705E8F17"/>
    <w:rsid w:val="70916A6D"/>
    <w:rsid w:val="709B0DFE"/>
    <w:rsid w:val="70B7832E"/>
    <w:rsid w:val="71A12435"/>
    <w:rsid w:val="71B05097"/>
    <w:rsid w:val="72195355"/>
    <w:rsid w:val="723353B9"/>
    <w:rsid w:val="73429FE1"/>
    <w:rsid w:val="738CFE7B"/>
    <w:rsid w:val="73BA039F"/>
    <w:rsid w:val="73C616A4"/>
    <w:rsid w:val="73C6E985"/>
    <w:rsid w:val="744EDCC9"/>
    <w:rsid w:val="74A5A1DF"/>
    <w:rsid w:val="75D0C78C"/>
    <w:rsid w:val="75D18846"/>
    <w:rsid w:val="760EA7C1"/>
    <w:rsid w:val="761FF5DD"/>
    <w:rsid w:val="76401F8D"/>
    <w:rsid w:val="7651B320"/>
    <w:rsid w:val="76B40EC5"/>
    <w:rsid w:val="76B5BB56"/>
    <w:rsid w:val="76D42E92"/>
    <w:rsid w:val="772BE854"/>
    <w:rsid w:val="775EFBD5"/>
    <w:rsid w:val="77CF43FD"/>
    <w:rsid w:val="78EE7A1B"/>
    <w:rsid w:val="791512E6"/>
    <w:rsid w:val="7932585D"/>
    <w:rsid w:val="794565CD"/>
    <w:rsid w:val="795C59A1"/>
    <w:rsid w:val="79602D97"/>
    <w:rsid w:val="797727CA"/>
    <w:rsid w:val="7B61F306"/>
    <w:rsid w:val="7B8E02A3"/>
    <w:rsid w:val="7BB87A5B"/>
    <w:rsid w:val="7BEF50B5"/>
    <w:rsid w:val="7C071312"/>
    <w:rsid w:val="7DBFB7D2"/>
    <w:rsid w:val="7E5308F4"/>
    <w:rsid w:val="7E5ADF98"/>
    <w:rsid w:val="7E60F15C"/>
    <w:rsid w:val="7ED7C48A"/>
    <w:rsid w:val="7EEB2E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D0A8B"/>
  <w15:chartTrackingRefBased/>
  <w15:docId w15:val="{5662EB58-A362-487C-BCF1-E10FC93EC6B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57F62ACA"/>
    <w:pPr>
      <w:tabs>
        <w:tab w:val="center" w:leader="none" w:pos="4680"/>
        <w:tab w:val="right" w:leader="none" w:pos="9360"/>
      </w:tabs>
      <w:spacing w:after="0" w:line="240" w:lineRule="auto"/>
    </w:pPr>
  </w:style>
  <w:style w:type="paragraph" w:styleId="Footer">
    <w:uiPriority w:val="99"/>
    <w:name w:val="footer"/>
    <w:basedOn w:val="Normal"/>
    <w:unhideWhenUsed/>
    <w:rsid w:val="57F62ACA"/>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18CC9B4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7fbac5fd5ab40fc" /><Relationship Type="http://schemas.openxmlformats.org/officeDocument/2006/relationships/header" Target="header.xml" Id="R1b45948254684b37" /><Relationship Type="http://schemas.openxmlformats.org/officeDocument/2006/relationships/footer" Target="footer.xml" Id="R8206b39bb4a1490a" /><Relationship Type="http://schemas.openxmlformats.org/officeDocument/2006/relationships/hyperlink" Target="https://diabetesjournals.org/care" TargetMode="External" Id="R66b31e8aad974e0f" /><Relationship Type="http://schemas.openxmlformats.org/officeDocument/2006/relationships/hyperlink" Target="https://www.diabetes.org.uk" TargetMode="External" Id="R1f3893efb1e44cc6" /><Relationship Type="http://schemas.openxmlformats.org/officeDocument/2006/relationships/hyperlink" Target="https://pmc.ncbi.nlm.nih.gov/articles/PMC4751088/" TargetMode="External" Id="Rf855fc302e294e32" /><Relationship Type="http://schemas.openxmlformats.org/officeDocument/2006/relationships/hyperlink" Target="https://www.nice.org.uk/guidance/ng28" TargetMode="External" Id="Rf21095db7c624812" /><Relationship Type="http://schemas.openxmlformats.org/officeDocument/2006/relationships/hyperlink" Target="https://www.who.int/news-room/fact-sheets" TargetMode="External" Id="Re971c2f96a4e4b16" /><Relationship Type="http://schemas.openxmlformats.org/officeDocument/2006/relationships/hyperlink" Target="https://www.nice.org.uk/guidance/ng28/chapter/Recommendations" TargetMode="External" Id="Rf1fb1c78b2384e6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2025-11-21T00:47:38.0168238Z</dcterms:created>
  <dcterms:modified xsi:type="dcterms:W3CDTF">2025-11-24T02:30:17.9979333Z</dcterms:modified>
  <dc:creator>Fatoumata Kanteh Sinera (2412779)</dc:creator>
  <lastModifiedBy>Fatoumata Kanteh Sinera (2412779)</lastModifiedBy>
</coreProperties>
</file>