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1238DA19" wp14:textId="67CCBC28"/>
    <w:p xmlns:wp14="http://schemas.microsoft.com/office/word/2010/wordml" w:rsidP="6E5F26ED" wp14:paraId="2216723F" wp14:textId="41B4034B">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US"/>
        </w:rPr>
        <w:t>Name of the Report: Enhancing Operational Efficiency in the Food and Beverage Department at JW Marriott Marquis Hotel, Dubai</w:t>
      </w:r>
    </w:p>
    <w:p xmlns:wp14="http://schemas.microsoft.com/office/word/2010/wordml" w:rsidP="6E5F26ED" wp14:paraId="6B87DA41" wp14:textId="0F2A3BA3">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Student Name: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 xml:space="preserve"> </w:t>
      </w: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Salman Ali</w:t>
      </w:r>
    </w:p>
    <w:p xmlns:wp14="http://schemas.microsoft.com/office/word/2010/wordml" w:rsidP="6E5F26ED" wp14:paraId="207FAD3C" wp14:textId="36D9E3C3">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Student ID: 2119165</w:t>
      </w:r>
    </w:p>
    <w:p xmlns:wp14="http://schemas.microsoft.com/office/word/2010/wordml" w:rsidP="6E5F26ED" wp14:paraId="0F0CBA0B" wp14:textId="57BE98B9">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Lecturer Name: Neil Dyer</w:t>
      </w:r>
    </w:p>
    <w:p xmlns:wp14="http://schemas.microsoft.com/office/word/2010/wordml" w:rsidP="6E5F26ED" wp14:paraId="2C0DCCC1" wp14:textId="2E2B6FF8">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US"/>
        </w:rPr>
        <w:t>Company Name: Pinnacle Hospitality Solutions</w:t>
      </w:r>
    </w:p>
    <w:p xmlns:wp14="http://schemas.microsoft.com/office/word/2010/wordml" w:rsidP="6E5F26ED" wp14:paraId="136F9FC9" wp14:textId="76311783">
      <w:pPr>
        <w:spacing w:before="0" w:beforeAutospacing="off" w:after="160" w:afterAutospacing="off"/>
        <w:jc w:val="center"/>
      </w:pPr>
      <w:r w:rsidR="6E12187A">
        <w:drawing>
          <wp:inline xmlns:wp14="http://schemas.microsoft.com/office/word/2010/wordprocessingDrawing" wp14:editId="414AE8C1" wp14:anchorId="6835F972">
            <wp:extent cx="1771650" cy="1143000"/>
            <wp:effectExtent l="0" t="0" r="0" b="0"/>
            <wp:docPr id="1092495284" name="" title=""/>
            <wp:cNvGraphicFramePr>
              <a:graphicFrameLocks noChangeAspect="1"/>
            </wp:cNvGraphicFramePr>
            <a:graphic>
              <a:graphicData uri="http://schemas.openxmlformats.org/drawingml/2006/picture">
                <pic:pic>
                  <pic:nvPicPr>
                    <pic:cNvPr id="0" name=""/>
                    <pic:cNvPicPr/>
                  </pic:nvPicPr>
                  <pic:blipFill>
                    <a:blip r:embed="R9280010a1fc044b0">
                      <a:extLst>
                        <a:ext xmlns:a="http://schemas.openxmlformats.org/drawingml/2006/main" uri="{28A0092B-C50C-407E-A947-70E740481C1C}">
                          <a14:useLocalDpi val="0"/>
                        </a:ext>
                      </a:extLst>
                    </a:blip>
                    <a:stretch>
                      <a:fillRect/>
                    </a:stretch>
                  </pic:blipFill>
                  <pic:spPr>
                    <a:xfrm>
                      <a:off x="0" y="0"/>
                      <a:ext cx="1771650" cy="1143000"/>
                    </a:xfrm>
                    <a:prstGeom prst="rect">
                      <a:avLst/>
                    </a:prstGeom>
                  </pic:spPr>
                </pic:pic>
              </a:graphicData>
            </a:graphic>
          </wp:inline>
        </w:drawing>
      </w:r>
    </w:p>
    <w:p xmlns:wp14="http://schemas.microsoft.com/office/word/2010/wordml" w:rsidP="6E5F26ED" wp14:paraId="6C44E4E4" wp14:textId="5B73B03C">
      <w:pPr>
        <w:spacing w:before="0" w:beforeAutospacing="off" w:after="160" w:afterAutospacing="off"/>
        <w:jc w:val="cente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US"/>
        </w:rPr>
        <w:t>Date of Delivery to Client: 27 February, 2025</w:t>
      </w:r>
    </w:p>
    <w:p xmlns:wp14="http://schemas.microsoft.com/office/word/2010/wordml" wp14:paraId="361BB899" wp14:textId="3E60AAA6"/>
    <w:p xmlns:wp14="http://schemas.microsoft.com/office/word/2010/wordml" w:rsidP="6E5F26ED" wp14:paraId="7686CD8F" wp14:textId="1AB0336D">
      <w:pPr>
        <w:spacing w:before="0" w:beforeAutospacing="off" w:after="28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single"/>
          <w:lang w:val="en-US"/>
        </w:rPr>
        <w:t>AI Acknowledgement</w:t>
      </w:r>
    </w:p>
    <w:p xmlns:wp14="http://schemas.microsoft.com/office/word/2010/wordml" w:rsidP="6E5F26ED" wp14:paraId="719E62E9" wp14:textId="6F9563DA">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xmlns:wp14="http://schemas.microsoft.com/office/word/2010/wordml" wp14:paraId="0F304680" wp14:textId="73C55C26"/>
    <w:p xmlns:wp14="http://schemas.microsoft.com/office/word/2010/wordml" w:rsidP="6E5F26ED" wp14:paraId="7FCAF060" wp14:textId="7380F9A4">
      <w:pPr>
        <w:spacing w:before="480" w:beforeAutospacing="off" w:after="0" w:afterAutospacing="off"/>
      </w:pPr>
      <w:r w:rsidRPr="6E5F26ED" w:rsidR="6E12187A">
        <w:rPr>
          <w:rFonts w:ascii="Cambria" w:hAnsi="Cambria" w:eastAsia="Cambria" w:cs="Cambria"/>
          <w:b w:val="1"/>
          <w:bCs w:val="1"/>
          <w:i w:val="0"/>
          <w:iCs w:val="0"/>
          <w:strike w:val="0"/>
          <w:dstrike w:val="0"/>
          <w:noProof w:val="0"/>
          <w:color w:val="000000" w:themeColor="text1" w:themeTint="FF" w:themeShade="FF"/>
          <w:sz w:val="28"/>
          <w:szCs w:val="28"/>
          <w:u w:val="none"/>
          <w:lang w:val="en-US"/>
        </w:rPr>
        <w:t>Contents</w:t>
      </w:r>
    </w:p>
    <w:p xmlns:wp14="http://schemas.microsoft.com/office/word/2010/wordml" w:rsidP="6E5F26ED" wp14:paraId="4C8FB3AC" wp14:textId="26FDFA22">
      <w:pPr>
        <w:spacing w:before="0" w:beforeAutospacing="off" w:after="100" w:afterAutospacing="off"/>
        <w:jc w:val="both"/>
      </w:pPr>
      <w:hyperlink w:anchor="heading=h.30j0zll" r:id="R1d1bbadb4aae487b">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Executive Summary</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3</w:t>
        </w:r>
      </w:hyperlink>
    </w:p>
    <w:p xmlns:wp14="http://schemas.microsoft.com/office/word/2010/wordml" w:rsidP="6E5F26ED" wp14:paraId="3CB1B371" wp14:textId="3928A85D">
      <w:pPr>
        <w:spacing w:before="0" w:beforeAutospacing="off" w:after="100" w:afterAutospacing="off"/>
        <w:jc w:val="both"/>
      </w:pPr>
      <w:hyperlink w:anchor="heading=h.1fob9te" r:id="R8421af641cc64789">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Introduction</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6</w:t>
        </w:r>
      </w:hyperlink>
    </w:p>
    <w:p xmlns:wp14="http://schemas.microsoft.com/office/word/2010/wordml" w:rsidP="6E5F26ED" wp14:paraId="6E03766F" wp14:textId="00629776">
      <w:pPr>
        <w:spacing w:before="0" w:beforeAutospacing="off" w:after="100" w:afterAutospacing="off"/>
        <w:jc w:val="both"/>
      </w:pPr>
      <w:hyperlink w:anchor="heading=h.2et92p0" r:id="R59c4d165cc494d67">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Analysis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6E5F26ED" wp14:paraId="5E6E283F" wp14:textId="635E5D2C">
      <w:pPr>
        <w:spacing w:before="0" w:beforeAutospacing="off" w:after="100" w:afterAutospacing="off"/>
        <w:ind w:left="240" w:right="0"/>
        <w:jc w:val="both"/>
      </w:pPr>
      <w:hyperlink w:anchor="heading=h.tyjcwt" r:id="R8a5f9ee8836843e2">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Description of the Identified Issue and Its Impact on the Hotel</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9</w:t>
        </w:r>
      </w:hyperlink>
    </w:p>
    <w:p xmlns:wp14="http://schemas.microsoft.com/office/word/2010/wordml" w:rsidP="6E5F26ED" wp14:paraId="465FA415" wp14:textId="15161486">
      <w:pPr>
        <w:spacing w:before="0" w:beforeAutospacing="off" w:after="100" w:afterAutospacing="off"/>
        <w:ind w:left="240" w:right="0"/>
        <w:jc w:val="both"/>
      </w:pPr>
      <w:hyperlink w:anchor="heading=h.3dy6vkm" r:id="Rc5850e07b58542f9">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Causes of Inefficient Service Delivery</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10</w:t>
        </w:r>
      </w:hyperlink>
    </w:p>
    <w:p xmlns:wp14="http://schemas.microsoft.com/office/word/2010/wordml" w:rsidP="6E5F26ED" wp14:paraId="01F6A73C" wp14:textId="12F76835">
      <w:pPr>
        <w:spacing w:before="0" w:beforeAutospacing="off" w:after="100" w:afterAutospacing="off"/>
        <w:ind w:left="240" w:right="0"/>
        <w:jc w:val="both"/>
      </w:pPr>
      <w:hyperlink w:anchor="heading=h.1t3h5sf" r:id="R0ecd9e9279fd46e8">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STEEPLED Analysis of Inefficient Service Delivery in the Food and Beverage Department</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11</w:t>
        </w:r>
      </w:hyperlink>
    </w:p>
    <w:p xmlns:wp14="http://schemas.microsoft.com/office/word/2010/wordml" w:rsidP="6E5F26ED" wp14:paraId="6BFBAC40" wp14:textId="3981B023">
      <w:pPr>
        <w:spacing w:before="0" w:beforeAutospacing="off" w:after="100" w:afterAutospacing="off"/>
        <w:ind w:left="240" w:right="0"/>
        <w:jc w:val="both"/>
      </w:pPr>
      <w:hyperlink w:anchor="heading=h.4d34og8" r:id="Rd803c089e92841a8">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SOAR Analysis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13</w:t>
        </w:r>
      </w:hyperlink>
    </w:p>
    <w:p xmlns:wp14="http://schemas.microsoft.com/office/word/2010/wordml" w:rsidP="6E5F26ED" wp14:paraId="4BFCB53B" wp14:textId="1D0F3790">
      <w:pPr>
        <w:spacing w:before="0" w:beforeAutospacing="off" w:after="100" w:afterAutospacing="off"/>
        <w:ind w:left="240" w:right="0"/>
        <w:jc w:val="both"/>
      </w:pPr>
      <w:hyperlink w:anchor="heading=h.2s8eyo1" r:id="Rbb93c87d592247b6">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TOWS Analysis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14</w:t>
        </w:r>
      </w:hyperlink>
    </w:p>
    <w:p xmlns:wp14="http://schemas.microsoft.com/office/word/2010/wordml" w:rsidP="6E5F26ED" wp14:paraId="4C41036C" wp14:textId="56A05D83">
      <w:pPr>
        <w:spacing w:before="0" w:beforeAutospacing="off" w:after="100" w:afterAutospacing="off"/>
        <w:ind w:left="240" w:right="0"/>
        <w:jc w:val="both"/>
      </w:pPr>
      <w:hyperlink w:anchor="heading=h.17dp8vu" r:id="R32a97849fefa4640">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PEST Findings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15</w:t>
        </w:r>
      </w:hyperlink>
    </w:p>
    <w:p xmlns:wp14="http://schemas.microsoft.com/office/word/2010/wordml" w:rsidP="6E5F26ED" wp14:paraId="53431A6D" wp14:textId="3FFF5D4C">
      <w:pPr>
        <w:spacing w:before="0" w:beforeAutospacing="off" w:after="100" w:afterAutospacing="off"/>
        <w:jc w:val="both"/>
      </w:pPr>
      <w:hyperlink w:anchor="heading=h.3rdcrjn" r:id="R97115b8196f14367">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Recommendations and Change Management</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6E5F26ED" wp14:paraId="00E30691" wp14:textId="119E6888">
      <w:pPr>
        <w:spacing w:before="0" w:beforeAutospacing="off" w:after="100" w:afterAutospacing="off"/>
        <w:ind w:left="240" w:right="0"/>
        <w:jc w:val="both"/>
      </w:pPr>
      <w:hyperlink w:anchor="heading=h.26in1rg" r:id="R2203af7c8242447e">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Detailed Recommendations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16</w:t>
        </w:r>
      </w:hyperlink>
    </w:p>
    <w:p xmlns:wp14="http://schemas.microsoft.com/office/word/2010/wordml" w:rsidP="6E5F26ED" wp14:paraId="53AAF3E0" wp14:textId="1D39EE57">
      <w:pPr>
        <w:spacing w:before="0" w:beforeAutospacing="off" w:after="100" w:afterAutospacing="off"/>
        <w:ind w:left="240" w:right="0"/>
        <w:jc w:val="both"/>
      </w:pPr>
      <w:hyperlink w:anchor="heading=h.lnxbz9" r:id="Re6fa908a61254fe1">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Implementation Plan</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17</w:t>
        </w:r>
      </w:hyperlink>
    </w:p>
    <w:p xmlns:wp14="http://schemas.microsoft.com/office/word/2010/wordml" w:rsidP="6E5F26ED" wp14:paraId="41392B36" wp14:textId="03EACA12">
      <w:pPr>
        <w:spacing w:before="0" w:beforeAutospacing="off" w:after="100" w:afterAutospacing="off"/>
        <w:ind w:left="240" w:right="0"/>
        <w:jc w:val="both"/>
      </w:pPr>
      <w:hyperlink w:anchor="heading=h.35nkun2" r:id="R9df95746325d48d2">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Costs Associated with Recommendations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18</w:t>
        </w:r>
      </w:hyperlink>
    </w:p>
    <w:p xmlns:wp14="http://schemas.microsoft.com/office/word/2010/wordml" w:rsidP="6E5F26ED" wp14:paraId="09AC3E70" wp14:textId="2DF9367B">
      <w:pPr>
        <w:spacing w:before="0" w:beforeAutospacing="off" w:after="100" w:afterAutospacing="off"/>
        <w:ind w:left="240" w:right="0"/>
        <w:jc w:val="both"/>
      </w:pPr>
      <w:hyperlink w:anchor="heading=h.1ksv4uv" r:id="R4332db57a3c246ab">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Sigma 6 Framework</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19</w:t>
        </w:r>
      </w:hyperlink>
    </w:p>
    <w:p xmlns:wp14="http://schemas.microsoft.com/office/word/2010/wordml" w:rsidP="6E5F26ED" wp14:paraId="585F27D5" wp14:textId="423C8559">
      <w:pPr>
        <w:spacing w:before="0" w:beforeAutospacing="off" w:after="100" w:afterAutospacing="off"/>
        <w:ind w:left="240" w:right="0"/>
        <w:jc w:val="both"/>
      </w:pPr>
      <w:hyperlink w:anchor="heading=h.44sinio" r:id="R09a3c10b3c7c43d5">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Change Management Strategies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21</w:t>
        </w:r>
      </w:hyperlink>
    </w:p>
    <w:p xmlns:wp14="http://schemas.microsoft.com/office/word/2010/wordml" w:rsidP="6E5F26ED" wp14:paraId="7FE73E2C" wp14:textId="6D6827C0">
      <w:pPr>
        <w:spacing w:before="0" w:beforeAutospacing="off" w:after="100" w:afterAutospacing="off"/>
        <w:ind w:left="240" w:right="0"/>
        <w:jc w:val="both"/>
      </w:pPr>
      <w:hyperlink w:anchor="heading=h.2jxsxqh" r:id="Raf7fa361d4824eb7">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Measuring Success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24</w:t>
        </w:r>
      </w:hyperlink>
    </w:p>
    <w:p xmlns:wp14="http://schemas.microsoft.com/office/word/2010/wordml" w:rsidP="6E5F26ED" wp14:paraId="429F9865" wp14:textId="66413B26">
      <w:pPr>
        <w:spacing w:before="0" w:beforeAutospacing="off" w:after="100" w:afterAutospacing="off"/>
        <w:ind w:left="240" w:right="0"/>
        <w:jc w:val="both"/>
      </w:pPr>
      <w:hyperlink w:anchor="heading=h.z337ya" r:id="Rb64b0f77b0ae406b">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Potential Benefits</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24</w:t>
        </w:r>
      </w:hyperlink>
    </w:p>
    <w:p xmlns:wp14="http://schemas.microsoft.com/office/word/2010/wordml" w:rsidP="6E5F26ED" wp14:paraId="50F5CF5E" wp14:textId="13465F4F">
      <w:pPr>
        <w:spacing w:before="0" w:beforeAutospacing="off" w:after="100" w:afterAutospacing="off"/>
        <w:jc w:val="both"/>
      </w:pPr>
      <w:hyperlink w:anchor="heading=h.3j2qqm3" r:id="Rdecfb64bfacd4a94">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Action Plan</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24</w:t>
        </w:r>
      </w:hyperlink>
    </w:p>
    <w:p xmlns:wp14="http://schemas.microsoft.com/office/word/2010/wordml" w:rsidP="6E5F26ED" wp14:paraId="7295EAD8" wp14:textId="15528B03">
      <w:pPr>
        <w:spacing w:before="0" w:beforeAutospacing="off" w:after="100" w:afterAutospacing="off"/>
        <w:jc w:val="both"/>
      </w:pPr>
      <w:hyperlink w:anchor="heading=h.1y810tw" r:id="Rfd3170bcd3b84a0b">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Conclusion</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26</w:t>
        </w:r>
      </w:hyperlink>
    </w:p>
    <w:p xmlns:wp14="http://schemas.microsoft.com/office/word/2010/wordml" w:rsidP="6E5F26ED" wp14:paraId="51DF1A71" wp14:textId="1A68310D">
      <w:pPr>
        <w:spacing w:before="0" w:beforeAutospacing="off" w:after="100" w:afterAutospacing="off"/>
        <w:jc w:val="both"/>
      </w:pPr>
      <w:hyperlink w:anchor="heading=h.4i7ojhp" r:id="R841a8b91fc59439b">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Reference list</w:t>
        </w:r>
        <w:r>
          <w:tab/>
        </w:r>
        <w:r w:rsidRPr="6E5F26ED" w:rsidR="6E12187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28</w:t>
        </w:r>
      </w:hyperlink>
    </w:p>
    <w:p xmlns:wp14="http://schemas.microsoft.com/office/word/2010/wordml" wp14:paraId="20666475" wp14:textId="0F22516B"/>
    <w:p xmlns:wp14="http://schemas.microsoft.com/office/word/2010/wordml" w:rsidP="6E5F26ED" wp14:paraId="6E44F78F" wp14:textId="6AEBFB25">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Executive Summary</w:t>
      </w:r>
    </w:p>
    <w:p xmlns:wp14="http://schemas.microsoft.com/office/word/2010/wordml" w:rsidP="6E5F26ED" wp14:paraId="68BA3AD7" wp14:textId="5A72C5F2">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5 star JW Marriott Marquis Hotel in Dubai becomes facing various problems in their F&amp;B department. These issues have caused inefficiencies in operations and guest satisfaction as well the reputation of the hotel has suffered (Agarwal, 2025). The principal problems are long customer wait times, uneven service quality and poor resource management. These heartless inefficiencies have led to negative reviews from visitors, lost revenue and costly labour and operating expenses. In order to resolve the issues mentioned above, the hotel engaged Pinnacle Hospitality Solutions to conduct a comprehensive review of the food and beverage division and submit a solid and implementable plan to improve operational efficiency. Here are some of the challenges highlighted in the report that are keeping the F&amp;B department from going the extra mile. Staffing problems, including high turnover and under-staffing during rush hours, have resulted in exhausted workers and uneven service. Staff is poorly trained with little training to accommodate guest requirements elaborately leading to further imbalance in service rendering (Dopson and Hayes, 2021). Manual order taking, inventory tracking and other outdated processes have led to delays, errors, and food waste. Moreover, the limited adoption of modern technology has precluded the department from streamlining operations and enhancing guest experiences. Moreover, the absence of an efficient feedback system has failed to address repeated problems timely. The report analyses the situation using a few strategic frameworks. STEEPED is an acronym that denotes Socio-Cultural, Technological, Economic, Environmental, Political, Legal, Ethical and Demographic forces which have an impact on the functioning of the F&amp;B department. The analysis indicates that the hotel needs to focus on high guest expectations, technology and sustainability (Annelies Zijderveld, 2015). SOAR emphasizes how the department can grow through better training, use of technology and opportunities for guests while summarizing its strengths, opportunities, ambitions, and results. Lastly, it will need to develop actionable plans by utilizing the TOWS matrix to leverage Strengths, mitigate Weaknesses, capitalise on Opportunities, and counteract Threats. The result shows that the major factors behind the inefficiency of F&amp;B department are staffing, training, procedures and technology. The centre of inefficiency which has been generated by shortage of staff and high turnover rates, usually overworked staff find it hard to cater the needs of visitors. Plans so often get lost in translation through lack of outreach, while backend errors and delays have come from outdated systems’ inability to manage modern sales people. These problems have also been exacerbated by the lack of technology integration which made the management of orders and inventories even harder (Hunter, 2015). Guest feedback is gathered but not leveraged for improvement initiatives (Eastwood Supplies, 2020). Here are the recommendations emerged from the analysis that would help to eliminate these problems and improve the functioning of the F&amp;B department. Bringing in a few additional wait staff during peak hours would insure that guests waited as little as possible to take their order and have their food brought to their table. Secondly regular training programs need to be conducted to ensure that the staffs acquire the skills required to handle demanding guests and to meet consistent service standards. Third, implementing digital ordering systems that can streamline the ordering process, reduce errors and improve communication between-front of the house and back of the house staff. Fourth, a streamlined inventory management system should be implemented to minimise food waste and control stock. Fifth, it needs to establish a more effective method for collecting and responding to feedback in order to address guest concerns in a timely manner. Sixth, develop uniformity of service procedures across outlets. Seventh, competitive employee benefits should help reduce turnover and encourage staff morale. Sustainable practices must be implemented to avoid food waste and promote the hotel as an environmentally friendly operation. These recommendations, if implemented, are likely to bring major benefits. Having staff schedules adjusted and training improved will allow the service times to be faster and the satisfaction of guests even more. It has also led to the adoption of digital ordering systems which will reduce errors, minimize food waste and lower operational costs through optimized inventory management. The hotel will then be able to implement enhanced mechanisms of feedback so that guests would be able to talk about their complaints to the management and thus have their feedback addressed in a forward manner and as a result they would leave good reviews and would come back for the stay. Training will standardise service procedures, creating a uniform guest experience while competitive employee benefits will minimise turnover rates and make the position more desirable. Implementing sustainable practices will not only cut down the costs but also improve the hotel’s brand image, attracting eco-conscious guests (Noe, 2020). The cost of each measure recommended respectively includes staff's working hours adjusted to 10,000, staff training to 10,000, digital ordering systems to 50,000, inventory management to 50,000, feedback collection to 5,000, service procedure standardization to 5,000, employee benefits to 30,000 and sustainable practices to 30,000. Although, all of these investments require a fair bit, the long term financial gains, such as lower operational costs, higher revenue and improved guest delight, is likely to surpass initial outlay in time. It is vital to have a strong change management strategy that will help implement these recommendations. The hotel should develop communication plans. As with any management change, clear communication plans should be defined to ensure that all stakeholders are aware of the changes and benefits. Training programs for staff would need to be arranged to bring them on board with the new systems and processes (Sherry Devereaux Ferguson, 2019). Stakeholders should be engaged early and often so that issues created by staff are addressed and employees feel ownership of the solution. Leadership needs to be critical to end the change, set targets and embed accountability across the board. Key performance indicators (KPIs) such as reduced wait times, improved guest satisfaction scores, and decreased food waste should be monitored consistently to ensure progress. The recommendations will not only enhance the F&amp;B department's overall performance with a change management action plan but it will also assist the hotel in being identified as a leading luxury destination in the future.</w:t>
      </w:r>
    </w:p>
    <w:p xmlns:wp14="http://schemas.microsoft.com/office/word/2010/wordml" w:rsidP="6E5F26ED" wp14:paraId="5DC64C26" wp14:textId="5B9CEC4D">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Introduction</w:t>
      </w:r>
    </w:p>
    <w:p xmlns:wp14="http://schemas.microsoft.com/office/word/2010/wordml" w:rsidP="6E5F26ED" wp14:paraId="41CB432C" wp14:textId="2757E6E2">
      <w:pPr>
        <w:spacing w:before="0" w:beforeAutospacing="off" w:after="160" w:afterAutospacing="off"/>
        <w:jc w:val="center"/>
      </w:pPr>
      <w:r w:rsidR="6E12187A">
        <w:drawing>
          <wp:inline xmlns:wp14="http://schemas.microsoft.com/office/word/2010/wordprocessingDrawing" wp14:editId="29A50A10" wp14:anchorId="6B9D9123">
            <wp:extent cx="5124448" cy="3305175"/>
            <wp:effectExtent l="0" t="0" r="0" b="0"/>
            <wp:docPr id="328693293" name="" title=""/>
            <wp:cNvGraphicFramePr>
              <a:graphicFrameLocks noChangeAspect="1"/>
            </wp:cNvGraphicFramePr>
            <a:graphic>
              <a:graphicData uri="http://schemas.openxmlformats.org/drawingml/2006/picture">
                <pic:pic>
                  <pic:nvPicPr>
                    <pic:cNvPr id="0" name=""/>
                    <pic:cNvPicPr/>
                  </pic:nvPicPr>
                  <pic:blipFill>
                    <a:blip r:embed="Rbc5bf27af4cd4d11">
                      <a:extLst>
                        <a:ext xmlns:a="http://schemas.openxmlformats.org/drawingml/2006/main" uri="{28A0092B-C50C-407E-A947-70E740481C1C}">
                          <a14:useLocalDpi val="0"/>
                        </a:ext>
                      </a:extLst>
                    </a:blip>
                    <a:stretch>
                      <a:fillRect/>
                    </a:stretch>
                  </pic:blipFill>
                  <pic:spPr>
                    <a:xfrm>
                      <a:off x="0" y="0"/>
                      <a:ext cx="5124448" cy="3305175"/>
                    </a:xfrm>
                    <a:prstGeom prst="rect">
                      <a:avLst/>
                    </a:prstGeom>
                  </pic:spPr>
                </pic:pic>
              </a:graphicData>
            </a:graphic>
          </wp:inline>
        </w:drawing>
      </w:r>
    </w:p>
    <w:p xmlns:wp14="http://schemas.microsoft.com/office/word/2010/wordml" w:rsidP="6E5F26ED" wp14:paraId="2960AACC" wp14:textId="21AA6F32">
      <w:pPr>
        <w:spacing w:before="0" w:beforeAutospacing="off" w:after="160" w:afterAutospacing="off"/>
        <w:jc w:val="cente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01: JW Marriott Marquis Hotel Dubai (JW Marriott Marquis Hotel, 2025).</w:t>
      </w:r>
    </w:p>
    <w:p xmlns:wp14="http://schemas.microsoft.com/office/word/2010/wordml" w:rsidP="6E5F26ED" wp14:paraId="55DFFA2F" wp14:textId="0CF5CC09">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JW Marriott Marquis Hotel in Dubai is also one of the most famous luxury hotels in the world. This five-star hotel is a beaten track hotel, located in the centre of Dubai and is one of the hotels that is most famous for its outstanding service and services. It has more than 1,600 rooms and suites and is among the biggest hotels in the Middle East. The hotel welcomes business visitors, tourists and event goers alike. Food and Beverage department is an literally the backbone of a hotel where it ensures a unique experience for guests with multiple dining options ranging from lavish fine dining to casual restaurants. But in reality, the hotel has been struggling to improve service in its food and beverage department and its guests have been feeling that in recent months (JW Marriott Marquis Hotel, 2025).</w:t>
      </w:r>
    </w:p>
    <w:p xmlns:wp14="http://schemas.microsoft.com/office/word/2010/wordml" w:rsidP="6E5F26ED" wp14:paraId="466525E8" wp14:textId="6354ECB6">
      <w:pPr>
        <w:spacing w:before="0" w:beforeAutospacing="off" w:after="160" w:afterAutospacing="off"/>
        <w:jc w:val="both"/>
      </w:pPr>
      <w:r w:rsidR="6E12187A">
        <w:drawing>
          <wp:inline xmlns:wp14="http://schemas.microsoft.com/office/word/2010/wordprocessingDrawing" wp14:editId="18C95336" wp14:anchorId="65D59280">
            <wp:extent cx="5791202" cy="2686050"/>
            <wp:effectExtent l="0" t="0" r="0" b="0"/>
            <wp:docPr id="656765150" name="" title=""/>
            <wp:cNvGraphicFramePr>
              <a:graphicFrameLocks noChangeAspect="1"/>
            </wp:cNvGraphicFramePr>
            <a:graphic>
              <a:graphicData uri="http://schemas.openxmlformats.org/drawingml/2006/picture">
                <pic:pic>
                  <pic:nvPicPr>
                    <pic:cNvPr id="0" name=""/>
                    <pic:cNvPicPr/>
                  </pic:nvPicPr>
                  <pic:blipFill>
                    <a:blip r:embed="R246824abdaee43ed">
                      <a:extLst>
                        <a:ext xmlns:a="http://schemas.openxmlformats.org/drawingml/2006/main" uri="{28A0092B-C50C-407E-A947-70E740481C1C}">
                          <a14:useLocalDpi val="0"/>
                        </a:ext>
                      </a:extLst>
                    </a:blip>
                    <a:stretch>
                      <a:fillRect/>
                    </a:stretch>
                  </pic:blipFill>
                  <pic:spPr>
                    <a:xfrm>
                      <a:off x="0" y="0"/>
                      <a:ext cx="5791202" cy="2686050"/>
                    </a:xfrm>
                    <a:prstGeom prst="rect">
                      <a:avLst/>
                    </a:prstGeom>
                  </pic:spPr>
                </pic:pic>
              </a:graphicData>
            </a:graphic>
          </wp:inline>
        </w:drawing>
      </w:r>
    </w:p>
    <w:p xmlns:wp14="http://schemas.microsoft.com/office/word/2010/wordml" w:rsidP="6E5F26ED" wp14:paraId="0D62C518" wp14:textId="65E72D12">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02: Pinnacle Hospitality Solutions (Pinnacle Hospitality Solutions, 2024).</w:t>
      </w:r>
    </w:p>
    <w:p xmlns:wp14="http://schemas.microsoft.com/office/word/2010/wordml" w:rsidP="6E5F26ED" wp14:paraId="402B0B8A" wp14:textId="1D7680C1">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 resolve this dilemma, Pinnacle Hospitality Solutions, an elite firm specialising in the hospitality industry, has undertaken this assignment. Pinnacle Hospitality Solutions has years of experience enhancing operational efficiency and service quality for luxury hotels. The firm is recognized for its data-centric, innovative designs that facilitate clients to achieve meaningful enhancements in their processes. Pinnacle Hospitality Solutions thus capitalizes on best practices in the industry and established frameworks to understand the current state of the service processes and recommend solutions to improve value delivery in this domain (Pinnacle Hospitality Solutions, 2024).</w:t>
      </w:r>
    </w:p>
    <w:p xmlns:wp14="http://schemas.microsoft.com/office/word/2010/wordml" w:rsidP="6E5F26ED" wp14:paraId="14582892" wp14:textId="4F7628AC">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main issue is the lack of proper service in the Food and Beverage area at JW Marriott Marquis Hotel. This issue has caused delayed wait times for guests, inconsistencies in service quality and bottleneck within the operations. Poor guest experience can disrupt workflow, from service delays to restaurants needing to source food during peak periods that can take away from the overall experience of guest, leading to negative experiences during stay and out in the world as they come across brand through reviews, repeat business or revenue lost. In a competitive environment such as Dubai where luxury hotels are striving to surpass guest expectations, combatting these inefficiencies can be critical to ensuring that the hotel remains a first choice to guests, and a profitable business (Lillicrap, 2024).</w:t>
      </w:r>
    </w:p>
    <w:p xmlns:wp14="http://schemas.microsoft.com/office/word/2010/wordml" wp14:paraId="79ACE52C" wp14:textId="63A800AB"/>
    <w:p xmlns:wp14="http://schemas.microsoft.com/office/word/2010/wordml" w:rsidP="6E5F26ED" wp14:paraId="0FE6F77E" wp14:textId="4CAEBA4F">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report will employ multiple strategic frameworks and tools to assess the situation. To analyse the external and internal factors influencing the Food and Beverage department, the STEEPLED framework will be utilized (Charles Michael Johnson, 2020). The SOAR framework will be utilised to analyse the Food and Beverages department’s strengths, opportunities, aspirations and results (Stavros and Hinrichs, 2021). Then, strategic suggestions will be made through the usage of TOWS matrix (Barth, 2020).</w:t>
      </w:r>
    </w:p>
    <w:p xmlns:wp14="http://schemas.microsoft.com/office/word/2010/wordml" w:rsidP="6E5F26ED" wp14:paraId="1BBEB64E" wp14:textId="18324B34">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This report is aimed to analyse and reinstate the problems introduced the current state of service process of Food and Beverage department of JW Marriott Marquis which affect the efficiency of operation process and consequently offering suggestion on how to resolve them. The thing is to provide a logical and detailed solution of the case the report will help the company by the use of strategies frameworks like STEEPLED, SOAR and TOWS. And subsequently, discoveries and recommendations that arise from this research project will permit the hotel to retain operational performance, as well as establish the property a leader within the luxury tourism market (Kaydos, 2019).</w:t>
      </w:r>
    </w:p>
    <w:p xmlns:wp14="http://schemas.microsoft.com/office/word/2010/wordml" w:rsidP="6E5F26ED" wp14:paraId="0495502C" wp14:textId="5D3B97F1">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Analysis</w:t>
      </w:r>
    </w:p>
    <w:p xmlns:wp14="http://schemas.microsoft.com/office/word/2010/wordml" w:rsidP="6E5F26ED" wp14:paraId="64377B28" wp14:textId="3AA3FFF8">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Description of the Identified Issue and Its Impact on the Hotel</w:t>
      </w:r>
    </w:p>
    <w:p xmlns:wp14="http://schemas.microsoft.com/office/word/2010/wordml" w:rsidP="6E5F26ED" wp14:paraId="0462CDE7" wp14:textId="3DF6EAFB">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JW Marriott Marquis Hotel Dubai is facing issues in its service delivery in its Food and Beverage (F&amp;B) department mainly due to lack of effectiveness. But the issue impacts hotel operations as well as guest experience in way systems that reward instant booking may not be able to correct (Cochrane, 2023). Poor service delivery translates into waiting lines, quality of service and in mercilessly long wait until they receive an order. For instance, at peak hours like breakfast or dinner, guests sometimes wait longer than expected for their meals (Kusluvan, 2023). This leads to frustration and dissatisfaction, which can be detrimental to the hotel’s reputation (Aynalem, Birhanu and Tesefay, 2016). These inefficiencies add up to a significant impact. In the hospitality sector, one of the most critical parameters is the guest satisfaction. When guests are dissatisfied with their dining, they are not likely to revisit that hotel or recommend it to others. Reviews on TripAdvisor and Google indicate that many guests there are complaining about slow service and bad Food and Beverage quality in the F&amp;B department. Negative reviews can hurt the hotel’s reputation in a predominantly competitive market like Dubai, where luxury hotels are plentiful (Min, Luethi and Min, 2017). Another concern is the financial costs of ineffective service delivery. Those guests who are not happy, they spend less when dining, or they may not even dine at the hotel’s restaurants at all (Wentland, 2017). It would result in a loss of revenue for the F&amp;B department. Unforeseen circumstances coupled with operational inefficiencies, such as inventory mismanagement, can drive up costs (Jaber, 2019). For instance, overstocking and improper storage of food leading to wastage is a widespread concern. This both increases costs and undermines the hotel’s sustainability efforts (Stationery Office (Great Britain, 2021). The same problem plagues the hotel’s entire operation. With a poorly working Food &amp; Beverage department, other departments will have to work extra. For example, guests complaints or request for compensation in front office and housekeeping team. This may cause a slow-down in other operational areas of the hotel, ultimately diminishing the service quality presented to guests. Data was analysed from internal reports and external sources to get a sense of the size of the problem. Internal surveys showed that 35% of guests have issues with service in F&amp;B Department (Caccamo et al., 2018). Some of the key grievances are long waits, uneven food quality and unresponsive service. Hence, the need for efficient delivery of service in the luxury hospitality sector as well is widely reported in industry reports. For instance, one study showed that 70% of guests look at the quality of service before selecting a hotel. Alongside guest feedback, they were able to review operational data from the Food &amp; Beverage department (Caccamo et al., 2018). It has been noticed this data last for order delays mostly at peak hours. The worse is that the average wait time for food orders is 25 minutes, compared to the industry standard 15 minutes. Moreover, food waste is 20% higher than from the industry average, proving inefficient inventory management (Caccamo et al., 2018).</w:t>
      </w:r>
    </w:p>
    <w:p xmlns:wp14="http://schemas.microsoft.com/office/word/2010/wordml" w:rsidP="6E5F26ED" wp14:paraId="79F25F2B" wp14:textId="707CF3DE">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Overall, it depicts an inefficient service delivery in the Food &amp; Beverage department which is a major problem for the JW Marriott Marquis Hotel. It is impacting guest satisfaction, ruining the hotel’s name and costing it money. Finding a solution to this problem is vital for enhancing the guest experience and maintaining competitiveness in the luxury hospitality industry. Using data to understand what the problem is and where the problem lies will help build the right solutions to drive better operational efficiency in the Food &amp; Beverage department.</w:t>
      </w:r>
    </w:p>
    <w:p xmlns:wp14="http://schemas.microsoft.com/office/word/2010/wordml" w:rsidP="6E5F26ED" wp14:paraId="6C2EBBCB" wp14:textId="28D52F3D">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Causes of Inefficient Service Delivery</w:t>
      </w:r>
    </w:p>
    <w:p xmlns:wp14="http://schemas.microsoft.com/office/word/2010/wordml" w:rsidP="6E5F26ED" wp14:paraId="391769AA" wp14:textId="063E46C9">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There are multiple root causes to the inefficient service delivery in the Food and Beverage department at JW Marriott Marquis Hotel (Ford and Sturman, 2023). These include staffing challenges, insufficient training, outdated processes, and underutilized technology. The problem starts with inefficiency and shop floor performance which is a contributing factor to these items and all other contributing factors lead back to them, creating a cycle between the shop floor and guest supports, leading to a lack of performance (Stationery Office (Great Britain, 2021). Staffing problems are one of the major reasons (States., 2023). The department has frequent shortages, particularly in peak hours. It results in the employee working overtime and unable to cope with the high service demand. Furthermore, hotel has speedy or high turnover for Food and Beverage department. With a higher turnover rate of 25% compared to the industry average of 15% according to reports (Jane8364, 2025). This continuous staff turnover causes a disruption in workflow, which hinders the consistency of service quality. One of the major reasons is inadequate training programs. Although new hires obtain basic training, little in the way of ongoing training is provided to either fill skills gaps or educate the staff on new standards. This means that when it comes time to complex guest requests or unexpected challenges, the employees may not necessarily be fully equipped to handle them. This results in service inconsistencies; some staff members perform better than others. Inefficiencies are also caused by outdated processes (Book, 2018). For example, many outlets still rely on manual systems for taking orders and keeping track of inventory. These systems are also rife with errors and delays that slow service. Poor inventory management also results in problems such as overstocking, waste, and stockouts (Muller, 2021). Not only do these problems raise costs, but they also influence the quality of service offered to guests. The Food and Beverage department have not embraced technology as it should have played a key role in modern hospitality. The absence of sophisticated tools systems for automated ordering or real-time inventory tracking and creates bottlenecks. For example, taking orders manually can cause miscommunication among staff and the kitchen and lead to incorrect orders and more waiting time for guests. Another concern is feedback mechanisms (H, 2025).. Although the hotel gathers feedback via surveys and online reviews, there is no standardized approach for analysing and acting upon the data. Consequently, recurring problems are not remedied in a timely manner. Many guests complain about service not coming fast enough but nothing happens. Failure to respond can frustrate guests and tarnish a hotel’s reputation (Kumar et al., 2024). These are interlinked and cause a non-virtuous cycle of wastage. Staffing shortages and high turnover leave overworked employees who may not provide consistent service. Staff processes are poorly trained and many handling challenges are outdated (Waluyo and Tan, 2022).. Absence of technology ties up operations, while weak feedback loops make it difficult for the hotel to capture, identify and solve problems (Humphreys and Public, 2018). The result is that a combination of staffing challenges, inadequate training, archaic processes, limited use of technology and ineffective feedback mechanisms all contribute to inefficient service delivery in the F&amp;B department. All of these combine to form a cycle of inefficiency that impacts guest satisfaction, operational performance, and thus, reputation of the hotel too. Combating these causes is vital to adjust the hotel service delivery and to keep the hotel competitive in the high-end hospitality market (Hassan and Sharma, 2020).</w:t>
      </w:r>
    </w:p>
    <w:p xmlns:wp14="http://schemas.microsoft.com/office/word/2010/wordml" w:rsidP="6E5F26ED" wp14:paraId="4599AD7C" wp14:textId="5AD53BD2">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STEEPLED Analysis </w:t>
      </w:r>
    </w:p>
    <w:tbl>
      <w:tblPr>
        <w:tblStyle w:val="TableNormal"/>
        <w:tblW w:w="0" w:type="auto"/>
        <w:tblLayout w:type="fixed"/>
        <w:tblLook w:val="06A0" w:firstRow="1" w:lastRow="0" w:firstColumn="1" w:lastColumn="0" w:noHBand="1" w:noVBand="1"/>
      </w:tblPr>
      <w:tblGrid>
        <w:gridCol w:w="1339"/>
        <w:gridCol w:w="3778"/>
        <w:gridCol w:w="4243"/>
      </w:tblGrid>
      <w:tr w:rsidR="6E5F26ED" w:rsidTr="6E5F26ED" w14:paraId="5F88CF39">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D0132DB" w14:textId="4525CAB1">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Factor</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260A218" w14:textId="1A55B910">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Description and Explanation</w:t>
            </w:r>
          </w:p>
        </w:tc>
        <w:tc>
          <w:tcPr>
            <w:tcW w:w="42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3FE03F8" w14:textId="3C074406">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Impact on F&amp;B Department</w:t>
            </w:r>
          </w:p>
        </w:tc>
      </w:tr>
      <w:tr w:rsidR="6E5F26ED" w:rsidTr="6E5F26ED" w14:paraId="56F2E0A7">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26F9748" w14:textId="1777F75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Socio-cultural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261E2EB" w14:textId="16374E2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Dubai attracts people from all areas as tourists and residents. Expectations for both luxury service and dining experiences are very high from guests. Demand for global Flavors and unique dining experiences are on the rise.</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67426DCE" w14:textId="771ECF7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Food &amp; Beverage department should have various types of high-quality dining available to cater to different taste palates. They must be culturally aware and serve guests well in order to keep them happy.</w:t>
            </w:r>
          </w:p>
        </w:tc>
      </w:tr>
      <w:tr w:rsidR="6E5F26ED" w:rsidTr="6E5F26ED" w14:paraId="76E29CFF">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094A5EC" w14:textId="2A847FBB">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Technological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7E856BE" w14:textId="02BC8D0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Guests desire that integration of technology, such as online reservations, mobile orders and digital menus. In addition, there are very modern kitchen equipment and systems to manage the inventory.</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55A133F6" w14:textId="5FD93A0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F&amp;B department has to adapt to and utilise technology in a practical manner with an aim to create scalability and convenience in terms of both efficiency and guest experience. Delays and dissatisfaction can easily happen when technology is not utilised.</w:t>
            </w:r>
          </w:p>
        </w:tc>
      </w:tr>
      <w:tr w:rsidR="6E5F26ED" w:rsidTr="6E5F26ED" w14:paraId="6B39CD96">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AC6FDF6" w14:textId="6CB287F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Economic</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9926499" w14:textId="38631B1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Factors affect Dubai's economy such as global trends of tourism and business. Rising and falling tourism can impact hotel occupancy and demand for meals out. The price of ingredients and labour can change.</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5B7FAA72" w14:textId="7CCCED3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Stay nimble and be able to adapt to the economic landscape. In order to maintain profitability, The hotel needs to be able to manage costs and control inventory effectively.</w:t>
            </w:r>
          </w:p>
        </w:tc>
      </w:tr>
      <w:tr w:rsidR="6E5F26ED" w:rsidTr="6E5F26ED" w14:paraId="42D417BE">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73D987A" w14:textId="4AD3228D">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Environmental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55ED1FF" w14:textId="436A6FC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Increasing awareness of sustainability and food waste. Dining choices are increasingly on the minds of diners when it comes to the environmental impact.</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A2ADB69" w14:textId="3C2FE12F">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Sustainable measures such as food wastage management and using eco-friendly products will need to be implemented at the F&amp;B department level. This can improve the hotel’s image and appeal to guests with an environmentally sustainable ethos.</w:t>
            </w:r>
          </w:p>
        </w:tc>
      </w:tr>
      <w:tr w:rsidR="6E5F26ED" w:rsidTr="6E5F26ED" w14:paraId="0B221646">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65B99A1" w14:textId="1542728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Political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F3930DC" w14:textId="2701E25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policies are based on Dubai Tourism policies and regulations. There are some government tourism and hospitality initiatives</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16AFD66" w14:textId="139620B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They need to follow all local regulations and policies; this is the law for the F&amp;B department. This is where government support has a role to play. It can open up opportunities for growth to move beyond the fragility that many businesses experience today.</w:t>
            </w:r>
          </w:p>
        </w:tc>
      </w:tr>
      <w:tr w:rsidR="6E5F26ED" w:rsidTr="6E5F26ED" w14:paraId="322877F8">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C162B07" w14:textId="10397BA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Legal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5BE5B60" w14:textId="43D4313F">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It has labour laws and food safety regulations. This is essential to maintain guest safety and staff health.</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4135B8E0" w14:textId="2D441F2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All legal requirements must be followed by the F&amp;B department. Other aspects cover proper food handling, hygiene standards, and fair labour practices.</w:t>
            </w:r>
          </w:p>
        </w:tc>
      </w:tr>
      <w:tr w:rsidR="6E5F26ED" w:rsidTr="6E5F26ED" w14:paraId="167B375F">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BC7F339" w14:textId="38FCCA4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Ethical</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EF1B5EA" w14:textId="08398F6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Transparency of ethical business practices is expected by guests. Finding one that treats employees well and sources ingredients responsibly is a must.</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2CFF8EE7" w14:textId="70D67F4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All procedures must follow a high level of ethical standards in food and beverage department. This instils trust in guests and employees, and sets a good mark for the hotel on health standards.</w:t>
            </w:r>
          </w:p>
        </w:tc>
      </w:tr>
      <w:tr w:rsidR="6E5F26ED" w:rsidTr="6E5F26ED" w14:paraId="76772DA4">
        <w:trPr>
          <w:trHeight w:val="315"/>
        </w:trPr>
        <w:tc>
          <w:tcPr>
            <w:tcW w:w="1339"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A6E8B43" w14:textId="73F64C2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Demographic</w:t>
            </w:r>
          </w:p>
        </w:tc>
        <w:tc>
          <w:tcPr>
            <w:tcW w:w="37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FA805AF" w14:textId="34FC88A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Dubai community is so broad and can vary their ages &amp; habits. The hotel serves the business and leisure traveller, as well as people in the neighbourhood.</w:t>
            </w:r>
          </w:p>
        </w:tc>
        <w:tc>
          <w:tcPr>
            <w:tcW w:w="424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564C0A2B" w14:textId="0885D9F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F&amp;B department has to understand and match the demographic profile of its guests. This means providing an assortment of restaurant experiences and services (Mairi Macintyre, Parry and Jannis Angelis, 2021).</w:t>
            </w:r>
          </w:p>
        </w:tc>
      </w:tr>
    </w:tbl>
    <w:p xmlns:wp14="http://schemas.microsoft.com/office/word/2010/wordml" wp14:paraId="0879A3CF" wp14:textId="3975B773"/>
    <w:p xmlns:wp14="http://schemas.microsoft.com/office/word/2010/wordml" w:rsidP="6E5F26ED" wp14:paraId="690E4CB0" wp14:textId="54344E77">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SOAR Analysis </w:t>
      </w:r>
    </w:p>
    <w:tbl>
      <w:tblPr>
        <w:tblStyle w:val="TableNormal"/>
        <w:tblW w:w="0" w:type="auto"/>
        <w:tblLayout w:type="fixed"/>
        <w:tblLook w:val="06A0" w:firstRow="1" w:lastRow="0" w:firstColumn="1" w:lastColumn="0" w:noHBand="1" w:noVBand="1"/>
      </w:tblPr>
      <w:tblGrid>
        <w:gridCol w:w="1438"/>
        <w:gridCol w:w="7922"/>
      </w:tblGrid>
      <w:tr w:rsidR="6E5F26ED" w:rsidTr="6E5F26ED" w14:paraId="5DF5CB88">
        <w:trPr>
          <w:trHeight w:val="330"/>
        </w:trPr>
        <w:tc>
          <w:tcPr>
            <w:tcW w:w="14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1855B96" w14:textId="238DBA13">
            <w:pPr>
              <w:spacing w:before="0" w:beforeAutospacing="off" w:after="0" w:afterAutospacing="off"/>
              <w:jc w:val="center"/>
            </w:pPr>
            <w:r w:rsidRPr="6E5F26ED" w:rsidR="6E5F26ED">
              <w:rPr>
                <w:rFonts w:ascii="Arial" w:hAnsi="Arial" w:eastAsia="Arial" w:cs="Arial"/>
                <w:b w:val="1"/>
                <w:bCs w:val="1"/>
                <w:i w:val="0"/>
                <w:iCs w:val="0"/>
                <w:strike w:val="0"/>
                <w:dstrike w:val="0"/>
                <w:color w:val="000000" w:themeColor="text1" w:themeTint="FF" w:themeShade="FF"/>
                <w:sz w:val="20"/>
                <w:szCs w:val="20"/>
                <w:u w:val="none"/>
              </w:rPr>
              <w:t>Category</w:t>
            </w:r>
          </w:p>
        </w:tc>
        <w:tc>
          <w:tcPr>
            <w:tcW w:w="792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602A19B" w14:textId="679D659E">
            <w:pPr>
              <w:spacing w:before="0" w:beforeAutospacing="off" w:after="0" w:afterAutospacing="off"/>
              <w:jc w:val="center"/>
            </w:pPr>
            <w:r w:rsidRPr="6E5F26ED" w:rsidR="6E5F26ED">
              <w:rPr>
                <w:rFonts w:ascii="Arial" w:hAnsi="Arial" w:eastAsia="Arial" w:cs="Arial"/>
                <w:b w:val="1"/>
                <w:bCs w:val="1"/>
                <w:i w:val="0"/>
                <w:iCs w:val="0"/>
                <w:strike w:val="0"/>
                <w:dstrike w:val="0"/>
                <w:color w:val="000000" w:themeColor="text1" w:themeTint="FF" w:themeShade="FF"/>
                <w:sz w:val="20"/>
                <w:szCs w:val="20"/>
                <w:u w:val="none"/>
              </w:rPr>
              <w:t>Details</w:t>
            </w:r>
          </w:p>
        </w:tc>
      </w:tr>
      <w:tr w:rsidR="6E5F26ED" w:rsidTr="6E5F26ED" w14:paraId="36EAA17E">
        <w:trPr>
          <w:trHeight w:val="330"/>
        </w:trPr>
        <w:tc>
          <w:tcPr>
            <w:tcW w:w="14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8C59AE6" w14:textId="032FD3F8">
            <w:pPr>
              <w:spacing w:before="0" w:beforeAutospacing="off" w:after="0" w:afterAutospacing="off"/>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Strengths</w:t>
            </w:r>
          </w:p>
        </w:tc>
        <w:tc>
          <w:tcPr>
            <w:tcW w:w="792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484DFEA" w14:textId="333C6914">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Well known luxury hotel chain brand</w:t>
            </w:r>
          </w:p>
          <w:p w:rsidR="6E5F26ED" w:rsidP="6E5F26ED" w:rsidRDefault="6E5F26ED" w14:paraId="2A4744D5" w14:textId="6CD740DC">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hotel has a lot of rooms and restaurant options, which means it gets many people.</w:t>
            </w:r>
          </w:p>
          <w:p w:rsidR="6E5F26ED" w:rsidP="6E5F26ED" w:rsidRDefault="6E5F26ED" w14:paraId="566C6F14" w14:textId="49CAB9E1">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Being in the heart of the city makes this hotel a popular one.</w:t>
            </w:r>
          </w:p>
          <w:p w:rsidR="6E5F26ED" w:rsidP="6E5F26ED" w:rsidRDefault="6E5F26ED" w14:paraId="026C74FD" w14:textId="2D62876E">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For a fine dining and casual restaurants, the Food &amp; Beverage department is responsible.</w:t>
            </w:r>
          </w:p>
          <w:p w:rsidR="6E5F26ED" w:rsidP="6E5F26ED" w:rsidRDefault="6E5F26ED" w14:paraId="7D7A36F6" w14:textId="222891A8">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It has a well-experienced team and zeal to provide top-notch service.</w:t>
            </w:r>
          </w:p>
        </w:tc>
      </w:tr>
      <w:tr w:rsidR="6E5F26ED" w:rsidTr="6E5F26ED" w14:paraId="7B1DAE20">
        <w:trPr>
          <w:trHeight w:val="330"/>
        </w:trPr>
        <w:tc>
          <w:tcPr>
            <w:tcW w:w="14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AF3F6CE" w14:textId="2CE3F563">
            <w:pPr>
              <w:spacing w:before="0" w:beforeAutospacing="off" w:after="0" w:afterAutospacing="off"/>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Opportunities</w:t>
            </w:r>
          </w:p>
        </w:tc>
        <w:tc>
          <w:tcPr>
            <w:tcW w:w="792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AA336DD" w14:textId="48FD7681">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Services in the hotel can be better using new technology in orders and inventory.</w:t>
            </w:r>
          </w:p>
          <w:p w:rsidR="6E5F26ED" w:rsidP="6E5F26ED" w:rsidRDefault="6E5F26ED" w14:paraId="5C3E6DAA" w14:textId="4A531CB4">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It is also another area that training programs can help the staff learn better service skills.</w:t>
            </w:r>
          </w:p>
          <w:p w:rsidR="6E5F26ED" w:rsidP="6E5F26ED" w:rsidRDefault="6E5F26ED" w14:paraId="5A14CE4C" w14:textId="1F35EC49">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Guest feedback enhances experience. There are many ways in which it can work on guest feedback.</w:t>
            </w:r>
          </w:p>
          <w:p w:rsidR="6E5F26ED" w:rsidP="6E5F26ED" w:rsidRDefault="6E5F26ED" w14:paraId="75D243C8" w14:textId="342B7FEB">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Local supplier partnerships can create fresher ingredients and more relevant menus.</w:t>
            </w:r>
          </w:p>
          <w:p w:rsidR="6E5F26ED" w:rsidP="6E5F26ED" w:rsidRDefault="6E5F26ED" w14:paraId="25EF98BA" w14:textId="1620E524">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Increasing tourism can be done with digital marketing and positive guest reviews.</w:t>
            </w:r>
          </w:p>
        </w:tc>
      </w:tr>
      <w:tr w:rsidR="6E5F26ED" w:rsidTr="6E5F26ED" w14:paraId="0314C39E">
        <w:trPr>
          <w:trHeight w:val="330"/>
        </w:trPr>
        <w:tc>
          <w:tcPr>
            <w:tcW w:w="14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BF83853" w14:textId="20C3CA51">
            <w:pPr>
              <w:spacing w:before="0" w:beforeAutospacing="off" w:after="0" w:afterAutospacing="off"/>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Aspirations</w:t>
            </w:r>
          </w:p>
        </w:tc>
        <w:tc>
          <w:tcPr>
            <w:tcW w:w="792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6A2D940" w14:textId="273C3A6C">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Aim to be the best Dubai luxury hotel with a gorgeous view of the sea and various facilities.</w:t>
            </w:r>
          </w:p>
          <w:p w:rsidR="6E5F26ED" w:rsidP="6E5F26ED" w:rsidRDefault="6E5F26ED" w14:paraId="461FF86B" w14:textId="2EE8B75F">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It aims for fast and high-quality service across restaurants.</w:t>
            </w:r>
          </w:p>
          <w:p w:rsidR="6E5F26ED" w:rsidP="6E5F26ED" w:rsidRDefault="6E5F26ED" w14:paraId="578093DE" w14:textId="22CB35A1">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idea is that when the guests leave, they will be happy and they will return and recommend the hotel to others.</w:t>
            </w:r>
          </w:p>
          <w:p w:rsidR="6E5F26ED" w:rsidP="6E5F26ED" w:rsidRDefault="6E5F26ED" w14:paraId="2C6DFDA4" w14:textId="2680BD29">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new hotel seeks to improve service through modern technology.</w:t>
            </w:r>
          </w:p>
          <w:p w:rsidR="6E5F26ED" w:rsidP="6E5F26ED" w:rsidRDefault="6E5F26ED" w14:paraId="0D451F9A" w14:textId="5AB8A3A6">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Another of the main objectives is sustainability and minimizing food waste.</w:t>
            </w:r>
          </w:p>
          <w:p w:rsidR="6E5F26ED" w:rsidP="6E5F26ED" w:rsidRDefault="6E5F26ED" w14:paraId="2FC994B1" w14:textId="077BB2E5">
            <w:pPr>
              <w:spacing w:before="0" w:beforeAutospacing="off" w:after="0" w:afterAutospacing="off"/>
            </w:pPr>
          </w:p>
        </w:tc>
      </w:tr>
      <w:tr w:rsidR="6E5F26ED" w:rsidTr="6E5F26ED" w14:paraId="11995CD3">
        <w:trPr>
          <w:trHeight w:val="330"/>
        </w:trPr>
        <w:tc>
          <w:tcPr>
            <w:tcW w:w="14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1B99916" w14:textId="32AFFD21">
            <w:pPr>
              <w:spacing w:before="0" w:beforeAutospacing="off" w:after="0" w:afterAutospacing="off"/>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Results</w:t>
            </w:r>
          </w:p>
        </w:tc>
        <w:tc>
          <w:tcPr>
            <w:tcW w:w="792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C57AEAC" w14:textId="4260B64A">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Service times are much faster and guest satisfaction is higher.</w:t>
            </w:r>
          </w:p>
          <w:p w:rsidR="6E5F26ED" w:rsidP="6E5F26ED" w:rsidRDefault="6E5F26ED" w14:paraId="20718B08" w14:textId="0EBA8594">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Better ratings and online reviews.</w:t>
            </w:r>
          </w:p>
          <w:p w:rsidR="6E5F26ED" w:rsidP="6E5F26ED" w:rsidRDefault="6E5F26ED" w14:paraId="61876ADC" w14:textId="39A08EF2">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Higher liquor, room service, and dry cleaning income.</w:t>
            </w:r>
          </w:p>
          <w:p w:rsidR="6E5F26ED" w:rsidP="6E5F26ED" w:rsidRDefault="6E5F26ED" w14:paraId="5BC4BCA0" w14:textId="395F04BC">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Lower staff turnover through better training and support.</w:t>
            </w:r>
          </w:p>
          <w:p w:rsidR="6E5F26ED" w:rsidP="6E5F26ED" w:rsidRDefault="6E5F26ED" w14:paraId="3C14D572" w14:textId="3F1F89AE">
            <w:pPr>
              <w:pStyle w:val="ListParagraph"/>
              <w:numPr>
                <w:ilvl w:val="0"/>
                <w:numId w:val="4"/>
              </w:numPr>
              <w:spacing w:before="240" w:beforeAutospacing="off" w:after="24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More efficient operations at lower costs and reduced food waste (Al-Kodmany, 2018).</w:t>
            </w:r>
          </w:p>
        </w:tc>
      </w:tr>
    </w:tbl>
    <w:p xmlns:wp14="http://schemas.microsoft.com/office/word/2010/wordml" wp14:paraId="54E066DB" wp14:textId="6D6D2B0D"/>
    <w:p xmlns:wp14="http://schemas.microsoft.com/office/word/2010/wordml" w:rsidP="6E5F26ED" wp14:paraId="1741CBEB" wp14:textId="762FDAA8">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TOWS Analysis</w:t>
      </w:r>
    </w:p>
    <w:tbl>
      <w:tblPr>
        <w:tblStyle w:val="TableNormal"/>
        <w:tblW w:w="0" w:type="auto"/>
        <w:tblLayout w:type="fixed"/>
        <w:tblLook w:val="06A0" w:firstRow="1" w:lastRow="0" w:firstColumn="1" w:lastColumn="0" w:noHBand="1" w:noVBand="1"/>
      </w:tblPr>
      <w:tblGrid>
        <w:gridCol w:w="1818"/>
        <w:gridCol w:w="7413"/>
      </w:tblGrid>
      <w:tr w:rsidR="6E5F26ED" w:rsidTr="6E5F26ED" w14:paraId="3BAB6426">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7B82763" w14:textId="09D683D6">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Strategy</w:t>
            </w:r>
          </w:p>
        </w:tc>
        <w:tc>
          <w:tcPr>
            <w:tcW w:w="741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9865D05" w14:textId="0622DFE2">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Explanation</w:t>
            </w:r>
          </w:p>
        </w:tc>
      </w:tr>
      <w:tr w:rsidR="6E5F26ED" w:rsidTr="6E5F26ED" w14:paraId="29155EC9">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1440A98" w14:textId="3CC3808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Strengths-Opportunities (SO)</w:t>
            </w:r>
          </w:p>
        </w:tc>
        <w:tc>
          <w:tcPr>
            <w:tcW w:w="741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11ECEAB7" w14:textId="4D1494A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Leverage the hotel’s established brand identity by launching new culinary experiences that align with guest’s interests, whether that is through themed dining or pop-up events. So it can draw in new customers and elevate the dining experience.</w:t>
            </w:r>
          </w:p>
        </w:tc>
      </w:tr>
      <w:tr w:rsidR="6E5F26ED" w:rsidTr="6E5F26ED" w14:paraId="7F68BEDB">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37F7B57" w14:textId="0D73F9F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Strengths-Threats (ST)</w:t>
            </w:r>
          </w:p>
        </w:tc>
        <w:tc>
          <w:tcPr>
            <w:tcW w:w="741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784BC3B" w14:textId="44455C8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Mitigate Labor Shortages by Retaining More Employees Provide more superior benefits, competitive salary packages, training programs, career advancement opportunities etc. This will decrease turnover and sustain quality of service.</w:t>
            </w:r>
          </w:p>
        </w:tc>
      </w:tr>
      <w:tr w:rsidR="6E5F26ED" w:rsidTr="6E5F26ED" w14:paraId="212CFBEF">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E384B7F" w14:textId="5531E36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Weaknesses-Opportunities (WO)</w:t>
            </w:r>
          </w:p>
        </w:tc>
        <w:tc>
          <w:tcPr>
            <w:tcW w:w="741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6AD6FAB" w14:textId="06A9910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Technology investment for efficient operations. It could automate ordering systems and enable current inventory monitoring systems, etc. These reductions will lead to fewer mistakes, quicker service and less food waste.</w:t>
            </w:r>
          </w:p>
        </w:tc>
      </w:tr>
      <w:tr w:rsidR="6E5F26ED" w:rsidTr="6E5F26ED" w14:paraId="5F484F02">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6AD6C06" w14:textId="4146E6BD">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Weaknesses-Threats (WT)</w:t>
            </w:r>
          </w:p>
        </w:tc>
        <w:tc>
          <w:tcPr>
            <w:tcW w:w="7413"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0D60C219" w14:textId="46B95D9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Develop new training programs to fill in skills gaps. Empower staff with the training needed to manage complex guest requests and unexpected situations. This will help maintain service quality and minimise guest complaints (MindTools, 2023).</w:t>
            </w:r>
          </w:p>
        </w:tc>
      </w:tr>
    </w:tbl>
    <w:p xmlns:wp14="http://schemas.microsoft.com/office/word/2010/wordml" wp14:paraId="4B7AC02A" wp14:textId="380ADDF7"/>
    <w:p xmlns:wp14="http://schemas.microsoft.com/office/word/2010/wordml" w:rsidP="6E5F26ED" wp14:paraId="3E93412B" wp14:textId="1F00A4F0">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PEST Findings</w:t>
      </w:r>
    </w:p>
    <w:p xmlns:wp14="http://schemas.microsoft.com/office/word/2010/wordml" w:rsidP="6E5F26ED" wp14:paraId="162C123E" wp14:textId="7349E6EB">
      <w:pPr>
        <w:pStyle w:val="ListParagraph"/>
        <w:numPr>
          <w:ilvl w:val="0"/>
          <w:numId w:val="5"/>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Political: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regulatory framework of Dubai supports tourism and hospitality and has crafted regulations that support luxury tourism. The F&amp;B department is essential for running the business from an operational perspective, ensuring food safety compliance and adherence to labour regulations with high operational standards.</w:t>
      </w:r>
    </w:p>
    <w:p xmlns:wp14="http://schemas.microsoft.com/office/word/2010/wordml" w:rsidP="6E5F26ED" wp14:paraId="46B591CF" wp14:textId="7D8E38D0">
      <w:pPr>
        <w:pStyle w:val="ListParagraph"/>
        <w:numPr>
          <w:ilvl w:val="0"/>
          <w:numId w:val="5"/>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Economic: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Economic factors, such as the increasing costs of food and labour, affect operating costs. Because the hotel development and operation is dependent on tourism, any global economic downturn may shrink the market of guests and reduce revenue.</w:t>
      </w:r>
    </w:p>
    <w:p xmlns:wp14="http://schemas.microsoft.com/office/word/2010/wordml" w:rsidP="6E5F26ED" wp14:paraId="4716A67A" wp14:textId="646B9546">
      <w:pPr>
        <w:pStyle w:val="ListParagraph"/>
        <w:numPr>
          <w:ilvl w:val="0"/>
          <w:numId w:val="5"/>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Social: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diverse population of Dubai and elevated guest expectations require bespoke dining developments. Sustainable cuisines and unique dining experiences demand that the F&amp;B department re-evaluate what it can offer.</w:t>
      </w:r>
    </w:p>
    <w:p xmlns:wp14="http://schemas.microsoft.com/office/word/2010/wordml" w:rsidP="6E5F26ED" wp14:paraId="550FCF7B" wp14:textId="22A20C0A">
      <w:pPr>
        <w:pStyle w:val="ListParagraph"/>
        <w:numPr>
          <w:ilvl w:val="0"/>
          <w:numId w:val="5"/>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Technological: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Industry-wide adoption of modern technologies, including digital ordering and inventory management systems, is still limited, contributing to inefficiency. This pulls the data together and implementing these systems would increase the service speed, data accuracy and overall guest experience.</w:t>
      </w:r>
    </w:p>
    <w:p xmlns:wp14="http://schemas.microsoft.com/office/word/2010/wordml" w:rsidP="6E5F26ED" wp14:paraId="36CE5115" wp14:textId="1B0785FC">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Recommendations and Change Management</w:t>
      </w:r>
    </w:p>
    <w:p xmlns:wp14="http://schemas.microsoft.com/office/word/2010/wordml" w:rsidP="6E5F26ED" wp14:paraId="54B2BCAD" wp14:textId="12F09D78">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Detailed Recommendations</w:t>
      </w:r>
    </w:p>
    <w:p xmlns:wp14="http://schemas.microsoft.com/office/word/2010/wordml" w:rsidP="6E5F26ED" wp14:paraId="3EBD60D1" wp14:textId="751D82A9">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Several recommendations should be implemented to enhance the F&amp;B service efficiency at JW Marriott Marquis Hotel Dubai. The recommendations span staffing, training, operational processes, technology and customer service strategies.</w:t>
      </w:r>
    </w:p>
    <w:p xmlns:wp14="http://schemas.microsoft.com/office/word/2010/wordml" w:rsidP="6E5F26ED" wp14:paraId="12187EB2" wp14:textId="0630D106">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Change Employee Scheduling and Hours of Operation: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Staff shifts must be changed to coincide with high demand for service times. The hotel should make breakfast and dinner service less painfully slow by hiring more staff. It can also do a split shift where it makes employees work two different times a day. It will also minimise employee burnout and ensure proper staffing during peaks in volume (Douglas Robert Brown, 2017).</w:t>
      </w:r>
    </w:p>
    <w:p xmlns:wp14="http://schemas.microsoft.com/office/word/2010/wordml" w:rsidP="6E5F26ED" wp14:paraId="02FF7576" wp14:textId="2C4EB5D1">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Improving Staff Development and Training:</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 an improvement to the service, a formalized training program would need to be the implemented. This should hopefully help in dealing with complaints from guests, customer service techniques and increasing food preparation and serving this can be done by conducting regular training sessions to inform employees regarding the developments in food presentation and hospitality service. Moreover, training employees to do multiple jobs can keep service levels high when there are shortages (Boller and Fletcher, 2020).</w:t>
      </w:r>
    </w:p>
    <w:p xmlns:wp14="http://schemas.microsoft.com/office/word/2010/wordml" w:rsidP="6E5F26ED" wp14:paraId="393C2BBB" wp14:textId="65F8A287">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Implement Digital Ordering Systems: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hotel should replace manual processes with a digital ordering system. This includes the implementation of tablets for tableside ordering, mobile applications for pre-ordering and self-service kiosks. These technologies will minimize order errors, facilitate order tracking, and expedite money preparation. The integration will improve the coordination between waiters and kitchen staff by providing real-time order tracking (Collins and Malik, 2018).</w:t>
      </w:r>
    </w:p>
    <w:p xmlns:wp14="http://schemas.microsoft.com/office/word/2010/wordml" w:rsidP="6E5F26ED" wp14:paraId="37E1474C" wp14:textId="3E6B3BDC">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Optimize Inventory Management: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new inventory management system should be implemented to help monitor stock levels in real-time. This will help reduce food waste and avoid overstuff and keep the most critical part of ingredient always available. Automated inventory alerts will warn staff when supplies are dwindling, helping to avoid last-minute shortages (Vandeput, 2020).</w:t>
      </w:r>
    </w:p>
    <w:p xmlns:wp14="http://schemas.microsoft.com/office/word/2010/wordml" w:rsidP="6E5F26ED" wp14:paraId="57EFE411" wp14:textId="0E359D9E">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Improve Feedback Collection and Response: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At each of these occasions, a digital feedback form should be made available to capture real-time data. Take immediate corrective measures for negative reviews Staff should be taught how to respond constructively to feedback.</w:t>
      </w:r>
    </w:p>
    <w:p xmlns:wp14="http://schemas.microsoft.com/office/word/2010/wordml" w:rsidP="6E5F26ED" wp14:paraId="7140CE64" wp14:textId="3F7C203B">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Standardize Service Procedures: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Standardization of service processes would help ensure consistency. A well-defined service protocol must be followed by each staff member to reduce variations in guest experience, such as regular pre-service and post-service duties checklist to ensure smooth operations (Road, 2017).</w:t>
      </w:r>
    </w:p>
    <w:p xmlns:wp14="http://schemas.microsoft.com/office/word/2010/wordml" w:rsidP="6E5F26ED" wp14:paraId="25ADB547" wp14:textId="2C98D6E0">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Offer Competitive Employee Benefits: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Retention of staff may be achieved by providing more attractive salaries, performance-based incentives and career development opportunities. Offering all three can also help lower turnover rates and improve employee satisfaction (Biswas, 2014).</w:t>
      </w:r>
    </w:p>
    <w:p xmlns:wp14="http://schemas.microsoft.com/office/word/2010/wordml" w:rsidP="6E5F26ED" wp14:paraId="169959FE" wp14:textId="302461AC">
      <w:pPr>
        <w:pStyle w:val="ListParagraph"/>
        <w:numPr>
          <w:ilvl w:val="0"/>
          <w:numId w:val="6"/>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Implement Sustainable Practices: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Waste reduction programs for food should be implemented. Food excess can be given to charities, composting programs can be started. For instance, a sustainable restaurant incorporates things like the use of biodegradable packaging and energy-efficient kitchen equipment, etc (Sánchez-García and Hernández-Sánchez, 2021). </w:t>
      </w:r>
    </w:p>
    <w:p xmlns:wp14="http://schemas.microsoft.com/office/word/2010/wordml" w:rsidP="6E5F26ED" wp14:paraId="175A3215" wp14:textId="66AF9196">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Implementation Plan </w:t>
      </w:r>
    </w:p>
    <w:tbl>
      <w:tblPr>
        <w:tblStyle w:val="TableNormal"/>
        <w:tblW w:w="0" w:type="auto"/>
        <w:tblLayout w:type="fixed"/>
        <w:tblLook w:val="06A0" w:firstRow="1" w:lastRow="0" w:firstColumn="1" w:lastColumn="0" w:noHBand="1" w:noVBand="1"/>
      </w:tblPr>
      <w:tblGrid>
        <w:gridCol w:w="1818"/>
        <w:gridCol w:w="1743"/>
        <w:gridCol w:w="902"/>
        <w:gridCol w:w="1368"/>
        <w:gridCol w:w="1263"/>
        <w:gridCol w:w="1638"/>
      </w:tblGrid>
      <w:tr w:rsidR="6E5F26ED" w:rsidTr="6E5F26ED" w14:paraId="3DA6F7DB">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9143738" w14:textId="547DF5EB">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Recommendation</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0293539" w14:textId="67A39DFD">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Implementation Steps</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433FFBE" w14:textId="7B348070">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Timeline</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1E7A8E0" w14:textId="7D386F51">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Responsible Parties</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CAEF4A7" w14:textId="374A9158">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Resources Required</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A3EAC3B" w14:textId="0FEB8A11">
            <w:pPr>
              <w:spacing w:before="0" w:beforeAutospacing="off" w:after="16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Potential Challenges</w:t>
            </w:r>
          </w:p>
        </w:tc>
      </w:tr>
      <w:tr w:rsidR="6E5F26ED" w:rsidTr="6E5F26ED" w14:paraId="25D806FE">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74EE2CF" w14:textId="3610C1B3">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Adjust Staff Working Hours</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7AFC369" w14:textId="42E7FD53">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Create new shift schedules; ensure proper staffing at peak hours</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8B095A8" w14:textId="0902BD2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 month</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B737F7C" w14:textId="4F9C6CBF">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HR, F&amp;B Manager</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C4A4F12" w14:textId="368C0B0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Scheduling software</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9507EE0" w14:textId="16F08F64">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Employee resistance to new schedules</w:t>
            </w:r>
          </w:p>
        </w:tc>
      </w:tr>
      <w:tr w:rsidR="6E5F26ED" w:rsidTr="6E5F26ED" w14:paraId="6E4AEEEC">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6913D86" w14:textId="2F392780">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Staff Training</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30D7215" w14:textId="11F8731C">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Develop training materials; conduct weekly workshops</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9DE629C" w14:textId="50CC2078">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ED5A6FA" w14:textId="74C0511A">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Training Team, F&amp;B Manager</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A18DEDC" w14:textId="1843624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Training materials, trainers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5E8E31F" w14:textId="10F67FE4">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Time constraints for training</w:t>
            </w:r>
          </w:p>
        </w:tc>
      </w:tr>
      <w:tr w:rsidR="6E5F26ED" w:rsidTr="6E5F26ED" w14:paraId="409B5E16">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AC8DCFC" w14:textId="53EB67A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Digital Ordering</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0A24278" w14:textId="674D2E47">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Install POS systems, train staff, integrate with kitchen</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3802FE4" w14:textId="55C1AB2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4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E9DDF8F" w14:textId="692FD5AA">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IT Department, F&amp;B Manager</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57A9529" w14:textId="0376139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Tablets, software, technical support</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6E724AA" w14:textId="0BD5EA91">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Cost of implementation, staff adaptation</w:t>
            </w:r>
          </w:p>
        </w:tc>
      </w:tr>
      <w:tr w:rsidR="6E5F26ED" w:rsidTr="6E5F26ED" w14:paraId="4BCBCCCA">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EFBE797" w14:textId="699300D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Optimize Inventory Management</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E8F9A6D" w14:textId="51383EBB">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automated tracking system</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22C7D17" w14:textId="66DD475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7FCD04E" w14:textId="0548E1CB">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Procurement, IT</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C9B38BE" w14:textId="0C7D30F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Software, database, training</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E2C952C" w14:textId="49E8EB07">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Technical issues, staff adaptation</w:t>
            </w:r>
          </w:p>
        </w:tc>
      </w:tr>
      <w:tr w:rsidR="6E5F26ED" w:rsidTr="6E5F26ED" w14:paraId="69A12FC6">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C534BEC" w14:textId="12A36193">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Feedback Collection</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A86E56A" w14:textId="4908ADBA">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Launch digital surveys, analyse data weekly</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E269FA0" w14:textId="345E338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2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F041A6C" w14:textId="5021F42E">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Customer Relations</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82D1BEC" w14:textId="3339CC25">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Tablets, feedback software</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F12C7E0" w14:textId="12C8937A">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Guest participation rate</w:t>
            </w:r>
          </w:p>
        </w:tc>
      </w:tr>
      <w:tr w:rsidR="6E5F26ED" w:rsidTr="6E5F26ED" w14:paraId="236BAC02">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45FF66C" w14:textId="40DD8BE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Standardize Service Procedures</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6D4CCF2" w14:textId="19E295F9">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Develop standard operating procedures</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54970CC" w14:textId="6149DCAD">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FF696CD" w14:textId="706E944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Operations Manager</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3847B41" w14:textId="7EAFF30B">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Checklist documents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8609E07" w14:textId="3C7423D2">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Ensuring staff compliance</w:t>
            </w:r>
          </w:p>
        </w:tc>
      </w:tr>
      <w:tr w:rsidR="6E5F26ED" w:rsidTr="6E5F26ED" w14:paraId="520C1F31">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7CC770F" w14:textId="55352340">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Offer Competitive Benefits</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ACE6B3A" w14:textId="4FF7577F">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Review salary structure, add incentives</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1AA25F8" w14:textId="3C1AA9F4">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6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F8B3464" w14:textId="599A819C">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HR, Finance</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6A045DF" w14:textId="583B6CE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Budget adjustments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2C6F5DC" w14:textId="2DC6CA64">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Financial constraints</w:t>
            </w:r>
          </w:p>
        </w:tc>
      </w:tr>
      <w:tr w:rsidR="6E5F26ED" w:rsidTr="6E5F26ED" w14:paraId="0DAB2AFA">
        <w:trPr>
          <w:trHeight w:val="315"/>
        </w:trPr>
        <w:tc>
          <w:tcPr>
            <w:tcW w:w="18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DF899E0" w14:textId="6232AAD4">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Sustainable Practices</w:t>
            </w:r>
          </w:p>
        </w:tc>
        <w:tc>
          <w:tcPr>
            <w:tcW w:w="174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CDECAB4" w14:textId="5244BBCE">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Establish waste reduction program</w:t>
            </w:r>
          </w:p>
        </w:tc>
        <w:tc>
          <w:tcPr>
            <w:tcW w:w="902"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12D2AB1" w14:textId="0216B71F">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6 months</w:t>
            </w:r>
          </w:p>
        </w:tc>
        <w:tc>
          <w:tcPr>
            <w:tcW w:w="136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FE7F28D" w14:textId="34EFFF7D">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Sustainability Team, F&amp;B Manager</w:t>
            </w:r>
          </w:p>
        </w:tc>
        <w:tc>
          <w:tcPr>
            <w:tcW w:w="126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8174D94" w14:textId="37BEF17A">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Waste management solutions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AAFD85C" w14:textId="732F2786">
            <w:pPr>
              <w:spacing w:before="0" w:beforeAutospacing="off" w:after="160" w:afterAutospacing="off"/>
              <w:jc w:val="both"/>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Cost of eco-friendly materials (Sjoerd Gehrels, 2019)</w:t>
            </w:r>
          </w:p>
        </w:tc>
      </w:tr>
    </w:tbl>
    <w:p xmlns:wp14="http://schemas.microsoft.com/office/word/2010/wordml" w:rsidP="6E5F26ED" wp14:paraId="079C6509" wp14:textId="6EE94634">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6E5F26ED" wp14:paraId="5C34DEAE" wp14:textId="4D1FFC1F">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Costs Associated with Recommendations</w:t>
      </w:r>
    </w:p>
    <w:tbl>
      <w:tblPr>
        <w:tblStyle w:val="TableNormal"/>
        <w:tblW w:w="0" w:type="auto"/>
        <w:tblLayout w:type="fixed"/>
        <w:tblLook w:val="06A0" w:firstRow="1" w:lastRow="0" w:firstColumn="1" w:lastColumn="0" w:noHBand="1" w:noVBand="1"/>
      </w:tblPr>
      <w:tblGrid>
        <w:gridCol w:w="2148"/>
        <w:gridCol w:w="2193"/>
        <w:gridCol w:w="2253"/>
        <w:gridCol w:w="2328"/>
      </w:tblGrid>
      <w:tr w:rsidR="6E5F26ED" w:rsidTr="6E5F26ED" w14:paraId="223D6173">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5013FDB" w14:textId="23953897">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Recommendation</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0BC85D0" w14:textId="4545AD0A">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Estimated Cost</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26F7710" w14:textId="56D2FDEE">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Cost-Saving Measures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38BFF97" w14:textId="106BFE40">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Long-Term Financial Benefits</w:t>
            </w:r>
          </w:p>
        </w:tc>
      </w:tr>
      <w:tr w:rsidR="6E5F26ED" w:rsidTr="6E5F26ED" w14:paraId="6D1B2804">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1A0438B" w14:textId="12FD3F3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Adjust Staff Working Hours</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097011E" w14:textId="7F2E6BB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$10,000 (Scheduling software, overtime pay)</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AEAA2F7" w14:textId="33DC474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Optimized staff schedules reduce overtime costs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B9AA90D" w14:textId="5E2EB89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Reduced employee fatigue, better efficiency</w:t>
            </w:r>
          </w:p>
        </w:tc>
      </w:tr>
      <w:tr w:rsidR="6E5F26ED" w:rsidTr="6E5F26ED" w14:paraId="66C47753">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20DBE14" w14:textId="362943F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Staff Training</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CBD5A98" w14:textId="468FDFE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$15,000 (Training materials, trainers)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57A374C" w14:textId="2F4718B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Use in-house trainers instead of external consultants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1934648" w14:textId="607704F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Higher service quality, lower guest complaints</w:t>
            </w:r>
          </w:p>
        </w:tc>
      </w:tr>
      <w:tr w:rsidR="6E5F26ED" w:rsidTr="6E5F26ED" w14:paraId="3508877E">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E22DC6C" w14:textId="7A04DC9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Digital Ordering</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F09646A" w14:textId="3B458CC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$50,000 (POS system, tablets)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CFCFF5A" w14:textId="4193246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Bulk purchase discounts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5273DE2" w14:textId="6072582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Faster order processing, higher table turnover</w:t>
            </w:r>
          </w:p>
        </w:tc>
      </w:tr>
      <w:tr w:rsidR="6E5F26ED" w:rsidTr="6E5F26ED" w14:paraId="566C3C0B">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02A4D59" w14:textId="5C1655C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Optimize Inventory Management</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C980725" w14:textId="4B82869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$20,000 (Software, training)</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E1878B4" w14:textId="35F11B8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Avoid food wastage</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0154091" w14:textId="11CFCC1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Reduced costs due to better inventory control</w:t>
            </w:r>
          </w:p>
        </w:tc>
      </w:tr>
      <w:tr w:rsidR="6E5F26ED" w:rsidTr="6E5F26ED" w14:paraId="644A410E">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37AA22B" w14:textId="7B03D224">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Feedback Collection</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6006733" w14:textId="480E5DC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$5,000 (Survey tools, data analysis)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11C135A" w14:textId="73E1B8C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Use existing digital platforms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36CE3AE" w14:textId="05B4869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Better guest retention and improved service</w:t>
            </w:r>
          </w:p>
        </w:tc>
      </w:tr>
      <w:tr w:rsidR="6E5F26ED" w:rsidTr="6E5F26ED" w14:paraId="4A7021F1">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9104D7B" w14:textId="27A3DE2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Standardize Service Procedures</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22320BE" w14:textId="6F23383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$3,000 (Training, SOP materials)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5366E0A" w14:textId="76E549B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Utilize internal teams for development</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04B553A" w14:textId="4BCA746F">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Consistent service, improved efficiency</w:t>
            </w:r>
          </w:p>
        </w:tc>
      </w:tr>
      <w:tr w:rsidR="6E5F26ED" w:rsidTr="6E5F26ED" w14:paraId="7338A1BA">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8E36610" w14:textId="173736B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Offer Competitive Benefits</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CA2291A" w14:textId="71DAA484">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$30,000 (Salary adjustments, incentives)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F3EC6E5" w14:textId="6C9B12C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Improved staff retention reduces hiring costs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A70C8DF" w14:textId="706C1E9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Better staff loyalty and motivation</w:t>
            </w:r>
          </w:p>
        </w:tc>
      </w:tr>
      <w:tr w:rsidR="6E5F26ED" w:rsidTr="6E5F26ED" w14:paraId="44B327FC">
        <w:trPr>
          <w:trHeight w:val="315"/>
        </w:trPr>
        <w:tc>
          <w:tcPr>
            <w:tcW w:w="214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595F31A" w14:textId="195C518D">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Sustainable Practices</w:t>
            </w:r>
          </w:p>
        </w:tc>
        <w:tc>
          <w:tcPr>
            <w:tcW w:w="219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7E11ED4" w14:textId="47F2703D">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$10,000 (Composting, biodegradable materials)</w:t>
            </w:r>
          </w:p>
        </w:tc>
        <w:tc>
          <w:tcPr>
            <w:tcW w:w="225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5035448" w14:textId="2210907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Partner with sustainability organizations</w:t>
            </w:r>
          </w:p>
        </w:tc>
        <w:tc>
          <w:tcPr>
            <w:tcW w:w="232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31ABA20" w14:textId="0E5DDC8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Enhanced brand image, reduced waste management costs</w:t>
            </w:r>
          </w:p>
        </w:tc>
      </w:tr>
    </w:tbl>
    <w:p xmlns:wp14="http://schemas.microsoft.com/office/word/2010/wordml" wp14:paraId="36882581" wp14:textId="45CDE1FA"/>
    <w:p xmlns:wp14="http://schemas.microsoft.com/office/word/2010/wordml" w:rsidP="6E5F26ED" wp14:paraId="231394D7" wp14:textId="362D7404">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Sigma 6 Framework</w:t>
      </w:r>
    </w:p>
    <w:p xmlns:wp14="http://schemas.microsoft.com/office/word/2010/wordml" w:rsidP="6E5F26ED" wp14:paraId="0CEAD115" wp14:textId="7F5BAB13">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Define:</w:t>
      </w:r>
    </w:p>
    <w:p xmlns:wp14="http://schemas.microsoft.com/office/word/2010/wordml" w:rsidP="6E5F26ED" wp14:paraId="45939AA4" wp14:textId="62F48C48">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key identified problem in F &amp; B department in JW Marriott Marquis Hotel. Major issues are lengthy wait times for customers, inconsistent quality of service and inadequate resource management. These inefficiencies decrease guest satisfaction, revenue, and the hotel reputation.</w:t>
      </w:r>
    </w:p>
    <w:p xmlns:wp14="http://schemas.microsoft.com/office/word/2010/wordml" w:rsidP="6E5F26ED" wp14:paraId="76BA4599" wp14:textId="7F6EDCA6">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Measure: </w:t>
      </w:r>
    </w:p>
    <w:p xmlns:wp14="http://schemas.microsoft.com/office/word/2010/wordml" w:rsidP="6E5F26ED" wp14:paraId="126A7EB8" wp14:textId="369F10EF">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current average wait time is 25 minutes industry standard 15 minutes. Internal surveys, however, show that guest complaints are many regarding the poor service quality, and the staff turnover rate is 25%, above the industry average of 15%. Moreover, food waste is 20% above the industry average, showcasing that they don't manage their inventory well.</w:t>
      </w:r>
    </w:p>
    <w:p xmlns:wp14="http://schemas.microsoft.com/office/word/2010/wordml" wp14:paraId="2F74E1AC" wp14:textId="5A2E0087"/>
    <w:p xmlns:wp14="http://schemas.microsoft.com/office/word/2010/wordml" w:rsidP="6E5F26ED" wp14:paraId="7AFC1060" wp14:textId="565C98D5">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Analysis: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root causes of the inefficiencies are-</w:t>
      </w:r>
    </w:p>
    <w:p xmlns:wp14="http://schemas.microsoft.com/office/word/2010/wordml" w:rsidP="6E5F26ED" wp14:paraId="4F136C1E" wp14:textId="6651201D">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high turnover of staff and staffing shortages during peak periods.</w:t>
      </w:r>
    </w:p>
    <w:p xmlns:wp14="http://schemas.microsoft.com/office/word/2010/wordml" w:rsidP="6E5F26ED" wp14:paraId="6FF6521F" wp14:textId="23E05484">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Lack of adequate training of personnel on customer service and technical skills.</w:t>
      </w:r>
    </w:p>
    <w:p xmlns:wp14="http://schemas.microsoft.com/office/word/2010/wordml" w:rsidP="6E5F26ED" wp14:paraId="64508D1F" wp14:textId="6698D202">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Grossly manual ordering and inventory systems.</w:t>
      </w:r>
    </w:p>
    <w:p xmlns:wp14="http://schemas.microsoft.com/office/word/2010/wordml" w:rsidP="6E5F26ED" wp14:paraId="3664E5DF" wp14:textId="1D4402FA">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Poor integration of technology.</w:t>
      </w:r>
    </w:p>
    <w:p xmlns:wp14="http://schemas.microsoft.com/office/word/2010/wordml" w:rsidP="6E5F26ED" wp14:paraId="6A7D12F5" wp14:textId="4E600F3B">
      <w:pPr>
        <w:pStyle w:val="ListParagraph"/>
        <w:numPr>
          <w:ilvl w:val="0"/>
          <w:numId w:val="7"/>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Poor feedback collection and response efforts.</w:t>
      </w:r>
    </w:p>
    <w:p xmlns:wp14="http://schemas.microsoft.com/office/word/2010/wordml" w:rsidP="6E5F26ED" wp14:paraId="262C4CDB" wp14:textId="65771974">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Improve: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Considering the key issues the following recommendations were made to improve:</w:t>
      </w:r>
    </w:p>
    <w:p xmlns:wp14="http://schemas.microsoft.com/office/word/2010/wordml" w:rsidP="6E5F26ED" wp14:paraId="16E82778" wp14:textId="10347DAC">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Modify staff working hours based on peak service hours.</w:t>
      </w:r>
    </w:p>
    <w:p xmlns:wp14="http://schemas.microsoft.com/office/word/2010/wordml" w:rsidP="6E5F26ED" wp14:paraId="3DB3DD09" wp14:textId="50DA8C9C">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Conduct training at regular intervals to sharpen the service capabilities.</w:t>
      </w:r>
    </w:p>
    <w:p xmlns:wp14="http://schemas.microsoft.com/office/word/2010/wordml" w:rsidP="6E5F26ED" wp14:paraId="48BBDDD9" wp14:textId="65C338FF">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Implement digital ordering systems to facilitate communication between staff and the kitchen.</w:t>
      </w:r>
    </w:p>
    <w:p xmlns:wp14="http://schemas.microsoft.com/office/word/2010/wordml" w:rsidP="6E5F26ED" wp14:paraId="152EE1F7" wp14:textId="6CD21118">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Real-Time Inventory Tracking Software To Maximise Inventory Management</w:t>
      </w:r>
    </w:p>
    <w:p xmlns:wp14="http://schemas.microsoft.com/office/word/2010/wordml" w:rsidP="6E5F26ED" wp14:paraId="2EE3348A" wp14:textId="5BCB6A51">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Create a system for receiving guest complaints and promptly addressing them.</w:t>
      </w:r>
    </w:p>
    <w:p xmlns:wp14="http://schemas.microsoft.com/office/word/2010/wordml" w:rsidP="6E5F26ED" wp14:paraId="283918FE" wp14:textId="2A620C50">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Foster Service Consistency: Train standard operating procedures</w:t>
      </w:r>
    </w:p>
    <w:p xmlns:wp14="http://schemas.microsoft.com/office/word/2010/wordml" w:rsidP="6E5F26ED" wp14:paraId="798468BB" wp14:textId="2AD6F1C9">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Offer good employee benefits to prevent poor employee turnover.</w:t>
      </w:r>
    </w:p>
    <w:p xmlns:wp14="http://schemas.microsoft.com/office/word/2010/wordml" w:rsidP="6E5F26ED" wp14:paraId="7B5ACF67" wp14:textId="467B4488">
      <w:pPr>
        <w:pStyle w:val="ListParagraph"/>
        <w:numPr>
          <w:ilvl w:val="0"/>
          <w:numId w:val="8"/>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Implement sustainable initiatives that minimize food waste.</w:t>
      </w:r>
    </w:p>
    <w:p xmlns:wp14="http://schemas.microsoft.com/office/word/2010/wordml" w:rsidP="6E5F26ED" wp14:paraId="6A51991E" wp14:textId="63373241">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Control:</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effectiveness of these improvements will be measured with key performance indicators, including:</w:t>
      </w:r>
    </w:p>
    <w:p xmlns:wp14="http://schemas.microsoft.com/office/word/2010/wordml" w:rsidP="6E5F26ED" wp14:paraId="4CE9AFBA" wp14:textId="06E646B3">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Decrease in mean wait times</w:t>
      </w:r>
    </w:p>
    <w:p xmlns:wp14="http://schemas.microsoft.com/office/word/2010/wordml" w:rsidP="6E5F26ED" wp14:paraId="0E76282D" wp14:textId="16B65B2F">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Enhanced guest satisfaction metrics.</w:t>
      </w:r>
    </w:p>
    <w:p xmlns:wp14="http://schemas.microsoft.com/office/word/2010/wordml" w:rsidP="6E5F26ED" wp14:paraId="6476AD9C" wp14:textId="3028EA09">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Decreased food waste.</w:t>
      </w:r>
    </w:p>
    <w:p xmlns:wp14="http://schemas.microsoft.com/office/word/2010/wordml" w:rsidP="6E5F26ED" wp14:paraId="4F6C33C8" wp14:textId="758FB4FC">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Lower staff turnover rates.</w:t>
      </w:r>
    </w:p>
    <w:p xmlns:wp14="http://schemas.microsoft.com/office/word/2010/wordml" w:rsidP="6E5F26ED" wp14:paraId="31EEE3D9" wp14:textId="26A715DC">
      <w:pPr>
        <w:pStyle w:val="ListParagraph"/>
        <w:numPr>
          <w:ilvl w:val="0"/>
          <w:numId w:val="9"/>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Increase in revenue from F&amp;B services</w:t>
      </w:r>
    </w:p>
    <w:p xmlns:wp14="http://schemas.microsoft.com/office/word/2010/wordml" w:rsidP="6E5F26ED" wp14:paraId="4E19A1DB" wp14:textId="1043EB6A">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Change Management Strategies</w:t>
      </w:r>
    </w:p>
    <w:p xmlns:wp14="http://schemas.microsoft.com/office/word/2010/wordml" w:rsidP="6E5F26ED" wp14:paraId="4E9613FA" wp14:textId="6CD74328">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Kotter’s 8-Step Change Management Model</w:t>
      </w:r>
    </w:p>
    <w:p xmlns:wp14="http://schemas.microsoft.com/office/word/2010/wordml" w:rsidP="6E5F26ED" wp14:paraId="5664CFBC" wp14:textId="6785F0CA">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Create a Sense of Urgency: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Demonstrate guest dissatisfaction, increase wait time, increase the time it takes for guest service in the average F&amp;B department showing that there is a need for action to be taken urgently</w:t>
      </w:r>
    </w:p>
    <w:p xmlns:wp14="http://schemas.microsoft.com/office/word/2010/wordml" w:rsidP="6E5F26ED" wp14:paraId="02FEDED5" wp14:textId="3F222FA2">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Build a Guiding Coalition: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Establish change leaders and form a cross-functional change team (managers, supervisors, critical staff) from the F&amp;B department.</w:t>
      </w:r>
    </w:p>
    <w:p xmlns:wp14="http://schemas.microsoft.com/office/word/2010/wordml" w:rsidP="6E5F26ED" wp14:paraId="48712DCF" wp14:textId="3C036B96">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Develop a Vision and Strategy: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Focus on becoming the top restaurant to dine at, through increasing operational efficiency, using the right personnel, adopting technology and sustainability.</w:t>
      </w:r>
    </w:p>
    <w:p xmlns:wp14="http://schemas.microsoft.com/office/word/2010/wordml" w:rsidP="6E5F26ED" wp14:paraId="22E572A5" wp14:textId="57AC7824">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Communicate the Vision: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Regular meetings, newsletters and feedback sessions can be used to explain the business case for the new digital ordering systems, training programs and service standardization.</w:t>
      </w:r>
    </w:p>
    <w:p xmlns:wp14="http://schemas.microsoft.com/office/word/2010/wordml" w:rsidP="6E5F26ED" wp14:paraId="1EC8E7E3" wp14:textId="45530EB9">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Empower Employees for Broad-Based Action: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 is unrealistic for leaders to take all constructive action in a more decentralized manner. Make sure that staff get full training, ensure input in decision making and silence a concern in Q&amp;A to reduce resistance.</w:t>
      </w:r>
    </w:p>
    <w:p xmlns:wp14="http://schemas.microsoft.com/office/word/2010/wordml" w:rsidP="6E5F26ED" wp14:paraId="35F0E953" wp14:textId="0E027607">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Generate Short-Term Wins: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Within the first three months, monitor rapid wins like decreased waiting times, more favourable guest comments, and enhanced order processing.</w:t>
      </w:r>
    </w:p>
    <w:p xmlns:wp14="http://schemas.microsoft.com/office/word/2010/wordml" w:rsidP="6E5F26ED" wp14:paraId="7991227B" wp14:textId="03C5BFEB">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Consolidate Gains and Produce More Change: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Implement technology expansion, standard service protocols at all spreads outlets, and iterative stock management based on the feedback.</w:t>
      </w:r>
    </w:p>
    <w:p xmlns:wp14="http://schemas.microsoft.com/office/word/2010/wordml" w:rsidP="6E5F26ED" wp14:paraId="10420EA3" wp14:textId="7D0A1B57">
      <w:pPr>
        <w:pStyle w:val="ListParagraph"/>
        <w:numPr>
          <w:ilvl w:val="0"/>
          <w:numId w:val="10"/>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Anchor New Approaches in the Culture: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Integrate these practices into the hotel’s culture. Implement service excellence, use of technology, and sustainability into performance reviews, reward systems and staff development programmes.</w:t>
      </w:r>
    </w:p>
    <w:p xmlns:wp14="http://schemas.microsoft.com/office/word/2010/wordml" w:rsidP="6E5F26ED" wp14:paraId="3B083238" wp14:textId="5629378A">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Change Management Practices</w:t>
      </w:r>
    </w:p>
    <w:p xmlns:wp14="http://schemas.microsoft.com/office/word/2010/wordml" w:rsidP="6E5F26ED" wp14:paraId="18B04B6B" wp14:textId="63B5DDF3">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When implementing new processes or systems, change management is essential to ensure a smooth transition (Britain., 2017). When there are no proper change management processes in place, employees may oppose changes resulting in confusion and inefficient operations. With a proper change management process in place, employees can clearly understand why it is necessary to implement certain changes, helping minimise resistance and aligning everyone with the new objectives (Ball et al., 2020).</w:t>
      </w:r>
    </w:p>
    <w:p xmlns:wp14="http://schemas.microsoft.com/office/word/2010/wordml" w:rsidP="6E5F26ED" wp14:paraId="358F9813" wp14:textId="61001AB4">
      <w:pPr>
        <w:pStyle w:val="ListParagraph"/>
        <w:numPr>
          <w:ilvl w:val="0"/>
          <w:numId w:val="11"/>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Communication Plans: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As changes arise, a clear communication plan will be needed to ensure that everyone is informed. Staff should be regularly updated in meetings, emails, or internal newsletters. This is necessary to help employees understand what is changing, why it is changing and how the change will impact them and the organisation. Open and honest communication builds trust and reduces uncertainty (Sherry Devereaux Ferguson, 2019b).</w:t>
      </w:r>
    </w:p>
    <w:p xmlns:wp14="http://schemas.microsoft.com/office/word/2010/wordml" w:rsidP="6E5F26ED" wp14:paraId="7AF32836" wp14:textId="21B2C84F">
      <w:pPr>
        <w:pStyle w:val="ListParagraph"/>
        <w:numPr>
          <w:ilvl w:val="0"/>
          <w:numId w:val="11"/>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Staff Training: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 essential component of change management is training. For instance, employees must receive adequate training on how to use computerized ordering systems if they are implemented. It is necessary that all training sessions are continuous and interesting to ensure that each person becomes comfortable with the change. So if needed training aids, such as manuals or films, can be presented to the staff (Cain et al., 2019).</w:t>
      </w:r>
    </w:p>
    <w:p xmlns:wp14="http://schemas.microsoft.com/office/word/2010/wordml" w:rsidP="6E5F26ED" wp14:paraId="08ADE719" wp14:textId="726D87C4">
      <w:pPr>
        <w:pStyle w:val="ListParagraph"/>
        <w:numPr>
          <w:ilvl w:val="0"/>
          <w:numId w:val="11"/>
        </w:numPr>
        <w:spacing w:before="280" w:beforeAutospacing="off" w:after="28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Stakeholder Involvement: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Change only happens when managers, employees and outside partners are involved. Stakeholders need to be involved in the planning process to explore their perspectives. This swells the ranks of new supporters, in addition to ensuring that the changes are palatable to all sides. A way to resolve disputes and achieve consensus is to hold regular stakeholder meetings (Fetterman, Rodríguez-Campos and Zukoski, 2018).</w:t>
      </w:r>
    </w:p>
    <w:p xmlns:wp14="http://schemas.microsoft.com/office/word/2010/wordml" w:rsidP="6E5F26ED" wp14:paraId="0FFFADC1" wp14:textId="0813C7EC">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Addressing Staff Concerns</w:t>
      </w:r>
    </w:p>
    <w:p xmlns:wp14="http://schemas.microsoft.com/office/word/2010/wordml" w:rsidP="6E5F26ED" wp14:paraId="78C6350C" wp14:textId="07CA6D3B">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Involvement of Workers in Decision Making:</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is one possible approach to reduce resistance. Employees are more open to the new change and work better when they feel their voice matter. For example, staff members could be polled on new training initiatives or scheduling schemes. This also helps create a smoother transition and instils a sense of ownership (Heller et al., 2020).</w:t>
      </w:r>
    </w:p>
    <w:p xmlns:wp14="http://schemas.microsoft.com/office/word/2010/wordml" w:rsidP="6E5F26ED" wp14:paraId="363D53CB" wp14:textId="51A97420">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Communicate Clearly: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order to implement changes to address staff complaints, open, honest and regular communication are key. Workers must understand what to expect and how the changes will affect their jobs. The hotel can help to curb the anxiety of this change by providing detailed information on the timeline, benefits and any support that will be available. Regular updates and Q&amp;A sessions can also go a long way in demystifying the process (Thomas Roy Packard, 2021).</w:t>
      </w:r>
    </w:p>
    <w:p xmlns:wp14="http://schemas.microsoft.com/office/word/2010/wordml" w:rsidP="6E5F26ED" wp14:paraId="5FE51FF9" wp14:textId="3AD6455F">
      <w:pPr>
        <w:pStyle w:val="ListParagraph"/>
        <w:numPr>
          <w:ilvl w:val="0"/>
          <w:numId w:val="12"/>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Offering Support: </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Change is hard, so support team. This could be like training for additional skills, mentorship programs or even requisitioning additional resources. For instance, if new technology is adopted, there is a helpdesk or support team available to help employees in the transition period. Additionally, addressing individual concerns can provide employees comforting as they transition (Mary, 2025).</w:t>
      </w:r>
    </w:p>
    <w:p xmlns:wp14="http://schemas.microsoft.com/office/word/2010/wordml" w:rsidP="6E5F26ED" wp14:paraId="76CB86A2" wp14:textId="2E474503">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Leadership and Accountability</w:t>
      </w:r>
    </w:p>
    <w:p xmlns:wp14="http://schemas.microsoft.com/office/word/2010/wordml" w:rsidP="6E5F26ED" wp14:paraId="00723F74" wp14:textId="6F943BF6">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Role of Leadership</w:t>
      </w:r>
    </w:p>
    <w:p xmlns:wp14="http://schemas.microsoft.com/office/word/2010/wordml" w:rsidP="6E5F26ED" wp14:paraId="0F2EC716" wp14:textId="193C4677">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Leaders should lead to team to adopt the change themselves. For example, if new technology is introduced, leaders must use it and promote its use by others (Worrall, 2013).. The vision covers why the change needs to happen and the work leaders to do to inspire and motivate employees. Their positive energy and support can set the tone for the rest of the organisation (Hesselbein, Beckhard and Goldsmith, 2021).</w:t>
      </w:r>
    </w:p>
    <w:p xmlns:wp14="http://schemas.microsoft.com/office/word/2010/wordml" w:rsidP="6E5F26ED" wp14:paraId="1FB2EAB3" wp14:textId="4BF05EB6">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Ensuring Accountability: </w:t>
      </w:r>
    </w:p>
    <w:p xmlns:wp14="http://schemas.microsoft.com/office/word/2010/wordml" w:rsidP="6E5F26ED" wp14:paraId="644D75EA" wp14:textId="3F0AD942">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changes are actually implemented managed to a good level of accountability. It is important that everyone involved with the process of change has their roles and responsibilities clear. For example, managers can be responsible for certain tasks like training or running the implementation of the system. Frequent progress updates will assist in tracking the triumph or failure of these changes and will provide the opportunity to correct early failures immediately (Savage, 2016).</w:t>
      </w:r>
    </w:p>
    <w:p xmlns:wp14="http://schemas.microsoft.com/office/word/2010/wordml" w:rsidP="6E5F26ED" wp14:paraId="4B03D8E8" wp14:textId="63495E17">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Goal Setting and Progress Assessment:</w:t>
      </w:r>
    </w:p>
    <w:p xmlns:wp14="http://schemas.microsoft.com/office/word/2010/wordml" w:rsidP="6E5F26ED" wp14:paraId="2B46D410" wp14:textId="6300CD12">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hotel should set goals and track progress in a measurable way. Metrics are used to measure finer aspects of the goal (Blomberg, 2017). If the goal is to reduce wait times in F&amp;B, metrics should be created to measure improvement in wait times. It will help in spotting areas that it can work upon and see if the changes implemented are achieving the required results (Christodoulou, 2017).</w:t>
      </w:r>
    </w:p>
    <w:p xmlns:wp14="http://schemas.microsoft.com/office/word/2010/wordml" w:rsidP="6E5F26ED" wp14:paraId="6B8D483A" wp14:textId="3E6E9085">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Measuring Success</w:t>
      </w:r>
    </w:p>
    <w:p xmlns:wp14="http://schemas.microsoft.com/office/word/2010/wordml" w:rsidP="6E5F26ED" wp14:paraId="3CC0A09A" wp14:textId="05D1C2B9">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Success can be measured by monitoring KPIs including shortened wait times, increased guest satisfaction recorded in guest reviews and the increased return on investment (ROI) realised in the Food and Beverage (F&amp;B) department. To assess the impact of the changes, the hotel would regularly monitor online reviews and feedback. Statistics on employee turnover rates and staff satisfaction surveys can reflect the success of training and benefits programs. Operational efficiency will be proven through inventory management metrics, such as reduced food waste and improved stock control. The hotel must also follow the adoption of new technologies and procedures standardised that will ensure the changes are being made. Progress should be monitored monthly with a view towards continuously improving (Giertz, 2021).</w:t>
      </w:r>
    </w:p>
    <w:p xmlns:wp14="http://schemas.microsoft.com/office/word/2010/wordml" w:rsidP="6E5F26ED" wp14:paraId="32B54B24" wp14:textId="2FC0361F">
      <w:pPr>
        <w:pStyle w:val="Heading2"/>
        <w:spacing w:before="20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Potential Benefits</w:t>
      </w:r>
    </w:p>
    <w:p xmlns:wp14="http://schemas.microsoft.com/office/word/2010/wordml" w:rsidP="6E5F26ED" wp14:paraId="6272052E" wp14:textId="572F0C08">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potential benefits include sped-up service, improved guest experience, more positive online reviews and a better reputation for the hotel. Careful inventory management will increase food usage and help reduce costs. Electronic ordering systems and standard processes will reduce errors and improve staff coordination. A flexible employee benefit and training program, is likely to reduce employee turnover and increase workforce morale. The environment-friendly practices will attract eco-friendly clients and enhance the overall reputation of hotel. Overtime, these changes will generate more revenue, improve operating efficiency and establish a greater competitive advantage in Dubai’s luxury hospitality sector (Ford and Heaton, 2020).</w:t>
      </w:r>
    </w:p>
    <w:p xmlns:wp14="http://schemas.microsoft.com/office/word/2010/wordml" w:rsidP="6E5F26ED" wp14:paraId="5E88E060" wp14:textId="4283A007">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Action Plan</w:t>
      </w:r>
    </w:p>
    <w:tbl>
      <w:tblPr>
        <w:tblStyle w:val="TableNormal"/>
        <w:tblW w:w="0" w:type="auto"/>
        <w:tblLayout w:type="fixed"/>
        <w:tblLook w:val="06A0" w:firstRow="1" w:lastRow="0" w:firstColumn="1" w:lastColumn="0" w:noHBand="1" w:noVBand="1"/>
      </w:tblPr>
      <w:tblGrid>
        <w:gridCol w:w="1773"/>
        <w:gridCol w:w="2898"/>
        <w:gridCol w:w="2703"/>
        <w:gridCol w:w="798"/>
        <w:gridCol w:w="780"/>
      </w:tblGrid>
      <w:tr w:rsidR="6E5F26ED" w:rsidTr="6E5F26ED" w14:paraId="0329D641">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D77BC92" w14:textId="499639CA">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Problem</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F88243B" w14:textId="124B9CAF">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Solution</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3A28712" w14:textId="7B53301E">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Desired Outcome</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55160B7" w14:textId="008302A2">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Time Scale</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52E9680" w14:textId="38FAEDA9">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Cost</w:t>
            </w:r>
          </w:p>
        </w:tc>
      </w:tr>
      <w:tr w:rsidR="6E5F26ED" w:rsidTr="6E5F26ED" w14:paraId="372B99ED">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0A96810" w14:textId="13F7260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Long wait times for guests</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6ED558E" w14:textId="021A590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Adjust staff working hours and schedules to align with peak service times.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1114952" w14:textId="78B6094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Reduced wait times, improved guest satisfaction.</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02D094E" w14:textId="2D07653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 month</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5B9D6A4" w14:textId="6636FEB7">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$10,000</w:t>
            </w:r>
          </w:p>
        </w:tc>
      </w:tr>
      <w:tr w:rsidR="6E5F26ED" w:rsidTr="6E5F26ED" w14:paraId="074FC167">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E437208" w14:textId="467E9D9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Inconsistent service quality</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BE80AE1" w14:textId="7305FAF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staff training with regular workshops and skill development.</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E6B93B9" w14:textId="5064ACD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Consistent service quality, better handling of guest requests.</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7A6C293" w14:textId="7CC5FAF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397D72D" w14:textId="7BE038D3">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$15,000</w:t>
            </w:r>
          </w:p>
        </w:tc>
      </w:tr>
      <w:tr w:rsidR="6E5F26ED" w:rsidTr="6E5F26ED" w14:paraId="2BF0ED37">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46F3C59" w14:textId="05C9070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Outdated manual ordering systems</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3C9A39B" w14:textId="0325CCA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digital ordering systems (tablets, mobile apps, kiosks).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27531E4" w14:textId="0F67CEFB">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Faster order processing, fewer errors, improved coordination between staff.</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3A0CFAF" w14:textId="180DEA7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4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2EDC7DD" w14:textId="33496EA2">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$50,000</w:t>
            </w:r>
          </w:p>
        </w:tc>
      </w:tr>
      <w:tr w:rsidR="6E5F26ED" w:rsidTr="6E5F26ED" w14:paraId="43F07FDF">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597138C" w14:textId="7D1D585B">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Inefficient inventory management</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F58336D" w14:textId="4C41E6C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Optimise inventory management with real-time tracking systems.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52F15C4" w14:textId="1F3FFBFF">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Reduced food waste, better stock control, lower costs.</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C127F73" w14:textId="03E9E57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8E0DDA9" w14:textId="407C5A57">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$20,000</w:t>
            </w:r>
          </w:p>
        </w:tc>
      </w:tr>
      <w:tr w:rsidR="6E5F26ED" w:rsidTr="6E5F26ED" w14:paraId="60F4BF12">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650EF7E" w14:textId="65F9AA0E">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Lack of guest feedback utilization</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E540F8D" w14:textId="469B78D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feedback collection with digital surveys and real-time analysis.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1A6D128" w14:textId="0927C2C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Faster response to guest complaints, improved service based on feedback.</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A9AFFCA" w14:textId="2C91F72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2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6497E6B" w14:textId="4107E750">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$5,000</w:t>
            </w:r>
          </w:p>
        </w:tc>
      </w:tr>
      <w:tr w:rsidR="6E5F26ED" w:rsidTr="6E5F26ED" w14:paraId="45B2CFCD">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829063F" w14:textId="605FA95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Inconsistent service procedures</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D81751F" w14:textId="24E3A08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Standardise service procedures with clear checklists and protocols.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14DBC4F" w14:textId="3793F40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Consistent guest experience, smoother operations.</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C7B2DF2" w14:textId="368CD12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06E3C42" w14:textId="32F294EC">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$3,000</w:t>
            </w:r>
          </w:p>
        </w:tc>
      </w:tr>
      <w:tr w:rsidR="6E5F26ED" w:rsidTr="6E5F26ED" w14:paraId="0D92E752">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3861C34" w14:textId="2D4AA4A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High staff turnover</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84DE94A" w14:textId="546E811B">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Offer competitive employee benefits and career development opportunities.</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43CD02F" w14:textId="6C39672A">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Lower turnover rates, higher employee satisfaction and retention.</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D9743F4" w14:textId="379D0AD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6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5C1AF50" w14:textId="18D2D912">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$30,000</w:t>
            </w:r>
          </w:p>
        </w:tc>
      </w:tr>
      <w:tr w:rsidR="6E5F26ED" w:rsidTr="6E5F26ED" w14:paraId="5D8F882B">
        <w:trPr>
          <w:trHeight w:val="315"/>
        </w:trPr>
        <w:tc>
          <w:tcPr>
            <w:tcW w:w="177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4DB48D6" w14:textId="7EAD827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Food waste and sustainability</w:t>
            </w:r>
          </w:p>
        </w:tc>
        <w:tc>
          <w:tcPr>
            <w:tcW w:w="28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CC696F7" w14:textId="7885849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sustainable practices like composting and biodegradable packaging.</w:t>
            </w:r>
          </w:p>
        </w:tc>
        <w:tc>
          <w:tcPr>
            <w:tcW w:w="270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DE2C9FE" w14:textId="0FA64BF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Reduced food waste, improved brand image, cost savings (Tex, 2022).</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409A40B" w14:textId="206E837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6 months</w:t>
            </w:r>
          </w:p>
        </w:tc>
        <w:tc>
          <w:tcPr>
            <w:tcW w:w="780"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2D3C955" w14:textId="201D44BF">
            <w:pPr>
              <w:spacing w:before="0" w:beforeAutospacing="off" w:after="0" w:afterAutospacing="off"/>
              <w:jc w:val="right"/>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$10,000</w:t>
            </w:r>
          </w:p>
        </w:tc>
      </w:tr>
    </w:tbl>
    <w:p xmlns:wp14="http://schemas.microsoft.com/office/word/2010/wordml" wp14:paraId="353379D7" wp14:textId="43C5DDAE"/>
    <w:p xmlns:wp14="http://schemas.microsoft.com/office/word/2010/wordml" w:rsidP="6E5F26ED" wp14:paraId="268357A4" wp14:textId="26C5F3A8">
      <w:pPr>
        <w:spacing w:before="0" w:beforeAutospacing="off" w:after="16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SMART Goals</w:t>
      </w:r>
    </w:p>
    <w:tbl>
      <w:tblPr>
        <w:tblStyle w:val="TableNormal"/>
        <w:tblW w:w="0" w:type="auto"/>
        <w:tblLayout w:type="fixed"/>
        <w:tblLook w:val="06A0" w:firstRow="1" w:lastRow="0" w:firstColumn="1" w:lastColumn="0" w:noHBand="1" w:noVBand="1"/>
      </w:tblPr>
      <w:tblGrid>
        <w:gridCol w:w="1623"/>
        <w:gridCol w:w="1878"/>
        <w:gridCol w:w="1518"/>
        <w:gridCol w:w="1383"/>
        <w:gridCol w:w="1638"/>
        <w:gridCol w:w="798"/>
      </w:tblGrid>
      <w:tr w:rsidR="6E5F26ED" w:rsidTr="6E5F26ED" w14:paraId="5DD58979">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23A3473" w14:textId="6704D658">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Goal</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635C89F" w14:textId="33F7641E">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Specific</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B2185D7" w14:textId="6AE6747A">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Measurable</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87704F6" w14:textId="445976DF">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Achievable</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94CC057" w14:textId="194CE9E3">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Relevant</w:t>
            </w:r>
          </w:p>
        </w:tc>
        <w:tc>
          <w:tcPr>
            <w:tcW w:w="79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DD9B5C1" w14:textId="214DA876">
            <w:pPr>
              <w:spacing w:before="0" w:beforeAutospacing="off" w:after="0" w:afterAutospacing="off"/>
              <w:jc w:val="center"/>
            </w:pPr>
            <w:r w:rsidRPr="6E5F26ED" w:rsidR="6E5F26ED">
              <w:rPr>
                <w:rFonts w:ascii="Times New Roman" w:hAnsi="Times New Roman" w:eastAsia="Times New Roman" w:cs="Times New Roman"/>
                <w:b w:val="1"/>
                <w:bCs w:val="1"/>
                <w:i w:val="0"/>
                <w:iCs w:val="0"/>
                <w:strike w:val="0"/>
                <w:dstrike w:val="0"/>
                <w:color w:val="000000" w:themeColor="text1" w:themeTint="FF" w:themeShade="FF"/>
                <w:sz w:val="24"/>
                <w:szCs w:val="24"/>
                <w:u w:val="none"/>
              </w:rPr>
              <w:t>Time-bound</w:t>
            </w:r>
          </w:p>
        </w:tc>
      </w:tr>
      <w:tr w:rsidR="6E5F26ED" w:rsidTr="6E5F26ED" w14:paraId="7168FB15">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1E90DAF" w14:textId="421F2191">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 Customer Wait Times</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A4C2B4F" w14:textId="2CA74F0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 customer wait times by adjusting staff schedules and hiring additional staff during peak hours</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A63107A" w14:textId="5B5D89F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Decrease average wait time from 25 minutes to 15 minutes</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F49B859" w14:textId="17EAD90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Hire 5 additional staff and optimize staff schedules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5E0D33F" w14:textId="3576B1C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Aligns with operational efficiency and guest satisfaction objectives</w:t>
            </w:r>
          </w:p>
        </w:tc>
        <w:tc>
          <w:tcPr>
            <w:tcW w:w="798"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71BC0361" w14:textId="029A302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Within 2 months</w:t>
            </w:r>
          </w:p>
        </w:tc>
      </w:tr>
      <w:tr w:rsidR="6E5F26ED" w:rsidTr="6E5F26ED" w14:paraId="297C2A0C">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C97265A" w14:textId="2F7E1D6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Enhance Staff Training Programs</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4663812" w14:textId="066BABB4">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weekly training workshops for customer service and food handling</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FC2D21F" w14:textId="62E243A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Conduct 12 training sessions with 80% staff participation</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1805E5A" w14:textId="7E046EE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Use internal trainers and digital learning platforms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EF01DE6" w14:textId="0CB509B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Improves service quality and customer satisfaction</w:t>
            </w:r>
          </w:p>
        </w:tc>
        <w:tc>
          <w:tcPr>
            <w:tcW w:w="798"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DC0BFF2" w14:textId="1D6B92F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Within 3 months</w:t>
            </w:r>
          </w:p>
        </w:tc>
      </w:tr>
      <w:tr w:rsidR="6E5F26ED" w:rsidTr="6E5F26ED" w14:paraId="2276CDF5">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3D2667F" w14:textId="3273FE6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Ordering Implementation</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487A1017" w14:textId="0F5FDD7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Install digital ordering systems across all restaurants</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7E5148F8" w14:textId="0118690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100% system installation with staff trained</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AC2D93D" w14:textId="5B520A2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Purchase POS systems and train staff</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CC8803F" w14:textId="21E98B02">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Increases operational efficiency and order accuracy</w:t>
            </w:r>
          </w:p>
        </w:tc>
        <w:tc>
          <w:tcPr>
            <w:tcW w:w="798"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70A970E7" w14:textId="5FDB808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Within 4 months</w:t>
            </w:r>
          </w:p>
        </w:tc>
      </w:tr>
      <w:tr w:rsidR="6E5F26ED" w:rsidTr="6E5F26ED" w14:paraId="5FFDD9AA">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DDC2FF4" w14:textId="56AD68EC">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 Food Waste</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FD28111" w14:textId="7CF96448">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Implement an automated inventory system</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D8F3910" w14:textId="721BA7F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 food waste by 20%</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5896BD31" w14:textId="64A62D2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Use real-time inventory tracking software</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84727E8" w14:textId="11B04063">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Supports sustainability and cost reduction goals</w:t>
            </w:r>
          </w:p>
        </w:tc>
        <w:tc>
          <w:tcPr>
            <w:tcW w:w="798"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CF79E22" w14:textId="0185603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Within 3 months</w:t>
            </w:r>
          </w:p>
        </w:tc>
      </w:tr>
      <w:tr w:rsidR="6E5F26ED" w:rsidTr="6E5F26ED" w14:paraId="50D8395B">
        <w:trPr>
          <w:trHeight w:val="315"/>
        </w:trPr>
        <w:tc>
          <w:tcPr>
            <w:tcW w:w="162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281BCD0A" w14:textId="5AF18C20">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Increase Employee Retention</w:t>
            </w:r>
          </w:p>
        </w:tc>
        <w:tc>
          <w:tcPr>
            <w:tcW w:w="187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02CC9884" w14:textId="5888A586">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Offer competitive employee benefits and performance-based incentives</w:t>
            </w:r>
          </w:p>
        </w:tc>
        <w:tc>
          <w:tcPr>
            <w:tcW w:w="151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62B656AD" w14:textId="1B19B11B">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Reduce staff turnover from 25% to 15%</w:t>
            </w:r>
          </w:p>
        </w:tc>
        <w:tc>
          <w:tcPr>
            <w:tcW w:w="1383"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36263CEC" w14:textId="22212EC7">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Adjust salary structure and introduce incentives</w:t>
            </w:r>
          </w:p>
        </w:tc>
        <w:tc>
          <w:tcPr>
            <w:tcW w:w="1638"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6E5F26ED" w:rsidP="6E5F26ED" w:rsidRDefault="6E5F26ED" w14:paraId="19AF9F4B" w14:textId="6C4B6F29">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Improves employee satisfaction and reduces operational disruptions</w:t>
            </w:r>
          </w:p>
        </w:tc>
        <w:tc>
          <w:tcPr>
            <w:tcW w:w="798" w:type="dxa"/>
            <w:tcBorders>
              <w:top w:val="single" w:color="CCCCCC" w:sz="6"/>
              <w:left w:val="single" w:color="CCCCCC" w:sz="6"/>
              <w:bottom w:val="single" w:color="CCCCCC" w:sz="6"/>
              <w:right w:val="single" w:color="CCCCCC" w:sz="6"/>
            </w:tcBorders>
            <w:tcMar>
              <w:top w:w="30" w:type="dxa"/>
              <w:bottom w:w="30" w:type="dxa"/>
            </w:tcMar>
            <w:vAlign w:val="bottom"/>
          </w:tcPr>
          <w:p w:rsidR="6E5F26ED" w:rsidP="6E5F26ED" w:rsidRDefault="6E5F26ED" w14:paraId="343224BC" w14:textId="6A463775">
            <w:pPr>
              <w:spacing w:before="0" w:beforeAutospacing="off" w:after="0" w:afterAutospacing="off"/>
            </w:pPr>
            <w:r w:rsidRPr="6E5F26ED" w:rsidR="6E5F26ED">
              <w:rPr>
                <w:rFonts w:ascii="Times New Roman" w:hAnsi="Times New Roman" w:eastAsia="Times New Roman" w:cs="Times New Roman"/>
                <w:b w:val="0"/>
                <w:bCs w:val="0"/>
                <w:i w:val="0"/>
                <w:iCs w:val="0"/>
                <w:strike w:val="0"/>
                <w:dstrike w:val="0"/>
                <w:color w:val="000000" w:themeColor="text1" w:themeTint="FF" w:themeShade="FF"/>
                <w:sz w:val="24"/>
                <w:szCs w:val="24"/>
                <w:u w:val="none"/>
              </w:rPr>
              <w:t>Within 6 months</w:t>
            </w:r>
          </w:p>
        </w:tc>
      </w:tr>
    </w:tbl>
    <w:p xmlns:wp14="http://schemas.microsoft.com/office/word/2010/wordml" wp14:paraId="0A88F69C" wp14:textId="24A1FE89"/>
    <w:p xmlns:wp14="http://schemas.microsoft.com/office/word/2010/wordml" w:rsidP="6E5F26ED" wp14:paraId="4F342C71" wp14:textId="4C99FB86">
      <w:pPr>
        <w:pStyle w:val="Heading1"/>
        <w:spacing w:before="240" w:beforeAutospacing="off" w:after="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Conclusion</w:t>
      </w:r>
    </w:p>
    <w:p xmlns:wp14="http://schemas.microsoft.com/office/word/2010/wordml" w:rsidP="6E5F26ED" wp14:paraId="3EFF025D" wp14:textId="7FA56B53">
      <w:pPr>
        <w:spacing w:before="0" w:beforeAutospacing="off" w:after="160" w:afterAutospacing="off"/>
        <w:jc w:val="both"/>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inefficiencies in the Food and Beverage department at JW Marriott Marquis Hotel Dubai were assessed in this report. Results show that the key factors that affect service delivery include long waiting times, quality of service, shortage of staff, staff training, old practices and low levels of technology. These issues have created poor guest experiences that can damage the hotel’s reputation and result in lost revenue. It pinpointed staff challenges, little training and no technology integration as the core of its inefficiencies. Additionally, the department is reeling from both high staff turnover and poor scheduling which have amplified the issue, causing the department struggler to remember any of the guests' specific expectations due to the chaos of peak service hours. In addition to delays and errors, outdated manual systems for taking orders and managing inventory have added to confusion, while the absence of a structured feedback system has prevented the hotel from effectively addressing recurring complaints. Some recommendations were provided in order to address them. These strategies involve adjusting staff schedules, improving training methods, implementing digital ordering, better controlling inventory, and promoting sustainability. Investing in technology and staff development will allow the hotel to reduce operating costs, enhance guest experiences, and streamline services. Analysis of guest feedback will also enable the hotel to address issues in a timely manner and foster a culture of ongoing improvement. All of these recommendations should be implemented in a plan to take actionable steps to do so. Communication, staff engagement, and leadership are key to changing. Continued training initiatives, performance monitoring and open dialog will go a long way in ensuring that everyone is on board with the dreams and aspirations of the hotel. Giving competitive employee benefits and career development opportunities will help the retention of staff and increase their morale as well. When the hotel implements these systems according to JW Marriott Marquis Hotel Dubai needs, it can help to boost service delivery and make operations smoother. Improved service times, consistency in quality, and decreased food waste create a better experience for the guest and strengthen the hotel offering in this competitive luxury hospitality segment. In addition, implementing sustainable practices will become increasingly popular among eco-friendly travellers, while also allowing for potential cost savings. Pinnacle Hospitality Solutions would also like to thank JW Marriott Marquis Hotel Dubai for the facilitation of this project. It is valued the partnership that has taken place and thanks for trusting the consultancy. With the hotel striving to lead in luxury hospitality, the deductions and recommendations within the report will aid the cause. Pinnacle Hospitality Solutions continue to support the hotel and look forward to working with Pinnacle Hospitality Solutions.</w:t>
      </w:r>
    </w:p>
    <w:p xmlns:wp14="http://schemas.microsoft.com/office/word/2010/wordml" w:rsidP="6E5F26ED" wp14:paraId="3B6235AF" wp14:textId="672F711C">
      <w:pPr>
        <w:pStyle w:val="Heading1"/>
        <w:spacing w:before="0" w:beforeAutospacing="off" w:after="240" w:afterAutospacing="off"/>
        <w:jc w:val="both"/>
      </w:pPr>
      <w:r w:rsidRPr="6E5F26ED" w:rsidR="6E12187A">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US"/>
        </w:rPr>
        <w:t>Reference list</w:t>
      </w:r>
    </w:p>
    <w:p xmlns:wp14="http://schemas.microsoft.com/office/word/2010/wordml" w:rsidP="6E5F26ED" wp14:paraId="17561394" wp14:textId="10F66ADE">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Agarwal, R. (2025).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Operations Management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Educohack Press.</w:t>
      </w:r>
    </w:p>
    <w:p xmlns:wp14="http://schemas.microsoft.com/office/word/2010/wordml" w:rsidP="6E5F26ED" wp14:paraId="0C362649" wp14:textId="7A580AEB">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Al-Kodmany, K. (2018). Skyscrapers in the Twenty-First Century City: A Global Snapshot.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Buildings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8(12), p.175. doi:https://doi.org/10.3390/buildings8120175.</w:t>
      </w:r>
    </w:p>
    <w:p xmlns:wp14="http://schemas.microsoft.com/office/word/2010/wordml" w:rsidP="6E5F26ED" wp14:paraId="0F5D3A8A" wp14:textId="59319B1A">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Annelies Zijderveld (2015).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Steeped</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Andrews Mcmeel+ORM.</w:t>
      </w:r>
    </w:p>
    <w:p xmlns:wp14="http://schemas.microsoft.com/office/word/2010/wordml" w:rsidP="6E5F26ED" wp14:paraId="179243AE" wp14:textId="03DA769A">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Aynalem, S., Birhanu, K. and Tesefay, S. (2016). Employment Opportunities and Challenges in Tourism and Hospitality Sectors.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Tourism &amp; Hospitality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05(06). doi:https://doi.org/10.4172/2167-0269.1000257.</w:t>
      </w:r>
    </w:p>
    <w:p xmlns:wp14="http://schemas.microsoft.com/office/word/2010/wordml" w:rsidP="6E5F26ED" wp14:paraId="6CB8638E" wp14:textId="69BAE2F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Ball, K., Creasey, T., Ganvik, K., Hazelton, E., Kempton, L., Stise, R., Garside, J. and Emond, S.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Best Practices in Change Management 11th Edition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Prosci Research.</w:t>
      </w:r>
    </w:p>
    <w:p xmlns:wp14="http://schemas.microsoft.com/office/word/2010/wordml" w:rsidP="6E5F26ED" wp14:paraId="2580C8B8" wp14:textId="58E902E8">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Barth, V.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TOWS matrix in strategy work. Usage, experience and usefulness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GRIN Verlag.</w:t>
      </w:r>
    </w:p>
    <w:p xmlns:wp14="http://schemas.microsoft.com/office/word/2010/wordml" w:rsidP="6E5F26ED" wp14:paraId="14917BDE" wp14:textId="2760DA23">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Biswas, B.D. (2014).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Employee Benefits Design and Compensation (Collection)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FT Press.</w:t>
      </w:r>
    </w:p>
    <w:p xmlns:wp14="http://schemas.microsoft.com/office/word/2010/wordml" w:rsidP="6E5F26ED" wp14:paraId="0C4C7DD8" wp14:textId="755D4550">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Blomberg, I.E.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Goal setting</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Waterford, Conn.: Bureau Of Business Practice.</w:t>
      </w:r>
    </w:p>
    <w:p xmlns:wp14="http://schemas.microsoft.com/office/word/2010/wordml" w:rsidP="6E5F26ED" wp14:paraId="3AA8C9B7" wp14:textId="2C21663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Boller, S. and Fletcher, L.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Design Thinking For Training And Development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S.L.: Association For Talent De.</w:t>
      </w:r>
    </w:p>
    <w:p xmlns:wp14="http://schemas.microsoft.com/office/word/2010/wordml" w:rsidP="6E5F26ED" wp14:paraId="16820CBC" wp14:textId="61B8E52C">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Book, I. (2018).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Inventory Ledger</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1A1CFD69" wp14:textId="721BD112">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Britain., G.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Change management.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London: Stationery Office [For] Ccta.</w:t>
      </w:r>
    </w:p>
    <w:p xmlns:wp14="http://schemas.microsoft.com/office/word/2010/wordml" w:rsidP="6E5F26ED" wp14:paraId="5EF776D4" wp14:textId="4F38216D">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Caccamo, A., Taylor, J.Z., Daniel, D. and Bulatovic-Schumer, R. (2018). Measuring and improving food safety culture in a five-star hotel: a case study.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Worldwide Hospitality and Tourism Themes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10(3), pp.345–357. doi:https://doi.org/10.1108/whatt-02-2018-0010.</w:t>
      </w:r>
    </w:p>
    <w:p xmlns:wp14="http://schemas.microsoft.com/office/word/2010/wordml" w:rsidP="6E5F26ED" wp14:paraId="185FEB85" wp14:textId="7A50FE63">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Cain, J., James Hallie Cain, Clare Marie Hannon and Knobbe, D. (2019).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Essential Staff Training Activities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071874DA" wp14:textId="705BE588">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Charles Michael Johnson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Strategic Frameworks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DIANE Publishing.</w:t>
      </w:r>
    </w:p>
    <w:p xmlns:wp14="http://schemas.microsoft.com/office/word/2010/wordml" w:rsidP="6E5F26ED" wp14:paraId="2181A646" wp14:textId="40A1AB71">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Christodoulou, D.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Making Good Progress?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Oxford University Press - Children.</w:t>
      </w:r>
    </w:p>
    <w:p xmlns:wp14="http://schemas.microsoft.com/office/word/2010/wordml" w:rsidP="6E5F26ED" wp14:paraId="452573B6" wp14:textId="36A1F9A2">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Cochrane, A.L. (2023).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Effectiveness and Efficiency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5466DBED" wp14:textId="266E440E">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Collins, G.R. and Malik (2018).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Hospitality Information Technology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01785F52" wp14:textId="5ABC4EA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Dopson, L.R. and Hayes, D.K.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Food and beverage cost control</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Hoboken, N.J.: John Wiley &amp; Sons.</w:t>
      </w:r>
    </w:p>
    <w:p xmlns:wp14="http://schemas.microsoft.com/office/word/2010/wordml" w:rsidP="6E5F26ED" wp14:paraId="071E4CB3" wp14:textId="1A481109">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Douglas Robert Brown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Restaurant managers handbook - how to set up, operate &amp; manage a financiall.</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Atlantic Publishing Co.</w:t>
      </w:r>
    </w:p>
    <w:p xmlns:wp14="http://schemas.microsoft.com/office/word/2010/wordml" w:rsidP="6E5F26ED" wp14:paraId="691C6D98" wp14:textId="3C999FE4">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Eastwood Supplies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Guest Feedback Book</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54498A7E" wp14:textId="50C1AD7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Fetterman, D.M., Rodríguez-Campos, L. and Zukoski, A.P. (2018).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Collaborative, participatory, and empowerment evaluation : stakeholder involvement approaches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New York: The Guilford Press.</w:t>
      </w:r>
    </w:p>
    <w:p xmlns:wp14="http://schemas.microsoft.com/office/word/2010/wordml" w:rsidP="6E5F26ED" wp14:paraId="5B3A2DE5" wp14:textId="06777E9B">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Ford, R.C. and Heaton, C.P.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Managing the Guest Experience in Hospitality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Delmar Thomson Learning.</w:t>
      </w:r>
    </w:p>
    <w:p xmlns:wp14="http://schemas.microsoft.com/office/word/2010/wordml" w:rsidP="6E5F26ED" wp14:paraId="769C85CE" wp14:textId="5A1FB9C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Ford, R.C. and Sturman, M.C. (2023).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Managing Hospitality Organizations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SAGE Publications.</w:t>
      </w:r>
    </w:p>
    <w:p xmlns:wp14="http://schemas.microsoft.com/office/word/2010/wordml" w:rsidP="6E5F26ED" wp14:paraId="2FF51683" wp14:textId="7DDEC502">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Giertz, E.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Measuring success: : identifying performance indicators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Malmoe, Sweden: Celemiab International Ab, Cop.</w:t>
      </w:r>
    </w:p>
    <w:p xmlns:wp14="http://schemas.microsoft.com/office/word/2010/wordml" w:rsidP="6E5F26ED" wp14:paraId="32B6276E" wp14:textId="742AA81A">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 A. (2025).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Stay at JW Marriott on Abu Baker Al Siddique Rd, Deira better bang for your buck!</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Tripadvisor.com. Available at: </w:t>
      </w:r>
      <w:hyperlink r:id="R7c39b81ec0c3409c">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https://www.tripadvisor.com/ShowUserReviews-g295424-d3447941-r234819438-JW_Marriott_Marquis_Hotel_Dubai-Dubai_Emirate_of_Dubai.html</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 Mar. 2025].</w:t>
      </w:r>
    </w:p>
    <w:p xmlns:wp14="http://schemas.microsoft.com/office/word/2010/wordml" w:rsidP="6E5F26ED" wp14:paraId="46D52A9B" wp14:textId="7646EB71">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Hassan, A. and Sharma, A.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Emerald Handbook of ICT in Tourism and Hospitality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Bingley: Emerald Publishing Limited.</w:t>
      </w:r>
    </w:p>
    <w:p xmlns:wp14="http://schemas.microsoft.com/office/word/2010/wordml" w:rsidP="6E5F26ED" wp14:paraId="07CBE554" wp14:textId="77623037">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Heller, F., Eugen Pusic, Strauss, G. and Bernhard Wilpert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Organizational Participation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Oxford University Press.</w:t>
      </w:r>
    </w:p>
    <w:p xmlns:wp14="http://schemas.microsoft.com/office/word/2010/wordml" w:rsidP="6E5F26ED" wp14:paraId="08193743" wp14:textId="3E361A2F">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Hesselbein, F., Beckhard, R. and Goldsmith, M.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Leader of the future : new visions, strategies, and practices for the new era</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San Francisco: Jossey-Bass.</w:t>
      </w:r>
    </w:p>
    <w:p xmlns:wp14="http://schemas.microsoft.com/office/word/2010/wordml" w:rsidP="6E5F26ED" wp14:paraId="053BE29E" wp14:textId="10FABE88">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Humphreys, P.C. and Public, O. (2018).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Improving service delivery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Dublin: Institute Of Public Administration.</w:t>
      </w:r>
    </w:p>
    <w:p xmlns:wp14="http://schemas.microsoft.com/office/word/2010/wordml" w:rsidP="6E5F26ED" wp14:paraId="7A4E4389" wp14:textId="21B361AA">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Hunter, J. (2015).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Technology integration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New York: Routledge.</w:t>
      </w:r>
    </w:p>
    <w:p xmlns:wp14="http://schemas.microsoft.com/office/word/2010/wordml" w:rsidP="6E5F26ED" wp14:paraId="7DD8D441" wp14:textId="69549F3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Jaber, M.Y. (2019).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Inventory Management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CRC Press.</w:t>
      </w:r>
    </w:p>
    <w:p xmlns:wp14="http://schemas.microsoft.com/office/word/2010/wordml" w:rsidP="6E5F26ED" wp14:paraId="6A9043AD" wp14:textId="62519C1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Jane8364 (2025).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Most attentive &amp; personable staff I have ever met.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Tripadvisor.com. Available at: </w:t>
      </w:r>
      <w:hyperlink r:id="Re3476c4aeddb42e9">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https://www.tripadvisor.com/ShowUserReviews-g295424-d3447941-r335036916-JW_Marriott_Marquis_Hotel_Dubai-Dubai_Emirate_of_Dubai.html</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 Mar. 2025].</w:t>
      </w:r>
    </w:p>
    <w:p xmlns:wp14="http://schemas.microsoft.com/office/word/2010/wordml" w:rsidP="6E5F26ED" wp14:paraId="5DC8A2C3" wp14:textId="776C1C48">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JW Marriott Marquis Hotel (2025).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Tong Thai Dubai | JW Marriott Marquis Dubai | Marriott Bonvoy - Home page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Marriott.com. Available at: </w:t>
      </w:r>
      <w:hyperlink r:id="Rec9791a8921c489d">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https://www.marriott.com/en-us/hotels/dxbjw-jw-marriott-marquis-hotel-dubai/dining/explore-culinary-delights/tong-thai/?gad_source=1&amp;gclid=Cj0KCQiAq-u9BhCjARIsANLj-s17VW8cj5qxfB1m2r-p7A3g630BKk4DY8x18YoozQmnWvp6HDrDe2saAhNSEALw_wcB</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23 Feb. 2025].</w:t>
      </w:r>
    </w:p>
    <w:p xmlns:wp14="http://schemas.microsoft.com/office/word/2010/wordml" w:rsidP="6E5F26ED" wp14:paraId="5536E97B" wp14:textId="2A28EDFC">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Kaydos, W.J. (2019).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Operational performance measurement : increasing total productivity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Boca Raton, Fla.: St. Lucie Press.</w:t>
      </w:r>
    </w:p>
    <w:p xmlns:wp14="http://schemas.microsoft.com/office/word/2010/wordml" w:rsidP="6E5F26ED" wp14:paraId="0A20EA3A" wp14:textId="0282C18F">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Kumar, P., Gupta, S.K., Korstanje, Maximiliano E, Rout, P.C. and Madhurima (2024).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Managing Tourism and Hospitality Sectors for Sustainable Global Transformation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IGI Global.</w:t>
      </w:r>
    </w:p>
    <w:p xmlns:wp14="http://schemas.microsoft.com/office/word/2010/wordml" w:rsidP="6E5F26ED" wp14:paraId="04BAFFE9" wp14:textId="188B325D">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Kusluvan, S. (2023).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Managing employee attitudes and behaviors in the tourism and hospitality industry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New York: Nova Science Publishers.</w:t>
      </w:r>
    </w:p>
    <w:p xmlns:wp14="http://schemas.microsoft.com/office/word/2010/wordml" w:rsidP="6E5F26ED" wp14:paraId="5014816C" wp14:textId="478003E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Lillicrap, D.R. (2024).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Food and beverage service.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12DB073D" wp14:textId="3B2A0C60">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Mairi Macintyre, Parry, G. and Jannis Angelis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Service design and delivery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New York: Springer.</w:t>
      </w:r>
    </w:p>
    <w:p xmlns:wp14="http://schemas.microsoft.com/office/word/2010/wordml" w:rsidP="6E5F26ED" wp14:paraId="4E9DF6DB" wp14:textId="5232DC5C">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Mary, S. (2025).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Employee Engagement Handbook: Creating teams that love their work</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Recorded Books.</w:t>
      </w:r>
    </w:p>
    <w:p xmlns:wp14="http://schemas.microsoft.com/office/word/2010/wordml" w:rsidP="6E5F26ED" wp14:paraId="41BC8D0C" wp14:textId="27137721">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Min, D.-J., Luethi, A. and Min, K.S.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Underdog Effect in the Face of Negative Reviews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Urbana: Association for Consumer Research.</w:t>
      </w:r>
    </w:p>
    <w:p xmlns:wp14="http://schemas.microsoft.com/office/word/2010/wordml" w:rsidP="6E5F26ED" wp14:paraId="2A5B1597" wp14:textId="6709D17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MindTools (2023).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TOWS Matrix</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www.mindtools.com</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a1022b3d331e42e3">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https://www.mindtools.com/auqstul/the-tows-matrix</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4D6C3D75" wp14:textId="2A97DD8B">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Muller, M.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Essentials of inventory management.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2nd ed. New York [Etc.] Amacom.</w:t>
      </w:r>
    </w:p>
    <w:p xmlns:wp14="http://schemas.microsoft.com/office/word/2010/wordml" w:rsidP="6E5F26ED" wp14:paraId="300DB5CD" wp14:textId="60C864EF">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Noe, R.A.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Employee training and development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8th ed. New York, Ny: Mcgraw-Hill Education.</w:t>
      </w:r>
    </w:p>
    <w:p xmlns:wp14="http://schemas.microsoft.com/office/word/2010/wordml" w:rsidP="6E5F26ED" wp14:paraId="7D0F1C49" wp14:textId="52152509">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Pinnacle Hospitality Solutions (2024).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Pinnacle Hospitality Group</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Pinnacle Hospitality. Available at: </w:t>
      </w:r>
      <w:hyperlink r:id="Rb5ccf10172a84477">
        <w:r w:rsidRPr="6E5F26ED" w:rsidR="6E12187A">
          <w:rPr>
            <w:rStyle w:val="Hyperlink"/>
            <w:rFonts w:ascii="Times New Roman" w:hAnsi="Times New Roman" w:eastAsia="Times New Roman" w:cs="Times New Roman"/>
            <w:b w:val="0"/>
            <w:bCs w:val="0"/>
            <w:i w:val="0"/>
            <w:iCs w:val="0"/>
            <w:strike w:val="0"/>
            <w:dstrike w:val="0"/>
            <w:noProof w:val="0"/>
            <w:sz w:val="24"/>
            <w:szCs w:val="24"/>
            <w:lang w:val="en-US"/>
          </w:rPr>
          <w:t>https://www.pinnaclehospitalitygroup.com/</w:t>
        </w:r>
      </w:hyperlink>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23 Feb. 2025].</w:t>
      </w:r>
    </w:p>
    <w:p xmlns:wp14="http://schemas.microsoft.com/office/word/2010/wordml" w:rsidP="6E5F26ED" wp14:paraId="3D581CBF" wp14:textId="5F98B36B">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Road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Supportive Service Manual Standardized Procedure</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6E0126EE" wp14:textId="5B07246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Sánchez-GarcíaJ.C. and Hernández-SánchezB.R.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Sustainable organizations : models, applications, and new perspectives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London: Intechopen.</w:t>
      </w:r>
    </w:p>
    <w:p xmlns:wp14="http://schemas.microsoft.com/office/word/2010/wordml" w:rsidP="6E5F26ED" wp14:paraId="7EE8EC26" wp14:textId="7523125C">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Savage, N. (2016).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Accountability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Glasgow: Strathclyde Convergencies.</w:t>
      </w:r>
    </w:p>
    <w:p xmlns:wp14="http://schemas.microsoft.com/office/word/2010/wordml" w:rsidP="6E5F26ED" wp14:paraId="36DAA120" wp14:textId="36A03477">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Sherry Devereaux Ferguson (2019a).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Communication Planning</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SAGE Publications.</w:t>
      </w:r>
    </w:p>
    <w:p xmlns:wp14="http://schemas.microsoft.com/office/word/2010/wordml" w:rsidP="6E5F26ED" wp14:paraId="7BD0B5D6" wp14:textId="5C293709">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Sherry Devereaux Ferguson (2019b).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Communication planning : an integrated approach</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Thousand Oaks, Calif: Sage.</w:t>
      </w:r>
    </w:p>
    <w:p xmlns:wp14="http://schemas.microsoft.com/office/word/2010/wordml" w:rsidP="6E5F26ED" wp14:paraId="788C5E0E" wp14:textId="0D082099">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Sjoerd Gehrels (2019).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Employer branding for the hospitality and tourism industry : finding and keeping talent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Wagon Lane, Bingle, Uk: Emerald Publishing.</w:t>
      </w:r>
    </w:p>
    <w:p xmlns:wp14="http://schemas.microsoft.com/office/word/2010/wordml" w:rsidP="6E5F26ED" wp14:paraId="361C676A" wp14:textId="2CC0AB9D">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States., U. (2023).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Staffing Procedures and Problems in the Soviet Union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6E5F26ED" wp14:paraId="631362C1" wp14:textId="6B1C970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Stationery Office (Great Britain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Service delivery.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London: The Stationery Office.</w:t>
      </w:r>
    </w:p>
    <w:p xmlns:wp14="http://schemas.microsoft.com/office/word/2010/wordml" w:rsidP="6E5F26ED" wp14:paraId="7DE4F7EB" wp14:textId="376FD806">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Stationery Office (Great Britain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Service delivery.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London: The Stationery Office.</w:t>
      </w:r>
    </w:p>
    <w:p xmlns:wp14="http://schemas.microsoft.com/office/word/2010/wordml" w:rsidP="6E5F26ED" wp14:paraId="46B855CA" wp14:textId="28A68F28">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Stavros, J. and Hinrichs, G.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Learning to SOAR</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Soar Institute.</w:t>
      </w:r>
    </w:p>
    <w:p xmlns:wp14="http://schemas.microsoft.com/office/word/2010/wordml" w:rsidP="6E5F26ED" wp14:paraId="5E6403CB" wp14:textId="44D2C8AB">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Tex, A. (2022).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Action plan.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Austin, Tex.: Parks And Recreation Dept.</w:t>
      </w:r>
    </w:p>
    <w:p xmlns:wp14="http://schemas.microsoft.com/office/word/2010/wordml" w:rsidP="6E5F26ED" wp14:paraId="787A604C" wp14:textId="25952645">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Thomas Roy Packard (2021).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Organizational change for the human services</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New York, Ny: Oxford University Press.</w:t>
      </w:r>
    </w:p>
    <w:p xmlns:wp14="http://schemas.microsoft.com/office/word/2010/wordml" w:rsidP="6E5F26ED" wp14:paraId="0FFB9A5B" wp14:textId="74CC9A07">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Vandeput, N. (2020).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Inventory Optimization</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Walter de Gruyter GmbH &amp; Co KG.</w:t>
      </w:r>
    </w:p>
    <w:p xmlns:wp14="http://schemas.microsoft.com/office/word/2010/wordml" w:rsidP="6E5F26ED" wp14:paraId="7C64530B" wp14:textId="271B5C29">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Waluyo, A.B. and Tan, L. (2022).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Mobile Computing and Technology Applications in Tourism and Hospitality</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Hershey: IGI Global.</w:t>
      </w:r>
    </w:p>
    <w:p xmlns:wp14="http://schemas.microsoft.com/office/word/2010/wordml" w:rsidP="6E5F26ED" wp14:paraId="2EC963E6" wp14:textId="46A86417">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Wentland, D.M. (2017).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Strategic training : putting employees first</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Amherst, Mass.: Hrd Press.</w:t>
      </w:r>
    </w:p>
    <w:p xmlns:wp14="http://schemas.microsoft.com/office/word/2010/wordml" w:rsidP="6E5F26ED" wp14:paraId="7CDD08AD" wp14:textId="460A1210">
      <w:pPr>
        <w:spacing w:before="0" w:beforeAutospacing="off" w:after="240" w:afterAutospacing="off"/>
      </w:pP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Worrall, D. (2013). </w:t>
      </w:r>
      <w:r w:rsidRPr="6E5F26ED" w:rsidR="6E12187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Accountability Leadership</w:t>
      </w:r>
      <w:r w:rsidRPr="6E5F26ED" w:rsidR="6E1218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Accountability Code.</w:t>
      </w:r>
    </w:p>
    <w:p xmlns:wp14="http://schemas.microsoft.com/office/word/2010/wordml" wp14:paraId="6C6B0DD8" wp14:textId="4A19B6C1"/>
    <w:p xmlns:wp14="http://schemas.microsoft.com/office/word/2010/wordml" wp14:paraId="31314B56" wp14:textId="6DDE571A"/>
    <w:p xmlns:wp14="http://schemas.microsoft.com/office/word/2010/wordml" wp14:paraId="6ADEECF9" wp14:textId="1AAEF318"/>
    <w:p xmlns:wp14="http://schemas.microsoft.com/office/word/2010/wordml" wp14:paraId="2C078E63" wp14:textId="4627D7F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4e3f7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aa8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67a9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8d3f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c23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dd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c36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a06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15e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640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3c6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092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65BF0D"/>
    <w:rsid w:val="6C65BF0D"/>
    <w:rsid w:val="6E12187A"/>
    <w:rsid w:val="6E5F26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BF0D"/>
  <w15:chartTrackingRefBased/>
  <w15:docId w15:val="{512330F9-E430-4BB4-93B1-E834E20F01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E5F26ED"/>
    <w:rPr>
      <w:color w:val="467886"/>
      <w:u w:val="single"/>
    </w:rPr>
  </w:style>
  <w:style w:type="paragraph" w:styleId="ListParagraph">
    <w:uiPriority w:val="34"/>
    <w:name w:val="List Paragraph"/>
    <w:basedOn w:val="Normal"/>
    <w:qFormat/>
    <w:rsid w:val="6E5F26E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280010a1fc044b0" /><Relationship Type="http://schemas.openxmlformats.org/officeDocument/2006/relationships/hyperlink" Target="https://docs.google.com/document/d/1ukSoHHiyHmz5asJlqfPmgOeOyLcEHcKm/edit" TargetMode="External" Id="R1d1bbadb4aae487b" /><Relationship Type="http://schemas.openxmlformats.org/officeDocument/2006/relationships/hyperlink" Target="https://docs.google.com/document/d/1ukSoHHiyHmz5asJlqfPmgOeOyLcEHcKm/edit" TargetMode="External" Id="R8421af641cc64789" /><Relationship Type="http://schemas.openxmlformats.org/officeDocument/2006/relationships/hyperlink" Target="https://docs.google.com/document/d/1ukSoHHiyHmz5asJlqfPmgOeOyLcEHcKm/edit" TargetMode="External" Id="R59c4d165cc494d67" /><Relationship Type="http://schemas.openxmlformats.org/officeDocument/2006/relationships/hyperlink" Target="https://docs.google.com/document/d/1ukSoHHiyHmz5asJlqfPmgOeOyLcEHcKm/edit" TargetMode="External" Id="R8a5f9ee8836843e2" /><Relationship Type="http://schemas.openxmlformats.org/officeDocument/2006/relationships/hyperlink" Target="https://docs.google.com/document/d/1ukSoHHiyHmz5asJlqfPmgOeOyLcEHcKm/edit" TargetMode="External" Id="Rc5850e07b58542f9" /><Relationship Type="http://schemas.openxmlformats.org/officeDocument/2006/relationships/hyperlink" Target="https://docs.google.com/document/d/1ukSoHHiyHmz5asJlqfPmgOeOyLcEHcKm/edit" TargetMode="External" Id="R0ecd9e9279fd46e8" /><Relationship Type="http://schemas.openxmlformats.org/officeDocument/2006/relationships/hyperlink" Target="https://docs.google.com/document/d/1ukSoHHiyHmz5asJlqfPmgOeOyLcEHcKm/edit" TargetMode="External" Id="Rd803c089e92841a8" /><Relationship Type="http://schemas.openxmlformats.org/officeDocument/2006/relationships/hyperlink" Target="https://docs.google.com/document/d/1ukSoHHiyHmz5asJlqfPmgOeOyLcEHcKm/edit" TargetMode="External" Id="Rbb93c87d592247b6" /><Relationship Type="http://schemas.openxmlformats.org/officeDocument/2006/relationships/hyperlink" Target="https://docs.google.com/document/d/1ukSoHHiyHmz5asJlqfPmgOeOyLcEHcKm/edit" TargetMode="External" Id="R32a97849fefa4640" /><Relationship Type="http://schemas.openxmlformats.org/officeDocument/2006/relationships/hyperlink" Target="https://docs.google.com/document/d/1ukSoHHiyHmz5asJlqfPmgOeOyLcEHcKm/edit" TargetMode="External" Id="R97115b8196f14367" /><Relationship Type="http://schemas.openxmlformats.org/officeDocument/2006/relationships/hyperlink" Target="https://docs.google.com/document/d/1ukSoHHiyHmz5asJlqfPmgOeOyLcEHcKm/edit" TargetMode="External" Id="R2203af7c8242447e" /><Relationship Type="http://schemas.openxmlformats.org/officeDocument/2006/relationships/hyperlink" Target="https://docs.google.com/document/d/1ukSoHHiyHmz5asJlqfPmgOeOyLcEHcKm/edit" TargetMode="External" Id="Re6fa908a61254fe1" /><Relationship Type="http://schemas.openxmlformats.org/officeDocument/2006/relationships/hyperlink" Target="https://docs.google.com/document/d/1ukSoHHiyHmz5asJlqfPmgOeOyLcEHcKm/edit" TargetMode="External" Id="R9df95746325d48d2" /><Relationship Type="http://schemas.openxmlformats.org/officeDocument/2006/relationships/hyperlink" Target="https://docs.google.com/document/d/1ukSoHHiyHmz5asJlqfPmgOeOyLcEHcKm/edit" TargetMode="External" Id="R4332db57a3c246ab" /><Relationship Type="http://schemas.openxmlformats.org/officeDocument/2006/relationships/hyperlink" Target="https://docs.google.com/document/d/1ukSoHHiyHmz5asJlqfPmgOeOyLcEHcKm/edit" TargetMode="External" Id="R09a3c10b3c7c43d5" /><Relationship Type="http://schemas.openxmlformats.org/officeDocument/2006/relationships/hyperlink" Target="https://docs.google.com/document/d/1ukSoHHiyHmz5asJlqfPmgOeOyLcEHcKm/edit" TargetMode="External" Id="Raf7fa361d4824eb7" /><Relationship Type="http://schemas.openxmlformats.org/officeDocument/2006/relationships/hyperlink" Target="https://docs.google.com/document/d/1ukSoHHiyHmz5asJlqfPmgOeOyLcEHcKm/edit" TargetMode="External" Id="Rb64b0f77b0ae406b" /><Relationship Type="http://schemas.openxmlformats.org/officeDocument/2006/relationships/hyperlink" Target="https://docs.google.com/document/d/1ukSoHHiyHmz5asJlqfPmgOeOyLcEHcKm/edit" TargetMode="External" Id="Rdecfb64bfacd4a94" /><Relationship Type="http://schemas.openxmlformats.org/officeDocument/2006/relationships/hyperlink" Target="https://docs.google.com/document/d/1ukSoHHiyHmz5asJlqfPmgOeOyLcEHcKm/edit" TargetMode="External" Id="Rfd3170bcd3b84a0b" /><Relationship Type="http://schemas.openxmlformats.org/officeDocument/2006/relationships/hyperlink" Target="https://docs.google.com/document/d/1ukSoHHiyHmz5asJlqfPmgOeOyLcEHcKm/edit" TargetMode="External" Id="R841a8b91fc59439b" /><Relationship Type="http://schemas.openxmlformats.org/officeDocument/2006/relationships/image" Target="/media/image2.png" Id="Rbc5bf27af4cd4d11" /><Relationship Type="http://schemas.openxmlformats.org/officeDocument/2006/relationships/image" Target="/media/image3.png" Id="R246824abdaee43ed" /><Relationship Type="http://schemas.openxmlformats.org/officeDocument/2006/relationships/hyperlink" Target="https://www.tripadvisor.com/ShowUserReviews-g295424-d3447941-r234819438-JW_Marriott_Marquis_Hotel_Dubai-Dubai_Emirate_of_Dubai.html" TargetMode="External" Id="R7c39b81ec0c3409c" /><Relationship Type="http://schemas.openxmlformats.org/officeDocument/2006/relationships/hyperlink" Target="https://www.tripadvisor.com/ShowUserReviews-g295424-d3447941-r335036916-JW_Marriott_Marquis_Hotel_Dubai-Dubai_Emirate_of_Dubai.html" TargetMode="External" Id="Re3476c4aeddb42e9" /><Relationship Type="http://schemas.openxmlformats.org/officeDocument/2006/relationships/hyperlink" Target="https://www.marriott.com/en-us/hotels/dxbjw-jw-marriott-marquis-hotel-dubai/dining/explore-culinary-delights/tong-thai/?gad_source=1&amp;gclid=Cj0KCQiAq-u9BhCjARIsANLj-s17VW8cj5qxfB1m2r-p7A3g630BKk4DY8x18YoozQmnWvp6HDrDe2saAhNSEALw_wcB" TargetMode="External" Id="Rec9791a8921c489d" /><Relationship Type="http://schemas.openxmlformats.org/officeDocument/2006/relationships/hyperlink" Target="https://www.mindtools.com/auqstul/the-tows-matrix" TargetMode="External" Id="Ra1022b3d331e42e3" /><Relationship Type="http://schemas.openxmlformats.org/officeDocument/2006/relationships/hyperlink" Target="https://www.pinnaclehospitalitygroup.com/" TargetMode="External" Id="Rb5ccf10172a84477" /><Relationship Type="http://schemas.openxmlformats.org/officeDocument/2006/relationships/numbering" Target="numbering.xml" Id="R430b1fc0dd254e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2025-03-04T00:40:39.5300744Z</dcterms:created>
  <dcterms:modified xsi:type="dcterms:W3CDTF">2025-03-04T00:46:13.0329302Z</dcterms:modified>
  <dc:creator>Salman Mashud Shah Mohammed Ali (2119165)</dc:creator>
  <lastModifiedBy>Salman Mashud Shah Mohammed Ali (2119165)</lastModifiedBy>
</coreProperties>
</file>