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42FD06" w14:textId="77777777" w:rsidR="00F83AF3" w:rsidRDefault="0002468C" w:rsidP="00F83AF3">
      <w:pPr>
        <w:rPr>
          <w:rFonts w:ascii="Arial" w:hAnsi="Arial" w:cs="Arial"/>
          <w:b/>
          <w:bCs/>
          <w:kern w:val="0"/>
          <w:sz w:val="28"/>
          <w:szCs w:val="28"/>
          <w:lang w:val="nl-NL"/>
          <w14:ligatures w14:val="none"/>
        </w:rPr>
      </w:pPr>
      <w:r>
        <w:rPr>
          <w:noProof/>
        </w:rPr>
        <w:drawing>
          <wp:inline distT="0" distB="0" distL="0" distR="0" wp14:anchorId="75A6CAE8" wp14:editId="1AC315DA">
            <wp:extent cx="1809750" cy="723900"/>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inline>
        </w:drawing>
      </w:r>
      <w:r w:rsidR="00F83AF3" w:rsidRPr="00F83AF3">
        <w:rPr>
          <w:rFonts w:ascii="Arial" w:hAnsi="Arial" w:cs="Arial"/>
          <w:b/>
          <w:bCs/>
          <w:kern w:val="0"/>
          <w:sz w:val="28"/>
          <w:szCs w:val="28"/>
          <w:lang w:val="nl-NL"/>
          <w14:ligatures w14:val="none"/>
        </w:rPr>
        <w:t xml:space="preserve"> </w:t>
      </w:r>
    </w:p>
    <w:p w14:paraId="21526674" w14:textId="77777777" w:rsidR="00F83AF3" w:rsidRDefault="00F83AF3" w:rsidP="00F83AF3">
      <w:pPr>
        <w:rPr>
          <w:rFonts w:ascii="Arial" w:hAnsi="Arial" w:cs="Arial"/>
          <w:b/>
          <w:bCs/>
          <w:kern w:val="0"/>
          <w:sz w:val="28"/>
          <w:szCs w:val="28"/>
          <w:lang w:val="nl-NL"/>
          <w14:ligatures w14:val="none"/>
        </w:rPr>
      </w:pPr>
    </w:p>
    <w:p w14:paraId="090749D8" w14:textId="77777777" w:rsidR="00F83AF3" w:rsidRDefault="00F83AF3" w:rsidP="00F83AF3">
      <w:pPr>
        <w:rPr>
          <w:rFonts w:ascii="Arial" w:hAnsi="Arial" w:cs="Arial"/>
          <w:b/>
          <w:bCs/>
          <w:kern w:val="0"/>
          <w:sz w:val="28"/>
          <w:szCs w:val="28"/>
          <w:lang w:val="nl-NL"/>
          <w14:ligatures w14:val="none"/>
        </w:rPr>
      </w:pPr>
    </w:p>
    <w:p w14:paraId="63364632" w14:textId="0F138D2C" w:rsidR="00F83AF3" w:rsidRPr="00F83AF3" w:rsidRDefault="00F83AF3" w:rsidP="00F83AF3">
      <w:pPr>
        <w:rPr>
          <w:lang w:val="nl-NL"/>
        </w:rPr>
      </w:pPr>
      <w:r w:rsidRPr="00F83AF3">
        <w:rPr>
          <w:b/>
          <w:bCs/>
          <w:lang w:val="nl-NL"/>
        </w:rPr>
        <w:t>Student name</w:t>
      </w:r>
      <w:r w:rsidRPr="00F83AF3">
        <w:rPr>
          <w:lang w:val="nl-NL"/>
        </w:rPr>
        <w:t>:</w:t>
      </w:r>
      <w:r>
        <w:rPr>
          <w:lang w:val="nl-NL"/>
        </w:rPr>
        <w:t xml:space="preserve"> Riana Kasule</w:t>
      </w:r>
    </w:p>
    <w:p w14:paraId="342FC541" w14:textId="31E62256" w:rsidR="00F83AF3" w:rsidRPr="00F83AF3" w:rsidRDefault="00F83AF3" w:rsidP="00F83AF3">
      <w:pPr>
        <w:rPr>
          <w:lang w:val="nl-NL"/>
        </w:rPr>
      </w:pPr>
      <w:r w:rsidRPr="00F83AF3">
        <w:rPr>
          <w:b/>
          <w:bCs/>
          <w:lang w:val="nl-NL"/>
        </w:rPr>
        <w:t>Student ID</w:t>
      </w:r>
      <w:r w:rsidRPr="00F83AF3">
        <w:rPr>
          <w:lang w:val="nl-NL"/>
        </w:rPr>
        <w:t>:</w:t>
      </w:r>
      <w:r w:rsidR="000C1066">
        <w:rPr>
          <w:lang w:val="nl-NL"/>
        </w:rPr>
        <w:t xml:space="preserve"> 2337024</w:t>
      </w:r>
    </w:p>
    <w:p w14:paraId="27AF2755" w14:textId="77777777" w:rsidR="00F83AF3" w:rsidRPr="00F83AF3" w:rsidRDefault="00F83AF3" w:rsidP="00F83AF3">
      <w:pPr>
        <w:rPr>
          <w:lang w:val="nl-NL"/>
        </w:rPr>
      </w:pPr>
    </w:p>
    <w:p w14:paraId="05849DC2" w14:textId="0AF1A95C" w:rsidR="00F83AF3" w:rsidRPr="00F83AF3" w:rsidRDefault="00F83AF3" w:rsidP="00F83AF3">
      <w:pPr>
        <w:rPr>
          <w:lang w:val="nl-NL"/>
        </w:rPr>
      </w:pPr>
      <w:r w:rsidRPr="00F83AF3">
        <w:rPr>
          <w:b/>
          <w:bCs/>
          <w:lang w:val="nl-NL"/>
        </w:rPr>
        <w:t>Module name</w:t>
      </w:r>
      <w:r w:rsidRPr="00F83AF3">
        <w:rPr>
          <w:lang w:val="nl-NL"/>
        </w:rPr>
        <w:t xml:space="preserve">: </w:t>
      </w:r>
      <w:r w:rsidR="00C656C1" w:rsidRPr="00C656C1">
        <w:t>Changemakers: Building your Personal Brand for Sustainable Employment</w:t>
      </w:r>
    </w:p>
    <w:p w14:paraId="4BA4BF97" w14:textId="6827E0B6" w:rsidR="00F83AF3" w:rsidRPr="00F83AF3" w:rsidRDefault="00F83AF3" w:rsidP="00F83AF3">
      <w:pPr>
        <w:rPr>
          <w:lang w:val="fr-FR"/>
        </w:rPr>
      </w:pPr>
      <w:r w:rsidRPr="00F83AF3">
        <w:rPr>
          <w:b/>
          <w:bCs/>
          <w:lang w:val="fr-FR"/>
        </w:rPr>
        <w:t>Module code</w:t>
      </w:r>
      <w:r w:rsidRPr="00F83AF3">
        <w:rPr>
          <w:lang w:val="fr-FR"/>
        </w:rPr>
        <w:t>:</w:t>
      </w:r>
      <w:r w:rsidR="00C656C1">
        <w:rPr>
          <w:lang w:val="fr-FR"/>
        </w:rPr>
        <w:t xml:space="preserve"> </w:t>
      </w:r>
      <w:r w:rsidR="000C1066">
        <w:rPr>
          <w:lang w:val="fr-FR"/>
        </w:rPr>
        <w:t>B</w:t>
      </w:r>
      <w:r w:rsidR="000C1066" w:rsidRPr="000C1066">
        <w:t>MHP5015</w:t>
      </w:r>
    </w:p>
    <w:p w14:paraId="0A56F2D4" w14:textId="3D93D9B2" w:rsidR="00F83AF3" w:rsidRPr="00F83AF3" w:rsidRDefault="00F83AF3" w:rsidP="00F83AF3">
      <w:pPr>
        <w:rPr>
          <w:lang w:val="fr-FR"/>
        </w:rPr>
      </w:pPr>
      <w:r w:rsidRPr="00F83AF3">
        <w:rPr>
          <w:b/>
          <w:bCs/>
          <w:lang w:val="fr-FR"/>
        </w:rPr>
        <w:t>Lecturer name</w:t>
      </w:r>
      <w:r w:rsidRPr="00F83AF3">
        <w:rPr>
          <w:lang w:val="fr-FR"/>
        </w:rPr>
        <w:t>:</w:t>
      </w:r>
      <w:r w:rsidR="00FB722E" w:rsidRPr="00FB722E">
        <w:t xml:space="preserve"> Caroline Salami</w:t>
      </w:r>
    </w:p>
    <w:p w14:paraId="07878729" w14:textId="44AE62DE" w:rsidR="0002468C" w:rsidRDefault="0002468C" w:rsidP="00B24582"/>
    <w:p w14:paraId="708A28FD" w14:textId="77777777" w:rsidR="0002468C" w:rsidRDefault="0002468C" w:rsidP="00B24582"/>
    <w:p w14:paraId="3CD530BC" w14:textId="77777777" w:rsidR="0002468C" w:rsidRDefault="0002468C" w:rsidP="00B24582"/>
    <w:p w14:paraId="06907B53" w14:textId="77777777" w:rsidR="0002468C" w:rsidRDefault="0002468C" w:rsidP="00B24582"/>
    <w:p w14:paraId="442B8E02" w14:textId="77777777" w:rsidR="0002468C" w:rsidRDefault="0002468C" w:rsidP="00B24582"/>
    <w:p w14:paraId="0181E4C4" w14:textId="77777777" w:rsidR="0002468C" w:rsidRDefault="0002468C" w:rsidP="00B24582"/>
    <w:p w14:paraId="4CFB4F8A" w14:textId="77777777" w:rsidR="00F83AF3" w:rsidRDefault="00F83AF3" w:rsidP="00B24582"/>
    <w:p w14:paraId="5B61BBE3" w14:textId="77777777" w:rsidR="00F83AF3" w:rsidRDefault="00F83AF3" w:rsidP="00B24582"/>
    <w:p w14:paraId="5E5C1E4C" w14:textId="77777777" w:rsidR="00F83AF3" w:rsidRDefault="00F83AF3" w:rsidP="00B24582"/>
    <w:p w14:paraId="0742BB24" w14:textId="77777777" w:rsidR="00F83AF3" w:rsidRDefault="00F83AF3" w:rsidP="00B24582"/>
    <w:p w14:paraId="1E2E5373" w14:textId="77777777" w:rsidR="00F83AF3" w:rsidRDefault="00F83AF3" w:rsidP="00B24582"/>
    <w:p w14:paraId="39390BBC" w14:textId="77777777" w:rsidR="00F83AF3" w:rsidRDefault="00F83AF3" w:rsidP="00B24582"/>
    <w:p w14:paraId="4E10F50B" w14:textId="77777777" w:rsidR="00F83AF3" w:rsidRDefault="00F83AF3" w:rsidP="00B24582"/>
    <w:p w14:paraId="334E0E77" w14:textId="77777777" w:rsidR="00F83AF3" w:rsidRDefault="00F83AF3" w:rsidP="00B24582"/>
    <w:p w14:paraId="5B6CB0A0" w14:textId="77777777" w:rsidR="00F83AF3" w:rsidRDefault="00F83AF3" w:rsidP="00B24582"/>
    <w:p w14:paraId="399AE9AE" w14:textId="77777777" w:rsidR="00F83AF3" w:rsidRDefault="00F83AF3" w:rsidP="00B24582"/>
    <w:p w14:paraId="3494547D" w14:textId="77777777" w:rsidR="00F83AF3" w:rsidRPr="00DF233B" w:rsidRDefault="00F83AF3" w:rsidP="00B24582">
      <w:pPr>
        <w:rPr>
          <w:b/>
          <w:bCs/>
        </w:rPr>
      </w:pPr>
    </w:p>
    <w:p w14:paraId="361EC166" w14:textId="09938CBA" w:rsidR="008D72DD" w:rsidRPr="00DF233B" w:rsidRDefault="008D72DD" w:rsidP="00DF233B">
      <w:pPr>
        <w:tabs>
          <w:tab w:val="left" w:pos="3300"/>
        </w:tabs>
        <w:rPr>
          <w:b/>
          <w:bCs/>
        </w:rPr>
      </w:pPr>
      <w:r w:rsidRPr="00DF233B">
        <w:rPr>
          <w:b/>
          <w:bCs/>
        </w:rPr>
        <w:t>Introduction</w:t>
      </w:r>
      <w:r w:rsidR="00DF233B">
        <w:rPr>
          <w:b/>
          <w:bCs/>
        </w:rPr>
        <w:tab/>
      </w:r>
    </w:p>
    <w:p w14:paraId="5E7B56A0" w14:textId="4FB6E291" w:rsidR="00B24582" w:rsidRPr="00B24582" w:rsidRDefault="00B24582" w:rsidP="00B24582">
      <w:r w:rsidRPr="00B24582">
        <w:t>This portfolio provides a comprehensive reflection on my participation in online learning activities completed through the Virtual Learning Environment (VLE) as part of this module. The purpose of this work is to demonstrate my active engagement, critically reflect on the knowledge and skills I have developed, and explain how these can be applied within a health and social care context. Reflection is a key aspect of professional development, as it enables individuals to learn from their experiences and continuously improve their practice (Moon, 2006).</w:t>
      </w:r>
    </w:p>
    <w:p w14:paraId="3CB724B2" w14:textId="77777777" w:rsidR="00B24582" w:rsidRPr="00B24582" w:rsidRDefault="00B24582" w:rsidP="00B24582">
      <w:r w:rsidRPr="00B24582">
        <w:t>Throughout the module, I engaged in a variety of activities including discussion forums, personal development exercises, and digital learning tasks. These activities have supported the development of essential skills such as communication, teamwork, digital literacy, and professional awareness. In addition, they have helped me to understand the expectations of working within health and social care, particularly in relation to professionalism, ethical practice, and patient-centred care.</w:t>
      </w:r>
    </w:p>
    <w:p w14:paraId="2917C052" w14:textId="1776946C" w:rsidR="007C3C59" w:rsidRDefault="00B24582">
      <w:r w:rsidRPr="00B24582">
        <w:t>By using reflective approaches, such as the model developed by Gibbs (1988), I have been able to analyse my experiences in depth. This has allowed me to identify both my strengths and areas for improvement, which is essential for continuous professional development. The following sections will explore specific activities I completed, what I learned from them, and how they contribute to my future career in health and social care.</w:t>
      </w:r>
    </w:p>
    <w:p w14:paraId="7C8BF10C" w14:textId="77777777" w:rsidR="00B24582" w:rsidRPr="00B24582" w:rsidRDefault="00B24582" w:rsidP="00B24582">
      <w:pPr>
        <w:rPr>
          <w:b/>
          <w:bCs/>
        </w:rPr>
      </w:pPr>
      <w:r w:rsidRPr="00B24582">
        <w:rPr>
          <w:b/>
          <w:bCs/>
        </w:rPr>
        <w:t>Activity 1: Online Discussion Forum – Communication in Health and Social Care</w:t>
      </w:r>
    </w:p>
    <w:p w14:paraId="1FAB63C1" w14:textId="77777777" w:rsidR="00B24582" w:rsidRPr="00B24582" w:rsidRDefault="00B24582" w:rsidP="00B24582">
      <w:pPr>
        <w:rPr>
          <w:b/>
          <w:bCs/>
        </w:rPr>
      </w:pPr>
      <w:r w:rsidRPr="00B24582">
        <w:rPr>
          <w:b/>
          <w:bCs/>
        </w:rPr>
        <w:t>Description of the Activity</w:t>
      </w:r>
    </w:p>
    <w:p w14:paraId="0D1EA979" w14:textId="77777777" w:rsidR="00B24582" w:rsidRPr="00B24582" w:rsidRDefault="00B24582" w:rsidP="00B24582">
      <w:r w:rsidRPr="00B24582">
        <w:t>One of the key tasks within the module involved participating in an online discussion forum focused on communication within health and social care settings. The aim of the activity was to explore the importance of effective communication and to engage with peers by sharing ideas and responding to their contributions.</w:t>
      </w:r>
    </w:p>
    <w:p w14:paraId="6C584FEF" w14:textId="77777777" w:rsidR="00B24582" w:rsidRPr="00B24582" w:rsidRDefault="00B24582" w:rsidP="00B24582">
      <w:pPr>
        <w:rPr>
          <w:b/>
          <w:bCs/>
        </w:rPr>
      </w:pPr>
      <w:r w:rsidRPr="00B24582">
        <w:rPr>
          <w:b/>
          <w:bCs/>
        </w:rPr>
        <w:t>What I Did</w:t>
      </w:r>
    </w:p>
    <w:p w14:paraId="12FF80E2" w14:textId="77777777" w:rsidR="00B24582" w:rsidRPr="00B24582" w:rsidRDefault="00B24582" w:rsidP="00B24582">
      <w:r w:rsidRPr="00B24582">
        <w:t>In my forum post, I discussed different forms of communication, including verbal, non-verbal, and written communication. I explained how each type plays an important role in interactions between healthcare professionals and patients. I also provided examples of situations where poor communication could lead to misunderstandings, such as incorrect patient information being shared or patients feeling ignored.</w:t>
      </w:r>
    </w:p>
    <w:p w14:paraId="6F0017B8" w14:textId="77777777" w:rsidR="00B24582" w:rsidRPr="00B24582" w:rsidRDefault="00B24582" w:rsidP="00B24582">
      <w:r w:rsidRPr="00B24582">
        <w:t xml:space="preserve">In addition to posting my own response, I engaged with the contributions of other students by replying to their posts. I provided constructive feedback, agreed with key </w:t>
      </w:r>
      <w:r w:rsidRPr="00B24582">
        <w:lastRenderedPageBreak/>
        <w:t>points, and expanded on ideas by including additional examples. This helped to create a collaborative learning environment.</w:t>
      </w:r>
    </w:p>
    <w:p w14:paraId="719AE1D4" w14:textId="77777777" w:rsidR="00B24582" w:rsidRPr="00B24582" w:rsidRDefault="00B24582" w:rsidP="00B24582">
      <w:pPr>
        <w:rPr>
          <w:b/>
          <w:bCs/>
        </w:rPr>
      </w:pPr>
      <w:r w:rsidRPr="00B24582">
        <w:rPr>
          <w:b/>
          <w:bCs/>
        </w:rPr>
        <w:t>What I Learned</w:t>
      </w:r>
    </w:p>
    <w:p w14:paraId="5DD6891C" w14:textId="77777777" w:rsidR="00B24582" w:rsidRPr="00B24582" w:rsidRDefault="00B24582" w:rsidP="00B24582">
      <w:r w:rsidRPr="00B24582">
        <w:t>From this activity, I gained a deeper understanding of how essential communication is in health and social care. Effective communication is not just about delivering information clearly but also about listening actively and responding with empathy. According to Burns (2018), communication skills are fundamental for building trust and ensuring that patients feel valued and understood.</w:t>
      </w:r>
    </w:p>
    <w:p w14:paraId="0A56E432" w14:textId="77777777" w:rsidR="00B24582" w:rsidRPr="00B24582" w:rsidRDefault="00B24582" w:rsidP="00B24582">
      <w:r w:rsidRPr="00B24582">
        <w:t>I also learned the importance of adapting communication styles to meet the needs of different individuals. For example, some patients may require simpler language, while others may need reassurance or emotional support. This activity helped me to recognise the importance of being flexible and patient when communicating.</w:t>
      </w:r>
    </w:p>
    <w:p w14:paraId="074BB717" w14:textId="77777777" w:rsidR="00B24582" w:rsidRPr="00B24582" w:rsidRDefault="00B24582" w:rsidP="00B24582">
      <w:pPr>
        <w:rPr>
          <w:b/>
          <w:bCs/>
        </w:rPr>
      </w:pPr>
      <w:r w:rsidRPr="00B24582">
        <w:rPr>
          <w:b/>
          <w:bCs/>
        </w:rPr>
        <w:t>Application to Health and Social Care</w:t>
      </w:r>
    </w:p>
    <w:p w14:paraId="7EBBB0DD" w14:textId="77777777" w:rsidR="00B24582" w:rsidRPr="00B24582" w:rsidRDefault="00B24582" w:rsidP="00B24582">
      <w:r w:rsidRPr="00B24582">
        <w:t>In professional practice, effective communication is essential for ensuring patient safety and delivering high-quality care. Miscommunication can lead to serious consequences, including medical errors or reduced patient satisfaction. The NHS (2019) highlights that clear and compassionate communication is a key part of patient-centred care.</w:t>
      </w:r>
    </w:p>
    <w:p w14:paraId="017D0161" w14:textId="77777777" w:rsidR="00B24582" w:rsidRPr="00B24582" w:rsidRDefault="00B24582" w:rsidP="00B24582">
      <w:r w:rsidRPr="00B24582">
        <w:t>Furthermore, communication is vital when working within multidisciplinary teams. Healthcare professionals must share accurate information and collaborate effectively to provide coordinated care. This activity has prepared me to communicate more confidently and professionally in such environments.</w:t>
      </w:r>
    </w:p>
    <w:p w14:paraId="53E3DC22" w14:textId="77777777" w:rsidR="00B24582" w:rsidRPr="00B24582" w:rsidRDefault="00B24582" w:rsidP="00B24582">
      <w:pPr>
        <w:rPr>
          <w:b/>
          <w:bCs/>
        </w:rPr>
      </w:pPr>
      <w:r w:rsidRPr="00B24582">
        <w:rPr>
          <w:b/>
          <w:bCs/>
        </w:rPr>
        <w:t>Skills Development</w:t>
      </w:r>
    </w:p>
    <w:p w14:paraId="6780E1A3" w14:textId="77777777" w:rsidR="00B24582" w:rsidRPr="00B24582" w:rsidRDefault="00B24582" w:rsidP="00B24582">
      <w:r w:rsidRPr="00B24582">
        <w:t>This activity helped me to develop several important skills, including:</w:t>
      </w:r>
    </w:p>
    <w:p w14:paraId="565D0986" w14:textId="77777777" w:rsidR="00B24582" w:rsidRPr="00B24582" w:rsidRDefault="00B24582" w:rsidP="00B24582">
      <w:pPr>
        <w:numPr>
          <w:ilvl w:val="0"/>
          <w:numId w:val="1"/>
        </w:numPr>
      </w:pPr>
      <w:r w:rsidRPr="00B24582">
        <w:t xml:space="preserve">Verbal and written communication </w:t>
      </w:r>
    </w:p>
    <w:p w14:paraId="4A433551" w14:textId="77777777" w:rsidR="00B24582" w:rsidRPr="00B24582" w:rsidRDefault="00B24582" w:rsidP="00B24582">
      <w:pPr>
        <w:numPr>
          <w:ilvl w:val="0"/>
          <w:numId w:val="1"/>
        </w:numPr>
      </w:pPr>
      <w:r w:rsidRPr="00B24582">
        <w:t xml:space="preserve">Active listening </w:t>
      </w:r>
    </w:p>
    <w:p w14:paraId="0F6143E3" w14:textId="77777777" w:rsidR="00B24582" w:rsidRPr="00B24582" w:rsidRDefault="00B24582" w:rsidP="00B24582">
      <w:pPr>
        <w:numPr>
          <w:ilvl w:val="0"/>
          <w:numId w:val="1"/>
        </w:numPr>
      </w:pPr>
      <w:r w:rsidRPr="00B24582">
        <w:t xml:space="preserve">Confidence in expressing ideas </w:t>
      </w:r>
    </w:p>
    <w:p w14:paraId="21761EAD" w14:textId="77777777" w:rsidR="00B24582" w:rsidRPr="00B24582" w:rsidRDefault="00B24582" w:rsidP="00B24582">
      <w:pPr>
        <w:numPr>
          <w:ilvl w:val="0"/>
          <w:numId w:val="1"/>
        </w:numPr>
      </w:pPr>
      <w:r w:rsidRPr="00B24582">
        <w:t xml:space="preserve">Ability to engage in academic discussions </w:t>
      </w:r>
    </w:p>
    <w:p w14:paraId="15201224" w14:textId="6476B74E" w:rsidR="00B24582" w:rsidRPr="00B24582" w:rsidRDefault="00B24582" w:rsidP="00B24582">
      <w:pPr>
        <w:rPr>
          <w:b/>
          <w:bCs/>
        </w:rPr>
      </w:pPr>
    </w:p>
    <w:p w14:paraId="4570574E" w14:textId="77777777" w:rsidR="00B24582" w:rsidRPr="00B24582" w:rsidRDefault="00B24582" w:rsidP="00B24582">
      <w:pPr>
        <w:rPr>
          <w:b/>
          <w:bCs/>
        </w:rPr>
      </w:pPr>
      <w:r w:rsidRPr="00B24582">
        <w:rPr>
          <w:b/>
          <w:bCs/>
        </w:rPr>
        <w:t>Activity 2: Personal Branding and Professional Development</w:t>
      </w:r>
    </w:p>
    <w:p w14:paraId="01D21C1D" w14:textId="77777777" w:rsidR="00B24582" w:rsidRPr="00B24582" w:rsidRDefault="00B24582" w:rsidP="00B24582">
      <w:pPr>
        <w:rPr>
          <w:b/>
          <w:bCs/>
        </w:rPr>
      </w:pPr>
      <w:r w:rsidRPr="00B24582">
        <w:rPr>
          <w:b/>
          <w:bCs/>
        </w:rPr>
        <w:t>Description of the Activity</w:t>
      </w:r>
    </w:p>
    <w:p w14:paraId="748D30AA" w14:textId="77777777" w:rsidR="00B24582" w:rsidRPr="00B24582" w:rsidRDefault="00B24582" w:rsidP="00B24582">
      <w:r w:rsidRPr="00B24582">
        <w:lastRenderedPageBreak/>
        <w:t>This activity focused on developing a personal brand and reflecting on my strengths, skills, and career goals. The aim was to prepare for future employment by understanding how to present myself professionally.</w:t>
      </w:r>
    </w:p>
    <w:p w14:paraId="6790E970" w14:textId="77777777" w:rsidR="00B24582" w:rsidRPr="00B24582" w:rsidRDefault="00B24582" w:rsidP="00B24582">
      <w:pPr>
        <w:rPr>
          <w:b/>
          <w:bCs/>
        </w:rPr>
      </w:pPr>
      <w:r w:rsidRPr="00B24582">
        <w:rPr>
          <w:b/>
          <w:bCs/>
        </w:rPr>
        <w:t>What I Did</w:t>
      </w:r>
    </w:p>
    <w:p w14:paraId="3D584C06" w14:textId="77777777" w:rsidR="00B24582" w:rsidRPr="00B24582" w:rsidRDefault="00B24582" w:rsidP="00B24582">
      <w:r w:rsidRPr="00B24582">
        <w:t>I completed a self-assessment to identify my key strengths, such as empathy, teamwork, and organisation. I also considered my values and how they align with the expectations of the health and social care sector. Following this, I created a personal statement outlining my career interests and highlighting my commitment to providing high-quality care.</w:t>
      </w:r>
    </w:p>
    <w:p w14:paraId="7F694FF4" w14:textId="77777777" w:rsidR="00B24582" w:rsidRPr="00B24582" w:rsidRDefault="00B24582" w:rsidP="00B24582">
      <w:pPr>
        <w:rPr>
          <w:b/>
          <w:bCs/>
        </w:rPr>
      </w:pPr>
      <w:r w:rsidRPr="00B24582">
        <w:rPr>
          <w:b/>
          <w:bCs/>
        </w:rPr>
        <w:t>What I Learned</w:t>
      </w:r>
    </w:p>
    <w:p w14:paraId="062D3250" w14:textId="77777777" w:rsidR="00B24582" w:rsidRPr="00B24582" w:rsidRDefault="00B24582" w:rsidP="00B24582">
      <w:r w:rsidRPr="00B24582">
        <w:t>This activity helped me to understand the importance of self-awareness in professional development. Knowing my strengths allows me to build confidence, while recognising areas for improvement helps me to set realistic goals. Cottrell (2019) explains that self-reflection is essential for developing effective study and employability skills.</w:t>
      </w:r>
    </w:p>
    <w:p w14:paraId="0EEFE57B" w14:textId="77777777" w:rsidR="00B24582" w:rsidRPr="00B24582" w:rsidRDefault="00B24582" w:rsidP="00B24582">
      <w:r w:rsidRPr="00B24582">
        <w:t>I also learned that having a clear personal brand is important when applying for jobs. Employers in health and social care look for individuals who demonstrate professionalism, compassion, and a strong work ethic. By developing my personal brand, I am better prepared to present myself positively in applications and interviews.</w:t>
      </w:r>
    </w:p>
    <w:p w14:paraId="2D12407D" w14:textId="77777777" w:rsidR="00B24582" w:rsidRPr="00B24582" w:rsidRDefault="00B24582" w:rsidP="00B24582">
      <w:pPr>
        <w:rPr>
          <w:b/>
          <w:bCs/>
        </w:rPr>
      </w:pPr>
      <w:r w:rsidRPr="00B24582">
        <w:rPr>
          <w:b/>
          <w:bCs/>
        </w:rPr>
        <w:t>Application to Health and Social Care</w:t>
      </w:r>
    </w:p>
    <w:p w14:paraId="3040C25E" w14:textId="77777777" w:rsidR="00B24582" w:rsidRPr="00B24582" w:rsidRDefault="00B24582" w:rsidP="00B24582">
      <w:r w:rsidRPr="00B24582">
        <w:t xml:space="preserve">Professionalism is a key requirement in health and social care. The Health and Care Professions Council (HCPC, 2022) states that individuals must behave with honesty, integrity, and respect </w:t>
      </w:r>
      <w:proofErr w:type="gramStart"/>
      <w:r w:rsidRPr="00B24582">
        <w:t>at all times</w:t>
      </w:r>
      <w:proofErr w:type="gramEnd"/>
      <w:r w:rsidRPr="00B24582">
        <w:t>. Developing my personal brand has helped me to understand how to demonstrate these qualities in practice.</w:t>
      </w:r>
    </w:p>
    <w:p w14:paraId="3F6D6A83" w14:textId="77777777" w:rsidR="00B24582" w:rsidRPr="00B24582" w:rsidRDefault="00B24582" w:rsidP="00B24582">
      <w:r w:rsidRPr="00B24582">
        <w:t>In addition, this activity has prepared me for future employment by encouraging me to think about my career goals and how to achieve them. It has also increased my confidence in presenting myself as a competent and caring professional.</w:t>
      </w:r>
    </w:p>
    <w:p w14:paraId="55B38199" w14:textId="77777777" w:rsidR="00B24582" w:rsidRPr="00B24582" w:rsidRDefault="00B24582" w:rsidP="00B24582">
      <w:pPr>
        <w:rPr>
          <w:b/>
          <w:bCs/>
        </w:rPr>
      </w:pPr>
      <w:r w:rsidRPr="00B24582">
        <w:rPr>
          <w:b/>
          <w:bCs/>
        </w:rPr>
        <w:t>Skills Development</w:t>
      </w:r>
    </w:p>
    <w:p w14:paraId="627FA22C" w14:textId="77777777" w:rsidR="00B24582" w:rsidRPr="00B24582" w:rsidRDefault="00B24582" w:rsidP="00B24582">
      <w:r w:rsidRPr="00B24582">
        <w:t>This activity supported the development of:</w:t>
      </w:r>
    </w:p>
    <w:p w14:paraId="557D58C9" w14:textId="77777777" w:rsidR="00B24582" w:rsidRPr="00B24582" w:rsidRDefault="00B24582" w:rsidP="00B24582">
      <w:pPr>
        <w:numPr>
          <w:ilvl w:val="0"/>
          <w:numId w:val="2"/>
        </w:numPr>
      </w:pPr>
      <w:r w:rsidRPr="00B24582">
        <w:t xml:space="preserve">Self-reflection and self-awareness </w:t>
      </w:r>
    </w:p>
    <w:p w14:paraId="44C3F8F3" w14:textId="77777777" w:rsidR="00B24582" w:rsidRPr="00B24582" w:rsidRDefault="00B24582" w:rsidP="00B24582">
      <w:pPr>
        <w:numPr>
          <w:ilvl w:val="0"/>
          <w:numId w:val="2"/>
        </w:numPr>
      </w:pPr>
      <w:r w:rsidRPr="00B24582">
        <w:t xml:space="preserve">Professional communication </w:t>
      </w:r>
    </w:p>
    <w:p w14:paraId="2D326BA1" w14:textId="77777777" w:rsidR="00B24582" w:rsidRPr="00B24582" w:rsidRDefault="00B24582" w:rsidP="00B24582">
      <w:pPr>
        <w:numPr>
          <w:ilvl w:val="0"/>
          <w:numId w:val="2"/>
        </w:numPr>
      </w:pPr>
      <w:r w:rsidRPr="00B24582">
        <w:t xml:space="preserve">Career planning </w:t>
      </w:r>
    </w:p>
    <w:p w14:paraId="0257C1CE" w14:textId="77777777" w:rsidR="00B24582" w:rsidRPr="00B24582" w:rsidRDefault="00B24582" w:rsidP="00B24582">
      <w:pPr>
        <w:numPr>
          <w:ilvl w:val="0"/>
          <w:numId w:val="2"/>
        </w:numPr>
      </w:pPr>
      <w:r w:rsidRPr="00B24582">
        <w:t xml:space="preserve">Confidence in personal presentation </w:t>
      </w:r>
    </w:p>
    <w:p w14:paraId="0F8F522A" w14:textId="72E65AAF" w:rsidR="00B24582" w:rsidRPr="00B24582" w:rsidRDefault="00B24582" w:rsidP="00B24582">
      <w:pPr>
        <w:rPr>
          <w:b/>
          <w:bCs/>
        </w:rPr>
      </w:pPr>
    </w:p>
    <w:p w14:paraId="423C81FA" w14:textId="77777777" w:rsidR="00B24582" w:rsidRPr="00B24582" w:rsidRDefault="00B24582" w:rsidP="00B24582">
      <w:pPr>
        <w:rPr>
          <w:b/>
          <w:bCs/>
        </w:rPr>
      </w:pPr>
      <w:r w:rsidRPr="00B24582">
        <w:rPr>
          <w:b/>
          <w:bCs/>
        </w:rPr>
        <w:lastRenderedPageBreak/>
        <w:t>Activity 3: Digital Skills and Online Learning</w:t>
      </w:r>
    </w:p>
    <w:p w14:paraId="26533275" w14:textId="77777777" w:rsidR="00B24582" w:rsidRPr="00B24582" w:rsidRDefault="00B24582" w:rsidP="00B24582">
      <w:pPr>
        <w:rPr>
          <w:b/>
          <w:bCs/>
        </w:rPr>
      </w:pPr>
      <w:r w:rsidRPr="00B24582">
        <w:rPr>
          <w:b/>
          <w:bCs/>
        </w:rPr>
        <w:t>Description of the Activity</w:t>
      </w:r>
    </w:p>
    <w:p w14:paraId="60C375CA" w14:textId="77777777" w:rsidR="00B24582" w:rsidRPr="00B24582" w:rsidRDefault="00B24582" w:rsidP="00B24582">
      <w:r w:rsidRPr="00B24582">
        <w:t>This activity involved engaging with digital tools and resources available on the VLE. It included accessing learning materials, completing online quizzes, and submitting assignments electronically.</w:t>
      </w:r>
    </w:p>
    <w:p w14:paraId="458AA491" w14:textId="77777777" w:rsidR="00B24582" w:rsidRPr="00B24582" w:rsidRDefault="00B24582" w:rsidP="00B24582">
      <w:pPr>
        <w:rPr>
          <w:b/>
          <w:bCs/>
        </w:rPr>
      </w:pPr>
      <w:r w:rsidRPr="00B24582">
        <w:rPr>
          <w:b/>
          <w:bCs/>
        </w:rPr>
        <w:t>What I Did</w:t>
      </w:r>
    </w:p>
    <w:p w14:paraId="72D834E0" w14:textId="77777777" w:rsidR="00B24582" w:rsidRPr="00B24582" w:rsidRDefault="00B24582" w:rsidP="00B24582">
      <w:r w:rsidRPr="00B24582">
        <w:t>I regularly used the VLE to access lecture notes, complete tasks, and participate in discussions. I also used online tools to submit assignments and review feedback provided by tutors. Over time, I became more confident in navigating the platform and managing my work.</w:t>
      </w:r>
    </w:p>
    <w:p w14:paraId="647F6C5E" w14:textId="77777777" w:rsidR="00B24582" w:rsidRPr="00B24582" w:rsidRDefault="00B24582" w:rsidP="00B24582">
      <w:pPr>
        <w:rPr>
          <w:b/>
          <w:bCs/>
        </w:rPr>
      </w:pPr>
      <w:r w:rsidRPr="00B24582">
        <w:rPr>
          <w:b/>
          <w:bCs/>
        </w:rPr>
        <w:t>What I Learned</w:t>
      </w:r>
    </w:p>
    <w:p w14:paraId="076D3848" w14:textId="77777777" w:rsidR="00B24582" w:rsidRPr="00B24582" w:rsidRDefault="00B24582" w:rsidP="00B24582">
      <w:r w:rsidRPr="00B24582">
        <w:t>Through this activity, I developed important digital skills that are essential for both academic study and professional practice. I learned how to organise my work effectively, manage deadlines, and use online tools to support my learning.</w:t>
      </w:r>
    </w:p>
    <w:p w14:paraId="0414C560" w14:textId="77777777" w:rsidR="00B24582" w:rsidRPr="00B24582" w:rsidRDefault="00B24582" w:rsidP="00B24582">
      <w:r w:rsidRPr="00B24582">
        <w:t>Digital literacy is increasingly important in modern education and healthcare settings. Being able to use technology confidently allows individuals to work more efficiently and access information quickly.</w:t>
      </w:r>
    </w:p>
    <w:p w14:paraId="2BE4B597" w14:textId="77777777" w:rsidR="00B24582" w:rsidRPr="00B24582" w:rsidRDefault="00B24582" w:rsidP="00B24582">
      <w:pPr>
        <w:rPr>
          <w:b/>
          <w:bCs/>
        </w:rPr>
      </w:pPr>
      <w:r w:rsidRPr="00B24582">
        <w:rPr>
          <w:b/>
          <w:bCs/>
        </w:rPr>
        <w:t>Application to Health and Social Care</w:t>
      </w:r>
    </w:p>
    <w:p w14:paraId="001720CD" w14:textId="77777777" w:rsidR="00B24582" w:rsidRPr="00B24582" w:rsidRDefault="00B24582" w:rsidP="00B24582">
      <w:r w:rsidRPr="00B24582">
        <w:t>In health and social care, digital systems are widely used for tasks such as maintaining patient records and communicating information. Developing digital skills is therefore essential for ensuring accuracy and efficiency in professional practice.</w:t>
      </w:r>
    </w:p>
    <w:p w14:paraId="1251FBC4" w14:textId="77777777" w:rsidR="00B24582" w:rsidRPr="00B24582" w:rsidRDefault="00B24582" w:rsidP="00B24582">
      <w:r w:rsidRPr="00B24582">
        <w:t>This activity has helped me to become more comfortable using technology, which will be beneficial in future roles. It also highlights the importance of maintaining confidentiality and using digital systems responsibly.</w:t>
      </w:r>
    </w:p>
    <w:p w14:paraId="4F339F71" w14:textId="77777777" w:rsidR="00B24582" w:rsidRPr="00B24582" w:rsidRDefault="00B24582" w:rsidP="00B24582">
      <w:pPr>
        <w:rPr>
          <w:b/>
          <w:bCs/>
        </w:rPr>
      </w:pPr>
      <w:r w:rsidRPr="00B24582">
        <w:rPr>
          <w:b/>
          <w:bCs/>
        </w:rPr>
        <w:t>Skills Development</w:t>
      </w:r>
    </w:p>
    <w:p w14:paraId="0A78811B" w14:textId="77777777" w:rsidR="00B24582" w:rsidRPr="00B24582" w:rsidRDefault="00B24582" w:rsidP="00B24582">
      <w:r w:rsidRPr="00B24582">
        <w:t>This activity helped me to develop:</w:t>
      </w:r>
    </w:p>
    <w:p w14:paraId="4BFD8E1F" w14:textId="77777777" w:rsidR="00B24582" w:rsidRPr="00B24582" w:rsidRDefault="00B24582" w:rsidP="00B24582">
      <w:pPr>
        <w:numPr>
          <w:ilvl w:val="0"/>
          <w:numId w:val="3"/>
        </w:numPr>
      </w:pPr>
      <w:r w:rsidRPr="00B24582">
        <w:t xml:space="preserve">Digital literacy </w:t>
      </w:r>
    </w:p>
    <w:p w14:paraId="594226A2" w14:textId="77777777" w:rsidR="00B24582" w:rsidRPr="00B24582" w:rsidRDefault="00B24582" w:rsidP="00B24582">
      <w:pPr>
        <w:numPr>
          <w:ilvl w:val="0"/>
          <w:numId w:val="3"/>
        </w:numPr>
      </w:pPr>
      <w:r w:rsidRPr="00B24582">
        <w:t xml:space="preserve">Time management </w:t>
      </w:r>
    </w:p>
    <w:p w14:paraId="59D0F9DB" w14:textId="77777777" w:rsidR="00B24582" w:rsidRPr="00B24582" w:rsidRDefault="00B24582" w:rsidP="00B24582">
      <w:pPr>
        <w:numPr>
          <w:ilvl w:val="0"/>
          <w:numId w:val="3"/>
        </w:numPr>
      </w:pPr>
      <w:r w:rsidRPr="00B24582">
        <w:t xml:space="preserve">Organisation skills </w:t>
      </w:r>
    </w:p>
    <w:p w14:paraId="4509DB45" w14:textId="04568891" w:rsidR="00B24582" w:rsidRPr="00B24582" w:rsidRDefault="00B24582" w:rsidP="00B24582">
      <w:pPr>
        <w:numPr>
          <w:ilvl w:val="0"/>
          <w:numId w:val="3"/>
        </w:numPr>
      </w:pPr>
      <w:r w:rsidRPr="00B24582">
        <w:t xml:space="preserve">Ability to work independently </w:t>
      </w:r>
    </w:p>
    <w:p w14:paraId="56EFC612" w14:textId="77777777" w:rsidR="00B24582" w:rsidRPr="00B24582" w:rsidRDefault="00B24582" w:rsidP="00B24582">
      <w:pPr>
        <w:rPr>
          <w:b/>
          <w:bCs/>
        </w:rPr>
      </w:pPr>
      <w:r w:rsidRPr="00B24582">
        <w:rPr>
          <w:b/>
          <w:bCs/>
        </w:rPr>
        <w:t>Activity 4: Teamwork and Collaboration</w:t>
      </w:r>
    </w:p>
    <w:p w14:paraId="478E9414" w14:textId="77777777" w:rsidR="00B24582" w:rsidRPr="00B24582" w:rsidRDefault="00B24582" w:rsidP="00B24582">
      <w:pPr>
        <w:rPr>
          <w:b/>
          <w:bCs/>
        </w:rPr>
      </w:pPr>
      <w:r w:rsidRPr="00B24582">
        <w:rPr>
          <w:b/>
          <w:bCs/>
        </w:rPr>
        <w:t>Description of the Activity</w:t>
      </w:r>
    </w:p>
    <w:p w14:paraId="43D3A08D" w14:textId="77777777" w:rsidR="00B24582" w:rsidRPr="00B24582" w:rsidRDefault="00B24582" w:rsidP="00B24582">
      <w:r w:rsidRPr="00B24582">
        <w:lastRenderedPageBreak/>
        <w:t>This activity involved working with peers through group discussions and collaborative tasks. The aim was to develop teamwork skills and learn how to work effectively with others.</w:t>
      </w:r>
    </w:p>
    <w:p w14:paraId="28C32088" w14:textId="77777777" w:rsidR="00B24582" w:rsidRPr="00B24582" w:rsidRDefault="00B24582" w:rsidP="00B24582">
      <w:pPr>
        <w:rPr>
          <w:b/>
          <w:bCs/>
        </w:rPr>
      </w:pPr>
      <w:r w:rsidRPr="00B24582">
        <w:rPr>
          <w:b/>
          <w:bCs/>
        </w:rPr>
        <w:t>What I Did</w:t>
      </w:r>
    </w:p>
    <w:p w14:paraId="60C3DD0B" w14:textId="77777777" w:rsidR="00B24582" w:rsidRPr="00B24582" w:rsidRDefault="00B24582" w:rsidP="00B24582">
      <w:r w:rsidRPr="00B24582">
        <w:t>I actively participated in group discussions by sharing my ideas and listening to the contributions of others. I respected different opinions and worked collaboratively to complete tasks. I also supported other group members where needed.</w:t>
      </w:r>
    </w:p>
    <w:p w14:paraId="5503CE74" w14:textId="77777777" w:rsidR="00B24582" w:rsidRPr="00B24582" w:rsidRDefault="00B24582" w:rsidP="00B24582">
      <w:pPr>
        <w:rPr>
          <w:b/>
          <w:bCs/>
        </w:rPr>
      </w:pPr>
      <w:r w:rsidRPr="00B24582">
        <w:rPr>
          <w:b/>
          <w:bCs/>
        </w:rPr>
        <w:t>What I Learned</w:t>
      </w:r>
    </w:p>
    <w:p w14:paraId="0E1421B8" w14:textId="77777777" w:rsidR="00B24582" w:rsidRPr="00B24582" w:rsidRDefault="00B24582" w:rsidP="00B24582">
      <w:r w:rsidRPr="00B24582">
        <w:t>This activity helped me to understand the importance of teamwork in achieving common goals. Working with others requires effective communication, patience, and mutual respect.</w:t>
      </w:r>
    </w:p>
    <w:p w14:paraId="355E40B3" w14:textId="77777777" w:rsidR="00B24582" w:rsidRPr="00B24582" w:rsidRDefault="00B24582" w:rsidP="00B24582">
      <w:r w:rsidRPr="00B24582">
        <w:t xml:space="preserve">I also learned that different perspectives </w:t>
      </w:r>
      <w:proofErr w:type="gramStart"/>
      <w:r w:rsidRPr="00B24582">
        <w:t>can</w:t>
      </w:r>
      <w:proofErr w:type="gramEnd"/>
      <w:r w:rsidRPr="00B24582">
        <w:t xml:space="preserve"> improve the quality of work. By combining ideas, groups can develop more creative and effective solutions.</w:t>
      </w:r>
    </w:p>
    <w:p w14:paraId="4131EBCC" w14:textId="77777777" w:rsidR="00B24582" w:rsidRPr="00B24582" w:rsidRDefault="00B24582" w:rsidP="00B24582">
      <w:pPr>
        <w:rPr>
          <w:b/>
          <w:bCs/>
        </w:rPr>
      </w:pPr>
      <w:r w:rsidRPr="00B24582">
        <w:rPr>
          <w:b/>
          <w:bCs/>
        </w:rPr>
        <w:t>Application to Health and Social Care</w:t>
      </w:r>
    </w:p>
    <w:p w14:paraId="332FBA9D" w14:textId="77777777" w:rsidR="00B24582" w:rsidRPr="00B24582" w:rsidRDefault="00B24582" w:rsidP="00B24582">
      <w:r w:rsidRPr="00B24582">
        <w:t>Teamwork is essential in health and social care, where professionals from different disciplines work together to support patients. Effective collaboration ensures that care is coordinated and meets the needs of individuals.</w:t>
      </w:r>
    </w:p>
    <w:p w14:paraId="4916FA24" w14:textId="77777777" w:rsidR="00B24582" w:rsidRPr="00B24582" w:rsidRDefault="00B24582" w:rsidP="00B24582">
      <w:r w:rsidRPr="00B24582">
        <w:t>Ethical principles, such as respect and fairness, are also important when working in teams (Beauchamp and Childress, 2019). This activity has helped me to develop the skills needed to work effectively in professional environments.</w:t>
      </w:r>
    </w:p>
    <w:p w14:paraId="62118833" w14:textId="77777777" w:rsidR="00B24582" w:rsidRPr="00B24582" w:rsidRDefault="00B24582" w:rsidP="00B24582">
      <w:pPr>
        <w:rPr>
          <w:b/>
          <w:bCs/>
        </w:rPr>
      </w:pPr>
      <w:r w:rsidRPr="00B24582">
        <w:rPr>
          <w:b/>
          <w:bCs/>
        </w:rPr>
        <w:t>Skills Development</w:t>
      </w:r>
    </w:p>
    <w:p w14:paraId="55A2EBFC" w14:textId="77777777" w:rsidR="00B24582" w:rsidRPr="00B24582" w:rsidRDefault="00B24582" w:rsidP="00B24582">
      <w:r w:rsidRPr="00B24582">
        <w:t>This activity supported the development of:</w:t>
      </w:r>
    </w:p>
    <w:p w14:paraId="66440C1E" w14:textId="77777777" w:rsidR="00B24582" w:rsidRPr="00B24582" w:rsidRDefault="00B24582" w:rsidP="00B24582">
      <w:pPr>
        <w:numPr>
          <w:ilvl w:val="0"/>
          <w:numId w:val="4"/>
        </w:numPr>
      </w:pPr>
      <w:r w:rsidRPr="00B24582">
        <w:t xml:space="preserve">Teamwork and collaboration </w:t>
      </w:r>
    </w:p>
    <w:p w14:paraId="5B91D87A" w14:textId="77777777" w:rsidR="00B24582" w:rsidRPr="00B24582" w:rsidRDefault="00B24582" w:rsidP="00B24582">
      <w:pPr>
        <w:numPr>
          <w:ilvl w:val="0"/>
          <w:numId w:val="4"/>
        </w:numPr>
      </w:pPr>
      <w:r w:rsidRPr="00B24582">
        <w:t xml:space="preserve">Communication skills </w:t>
      </w:r>
    </w:p>
    <w:p w14:paraId="052AAAA6" w14:textId="77777777" w:rsidR="00B24582" w:rsidRPr="00B24582" w:rsidRDefault="00B24582" w:rsidP="00B24582">
      <w:pPr>
        <w:numPr>
          <w:ilvl w:val="0"/>
          <w:numId w:val="4"/>
        </w:numPr>
      </w:pPr>
      <w:r w:rsidRPr="00B24582">
        <w:t xml:space="preserve">Problem-solving </w:t>
      </w:r>
    </w:p>
    <w:p w14:paraId="50E14C1D" w14:textId="77777777" w:rsidR="00B24582" w:rsidRPr="00B24582" w:rsidRDefault="00B24582" w:rsidP="00B24582">
      <w:pPr>
        <w:numPr>
          <w:ilvl w:val="0"/>
          <w:numId w:val="4"/>
        </w:numPr>
      </w:pPr>
      <w:r w:rsidRPr="00B24582">
        <w:t xml:space="preserve">Respect for diversity </w:t>
      </w:r>
    </w:p>
    <w:p w14:paraId="5719B39A" w14:textId="7B54769F" w:rsidR="00310E46" w:rsidRDefault="00B24582" w:rsidP="00B24582">
      <w:pPr>
        <w:rPr>
          <w:b/>
          <w:bCs/>
        </w:rPr>
      </w:pPr>
      <w:r w:rsidRPr="00B24582">
        <w:rPr>
          <w:b/>
          <w:bCs/>
        </w:rPr>
        <w:t>Evidence</w:t>
      </w:r>
    </w:p>
    <w:p w14:paraId="39A5C78F" w14:textId="77777777" w:rsidR="00310E46" w:rsidRDefault="00310E46" w:rsidP="00B24582">
      <w:pPr>
        <w:rPr>
          <w:b/>
          <w:bCs/>
        </w:rPr>
      </w:pPr>
    </w:p>
    <w:p w14:paraId="09D23303" w14:textId="3A618838" w:rsidR="00B24582" w:rsidRPr="00B24582" w:rsidRDefault="00310E46" w:rsidP="00B24582">
      <w:pPr>
        <w:rPr>
          <w:b/>
          <w:bCs/>
        </w:rPr>
      </w:pPr>
      <w:r>
        <w:rPr>
          <w:b/>
          <w:bCs/>
          <w:noProof/>
        </w:rPr>
        <w:lastRenderedPageBreak/>
        <w:drawing>
          <wp:inline distT="0" distB="0" distL="0" distR="0" wp14:anchorId="179835C8" wp14:editId="7C8A739D">
            <wp:extent cx="5731510" cy="2262505"/>
            <wp:effectExtent l="0" t="0" r="2540" b="4445"/>
            <wp:docPr id="1170651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651446" name="Picture 117065144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262505"/>
                    </a:xfrm>
                    <a:prstGeom prst="rect">
                      <a:avLst/>
                    </a:prstGeom>
                  </pic:spPr>
                </pic:pic>
              </a:graphicData>
            </a:graphic>
          </wp:inline>
        </w:drawing>
      </w:r>
    </w:p>
    <w:p w14:paraId="67553E0E" w14:textId="77777777" w:rsidR="00B24582" w:rsidRPr="00B24582" w:rsidRDefault="00B24582" w:rsidP="00B24582">
      <w:pPr>
        <w:rPr>
          <w:b/>
          <w:bCs/>
        </w:rPr>
      </w:pPr>
      <w:r w:rsidRPr="00B24582">
        <w:rPr>
          <w:b/>
          <w:bCs/>
        </w:rPr>
        <w:t>Overall Reflection</w:t>
      </w:r>
    </w:p>
    <w:p w14:paraId="4C3A9E64" w14:textId="77777777" w:rsidR="00B24582" w:rsidRPr="00B24582" w:rsidRDefault="00B24582" w:rsidP="00B24582">
      <w:r w:rsidRPr="00B24582">
        <w:t>Reflecting on my overall learning, I can see significant improvement in my skills and confidence. I have developed a better understanding of communication, professionalism, and teamwork, all of which are essential in health and social care.</w:t>
      </w:r>
    </w:p>
    <w:p w14:paraId="7FDB2D1A" w14:textId="77777777" w:rsidR="00B24582" w:rsidRPr="00B24582" w:rsidRDefault="00B24582" w:rsidP="00B24582">
      <w:r w:rsidRPr="00B24582">
        <w:t>One of my key strengths is my ability to communicate effectively and work well with others. However, I have also identified areas for improvement, such as continuing to develop my academic writing skills and increasing my confidence in certain situations.</w:t>
      </w:r>
    </w:p>
    <w:p w14:paraId="165E494A" w14:textId="77777777" w:rsidR="00B24582" w:rsidRPr="00B24582" w:rsidRDefault="00B24582" w:rsidP="00B24582">
      <w:r w:rsidRPr="00B24582">
        <w:t>Using reflective models, such as Gibbs (1988), has helped me to analyse my experiences and learn from them. This process will be valuable in my future career, as continuous reflection is essential for professional growth.</w:t>
      </w:r>
    </w:p>
    <w:p w14:paraId="5D18BBA1" w14:textId="77777777" w:rsidR="00B24582" w:rsidRPr="00B24582" w:rsidRDefault="00B24582" w:rsidP="00B24582">
      <w:pPr>
        <w:rPr>
          <w:b/>
          <w:bCs/>
        </w:rPr>
      </w:pPr>
      <w:r w:rsidRPr="00B24582">
        <w:rPr>
          <w:b/>
          <w:bCs/>
        </w:rPr>
        <w:t>Conclusion</w:t>
      </w:r>
    </w:p>
    <w:p w14:paraId="18E2E702" w14:textId="77777777" w:rsidR="00B24582" w:rsidRPr="00B24582" w:rsidRDefault="00B24582" w:rsidP="00B24582">
      <w:r w:rsidRPr="00B24582">
        <w:t>In conclusion, this portfolio has demonstrated my active engagement in online learning and my ability to reflect on my experiences. The activities I have completed have helped me to develop essential skills, including communication, teamwork, digital literacy, and professional awareness.</w:t>
      </w:r>
    </w:p>
    <w:p w14:paraId="53C4F132" w14:textId="77777777" w:rsidR="00B24582" w:rsidRPr="00B24582" w:rsidRDefault="00B24582" w:rsidP="00B24582">
      <w:r w:rsidRPr="00B24582">
        <w:t>These skills are highly relevant to a career in health and social care, where professionals must work effectively with others, communicate clearly, and provide high-quality care. By applying what I have learned, I feel more prepared for future employment and confident in my ability to succeed in this field.</w:t>
      </w:r>
    </w:p>
    <w:p w14:paraId="545ED73D" w14:textId="77777777" w:rsidR="00B24582" w:rsidRDefault="00B24582"/>
    <w:p w14:paraId="46679679" w14:textId="77777777" w:rsidR="00B24582" w:rsidRDefault="00B24582"/>
    <w:p w14:paraId="38292B25" w14:textId="77777777" w:rsidR="00B24582" w:rsidRDefault="00B24582"/>
    <w:p w14:paraId="3F3A7FCB" w14:textId="77777777" w:rsidR="00B24582" w:rsidRDefault="00B24582"/>
    <w:p w14:paraId="79E16A25" w14:textId="77777777" w:rsidR="00B24582" w:rsidRDefault="00B24582"/>
    <w:p w14:paraId="66323422" w14:textId="77777777" w:rsidR="00B24582" w:rsidRDefault="00B24582"/>
    <w:p w14:paraId="36BDEBAB" w14:textId="77777777" w:rsidR="00B24582" w:rsidRDefault="00B24582"/>
    <w:p w14:paraId="34200E27" w14:textId="77777777" w:rsidR="00B24582" w:rsidRDefault="00B24582"/>
    <w:p w14:paraId="7DAFA966" w14:textId="77777777" w:rsidR="00B24582" w:rsidRDefault="00B24582"/>
    <w:p w14:paraId="1BBBD8F9" w14:textId="77777777" w:rsidR="00B24582" w:rsidRDefault="00B24582"/>
    <w:p w14:paraId="060FEE02" w14:textId="5077A0AD" w:rsidR="00B24582" w:rsidRDefault="00B24582">
      <w:pPr>
        <w:rPr>
          <w:u w:val="single"/>
        </w:rPr>
      </w:pPr>
      <w:r w:rsidRPr="00B24582">
        <w:rPr>
          <w:u w:val="single"/>
        </w:rPr>
        <w:t>References</w:t>
      </w:r>
    </w:p>
    <w:p w14:paraId="2CBBFC19" w14:textId="77777777" w:rsidR="00B24582" w:rsidRPr="00B24582" w:rsidRDefault="00B24582" w:rsidP="00B24582">
      <w:pPr>
        <w:rPr>
          <w:u w:val="single"/>
        </w:rPr>
      </w:pPr>
      <w:r w:rsidRPr="00B24582">
        <w:rPr>
          <w:u w:val="single"/>
        </w:rPr>
        <w:t xml:space="preserve">Beauchamp, T.L. and Childress, J.F. (2019) </w:t>
      </w:r>
      <w:r w:rsidRPr="00B24582">
        <w:rPr>
          <w:i/>
          <w:iCs/>
          <w:u w:val="single"/>
        </w:rPr>
        <w:t>Principles of Biomedical Ethics</w:t>
      </w:r>
      <w:r w:rsidRPr="00B24582">
        <w:rPr>
          <w:u w:val="single"/>
        </w:rPr>
        <w:t xml:space="preserve">. 8th </w:t>
      </w:r>
      <w:proofErr w:type="spellStart"/>
      <w:r w:rsidRPr="00B24582">
        <w:rPr>
          <w:u w:val="single"/>
        </w:rPr>
        <w:t>edn</w:t>
      </w:r>
      <w:proofErr w:type="spellEnd"/>
      <w:r w:rsidRPr="00B24582">
        <w:rPr>
          <w:u w:val="single"/>
        </w:rPr>
        <w:t>. Oxford: Oxford University Press.</w:t>
      </w:r>
    </w:p>
    <w:p w14:paraId="42C30959" w14:textId="77777777" w:rsidR="00B24582" w:rsidRPr="00B24582" w:rsidRDefault="00B24582" w:rsidP="00B24582">
      <w:pPr>
        <w:rPr>
          <w:u w:val="single"/>
        </w:rPr>
      </w:pPr>
      <w:r w:rsidRPr="00B24582">
        <w:rPr>
          <w:u w:val="single"/>
        </w:rPr>
        <w:t xml:space="preserve">Burns, N. (2018) </w:t>
      </w:r>
      <w:r w:rsidRPr="00B24582">
        <w:rPr>
          <w:i/>
          <w:iCs/>
          <w:u w:val="single"/>
        </w:rPr>
        <w:t>Effective Communication Skills for Health Professionals</w:t>
      </w:r>
      <w:r w:rsidRPr="00B24582">
        <w:rPr>
          <w:u w:val="single"/>
        </w:rPr>
        <w:t>. London: Sage.</w:t>
      </w:r>
    </w:p>
    <w:p w14:paraId="4F4A72FF" w14:textId="77777777" w:rsidR="00B24582" w:rsidRPr="00B24582" w:rsidRDefault="00B24582" w:rsidP="00B24582">
      <w:pPr>
        <w:rPr>
          <w:u w:val="single"/>
        </w:rPr>
      </w:pPr>
      <w:r w:rsidRPr="00B24582">
        <w:rPr>
          <w:u w:val="single"/>
        </w:rPr>
        <w:t xml:space="preserve">Cottrell, S. (2019) </w:t>
      </w:r>
      <w:r w:rsidRPr="00B24582">
        <w:rPr>
          <w:i/>
          <w:iCs/>
          <w:u w:val="single"/>
        </w:rPr>
        <w:t>The Study Skills Handbook</w:t>
      </w:r>
      <w:r w:rsidRPr="00B24582">
        <w:rPr>
          <w:u w:val="single"/>
        </w:rPr>
        <w:t xml:space="preserve">. 5th </w:t>
      </w:r>
      <w:proofErr w:type="spellStart"/>
      <w:r w:rsidRPr="00B24582">
        <w:rPr>
          <w:u w:val="single"/>
        </w:rPr>
        <w:t>edn</w:t>
      </w:r>
      <w:proofErr w:type="spellEnd"/>
      <w:r w:rsidRPr="00B24582">
        <w:rPr>
          <w:u w:val="single"/>
        </w:rPr>
        <w:t>. London: Red Globe Press.</w:t>
      </w:r>
    </w:p>
    <w:p w14:paraId="762A8E67" w14:textId="77777777" w:rsidR="00B24582" w:rsidRPr="00B24582" w:rsidRDefault="00B24582" w:rsidP="00B24582">
      <w:pPr>
        <w:rPr>
          <w:u w:val="single"/>
        </w:rPr>
      </w:pPr>
      <w:r w:rsidRPr="00B24582">
        <w:rPr>
          <w:u w:val="single"/>
        </w:rPr>
        <w:t xml:space="preserve">Gibbs, G. (1988) </w:t>
      </w:r>
      <w:r w:rsidRPr="00B24582">
        <w:rPr>
          <w:i/>
          <w:iCs/>
          <w:u w:val="single"/>
        </w:rPr>
        <w:t>Learning by Doing: A Guide to Teaching and Learning Methods</w:t>
      </w:r>
      <w:r w:rsidRPr="00B24582">
        <w:rPr>
          <w:u w:val="single"/>
        </w:rPr>
        <w:t>. Oxford: Oxford Polytechnic.</w:t>
      </w:r>
    </w:p>
    <w:p w14:paraId="59A60997" w14:textId="337C3DBB" w:rsidR="00B24582" w:rsidRPr="00B24582" w:rsidRDefault="00B24582" w:rsidP="00B24582">
      <w:pPr>
        <w:rPr>
          <w:u w:val="single"/>
        </w:rPr>
      </w:pPr>
      <w:r w:rsidRPr="00B24582">
        <w:rPr>
          <w:u w:val="single"/>
        </w:rPr>
        <w:t xml:space="preserve">Health and Care Professions Council (2022) </w:t>
      </w:r>
      <w:r w:rsidRPr="00B24582">
        <w:rPr>
          <w:i/>
          <w:iCs/>
          <w:u w:val="single"/>
        </w:rPr>
        <w:t>Standards of conduct, performance and ethics</w:t>
      </w:r>
      <w:r w:rsidRPr="00B24582">
        <w:rPr>
          <w:u w:val="single"/>
        </w:rPr>
        <w:t xml:space="preserve">. Available at: </w:t>
      </w:r>
      <w:hyperlink r:id="rId10" w:tgtFrame="_new" w:history="1">
        <w:r w:rsidRPr="00B24582">
          <w:rPr>
            <w:rStyle w:val="Hyperlink"/>
          </w:rPr>
          <w:t>https://www.hcpc-uk.org/standards/standards-of-conduct-performance-and-ethics/</w:t>
        </w:r>
      </w:hyperlink>
      <w:r w:rsidRPr="00B24582">
        <w:rPr>
          <w:u w:val="single"/>
        </w:rPr>
        <w:t xml:space="preserve"> (Accessed: </w:t>
      </w:r>
      <w:r w:rsidR="00F01196">
        <w:rPr>
          <w:u w:val="single"/>
        </w:rPr>
        <w:t>31</w:t>
      </w:r>
      <w:r w:rsidR="00F01196" w:rsidRPr="00F01196">
        <w:rPr>
          <w:u w:val="single"/>
          <w:vertAlign w:val="superscript"/>
        </w:rPr>
        <w:t>st</w:t>
      </w:r>
      <w:r w:rsidR="00F01196">
        <w:rPr>
          <w:u w:val="single"/>
        </w:rPr>
        <w:t xml:space="preserve"> </w:t>
      </w:r>
      <w:r w:rsidRPr="00B24582">
        <w:rPr>
          <w:u w:val="single"/>
        </w:rPr>
        <w:t xml:space="preserve"> </w:t>
      </w:r>
      <w:r w:rsidR="00886C54">
        <w:rPr>
          <w:u w:val="single"/>
        </w:rPr>
        <w:t>March</w:t>
      </w:r>
      <w:r w:rsidRPr="00B24582">
        <w:rPr>
          <w:u w:val="single"/>
        </w:rPr>
        <w:t xml:space="preserve"> 2026).</w:t>
      </w:r>
    </w:p>
    <w:p w14:paraId="51CACF94" w14:textId="77777777" w:rsidR="00B24582" w:rsidRPr="00B24582" w:rsidRDefault="00B24582" w:rsidP="00B24582">
      <w:pPr>
        <w:rPr>
          <w:u w:val="single"/>
        </w:rPr>
      </w:pPr>
      <w:r w:rsidRPr="00B24582">
        <w:rPr>
          <w:u w:val="single"/>
        </w:rPr>
        <w:t xml:space="preserve">Moon, J.A. (2006) </w:t>
      </w:r>
      <w:r w:rsidRPr="00B24582">
        <w:rPr>
          <w:i/>
          <w:iCs/>
          <w:u w:val="single"/>
        </w:rPr>
        <w:t>Learning Journals: A Handbook for Reflective Practice and Professional Development</w:t>
      </w:r>
      <w:r w:rsidRPr="00B24582">
        <w:rPr>
          <w:u w:val="single"/>
        </w:rPr>
        <w:t xml:space="preserve">. 2nd </w:t>
      </w:r>
      <w:proofErr w:type="spellStart"/>
      <w:r w:rsidRPr="00B24582">
        <w:rPr>
          <w:u w:val="single"/>
        </w:rPr>
        <w:t>edn</w:t>
      </w:r>
      <w:proofErr w:type="spellEnd"/>
      <w:r w:rsidRPr="00B24582">
        <w:rPr>
          <w:u w:val="single"/>
        </w:rPr>
        <w:t>. London: Routledge.</w:t>
      </w:r>
    </w:p>
    <w:p w14:paraId="6C8A45EB" w14:textId="7E88766C" w:rsidR="00B24582" w:rsidRPr="00B24582" w:rsidRDefault="00B24582" w:rsidP="00B24582">
      <w:pPr>
        <w:rPr>
          <w:u w:val="single"/>
        </w:rPr>
      </w:pPr>
      <w:r w:rsidRPr="00B24582">
        <w:rPr>
          <w:u w:val="single"/>
        </w:rPr>
        <w:t xml:space="preserve">NHS (2019) </w:t>
      </w:r>
      <w:r w:rsidRPr="00B24582">
        <w:rPr>
          <w:i/>
          <w:iCs/>
          <w:u w:val="single"/>
        </w:rPr>
        <w:t>The NHS Constitution for England</w:t>
      </w:r>
      <w:r w:rsidRPr="00B24582">
        <w:rPr>
          <w:u w:val="single"/>
        </w:rPr>
        <w:t xml:space="preserve">. Available at: </w:t>
      </w:r>
      <w:hyperlink r:id="rId11" w:tgtFrame="_new" w:history="1">
        <w:r w:rsidRPr="00B24582">
          <w:rPr>
            <w:rStyle w:val="Hyperlink"/>
          </w:rPr>
          <w:t>https://www.gov.uk/government/publications/the-nhs-constitution-for-england</w:t>
        </w:r>
      </w:hyperlink>
      <w:r w:rsidRPr="00B24582">
        <w:rPr>
          <w:u w:val="single"/>
        </w:rPr>
        <w:t xml:space="preserve"> (Accessed: </w:t>
      </w:r>
      <w:r w:rsidR="00886C54">
        <w:rPr>
          <w:u w:val="single"/>
        </w:rPr>
        <w:t>24th March</w:t>
      </w:r>
      <w:r w:rsidRPr="00B24582">
        <w:rPr>
          <w:u w:val="single"/>
        </w:rPr>
        <w:t xml:space="preserve"> 2026).</w:t>
      </w:r>
    </w:p>
    <w:p w14:paraId="17E488AA" w14:textId="77777777" w:rsidR="00B24582" w:rsidRPr="00B24582" w:rsidRDefault="00B24582">
      <w:pPr>
        <w:rPr>
          <w:u w:val="single"/>
        </w:rPr>
      </w:pPr>
    </w:p>
    <w:sectPr w:rsidR="00B24582" w:rsidRPr="00B245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1C4057" w14:textId="77777777" w:rsidR="0023392D" w:rsidRDefault="0023392D" w:rsidP="008D72DD">
      <w:pPr>
        <w:spacing w:after="0" w:line="240" w:lineRule="auto"/>
      </w:pPr>
      <w:r>
        <w:separator/>
      </w:r>
    </w:p>
  </w:endnote>
  <w:endnote w:type="continuationSeparator" w:id="0">
    <w:p w14:paraId="0A38BA06" w14:textId="77777777" w:rsidR="0023392D" w:rsidRDefault="0023392D" w:rsidP="008D7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56DA9" w14:textId="77777777" w:rsidR="0023392D" w:rsidRDefault="0023392D" w:rsidP="008D72DD">
      <w:pPr>
        <w:spacing w:after="0" w:line="240" w:lineRule="auto"/>
      </w:pPr>
      <w:r>
        <w:separator/>
      </w:r>
    </w:p>
  </w:footnote>
  <w:footnote w:type="continuationSeparator" w:id="0">
    <w:p w14:paraId="5FEBB725" w14:textId="77777777" w:rsidR="0023392D" w:rsidRDefault="0023392D" w:rsidP="008D72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81A2B"/>
    <w:multiLevelType w:val="multilevel"/>
    <w:tmpl w:val="34CCE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4064AC"/>
    <w:multiLevelType w:val="multilevel"/>
    <w:tmpl w:val="EDE03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967932"/>
    <w:multiLevelType w:val="multilevel"/>
    <w:tmpl w:val="79B49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816A90"/>
    <w:multiLevelType w:val="multilevel"/>
    <w:tmpl w:val="CE985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2968392">
    <w:abstractNumId w:val="3"/>
  </w:num>
  <w:num w:numId="2" w16cid:durableId="1278028245">
    <w:abstractNumId w:val="1"/>
  </w:num>
  <w:num w:numId="3" w16cid:durableId="1086072774">
    <w:abstractNumId w:val="2"/>
  </w:num>
  <w:num w:numId="4" w16cid:durableId="86007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582"/>
    <w:rsid w:val="0002468C"/>
    <w:rsid w:val="000C1066"/>
    <w:rsid w:val="001D492D"/>
    <w:rsid w:val="0023392D"/>
    <w:rsid w:val="00310E46"/>
    <w:rsid w:val="00332249"/>
    <w:rsid w:val="003C78FF"/>
    <w:rsid w:val="003E5CA9"/>
    <w:rsid w:val="004F0DBD"/>
    <w:rsid w:val="007C3C59"/>
    <w:rsid w:val="00886C54"/>
    <w:rsid w:val="008D72DD"/>
    <w:rsid w:val="00B24582"/>
    <w:rsid w:val="00C21742"/>
    <w:rsid w:val="00C55B14"/>
    <w:rsid w:val="00C656C1"/>
    <w:rsid w:val="00DF233B"/>
    <w:rsid w:val="00DF6A6F"/>
    <w:rsid w:val="00F01196"/>
    <w:rsid w:val="00F7388E"/>
    <w:rsid w:val="00F83AF3"/>
    <w:rsid w:val="00FB7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D81E4"/>
  <w15:chartTrackingRefBased/>
  <w15:docId w15:val="{B1343864-0D04-44CB-8049-23969BA82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45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45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45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45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45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45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45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45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45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5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45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45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45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45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45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45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45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4582"/>
    <w:rPr>
      <w:rFonts w:eastAsiaTheme="majorEastAsia" w:cstheme="majorBidi"/>
      <w:color w:val="272727" w:themeColor="text1" w:themeTint="D8"/>
    </w:rPr>
  </w:style>
  <w:style w:type="paragraph" w:styleId="Title">
    <w:name w:val="Title"/>
    <w:basedOn w:val="Normal"/>
    <w:next w:val="Normal"/>
    <w:link w:val="TitleChar"/>
    <w:uiPriority w:val="10"/>
    <w:qFormat/>
    <w:rsid w:val="00B245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45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45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45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4582"/>
    <w:pPr>
      <w:spacing w:before="160"/>
      <w:jc w:val="center"/>
    </w:pPr>
    <w:rPr>
      <w:i/>
      <w:iCs/>
      <w:color w:val="404040" w:themeColor="text1" w:themeTint="BF"/>
    </w:rPr>
  </w:style>
  <w:style w:type="character" w:customStyle="1" w:styleId="QuoteChar">
    <w:name w:val="Quote Char"/>
    <w:basedOn w:val="DefaultParagraphFont"/>
    <w:link w:val="Quote"/>
    <w:uiPriority w:val="29"/>
    <w:rsid w:val="00B24582"/>
    <w:rPr>
      <w:i/>
      <w:iCs/>
      <w:color w:val="404040" w:themeColor="text1" w:themeTint="BF"/>
    </w:rPr>
  </w:style>
  <w:style w:type="paragraph" w:styleId="ListParagraph">
    <w:name w:val="List Paragraph"/>
    <w:basedOn w:val="Normal"/>
    <w:uiPriority w:val="34"/>
    <w:qFormat/>
    <w:rsid w:val="00B24582"/>
    <w:pPr>
      <w:ind w:left="720"/>
      <w:contextualSpacing/>
    </w:pPr>
  </w:style>
  <w:style w:type="character" w:styleId="IntenseEmphasis">
    <w:name w:val="Intense Emphasis"/>
    <w:basedOn w:val="DefaultParagraphFont"/>
    <w:uiPriority w:val="21"/>
    <w:qFormat/>
    <w:rsid w:val="00B24582"/>
    <w:rPr>
      <w:i/>
      <w:iCs/>
      <w:color w:val="0F4761" w:themeColor="accent1" w:themeShade="BF"/>
    </w:rPr>
  </w:style>
  <w:style w:type="paragraph" w:styleId="IntenseQuote">
    <w:name w:val="Intense Quote"/>
    <w:basedOn w:val="Normal"/>
    <w:next w:val="Normal"/>
    <w:link w:val="IntenseQuoteChar"/>
    <w:uiPriority w:val="30"/>
    <w:qFormat/>
    <w:rsid w:val="00B245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4582"/>
    <w:rPr>
      <w:i/>
      <w:iCs/>
      <w:color w:val="0F4761" w:themeColor="accent1" w:themeShade="BF"/>
    </w:rPr>
  </w:style>
  <w:style w:type="character" w:styleId="IntenseReference">
    <w:name w:val="Intense Reference"/>
    <w:basedOn w:val="DefaultParagraphFont"/>
    <w:uiPriority w:val="32"/>
    <w:qFormat/>
    <w:rsid w:val="00B24582"/>
    <w:rPr>
      <w:b/>
      <w:bCs/>
      <w:smallCaps/>
      <w:color w:val="0F4761" w:themeColor="accent1" w:themeShade="BF"/>
      <w:spacing w:val="5"/>
    </w:rPr>
  </w:style>
  <w:style w:type="character" w:styleId="Hyperlink">
    <w:name w:val="Hyperlink"/>
    <w:basedOn w:val="DefaultParagraphFont"/>
    <w:uiPriority w:val="99"/>
    <w:unhideWhenUsed/>
    <w:rsid w:val="00B24582"/>
    <w:rPr>
      <w:color w:val="467886" w:themeColor="hyperlink"/>
      <w:u w:val="single"/>
    </w:rPr>
  </w:style>
  <w:style w:type="character" w:styleId="UnresolvedMention">
    <w:name w:val="Unresolved Mention"/>
    <w:basedOn w:val="DefaultParagraphFont"/>
    <w:uiPriority w:val="99"/>
    <w:semiHidden/>
    <w:unhideWhenUsed/>
    <w:rsid w:val="00B24582"/>
    <w:rPr>
      <w:color w:val="605E5C"/>
      <w:shd w:val="clear" w:color="auto" w:fill="E1DFDD"/>
    </w:rPr>
  </w:style>
  <w:style w:type="paragraph" w:styleId="Header">
    <w:name w:val="header"/>
    <w:basedOn w:val="Normal"/>
    <w:link w:val="HeaderChar"/>
    <w:uiPriority w:val="99"/>
    <w:unhideWhenUsed/>
    <w:rsid w:val="008D72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72DD"/>
  </w:style>
  <w:style w:type="paragraph" w:styleId="Footer">
    <w:name w:val="footer"/>
    <w:basedOn w:val="Normal"/>
    <w:link w:val="FooterChar"/>
    <w:uiPriority w:val="99"/>
    <w:unhideWhenUsed/>
    <w:rsid w:val="008D72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72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the-nhs-constitution-for-england" TargetMode="External"/><Relationship Id="rId5" Type="http://schemas.openxmlformats.org/officeDocument/2006/relationships/footnotes" Target="footnotes.xml"/><Relationship Id="rId10" Type="http://schemas.openxmlformats.org/officeDocument/2006/relationships/hyperlink" Target="https://www.hcpc-uk.org/standards/standards-of-conduct-performance-and-ethics/" TargetMode="Externa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134</TotalTime>
  <Pages>8</Pages>
  <Words>1821</Words>
  <Characters>10386</Characters>
  <Application>Microsoft Office Word</Application>
  <DocSecurity>0</DocSecurity>
  <Lines>86</Lines>
  <Paragraphs>24</Paragraphs>
  <ScaleCrop>false</ScaleCrop>
  <Company/>
  <LinksUpToDate>false</LinksUpToDate>
  <CharactersWithSpaces>12183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Riana Kasule</dc:creator>
  <cp:keywords/>
  <dc:description/>
  <cp:lastModifiedBy>Riana Kasule</cp:lastModifiedBy>
  <cp:revision>15</cp:revision>
  <dcterms:created xsi:type="dcterms:W3CDTF">2026-04-13T09:06:00Z</dcterms:created>
  <dcterms:modified xsi:type="dcterms:W3CDTF">2026-04-13T11:21:00Z</dcterms:modified>
</cp:coreProperties>
</file>