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E9F2EF" w14:textId="3AD9DBB4" w:rsidR="00D3427F" w:rsidRDefault="00D3427F" w:rsidP="0039214A">
      <w:pPr>
        <w:spacing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>AI Statement</w:t>
      </w:r>
    </w:p>
    <w:p w14:paraId="53FFB311" w14:textId="79098C6F" w:rsidR="00D3427F" w:rsidRDefault="00D3427F" w:rsidP="0039214A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I confirm that I </w:t>
      </w:r>
      <w:r w:rsidR="000E59D3">
        <w:rPr>
          <w:sz w:val="28"/>
          <w:szCs w:val="28"/>
        </w:rPr>
        <w:t>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151B72ED" w14:textId="77777777" w:rsidR="00D3427F" w:rsidRDefault="00D3427F" w:rsidP="007E7EBB">
      <w:pPr>
        <w:jc w:val="center"/>
        <w:rPr>
          <w:sz w:val="28"/>
          <w:szCs w:val="28"/>
        </w:rPr>
      </w:pPr>
    </w:p>
    <w:p w14:paraId="06E37D73" w14:textId="77777777" w:rsidR="00D3427F" w:rsidRDefault="00D3427F" w:rsidP="007E7EBB">
      <w:pPr>
        <w:jc w:val="center"/>
        <w:rPr>
          <w:sz w:val="28"/>
          <w:szCs w:val="28"/>
        </w:rPr>
      </w:pPr>
    </w:p>
    <w:p w14:paraId="05FA5FEB" w14:textId="77777777" w:rsidR="00D3427F" w:rsidRDefault="00D3427F" w:rsidP="007E7EBB">
      <w:pPr>
        <w:jc w:val="center"/>
        <w:rPr>
          <w:sz w:val="28"/>
          <w:szCs w:val="28"/>
        </w:rPr>
      </w:pPr>
    </w:p>
    <w:p w14:paraId="0242986E" w14:textId="77777777" w:rsidR="00D3427F" w:rsidRDefault="00D3427F" w:rsidP="007E7EBB">
      <w:pPr>
        <w:jc w:val="center"/>
        <w:rPr>
          <w:sz w:val="28"/>
          <w:szCs w:val="28"/>
        </w:rPr>
      </w:pPr>
    </w:p>
    <w:p w14:paraId="24832AB9" w14:textId="77777777" w:rsidR="00D3427F" w:rsidRDefault="00D3427F" w:rsidP="007E7EBB">
      <w:pPr>
        <w:jc w:val="center"/>
        <w:rPr>
          <w:sz w:val="28"/>
          <w:szCs w:val="28"/>
        </w:rPr>
      </w:pPr>
    </w:p>
    <w:p w14:paraId="527FC2DB" w14:textId="77777777" w:rsidR="00D3427F" w:rsidRDefault="00D3427F" w:rsidP="007E7EBB">
      <w:pPr>
        <w:jc w:val="center"/>
        <w:rPr>
          <w:sz w:val="28"/>
          <w:szCs w:val="28"/>
        </w:rPr>
      </w:pPr>
    </w:p>
    <w:p w14:paraId="1725FCAC" w14:textId="77777777" w:rsidR="00D3427F" w:rsidRDefault="00D3427F" w:rsidP="007E7EBB">
      <w:pPr>
        <w:jc w:val="center"/>
        <w:rPr>
          <w:sz w:val="28"/>
          <w:szCs w:val="28"/>
        </w:rPr>
      </w:pPr>
    </w:p>
    <w:p w14:paraId="6A599C07" w14:textId="77777777" w:rsidR="00D3427F" w:rsidRDefault="00D3427F" w:rsidP="007E7EBB">
      <w:pPr>
        <w:jc w:val="center"/>
        <w:rPr>
          <w:sz w:val="28"/>
          <w:szCs w:val="28"/>
        </w:rPr>
      </w:pPr>
    </w:p>
    <w:p w14:paraId="0F9C3FB2" w14:textId="77777777" w:rsidR="00D3427F" w:rsidRDefault="00D3427F" w:rsidP="007E7EBB">
      <w:pPr>
        <w:jc w:val="center"/>
        <w:rPr>
          <w:sz w:val="28"/>
          <w:szCs w:val="28"/>
        </w:rPr>
      </w:pPr>
    </w:p>
    <w:p w14:paraId="6C973BD8" w14:textId="77777777" w:rsidR="00D3427F" w:rsidRDefault="00D3427F" w:rsidP="007E7EBB">
      <w:pPr>
        <w:jc w:val="center"/>
        <w:rPr>
          <w:sz w:val="28"/>
          <w:szCs w:val="28"/>
        </w:rPr>
      </w:pPr>
    </w:p>
    <w:p w14:paraId="23276526" w14:textId="77777777" w:rsidR="00D3427F" w:rsidRDefault="00D3427F" w:rsidP="007E7EBB">
      <w:pPr>
        <w:jc w:val="center"/>
        <w:rPr>
          <w:sz w:val="28"/>
          <w:szCs w:val="28"/>
        </w:rPr>
      </w:pPr>
    </w:p>
    <w:p w14:paraId="3A5CD620" w14:textId="77777777" w:rsidR="00D3427F" w:rsidRDefault="00D3427F" w:rsidP="007E7EBB">
      <w:pPr>
        <w:jc w:val="center"/>
        <w:rPr>
          <w:sz w:val="28"/>
          <w:szCs w:val="28"/>
        </w:rPr>
      </w:pPr>
    </w:p>
    <w:p w14:paraId="16D6332C" w14:textId="77777777" w:rsidR="00D3427F" w:rsidRDefault="00D3427F" w:rsidP="007E7EBB">
      <w:pPr>
        <w:jc w:val="center"/>
        <w:rPr>
          <w:sz w:val="28"/>
          <w:szCs w:val="28"/>
        </w:rPr>
      </w:pPr>
    </w:p>
    <w:p w14:paraId="6D8225C0" w14:textId="77777777" w:rsidR="00D3427F" w:rsidRDefault="00D3427F" w:rsidP="007E7EBB">
      <w:pPr>
        <w:jc w:val="center"/>
        <w:rPr>
          <w:sz w:val="28"/>
          <w:szCs w:val="28"/>
        </w:rPr>
      </w:pPr>
    </w:p>
    <w:p w14:paraId="58301F8E" w14:textId="77777777" w:rsidR="00D3427F" w:rsidRDefault="00D3427F" w:rsidP="007E7EBB">
      <w:pPr>
        <w:jc w:val="center"/>
        <w:rPr>
          <w:sz w:val="28"/>
          <w:szCs w:val="28"/>
        </w:rPr>
      </w:pPr>
    </w:p>
    <w:p w14:paraId="7086F390" w14:textId="77777777" w:rsidR="00D3427F" w:rsidRDefault="00D3427F" w:rsidP="007E7EBB">
      <w:pPr>
        <w:jc w:val="center"/>
        <w:rPr>
          <w:sz w:val="28"/>
          <w:szCs w:val="28"/>
        </w:rPr>
      </w:pPr>
    </w:p>
    <w:p w14:paraId="611287FA" w14:textId="77777777" w:rsidR="00D3427F" w:rsidRDefault="00D3427F" w:rsidP="007E7EBB">
      <w:pPr>
        <w:jc w:val="center"/>
        <w:rPr>
          <w:sz w:val="28"/>
          <w:szCs w:val="28"/>
        </w:rPr>
      </w:pPr>
    </w:p>
    <w:p w14:paraId="151C3632" w14:textId="77777777" w:rsidR="00D3427F" w:rsidRDefault="00D3427F" w:rsidP="007E7EBB">
      <w:pPr>
        <w:jc w:val="center"/>
        <w:rPr>
          <w:sz w:val="28"/>
          <w:szCs w:val="28"/>
        </w:rPr>
      </w:pPr>
    </w:p>
    <w:p w14:paraId="22C56CBE" w14:textId="77777777" w:rsidR="00D3427F" w:rsidRDefault="00D3427F" w:rsidP="007E7EBB">
      <w:pPr>
        <w:jc w:val="center"/>
        <w:rPr>
          <w:sz w:val="28"/>
          <w:szCs w:val="28"/>
        </w:rPr>
      </w:pPr>
    </w:p>
    <w:p w14:paraId="39D32BB9" w14:textId="77777777" w:rsidR="00D3427F" w:rsidRDefault="00D3427F" w:rsidP="007E7EBB">
      <w:pPr>
        <w:jc w:val="center"/>
        <w:rPr>
          <w:sz w:val="28"/>
          <w:szCs w:val="28"/>
        </w:rPr>
      </w:pPr>
    </w:p>
    <w:p w14:paraId="5D7532B5" w14:textId="77777777" w:rsidR="00D3427F" w:rsidRDefault="00D3427F" w:rsidP="007E7EBB">
      <w:pPr>
        <w:jc w:val="center"/>
        <w:rPr>
          <w:sz w:val="28"/>
          <w:szCs w:val="28"/>
        </w:rPr>
      </w:pPr>
    </w:p>
    <w:p w14:paraId="173092CC" w14:textId="1D3CA8C8" w:rsidR="00020264" w:rsidRDefault="007E7EBB" w:rsidP="00CA6677">
      <w:pPr>
        <w:jc w:val="center"/>
        <w:rPr>
          <w:sz w:val="28"/>
          <w:szCs w:val="28"/>
        </w:rPr>
      </w:pPr>
      <w:r w:rsidRPr="007E7EBB">
        <w:rPr>
          <w:sz w:val="28"/>
          <w:szCs w:val="28"/>
        </w:rPr>
        <w:t>Critically review the literature around appropriate strategies and interventions in work with specific client populations and client issues.</w:t>
      </w:r>
    </w:p>
    <w:p w14:paraId="459DA062" w14:textId="77777777" w:rsidR="007E7EBB" w:rsidRDefault="007E7EBB" w:rsidP="007E7EBB">
      <w:pPr>
        <w:jc w:val="center"/>
        <w:rPr>
          <w:sz w:val="28"/>
          <w:szCs w:val="28"/>
        </w:rPr>
      </w:pPr>
    </w:p>
    <w:p w14:paraId="725725B8" w14:textId="02BEFA72" w:rsidR="007E7EBB" w:rsidRPr="00B90EF5" w:rsidRDefault="007E7EBB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The UN Department of Economic and Social affairs </w:t>
      </w:r>
      <w:proofErr w:type="gramStart"/>
      <w:r w:rsidRPr="00B90EF5">
        <w:rPr>
          <w:sz w:val="24"/>
          <w:szCs w:val="24"/>
        </w:rPr>
        <w:t>has</w:t>
      </w:r>
      <w:proofErr w:type="gramEnd"/>
      <w:r w:rsidRPr="00B90EF5">
        <w:rPr>
          <w:sz w:val="24"/>
          <w:szCs w:val="24"/>
        </w:rPr>
        <w:t xml:space="preserve"> estimated that close to 260,000 adoptions take place worldwide each year (UN, 2009). </w:t>
      </w:r>
      <w:r w:rsidR="00CC01AA" w:rsidRPr="00B90EF5">
        <w:rPr>
          <w:sz w:val="24"/>
          <w:szCs w:val="24"/>
        </w:rPr>
        <w:t xml:space="preserve">Whilst this </w:t>
      </w:r>
      <w:r w:rsidR="003544BA" w:rsidRPr="00B90EF5">
        <w:rPr>
          <w:sz w:val="24"/>
          <w:szCs w:val="24"/>
        </w:rPr>
        <w:t>number</w:t>
      </w:r>
      <w:r w:rsidR="00CC01AA" w:rsidRPr="00B90EF5">
        <w:rPr>
          <w:sz w:val="24"/>
          <w:szCs w:val="24"/>
        </w:rPr>
        <w:t xml:space="preserve"> is 16 years old now, the UN as an organisation identified significant challenges to collecting accurate data regarding adoption numbers worldwide. Taken even as a close approximation, adoption remains an ever-present practice which impacts children and families in profound ways and will appear in the counselling spaces of practitioners worldwide. </w:t>
      </w:r>
      <w:r w:rsidR="00BA62B7" w:rsidRPr="00B90EF5">
        <w:rPr>
          <w:sz w:val="24"/>
          <w:szCs w:val="24"/>
        </w:rPr>
        <w:t>Indeed,</w:t>
      </w:r>
      <w:r w:rsidR="00041B4C" w:rsidRPr="00B90EF5">
        <w:rPr>
          <w:sz w:val="24"/>
          <w:szCs w:val="24"/>
        </w:rPr>
        <w:t xml:space="preserve"> as</w:t>
      </w:r>
      <w:r w:rsidR="00087ADF" w:rsidRPr="00B90EF5">
        <w:rPr>
          <w:sz w:val="24"/>
          <w:szCs w:val="24"/>
        </w:rPr>
        <w:t xml:space="preserve"> adult</w:t>
      </w:r>
      <w:r w:rsidR="00BA62B7" w:rsidRPr="00B90EF5">
        <w:rPr>
          <w:sz w:val="24"/>
          <w:szCs w:val="24"/>
        </w:rPr>
        <w:t xml:space="preserve"> adoptees</w:t>
      </w:r>
      <w:r w:rsidR="00541EBD" w:rsidRPr="00B90EF5">
        <w:rPr>
          <w:sz w:val="24"/>
          <w:szCs w:val="24"/>
        </w:rPr>
        <w:t>,</w:t>
      </w:r>
      <w:r w:rsidR="00041B4C" w:rsidRPr="00B90EF5">
        <w:rPr>
          <w:sz w:val="24"/>
          <w:szCs w:val="24"/>
        </w:rPr>
        <w:t xml:space="preserve"> in some measurements</w:t>
      </w:r>
      <w:r w:rsidR="00541EBD" w:rsidRPr="00B90EF5">
        <w:rPr>
          <w:sz w:val="24"/>
          <w:szCs w:val="24"/>
        </w:rPr>
        <w:t>,</w:t>
      </w:r>
      <w:r w:rsidR="002B3B63" w:rsidRPr="00B90EF5">
        <w:rPr>
          <w:sz w:val="24"/>
          <w:szCs w:val="24"/>
        </w:rPr>
        <w:t xml:space="preserve"> outnumber non-adoptees </w:t>
      </w:r>
      <w:r w:rsidR="00D00D71" w:rsidRPr="00B90EF5">
        <w:rPr>
          <w:sz w:val="24"/>
          <w:szCs w:val="24"/>
        </w:rPr>
        <w:t>significantly</w:t>
      </w:r>
      <w:r w:rsidR="00041B4C" w:rsidRPr="00B90EF5">
        <w:rPr>
          <w:sz w:val="24"/>
          <w:szCs w:val="24"/>
        </w:rPr>
        <w:t xml:space="preserve"> in engagement with mental health services</w:t>
      </w:r>
      <w:r w:rsidR="003F5BAB" w:rsidRPr="00B90EF5">
        <w:rPr>
          <w:sz w:val="24"/>
          <w:szCs w:val="24"/>
        </w:rPr>
        <w:t>, (</w:t>
      </w:r>
      <w:r w:rsidR="00E72525" w:rsidRPr="00B90EF5">
        <w:rPr>
          <w:sz w:val="24"/>
          <w:szCs w:val="24"/>
        </w:rPr>
        <w:t>Behle, 2016</w:t>
      </w:r>
      <w:r w:rsidR="006A570F">
        <w:rPr>
          <w:sz w:val="24"/>
          <w:szCs w:val="24"/>
        </w:rPr>
        <w:t xml:space="preserve">; </w:t>
      </w:r>
      <w:r w:rsidR="004A5808" w:rsidRPr="00B90EF5">
        <w:rPr>
          <w:sz w:val="24"/>
          <w:szCs w:val="24"/>
        </w:rPr>
        <w:t xml:space="preserve">Corral, </w:t>
      </w:r>
      <w:r w:rsidR="00803459" w:rsidRPr="00B90EF5">
        <w:rPr>
          <w:sz w:val="24"/>
          <w:szCs w:val="24"/>
        </w:rPr>
        <w:t>2021</w:t>
      </w:r>
      <w:r w:rsidR="006A570F">
        <w:rPr>
          <w:sz w:val="24"/>
          <w:szCs w:val="24"/>
        </w:rPr>
        <w:t>;</w:t>
      </w:r>
      <w:r w:rsidR="00803459" w:rsidRPr="00B90EF5">
        <w:rPr>
          <w:sz w:val="24"/>
          <w:szCs w:val="24"/>
        </w:rPr>
        <w:t xml:space="preserve"> Geller, 2025</w:t>
      </w:r>
      <w:r w:rsidR="00D00D71" w:rsidRPr="00B90EF5">
        <w:rPr>
          <w:sz w:val="24"/>
          <w:szCs w:val="24"/>
        </w:rPr>
        <w:t>)</w:t>
      </w:r>
      <w:r w:rsidR="00541EBD" w:rsidRPr="00B90EF5">
        <w:rPr>
          <w:sz w:val="24"/>
          <w:szCs w:val="24"/>
        </w:rPr>
        <w:t>, preparation to work with this client population seems prudent.</w:t>
      </w:r>
    </w:p>
    <w:p w14:paraId="49E19A81" w14:textId="16341587" w:rsidR="00CC01AA" w:rsidRPr="00B90EF5" w:rsidRDefault="00CC01AA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The experience of adult adoptees’ engaging with the counselling profession</w:t>
      </w:r>
      <w:r w:rsidR="008B0294" w:rsidRPr="00B90EF5">
        <w:rPr>
          <w:sz w:val="24"/>
          <w:szCs w:val="24"/>
        </w:rPr>
        <w:t>s</w:t>
      </w:r>
      <w:r w:rsidRPr="00B90EF5">
        <w:rPr>
          <w:sz w:val="24"/>
          <w:szCs w:val="24"/>
        </w:rPr>
        <w:t xml:space="preserve"> in England and Wales is an interesting area for consideration given recent changes in legislation and governance petitioned for by the BACP. Prior to 2023, counsellors working with adoption as a presenting issue were required to register with O</w:t>
      </w:r>
      <w:r w:rsidR="008B0294" w:rsidRPr="00B90EF5">
        <w:rPr>
          <w:sz w:val="24"/>
          <w:szCs w:val="24"/>
        </w:rPr>
        <w:t>fsted in England, and Care Inspectorate Wales in Wales (BACP, 2023</w:t>
      </w:r>
      <w:r w:rsidR="0031489D">
        <w:rPr>
          <w:sz w:val="24"/>
          <w:szCs w:val="24"/>
        </w:rPr>
        <w:t>;</w:t>
      </w:r>
      <w:r w:rsidR="008B0294" w:rsidRPr="00B90EF5">
        <w:rPr>
          <w:sz w:val="24"/>
          <w:szCs w:val="24"/>
        </w:rPr>
        <w:t xml:space="preserve"> Welsh gov. 2025). </w:t>
      </w:r>
    </w:p>
    <w:p w14:paraId="7EC4D40D" w14:textId="049BFEF0" w:rsidR="008B0294" w:rsidRPr="00B90EF5" w:rsidRDefault="008B0294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Registration with such bodies could be costly and prohibitive to counsellors and disruptive to clients who might not consider adoption to be a central motivator in seeking counselling support. As we will discuss below, literature on adoption suggests that adoptees are heterogenous in their experience of adoption and non-linear in their </w:t>
      </w:r>
      <w:r w:rsidR="006843D2" w:rsidRPr="00B90EF5">
        <w:rPr>
          <w:sz w:val="24"/>
          <w:szCs w:val="24"/>
        </w:rPr>
        <w:t>realisation</w:t>
      </w:r>
      <w:r w:rsidRPr="00B90EF5">
        <w:rPr>
          <w:sz w:val="24"/>
          <w:szCs w:val="24"/>
        </w:rPr>
        <w:t xml:space="preserve"> of adoption as </w:t>
      </w:r>
      <w:r w:rsidR="006843D2" w:rsidRPr="00B90EF5">
        <w:rPr>
          <w:sz w:val="24"/>
          <w:szCs w:val="24"/>
        </w:rPr>
        <w:t xml:space="preserve">impactful to them (Geller, 2025. Parkes, 2025). Counsellors </w:t>
      </w:r>
      <w:r w:rsidR="006843D2" w:rsidRPr="00B90EF5">
        <w:rPr>
          <w:sz w:val="24"/>
          <w:szCs w:val="24"/>
        </w:rPr>
        <w:lastRenderedPageBreak/>
        <w:t xml:space="preserve">have been faced with rupture in client work when adoption has emerged within therapy as a </w:t>
      </w:r>
      <w:r w:rsidR="00E732A0" w:rsidRPr="00B90EF5">
        <w:rPr>
          <w:sz w:val="24"/>
          <w:szCs w:val="24"/>
        </w:rPr>
        <w:t>foundational</w:t>
      </w:r>
      <w:r w:rsidR="006843D2" w:rsidRPr="00B90EF5">
        <w:rPr>
          <w:sz w:val="24"/>
          <w:szCs w:val="24"/>
        </w:rPr>
        <w:t xml:space="preserve"> experience, requiring the practitioner to discuss ending therapy and signposting to registered adoption specialist organisations (BACP, 2023)</w:t>
      </w:r>
    </w:p>
    <w:p w14:paraId="273BC7CA" w14:textId="77777777" w:rsidR="00190A14" w:rsidRPr="00B90EF5" w:rsidRDefault="00B97336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Whilst government legislation changed in England in 2023</w:t>
      </w:r>
      <w:r w:rsidR="00190A14" w:rsidRPr="00B90EF5">
        <w:rPr>
          <w:sz w:val="24"/>
          <w:szCs w:val="24"/>
        </w:rPr>
        <w:t>,</w:t>
      </w:r>
      <w:r w:rsidR="00BE6B13" w:rsidRPr="00B90EF5">
        <w:rPr>
          <w:sz w:val="24"/>
          <w:szCs w:val="24"/>
        </w:rPr>
        <w:t xml:space="preserve"> with the removal of the requirement to register with Ofsted, in Wales, </w:t>
      </w:r>
      <w:r w:rsidR="000E6586" w:rsidRPr="00B90EF5">
        <w:rPr>
          <w:sz w:val="24"/>
          <w:szCs w:val="24"/>
        </w:rPr>
        <w:t>the same restrictions remain, with a policy document adv</w:t>
      </w:r>
      <w:r w:rsidR="00F335CB" w:rsidRPr="00B90EF5">
        <w:rPr>
          <w:sz w:val="24"/>
          <w:szCs w:val="24"/>
        </w:rPr>
        <w:t xml:space="preserve">ocating for alignment with English legislation </w:t>
      </w:r>
      <w:r w:rsidR="004353FC" w:rsidRPr="00B90EF5">
        <w:rPr>
          <w:sz w:val="24"/>
          <w:szCs w:val="24"/>
        </w:rPr>
        <w:t>submitted for Welsh government consideration in August 2025 (Welsh Gov, 2025)</w:t>
      </w:r>
      <w:r w:rsidR="009575CC" w:rsidRPr="00B90EF5">
        <w:rPr>
          <w:sz w:val="24"/>
          <w:szCs w:val="24"/>
        </w:rPr>
        <w:t xml:space="preserve">. </w:t>
      </w:r>
    </w:p>
    <w:p w14:paraId="49C591D7" w14:textId="3ED20A1F" w:rsidR="00951369" w:rsidRPr="00B90EF5" w:rsidRDefault="009575CC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As </w:t>
      </w:r>
      <w:r w:rsidR="004F09B3" w:rsidRPr="00B90EF5">
        <w:rPr>
          <w:sz w:val="24"/>
          <w:szCs w:val="24"/>
        </w:rPr>
        <w:t xml:space="preserve">the counselling professions stand at the cusp of </w:t>
      </w:r>
      <w:r w:rsidR="00250728" w:rsidRPr="00B90EF5">
        <w:rPr>
          <w:sz w:val="24"/>
          <w:szCs w:val="24"/>
        </w:rPr>
        <w:t>more open engagement with adoption as a</w:t>
      </w:r>
      <w:r w:rsidR="000D3988" w:rsidRPr="00B90EF5">
        <w:rPr>
          <w:sz w:val="24"/>
          <w:szCs w:val="24"/>
        </w:rPr>
        <w:t xml:space="preserve"> presenting issue, </w:t>
      </w:r>
      <w:r w:rsidR="009C69AA" w:rsidRPr="00B90EF5">
        <w:rPr>
          <w:sz w:val="24"/>
          <w:szCs w:val="24"/>
        </w:rPr>
        <w:t xml:space="preserve">this essay examines literature regarding the experiences and struggles of adult adoptees as a client population, considering key </w:t>
      </w:r>
      <w:r w:rsidR="00874EC0" w:rsidRPr="00B90EF5">
        <w:rPr>
          <w:sz w:val="24"/>
          <w:szCs w:val="24"/>
        </w:rPr>
        <w:t>considerations and areas of awareness essential to practitioners</w:t>
      </w:r>
      <w:r w:rsidR="00B55317" w:rsidRPr="00B90EF5">
        <w:rPr>
          <w:sz w:val="24"/>
          <w:szCs w:val="24"/>
        </w:rPr>
        <w:t xml:space="preserve"> (Meyer</w:t>
      </w:r>
      <w:r w:rsidR="001E2A23" w:rsidRPr="00B90EF5">
        <w:rPr>
          <w:sz w:val="24"/>
          <w:szCs w:val="24"/>
        </w:rPr>
        <w:t>, 2023).</w:t>
      </w:r>
      <w:r w:rsidR="009429E7" w:rsidRPr="00B90EF5">
        <w:rPr>
          <w:sz w:val="24"/>
          <w:szCs w:val="24"/>
        </w:rPr>
        <w:t xml:space="preserve"> Loss, identity, and complexity, </w:t>
      </w:r>
      <w:r w:rsidR="00310AA4" w:rsidRPr="00B90EF5">
        <w:rPr>
          <w:sz w:val="24"/>
          <w:szCs w:val="24"/>
        </w:rPr>
        <w:t xml:space="preserve">will be discussed </w:t>
      </w:r>
      <w:r w:rsidR="009429E7" w:rsidRPr="00B90EF5">
        <w:rPr>
          <w:sz w:val="24"/>
          <w:szCs w:val="24"/>
        </w:rPr>
        <w:t xml:space="preserve">as </w:t>
      </w:r>
      <w:r w:rsidR="00310AA4" w:rsidRPr="00B90EF5">
        <w:rPr>
          <w:sz w:val="24"/>
          <w:szCs w:val="24"/>
        </w:rPr>
        <w:t xml:space="preserve">commonalities among adult adoptees, </w:t>
      </w:r>
      <w:r w:rsidR="009D536A" w:rsidRPr="00B90EF5">
        <w:rPr>
          <w:sz w:val="24"/>
          <w:szCs w:val="24"/>
        </w:rPr>
        <w:t>in preparation for the BACP</w:t>
      </w:r>
      <w:r w:rsidR="008A11FC" w:rsidRPr="00B90EF5">
        <w:rPr>
          <w:sz w:val="24"/>
          <w:szCs w:val="24"/>
        </w:rPr>
        <w:t xml:space="preserve">’s awaited competency framework for </w:t>
      </w:r>
      <w:r w:rsidR="00647DF9" w:rsidRPr="00B90EF5">
        <w:rPr>
          <w:sz w:val="24"/>
          <w:szCs w:val="24"/>
        </w:rPr>
        <w:t>adoption related issues (BACP, 2023)</w:t>
      </w:r>
      <w:r w:rsidR="003124CD" w:rsidRPr="00B90EF5">
        <w:rPr>
          <w:sz w:val="24"/>
          <w:szCs w:val="24"/>
        </w:rPr>
        <w:t>.</w:t>
      </w:r>
      <w:r w:rsidR="00D36922" w:rsidRPr="00B90EF5">
        <w:rPr>
          <w:sz w:val="24"/>
          <w:szCs w:val="24"/>
        </w:rPr>
        <w:t xml:space="preserve"> Additionally, the person-centred </w:t>
      </w:r>
      <w:r w:rsidR="00113FD5" w:rsidRPr="00B90EF5">
        <w:rPr>
          <w:sz w:val="24"/>
          <w:szCs w:val="24"/>
        </w:rPr>
        <w:t xml:space="preserve">core conditions of empathy, congruence and unconditional positive regard will be considered as </w:t>
      </w:r>
      <w:r w:rsidR="00E215C4" w:rsidRPr="00B90EF5">
        <w:rPr>
          <w:sz w:val="24"/>
          <w:szCs w:val="24"/>
        </w:rPr>
        <w:t>s</w:t>
      </w:r>
      <w:r w:rsidR="0054358C" w:rsidRPr="00B90EF5">
        <w:rPr>
          <w:sz w:val="24"/>
          <w:szCs w:val="24"/>
        </w:rPr>
        <w:t>ignificant</w:t>
      </w:r>
      <w:r w:rsidR="00E215C4" w:rsidRPr="00B90EF5">
        <w:rPr>
          <w:sz w:val="24"/>
          <w:szCs w:val="24"/>
        </w:rPr>
        <w:t xml:space="preserve"> intervention </w:t>
      </w:r>
      <w:r w:rsidR="00262AE5" w:rsidRPr="00B90EF5">
        <w:rPr>
          <w:sz w:val="24"/>
          <w:szCs w:val="24"/>
        </w:rPr>
        <w:t>for adult adoptees</w:t>
      </w:r>
      <w:r w:rsidR="00847F0A" w:rsidRPr="00B90EF5">
        <w:rPr>
          <w:sz w:val="24"/>
          <w:szCs w:val="24"/>
        </w:rPr>
        <w:t xml:space="preserve"> receiving person</w:t>
      </w:r>
      <w:r w:rsidR="005A488D" w:rsidRPr="00B90EF5">
        <w:rPr>
          <w:sz w:val="24"/>
          <w:szCs w:val="24"/>
        </w:rPr>
        <w:t>-</w:t>
      </w:r>
      <w:r w:rsidR="00847F0A" w:rsidRPr="00B90EF5">
        <w:rPr>
          <w:sz w:val="24"/>
          <w:szCs w:val="24"/>
        </w:rPr>
        <w:t xml:space="preserve">centred counselling </w:t>
      </w:r>
      <w:r w:rsidR="0054358C" w:rsidRPr="00B90EF5">
        <w:rPr>
          <w:sz w:val="24"/>
          <w:szCs w:val="24"/>
        </w:rPr>
        <w:t>(Rogers, 195</w:t>
      </w:r>
      <w:r w:rsidR="00F233A2" w:rsidRPr="00B90EF5">
        <w:rPr>
          <w:sz w:val="24"/>
          <w:szCs w:val="24"/>
        </w:rPr>
        <w:t>6</w:t>
      </w:r>
      <w:r w:rsidR="0054358C" w:rsidRPr="00B90EF5">
        <w:rPr>
          <w:sz w:val="24"/>
          <w:szCs w:val="24"/>
        </w:rPr>
        <w:t>)</w:t>
      </w:r>
      <w:r w:rsidR="00F233A2" w:rsidRPr="00B90EF5">
        <w:rPr>
          <w:sz w:val="24"/>
          <w:szCs w:val="24"/>
        </w:rPr>
        <w:t>.</w:t>
      </w:r>
    </w:p>
    <w:p w14:paraId="08CB0E46" w14:textId="77777777" w:rsidR="006501F2" w:rsidRPr="00B90EF5" w:rsidRDefault="006501F2" w:rsidP="00B90EF5">
      <w:pPr>
        <w:spacing w:line="480" w:lineRule="auto"/>
        <w:rPr>
          <w:sz w:val="24"/>
          <w:szCs w:val="24"/>
        </w:rPr>
      </w:pPr>
    </w:p>
    <w:p w14:paraId="268003F4" w14:textId="371DA1EF" w:rsidR="006501F2" w:rsidRPr="00B90EF5" w:rsidRDefault="006501F2" w:rsidP="00B90EF5">
      <w:pPr>
        <w:spacing w:line="480" w:lineRule="auto"/>
        <w:rPr>
          <w:b/>
          <w:bCs/>
          <w:sz w:val="24"/>
          <w:szCs w:val="24"/>
          <w:u w:val="single"/>
        </w:rPr>
      </w:pPr>
      <w:r w:rsidRPr="00B90EF5">
        <w:rPr>
          <w:b/>
          <w:bCs/>
          <w:sz w:val="24"/>
          <w:szCs w:val="24"/>
          <w:u w:val="single"/>
        </w:rPr>
        <w:t>Loss</w:t>
      </w:r>
      <w:r w:rsidR="00190E6B" w:rsidRPr="00B90EF5">
        <w:rPr>
          <w:b/>
          <w:bCs/>
          <w:sz w:val="24"/>
          <w:szCs w:val="24"/>
          <w:u w:val="single"/>
        </w:rPr>
        <w:t xml:space="preserve"> and Empathy</w:t>
      </w:r>
    </w:p>
    <w:p w14:paraId="213F1C41" w14:textId="7FEE1529" w:rsidR="006501F2" w:rsidRPr="00B90EF5" w:rsidRDefault="006D18AA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First published in 1993, Nancy Verrier</w:t>
      </w:r>
      <w:r w:rsidR="00A13AF2" w:rsidRPr="00B90EF5">
        <w:rPr>
          <w:sz w:val="24"/>
          <w:szCs w:val="24"/>
        </w:rPr>
        <w:t xml:space="preserve">’s </w:t>
      </w:r>
      <w:proofErr w:type="gramStart"/>
      <w:r w:rsidR="00A13AF2" w:rsidRPr="00B90EF5">
        <w:rPr>
          <w:i/>
          <w:iCs/>
          <w:sz w:val="24"/>
          <w:szCs w:val="24"/>
        </w:rPr>
        <w:t>The</w:t>
      </w:r>
      <w:proofErr w:type="gramEnd"/>
      <w:r w:rsidR="00A13AF2" w:rsidRPr="00B90EF5">
        <w:rPr>
          <w:i/>
          <w:iCs/>
          <w:sz w:val="24"/>
          <w:szCs w:val="24"/>
        </w:rPr>
        <w:t xml:space="preserve"> Primal Wound: Understanding the Adopted Child, </w:t>
      </w:r>
      <w:r w:rsidR="00A95602" w:rsidRPr="00B90EF5">
        <w:rPr>
          <w:sz w:val="24"/>
          <w:szCs w:val="24"/>
        </w:rPr>
        <w:t>has become a touchstone text for adoptee</w:t>
      </w:r>
      <w:r w:rsidR="00BA6587" w:rsidRPr="00B90EF5">
        <w:rPr>
          <w:sz w:val="24"/>
          <w:szCs w:val="24"/>
        </w:rPr>
        <w:t>s and their families</w:t>
      </w:r>
      <w:r w:rsidR="00BA53CF" w:rsidRPr="00B90EF5">
        <w:rPr>
          <w:sz w:val="24"/>
          <w:szCs w:val="24"/>
        </w:rPr>
        <w:t xml:space="preserve"> addressing adoption related difficulties </w:t>
      </w:r>
      <w:r w:rsidR="007C06FB" w:rsidRPr="00B90EF5">
        <w:rPr>
          <w:sz w:val="24"/>
          <w:szCs w:val="24"/>
        </w:rPr>
        <w:t>internally or in their family settings</w:t>
      </w:r>
      <w:r w:rsidR="00BE1BAE" w:rsidRPr="00B90EF5">
        <w:rPr>
          <w:sz w:val="24"/>
          <w:szCs w:val="24"/>
        </w:rPr>
        <w:t xml:space="preserve"> (Verrier, 2010). Verrier </w:t>
      </w:r>
      <w:r w:rsidR="007C06FB" w:rsidRPr="00B90EF5">
        <w:rPr>
          <w:sz w:val="24"/>
          <w:szCs w:val="24"/>
        </w:rPr>
        <w:t xml:space="preserve">highlights that pervasive </w:t>
      </w:r>
      <w:r w:rsidR="007B1E82" w:rsidRPr="00B90EF5">
        <w:rPr>
          <w:sz w:val="24"/>
          <w:szCs w:val="24"/>
        </w:rPr>
        <w:t xml:space="preserve">societal narratives regarding adoption have </w:t>
      </w:r>
      <w:r w:rsidR="007B1E82" w:rsidRPr="00B90EF5">
        <w:rPr>
          <w:sz w:val="24"/>
          <w:szCs w:val="24"/>
        </w:rPr>
        <w:lastRenderedPageBreak/>
        <w:t xml:space="preserve">created a scenario where </w:t>
      </w:r>
      <w:r w:rsidR="003C107F" w:rsidRPr="00B90EF5">
        <w:rPr>
          <w:sz w:val="24"/>
          <w:szCs w:val="24"/>
        </w:rPr>
        <w:t xml:space="preserve">a foundationally damaging experience of loss is </w:t>
      </w:r>
      <w:r w:rsidR="002E35B6" w:rsidRPr="00B90EF5">
        <w:rPr>
          <w:sz w:val="24"/>
          <w:szCs w:val="24"/>
        </w:rPr>
        <w:t xml:space="preserve">often </w:t>
      </w:r>
      <w:r w:rsidR="003C107F" w:rsidRPr="00B90EF5">
        <w:rPr>
          <w:sz w:val="24"/>
          <w:szCs w:val="24"/>
        </w:rPr>
        <w:t xml:space="preserve">unacknowledged </w:t>
      </w:r>
      <w:r w:rsidR="00516A5C" w:rsidRPr="00B90EF5">
        <w:rPr>
          <w:sz w:val="24"/>
          <w:szCs w:val="24"/>
        </w:rPr>
        <w:t xml:space="preserve">in our society. Verrier highlights the deeply wounding impact of </w:t>
      </w:r>
      <w:r w:rsidR="002E35B6" w:rsidRPr="00B90EF5">
        <w:rPr>
          <w:sz w:val="24"/>
          <w:szCs w:val="24"/>
        </w:rPr>
        <w:t xml:space="preserve">babies being removed from their birth mother and placed with </w:t>
      </w:r>
      <w:r w:rsidR="002A797D" w:rsidRPr="00B90EF5">
        <w:rPr>
          <w:sz w:val="24"/>
          <w:szCs w:val="24"/>
        </w:rPr>
        <w:t>adoptive parents or removed to institutions of social care. Verrier derides the idea that babies do not recognise loss</w:t>
      </w:r>
      <w:r w:rsidR="00D0493E" w:rsidRPr="00B90EF5">
        <w:rPr>
          <w:sz w:val="24"/>
          <w:szCs w:val="24"/>
        </w:rPr>
        <w:t xml:space="preserve"> </w:t>
      </w:r>
      <w:r w:rsidR="001875E3" w:rsidRPr="00B90EF5">
        <w:rPr>
          <w:sz w:val="24"/>
          <w:szCs w:val="24"/>
        </w:rPr>
        <w:t xml:space="preserve">of the genetically and hormonally complex bond established with their mother through 40 months of gestation. </w:t>
      </w:r>
      <w:r w:rsidR="00B7211D" w:rsidRPr="00B90EF5">
        <w:rPr>
          <w:sz w:val="24"/>
          <w:szCs w:val="24"/>
        </w:rPr>
        <w:t xml:space="preserve">Passionately, </w:t>
      </w:r>
      <w:r w:rsidR="001033E6" w:rsidRPr="00B90EF5">
        <w:rPr>
          <w:i/>
          <w:iCs/>
          <w:sz w:val="24"/>
          <w:szCs w:val="24"/>
        </w:rPr>
        <w:t xml:space="preserve">The Primal Wound </w:t>
      </w:r>
      <w:r w:rsidR="001033E6" w:rsidRPr="00B90EF5">
        <w:rPr>
          <w:sz w:val="24"/>
          <w:szCs w:val="24"/>
        </w:rPr>
        <w:t xml:space="preserve">identifies lifelong awareness of rupture and loss resulting from adoption and </w:t>
      </w:r>
      <w:r w:rsidR="00E8145F" w:rsidRPr="00B90EF5">
        <w:rPr>
          <w:sz w:val="24"/>
          <w:szCs w:val="24"/>
        </w:rPr>
        <w:t>contradicts the idea of babies as “blank slates” (Locke</w:t>
      </w:r>
      <w:r w:rsidR="006768FC" w:rsidRPr="00B90EF5">
        <w:rPr>
          <w:sz w:val="24"/>
          <w:szCs w:val="24"/>
        </w:rPr>
        <w:t xml:space="preserve">, </w:t>
      </w:r>
      <w:r w:rsidR="00264B04">
        <w:rPr>
          <w:sz w:val="24"/>
          <w:szCs w:val="24"/>
        </w:rPr>
        <w:t>2019</w:t>
      </w:r>
      <w:r w:rsidR="006768FC" w:rsidRPr="00B90EF5">
        <w:rPr>
          <w:sz w:val="24"/>
          <w:szCs w:val="24"/>
        </w:rPr>
        <w:t>)</w:t>
      </w:r>
      <w:r w:rsidR="00E8145F" w:rsidRPr="00B90EF5">
        <w:rPr>
          <w:sz w:val="24"/>
          <w:szCs w:val="24"/>
        </w:rPr>
        <w:t xml:space="preserve"> unaware of early experiences. </w:t>
      </w:r>
      <w:r w:rsidR="00310AA1" w:rsidRPr="00B90EF5">
        <w:rPr>
          <w:sz w:val="24"/>
          <w:szCs w:val="24"/>
        </w:rPr>
        <w:t>Instead, we are presented with the idea that adopted persons carry with them a</w:t>
      </w:r>
      <w:r w:rsidR="002A1769" w:rsidRPr="00B90EF5">
        <w:rPr>
          <w:sz w:val="24"/>
          <w:szCs w:val="24"/>
        </w:rPr>
        <w:t xml:space="preserve"> profound</w:t>
      </w:r>
      <w:r w:rsidR="00310AA1" w:rsidRPr="00B90EF5">
        <w:rPr>
          <w:sz w:val="24"/>
          <w:szCs w:val="24"/>
        </w:rPr>
        <w:t xml:space="preserve"> sense of loss throughout their lifetime, </w:t>
      </w:r>
      <w:r w:rsidR="00696612" w:rsidRPr="00B90EF5">
        <w:rPr>
          <w:sz w:val="24"/>
          <w:szCs w:val="24"/>
        </w:rPr>
        <w:t xml:space="preserve">cohabiting with this </w:t>
      </w:r>
      <w:r w:rsidR="002A1769" w:rsidRPr="00B90EF5">
        <w:rPr>
          <w:sz w:val="24"/>
          <w:szCs w:val="24"/>
        </w:rPr>
        <w:t>grief</w:t>
      </w:r>
      <w:r w:rsidR="00696612" w:rsidRPr="00B90EF5">
        <w:rPr>
          <w:sz w:val="24"/>
          <w:szCs w:val="24"/>
        </w:rPr>
        <w:t xml:space="preserve"> in ways which cause intense pain and </w:t>
      </w:r>
      <w:r w:rsidR="002A1769" w:rsidRPr="00B90EF5">
        <w:rPr>
          <w:sz w:val="24"/>
          <w:szCs w:val="24"/>
        </w:rPr>
        <w:t>suffering.</w:t>
      </w:r>
    </w:p>
    <w:p w14:paraId="7446D962" w14:textId="397D2938" w:rsidR="00D05095" w:rsidRPr="00B90EF5" w:rsidRDefault="00D05095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Adoption literature </w:t>
      </w:r>
      <w:r w:rsidR="003B31F6" w:rsidRPr="00B90EF5">
        <w:rPr>
          <w:sz w:val="24"/>
          <w:szCs w:val="24"/>
        </w:rPr>
        <w:t>focuses on ambiguous loss</w:t>
      </w:r>
      <w:r w:rsidR="00AA6368" w:rsidRPr="00B90EF5">
        <w:rPr>
          <w:sz w:val="24"/>
          <w:szCs w:val="24"/>
        </w:rPr>
        <w:t>, unacknowledged loss,</w:t>
      </w:r>
      <w:r w:rsidR="003B31F6" w:rsidRPr="00B90EF5">
        <w:rPr>
          <w:sz w:val="24"/>
          <w:szCs w:val="24"/>
        </w:rPr>
        <w:t xml:space="preserve"> or disenfranchised loss (</w:t>
      </w:r>
      <w:r w:rsidR="00DA0E27" w:rsidRPr="00B90EF5">
        <w:rPr>
          <w:sz w:val="24"/>
          <w:szCs w:val="24"/>
        </w:rPr>
        <w:t>Verrier, 20</w:t>
      </w:r>
      <w:r w:rsidR="00DE52BB">
        <w:rPr>
          <w:sz w:val="24"/>
          <w:szCs w:val="24"/>
        </w:rPr>
        <w:t>09</w:t>
      </w:r>
      <w:r w:rsidR="00DA0E27" w:rsidRPr="00B90EF5">
        <w:rPr>
          <w:sz w:val="24"/>
          <w:szCs w:val="24"/>
        </w:rPr>
        <w:t xml:space="preserve">; </w:t>
      </w:r>
      <w:proofErr w:type="spellStart"/>
      <w:r w:rsidR="003B31F6" w:rsidRPr="00B90EF5">
        <w:rPr>
          <w:sz w:val="24"/>
          <w:szCs w:val="24"/>
        </w:rPr>
        <w:t>Roszia</w:t>
      </w:r>
      <w:proofErr w:type="spellEnd"/>
      <w:r w:rsidR="003B31F6" w:rsidRPr="00B90EF5">
        <w:rPr>
          <w:sz w:val="24"/>
          <w:szCs w:val="24"/>
        </w:rPr>
        <w:t>, 2019</w:t>
      </w:r>
      <w:r w:rsidR="00DA0E27" w:rsidRPr="00B90EF5">
        <w:rPr>
          <w:sz w:val="24"/>
          <w:szCs w:val="24"/>
        </w:rPr>
        <w:t>;</w:t>
      </w:r>
      <w:r w:rsidR="00881C7C" w:rsidRPr="00B90EF5">
        <w:rPr>
          <w:sz w:val="24"/>
          <w:szCs w:val="24"/>
        </w:rPr>
        <w:t xml:space="preserve"> </w:t>
      </w:r>
      <w:r w:rsidR="00DA0E27" w:rsidRPr="00B90EF5">
        <w:rPr>
          <w:sz w:val="24"/>
          <w:szCs w:val="24"/>
        </w:rPr>
        <w:t>Meyer, 2023</w:t>
      </w:r>
      <w:r w:rsidR="00126F9E" w:rsidRPr="00B90EF5">
        <w:rPr>
          <w:sz w:val="24"/>
          <w:szCs w:val="24"/>
        </w:rPr>
        <w:t>; Parkes 2025</w:t>
      </w:r>
      <w:r w:rsidR="00DA0E27" w:rsidRPr="00B90EF5">
        <w:rPr>
          <w:sz w:val="24"/>
          <w:szCs w:val="24"/>
        </w:rPr>
        <w:t>)</w:t>
      </w:r>
      <w:r w:rsidR="00602C66" w:rsidRPr="00B90EF5">
        <w:rPr>
          <w:sz w:val="24"/>
          <w:szCs w:val="24"/>
        </w:rPr>
        <w:t xml:space="preserve"> to describe ways in which the narrative offered to adoptees impacts their processing of loss</w:t>
      </w:r>
      <w:r w:rsidR="00126F9E" w:rsidRPr="00B90EF5">
        <w:rPr>
          <w:sz w:val="24"/>
          <w:szCs w:val="24"/>
        </w:rPr>
        <w:t>.</w:t>
      </w:r>
      <w:r w:rsidR="00AA6368" w:rsidRPr="00B90EF5">
        <w:rPr>
          <w:sz w:val="24"/>
          <w:szCs w:val="24"/>
        </w:rPr>
        <w:t xml:space="preserve"> Societal discourse around adoption </w:t>
      </w:r>
      <w:r w:rsidR="00B8304C" w:rsidRPr="00B90EF5">
        <w:rPr>
          <w:sz w:val="24"/>
          <w:szCs w:val="24"/>
        </w:rPr>
        <w:t xml:space="preserve">has focused upon </w:t>
      </w:r>
      <w:r w:rsidR="00B45A28" w:rsidRPr="00B90EF5">
        <w:rPr>
          <w:sz w:val="24"/>
          <w:szCs w:val="24"/>
        </w:rPr>
        <w:t xml:space="preserve">tropes </w:t>
      </w:r>
      <w:r w:rsidR="00072E18" w:rsidRPr="00B90EF5">
        <w:rPr>
          <w:sz w:val="24"/>
          <w:szCs w:val="24"/>
        </w:rPr>
        <w:t>which identify the adopted child as “lucky” or to have “moved up” from their situation</w:t>
      </w:r>
      <w:r w:rsidR="00F0446D" w:rsidRPr="00B90EF5">
        <w:rPr>
          <w:sz w:val="24"/>
          <w:szCs w:val="24"/>
        </w:rPr>
        <w:t xml:space="preserve">. Literature identifies a societal collusion in convincing the adopted person that </w:t>
      </w:r>
      <w:r w:rsidR="00AD55B8" w:rsidRPr="00B90EF5">
        <w:rPr>
          <w:sz w:val="24"/>
          <w:szCs w:val="24"/>
        </w:rPr>
        <w:t xml:space="preserve">they should feel gratitude towards their adoptive family for their </w:t>
      </w:r>
      <w:r w:rsidR="00BA093A" w:rsidRPr="00B90EF5">
        <w:rPr>
          <w:sz w:val="24"/>
          <w:szCs w:val="24"/>
        </w:rPr>
        <w:t xml:space="preserve">removal from peril or poverty. Adoptees </w:t>
      </w:r>
      <w:r w:rsidR="00E77A61" w:rsidRPr="00B90EF5">
        <w:rPr>
          <w:sz w:val="24"/>
          <w:szCs w:val="24"/>
        </w:rPr>
        <w:t xml:space="preserve">experience isolation from their own experiencing of loss and grief, finding themselves without the </w:t>
      </w:r>
      <w:r w:rsidR="00C20DD1" w:rsidRPr="00B90EF5">
        <w:rPr>
          <w:sz w:val="24"/>
          <w:szCs w:val="24"/>
        </w:rPr>
        <w:t xml:space="preserve">awareness, </w:t>
      </w:r>
      <w:r w:rsidR="00E77A61" w:rsidRPr="00B90EF5">
        <w:rPr>
          <w:sz w:val="24"/>
          <w:szCs w:val="24"/>
        </w:rPr>
        <w:t xml:space="preserve">vocabulary or </w:t>
      </w:r>
      <w:r w:rsidR="003F4D13" w:rsidRPr="00B90EF5">
        <w:rPr>
          <w:sz w:val="24"/>
          <w:szCs w:val="24"/>
        </w:rPr>
        <w:t xml:space="preserve">support necessary to identify that they have lost their most significant </w:t>
      </w:r>
      <w:r w:rsidR="00AD5DD8" w:rsidRPr="00B90EF5">
        <w:rPr>
          <w:sz w:val="24"/>
          <w:szCs w:val="24"/>
        </w:rPr>
        <w:t>attachment</w:t>
      </w:r>
      <w:r w:rsidR="00E61328" w:rsidRPr="00B90EF5">
        <w:rPr>
          <w:sz w:val="24"/>
          <w:szCs w:val="24"/>
        </w:rPr>
        <w:t xml:space="preserve">. </w:t>
      </w:r>
    </w:p>
    <w:p w14:paraId="2EA1E7C5" w14:textId="587C6327" w:rsidR="008D2BF1" w:rsidRPr="00B90EF5" w:rsidRDefault="005A5274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The heterogeneity of adoptive circumstances makes it difficult to categorically identify </w:t>
      </w:r>
      <w:r w:rsidR="00243434" w:rsidRPr="00B90EF5">
        <w:rPr>
          <w:sz w:val="24"/>
          <w:szCs w:val="24"/>
        </w:rPr>
        <w:t xml:space="preserve">a causal relationship between </w:t>
      </w:r>
      <w:r w:rsidR="00C61D30" w:rsidRPr="00B90EF5">
        <w:rPr>
          <w:sz w:val="24"/>
          <w:szCs w:val="24"/>
        </w:rPr>
        <w:t>adoption and developmental trauma</w:t>
      </w:r>
      <w:r w:rsidR="005E6870" w:rsidRPr="00B90EF5">
        <w:rPr>
          <w:sz w:val="24"/>
          <w:szCs w:val="24"/>
        </w:rPr>
        <w:t xml:space="preserve"> (Brodzinsky et al. 2022</w:t>
      </w:r>
      <w:r w:rsidR="00243434" w:rsidRPr="00B90EF5">
        <w:rPr>
          <w:sz w:val="24"/>
          <w:szCs w:val="24"/>
        </w:rPr>
        <w:t>)</w:t>
      </w:r>
      <w:r w:rsidR="00C61D30" w:rsidRPr="00B90EF5">
        <w:rPr>
          <w:sz w:val="24"/>
          <w:szCs w:val="24"/>
        </w:rPr>
        <w:t xml:space="preserve">. The circumstances of adoption, the </w:t>
      </w:r>
      <w:r w:rsidR="00556945" w:rsidRPr="00B90EF5">
        <w:rPr>
          <w:sz w:val="24"/>
          <w:szCs w:val="24"/>
        </w:rPr>
        <w:t xml:space="preserve">treatment of a child prior to removal </w:t>
      </w:r>
      <w:r w:rsidR="00556945" w:rsidRPr="00B90EF5">
        <w:rPr>
          <w:sz w:val="24"/>
          <w:szCs w:val="24"/>
        </w:rPr>
        <w:lastRenderedPageBreak/>
        <w:t xml:space="preserve">from birth parents, the </w:t>
      </w:r>
      <w:r w:rsidR="00EA0EB5" w:rsidRPr="00B90EF5">
        <w:rPr>
          <w:sz w:val="24"/>
          <w:szCs w:val="24"/>
        </w:rPr>
        <w:t xml:space="preserve">time spent in institutional settings or foster care, prenatal trauma, among many other factors, make adoption </w:t>
      </w:r>
      <w:r w:rsidR="00FC5B91" w:rsidRPr="00B90EF5">
        <w:rPr>
          <w:sz w:val="24"/>
          <w:szCs w:val="24"/>
        </w:rPr>
        <w:t>awkward in its alignment with developmental trauma</w:t>
      </w:r>
      <w:r w:rsidR="001C29CA" w:rsidRPr="00B90EF5">
        <w:rPr>
          <w:sz w:val="24"/>
          <w:szCs w:val="24"/>
        </w:rPr>
        <w:t xml:space="preserve"> as assessed as post-traumatic </w:t>
      </w:r>
      <w:proofErr w:type="spellStart"/>
      <w:r w:rsidR="00AB65FA" w:rsidRPr="00B90EF5">
        <w:rPr>
          <w:sz w:val="24"/>
          <w:szCs w:val="24"/>
        </w:rPr>
        <w:t>sequale</w:t>
      </w:r>
      <w:proofErr w:type="spellEnd"/>
      <w:r w:rsidR="00AB65FA" w:rsidRPr="00B90EF5">
        <w:rPr>
          <w:sz w:val="24"/>
          <w:szCs w:val="24"/>
        </w:rPr>
        <w:t xml:space="preserve"> </w:t>
      </w:r>
      <w:r w:rsidR="00EE7A7A" w:rsidRPr="00B90EF5">
        <w:rPr>
          <w:sz w:val="24"/>
          <w:szCs w:val="24"/>
        </w:rPr>
        <w:t xml:space="preserve">by researchers advocating for </w:t>
      </w:r>
      <w:r w:rsidR="002D00C7" w:rsidRPr="00B90EF5">
        <w:rPr>
          <w:sz w:val="24"/>
          <w:szCs w:val="24"/>
        </w:rPr>
        <w:t>Developmental Trauma Disorder (DTD) to be included in the DSM-V</w:t>
      </w:r>
      <w:r w:rsidR="008A5246" w:rsidRPr="00B90EF5">
        <w:rPr>
          <w:sz w:val="24"/>
          <w:szCs w:val="24"/>
        </w:rPr>
        <w:t xml:space="preserve"> (Ford</w:t>
      </w:r>
      <w:r w:rsidR="002C120D">
        <w:rPr>
          <w:sz w:val="24"/>
          <w:szCs w:val="24"/>
        </w:rPr>
        <w:t xml:space="preserve"> </w:t>
      </w:r>
      <w:r w:rsidR="008A5246" w:rsidRPr="00B90EF5">
        <w:rPr>
          <w:sz w:val="24"/>
          <w:szCs w:val="24"/>
        </w:rPr>
        <w:t xml:space="preserve"> et al. </w:t>
      </w:r>
      <w:r w:rsidR="00AF5E8C" w:rsidRPr="00B90EF5">
        <w:rPr>
          <w:sz w:val="24"/>
          <w:szCs w:val="24"/>
        </w:rPr>
        <w:t>(2022)</w:t>
      </w:r>
      <w:r w:rsidR="00EB33F3" w:rsidRPr="00B90EF5">
        <w:rPr>
          <w:sz w:val="24"/>
          <w:szCs w:val="24"/>
        </w:rPr>
        <w:t>.</w:t>
      </w:r>
    </w:p>
    <w:p w14:paraId="14619B6F" w14:textId="445361F5" w:rsidR="00EB33F3" w:rsidRPr="00B90EF5" w:rsidRDefault="00803F9A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What is consistent in the literature, however, is an appreciation of the adult adoptee’s significant loss</w:t>
      </w:r>
      <w:r w:rsidR="00BC61F3" w:rsidRPr="00B90EF5">
        <w:rPr>
          <w:sz w:val="24"/>
          <w:szCs w:val="24"/>
        </w:rPr>
        <w:t xml:space="preserve">, and the lifelong impact of </w:t>
      </w:r>
      <w:r w:rsidR="00682597" w:rsidRPr="00B90EF5">
        <w:rPr>
          <w:sz w:val="24"/>
          <w:szCs w:val="24"/>
        </w:rPr>
        <w:t xml:space="preserve">societal disenfranchisement of that experience. </w:t>
      </w:r>
      <w:r w:rsidR="00C12070" w:rsidRPr="00B90EF5">
        <w:rPr>
          <w:sz w:val="24"/>
          <w:szCs w:val="24"/>
        </w:rPr>
        <w:t>(</w:t>
      </w:r>
      <w:r w:rsidR="00401A0A" w:rsidRPr="00B90EF5">
        <w:rPr>
          <w:sz w:val="24"/>
          <w:szCs w:val="24"/>
        </w:rPr>
        <w:t>Lifton, 2009</w:t>
      </w:r>
      <w:r w:rsidR="00A40F26">
        <w:rPr>
          <w:sz w:val="24"/>
          <w:szCs w:val="24"/>
        </w:rPr>
        <w:t xml:space="preserve">; </w:t>
      </w:r>
      <w:r w:rsidR="00C12070" w:rsidRPr="00B90EF5">
        <w:rPr>
          <w:sz w:val="24"/>
          <w:szCs w:val="24"/>
        </w:rPr>
        <w:t>Verrier, 20</w:t>
      </w:r>
      <w:r w:rsidR="00756AF5">
        <w:rPr>
          <w:sz w:val="24"/>
          <w:szCs w:val="24"/>
        </w:rPr>
        <w:t>09</w:t>
      </w:r>
      <w:r w:rsidR="00C12070" w:rsidRPr="00B90EF5">
        <w:rPr>
          <w:sz w:val="24"/>
          <w:szCs w:val="24"/>
        </w:rPr>
        <w:t xml:space="preserve">; </w:t>
      </w:r>
      <w:proofErr w:type="spellStart"/>
      <w:r w:rsidR="00C12070" w:rsidRPr="00B90EF5">
        <w:rPr>
          <w:sz w:val="24"/>
          <w:szCs w:val="24"/>
        </w:rPr>
        <w:t>Roszia</w:t>
      </w:r>
      <w:proofErr w:type="spellEnd"/>
      <w:r w:rsidR="00C12070" w:rsidRPr="00B90EF5">
        <w:rPr>
          <w:sz w:val="24"/>
          <w:szCs w:val="24"/>
        </w:rPr>
        <w:t xml:space="preserve"> et al. 20</w:t>
      </w:r>
      <w:r w:rsidR="00464AF2" w:rsidRPr="00B90EF5">
        <w:rPr>
          <w:sz w:val="24"/>
          <w:szCs w:val="24"/>
        </w:rPr>
        <w:t>19</w:t>
      </w:r>
      <w:r w:rsidR="00A40F26">
        <w:rPr>
          <w:sz w:val="24"/>
          <w:szCs w:val="24"/>
        </w:rPr>
        <w:t>;</w:t>
      </w:r>
      <w:r w:rsidR="006C264C" w:rsidRPr="00B90EF5">
        <w:rPr>
          <w:sz w:val="24"/>
          <w:szCs w:val="24"/>
        </w:rPr>
        <w:t xml:space="preserve"> </w:t>
      </w:r>
      <w:r w:rsidR="00953897" w:rsidRPr="00B90EF5">
        <w:rPr>
          <w:sz w:val="24"/>
          <w:szCs w:val="24"/>
        </w:rPr>
        <w:t xml:space="preserve">Ter Meulen et al. </w:t>
      </w:r>
      <w:r w:rsidR="009921CB" w:rsidRPr="00B90EF5">
        <w:rPr>
          <w:sz w:val="24"/>
          <w:szCs w:val="24"/>
        </w:rPr>
        <w:t>2019; Meyer et al. 2023)</w:t>
      </w:r>
      <w:r w:rsidR="002C7011" w:rsidRPr="00B90EF5">
        <w:rPr>
          <w:sz w:val="24"/>
          <w:szCs w:val="24"/>
        </w:rPr>
        <w:t>.</w:t>
      </w:r>
      <w:r w:rsidR="00CA7122" w:rsidRPr="00B90EF5">
        <w:rPr>
          <w:sz w:val="24"/>
          <w:szCs w:val="24"/>
        </w:rPr>
        <w:t xml:space="preserve"> Loss</w:t>
      </w:r>
      <w:r w:rsidR="00704499" w:rsidRPr="00B90EF5">
        <w:rPr>
          <w:sz w:val="24"/>
          <w:szCs w:val="24"/>
        </w:rPr>
        <w:t xml:space="preserve"> of different forms</w:t>
      </w:r>
      <w:r w:rsidR="00CA7122" w:rsidRPr="00B90EF5">
        <w:rPr>
          <w:sz w:val="24"/>
          <w:szCs w:val="24"/>
        </w:rPr>
        <w:t xml:space="preserve"> </w:t>
      </w:r>
      <w:r w:rsidR="00704499" w:rsidRPr="00B90EF5">
        <w:rPr>
          <w:sz w:val="24"/>
          <w:szCs w:val="24"/>
        </w:rPr>
        <w:t>not only impacts the adult adoptee but also all those connected with their adoption including birth parents, adoptive parents, extended family members, siblings</w:t>
      </w:r>
      <w:r w:rsidR="00326AEB" w:rsidRPr="00B90EF5">
        <w:rPr>
          <w:sz w:val="24"/>
          <w:szCs w:val="24"/>
        </w:rPr>
        <w:t>. Loss can range from the direct loss of a relation</w:t>
      </w:r>
      <w:r w:rsidR="000979EF" w:rsidRPr="00B90EF5">
        <w:rPr>
          <w:sz w:val="24"/>
          <w:szCs w:val="24"/>
        </w:rPr>
        <w:t xml:space="preserve">, loss of privacy, loss of </w:t>
      </w:r>
      <w:r w:rsidR="00E6650D" w:rsidRPr="00B90EF5">
        <w:rPr>
          <w:sz w:val="24"/>
          <w:szCs w:val="24"/>
        </w:rPr>
        <w:t>culture, loss of ethnic identity,</w:t>
      </w:r>
      <w:r w:rsidR="00326AEB" w:rsidRPr="00B90EF5">
        <w:rPr>
          <w:sz w:val="24"/>
          <w:szCs w:val="24"/>
        </w:rPr>
        <w:t xml:space="preserve"> to the loss of </w:t>
      </w:r>
      <w:r w:rsidR="004900B0" w:rsidRPr="00B90EF5">
        <w:rPr>
          <w:sz w:val="24"/>
          <w:szCs w:val="24"/>
        </w:rPr>
        <w:t>self-worth</w:t>
      </w:r>
      <w:r w:rsidR="00E6650D" w:rsidRPr="00B90EF5">
        <w:rPr>
          <w:sz w:val="24"/>
          <w:szCs w:val="24"/>
        </w:rPr>
        <w:t>.</w:t>
      </w:r>
      <w:r w:rsidR="004900B0" w:rsidRPr="00B90EF5">
        <w:rPr>
          <w:sz w:val="24"/>
          <w:szCs w:val="24"/>
        </w:rPr>
        <w:t xml:space="preserve"> </w:t>
      </w:r>
      <w:r w:rsidR="00E6650D" w:rsidRPr="00B90EF5">
        <w:rPr>
          <w:sz w:val="24"/>
          <w:szCs w:val="24"/>
        </w:rPr>
        <w:t xml:space="preserve">Loss can be considered an </w:t>
      </w:r>
      <w:r w:rsidR="00711B59" w:rsidRPr="00B90EF5">
        <w:rPr>
          <w:sz w:val="24"/>
          <w:szCs w:val="24"/>
        </w:rPr>
        <w:t>ever-present</w:t>
      </w:r>
      <w:r w:rsidR="00E6650D" w:rsidRPr="00B90EF5">
        <w:rPr>
          <w:sz w:val="24"/>
          <w:szCs w:val="24"/>
        </w:rPr>
        <w:t xml:space="preserve"> consequence</w:t>
      </w:r>
      <w:r w:rsidR="004900B0" w:rsidRPr="00B90EF5">
        <w:rPr>
          <w:sz w:val="24"/>
          <w:szCs w:val="24"/>
        </w:rPr>
        <w:t xml:space="preserve"> as societal narratives work to assign the labels and </w:t>
      </w:r>
      <w:r w:rsidR="003E6785" w:rsidRPr="00B90EF5">
        <w:rPr>
          <w:sz w:val="24"/>
          <w:szCs w:val="24"/>
        </w:rPr>
        <w:t>assumptions attributed to members of the adoption “constellation,” (</w:t>
      </w:r>
      <w:proofErr w:type="spellStart"/>
      <w:r w:rsidR="003E6785" w:rsidRPr="00B90EF5">
        <w:rPr>
          <w:sz w:val="24"/>
          <w:szCs w:val="24"/>
        </w:rPr>
        <w:t>Roszia</w:t>
      </w:r>
      <w:proofErr w:type="spellEnd"/>
      <w:r w:rsidR="003E6785" w:rsidRPr="00B90EF5">
        <w:rPr>
          <w:sz w:val="24"/>
          <w:szCs w:val="24"/>
        </w:rPr>
        <w:t xml:space="preserve">, 2019) or </w:t>
      </w:r>
      <w:r w:rsidR="00DE475A" w:rsidRPr="00B90EF5">
        <w:rPr>
          <w:sz w:val="24"/>
          <w:szCs w:val="24"/>
        </w:rPr>
        <w:t>“adoption kinship network,” (</w:t>
      </w:r>
      <w:r w:rsidR="000979EF" w:rsidRPr="00B90EF5">
        <w:rPr>
          <w:sz w:val="24"/>
          <w:szCs w:val="24"/>
        </w:rPr>
        <w:t>Baden, 2016).</w:t>
      </w:r>
    </w:p>
    <w:p w14:paraId="2892E890" w14:textId="060AC3E1" w:rsidR="00353D09" w:rsidRPr="00B90EF5" w:rsidRDefault="00BD7121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For the person-centred counsello</w:t>
      </w:r>
      <w:r w:rsidR="00FB186D" w:rsidRPr="00B90EF5">
        <w:rPr>
          <w:sz w:val="24"/>
          <w:szCs w:val="24"/>
        </w:rPr>
        <w:t xml:space="preserve">r, empathic </w:t>
      </w:r>
      <w:proofErr w:type="spellStart"/>
      <w:r w:rsidR="00FB186D" w:rsidRPr="00B90EF5">
        <w:rPr>
          <w:sz w:val="24"/>
          <w:szCs w:val="24"/>
        </w:rPr>
        <w:t>attunement</w:t>
      </w:r>
      <w:proofErr w:type="spellEnd"/>
      <w:r w:rsidR="00FB186D" w:rsidRPr="00B90EF5">
        <w:rPr>
          <w:sz w:val="24"/>
          <w:szCs w:val="24"/>
        </w:rPr>
        <w:t xml:space="preserve"> with </w:t>
      </w:r>
      <w:r w:rsidR="00027A98" w:rsidRPr="00B90EF5">
        <w:rPr>
          <w:sz w:val="24"/>
          <w:szCs w:val="24"/>
        </w:rPr>
        <w:t xml:space="preserve">the client may represent a revolutionary opportunity for them to explore their experiences without these labels or lenses. </w:t>
      </w:r>
      <w:r w:rsidR="00002CB8" w:rsidRPr="00B90EF5">
        <w:rPr>
          <w:sz w:val="24"/>
          <w:szCs w:val="24"/>
        </w:rPr>
        <w:t xml:space="preserve">(Tolan, 2017). </w:t>
      </w:r>
      <w:r w:rsidR="004D62A5" w:rsidRPr="00B90EF5">
        <w:rPr>
          <w:sz w:val="24"/>
          <w:szCs w:val="24"/>
        </w:rPr>
        <w:t xml:space="preserve">A practitioner must not “collude </w:t>
      </w:r>
      <w:r w:rsidR="003335D6" w:rsidRPr="00B90EF5">
        <w:rPr>
          <w:sz w:val="24"/>
          <w:szCs w:val="24"/>
        </w:rPr>
        <w:t xml:space="preserve">in maintaining self-concept,” (Tolan, 2017, p23) but instead </w:t>
      </w:r>
      <w:r w:rsidR="00E1295E" w:rsidRPr="00B90EF5">
        <w:rPr>
          <w:sz w:val="24"/>
          <w:szCs w:val="24"/>
        </w:rPr>
        <w:t xml:space="preserve">engage in a </w:t>
      </w:r>
      <w:r w:rsidR="004B11B8" w:rsidRPr="00B90EF5">
        <w:rPr>
          <w:sz w:val="24"/>
          <w:szCs w:val="24"/>
        </w:rPr>
        <w:t>process of empathically engaging with the history and experiencing of the client</w:t>
      </w:r>
      <w:r w:rsidR="00060096" w:rsidRPr="00B90EF5">
        <w:rPr>
          <w:sz w:val="24"/>
          <w:szCs w:val="24"/>
        </w:rPr>
        <w:t xml:space="preserve">. </w:t>
      </w:r>
      <w:r w:rsidR="00347C6D" w:rsidRPr="00B90EF5">
        <w:rPr>
          <w:sz w:val="24"/>
          <w:szCs w:val="24"/>
        </w:rPr>
        <w:t xml:space="preserve">In the process of </w:t>
      </w:r>
      <w:proofErr w:type="spellStart"/>
      <w:r w:rsidR="00347C6D" w:rsidRPr="00B90EF5">
        <w:rPr>
          <w:sz w:val="24"/>
          <w:szCs w:val="24"/>
        </w:rPr>
        <w:t>attunement</w:t>
      </w:r>
      <w:proofErr w:type="spellEnd"/>
      <w:r w:rsidR="00347C6D" w:rsidRPr="00B90EF5">
        <w:rPr>
          <w:sz w:val="24"/>
          <w:szCs w:val="24"/>
        </w:rPr>
        <w:t>, the counsellor works</w:t>
      </w:r>
      <w:r w:rsidR="004B11B8" w:rsidRPr="00B90EF5">
        <w:rPr>
          <w:sz w:val="24"/>
          <w:szCs w:val="24"/>
        </w:rPr>
        <w:t xml:space="preserve"> </w:t>
      </w:r>
      <w:r w:rsidR="003D19B1" w:rsidRPr="00B90EF5">
        <w:rPr>
          <w:sz w:val="24"/>
          <w:szCs w:val="24"/>
        </w:rPr>
        <w:t>carefully noticing, valuing and enquiring in a process of exploration</w:t>
      </w:r>
      <w:r w:rsidR="007314BE" w:rsidRPr="00B90EF5">
        <w:rPr>
          <w:sz w:val="24"/>
          <w:szCs w:val="24"/>
        </w:rPr>
        <w:t xml:space="preserve">. </w:t>
      </w:r>
      <w:r w:rsidR="00347C6D" w:rsidRPr="00B90EF5">
        <w:rPr>
          <w:sz w:val="24"/>
          <w:szCs w:val="24"/>
        </w:rPr>
        <w:t>Through</w:t>
      </w:r>
      <w:r w:rsidR="007314BE" w:rsidRPr="00B90EF5">
        <w:rPr>
          <w:sz w:val="24"/>
          <w:szCs w:val="24"/>
        </w:rPr>
        <w:t xml:space="preserve"> exploration,</w:t>
      </w:r>
      <w:r w:rsidR="003D19B1" w:rsidRPr="00B90EF5">
        <w:rPr>
          <w:sz w:val="24"/>
          <w:szCs w:val="24"/>
        </w:rPr>
        <w:t xml:space="preserve"> disenfranchised, </w:t>
      </w:r>
      <w:r w:rsidR="00121E3B" w:rsidRPr="00B90EF5">
        <w:rPr>
          <w:sz w:val="24"/>
          <w:szCs w:val="24"/>
        </w:rPr>
        <w:t xml:space="preserve">unacknowledged or opaque loss may be </w:t>
      </w:r>
      <w:r w:rsidR="008F2F7B" w:rsidRPr="00B90EF5">
        <w:rPr>
          <w:sz w:val="24"/>
          <w:szCs w:val="24"/>
        </w:rPr>
        <w:t xml:space="preserve">recognised as </w:t>
      </w:r>
      <w:r w:rsidR="00121E3B" w:rsidRPr="00B90EF5">
        <w:rPr>
          <w:sz w:val="24"/>
          <w:szCs w:val="24"/>
        </w:rPr>
        <w:t xml:space="preserve">present for the client. </w:t>
      </w:r>
    </w:p>
    <w:p w14:paraId="040A0E5A" w14:textId="66E462D3" w:rsidR="005F5FEE" w:rsidRPr="00B90EF5" w:rsidRDefault="003C3EE4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lastRenderedPageBreak/>
        <w:t xml:space="preserve">Far from the </w:t>
      </w:r>
      <w:r w:rsidR="006C2B6A" w:rsidRPr="00B90EF5">
        <w:rPr>
          <w:sz w:val="24"/>
          <w:szCs w:val="24"/>
        </w:rPr>
        <w:t xml:space="preserve">inclination to categorise, </w:t>
      </w:r>
      <w:proofErr w:type="spellStart"/>
      <w:r w:rsidR="006C2B6A" w:rsidRPr="00B90EF5">
        <w:rPr>
          <w:sz w:val="24"/>
          <w:szCs w:val="24"/>
        </w:rPr>
        <w:t>pathologise</w:t>
      </w:r>
      <w:proofErr w:type="spellEnd"/>
      <w:r w:rsidR="006C2B6A" w:rsidRPr="00B90EF5">
        <w:rPr>
          <w:sz w:val="24"/>
          <w:szCs w:val="24"/>
        </w:rPr>
        <w:t xml:space="preserve"> and specialise, highlighted by the legislative framework around adoption outlined above, </w:t>
      </w:r>
      <w:r w:rsidR="00773015" w:rsidRPr="00B90EF5">
        <w:rPr>
          <w:sz w:val="24"/>
          <w:szCs w:val="24"/>
        </w:rPr>
        <w:t xml:space="preserve">empathic practice on the part of a counsellor represents only the desire to honour the client’s own felt sense, their lived experience and their heterogenous experience of adoption and its place in their </w:t>
      </w:r>
      <w:r w:rsidR="00450A91" w:rsidRPr="00B90EF5">
        <w:rPr>
          <w:sz w:val="24"/>
          <w:szCs w:val="24"/>
        </w:rPr>
        <w:t xml:space="preserve">world. </w:t>
      </w:r>
      <w:r w:rsidR="001A5390" w:rsidRPr="00B90EF5">
        <w:rPr>
          <w:sz w:val="24"/>
          <w:szCs w:val="24"/>
        </w:rPr>
        <w:t xml:space="preserve">(Green, 2010; </w:t>
      </w:r>
      <w:r w:rsidR="002D7491" w:rsidRPr="00B90EF5">
        <w:rPr>
          <w:sz w:val="24"/>
          <w:szCs w:val="24"/>
        </w:rPr>
        <w:t>Finlay, 2022)</w:t>
      </w:r>
      <w:r w:rsidR="000F682D" w:rsidRPr="00B90EF5">
        <w:rPr>
          <w:sz w:val="24"/>
          <w:szCs w:val="24"/>
        </w:rPr>
        <w:t xml:space="preserve"> </w:t>
      </w:r>
      <w:r w:rsidR="008F49B2" w:rsidRPr="00B90EF5">
        <w:rPr>
          <w:sz w:val="24"/>
          <w:szCs w:val="24"/>
        </w:rPr>
        <w:t xml:space="preserve">In so doing, the counsellor can </w:t>
      </w:r>
      <w:r w:rsidR="008D3784" w:rsidRPr="00B90EF5">
        <w:rPr>
          <w:sz w:val="24"/>
          <w:szCs w:val="24"/>
        </w:rPr>
        <w:t xml:space="preserve">meet the client at relational depth, </w:t>
      </w:r>
      <w:r w:rsidR="0092288E" w:rsidRPr="00B90EF5">
        <w:rPr>
          <w:sz w:val="24"/>
          <w:szCs w:val="24"/>
        </w:rPr>
        <w:t>offering safety and empathy a</w:t>
      </w:r>
      <w:r w:rsidR="008D3784" w:rsidRPr="00B90EF5">
        <w:rPr>
          <w:sz w:val="24"/>
          <w:szCs w:val="24"/>
        </w:rPr>
        <w:t xml:space="preserve">s they </w:t>
      </w:r>
      <w:r w:rsidR="004262AB" w:rsidRPr="00B90EF5">
        <w:rPr>
          <w:sz w:val="24"/>
          <w:szCs w:val="24"/>
        </w:rPr>
        <w:t xml:space="preserve">move “beyond their </w:t>
      </w:r>
      <w:r w:rsidR="004262AB" w:rsidRPr="00B90EF5">
        <w:rPr>
          <w:i/>
          <w:iCs/>
          <w:sz w:val="24"/>
          <w:szCs w:val="24"/>
        </w:rPr>
        <w:t>normal portrayal level</w:t>
      </w:r>
      <w:r w:rsidR="004262AB" w:rsidRPr="00B90EF5">
        <w:rPr>
          <w:sz w:val="24"/>
          <w:szCs w:val="24"/>
        </w:rPr>
        <w:t xml:space="preserve"> of self to enter parts that are of particular existential significance to them.” (Mearns</w:t>
      </w:r>
      <w:r w:rsidR="0035777C">
        <w:rPr>
          <w:sz w:val="24"/>
          <w:szCs w:val="24"/>
        </w:rPr>
        <w:t xml:space="preserve"> and Schmid,</w:t>
      </w:r>
      <w:r w:rsidR="004262AB" w:rsidRPr="00B90EF5">
        <w:rPr>
          <w:sz w:val="24"/>
          <w:szCs w:val="24"/>
        </w:rPr>
        <w:t xml:space="preserve"> 2006)</w:t>
      </w:r>
    </w:p>
    <w:p w14:paraId="581C9F2B" w14:textId="77777777" w:rsidR="00847F0A" w:rsidRPr="00B90EF5" w:rsidRDefault="00847F0A" w:rsidP="00B90EF5">
      <w:pPr>
        <w:spacing w:line="480" w:lineRule="auto"/>
        <w:ind w:firstLine="851"/>
        <w:rPr>
          <w:b/>
          <w:bCs/>
          <w:sz w:val="24"/>
          <w:szCs w:val="24"/>
          <w:u w:val="single"/>
        </w:rPr>
      </w:pPr>
    </w:p>
    <w:p w14:paraId="69F54579" w14:textId="4572E615" w:rsidR="00527041" w:rsidRPr="00B90EF5" w:rsidRDefault="00FE0C42" w:rsidP="00B90EF5">
      <w:pPr>
        <w:spacing w:line="480" w:lineRule="auto"/>
        <w:rPr>
          <w:b/>
          <w:bCs/>
          <w:sz w:val="24"/>
          <w:szCs w:val="24"/>
          <w:u w:val="single"/>
        </w:rPr>
      </w:pPr>
      <w:r w:rsidRPr="00B90EF5">
        <w:rPr>
          <w:b/>
          <w:bCs/>
          <w:sz w:val="24"/>
          <w:szCs w:val="24"/>
          <w:u w:val="single"/>
        </w:rPr>
        <w:t xml:space="preserve">Identity and </w:t>
      </w:r>
      <w:r w:rsidR="00190E6B" w:rsidRPr="00B90EF5">
        <w:rPr>
          <w:b/>
          <w:bCs/>
          <w:sz w:val="24"/>
          <w:szCs w:val="24"/>
          <w:u w:val="single"/>
        </w:rPr>
        <w:t>Congruence</w:t>
      </w:r>
    </w:p>
    <w:p w14:paraId="2251E078" w14:textId="77777777" w:rsidR="00A2247E" w:rsidRPr="00B90EF5" w:rsidRDefault="00830D4C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Disenfranchised and unacknowledged </w:t>
      </w:r>
      <w:r w:rsidR="008B25A1" w:rsidRPr="00B90EF5">
        <w:rPr>
          <w:sz w:val="24"/>
          <w:szCs w:val="24"/>
        </w:rPr>
        <w:t>losses</w:t>
      </w:r>
      <w:r w:rsidRPr="00B90EF5">
        <w:rPr>
          <w:sz w:val="24"/>
          <w:szCs w:val="24"/>
        </w:rPr>
        <w:t xml:space="preserve"> have been documented as affecting </w:t>
      </w:r>
      <w:r w:rsidR="00426F94" w:rsidRPr="00B90EF5">
        <w:rPr>
          <w:sz w:val="24"/>
          <w:szCs w:val="24"/>
        </w:rPr>
        <w:t xml:space="preserve">adult adoptee’s later experiences of identity formation and </w:t>
      </w:r>
      <w:r w:rsidR="00726ADA" w:rsidRPr="00B90EF5">
        <w:rPr>
          <w:sz w:val="24"/>
          <w:szCs w:val="24"/>
        </w:rPr>
        <w:t>understanding</w:t>
      </w:r>
      <w:r w:rsidR="00426F94" w:rsidRPr="00B90EF5">
        <w:rPr>
          <w:sz w:val="24"/>
          <w:szCs w:val="24"/>
        </w:rPr>
        <w:t xml:space="preserve"> of self, living </w:t>
      </w:r>
      <w:r w:rsidR="00726ADA" w:rsidRPr="00B90EF5">
        <w:rPr>
          <w:sz w:val="24"/>
          <w:szCs w:val="24"/>
        </w:rPr>
        <w:t xml:space="preserve">as if </w:t>
      </w:r>
      <w:r w:rsidR="00426F94" w:rsidRPr="00B90EF5">
        <w:rPr>
          <w:sz w:val="24"/>
          <w:szCs w:val="24"/>
        </w:rPr>
        <w:t>with some sort of “hereditary ghost</w:t>
      </w:r>
      <w:r w:rsidR="009E1073" w:rsidRPr="00B90EF5">
        <w:rPr>
          <w:sz w:val="24"/>
          <w:szCs w:val="24"/>
        </w:rPr>
        <w:t>,” (Levy-Schiff</w:t>
      </w:r>
      <w:r w:rsidR="00726ADA" w:rsidRPr="00B90EF5">
        <w:rPr>
          <w:sz w:val="24"/>
          <w:szCs w:val="24"/>
        </w:rPr>
        <w:t xml:space="preserve">, 2001) another person that they could have become. </w:t>
      </w:r>
    </w:p>
    <w:p w14:paraId="4E54AE0D" w14:textId="4C03845E" w:rsidR="000F41D3" w:rsidRPr="00B90EF5" w:rsidRDefault="00BE757E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Harold </w:t>
      </w:r>
      <w:proofErr w:type="spellStart"/>
      <w:r w:rsidRPr="00B90EF5">
        <w:rPr>
          <w:sz w:val="24"/>
          <w:szCs w:val="24"/>
        </w:rPr>
        <w:t>Grotevant</w:t>
      </w:r>
      <w:proofErr w:type="spellEnd"/>
      <w:r w:rsidR="00B072AB" w:rsidRPr="00B90EF5">
        <w:rPr>
          <w:sz w:val="24"/>
          <w:szCs w:val="24"/>
        </w:rPr>
        <w:t xml:space="preserve"> has for decades </w:t>
      </w:r>
      <w:r w:rsidR="000C4111" w:rsidRPr="00B90EF5">
        <w:rPr>
          <w:sz w:val="24"/>
          <w:szCs w:val="24"/>
        </w:rPr>
        <w:t xml:space="preserve">examined the adoptive experience as an experience in identity formation which </w:t>
      </w:r>
      <w:r w:rsidR="00F67F00" w:rsidRPr="00B90EF5">
        <w:rPr>
          <w:sz w:val="24"/>
          <w:szCs w:val="24"/>
        </w:rPr>
        <w:t>complicates</w:t>
      </w:r>
      <w:r w:rsidR="000C4111" w:rsidRPr="00B90EF5">
        <w:rPr>
          <w:sz w:val="24"/>
          <w:szCs w:val="24"/>
        </w:rPr>
        <w:t xml:space="preserve"> and even challenges the </w:t>
      </w:r>
      <w:r w:rsidR="004C225C" w:rsidRPr="00B90EF5">
        <w:rPr>
          <w:sz w:val="24"/>
          <w:szCs w:val="24"/>
        </w:rPr>
        <w:t>idea of identity formed by</w:t>
      </w:r>
      <w:r w:rsidR="003A2724" w:rsidRPr="00B90EF5">
        <w:rPr>
          <w:sz w:val="24"/>
          <w:szCs w:val="24"/>
        </w:rPr>
        <w:t xml:space="preserve"> Erik</w:t>
      </w:r>
      <w:r w:rsidR="004C225C" w:rsidRPr="00B90EF5">
        <w:rPr>
          <w:sz w:val="24"/>
          <w:szCs w:val="24"/>
        </w:rPr>
        <w:t xml:space="preserve"> Erikson (Erikson, 1980</w:t>
      </w:r>
      <w:r w:rsidR="006C5484" w:rsidRPr="00B90EF5">
        <w:rPr>
          <w:sz w:val="24"/>
          <w:szCs w:val="24"/>
        </w:rPr>
        <w:t xml:space="preserve">; </w:t>
      </w:r>
      <w:proofErr w:type="spellStart"/>
      <w:r w:rsidR="006C5484" w:rsidRPr="00B90EF5">
        <w:rPr>
          <w:sz w:val="24"/>
          <w:szCs w:val="24"/>
        </w:rPr>
        <w:t>Grotevant</w:t>
      </w:r>
      <w:proofErr w:type="spellEnd"/>
      <w:r w:rsidR="006C5484" w:rsidRPr="00B90EF5">
        <w:rPr>
          <w:sz w:val="24"/>
          <w:szCs w:val="24"/>
        </w:rPr>
        <w:t xml:space="preserve"> 1997,</w:t>
      </w:r>
      <w:r w:rsidR="00AE25EC">
        <w:rPr>
          <w:sz w:val="24"/>
          <w:szCs w:val="24"/>
        </w:rPr>
        <w:t xml:space="preserve"> </w:t>
      </w:r>
      <w:proofErr w:type="spellStart"/>
      <w:r w:rsidR="00AE25EC">
        <w:rPr>
          <w:sz w:val="24"/>
          <w:szCs w:val="24"/>
        </w:rPr>
        <w:t>Grotevant</w:t>
      </w:r>
      <w:proofErr w:type="spellEnd"/>
      <w:r w:rsidR="00AE25EC">
        <w:rPr>
          <w:sz w:val="24"/>
          <w:szCs w:val="24"/>
        </w:rPr>
        <w:t>,</w:t>
      </w:r>
      <w:r w:rsidR="006C5484" w:rsidRPr="00B90EF5">
        <w:rPr>
          <w:sz w:val="24"/>
          <w:szCs w:val="24"/>
        </w:rPr>
        <w:t xml:space="preserve"> 2017)</w:t>
      </w:r>
      <w:r w:rsidR="004C225C" w:rsidRPr="00B90EF5">
        <w:rPr>
          <w:sz w:val="24"/>
          <w:szCs w:val="24"/>
        </w:rPr>
        <w:t xml:space="preserve">. </w:t>
      </w:r>
      <w:proofErr w:type="spellStart"/>
      <w:r w:rsidR="004C225C" w:rsidRPr="00B90EF5">
        <w:rPr>
          <w:sz w:val="24"/>
          <w:szCs w:val="24"/>
        </w:rPr>
        <w:t>Grotevant</w:t>
      </w:r>
      <w:proofErr w:type="spellEnd"/>
      <w:r w:rsidR="002C7762" w:rsidRPr="00B90EF5">
        <w:rPr>
          <w:sz w:val="24"/>
          <w:szCs w:val="24"/>
        </w:rPr>
        <w:t xml:space="preserve"> </w:t>
      </w:r>
      <w:r w:rsidR="008B25A1" w:rsidRPr="00B90EF5">
        <w:rPr>
          <w:sz w:val="24"/>
          <w:szCs w:val="24"/>
        </w:rPr>
        <w:t xml:space="preserve">highlights how Erikson’s idea of identity formation as </w:t>
      </w:r>
      <w:r w:rsidR="00BA5DDA" w:rsidRPr="00B90EF5">
        <w:rPr>
          <w:sz w:val="24"/>
          <w:szCs w:val="24"/>
        </w:rPr>
        <w:t xml:space="preserve">a process of engaged choices and conscious identification with </w:t>
      </w:r>
      <w:r w:rsidR="008E59A0" w:rsidRPr="00B90EF5">
        <w:rPr>
          <w:sz w:val="24"/>
          <w:szCs w:val="24"/>
        </w:rPr>
        <w:t>markers such as</w:t>
      </w:r>
      <w:r w:rsidR="00950698" w:rsidRPr="00B90EF5">
        <w:rPr>
          <w:sz w:val="24"/>
          <w:szCs w:val="24"/>
        </w:rPr>
        <w:t xml:space="preserve"> profession,</w:t>
      </w:r>
      <w:r w:rsidR="008E59A0" w:rsidRPr="00B90EF5">
        <w:rPr>
          <w:sz w:val="24"/>
          <w:szCs w:val="24"/>
        </w:rPr>
        <w:t xml:space="preserve"> religion, politics etc.</w:t>
      </w:r>
      <w:r w:rsidR="00AB633A" w:rsidRPr="00B90EF5">
        <w:rPr>
          <w:sz w:val="24"/>
          <w:szCs w:val="24"/>
        </w:rPr>
        <w:t xml:space="preserve"> emphasise</w:t>
      </w:r>
      <w:r w:rsidR="009445D7" w:rsidRPr="00B90EF5">
        <w:rPr>
          <w:sz w:val="24"/>
          <w:szCs w:val="24"/>
        </w:rPr>
        <w:t>s</w:t>
      </w:r>
      <w:r w:rsidR="00AB633A" w:rsidRPr="00B90EF5">
        <w:rPr>
          <w:sz w:val="24"/>
          <w:szCs w:val="24"/>
        </w:rPr>
        <w:t xml:space="preserve"> the role of choice. (</w:t>
      </w:r>
      <w:proofErr w:type="spellStart"/>
      <w:r w:rsidR="00A2247E" w:rsidRPr="00B90EF5">
        <w:rPr>
          <w:sz w:val="24"/>
          <w:szCs w:val="24"/>
        </w:rPr>
        <w:t>Grotevant</w:t>
      </w:r>
      <w:proofErr w:type="spellEnd"/>
      <w:r w:rsidR="00A2247E" w:rsidRPr="00B90EF5">
        <w:rPr>
          <w:sz w:val="24"/>
          <w:szCs w:val="24"/>
        </w:rPr>
        <w:t>, 2017)</w:t>
      </w:r>
      <w:r w:rsidR="00950698" w:rsidRPr="00B90EF5">
        <w:rPr>
          <w:sz w:val="24"/>
          <w:szCs w:val="24"/>
        </w:rPr>
        <w:t xml:space="preserve"> </w:t>
      </w:r>
      <w:proofErr w:type="spellStart"/>
      <w:r w:rsidR="00950698" w:rsidRPr="00B90EF5">
        <w:rPr>
          <w:sz w:val="24"/>
          <w:szCs w:val="24"/>
        </w:rPr>
        <w:t>Grotevant</w:t>
      </w:r>
      <w:proofErr w:type="spellEnd"/>
      <w:r w:rsidR="00950698" w:rsidRPr="00B90EF5">
        <w:rPr>
          <w:sz w:val="24"/>
          <w:szCs w:val="24"/>
        </w:rPr>
        <w:t xml:space="preserve"> explores the </w:t>
      </w:r>
      <w:r w:rsidR="00EC2A22" w:rsidRPr="00B90EF5">
        <w:rPr>
          <w:sz w:val="24"/>
          <w:szCs w:val="24"/>
        </w:rPr>
        <w:t xml:space="preserve">idea that identity construction </w:t>
      </w:r>
      <w:r w:rsidR="00F64148" w:rsidRPr="00B90EF5">
        <w:rPr>
          <w:sz w:val="24"/>
          <w:szCs w:val="24"/>
        </w:rPr>
        <w:t>in</w:t>
      </w:r>
      <w:r w:rsidR="00BE786B" w:rsidRPr="00B90EF5">
        <w:rPr>
          <w:sz w:val="24"/>
          <w:szCs w:val="24"/>
        </w:rPr>
        <w:t xml:space="preserve"> adopt</w:t>
      </w:r>
      <w:r w:rsidR="00356DE0" w:rsidRPr="00B90EF5">
        <w:rPr>
          <w:sz w:val="24"/>
          <w:szCs w:val="24"/>
        </w:rPr>
        <w:t>ees</w:t>
      </w:r>
      <w:r w:rsidR="00BE786B" w:rsidRPr="00B90EF5">
        <w:rPr>
          <w:sz w:val="24"/>
          <w:szCs w:val="24"/>
        </w:rPr>
        <w:t xml:space="preserve"> highlights the </w:t>
      </w:r>
      <w:r w:rsidR="00206691" w:rsidRPr="00B90EF5">
        <w:rPr>
          <w:sz w:val="24"/>
          <w:szCs w:val="24"/>
        </w:rPr>
        <w:t xml:space="preserve">role of non-consensual experiences and their significance in </w:t>
      </w:r>
      <w:r w:rsidR="008C72AA" w:rsidRPr="00B90EF5">
        <w:rPr>
          <w:sz w:val="24"/>
          <w:szCs w:val="24"/>
        </w:rPr>
        <w:t xml:space="preserve">our sense of who we are and how we became. Alongside gender, racial, ethnic and sexual identity, </w:t>
      </w:r>
      <w:r w:rsidR="00710393" w:rsidRPr="00B90EF5">
        <w:rPr>
          <w:sz w:val="24"/>
          <w:szCs w:val="24"/>
        </w:rPr>
        <w:t>(</w:t>
      </w:r>
      <w:proofErr w:type="spellStart"/>
      <w:r w:rsidR="00710393" w:rsidRPr="00B90EF5">
        <w:rPr>
          <w:sz w:val="24"/>
          <w:szCs w:val="24"/>
        </w:rPr>
        <w:t>Grotevant</w:t>
      </w:r>
      <w:proofErr w:type="spellEnd"/>
      <w:r w:rsidR="00710393" w:rsidRPr="00B90EF5">
        <w:rPr>
          <w:sz w:val="24"/>
          <w:szCs w:val="24"/>
        </w:rPr>
        <w:t>, 2017) adoptive identity represents a</w:t>
      </w:r>
      <w:r w:rsidR="00F64148" w:rsidRPr="00B90EF5">
        <w:rPr>
          <w:sz w:val="24"/>
          <w:szCs w:val="24"/>
        </w:rPr>
        <w:t>n</w:t>
      </w:r>
      <w:r w:rsidR="00710393" w:rsidRPr="00B90EF5">
        <w:rPr>
          <w:sz w:val="24"/>
          <w:szCs w:val="24"/>
        </w:rPr>
        <w:t xml:space="preserve"> </w:t>
      </w:r>
      <w:r w:rsidR="00710393" w:rsidRPr="00B90EF5">
        <w:rPr>
          <w:sz w:val="24"/>
          <w:szCs w:val="24"/>
        </w:rPr>
        <w:lastRenderedPageBreak/>
        <w:t xml:space="preserve">unchangeable </w:t>
      </w:r>
      <w:r w:rsidR="00E4635A" w:rsidRPr="00B90EF5">
        <w:rPr>
          <w:sz w:val="24"/>
          <w:szCs w:val="24"/>
        </w:rPr>
        <w:t xml:space="preserve">touchstone in the adoptee’s identity construction, </w:t>
      </w:r>
      <w:r w:rsidR="001E4B2B" w:rsidRPr="00B90EF5">
        <w:rPr>
          <w:sz w:val="24"/>
          <w:szCs w:val="24"/>
        </w:rPr>
        <w:t xml:space="preserve">which should be investigated as impactful. </w:t>
      </w:r>
      <w:proofErr w:type="spellStart"/>
      <w:r w:rsidR="000B5E6C" w:rsidRPr="00B90EF5">
        <w:rPr>
          <w:sz w:val="24"/>
          <w:szCs w:val="24"/>
        </w:rPr>
        <w:t>Grotevant</w:t>
      </w:r>
      <w:proofErr w:type="spellEnd"/>
      <w:r w:rsidR="000B5E6C" w:rsidRPr="00B90EF5">
        <w:rPr>
          <w:sz w:val="24"/>
          <w:szCs w:val="24"/>
        </w:rPr>
        <w:t xml:space="preserve"> identifies </w:t>
      </w:r>
      <w:r w:rsidR="00540372" w:rsidRPr="00B90EF5">
        <w:rPr>
          <w:sz w:val="24"/>
          <w:szCs w:val="24"/>
        </w:rPr>
        <w:t>“information gaps,” and “information seeking,” (</w:t>
      </w:r>
      <w:proofErr w:type="spellStart"/>
      <w:r w:rsidR="00540372" w:rsidRPr="00B90EF5">
        <w:rPr>
          <w:sz w:val="24"/>
          <w:szCs w:val="24"/>
        </w:rPr>
        <w:t>Grotevant</w:t>
      </w:r>
      <w:proofErr w:type="spellEnd"/>
      <w:r w:rsidR="00540372" w:rsidRPr="00B90EF5">
        <w:rPr>
          <w:sz w:val="24"/>
          <w:szCs w:val="24"/>
        </w:rPr>
        <w:t>, 201</w:t>
      </w:r>
      <w:r w:rsidR="00DB21D4">
        <w:rPr>
          <w:sz w:val="24"/>
          <w:szCs w:val="24"/>
        </w:rPr>
        <w:t>7</w:t>
      </w:r>
      <w:r w:rsidR="00540372" w:rsidRPr="00B90EF5">
        <w:rPr>
          <w:sz w:val="24"/>
          <w:szCs w:val="24"/>
        </w:rPr>
        <w:t xml:space="preserve">) as the </w:t>
      </w:r>
      <w:r w:rsidR="003F72FD" w:rsidRPr="00B90EF5">
        <w:rPr>
          <w:sz w:val="24"/>
          <w:szCs w:val="24"/>
        </w:rPr>
        <w:t xml:space="preserve">dialogical experience adult adoptees must face, alongside the various barriers and facilitators of this process that they may encounter. </w:t>
      </w:r>
      <w:r w:rsidR="000542B6" w:rsidRPr="00B90EF5">
        <w:rPr>
          <w:sz w:val="24"/>
          <w:szCs w:val="24"/>
        </w:rPr>
        <w:t xml:space="preserve">These barriers and facilitators, perhaps explain why </w:t>
      </w:r>
      <w:r w:rsidR="0022701A" w:rsidRPr="00B90EF5">
        <w:rPr>
          <w:sz w:val="24"/>
          <w:szCs w:val="24"/>
        </w:rPr>
        <w:t xml:space="preserve">qualitative study undertaken by Sofie Henze-Pedersen </w:t>
      </w:r>
      <w:r w:rsidR="006F1469" w:rsidRPr="00B90EF5">
        <w:rPr>
          <w:sz w:val="24"/>
          <w:szCs w:val="24"/>
        </w:rPr>
        <w:t xml:space="preserve">identified no concrete relationship between openness </w:t>
      </w:r>
      <w:r w:rsidR="00084B4B" w:rsidRPr="00B90EF5">
        <w:rPr>
          <w:sz w:val="24"/>
          <w:szCs w:val="24"/>
        </w:rPr>
        <w:t>and positive identity formation</w:t>
      </w:r>
      <w:r w:rsidR="00913C43" w:rsidRPr="00B90EF5">
        <w:rPr>
          <w:sz w:val="24"/>
          <w:szCs w:val="24"/>
        </w:rPr>
        <w:t xml:space="preserve"> (Pedersen, 2019), citing identity experience as demonstrably changeable as </w:t>
      </w:r>
      <w:r w:rsidR="00BE5E14" w:rsidRPr="00B90EF5">
        <w:rPr>
          <w:sz w:val="24"/>
          <w:szCs w:val="24"/>
        </w:rPr>
        <w:t xml:space="preserve">participants </w:t>
      </w:r>
      <w:r w:rsidR="00390FDB" w:rsidRPr="00B90EF5">
        <w:rPr>
          <w:sz w:val="24"/>
          <w:szCs w:val="24"/>
        </w:rPr>
        <w:t>a</w:t>
      </w:r>
      <w:r w:rsidR="00AF0AB9" w:rsidRPr="00B90EF5">
        <w:rPr>
          <w:sz w:val="24"/>
          <w:szCs w:val="24"/>
        </w:rPr>
        <w:t xml:space="preserve">ge in different familial environments. </w:t>
      </w:r>
    </w:p>
    <w:p w14:paraId="43DE5379" w14:textId="4C580B2A" w:rsidR="00AF0AB9" w:rsidRPr="00B90EF5" w:rsidRDefault="007C086C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This interplay between </w:t>
      </w:r>
      <w:r w:rsidR="00F20B28" w:rsidRPr="00B90EF5">
        <w:rPr>
          <w:sz w:val="24"/>
          <w:szCs w:val="24"/>
        </w:rPr>
        <w:t xml:space="preserve">light and darkness, knowledge and ignorance, is reminiscent of what the adoptee community </w:t>
      </w:r>
      <w:r w:rsidR="00854DB0" w:rsidRPr="00B90EF5">
        <w:rPr>
          <w:sz w:val="24"/>
          <w:szCs w:val="24"/>
        </w:rPr>
        <w:t>refers to commonly as “the fog”. Th</w:t>
      </w:r>
      <w:r w:rsidR="0065661E" w:rsidRPr="00B90EF5">
        <w:rPr>
          <w:sz w:val="24"/>
          <w:szCs w:val="24"/>
        </w:rPr>
        <w:t xml:space="preserve">e origins of this term are disputed with some identifying </w:t>
      </w:r>
      <w:r w:rsidR="001B73C3" w:rsidRPr="00B90EF5">
        <w:rPr>
          <w:sz w:val="24"/>
          <w:szCs w:val="24"/>
        </w:rPr>
        <w:t xml:space="preserve">it as originating in </w:t>
      </w:r>
      <w:r w:rsidR="002876BB" w:rsidRPr="00B90EF5">
        <w:rPr>
          <w:sz w:val="24"/>
          <w:szCs w:val="24"/>
        </w:rPr>
        <w:t xml:space="preserve">the sense of awakening in </w:t>
      </w:r>
      <w:r w:rsidR="001B73C3" w:rsidRPr="00B90EF5">
        <w:rPr>
          <w:sz w:val="24"/>
          <w:szCs w:val="24"/>
        </w:rPr>
        <w:t xml:space="preserve">Betty Lifton’s work </w:t>
      </w:r>
      <w:r w:rsidR="006D532C" w:rsidRPr="00B90EF5">
        <w:rPr>
          <w:i/>
          <w:iCs/>
          <w:sz w:val="24"/>
          <w:szCs w:val="24"/>
        </w:rPr>
        <w:t xml:space="preserve">Lost and Found: The Adoption Experience </w:t>
      </w:r>
      <w:r w:rsidR="006D532C" w:rsidRPr="00B90EF5">
        <w:rPr>
          <w:sz w:val="24"/>
          <w:szCs w:val="24"/>
        </w:rPr>
        <w:t xml:space="preserve">(Lifton, </w:t>
      </w:r>
      <w:r w:rsidR="007E7829" w:rsidRPr="00B90EF5">
        <w:rPr>
          <w:sz w:val="24"/>
          <w:szCs w:val="24"/>
        </w:rPr>
        <w:t>2009)</w:t>
      </w:r>
      <w:r w:rsidR="000C5FEC" w:rsidRPr="00B90EF5">
        <w:rPr>
          <w:sz w:val="24"/>
          <w:szCs w:val="24"/>
        </w:rPr>
        <w:t xml:space="preserve">, with others utilising language from </w:t>
      </w:r>
      <w:r w:rsidR="007B6A38">
        <w:rPr>
          <w:sz w:val="24"/>
          <w:szCs w:val="24"/>
        </w:rPr>
        <w:t xml:space="preserve">Susan Forward and </w:t>
      </w:r>
      <w:r w:rsidR="007479BA" w:rsidRPr="00B90EF5">
        <w:rPr>
          <w:sz w:val="24"/>
          <w:szCs w:val="24"/>
        </w:rPr>
        <w:t xml:space="preserve">Donna Frazier’s </w:t>
      </w:r>
      <w:r w:rsidR="007479BA" w:rsidRPr="00B90EF5">
        <w:rPr>
          <w:i/>
          <w:iCs/>
          <w:sz w:val="24"/>
          <w:szCs w:val="24"/>
        </w:rPr>
        <w:t>Emotional Blackmail</w:t>
      </w:r>
      <w:r w:rsidR="00B05B8C" w:rsidRPr="00B90EF5">
        <w:rPr>
          <w:i/>
          <w:iCs/>
          <w:sz w:val="24"/>
          <w:szCs w:val="24"/>
        </w:rPr>
        <w:t xml:space="preserve">: When the People in Your Life Use Fear, Obligation, and Guilt, </w:t>
      </w:r>
      <w:r w:rsidR="00B05B8C" w:rsidRPr="00B90EF5">
        <w:rPr>
          <w:sz w:val="24"/>
          <w:szCs w:val="24"/>
        </w:rPr>
        <w:t>(</w:t>
      </w:r>
      <w:r w:rsidR="007B6A38">
        <w:rPr>
          <w:sz w:val="24"/>
          <w:szCs w:val="24"/>
        </w:rPr>
        <w:t>Forward</w:t>
      </w:r>
      <w:r w:rsidR="00B05B8C" w:rsidRPr="00B90EF5">
        <w:rPr>
          <w:sz w:val="24"/>
          <w:szCs w:val="24"/>
        </w:rPr>
        <w:t xml:space="preserve">, </w:t>
      </w:r>
      <w:r w:rsidR="002876BB" w:rsidRPr="00B90EF5">
        <w:rPr>
          <w:sz w:val="24"/>
          <w:szCs w:val="24"/>
        </w:rPr>
        <w:t>199</w:t>
      </w:r>
      <w:r w:rsidR="001A6CEA">
        <w:rPr>
          <w:sz w:val="24"/>
          <w:szCs w:val="24"/>
        </w:rPr>
        <w:t>8</w:t>
      </w:r>
      <w:r w:rsidR="002876BB" w:rsidRPr="00B90EF5">
        <w:rPr>
          <w:sz w:val="24"/>
          <w:szCs w:val="24"/>
        </w:rPr>
        <w:t>).</w:t>
      </w:r>
    </w:p>
    <w:p w14:paraId="5FB60255" w14:textId="59E54DDD" w:rsidR="00A817AB" w:rsidRPr="00B90EF5" w:rsidRDefault="00A817AB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In either </w:t>
      </w:r>
      <w:r w:rsidR="00911E49" w:rsidRPr="00B90EF5">
        <w:rPr>
          <w:sz w:val="24"/>
          <w:szCs w:val="24"/>
        </w:rPr>
        <w:t>interpretation</w:t>
      </w:r>
      <w:r w:rsidRPr="00B90EF5">
        <w:rPr>
          <w:sz w:val="24"/>
          <w:szCs w:val="24"/>
        </w:rPr>
        <w:t xml:space="preserve">, there is a clear sense of the </w:t>
      </w:r>
      <w:r w:rsidR="00D347A1" w:rsidRPr="00B90EF5">
        <w:rPr>
          <w:sz w:val="24"/>
          <w:szCs w:val="24"/>
        </w:rPr>
        <w:t>obscuration of information and the non-</w:t>
      </w:r>
      <w:r w:rsidR="000A084C" w:rsidRPr="00B90EF5">
        <w:rPr>
          <w:sz w:val="24"/>
          <w:szCs w:val="24"/>
        </w:rPr>
        <w:t xml:space="preserve">consensual nature </w:t>
      </w:r>
      <w:r w:rsidR="00D347A1" w:rsidRPr="00B90EF5">
        <w:rPr>
          <w:sz w:val="24"/>
          <w:szCs w:val="24"/>
        </w:rPr>
        <w:t xml:space="preserve">of being kept </w:t>
      </w:r>
      <w:r w:rsidR="000A084C" w:rsidRPr="00B90EF5">
        <w:rPr>
          <w:sz w:val="24"/>
          <w:szCs w:val="24"/>
        </w:rPr>
        <w:t xml:space="preserve">ignorant of </w:t>
      </w:r>
      <w:r w:rsidR="00EC1EBC" w:rsidRPr="00B90EF5">
        <w:rPr>
          <w:sz w:val="24"/>
          <w:szCs w:val="24"/>
        </w:rPr>
        <w:t>the material of</w:t>
      </w:r>
      <w:r w:rsidR="000A084C" w:rsidRPr="00B90EF5">
        <w:rPr>
          <w:sz w:val="24"/>
          <w:szCs w:val="24"/>
        </w:rPr>
        <w:t xml:space="preserve"> identity</w:t>
      </w:r>
      <w:r w:rsidR="00EC1EBC" w:rsidRPr="00B90EF5">
        <w:rPr>
          <w:sz w:val="24"/>
          <w:szCs w:val="24"/>
        </w:rPr>
        <w:t xml:space="preserve"> construction</w:t>
      </w:r>
      <w:r w:rsidR="000A084C" w:rsidRPr="00B90EF5">
        <w:rPr>
          <w:sz w:val="24"/>
          <w:szCs w:val="24"/>
        </w:rPr>
        <w:t xml:space="preserve">. </w:t>
      </w:r>
      <w:r w:rsidR="00F40E3A" w:rsidRPr="00B90EF5">
        <w:rPr>
          <w:sz w:val="24"/>
          <w:szCs w:val="24"/>
        </w:rPr>
        <w:t xml:space="preserve">Susan Branco has </w:t>
      </w:r>
      <w:r w:rsidR="00AF1E86" w:rsidRPr="00B90EF5">
        <w:rPr>
          <w:sz w:val="24"/>
          <w:szCs w:val="24"/>
        </w:rPr>
        <w:t>addressed</w:t>
      </w:r>
      <w:r w:rsidR="009166FA" w:rsidRPr="00B90EF5">
        <w:rPr>
          <w:sz w:val="24"/>
          <w:szCs w:val="24"/>
        </w:rPr>
        <w:t xml:space="preserve"> the sense of the conscious and unconsciousness in developing the “Adoptee Consciousness Model,” (Branco, 2023) to </w:t>
      </w:r>
      <w:r w:rsidR="00C06E4D" w:rsidRPr="00B90EF5">
        <w:rPr>
          <w:sz w:val="24"/>
          <w:szCs w:val="24"/>
        </w:rPr>
        <w:t>describe stages of</w:t>
      </w:r>
      <w:r w:rsidR="009166FA" w:rsidRPr="00B90EF5">
        <w:rPr>
          <w:sz w:val="24"/>
          <w:szCs w:val="24"/>
        </w:rPr>
        <w:t xml:space="preserve"> an adult adoptee’s journey through, “status quo, rupture, dissonance, expansiveness, and activism and forgiveness.”  </w:t>
      </w:r>
      <w:r w:rsidR="00DD34BD" w:rsidRPr="00B90EF5">
        <w:rPr>
          <w:sz w:val="24"/>
          <w:szCs w:val="24"/>
        </w:rPr>
        <w:t xml:space="preserve">In gaining consciousness, the adult adoptee can </w:t>
      </w:r>
      <w:r w:rsidR="009320D6" w:rsidRPr="00B90EF5">
        <w:rPr>
          <w:sz w:val="24"/>
          <w:szCs w:val="24"/>
        </w:rPr>
        <w:t xml:space="preserve">take ownership of their identity construction and reintroduce </w:t>
      </w:r>
      <w:r w:rsidR="00DA03E4" w:rsidRPr="00B90EF5">
        <w:rPr>
          <w:sz w:val="24"/>
          <w:szCs w:val="24"/>
        </w:rPr>
        <w:t xml:space="preserve">choice and agency. </w:t>
      </w:r>
    </w:p>
    <w:p w14:paraId="33B2FCFC" w14:textId="7970C99C" w:rsidR="00DA03E4" w:rsidRPr="00B90EF5" w:rsidRDefault="000D2ADC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lastRenderedPageBreak/>
        <w:t>The person-centred counsello</w:t>
      </w:r>
      <w:r w:rsidR="009A3D00" w:rsidRPr="00B90EF5">
        <w:rPr>
          <w:sz w:val="24"/>
          <w:szCs w:val="24"/>
        </w:rPr>
        <w:t>r</w:t>
      </w:r>
      <w:r w:rsidRPr="00B90EF5">
        <w:rPr>
          <w:sz w:val="24"/>
          <w:szCs w:val="24"/>
        </w:rPr>
        <w:t xml:space="preserve"> working with adult adoptees</w:t>
      </w:r>
      <w:r w:rsidR="009A3D00" w:rsidRPr="00B90EF5">
        <w:rPr>
          <w:sz w:val="24"/>
          <w:szCs w:val="24"/>
        </w:rPr>
        <w:t xml:space="preserve"> can model </w:t>
      </w:r>
      <w:r w:rsidR="008F5EF4" w:rsidRPr="00B90EF5">
        <w:rPr>
          <w:sz w:val="24"/>
          <w:szCs w:val="24"/>
        </w:rPr>
        <w:t xml:space="preserve">congruence and extensionality for their client, </w:t>
      </w:r>
      <w:r w:rsidR="0024651F" w:rsidRPr="00B90EF5">
        <w:rPr>
          <w:sz w:val="24"/>
          <w:szCs w:val="24"/>
        </w:rPr>
        <w:t>(Rogers, 1958; White, 2024)</w:t>
      </w:r>
      <w:r w:rsidR="007C434A" w:rsidRPr="00B90EF5">
        <w:rPr>
          <w:sz w:val="24"/>
          <w:szCs w:val="24"/>
        </w:rPr>
        <w:t xml:space="preserve">. </w:t>
      </w:r>
      <w:r w:rsidR="00794C50" w:rsidRPr="00B90EF5">
        <w:rPr>
          <w:sz w:val="24"/>
          <w:szCs w:val="24"/>
        </w:rPr>
        <w:t xml:space="preserve">Doing so </w:t>
      </w:r>
      <w:r w:rsidR="00371639" w:rsidRPr="00B90EF5">
        <w:rPr>
          <w:sz w:val="24"/>
          <w:szCs w:val="24"/>
        </w:rPr>
        <w:t>encourag</w:t>
      </w:r>
      <w:r w:rsidR="00794C50" w:rsidRPr="00B90EF5">
        <w:rPr>
          <w:sz w:val="24"/>
          <w:szCs w:val="24"/>
        </w:rPr>
        <w:t>es</w:t>
      </w:r>
      <w:r w:rsidR="00371639" w:rsidRPr="00B90EF5">
        <w:rPr>
          <w:sz w:val="24"/>
          <w:szCs w:val="24"/>
        </w:rPr>
        <w:t xml:space="preserve"> the “expansiveness” (Branco, 2023) to </w:t>
      </w:r>
      <w:r w:rsidR="006040C0" w:rsidRPr="00B90EF5">
        <w:rPr>
          <w:sz w:val="24"/>
          <w:szCs w:val="24"/>
        </w:rPr>
        <w:t xml:space="preserve">both live their experience and step outside of it and appraise it in its wholeness, </w:t>
      </w:r>
      <w:r w:rsidR="00371113" w:rsidRPr="00B90EF5">
        <w:rPr>
          <w:sz w:val="24"/>
          <w:szCs w:val="24"/>
        </w:rPr>
        <w:t xml:space="preserve">intertwined with the social, cultural influences it highlights. </w:t>
      </w:r>
      <w:r w:rsidR="009D2C0E" w:rsidRPr="00B90EF5">
        <w:rPr>
          <w:sz w:val="24"/>
          <w:szCs w:val="24"/>
        </w:rPr>
        <w:t xml:space="preserve">In Sharon Roszia’s, </w:t>
      </w:r>
      <w:r w:rsidR="00A2587B" w:rsidRPr="00B90EF5">
        <w:rPr>
          <w:i/>
          <w:iCs/>
          <w:sz w:val="24"/>
          <w:szCs w:val="24"/>
        </w:rPr>
        <w:t>Seven Core Issues in Adoption and Permanency</w:t>
      </w:r>
      <w:r w:rsidR="00A2587B" w:rsidRPr="00B90EF5">
        <w:rPr>
          <w:sz w:val="24"/>
          <w:szCs w:val="24"/>
        </w:rPr>
        <w:t xml:space="preserve"> (2019), </w:t>
      </w:r>
      <w:r w:rsidR="00730C11" w:rsidRPr="00B90EF5">
        <w:rPr>
          <w:sz w:val="24"/>
          <w:szCs w:val="24"/>
        </w:rPr>
        <w:t>“</w:t>
      </w:r>
      <w:r w:rsidR="00AF309A" w:rsidRPr="00B90EF5">
        <w:rPr>
          <w:sz w:val="24"/>
          <w:szCs w:val="24"/>
        </w:rPr>
        <w:t>identity</w:t>
      </w:r>
      <w:r w:rsidR="00730C11" w:rsidRPr="00B90EF5">
        <w:rPr>
          <w:sz w:val="24"/>
          <w:szCs w:val="24"/>
        </w:rPr>
        <w:t xml:space="preserve">” </w:t>
      </w:r>
      <w:r w:rsidR="00EC1586" w:rsidRPr="00B90EF5">
        <w:rPr>
          <w:sz w:val="24"/>
          <w:szCs w:val="24"/>
        </w:rPr>
        <w:t>represents a stage indicating personal gains, as does the “</w:t>
      </w:r>
      <w:r w:rsidR="00730C11" w:rsidRPr="00B90EF5">
        <w:rPr>
          <w:sz w:val="24"/>
          <w:szCs w:val="24"/>
        </w:rPr>
        <w:t>m</w:t>
      </w:r>
      <w:r w:rsidR="00EC1586" w:rsidRPr="00B90EF5">
        <w:rPr>
          <w:sz w:val="24"/>
          <w:szCs w:val="24"/>
        </w:rPr>
        <w:t xml:space="preserve">astery and </w:t>
      </w:r>
      <w:r w:rsidR="00730C11" w:rsidRPr="00B90EF5">
        <w:rPr>
          <w:sz w:val="24"/>
          <w:szCs w:val="24"/>
        </w:rPr>
        <w:t>control” final stage</w:t>
      </w:r>
      <w:r w:rsidR="00B27C5E" w:rsidRPr="00B90EF5">
        <w:rPr>
          <w:sz w:val="24"/>
          <w:szCs w:val="24"/>
        </w:rPr>
        <w:t>,</w:t>
      </w:r>
      <w:r w:rsidR="00730C11" w:rsidRPr="00B90EF5">
        <w:rPr>
          <w:sz w:val="24"/>
          <w:szCs w:val="24"/>
        </w:rPr>
        <w:t xml:space="preserve"> </w:t>
      </w:r>
      <w:r w:rsidR="000962E9" w:rsidRPr="00B90EF5">
        <w:rPr>
          <w:sz w:val="24"/>
          <w:szCs w:val="24"/>
        </w:rPr>
        <w:t xml:space="preserve">which can be viewed in nature as equivalent to the Rogerian term congruence. </w:t>
      </w:r>
    </w:p>
    <w:p w14:paraId="2BE275B8" w14:textId="145361DD" w:rsidR="001C12BF" w:rsidRPr="00B90EF5" w:rsidRDefault="001C12BF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The literature surrounding identity construction and adult adoptees highlights </w:t>
      </w:r>
      <w:r w:rsidR="00A00F63" w:rsidRPr="00B90EF5">
        <w:rPr>
          <w:sz w:val="24"/>
          <w:szCs w:val="24"/>
        </w:rPr>
        <w:t>gradual and unfolding development of a grounded sense of self aware</w:t>
      </w:r>
      <w:r w:rsidR="00F53523" w:rsidRPr="00B90EF5">
        <w:rPr>
          <w:sz w:val="24"/>
          <w:szCs w:val="24"/>
        </w:rPr>
        <w:t>ness. The client can benefit from modelled congruence to expand their understanding</w:t>
      </w:r>
      <w:r w:rsidR="00A00F63" w:rsidRPr="00B90EF5">
        <w:rPr>
          <w:sz w:val="24"/>
          <w:szCs w:val="24"/>
        </w:rPr>
        <w:t xml:space="preserve"> of the </w:t>
      </w:r>
      <w:r w:rsidR="003346B9" w:rsidRPr="00B90EF5">
        <w:rPr>
          <w:sz w:val="24"/>
          <w:szCs w:val="24"/>
        </w:rPr>
        <w:t xml:space="preserve">seismic impact of </w:t>
      </w:r>
      <w:r w:rsidR="00C8730B" w:rsidRPr="00B90EF5">
        <w:rPr>
          <w:sz w:val="24"/>
          <w:szCs w:val="24"/>
        </w:rPr>
        <w:t xml:space="preserve">personal history, social and cultural discourse and </w:t>
      </w:r>
      <w:r w:rsidR="00A238D7" w:rsidRPr="00B90EF5">
        <w:rPr>
          <w:sz w:val="24"/>
          <w:szCs w:val="24"/>
        </w:rPr>
        <w:t>residual loss and trauma</w:t>
      </w:r>
      <w:r w:rsidR="00FB132F" w:rsidRPr="00B90EF5">
        <w:rPr>
          <w:sz w:val="24"/>
          <w:szCs w:val="24"/>
        </w:rPr>
        <w:t xml:space="preserve">. Most </w:t>
      </w:r>
      <w:r w:rsidR="009232E4" w:rsidRPr="00B90EF5">
        <w:rPr>
          <w:sz w:val="24"/>
          <w:szCs w:val="24"/>
        </w:rPr>
        <w:t>importantly,</w:t>
      </w:r>
      <w:r w:rsidR="00A238D7" w:rsidRPr="00B90EF5">
        <w:rPr>
          <w:sz w:val="24"/>
          <w:szCs w:val="24"/>
        </w:rPr>
        <w:t xml:space="preserve"> from within the framework of a psychologically safe encounter with a congruent </w:t>
      </w:r>
      <w:r w:rsidR="00444EE6" w:rsidRPr="00B90EF5">
        <w:rPr>
          <w:sz w:val="24"/>
          <w:szCs w:val="24"/>
        </w:rPr>
        <w:t>counsellor</w:t>
      </w:r>
      <w:r w:rsidR="001A32D7" w:rsidRPr="00B90EF5">
        <w:rPr>
          <w:sz w:val="24"/>
          <w:szCs w:val="24"/>
        </w:rPr>
        <w:t>,</w:t>
      </w:r>
      <w:r w:rsidR="00444EE6" w:rsidRPr="00B90EF5">
        <w:rPr>
          <w:sz w:val="24"/>
          <w:szCs w:val="24"/>
        </w:rPr>
        <w:t xml:space="preserve"> aware</w:t>
      </w:r>
      <w:r w:rsidR="009232E4" w:rsidRPr="00B90EF5">
        <w:rPr>
          <w:sz w:val="24"/>
          <w:szCs w:val="24"/>
        </w:rPr>
        <w:t xml:space="preserve"> and respectful</w:t>
      </w:r>
      <w:r w:rsidR="00444EE6" w:rsidRPr="00B90EF5">
        <w:rPr>
          <w:sz w:val="24"/>
          <w:szCs w:val="24"/>
        </w:rPr>
        <w:t xml:space="preserve"> of those forces and their significance. </w:t>
      </w:r>
    </w:p>
    <w:p w14:paraId="058A9292" w14:textId="77777777" w:rsidR="009232E4" w:rsidRPr="00B90EF5" w:rsidRDefault="009232E4" w:rsidP="00B90EF5">
      <w:pPr>
        <w:spacing w:line="480" w:lineRule="auto"/>
        <w:rPr>
          <w:sz w:val="24"/>
          <w:szCs w:val="24"/>
        </w:rPr>
      </w:pPr>
    </w:p>
    <w:p w14:paraId="7171093E" w14:textId="78D4992A" w:rsidR="005C3CD2" w:rsidRPr="00B90EF5" w:rsidRDefault="00977CD1" w:rsidP="00B90EF5">
      <w:pPr>
        <w:spacing w:line="480" w:lineRule="auto"/>
        <w:rPr>
          <w:b/>
          <w:bCs/>
          <w:sz w:val="24"/>
          <w:szCs w:val="24"/>
          <w:u w:val="single"/>
        </w:rPr>
      </w:pPr>
      <w:r w:rsidRPr="00B90EF5">
        <w:rPr>
          <w:b/>
          <w:bCs/>
          <w:sz w:val="24"/>
          <w:szCs w:val="24"/>
          <w:u w:val="single"/>
        </w:rPr>
        <w:t>Context</w:t>
      </w:r>
      <w:r w:rsidR="00307CE7" w:rsidRPr="00B90EF5">
        <w:rPr>
          <w:b/>
          <w:bCs/>
          <w:sz w:val="24"/>
          <w:szCs w:val="24"/>
          <w:u w:val="single"/>
        </w:rPr>
        <w:t>, Complexity and UPR</w:t>
      </w:r>
    </w:p>
    <w:p w14:paraId="370CF12A" w14:textId="0FBDB992" w:rsidR="00F64148" w:rsidRPr="00B90EF5" w:rsidRDefault="00E051CA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Whilst </w:t>
      </w:r>
      <w:r w:rsidR="009F04B7" w:rsidRPr="00B90EF5">
        <w:rPr>
          <w:sz w:val="24"/>
          <w:szCs w:val="24"/>
        </w:rPr>
        <w:t xml:space="preserve">it may seem straightforward to consider the adult adoptee’s </w:t>
      </w:r>
      <w:r w:rsidR="00317670" w:rsidRPr="00B90EF5">
        <w:rPr>
          <w:sz w:val="24"/>
          <w:szCs w:val="24"/>
        </w:rPr>
        <w:t>journey as a linear progression from recognition of loss to</w:t>
      </w:r>
      <w:r w:rsidR="000F4E1D" w:rsidRPr="00B90EF5">
        <w:rPr>
          <w:sz w:val="24"/>
          <w:szCs w:val="24"/>
        </w:rPr>
        <w:t>wards an emerging consciousness</w:t>
      </w:r>
      <w:r w:rsidR="00DD4ADC" w:rsidRPr="00B90EF5">
        <w:rPr>
          <w:sz w:val="24"/>
          <w:szCs w:val="24"/>
        </w:rPr>
        <w:t xml:space="preserve"> of adoptee identity</w:t>
      </w:r>
      <w:r w:rsidR="000F4E1D" w:rsidRPr="00B90EF5">
        <w:rPr>
          <w:sz w:val="24"/>
          <w:szCs w:val="24"/>
        </w:rPr>
        <w:t xml:space="preserve">, this </w:t>
      </w:r>
      <w:r w:rsidR="00D7759B" w:rsidRPr="00B90EF5">
        <w:rPr>
          <w:sz w:val="24"/>
          <w:szCs w:val="24"/>
        </w:rPr>
        <w:t xml:space="preserve">would be a reductive disservice to </w:t>
      </w:r>
      <w:r w:rsidR="00DD4ADC" w:rsidRPr="00B90EF5">
        <w:rPr>
          <w:sz w:val="24"/>
          <w:szCs w:val="24"/>
        </w:rPr>
        <w:t>clients and their experiences.</w:t>
      </w:r>
    </w:p>
    <w:p w14:paraId="0DF715D6" w14:textId="239D8351" w:rsidR="00DD4ADC" w:rsidRPr="00B90EF5" w:rsidRDefault="00FD4AC7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The a</w:t>
      </w:r>
      <w:r w:rsidR="00682F5D" w:rsidRPr="00B90EF5">
        <w:rPr>
          <w:sz w:val="24"/>
          <w:szCs w:val="24"/>
        </w:rPr>
        <w:t>doption impacted client population</w:t>
      </w:r>
      <w:r w:rsidRPr="00B90EF5">
        <w:rPr>
          <w:sz w:val="24"/>
          <w:szCs w:val="24"/>
        </w:rPr>
        <w:t xml:space="preserve"> </w:t>
      </w:r>
      <w:r w:rsidR="00682F5D" w:rsidRPr="00B90EF5">
        <w:rPr>
          <w:sz w:val="24"/>
          <w:szCs w:val="24"/>
        </w:rPr>
        <w:t xml:space="preserve">is multi-faceted and complex. </w:t>
      </w:r>
      <w:r w:rsidR="00155097" w:rsidRPr="00B90EF5">
        <w:rPr>
          <w:sz w:val="24"/>
          <w:szCs w:val="24"/>
        </w:rPr>
        <w:t>International</w:t>
      </w:r>
      <w:r w:rsidR="001D79B5" w:rsidRPr="00B90EF5">
        <w:rPr>
          <w:sz w:val="24"/>
          <w:szCs w:val="24"/>
        </w:rPr>
        <w:t>,</w:t>
      </w:r>
      <w:r w:rsidR="00B77E8F" w:rsidRPr="00B90EF5">
        <w:rPr>
          <w:sz w:val="24"/>
          <w:szCs w:val="24"/>
        </w:rPr>
        <w:t xml:space="preserve"> transracial</w:t>
      </w:r>
      <w:r w:rsidR="001D79B5" w:rsidRPr="00B90EF5">
        <w:rPr>
          <w:sz w:val="24"/>
          <w:szCs w:val="24"/>
        </w:rPr>
        <w:t xml:space="preserve"> and transcultural</w:t>
      </w:r>
      <w:r w:rsidR="00B77E8F" w:rsidRPr="00B90EF5">
        <w:rPr>
          <w:sz w:val="24"/>
          <w:szCs w:val="24"/>
        </w:rPr>
        <w:t xml:space="preserve"> adoption, as well as adoption into </w:t>
      </w:r>
      <w:r w:rsidR="000B34A5" w:rsidRPr="00B90EF5">
        <w:rPr>
          <w:sz w:val="24"/>
          <w:szCs w:val="24"/>
        </w:rPr>
        <w:t xml:space="preserve">families </w:t>
      </w:r>
      <w:r w:rsidR="007D0087" w:rsidRPr="00B90EF5">
        <w:rPr>
          <w:sz w:val="24"/>
          <w:szCs w:val="24"/>
        </w:rPr>
        <w:t xml:space="preserve">of </w:t>
      </w:r>
      <w:r w:rsidR="007D0087" w:rsidRPr="00B90EF5">
        <w:rPr>
          <w:sz w:val="24"/>
          <w:szCs w:val="24"/>
        </w:rPr>
        <w:lastRenderedPageBreak/>
        <w:t>GSRD</w:t>
      </w:r>
      <w:r w:rsidR="001D79B5" w:rsidRPr="00B90EF5">
        <w:rPr>
          <w:sz w:val="24"/>
          <w:szCs w:val="24"/>
        </w:rPr>
        <w:t xml:space="preserve">, </w:t>
      </w:r>
      <w:r w:rsidR="007D0087" w:rsidRPr="00B90EF5">
        <w:rPr>
          <w:sz w:val="24"/>
          <w:szCs w:val="24"/>
        </w:rPr>
        <w:t xml:space="preserve">highlight just some of the intersectional </w:t>
      </w:r>
      <w:r w:rsidR="001D79B5" w:rsidRPr="00B90EF5">
        <w:rPr>
          <w:sz w:val="24"/>
          <w:szCs w:val="24"/>
        </w:rPr>
        <w:t xml:space="preserve">client </w:t>
      </w:r>
      <w:r w:rsidR="00D718CD" w:rsidRPr="00B90EF5">
        <w:rPr>
          <w:sz w:val="24"/>
          <w:szCs w:val="24"/>
        </w:rPr>
        <w:t>experiences counsellors must be competent to hold</w:t>
      </w:r>
      <w:r w:rsidR="001D79B5" w:rsidRPr="00B90EF5">
        <w:rPr>
          <w:sz w:val="24"/>
          <w:szCs w:val="24"/>
        </w:rPr>
        <w:t xml:space="preserve"> and understand</w:t>
      </w:r>
      <w:r w:rsidRPr="00B90EF5">
        <w:rPr>
          <w:sz w:val="24"/>
          <w:szCs w:val="24"/>
        </w:rPr>
        <w:t xml:space="preserve"> in their client work. </w:t>
      </w:r>
    </w:p>
    <w:p w14:paraId="21D1B7C8" w14:textId="0D88E4DF" w:rsidR="001D79B5" w:rsidRPr="00B90EF5" w:rsidRDefault="00BD6E13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Sue</w:t>
      </w:r>
      <w:r w:rsidR="002369EA" w:rsidRPr="00B90EF5">
        <w:rPr>
          <w:sz w:val="24"/>
          <w:szCs w:val="24"/>
        </w:rPr>
        <w:t xml:space="preserve"> </w:t>
      </w:r>
      <w:r w:rsidR="00891D01" w:rsidRPr="00B90EF5">
        <w:rPr>
          <w:sz w:val="24"/>
          <w:szCs w:val="24"/>
        </w:rPr>
        <w:t xml:space="preserve">et al.’s </w:t>
      </w:r>
      <w:r w:rsidR="00BA5694" w:rsidRPr="00B90EF5">
        <w:rPr>
          <w:sz w:val="24"/>
          <w:szCs w:val="24"/>
        </w:rPr>
        <w:t xml:space="preserve">2007 work regarding multiple minority stress theory </w:t>
      </w:r>
      <w:r w:rsidR="00DD70E7" w:rsidRPr="00B90EF5">
        <w:rPr>
          <w:sz w:val="24"/>
          <w:szCs w:val="24"/>
        </w:rPr>
        <w:t xml:space="preserve">elaborates on the </w:t>
      </w:r>
      <w:r w:rsidR="005108CD" w:rsidRPr="00B90EF5">
        <w:rPr>
          <w:sz w:val="24"/>
          <w:szCs w:val="24"/>
        </w:rPr>
        <w:t>notion that min</w:t>
      </w:r>
      <w:r w:rsidR="00426C4F" w:rsidRPr="00B90EF5">
        <w:rPr>
          <w:sz w:val="24"/>
          <w:szCs w:val="24"/>
        </w:rPr>
        <w:t>ority stress (</w:t>
      </w:r>
      <w:r w:rsidR="00547E89" w:rsidRPr="00B90EF5">
        <w:rPr>
          <w:sz w:val="24"/>
          <w:szCs w:val="24"/>
        </w:rPr>
        <w:t xml:space="preserve">Crawford et al. 2019) can create </w:t>
      </w:r>
      <w:r w:rsidR="006359EF" w:rsidRPr="00B90EF5">
        <w:rPr>
          <w:sz w:val="24"/>
          <w:szCs w:val="24"/>
        </w:rPr>
        <w:t xml:space="preserve">internalised prejudice </w:t>
      </w:r>
      <w:r w:rsidR="00A26341" w:rsidRPr="00B90EF5">
        <w:rPr>
          <w:sz w:val="24"/>
          <w:szCs w:val="24"/>
        </w:rPr>
        <w:t>within individual</w:t>
      </w:r>
      <w:r w:rsidR="009278EE" w:rsidRPr="00B90EF5">
        <w:rPr>
          <w:sz w:val="24"/>
          <w:szCs w:val="24"/>
        </w:rPr>
        <w:t>s</w:t>
      </w:r>
      <w:r w:rsidR="00A26341" w:rsidRPr="00B90EF5">
        <w:rPr>
          <w:sz w:val="24"/>
          <w:szCs w:val="24"/>
        </w:rPr>
        <w:t xml:space="preserve"> </w:t>
      </w:r>
      <w:r w:rsidR="009278EE" w:rsidRPr="00B90EF5">
        <w:rPr>
          <w:sz w:val="24"/>
          <w:szCs w:val="24"/>
        </w:rPr>
        <w:t>of</w:t>
      </w:r>
      <w:r w:rsidR="00A26341" w:rsidRPr="00B90EF5">
        <w:rPr>
          <w:sz w:val="24"/>
          <w:szCs w:val="24"/>
        </w:rPr>
        <w:t xml:space="preserve"> marginalised identities. Multiple minority stress indicates how individuals can hold more than one marginalised identity and, as such, experience </w:t>
      </w:r>
      <w:r w:rsidR="00745622" w:rsidRPr="00B90EF5">
        <w:rPr>
          <w:sz w:val="24"/>
          <w:szCs w:val="24"/>
        </w:rPr>
        <w:t xml:space="preserve">intersections of prejudice and internal </w:t>
      </w:r>
      <w:r w:rsidR="001A2B7D" w:rsidRPr="00B90EF5">
        <w:rPr>
          <w:sz w:val="24"/>
          <w:szCs w:val="24"/>
        </w:rPr>
        <w:t>prejudice</w:t>
      </w:r>
      <w:r w:rsidR="00745622" w:rsidRPr="00B90EF5">
        <w:rPr>
          <w:sz w:val="24"/>
          <w:szCs w:val="24"/>
        </w:rPr>
        <w:t xml:space="preserve">. </w:t>
      </w:r>
    </w:p>
    <w:p w14:paraId="3493EB29" w14:textId="419517D3" w:rsidR="007965C6" w:rsidRPr="00B90EF5" w:rsidRDefault="00745622" w:rsidP="00B90EF5">
      <w:pPr>
        <w:spacing w:line="480" w:lineRule="auto"/>
        <w:ind w:firstLine="851"/>
        <w:rPr>
          <w:sz w:val="24"/>
          <w:szCs w:val="24"/>
        </w:rPr>
      </w:pPr>
      <w:proofErr w:type="spellStart"/>
      <w:r w:rsidRPr="00B90EF5">
        <w:rPr>
          <w:sz w:val="24"/>
          <w:szCs w:val="24"/>
        </w:rPr>
        <w:t>So’n</w:t>
      </w:r>
      <w:proofErr w:type="spellEnd"/>
      <w:r w:rsidRPr="00B90EF5">
        <w:rPr>
          <w:sz w:val="24"/>
          <w:szCs w:val="24"/>
        </w:rPr>
        <w:t xml:space="preserve"> (2025) has explored how the counselling professions need to </w:t>
      </w:r>
      <w:r w:rsidR="004D0BB4" w:rsidRPr="00B90EF5">
        <w:rPr>
          <w:sz w:val="24"/>
          <w:szCs w:val="24"/>
        </w:rPr>
        <w:t xml:space="preserve">be aware and competent to work with clients whose adoptee identity forms part of an intersectional multiple minority stress identity. </w:t>
      </w:r>
      <w:r w:rsidR="00921662" w:rsidRPr="00B90EF5">
        <w:rPr>
          <w:sz w:val="24"/>
          <w:szCs w:val="24"/>
        </w:rPr>
        <w:t xml:space="preserve">This study illuminates how the experiencing of multiple minority stress </w:t>
      </w:r>
      <w:r w:rsidR="00AA705B" w:rsidRPr="00B90EF5">
        <w:rPr>
          <w:sz w:val="24"/>
          <w:szCs w:val="24"/>
        </w:rPr>
        <w:t>in LGBTQIA+</w:t>
      </w:r>
      <w:r w:rsidR="00296042" w:rsidRPr="00B90EF5">
        <w:rPr>
          <w:sz w:val="24"/>
          <w:szCs w:val="24"/>
        </w:rPr>
        <w:t xml:space="preserve">, transracial adoptees </w:t>
      </w:r>
      <w:proofErr w:type="gramStart"/>
      <w:r w:rsidR="00296042" w:rsidRPr="00B90EF5">
        <w:rPr>
          <w:sz w:val="24"/>
          <w:szCs w:val="24"/>
        </w:rPr>
        <w:t>represents</w:t>
      </w:r>
      <w:proofErr w:type="gramEnd"/>
      <w:r w:rsidR="00296042" w:rsidRPr="00B90EF5">
        <w:rPr>
          <w:sz w:val="24"/>
          <w:szCs w:val="24"/>
        </w:rPr>
        <w:t xml:space="preserve"> one of the numerous</w:t>
      </w:r>
      <w:r w:rsidR="007965C6" w:rsidRPr="00B90EF5">
        <w:rPr>
          <w:sz w:val="24"/>
          <w:szCs w:val="24"/>
        </w:rPr>
        <w:t xml:space="preserve"> </w:t>
      </w:r>
      <w:r w:rsidR="00296042" w:rsidRPr="00B90EF5">
        <w:rPr>
          <w:sz w:val="24"/>
          <w:szCs w:val="24"/>
        </w:rPr>
        <w:t xml:space="preserve">convergences of </w:t>
      </w:r>
      <w:r w:rsidR="003727E6" w:rsidRPr="00B90EF5">
        <w:rPr>
          <w:sz w:val="24"/>
          <w:szCs w:val="24"/>
        </w:rPr>
        <w:t xml:space="preserve">internalised prejudice </w:t>
      </w:r>
      <w:r w:rsidR="00DD65F7" w:rsidRPr="00B90EF5">
        <w:rPr>
          <w:sz w:val="24"/>
          <w:szCs w:val="24"/>
        </w:rPr>
        <w:t xml:space="preserve">interacting with a sense of rejection and </w:t>
      </w:r>
      <w:r w:rsidR="003538AB" w:rsidRPr="00B90EF5">
        <w:rPr>
          <w:sz w:val="24"/>
          <w:szCs w:val="24"/>
        </w:rPr>
        <w:t xml:space="preserve">isolation </w:t>
      </w:r>
      <w:r w:rsidR="003727E6" w:rsidRPr="00B90EF5">
        <w:rPr>
          <w:sz w:val="24"/>
          <w:szCs w:val="24"/>
        </w:rPr>
        <w:t xml:space="preserve">within an adult adoptee. </w:t>
      </w:r>
      <w:proofErr w:type="spellStart"/>
      <w:r w:rsidR="003727E6" w:rsidRPr="00B90EF5">
        <w:rPr>
          <w:sz w:val="24"/>
          <w:szCs w:val="24"/>
        </w:rPr>
        <w:t>So’n</w:t>
      </w:r>
      <w:proofErr w:type="spellEnd"/>
      <w:r w:rsidR="003727E6" w:rsidRPr="00B90EF5">
        <w:rPr>
          <w:sz w:val="24"/>
          <w:szCs w:val="24"/>
        </w:rPr>
        <w:t xml:space="preserve"> emphasises the need for counsellors to adopt a “decolonial</w:t>
      </w:r>
      <w:r w:rsidR="003A5D3E" w:rsidRPr="00B90EF5">
        <w:rPr>
          <w:sz w:val="24"/>
          <w:szCs w:val="24"/>
        </w:rPr>
        <w:t xml:space="preserve">” lens towards each intersectional identity, utilising both queer theory and critical race theory to understand </w:t>
      </w:r>
      <w:r w:rsidR="00AB0A53" w:rsidRPr="00B90EF5">
        <w:rPr>
          <w:sz w:val="24"/>
          <w:szCs w:val="24"/>
        </w:rPr>
        <w:t>the client’s unique experience</w:t>
      </w:r>
      <w:r w:rsidR="007B7BAC" w:rsidRPr="00B90EF5">
        <w:rPr>
          <w:sz w:val="24"/>
          <w:szCs w:val="24"/>
        </w:rPr>
        <w:t xml:space="preserve"> </w:t>
      </w:r>
      <w:r w:rsidR="00FE636F" w:rsidRPr="00B90EF5">
        <w:rPr>
          <w:sz w:val="24"/>
          <w:szCs w:val="24"/>
        </w:rPr>
        <w:t>integrating into society</w:t>
      </w:r>
      <w:r w:rsidR="00AB0A53" w:rsidRPr="00B90EF5">
        <w:rPr>
          <w:sz w:val="24"/>
          <w:szCs w:val="24"/>
        </w:rPr>
        <w:t>.</w:t>
      </w:r>
    </w:p>
    <w:p w14:paraId="151528FC" w14:textId="71DB1255" w:rsidR="00745622" w:rsidRPr="00B90EF5" w:rsidRDefault="00AB0A53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Edward Said’s notion of “otherness” </w:t>
      </w:r>
      <w:r w:rsidR="003E3433" w:rsidRPr="00B90EF5">
        <w:rPr>
          <w:sz w:val="24"/>
          <w:szCs w:val="24"/>
        </w:rPr>
        <w:t xml:space="preserve">could prove beneficial for counsellors seeking to understand their client’s </w:t>
      </w:r>
      <w:r w:rsidR="00CF494C" w:rsidRPr="00B90EF5">
        <w:rPr>
          <w:sz w:val="24"/>
          <w:szCs w:val="24"/>
        </w:rPr>
        <w:t>isolation and internal self-rejection as well as their experience</w:t>
      </w:r>
      <w:r w:rsidR="00EA03A5" w:rsidRPr="00B90EF5">
        <w:rPr>
          <w:sz w:val="24"/>
          <w:szCs w:val="24"/>
        </w:rPr>
        <w:t xml:space="preserve"> of aggression or </w:t>
      </w:r>
      <w:proofErr w:type="spellStart"/>
      <w:r w:rsidR="00EA03A5" w:rsidRPr="00B90EF5">
        <w:rPr>
          <w:sz w:val="24"/>
          <w:szCs w:val="24"/>
        </w:rPr>
        <w:t>microagressions</w:t>
      </w:r>
      <w:proofErr w:type="spellEnd"/>
      <w:r w:rsidR="00CF494C" w:rsidRPr="00B90EF5">
        <w:rPr>
          <w:sz w:val="24"/>
          <w:szCs w:val="24"/>
        </w:rPr>
        <w:t xml:space="preserve"> within their society or adoptive cultural or religious setting</w:t>
      </w:r>
      <w:r w:rsidR="00E747DA" w:rsidRPr="00B90EF5">
        <w:rPr>
          <w:sz w:val="24"/>
          <w:szCs w:val="24"/>
        </w:rPr>
        <w:t xml:space="preserve"> (</w:t>
      </w:r>
      <w:r w:rsidR="0043473F" w:rsidRPr="00B90EF5">
        <w:rPr>
          <w:sz w:val="24"/>
          <w:szCs w:val="24"/>
        </w:rPr>
        <w:t>Ferrari, 2015</w:t>
      </w:r>
      <w:r w:rsidR="00EA03A5" w:rsidRPr="00B90EF5">
        <w:rPr>
          <w:sz w:val="24"/>
          <w:szCs w:val="24"/>
        </w:rPr>
        <w:t xml:space="preserve">; </w:t>
      </w:r>
      <w:r w:rsidR="00C72302" w:rsidRPr="00B90EF5">
        <w:rPr>
          <w:sz w:val="24"/>
          <w:szCs w:val="24"/>
        </w:rPr>
        <w:t>Baden, 2016</w:t>
      </w:r>
      <w:r w:rsidR="007461DE">
        <w:rPr>
          <w:sz w:val="24"/>
          <w:szCs w:val="24"/>
        </w:rPr>
        <w:t xml:space="preserve">; </w:t>
      </w:r>
      <w:r w:rsidR="007461DE" w:rsidRPr="00B90EF5">
        <w:rPr>
          <w:sz w:val="24"/>
          <w:szCs w:val="24"/>
        </w:rPr>
        <w:t>Said, 20</w:t>
      </w:r>
      <w:r w:rsidR="007461DE">
        <w:rPr>
          <w:sz w:val="24"/>
          <w:szCs w:val="24"/>
        </w:rPr>
        <w:t>19</w:t>
      </w:r>
      <w:r w:rsidR="00C72302" w:rsidRPr="00B90EF5">
        <w:rPr>
          <w:sz w:val="24"/>
          <w:szCs w:val="24"/>
        </w:rPr>
        <w:t>).</w:t>
      </w:r>
    </w:p>
    <w:p w14:paraId="4F1D70EF" w14:textId="20BC5743" w:rsidR="00325E00" w:rsidRPr="00B90EF5" w:rsidRDefault="008F1D8E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Palacios</w:t>
      </w:r>
      <w:r w:rsidR="00450B4B" w:rsidRPr="00B90EF5">
        <w:rPr>
          <w:sz w:val="24"/>
          <w:szCs w:val="24"/>
        </w:rPr>
        <w:t>, (2009), utilised Bronfenbre</w:t>
      </w:r>
      <w:r w:rsidR="00C662A6" w:rsidRPr="00B90EF5">
        <w:rPr>
          <w:sz w:val="24"/>
          <w:szCs w:val="24"/>
        </w:rPr>
        <w:t xml:space="preserve">nner’s (2005) ecological systems model to consider the </w:t>
      </w:r>
      <w:r w:rsidR="00DF7457" w:rsidRPr="00B90EF5">
        <w:rPr>
          <w:sz w:val="24"/>
          <w:szCs w:val="24"/>
        </w:rPr>
        <w:t>multiple levels at which a</w:t>
      </w:r>
      <w:r w:rsidR="006B0109" w:rsidRPr="00B90EF5">
        <w:rPr>
          <w:sz w:val="24"/>
          <w:szCs w:val="24"/>
        </w:rPr>
        <w:t>n adoptee</w:t>
      </w:r>
      <w:r w:rsidR="00DF7457" w:rsidRPr="00B90EF5">
        <w:rPr>
          <w:sz w:val="24"/>
          <w:szCs w:val="24"/>
        </w:rPr>
        <w:t xml:space="preserve">’s identity is dynamically in contact with </w:t>
      </w:r>
      <w:r w:rsidR="00AF5F33" w:rsidRPr="00B90EF5">
        <w:rPr>
          <w:sz w:val="24"/>
          <w:szCs w:val="24"/>
        </w:rPr>
        <w:t>the</w:t>
      </w:r>
      <w:r w:rsidR="00CF15F2" w:rsidRPr="00B90EF5">
        <w:rPr>
          <w:sz w:val="24"/>
          <w:szCs w:val="24"/>
        </w:rPr>
        <w:t xml:space="preserve"> </w:t>
      </w:r>
      <w:r w:rsidR="00AF5F33" w:rsidRPr="00B90EF5">
        <w:rPr>
          <w:sz w:val="24"/>
          <w:szCs w:val="24"/>
        </w:rPr>
        <w:t xml:space="preserve">structures within which they </w:t>
      </w:r>
      <w:r w:rsidR="00DC6A83" w:rsidRPr="00B90EF5">
        <w:rPr>
          <w:sz w:val="24"/>
          <w:szCs w:val="24"/>
        </w:rPr>
        <w:t xml:space="preserve">exist and in which their adoption took place. </w:t>
      </w:r>
      <w:r w:rsidR="003D2987" w:rsidRPr="00B90EF5">
        <w:rPr>
          <w:sz w:val="24"/>
          <w:szCs w:val="24"/>
        </w:rPr>
        <w:t xml:space="preserve">For example, an </w:t>
      </w:r>
      <w:r w:rsidR="006B0109" w:rsidRPr="00B90EF5">
        <w:rPr>
          <w:sz w:val="24"/>
          <w:szCs w:val="24"/>
        </w:rPr>
        <w:t>adoptee</w:t>
      </w:r>
      <w:r w:rsidR="003D2987" w:rsidRPr="00B90EF5">
        <w:rPr>
          <w:sz w:val="24"/>
          <w:szCs w:val="24"/>
        </w:rPr>
        <w:t xml:space="preserve"> is impacted by their society and culture, their community,</w:t>
      </w:r>
      <w:r w:rsidR="00CF15F2" w:rsidRPr="00B90EF5">
        <w:rPr>
          <w:sz w:val="24"/>
          <w:szCs w:val="24"/>
        </w:rPr>
        <w:t xml:space="preserve"> </w:t>
      </w:r>
      <w:r w:rsidR="00CF15F2" w:rsidRPr="00B90EF5">
        <w:rPr>
          <w:sz w:val="24"/>
          <w:szCs w:val="24"/>
        </w:rPr>
        <w:lastRenderedPageBreak/>
        <w:t xml:space="preserve">professionals </w:t>
      </w:r>
      <w:r w:rsidR="00E25319" w:rsidRPr="00B90EF5">
        <w:rPr>
          <w:sz w:val="24"/>
          <w:szCs w:val="24"/>
        </w:rPr>
        <w:t>who offer support,</w:t>
      </w:r>
      <w:r w:rsidR="003D2987" w:rsidRPr="00B90EF5">
        <w:rPr>
          <w:sz w:val="24"/>
          <w:szCs w:val="24"/>
        </w:rPr>
        <w:t xml:space="preserve"> their primary caregivers</w:t>
      </w:r>
      <w:r w:rsidR="00CF07D5" w:rsidRPr="00B90EF5">
        <w:rPr>
          <w:sz w:val="24"/>
          <w:szCs w:val="24"/>
        </w:rPr>
        <w:t xml:space="preserve"> and family, identified birth family</w:t>
      </w:r>
      <w:r w:rsidR="00A533C0" w:rsidRPr="00B90EF5">
        <w:rPr>
          <w:sz w:val="24"/>
          <w:szCs w:val="24"/>
        </w:rPr>
        <w:t xml:space="preserve">, their peer group as well as the development of these through their lifetime. </w:t>
      </w:r>
    </w:p>
    <w:p w14:paraId="33B6EC97" w14:textId="12E483F6" w:rsidR="00F07BD1" w:rsidRPr="00B90EF5" w:rsidRDefault="00F07BD1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Palacios emphasises, that appreciation of an adoptee as a complex, unique individual with a past, present and future</w:t>
      </w:r>
      <w:r w:rsidR="00295B39" w:rsidRPr="00B90EF5">
        <w:rPr>
          <w:sz w:val="24"/>
          <w:szCs w:val="24"/>
        </w:rPr>
        <w:t>, formed and informing the</w:t>
      </w:r>
      <w:r w:rsidR="00E55277" w:rsidRPr="00B90EF5">
        <w:rPr>
          <w:sz w:val="24"/>
          <w:szCs w:val="24"/>
        </w:rPr>
        <w:t>ir</w:t>
      </w:r>
      <w:r w:rsidR="00295B39" w:rsidRPr="00B90EF5">
        <w:rPr>
          <w:sz w:val="24"/>
          <w:szCs w:val="24"/>
        </w:rPr>
        <w:t xml:space="preserve"> ecology</w:t>
      </w:r>
      <w:r w:rsidR="009E4BCF" w:rsidRPr="00B90EF5">
        <w:rPr>
          <w:sz w:val="24"/>
          <w:szCs w:val="24"/>
        </w:rPr>
        <w:t>,</w:t>
      </w:r>
      <w:r w:rsidR="00295B39" w:rsidRPr="00B90EF5">
        <w:rPr>
          <w:sz w:val="24"/>
          <w:szCs w:val="24"/>
        </w:rPr>
        <w:t xml:space="preserve"> will be integral to </w:t>
      </w:r>
      <w:r w:rsidR="00DD22AD" w:rsidRPr="00B90EF5">
        <w:rPr>
          <w:sz w:val="24"/>
          <w:szCs w:val="24"/>
        </w:rPr>
        <w:t xml:space="preserve">positive affect in counselling of any form. </w:t>
      </w:r>
    </w:p>
    <w:p w14:paraId="23DFEF69" w14:textId="27EA0635" w:rsidR="00B7423D" w:rsidRPr="00B90EF5" w:rsidRDefault="002B68D4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I</w:t>
      </w:r>
      <w:r w:rsidR="00D47310" w:rsidRPr="00B90EF5">
        <w:rPr>
          <w:sz w:val="24"/>
          <w:szCs w:val="24"/>
        </w:rPr>
        <w:t xml:space="preserve">t has been </w:t>
      </w:r>
      <w:r w:rsidR="0056661B" w:rsidRPr="00B90EF5">
        <w:rPr>
          <w:sz w:val="24"/>
          <w:szCs w:val="24"/>
        </w:rPr>
        <w:t>suggested</w:t>
      </w:r>
      <w:r w:rsidR="00D47310" w:rsidRPr="00B90EF5">
        <w:rPr>
          <w:sz w:val="24"/>
          <w:szCs w:val="24"/>
        </w:rPr>
        <w:t xml:space="preserve"> </w:t>
      </w:r>
      <w:r w:rsidR="008F081C" w:rsidRPr="00B90EF5">
        <w:rPr>
          <w:sz w:val="24"/>
          <w:szCs w:val="24"/>
        </w:rPr>
        <w:t xml:space="preserve">that the person-centred approach </w:t>
      </w:r>
      <w:r w:rsidR="0056661B" w:rsidRPr="00B90EF5">
        <w:rPr>
          <w:sz w:val="24"/>
          <w:szCs w:val="24"/>
        </w:rPr>
        <w:t>is limited</w:t>
      </w:r>
      <w:r w:rsidR="00196ABA" w:rsidRPr="00B90EF5">
        <w:rPr>
          <w:sz w:val="24"/>
          <w:szCs w:val="24"/>
        </w:rPr>
        <w:t xml:space="preserve"> </w:t>
      </w:r>
      <w:r w:rsidR="0056661B" w:rsidRPr="00B90EF5">
        <w:rPr>
          <w:sz w:val="24"/>
          <w:szCs w:val="24"/>
        </w:rPr>
        <w:t>in its ability to appreciate</w:t>
      </w:r>
      <w:r w:rsidR="00196ABA" w:rsidRPr="00B90EF5">
        <w:rPr>
          <w:sz w:val="24"/>
          <w:szCs w:val="24"/>
        </w:rPr>
        <w:t xml:space="preserve"> difference </w:t>
      </w:r>
      <w:r w:rsidR="00F742D4" w:rsidRPr="00B90EF5">
        <w:rPr>
          <w:sz w:val="24"/>
          <w:szCs w:val="24"/>
        </w:rPr>
        <w:t>in</w:t>
      </w:r>
      <w:r w:rsidR="00196ABA" w:rsidRPr="00B90EF5">
        <w:rPr>
          <w:sz w:val="24"/>
          <w:szCs w:val="24"/>
        </w:rPr>
        <w:t xml:space="preserve"> marginalised groups and </w:t>
      </w:r>
      <w:r w:rsidR="009E4BCF" w:rsidRPr="00B90EF5">
        <w:rPr>
          <w:sz w:val="24"/>
          <w:szCs w:val="24"/>
        </w:rPr>
        <w:t>th</w:t>
      </w:r>
      <w:r w:rsidR="00751BE8" w:rsidRPr="00B90EF5">
        <w:rPr>
          <w:sz w:val="24"/>
          <w:szCs w:val="24"/>
        </w:rPr>
        <w:t xml:space="preserve">eir </w:t>
      </w:r>
      <w:r w:rsidR="00196ABA" w:rsidRPr="00B90EF5">
        <w:rPr>
          <w:sz w:val="24"/>
          <w:szCs w:val="24"/>
        </w:rPr>
        <w:t>experienc</w:t>
      </w:r>
      <w:r w:rsidR="00F03B7A" w:rsidRPr="00B90EF5">
        <w:rPr>
          <w:sz w:val="24"/>
          <w:szCs w:val="24"/>
        </w:rPr>
        <w:t>e of society (</w:t>
      </w:r>
      <w:r w:rsidR="005B6476">
        <w:rPr>
          <w:sz w:val="24"/>
          <w:szCs w:val="24"/>
        </w:rPr>
        <w:t>Crisp</w:t>
      </w:r>
      <w:r w:rsidR="001778FB">
        <w:rPr>
          <w:sz w:val="24"/>
          <w:szCs w:val="24"/>
        </w:rPr>
        <w:t>, 2022</w:t>
      </w:r>
      <w:r w:rsidR="00F03B7A" w:rsidRPr="00B90EF5">
        <w:rPr>
          <w:sz w:val="24"/>
          <w:szCs w:val="24"/>
        </w:rPr>
        <w:t xml:space="preserve">), yet </w:t>
      </w:r>
      <w:r w:rsidR="00CD770E" w:rsidRPr="00B90EF5">
        <w:rPr>
          <w:sz w:val="24"/>
          <w:szCs w:val="24"/>
        </w:rPr>
        <w:t xml:space="preserve">for others, the core conditions create the frame in which the client is respected as the expert of their own experience. </w:t>
      </w:r>
      <w:r w:rsidR="00F742D4" w:rsidRPr="00B90EF5">
        <w:rPr>
          <w:sz w:val="24"/>
          <w:szCs w:val="24"/>
        </w:rPr>
        <w:t>Under pluralistic person-centred therapy</w:t>
      </w:r>
      <w:r w:rsidR="0007433E" w:rsidRPr="00B90EF5">
        <w:rPr>
          <w:sz w:val="24"/>
          <w:szCs w:val="24"/>
        </w:rPr>
        <w:t xml:space="preserve">, the client is prized </w:t>
      </w:r>
      <w:r w:rsidR="00BD796E" w:rsidRPr="00B90EF5">
        <w:rPr>
          <w:sz w:val="24"/>
          <w:szCs w:val="24"/>
        </w:rPr>
        <w:t>as a unique individual and unconditional positive regard represents a “radical openness” (Crisp, 202</w:t>
      </w:r>
      <w:r w:rsidR="00D01630">
        <w:rPr>
          <w:sz w:val="24"/>
          <w:szCs w:val="24"/>
        </w:rPr>
        <w:t>2</w:t>
      </w:r>
      <w:r w:rsidR="00BD796E" w:rsidRPr="00B90EF5">
        <w:rPr>
          <w:sz w:val="24"/>
          <w:szCs w:val="24"/>
        </w:rPr>
        <w:t xml:space="preserve">) towards </w:t>
      </w:r>
      <w:r w:rsidR="00B7423D" w:rsidRPr="00B90EF5">
        <w:rPr>
          <w:sz w:val="24"/>
          <w:szCs w:val="24"/>
        </w:rPr>
        <w:t xml:space="preserve">whatever the client explores within the therapeutic relationship. </w:t>
      </w:r>
    </w:p>
    <w:p w14:paraId="300257C9" w14:textId="4175AE3E" w:rsidR="00B7423D" w:rsidRPr="00B90EF5" w:rsidRDefault="00B7423D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For adoptees,</w:t>
      </w:r>
      <w:r w:rsidR="00E76315" w:rsidRPr="00B90EF5">
        <w:rPr>
          <w:sz w:val="24"/>
          <w:szCs w:val="24"/>
        </w:rPr>
        <w:t xml:space="preserve"> who are </w:t>
      </w:r>
      <w:r w:rsidR="000F7085" w:rsidRPr="00B90EF5">
        <w:rPr>
          <w:sz w:val="24"/>
          <w:szCs w:val="24"/>
        </w:rPr>
        <w:t xml:space="preserve">often </w:t>
      </w:r>
      <w:r w:rsidR="001243A5" w:rsidRPr="00B90EF5">
        <w:rPr>
          <w:sz w:val="24"/>
          <w:szCs w:val="24"/>
        </w:rPr>
        <w:t>observed</w:t>
      </w:r>
      <w:r w:rsidR="00E76315" w:rsidRPr="00B90EF5">
        <w:rPr>
          <w:sz w:val="24"/>
          <w:szCs w:val="24"/>
        </w:rPr>
        <w:t xml:space="preserve"> to struggle forming coherent identity, struggle with shame and guilt and struggle with </w:t>
      </w:r>
      <w:r w:rsidR="00037BA8" w:rsidRPr="00B90EF5">
        <w:rPr>
          <w:sz w:val="24"/>
          <w:szCs w:val="24"/>
        </w:rPr>
        <w:t>rejection, (</w:t>
      </w:r>
      <w:r w:rsidR="003D51F9" w:rsidRPr="00B90EF5">
        <w:rPr>
          <w:sz w:val="24"/>
          <w:szCs w:val="24"/>
        </w:rPr>
        <w:t>Vote, 2017</w:t>
      </w:r>
      <w:r w:rsidR="003D51F9">
        <w:rPr>
          <w:sz w:val="24"/>
          <w:szCs w:val="24"/>
        </w:rPr>
        <w:t xml:space="preserve">; </w:t>
      </w:r>
      <w:proofErr w:type="spellStart"/>
      <w:r w:rsidR="00037BA8" w:rsidRPr="00B90EF5">
        <w:rPr>
          <w:sz w:val="24"/>
          <w:szCs w:val="24"/>
        </w:rPr>
        <w:t>Roszia</w:t>
      </w:r>
      <w:proofErr w:type="spellEnd"/>
      <w:r w:rsidR="00037BA8" w:rsidRPr="00B90EF5">
        <w:rPr>
          <w:sz w:val="24"/>
          <w:szCs w:val="24"/>
        </w:rPr>
        <w:t xml:space="preserve">, 2019) then </w:t>
      </w:r>
      <w:r w:rsidR="000F7085" w:rsidRPr="00B90EF5">
        <w:rPr>
          <w:sz w:val="24"/>
          <w:szCs w:val="24"/>
        </w:rPr>
        <w:t xml:space="preserve">unconditional positive regard and its </w:t>
      </w:r>
      <w:r w:rsidR="0019084C" w:rsidRPr="00B90EF5">
        <w:rPr>
          <w:sz w:val="24"/>
          <w:szCs w:val="24"/>
        </w:rPr>
        <w:t>“unqualified esteem and respect</w:t>
      </w:r>
      <w:r w:rsidR="0067438F" w:rsidRPr="00B90EF5">
        <w:rPr>
          <w:sz w:val="24"/>
          <w:szCs w:val="24"/>
        </w:rPr>
        <w:t xml:space="preserve">,” (Bozarth, 2001) can be experienced </w:t>
      </w:r>
      <w:r w:rsidR="00083CD0" w:rsidRPr="00B90EF5">
        <w:rPr>
          <w:sz w:val="24"/>
          <w:szCs w:val="24"/>
        </w:rPr>
        <w:t xml:space="preserve">by the complex and unique individual as acceptance of all and rejection of none of their </w:t>
      </w:r>
      <w:r w:rsidR="00816FF6" w:rsidRPr="00B90EF5">
        <w:rPr>
          <w:sz w:val="24"/>
          <w:szCs w:val="24"/>
        </w:rPr>
        <w:t xml:space="preserve">heterogenous self or sense of selves. </w:t>
      </w:r>
    </w:p>
    <w:p w14:paraId="3C6DC5D6" w14:textId="77777777" w:rsidR="00E332D6" w:rsidRPr="00B90EF5" w:rsidRDefault="00E332D6" w:rsidP="00B90EF5">
      <w:pPr>
        <w:spacing w:line="480" w:lineRule="auto"/>
        <w:rPr>
          <w:sz w:val="24"/>
          <w:szCs w:val="24"/>
        </w:rPr>
      </w:pPr>
    </w:p>
    <w:p w14:paraId="6600656E" w14:textId="4E662292" w:rsidR="00DC5CD7" w:rsidRPr="00B90EF5" w:rsidRDefault="00DC5CD7" w:rsidP="00B90EF5">
      <w:pPr>
        <w:spacing w:line="480" w:lineRule="auto"/>
        <w:rPr>
          <w:b/>
          <w:bCs/>
          <w:sz w:val="24"/>
          <w:szCs w:val="24"/>
          <w:u w:val="single"/>
        </w:rPr>
      </w:pPr>
      <w:r w:rsidRPr="00B90EF5">
        <w:rPr>
          <w:b/>
          <w:bCs/>
          <w:sz w:val="24"/>
          <w:szCs w:val="24"/>
          <w:u w:val="single"/>
        </w:rPr>
        <w:t>Reflection</w:t>
      </w:r>
      <w:r w:rsidR="00F47C43" w:rsidRPr="00B90EF5">
        <w:rPr>
          <w:b/>
          <w:bCs/>
          <w:sz w:val="24"/>
          <w:szCs w:val="24"/>
          <w:u w:val="single"/>
        </w:rPr>
        <w:t xml:space="preserve"> on loss and PCT training</w:t>
      </w:r>
    </w:p>
    <w:p w14:paraId="011ED1A6" w14:textId="77777777" w:rsidR="009905CD" w:rsidRPr="00B90EF5" w:rsidRDefault="009905CD" w:rsidP="00B90EF5">
      <w:pPr>
        <w:spacing w:line="480" w:lineRule="auto"/>
        <w:rPr>
          <w:b/>
          <w:bCs/>
          <w:sz w:val="24"/>
          <w:szCs w:val="24"/>
          <w:u w:val="single"/>
        </w:rPr>
      </w:pPr>
    </w:p>
    <w:p w14:paraId="3F5BC849" w14:textId="2079D7C1" w:rsidR="00792FAC" w:rsidRPr="00B90EF5" w:rsidRDefault="006E2018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As a person </w:t>
      </w:r>
      <w:r w:rsidR="00432F20" w:rsidRPr="00B90EF5">
        <w:rPr>
          <w:sz w:val="24"/>
          <w:szCs w:val="24"/>
        </w:rPr>
        <w:t xml:space="preserve">adopted as a </w:t>
      </w:r>
      <w:r w:rsidR="00FE36DB" w:rsidRPr="00B90EF5">
        <w:rPr>
          <w:sz w:val="24"/>
          <w:szCs w:val="24"/>
        </w:rPr>
        <w:t>baby,</w:t>
      </w:r>
      <w:r w:rsidR="00432F20" w:rsidRPr="00B90EF5">
        <w:rPr>
          <w:sz w:val="24"/>
          <w:szCs w:val="24"/>
        </w:rPr>
        <w:t xml:space="preserve"> I wished to explore this topic and my own self positioning to </w:t>
      </w:r>
      <w:r w:rsidR="00233274" w:rsidRPr="00B90EF5">
        <w:rPr>
          <w:sz w:val="24"/>
          <w:szCs w:val="24"/>
        </w:rPr>
        <w:t>reflect upon</w:t>
      </w:r>
      <w:r w:rsidR="00432F20" w:rsidRPr="00B90EF5">
        <w:rPr>
          <w:sz w:val="24"/>
          <w:szCs w:val="24"/>
        </w:rPr>
        <w:t xml:space="preserve"> </w:t>
      </w:r>
      <w:r w:rsidR="00233274" w:rsidRPr="00B90EF5">
        <w:rPr>
          <w:sz w:val="24"/>
          <w:szCs w:val="24"/>
        </w:rPr>
        <w:t xml:space="preserve">aspects of my counselling training experience which have </w:t>
      </w:r>
      <w:r w:rsidR="00233274" w:rsidRPr="00B90EF5">
        <w:rPr>
          <w:sz w:val="24"/>
          <w:szCs w:val="24"/>
        </w:rPr>
        <w:lastRenderedPageBreak/>
        <w:t xml:space="preserve">been painful, </w:t>
      </w:r>
      <w:r w:rsidR="00666B12" w:rsidRPr="00B90EF5">
        <w:rPr>
          <w:sz w:val="24"/>
          <w:szCs w:val="24"/>
        </w:rPr>
        <w:t xml:space="preserve">confronting or illuminating. </w:t>
      </w:r>
      <w:r w:rsidR="00397629" w:rsidRPr="00B90EF5">
        <w:rPr>
          <w:sz w:val="24"/>
          <w:szCs w:val="24"/>
        </w:rPr>
        <w:t xml:space="preserve">In researching this client </w:t>
      </w:r>
      <w:r w:rsidR="00FE36DB" w:rsidRPr="00B90EF5">
        <w:rPr>
          <w:sz w:val="24"/>
          <w:szCs w:val="24"/>
        </w:rPr>
        <w:t>population,</w:t>
      </w:r>
      <w:r w:rsidR="00397629" w:rsidRPr="00B90EF5">
        <w:rPr>
          <w:sz w:val="24"/>
          <w:szCs w:val="24"/>
        </w:rPr>
        <w:t xml:space="preserve"> I </w:t>
      </w:r>
      <w:r w:rsidR="005F149F" w:rsidRPr="00B90EF5">
        <w:rPr>
          <w:sz w:val="24"/>
          <w:szCs w:val="24"/>
        </w:rPr>
        <w:t xml:space="preserve">was confronted by my lack of knowledge and engagement in my own life </w:t>
      </w:r>
      <w:r w:rsidR="009D4A7F" w:rsidRPr="00B90EF5">
        <w:rPr>
          <w:sz w:val="24"/>
          <w:szCs w:val="24"/>
        </w:rPr>
        <w:t>story and</w:t>
      </w:r>
      <w:r w:rsidR="005F149F" w:rsidRPr="00B90EF5">
        <w:rPr>
          <w:sz w:val="24"/>
          <w:szCs w:val="24"/>
        </w:rPr>
        <w:t xml:space="preserve"> </w:t>
      </w:r>
      <w:r w:rsidR="002807CF" w:rsidRPr="00B90EF5">
        <w:rPr>
          <w:sz w:val="24"/>
          <w:szCs w:val="24"/>
        </w:rPr>
        <w:t xml:space="preserve">considered whether this has contributed to some uncomfortable </w:t>
      </w:r>
      <w:r w:rsidR="00792FAC" w:rsidRPr="00B90EF5">
        <w:rPr>
          <w:sz w:val="24"/>
          <w:szCs w:val="24"/>
        </w:rPr>
        <w:t xml:space="preserve">moments </w:t>
      </w:r>
      <w:r w:rsidR="00281C25" w:rsidRPr="00B90EF5">
        <w:rPr>
          <w:sz w:val="24"/>
          <w:szCs w:val="24"/>
        </w:rPr>
        <w:t xml:space="preserve">discussing loss </w:t>
      </w:r>
      <w:r w:rsidR="00792FAC" w:rsidRPr="00B90EF5">
        <w:rPr>
          <w:sz w:val="24"/>
          <w:szCs w:val="24"/>
        </w:rPr>
        <w:t>in training</w:t>
      </w:r>
      <w:r w:rsidR="00F92A3E" w:rsidRPr="00B90EF5">
        <w:rPr>
          <w:sz w:val="24"/>
          <w:szCs w:val="24"/>
        </w:rPr>
        <w:t xml:space="preserve"> since I began the course at UWTSD.</w:t>
      </w:r>
    </w:p>
    <w:p w14:paraId="34495231" w14:textId="6911DB44" w:rsidR="00F92A3E" w:rsidRPr="00B90EF5" w:rsidRDefault="007C18A1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I have drawn upon </w:t>
      </w:r>
      <w:r w:rsidR="006B4ED6" w:rsidRPr="00B90EF5">
        <w:rPr>
          <w:sz w:val="24"/>
          <w:szCs w:val="24"/>
        </w:rPr>
        <w:t>the findings of</w:t>
      </w:r>
      <w:r w:rsidR="00550835" w:rsidRPr="00B90EF5">
        <w:rPr>
          <w:sz w:val="24"/>
          <w:szCs w:val="24"/>
        </w:rPr>
        <w:t xml:space="preserve"> Parkes and Mintz (2021) who conducted an </w:t>
      </w:r>
      <w:r w:rsidR="0098060B" w:rsidRPr="00B90EF5">
        <w:rPr>
          <w:sz w:val="24"/>
          <w:szCs w:val="24"/>
        </w:rPr>
        <w:t xml:space="preserve">interpretive phenomenological analysis </w:t>
      </w:r>
      <w:r w:rsidR="00206668" w:rsidRPr="00B90EF5">
        <w:rPr>
          <w:sz w:val="24"/>
          <w:szCs w:val="24"/>
        </w:rPr>
        <w:t>with</w:t>
      </w:r>
      <w:r w:rsidR="0098060B" w:rsidRPr="00B90EF5">
        <w:rPr>
          <w:sz w:val="24"/>
          <w:szCs w:val="24"/>
        </w:rPr>
        <w:t xml:space="preserve"> </w:t>
      </w:r>
      <w:r w:rsidR="006B5FF6" w:rsidRPr="00B90EF5">
        <w:rPr>
          <w:sz w:val="24"/>
          <w:szCs w:val="24"/>
        </w:rPr>
        <w:t>three</w:t>
      </w:r>
      <w:r w:rsidR="0001283A" w:rsidRPr="00B90EF5">
        <w:rPr>
          <w:sz w:val="24"/>
          <w:szCs w:val="24"/>
        </w:rPr>
        <w:t xml:space="preserve"> adoptee</w:t>
      </w:r>
      <w:r w:rsidR="00B95EF0" w:rsidRPr="00B90EF5">
        <w:rPr>
          <w:sz w:val="24"/>
          <w:szCs w:val="24"/>
        </w:rPr>
        <w:t>,</w:t>
      </w:r>
      <w:r w:rsidR="006B5FF6" w:rsidRPr="00B90EF5">
        <w:rPr>
          <w:sz w:val="24"/>
          <w:szCs w:val="24"/>
        </w:rPr>
        <w:t xml:space="preserve"> person-centred counsellors who were asked </w:t>
      </w:r>
      <w:r w:rsidR="00206668" w:rsidRPr="00B90EF5">
        <w:rPr>
          <w:sz w:val="24"/>
          <w:szCs w:val="24"/>
        </w:rPr>
        <w:t xml:space="preserve">to reflect upon their experiences as trainees. </w:t>
      </w:r>
      <w:r w:rsidR="007B4C4C" w:rsidRPr="00B90EF5">
        <w:rPr>
          <w:sz w:val="24"/>
          <w:szCs w:val="24"/>
        </w:rPr>
        <w:t>I considered the responses of the participants,</w:t>
      </w:r>
      <w:r w:rsidR="0009102D" w:rsidRPr="00B90EF5">
        <w:rPr>
          <w:sz w:val="24"/>
          <w:szCs w:val="24"/>
        </w:rPr>
        <w:t xml:space="preserve"> alongside my own journaling and recordings,</w:t>
      </w:r>
      <w:r w:rsidR="007B4C4C" w:rsidRPr="00B90EF5">
        <w:rPr>
          <w:sz w:val="24"/>
          <w:szCs w:val="24"/>
        </w:rPr>
        <w:t xml:space="preserve"> to assist me in </w:t>
      </w:r>
      <w:r w:rsidR="002C6369" w:rsidRPr="00B90EF5">
        <w:rPr>
          <w:sz w:val="24"/>
          <w:szCs w:val="24"/>
        </w:rPr>
        <w:t xml:space="preserve">considering whether my adoptive history </w:t>
      </w:r>
      <w:r w:rsidR="00495EE0" w:rsidRPr="00B90EF5">
        <w:rPr>
          <w:sz w:val="24"/>
          <w:szCs w:val="24"/>
        </w:rPr>
        <w:t xml:space="preserve">was potentially impacting my experience of training. </w:t>
      </w:r>
    </w:p>
    <w:p w14:paraId="090CAD28" w14:textId="17C7DEF8" w:rsidR="00B168C3" w:rsidRPr="00B90EF5" w:rsidRDefault="009261C1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In their </w:t>
      </w:r>
      <w:r w:rsidR="00DF09C7" w:rsidRPr="00B90EF5">
        <w:rPr>
          <w:sz w:val="24"/>
          <w:szCs w:val="24"/>
        </w:rPr>
        <w:t xml:space="preserve">interviews, participants explained to </w:t>
      </w:r>
      <w:r w:rsidR="00AE5726" w:rsidRPr="00B90EF5">
        <w:rPr>
          <w:sz w:val="24"/>
          <w:szCs w:val="24"/>
        </w:rPr>
        <w:t>researchers</w:t>
      </w:r>
      <w:r w:rsidR="00DF09C7" w:rsidRPr="00B90EF5">
        <w:rPr>
          <w:sz w:val="24"/>
          <w:szCs w:val="24"/>
        </w:rPr>
        <w:t xml:space="preserve"> that</w:t>
      </w:r>
      <w:r w:rsidR="004B3C94" w:rsidRPr="00B90EF5">
        <w:rPr>
          <w:sz w:val="24"/>
          <w:szCs w:val="24"/>
        </w:rPr>
        <w:t xml:space="preserve"> from very young, into adulthood, they felt a real sense </w:t>
      </w:r>
      <w:r w:rsidR="00E44773" w:rsidRPr="00B90EF5">
        <w:rPr>
          <w:sz w:val="24"/>
          <w:szCs w:val="24"/>
        </w:rPr>
        <w:t>that they had experienced a</w:t>
      </w:r>
      <w:r w:rsidR="004B3C94" w:rsidRPr="00B90EF5">
        <w:rPr>
          <w:sz w:val="24"/>
          <w:szCs w:val="24"/>
        </w:rPr>
        <w:t xml:space="preserve"> </w:t>
      </w:r>
      <w:r w:rsidR="006B3D00" w:rsidRPr="00B90EF5">
        <w:rPr>
          <w:sz w:val="24"/>
          <w:szCs w:val="24"/>
        </w:rPr>
        <w:t>“rejection or abandonment, which was present before words, a kind of preverbal pain”</w:t>
      </w:r>
      <w:r w:rsidR="00C00DBB" w:rsidRPr="00B90EF5">
        <w:rPr>
          <w:sz w:val="24"/>
          <w:szCs w:val="24"/>
        </w:rPr>
        <w:t xml:space="preserve"> (</w:t>
      </w:r>
      <w:r w:rsidR="00BF0D20">
        <w:rPr>
          <w:sz w:val="24"/>
          <w:szCs w:val="24"/>
        </w:rPr>
        <w:t xml:space="preserve">Parkes and Mintz, </w:t>
      </w:r>
      <w:r w:rsidR="00C00DBB" w:rsidRPr="00B90EF5">
        <w:rPr>
          <w:sz w:val="24"/>
          <w:szCs w:val="24"/>
        </w:rPr>
        <w:t>2021, P998</w:t>
      </w:r>
      <w:r w:rsidR="00DB6894" w:rsidRPr="00B90EF5">
        <w:rPr>
          <w:sz w:val="24"/>
          <w:szCs w:val="24"/>
        </w:rPr>
        <w:t>)</w:t>
      </w:r>
      <w:r w:rsidR="009C0D89" w:rsidRPr="00B90EF5">
        <w:rPr>
          <w:sz w:val="24"/>
          <w:szCs w:val="24"/>
        </w:rPr>
        <w:t xml:space="preserve">. Participants felt a </w:t>
      </w:r>
      <w:r w:rsidR="00182EDF" w:rsidRPr="00B90EF5">
        <w:rPr>
          <w:sz w:val="24"/>
          <w:szCs w:val="24"/>
        </w:rPr>
        <w:t>loss which was not acknowledged or respected due to their being a baby at time of adoption.</w:t>
      </w:r>
    </w:p>
    <w:p w14:paraId="6F5391B7" w14:textId="54503F42" w:rsidR="006C5C52" w:rsidRPr="00B90EF5" w:rsidRDefault="006C5C52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All participants experienced</w:t>
      </w:r>
      <w:r w:rsidR="00223F5E" w:rsidRPr="00B90EF5">
        <w:rPr>
          <w:sz w:val="24"/>
          <w:szCs w:val="24"/>
        </w:rPr>
        <w:t xml:space="preserve"> “powerful moments of realisation,” (</w:t>
      </w:r>
      <w:r w:rsidR="00BF0D20">
        <w:rPr>
          <w:sz w:val="24"/>
          <w:szCs w:val="24"/>
        </w:rPr>
        <w:t xml:space="preserve">Parkes and Mintz, </w:t>
      </w:r>
      <w:r w:rsidR="00223F5E" w:rsidRPr="00B90EF5">
        <w:rPr>
          <w:sz w:val="24"/>
          <w:szCs w:val="24"/>
        </w:rPr>
        <w:t xml:space="preserve">2021, p1000) </w:t>
      </w:r>
      <w:r w:rsidR="00036558" w:rsidRPr="00B90EF5">
        <w:rPr>
          <w:sz w:val="24"/>
          <w:szCs w:val="24"/>
        </w:rPr>
        <w:t xml:space="preserve">during their counselling training and describe a sensation of tension between self-concept and organismic self. </w:t>
      </w:r>
      <w:r w:rsidR="009D53B1" w:rsidRPr="00B90EF5">
        <w:rPr>
          <w:sz w:val="24"/>
          <w:szCs w:val="24"/>
        </w:rPr>
        <w:t xml:space="preserve">Group sharing and interactions and relationships with peers and tutors were highlighted as especially important </w:t>
      </w:r>
      <w:r w:rsidR="00C33E1E" w:rsidRPr="00B90EF5">
        <w:rPr>
          <w:sz w:val="24"/>
          <w:szCs w:val="24"/>
        </w:rPr>
        <w:t>and all participants noted feeling rejection</w:t>
      </w:r>
      <w:r w:rsidR="00E1585E" w:rsidRPr="00B90EF5">
        <w:rPr>
          <w:sz w:val="24"/>
          <w:szCs w:val="24"/>
        </w:rPr>
        <w:t>, often</w:t>
      </w:r>
      <w:r w:rsidR="00C33E1E" w:rsidRPr="00B90EF5">
        <w:rPr>
          <w:sz w:val="24"/>
          <w:szCs w:val="24"/>
        </w:rPr>
        <w:t xml:space="preserve"> interpreting scenarios as being ignored, silenced or dismissed (</w:t>
      </w:r>
      <w:r w:rsidR="00E1585E" w:rsidRPr="00B90EF5">
        <w:rPr>
          <w:sz w:val="24"/>
          <w:szCs w:val="24"/>
        </w:rPr>
        <w:t>Parkes and Mintz, 2021).</w:t>
      </w:r>
    </w:p>
    <w:p w14:paraId="43F8BA7B" w14:textId="4B321AF7" w:rsidR="00B168C3" w:rsidRPr="00B90EF5" w:rsidRDefault="00CE48E7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Ultimately, the counsellors interviewed experienced a </w:t>
      </w:r>
      <w:r w:rsidR="00AC475B" w:rsidRPr="00B90EF5">
        <w:rPr>
          <w:sz w:val="24"/>
          <w:szCs w:val="24"/>
        </w:rPr>
        <w:t>challenge to</w:t>
      </w:r>
      <w:r w:rsidR="001154E2" w:rsidRPr="00B90EF5">
        <w:rPr>
          <w:sz w:val="24"/>
          <w:szCs w:val="24"/>
        </w:rPr>
        <w:t xml:space="preserve"> their </w:t>
      </w:r>
      <w:r w:rsidR="00325783" w:rsidRPr="00B90EF5">
        <w:rPr>
          <w:sz w:val="24"/>
          <w:szCs w:val="24"/>
        </w:rPr>
        <w:t xml:space="preserve">sense of </w:t>
      </w:r>
      <w:r w:rsidR="001154E2" w:rsidRPr="00B90EF5">
        <w:rPr>
          <w:sz w:val="24"/>
          <w:szCs w:val="24"/>
        </w:rPr>
        <w:t xml:space="preserve">identity, the </w:t>
      </w:r>
      <w:r w:rsidR="00A40400" w:rsidRPr="00B90EF5">
        <w:rPr>
          <w:sz w:val="24"/>
          <w:szCs w:val="24"/>
        </w:rPr>
        <w:t xml:space="preserve">distance between their learned behaviours of people pleasing or </w:t>
      </w:r>
      <w:r w:rsidR="009630B7" w:rsidRPr="00B90EF5">
        <w:rPr>
          <w:sz w:val="24"/>
          <w:szCs w:val="24"/>
        </w:rPr>
        <w:lastRenderedPageBreak/>
        <w:t xml:space="preserve">minimising experiences and the </w:t>
      </w:r>
      <w:r w:rsidR="003A4EB1" w:rsidRPr="00B90EF5">
        <w:rPr>
          <w:sz w:val="24"/>
          <w:szCs w:val="24"/>
        </w:rPr>
        <w:t>exploration required in person-centred training</w:t>
      </w:r>
      <w:r w:rsidR="00D761F7" w:rsidRPr="00B90EF5">
        <w:rPr>
          <w:sz w:val="24"/>
          <w:szCs w:val="24"/>
        </w:rPr>
        <w:t xml:space="preserve"> was significant</w:t>
      </w:r>
      <w:r w:rsidR="003A4EB1" w:rsidRPr="00B90EF5">
        <w:rPr>
          <w:sz w:val="24"/>
          <w:szCs w:val="24"/>
        </w:rPr>
        <w:t xml:space="preserve">. The journey from the “incongruent adoptee” to become “the congruent therapist” (Parkes and Mintz, 2021) was arduous and </w:t>
      </w:r>
      <w:r w:rsidR="00C37E46" w:rsidRPr="00B90EF5">
        <w:rPr>
          <w:sz w:val="24"/>
          <w:szCs w:val="24"/>
        </w:rPr>
        <w:t>involved a coming to terms with loss and a compassion for the</w:t>
      </w:r>
      <w:r w:rsidR="00D761F7" w:rsidRPr="00B90EF5">
        <w:rPr>
          <w:sz w:val="24"/>
          <w:szCs w:val="24"/>
        </w:rPr>
        <w:t>m</w:t>
      </w:r>
      <w:r w:rsidR="00C37E46" w:rsidRPr="00B90EF5">
        <w:rPr>
          <w:sz w:val="24"/>
          <w:szCs w:val="24"/>
        </w:rPr>
        <w:t>sel</w:t>
      </w:r>
      <w:r w:rsidR="00244E12" w:rsidRPr="00B90EF5">
        <w:rPr>
          <w:sz w:val="24"/>
          <w:szCs w:val="24"/>
        </w:rPr>
        <w:t xml:space="preserve">ves </w:t>
      </w:r>
      <w:r w:rsidR="0087031C" w:rsidRPr="00B90EF5">
        <w:rPr>
          <w:sz w:val="24"/>
          <w:szCs w:val="24"/>
        </w:rPr>
        <w:t>in infancy.</w:t>
      </w:r>
    </w:p>
    <w:p w14:paraId="6978EED1" w14:textId="06973275" w:rsidR="00206668" w:rsidRPr="00B90EF5" w:rsidRDefault="00C03BEE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In researching this topic</w:t>
      </w:r>
      <w:r w:rsidR="000B4738" w:rsidRPr="00B90EF5">
        <w:rPr>
          <w:sz w:val="24"/>
          <w:szCs w:val="24"/>
        </w:rPr>
        <w:t>,</w:t>
      </w:r>
      <w:r w:rsidRPr="00B90EF5">
        <w:rPr>
          <w:sz w:val="24"/>
          <w:szCs w:val="24"/>
        </w:rPr>
        <w:t xml:space="preserve"> I have considered whether sensitivity I have experienced </w:t>
      </w:r>
      <w:r w:rsidR="00EB5C1E" w:rsidRPr="00B90EF5">
        <w:rPr>
          <w:sz w:val="24"/>
          <w:szCs w:val="24"/>
        </w:rPr>
        <w:t>around loss</w:t>
      </w:r>
      <w:r w:rsidR="00DF7454" w:rsidRPr="00B90EF5">
        <w:rPr>
          <w:sz w:val="24"/>
          <w:szCs w:val="24"/>
        </w:rPr>
        <w:t xml:space="preserve"> has </w:t>
      </w:r>
      <w:r w:rsidR="009A2F17" w:rsidRPr="00B90EF5">
        <w:rPr>
          <w:sz w:val="24"/>
          <w:szCs w:val="24"/>
        </w:rPr>
        <w:t>more to it than I had considered</w:t>
      </w:r>
      <w:r w:rsidR="001E5802" w:rsidRPr="00B90EF5">
        <w:rPr>
          <w:sz w:val="24"/>
          <w:szCs w:val="24"/>
        </w:rPr>
        <w:t xml:space="preserve"> and</w:t>
      </w:r>
      <w:r w:rsidR="000853AC" w:rsidRPr="00B90EF5">
        <w:rPr>
          <w:sz w:val="24"/>
          <w:szCs w:val="24"/>
        </w:rPr>
        <w:t>,</w:t>
      </w:r>
      <w:r w:rsidR="001E5802" w:rsidRPr="00B90EF5">
        <w:rPr>
          <w:sz w:val="24"/>
          <w:szCs w:val="24"/>
        </w:rPr>
        <w:t xml:space="preserve"> in fact</w:t>
      </w:r>
      <w:r w:rsidR="000853AC" w:rsidRPr="00B90EF5">
        <w:rPr>
          <w:sz w:val="24"/>
          <w:szCs w:val="24"/>
        </w:rPr>
        <w:t>,</w:t>
      </w:r>
      <w:r w:rsidR="00B93EF2" w:rsidRPr="00B90EF5">
        <w:rPr>
          <w:sz w:val="24"/>
          <w:szCs w:val="24"/>
        </w:rPr>
        <w:t xml:space="preserve"> my adoption</w:t>
      </w:r>
      <w:r w:rsidR="000853AC" w:rsidRPr="00B90EF5">
        <w:rPr>
          <w:sz w:val="24"/>
          <w:szCs w:val="24"/>
        </w:rPr>
        <w:t xml:space="preserve"> is something I should reflect on more deliberately</w:t>
      </w:r>
      <w:r w:rsidR="009A2F17" w:rsidRPr="00B90EF5">
        <w:rPr>
          <w:sz w:val="24"/>
          <w:szCs w:val="24"/>
        </w:rPr>
        <w:t xml:space="preserve">. There have been numerous times during the group experience </w:t>
      </w:r>
      <w:r w:rsidR="000B4738" w:rsidRPr="00B90EF5">
        <w:rPr>
          <w:sz w:val="24"/>
          <w:szCs w:val="24"/>
        </w:rPr>
        <w:t>and study where I have f</w:t>
      </w:r>
      <w:r w:rsidR="006900E9" w:rsidRPr="00B90EF5">
        <w:rPr>
          <w:sz w:val="24"/>
          <w:szCs w:val="24"/>
        </w:rPr>
        <w:t xml:space="preserve">ound myself feeling frustrated at how conversations regarding loss have </w:t>
      </w:r>
      <w:r w:rsidR="00B46A1D" w:rsidRPr="00B90EF5">
        <w:rPr>
          <w:sz w:val="24"/>
          <w:szCs w:val="24"/>
        </w:rPr>
        <w:t xml:space="preserve">progressed. When visited by a grief </w:t>
      </w:r>
      <w:r w:rsidR="00553354" w:rsidRPr="00B90EF5">
        <w:rPr>
          <w:sz w:val="24"/>
          <w:szCs w:val="24"/>
        </w:rPr>
        <w:t>counsellor from Cruse Bereavement in the first year</w:t>
      </w:r>
      <w:r w:rsidR="009900C6" w:rsidRPr="00B90EF5">
        <w:rPr>
          <w:sz w:val="24"/>
          <w:szCs w:val="24"/>
        </w:rPr>
        <w:t>,</w:t>
      </w:r>
      <w:r w:rsidR="00553354" w:rsidRPr="00B90EF5">
        <w:rPr>
          <w:sz w:val="24"/>
          <w:szCs w:val="24"/>
        </w:rPr>
        <w:t xml:space="preserve"> I </w:t>
      </w:r>
      <w:r w:rsidR="00021EBC" w:rsidRPr="00B90EF5">
        <w:rPr>
          <w:sz w:val="24"/>
          <w:szCs w:val="24"/>
        </w:rPr>
        <w:t xml:space="preserve">journalled regarding a breathlessness and pervading sense of panic which I felt </w:t>
      </w:r>
      <w:r w:rsidR="00DA4DA6" w:rsidRPr="00B90EF5">
        <w:rPr>
          <w:sz w:val="24"/>
          <w:szCs w:val="24"/>
        </w:rPr>
        <w:t xml:space="preserve">during the presentation. </w:t>
      </w:r>
    </w:p>
    <w:p w14:paraId="0C31601B" w14:textId="6CD449C3" w:rsidR="00E10703" w:rsidRPr="00B90EF5" w:rsidRDefault="00DA4DA6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At the time</w:t>
      </w:r>
      <w:r w:rsidR="001415C4" w:rsidRPr="00B90EF5">
        <w:rPr>
          <w:sz w:val="24"/>
          <w:szCs w:val="24"/>
        </w:rPr>
        <w:t>,</w:t>
      </w:r>
      <w:r w:rsidR="0037342A" w:rsidRPr="00B90EF5">
        <w:rPr>
          <w:sz w:val="24"/>
          <w:szCs w:val="24"/>
        </w:rPr>
        <w:t xml:space="preserve"> </w:t>
      </w:r>
      <w:r w:rsidR="0094516F" w:rsidRPr="00B90EF5">
        <w:rPr>
          <w:sz w:val="24"/>
          <w:szCs w:val="24"/>
        </w:rPr>
        <w:t xml:space="preserve">I </w:t>
      </w:r>
      <w:r w:rsidR="00BC04B9" w:rsidRPr="00B90EF5">
        <w:rPr>
          <w:sz w:val="24"/>
          <w:szCs w:val="24"/>
        </w:rPr>
        <w:t>felt</w:t>
      </w:r>
      <w:r w:rsidR="005C1DB4" w:rsidRPr="00B90EF5">
        <w:rPr>
          <w:sz w:val="24"/>
          <w:szCs w:val="24"/>
        </w:rPr>
        <w:t xml:space="preserve"> exasperation </w:t>
      </w:r>
      <w:r w:rsidR="00BC04B9" w:rsidRPr="00B90EF5">
        <w:rPr>
          <w:sz w:val="24"/>
          <w:szCs w:val="24"/>
        </w:rPr>
        <w:t>that</w:t>
      </w:r>
      <w:r w:rsidR="00BD7CFD" w:rsidRPr="00B90EF5">
        <w:rPr>
          <w:sz w:val="24"/>
          <w:szCs w:val="24"/>
        </w:rPr>
        <w:t xml:space="preserve"> I</w:t>
      </w:r>
      <w:r w:rsidR="005C1DB4" w:rsidRPr="00B90EF5">
        <w:rPr>
          <w:sz w:val="24"/>
          <w:szCs w:val="24"/>
        </w:rPr>
        <w:t xml:space="preserve"> </w:t>
      </w:r>
      <w:r w:rsidR="00CD06F4" w:rsidRPr="00B90EF5">
        <w:rPr>
          <w:sz w:val="24"/>
          <w:szCs w:val="24"/>
        </w:rPr>
        <w:t>was</w:t>
      </w:r>
      <w:r w:rsidR="005C1DB4" w:rsidRPr="00B90EF5">
        <w:rPr>
          <w:sz w:val="24"/>
          <w:szCs w:val="24"/>
        </w:rPr>
        <w:t xml:space="preserve"> </w:t>
      </w:r>
      <w:r w:rsidR="00BC04B9" w:rsidRPr="00B90EF5">
        <w:rPr>
          <w:sz w:val="24"/>
          <w:szCs w:val="24"/>
        </w:rPr>
        <w:t>triggered by the content</w:t>
      </w:r>
      <w:r w:rsidR="0053178E" w:rsidRPr="00B90EF5">
        <w:rPr>
          <w:sz w:val="24"/>
          <w:szCs w:val="24"/>
        </w:rPr>
        <w:t>;</w:t>
      </w:r>
      <w:r w:rsidR="005C1DB4" w:rsidRPr="00B90EF5">
        <w:rPr>
          <w:sz w:val="24"/>
          <w:szCs w:val="24"/>
        </w:rPr>
        <w:t xml:space="preserve"> </w:t>
      </w:r>
      <w:r w:rsidR="0021519E" w:rsidRPr="00B90EF5">
        <w:rPr>
          <w:sz w:val="24"/>
          <w:szCs w:val="24"/>
        </w:rPr>
        <w:t xml:space="preserve">I </w:t>
      </w:r>
      <w:r w:rsidR="003A4966" w:rsidRPr="00B90EF5">
        <w:rPr>
          <w:sz w:val="24"/>
          <w:szCs w:val="24"/>
        </w:rPr>
        <w:t xml:space="preserve">struggled with </w:t>
      </w:r>
      <w:r w:rsidR="009A6861" w:rsidRPr="00B90EF5">
        <w:rPr>
          <w:sz w:val="24"/>
          <w:szCs w:val="24"/>
        </w:rPr>
        <w:t xml:space="preserve">the </w:t>
      </w:r>
      <w:r w:rsidR="00666D46" w:rsidRPr="00B90EF5">
        <w:rPr>
          <w:sz w:val="24"/>
          <w:szCs w:val="24"/>
        </w:rPr>
        <w:t>physical sensation of breathlessness and racing heart rate</w:t>
      </w:r>
      <w:r w:rsidR="007B29BD" w:rsidRPr="00B90EF5">
        <w:rPr>
          <w:sz w:val="24"/>
          <w:szCs w:val="24"/>
        </w:rPr>
        <w:t xml:space="preserve"> and employ</w:t>
      </w:r>
      <w:r w:rsidR="00715495" w:rsidRPr="00B90EF5">
        <w:rPr>
          <w:sz w:val="24"/>
          <w:szCs w:val="24"/>
        </w:rPr>
        <w:t>ed</w:t>
      </w:r>
      <w:r w:rsidR="00017545" w:rsidRPr="00B90EF5">
        <w:rPr>
          <w:sz w:val="24"/>
          <w:szCs w:val="24"/>
        </w:rPr>
        <w:t xml:space="preserve"> regulating</w:t>
      </w:r>
      <w:r w:rsidR="007B29BD" w:rsidRPr="00B90EF5">
        <w:rPr>
          <w:sz w:val="24"/>
          <w:szCs w:val="24"/>
        </w:rPr>
        <w:t xml:space="preserve"> strategies</w:t>
      </w:r>
      <w:r w:rsidR="002C49C9" w:rsidRPr="00B90EF5">
        <w:rPr>
          <w:sz w:val="24"/>
          <w:szCs w:val="24"/>
        </w:rPr>
        <w:t xml:space="preserve"> in a situation I could not exit or ignore.</w:t>
      </w:r>
      <w:r w:rsidR="007B29BD" w:rsidRPr="00B90EF5">
        <w:rPr>
          <w:sz w:val="24"/>
          <w:szCs w:val="24"/>
        </w:rPr>
        <w:t xml:space="preserve"> I asked questions which</w:t>
      </w:r>
      <w:r w:rsidR="00C66D95" w:rsidRPr="00B90EF5">
        <w:rPr>
          <w:sz w:val="24"/>
          <w:szCs w:val="24"/>
        </w:rPr>
        <w:t>, upon reflection, I consider</w:t>
      </w:r>
      <w:r w:rsidR="00FD72FE" w:rsidRPr="00B90EF5">
        <w:rPr>
          <w:sz w:val="24"/>
          <w:szCs w:val="24"/>
        </w:rPr>
        <w:t>,</w:t>
      </w:r>
      <w:r w:rsidR="00C66D95" w:rsidRPr="00B90EF5">
        <w:rPr>
          <w:sz w:val="24"/>
          <w:szCs w:val="24"/>
        </w:rPr>
        <w:t xml:space="preserve"> had </w:t>
      </w:r>
      <w:r w:rsidR="00E10703" w:rsidRPr="00B90EF5">
        <w:rPr>
          <w:sz w:val="24"/>
          <w:szCs w:val="24"/>
        </w:rPr>
        <w:t>value, yet were</w:t>
      </w:r>
      <w:r w:rsidR="00D26A01" w:rsidRPr="00B90EF5">
        <w:rPr>
          <w:sz w:val="24"/>
          <w:szCs w:val="24"/>
        </w:rPr>
        <w:t xml:space="preserve"> self-protective</w:t>
      </w:r>
      <w:r w:rsidR="00E10703" w:rsidRPr="00B90EF5">
        <w:rPr>
          <w:sz w:val="24"/>
          <w:szCs w:val="24"/>
        </w:rPr>
        <w:t xml:space="preserve"> strategies</w:t>
      </w:r>
      <w:r w:rsidR="00CF457A" w:rsidRPr="00B90EF5">
        <w:rPr>
          <w:sz w:val="24"/>
          <w:szCs w:val="24"/>
        </w:rPr>
        <w:t xml:space="preserve"> </w:t>
      </w:r>
      <w:r w:rsidR="00017545" w:rsidRPr="00B90EF5">
        <w:rPr>
          <w:sz w:val="24"/>
          <w:szCs w:val="24"/>
        </w:rPr>
        <w:t>potentially</w:t>
      </w:r>
      <w:r w:rsidR="00CF457A" w:rsidRPr="00B90EF5">
        <w:rPr>
          <w:sz w:val="24"/>
          <w:szCs w:val="24"/>
        </w:rPr>
        <w:t xml:space="preserve"> </w:t>
      </w:r>
      <w:r w:rsidR="009A6861" w:rsidRPr="00B90EF5">
        <w:rPr>
          <w:sz w:val="24"/>
          <w:szCs w:val="24"/>
        </w:rPr>
        <w:t>demonstrating</w:t>
      </w:r>
      <w:r w:rsidR="001B6B05" w:rsidRPr="00B90EF5">
        <w:rPr>
          <w:sz w:val="24"/>
          <w:szCs w:val="24"/>
        </w:rPr>
        <w:t xml:space="preserve"> a desire</w:t>
      </w:r>
      <w:r w:rsidR="00CF457A" w:rsidRPr="00B90EF5">
        <w:rPr>
          <w:sz w:val="24"/>
          <w:szCs w:val="24"/>
        </w:rPr>
        <w:t xml:space="preserve"> to disrupt the experience which was causing me pain</w:t>
      </w:r>
      <w:r w:rsidR="00774A22" w:rsidRPr="00B90EF5">
        <w:rPr>
          <w:sz w:val="24"/>
          <w:szCs w:val="24"/>
        </w:rPr>
        <w:t>, (Mearns and Schmid, 2006)</w:t>
      </w:r>
    </w:p>
    <w:p w14:paraId="3B6CFC1A" w14:textId="75885662" w:rsidR="00484D89" w:rsidRPr="00B90EF5" w:rsidRDefault="00E10703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I sought to move the conversation to</w:t>
      </w:r>
      <w:r w:rsidR="00CC32DD" w:rsidRPr="00B90EF5">
        <w:rPr>
          <w:sz w:val="24"/>
          <w:szCs w:val="24"/>
        </w:rPr>
        <w:t xml:space="preserve"> questioning of the </w:t>
      </w:r>
      <w:r w:rsidR="00FF1ED9" w:rsidRPr="00B90EF5">
        <w:rPr>
          <w:sz w:val="24"/>
          <w:szCs w:val="24"/>
        </w:rPr>
        <w:t>ubiquitous status</w:t>
      </w:r>
      <w:r w:rsidR="00CC32DD" w:rsidRPr="00B90EF5">
        <w:rPr>
          <w:sz w:val="24"/>
          <w:szCs w:val="24"/>
        </w:rPr>
        <w:t xml:space="preserve"> of structured grief</w:t>
      </w:r>
      <w:r w:rsidR="00793CF7" w:rsidRPr="00B90EF5">
        <w:rPr>
          <w:sz w:val="24"/>
          <w:szCs w:val="24"/>
        </w:rPr>
        <w:t xml:space="preserve"> work in</w:t>
      </w:r>
      <w:r w:rsidR="00CC32DD" w:rsidRPr="00B90EF5">
        <w:rPr>
          <w:sz w:val="24"/>
          <w:szCs w:val="24"/>
        </w:rPr>
        <w:t xml:space="preserve"> </w:t>
      </w:r>
      <w:r w:rsidR="0019137E" w:rsidRPr="00B90EF5">
        <w:rPr>
          <w:sz w:val="24"/>
          <w:szCs w:val="24"/>
        </w:rPr>
        <w:t xml:space="preserve">counselling </w:t>
      </w:r>
      <w:r w:rsidR="00CC32DD" w:rsidRPr="00B90EF5">
        <w:rPr>
          <w:sz w:val="24"/>
          <w:szCs w:val="24"/>
        </w:rPr>
        <w:t>and</w:t>
      </w:r>
      <w:r w:rsidR="00E9065C" w:rsidRPr="00B90EF5">
        <w:rPr>
          <w:sz w:val="24"/>
          <w:szCs w:val="24"/>
        </w:rPr>
        <w:t xml:space="preserve"> felt a strong responsibility to</w:t>
      </w:r>
      <w:r w:rsidR="00CC32DD" w:rsidRPr="00B90EF5">
        <w:rPr>
          <w:sz w:val="24"/>
          <w:szCs w:val="24"/>
        </w:rPr>
        <w:t xml:space="preserve"> </w:t>
      </w:r>
      <w:r w:rsidR="00E83FBC" w:rsidRPr="00B90EF5">
        <w:rPr>
          <w:sz w:val="24"/>
          <w:szCs w:val="24"/>
        </w:rPr>
        <w:t>represent</w:t>
      </w:r>
      <w:r w:rsidR="0019137E" w:rsidRPr="00B90EF5">
        <w:rPr>
          <w:sz w:val="24"/>
          <w:szCs w:val="24"/>
        </w:rPr>
        <w:t xml:space="preserve"> what I felt were the disenfranchised</w:t>
      </w:r>
      <w:r w:rsidR="008515DF" w:rsidRPr="00B90EF5">
        <w:rPr>
          <w:sz w:val="24"/>
          <w:szCs w:val="24"/>
        </w:rPr>
        <w:t>, or unacknowledged</w:t>
      </w:r>
      <w:r w:rsidR="001A1A37" w:rsidRPr="00B90EF5">
        <w:rPr>
          <w:sz w:val="24"/>
          <w:szCs w:val="24"/>
        </w:rPr>
        <w:t>,</w:t>
      </w:r>
      <w:r w:rsidR="008515DF" w:rsidRPr="00B90EF5">
        <w:rPr>
          <w:sz w:val="24"/>
          <w:szCs w:val="24"/>
        </w:rPr>
        <w:t xml:space="preserve"> individuals, </w:t>
      </w:r>
      <w:r w:rsidR="00CE6A50" w:rsidRPr="00B90EF5">
        <w:rPr>
          <w:sz w:val="24"/>
          <w:szCs w:val="24"/>
        </w:rPr>
        <w:t xml:space="preserve">whose </w:t>
      </w:r>
      <w:r w:rsidR="001B6B05" w:rsidRPr="00B90EF5">
        <w:rPr>
          <w:sz w:val="24"/>
          <w:szCs w:val="24"/>
        </w:rPr>
        <w:t>heterogenous experience of</w:t>
      </w:r>
      <w:r w:rsidR="008515DF" w:rsidRPr="00B90EF5">
        <w:rPr>
          <w:sz w:val="24"/>
          <w:szCs w:val="24"/>
        </w:rPr>
        <w:t xml:space="preserve"> loss belonged to them and </w:t>
      </w:r>
      <w:r w:rsidR="00CE6A50" w:rsidRPr="00B90EF5">
        <w:rPr>
          <w:sz w:val="24"/>
          <w:szCs w:val="24"/>
        </w:rPr>
        <w:t>would</w:t>
      </w:r>
      <w:r w:rsidR="008515DF" w:rsidRPr="00B90EF5">
        <w:rPr>
          <w:sz w:val="24"/>
          <w:szCs w:val="24"/>
        </w:rPr>
        <w:t xml:space="preserve"> be i</w:t>
      </w:r>
      <w:r w:rsidR="00C234F2" w:rsidRPr="00B90EF5">
        <w:rPr>
          <w:sz w:val="24"/>
          <w:szCs w:val="24"/>
        </w:rPr>
        <w:t>ll served by</w:t>
      </w:r>
      <w:r w:rsidR="008515DF" w:rsidRPr="00B90EF5">
        <w:rPr>
          <w:sz w:val="24"/>
          <w:szCs w:val="24"/>
        </w:rPr>
        <w:t xml:space="preserve"> </w:t>
      </w:r>
      <w:r w:rsidR="00484D89" w:rsidRPr="00B90EF5">
        <w:rPr>
          <w:sz w:val="24"/>
          <w:szCs w:val="24"/>
        </w:rPr>
        <w:t xml:space="preserve">structured intervention. </w:t>
      </w:r>
    </w:p>
    <w:p w14:paraId="2B160BC8" w14:textId="5988D304" w:rsidR="00484D89" w:rsidRPr="00B90EF5" w:rsidRDefault="00484D89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At the time</w:t>
      </w:r>
      <w:r w:rsidR="007C562A" w:rsidRPr="00B90EF5">
        <w:rPr>
          <w:sz w:val="24"/>
          <w:szCs w:val="24"/>
        </w:rPr>
        <w:t>,</w:t>
      </w:r>
      <w:r w:rsidRPr="00B90EF5">
        <w:rPr>
          <w:sz w:val="24"/>
          <w:szCs w:val="24"/>
        </w:rPr>
        <w:t xml:space="preserve"> I remember reaching out</w:t>
      </w:r>
      <w:r w:rsidR="00B27CF4" w:rsidRPr="00B90EF5">
        <w:rPr>
          <w:sz w:val="24"/>
          <w:szCs w:val="24"/>
        </w:rPr>
        <w:t>, appealing</w:t>
      </w:r>
      <w:r w:rsidRPr="00B90EF5">
        <w:rPr>
          <w:sz w:val="24"/>
          <w:szCs w:val="24"/>
        </w:rPr>
        <w:t xml:space="preserve"> to </w:t>
      </w:r>
      <w:r w:rsidR="00793CF7" w:rsidRPr="00B90EF5">
        <w:rPr>
          <w:sz w:val="24"/>
          <w:szCs w:val="24"/>
        </w:rPr>
        <w:t>Ruth Gro</w:t>
      </w:r>
      <w:r w:rsidR="00053331" w:rsidRPr="00B90EF5">
        <w:rPr>
          <w:sz w:val="24"/>
          <w:szCs w:val="24"/>
        </w:rPr>
        <w:t>ff</w:t>
      </w:r>
      <w:r w:rsidR="00CF457A" w:rsidRPr="00B90EF5">
        <w:rPr>
          <w:sz w:val="24"/>
          <w:szCs w:val="24"/>
        </w:rPr>
        <w:t xml:space="preserve"> who </w:t>
      </w:r>
      <w:r w:rsidR="00C37517" w:rsidRPr="00B90EF5">
        <w:rPr>
          <w:sz w:val="24"/>
          <w:szCs w:val="24"/>
        </w:rPr>
        <w:t xml:space="preserve">spoke with kindness and empathy about the complexity of </w:t>
      </w:r>
      <w:r w:rsidR="00D3349C" w:rsidRPr="00B90EF5">
        <w:rPr>
          <w:sz w:val="24"/>
          <w:szCs w:val="24"/>
        </w:rPr>
        <w:t xml:space="preserve">clients experiencing loss. I </w:t>
      </w:r>
      <w:r w:rsidR="00D71CB5" w:rsidRPr="00B90EF5">
        <w:rPr>
          <w:sz w:val="24"/>
          <w:szCs w:val="24"/>
        </w:rPr>
        <w:t xml:space="preserve">reflected </w:t>
      </w:r>
      <w:r w:rsidR="00D3349C" w:rsidRPr="00B90EF5">
        <w:rPr>
          <w:sz w:val="24"/>
          <w:szCs w:val="24"/>
        </w:rPr>
        <w:t xml:space="preserve">that </w:t>
      </w:r>
      <w:r w:rsidR="00D3349C" w:rsidRPr="00B90EF5">
        <w:rPr>
          <w:sz w:val="24"/>
          <w:szCs w:val="24"/>
        </w:rPr>
        <w:lastRenderedPageBreak/>
        <w:t>I had been right to push for respect of the individual</w:t>
      </w:r>
      <w:r w:rsidR="00B338AE" w:rsidRPr="00B90EF5">
        <w:rPr>
          <w:sz w:val="24"/>
          <w:szCs w:val="24"/>
        </w:rPr>
        <w:t xml:space="preserve"> experience</w:t>
      </w:r>
      <w:r w:rsidR="00BF78A6" w:rsidRPr="00B90EF5">
        <w:rPr>
          <w:sz w:val="24"/>
          <w:szCs w:val="24"/>
        </w:rPr>
        <w:t xml:space="preserve"> because </w:t>
      </w:r>
      <w:r w:rsidR="00F87428" w:rsidRPr="00B90EF5">
        <w:rPr>
          <w:sz w:val="24"/>
          <w:szCs w:val="24"/>
        </w:rPr>
        <w:t>I felt that she agreed with me</w:t>
      </w:r>
      <w:r w:rsidR="00BF78A6" w:rsidRPr="00B90EF5">
        <w:rPr>
          <w:sz w:val="24"/>
          <w:szCs w:val="24"/>
        </w:rPr>
        <w:t>.</w:t>
      </w:r>
      <w:r w:rsidR="00D3349C" w:rsidRPr="00B90EF5">
        <w:rPr>
          <w:sz w:val="24"/>
          <w:szCs w:val="24"/>
        </w:rPr>
        <w:t xml:space="preserve"> I had been </w:t>
      </w:r>
      <w:r w:rsidR="00E33265" w:rsidRPr="00B90EF5">
        <w:rPr>
          <w:sz w:val="24"/>
          <w:szCs w:val="24"/>
        </w:rPr>
        <w:t>asserting person-centred practice and values</w:t>
      </w:r>
      <w:r w:rsidR="00F87428" w:rsidRPr="00B90EF5">
        <w:rPr>
          <w:sz w:val="24"/>
          <w:szCs w:val="24"/>
        </w:rPr>
        <w:t xml:space="preserve"> after all</w:t>
      </w:r>
      <w:r w:rsidR="00DB73A5" w:rsidRPr="00B90EF5">
        <w:rPr>
          <w:sz w:val="24"/>
          <w:szCs w:val="24"/>
        </w:rPr>
        <w:t xml:space="preserve">, that the individual’s experiencing is unique and our role as counsellors is to </w:t>
      </w:r>
      <w:r w:rsidR="00B55711" w:rsidRPr="00B90EF5">
        <w:rPr>
          <w:sz w:val="24"/>
          <w:szCs w:val="24"/>
        </w:rPr>
        <w:t>facilitate</w:t>
      </w:r>
      <w:r w:rsidR="00B11EB4" w:rsidRPr="00B90EF5">
        <w:rPr>
          <w:sz w:val="24"/>
          <w:szCs w:val="24"/>
        </w:rPr>
        <w:t xml:space="preserve"> a depth of con</w:t>
      </w:r>
      <w:r w:rsidR="00B616F8" w:rsidRPr="00B90EF5">
        <w:rPr>
          <w:sz w:val="24"/>
          <w:szCs w:val="24"/>
        </w:rPr>
        <w:t xml:space="preserve">tact </w:t>
      </w:r>
      <w:r w:rsidR="00511D37" w:rsidRPr="00B90EF5">
        <w:rPr>
          <w:sz w:val="24"/>
          <w:szCs w:val="24"/>
        </w:rPr>
        <w:t>within the secure frame of the therapeutic relationship (</w:t>
      </w:r>
      <w:r w:rsidR="00B55711" w:rsidRPr="00B90EF5">
        <w:rPr>
          <w:sz w:val="24"/>
          <w:szCs w:val="24"/>
        </w:rPr>
        <w:t>Mearns and Cooper, 2005</w:t>
      </w:r>
      <w:r w:rsidR="00CD48B3" w:rsidRPr="00B90EF5">
        <w:rPr>
          <w:sz w:val="24"/>
          <w:szCs w:val="24"/>
        </w:rPr>
        <w:t xml:space="preserve">; </w:t>
      </w:r>
      <w:r w:rsidR="00511D37" w:rsidRPr="00B90EF5">
        <w:rPr>
          <w:sz w:val="24"/>
          <w:szCs w:val="24"/>
        </w:rPr>
        <w:t>Norcross and Lambert, 2018)</w:t>
      </w:r>
      <w:r w:rsidR="0078397B" w:rsidRPr="00B90EF5">
        <w:rPr>
          <w:sz w:val="24"/>
          <w:szCs w:val="24"/>
        </w:rPr>
        <w:t xml:space="preserve">. </w:t>
      </w:r>
      <w:r w:rsidR="001568F1" w:rsidRPr="00B90EF5">
        <w:rPr>
          <w:sz w:val="24"/>
          <w:szCs w:val="24"/>
        </w:rPr>
        <w:t>On reflection, I believe</w:t>
      </w:r>
      <w:r w:rsidR="0078397B" w:rsidRPr="00B90EF5">
        <w:rPr>
          <w:sz w:val="24"/>
          <w:szCs w:val="24"/>
        </w:rPr>
        <w:t xml:space="preserve"> I was </w:t>
      </w:r>
      <w:r w:rsidR="007C562A" w:rsidRPr="00B90EF5">
        <w:rPr>
          <w:sz w:val="24"/>
          <w:szCs w:val="24"/>
        </w:rPr>
        <w:t>reaching out, in fact,</w:t>
      </w:r>
      <w:r w:rsidR="00BF78A6" w:rsidRPr="00B90EF5">
        <w:rPr>
          <w:sz w:val="24"/>
          <w:szCs w:val="24"/>
        </w:rPr>
        <w:t xml:space="preserve"> searching</w:t>
      </w:r>
      <w:r w:rsidR="007C562A" w:rsidRPr="00B90EF5">
        <w:rPr>
          <w:sz w:val="24"/>
          <w:szCs w:val="24"/>
        </w:rPr>
        <w:t xml:space="preserve"> for</w:t>
      </w:r>
      <w:r w:rsidR="0078397B" w:rsidRPr="00B90EF5">
        <w:rPr>
          <w:sz w:val="24"/>
          <w:szCs w:val="24"/>
        </w:rPr>
        <w:t xml:space="preserve"> empathy</w:t>
      </w:r>
      <w:r w:rsidR="00BF78A6" w:rsidRPr="00B90EF5">
        <w:rPr>
          <w:sz w:val="24"/>
          <w:szCs w:val="24"/>
        </w:rPr>
        <w:t xml:space="preserve"> towards myself</w:t>
      </w:r>
      <w:r w:rsidR="0078397B" w:rsidRPr="00B90EF5">
        <w:rPr>
          <w:sz w:val="24"/>
          <w:szCs w:val="24"/>
        </w:rPr>
        <w:t xml:space="preserve">. </w:t>
      </w:r>
      <w:r w:rsidR="00BF78A6" w:rsidRPr="00B90EF5">
        <w:rPr>
          <w:sz w:val="24"/>
          <w:szCs w:val="24"/>
        </w:rPr>
        <w:t>Receiving</w:t>
      </w:r>
      <w:r w:rsidR="004F6468" w:rsidRPr="00B90EF5">
        <w:rPr>
          <w:sz w:val="24"/>
          <w:szCs w:val="24"/>
        </w:rPr>
        <w:t xml:space="preserve"> that empathy</w:t>
      </w:r>
      <w:r w:rsidR="0078397B" w:rsidRPr="00B90EF5">
        <w:rPr>
          <w:sz w:val="24"/>
          <w:szCs w:val="24"/>
        </w:rPr>
        <w:t xml:space="preserve"> calmed me</w:t>
      </w:r>
      <w:r w:rsidR="004F6468" w:rsidRPr="00B90EF5">
        <w:rPr>
          <w:sz w:val="24"/>
          <w:szCs w:val="24"/>
        </w:rPr>
        <w:t>,</w:t>
      </w:r>
      <w:r w:rsidR="0078397B" w:rsidRPr="00B90EF5">
        <w:rPr>
          <w:sz w:val="24"/>
          <w:szCs w:val="24"/>
        </w:rPr>
        <w:t xml:space="preserve"> reassured me and </w:t>
      </w:r>
      <w:r w:rsidR="009D284F" w:rsidRPr="00B90EF5">
        <w:rPr>
          <w:sz w:val="24"/>
          <w:szCs w:val="24"/>
        </w:rPr>
        <w:t xml:space="preserve">made me feel heard and seen and not invisible and unacknowledged. </w:t>
      </w:r>
    </w:p>
    <w:p w14:paraId="50B70071" w14:textId="788F3DD4" w:rsidR="00B338AE" w:rsidRPr="00B90EF5" w:rsidRDefault="00795BFE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This year, covering grief theory</w:t>
      </w:r>
      <w:r w:rsidR="00586B2E" w:rsidRPr="00B90EF5">
        <w:rPr>
          <w:sz w:val="24"/>
          <w:szCs w:val="24"/>
        </w:rPr>
        <w:t xml:space="preserve"> around </w:t>
      </w:r>
      <w:r w:rsidR="008B52F8" w:rsidRPr="00B90EF5">
        <w:rPr>
          <w:sz w:val="24"/>
          <w:szCs w:val="24"/>
        </w:rPr>
        <w:t>the five stages of grief,</w:t>
      </w:r>
      <w:r w:rsidR="00F1103B" w:rsidRPr="00B90EF5">
        <w:rPr>
          <w:sz w:val="24"/>
          <w:szCs w:val="24"/>
        </w:rPr>
        <w:t xml:space="preserve"> </w:t>
      </w:r>
      <w:r w:rsidR="001D61FF" w:rsidRPr="00B90EF5">
        <w:rPr>
          <w:sz w:val="24"/>
          <w:szCs w:val="24"/>
        </w:rPr>
        <w:t>(</w:t>
      </w:r>
      <w:proofErr w:type="spellStart"/>
      <w:r w:rsidR="001D61FF" w:rsidRPr="00B90EF5">
        <w:rPr>
          <w:sz w:val="24"/>
          <w:szCs w:val="24"/>
        </w:rPr>
        <w:t>Cravtor</w:t>
      </w:r>
      <w:proofErr w:type="spellEnd"/>
      <w:r w:rsidR="001D61FF" w:rsidRPr="00B90EF5">
        <w:rPr>
          <w:sz w:val="24"/>
          <w:szCs w:val="24"/>
        </w:rPr>
        <w:t xml:space="preserve"> and Kubler Ross, 1969</w:t>
      </w:r>
      <w:r w:rsidR="00F1103B" w:rsidRPr="00B90EF5">
        <w:rPr>
          <w:sz w:val="24"/>
          <w:szCs w:val="24"/>
        </w:rPr>
        <w:t>)</w:t>
      </w:r>
      <w:r w:rsidR="00586B2E" w:rsidRPr="00B90EF5">
        <w:rPr>
          <w:sz w:val="24"/>
          <w:szCs w:val="24"/>
        </w:rPr>
        <w:t xml:space="preserve"> I</w:t>
      </w:r>
      <w:r w:rsidRPr="00B90EF5">
        <w:rPr>
          <w:sz w:val="24"/>
          <w:szCs w:val="24"/>
        </w:rPr>
        <w:t xml:space="preserve"> once again, could not </w:t>
      </w:r>
      <w:r w:rsidR="00586B2E" w:rsidRPr="00B90EF5">
        <w:rPr>
          <w:sz w:val="24"/>
          <w:szCs w:val="24"/>
        </w:rPr>
        <w:t xml:space="preserve">sit and acknowledge the </w:t>
      </w:r>
      <w:r w:rsidR="007C0878" w:rsidRPr="00B90EF5">
        <w:rPr>
          <w:sz w:val="24"/>
          <w:szCs w:val="24"/>
        </w:rPr>
        <w:t>theory session</w:t>
      </w:r>
      <w:r w:rsidR="00586B2E" w:rsidRPr="00B90EF5">
        <w:rPr>
          <w:sz w:val="24"/>
          <w:szCs w:val="24"/>
        </w:rPr>
        <w:t xml:space="preserve"> as </w:t>
      </w:r>
      <w:r w:rsidR="00CF0CB4" w:rsidRPr="00B90EF5">
        <w:rPr>
          <w:sz w:val="24"/>
          <w:szCs w:val="24"/>
        </w:rPr>
        <w:t>simply exploration of theoretical</w:t>
      </w:r>
      <w:r w:rsidR="00F1103B" w:rsidRPr="00B90EF5">
        <w:rPr>
          <w:sz w:val="24"/>
          <w:szCs w:val="24"/>
        </w:rPr>
        <w:t xml:space="preserve"> approach. I became preoccupied with </w:t>
      </w:r>
      <w:r w:rsidR="00792C27" w:rsidRPr="00B90EF5">
        <w:rPr>
          <w:sz w:val="24"/>
          <w:szCs w:val="24"/>
        </w:rPr>
        <w:t>asserting both in the lecture and personal development that I found the structure to be incompatible with my experiencing of pain, and therefore in</w:t>
      </w:r>
      <w:r w:rsidR="008723D0" w:rsidRPr="00B90EF5">
        <w:rPr>
          <w:sz w:val="24"/>
          <w:szCs w:val="24"/>
        </w:rPr>
        <w:t xml:space="preserve">adequate to meet the nuance of the individual client’s experience. </w:t>
      </w:r>
    </w:p>
    <w:p w14:paraId="24667195" w14:textId="77777777" w:rsidR="004154AE" w:rsidRPr="00B90EF5" w:rsidRDefault="006917CD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I again found myself externalising painful feelings as </w:t>
      </w:r>
      <w:r w:rsidR="00DF7525" w:rsidRPr="00B90EF5">
        <w:rPr>
          <w:sz w:val="24"/>
          <w:szCs w:val="24"/>
        </w:rPr>
        <w:t xml:space="preserve">intellectual </w:t>
      </w:r>
      <w:r w:rsidRPr="00B90EF5">
        <w:rPr>
          <w:sz w:val="24"/>
          <w:szCs w:val="24"/>
        </w:rPr>
        <w:t>frustration o</w:t>
      </w:r>
      <w:r w:rsidR="00056D0D" w:rsidRPr="00B90EF5">
        <w:rPr>
          <w:sz w:val="24"/>
          <w:szCs w:val="24"/>
        </w:rPr>
        <w:t>r</w:t>
      </w:r>
      <w:r w:rsidRPr="00B90EF5">
        <w:rPr>
          <w:sz w:val="24"/>
          <w:szCs w:val="24"/>
        </w:rPr>
        <w:t xml:space="preserve"> exasperation. I </w:t>
      </w:r>
      <w:r w:rsidR="00805AF2" w:rsidRPr="00B90EF5">
        <w:rPr>
          <w:sz w:val="24"/>
          <w:szCs w:val="24"/>
        </w:rPr>
        <w:t xml:space="preserve">attempted to use the personal development space to </w:t>
      </w:r>
      <w:r w:rsidR="00C57DE1" w:rsidRPr="00B90EF5">
        <w:rPr>
          <w:sz w:val="24"/>
          <w:szCs w:val="24"/>
        </w:rPr>
        <w:t>share</w:t>
      </w:r>
      <w:r w:rsidR="00DA5EA8" w:rsidRPr="00B90EF5">
        <w:rPr>
          <w:sz w:val="24"/>
          <w:szCs w:val="24"/>
        </w:rPr>
        <w:t xml:space="preserve"> </w:t>
      </w:r>
      <w:r w:rsidR="00817526" w:rsidRPr="00B90EF5">
        <w:rPr>
          <w:sz w:val="24"/>
          <w:szCs w:val="24"/>
        </w:rPr>
        <w:t>with more authenticity</w:t>
      </w:r>
      <w:r w:rsidR="0017465F" w:rsidRPr="00B90EF5">
        <w:rPr>
          <w:sz w:val="24"/>
          <w:szCs w:val="24"/>
        </w:rPr>
        <w:t xml:space="preserve"> and</w:t>
      </w:r>
      <w:r w:rsidR="00DA5EA8" w:rsidRPr="00B90EF5">
        <w:rPr>
          <w:sz w:val="24"/>
          <w:szCs w:val="24"/>
        </w:rPr>
        <w:t xml:space="preserve"> explain my</w:t>
      </w:r>
      <w:r w:rsidR="00817526" w:rsidRPr="00B90EF5">
        <w:rPr>
          <w:sz w:val="24"/>
          <w:szCs w:val="24"/>
        </w:rPr>
        <w:t xml:space="preserve"> emotions</w:t>
      </w:r>
      <w:r w:rsidR="009D2521" w:rsidRPr="00B90EF5">
        <w:rPr>
          <w:sz w:val="24"/>
          <w:szCs w:val="24"/>
        </w:rPr>
        <w:t xml:space="preserve"> clearly</w:t>
      </w:r>
      <w:r w:rsidR="00DA5EA8" w:rsidRPr="00B90EF5">
        <w:rPr>
          <w:sz w:val="24"/>
          <w:szCs w:val="24"/>
        </w:rPr>
        <w:t xml:space="preserve">. </w:t>
      </w:r>
      <w:r w:rsidR="008F2151" w:rsidRPr="00B90EF5">
        <w:rPr>
          <w:sz w:val="24"/>
          <w:szCs w:val="24"/>
        </w:rPr>
        <w:t>At the time,</w:t>
      </w:r>
      <w:r w:rsidR="0018139B" w:rsidRPr="00B90EF5">
        <w:rPr>
          <w:sz w:val="24"/>
          <w:szCs w:val="24"/>
        </w:rPr>
        <w:t xml:space="preserve"> I felt that</w:t>
      </w:r>
      <w:r w:rsidR="00686754" w:rsidRPr="00B90EF5">
        <w:rPr>
          <w:sz w:val="24"/>
          <w:szCs w:val="24"/>
        </w:rPr>
        <w:t xml:space="preserve"> I was speaking to statues.</w:t>
      </w:r>
      <w:r w:rsidR="0018139B" w:rsidRPr="00B90EF5">
        <w:rPr>
          <w:sz w:val="24"/>
          <w:szCs w:val="24"/>
        </w:rPr>
        <w:t xml:space="preserve"> </w:t>
      </w:r>
      <w:r w:rsidR="00686754" w:rsidRPr="00B90EF5">
        <w:rPr>
          <w:sz w:val="24"/>
          <w:szCs w:val="24"/>
        </w:rPr>
        <w:t>T</w:t>
      </w:r>
      <w:r w:rsidR="0018139B" w:rsidRPr="00B90EF5">
        <w:rPr>
          <w:sz w:val="24"/>
          <w:szCs w:val="24"/>
        </w:rPr>
        <w:t xml:space="preserve">he </w:t>
      </w:r>
      <w:r w:rsidR="00662C14" w:rsidRPr="00B90EF5">
        <w:rPr>
          <w:sz w:val="24"/>
          <w:szCs w:val="24"/>
        </w:rPr>
        <w:t xml:space="preserve">sense of </w:t>
      </w:r>
      <w:proofErr w:type="spellStart"/>
      <w:r w:rsidR="00662C14" w:rsidRPr="00B90EF5">
        <w:rPr>
          <w:sz w:val="24"/>
          <w:szCs w:val="24"/>
        </w:rPr>
        <w:t>stuckness</w:t>
      </w:r>
      <w:proofErr w:type="spellEnd"/>
      <w:r w:rsidR="0018139B" w:rsidRPr="00B90EF5">
        <w:rPr>
          <w:sz w:val="24"/>
          <w:szCs w:val="24"/>
        </w:rPr>
        <w:t xml:space="preserve"> of the </w:t>
      </w:r>
      <w:r w:rsidR="008F2151" w:rsidRPr="00B90EF5">
        <w:rPr>
          <w:sz w:val="24"/>
          <w:szCs w:val="24"/>
        </w:rPr>
        <w:t>personal development group</w:t>
      </w:r>
      <w:r w:rsidR="007A7971" w:rsidRPr="00B90EF5">
        <w:rPr>
          <w:sz w:val="24"/>
          <w:szCs w:val="24"/>
        </w:rPr>
        <w:t>, the turn taking</w:t>
      </w:r>
      <w:r w:rsidR="00527E40" w:rsidRPr="00B90EF5">
        <w:rPr>
          <w:sz w:val="24"/>
          <w:szCs w:val="24"/>
        </w:rPr>
        <w:t>, unresponsive</w:t>
      </w:r>
      <w:r w:rsidR="007A7971" w:rsidRPr="00B90EF5">
        <w:rPr>
          <w:sz w:val="24"/>
          <w:szCs w:val="24"/>
        </w:rPr>
        <w:t xml:space="preserve"> dynamic which has </w:t>
      </w:r>
      <w:r w:rsidR="00004D92" w:rsidRPr="00B90EF5">
        <w:rPr>
          <w:sz w:val="24"/>
          <w:szCs w:val="24"/>
        </w:rPr>
        <w:t xml:space="preserve">become established, was </w:t>
      </w:r>
      <w:r w:rsidR="006A0122" w:rsidRPr="00B90EF5">
        <w:rPr>
          <w:sz w:val="24"/>
          <w:szCs w:val="24"/>
        </w:rPr>
        <w:t xml:space="preserve">received by me as </w:t>
      </w:r>
      <w:r w:rsidR="00004D92" w:rsidRPr="00B90EF5">
        <w:rPr>
          <w:sz w:val="24"/>
          <w:szCs w:val="24"/>
        </w:rPr>
        <w:t xml:space="preserve">a rejection. </w:t>
      </w:r>
      <w:proofErr w:type="gramStart"/>
      <w:r w:rsidR="00CD042E" w:rsidRPr="00B90EF5">
        <w:rPr>
          <w:sz w:val="24"/>
          <w:szCs w:val="24"/>
        </w:rPr>
        <w:t>A number of</w:t>
      </w:r>
      <w:proofErr w:type="gramEnd"/>
      <w:r w:rsidR="00CD042E" w:rsidRPr="00B90EF5">
        <w:rPr>
          <w:sz w:val="24"/>
          <w:szCs w:val="24"/>
        </w:rPr>
        <w:t xml:space="preserve"> studies have focused on the </w:t>
      </w:r>
      <w:r w:rsidR="00907331" w:rsidRPr="00B90EF5">
        <w:rPr>
          <w:sz w:val="24"/>
          <w:szCs w:val="24"/>
        </w:rPr>
        <w:t xml:space="preserve">risk of insecure attachment impacting adult adoptees experience of </w:t>
      </w:r>
      <w:r w:rsidR="004154AE" w:rsidRPr="00B90EF5">
        <w:rPr>
          <w:sz w:val="24"/>
          <w:szCs w:val="24"/>
        </w:rPr>
        <w:t>relational connection, noting</w:t>
      </w:r>
      <w:r w:rsidR="00004F4E" w:rsidRPr="00B90EF5">
        <w:rPr>
          <w:sz w:val="24"/>
          <w:szCs w:val="24"/>
        </w:rPr>
        <w:t xml:space="preserve"> </w:t>
      </w:r>
      <w:r w:rsidR="006C705A" w:rsidRPr="00B90EF5">
        <w:rPr>
          <w:sz w:val="24"/>
          <w:szCs w:val="24"/>
        </w:rPr>
        <w:t>a propensity towards feeling rejected or pre-emptive rejection of others</w:t>
      </w:r>
      <w:r w:rsidR="00907331" w:rsidRPr="00B90EF5">
        <w:rPr>
          <w:sz w:val="24"/>
          <w:szCs w:val="24"/>
        </w:rPr>
        <w:t xml:space="preserve"> </w:t>
      </w:r>
      <w:r w:rsidR="008F5C07" w:rsidRPr="00B90EF5">
        <w:rPr>
          <w:sz w:val="24"/>
          <w:szCs w:val="24"/>
        </w:rPr>
        <w:t>(Field and Pond, 2018</w:t>
      </w:r>
      <w:r w:rsidR="006C705A" w:rsidRPr="00B90EF5">
        <w:rPr>
          <w:sz w:val="24"/>
          <w:szCs w:val="24"/>
        </w:rPr>
        <w:t>;</w:t>
      </w:r>
      <w:r w:rsidR="00CC3FA2" w:rsidRPr="00B90EF5">
        <w:rPr>
          <w:sz w:val="24"/>
          <w:szCs w:val="24"/>
        </w:rPr>
        <w:t xml:space="preserve"> Ngigi, 2020</w:t>
      </w:r>
      <w:r w:rsidR="008F5C07" w:rsidRPr="00B90EF5">
        <w:rPr>
          <w:sz w:val="24"/>
          <w:szCs w:val="24"/>
        </w:rPr>
        <w:t xml:space="preserve">). </w:t>
      </w:r>
    </w:p>
    <w:p w14:paraId="7A493682" w14:textId="2459182D" w:rsidR="006917CD" w:rsidRPr="00B90EF5" w:rsidRDefault="008F5C07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lastRenderedPageBreak/>
        <w:t xml:space="preserve">Feelings of </w:t>
      </w:r>
      <w:r w:rsidR="00472EA5" w:rsidRPr="00B90EF5">
        <w:rPr>
          <w:sz w:val="24"/>
          <w:szCs w:val="24"/>
        </w:rPr>
        <w:t>needing to contribute, not being welcome</w:t>
      </w:r>
      <w:r w:rsidR="006448B7" w:rsidRPr="00B90EF5">
        <w:rPr>
          <w:sz w:val="24"/>
          <w:szCs w:val="24"/>
        </w:rPr>
        <w:t>,</w:t>
      </w:r>
      <w:r w:rsidR="00472EA5" w:rsidRPr="00B90EF5">
        <w:rPr>
          <w:sz w:val="24"/>
          <w:szCs w:val="24"/>
        </w:rPr>
        <w:t xml:space="preserve"> and being an intrusio</w:t>
      </w:r>
      <w:r w:rsidR="004154AE" w:rsidRPr="00B90EF5">
        <w:rPr>
          <w:sz w:val="24"/>
          <w:szCs w:val="24"/>
        </w:rPr>
        <w:t>n,</w:t>
      </w:r>
      <w:r w:rsidR="00472EA5" w:rsidRPr="00B90EF5">
        <w:rPr>
          <w:sz w:val="24"/>
          <w:szCs w:val="24"/>
        </w:rPr>
        <w:t xml:space="preserve"> have been consistent throughout my </w:t>
      </w:r>
      <w:r w:rsidR="001D7671" w:rsidRPr="00B90EF5">
        <w:rPr>
          <w:sz w:val="24"/>
          <w:szCs w:val="24"/>
        </w:rPr>
        <w:t xml:space="preserve">time on the </w:t>
      </w:r>
      <w:r w:rsidR="00363DE4" w:rsidRPr="00B90EF5">
        <w:rPr>
          <w:sz w:val="24"/>
          <w:szCs w:val="24"/>
        </w:rPr>
        <w:t>course,</w:t>
      </w:r>
      <w:r w:rsidR="001D7671" w:rsidRPr="00B90EF5">
        <w:rPr>
          <w:sz w:val="24"/>
          <w:szCs w:val="24"/>
        </w:rPr>
        <w:t xml:space="preserve"> a</w:t>
      </w:r>
      <w:r w:rsidR="006448B7" w:rsidRPr="00B90EF5">
        <w:rPr>
          <w:sz w:val="24"/>
          <w:szCs w:val="24"/>
        </w:rPr>
        <w:t xml:space="preserve">nd I recognise a </w:t>
      </w:r>
      <w:r w:rsidR="00940153" w:rsidRPr="00B90EF5">
        <w:rPr>
          <w:sz w:val="24"/>
          <w:szCs w:val="24"/>
        </w:rPr>
        <w:t>sensitivity to rejection during group process</w:t>
      </w:r>
      <w:r w:rsidR="009060E3" w:rsidRPr="00B90EF5">
        <w:rPr>
          <w:sz w:val="24"/>
          <w:szCs w:val="24"/>
        </w:rPr>
        <w:t xml:space="preserve"> described at length by all respondents in the </w:t>
      </w:r>
      <w:r w:rsidR="006A59FF" w:rsidRPr="00B90EF5">
        <w:rPr>
          <w:sz w:val="24"/>
          <w:szCs w:val="24"/>
        </w:rPr>
        <w:t xml:space="preserve">Parkes and Mintz </w:t>
      </w:r>
      <w:r w:rsidR="00534648" w:rsidRPr="00B90EF5">
        <w:rPr>
          <w:sz w:val="24"/>
          <w:szCs w:val="24"/>
        </w:rPr>
        <w:t xml:space="preserve">(2021) </w:t>
      </w:r>
      <w:r w:rsidR="006A59FF" w:rsidRPr="00B90EF5">
        <w:rPr>
          <w:sz w:val="24"/>
          <w:szCs w:val="24"/>
        </w:rPr>
        <w:t>interviews.</w:t>
      </w:r>
    </w:p>
    <w:p w14:paraId="2116E0F2" w14:textId="56FC1097" w:rsidR="00D80F4D" w:rsidRPr="00B90EF5" w:rsidRDefault="00587E84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When peers brought their own experiences of loss to the group</w:t>
      </w:r>
      <w:r w:rsidR="006A59FF" w:rsidRPr="00B90EF5">
        <w:rPr>
          <w:sz w:val="24"/>
          <w:szCs w:val="24"/>
        </w:rPr>
        <w:t>,</w:t>
      </w:r>
      <w:r w:rsidRPr="00B90EF5">
        <w:rPr>
          <w:sz w:val="24"/>
          <w:szCs w:val="24"/>
        </w:rPr>
        <w:t xml:space="preserve"> </w:t>
      </w:r>
      <w:r w:rsidR="00C9436D" w:rsidRPr="00B90EF5">
        <w:rPr>
          <w:sz w:val="24"/>
          <w:szCs w:val="24"/>
        </w:rPr>
        <w:t>I felt stuck in my own. I felt unable to move past my own feelings and reach out and empathically attune to another person</w:t>
      </w:r>
      <w:r w:rsidR="00810D86" w:rsidRPr="00B90EF5">
        <w:rPr>
          <w:sz w:val="24"/>
          <w:szCs w:val="24"/>
        </w:rPr>
        <w:t xml:space="preserve"> or </w:t>
      </w:r>
      <w:r w:rsidR="002D6D02" w:rsidRPr="00B90EF5">
        <w:rPr>
          <w:sz w:val="24"/>
          <w:szCs w:val="24"/>
        </w:rPr>
        <w:t>respond to what</w:t>
      </w:r>
      <w:r w:rsidR="00810D86" w:rsidRPr="00B90EF5">
        <w:rPr>
          <w:sz w:val="24"/>
          <w:szCs w:val="24"/>
        </w:rPr>
        <w:t xml:space="preserve"> they were saying</w:t>
      </w:r>
      <w:r w:rsidR="00C9436D" w:rsidRPr="00B90EF5">
        <w:rPr>
          <w:sz w:val="24"/>
          <w:szCs w:val="24"/>
        </w:rPr>
        <w:t xml:space="preserve">. </w:t>
      </w:r>
      <w:r w:rsidR="002D6D02" w:rsidRPr="00B90EF5">
        <w:rPr>
          <w:sz w:val="24"/>
          <w:szCs w:val="24"/>
        </w:rPr>
        <w:t>While</w:t>
      </w:r>
      <w:r w:rsidR="00E02FB2" w:rsidRPr="00B90EF5">
        <w:rPr>
          <w:sz w:val="24"/>
          <w:szCs w:val="24"/>
        </w:rPr>
        <w:t xml:space="preserve"> researching this topic</w:t>
      </w:r>
      <w:r w:rsidR="0071112C" w:rsidRPr="00B90EF5">
        <w:rPr>
          <w:sz w:val="24"/>
          <w:szCs w:val="24"/>
        </w:rPr>
        <w:t>,</w:t>
      </w:r>
      <w:r w:rsidR="00E02FB2" w:rsidRPr="00B90EF5">
        <w:rPr>
          <w:sz w:val="24"/>
          <w:szCs w:val="24"/>
        </w:rPr>
        <w:t xml:space="preserve"> I have wondered whether I</w:t>
      </w:r>
      <w:r w:rsidR="00247966" w:rsidRPr="00B90EF5">
        <w:rPr>
          <w:sz w:val="24"/>
          <w:szCs w:val="24"/>
        </w:rPr>
        <w:t xml:space="preserve">, at times, am connecting with a more </w:t>
      </w:r>
      <w:r w:rsidR="00C63C54" w:rsidRPr="00B90EF5">
        <w:rPr>
          <w:sz w:val="24"/>
          <w:szCs w:val="24"/>
        </w:rPr>
        <w:t>foundational</w:t>
      </w:r>
      <w:r w:rsidR="00247966" w:rsidRPr="00B90EF5">
        <w:rPr>
          <w:sz w:val="24"/>
          <w:szCs w:val="24"/>
        </w:rPr>
        <w:t xml:space="preserve"> sense of loss than I am</w:t>
      </w:r>
      <w:r w:rsidR="007E4640" w:rsidRPr="00B90EF5">
        <w:rPr>
          <w:sz w:val="24"/>
          <w:szCs w:val="24"/>
        </w:rPr>
        <w:t xml:space="preserve"> able to </w:t>
      </w:r>
      <w:r w:rsidR="00810D86" w:rsidRPr="00B90EF5">
        <w:rPr>
          <w:sz w:val="24"/>
          <w:szCs w:val="24"/>
        </w:rPr>
        <w:t>process</w:t>
      </w:r>
      <w:r w:rsidR="00724395" w:rsidRPr="00B90EF5">
        <w:rPr>
          <w:sz w:val="24"/>
          <w:szCs w:val="24"/>
        </w:rPr>
        <w:t>.</w:t>
      </w:r>
      <w:r w:rsidR="003D0DD1" w:rsidRPr="00B90EF5">
        <w:rPr>
          <w:sz w:val="24"/>
          <w:szCs w:val="24"/>
        </w:rPr>
        <w:t xml:space="preserve"> I often feel like </w:t>
      </w:r>
      <w:r w:rsidR="00DF2935" w:rsidRPr="00B90EF5">
        <w:rPr>
          <w:sz w:val="24"/>
          <w:szCs w:val="24"/>
        </w:rPr>
        <w:t xml:space="preserve">speaking of my losses in life is </w:t>
      </w:r>
      <w:r w:rsidR="00734EC9" w:rsidRPr="00B90EF5">
        <w:rPr>
          <w:sz w:val="24"/>
          <w:szCs w:val="24"/>
        </w:rPr>
        <w:t xml:space="preserve">describing </w:t>
      </w:r>
      <w:r w:rsidR="00DF2935" w:rsidRPr="00B90EF5">
        <w:rPr>
          <w:sz w:val="24"/>
          <w:szCs w:val="24"/>
        </w:rPr>
        <w:t xml:space="preserve">both </w:t>
      </w:r>
      <w:r w:rsidR="002167B0" w:rsidRPr="00B90EF5">
        <w:rPr>
          <w:sz w:val="24"/>
          <w:szCs w:val="24"/>
        </w:rPr>
        <w:t xml:space="preserve">resolved and </w:t>
      </w:r>
      <w:r w:rsidR="006A4E18" w:rsidRPr="00B90EF5">
        <w:rPr>
          <w:sz w:val="24"/>
          <w:szCs w:val="24"/>
        </w:rPr>
        <w:t>unresolved</w:t>
      </w:r>
      <w:r w:rsidR="00734EC9" w:rsidRPr="00B90EF5">
        <w:rPr>
          <w:sz w:val="24"/>
          <w:szCs w:val="24"/>
        </w:rPr>
        <w:t xml:space="preserve"> emotions</w:t>
      </w:r>
      <w:r w:rsidR="002167B0" w:rsidRPr="00B90EF5">
        <w:rPr>
          <w:sz w:val="24"/>
          <w:szCs w:val="24"/>
        </w:rPr>
        <w:t>, futile,</w:t>
      </w:r>
      <w:r w:rsidR="006A4E18" w:rsidRPr="00B90EF5">
        <w:rPr>
          <w:sz w:val="24"/>
          <w:szCs w:val="24"/>
        </w:rPr>
        <w:t xml:space="preserve"> and</w:t>
      </w:r>
      <w:r w:rsidR="007E22DD" w:rsidRPr="00B90EF5">
        <w:rPr>
          <w:sz w:val="24"/>
          <w:szCs w:val="24"/>
        </w:rPr>
        <w:t xml:space="preserve"> deeply </w:t>
      </w:r>
      <w:r w:rsidR="002167B0" w:rsidRPr="00B90EF5">
        <w:rPr>
          <w:sz w:val="24"/>
          <w:szCs w:val="24"/>
        </w:rPr>
        <w:t>explorator</w:t>
      </w:r>
      <w:r w:rsidR="007E22DD" w:rsidRPr="00B90EF5">
        <w:rPr>
          <w:sz w:val="24"/>
          <w:szCs w:val="24"/>
        </w:rPr>
        <w:t>y</w:t>
      </w:r>
      <w:r w:rsidR="002167B0" w:rsidRPr="00B90EF5">
        <w:rPr>
          <w:sz w:val="24"/>
          <w:szCs w:val="24"/>
        </w:rPr>
        <w:t>, all at once</w:t>
      </w:r>
      <w:r w:rsidR="009758B2" w:rsidRPr="00B90EF5">
        <w:rPr>
          <w:sz w:val="24"/>
          <w:szCs w:val="24"/>
        </w:rPr>
        <w:t xml:space="preserve">. It being common for adoptees to not consider early loss until </w:t>
      </w:r>
      <w:r w:rsidR="006C2A40" w:rsidRPr="00B90EF5">
        <w:rPr>
          <w:sz w:val="24"/>
          <w:szCs w:val="24"/>
        </w:rPr>
        <w:t>later in life, it is interesting to consider if this is a contributory factor</w:t>
      </w:r>
      <w:r w:rsidR="00D80F4D" w:rsidRPr="00B90EF5">
        <w:rPr>
          <w:sz w:val="24"/>
          <w:szCs w:val="24"/>
        </w:rPr>
        <w:t xml:space="preserve"> (</w:t>
      </w:r>
      <w:proofErr w:type="spellStart"/>
      <w:r w:rsidR="00214DCC" w:rsidRPr="00B90EF5">
        <w:rPr>
          <w:sz w:val="24"/>
          <w:szCs w:val="24"/>
        </w:rPr>
        <w:t>Roszia</w:t>
      </w:r>
      <w:proofErr w:type="spellEnd"/>
      <w:r w:rsidR="00214DCC" w:rsidRPr="00B90EF5">
        <w:rPr>
          <w:sz w:val="24"/>
          <w:szCs w:val="24"/>
        </w:rPr>
        <w:t>, 2019</w:t>
      </w:r>
      <w:r w:rsidR="00214DCC">
        <w:rPr>
          <w:sz w:val="24"/>
          <w:szCs w:val="24"/>
        </w:rPr>
        <w:t xml:space="preserve">; </w:t>
      </w:r>
      <w:r w:rsidR="00214DCC" w:rsidRPr="00B90EF5">
        <w:rPr>
          <w:sz w:val="24"/>
          <w:szCs w:val="24"/>
        </w:rPr>
        <w:t>Brodzinsky, 2011</w:t>
      </w:r>
      <w:r w:rsidR="008D6966">
        <w:rPr>
          <w:sz w:val="24"/>
          <w:szCs w:val="24"/>
        </w:rPr>
        <w:t xml:space="preserve">; </w:t>
      </w:r>
      <w:r w:rsidR="00CC0809" w:rsidRPr="00B90EF5">
        <w:rPr>
          <w:sz w:val="24"/>
          <w:szCs w:val="24"/>
        </w:rPr>
        <w:t>Meyer, 2023)</w:t>
      </w:r>
      <w:r w:rsidR="00BD4B82" w:rsidRPr="00B90EF5">
        <w:rPr>
          <w:sz w:val="24"/>
          <w:szCs w:val="24"/>
        </w:rPr>
        <w:t>.</w:t>
      </w:r>
      <w:r w:rsidR="0037671A" w:rsidRPr="00B90EF5">
        <w:rPr>
          <w:sz w:val="24"/>
          <w:szCs w:val="24"/>
        </w:rPr>
        <w:t xml:space="preserve"> I have never seen myself as losing two families</w:t>
      </w:r>
      <w:r w:rsidR="009A6011" w:rsidRPr="00B90EF5">
        <w:rPr>
          <w:sz w:val="24"/>
          <w:szCs w:val="24"/>
        </w:rPr>
        <w:t xml:space="preserve">, but </w:t>
      </w:r>
      <w:r w:rsidR="00665317" w:rsidRPr="00B90EF5">
        <w:rPr>
          <w:sz w:val="24"/>
          <w:szCs w:val="24"/>
        </w:rPr>
        <w:t>adoption literature would suggest that I have experienced and felt it</w:t>
      </w:r>
      <w:r w:rsidR="00BD4B82" w:rsidRPr="00B90EF5">
        <w:rPr>
          <w:sz w:val="24"/>
          <w:szCs w:val="24"/>
        </w:rPr>
        <w:t xml:space="preserve"> and that experience informs </w:t>
      </w:r>
      <w:r w:rsidR="008D6BA0" w:rsidRPr="00B90EF5">
        <w:rPr>
          <w:sz w:val="24"/>
          <w:szCs w:val="24"/>
        </w:rPr>
        <w:t xml:space="preserve">how I </w:t>
      </w:r>
      <w:r w:rsidR="006C2A40" w:rsidRPr="00B90EF5">
        <w:rPr>
          <w:sz w:val="24"/>
          <w:szCs w:val="24"/>
        </w:rPr>
        <w:t xml:space="preserve">interact </w:t>
      </w:r>
      <w:r w:rsidR="00B65335" w:rsidRPr="00B90EF5">
        <w:rPr>
          <w:sz w:val="24"/>
          <w:szCs w:val="24"/>
        </w:rPr>
        <w:t>relationally</w:t>
      </w:r>
      <w:r w:rsidR="0037052E" w:rsidRPr="00B90EF5">
        <w:rPr>
          <w:sz w:val="24"/>
          <w:szCs w:val="24"/>
        </w:rPr>
        <w:t xml:space="preserve">. </w:t>
      </w:r>
      <w:r w:rsidR="00665317" w:rsidRPr="00B90EF5">
        <w:rPr>
          <w:sz w:val="24"/>
          <w:szCs w:val="24"/>
        </w:rPr>
        <w:t>This</w:t>
      </w:r>
      <w:r w:rsidR="0037052E" w:rsidRPr="00B90EF5">
        <w:rPr>
          <w:sz w:val="24"/>
          <w:szCs w:val="24"/>
        </w:rPr>
        <w:t xml:space="preserve"> </w:t>
      </w:r>
      <w:r w:rsidR="00C0749C" w:rsidRPr="00B90EF5">
        <w:rPr>
          <w:sz w:val="24"/>
          <w:szCs w:val="24"/>
        </w:rPr>
        <w:t>gives</w:t>
      </w:r>
      <w:r w:rsidR="0037052E" w:rsidRPr="00B90EF5">
        <w:rPr>
          <w:sz w:val="24"/>
          <w:szCs w:val="24"/>
        </w:rPr>
        <w:t xml:space="preserve"> me some </w:t>
      </w:r>
      <w:r w:rsidR="00037701" w:rsidRPr="00B90EF5">
        <w:rPr>
          <w:sz w:val="24"/>
          <w:szCs w:val="24"/>
        </w:rPr>
        <w:t xml:space="preserve">important </w:t>
      </w:r>
      <w:r w:rsidR="0038359D" w:rsidRPr="00B90EF5">
        <w:rPr>
          <w:sz w:val="24"/>
          <w:szCs w:val="24"/>
        </w:rPr>
        <w:t>material to work on in personal counselling</w:t>
      </w:r>
      <w:r w:rsidR="00E43D37" w:rsidRPr="00B90EF5">
        <w:rPr>
          <w:sz w:val="24"/>
          <w:szCs w:val="24"/>
        </w:rPr>
        <w:t xml:space="preserve"> to </w:t>
      </w:r>
      <w:r w:rsidR="00BB5A9A" w:rsidRPr="00B90EF5">
        <w:rPr>
          <w:sz w:val="24"/>
          <w:szCs w:val="24"/>
        </w:rPr>
        <w:t>commit to working</w:t>
      </w:r>
      <w:r w:rsidR="002B2A3E" w:rsidRPr="00B90EF5">
        <w:rPr>
          <w:sz w:val="24"/>
          <w:szCs w:val="24"/>
        </w:rPr>
        <w:t xml:space="preserve"> towards congruence. </w:t>
      </w:r>
      <w:r w:rsidR="006904FA" w:rsidRPr="00B90EF5">
        <w:rPr>
          <w:sz w:val="24"/>
          <w:szCs w:val="24"/>
        </w:rPr>
        <w:t xml:space="preserve"> </w:t>
      </w:r>
    </w:p>
    <w:p w14:paraId="4D34C3C4" w14:textId="0399BDE8" w:rsidR="006904FA" w:rsidRPr="00B90EF5" w:rsidRDefault="006904FA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In the skills session following this</w:t>
      </w:r>
      <w:r w:rsidR="00E43D37" w:rsidRPr="00B90EF5">
        <w:rPr>
          <w:sz w:val="24"/>
          <w:szCs w:val="24"/>
        </w:rPr>
        <w:t>,</w:t>
      </w:r>
      <w:r w:rsidRPr="00B90EF5">
        <w:rPr>
          <w:sz w:val="24"/>
          <w:szCs w:val="24"/>
        </w:rPr>
        <w:t xml:space="preserve"> </w:t>
      </w:r>
      <w:r w:rsidR="004C5B31" w:rsidRPr="00B90EF5">
        <w:rPr>
          <w:sz w:val="24"/>
          <w:szCs w:val="24"/>
        </w:rPr>
        <w:t xml:space="preserve">I </w:t>
      </w:r>
      <w:r w:rsidR="00C10E40" w:rsidRPr="00B90EF5">
        <w:rPr>
          <w:sz w:val="24"/>
          <w:szCs w:val="24"/>
        </w:rPr>
        <w:t xml:space="preserve">considered what was appropriate to discuss and tried to regulate my emotions to </w:t>
      </w:r>
      <w:r w:rsidR="00474385" w:rsidRPr="00B90EF5">
        <w:rPr>
          <w:sz w:val="24"/>
          <w:szCs w:val="24"/>
        </w:rPr>
        <w:t xml:space="preserve">be appropriate to </w:t>
      </w:r>
      <w:r w:rsidR="00C10E40" w:rsidRPr="00B90EF5">
        <w:rPr>
          <w:sz w:val="24"/>
          <w:szCs w:val="24"/>
        </w:rPr>
        <w:t xml:space="preserve">the space. </w:t>
      </w:r>
      <w:r w:rsidR="00B45DB5" w:rsidRPr="00B90EF5">
        <w:rPr>
          <w:sz w:val="24"/>
          <w:szCs w:val="24"/>
        </w:rPr>
        <w:t>I spoke generally about a reaching out, a pain of rejection, a feeling of alienation and the frustration and exasperation</w:t>
      </w:r>
      <w:r w:rsidR="00B1519F" w:rsidRPr="00B90EF5">
        <w:rPr>
          <w:sz w:val="24"/>
          <w:szCs w:val="24"/>
        </w:rPr>
        <w:t xml:space="preserve"> with the group</w:t>
      </w:r>
      <w:r w:rsidR="00D40DB9" w:rsidRPr="00B90EF5">
        <w:rPr>
          <w:sz w:val="24"/>
          <w:szCs w:val="24"/>
        </w:rPr>
        <w:t>.</w:t>
      </w:r>
      <w:r w:rsidR="00B1519F" w:rsidRPr="00B90EF5">
        <w:rPr>
          <w:sz w:val="24"/>
          <w:szCs w:val="24"/>
        </w:rPr>
        <w:t xml:space="preserve"> I spoke clearly using the words, “it’s painful.”</w:t>
      </w:r>
      <w:r w:rsidR="00D40DB9" w:rsidRPr="00B90EF5">
        <w:rPr>
          <w:sz w:val="24"/>
          <w:szCs w:val="24"/>
        </w:rPr>
        <w:t xml:space="preserve"> This was, I believe, a way of addressing my </w:t>
      </w:r>
      <w:r w:rsidR="00172835" w:rsidRPr="00B90EF5">
        <w:rPr>
          <w:sz w:val="24"/>
          <w:szCs w:val="24"/>
        </w:rPr>
        <w:t xml:space="preserve">emotions without introducing material unsuited to training. </w:t>
      </w:r>
      <w:r w:rsidR="00A677E4" w:rsidRPr="00B90EF5">
        <w:rPr>
          <w:sz w:val="24"/>
          <w:szCs w:val="24"/>
        </w:rPr>
        <w:t xml:space="preserve">It </w:t>
      </w:r>
      <w:r w:rsidR="00A677E4" w:rsidRPr="00B90EF5">
        <w:rPr>
          <w:i/>
          <w:iCs/>
          <w:sz w:val="24"/>
          <w:szCs w:val="24"/>
        </w:rPr>
        <w:t>was</w:t>
      </w:r>
      <w:r w:rsidR="00A677E4" w:rsidRPr="00B90EF5">
        <w:rPr>
          <w:sz w:val="24"/>
          <w:szCs w:val="24"/>
        </w:rPr>
        <w:t xml:space="preserve"> painful to feel that loss in that space, it </w:t>
      </w:r>
      <w:r w:rsidR="00A677E4" w:rsidRPr="00B90EF5">
        <w:rPr>
          <w:i/>
          <w:iCs/>
          <w:sz w:val="24"/>
          <w:szCs w:val="24"/>
        </w:rPr>
        <w:t>was</w:t>
      </w:r>
      <w:r w:rsidR="00A677E4" w:rsidRPr="00B90EF5">
        <w:rPr>
          <w:sz w:val="24"/>
          <w:szCs w:val="24"/>
        </w:rPr>
        <w:t xml:space="preserve"> painful </w:t>
      </w:r>
      <w:r w:rsidR="00A677E4" w:rsidRPr="00B90EF5">
        <w:rPr>
          <w:sz w:val="24"/>
          <w:szCs w:val="24"/>
        </w:rPr>
        <w:lastRenderedPageBreak/>
        <w:t>to feel rejected</w:t>
      </w:r>
      <w:r w:rsidR="00F97D83" w:rsidRPr="00B90EF5">
        <w:rPr>
          <w:sz w:val="24"/>
          <w:szCs w:val="24"/>
        </w:rPr>
        <w:t>,</w:t>
      </w:r>
      <w:r w:rsidR="00A677E4" w:rsidRPr="00B90EF5">
        <w:rPr>
          <w:sz w:val="24"/>
          <w:szCs w:val="24"/>
        </w:rPr>
        <w:t xml:space="preserve"> and it </w:t>
      </w:r>
      <w:r w:rsidR="00A677E4" w:rsidRPr="00B90EF5">
        <w:rPr>
          <w:i/>
          <w:iCs/>
          <w:sz w:val="24"/>
          <w:szCs w:val="24"/>
        </w:rPr>
        <w:t>was</w:t>
      </w:r>
      <w:r w:rsidR="00A677E4" w:rsidRPr="00B90EF5">
        <w:rPr>
          <w:sz w:val="24"/>
          <w:szCs w:val="24"/>
        </w:rPr>
        <w:t xml:space="preserve"> painful to feel alone and unacknowledged. I </w:t>
      </w:r>
      <w:r w:rsidR="00F97D83" w:rsidRPr="00B90EF5">
        <w:rPr>
          <w:sz w:val="24"/>
          <w:szCs w:val="24"/>
        </w:rPr>
        <w:t xml:space="preserve">wanted to explore that in a safe way. </w:t>
      </w:r>
    </w:p>
    <w:p w14:paraId="3998BE8E" w14:textId="4775DE85" w:rsidR="001F79A4" w:rsidRPr="00B90EF5" w:rsidRDefault="00092231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My </w:t>
      </w:r>
      <w:proofErr w:type="spellStart"/>
      <w:r w:rsidRPr="00B90EF5">
        <w:rPr>
          <w:sz w:val="24"/>
          <w:szCs w:val="24"/>
        </w:rPr>
        <w:t>dyad</w:t>
      </w:r>
      <w:proofErr w:type="spellEnd"/>
      <w:r w:rsidRPr="00B90EF5">
        <w:rPr>
          <w:sz w:val="24"/>
          <w:szCs w:val="24"/>
        </w:rPr>
        <w:t xml:space="preserve"> partner’s </w:t>
      </w:r>
      <w:r w:rsidR="00AA5C62" w:rsidRPr="00B90EF5">
        <w:rPr>
          <w:sz w:val="24"/>
          <w:szCs w:val="24"/>
        </w:rPr>
        <w:t xml:space="preserve">demonstration of empathy and unconditional positive regard </w:t>
      </w:r>
      <w:r w:rsidR="00AD1E49" w:rsidRPr="00B90EF5">
        <w:rPr>
          <w:sz w:val="24"/>
          <w:szCs w:val="24"/>
        </w:rPr>
        <w:t>was extremely powerful to me here. I could feel her willingness to let me speak, to voice frustration, to explore my experience</w:t>
      </w:r>
      <w:r w:rsidR="0045478F" w:rsidRPr="00B90EF5">
        <w:rPr>
          <w:sz w:val="24"/>
          <w:szCs w:val="24"/>
        </w:rPr>
        <w:t xml:space="preserve">, </w:t>
      </w:r>
      <w:r w:rsidR="00A10A86" w:rsidRPr="00B90EF5">
        <w:rPr>
          <w:sz w:val="24"/>
          <w:szCs w:val="24"/>
        </w:rPr>
        <w:t>even though</w:t>
      </w:r>
      <w:r w:rsidR="0045478F" w:rsidRPr="00B90EF5">
        <w:rPr>
          <w:sz w:val="24"/>
          <w:szCs w:val="24"/>
        </w:rPr>
        <w:t xml:space="preserve"> she was one of the </w:t>
      </w:r>
      <w:proofErr w:type="gramStart"/>
      <w:r w:rsidR="0045478F" w:rsidRPr="00B90EF5">
        <w:rPr>
          <w:sz w:val="24"/>
          <w:szCs w:val="24"/>
        </w:rPr>
        <w:t>group</w:t>
      </w:r>
      <w:proofErr w:type="gramEnd"/>
      <w:r w:rsidR="00DD3A43" w:rsidRPr="00B90EF5">
        <w:rPr>
          <w:sz w:val="24"/>
          <w:szCs w:val="24"/>
        </w:rPr>
        <w:t xml:space="preserve"> of</w:t>
      </w:r>
      <w:r w:rsidR="0045478F" w:rsidRPr="00B90EF5">
        <w:rPr>
          <w:sz w:val="24"/>
          <w:szCs w:val="24"/>
        </w:rPr>
        <w:t xml:space="preserve"> which I was speaking about. Her </w:t>
      </w:r>
      <w:r w:rsidR="00367EDC" w:rsidRPr="00B90EF5">
        <w:rPr>
          <w:sz w:val="24"/>
          <w:szCs w:val="24"/>
        </w:rPr>
        <w:t xml:space="preserve">willingness to let me speak </w:t>
      </w:r>
      <w:r w:rsidR="004A4452" w:rsidRPr="00B90EF5">
        <w:rPr>
          <w:sz w:val="24"/>
          <w:szCs w:val="24"/>
        </w:rPr>
        <w:t>at length about my emotions allowed me to recover from the feeling of rejection by experiencing its opposite</w:t>
      </w:r>
      <w:r w:rsidR="009908BB" w:rsidRPr="00B90EF5">
        <w:rPr>
          <w:sz w:val="24"/>
          <w:szCs w:val="24"/>
        </w:rPr>
        <w:t>. H</w:t>
      </w:r>
      <w:r w:rsidR="0045478F" w:rsidRPr="00B90EF5">
        <w:rPr>
          <w:sz w:val="24"/>
          <w:szCs w:val="24"/>
        </w:rPr>
        <w:t xml:space="preserve">er lack of direct intervention, her </w:t>
      </w:r>
      <w:r w:rsidR="001C56EF" w:rsidRPr="00B90EF5">
        <w:rPr>
          <w:sz w:val="24"/>
          <w:szCs w:val="24"/>
        </w:rPr>
        <w:t xml:space="preserve">skills of summarising and clarifying </w:t>
      </w:r>
      <w:r w:rsidR="00520173" w:rsidRPr="00B90EF5">
        <w:rPr>
          <w:sz w:val="24"/>
          <w:szCs w:val="24"/>
        </w:rPr>
        <w:t xml:space="preserve">with curiosity </w:t>
      </w:r>
      <w:r w:rsidR="001C56EF" w:rsidRPr="00B90EF5">
        <w:rPr>
          <w:sz w:val="24"/>
          <w:szCs w:val="24"/>
        </w:rPr>
        <w:t xml:space="preserve">allowed me to feel seen. </w:t>
      </w:r>
      <w:r w:rsidR="008B6315" w:rsidRPr="00B90EF5">
        <w:rPr>
          <w:sz w:val="24"/>
          <w:szCs w:val="24"/>
        </w:rPr>
        <w:t xml:space="preserve">In a scenario where I could potentially feel </w:t>
      </w:r>
      <w:r w:rsidR="001F5491" w:rsidRPr="00B90EF5">
        <w:rPr>
          <w:sz w:val="24"/>
          <w:szCs w:val="24"/>
        </w:rPr>
        <w:t>as though</w:t>
      </w:r>
      <w:r w:rsidR="008B6315" w:rsidRPr="00B90EF5">
        <w:rPr>
          <w:sz w:val="24"/>
          <w:szCs w:val="24"/>
        </w:rPr>
        <w:t xml:space="preserve"> I was alienating a peer by stating dissatisfaction with the personal development group, I instead felt as if she </w:t>
      </w:r>
      <w:r w:rsidR="00F74184" w:rsidRPr="00B90EF5">
        <w:rPr>
          <w:sz w:val="24"/>
          <w:szCs w:val="24"/>
        </w:rPr>
        <w:t>held</w:t>
      </w:r>
      <w:r w:rsidR="008B6315" w:rsidRPr="00B90EF5">
        <w:rPr>
          <w:sz w:val="24"/>
          <w:szCs w:val="24"/>
        </w:rPr>
        <w:t xml:space="preserve"> positive regard for me, as if she could </w:t>
      </w:r>
      <w:r w:rsidR="003621E3" w:rsidRPr="00B90EF5">
        <w:rPr>
          <w:sz w:val="24"/>
          <w:szCs w:val="24"/>
        </w:rPr>
        <w:t>accept me exploring those experiences without taking offence</w:t>
      </w:r>
      <w:r w:rsidR="001F5491" w:rsidRPr="00B90EF5">
        <w:rPr>
          <w:sz w:val="24"/>
          <w:szCs w:val="24"/>
        </w:rPr>
        <w:t xml:space="preserve"> or considering herself under fire.</w:t>
      </w:r>
      <w:r w:rsidR="008E1FEF" w:rsidRPr="00B90EF5">
        <w:rPr>
          <w:sz w:val="24"/>
          <w:szCs w:val="24"/>
        </w:rPr>
        <w:t xml:space="preserve"> I was </w:t>
      </w:r>
      <w:r w:rsidR="00F805CE" w:rsidRPr="00B90EF5">
        <w:rPr>
          <w:sz w:val="24"/>
          <w:szCs w:val="24"/>
        </w:rPr>
        <w:t xml:space="preserve">allowed space to express my feelings without </w:t>
      </w:r>
      <w:r w:rsidR="006D15D1" w:rsidRPr="00B90EF5">
        <w:rPr>
          <w:sz w:val="24"/>
          <w:szCs w:val="24"/>
        </w:rPr>
        <w:t>inter</w:t>
      </w:r>
      <w:r w:rsidR="00A23BD2" w:rsidRPr="00B90EF5">
        <w:rPr>
          <w:sz w:val="24"/>
          <w:szCs w:val="24"/>
        </w:rPr>
        <w:t xml:space="preserve">vention, and as such, she was not negated by what Mearns and Schmid have called </w:t>
      </w:r>
      <w:r w:rsidR="001F79A4" w:rsidRPr="00B90EF5">
        <w:rPr>
          <w:sz w:val="24"/>
          <w:szCs w:val="24"/>
        </w:rPr>
        <w:t>“self-protecting client processes</w:t>
      </w:r>
      <w:r w:rsidR="00833CFE" w:rsidRPr="00B90EF5">
        <w:rPr>
          <w:sz w:val="24"/>
          <w:szCs w:val="24"/>
        </w:rPr>
        <w:t>,</w:t>
      </w:r>
      <w:r w:rsidR="001F79A4" w:rsidRPr="00B90EF5">
        <w:rPr>
          <w:sz w:val="24"/>
          <w:szCs w:val="24"/>
        </w:rPr>
        <w:t xml:space="preserve">” </w:t>
      </w:r>
      <w:r w:rsidR="00833CFE" w:rsidRPr="00B90EF5">
        <w:rPr>
          <w:sz w:val="24"/>
          <w:szCs w:val="24"/>
        </w:rPr>
        <w:t>(Mearns and Schid, 2006, p257).</w:t>
      </w:r>
    </w:p>
    <w:p w14:paraId="20C22DA2" w14:textId="303ECDCF" w:rsidR="001F5491" w:rsidRPr="00B90EF5" w:rsidRDefault="001F5491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In what was a short </w:t>
      </w:r>
      <w:r w:rsidR="000D725A" w:rsidRPr="00B90EF5">
        <w:rPr>
          <w:sz w:val="24"/>
          <w:szCs w:val="24"/>
        </w:rPr>
        <w:t xml:space="preserve">skills practice I could sense that were it to have been a full session with my personal counselling I might have </w:t>
      </w:r>
      <w:r w:rsidR="00280383" w:rsidRPr="00B90EF5">
        <w:rPr>
          <w:sz w:val="24"/>
          <w:szCs w:val="24"/>
        </w:rPr>
        <w:t xml:space="preserve">felt safe to move past those externalised expressions of </w:t>
      </w:r>
      <w:r w:rsidR="00CF5602" w:rsidRPr="00B90EF5">
        <w:rPr>
          <w:sz w:val="24"/>
          <w:szCs w:val="24"/>
        </w:rPr>
        <w:t>frustration and access</w:t>
      </w:r>
      <w:r w:rsidR="00E62CDC" w:rsidRPr="00B90EF5">
        <w:rPr>
          <w:sz w:val="24"/>
          <w:szCs w:val="24"/>
        </w:rPr>
        <w:t xml:space="preserve"> </w:t>
      </w:r>
      <w:r w:rsidR="00CF5602" w:rsidRPr="00B90EF5">
        <w:rPr>
          <w:sz w:val="24"/>
          <w:szCs w:val="24"/>
        </w:rPr>
        <w:t xml:space="preserve">the emotions present to great personal value. </w:t>
      </w:r>
      <w:r w:rsidR="00D83194" w:rsidRPr="00B90EF5">
        <w:rPr>
          <w:sz w:val="24"/>
          <w:szCs w:val="24"/>
        </w:rPr>
        <w:t xml:space="preserve">I have often </w:t>
      </w:r>
      <w:r w:rsidR="00475ADF" w:rsidRPr="00B90EF5">
        <w:rPr>
          <w:sz w:val="24"/>
          <w:szCs w:val="24"/>
        </w:rPr>
        <w:t xml:space="preserve">left training feeling that emotionally I needed so much more from the discussions. I have expressed </w:t>
      </w:r>
      <w:r w:rsidR="007E3442" w:rsidRPr="00B90EF5">
        <w:rPr>
          <w:sz w:val="24"/>
          <w:szCs w:val="24"/>
        </w:rPr>
        <w:t xml:space="preserve">frustration at this, but on reflection it is </w:t>
      </w:r>
      <w:r w:rsidR="0070666F" w:rsidRPr="00B90EF5">
        <w:rPr>
          <w:sz w:val="24"/>
          <w:szCs w:val="24"/>
        </w:rPr>
        <w:t>wise to be curious that I feel the emotional need to explore something further. To keep talking, to keep sharing</w:t>
      </w:r>
      <w:r w:rsidR="00E60D29" w:rsidRPr="00B90EF5">
        <w:rPr>
          <w:sz w:val="24"/>
          <w:szCs w:val="24"/>
        </w:rPr>
        <w:t>, as I had space to do so in that skills session</w:t>
      </w:r>
      <w:r w:rsidR="0070666F" w:rsidRPr="00B90EF5">
        <w:rPr>
          <w:sz w:val="24"/>
          <w:szCs w:val="24"/>
        </w:rPr>
        <w:t>.</w:t>
      </w:r>
      <w:r w:rsidR="00E60D29" w:rsidRPr="00B90EF5">
        <w:rPr>
          <w:sz w:val="24"/>
          <w:szCs w:val="24"/>
        </w:rPr>
        <w:t xml:space="preserve"> </w:t>
      </w:r>
      <w:r w:rsidR="007E7CC6" w:rsidRPr="00B90EF5">
        <w:rPr>
          <w:sz w:val="24"/>
          <w:szCs w:val="24"/>
        </w:rPr>
        <w:t xml:space="preserve">I have recently begun personal therapy and wish to use this space to explore </w:t>
      </w:r>
      <w:r w:rsidR="00315C95" w:rsidRPr="00B90EF5">
        <w:rPr>
          <w:sz w:val="24"/>
          <w:szCs w:val="24"/>
        </w:rPr>
        <w:t>this experience more fully</w:t>
      </w:r>
      <w:r w:rsidR="00D65C77" w:rsidRPr="00B90EF5">
        <w:rPr>
          <w:sz w:val="24"/>
          <w:szCs w:val="24"/>
        </w:rPr>
        <w:t>,</w:t>
      </w:r>
      <w:r w:rsidR="00315C95" w:rsidRPr="00B90EF5">
        <w:rPr>
          <w:sz w:val="24"/>
          <w:szCs w:val="24"/>
        </w:rPr>
        <w:t xml:space="preserve"> to </w:t>
      </w:r>
      <w:r w:rsidR="00315C95" w:rsidRPr="00B90EF5">
        <w:rPr>
          <w:sz w:val="24"/>
          <w:szCs w:val="24"/>
        </w:rPr>
        <w:lastRenderedPageBreak/>
        <w:t xml:space="preserve">understand </w:t>
      </w:r>
      <w:r w:rsidR="008F4B11" w:rsidRPr="00B90EF5">
        <w:rPr>
          <w:sz w:val="24"/>
          <w:szCs w:val="24"/>
        </w:rPr>
        <w:t>my emotional processing more clearly</w:t>
      </w:r>
      <w:r w:rsidR="00D65C77" w:rsidRPr="00B90EF5">
        <w:rPr>
          <w:sz w:val="24"/>
          <w:szCs w:val="24"/>
        </w:rPr>
        <w:t xml:space="preserve">, without exasperation and frustration </w:t>
      </w:r>
      <w:r w:rsidR="001A226A" w:rsidRPr="00B90EF5">
        <w:rPr>
          <w:sz w:val="24"/>
          <w:szCs w:val="24"/>
        </w:rPr>
        <w:t>clouding congruence</w:t>
      </w:r>
      <w:r w:rsidR="008F4B11" w:rsidRPr="00B90EF5">
        <w:rPr>
          <w:sz w:val="24"/>
          <w:szCs w:val="24"/>
        </w:rPr>
        <w:t>.</w:t>
      </w:r>
    </w:p>
    <w:p w14:paraId="545755A3" w14:textId="27117EAA" w:rsidR="007972BF" w:rsidRPr="00B90EF5" w:rsidRDefault="00F427D8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During group discussion </w:t>
      </w:r>
      <w:r w:rsidR="0067658E" w:rsidRPr="00B90EF5">
        <w:rPr>
          <w:sz w:val="24"/>
          <w:szCs w:val="24"/>
        </w:rPr>
        <w:t xml:space="preserve">in the first year </w:t>
      </w:r>
      <w:r w:rsidR="00A301FF" w:rsidRPr="00B90EF5">
        <w:rPr>
          <w:sz w:val="24"/>
          <w:szCs w:val="24"/>
        </w:rPr>
        <w:t xml:space="preserve">our tutor said to me, “you’ve really suffered a great deal of loss.” </w:t>
      </w:r>
      <w:r w:rsidR="0067658E" w:rsidRPr="00B90EF5">
        <w:rPr>
          <w:sz w:val="24"/>
          <w:szCs w:val="24"/>
        </w:rPr>
        <w:t>In the moment</w:t>
      </w:r>
      <w:r w:rsidR="006B4E43" w:rsidRPr="00B90EF5">
        <w:rPr>
          <w:sz w:val="24"/>
          <w:szCs w:val="24"/>
        </w:rPr>
        <w:t xml:space="preserve">, I nodded and changed the subject, </w:t>
      </w:r>
      <w:r w:rsidR="00DC1037" w:rsidRPr="00B90EF5">
        <w:rPr>
          <w:sz w:val="24"/>
          <w:szCs w:val="24"/>
        </w:rPr>
        <w:t>avoiding</w:t>
      </w:r>
      <w:r w:rsidR="006613AF" w:rsidRPr="00B90EF5">
        <w:rPr>
          <w:sz w:val="24"/>
          <w:szCs w:val="24"/>
        </w:rPr>
        <w:t xml:space="preserve"> rather than leaning into the </w:t>
      </w:r>
      <w:r w:rsidR="00511CF9" w:rsidRPr="00B90EF5">
        <w:rPr>
          <w:sz w:val="24"/>
          <w:szCs w:val="24"/>
        </w:rPr>
        <w:t xml:space="preserve">experience of receiving that </w:t>
      </w:r>
      <w:r w:rsidR="00B55779" w:rsidRPr="00B90EF5">
        <w:rPr>
          <w:sz w:val="24"/>
          <w:szCs w:val="24"/>
        </w:rPr>
        <w:t>empathy</w:t>
      </w:r>
      <w:r w:rsidR="00511CF9" w:rsidRPr="00B90EF5">
        <w:rPr>
          <w:sz w:val="24"/>
          <w:szCs w:val="24"/>
        </w:rPr>
        <w:t>. Reflecting upon it since</w:t>
      </w:r>
      <w:r w:rsidR="00B676AB" w:rsidRPr="00B90EF5">
        <w:rPr>
          <w:sz w:val="24"/>
          <w:szCs w:val="24"/>
        </w:rPr>
        <w:t xml:space="preserve"> then</w:t>
      </w:r>
      <w:r w:rsidR="00511CF9" w:rsidRPr="00B90EF5">
        <w:rPr>
          <w:sz w:val="24"/>
          <w:szCs w:val="24"/>
        </w:rPr>
        <w:t xml:space="preserve">, that one simple comment made me feel understood. It made me understand this person was safe </w:t>
      </w:r>
      <w:r w:rsidR="006A5526" w:rsidRPr="00B90EF5">
        <w:rPr>
          <w:sz w:val="24"/>
          <w:szCs w:val="24"/>
        </w:rPr>
        <w:t>for me, they understand I am not a bad person, they understand I’m trying my best</w:t>
      </w:r>
      <w:r w:rsidR="00CE4C2D" w:rsidRPr="00B90EF5">
        <w:rPr>
          <w:sz w:val="24"/>
          <w:szCs w:val="24"/>
        </w:rPr>
        <w:t xml:space="preserve"> to connect</w:t>
      </w:r>
      <w:r w:rsidR="006A5526" w:rsidRPr="00B90EF5">
        <w:rPr>
          <w:sz w:val="24"/>
          <w:szCs w:val="24"/>
        </w:rPr>
        <w:t xml:space="preserve">, they will listen to </w:t>
      </w:r>
      <w:r w:rsidR="009A51A0" w:rsidRPr="00B90EF5">
        <w:rPr>
          <w:sz w:val="24"/>
          <w:szCs w:val="24"/>
        </w:rPr>
        <w:t>me and bring kindness if I have difficulties</w:t>
      </w:r>
      <w:r w:rsidR="00CE4C2D" w:rsidRPr="00B90EF5">
        <w:rPr>
          <w:sz w:val="24"/>
          <w:szCs w:val="24"/>
        </w:rPr>
        <w:t xml:space="preserve">, they will be interested to read my work, they won’t seek to destroy me. </w:t>
      </w:r>
      <w:r w:rsidR="00A861C2" w:rsidRPr="00B90EF5">
        <w:rPr>
          <w:sz w:val="24"/>
          <w:szCs w:val="24"/>
        </w:rPr>
        <w:t xml:space="preserve">These are the </w:t>
      </w:r>
      <w:r w:rsidR="004E4C0E" w:rsidRPr="00B90EF5">
        <w:rPr>
          <w:sz w:val="24"/>
          <w:szCs w:val="24"/>
        </w:rPr>
        <w:t>thoughts</w:t>
      </w:r>
      <w:r w:rsidR="00A861C2" w:rsidRPr="00B90EF5">
        <w:rPr>
          <w:sz w:val="24"/>
          <w:szCs w:val="24"/>
        </w:rPr>
        <w:t xml:space="preserve"> I can bring readily to mind as </w:t>
      </w:r>
      <w:r w:rsidR="0033046E" w:rsidRPr="00B90EF5">
        <w:rPr>
          <w:sz w:val="24"/>
          <w:szCs w:val="24"/>
        </w:rPr>
        <w:t>I recall</w:t>
      </w:r>
      <w:r w:rsidR="005528CA" w:rsidRPr="00B90EF5">
        <w:rPr>
          <w:sz w:val="24"/>
          <w:szCs w:val="24"/>
        </w:rPr>
        <w:t xml:space="preserve"> her comment</w:t>
      </w:r>
      <w:r w:rsidR="00A861C2" w:rsidRPr="00B90EF5">
        <w:rPr>
          <w:sz w:val="24"/>
          <w:szCs w:val="24"/>
        </w:rPr>
        <w:t>. Despite that tutor moving on, I feel a</w:t>
      </w:r>
      <w:r w:rsidR="0000479F" w:rsidRPr="00B90EF5">
        <w:rPr>
          <w:sz w:val="24"/>
          <w:szCs w:val="24"/>
        </w:rPr>
        <w:t>n allyship and connection, that there is someone out there who understands a little of me</w:t>
      </w:r>
      <w:r w:rsidR="005528CA" w:rsidRPr="00B90EF5">
        <w:rPr>
          <w:sz w:val="24"/>
          <w:szCs w:val="24"/>
        </w:rPr>
        <w:t xml:space="preserve"> and believes I </w:t>
      </w:r>
      <w:r w:rsidR="00823B75" w:rsidRPr="00B90EF5">
        <w:rPr>
          <w:sz w:val="24"/>
          <w:szCs w:val="24"/>
        </w:rPr>
        <w:t xml:space="preserve">didn’t deserve </w:t>
      </w:r>
      <w:r w:rsidR="00FB1825" w:rsidRPr="00B90EF5">
        <w:rPr>
          <w:sz w:val="24"/>
          <w:szCs w:val="24"/>
        </w:rPr>
        <w:t>to experience so much loss</w:t>
      </w:r>
      <w:r w:rsidR="0083315B" w:rsidRPr="00B90EF5">
        <w:rPr>
          <w:sz w:val="24"/>
          <w:szCs w:val="24"/>
        </w:rPr>
        <w:t xml:space="preserve">. </w:t>
      </w:r>
      <w:r w:rsidR="005F5A18" w:rsidRPr="00B90EF5">
        <w:rPr>
          <w:sz w:val="24"/>
          <w:szCs w:val="24"/>
        </w:rPr>
        <w:t xml:space="preserve">This one interaction </w:t>
      </w:r>
      <w:r w:rsidR="000D69C9" w:rsidRPr="00B90EF5">
        <w:rPr>
          <w:sz w:val="24"/>
          <w:szCs w:val="24"/>
        </w:rPr>
        <w:t xml:space="preserve">taught me more than months of being </w:t>
      </w:r>
      <w:r w:rsidR="00B968BB" w:rsidRPr="00B90EF5">
        <w:rPr>
          <w:sz w:val="24"/>
          <w:szCs w:val="24"/>
        </w:rPr>
        <w:t>ordered</w:t>
      </w:r>
      <w:r w:rsidR="000D69C9" w:rsidRPr="00B90EF5">
        <w:rPr>
          <w:sz w:val="24"/>
          <w:szCs w:val="24"/>
        </w:rPr>
        <w:t xml:space="preserve"> to be authe</w:t>
      </w:r>
      <w:r w:rsidR="00F51E3F" w:rsidRPr="00B90EF5">
        <w:rPr>
          <w:sz w:val="24"/>
          <w:szCs w:val="24"/>
        </w:rPr>
        <w:t>ntic</w:t>
      </w:r>
      <w:r w:rsidR="000D69C9" w:rsidRPr="00B90EF5">
        <w:rPr>
          <w:sz w:val="24"/>
          <w:szCs w:val="24"/>
        </w:rPr>
        <w:t xml:space="preserve">. </w:t>
      </w:r>
    </w:p>
    <w:p w14:paraId="12810505" w14:textId="77777777" w:rsidR="00AC3289" w:rsidRPr="00B90EF5" w:rsidRDefault="00AC3289" w:rsidP="00B90EF5">
      <w:pPr>
        <w:spacing w:line="480" w:lineRule="auto"/>
        <w:rPr>
          <w:sz w:val="24"/>
          <w:szCs w:val="24"/>
        </w:rPr>
      </w:pPr>
    </w:p>
    <w:p w14:paraId="7121C1E1" w14:textId="5E0A9C7A" w:rsidR="00AC3289" w:rsidRPr="00B90EF5" w:rsidRDefault="00AC3289" w:rsidP="00B90EF5">
      <w:pPr>
        <w:spacing w:line="480" w:lineRule="auto"/>
        <w:rPr>
          <w:b/>
          <w:bCs/>
          <w:sz w:val="24"/>
          <w:szCs w:val="24"/>
          <w:u w:val="single"/>
        </w:rPr>
      </w:pPr>
      <w:r w:rsidRPr="00B90EF5">
        <w:rPr>
          <w:b/>
          <w:bCs/>
          <w:sz w:val="24"/>
          <w:szCs w:val="24"/>
          <w:u w:val="single"/>
        </w:rPr>
        <w:t>Conclusion</w:t>
      </w:r>
    </w:p>
    <w:p w14:paraId="390EFE85" w14:textId="0B75D27D" w:rsidR="007803A5" w:rsidRPr="00B90EF5" w:rsidRDefault="00AC3289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R</w:t>
      </w:r>
      <w:r w:rsidR="00F7531B" w:rsidRPr="00B90EF5">
        <w:rPr>
          <w:sz w:val="24"/>
          <w:szCs w:val="24"/>
        </w:rPr>
        <w:t>esearching this client population, as well as r</w:t>
      </w:r>
      <w:r w:rsidR="00A15EB6" w:rsidRPr="00B90EF5">
        <w:rPr>
          <w:sz w:val="24"/>
          <w:szCs w:val="24"/>
        </w:rPr>
        <w:t>eceiving and accepting</w:t>
      </w:r>
      <w:r w:rsidR="00D74072" w:rsidRPr="00B90EF5">
        <w:rPr>
          <w:sz w:val="24"/>
          <w:szCs w:val="24"/>
        </w:rPr>
        <w:t xml:space="preserve"> the Rogerian core conditions of</w:t>
      </w:r>
      <w:r w:rsidR="00A15EB6" w:rsidRPr="00B90EF5">
        <w:rPr>
          <w:sz w:val="24"/>
          <w:szCs w:val="24"/>
        </w:rPr>
        <w:t xml:space="preserve"> empathy and unconditional positive regard</w:t>
      </w:r>
      <w:r w:rsidR="00D74072" w:rsidRPr="00B90EF5">
        <w:rPr>
          <w:sz w:val="24"/>
          <w:szCs w:val="24"/>
        </w:rPr>
        <w:t xml:space="preserve"> (Rogers, 195</w:t>
      </w:r>
      <w:r w:rsidR="004B20BB" w:rsidRPr="00B90EF5">
        <w:rPr>
          <w:sz w:val="24"/>
          <w:szCs w:val="24"/>
        </w:rPr>
        <w:t>6)</w:t>
      </w:r>
      <w:r w:rsidR="00A15EB6" w:rsidRPr="00B90EF5">
        <w:rPr>
          <w:sz w:val="24"/>
          <w:szCs w:val="24"/>
        </w:rPr>
        <w:t xml:space="preserve"> </w:t>
      </w:r>
      <w:r w:rsidR="009E41FE" w:rsidRPr="00B90EF5">
        <w:rPr>
          <w:sz w:val="24"/>
          <w:szCs w:val="24"/>
        </w:rPr>
        <w:t>during</w:t>
      </w:r>
      <w:r w:rsidR="00A15EB6" w:rsidRPr="00B90EF5">
        <w:rPr>
          <w:sz w:val="24"/>
          <w:szCs w:val="24"/>
        </w:rPr>
        <w:t xml:space="preserve"> counselling training</w:t>
      </w:r>
      <w:r w:rsidR="00F7531B" w:rsidRPr="00B90EF5">
        <w:rPr>
          <w:sz w:val="24"/>
          <w:szCs w:val="24"/>
        </w:rPr>
        <w:t>,</w:t>
      </w:r>
      <w:r w:rsidR="00A15EB6" w:rsidRPr="00B90EF5">
        <w:rPr>
          <w:sz w:val="24"/>
          <w:szCs w:val="24"/>
        </w:rPr>
        <w:t xml:space="preserve"> has been hugely impactful and </w:t>
      </w:r>
      <w:r w:rsidR="005D1551" w:rsidRPr="00B90EF5">
        <w:rPr>
          <w:sz w:val="24"/>
          <w:szCs w:val="24"/>
        </w:rPr>
        <w:t>consolidated my regard for person-centred counselling and its approach</w:t>
      </w:r>
      <w:r w:rsidR="00F7531B" w:rsidRPr="00B90EF5">
        <w:rPr>
          <w:sz w:val="24"/>
          <w:szCs w:val="24"/>
        </w:rPr>
        <w:t xml:space="preserve"> as well suited to adoption related issues</w:t>
      </w:r>
      <w:r w:rsidR="005D1551" w:rsidRPr="00B90EF5">
        <w:rPr>
          <w:sz w:val="24"/>
          <w:szCs w:val="24"/>
        </w:rPr>
        <w:t xml:space="preserve">. </w:t>
      </w:r>
      <w:r w:rsidR="00A70D2F" w:rsidRPr="00B90EF5">
        <w:rPr>
          <w:sz w:val="24"/>
          <w:szCs w:val="24"/>
        </w:rPr>
        <w:t xml:space="preserve">In </w:t>
      </w:r>
      <w:r w:rsidR="00B41C15" w:rsidRPr="00B90EF5">
        <w:rPr>
          <w:sz w:val="24"/>
          <w:szCs w:val="24"/>
        </w:rPr>
        <w:t>the future, I inten</w:t>
      </w:r>
      <w:r w:rsidR="00F0737A" w:rsidRPr="00B90EF5">
        <w:rPr>
          <w:sz w:val="24"/>
          <w:szCs w:val="24"/>
        </w:rPr>
        <w:t>d</w:t>
      </w:r>
      <w:r w:rsidR="00B41C15" w:rsidRPr="00B90EF5">
        <w:rPr>
          <w:sz w:val="24"/>
          <w:szCs w:val="24"/>
        </w:rPr>
        <w:t xml:space="preserve"> to learn more regarding other modalities </w:t>
      </w:r>
      <w:r w:rsidR="00F0737A" w:rsidRPr="00B90EF5">
        <w:rPr>
          <w:sz w:val="24"/>
          <w:szCs w:val="24"/>
        </w:rPr>
        <w:t xml:space="preserve">and consider their </w:t>
      </w:r>
      <w:r w:rsidR="001E1992" w:rsidRPr="00B90EF5">
        <w:rPr>
          <w:sz w:val="24"/>
          <w:szCs w:val="24"/>
        </w:rPr>
        <w:t xml:space="preserve">role in adoption related counselling. In a recent article in Therapy </w:t>
      </w:r>
      <w:r w:rsidR="00014C6E" w:rsidRPr="00B90EF5">
        <w:rPr>
          <w:sz w:val="24"/>
          <w:szCs w:val="24"/>
        </w:rPr>
        <w:t>T</w:t>
      </w:r>
      <w:r w:rsidR="001E1992" w:rsidRPr="00B90EF5">
        <w:rPr>
          <w:sz w:val="24"/>
          <w:szCs w:val="24"/>
        </w:rPr>
        <w:t>oday</w:t>
      </w:r>
      <w:r w:rsidR="008A36F1" w:rsidRPr="00B90EF5">
        <w:rPr>
          <w:sz w:val="24"/>
          <w:szCs w:val="24"/>
        </w:rPr>
        <w:t xml:space="preserve">, </w:t>
      </w:r>
      <w:r w:rsidR="00014C6E" w:rsidRPr="00B90EF5">
        <w:rPr>
          <w:sz w:val="24"/>
          <w:szCs w:val="24"/>
        </w:rPr>
        <w:t xml:space="preserve">different modalities were considered </w:t>
      </w:r>
      <w:proofErr w:type="gramStart"/>
      <w:r w:rsidR="0043135C" w:rsidRPr="00B90EF5">
        <w:rPr>
          <w:sz w:val="24"/>
          <w:szCs w:val="24"/>
        </w:rPr>
        <w:t>in light of</w:t>
      </w:r>
      <w:proofErr w:type="gramEnd"/>
      <w:r w:rsidR="00014C6E" w:rsidRPr="00B90EF5">
        <w:rPr>
          <w:sz w:val="24"/>
          <w:szCs w:val="24"/>
        </w:rPr>
        <w:t xml:space="preserve"> the lifting of restrictions regarding counselling for adult </w:t>
      </w:r>
      <w:r w:rsidR="00014C6E" w:rsidRPr="00B90EF5">
        <w:rPr>
          <w:sz w:val="24"/>
          <w:szCs w:val="24"/>
        </w:rPr>
        <w:lastRenderedPageBreak/>
        <w:t>adoptees.</w:t>
      </w:r>
      <w:r w:rsidR="007803A5" w:rsidRPr="00B90EF5">
        <w:rPr>
          <w:sz w:val="24"/>
          <w:szCs w:val="24"/>
        </w:rPr>
        <w:t xml:space="preserve"> The suitability of each modality for adoption related issues was </w:t>
      </w:r>
      <w:r w:rsidR="00F95C44" w:rsidRPr="00B90EF5">
        <w:rPr>
          <w:sz w:val="24"/>
          <w:szCs w:val="24"/>
        </w:rPr>
        <w:t>discussed</w:t>
      </w:r>
      <w:r w:rsidR="00014C6E" w:rsidRPr="00B90EF5">
        <w:rPr>
          <w:sz w:val="24"/>
          <w:szCs w:val="24"/>
        </w:rPr>
        <w:t xml:space="preserve"> </w:t>
      </w:r>
      <w:r w:rsidR="008A36F1" w:rsidRPr="00B90EF5">
        <w:rPr>
          <w:sz w:val="24"/>
          <w:szCs w:val="24"/>
        </w:rPr>
        <w:t>(Parkes, 2025)</w:t>
      </w:r>
      <w:r w:rsidR="00F34A67" w:rsidRPr="00B90EF5">
        <w:rPr>
          <w:sz w:val="24"/>
          <w:szCs w:val="24"/>
        </w:rPr>
        <w:t>.</w:t>
      </w:r>
    </w:p>
    <w:p w14:paraId="731FA5D0" w14:textId="7981074A" w:rsidR="00E40AB0" w:rsidRPr="00B90EF5" w:rsidRDefault="00CA5481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>Existential</w:t>
      </w:r>
      <w:r w:rsidR="004D75A8" w:rsidRPr="00B90EF5">
        <w:rPr>
          <w:sz w:val="24"/>
          <w:szCs w:val="24"/>
        </w:rPr>
        <w:t xml:space="preserve"> </w:t>
      </w:r>
      <w:r w:rsidRPr="00B90EF5">
        <w:rPr>
          <w:sz w:val="24"/>
          <w:szCs w:val="24"/>
        </w:rPr>
        <w:t xml:space="preserve">counselling’s </w:t>
      </w:r>
      <w:r w:rsidR="00C66681" w:rsidRPr="00B90EF5">
        <w:rPr>
          <w:sz w:val="24"/>
          <w:szCs w:val="24"/>
        </w:rPr>
        <w:t>focus on</w:t>
      </w:r>
      <w:r w:rsidR="001866AA" w:rsidRPr="00B90EF5">
        <w:rPr>
          <w:sz w:val="24"/>
          <w:szCs w:val="24"/>
        </w:rPr>
        <w:t xml:space="preserve"> interrogating </w:t>
      </w:r>
      <w:r w:rsidR="00897D48" w:rsidRPr="00B90EF5">
        <w:rPr>
          <w:sz w:val="24"/>
          <w:szCs w:val="24"/>
        </w:rPr>
        <w:t xml:space="preserve">questions of </w:t>
      </w:r>
      <w:r w:rsidR="001866AA" w:rsidRPr="00B90EF5">
        <w:rPr>
          <w:sz w:val="24"/>
          <w:szCs w:val="24"/>
        </w:rPr>
        <w:t xml:space="preserve">meaning </w:t>
      </w:r>
      <w:proofErr w:type="gramStart"/>
      <w:r w:rsidR="00F95C44" w:rsidRPr="00B90EF5">
        <w:rPr>
          <w:sz w:val="24"/>
          <w:szCs w:val="24"/>
        </w:rPr>
        <w:t>was considered to</w:t>
      </w:r>
      <w:r w:rsidR="001866AA" w:rsidRPr="00B90EF5">
        <w:rPr>
          <w:sz w:val="24"/>
          <w:szCs w:val="24"/>
        </w:rPr>
        <w:t xml:space="preserve"> </w:t>
      </w:r>
      <w:r w:rsidR="00D077BD" w:rsidRPr="00B90EF5">
        <w:rPr>
          <w:sz w:val="24"/>
          <w:szCs w:val="24"/>
        </w:rPr>
        <w:t>be</w:t>
      </w:r>
      <w:proofErr w:type="gramEnd"/>
      <w:r w:rsidR="00F95C44" w:rsidRPr="00B90EF5">
        <w:rPr>
          <w:sz w:val="24"/>
          <w:szCs w:val="24"/>
        </w:rPr>
        <w:t xml:space="preserve"> potentially</w:t>
      </w:r>
      <w:r w:rsidR="00D077BD" w:rsidRPr="00B90EF5">
        <w:rPr>
          <w:sz w:val="24"/>
          <w:szCs w:val="24"/>
        </w:rPr>
        <w:t xml:space="preserve"> </w:t>
      </w:r>
      <w:r w:rsidR="00C75AAB" w:rsidRPr="00B90EF5">
        <w:rPr>
          <w:sz w:val="24"/>
          <w:szCs w:val="24"/>
        </w:rPr>
        <w:t xml:space="preserve">valuable </w:t>
      </w:r>
      <w:r w:rsidR="00D077BD" w:rsidRPr="00B90EF5">
        <w:rPr>
          <w:sz w:val="24"/>
          <w:szCs w:val="24"/>
        </w:rPr>
        <w:t xml:space="preserve">for adoptees </w:t>
      </w:r>
      <w:r w:rsidR="001175F7" w:rsidRPr="00B90EF5">
        <w:rPr>
          <w:sz w:val="24"/>
          <w:szCs w:val="24"/>
        </w:rPr>
        <w:t>dealing with the ambiguity and unknowns of their life history</w:t>
      </w:r>
      <w:r w:rsidR="005B5EA4" w:rsidRPr="00B90EF5">
        <w:rPr>
          <w:sz w:val="24"/>
          <w:szCs w:val="24"/>
        </w:rPr>
        <w:t xml:space="preserve"> </w:t>
      </w:r>
      <w:r w:rsidR="00810C90" w:rsidRPr="00B90EF5">
        <w:rPr>
          <w:sz w:val="24"/>
          <w:szCs w:val="24"/>
        </w:rPr>
        <w:t xml:space="preserve">and the impact of societal beliefs upon their </w:t>
      </w:r>
      <w:r w:rsidR="006862C7" w:rsidRPr="00B90EF5">
        <w:rPr>
          <w:sz w:val="24"/>
          <w:szCs w:val="24"/>
        </w:rPr>
        <w:t xml:space="preserve">sense of </w:t>
      </w:r>
      <w:r w:rsidR="00366EED" w:rsidRPr="00B90EF5">
        <w:rPr>
          <w:sz w:val="24"/>
          <w:szCs w:val="24"/>
        </w:rPr>
        <w:t xml:space="preserve">identity </w:t>
      </w:r>
      <w:r w:rsidR="005B5EA4" w:rsidRPr="00B90EF5">
        <w:rPr>
          <w:sz w:val="24"/>
          <w:szCs w:val="24"/>
        </w:rPr>
        <w:t>(Parkes, 2025).</w:t>
      </w:r>
      <w:r w:rsidR="00366EED" w:rsidRPr="00B90EF5">
        <w:rPr>
          <w:sz w:val="24"/>
          <w:szCs w:val="24"/>
        </w:rPr>
        <w:t xml:space="preserve"> </w:t>
      </w:r>
      <w:r w:rsidR="00A97295" w:rsidRPr="00B90EF5">
        <w:rPr>
          <w:sz w:val="24"/>
          <w:szCs w:val="24"/>
        </w:rPr>
        <w:t>For</w:t>
      </w:r>
      <w:r w:rsidR="006862C7" w:rsidRPr="00B90EF5">
        <w:rPr>
          <w:sz w:val="24"/>
          <w:szCs w:val="24"/>
        </w:rPr>
        <w:t xml:space="preserve"> </w:t>
      </w:r>
      <w:r w:rsidR="00B52960" w:rsidRPr="00B90EF5">
        <w:rPr>
          <w:sz w:val="24"/>
          <w:szCs w:val="24"/>
        </w:rPr>
        <w:t>other clients</w:t>
      </w:r>
      <w:r w:rsidR="00C75AAB" w:rsidRPr="00B90EF5">
        <w:rPr>
          <w:sz w:val="24"/>
          <w:szCs w:val="24"/>
        </w:rPr>
        <w:t>,</w:t>
      </w:r>
      <w:r w:rsidR="00D12A29" w:rsidRPr="00B90EF5">
        <w:rPr>
          <w:sz w:val="24"/>
          <w:szCs w:val="24"/>
        </w:rPr>
        <w:t xml:space="preserve"> or</w:t>
      </w:r>
      <w:r w:rsidR="00E718FC" w:rsidRPr="00B90EF5">
        <w:rPr>
          <w:sz w:val="24"/>
          <w:szCs w:val="24"/>
        </w:rPr>
        <w:t xml:space="preserve"> alongside</w:t>
      </w:r>
      <w:r w:rsidR="00D12A29" w:rsidRPr="00B90EF5">
        <w:rPr>
          <w:sz w:val="24"/>
          <w:szCs w:val="24"/>
        </w:rPr>
        <w:t>,</w:t>
      </w:r>
      <w:r w:rsidR="00B52960" w:rsidRPr="00B90EF5">
        <w:rPr>
          <w:sz w:val="24"/>
          <w:szCs w:val="24"/>
        </w:rPr>
        <w:t xml:space="preserve"> </w:t>
      </w:r>
      <w:r w:rsidR="00652806" w:rsidRPr="00B90EF5">
        <w:rPr>
          <w:sz w:val="24"/>
          <w:szCs w:val="24"/>
        </w:rPr>
        <w:t xml:space="preserve">more directive trauma interventions such as TF-CBT or EMDR might be appropriate to explore complex residual </w:t>
      </w:r>
      <w:r w:rsidR="00AD395A" w:rsidRPr="00B90EF5">
        <w:rPr>
          <w:sz w:val="24"/>
          <w:szCs w:val="24"/>
        </w:rPr>
        <w:t xml:space="preserve">pre-verbal trauma suspected to be </w:t>
      </w:r>
      <w:r w:rsidR="00D12A29" w:rsidRPr="00B90EF5">
        <w:rPr>
          <w:sz w:val="24"/>
          <w:szCs w:val="24"/>
        </w:rPr>
        <w:t>impacting the client</w:t>
      </w:r>
      <w:r w:rsidR="00AD395A" w:rsidRPr="00B90EF5">
        <w:rPr>
          <w:sz w:val="24"/>
          <w:szCs w:val="24"/>
        </w:rPr>
        <w:t xml:space="preserve">. </w:t>
      </w:r>
      <w:r w:rsidR="0085608E" w:rsidRPr="00B90EF5">
        <w:rPr>
          <w:sz w:val="24"/>
          <w:szCs w:val="24"/>
        </w:rPr>
        <w:t xml:space="preserve">Narrative therapy may help clients order and </w:t>
      </w:r>
      <w:r w:rsidR="004B6AA9" w:rsidRPr="00B90EF5">
        <w:rPr>
          <w:sz w:val="24"/>
          <w:szCs w:val="24"/>
        </w:rPr>
        <w:t xml:space="preserve">reclaim their own narrative, utilising a social constructivist approach to understand the </w:t>
      </w:r>
      <w:r w:rsidR="003D6BAD" w:rsidRPr="00B90EF5">
        <w:rPr>
          <w:sz w:val="24"/>
          <w:szCs w:val="24"/>
        </w:rPr>
        <w:t>representation</w:t>
      </w:r>
      <w:r w:rsidR="006616DA" w:rsidRPr="00B90EF5">
        <w:rPr>
          <w:sz w:val="24"/>
          <w:szCs w:val="24"/>
        </w:rPr>
        <w:t xml:space="preserve"> of adoption in society (Parkes, 2025)</w:t>
      </w:r>
      <w:r w:rsidR="00D47652" w:rsidRPr="00B90EF5">
        <w:rPr>
          <w:sz w:val="24"/>
          <w:szCs w:val="24"/>
        </w:rPr>
        <w:t>, whereas person-centred therapy present</w:t>
      </w:r>
      <w:r w:rsidR="003451EE" w:rsidRPr="00B90EF5">
        <w:rPr>
          <w:sz w:val="24"/>
          <w:szCs w:val="24"/>
        </w:rPr>
        <w:t xml:space="preserve">s </w:t>
      </w:r>
      <w:r w:rsidR="00D47652" w:rsidRPr="00B90EF5">
        <w:rPr>
          <w:sz w:val="24"/>
          <w:szCs w:val="24"/>
        </w:rPr>
        <w:t xml:space="preserve">the opportunity to restore congruence </w:t>
      </w:r>
      <w:r w:rsidR="00355DCB" w:rsidRPr="00B90EF5">
        <w:rPr>
          <w:sz w:val="24"/>
          <w:szCs w:val="24"/>
        </w:rPr>
        <w:t xml:space="preserve">where rupture and internal inconsistency is </w:t>
      </w:r>
      <w:r w:rsidR="00953B3A" w:rsidRPr="00B90EF5">
        <w:rPr>
          <w:sz w:val="24"/>
          <w:szCs w:val="24"/>
        </w:rPr>
        <w:t>a presenting issue</w:t>
      </w:r>
      <w:r w:rsidR="00355DCB" w:rsidRPr="00B90EF5">
        <w:rPr>
          <w:sz w:val="24"/>
          <w:szCs w:val="24"/>
        </w:rPr>
        <w:t>.</w:t>
      </w:r>
      <w:r w:rsidR="00DB4DE0" w:rsidRPr="00B90EF5">
        <w:rPr>
          <w:sz w:val="24"/>
          <w:szCs w:val="24"/>
        </w:rPr>
        <w:t xml:space="preserve"> </w:t>
      </w:r>
    </w:p>
    <w:p w14:paraId="2B6FF1ED" w14:textId="09090B9C" w:rsidR="00A15EB6" w:rsidRPr="00B90EF5" w:rsidRDefault="00DB4DE0" w:rsidP="00B90EF5">
      <w:pPr>
        <w:spacing w:line="480" w:lineRule="auto"/>
        <w:ind w:firstLine="851"/>
        <w:rPr>
          <w:sz w:val="24"/>
          <w:szCs w:val="24"/>
        </w:rPr>
      </w:pPr>
      <w:r w:rsidRPr="00B90EF5">
        <w:rPr>
          <w:sz w:val="24"/>
          <w:szCs w:val="24"/>
        </w:rPr>
        <w:t xml:space="preserve">Ultimately, all modalities have value for adult adoptees and members of adoption </w:t>
      </w:r>
      <w:r w:rsidR="001B102C" w:rsidRPr="00B90EF5">
        <w:rPr>
          <w:sz w:val="24"/>
          <w:szCs w:val="24"/>
        </w:rPr>
        <w:t>“</w:t>
      </w:r>
      <w:r w:rsidRPr="00B90EF5">
        <w:rPr>
          <w:sz w:val="24"/>
          <w:szCs w:val="24"/>
        </w:rPr>
        <w:t>constellations</w:t>
      </w:r>
      <w:r w:rsidR="001B102C" w:rsidRPr="00B90EF5">
        <w:rPr>
          <w:sz w:val="24"/>
          <w:szCs w:val="24"/>
        </w:rPr>
        <w:t>”</w:t>
      </w:r>
      <w:r w:rsidRPr="00B90EF5">
        <w:rPr>
          <w:sz w:val="24"/>
          <w:szCs w:val="24"/>
        </w:rPr>
        <w:t xml:space="preserve"> </w:t>
      </w:r>
      <w:r w:rsidR="001B102C" w:rsidRPr="00B90EF5">
        <w:rPr>
          <w:sz w:val="24"/>
          <w:szCs w:val="24"/>
        </w:rPr>
        <w:t>(</w:t>
      </w:r>
      <w:proofErr w:type="spellStart"/>
      <w:r w:rsidR="001B102C" w:rsidRPr="00B90EF5">
        <w:rPr>
          <w:sz w:val="24"/>
          <w:szCs w:val="24"/>
        </w:rPr>
        <w:t>Roszia</w:t>
      </w:r>
      <w:proofErr w:type="spellEnd"/>
      <w:r w:rsidR="001B102C" w:rsidRPr="00B90EF5">
        <w:rPr>
          <w:sz w:val="24"/>
          <w:szCs w:val="24"/>
        </w:rPr>
        <w:t xml:space="preserve">, 2019). </w:t>
      </w:r>
      <w:r w:rsidR="00F10A0D" w:rsidRPr="00B90EF5">
        <w:rPr>
          <w:sz w:val="24"/>
          <w:szCs w:val="24"/>
        </w:rPr>
        <w:t>An appreciation of</w:t>
      </w:r>
      <w:r w:rsidR="002E1391" w:rsidRPr="00B90EF5">
        <w:rPr>
          <w:sz w:val="24"/>
          <w:szCs w:val="24"/>
        </w:rPr>
        <w:t xml:space="preserve"> the comple</w:t>
      </w:r>
      <w:r w:rsidR="00F10A0D" w:rsidRPr="00B90EF5">
        <w:rPr>
          <w:sz w:val="24"/>
          <w:szCs w:val="24"/>
        </w:rPr>
        <w:t>x heterogenous experience</w:t>
      </w:r>
      <w:r w:rsidR="00F07627" w:rsidRPr="00B90EF5">
        <w:rPr>
          <w:sz w:val="24"/>
          <w:szCs w:val="24"/>
        </w:rPr>
        <w:t xml:space="preserve">s </w:t>
      </w:r>
      <w:r w:rsidR="002E1391" w:rsidRPr="00B90EF5">
        <w:rPr>
          <w:sz w:val="24"/>
          <w:szCs w:val="24"/>
        </w:rPr>
        <w:t xml:space="preserve">of </w:t>
      </w:r>
      <w:r w:rsidR="001B102C" w:rsidRPr="00B90EF5">
        <w:rPr>
          <w:sz w:val="24"/>
          <w:szCs w:val="24"/>
        </w:rPr>
        <w:t>adop</w:t>
      </w:r>
      <w:r w:rsidR="00F07627" w:rsidRPr="00B90EF5">
        <w:rPr>
          <w:sz w:val="24"/>
          <w:szCs w:val="24"/>
        </w:rPr>
        <w:t>tees</w:t>
      </w:r>
      <w:r w:rsidR="00BF7947" w:rsidRPr="00B90EF5">
        <w:rPr>
          <w:sz w:val="24"/>
          <w:szCs w:val="24"/>
        </w:rPr>
        <w:t xml:space="preserve"> </w:t>
      </w:r>
      <w:r w:rsidR="00225BAB" w:rsidRPr="00B90EF5">
        <w:rPr>
          <w:sz w:val="24"/>
          <w:szCs w:val="24"/>
        </w:rPr>
        <w:t>throughout t</w:t>
      </w:r>
      <w:r w:rsidR="00F10A0D" w:rsidRPr="00B90EF5">
        <w:rPr>
          <w:sz w:val="24"/>
          <w:szCs w:val="24"/>
        </w:rPr>
        <w:t>heir lives</w:t>
      </w:r>
      <w:r w:rsidR="009D5B48" w:rsidRPr="00B90EF5">
        <w:rPr>
          <w:sz w:val="24"/>
          <w:szCs w:val="24"/>
        </w:rPr>
        <w:t xml:space="preserve"> </w:t>
      </w:r>
      <w:r w:rsidR="00F07627" w:rsidRPr="00B90EF5">
        <w:rPr>
          <w:sz w:val="24"/>
          <w:szCs w:val="24"/>
        </w:rPr>
        <w:t xml:space="preserve">is the </w:t>
      </w:r>
      <w:r w:rsidR="00E4531F" w:rsidRPr="00B90EF5">
        <w:rPr>
          <w:sz w:val="24"/>
          <w:szCs w:val="24"/>
        </w:rPr>
        <w:t>key to creating</w:t>
      </w:r>
      <w:r w:rsidR="000F5AA3" w:rsidRPr="00B90EF5">
        <w:rPr>
          <w:sz w:val="24"/>
          <w:szCs w:val="24"/>
        </w:rPr>
        <w:t xml:space="preserve"> therapeutic spaces</w:t>
      </w:r>
      <w:r w:rsidR="00E4531F" w:rsidRPr="00B90EF5">
        <w:rPr>
          <w:sz w:val="24"/>
          <w:szCs w:val="24"/>
        </w:rPr>
        <w:t xml:space="preserve"> accessible to this client population </w:t>
      </w:r>
      <w:r w:rsidR="009D5B48" w:rsidRPr="00B90EF5">
        <w:rPr>
          <w:sz w:val="24"/>
          <w:szCs w:val="24"/>
        </w:rPr>
        <w:t>(</w:t>
      </w:r>
      <w:r w:rsidR="006B5482" w:rsidRPr="00B90EF5">
        <w:rPr>
          <w:sz w:val="24"/>
          <w:szCs w:val="24"/>
        </w:rPr>
        <w:t>Dennis, 2014</w:t>
      </w:r>
      <w:r w:rsidR="00C72A3E">
        <w:rPr>
          <w:sz w:val="24"/>
          <w:szCs w:val="24"/>
        </w:rPr>
        <w:t xml:space="preserve">; </w:t>
      </w:r>
      <w:r w:rsidR="009D5B48" w:rsidRPr="00B90EF5">
        <w:rPr>
          <w:sz w:val="24"/>
          <w:szCs w:val="24"/>
        </w:rPr>
        <w:t>Vote, 2017).</w:t>
      </w:r>
      <w:r w:rsidR="00225BAB" w:rsidRPr="00B90EF5">
        <w:rPr>
          <w:sz w:val="24"/>
          <w:szCs w:val="24"/>
        </w:rPr>
        <w:t xml:space="preserve"> </w:t>
      </w:r>
      <w:r w:rsidR="00B21EA3" w:rsidRPr="00B90EF5">
        <w:rPr>
          <w:sz w:val="24"/>
          <w:szCs w:val="24"/>
        </w:rPr>
        <w:t xml:space="preserve">Following the BACP’s creation of a competency framework for counsellors, </w:t>
      </w:r>
      <w:r w:rsidR="00096B0D" w:rsidRPr="00B90EF5">
        <w:rPr>
          <w:sz w:val="24"/>
          <w:szCs w:val="24"/>
        </w:rPr>
        <w:t xml:space="preserve">it is exciting to consider the potential growth in </w:t>
      </w:r>
      <w:r w:rsidR="006E22A4" w:rsidRPr="00B90EF5">
        <w:rPr>
          <w:sz w:val="24"/>
          <w:szCs w:val="24"/>
        </w:rPr>
        <w:t>understanding</w:t>
      </w:r>
      <w:r w:rsidR="00096B0D" w:rsidRPr="00B90EF5">
        <w:rPr>
          <w:sz w:val="24"/>
          <w:szCs w:val="24"/>
        </w:rPr>
        <w:t xml:space="preserve"> and learning which will </w:t>
      </w:r>
      <w:r w:rsidR="00681B6E" w:rsidRPr="00B90EF5">
        <w:rPr>
          <w:sz w:val="24"/>
          <w:szCs w:val="24"/>
        </w:rPr>
        <w:t>impact</w:t>
      </w:r>
      <w:r w:rsidR="00096B0D" w:rsidRPr="00B90EF5">
        <w:rPr>
          <w:sz w:val="24"/>
          <w:szCs w:val="24"/>
        </w:rPr>
        <w:t xml:space="preserve"> the counselling and helping professions. </w:t>
      </w:r>
    </w:p>
    <w:p w14:paraId="30F90F11" w14:textId="77777777" w:rsidR="00CF5602" w:rsidRPr="00B90EF5" w:rsidRDefault="00CF5602" w:rsidP="00B90EF5">
      <w:pPr>
        <w:spacing w:line="480" w:lineRule="auto"/>
        <w:ind w:firstLine="851"/>
        <w:rPr>
          <w:sz w:val="24"/>
          <w:szCs w:val="24"/>
        </w:rPr>
      </w:pPr>
    </w:p>
    <w:p w14:paraId="713E9911" w14:textId="77777777" w:rsidR="00F97D83" w:rsidRPr="00B90EF5" w:rsidRDefault="00F97D83" w:rsidP="00B90EF5">
      <w:pPr>
        <w:spacing w:line="480" w:lineRule="auto"/>
        <w:ind w:firstLine="851"/>
        <w:rPr>
          <w:sz w:val="24"/>
          <w:szCs w:val="24"/>
        </w:rPr>
      </w:pPr>
    </w:p>
    <w:p w14:paraId="187C942E" w14:textId="77777777" w:rsidR="00F97D83" w:rsidRPr="00B90EF5" w:rsidRDefault="00F97D83" w:rsidP="00B90EF5">
      <w:pPr>
        <w:spacing w:line="480" w:lineRule="auto"/>
        <w:ind w:firstLine="851"/>
        <w:rPr>
          <w:sz w:val="24"/>
          <w:szCs w:val="24"/>
        </w:rPr>
      </w:pPr>
    </w:p>
    <w:p w14:paraId="12E32A1F" w14:textId="77777777" w:rsidR="000D3FDD" w:rsidRPr="00C068C5" w:rsidRDefault="000D3FDD" w:rsidP="000D3FDD">
      <w:pPr>
        <w:spacing w:line="480" w:lineRule="auto"/>
        <w:jc w:val="center"/>
        <w:rPr>
          <w:sz w:val="24"/>
          <w:szCs w:val="24"/>
        </w:rPr>
      </w:pPr>
      <w:r w:rsidRPr="00C068C5">
        <w:rPr>
          <w:sz w:val="24"/>
          <w:szCs w:val="24"/>
        </w:rPr>
        <w:lastRenderedPageBreak/>
        <w:t>References</w:t>
      </w:r>
    </w:p>
    <w:p w14:paraId="2FD39831" w14:textId="77777777" w:rsidR="000D3FDD" w:rsidRPr="00C068C5" w:rsidRDefault="000D3FDD" w:rsidP="000D3FDD">
      <w:pPr>
        <w:spacing w:line="480" w:lineRule="auto"/>
        <w:jc w:val="center"/>
        <w:rPr>
          <w:sz w:val="24"/>
          <w:szCs w:val="24"/>
        </w:rPr>
      </w:pPr>
    </w:p>
    <w:p w14:paraId="63825ABA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BACP, (2023) New law change to improve access to adult adoption related therapy, </w:t>
      </w:r>
      <w:r w:rsidRPr="00C068C5">
        <w:rPr>
          <w:i/>
          <w:iCs/>
          <w:sz w:val="24"/>
          <w:szCs w:val="24"/>
        </w:rPr>
        <w:t xml:space="preserve">BACP, </w:t>
      </w:r>
      <w:r w:rsidRPr="00C068C5">
        <w:rPr>
          <w:sz w:val="24"/>
          <w:szCs w:val="24"/>
        </w:rPr>
        <w:t xml:space="preserve">[Online] Available at: </w:t>
      </w:r>
      <w:hyperlink r:id="rId7" w:history="1">
        <w:r w:rsidRPr="00C068C5">
          <w:rPr>
            <w:rStyle w:val="Hyperlink"/>
            <w:sz w:val="24"/>
            <w:szCs w:val="24"/>
          </w:rPr>
          <w:t>https://www.bacp.co.uk/news/news-from-bacp/2023/20-december-new-law-change-to-improve-access-to-adult-adoption-related-therapy/</w:t>
        </w:r>
      </w:hyperlink>
      <w:r w:rsidRPr="00C068C5">
        <w:rPr>
          <w:sz w:val="24"/>
          <w:szCs w:val="24"/>
        </w:rPr>
        <w:t>, (Accessed: 20</w:t>
      </w:r>
      <w:r w:rsidRPr="00C068C5">
        <w:rPr>
          <w:sz w:val="24"/>
          <w:szCs w:val="24"/>
          <w:vertAlign w:val="superscript"/>
        </w:rPr>
        <w:t>th</w:t>
      </w:r>
      <w:r w:rsidRPr="00C068C5">
        <w:rPr>
          <w:sz w:val="24"/>
          <w:szCs w:val="24"/>
        </w:rPr>
        <w:t xml:space="preserve"> Nov 2025).</w:t>
      </w:r>
    </w:p>
    <w:p w14:paraId="1ADF83FD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0BD74267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>Baden, A. L. (2016) ‘“Do you know your </w:t>
      </w:r>
      <w:r w:rsidRPr="00C068C5">
        <w:rPr>
          <w:i/>
          <w:iCs/>
          <w:sz w:val="24"/>
          <w:szCs w:val="24"/>
        </w:rPr>
        <w:t>real</w:t>
      </w:r>
      <w:r w:rsidRPr="00C068C5">
        <w:rPr>
          <w:sz w:val="24"/>
          <w:szCs w:val="24"/>
        </w:rPr>
        <w:t> parents?” and other adoption microaggressions’, </w:t>
      </w:r>
      <w:r w:rsidRPr="00C068C5">
        <w:rPr>
          <w:i/>
          <w:iCs/>
          <w:sz w:val="24"/>
          <w:szCs w:val="24"/>
        </w:rPr>
        <w:t>Adoption Quarterly</w:t>
      </w:r>
      <w:r w:rsidRPr="00C068C5">
        <w:rPr>
          <w:sz w:val="24"/>
          <w:szCs w:val="24"/>
        </w:rPr>
        <w:t xml:space="preserve">, 19(1), pp. 1–25. </w:t>
      </w:r>
      <w:hyperlink r:id="rId8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10.1080/10926755.2015.1026012</w:t>
        </w:r>
      </w:hyperlink>
      <w:r>
        <w:rPr>
          <w:sz w:val="24"/>
          <w:szCs w:val="24"/>
        </w:rPr>
        <w:t>.</w:t>
      </w:r>
    </w:p>
    <w:p w14:paraId="5C1B1374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15C61F29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Behle, A.E. and </w:t>
      </w:r>
      <w:proofErr w:type="spellStart"/>
      <w:r w:rsidRPr="00C068C5">
        <w:rPr>
          <w:sz w:val="24"/>
          <w:szCs w:val="24"/>
        </w:rPr>
        <w:t>Pinquart</w:t>
      </w:r>
      <w:proofErr w:type="spellEnd"/>
      <w:r w:rsidRPr="00C068C5">
        <w:rPr>
          <w:sz w:val="24"/>
          <w:szCs w:val="24"/>
        </w:rPr>
        <w:t xml:space="preserve">, M. (2016) ‘Psychiatric Disorders and Treatment in Adoptees: A Meta-Analytic Comparison with Non-Adoptees’, </w:t>
      </w:r>
      <w:r w:rsidRPr="00C068C5">
        <w:rPr>
          <w:i/>
          <w:iCs/>
          <w:sz w:val="24"/>
          <w:szCs w:val="24"/>
        </w:rPr>
        <w:t>Adoption quarterly</w:t>
      </w:r>
      <w:r w:rsidRPr="00C068C5">
        <w:rPr>
          <w:sz w:val="24"/>
          <w:szCs w:val="24"/>
        </w:rPr>
        <w:t xml:space="preserve">, 19(4), pp. 284–306. Available at: </w:t>
      </w:r>
      <w:hyperlink r:id="rId9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10.1080/10926755.2016.1201708</w:t>
        </w:r>
      </w:hyperlink>
      <w:r w:rsidRPr="00C068C5">
        <w:rPr>
          <w:sz w:val="24"/>
          <w:szCs w:val="24"/>
        </w:rPr>
        <w:t>.</w:t>
      </w:r>
    </w:p>
    <w:p w14:paraId="6CA62F73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3E773A86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Bevitt, A. and </w:t>
      </w:r>
      <w:proofErr w:type="spellStart"/>
      <w:r w:rsidRPr="00C068C5">
        <w:rPr>
          <w:sz w:val="24"/>
          <w:szCs w:val="24"/>
        </w:rPr>
        <w:t>Aromolaran</w:t>
      </w:r>
      <w:proofErr w:type="spellEnd"/>
      <w:r w:rsidRPr="00C068C5">
        <w:rPr>
          <w:sz w:val="24"/>
          <w:szCs w:val="24"/>
        </w:rPr>
        <w:t>, B. (2024) ‘A qualitative exploration of the experience and personal and professional impact of psychodynamic and integrative counselling training on adoptee counsellors’, </w:t>
      </w:r>
      <w:r w:rsidRPr="00C068C5">
        <w:rPr>
          <w:i/>
          <w:iCs/>
          <w:sz w:val="24"/>
          <w:szCs w:val="24"/>
        </w:rPr>
        <w:t>Counselling and psychotherapy research</w:t>
      </w:r>
      <w:r w:rsidRPr="00C068C5">
        <w:rPr>
          <w:sz w:val="24"/>
          <w:szCs w:val="24"/>
        </w:rPr>
        <w:t xml:space="preserve">, 24(4), pp. 1562–1576. </w:t>
      </w:r>
      <w:hyperlink r:id="rId10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10.1002/capr.12802</w:t>
        </w:r>
      </w:hyperlink>
      <w:r w:rsidRPr="00C068C5">
        <w:rPr>
          <w:sz w:val="24"/>
          <w:szCs w:val="24"/>
        </w:rPr>
        <w:t>.</w:t>
      </w:r>
    </w:p>
    <w:p w14:paraId="7F0D084F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3204B28A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lastRenderedPageBreak/>
        <w:t>Branco S.F., Kim J. R., Newton G., Cooper-Lewter K. and Loughlin P. (2023). The adoptee consciousness model: Moving beyond the fog. </w:t>
      </w:r>
      <w:r w:rsidRPr="00C068C5">
        <w:rPr>
          <w:i/>
          <w:iCs/>
          <w:sz w:val="24"/>
          <w:szCs w:val="24"/>
        </w:rPr>
        <w:t>International Body Psychotherapy Journal</w:t>
      </w:r>
      <w:r w:rsidRPr="00C068C5">
        <w:rPr>
          <w:sz w:val="24"/>
          <w:szCs w:val="24"/>
        </w:rPr>
        <w:t>, 22(3), 53–66. </w:t>
      </w:r>
      <w:hyperlink r:id="rId11" w:history="1">
        <w:r w:rsidRPr="00C068C5">
          <w:rPr>
            <w:rStyle w:val="Hyperlink"/>
            <w:sz w:val="24"/>
            <w:szCs w:val="24"/>
          </w:rPr>
          <w:t>https://www.ibpj.org/issues/articles/Susan%20F.%20Branco,%20JaeRan%20Kim,%20Grace%20Newton,%20Stephanie%20Kripa%20Cooper-Lewter,%20Paula%20O'Loughlin%20-%20....pdf</w:t>
        </w:r>
      </w:hyperlink>
    </w:p>
    <w:p w14:paraId="79422B13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7A7B7B06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Branco, S.F., Kim, J. and Newton, G. (2025) ‘The adoptee consciousness model: Integration with family </w:t>
      </w:r>
      <w:proofErr w:type="spellStart"/>
      <w:r w:rsidRPr="00C068C5">
        <w:rPr>
          <w:sz w:val="24"/>
          <w:szCs w:val="24"/>
        </w:rPr>
        <w:t>counseling</w:t>
      </w:r>
      <w:proofErr w:type="spellEnd"/>
      <w:r w:rsidRPr="00C068C5">
        <w:rPr>
          <w:sz w:val="24"/>
          <w:szCs w:val="24"/>
        </w:rPr>
        <w:t xml:space="preserve"> Theory and Practice’, </w:t>
      </w:r>
      <w:r w:rsidRPr="00C068C5">
        <w:rPr>
          <w:i/>
          <w:iCs/>
          <w:sz w:val="24"/>
          <w:szCs w:val="24"/>
        </w:rPr>
        <w:t>The Family journal (Alexandria, Va.)</w:t>
      </w:r>
      <w:r w:rsidRPr="00C068C5">
        <w:rPr>
          <w:sz w:val="24"/>
          <w:szCs w:val="24"/>
        </w:rPr>
        <w:t xml:space="preserve">, 33(2), pp. 230–235. </w:t>
      </w:r>
      <w:hyperlink r:id="rId12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10.1177/10664807241290244</w:t>
        </w:r>
      </w:hyperlink>
      <w:r w:rsidRPr="00C068C5">
        <w:rPr>
          <w:sz w:val="24"/>
          <w:szCs w:val="24"/>
        </w:rPr>
        <w:t xml:space="preserve">. </w:t>
      </w:r>
    </w:p>
    <w:p w14:paraId="6E2B9096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1856AAA1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Brodzinsky, D., Gunnar, M. and Palacios, J. (2022) ‘Adoption and trauma: Risks, recovery, and the lived experience of adoption’, </w:t>
      </w:r>
      <w:r w:rsidRPr="00C068C5">
        <w:rPr>
          <w:i/>
          <w:iCs/>
          <w:sz w:val="24"/>
          <w:szCs w:val="24"/>
        </w:rPr>
        <w:t>Child abuse &amp; neglect</w:t>
      </w:r>
      <w:r w:rsidRPr="00C068C5">
        <w:rPr>
          <w:sz w:val="24"/>
          <w:szCs w:val="24"/>
        </w:rPr>
        <w:t xml:space="preserve">, 130(Pt 2). </w:t>
      </w:r>
      <w:hyperlink r:id="rId13" w:history="1">
        <w:proofErr w:type="gramStart"/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10.1016/j.chiabu</w:t>
        </w:r>
        <w:proofErr w:type="gramEnd"/>
        <w:r w:rsidRPr="00C068C5">
          <w:rPr>
            <w:rStyle w:val="Hyperlink"/>
            <w:sz w:val="24"/>
            <w:szCs w:val="24"/>
          </w:rPr>
          <w:t>.2021.105309</w:t>
        </w:r>
      </w:hyperlink>
      <w:r w:rsidRPr="00C068C5">
        <w:rPr>
          <w:sz w:val="24"/>
          <w:szCs w:val="24"/>
        </w:rPr>
        <w:t>.</w:t>
      </w:r>
    </w:p>
    <w:p w14:paraId="4FDC97C3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5CB6F34C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Bronfenbrenner, U. (2005). Making human beings human. Bioecological perspectives on human development. Sage. </w:t>
      </w:r>
    </w:p>
    <w:p w14:paraId="71A0942E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3861A64B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Corral, S. </w:t>
      </w:r>
      <w:r w:rsidRPr="00C068C5">
        <w:rPr>
          <w:i/>
          <w:iCs/>
          <w:sz w:val="24"/>
          <w:szCs w:val="24"/>
        </w:rPr>
        <w:t>et al.</w:t>
      </w:r>
      <w:r w:rsidRPr="00C068C5">
        <w:rPr>
          <w:sz w:val="24"/>
          <w:szCs w:val="24"/>
        </w:rPr>
        <w:t xml:space="preserve"> (2021) ‘Psychological Adjustment in Adult Adoptees: A Meta-Analysis’, </w:t>
      </w:r>
      <w:proofErr w:type="spellStart"/>
      <w:r w:rsidRPr="00C068C5">
        <w:rPr>
          <w:i/>
          <w:iCs/>
          <w:sz w:val="24"/>
          <w:szCs w:val="24"/>
        </w:rPr>
        <w:t>Psicothema</w:t>
      </w:r>
      <w:proofErr w:type="spellEnd"/>
      <w:r w:rsidRPr="00C068C5">
        <w:rPr>
          <w:sz w:val="24"/>
          <w:szCs w:val="24"/>
        </w:rPr>
        <w:t xml:space="preserve">, 4(33), pp. 527–535. </w:t>
      </w:r>
      <w:hyperlink r:id="rId14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10.7334/psicothema2021.98</w:t>
        </w:r>
      </w:hyperlink>
      <w:r>
        <w:rPr>
          <w:sz w:val="24"/>
          <w:szCs w:val="24"/>
        </w:rPr>
        <w:t>.</w:t>
      </w:r>
    </w:p>
    <w:p w14:paraId="15354F36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392C746E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lastRenderedPageBreak/>
        <w:t>Crawford, C., Sangermano, L. and Trinh, N.-H. T. (2019). Minority stress theory and internalized prejudice: Links to clinical psychiatric practice. In N.-H. T. Trinh &amp; J. A. Chen (Eds.), </w:t>
      </w:r>
      <w:r w:rsidRPr="00C068C5">
        <w:rPr>
          <w:i/>
          <w:iCs/>
          <w:sz w:val="24"/>
          <w:szCs w:val="24"/>
        </w:rPr>
        <w:t>Sociocultural issues in psychiatry: A casebook and curriculum</w:t>
      </w:r>
      <w:r w:rsidRPr="00C068C5">
        <w:rPr>
          <w:sz w:val="24"/>
          <w:szCs w:val="24"/>
        </w:rPr>
        <w:t> (pp. 103–125). Oxford University Press. </w:t>
      </w:r>
      <w:hyperlink r:id="rId15" w:tgtFrame="_blank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10.1093/med/9780190849986.003.0007</w:t>
        </w:r>
      </w:hyperlink>
      <w:r>
        <w:rPr>
          <w:sz w:val="24"/>
          <w:szCs w:val="24"/>
        </w:rPr>
        <w:t>.</w:t>
      </w:r>
    </w:p>
    <w:p w14:paraId="797B6112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0D47E9D3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750F81">
        <w:rPr>
          <w:sz w:val="24"/>
          <w:szCs w:val="24"/>
        </w:rPr>
        <w:t xml:space="preserve">Craytor, J.K. and Kubler-Ross, E. (1969) ‘On </w:t>
      </w:r>
      <w:r w:rsidRPr="00C068C5">
        <w:rPr>
          <w:sz w:val="24"/>
          <w:szCs w:val="24"/>
        </w:rPr>
        <w:t>d</w:t>
      </w:r>
      <w:r w:rsidRPr="00750F81">
        <w:rPr>
          <w:sz w:val="24"/>
          <w:szCs w:val="24"/>
        </w:rPr>
        <w:t xml:space="preserve">eath and </w:t>
      </w:r>
      <w:r w:rsidRPr="00C068C5">
        <w:rPr>
          <w:sz w:val="24"/>
          <w:szCs w:val="24"/>
        </w:rPr>
        <w:t>d</w:t>
      </w:r>
      <w:r w:rsidRPr="00750F81">
        <w:rPr>
          <w:sz w:val="24"/>
          <w:szCs w:val="24"/>
        </w:rPr>
        <w:t xml:space="preserve">ying’, </w:t>
      </w:r>
      <w:r w:rsidRPr="00750F81">
        <w:rPr>
          <w:i/>
          <w:iCs/>
          <w:sz w:val="24"/>
          <w:szCs w:val="24"/>
        </w:rPr>
        <w:t>The American journal of nursing</w:t>
      </w:r>
      <w:r w:rsidRPr="00750F81">
        <w:rPr>
          <w:sz w:val="24"/>
          <w:szCs w:val="24"/>
        </w:rPr>
        <w:t xml:space="preserve">, 69(12), p. 2710. </w:t>
      </w:r>
      <w:hyperlink r:id="rId16" w:history="1">
        <w:r>
          <w:rPr>
            <w:rStyle w:val="Hyperlink"/>
            <w:sz w:val="24"/>
            <w:szCs w:val="24"/>
          </w:rPr>
          <w:t>doi:</w:t>
        </w:r>
        <w:r w:rsidRPr="00750F81">
          <w:rPr>
            <w:rStyle w:val="Hyperlink"/>
            <w:sz w:val="24"/>
            <w:szCs w:val="24"/>
          </w:rPr>
          <w:t>10.2307/3421124</w:t>
        </w:r>
      </w:hyperlink>
      <w:r>
        <w:rPr>
          <w:sz w:val="24"/>
          <w:szCs w:val="24"/>
        </w:rPr>
        <w:t>.</w:t>
      </w:r>
    </w:p>
    <w:p w14:paraId="1AE207EA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6C5661B0" w14:textId="77777777" w:rsidR="000D3FDD" w:rsidRPr="00C50135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Crisp, R. (2022) </w:t>
      </w:r>
      <w:r w:rsidRPr="00640761">
        <w:rPr>
          <w:sz w:val="24"/>
          <w:szCs w:val="24"/>
        </w:rPr>
        <w:t>Rogers’ reset with an African American client: A discussion</w:t>
      </w:r>
      <w:r>
        <w:rPr>
          <w:i/>
          <w:iCs/>
          <w:sz w:val="24"/>
          <w:szCs w:val="24"/>
        </w:rPr>
        <w:t xml:space="preserve">. Person-Centred and Experiential Psychotherapies, </w:t>
      </w:r>
      <w:r>
        <w:rPr>
          <w:sz w:val="24"/>
          <w:szCs w:val="24"/>
        </w:rPr>
        <w:t xml:space="preserve">21(3), pp. 220-234. </w:t>
      </w:r>
      <w:hyperlink r:id="rId17" w:history="1">
        <w:r>
          <w:rPr>
            <w:rStyle w:val="Hyperlink"/>
            <w:sz w:val="24"/>
            <w:szCs w:val="24"/>
          </w:rPr>
          <w:t>doi:</w:t>
        </w:r>
        <w:r w:rsidRPr="00133E15">
          <w:rPr>
            <w:rStyle w:val="Hyperlink"/>
            <w:sz w:val="24"/>
            <w:szCs w:val="24"/>
          </w:rPr>
          <w:t>10.1080/14779757.2022.2028658</w:t>
        </w:r>
      </w:hyperlink>
      <w:r>
        <w:rPr>
          <w:sz w:val="24"/>
          <w:szCs w:val="24"/>
        </w:rPr>
        <w:t xml:space="preserve">. </w:t>
      </w:r>
    </w:p>
    <w:p w14:paraId="48EE9A4B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04A204BE" w14:textId="77777777" w:rsidR="000D3FDD" w:rsidRPr="00D56BA0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Dennis, L. (eds.) (2014). </w:t>
      </w:r>
      <w:r>
        <w:rPr>
          <w:i/>
          <w:iCs/>
          <w:sz w:val="24"/>
          <w:szCs w:val="24"/>
        </w:rPr>
        <w:t xml:space="preserve">Adoption therapy: Perspectives from clients and clinicians on processing and healing post-adoption issues. </w:t>
      </w:r>
      <w:r>
        <w:rPr>
          <w:sz w:val="24"/>
          <w:szCs w:val="24"/>
        </w:rPr>
        <w:t>California: Entourage Publishing.</w:t>
      </w:r>
    </w:p>
    <w:p w14:paraId="569CAA2A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5338EF7D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>Erikson, E. H. (1980). Identity and the life cycle. New York, NY: W. W. Norton &amp; Company, Inc.</w:t>
      </w:r>
    </w:p>
    <w:p w14:paraId="4A486D45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5794C842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Ferrari, L. </w:t>
      </w:r>
      <w:r w:rsidRPr="00C068C5">
        <w:rPr>
          <w:i/>
          <w:iCs/>
          <w:sz w:val="24"/>
          <w:szCs w:val="24"/>
        </w:rPr>
        <w:t>et al.</w:t>
      </w:r>
      <w:r w:rsidRPr="00C068C5">
        <w:rPr>
          <w:sz w:val="24"/>
          <w:szCs w:val="24"/>
        </w:rPr>
        <w:t xml:space="preserve"> (2015) ‘Transracial adoptees bridging heritage and national cultures: Parental socialisation, ethnic identity and self-esteem’, </w:t>
      </w:r>
      <w:r w:rsidRPr="00C068C5">
        <w:rPr>
          <w:i/>
          <w:iCs/>
          <w:sz w:val="24"/>
          <w:szCs w:val="24"/>
        </w:rPr>
        <w:t>International journal of psychology</w:t>
      </w:r>
      <w:r w:rsidRPr="00C068C5">
        <w:rPr>
          <w:sz w:val="24"/>
          <w:szCs w:val="24"/>
        </w:rPr>
        <w:t xml:space="preserve">, 50(6), pp. 413–421. Available at: </w:t>
      </w:r>
      <w:hyperlink r:id="rId18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10.1002/ijop.12195</w:t>
        </w:r>
      </w:hyperlink>
      <w:r>
        <w:rPr>
          <w:sz w:val="24"/>
          <w:szCs w:val="24"/>
        </w:rPr>
        <w:t>.</w:t>
      </w:r>
      <w:r w:rsidRPr="00C068C5">
        <w:rPr>
          <w:sz w:val="24"/>
          <w:szCs w:val="24"/>
        </w:rPr>
        <w:t xml:space="preserve"> </w:t>
      </w:r>
    </w:p>
    <w:p w14:paraId="01D35DCD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24C24270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lastRenderedPageBreak/>
        <w:t xml:space="preserve">Field, J. and Pond, R. (2018). How adoption affects the experience of adult intimate relationships and parenthood. New Zealand Journal of Counselling, 38(2), 24–55. </w:t>
      </w:r>
      <w:hyperlink r:id="rId19" w:history="1">
        <w:r w:rsidRPr="00C068C5">
          <w:rPr>
            <w:rStyle w:val="Hyperlink"/>
            <w:sz w:val="24"/>
            <w:szCs w:val="24"/>
          </w:rPr>
          <w:t>https://nzac.org.nz/document/7049/2.-How-adoptionaffects-the-experience-of-adult-intimate-relationships-and-parenthood.pdf</w:t>
        </w:r>
      </w:hyperlink>
      <w:r>
        <w:rPr>
          <w:sz w:val="24"/>
          <w:szCs w:val="24"/>
        </w:rPr>
        <w:t>.</w:t>
      </w:r>
    </w:p>
    <w:p w14:paraId="4B7B88AC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5D3711FD" w14:textId="77777777" w:rsidR="000D3FDD" w:rsidRPr="006F76C4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Finlay, L. (2022). </w:t>
      </w:r>
      <w:r>
        <w:rPr>
          <w:i/>
          <w:iCs/>
          <w:sz w:val="24"/>
          <w:szCs w:val="24"/>
        </w:rPr>
        <w:t xml:space="preserve">The therapeutic use of self in counselling and psychotherapy. </w:t>
      </w:r>
      <w:r>
        <w:rPr>
          <w:sz w:val="24"/>
          <w:szCs w:val="24"/>
        </w:rPr>
        <w:t>London: Sage.</w:t>
      </w:r>
    </w:p>
    <w:p w14:paraId="24B9F925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0D97B8F1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Ford, J.D. </w:t>
      </w:r>
      <w:r w:rsidRPr="00C068C5">
        <w:rPr>
          <w:i/>
          <w:iCs/>
          <w:sz w:val="24"/>
          <w:szCs w:val="24"/>
        </w:rPr>
        <w:t>et al.</w:t>
      </w:r>
      <w:r w:rsidRPr="00C068C5">
        <w:rPr>
          <w:sz w:val="24"/>
          <w:szCs w:val="24"/>
        </w:rPr>
        <w:t xml:space="preserve"> (2022) ‘Toward an empirically based Developmental Trauma Disorder diagnosis and semi</w:t>
      </w:r>
      <w:r w:rsidRPr="00C068C5">
        <w:rPr>
          <w:rFonts w:ascii="Cambria Math" w:hAnsi="Cambria Math" w:cs="Cambria Math"/>
          <w:sz w:val="24"/>
          <w:szCs w:val="24"/>
        </w:rPr>
        <w:t>‐</w:t>
      </w:r>
      <w:r w:rsidRPr="00C068C5">
        <w:rPr>
          <w:sz w:val="24"/>
          <w:szCs w:val="24"/>
        </w:rPr>
        <w:t>structured interview for children: The DTD field trial replication</w:t>
      </w:r>
      <w:r w:rsidRPr="00C068C5">
        <w:rPr>
          <w:rFonts w:cs="Aptos"/>
          <w:sz w:val="24"/>
          <w:szCs w:val="24"/>
        </w:rPr>
        <w:t>’</w:t>
      </w:r>
      <w:r w:rsidRPr="00C068C5">
        <w:rPr>
          <w:sz w:val="24"/>
          <w:szCs w:val="24"/>
        </w:rPr>
        <w:t xml:space="preserve">, </w:t>
      </w:r>
      <w:r w:rsidRPr="00C068C5">
        <w:rPr>
          <w:i/>
          <w:iCs/>
          <w:sz w:val="24"/>
          <w:szCs w:val="24"/>
        </w:rPr>
        <w:t xml:space="preserve">Acta </w:t>
      </w:r>
      <w:proofErr w:type="spellStart"/>
      <w:r w:rsidRPr="00C068C5">
        <w:rPr>
          <w:i/>
          <w:iCs/>
          <w:sz w:val="24"/>
          <w:szCs w:val="24"/>
        </w:rPr>
        <w:t>psychiatrica</w:t>
      </w:r>
      <w:proofErr w:type="spellEnd"/>
      <w:r w:rsidRPr="00C068C5">
        <w:rPr>
          <w:i/>
          <w:iCs/>
          <w:sz w:val="24"/>
          <w:szCs w:val="24"/>
        </w:rPr>
        <w:t xml:space="preserve"> Scandinavica</w:t>
      </w:r>
      <w:r w:rsidRPr="00C068C5">
        <w:rPr>
          <w:sz w:val="24"/>
          <w:szCs w:val="24"/>
        </w:rPr>
        <w:t xml:space="preserve">, 145(6), pp. 628–639. </w:t>
      </w:r>
      <w:hyperlink r:id="rId20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10.1111/acps.13424</w:t>
        </w:r>
      </w:hyperlink>
      <w:r>
        <w:rPr>
          <w:sz w:val="24"/>
          <w:szCs w:val="24"/>
        </w:rPr>
        <w:t>.</w:t>
      </w:r>
      <w:r w:rsidRPr="00C068C5">
        <w:rPr>
          <w:sz w:val="24"/>
          <w:szCs w:val="24"/>
        </w:rPr>
        <w:t xml:space="preserve"> </w:t>
      </w:r>
    </w:p>
    <w:p w14:paraId="109EA762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31880610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Forward, S. and Frazier, D. (1998) </w:t>
      </w:r>
      <w:r w:rsidRPr="00C068C5">
        <w:rPr>
          <w:i/>
          <w:iCs/>
          <w:sz w:val="24"/>
          <w:szCs w:val="24"/>
        </w:rPr>
        <w:t>Emotional blackmail: When the people in your life use fear, obligation and guilt to manipulate you.</w:t>
      </w:r>
      <w:r w:rsidRPr="00C068C5">
        <w:rPr>
          <w:sz w:val="24"/>
          <w:szCs w:val="24"/>
        </w:rPr>
        <w:t xml:space="preserve"> New York:</w:t>
      </w:r>
      <w:r w:rsidRPr="00C068C5">
        <w:rPr>
          <w:i/>
          <w:iCs/>
          <w:sz w:val="24"/>
          <w:szCs w:val="24"/>
        </w:rPr>
        <w:t xml:space="preserve"> </w:t>
      </w:r>
      <w:r w:rsidRPr="00C068C5">
        <w:rPr>
          <w:sz w:val="24"/>
          <w:szCs w:val="24"/>
        </w:rPr>
        <w:t>Bantam Books.</w:t>
      </w:r>
    </w:p>
    <w:p w14:paraId="4A5D54C6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798A1C46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Geller, A. (2025) ‘“I finally figured out what it means to feel safe”: A Qualitative study of adult adoptees and psychotherapy’, </w:t>
      </w:r>
      <w:r w:rsidRPr="00C068C5">
        <w:rPr>
          <w:i/>
          <w:iCs/>
          <w:sz w:val="24"/>
          <w:szCs w:val="24"/>
        </w:rPr>
        <w:t>Adoption quarterly</w:t>
      </w:r>
      <w:r w:rsidRPr="00C068C5">
        <w:rPr>
          <w:sz w:val="24"/>
          <w:szCs w:val="24"/>
        </w:rPr>
        <w:t xml:space="preserve">, pp. 1–26. </w:t>
      </w:r>
      <w:hyperlink r:id="rId21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10.1080/10926755.2024.2444198</w:t>
        </w:r>
      </w:hyperlink>
      <w:r w:rsidRPr="00C068C5">
        <w:rPr>
          <w:sz w:val="24"/>
          <w:szCs w:val="24"/>
        </w:rPr>
        <w:t>.</w:t>
      </w:r>
    </w:p>
    <w:p w14:paraId="426B9C4C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3557D49F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Green, J. (2010). </w:t>
      </w:r>
      <w:r>
        <w:rPr>
          <w:i/>
          <w:iCs/>
          <w:sz w:val="24"/>
          <w:szCs w:val="24"/>
        </w:rPr>
        <w:t xml:space="preserve">Creating the therapeutic relationship in counselling and psychotherapy. </w:t>
      </w:r>
      <w:r>
        <w:rPr>
          <w:sz w:val="24"/>
          <w:szCs w:val="24"/>
        </w:rPr>
        <w:t>Exeter: Learning Matters.</w:t>
      </w:r>
    </w:p>
    <w:p w14:paraId="05849668" w14:textId="77777777" w:rsidR="000D3FDD" w:rsidRPr="00257267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4A8AC190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proofErr w:type="spellStart"/>
      <w:r w:rsidRPr="00C068C5">
        <w:rPr>
          <w:sz w:val="24"/>
          <w:szCs w:val="24"/>
        </w:rPr>
        <w:lastRenderedPageBreak/>
        <w:t>Grotevant</w:t>
      </w:r>
      <w:proofErr w:type="spellEnd"/>
      <w:r w:rsidRPr="00C068C5">
        <w:rPr>
          <w:sz w:val="24"/>
          <w:szCs w:val="24"/>
        </w:rPr>
        <w:t>, H. D. (1997) ‘Coming to terms with adoption: The construction of identity from adolescence into adulthood’, </w:t>
      </w:r>
      <w:r w:rsidRPr="00C068C5">
        <w:rPr>
          <w:i/>
          <w:iCs/>
          <w:sz w:val="24"/>
          <w:szCs w:val="24"/>
        </w:rPr>
        <w:t>Adoption Quarterly</w:t>
      </w:r>
      <w:r w:rsidRPr="00C068C5">
        <w:rPr>
          <w:sz w:val="24"/>
          <w:szCs w:val="24"/>
        </w:rPr>
        <w:t xml:space="preserve">, 1(1), pp. 3–27. </w:t>
      </w:r>
      <w:hyperlink r:id="rId22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10.1300/J145v01n01_02</w:t>
        </w:r>
      </w:hyperlink>
      <w:r>
        <w:rPr>
          <w:sz w:val="24"/>
          <w:szCs w:val="24"/>
        </w:rPr>
        <w:t>.</w:t>
      </w:r>
    </w:p>
    <w:p w14:paraId="48308A7A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093D4A02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proofErr w:type="spellStart"/>
      <w:r w:rsidRPr="00C068C5">
        <w:rPr>
          <w:sz w:val="24"/>
          <w:szCs w:val="24"/>
        </w:rPr>
        <w:t>Grotevant</w:t>
      </w:r>
      <w:proofErr w:type="spellEnd"/>
      <w:r w:rsidRPr="00C068C5">
        <w:rPr>
          <w:sz w:val="24"/>
          <w:szCs w:val="24"/>
        </w:rPr>
        <w:t>, H. D., Lo, A. Y. H., Fiorenzo, L. and Dunbar, N. D. (2017). Adoptive identity and adjustment from adolescence to emerging adulthood: A person-</w:t>
      </w:r>
      <w:proofErr w:type="spellStart"/>
      <w:r w:rsidRPr="00C068C5">
        <w:rPr>
          <w:sz w:val="24"/>
          <w:szCs w:val="24"/>
        </w:rPr>
        <w:t>centered</w:t>
      </w:r>
      <w:proofErr w:type="spellEnd"/>
      <w:r w:rsidRPr="00C068C5">
        <w:rPr>
          <w:sz w:val="24"/>
          <w:szCs w:val="24"/>
        </w:rPr>
        <w:t xml:space="preserve"> approach. </w:t>
      </w:r>
      <w:r w:rsidRPr="00C068C5">
        <w:rPr>
          <w:i/>
          <w:iCs/>
          <w:sz w:val="24"/>
          <w:szCs w:val="24"/>
        </w:rPr>
        <w:t>Developmental Psychology, 53</w:t>
      </w:r>
      <w:r w:rsidRPr="00C068C5">
        <w:rPr>
          <w:sz w:val="24"/>
          <w:szCs w:val="24"/>
        </w:rPr>
        <w:t>(11), 2195–2204. </w:t>
      </w:r>
      <w:hyperlink r:id="rId23" w:tgtFrame="_blank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10.1037/dev0000352</w:t>
        </w:r>
      </w:hyperlink>
      <w:r>
        <w:rPr>
          <w:sz w:val="24"/>
          <w:szCs w:val="24"/>
        </w:rPr>
        <w:t>.</w:t>
      </w:r>
    </w:p>
    <w:p w14:paraId="0F4CE07B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134C998A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Henze-Pedersen, S. (2019) ‘Known and unknown identities: Openness and identity as experienced by adult adoptees’, </w:t>
      </w:r>
      <w:r w:rsidRPr="00C068C5">
        <w:rPr>
          <w:i/>
          <w:iCs/>
          <w:sz w:val="24"/>
          <w:szCs w:val="24"/>
        </w:rPr>
        <w:t>Adoption quarterly</w:t>
      </w:r>
      <w:r w:rsidRPr="00C068C5">
        <w:rPr>
          <w:sz w:val="24"/>
          <w:szCs w:val="24"/>
        </w:rPr>
        <w:t xml:space="preserve">, 22(2), pp. 135–156. </w:t>
      </w:r>
      <w:hyperlink r:id="rId24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10.1080/10926755.2019.1625</w:t>
        </w:r>
        <w:r w:rsidRPr="00C068C5">
          <w:rPr>
            <w:rStyle w:val="Hyperlink"/>
            <w:sz w:val="24"/>
            <w:szCs w:val="24"/>
          </w:rPr>
          <w:t>8</w:t>
        </w:r>
        <w:r w:rsidRPr="00C068C5">
          <w:rPr>
            <w:rStyle w:val="Hyperlink"/>
            <w:sz w:val="24"/>
            <w:szCs w:val="24"/>
          </w:rPr>
          <w:t>34</w:t>
        </w:r>
      </w:hyperlink>
      <w:r w:rsidRPr="00C068C5">
        <w:rPr>
          <w:sz w:val="24"/>
          <w:szCs w:val="24"/>
        </w:rPr>
        <w:t>.</w:t>
      </w:r>
    </w:p>
    <w:p w14:paraId="7CAB0837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486711F4" w14:textId="77777777" w:rsidR="000D3FDD" w:rsidRDefault="000D3FDD" w:rsidP="00C67A3E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Jeffrey, H. D. (2024) ‘Congruence’, in Malta, G. D., Cooper, M., O’Hara, M., </w:t>
      </w:r>
      <w:proofErr w:type="spellStart"/>
      <w:r>
        <w:rPr>
          <w:sz w:val="24"/>
          <w:szCs w:val="24"/>
        </w:rPr>
        <w:t>Gololob</w:t>
      </w:r>
      <w:proofErr w:type="spellEnd"/>
      <w:r>
        <w:rPr>
          <w:sz w:val="24"/>
          <w:szCs w:val="24"/>
        </w:rPr>
        <w:t xml:space="preserve">, Y. and Stephen, S. (ed.) </w:t>
      </w:r>
      <w:r>
        <w:rPr>
          <w:i/>
          <w:iCs/>
          <w:sz w:val="24"/>
          <w:szCs w:val="24"/>
        </w:rPr>
        <w:t>The handbook of person-centred psychotherapy and counselling</w:t>
      </w:r>
      <w:r>
        <w:rPr>
          <w:sz w:val="24"/>
          <w:szCs w:val="24"/>
        </w:rPr>
        <w:t>. 3rd ed. Bloomsbury, pp. 212-225.</w:t>
      </w:r>
    </w:p>
    <w:p w14:paraId="7E0BFB75" w14:textId="77777777" w:rsidR="00C67A3E" w:rsidRDefault="00C67A3E" w:rsidP="00C67A3E">
      <w:pPr>
        <w:spacing w:line="480" w:lineRule="auto"/>
        <w:ind w:hanging="851"/>
        <w:rPr>
          <w:sz w:val="24"/>
          <w:szCs w:val="24"/>
        </w:rPr>
      </w:pPr>
    </w:p>
    <w:p w14:paraId="3D6A0706" w14:textId="77777777" w:rsidR="00C67A3E" w:rsidRPr="00D546CB" w:rsidRDefault="00C67A3E" w:rsidP="00C67A3E">
      <w:pPr>
        <w:spacing w:line="480" w:lineRule="auto"/>
        <w:ind w:hanging="851"/>
        <w:rPr>
          <w:sz w:val="24"/>
          <w:szCs w:val="24"/>
        </w:rPr>
      </w:pPr>
      <w:r w:rsidRPr="00371418">
        <w:rPr>
          <w:sz w:val="24"/>
          <w:szCs w:val="24"/>
        </w:rPr>
        <w:t>Levy-Shiff, R. (2001). Psychological adjustment of adoptees in adulthood: Family environment and adoption-related correlates. </w:t>
      </w:r>
      <w:r w:rsidRPr="00371418">
        <w:rPr>
          <w:i/>
          <w:iCs/>
          <w:sz w:val="24"/>
          <w:szCs w:val="24"/>
        </w:rPr>
        <w:t xml:space="preserve">International Journal of </w:t>
      </w:r>
      <w:proofErr w:type="spellStart"/>
      <w:r w:rsidRPr="00371418">
        <w:rPr>
          <w:i/>
          <w:iCs/>
          <w:sz w:val="24"/>
          <w:szCs w:val="24"/>
        </w:rPr>
        <w:t>Behavioral</w:t>
      </w:r>
      <w:proofErr w:type="spellEnd"/>
      <w:r w:rsidRPr="00371418">
        <w:rPr>
          <w:i/>
          <w:iCs/>
          <w:sz w:val="24"/>
          <w:szCs w:val="24"/>
        </w:rPr>
        <w:t xml:space="preserve"> Development, 25</w:t>
      </w:r>
      <w:r w:rsidRPr="00371418">
        <w:rPr>
          <w:sz w:val="24"/>
          <w:szCs w:val="24"/>
        </w:rPr>
        <w:t xml:space="preserve">(2), </w:t>
      </w:r>
      <w:r>
        <w:rPr>
          <w:sz w:val="24"/>
          <w:szCs w:val="24"/>
        </w:rPr>
        <w:t xml:space="preserve">pp. </w:t>
      </w:r>
      <w:r w:rsidRPr="00371418">
        <w:rPr>
          <w:sz w:val="24"/>
          <w:szCs w:val="24"/>
        </w:rPr>
        <w:t>97–104. </w:t>
      </w:r>
      <w:hyperlink r:id="rId25" w:tgtFrame="_blank" w:history="1">
        <w:r>
          <w:rPr>
            <w:rStyle w:val="Hyperlink"/>
            <w:sz w:val="24"/>
            <w:szCs w:val="24"/>
          </w:rPr>
          <w:t>doi:</w:t>
        </w:r>
        <w:r w:rsidRPr="00371418">
          <w:rPr>
            <w:rStyle w:val="Hyperlink"/>
            <w:sz w:val="24"/>
            <w:szCs w:val="24"/>
          </w:rPr>
          <w:t>10.1080/01650250042000131</w:t>
        </w:r>
      </w:hyperlink>
    </w:p>
    <w:p w14:paraId="113F1DE1" w14:textId="77777777" w:rsidR="00C67A3E" w:rsidRPr="00D546CB" w:rsidRDefault="00C67A3E" w:rsidP="000D3FDD">
      <w:pPr>
        <w:spacing w:line="480" w:lineRule="auto"/>
        <w:ind w:hanging="851"/>
        <w:rPr>
          <w:sz w:val="24"/>
          <w:szCs w:val="24"/>
        </w:rPr>
      </w:pPr>
    </w:p>
    <w:p w14:paraId="35288DBD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6FD26C2A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lastRenderedPageBreak/>
        <w:t>Lifton, B. J. (2009). Lost and found: The adoption experience (3rd ed.). Ann Arbor, MI: The University of Michigan Press.</w:t>
      </w:r>
    </w:p>
    <w:p w14:paraId="768C85A9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07F08EB9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Mearns, D. and Cooper, M. (2005) </w:t>
      </w:r>
      <w:r>
        <w:rPr>
          <w:i/>
          <w:iCs/>
          <w:sz w:val="24"/>
          <w:szCs w:val="24"/>
        </w:rPr>
        <w:t>Working at relational depth in counselling and psychotherapy.</w:t>
      </w:r>
      <w:r>
        <w:rPr>
          <w:sz w:val="24"/>
          <w:szCs w:val="24"/>
        </w:rPr>
        <w:t xml:space="preserve"> London: Sage.</w:t>
      </w:r>
    </w:p>
    <w:p w14:paraId="329FF918" w14:textId="77777777" w:rsidR="000D3FDD" w:rsidRPr="00957E48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3E23D5CD" w14:textId="77777777" w:rsidR="000D3FDD" w:rsidRPr="00B9400F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Mearns, D. and Schmid, P. (2006). Being with and being-counter: Relational depth- the challenge of fully meeting the client. </w:t>
      </w:r>
      <w:r>
        <w:rPr>
          <w:i/>
          <w:iCs/>
          <w:sz w:val="24"/>
          <w:szCs w:val="24"/>
        </w:rPr>
        <w:t xml:space="preserve">Person-Centred and Experiential Psychotherapies, </w:t>
      </w:r>
      <w:r>
        <w:rPr>
          <w:sz w:val="24"/>
          <w:szCs w:val="24"/>
        </w:rPr>
        <w:t xml:space="preserve">5(4), pp.255-265. </w:t>
      </w:r>
      <w:r w:rsidRPr="00514DAC">
        <w:rPr>
          <w:sz w:val="24"/>
          <w:szCs w:val="24"/>
        </w:rPr>
        <w:t>doi:10.1080/14779757.2006.9688417</w:t>
      </w:r>
      <w:r>
        <w:rPr>
          <w:sz w:val="24"/>
          <w:szCs w:val="24"/>
        </w:rPr>
        <w:t xml:space="preserve"> </w:t>
      </w:r>
    </w:p>
    <w:p w14:paraId="7FCDE945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Meyer, M., Wiggins, E. and Elliott, G. M. (2023). Adult adoptees’ adoption-related experiences of </w:t>
      </w:r>
      <w:proofErr w:type="spellStart"/>
      <w:r w:rsidRPr="00C068C5">
        <w:rPr>
          <w:sz w:val="24"/>
          <w:szCs w:val="24"/>
        </w:rPr>
        <w:t>counseling</w:t>
      </w:r>
      <w:proofErr w:type="spellEnd"/>
      <w:r w:rsidRPr="00C068C5">
        <w:rPr>
          <w:sz w:val="24"/>
          <w:szCs w:val="24"/>
        </w:rPr>
        <w:t xml:space="preserve">, loss, and grief: A transcendental phenomenological study. </w:t>
      </w:r>
      <w:r w:rsidRPr="00935AFC">
        <w:rPr>
          <w:i/>
          <w:iCs/>
          <w:sz w:val="24"/>
          <w:szCs w:val="24"/>
        </w:rPr>
        <w:t xml:space="preserve">The Professional </w:t>
      </w:r>
      <w:proofErr w:type="spellStart"/>
      <w:r w:rsidRPr="00935AFC">
        <w:rPr>
          <w:i/>
          <w:iCs/>
          <w:sz w:val="24"/>
          <w:szCs w:val="24"/>
        </w:rPr>
        <w:t>Counselor</w:t>
      </w:r>
      <w:proofErr w:type="spellEnd"/>
      <w:r w:rsidRPr="00935AFC">
        <w:rPr>
          <w:i/>
          <w:iCs/>
          <w:sz w:val="24"/>
          <w:szCs w:val="24"/>
        </w:rPr>
        <w:t>,</w:t>
      </w:r>
      <w:r w:rsidRPr="00C068C5">
        <w:rPr>
          <w:sz w:val="24"/>
          <w:szCs w:val="24"/>
        </w:rPr>
        <w:t xml:space="preserve"> 13(2), 129–144. </w:t>
      </w:r>
      <w:hyperlink r:id="rId26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10.15241/mm.13.2.129</w:t>
        </w:r>
      </w:hyperlink>
      <w:r>
        <w:rPr>
          <w:sz w:val="24"/>
          <w:szCs w:val="24"/>
        </w:rPr>
        <w:t>.</w:t>
      </w:r>
    </w:p>
    <w:p w14:paraId="197AE711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1AFF3957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Ngigi, T. W. and Bosco, S. (2020). </w:t>
      </w:r>
      <w:r>
        <w:rPr>
          <w:i/>
          <w:iCs/>
          <w:sz w:val="24"/>
          <w:szCs w:val="24"/>
        </w:rPr>
        <w:t xml:space="preserve">Trauma and adoption. </w:t>
      </w:r>
      <w:r>
        <w:rPr>
          <w:sz w:val="24"/>
          <w:szCs w:val="24"/>
        </w:rPr>
        <w:t>Dunstable: Amazon.</w:t>
      </w:r>
    </w:p>
    <w:p w14:paraId="4C4780FE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6E2C6790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Parkes, C. H. and Mintz, R. (2021). Finding my voice: A qualitative </w:t>
      </w:r>
      <w:proofErr w:type="spellStart"/>
      <w:r w:rsidRPr="00C068C5">
        <w:rPr>
          <w:sz w:val="24"/>
          <w:szCs w:val="24"/>
        </w:rPr>
        <w:t>explora-tion</w:t>
      </w:r>
      <w:proofErr w:type="spellEnd"/>
      <w:r w:rsidRPr="00C068C5">
        <w:rPr>
          <w:sz w:val="24"/>
          <w:szCs w:val="24"/>
        </w:rPr>
        <w:t xml:space="preserve"> into the perceived impact of person- centred counsellor training upon counsellors who were adopted as a baby. Counselling and Psychotherapy research, 21, 992-1007. </w:t>
      </w:r>
    </w:p>
    <w:p w14:paraId="388DF09B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3854365D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Parkes, H. (2025) Therapy with adult adoptees: Five approaches compared. </w:t>
      </w:r>
      <w:r w:rsidRPr="00C068C5">
        <w:rPr>
          <w:i/>
          <w:iCs/>
          <w:sz w:val="24"/>
          <w:szCs w:val="24"/>
        </w:rPr>
        <w:t>Therapy Today</w:t>
      </w:r>
      <w:r w:rsidRPr="00C068C5">
        <w:rPr>
          <w:sz w:val="24"/>
          <w:szCs w:val="24"/>
        </w:rPr>
        <w:t>, 36(6), pp. 52-55.</w:t>
      </w:r>
    </w:p>
    <w:p w14:paraId="11B64F47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1A0C00D5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Palacios, J. (2009). </w:t>
      </w:r>
      <w:r w:rsidRPr="004B1262">
        <w:rPr>
          <w:i/>
          <w:iCs/>
          <w:sz w:val="24"/>
          <w:szCs w:val="24"/>
        </w:rPr>
        <w:t>The ecology of adoption</w:t>
      </w:r>
      <w:r w:rsidRPr="00C068C5">
        <w:rPr>
          <w:sz w:val="24"/>
          <w:szCs w:val="24"/>
        </w:rPr>
        <w:t>. In E. Neil (ed.), International advances in adoption research for practice (pp. 71–94). Wiley-Blackwell</w:t>
      </w:r>
      <w:r>
        <w:rPr>
          <w:sz w:val="24"/>
          <w:szCs w:val="24"/>
        </w:rPr>
        <w:t>.</w:t>
      </w:r>
    </w:p>
    <w:p w14:paraId="59889B08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68B06FD3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234DE1">
        <w:rPr>
          <w:sz w:val="24"/>
          <w:szCs w:val="24"/>
        </w:rPr>
        <w:t>Rogers, C. R. (1957). The Necessary and Sufficient Conditions of Therapeutic Personality Change. </w:t>
      </w:r>
      <w:r w:rsidRPr="00234DE1">
        <w:rPr>
          <w:i/>
          <w:iCs/>
          <w:sz w:val="24"/>
          <w:szCs w:val="24"/>
        </w:rPr>
        <w:t>Journal of Consulting Psychology</w:t>
      </w:r>
      <w:r w:rsidRPr="00234DE1">
        <w:rPr>
          <w:sz w:val="24"/>
          <w:szCs w:val="24"/>
        </w:rPr>
        <w:t>, 21(2), 95-103</w:t>
      </w:r>
    </w:p>
    <w:p w14:paraId="53BEDD66" w14:textId="77777777" w:rsidR="000D3FDD" w:rsidRPr="00234DE1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5C407389" w14:textId="77777777" w:rsidR="000D3FDD" w:rsidRPr="00132FCE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Roszia, S. K. and Maxon, A. D. (2019). </w:t>
      </w:r>
      <w:r>
        <w:rPr>
          <w:i/>
          <w:iCs/>
          <w:sz w:val="24"/>
          <w:szCs w:val="24"/>
        </w:rPr>
        <w:t xml:space="preserve">Seven core issues in adoption and permanency: A comprehensive guide to promoting understanding and healing in adoption, foster </w:t>
      </w:r>
      <w:proofErr w:type="spellStart"/>
      <w:r>
        <w:rPr>
          <w:i/>
          <w:iCs/>
          <w:sz w:val="24"/>
          <w:szCs w:val="24"/>
        </w:rPr>
        <w:t>carem</w:t>
      </w:r>
      <w:proofErr w:type="spellEnd"/>
      <w:r>
        <w:rPr>
          <w:i/>
          <w:iCs/>
          <w:sz w:val="24"/>
          <w:szCs w:val="24"/>
        </w:rPr>
        <w:t xml:space="preserve"> kinship families and </w:t>
      </w:r>
      <w:proofErr w:type="gramStart"/>
      <w:r>
        <w:rPr>
          <w:i/>
          <w:iCs/>
          <w:sz w:val="24"/>
          <w:szCs w:val="24"/>
        </w:rPr>
        <w:t>third party</w:t>
      </w:r>
      <w:proofErr w:type="gramEnd"/>
      <w:r>
        <w:rPr>
          <w:i/>
          <w:iCs/>
          <w:sz w:val="24"/>
          <w:szCs w:val="24"/>
        </w:rPr>
        <w:t xml:space="preserve"> reproduction. </w:t>
      </w:r>
      <w:r>
        <w:rPr>
          <w:sz w:val="24"/>
          <w:szCs w:val="24"/>
        </w:rPr>
        <w:t>London: JKP.</w:t>
      </w:r>
    </w:p>
    <w:p w14:paraId="2F9D34AC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3CFA8586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Said, E. W. (2019). </w:t>
      </w:r>
      <w:r w:rsidRPr="00C068C5">
        <w:rPr>
          <w:i/>
          <w:iCs/>
          <w:sz w:val="24"/>
          <w:szCs w:val="24"/>
        </w:rPr>
        <w:t>Orientalism</w:t>
      </w:r>
      <w:r w:rsidRPr="00C068C5">
        <w:rPr>
          <w:sz w:val="24"/>
          <w:szCs w:val="24"/>
        </w:rPr>
        <w:t>. London: Penguin Books.</w:t>
      </w:r>
    </w:p>
    <w:p w14:paraId="71E133C1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678B574A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>Sơn, C.B.N. (2025) ‘</w:t>
      </w:r>
      <w:proofErr w:type="spellStart"/>
      <w:r w:rsidRPr="00C068C5">
        <w:rPr>
          <w:sz w:val="24"/>
          <w:szCs w:val="24"/>
        </w:rPr>
        <w:t>Counseling</w:t>
      </w:r>
      <w:proofErr w:type="spellEnd"/>
      <w:r w:rsidRPr="00C068C5">
        <w:rPr>
          <w:sz w:val="24"/>
          <w:szCs w:val="24"/>
        </w:rPr>
        <w:t xml:space="preserve"> adult adoptee clients with multiple minority stress’, </w:t>
      </w:r>
      <w:r w:rsidRPr="00C068C5">
        <w:rPr>
          <w:i/>
          <w:iCs/>
          <w:sz w:val="24"/>
          <w:szCs w:val="24"/>
        </w:rPr>
        <w:t>The Family journal (Alexandria, Va.)</w:t>
      </w:r>
      <w:r w:rsidRPr="00C068C5">
        <w:rPr>
          <w:sz w:val="24"/>
          <w:szCs w:val="24"/>
        </w:rPr>
        <w:t xml:space="preserve">, 33(2), pp. 256–259. </w:t>
      </w:r>
      <w:hyperlink r:id="rId27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10.1177/10664807251330075</w:t>
        </w:r>
      </w:hyperlink>
      <w:r>
        <w:rPr>
          <w:sz w:val="24"/>
          <w:szCs w:val="24"/>
        </w:rPr>
        <w:t>.</w:t>
      </w:r>
      <w:r w:rsidRPr="00C068C5">
        <w:rPr>
          <w:sz w:val="24"/>
          <w:szCs w:val="24"/>
        </w:rPr>
        <w:t xml:space="preserve"> </w:t>
      </w:r>
    </w:p>
    <w:p w14:paraId="67A0AC8A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1A08113D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Sue, D. W., Capodilupo, C. M., Torino, G. C., Bucceri, J. M., Holder, A. M. B., Nadal, K. L. and Esquilin, M. (2007). Racial microaggressions in everyday life: Implications for clinical practice. American Psychologist, 62(4), 271–286. </w:t>
      </w:r>
      <w:hyperlink r:id="rId28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10.1037/0003–066x.62.4.27124</w:t>
        </w:r>
      </w:hyperlink>
      <w:r>
        <w:rPr>
          <w:sz w:val="24"/>
          <w:szCs w:val="24"/>
        </w:rPr>
        <w:t>.</w:t>
      </w:r>
      <w:r w:rsidRPr="00C068C5">
        <w:rPr>
          <w:sz w:val="24"/>
          <w:szCs w:val="24"/>
        </w:rPr>
        <w:t xml:space="preserve"> </w:t>
      </w:r>
    </w:p>
    <w:p w14:paraId="428A023D" w14:textId="77777777" w:rsidR="000D3FDD" w:rsidRPr="00C068C5" w:rsidRDefault="000D3FDD" w:rsidP="000D3FDD">
      <w:pPr>
        <w:spacing w:line="480" w:lineRule="auto"/>
        <w:rPr>
          <w:sz w:val="24"/>
          <w:szCs w:val="24"/>
        </w:rPr>
      </w:pPr>
    </w:p>
    <w:p w14:paraId="4384B706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lastRenderedPageBreak/>
        <w:t>ter Meulen, G., Smeets, D. and Juffer, F. (2019) ‘The relation between adult adoptees’ feelings about relinquishment, adoption and satisfaction with life’, </w:t>
      </w:r>
      <w:r w:rsidRPr="00C068C5">
        <w:rPr>
          <w:i/>
          <w:iCs/>
          <w:sz w:val="24"/>
          <w:szCs w:val="24"/>
        </w:rPr>
        <w:t>Adoption &amp; fostering</w:t>
      </w:r>
      <w:r w:rsidRPr="00C068C5">
        <w:rPr>
          <w:sz w:val="24"/>
          <w:szCs w:val="24"/>
        </w:rPr>
        <w:t xml:space="preserve">, 43(2), pp. 192–209. </w:t>
      </w:r>
      <w:hyperlink r:id="rId29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10.1177/0308575919841754</w:t>
        </w:r>
      </w:hyperlink>
      <w:r w:rsidRPr="00C068C5">
        <w:rPr>
          <w:sz w:val="24"/>
          <w:szCs w:val="24"/>
        </w:rPr>
        <w:t>.</w:t>
      </w:r>
    </w:p>
    <w:p w14:paraId="556E4B5A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034DA44D" w14:textId="77777777" w:rsidR="000D3FDD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Tolan, J. and Cameron, R. (2017) </w:t>
      </w:r>
      <w:r>
        <w:rPr>
          <w:i/>
          <w:iCs/>
          <w:sz w:val="24"/>
          <w:szCs w:val="24"/>
        </w:rPr>
        <w:t xml:space="preserve">Skills in person-centred counselling and psychotherapy. </w:t>
      </w:r>
      <w:r>
        <w:rPr>
          <w:sz w:val="24"/>
          <w:szCs w:val="24"/>
        </w:rPr>
        <w:t xml:space="preserve">3rd ed. London: Sage. </w:t>
      </w:r>
    </w:p>
    <w:p w14:paraId="54A4C0F7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4F8B96E7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United Nations Department of Economic and Social Affairs (2010). </w:t>
      </w:r>
      <w:r w:rsidRPr="00C068C5">
        <w:rPr>
          <w:i/>
          <w:iCs/>
          <w:sz w:val="24"/>
          <w:szCs w:val="24"/>
        </w:rPr>
        <w:t>Guidelines for improving data on child adoption</w:t>
      </w:r>
      <w:r w:rsidRPr="00C068C5">
        <w:rPr>
          <w:sz w:val="24"/>
          <w:szCs w:val="24"/>
        </w:rPr>
        <w:t xml:space="preserve">. New York. Available at: </w:t>
      </w:r>
      <w:hyperlink r:id="rId30" w:history="1">
        <w:r w:rsidRPr="00C068C5">
          <w:rPr>
            <w:rStyle w:val="Hyperlink"/>
            <w:sz w:val="24"/>
            <w:szCs w:val="24"/>
          </w:rPr>
          <w:t>https://www.un.org/development/desa/pd/sites/www.un.org.development.desa.pd/files/files/documents/2020/Jan/un_2010_childadoptionguidelines.</w:t>
        </w:r>
        <w:r w:rsidRPr="00C068C5">
          <w:rPr>
            <w:rStyle w:val="Hyperlink"/>
            <w:sz w:val="24"/>
            <w:szCs w:val="24"/>
          </w:rPr>
          <w:t>p</w:t>
        </w:r>
        <w:r w:rsidRPr="00C068C5">
          <w:rPr>
            <w:rStyle w:val="Hyperlink"/>
            <w:sz w:val="24"/>
            <w:szCs w:val="24"/>
          </w:rPr>
          <w:t>df</w:t>
        </w:r>
      </w:hyperlink>
      <w:r w:rsidRPr="00C068C5">
        <w:rPr>
          <w:sz w:val="24"/>
          <w:szCs w:val="24"/>
        </w:rPr>
        <w:t xml:space="preserve"> (Accessed: 16</w:t>
      </w:r>
      <w:r w:rsidRPr="00C068C5">
        <w:rPr>
          <w:sz w:val="24"/>
          <w:szCs w:val="24"/>
          <w:vertAlign w:val="superscript"/>
        </w:rPr>
        <w:t>th</w:t>
      </w:r>
      <w:r w:rsidRPr="00C068C5">
        <w:rPr>
          <w:sz w:val="24"/>
          <w:szCs w:val="24"/>
        </w:rPr>
        <w:t xml:space="preserve"> Nov 2025).</w:t>
      </w:r>
    </w:p>
    <w:p w14:paraId="3928FE3A" w14:textId="77777777" w:rsidR="000D3FDD" w:rsidRPr="00261A26" w:rsidRDefault="000D3FDD" w:rsidP="000D3FDD">
      <w:pPr>
        <w:spacing w:line="480" w:lineRule="auto"/>
        <w:ind w:hanging="851"/>
        <w:rPr>
          <w:sz w:val="24"/>
          <w:szCs w:val="24"/>
        </w:rPr>
      </w:pPr>
      <w:r>
        <w:rPr>
          <w:sz w:val="24"/>
          <w:szCs w:val="24"/>
        </w:rPr>
        <w:t xml:space="preserve">Verrier, N. (2009) </w:t>
      </w:r>
      <w:r>
        <w:rPr>
          <w:i/>
          <w:iCs/>
          <w:sz w:val="24"/>
          <w:szCs w:val="24"/>
        </w:rPr>
        <w:t xml:space="preserve">The primal wound: Understanding the adoptive child. </w:t>
      </w:r>
      <w:r>
        <w:rPr>
          <w:sz w:val="24"/>
          <w:szCs w:val="24"/>
        </w:rPr>
        <w:t>London: Coram BAAF.</w:t>
      </w:r>
    </w:p>
    <w:p w14:paraId="74ADB688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Vote, B. and </w:t>
      </w:r>
      <w:proofErr w:type="spellStart"/>
      <w:r w:rsidRPr="00C068C5">
        <w:rPr>
          <w:sz w:val="24"/>
          <w:szCs w:val="24"/>
        </w:rPr>
        <w:t>Kasket</w:t>
      </w:r>
      <w:proofErr w:type="spellEnd"/>
      <w:r w:rsidRPr="00C068C5">
        <w:rPr>
          <w:sz w:val="24"/>
          <w:szCs w:val="24"/>
        </w:rPr>
        <w:t>, E. (2017) ‘Therapists’ experience of the therapeutic relationship when working with adults adopted as infants’, </w:t>
      </w:r>
      <w:r w:rsidRPr="00C068C5">
        <w:rPr>
          <w:i/>
          <w:iCs/>
          <w:sz w:val="24"/>
          <w:szCs w:val="24"/>
        </w:rPr>
        <w:t>Counselling Psychology Review</w:t>
      </w:r>
      <w:r w:rsidRPr="00C068C5">
        <w:rPr>
          <w:sz w:val="24"/>
          <w:szCs w:val="24"/>
        </w:rPr>
        <w:t xml:space="preserve">, 32(2), pp. 14–29. </w:t>
      </w:r>
      <w:hyperlink r:id="rId31" w:history="1">
        <w:r>
          <w:rPr>
            <w:rStyle w:val="Hyperlink"/>
            <w:sz w:val="24"/>
            <w:szCs w:val="24"/>
          </w:rPr>
          <w:t>doi:</w:t>
        </w:r>
        <w:r w:rsidRPr="00C068C5">
          <w:rPr>
            <w:rStyle w:val="Hyperlink"/>
            <w:sz w:val="24"/>
            <w:szCs w:val="24"/>
          </w:rPr>
          <w:t>10.53841/bpscpr.2017.32.2.14</w:t>
        </w:r>
      </w:hyperlink>
      <w:r w:rsidRPr="00C068C5">
        <w:rPr>
          <w:sz w:val="24"/>
          <w:szCs w:val="24"/>
        </w:rPr>
        <w:t xml:space="preserve">. </w:t>
      </w:r>
    </w:p>
    <w:p w14:paraId="474079D7" w14:textId="77777777" w:rsidR="000D3FDD" w:rsidRPr="00C068C5" w:rsidRDefault="000D3FDD" w:rsidP="000D3FDD">
      <w:pPr>
        <w:spacing w:line="480" w:lineRule="auto"/>
        <w:ind w:hanging="851"/>
        <w:rPr>
          <w:sz w:val="24"/>
          <w:szCs w:val="24"/>
        </w:rPr>
      </w:pPr>
    </w:p>
    <w:p w14:paraId="4BB72AB3" w14:textId="66481FB2" w:rsidR="008B0294" w:rsidRPr="00B90EF5" w:rsidRDefault="000D3FDD" w:rsidP="00AA4EB4">
      <w:pPr>
        <w:spacing w:line="480" w:lineRule="auto"/>
        <w:ind w:hanging="851"/>
        <w:rPr>
          <w:sz w:val="24"/>
          <w:szCs w:val="24"/>
        </w:rPr>
      </w:pPr>
      <w:r w:rsidRPr="00C068C5">
        <w:rPr>
          <w:sz w:val="24"/>
          <w:szCs w:val="24"/>
        </w:rPr>
        <w:t xml:space="preserve">Welsh Government. (2025). </w:t>
      </w:r>
      <w:r w:rsidRPr="00C068C5">
        <w:rPr>
          <w:i/>
          <w:iCs/>
          <w:sz w:val="24"/>
          <w:szCs w:val="24"/>
        </w:rPr>
        <w:t>Improving adoption, fostering, kinship services consultation- report to the Senedd Cymru.</w:t>
      </w:r>
      <w:r w:rsidRPr="00C068C5">
        <w:rPr>
          <w:sz w:val="24"/>
          <w:szCs w:val="24"/>
        </w:rPr>
        <w:t xml:space="preserve"> Available at: </w:t>
      </w:r>
      <w:hyperlink r:id="rId32" w:history="1">
        <w:r w:rsidRPr="00C068C5">
          <w:rPr>
            <w:rStyle w:val="Hyperlink"/>
            <w:sz w:val="24"/>
            <w:szCs w:val="24"/>
          </w:rPr>
          <w:t>https://www.gov.wales/sites/default/files/consultations/2025-09/improving-adoption-fostering-kinship-services-consultation-document.pdf</w:t>
        </w:r>
      </w:hyperlink>
      <w:r w:rsidRPr="00C068C5">
        <w:rPr>
          <w:sz w:val="24"/>
          <w:szCs w:val="24"/>
        </w:rPr>
        <w:t xml:space="preserve">  [Accessed 20</w:t>
      </w:r>
      <w:r w:rsidRPr="00C068C5">
        <w:rPr>
          <w:sz w:val="24"/>
          <w:szCs w:val="24"/>
          <w:vertAlign w:val="superscript"/>
        </w:rPr>
        <w:t>th</w:t>
      </w:r>
      <w:r w:rsidRPr="00C068C5">
        <w:rPr>
          <w:sz w:val="24"/>
          <w:szCs w:val="24"/>
        </w:rPr>
        <w:t xml:space="preserve"> Nov 2025].</w:t>
      </w:r>
    </w:p>
    <w:sectPr w:rsidR="008B0294" w:rsidRPr="00B90EF5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5E3511" w14:textId="77777777" w:rsidR="00F23D61" w:rsidRDefault="00F23D61" w:rsidP="00F23D61">
      <w:pPr>
        <w:spacing w:after="0" w:line="240" w:lineRule="auto"/>
      </w:pPr>
      <w:r>
        <w:separator/>
      </w:r>
    </w:p>
  </w:endnote>
  <w:endnote w:type="continuationSeparator" w:id="0">
    <w:p w14:paraId="3C1A44BF" w14:textId="77777777" w:rsidR="00F23D61" w:rsidRDefault="00F23D61" w:rsidP="00F23D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63396E" w14:textId="77777777" w:rsidR="00F23D61" w:rsidRDefault="00F23D61" w:rsidP="00F23D61">
      <w:pPr>
        <w:spacing w:after="0" w:line="240" w:lineRule="auto"/>
      </w:pPr>
      <w:r>
        <w:separator/>
      </w:r>
    </w:p>
  </w:footnote>
  <w:footnote w:type="continuationSeparator" w:id="0">
    <w:p w14:paraId="3827B78F" w14:textId="77777777" w:rsidR="00F23D61" w:rsidRDefault="00F23D61" w:rsidP="00F23D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5744279"/>
      <w:docPartObj>
        <w:docPartGallery w:val="Page Numbers (Top of Page)"/>
        <w:docPartUnique/>
      </w:docPartObj>
    </w:sdtPr>
    <w:sdtContent>
      <w:p w14:paraId="2D12A413" w14:textId="463F215C" w:rsidR="00F23D61" w:rsidRDefault="00F23D61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741F29A" w14:textId="77777777" w:rsidR="00F23D61" w:rsidRDefault="00F23D6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EBB"/>
    <w:rsid w:val="00002CB8"/>
    <w:rsid w:val="0000479F"/>
    <w:rsid w:val="00004D92"/>
    <w:rsid w:val="00004F4E"/>
    <w:rsid w:val="00011F41"/>
    <w:rsid w:val="0001283A"/>
    <w:rsid w:val="00014C6E"/>
    <w:rsid w:val="00017545"/>
    <w:rsid w:val="00017730"/>
    <w:rsid w:val="00020264"/>
    <w:rsid w:val="00021EBC"/>
    <w:rsid w:val="00027A98"/>
    <w:rsid w:val="00036558"/>
    <w:rsid w:val="00037701"/>
    <w:rsid w:val="00037BA8"/>
    <w:rsid w:val="00041B4C"/>
    <w:rsid w:val="00053331"/>
    <w:rsid w:val="000542B6"/>
    <w:rsid w:val="00056D0D"/>
    <w:rsid w:val="00057916"/>
    <w:rsid w:val="00060096"/>
    <w:rsid w:val="0006507D"/>
    <w:rsid w:val="00072E18"/>
    <w:rsid w:val="0007433E"/>
    <w:rsid w:val="00083CD0"/>
    <w:rsid w:val="00084B4B"/>
    <w:rsid w:val="000853AC"/>
    <w:rsid w:val="00087ADF"/>
    <w:rsid w:val="00090E4F"/>
    <w:rsid w:val="0009102D"/>
    <w:rsid w:val="00092231"/>
    <w:rsid w:val="00093C49"/>
    <w:rsid w:val="00094457"/>
    <w:rsid w:val="000962E9"/>
    <w:rsid w:val="00096B0D"/>
    <w:rsid w:val="000979EF"/>
    <w:rsid w:val="000A084C"/>
    <w:rsid w:val="000B0CCB"/>
    <w:rsid w:val="000B34A5"/>
    <w:rsid w:val="000B4738"/>
    <w:rsid w:val="000B5E6C"/>
    <w:rsid w:val="000C4111"/>
    <w:rsid w:val="000C5FEC"/>
    <w:rsid w:val="000D2ADC"/>
    <w:rsid w:val="000D3988"/>
    <w:rsid w:val="000D3FDD"/>
    <w:rsid w:val="000D5763"/>
    <w:rsid w:val="000D69C9"/>
    <w:rsid w:val="000D725A"/>
    <w:rsid w:val="000E1070"/>
    <w:rsid w:val="000E4FF8"/>
    <w:rsid w:val="000E59D3"/>
    <w:rsid w:val="000E6586"/>
    <w:rsid w:val="000F41D3"/>
    <w:rsid w:val="000F4E1D"/>
    <w:rsid w:val="000F5AA3"/>
    <w:rsid w:val="000F682D"/>
    <w:rsid w:val="000F7085"/>
    <w:rsid w:val="001033E6"/>
    <w:rsid w:val="001101FC"/>
    <w:rsid w:val="00113FD5"/>
    <w:rsid w:val="001154E2"/>
    <w:rsid w:val="001175F7"/>
    <w:rsid w:val="00121E3B"/>
    <w:rsid w:val="001243A5"/>
    <w:rsid w:val="00126F9E"/>
    <w:rsid w:val="00130D7C"/>
    <w:rsid w:val="0013535B"/>
    <w:rsid w:val="001415C4"/>
    <w:rsid w:val="00155097"/>
    <w:rsid w:val="001568F1"/>
    <w:rsid w:val="00157FCC"/>
    <w:rsid w:val="0016528F"/>
    <w:rsid w:val="00172835"/>
    <w:rsid w:val="0017465F"/>
    <w:rsid w:val="001778FB"/>
    <w:rsid w:val="0018139B"/>
    <w:rsid w:val="00182EDF"/>
    <w:rsid w:val="001866AA"/>
    <w:rsid w:val="001875E3"/>
    <w:rsid w:val="0019084C"/>
    <w:rsid w:val="00190A14"/>
    <w:rsid w:val="00190E6B"/>
    <w:rsid w:val="0019137E"/>
    <w:rsid w:val="00196ABA"/>
    <w:rsid w:val="001A1A37"/>
    <w:rsid w:val="001A226A"/>
    <w:rsid w:val="001A2B7D"/>
    <w:rsid w:val="001A32D7"/>
    <w:rsid w:val="001A5390"/>
    <w:rsid w:val="001A6CEA"/>
    <w:rsid w:val="001A799C"/>
    <w:rsid w:val="001B102C"/>
    <w:rsid w:val="001B6B05"/>
    <w:rsid w:val="001B71F7"/>
    <w:rsid w:val="001B73C3"/>
    <w:rsid w:val="001B796F"/>
    <w:rsid w:val="001C12BF"/>
    <w:rsid w:val="001C29CA"/>
    <w:rsid w:val="001C56EF"/>
    <w:rsid w:val="001D61FF"/>
    <w:rsid w:val="001D7671"/>
    <w:rsid w:val="001D79B5"/>
    <w:rsid w:val="001E1992"/>
    <w:rsid w:val="001E2A23"/>
    <w:rsid w:val="001E4B2B"/>
    <w:rsid w:val="001E5802"/>
    <w:rsid w:val="001F4687"/>
    <w:rsid w:val="001F5491"/>
    <w:rsid w:val="001F79A4"/>
    <w:rsid w:val="00206668"/>
    <w:rsid w:val="00206691"/>
    <w:rsid w:val="00214DCC"/>
    <w:rsid w:val="0021519E"/>
    <w:rsid w:val="002167B0"/>
    <w:rsid w:val="00223F5E"/>
    <w:rsid w:val="00225BAB"/>
    <w:rsid w:val="00226A8B"/>
    <w:rsid w:val="0022701A"/>
    <w:rsid w:val="00233274"/>
    <w:rsid w:val="002369EA"/>
    <w:rsid w:val="00236CC8"/>
    <w:rsid w:val="00243434"/>
    <w:rsid w:val="00244E12"/>
    <w:rsid w:val="0024651F"/>
    <w:rsid w:val="00247966"/>
    <w:rsid w:val="00250728"/>
    <w:rsid w:val="002511EB"/>
    <w:rsid w:val="00262AE5"/>
    <w:rsid w:val="00263B90"/>
    <w:rsid w:val="00264B04"/>
    <w:rsid w:val="00265841"/>
    <w:rsid w:val="00271EA2"/>
    <w:rsid w:val="002720C9"/>
    <w:rsid w:val="00280383"/>
    <w:rsid w:val="002807CF"/>
    <w:rsid w:val="00281C25"/>
    <w:rsid w:val="002876BB"/>
    <w:rsid w:val="00295B39"/>
    <w:rsid w:val="00296042"/>
    <w:rsid w:val="002A1769"/>
    <w:rsid w:val="002A797D"/>
    <w:rsid w:val="002B2A3E"/>
    <w:rsid w:val="002B3B63"/>
    <w:rsid w:val="002B68D4"/>
    <w:rsid w:val="002C120D"/>
    <w:rsid w:val="002C17D2"/>
    <w:rsid w:val="002C49C9"/>
    <w:rsid w:val="002C6369"/>
    <w:rsid w:val="002C7011"/>
    <w:rsid w:val="002C7762"/>
    <w:rsid w:val="002D00C7"/>
    <w:rsid w:val="002D113E"/>
    <w:rsid w:val="002D1AF6"/>
    <w:rsid w:val="002D6D02"/>
    <w:rsid w:val="002D7491"/>
    <w:rsid w:val="002E1391"/>
    <w:rsid w:val="002E35B6"/>
    <w:rsid w:val="003020D4"/>
    <w:rsid w:val="00305851"/>
    <w:rsid w:val="00307CE7"/>
    <w:rsid w:val="00310AA1"/>
    <w:rsid w:val="00310AA4"/>
    <w:rsid w:val="003124CD"/>
    <w:rsid w:val="0031489D"/>
    <w:rsid w:val="00315C95"/>
    <w:rsid w:val="00317670"/>
    <w:rsid w:val="0032052A"/>
    <w:rsid w:val="00325783"/>
    <w:rsid w:val="00325E00"/>
    <w:rsid w:val="00326AEB"/>
    <w:rsid w:val="0033046E"/>
    <w:rsid w:val="003335D6"/>
    <w:rsid w:val="003346B9"/>
    <w:rsid w:val="00334DE7"/>
    <w:rsid w:val="003451EE"/>
    <w:rsid w:val="003477B8"/>
    <w:rsid w:val="00347C6D"/>
    <w:rsid w:val="003538AB"/>
    <w:rsid w:val="00353D09"/>
    <w:rsid w:val="003544BA"/>
    <w:rsid w:val="00355DCB"/>
    <w:rsid w:val="00356DE0"/>
    <w:rsid w:val="0035777C"/>
    <w:rsid w:val="003621E3"/>
    <w:rsid w:val="00363DE4"/>
    <w:rsid w:val="00366890"/>
    <w:rsid w:val="00366EED"/>
    <w:rsid w:val="00367EDC"/>
    <w:rsid w:val="0037052E"/>
    <w:rsid w:val="00371113"/>
    <w:rsid w:val="00371639"/>
    <w:rsid w:val="003727E6"/>
    <w:rsid w:val="0037342A"/>
    <w:rsid w:val="00373653"/>
    <w:rsid w:val="0037671A"/>
    <w:rsid w:val="00377B9D"/>
    <w:rsid w:val="0038359D"/>
    <w:rsid w:val="00384EFC"/>
    <w:rsid w:val="00390FDB"/>
    <w:rsid w:val="0039214A"/>
    <w:rsid w:val="00396843"/>
    <w:rsid w:val="00397629"/>
    <w:rsid w:val="003A2724"/>
    <w:rsid w:val="003A4966"/>
    <w:rsid w:val="003A4EB1"/>
    <w:rsid w:val="003A5D3E"/>
    <w:rsid w:val="003B262D"/>
    <w:rsid w:val="003B31F6"/>
    <w:rsid w:val="003C107F"/>
    <w:rsid w:val="003C3EE4"/>
    <w:rsid w:val="003C4644"/>
    <w:rsid w:val="003D0DD1"/>
    <w:rsid w:val="003D19B1"/>
    <w:rsid w:val="003D2987"/>
    <w:rsid w:val="003D51F9"/>
    <w:rsid w:val="003D6BAD"/>
    <w:rsid w:val="003E3433"/>
    <w:rsid w:val="003E6785"/>
    <w:rsid w:val="003F4D13"/>
    <w:rsid w:val="003F5BAB"/>
    <w:rsid w:val="003F72FD"/>
    <w:rsid w:val="00401A0A"/>
    <w:rsid w:val="004154AE"/>
    <w:rsid w:val="004262AB"/>
    <w:rsid w:val="00426C4F"/>
    <w:rsid w:val="00426F94"/>
    <w:rsid w:val="0043135C"/>
    <w:rsid w:val="00432F20"/>
    <w:rsid w:val="0043473F"/>
    <w:rsid w:val="004353FC"/>
    <w:rsid w:val="00442069"/>
    <w:rsid w:val="0044230D"/>
    <w:rsid w:val="00444EE6"/>
    <w:rsid w:val="00450A91"/>
    <w:rsid w:val="00450B4B"/>
    <w:rsid w:val="0045478F"/>
    <w:rsid w:val="00464AF2"/>
    <w:rsid w:val="00472EA5"/>
    <w:rsid w:val="00474385"/>
    <w:rsid w:val="00475ADF"/>
    <w:rsid w:val="00484D89"/>
    <w:rsid w:val="004900B0"/>
    <w:rsid w:val="00495EE0"/>
    <w:rsid w:val="004A4452"/>
    <w:rsid w:val="004A5808"/>
    <w:rsid w:val="004B11B8"/>
    <w:rsid w:val="004B1A91"/>
    <w:rsid w:val="004B20BB"/>
    <w:rsid w:val="004B3C94"/>
    <w:rsid w:val="004B6AA9"/>
    <w:rsid w:val="004C225C"/>
    <w:rsid w:val="004C5B31"/>
    <w:rsid w:val="004D0BB4"/>
    <w:rsid w:val="004D62A5"/>
    <w:rsid w:val="004D75A8"/>
    <w:rsid w:val="004E4C0E"/>
    <w:rsid w:val="004F09B3"/>
    <w:rsid w:val="004F6468"/>
    <w:rsid w:val="00502420"/>
    <w:rsid w:val="005108CD"/>
    <w:rsid w:val="00511CF9"/>
    <w:rsid w:val="00511D37"/>
    <w:rsid w:val="00516A5C"/>
    <w:rsid w:val="00520173"/>
    <w:rsid w:val="00520C7D"/>
    <w:rsid w:val="00527041"/>
    <w:rsid w:val="00527E40"/>
    <w:rsid w:val="0053178E"/>
    <w:rsid w:val="00534648"/>
    <w:rsid w:val="00535E81"/>
    <w:rsid w:val="005366B8"/>
    <w:rsid w:val="00540372"/>
    <w:rsid w:val="00541EBD"/>
    <w:rsid w:val="0054358C"/>
    <w:rsid w:val="00546BE3"/>
    <w:rsid w:val="0054789A"/>
    <w:rsid w:val="00547E89"/>
    <w:rsid w:val="00550835"/>
    <w:rsid w:val="005528CA"/>
    <w:rsid w:val="00553354"/>
    <w:rsid w:val="00556945"/>
    <w:rsid w:val="00565FBD"/>
    <w:rsid w:val="0056661B"/>
    <w:rsid w:val="00581952"/>
    <w:rsid w:val="00586B2E"/>
    <w:rsid w:val="00587E84"/>
    <w:rsid w:val="00594C5B"/>
    <w:rsid w:val="005A488D"/>
    <w:rsid w:val="005A5274"/>
    <w:rsid w:val="005B3718"/>
    <w:rsid w:val="005B538B"/>
    <w:rsid w:val="005B5EA4"/>
    <w:rsid w:val="005B6476"/>
    <w:rsid w:val="005B707D"/>
    <w:rsid w:val="005C1DB4"/>
    <w:rsid w:val="005C3CD2"/>
    <w:rsid w:val="005D1551"/>
    <w:rsid w:val="005D5F05"/>
    <w:rsid w:val="005E6870"/>
    <w:rsid w:val="005F149F"/>
    <w:rsid w:val="005F5A18"/>
    <w:rsid w:val="005F5FEE"/>
    <w:rsid w:val="00602C66"/>
    <w:rsid w:val="006040C0"/>
    <w:rsid w:val="00604BB0"/>
    <w:rsid w:val="006103FA"/>
    <w:rsid w:val="006157C3"/>
    <w:rsid w:val="00620DA8"/>
    <w:rsid w:val="00625E3E"/>
    <w:rsid w:val="006359EF"/>
    <w:rsid w:val="006448B7"/>
    <w:rsid w:val="00646D7B"/>
    <w:rsid w:val="00647DF9"/>
    <w:rsid w:val="006501F2"/>
    <w:rsid w:val="00652806"/>
    <w:rsid w:val="0065661E"/>
    <w:rsid w:val="006613AF"/>
    <w:rsid w:val="006616DA"/>
    <w:rsid w:val="00662C14"/>
    <w:rsid w:val="00665317"/>
    <w:rsid w:val="00666B12"/>
    <w:rsid w:val="00666D46"/>
    <w:rsid w:val="00672F77"/>
    <w:rsid w:val="0067438F"/>
    <w:rsid w:val="00675DC2"/>
    <w:rsid w:val="0067658E"/>
    <w:rsid w:val="006768FC"/>
    <w:rsid w:val="00681B6E"/>
    <w:rsid w:val="00682597"/>
    <w:rsid w:val="00682F5D"/>
    <w:rsid w:val="006843D2"/>
    <w:rsid w:val="00685716"/>
    <w:rsid w:val="006862C7"/>
    <w:rsid w:val="00686754"/>
    <w:rsid w:val="006900E9"/>
    <w:rsid w:val="006904FA"/>
    <w:rsid w:val="006917CD"/>
    <w:rsid w:val="00696612"/>
    <w:rsid w:val="00697700"/>
    <w:rsid w:val="006A0122"/>
    <w:rsid w:val="006A2A3A"/>
    <w:rsid w:val="006A4E18"/>
    <w:rsid w:val="006A5526"/>
    <w:rsid w:val="006A557E"/>
    <w:rsid w:val="006A570F"/>
    <w:rsid w:val="006A59FF"/>
    <w:rsid w:val="006B0109"/>
    <w:rsid w:val="006B30C5"/>
    <w:rsid w:val="006B3D00"/>
    <w:rsid w:val="006B4E43"/>
    <w:rsid w:val="006B4ED6"/>
    <w:rsid w:val="006B5482"/>
    <w:rsid w:val="006B5FF6"/>
    <w:rsid w:val="006C264C"/>
    <w:rsid w:val="006C2A40"/>
    <w:rsid w:val="006C2B6A"/>
    <w:rsid w:val="006C5484"/>
    <w:rsid w:val="006C5C52"/>
    <w:rsid w:val="006C705A"/>
    <w:rsid w:val="006D02AB"/>
    <w:rsid w:val="006D15D1"/>
    <w:rsid w:val="006D18AA"/>
    <w:rsid w:val="006D532C"/>
    <w:rsid w:val="006D5BD8"/>
    <w:rsid w:val="006E2018"/>
    <w:rsid w:val="006E22A4"/>
    <w:rsid w:val="006F1469"/>
    <w:rsid w:val="006F16E2"/>
    <w:rsid w:val="006F2220"/>
    <w:rsid w:val="00704499"/>
    <w:rsid w:val="0070666F"/>
    <w:rsid w:val="00710393"/>
    <w:rsid w:val="0071112C"/>
    <w:rsid w:val="0071187C"/>
    <w:rsid w:val="00711B59"/>
    <w:rsid w:val="00715495"/>
    <w:rsid w:val="00724395"/>
    <w:rsid w:val="00726ADA"/>
    <w:rsid w:val="00730C11"/>
    <w:rsid w:val="007314BE"/>
    <w:rsid w:val="00732730"/>
    <w:rsid w:val="00734EC9"/>
    <w:rsid w:val="007447BD"/>
    <w:rsid w:val="007450A7"/>
    <w:rsid w:val="00745622"/>
    <w:rsid w:val="007461DE"/>
    <w:rsid w:val="0074759F"/>
    <w:rsid w:val="007479BA"/>
    <w:rsid w:val="00751BE8"/>
    <w:rsid w:val="00756AF5"/>
    <w:rsid w:val="00773015"/>
    <w:rsid w:val="00774A22"/>
    <w:rsid w:val="007803A5"/>
    <w:rsid w:val="0078397B"/>
    <w:rsid w:val="0079130E"/>
    <w:rsid w:val="00792C27"/>
    <w:rsid w:val="00792FAC"/>
    <w:rsid w:val="00793CF7"/>
    <w:rsid w:val="00794C50"/>
    <w:rsid w:val="00795BFE"/>
    <w:rsid w:val="007965C6"/>
    <w:rsid w:val="007972BF"/>
    <w:rsid w:val="007A7971"/>
    <w:rsid w:val="007B1E82"/>
    <w:rsid w:val="007B29BD"/>
    <w:rsid w:val="007B4C4C"/>
    <w:rsid w:val="007B6A38"/>
    <w:rsid w:val="007B7BAC"/>
    <w:rsid w:val="007C06FB"/>
    <w:rsid w:val="007C086C"/>
    <w:rsid w:val="007C0878"/>
    <w:rsid w:val="007C18A1"/>
    <w:rsid w:val="007C434A"/>
    <w:rsid w:val="007C5181"/>
    <w:rsid w:val="007C5362"/>
    <w:rsid w:val="007C562A"/>
    <w:rsid w:val="007C747F"/>
    <w:rsid w:val="007D0087"/>
    <w:rsid w:val="007D3F71"/>
    <w:rsid w:val="007E22DD"/>
    <w:rsid w:val="007E3442"/>
    <w:rsid w:val="007E4640"/>
    <w:rsid w:val="007E7829"/>
    <w:rsid w:val="007E7CC6"/>
    <w:rsid w:val="007E7EBB"/>
    <w:rsid w:val="007F2F80"/>
    <w:rsid w:val="00803459"/>
    <w:rsid w:val="00803F9A"/>
    <w:rsid w:val="00805AF2"/>
    <w:rsid w:val="00810C90"/>
    <w:rsid w:val="00810D86"/>
    <w:rsid w:val="00816FF6"/>
    <w:rsid w:val="00817526"/>
    <w:rsid w:val="00820AA5"/>
    <w:rsid w:val="00823B75"/>
    <w:rsid w:val="00830D4C"/>
    <w:rsid w:val="0083315B"/>
    <w:rsid w:val="00833CFE"/>
    <w:rsid w:val="00843B1A"/>
    <w:rsid w:val="00847F0A"/>
    <w:rsid w:val="008515DF"/>
    <w:rsid w:val="00852E6A"/>
    <w:rsid w:val="008532CE"/>
    <w:rsid w:val="00854DB0"/>
    <w:rsid w:val="0085608E"/>
    <w:rsid w:val="00856A44"/>
    <w:rsid w:val="0087031C"/>
    <w:rsid w:val="00871194"/>
    <w:rsid w:val="008723D0"/>
    <w:rsid w:val="00874EC0"/>
    <w:rsid w:val="00881C7C"/>
    <w:rsid w:val="00891D01"/>
    <w:rsid w:val="00897D48"/>
    <w:rsid w:val="008A11FC"/>
    <w:rsid w:val="008A36F1"/>
    <w:rsid w:val="008A5246"/>
    <w:rsid w:val="008B0294"/>
    <w:rsid w:val="008B25A1"/>
    <w:rsid w:val="008B52F8"/>
    <w:rsid w:val="008B6315"/>
    <w:rsid w:val="008C572E"/>
    <w:rsid w:val="008C72AA"/>
    <w:rsid w:val="008C76E8"/>
    <w:rsid w:val="008D2BF1"/>
    <w:rsid w:val="008D3784"/>
    <w:rsid w:val="008D6966"/>
    <w:rsid w:val="008D6BA0"/>
    <w:rsid w:val="008E1FEF"/>
    <w:rsid w:val="008E50DB"/>
    <w:rsid w:val="008E59A0"/>
    <w:rsid w:val="008F081C"/>
    <w:rsid w:val="008F1D8E"/>
    <w:rsid w:val="008F2151"/>
    <w:rsid w:val="008F2F7B"/>
    <w:rsid w:val="008F49B2"/>
    <w:rsid w:val="008F4B11"/>
    <w:rsid w:val="008F5C07"/>
    <w:rsid w:val="008F5EF4"/>
    <w:rsid w:val="009060E3"/>
    <w:rsid w:val="00906178"/>
    <w:rsid w:val="00907331"/>
    <w:rsid w:val="00911E49"/>
    <w:rsid w:val="00913C43"/>
    <w:rsid w:val="009166FA"/>
    <w:rsid w:val="009167F9"/>
    <w:rsid w:val="00921662"/>
    <w:rsid w:val="0092288E"/>
    <w:rsid w:val="009232E4"/>
    <w:rsid w:val="009261C1"/>
    <w:rsid w:val="009278EE"/>
    <w:rsid w:val="00927C65"/>
    <w:rsid w:val="00930D76"/>
    <w:rsid w:val="009320D6"/>
    <w:rsid w:val="00940153"/>
    <w:rsid w:val="009429E7"/>
    <w:rsid w:val="009445D7"/>
    <w:rsid w:val="0094516F"/>
    <w:rsid w:val="00950698"/>
    <w:rsid w:val="00950F4B"/>
    <w:rsid w:val="00951369"/>
    <w:rsid w:val="00953897"/>
    <w:rsid w:val="00953B3A"/>
    <w:rsid w:val="0095507A"/>
    <w:rsid w:val="009560D4"/>
    <w:rsid w:val="009575CC"/>
    <w:rsid w:val="009630B7"/>
    <w:rsid w:val="00963336"/>
    <w:rsid w:val="009758B2"/>
    <w:rsid w:val="00977CD1"/>
    <w:rsid w:val="0098060B"/>
    <w:rsid w:val="00987BEF"/>
    <w:rsid w:val="009900C6"/>
    <w:rsid w:val="009905CD"/>
    <w:rsid w:val="009908BB"/>
    <w:rsid w:val="009921CB"/>
    <w:rsid w:val="009950CE"/>
    <w:rsid w:val="009A2992"/>
    <w:rsid w:val="009A2F17"/>
    <w:rsid w:val="009A3D00"/>
    <w:rsid w:val="009A51A0"/>
    <w:rsid w:val="009A6011"/>
    <w:rsid w:val="009A6861"/>
    <w:rsid w:val="009A6980"/>
    <w:rsid w:val="009C0D89"/>
    <w:rsid w:val="009C69AA"/>
    <w:rsid w:val="009C75AE"/>
    <w:rsid w:val="009D2521"/>
    <w:rsid w:val="009D284F"/>
    <w:rsid w:val="009D2C0E"/>
    <w:rsid w:val="009D4A7F"/>
    <w:rsid w:val="009D536A"/>
    <w:rsid w:val="009D53B1"/>
    <w:rsid w:val="009D5B48"/>
    <w:rsid w:val="009E07A0"/>
    <w:rsid w:val="009E1073"/>
    <w:rsid w:val="009E41FE"/>
    <w:rsid w:val="009E4BCF"/>
    <w:rsid w:val="009F04B7"/>
    <w:rsid w:val="009F2983"/>
    <w:rsid w:val="00A00F63"/>
    <w:rsid w:val="00A10A86"/>
    <w:rsid w:val="00A13AF2"/>
    <w:rsid w:val="00A15EB6"/>
    <w:rsid w:val="00A17CA5"/>
    <w:rsid w:val="00A2247E"/>
    <w:rsid w:val="00A238D7"/>
    <w:rsid w:val="00A23BD2"/>
    <w:rsid w:val="00A2587B"/>
    <w:rsid w:val="00A26341"/>
    <w:rsid w:val="00A301FF"/>
    <w:rsid w:val="00A37439"/>
    <w:rsid w:val="00A40400"/>
    <w:rsid w:val="00A40F26"/>
    <w:rsid w:val="00A512C5"/>
    <w:rsid w:val="00A533C0"/>
    <w:rsid w:val="00A677E4"/>
    <w:rsid w:val="00A70D2F"/>
    <w:rsid w:val="00A71B83"/>
    <w:rsid w:val="00A76811"/>
    <w:rsid w:val="00A817AB"/>
    <w:rsid w:val="00A861C2"/>
    <w:rsid w:val="00A95602"/>
    <w:rsid w:val="00A9693B"/>
    <w:rsid w:val="00A97295"/>
    <w:rsid w:val="00AA4EB4"/>
    <w:rsid w:val="00AA5C62"/>
    <w:rsid w:val="00AA6368"/>
    <w:rsid w:val="00AA705B"/>
    <w:rsid w:val="00AB0A53"/>
    <w:rsid w:val="00AB62F6"/>
    <w:rsid w:val="00AB633A"/>
    <w:rsid w:val="00AB65FA"/>
    <w:rsid w:val="00AC3289"/>
    <w:rsid w:val="00AC40A2"/>
    <w:rsid w:val="00AC475B"/>
    <w:rsid w:val="00AD1E49"/>
    <w:rsid w:val="00AD395A"/>
    <w:rsid w:val="00AD55B8"/>
    <w:rsid w:val="00AD5DD8"/>
    <w:rsid w:val="00AD7731"/>
    <w:rsid w:val="00AE0E63"/>
    <w:rsid w:val="00AE25EC"/>
    <w:rsid w:val="00AE3F77"/>
    <w:rsid w:val="00AE5726"/>
    <w:rsid w:val="00AF0AB9"/>
    <w:rsid w:val="00AF1E86"/>
    <w:rsid w:val="00AF309A"/>
    <w:rsid w:val="00AF5E8C"/>
    <w:rsid w:val="00AF5F33"/>
    <w:rsid w:val="00B0584B"/>
    <w:rsid w:val="00B05B8C"/>
    <w:rsid w:val="00B072AB"/>
    <w:rsid w:val="00B07866"/>
    <w:rsid w:val="00B11EB4"/>
    <w:rsid w:val="00B140BF"/>
    <w:rsid w:val="00B1519F"/>
    <w:rsid w:val="00B168C3"/>
    <w:rsid w:val="00B21EA3"/>
    <w:rsid w:val="00B24DDB"/>
    <w:rsid w:val="00B27C5E"/>
    <w:rsid w:val="00B27CF4"/>
    <w:rsid w:val="00B338AE"/>
    <w:rsid w:val="00B3560A"/>
    <w:rsid w:val="00B365FB"/>
    <w:rsid w:val="00B41C15"/>
    <w:rsid w:val="00B45A28"/>
    <w:rsid w:val="00B45DB5"/>
    <w:rsid w:val="00B46A1D"/>
    <w:rsid w:val="00B52960"/>
    <w:rsid w:val="00B55317"/>
    <w:rsid w:val="00B55711"/>
    <w:rsid w:val="00B55779"/>
    <w:rsid w:val="00B616F8"/>
    <w:rsid w:val="00B65335"/>
    <w:rsid w:val="00B676AB"/>
    <w:rsid w:val="00B7211D"/>
    <w:rsid w:val="00B7423D"/>
    <w:rsid w:val="00B77E8F"/>
    <w:rsid w:val="00B8304C"/>
    <w:rsid w:val="00B847D4"/>
    <w:rsid w:val="00B90EF5"/>
    <w:rsid w:val="00B93EF2"/>
    <w:rsid w:val="00B95EF0"/>
    <w:rsid w:val="00B968BB"/>
    <w:rsid w:val="00B97336"/>
    <w:rsid w:val="00BA093A"/>
    <w:rsid w:val="00BA53CF"/>
    <w:rsid w:val="00BA5694"/>
    <w:rsid w:val="00BA5DDA"/>
    <w:rsid w:val="00BA62B7"/>
    <w:rsid w:val="00BA6587"/>
    <w:rsid w:val="00BA6633"/>
    <w:rsid w:val="00BB5A9A"/>
    <w:rsid w:val="00BC04B9"/>
    <w:rsid w:val="00BC3E13"/>
    <w:rsid w:val="00BC61F3"/>
    <w:rsid w:val="00BD4B82"/>
    <w:rsid w:val="00BD6E13"/>
    <w:rsid w:val="00BD7121"/>
    <w:rsid w:val="00BD796E"/>
    <w:rsid w:val="00BD7CFD"/>
    <w:rsid w:val="00BE1BAE"/>
    <w:rsid w:val="00BE5E14"/>
    <w:rsid w:val="00BE6B13"/>
    <w:rsid w:val="00BE757E"/>
    <w:rsid w:val="00BE786B"/>
    <w:rsid w:val="00BF0D20"/>
    <w:rsid w:val="00BF78A6"/>
    <w:rsid w:val="00BF7947"/>
    <w:rsid w:val="00C00DBB"/>
    <w:rsid w:val="00C03BEE"/>
    <w:rsid w:val="00C06E4D"/>
    <w:rsid w:val="00C0749C"/>
    <w:rsid w:val="00C10E40"/>
    <w:rsid w:val="00C12070"/>
    <w:rsid w:val="00C17668"/>
    <w:rsid w:val="00C20DD1"/>
    <w:rsid w:val="00C234F2"/>
    <w:rsid w:val="00C33E1E"/>
    <w:rsid w:val="00C37517"/>
    <w:rsid w:val="00C37E46"/>
    <w:rsid w:val="00C53D43"/>
    <w:rsid w:val="00C57DE1"/>
    <w:rsid w:val="00C61D30"/>
    <w:rsid w:val="00C63C54"/>
    <w:rsid w:val="00C662A6"/>
    <w:rsid w:val="00C66681"/>
    <w:rsid w:val="00C66D95"/>
    <w:rsid w:val="00C67A3E"/>
    <w:rsid w:val="00C72302"/>
    <w:rsid w:val="00C72A3E"/>
    <w:rsid w:val="00C75AAB"/>
    <w:rsid w:val="00C8730B"/>
    <w:rsid w:val="00C9436D"/>
    <w:rsid w:val="00CA52DB"/>
    <w:rsid w:val="00CA5481"/>
    <w:rsid w:val="00CA6677"/>
    <w:rsid w:val="00CA7122"/>
    <w:rsid w:val="00CC01AA"/>
    <w:rsid w:val="00CC0809"/>
    <w:rsid w:val="00CC32DD"/>
    <w:rsid w:val="00CC3FA2"/>
    <w:rsid w:val="00CD042E"/>
    <w:rsid w:val="00CD06F4"/>
    <w:rsid w:val="00CD48B3"/>
    <w:rsid w:val="00CD770E"/>
    <w:rsid w:val="00CE48E7"/>
    <w:rsid w:val="00CE4C2D"/>
    <w:rsid w:val="00CE6A50"/>
    <w:rsid w:val="00CF07D5"/>
    <w:rsid w:val="00CF0CB4"/>
    <w:rsid w:val="00CF15F2"/>
    <w:rsid w:val="00CF457A"/>
    <w:rsid w:val="00CF494C"/>
    <w:rsid w:val="00CF5602"/>
    <w:rsid w:val="00D00D71"/>
    <w:rsid w:val="00D01630"/>
    <w:rsid w:val="00D0493E"/>
    <w:rsid w:val="00D05095"/>
    <w:rsid w:val="00D062AE"/>
    <w:rsid w:val="00D077BD"/>
    <w:rsid w:val="00D07F27"/>
    <w:rsid w:val="00D12A29"/>
    <w:rsid w:val="00D26A01"/>
    <w:rsid w:val="00D3349C"/>
    <w:rsid w:val="00D3427F"/>
    <w:rsid w:val="00D347A1"/>
    <w:rsid w:val="00D3557D"/>
    <w:rsid w:val="00D36922"/>
    <w:rsid w:val="00D40DB9"/>
    <w:rsid w:val="00D466CC"/>
    <w:rsid w:val="00D47310"/>
    <w:rsid w:val="00D47652"/>
    <w:rsid w:val="00D57FBD"/>
    <w:rsid w:val="00D65C77"/>
    <w:rsid w:val="00D718CD"/>
    <w:rsid w:val="00D71CB5"/>
    <w:rsid w:val="00D74072"/>
    <w:rsid w:val="00D761F7"/>
    <w:rsid w:val="00D7759B"/>
    <w:rsid w:val="00D80F4D"/>
    <w:rsid w:val="00D83194"/>
    <w:rsid w:val="00D84124"/>
    <w:rsid w:val="00DA03E4"/>
    <w:rsid w:val="00DA0E27"/>
    <w:rsid w:val="00DA2BA0"/>
    <w:rsid w:val="00DA4DA6"/>
    <w:rsid w:val="00DA5EA8"/>
    <w:rsid w:val="00DB21D4"/>
    <w:rsid w:val="00DB4DE0"/>
    <w:rsid w:val="00DB6894"/>
    <w:rsid w:val="00DB73A5"/>
    <w:rsid w:val="00DC1037"/>
    <w:rsid w:val="00DC5CD7"/>
    <w:rsid w:val="00DC6A83"/>
    <w:rsid w:val="00DD22AD"/>
    <w:rsid w:val="00DD34BD"/>
    <w:rsid w:val="00DD3A43"/>
    <w:rsid w:val="00DD4ADC"/>
    <w:rsid w:val="00DD65F7"/>
    <w:rsid w:val="00DD70E7"/>
    <w:rsid w:val="00DE475A"/>
    <w:rsid w:val="00DE52BB"/>
    <w:rsid w:val="00DF09C7"/>
    <w:rsid w:val="00DF2935"/>
    <w:rsid w:val="00DF55CF"/>
    <w:rsid w:val="00DF7454"/>
    <w:rsid w:val="00DF7457"/>
    <w:rsid w:val="00DF7525"/>
    <w:rsid w:val="00E02FB2"/>
    <w:rsid w:val="00E051CA"/>
    <w:rsid w:val="00E10703"/>
    <w:rsid w:val="00E1295E"/>
    <w:rsid w:val="00E1585E"/>
    <w:rsid w:val="00E215C4"/>
    <w:rsid w:val="00E25319"/>
    <w:rsid w:val="00E33265"/>
    <w:rsid w:val="00E332D6"/>
    <w:rsid w:val="00E40AB0"/>
    <w:rsid w:val="00E43D37"/>
    <w:rsid w:val="00E44773"/>
    <w:rsid w:val="00E4531F"/>
    <w:rsid w:val="00E4635A"/>
    <w:rsid w:val="00E55277"/>
    <w:rsid w:val="00E60D29"/>
    <w:rsid w:val="00E61328"/>
    <w:rsid w:val="00E62CDC"/>
    <w:rsid w:val="00E6650D"/>
    <w:rsid w:val="00E718FC"/>
    <w:rsid w:val="00E72525"/>
    <w:rsid w:val="00E732A0"/>
    <w:rsid w:val="00E747DA"/>
    <w:rsid w:val="00E76315"/>
    <w:rsid w:val="00E77A61"/>
    <w:rsid w:val="00E8145F"/>
    <w:rsid w:val="00E8228B"/>
    <w:rsid w:val="00E83FBC"/>
    <w:rsid w:val="00E9065C"/>
    <w:rsid w:val="00E9287A"/>
    <w:rsid w:val="00E976CD"/>
    <w:rsid w:val="00EA03A5"/>
    <w:rsid w:val="00EA0EB5"/>
    <w:rsid w:val="00EA1E1D"/>
    <w:rsid w:val="00EB33F3"/>
    <w:rsid w:val="00EB5C1E"/>
    <w:rsid w:val="00EC1586"/>
    <w:rsid w:val="00EC1EBC"/>
    <w:rsid w:val="00EC2A22"/>
    <w:rsid w:val="00EC3FC6"/>
    <w:rsid w:val="00EE02BC"/>
    <w:rsid w:val="00EE7A7A"/>
    <w:rsid w:val="00EF521F"/>
    <w:rsid w:val="00F02090"/>
    <w:rsid w:val="00F02EE0"/>
    <w:rsid w:val="00F03B7A"/>
    <w:rsid w:val="00F0446D"/>
    <w:rsid w:val="00F0737A"/>
    <w:rsid w:val="00F07627"/>
    <w:rsid w:val="00F07BD1"/>
    <w:rsid w:val="00F10A0D"/>
    <w:rsid w:val="00F1103B"/>
    <w:rsid w:val="00F20B28"/>
    <w:rsid w:val="00F233A2"/>
    <w:rsid w:val="00F23D61"/>
    <w:rsid w:val="00F25989"/>
    <w:rsid w:val="00F31762"/>
    <w:rsid w:val="00F335CB"/>
    <w:rsid w:val="00F34A67"/>
    <w:rsid w:val="00F40E3A"/>
    <w:rsid w:val="00F41160"/>
    <w:rsid w:val="00F417F4"/>
    <w:rsid w:val="00F427D8"/>
    <w:rsid w:val="00F47C43"/>
    <w:rsid w:val="00F51ABF"/>
    <w:rsid w:val="00F51E3F"/>
    <w:rsid w:val="00F53523"/>
    <w:rsid w:val="00F64148"/>
    <w:rsid w:val="00F67F00"/>
    <w:rsid w:val="00F74184"/>
    <w:rsid w:val="00F742D4"/>
    <w:rsid w:val="00F7531B"/>
    <w:rsid w:val="00F805CE"/>
    <w:rsid w:val="00F87428"/>
    <w:rsid w:val="00F92A3E"/>
    <w:rsid w:val="00F93F67"/>
    <w:rsid w:val="00F95C44"/>
    <w:rsid w:val="00F97D83"/>
    <w:rsid w:val="00FB132F"/>
    <w:rsid w:val="00FB1825"/>
    <w:rsid w:val="00FB186D"/>
    <w:rsid w:val="00FC0DD1"/>
    <w:rsid w:val="00FC5B91"/>
    <w:rsid w:val="00FD4AC7"/>
    <w:rsid w:val="00FD632B"/>
    <w:rsid w:val="00FD72FE"/>
    <w:rsid w:val="00FE0C42"/>
    <w:rsid w:val="00FE36DB"/>
    <w:rsid w:val="00FE636F"/>
    <w:rsid w:val="00FF1ED9"/>
    <w:rsid w:val="00FF65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FC9C5"/>
  <w15:chartTrackingRefBased/>
  <w15:docId w15:val="{A6DB1136-2F6D-4BE8-93F8-CD272E177F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7E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7E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7E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7E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7E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7E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7E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7E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7E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7E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7E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7E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7E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7E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7E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7E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7E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7E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7E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7E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7E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7E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7E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7E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7E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7E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7E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7E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7E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23D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3D61"/>
  </w:style>
  <w:style w:type="paragraph" w:styleId="Footer">
    <w:name w:val="footer"/>
    <w:basedOn w:val="Normal"/>
    <w:link w:val="FooterChar"/>
    <w:uiPriority w:val="99"/>
    <w:unhideWhenUsed/>
    <w:rsid w:val="00F23D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3D61"/>
  </w:style>
  <w:style w:type="character" w:styleId="Hyperlink">
    <w:name w:val="Hyperlink"/>
    <w:basedOn w:val="DefaultParagraphFont"/>
    <w:uiPriority w:val="99"/>
    <w:unhideWhenUsed/>
    <w:rsid w:val="000D3FDD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D3FD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/j.chiabu.2021.105309" TargetMode="External"/><Relationship Id="rId18" Type="http://schemas.openxmlformats.org/officeDocument/2006/relationships/hyperlink" Target="https://doi.org/10.1002/ijop.12195" TargetMode="External"/><Relationship Id="rId26" Type="http://schemas.openxmlformats.org/officeDocument/2006/relationships/hyperlink" Target="https://doi.org/10.15241/mm.13.2.129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80/10926755.2024.2444198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bacp.co.uk/news/news-from-bacp/2023/20-december-new-law-change-to-improve-access-to-adult-adoption-related-therapy/" TargetMode="External"/><Relationship Id="rId12" Type="http://schemas.openxmlformats.org/officeDocument/2006/relationships/hyperlink" Target="https://doi.org/10.1177/10664807241290244" TargetMode="External"/><Relationship Id="rId17" Type="http://schemas.openxmlformats.org/officeDocument/2006/relationships/hyperlink" Target="https://doi.org/10.1080/14779757.2022.2028658" TargetMode="External"/><Relationship Id="rId25" Type="http://schemas.openxmlformats.org/officeDocument/2006/relationships/hyperlink" Target="https://psycnet.apa.org/doi/10.1080/01650250042000131" TargetMode="External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doi.org/10.2307/3421124" TargetMode="External"/><Relationship Id="rId20" Type="http://schemas.openxmlformats.org/officeDocument/2006/relationships/hyperlink" Target="https://doi.org/10.1111/acps.13424" TargetMode="External"/><Relationship Id="rId29" Type="http://schemas.openxmlformats.org/officeDocument/2006/relationships/hyperlink" Target="https://doi.org/10.1177/0308575919841754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ibpj.org/issues/articles/Susan%20F.%20Branco,%20JaeRan%20Kim,%20Grace%20Newton,%20Stephanie%20Kripa%20Cooper-Lewter,%20Paula%20O'Loughlin%20-%20....pdf" TargetMode="External"/><Relationship Id="rId24" Type="http://schemas.openxmlformats.org/officeDocument/2006/relationships/hyperlink" Target="https://doi.org/10.1080/10926755.2019.1625834" TargetMode="External"/><Relationship Id="rId32" Type="http://schemas.openxmlformats.org/officeDocument/2006/relationships/hyperlink" Target="https://www.gov.wales/sites/default/files/consultations/2025-09/improving-adoption-fostering-kinship-services-consultation-document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sycnet.apa.org/doi/10.1093/med/9780190849986.003.0007" TargetMode="External"/><Relationship Id="rId23" Type="http://schemas.openxmlformats.org/officeDocument/2006/relationships/hyperlink" Target="https://psycnet.apa.org/doi/10.1037/dev0000352" TargetMode="External"/><Relationship Id="rId28" Type="http://schemas.openxmlformats.org/officeDocument/2006/relationships/hyperlink" Target="https://doi.org/10.1037/0003&#8211;066x.62.4.27124" TargetMode="External"/><Relationship Id="rId10" Type="http://schemas.openxmlformats.org/officeDocument/2006/relationships/hyperlink" Target="https://doi.org/10.1002/capr.12802" TargetMode="External"/><Relationship Id="rId19" Type="http://schemas.openxmlformats.org/officeDocument/2006/relationships/hyperlink" Target="https://nzac.org.nz/document/7049/2.-How-adoptionaffects-the-experience-of-adult-intimate-relationships-and-parenthood.pdf" TargetMode="External"/><Relationship Id="rId31" Type="http://schemas.openxmlformats.org/officeDocument/2006/relationships/hyperlink" Target="https://doi.org/10.53841/bpscpr.2017.32.2.1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0926755.2016.1201708" TargetMode="External"/><Relationship Id="rId14" Type="http://schemas.openxmlformats.org/officeDocument/2006/relationships/hyperlink" Target="https://doi.org/10.7334/psicothema2021.98" TargetMode="External"/><Relationship Id="rId22" Type="http://schemas.openxmlformats.org/officeDocument/2006/relationships/hyperlink" Target="https://doi.org/10.1300/J145v01n01_02" TargetMode="External"/><Relationship Id="rId27" Type="http://schemas.openxmlformats.org/officeDocument/2006/relationships/hyperlink" Target="https://doi.org/10.1177/10664807251330075" TargetMode="External"/><Relationship Id="rId30" Type="http://schemas.openxmlformats.org/officeDocument/2006/relationships/hyperlink" Target="https://www.un.org/development/desa/pd/sites/www.un.org.development.desa.pd/files/files/documents/2020/Jan/un_2010_childadoptionguidelines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doi.org/10.1080/10926755.2015.102601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88F929-8D21-46B3-9F0F-BC77EDB2B2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1002</TotalTime>
  <Pages>25</Pages>
  <Words>5735</Words>
  <Characters>32692</Characters>
  <Application>Microsoft Office Word</Application>
  <DocSecurity>0</DocSecurity>
  <Lines>272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Dominic Wright</dc:creator>
  <cp:keywords/>
  <dc:description/>
  <cp:lastModifiedBy>Dominic Wright</cp:lastModifiedBy>
  <cp:revision>874</cp:revision>
  <dcterms:created xsi:type="dcterms:W3CDTF">2025-11-30T09:16:00Z</dcterms:created>
  <dcterms:modified xsi:type="dcterms:W3CDTF">2025-12-02T00:26:00Z</dcterms:modified>
</cp:coreProperties>
</file>