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94246A" w14:textId="77777777" w:rsidR="00FF7C9C" w:rsidRDefault="00FF7C9C" w:rsidP="001B3E39">
      <w:pPr>
        <w:pStyle w:val="NoSpacing"/>
        <w:rPr>
          <w:b/>
          <w:sz w:val="48"/>
          <w:szCs w:val="44"/>
        </w:rPr>
      </w:pPr>
    </w:p>
    <w:p w14:paraId="27D25272" w14:textId="77777777" w:rsidR="00FF7C9C" w:rsidRDefault="00FF7C9C" w:rsidP="001B3E39">
      <w:pPr>
        <w:pStyle w:val="NoSpacing"/>
        <w:rPr>
          <w:b/>
          <w:sz w:val="48"/>
          <w:szCs w:val="44"/>
        </w:rPr>
      </w:pPr>
    </w:p>
    <w:p w14:paraId="1B7C4E0F" w14:textId="77777777" w:rsidR="00FF7C9C" w:rsidRDefault="00FF7C9C" w:rsidP="001B3E39">
      <w:pPr>
        <w:pStyle w:val="NoSpacing"/>
        <w:rPr>
          <w:b/>
          <w:sz w:val="48"/>
          <w:szCs w:val="44"/>
        </w:rPr>
      </w:pPr>
    </w:p>
    <w:p w14:paraId="37AA7060" w14:textId="77777777" w:rsidR="00FF7C9C" w:rsidRDefault="00FF7C9C" w:rsidP="001B3E39">
      <w:pPr>
        <w:pStyle w:val="NoSpacing"/>
        <w:rPr>
          <w:b/>
          <w:sz w:val="48"/>
          <w:szCs w:val="44"/>
        </w:rPr>
      </w:pPr>
    </w:p>
    <w:p w14:paraId="1A17C767" w14:textId="77777777" w:rsidR="00FF7C9C" w:rsidRDefault="00FF7C9C" w:rsidP="001B3E39">
      <w:pPr>
        <w:pStyle w:val="NoSpacing"/>
        <w:rPr>
          <w:b/>
          <w:sz w:val="48"/>
          <w:szCs w:val="44"/>
        </w:rPr>
      </w:pPr>
    </w:p>
    <w:p w14:paraId="787816CA" w14:textId="77777777" w:rsidR="008B64E9" w:rsidRDefault="008B64E9" w:rsidP="008B64E9">
      <w:pPr>
        <w:pStyle w:val="NoSpacing"/>
        <w:rPr>
          <w:b/>
          <w:sz w:val="48"/>
          <w:szCs w:val="44"/>
        </w:rPr>
      </w:pPr>
      <w:r w:rsidRPr="00AA4752">
        <w:rPr>
          <w:b/>
          <w:sz w:val="48"/>
          <w:szCs w:val="44"/>
        </w:rPr>
        <w:t>Advanced Industry 4.0</w:t>
      </w:r>
    </w:p>
    <w:p w14:paraId="320F472F" w14:textId="43784397" w:rsidR="008B64E9" w:rsidRPr="00AA4752" w:rsidRDefault="008B64E9" w:rsidP="008B64E9">
      <w:pPr>
        <w:pStyle w:val="NoSpacing"/>
        <w:rPr>
          <w:b/>
          <w:sz w:val="28"/>
        </w:rPr>
      </w:pPr>
      <w:r w:rsidRPr="00AA4752">
        <w:rPr>
          <w:b/>
          <w:sz w:val="28"/>
        </w:rPr>
        <w:t xml:space="preserve">Assignment 1 – Written </w:t>
      </w:r>
      <w:r w:rsidR="004A75B7">
        <w:rPr>
          <w:b/>
          <w:sz w:val="28"/>
        </w:rPr>
        <w:t>Essay</w:t>
      </w:r>
    </w:p>
    <w:p w14:paraId="0F2A9D09" w14:textId="77777777" w:rsidR="008B64E9" w:rsidRPr="00AA4752" w:rsidRDefault="008B64E9" w:rsidP="008B64E9">
      <w:pPr>
        <w:pStyle w:val="NoSpacing"/>
        <w:rPr>
          <w:b/>
          <w:sz w:val="28"/>
        </w:rPr>
      </w:pPr>
      <w:r w:rsidRPr="00AA4752">
        <w:rPr>
          <w:b/>
          <w:sz w:val="28"/>
        </w:rPr>
        <w:t>Module Code: ACPA700</w:t>
      </w:r>
      <w:r>
        <w:rPr>
          <w:b/>
          <w:sz w:val="28"/>
        </w:rPr>
        <w:t>0</w:t>
      </w:r>
    </w:p>
    <w:p w14:paraId="70D71644" w14:textId="77777777" w:rsidR="008B64E9" w:rsidRDefault="008B64E9" w:rsidP="008B64E9">
      <w:pPr>
        <w:pStyle w:val="NoSpacing"/>
        <w:rPr>
          <w:b/>
          <w:sz w:val="28"/>
        </w:rPr>
      </w:pPr>
      <w:r w:rsidRPr="00AA4752">
        <w:rPr>
          <w:b/>
          <w:sz w:val="28"/>
        </w:rPr>
        <w:t>Lecturer: Mahesh Kannath</w:t>
      </w:r>
    </w:p>
    <w:p w14:paraId="067E3128" w14:textId="77777777" w:rsidR="008B64E9" w:rsidRDefault="008B64E9" w:rsidP="008B64E9">
      <w:pPr>
        <w:spacing w:after="200" w:line="276" w:lineRule="auto"/>
        <w:rPr>
          <w:b/>
          <w:sz w:val="28"/>
        </w:rPr>
      </w:pPr>
    </w:p>
    <w:p w14:paraId="32308826" w14:textId="77777777" w:rsidR="008B64E9" w:rsidRPr="00FF7C9C" w:rsidRDefault="008B64E9" w:rsidP="008B64E9">
      <w:pPr>
        <w:spacing w:after="200" w:line="276" w:lineRule="auto"/>
        <w:rPr>
          <w:b/>
          <w:sz w:val="40"/>
          <w:szCs w:val="36"/>
        </w:rPr>
      </w:pPr>
      <w:r w:rsidRPr="00FF7C9C">
        <w:rPr>
          <w:b/>
          <w:sz w:val="40"/>
          <w:szCs w:val="36"/>
        </w:rPr>
        <w:t>MSc Industry 4.0 Advanced Manufacturing</w:t>
      </w:r>
    </w:p>
    <w:p w14:paraId="0AE3F1A0" w14:textId="77777777" w:rsidR="008B64E9" w:rsidRDefault="008B64E9" w:rsidP="008B64E9">
      <w:pPr>
        <w:spacing w:line="276" w:lineRule="auto"/>
        <w:rPr>
          <w:b/>
          <w:sz w:val="28"/>
        </w:rPr>
      </w:pPr>
      <w:r>
        <w:rPr>
          <w:b/>
          <w:sz w:val="28"/>
        </w:rPr>
        <w:t>Student ID: 2110656</w:t>
      </w:r>
    </w:p>
    <w:p w14:paraId="65B9361A" w14:textId="77777777" w:rsidR="008B64E9" w:rsidRDefault="008B64E9" w:rsidP="008B64E9">
      <w:pPr>
        <w:spacing w:line="276" w:lineRule="auto"/>
        <w:rPr>
          <w:b/>
          <w:sz w:val="28"/>
        </w:rPr>
      </w:pPr>
      <w:r>
        <w:rPr>
          <w:b/>
          <w:sz w:val="28"/>
        </w:rPr>
        <w:t>Student Name: Nathan Darran Gunter</w:t>
      </w:r>
    </w:p>
    <w:p w14:paraId="0D5D7F61" w14:textId="77777777" w:rsidR="008B64E9" w:rsidRDefault="008B64E9" w:rsidP="008B64E9">
      <w:pPr>
        <w:spacing w:after="200" w:line="276" w:lineRule="auto"/>
        <w:rPr>
          <w:b/>
          <w:sz w:val="28"/>
        </w:rPr>
      </w:pPr>
      <w:r>
        <w:rPr>
          <w:b/>
          <w:sz w:val="28"/>
        </w:rPr>
        <w:t>Email:</w:t>
      </w:r>
      <w:r w:rsidRPr="0002749F">
        <w:rPr>
          <w:b/>
          <w:color w:val="000000" w:themeColor="text1"/>
          <w:sz w:val="28"/>
        </w:rPr>
        <w:t xml:space="preserve"> </w:t>
      </w:r>
      <w:hyperlink r:id="rId11" w:history="1">
        <w:r w:rsidRPr="0002749F">
          <w:rPr>
            <w:rStyle w:val="Hyperlink"/>
            <w:b/>
            <w:color w:val="000000" w:themeColor="text1"/>
            <w:sz w:val="28"/>
            <w:u w:val="none"/>
          </w:rPr>
          <w:t>2110656@student.uwtsd.ac.uk</w:t>
        </w:r>
      </w:hyperlink>
    </w:p>
    <w:p w14:paraId="56EC7059" w14:textId="3C2854B3" w:rsidR="008B64E9" w:rsidRDefault="008B64E9" w:rsidP="008B64E9">
      <w:pPr>
        <w:spacing w:after="200" w:line="276" w:lineRule="auto"/>
        <w:rPr>
          <w:b/>
          <w:sz w:val="28"/>
        </w:rPr>
      </w:pPr>
      <w:r>
        <w:rPr>
          <w:b/>
          <w:sz w:val="28"/>
        </w:rPr>
        <w:t>30</w:t>
      </w:r>
      <w:r w:rsidRPr="003A517C">
        <w:rPr>
          <w:b/>
          <w:sz w:val="28"/>
          <w:vertAlign w:val="superscript"/>
        </w:rPr>
        <w:t>th</w:t>
      </w:r>
      <w:r>
        <w:rPr>
          <w:b/>
          <w:sz w:val="28"/>
        </w:rPr>
        <w:t xml:space="preserve"> September 2022</w:t>
      </w:r>
    </w:p>
    <w:p w14:paraId="3E8A0DEF" w14:textId="57BE8A25" w:rsidR="001B3E39" w:rsidRDefault="001B3E39">
      <w:pPr>
        <w:spacing w:after="200" w:line="276" w:lineRule="auto"/>
        <w:rPr>
          <w:b/>
          <w:sz w:val="28"/>
        </w:rPr>
      </w:pPr>
      <w:r>
        <w:rPr>
          <w:b/>
          <w:sz w:val="28"/>
        </w:rPr>
        <w:br w:type="page"/>
      </w:r>
    </w:p>
    <w:p w14:paraId="2B94F5BF" w14:textId="77777777" w:rsidR="006E2BF3" w:rsidRDefault="006E2BF3" w:rsidP="00B94CEC">
      <w:pPr>
        <w:pStyle w:val="NoSpacing"/>
        <w:rPr>
          <w:b/>
          <w:sz w:val="28"/>
        </w:rPr>
      </w:pPr>
    </w:p>
    <w:p w14:paraId="5145501B" w14:textId="77777777" w:rsidR="006E2BF3" w:rsidRDefault="007C04FD" w:rsidP="007C04FD">
      <w:pPr>
        <w:pStyle w:val="NoSpacing"/>
        <w:tabs>
          <w:tab w:val="left" w:pos="3480"/>
        </w:tabs>
        <w:rPr>
          <w:b/>
          <w:sz w:val="28"/>
        </w:rPr>
      </w:pPr>
      <w:r>
        <w:rPr>
          <w:b/>
          <w:sz w:val="28"/>
        </w:rPr>
        <w:tab/>
      </w:r>
    </w:p>
    <w:p w14:paraId="6B1F042E" w14:textId="77777777" w:rsidR="006E2BF3" w:rsidRDefault="006E2BF3" w:rsidP="00B94CEC">
      <w:pPr>
        <w:pStyle w:val="NoSpacing"/>
        <w:rPr>
          <w:b/>
          <w:sz w:val="28"/>
        </w:rPr>
      </w:pPr>
    </w:p>
    <w:p w14:paraId="1FF059E4" w14:textId="77777777" w:rsidR="006E2BF3" w:rsidRDefault="006E2BF3" w:rsidP="00B94CEC">
      <w:pPr>
        <w:pStyle w:val="NoSpacing"/>
        <w:rPr>
          <w:b/>
          <w:sz w:val="28"/>
        </w:rPr>
      </w:pPr>
    </w:p>
    <w:p w14:paraId="62B538FF" w14:textId="77777777" w:rsidR="007C04FD" w:rsidRDefault="007C04FD" w:rsidP="00B94CEC">
      <w:pPr>
        <w:pStyle w:val="NoSpacing"/>
        <w:rPr>
          <w:b/>
          <w:sz w:val="28"/>
        </w:rPr>
      </w:pPr>
    </w:p>
    <w:p w14:paraId="5D587F2D" w14:textId="77777777" w:rsidR="007C04FD" w:rsidRDefault="007C04FD" w:rsidP="00B94CEC">
      <w:pPr>
        <w:pStyle w:val="NoSpacing"/>
        <w:rPr>
          <w:b/>
          <w:sz w:val="28"/>
        </w:rPr>
      </w:pPr>
    </w:p>
    <w:p w14:paraId="2713DACF" w14:textId="77777777" w:rsidR="006E2BF3" w:rsidRDefault="006E2BF3" w:rsidP="00B94CEC">
      <w:pPr>
        <w:pStyle w:val="NoSpacing"/>
        <w:rPr>
          <w:b/>
          <w:sz w:val="28"/>
        </w:rPr>
      </w:pPr>
    </w:p>
    <w:p w14:paraId="3FBDFB89" w14:textId="77777777" w:rsidR="006E2BF3" w:rsidRDefault="00507062" w:rsidP="00507062">
      <w:pPr>
        <w:pStyle w:val="NoSpacing"/>
        <w:tabs>
          <w:tab w:val="left" w:pos="6900"/>
        </w:tabs>
        <w:rPr>
          <w:b/>
          <w:sz w:val="28"/>
        </w:rPr>
      </w:pPr>
      <w:r>
        <w:rPr>
          <w:b/>
          <w:sz w:val="28"/>
        </w:rPr>
        <w:tab/>
      </w:r>
    </w:p>
    <w:sdt>
      <w:sdtPr>
        <w:rPr>
          <w:sz w:val="56"/>
          <w:szCs w:val="56"/>
        </w:rPr>
        <w:alias w:val="Title"/>
        <w:tag w:val=""/>
        <w:id w:val="1358775511"/>
        <w:placeholder>
          <w:docPart w:val="DF286177BFDF40D09DE5793AD82DC161"/>
        </w:placeholder>
        <w:dataBinding w:prefixMappings="xmlns:ns0='http://purl.org/dc/elements/1.1/' xmlns:ns1='http://schemas.openxmlformats.org/package/2006/metadata/core-properties' " w:xpath="/ns1:coreProperties[1]/ns0:title[1]" w:storeItemID="{6C3C8BC8-F283-45AE-878A-BAB7291924A1}"/>
        <w:text/>
      </w:sdtPr>
      <w:sdtContent>
        <w:p w14:paraId="7C29991A" w14:textId="40BDA740" w:rsidR="005F7953" w:rsidRPr="00076F28" w:rsidRDefault="008B64E9" w:rsidP="00076F28">
          <w:pPr>
            <w:pStyle w:val="Title"/>
            <w:rPr>
              <w:sz w:val="56"/>
              <w:szCs w:val="56"/>
            </w:rPr>
          </w:pPr>
          <w:r w:rsidRPr="008B64E9">
            <w:rPr>
              <w:sz w:val="56"/>
              <w:szCs w:val="56"/>
            </w:rPr>
            <w:t>Production Planning</w:t>
          </w:r>
          <w:r w:rsidR="00087935">
            <w:rPr>
              <w:sz w:val="56"/>
              <w:szCs w:val="56"/>
            </w:rPr>
            <w:t xml:space="preserve"> at ZB Bridgend</w:t>
          </w:r>
          <w:r w:rsidRPr="008B64E9">
            <w:rPr>
              <w:sz w:val="56"/>
              <w:szCs w:val="56"/>
            </w:rPr>
            <w:t xml:space="preserve"> with the Aid of Machine Learning</w:t>
          </w:r>
        </w:p>
      </w:sdtContent>
    </w:sdt>
    <w:p w14:paraId="62E376C0" w14:textId="77777777" w:rsidR="006E2BF3" w:rsidRDefault="006E2BF3" w:rsidP="00B94CEC">
      <w:pPr>
        <w:pStyle w:val="NoSpacing"/>
        <w:rPr>
          <w:b/>
          <w:sz w:val="28"/>
        </w:rPr>
      </w:pPr>
    </w:p>
    <w:p w14:paraId="4B4F8AC7" w14:textId="77777777" w:rsidR="006E2BF3" w:rsidRDefault="006E2BF3" w:rsidP="00B94CEC">
      <w:pPr>
        <w:pStyle w:val="NoSpacing"/>
        <w:rPr>
          <w:b/>
          <w:sz w:val="28"/>
        </w:rPr>
      </w:pPr>
    </w:p>
    <w:p w14:paraId="247DF656" w14:textId="77777777" w:rsidR="007C04FD" w:rsidRDefault="007C04FD" w:rsidP="00B94CEC">
      <w:pPr>
        <w:pStyle w:val="NoSpacing"/>
        <w:rPr>
          <w:b/>
          <w:sz w:val="28"/>
        </w:rPr>
      </w:pPr>
    </w:p>
    <w:p w14:paraId="0F6004AE" w14:textId="77777777" w:rsidR="007C04FD" w:rsidRDefault="007C04FD" w:rsidP="00B94CEC">
      <w:pPr>
        <w:pStyle w:val="NoSpacing"/>
        <w:rPr>
          <w:b/>
          <w:sz w:val="28"/>
        </w:rPr>
      </w:pPr>
    </w:p>
    <w:p w14:paraId="71A04CF7" w14:textId="77777777" w:rsidR="007C04FD" w:rsidRDefault="007C04FD" w:rsidP="00B94CEC">
      <w:pPr>
        <w:pStyle w:val="NoSpacing"/>
        <w:rPr>
          <w:b/>
          <w:sz w:val="28"/>
        </w:rPr>
      </w:pPr>
    </w:p>
    <w:p w14:paraId="2DB5A40E" w14:textId="77777777" w:rsidR="007C04FD" w:rsidRDefault="007C04FD" w:rsidP="00B94CEC">
      <w:pPr>
        <w:pStyle w:val="NoSpacing"/>
        <w:rPr>
          <w:b/>
          <w:sz w:val="28"/>
        </w:rPr>
      </w:pPr>
    </w:p>
    <w:p w14:paraId="7FFA1240" w14:textId="77777777" w:rsidR="007C04FD" w:rsidRDefault="007C04FD" w:rsidP="00B94CEC">
      <w:pPr>
        <w:pStyle w:val="NoSpacing"/>
        <w:rPr>
          <w:b/>
          <w:sz w:val="28"/>
        </w:rPr>
      </w:pPr>
    </w:p>
    <w:p w14:paraId="379B2234" w14:textId="77777777" w:rsidR="007C04FD" w:rsidRDefault="007C04FD" w:rsidP="00B94CEC">
      <w:pPr>
        <w:pStyle w:val="NoSpacing"/>
        <w:rPr>
          <w:b/>
          <w:sz w:val="28"/>
        </w:rPr>
      </w:pPr>
    </w:p>
    <w:p w14:paraId="557BEF98" w14:textId="63E9437E" w:rsidR="007C04FD" w:rsidRDefault="007C04FD" w:rsidP="00B94CEC">
      <w:pPr>
        <w:pStyle w:val="NoSpacing"/>
        <w:rPr>
          <w:b/>
          <w:sz w:val="28"/>
        </w:rPr>
      </w:pPr>
    </w:p>
    <w:p w14:paraId="06CF2952" w14:textId="5470DB85" w:rsidR="001B3E39" w:rsidRDefault="001B3E39" w:rsidP="00B94CEC">
      <w:pPr>
        <w:pStyle w:val="NoSpacing"/>
        <w:rPr>
          <w:b/>
          <w:sz w:val="28"/>
        </w:rPr>
      </w:pPr>
    </w:p>
    <w:p w14:paraId="08A26805" w14:textId="597D2E1B" w:rsidR="001B3E39" w:rsidRDefault="001B3E39" w:rsidP="00B94CEC">
      <w:pPr>
        <w:pStyle w:val="NoSpacing"/>
        <w:rPr>
          <w:b/>
          <w:sz w:val="28"/>
        </w:rPr>
      </w:pPr>
    </w:p>
    <w:p w14:paraId="325E94AE" w14:textId="717AAD00" w:rsidR="001B3E39" w:rsidRDefault="001B3E39" w:rsidP="00B94CEC">
      <w:pPr>
        <w:pStyle w:val="NoSpacing"/>
        <w:rPr>
          <w:b/>
          <w:sz w:val="28"/>
        </w:rPr>
      </w:pPr>
    </w:p>
    <w:p w14:paraId="3F82EDE8" w14:textId="77777777" w:rsidR="001B3E39" w:rsidRDefault="001B3E39" w:rsidP="00B94CEC">
      <w:pPr>
        <w:pStyle w:val="NoSpacing"/>
        <w:rPr>
          <w:b/>
          <w:sz w:val="28"/>
        </w:rPr>
      </w:pPr>
    </w:p>
    <w:p w14:paraId="0EA377BC" w14:textId="77777777" w:rsidR="007C04FD" w:rsidRDefault="007C04FD" w:rsidP="00B94CEC">
      <w:pPr>
        <w:pStyle w:val="NoSpacing"/>
        <w:rPr>
          <w:b/>
          <w:sz w:val="28"/>
        </w:rPr>
      </w:pPr>
    </w:p>
    <w:p w14:paraId="14570BC2" w14:textId="6A6AC553" w:rsidR="00E37EF2" w:rsidRDefault="00E37EF2" w:rsidP="00B94CEC">
      <w:pPr>
        <w:pStyle w:val="NoSpacing"/>
        <w:rPr>
          <w:b/>
          <w:sz w:val="28"/>
        </w:rPr>
      </w:pPr>
    </w:p>
    <w:p w14:paraId="1D20F5AB" w14:textId="147D65E9" w:rsidR="00E37EF2" w:rsidRDefault="00E37EF2" w:rsidP="00B94CEC">
      <w:pPr>
        <w:pStyle w:val="NoSpacing"/>
        <w:rPr>
          <w:b/>
          <w:sz w:val="28"/>
        </w:rPr>
      </w:pPr>
    </w:p>
    <w:p w14:paraId="29BB4562" w14:textId="77777777" w:rsidR="00E37EF2" w:rsidRDefault="00E37EF2" w:rsidP="00B94CEC">
      <w:pPr>
        <w:pStyle w:val="NoSpacing"/>
        <w:rPr>
          <w:b/>
          <w:sz w:val="28"/>
        </w:rPr>
      </w:pPr>
    </w:p>
    <w:p w14:paraId="25DFB27D" w14:textId="77777777" w:rsidR="00DF7288" w:rsidRDefault="00DF7288" w:rsidP="00B94CEC">
      <w:pPr>
        <w:pStyle w:val="NoSpacing"/>
        <w:rPr>
          <w:b/>
          <w:sz w:val="28"/>
        </w:rPr>
      </w:pPr>
    </w:p>
    <w:p w14:paraId="500291D4" w14:textId="306B77CD" w:rsidR="0066487E" w:rsidRPr="00686493" w:rsidRDefault="007C04FD" w:rsidP="00B94CEC">
      <w:pPr>
        <w:pStyle w:val="NoSpacing"/>
      </w:pPr>
      <w:r>
        <w:rPr>
          <w:b/>
          <w:sz w:val="28"/>
        </w:rPr>
        <w:t>Abstract</w:t>
      </w:r>
    </w:p>
    <w:p w14:paraId="251FBF2C" w14:textId="5D7989EE" w:rsidR="00B94CEC" w:rsidRDefault="00674473" w:rsidP="0014345F">
      <w:pPr>
        <w:pStyle w:val="NoSpacing"/>
      </w:pPr>
      <w:r>
        <w:t>Machine learning can offer manufacturing facilities a versatile tool that can process vast amounts of information and assist in optimising production throughput and capacities. The production planning department at ZB Bridgend can make use of a planning ML to quickly generate a number production plans that best utilises all available cell capacities, labour, and raw materials to meet demand schedules</w:t>
      </w:r>
      <w:r w:rsidR="00B854AF">
        <w:t>. The use of machine learning to simplify what is currently a difficult and labour-intensive task can help reduce stress members of the planning team may endure during the creation of production plans while reducing any potential errors that may negatively impact manufacturing.</w:t>
      </w:r>
      <w:r w:rsidR="00B94CEC">
        <w:br w:type="page"/>
      </w:r>
    </w:p>
    <w:p w14:paraId="4DF5BD12" w14:textId="77777777" w:rsidR="00B94CEC" w:rsidRDefault="00B94CEC" w:rsidP="00B94CEC">
      <w:pPr>
        <w:pStyle w:val="NoSpacing"/>
        <w:rPr>
          <w:b/>
          <w:sz w:val="28"/>
        </w:rPr>
      </w:pPr>
      <w:r>
        <w:rPr>
          <w:b/>
          <w:sz w:val="28"/>
        </w:rPr>
        <w:lastRenderedPageBreak/>
        <w:t>Contents</w:t>
      </w:r>
    </w:p>
    <w:p w14:paraId="676348D2" w14:textId="77777777" w:rsidR="00B94CEC" w:rsidRDefault="00B94CEC" w:rsidP="00B94CEC">
      <w:pPr>
        <w:pStyle w:val="NoSpacing"/>
      </w:pPr>
    </w:p>
    <w:p w14:paraId="4C1966C7" w14:textId="64477787" w:rsidR="00AA3652" w:rsidRDefault="00B94CEC">
      <w:pPr>
        <w:pStyle w:val="TOC1"/>
        <w:tabs>
          <w:tab w:val="left" w:pos="480"/>
          <w:tab w:val="right" w:leader="dot" w:pos="9016"/>
        </w:tabs>
        <w:rPr>
          <w:rFonts w:eastAsiaTheme="minorEastAsia" w:cstheme="minorBidi"/>
          <w:b w:val="0"/>
          <w:bCs w:val="0"/>
          <w:caps w:val="0"/>
          <w:noProof/>
          <w:sz w:val="22"/>
          <w:szCs w:val="22"/>
          <w:lang w:eastAsia="en-GB"/>
        </w:rPr>
      </w:pPr>
      <w:r>
        <w:fldChar w:fldCharType="begin"/>
      </w:r>
      <w:r>
        <w:instrText xml:space="preserve"> TOC \o "1-3" \h \z \u </w:instrText>
      </w:r>
      <w:r>
        <w:fldChar w:fldCharType="separate"/>
      </w:r>
      <w:hyperlink w:anchor="_Toc115261303" w:history="1">
        <w:r w:rsidR="00AA3652" w:rsidRPr="00A77236">
          <w:rPr>
            <w:rStyle w:val="Hyperlink"/>
            <w:rFonts w:cstheme="minorHAnsi"/>
            <w:noProof/>
          </w:rPr>
          <w:t>1.</w:t>
        </w:r>
        <w:r w:rsidR="00AA3652">
          <w:rPr>
            <w:rFonts w:eastAsiaTheme="minorEastAsia" w:cstheme="minorBidi"/>
            <w:b w:val="0"/>
            <w:bCs w:val="0"/>
            <w:caps w:val="0"/>
            <w:noProof/>
            <w:sz w:val="22"/>
            <w:szCs w:val="22"/>
            <w:lang w:eastAsia="en-GB"/>
          </w:rPr>
          <w:tab/>
        </w:r>
        <w:r w:rsidR="00AA3652" w:rsidRPr="00A77236">
          <w:rPr>
            <w:rStyle w:val="Hyperlink"/>
            <w:rFonts w:cstheme="minorHAnsi"/>
            <w:noProof/>
          </w:rPr>
          <w:t>Introduction</w:t>
        </w:r>
        <w:r w:rsidR="00AA3652">
          <w:rPr>
            <w:noProof/>
            <w:webHidden/>
          </w:rPr>
          <w:tab/>
        </w:r>
        <w:r w:rsidR="00AA3652">
          <w:rPr>
            <w:noProof/>
            <w:webHidden/>
          </w:rPr>
          <w:fldChar w:fldCharType="begin"/>
        </w:r>
        <w:r w:rsidR="00AA3652">
          <w:rPr>
            <w:noProof/>
            <w:webHidden/>
          </w:rPr>
          <w:instrText xml:space="preserve"> PAGEREF _Toc115261303 \h </w:instrText>
        </w:r>
        <w:r w:rsidR="00AA3652">
          <w:rPr>
            <w:noProof/>
            <w:webHidden/>
          </w:rPr>
        </w:r>
        <w:r w:rsidR="00AA3652">
          <w:rPr>
            <w:noProof/>
            <w:webHidden/>
          </w:rPr>
          <w:fldChar w:fldCharType="separate"/>
        </w:r>
        <w:r w:rsidR="00AA3652">
          <w:rPr>
            <w:noProof/>
            <w:webHidden/>
          </w:rPr>
          <w:t>3</w:t>
        </w:r>
        <w:r w:rsidR="00AA3652">
          <w:rPr>
            <w:noProof/>
            <w:webHidden/>
          </w:rPr>
          <w:fldChar w:fldCharType="end"/>
        </w:r>
      </w:hyperlink>
    </w:p>
    <w:p w14:paraId="0588C42D" w14:textId="16BDBDBD" w:rsidR="00AA3652" w:rsidRDefault="00000000">
      <w:pPr>
        <w:pStyle w:val="TOC1"/>
        <w:tabs>
          <w:tab w:val="left" w:pos="480"/>
          <w:tab w:val="right" w:leader="dot" w:pos="9016"/>
        </w:tabs>
        <w:rPr>
          <w:rFonts w:eastAsiaTheme="minorEastAsia" w:cstheme="minorBidi"/>
          <w:b w:val="0"/>
          <w:bCs w:val="0"/>
          <w:caps w:val="0"/>
          <w:noProof/>
          <w:sz w:val="22"/>
          <w:szCs w:val="22"/>
          <w:lang w:eastAsia="en-GB"/>
        </w:rPr>
      </w:pPr>
      <w:hyperlink w:anchor="_Toc115261304" w:history="1">
        <w:r w:rsidR="00AA3652" w:rsidRPr="00A77236">
          <w:rPr>
            <w:rStyle w:val="Hyperlink"/>
            <w:rFonts w:cstheme="minorHAnsi"/>
            <w:noProof/>
          </w:rPr>
          <w:t>2.</w:t>
        </w:r>
        <w:r w:rsidR="00AA3652">
          <w:rPr>
            <w:rFonts w:eastAsiaTheme="minorEastAsia" w:cstheme="minorBidi"/>
            <w:b w:val="0"/>
            <w:bCs w:val="0"/>
            <w:caps w:val="0"/>
            <w:noProof/>
            <w:sz w:val="22"/>
            <w:szCs w:val="22"/>
            <w:lang w:eastAsia="en-GB"/>
          </w:rPr>
          <w:tab/>
        </w:r>
        <w:r w:rsidR="00AA3652" w:rsidRPr="00A77236">
          <w:rPr>
            <w:rStyle w:val="Hyperlink"/>
            <w:rFonts w:cstheme="minorHAnsi"/>
            <w:noProof/>
          </w:rPr>
          <w:t>What is Machine Learning</w:t>
        </w:r>
        <w:r w:rsidR="00AA3652">
          <w:rPr>
            <w:noProof/>
            <w:webHidden/>
          </w:rPr>
          <w:tab/>
        </w:r>
        <w:r w:rsidR="00AA3652">
          <w:rPr>
            <w:noProof/>
            <w:webHidden/>
          </w:rPr>
          <w:fldChar w:fldCharType="begin"/>
        </w:r>
        <w:r w:rsidR="00AA3652">
          <w:rPr>
            <w:noProof/>
            <w:webHidden/>
          </w:rPr>
          <w:instrText xml:space="preserve"> PAGEREF _Toc115261304 \h </w:instrText>
        </w:r>
        <w:r w:rsidR="00AA3652">
          <w:rPr>
            <w:noProof/>
            <w:webHidden/>
          </w:rPr>
        </w:r>
        <w:r w:rsidR="00AA3652">
          <w:rPr>
            <w:noProof/>
            <w:webHidden/>
          </w:rPr>
          <w:fldChar w:fldCharType="separate"/>
        </w:r>
        <w:r w:rsidR="00AA3652">
          <w:rPr>
            <w:noProof/>
            <w:webHidden/>
          </w:rPr>
          <w:t>3</w:t>
        </w:r>
        <w:r w:rsidR="00AA3652">
          <w:rPr>
            <w:noProof/>
            <w:webHidden/>
          </w:rPr>
          <w:fldChar w:fldCharType="end"/>
        </w:r>
      </w:hyperlink>
    </w:p>
    <w:p w14:paraId="6ADAAAB1" w14:textId="70269917" w:rsidR="00AA3652" w:rsidRDefault="00000000">
      <w:pPr>
        <w:pStyle w:val="TOC2"/>
        <w:tabs>
          <w:tab w:val="left" w:pos="960"/>
          <w:tab w:val="right" w:leader="dot" w:pos="9016"/>
        </w:tabs>
        <w:rPr>
          <w:rFonts w:eastAsiaTheme="minorEastAsia" w:cstheme="minorBidi"/>
          <w:smallCaps w:val="0"/>
          <w:noProof/>
          <w:sz w:val="22"/>
          <w:szCs w:val="22"/>
          <w:lang w:eastAsia="en-GB"/>
        </w:rPr>
      </w:pPr>
      <w:hyperlink w:anchor="_Toc115261305" w:history="1">
        <w:r w:rsidR="00AA3652" w:rsidRPr="00A77236">
          <w:rPr>
            <w:rStyle w:val="Hyperlink"/>
            <w:b/>
            <w:noProof/>
          </w:rPr>
          <w:t>2.1.</w:t>
        </w:r>
        <w:r w:rsidR="00AA3652">
          <w:rPr>
            <w:rFonts w:eastAsiaTheme="minorEastAsia" w:cstheme="minorBidi"/>
            <w:smallCaps w:val="0"/>
            <w:noProof/>
            <w:sz w:val="22"/>
            <w:szCs w:val="22"/>
            <w:lang w:eastAsia="en-GB"/>
          </w:rPr>
          <w:tab/>
        </w:r>
        <w:r w:rsidR="00AA3652" w:rsidRPr="00A77236">
          <w:rPr>
            <w:rStyle w:val="Hyperlink"/>
            <w:b/>
            <w:noProof/>
          </w:rPr>
          <w:t>Supervised Machine Learning</w:t>
        </w:r>
        <w:r w:rsidR="00AA3652">
          <w:rPr>
            <w:noProof/>
            <w:webHidden/>
          </w:rPr>
          <w:tab/>
        </w:r>
        <w:r w:rsidR="00AA3652">
          <w:rPr>
            <w:noProof/>
            <w:webHidden/>
          </w:rPr>
          <w:fldChar w:fldCharType="begin"/>
        </w:r>
        <w:r w:rsidR="00AA3652">
          <w:rPr>
            <w:noProof/>
            <w:webHidden/>
          </w:rPr>
          <w:instrText xml:space="preserve"> PAGEREF _Toc115261305 \h </w:instrText>
        </w:r>
        <w:r w:rsidR="00AA3652">
          <w:rPr>
            <w:noProof/>
            <w:webHidden/>
          </w:rPr>
        </w:r>
        <w:r w:rsidR="00AA3652">
          <w:rPr>
            <w:noProof/>
            <w:webHidden/>
          </w:rPr>
          <w:fldChar w:fldCharType="separate"/>
        </w:r>
        <w:r w:rsidR="00AA3652">
          <w:rPr>
            <w:noProof/>
            <w:webHidden/>
          </w:rPr>
          <w:t>4</w:t>
        </w:r>
        <w:r w:rsidR="00AA3652">
          <w:rPr>
            <w:noProof/>
            <w:webHidden/>
          </w:rPr>
          <w:fldChar w:fldCharType="end"/>
        </w:r>
      </w:hyperlink>
    </w:p>
    <w:p w14:paraId="61D338EB" w14:textId="721DB9E9" w:rsidR="00AA3652" w:rsidRDefault="00000000">
      <w:pPr>
        <w:pStyle w:val="TOC2"/>
        <w:tabs>
          <w:tab w:val="left" w:pos="960"/>
          <w:tab w:val="right" w:leader="dot" w:pos="9016"/>
        </w:tabs>
        <w:rPr>
          <w:rFonts w:eastAsiaTheme="minorEastAsia" w:cstheme="minorBidi"/>
          <w:smallCaps w:val="0"/>
          <w:noProof/>
          <w:sz w:val="22"/>
          <w:szCs w:val="22"/>
          <w:lang w:eastAsia="en-GB"/>
        </w:rPr>
      </w:pPr>
      <w:hyperlink w:anchor="_Toc115261306" w:history="1">
        <w:r w:rsidR="00AA3652" w:rsidRPr="00A77236">
          <w:rPr>
            <w:rStyle w:val="Hyperlink"/>
            <w:b/>
            <w:noProof/>
          </w:rPr>
          <w:t>2.2.</w:t>
        </w:r>
        <w:r w:rsidR="00AA3652">
          <w:rPr>
            <w:rFonts w:eastAsiaTheme="minorEastAsia" w:cstheme="minorBidi"/>
            <w:smallCaps w:val="0"/>
            <w:noProof/>
            <w:sz w:val="22"/>
            <w:szCs w:val="22"/>
            <w:lang w:eastAsia="en-GB"/>
          </w:rPr>
          <w:tab/>
        </w:r>
        <w:r w:rsidR="00AA3652" w:rsidRPr="00A77236">
          <w:rPr>
            <w:rStyle w:val="Hyperlink"/>
            <w:b/>
            <w:noProof/>
          </w:rPr>
          <w:t>Unsupervised Machine Learning</w:t>
        </w:r>
        <w:r w:rsidR="00AA3652">
          <w:rPr>
            <w:noProof/>
            <w:webHidden/>
          </w:rPr>
          <w:tab/>
        </w:r>
        <w:r w:rsidR="00AA3652">
          <w:rPr>
            <w:noProof/>
            <w:webHidden/>
          </w:rPr>
          <w:fldChar w:fldCharType="begin"/>
        </w:r>
        <w:r w:rsidR="00AA3652">
          <w:rPr>
            <w:noProof/>
            <w:webHidden/>
          </w:rPr>
          <w:instrText xml:space="preserve"> PAGEREF _Toc115261306 \h </w:instrText>
        </w:r>
        <w:r w:rsidR="00AA3652">
          <w:rPr>
            <w:noProof/>
            <w:webHidden/>
          </w:rPr>
        </w:r>
        <w:r w:rsidR="00AA3652">
          <w:rPr>
            <w:noProof/>
            <w:webHidden/>
          </w:rPr>
          <w:fldChar w:fldCharType="separate"/>
        </w:r>
        <w:r w:rsidR="00AA3652">
          <w:rPr>
            <w:noProof/>
            <w:webHidden/>
          </w:rPr>
          <w:t>4</w:t>
        </w:r>
        <w:r w:rsidR="00AA3652">
          <w:rPr>
            <w:noProof/>
            <w:webHidden/>
          </w:rPr>
          <w:fldChar w:fldCharType="end"/>
        </w:r>
      </w:hyperlink>
    </w:p>
    <w:p w14:paraId="7F3B6982" w14:textId="66329487" w:rsidR="00AA3652" w:rsidRDefault="00000000">
      <w:pPr>
        <w:pStyle w:val="TOC2"/>
        <w:tabs>
          <w:tab w:val="left" w:pos="960"/>
          <w:tab w:val="right" w:leader="dot" w:pos="9016"/>
        </w:tabs>
        <w:rPr>
          <w:rFonts w:eastAsiaTheme="minorEastAsia" w:cstheme="minorBidi"/>
          <w:smallCaps w:val="0"/>
          <w:noProof/>
          <w:sz w:val="22"/>
          <w:szCs w:val="22"/>
          <w:lang w:eastAsia="en-GB"/>
        </w:rPr>
      </w:pPr>
      <w:hyperlink w:anchor="_Toc115261307" w:history="1">
        <w:r w:rsidR="00AA3652" w:rsidRPr="00A77236">
          <w:rPr>
            <w:rStyle w:val="Hyperlink"/>
            <w:b/>
            <w:noProof/>
          </w:rPr>
          <w:t>2.3.</w:t>
        </w:r>
        <w:r w:rsidR="00AA3652">
          <w:rPr>
            <w:rFonts w:eastAsiaTheme="minorEastAsia" w:cstheme="minorBidi"/>
            <w:smallCaps w:val="0"/>
            <w:noProof/>
            <w:sz w:val="22"/>
            <w:szCs w:val="22"/>
            <w:lang w:eastAsia="en-GB"/>
          </w:rPr>
          <w:tab/>
        </w:r>
        <w:r w:rsidR="00AA3652" w:rsidRPr="00A77236">
          <w:rPr>
            <w:rStyle w:val="Hyperlink"/>
            <w:b/>
            <w:noProof/>
          </w:rPr>
          <w:t>Reinforcement Machine Learning</w:t>
        </w:r>
        <w:r w:rsidR="00AA3652">
          <w:rPr>
            <w:noProof/>
            <w:webHidden/>
          </w:rPr>
          <w:tab/>
        </w:r>
        <w:r w:rsidR="00AA3652">
          <w:rPr>
            <w:noProof/>
            <w:webHidden/>
          </w:rPr>
          <w:fldChar w:fldCharType="begin"/>
        </w:r>
        <w:r w:rsidR="00AA3652">
          <w:rPr>
            <w:noProof/>
            <w:webHidden/>
          </w:rPr>
          <w:instrText xml:space="preserve"> PAGEREF _Toc115261307 \h </w:instrText>
        </w:r>
        <w:r w:rsidR="00AA3652">
          <w:rPr>
            <w:noProof/>
            <w:webHidden/>
          </w:rPr>
        </w:r>
        <w:r w:rsidR="00AA3652">
          <w:rPr>
            <w:noProof/>
            <w:webHidden/>
          </w:rPr>
          <w:fldChar w:fldCharType="separate"/>
        </w:r>
        <w:r w:rsidR="00AA3652">
          <w:rPr>
            <w:noProof/>
            <w:webHidden/>
          </w:rPr>
          <w:t>4</w:t>
        </w:r>
        <w:r w:rsidR="00AA3652">
          <w:rPr>
            <w:noProof/>
            <w:webHidden/>
          </w:rPr>
          <w:fldChar w:fldCharType="end"/>
        </w:r>
      </w:hyperlink>
    </w:p>
    <w:p w14:paraId="254B8DC6" w14:textId="47747615" w:rsidR="00AA3652" w:rsidRDefault="00000000">
      <w:pPr>
        <w:pStyle w:val="TOC2"/>
        <w:tabs>
          <w:tab w:val="left" w:pos="960"/>
          <w:tab w:val="right" w:leader="dot" w:pos="9016"/>
        </w:tabs>
        <w:rPr>
          <w:rFonts w:eastAsiaTheme="minorEastAsia" w:cstheme="minorBidi"/>
          <w:smallCaps w:val="0"/>
          <w:noProof/>
          <w:sz w:val="22"/>
          <w:szCs w:val="22"/>
          <w:lang w:eastAsia="en-GB"/>
        </w:rPr>
      </w:pPr>
      <w:hyperlink w:anchor="_Toc115261308" w:history="1">
        <w:r w:rsidR="00AA3652" w:rsidRPr="00A77236">
          <w:rPr>
            <w:rStyle w:val="Hyperlink"/>
            <w:b/>
            <w:noProof/>
          </w:rPr>
          <w:t>2.4.</w:t>
        </w:r>
        <w:r w:rsidR="00AA3652">
          <w:rPr>
            <w:rFonts w:eastAsiaTheme="minorEastAsia" w:cstheme="minorBidi"/>
            <w:smallCaps w:val="0"/>
            <w:noProof/>
            <w:sz w:val="22"/>
            <w:szCs w:val="22"/>
            <w:lang w:eastAsia="en-GB"/>
          </w:rPr>
          <w:tab/>
        </w:r>
        <w:r w:rsidR="00AA3652" w:rsidRPr="00A77236">
          <w:rPr>
            <w:rStyle w:val="Hyperlink"/>
            <w:b/>
            <w:noProof/>
          </w:rPr>
          <w:t>Machine Learning Networks</w:t>
        </w:r>
        <w:r w:rsidR="00AA3652">
          <w:rPr>
            <w:noProof/>
            <w:webHidden/>
          </w:rPr>
          <w:tab/>
        </w:r>
        <w:r w:rsidR="00AA3652">
          <w:rPr>
            <w:noProof/>
            <w:webHidden/>
          </w:rPr>
          <w:fldChar w:fldCharType="begin"/>
        </w:r>
        <w:r w:rsidR="00AA3652">
          <w:rPr>
            <w:noProof/>
            <w:webHidden/>
          </w:rPr>
          <w:instrText xml:space="preserve"> PAGEREF _Toc115261308 \h </w:instrText>
        </w:r>
        <w:r w:rsidR="00AA3652">
          <w:rPr>
            <w:noProof/>
            <w:webHidden/>
          </w:rPr>
        </w:r>
        <w:r w:rsidR="00AA3652">
          <w:rPr>
            <w:noProof/>
            <w:webHidden/>
          </w:rPr>
          <w:fldChar w:fldCharType="separate"/>
        </w:r>
        <w:r w:rsidR="00AA3652">
          <w:rPr>
            <w:noProof/>
            <w:webHidden/>
          </w:rPr>
          <w:t>4</w:t>
        </w:r>
        <w:r w:rsidR="00AA3652">
          <w:rPr>
            <w:noProof/>
            <w:webHidden/>
          </w:rPr>
          <w:fldChar w:fldCharType="end"/>
        </w:r>
      </w:hyperlink>
    </w:p>
    <w:p w14:paraId="5E8AADFC" w14:textId="6F5DB03E" w:rsidR="00AA3652" w:rsidRDefault="00000000">
      <w:pPr>
        <w:pStyle w:val="TOC1"/>
        <w:tabs>
          <w:tab w:val="left" w:pos="480"/>
          <w:tab w:val="right" w:leader="dot" w:pos="9016"/>
        </w:tabs>
        <w:rPr>
          <w:rFonts w:eastAsiaTheme="minorEastAsia" w:cstheme="minorBidi"/>
          <w:b w:val="0"/>
          <w:bCs w:val="0"/>
          <w:caps w:val="0"/>
          <w:noProof/>
          <w:sz w:val="22"/>
          <w:szCs w:val="22"/>
          <w:lang w:eastAsia="en-GB"/>
        </w:rPr>
      </w:pPr>
      <w:hyperlink w:anchor="_Toc115261309" w:history="1">
        <w:r w:rsidR="00AA3652" w:rsidRPr="00A77236">
          <w:rPr>
            <w:rStyle w:val="Hyperlink"/>
            <w:rFonts w:cstheme="minorHAnsi"/>
            <w:noProof/>
          </w:rPr>
          <w:t>3.</w:t>
        </w:r>
        <w:r w:rsidR="00AA3652">
          <w:rPr>
            <w:rFonts w:eastAsiaTheme="minorEastAsia" w:cstheme="minorBidi"/>
            <w:b w:val="0"/>
            <w:bCs w:val="0"/>
            <w:caps w:val="0"/>
            <w:noProof/>
            <w:sz w:val="22"/>
            <w:szCs w:val="22"/>
            <w:lang w:eastAsia="en-GB"/>
          </w:rPr>
          <w:tab/>
        </w:r>
        <w:r w:rsidR="00AA3652" w:rsidRPr="00A77236">
          <w:rPr>
            <w:rStyle w:val="Hyperlink"/>
            <w:rFonts w:cstheme="minorHAnsi"/>
            <w:noProof/>
          </w:rPr>
          <w:t>Machine Learning in Production</w:t>
        </w:r>
        <w:r w:rsidR="00AA3652">
          <w:rPr>
            <w:noProof/>
            <w:webHidden/>
          </w:rPr>
          <w:tab/>
        </w:r>
        <w:r w:rsidR="00AA3652">
          <w:rPr>
            <w:noProof/>
            <w:webHidden/>
          </w:rPr>
          <w:fldChar w:fldCharType="begin"/>
        </w:r>
        <w:r w:rsidR="00AA3652">
          <w:rPr>
            <w:noProof/>
            <w:webHidden/>
          </w:rPr>
          <w:instrText xml:space="preserve"> PAGEREF _Toc115261309 \h </w:instrText>
        </w:r>
        <w:r w:rsidR="00AA3652">
          <w:rPr>
            <w:noProof/>
            <w:webHidden/>
          </w:rPr>
        </w:r>
        <w:r w:rsidR="00AA3652">
          <w:rPr>
            <w:noProof/>
            <w:webHidden/>
          </w:rPr>
          <w:fldChar w:fldCharType="separate"/>
        </w:r>
        <w:r w:rsidR="00AA3652">
          <w:rPr>
            <w:noProof/>
            <w:webHidden/>
          </w:rPr>
          <w:t>5</w:t>
        </w:r>
        <w:r w:rsidR="00AA3652">
          <w:rPr>
            <w:noProof/>
            <w:webHidden/>
          </w:rPr>
          <w:fldChar w:fldCharType="end"/>
        </w:r>
      </w:hyperlink>
    </w:p>
    <w:p w14:paraId="09417A36" w14:textId="383E2894" w:rsidR="00AA3652" w:rsidRDefault="00000000">
      <w:pPr>
        <w:pStyle w:val="TOC2"/>
        <w:tabs>
          <w:tab w:val="left" w:pos="960"/>
          <w:tab w:val="right" w:leader="dot" w:pos="9016"/>
        </w:tabs>
        <w:rPr>
          <w:rFonts w:eastAsiaTheme="minorEastAsia" w:cstheme="minorBidi"/>
          <w:smallCaps w:val="0"/>
          <w:noProof/>
          <w:sz w:val="22"/>
          <w:szCs w:val="22"/>
          <w:lang w:eastAsia="en-GB"/>
        </w:rPr>
      </w:pPr>
      <w:hyperlink w:anchor="_Toc115261310" w:history="1">
        <w:r w:rsidR="00AA3652" w:rsidRPr="00A77236">
          <w:rPr>
            <w:rStyle w:val="Hyperlink"/>
            <w:b/>
            <w:noProof/>
          </w:rPr>
          <w:t>3.1.</w:t>
        </w:r>
        <w:r w:rsidR="00AA3652">
          <w:rPr>
            <w:rFonts w:eastAsiaTheme="minorEastAsia" w:cstheme="minorBidi"/>
            <w:smallCaps w:val="0"/>
            <w:noProof/>
            <w:sz w:val="22"/>
            <w:szCs w:val="22"/>
            <w:lang w:eastAsia="en-GB"/>
          </w:rPr>
          <w:tab/>
        </w:r>
        <w:r w:rsidR="00AA3652" w:rsidRPr="00A77236">
          <w:rPr>
            <w:rStyle w:val="Hyperlink"/>
            <w:b/>
            <w:noProof/>
          </w:rPr>
          <w:t>Using Machine Learning in Production Planning</w:t>
        </w:r>
        <w:r w:rsidR="00AA3652">
          <w:rPr>
            <w:noProof/>
            <w:webHidden/>
          </w:rPr>
          <w:tab/>
        </w:r>
        <w:r w:rsidR="00AA3652">
          <w:rPr>
            <w:noProof/>
            <w:webHidden/>
          </w:rPr>
          <w:fldChar w:fldCharType="begin"/>
        </w:r>
        <w:r w:rsidR="00AA3652">
          <w:rPr>
            <w:noProof/>
            <w:webHidden/>
          </w:rPr>
          <w:instrText xml:space="preserve"> PAGEREF _Toc115261310 \h </w:instrText>
        </w:r>
        <w:r w:rsidR="00AA3652">
          <w:rPr>
            <w:noProof/>
            <w:webHidden/>
          </w:rPr>
        </w:r>
        <w:r w:rsidR="00AA3652">
          <w:rPr>
            <w:noProof/>
            <w:webHidden/>
          </w:rPr>
          <w:fldChar w:fldCharType="separate"/>
        </w:r>
        <w:r w:rsidR="00AA3652">
          <w:rPr>
            <w:noProof/>
            <w:webHidden/>
          </w:rPr>
          <w:t>6</w:t>
        </w:r>
        <w:r w:rsidR="00AA3652">
          <w:rPr>
            <w:noProof/>
            <w:webHidden/>
          </w:rPr>
          <w:fldChar w:fldCharType="end"/>
        </w:r>
      </w:hyperlink>
    </w:p>
    <w:p w14:paraId="2FFA1F0B" w14:textId="416C3E00" w:rsidR="00AA3652" w:rsidRDefault="00000000">
      <w:pPr>
        <w:pStyle w:val="TOC2"/>
        <w:tabs>
          <w:tab w:val="left" w:pos="960"/>
          <w:tab w:val="right" w:leader="dot" w:pos="9016"/>
        </w:tabs>
        <w:rPr>
          <w:rFonts w:eastAsiaTheme="minorEastAsia" w:cstheme="minorBidi"/>
          <w:smallCaps w:val="0"/>
          <w:noProof/>
          <w:sz w:val="22"/>
          <w:szCs w:val="22"/>
          <w:lang w:eastAsia="en-GB"/>
        </w:rPr>
      </w:pPr>
      <w:hyperlink w:anchor="_Toc115261311" w:history="1">
        <w:r w:rsidR="00AA3652" w:rsidRPr="00A77236">
          <w:rPr>
            <w:rStyle w:val="Hyperlink"/>
            <w:b/>
            <w:noProof/>
          </w:rPr>
          <w:t>3.2.</w:t>
        </w:r>
        <w:r w:rsidR="00AA3652">
          <w:rPr>
            <w:rFonts w:eastAsiaTheme="minorEastAsia" w:cstheme="minorBidi"/>
            <w:smallCaps w:val="0"/>
            <w:noProof/>
            <w:sz w:val="22"/>
            <w:szCs w:val="22"/>
            <w:lang w:eastAsia="en-GB"/>
          </w:rPr>
          <w:tab/>
        </w:r>
        <w:r w:rsidR="00AA3652" w:rsidRPr="00A77236">
          <w:rPr>
            <w:rStyle w:val="Hyperlink"/>
            <w:b/>
            <w:noProof/>
          </w:rPr>
          <w:t>Production Planning</w:t>
        </w:r>
        <w:r w:rsidR="00AA3652">
          <w:rPr>
            <w:noProof/>
            <w:webHidden/>
          </w:rPr>
          <w:tab/>
        </w:r>
        <w:r w:rsidR="00AA3652">
          <w:rPr>
            <w:noProof/>
            <w:webHidden/>
          </w:rPr>
          <w:fldChar w:fldCharType="begin"/>
        </w:r>
        <w:r w:rsidR="00AA3652">
          <w:rPr>
            <w:noProof/>
            <w:webHidden/>
          </w:rPr>
          <w:instrText xml:space="preserve"> PAGEREF _Toc115261311 \h </w:instrText>
        </w:r>
        <w:r w:rsidR="00AA3652">
          <w:rPr>
            <w:noProof/>
            <w:webHidden/>
          </w:rPr>
        </w:r>
        <w:r w:rsidR="00AA3652">
          <w:rPr>
            <w:noProof/>
            <w:webHidden/>
          </w:rPr>
          <w:fldChar w:fldCharType="separate"/>
        </w:r>
        <w:r w:rsidR="00AA3652">
          <w:rPr>
            <w:noProof/>
            <w:webHidden/>
          </w:rPr>
          <w:t>6</w:t>
        </w:r>
        <w:r w:rsidR="00AA3652">
          <w:rPr>
            <w:noProof/>
            <w:webHidden/>
          </w:rPr>
          <w:fldChar w:fldCharType="end"/>
        </w:r>
      </w:hyperlink>
    </w:p>
    <w:p w14:paraId="2985B008" w14:textId="610EC1A5" w:rsidR="00AA3652" w:rsidRDefault="00000000">
      <w:pPr>
        <w:pStyle w:val="TOC2"/>
        <w:tabs>
          <w:tab w:val="left" w:pos="960"/>
          <w:tab w:val="right" w:leader="dot" w:pos="9016"/>
        </w:tabs>
        <w:rPr>
          <w:rFonts w:eastAsiaTheme="minorEastAsia" w:cstheme="minorBidi"/>
          <w:smallCaps w:val="0"/>
          <w:noProof/>
          <w:sz w:val="22"/>
          <w:szCs w:val="22"/>
          <w:lang w:eastAsia="en-GB"/>
        </w:rPr>
      </w:pPr>
      <w:hyperlink w:anchor="_Toc115261312" w:history="1">
        <w:r w:rsidR="00AA3652" w:rsidRPr="00A77236">
          <w:rPr>
            <w:rStyle w:val="Hyperlink"/>
            <w:b/>
            <w:noProof/>
          </w:rPr>
          <w:t>3.3.</w:t>
        </w:r>
        <w:r w:rsidR="00AA3652">
          <w:rPr>
            <w:rFonts w:eastAsiaTheme="minorEastAsia" w:cstheme="minorBidi"/>
            <w:smallCaps w:val="0"/>
            <w:noProof/>
            <w:sz w:val="22"/>
            <w:szCs w:val="22"/>
            <w:lang w:eastAsia="en-GB"/>
          </w:rPr>
          <w:tab/>
        </w:r>
        <w:r w:rsidR="00AA3652" w:rsidRPr="00A77236">
          <w:rPr>
            <w:rStyle w:val="Hyperlink"/>
            <w:b/>
            <w:noProof/>
          </w:rPr>
          <w:t>Gathering Machine Idle Data</w:t>
        </w:r>
        <w:r w:rsidR="00AA3652">
          <w:rPr>
            <w:noProof/>
            <w:webHidden/>
          </w:rPr>
          <w:tab/>
        </w:r>
        <w:r w:rsidR="00AA3652">
          <w:rPr>
            <w:noProof/>
            <w:webHidden/>
          </w:rPr>
          <w:fldChar w:fldCharType="begin"/>
        </w:r>
        <w:r w:rsidR="00AA3652">
          <w:rPr>
            <w:noProof/>
            <w:webHidden/>
          </w:rPr>
          <w:instrText xml:space="preserve"> PAGEREF _Toc115261312 \h </w:instrText>
        </w:r>
        <w:r w:rsidR="00AA3652">
          <w:rPr>
            <w:noProof/>
            <w:webHidden/>
          </w:rPr>
        </w:r>
        <w:r w:rsidR="00AA3652">
          <w:rPr>
            <w:noProof/>
            <w:webHidden/>
          </w:rPr>
          <w:fldChar w:fldCharType="separate"/>
        </w:r>
        <w:r w:rsidR="00AA3652">
          <w:rPr>
            <w:noProof/>
            <w:webHidden/>
          </w:rPr>
          <w:t>6</w:t>
        </w:r>
        <w:r w:rsidR="00AA3652">
          <w:rPr>
            <w:noProof/>
            <w:webHidden/>
          </w:rPr>
          <w:fldChar w:fldCharType="end"/>
        </w:r>
      </w:hyperlink>
    </w:p>
    <w:p w14:paraId="08BEDDE1" w14:textId="2E8888A5" w:rsidR="00AA3652" w:rsidRDefault="00000000">
      <w:pPr>
        <w:pStyle w:val="TOC2"/>
        <w:tabs>
          <w:tab w:val="left" w:pos="960"/>
          <w:tab w:val="right" w:leader="dot" w:pos="9016"/>
        </w:tabs>
        <w:rPr>
          <w:rFonts w:eastAsiaTheme="minorEastAsia" w:cstheme="minorBidi"/>
          <w:smallCaps w:val="0"/>
          <w:noProof/>
          <w:sz w:val="22"/>
          <w:szCs w:val="22"/>
          <w:lang w:eastAsia="en-GB"/>
        </w:rPr>
      </w:pPr>
      <w:hyperlink w:anchor="_Toc115261313" w:history="1">
        <w:r w:rsidR="00AA3652" w:rsidRPr="00A77236">
          <w:rPr>
            <w:rStyle w:val="Hyperlink"/>
            <w:b/>
            <w:noProof/>
          </w:rPr>
          <w:t>3.4.</w:t>
        </w:r>
        <w:r w:rsidR="00AA3652">
          <w:rPr>
            <w:rFonts w:eastAsiaTheme="minorEastAsia" w:cstheme="minorBidi"/>
            <w:smallCaps w:val="0"/>
            <w:noProof/>
            <w:sz w:val="22"/>
            <w:szCs w:val="22"/>
            <w:lang w:eastAsia="en-GB"/>
          </w:rPr>
          <w:tab/>
        </w:r>
        <w:r w:rsidR="00AA3652" w:rsidRPr="00A77236">
          <w:rPr>
            <w:rStyle w:val="Hyperlink"/>
            <w:b/>
            <w:noProof/>
          </w:rPr>
          <w:t>Generating Raw Material Requirement Lists</w:t>
        </w:r>
        <w:r w:rsidR="00AA3652">
          <w:rPr>
            <w:noProof/>
            <w:webHidden/>
          </w:rPr>
          <w:tab/>
        </w:r>
        <w:r w:rsidR="00AA3652">
          <w:rPr>
            <w:noProof/>
            <w:webHidden/>
          </w:rPr>
          <w:fldChar w:fldCharType="begin"/>
        </w:r>
        <w:r w:rsidR="00AA3652">
          <w:rPr>
            <w:noProof/>
            <w:webHidden/>
          </w:rPr>
          <w:instrText xml:space="preserve"> PAGEREF _Toc115261313 \h </w:instrText>
        </w:r>
        <w:r w:rsidR="00AA3652">
          <w:rPr>
            <w:noProof/>
            <w:webHidden/>
          </w:rPr>
        </w:r>
        <w:r w:rsidR="00AA3652">
          <w:rPr>
            <w:noProof/>
            <w:webHidden/>
          </w:rPr>
          <w:fldChar w:fldCharType="separate"/>
        </w:r>
        <w:r w:rsidR="00AA3652">
          <w:rPr>
            <w:noProof/>
            <w:webHidden/>
          </w:rPr>
          <w:t>7</w:t>
        </w:r>
        <w:r w:rsidR="00AA3652">
          <w:rPr>
            <w:noProof/>
            <w:webHidden/>
          </w:rPr>
          <w:fldChar w:fldCharType="end"/>
        </w:r>
      </w:hyperlink>
    </w:p>
    <w:p w14:paraId="1D52B258" w14:textId="68B17E01" w:rsidR="00AA3652" w:rsidRDefault="00000000">
      <w:pPr>
        <w:pStyle w:val="TOC2"/>
        <w:tabs>
          <w:tab w:val="left" w:pos="960"/>
          <w:tab w:val="right" w:leader="dot" w:pos="9016"/>
        </w:tabs>
        <w:rPr>
          <w:rFonts w:eastAsiaTheme="minorEastAsia" w:cstheme="minorBidi"/>
          <w:smallCaps w:val="0"/>
          <w:noProof/>
          <w:sz w:val="22"/>
          <w:szCs w:val="22"/>
          <w:lang w:eastAsia="en-GB"/>
        </w:rPr>
      </w:pPr>
      <w:hyperlink w:anchor="_Toc115261314" w:history="1">
        <w:r w:rsidR="00AA3652" w:rsidRPr="00A77236">
          <w:rPr>
            <w:rStyle w:val="Hyperlink"/>
            <w:b/>
            <w:noProof/>
          </w:rPr>
          <w:t>3.5.</w:t>
        </w:r>
        <w:r w:rsidR="00AA3652">
          <w:rPr>
            <w:rFonts w:eastAsiaTheme="minorEastAsia" w:cstheme="minorBidi"/>
            <w:smallCaps w:val="0"/>
            <w:noProof/>
            <w:sz w:val="22"/>
            <w:szCs w:val="22"/>
            <w:lang w:eastAsia="en-GB"/>
          </w:rPr>
          <w:tab/>
        </w:r>
        <w:r w:rsidR="00AA3652" w:rsidRPr="00A77236">
          <w:rPr>
            <w:rStyle w:val="Hyperlink"/>
            <w:b/>
            <w:noProof/>
          </w:rPr>
          <w:t>Workforce Availability Data</w:t>
        </w:r>
        <w:r w:rsidR="00AA3652">
          <w:rPr>
            <w:noProof/>
            <w:webHidden/>
          </w:rPr>
          <w:tab/>
        </w:r>
        <w:r w:rsidR="00AA3652">
          <w:rPr>
            <w:noProof/>
            <w:webHidden/>
          </w:rPr>
          <w:fldChar w:fldCharType="begin"/>
        </w:r>
        <w:r w:rsidR="00AA3652">
          <w:rPr>
            <w:noProof/>
            <w:webHidden/>
          </w:rPr>
          <w:instrText xml:space="preserve"> PAGEREF _Toc115261314 \h </w:instrText>
        </w:r>
        <w:r w:rsidR="00AA3652">
          <w:rPr>
            <w:noProof/>
            <w:webHidden/>
          </w:rPr>
        </w:r>
        <w:r w:rsidR="00AA3652">
          <w:rPr>
            <w:noProof/>
            <w:webHidden/>
          </w:rPr>
          <w:fldChar w:fldCharType="separate"/>
        </w:r>
        <w:r w:rsidR="00AA3652">
          <w:rPr>
            <w:noProof/>
            <w:webHidden/>
          </w:rPr>
          <w:t>7</w:t>
        </w:r>
        <w:r w:rsidR="00AA3652">
          <w:rPr>
            <w:noProof/>
            <w:webHidden/>
          </w:rPr>
          <w:fldChar w:fldCharType="end"/>
        </w:r>
      </w:hyperlink>
    </w:p>
    <w:p w14:paraId="089096E4" w14:textId="14347A84" w:rsidR="00AA3652" w:rsidRDefault="00000000">
      <w:pPr>
        <w:pStyle w:val="TOC1"/>
        <w:tabs>
          <w:tab w:val="left" w:pos="480"/>
          <w:tab w:val="right" w:leader="dot" w:pos="9016"/>
        </w:tabs>
        <w:rPr>
          <w:rFonts w:eastAsiaTheme="minorEastAsia" w:cstheme="minorBidi"/>
          <w:b w:val="0"/>
          <w:bCs w:val="0"/>
          <w:caps w:val="0"/>
          <w:noProof/>
          <w:sz w:val="22"/>
          <w:szCs w:val="22"/>
          <w:lang w:eastAsia="en-GB"/>
        </w:rPr>
      </w:pPr>
      <w:hyperlink w:anchor="_Toc115261315" w:history="1">
        <w:r w:rsidR="00AA3652" w:rsidRPr="00A77236">
          <w:rPr>
            <w:rStyle w:val="Hyperlink"/>
            <w:rFonts w:cstheme="minorHAnsi"/>
            <w:noProof/>
          </w:rPr>
          <w:t>4.</w:t>
        </w:r>
        <w:r w:rsidR="00AA3652">
          <w:rPr>
            <w:rFonts w:eastAsiaTheme="minorEastAsia" w:cstheme="minorBidi"/>
            <w:b w:val="0"/>
            <w:bCs w:val="0"/>
            <w:caps w:val="0"/>
            <w:noProof/>
            <w:sz w:val="22"/>
            <w:szCs w:val="22"/>
            <w:lang w:eastAsia="en-GB"/>
          </w:rPr>
          <w:tab/>
        </w:r>
        <w:r w:rsidR="00AA3652" w:rsidRPr="00A77236">
          <w:rPr>
            <w:rStyle w:val="Hyperlink"/>
            <w:rFonts w:cstheme="minorHAnsi"/>
            <w:noProof/>
          </w:rPr>
          <w:t>Future Developments</w:t>
        </w:r>
        <w:r w:rsidR="00AA3652">
          <w:rPr>
            <w:noProof/>
            <w:webHidden/>
          </w:rPr>
          <w:tab/>
        </w:r>
        <w:r w:rsidR="00AA3652">
          <w:rPr>
            <w:noProof/>
            <w:webHidden/>
          </w:rPr>
          <w:fldChar w:fldCharType="begin"/>
        </w:r>
        <w:r w:rsidR="00AA3652">
          <w:rPr>
            <w:noProof/>
            <w:webHidden/>
          </w:rPr>
          <w:instrText xml:space="preserve"> PAGEREF _Toc115261315 \h </w:instrText>
        </w:r>
        <w:r w:rsidR="00AA3652">
          <w:rPr>
            <w:noProof/>
            <w:webHidden/>
          </w:rPr>
        </w:r>
        <w:r w:rsidR="00AA3652">
          <w:rPr>
            <w:noProof/>
            <w:webHidden/>
          </w:rPr>
          <w:fldChar w:fldCharType="separate"/>
        </w:r>
        <w:r w:rsidR="00AA3652">
          <w:rPr>
            <w:noProof/>
            <w:webHidden/>
          </w:rPr>
          <w:t>7</w:t>
        </w:r>
        <w:r w:rsidR="00AA3652">
          <w:rPr>
            <w:noProof/>
            <w:webHidden/>
          </w:rPr>
          <w:fldChar w:fldCharType="end"/>
        </w:r>
      </w:hyperlink>
    </w:p>
    <w:p w14:paraId="2DF94FCB" w14:textId="288467BD" w:rsidR="00AA3652" w:rsidRDefault="00000000">
      <w:pPr>
        <w:pStyle w:val="TOC2"/>
        <w:tabs>
          <w:tab w:val="left" w:pos="960"/>
          <w:tab w:val="right" w:leader="dot" w:pos="9016"/>
        </w:tabs>
        <w:rPr>
          <w:rFonts w:eastAsiaTheme="minorEastAsia" w:cstheme="minorBidi"/>
          <w:smallCaps w:val="0"/>
          <w:noProof/>
          <w:sz w:val="22"/>
          <w:szCs w:val="22"/>
          <w:lang w:eastAsia="en-GB"/>
        </w:rPr>
      </w:pPr>
      <w:hyperlink w:anchor="_Toc115261316" w:history="1">
        <w:r w:rsidR="00AA3652" w:rsidRPr="00A77236">
          <w:rPr>
            <w:rStyle w:val="Hyperlink"/>
            <w:b/>
            <w:noProof/>
          </w:rPr>
          <w:t>4.1.</w:t>
        </w:r>
        <w:r w:rsidR="00AA3652">
          <w:rPr>
            <w:rFonts w:eastAsiaTheme="minorEastAsia" w:cstheme="minorBidi"/>
            <w:smallCaps w:val="0"/>
            <w:noProof/>
            <w:sz w:val="22"/>
            <w:szCs w:val="22"/>
            <w:lang w:eastAsia="en-GB"/>
          </w:rPr>
          <w:tab/>
        </w:r>
        <w:r w:rsidR="00AA3652" w:rsidRPr="00A77236">
          <w:rPr>
            <w:rStyle w:val="Hyperlink"/>
            <w:b/>
            <w:noProof/>
          </w:rPr>
          <w:t>Process Improvement</w:t>
        </w:r>
        <w:r w:rsidR="00AA3652">
          <w:rPr>
            <w:noProof/>
            <w:webHidden/>
          </w:rPr>
          <w:tab/>
        </w:r>
        <w:r w:rsidR="00AA3652">
          <w:rPr>
            <w:noProof/>
            <w:webHidden/>
          </w:rPr>
          <w:fldChar w:fldCharType="begin"/>
        </w:r>
        <w:r w:rsidR="00AA3652">
          <w:rPr>
            <w:noProof/>
            <w:webHidden/>
          </w:rPr>
          <w:instrText xml:space="preserve"> PAGEREF _Toc115261316 \h </w:instrText>
        </w:r>
        <w:r w:rsidR="00AA3652">
          <w:rPr>
            <w:noProof/>
            <w:webHidden/>
          </w:rPr>
        </w:r>
        <w:r w:rsidR="00AA3652">
          <w:rPr>
            <w:noProof/>
            <w:webHidden/>
          </w:rPr>
          <w:fldChar w:fldCharType="separate"/>
        </w:r>
        <w:r w:rsidR="00AA3652">
          <w:rPr>
            <w:noProof/>
            <w:webHidden/>
          </w:rPr>
          <w:t>7</w:t>
        </w:r>
        <w:r w:rsidR="00AA3652">
          <w:rPr>
            <w:noProof/>
            <w:webHidden/>
          </w:rPr>
          <w:fldChar w:fldCharType="end"/>
        </w:r>
      </w:hyperlink>
    </w:p>
    <w:p w14:paraId="5076E39B" w14:textId="5D1769BE" w:rsidR="00AA3652" w:rsidRDefault="00000000">
      <w:pPr>
        <w:pStyle w:val="TOC2"/>
        <w:tabs>
          <w:tab w:val="left" w:pos="960"/>
          <w:tab w:val="right" w:leader="dot" w:pos="9016"/>
        </w:tabs>
        <w:rPr>
          <w:rFonts w:eastAsiaTheme="minorEastAsia" w:cstheme="minorBidi"/>
          <w:smallCaps w:val="0"/>
          <w:noProof/>
          <w:sz w:val="22"/>
          <w:szCs w:val="22"/>
          <w:lang w:eastAsia="en-GB"/>
        </w:rPr>
      </w:pPr>
      <w:hyperlink w:anchor="_Toc115261317" w:history="1">
        <w:r w:rsidR="00AA3652" w:rsidRPr="00A77236">
          <w:rPr>
            <w:rStyle w:val="Hyperlink"/>
            <w:b/>
            <w:noProof/>
          </w:rPr>
          <w:t>4.2.</w:t>
        </w:r>
        <w:r w:rsidR="00AA3652">
          <w:rPr>
            <w:rFonts w:eastAsiaTheme="minorEastAsia" w:cstheme="minorBidi"/>
            <w:smallCaps w:val="0"/>
            <w:noProof/>
            <w:sz w:val="22"/>
            <w:szCs w:val="22"/>
            <w:lang w:eastAsia="en-GB"/>
          </w:rPr>
          <w:tab/>
        </w:r>
        <w:r w:rsidR="00AA3652" w:rsidRPr="00A77236">
          <w:rPr>
            <w:rStyle w:val="Hyperlink"/>
            <w:b/>
            <w:noProof/>
          </w:rPr>
          <w:t>Quality Level Tracking and Preventive Maintenance</w:t>
        </w:r>
        <w:r w:rsidR="00AA3652">
          <w:rPr>
            <w:noProof/>
            <w:webHidden/>
          </w:rPr>
          <w:tab/>
        </w:r>
        <w:r w:rsidR="00AA3652">
          <w:rPr>
            <w:noProof/>
            <w:webHidden/>
          </w:rPr>
          <w:fldChar w:fldCharType="begin"/>
        </w:r>
        <w:r w:rsidR="00AA3652">
          <w:rPr>
            <w:noProof/>
            <w:webHidden/>
          </w:rPr>
          <w:instrText xml:space="preserve"> PAGEREF _Toc115261317 \h </w:instrText>
        </w:r>
        <w:r w:rsidR="00AA3652">
          <w:rPr>
            <w:noProof/>
            <w:webHidden/>
          </w:rPr>
        </w:r>
        <w:r w:rsidR="00AA3652">
          <w:rPr>
            <w:noProof/>
            <w:webHidden/>
          </w:rPr>
          <w:fldChar w:fldCharType="separate"/>
        </w:r>
        <w:r w:rsidR="00AA3652">
          <w:rPr>
            <w:noProof/>
            <w:webHidden/>
          </w:rPr>
          <w:t>8</w:t>
        </w:r>
        <w:r w:rsidR="00AA3652">
          <w:rPr>
            <w:noProof/>
            <w:webHidden/>
          </w:rPr>
          <w:fldChar w:fldCharType="end"/>
        </w:r>
      </w:hyperlink>
    </w:p>
    <w:p w14:paraId="7C06885F" w14:textId="5EA7937F" w:rsidR="00AA3652" w:rsidRDefault="00000000">
      <w:pPr>
        <w:pStyle w:val="TOC1"/>
        <w:tabs>
          <w:tab w:val="left" w:pos="480"/>
          <w:tab w:val="right" w:leader="dot" w:pos="9016"/>
        </w:tabs>
        <w:rPr>
          <w:rFonts w:eastAsiaTheme="minorEastAsia" w:cstheme="minorBidi"/>
          <w:b w:val="0"/>
          <w:bCs w:val="0"/>
          <w:caps w:val="0"/>
          <w:noProof/>
          <w:sz w:val="22"/>
          <w:szCs w:val="22"/>
          <w:lang w:eastAsia="en-GB"/>
        </w:rPr>
      </w:pPr>
      <w:hyperlink w:anchor="_Toc115261318" w:history="1">
        <w:r w:rsidR="00AA3652" w:rsidRPr="00A77236">
          <w:rPr>
            <w:rStyle w:val="Hyperlink"/>
            <w:rFonts w:cstheme="minorHAnsi"/>
            <w:noProof/>
          </w:rPr>
          <w:t>5.</w:t>
        </w:r>
        <w:r w:rsidR="00AA3652">
          <w:rPr>
            <w:rFonts w:eastAsiaTheme="minorEastAsia" w:cstheme="minorBidi"/>
            <w:b w:val="0"/>
            <w:bCs w:val="0"/>
            <w:caps w:val="0"/>
            <w:noProof/>
            <w:sz w:val="22"/>
            <w:szCs w:val="22"/>
            <w:lang w:eastAsia="en-GB"/>
          </w:rPr>
          <w:tab/>
        </w:r>
        <w:r w:rsidR="00AA3652" w:rsidRPr="00A77236">
          <w:rPr>
            <w:rStyle w:val="Hyperlink"/>
            <w:rFonts w:cstheme="minorHAnsi"/>
            <w:noProof/>
          </w:rPr>
          <w:t>Conclusion</w:t>
        </w:r>
        <w:r w:rsidR="00AA3652">
          <w:rPr>
            <w:noProof/>
            <w:webHidden/>
          </w:rPr>
          <w:tab/>
        </w:r>
        <w:r w:rsidR="00AA3652">
          <w:rPr>
            <w:noProof/>
            <w:webHidden/>
          </w:rPr>
          <w:fldChar w:fldCharType="begin"/>
        </w:r>
        <w:r w:rsidR="00AA3652">
          <w:rPr>
            <w:noProof/>
            <w:webHidden/>
          </w:rPr>
          <w:instrText xml:space="preserve"> PAGEREF _Toc115261318 \h </w:instrText>
        </w:r>
        <w:r w:rsidR="00AA3652">
          <w:rPr>
            <w:noProof/>
            <w:webHidden/>
          </w:rPr>
        </w:r>
        <w:r w:rsidR="00AA3652">
          <w:rPr>
            <w:noProof/>
            <w:webHidden/>
          </w:rPr>
          <w:fldChar w:fldCharType="separate"/>
        </w:r>
        <w:r w:rsidR="00AA3652">
          <w:rPr>
            <w:noProof/>
            <w:webHidden/>
          </w:rPr>
          <w:t>8</w:t>
        </w:r>
        <w:r w:rsidR="00AA3652">
          <w:rPr>
            <w:noProof/>
            <w:webHidden/>
          </w:rPr>
          <w:fldChar w:fldCharType="end"/>
        </w:r>
      </w:hyperlink>
    </w:p>
    <w:p w14:paraId="21AAA744" w14:textId="354E251B" w:rsidR="00AA3652" w:rsidRDefault="00000000">
      <w:pPr>
        <w:pStyle w:val="TOC2"/>
        <w:tabs>
          <w:tab w:val="left" w:pos="960"/>
          <w:tab w:val="right" w:leader="dot" w:pos="9016"/>
        </w:tabs>
        <w:rPr>
          <w:rFonts w:eastAsiaTheme="minorEastAsia" w:cstheme="minorBidi"/>
          <w:smallCaps w:val="0"/>
          <w:noProof/>
          <w:sz w:val="22"/>
          <w:szCs w:val="22"/>
          <w:lang w:eastAsia="en-GB"/>
        </w:rPr>
      </w:pPr>
      <w:hyperlink w:anchor="_Toc115261319" w:history="1">
        <w:r w:rsidR="00AA3652" w:rsidRPr="00A77236">
          <w:rPr>
            <w:rStyle w:val="Hyperlink"/>
            <w:b/>
            <w:noProof/>
          </w:rPr>
          <w:t>5.1.</w:t>
        </w:r>
        <w:r w:rsidR="00AA3652">
          <w:rPr>
            <w:rFonts w:eastAsiaTheme="minorEastAsia" w:cstheme="minorBidi"/>
            <w:smallCaps w:val="0"/>
            <w:noProof/>
            <w:sz w:val="22"/>
            <w:szCs w:val="22"/>
            <w:lang w:eastAsia="en-GB"/>
          </w:rPr>
          <w:tab/>
        </w:r>
        <w:r w:rsidR="00AA3652" w:rsidRPr="00A77236">
          <w:rPr>
            <w:rStyle w:val="Hyperlink"/>
            <w:b/>
            <w:noProof/>
          </w:rPr>
          <w:t>Job Loses, Community Impact and Education</w:t>
        </w:r>
        <w:r w:rsidR="00AA3652">
          <w:rPr>
            <w:noProof/>
            <w:webHidden/>
          </w:rPr>
          <w:tab/>
        </w:r>
        <w:r w:rsidR="00AA3652">
          <w:rPr>
            <w:noProof/>
            <w:webHidden/>
          </w:rPr>
          <w:fldChar w:fldCharType="begin"/>
        </w:r>
        <w:r w:rsidR="00AA3652">
          <w:rPr>
            <w:noProof/>
            <w:webHidden/>
          </w:rPr>
          <w:instrText xml:space="preserve"> PAGEREF _Toc115261319 \h </w:instrText>
        </w:r>
        <w:r w:rsidR="00AA3652">
          <w:rPr>
            <w:noProof/>
            <w:webHidden/>
          </w:rPr>
        </w:r>
        <w:r w:rsidR="00AA3652">
          <w:rPr>
            <w:noProof/>
            <w:webHidden/>
          </w:rPr>
          <w:fldChar w:fldCharType="separate"/>
        </w:r>
        <w:r w:rsidR="00AA3652">
          <w:rPr>
            <w:noProof/>
            <w:webHidden/>
          </w:rPr>
          <w:t>8</w:t>
        </w:r>
        <w:r w:rsidR="00AA3652">
          <w:rPr>
            <w:noProof/>
            <w:webHidden/>
          </w:rPr>
          <w:fldChar w:fldCharType="end"/>
        </w:r>
      </w:hyperlink>
    </w:p>
    <w:p w14:paraId="2ADF8DD5" w14:textId="13F932B7" w:rsidR="00AA3652" w:rsidRDefault="00000000">
      <w:pPr>
        <w:pStyle w:val="TOC2"/>
        <w:tabs>
          <w:tab w:val="left" w:pos="960"/>
          <w:tab w:val="right" w:leader="dot" w:pos="9016"/>
        </w:tabs>
        <w:rPr>
          <w:rFonts w:eastAsiaTheme="minorEastAsia" w:cstheme="minorBidi"/>
          <w:smallCaps w:val="0"/>
          <w:noProof/>
          <w:sz w:val="22"/>
          <w:szCs w:val="22"/>
          <w:lang w:eastAsia="en-GB"/>
        </w:rPr>
      </w:pPr>
      <w:hyperlink w:anchor="_Toc115261320" w:history="1">
        <w:r w:rsidR="00AA3652" w:rsidRPr="00A77236">
          <w:rPr>
            <w:rStyle w:val="Hyperlink"/>
            <w:b/>
            <w:noProof/>
          </w:rPr>
          <w:t>5.2.</w:t>
        </w:r>
        <w:r w:rsidR="00AA3652">
          <w:rPr>
            <w:rFonts w:eastAsiaTheme="minorEastAsia" w:cstheme="minorBidi"/>
            <w:smallCaps w:val="0"/>
            <w:noProof/>
            <w:sz w:val="22"/>
            <w:szCs w:val="22"/>
            <w:lang w:eastAsia="en-GB"/>
          </w:rPr>
          <w:tab/>
        </w:r>
        <w:r w:rsidR="00AA3652" w:rsidRPr="00A77236">
          <w:rPr>
            <w:rStyle w:val="Hyperlink"/>
            <w:b/>
            <w:noProof/>
          </w:rPr>
          <w:t>Overreliance on Machine Learning and deskilling</w:t>
        </w:r>
        <w:r w:rsidR="00AA3652">
          <w:rPr>
            <w:noProof/>
            <w:webHidden/>
          </w:rPr>
          <w:tab/>
        </w:r>
        <w:r w:rsidR="00AA3652">
          <w:rPr>
            <w:noProof/>
            <w:webHidden/>
          </w:rPr>
          <w:fldChar w:fldCharType="begin"/>
        </w:r>
        <w:r w:rsidR="00AA3652">
          <w:rPr>
            <w:noProof/>
            <w:webHidden/>
          </w:rPr>
          <w:instrText xml:space="preserve"> PAGEREF _Toc115261320 \h </w:instrText>
        </w:r>
        <w:r w:rsidR="00AA3652">
          <w:rPr>
            <w:noProof/>
            <w:webHidden/>
          </w:rPr>
        </w:r>
        <w:r w:rsidR="00AA3652">
          <w:rPr>
            <w:noProof/>
            <w:webHidden/>
          </w:rPr>
          <w:fldChar w:fldCharType="separate"/>
        </w:r>
        <w:r w:rsidR="00AA3652">
          <w:rPr>
            <w:noProof/>
            <w:webHidden/>
          </w:rPr>
          <w:t>9</w:t>
        </w:r>
        <w:r w:rsidR="00AA3652">
          <w:rPr>
            <w:noProof/>
            <w:webHidden/>
          </w:rPr>
          <w:fldChar w:fldCharType="end"/>
        </w:r>
      </w:hyperlink>
    </w:p>
    <w:p w14:paraId="5D50EBB6" w14:textId="43991DD4" w:rsidR="00AA3652" w:rsidRDefault="00000000">
      <w:pPr>
        <w:pStyle w:val="TOC1"/>
        <w:tabs>
          <w:tab w:val="left" w:pos="480"/>
          <w:tab w:val="right" w:leader="dot" w:pos="9016"/>
        </w:tabs>
        <w:rPr>
          <w:rFonts w:eastAsiaTheme="minorEastAsia" w:cstheme="minorBidi"/>
          <w:b w:val="0"/>
          <w:bCs w:val="0"/>
          <w:caps w:val="0"/>
          <w:noProof/>
          <w:sz w:val="22"/>
          <w:szCs w:val="22"/>
          <w:lang w:eastAsia="en-GB"/>
        </w:rPr>
      </w:pPr>
      <w:hyperlink w:anchor="_Toc115261321" w:history="1">
        <w:r w:rsidR="00AA3652" w:rsidRPr="00A77236">
          <w:rPr>
            <w:rStyle w:val="Hyperlink"/>
            <w:rFonts w:cstheme="minorHAnsi"/>
            <w:noProof/>
          </w:rPr>
          <w:t>6.</w:t>
        </w:r>
        <w:r w:rsidR="00AA3652">
          <w:rPr>
            <w:rFonts w:eastAsiaTheme="minorEastAsia" w:cstheme="minorBidi"/>
            <w:b w:val="0"/>
            <w:bCs w:val="0"/>
            <w:caps w:val="0"/>
            <w:noProof/>
            <w:sz w:val="22"/>
            <w:szCs w:val="22"/>
            <w:lang w:eastAsia="en-GB"/>
          </w:rPr>
          <w:tab/>
        </w:r>
        <w:r w:rsidR="00AA3652" w:rsidRPr="00A77236">
          <w:rPr>
            <w:rStyle w:val="Hyperlink"/>
            <w:rFonts w:cstheme="minorHAnsi"/>
            <w:noProof/>
          </w:rPr>
          <w:t>Final Thoughts</w:t>
        </w:r>
        <w:r w:rsidR="00AA3652">
          <w:rPr>
            <w:noProof/>
            <w:webHidden/>
          </w:rPr>
          <w:tab/>
        </w:r>
        <w:r w:rsidR="00AA3652">
          <w:rPr>
            <w:noProof/>
            <w:webHidden/>
          </w:rPr>
          <w:fldChar w:fldCharType="begin"/>
        </w:r>
        <w:r w:rsidR="00AA3652">
          <w:rPr>
            <w:noProof/>
            <w:webHidden/>
          </w:rPr>
          <w:instrText xml:space="preserve"> PAGEREF _Toc115261321 \h </w:instrText>
        </w:r>
        <w:r w:rsidR="00AA3652">
          <w:rPr>
            <w:noProof/>
            <w:webHidden/>
          </w:rPr>
        </w:r>
        <w:r w:rsidR="00AA3652">
          <w:rPr>
            <w:noProof/>
            <w:webHidden/>
          </w:rPr>
          <w:fldChar w:fldCharType="separate"/>
        </w:r>
        <w:r w:rsidR="00AA3652">
          <w:rPr>
            <w:noProof/>
            <w:webHidden/>
          </w:rPr>
          <w:t>10</w:t>
        </w:r>
        <w:r w:rsidR="00AA3652">
          <w:rPr>
            <w:noProof/>
            <w:webHidden/>
          </w:rPr>
          <w:fldChar w:fldCharType="end"/>
        </w:r>
      </w:hyperlink>
    </w:p>
    <w:p w14:paraId="046F7BF7" w14:textId="3B1636CC" w:rsidR="00AA3652" w:rsidRDefault="00000000">
      <w:pPr>
        <w:pStyle w:val="TOC1"/>
        <w:tabs>
          <w:tab w:val="left" w:pos="480"/>
          <w:tab w:val="right" w:leader="dot" w:pos="9016"/>
        </w:tabs>
        <w:rPr>
          <w:rFonts w:eastAsiaTheme="minorEastAsia" w:cstheme="minorBidi"/>
          <w:b w:val="0"/>
          <w:bCs w:val="0"/>
          <w:caps w:val="0"/>
          <w:noProof/>
          <w:sz w:val="22"/>
          <w:szCs w:val="22"/>
          <w:lang w:eastAsia="en-GB"/>
        </w:rPr>
      </w:pPr>
      <w:hyperlink w:anchor="_Toc115261322" w:history="1">
        <w:r w:rsidR="00AA3652" w:rsidRPr="00A77236">
          <w:rPr>
            <w:rStyle w:val="Hyperlink"/>
            <w:rFonts w:cstheme="minorHAnsi"/>
            <w:noProof/>
          </w:rPr>
          <w:t>7.</w:t>
        </w:r>
        <w:r w:rsidR="00AA3652">
          <w:rPr>
            <w:rFonts w:eastAsiaTheme="minorEastAsia" w:cstheme="minorBidi"/>
            <w:b w:val="0"/>
            <w:bCs w:val="0"/>
            <w:caps w:val="0"/>
            <w:noProof/>
            <w:sz w:val="22"/>
            <w:szCs w:val="22"/>
            <w:lang w:eastAsia="en-GB"/>
          </w:rPr>
          <w:tab/>
        </w:r>
        <w:r w:rsidR="00AA3652" w:rsidRPr="00A77236">
          <w:rPr>
            <w:rStyle w:val="Hyperlink"/>
            <w:rFonts w:cstheme="minorHAnsi"/>
            <w:noProof/>
          </w:rPr>
          <w:t>References</w:t>
        </w:r>
        <w:r w:rsidR="00AA3652">
          <w:rPr>
            <w:noProof/>
            <w:webHidden/>
          </w:rPr>
          <w:tab/>
        </w:r>
        <w:r w:rsidR="00AA3652">
          <w:rPr>
            <w:noProof/>
            <w:webHidden/>
          </w:rPr>
          <w:fldChar w:fldCharType="begin"/>
        </w:r>
        <w:r w:rsidR="00AA3652">
          <w:rPr>
            <w:noProof/>
            <w:webHidden/>
          </w:rPr>
          <w:instrText xml:space="preserve"> PAGEREF _Toc115261322 \h </w:instrText>
        </w:r>
        <w:r w:rsidR="00AA3652">
          <w:rPr>
            <w:noProof/>
            <w:webHidden/>
          </w:rPr>
        </w:r>
        <w:r w:rsidR="00AA3652">
          <w:rPr>
            <w:noProof/>
            <w:webHidden/>
          </w:rPr>
          <w:fldChar w:fldCharType="separate"/>
        </w:r>
        <w:r w:rsidR="00AA3652">
          <w:rPr>
            <w:noProof/>
            <w:webHidden/>
          </w:rPr>
          <w:t>11</w:t>
        </w:r>
        <w:r w:rsidR="00AA3652">
          <w:rPr>
            <w:noProof/>
            <w:webHidden/>
          </w:rPr>
          <w:fldChar w:fldCharType="end"/>
        </w:r>
      </w:hyperlink>
    </w:p>
    <w:p w14:paraId="21BA099D" w14:textId="43F353D9" w:rsidR="00B94CEC" w:rsidRDefault="00B94CEC" w:rsidP="00B94CEC">
      <w:pPr>
        <w:pStyle w:val="NoSpacing"/>
      </w:pPr>
      <w:r>
        <w:fldChar w:fldCharType="end"/>
      </w:r>
    </w:p>
    <w:p w14:paraId="790F8D38" w14:textId="77777777" w:rsidR="00B94CEC" w:rsidRDefault="00B94CEC">
      <w:pPr>
        <w:spacing w:after="200" w:line="276" w:lineRule="auto"/>
      </w:pPr>
      <w:r>
        <w:br w:type="page"/>
      </w:r>
    </w:p>
    <w:p w14:paraId="64A99E98" w14:textId="3C2DEE05" w:rsidR="0066487E" w:rsidRDefault="00DB22D4" w:rsidP="006E2BF3">
      <w:pPr>
        <w:pStyle w:val="Heading1"/>
        <w:rPr>
          <w:rFonts w:asciiTheme="minorHAnsi" w:hAnsiTheme="minorHAnsi" w:cstheme="minorHAnsi"/>
        </w:rPr>
      </w:pPr>
      <w:bookmarkStart w:id="0" w:name="_Toc115261303"/>
      <w:r w:rsidRPr="008247F0">
        <w:rPr>
          <w:rFonts w:asciiTheme="minorHAnsi" w:hAnsiTheme="minorHAnsi" w:cstheme="minorHAnsi"/>
        </w:rPr>
        <w:lastRenderedPageBreak/>
        <w:t>Introduction</w:t>
      </w:r>
      <w:bookmarkEnd w:id="0"/>
    </w:p>
    <w:p w14:paraId="0576E410" w14:textId="288188AC" w:rsidR="00A47063" w:rsidRPr="00A47063" w:rsidRDefault="00087935" w:rsidP="00AA3652">
      <w:pPr>
        <w:rPr>
          <w:rFonts w:asciiTheme="minorHAnsi" w:hAnsiTheme="minorHAnsi" w:cstheme="minorHAnsi"/>
          <w:sz w:val="22"/>
          <w:szCs w:val="22"/>
        </w:rPr>
      </w:pPr>
      <w:r w:rsidRPr="00350748">
        <w:rPr>
          <w:rFonts w:asciiTheme="minorHAnsi" w:hAnsiTheme="minorHAnsi" w:cstheme="minorHAnsi"/>
          <w:sz w:val="22"/>
          <w:szCs w:val="22"/>
        </w:rPr>
        <w:t>Production planning at ZB Bridgend can be a difficult task</w:t>
      </w:r>
      <w:r w:rsidR="005153C5" w:rsidRPr="00350748">
        <w:rPr>
          <w:rFonts w:asciiTheme="minorHAnsi" w:hAnsiTheme="minorHAnsi" w:cstheme="minorHAnsi"/>
          <w:sz w:val="22"/>
          <w:szCs w:val="22"/>
        </w:rPr>
        <w:t xml:space="preserve"> even under ideal conditions</w:t>
      </w:r>
      <w:r w:rsidR="007C6012">
        <w:rPr>
          <w:rFonts w:asciiTheme="minorHAnsi" w:hAnsiTheme="minorHAnsi" w:cstheme="minorHAnsi"/>
          <w:sz w:val="22"/>
          <w:szCs w:val="22"/>
        </w:rPr>
        <w:t xml:space="preserve"> due to inaccurate production cell capacities, unplanned breakdowns and a constantly changing demand requirement. A team of production planners manually generate production plans that are often revised multiple times before releasing production orders to the shopfloor.</w:t>
      </w:r>
      <w:r w:rsidR="00AF6F60">
        <w:rPr>
          <w:rFonts w:asciiTheme="minorHAnsi" w:hAnsiTheme="minorHAnsi" w:cstheme="minorHAnsi"/>
          <w:sz w:val="22"/>
          <w:szCs w:val="22"/>
        </w:rPr>
        <w:t xml:space="preserve"> Despite the </w:t>
      </w:r>
      <w:r w:rsidR="00A47063">
        <w:rPr>
          <w:rFonts w:asciiTheme="minorHAnsi" w:hAnsiTheme="minorHAnsi" w:cstheme="minorHAnsi"/>
          <w:sz w:val="22"/>
          <w:szCs w:val="22"/>
        </w:rPr>
        <w:t>planners’</w:t>
      </w:r>
      <w:r w:rsidR="00AF6F60">
        <w:rPr>
          <w:rFonts w:asciiTheme="minorHAnsi" w:hAnsiTheme="minorHAnsi" w:cstheme="minorHAnsi"/>
          <w:sz w:val="22"/>
          <w:szCs w:val="22"/>
        </w:rPr>
        <w:t xml:space="preserve"> best efforts, they cannot maximise production orders due to the </w:t>
      </w:r>
      <w:r w:rsidR="00A47063">
        <w:rPr>
          <w:rFonts w:asciiTheme="minorHAnsi" w:hAnsiTheme="minorHAnsi" w:cstheme="minorHAnsi"/>
          <w:sz w:val="22"/>
          <w:szCs w:val="22"/>
        </w:rPr>
        <w:t>ever-changing</w:t>
      </w:r>
      <w:r w:rsidR="00AF6F60">
        <w:rPr>
          <w:rFonts w:asciiTheme="minorHAnsi" w:hAnsiTheme="minorHAnsi" w:cstheme="minorHAnsi"/>
          <w:sz w:val="22"/>
          <w:szCs w:val="22"/>
        </w:rPr>
        <w:t xml:space="preserve"> nature of the production cells with varying scrap levels and available labour impacting total production capacity. </w:t>
      </w:r>
      <w:r w:rsidR="00AF6F60" w:rsidRPr="00AF6F60">
        <w:rPr>
          <w:rFonts w:asciiTheme="minorHAnsi" w:hAnsiTheme="minorHAnsi" w:cstheme="minorHAnsi"/>
          <w:sz w:val="22"/>
          <w:szCs w:val="22"/>
        </w:rPr>
        <w:t>This task is made more difficult in the event of unexpected machine breakdowns. One 10-axis CNC machine breakdown can push production behind by up to three weeks.</w:t>
      </w:r>
    </w:p>
    <w:p w14:paraId="6E20F03F" w14:textId="6F16828F" w:rsidR="00AF6F60" w:rsidRDefault="00AF6F60" w:rsidP="00FA217B">
      <w:pPr>
        <w:spacing w:before="240"/>
        <w:rPr>
          <w:rFonts w:asciiTheme="minorHAnsi" w:hAnsiTheme="minorHAnsi" w:cstheme="minorHAnsi"/>
          <w:sz w:val="22"/>
          <w:szCs w:val="22"/>
        </w:rPr>
      </w:pPr>
      <w:r w:rsidRPr="00AF6F60">
        <w:rPr>
          <w:rFonts w:asciiTheme="minorHAnsi" w:hAnsiTheme="minorHAnsi" w:cstheme="minorHAnsi"/>
          <w:sz w:val="22"/>
          <w:szCs w:val="22"/>
        </w:rPr>
        <w:t>By utilising real time throughput and quality information from the shopfloor, it would be possible to use machine learning to create a</w:t>
      </w:r>
      <w:r>
        <w:rPr>
          <w:rFonts w:asciiTheme="minorHAnsi" w:hAnsiTheme="minorHAnsi" w:cstheme="minorHAnsi"/>
          <w:sz w:val="22"/>
          <w:szCs w:val="22"/>
        </w:rPr>
        <w:t xml:space="preserve"> planning ML network </w:t>
      </w:r>
      <w:r w:rsidRPr="00AF6F60">
        <w:rPr>
          <w:rFonts w:asciiTheme="minorHAnsi" w:hAnsiTheme="minorHAnsi" w:cstheme="minorHAnsi"/>
          <w:sz w:val="22"/>
          <w:szCs w:val="22"/>
        </w:rPr>
        <w:t>that not only aids in the planning process but also optimises production throughput.</w:t>
      </w:r>
      <w:r w:rsidR="00FA217B">
        <w:rPr>
          <w:rFonts w:asciiTheme="minorHAnsi" w:hAnsiTheme="minorHAnsi" w:cstheme="minorHAnsi"/>
          <w:sz w:val="22"/>
          <w:szCs w:val="22"/>
        </w:rPr>
        <w:t xml:space="preserve"> </w:t>
      </w:r>
      <w:r w:rsidR="00FA217B" w:rsidRPr="00FA217B">
        <w:rPr>
          <w:rFonts w:asciiTheme="minorHAnsi" w:hAnsiTheme="minorHAnsi" w:cstheme="minorHAnsi"/>
          <w:i/>
          <w:iCs/>
          <w:sz w:val="22"/>
          <w:szCs w:val="22"/>
        </w:rPr>
        <w:t>In manufacturing, a paradigm shift is happening right</w:t>
      </w:r>
      <w:r w:rsidR="00FA217B">
        <w:rPr>
          <w:rFonts w:asciiTheme="minorHAnsi" w:hAnsiTheme="minorHAnsi" w:cstheme="minorHAnsi"/>
          <w:i/>
          <w:iCs/>
          <w:sz w:val="22"/>
          <w:szCs w:val="22"/>
        </w:rPr>
        <w:t xml:space="preserve"> </w:t>
      </w:r>
      <w:r w:rsidR="00FA217B" w:rsidRPr="00FA217B">
        <w:rPr>
          <w:rFonts w:asciiTheme="minorHAnsi" w:hAnsiTheme="minorHAnsi" w:cstheme="minorHAnsi"/>
          <w:i/>
          <w:iCs/>
          <w:sz w:val="22"/>
          <w:szCs w:val="22"/>
        </w:rPr>
        <w:t>now. Advances in Big data and Machine Learning (ML)</w:t>
      </w:r>
      <w:r w:rsidR="00FA217B">
        <w:rPr>
          <w:rFonts w:asciiTheme="minorHAnsi" w:hAnsiTheme="minorHAnsi" w:cstheme="minorHAnsi"/>
          <w:i/>
          <w:iCs/>
          <w:sz w:val="22"/>
          <w:szCs w:val="22"/>
        </w:rPr>
        <w:t xml:space="preserve"> </w:t>
      </w:r>
      <w:r w:rsidR="00FA217B" w:rsidRPr="00FA217B">
        <w:rPr>
          <w:rFonts w:asciiTheme="minorHAnsi" w:hAnsiTheme="minorHAnsi" w:cstheme="minorHAnsi"/>
          <w:i/>
          <w:iCs/>
          <w:sz w:val="22"/>
          <w:szCs w:val="22"/>
        </w:rPr>
        <w:t>is changing the traditional manufacturing era into the</w:t>
      </w:r>
      <w:r w:rsidR="00FA217B">
        <w:rPr>
          <w:rFonts w:asciiTheme="minorHAnsi" w:hAnsiTheme="minorHAnsi" w:cstheme="minorHAnsi"/>
          <w:i/>
          <w:iCs/>
          <w:sz w:val="22"/>
          <w:szCs w:val="22"/>
        </w:rPr>
        <w:t xml:space="preserve"> </w:t>
      </w:r>
      <w:r w:rsidR="00FA217B" w:rsidRPr="00FA217B">
        <w:rPr>
          <w:rFonts w:asciiTheme="minorHAnsi" w:hAnsiTheme="minorHAnsi" w:cstheme="minorHAnsi"/>
          <w:i/>
          <w:iCs/>
          <w:sz w:val="22"/>
          <w:szCs w:val="22"/>
        </w:rPr>
        <w:t>smart manufacturing era of</w:t>
      </w:r>
      <w:r w:rsidR="00FA217B">
        <w:rPr>
          <w:rFonts w:asciiTheme="minorHAnsi" w:hAnsiTheme="minorHAnsi" w:cstheme="minorHAnsi"/>
          <w:i/>
          <w:iCs/>
          <w:sz w:val="22"/>
          <w:szCs w:val="22"/>
        </w:rPr>
        <w:t xml:space="preserve"> </w:t>
      </w:r>
      <w:r w:rsidR="00FA217B" w:rsidRPr="00FA217B">
        <w:rPr>
          <w:rFonts w:asciiTheme="minorHAnsi" w:hAnsiTheme="minorHAnsi" w:cstheme="minorHAnsi"/>
          <w:i/>
          <w:iCs/>
          <w:sz w:val="22"/>
          <w:szCs w:val="22"/>
        </w:rPr>
        <w:t>Industry 4.0 (I4.0). This</w:t>
      </w:r>
      <w:r w:rsidR="00FA217B">
        <w:rPr>
          <w:rFonts w:asciiTheme="minorHAnsi" w:hAnsiTheme="minorHAnsi" w:cstheme="minorHAnsi"/>
          <w:i/>
          <w:iCs/>
          <w:sz w:val="22"/>
          <w:szCs w:val="22"/>
        </w:rPr>
        <w:t xml:space="preserve"> </w:t>
      </w:r>
      <w:r w:rsidR="00FA217B" w:rsidRPr="00FA217B">
        <w:rPr>
          <w:rFonts w:asciiTheme="minorHAnsi" w:hAnsiTheme="minorHAnsi" w:cstheme="minorHAnsi"/>
          <w:i/>
          <w:iCs/>
          <w:sz w:val="22"/>
          <w:szCs w:val="22"/>
        </w:rPr>
        <w:t>paradigm shift is creating new opportunities</w:t>
      </w:r>
      <w:sdt>
        <w:sdtPr>
          <w:rPr>
            <w:rFonts w:asciiTheme="minorHAnsi" w:hAnsiTheme="minorHAnsi" w:cstheme="minorHAnsi"/>
            <w:i/>
            <w:iCs/>
            <w:sz w:val="22"/>
            <w:szCs w:val="22"/>
          </w:rPr>
          <w:id w:val="-656138832"/>
          <w:citation/>
        </w:sdtPr>
        <w:sdtContent>
          <w:r w:rsidR="00FA217B">
            <w:rPr>
              <w:rFonts w:asciiTheme="minorHAnsi" w:hAnsiTheme="minorHAnsi" w:cstheme="minorHAnsi"/>
              <w:i/>
              <w:iCs/>
              <w:sz w:val="22"/>
              <w:szCs w:val="22"/>
            </w:rPr>
            <w:fldChar w:fldCharType="begin"/>
          </w:r>
          <w:r w:rsidR="00FA217B">
            <w:rPr>
              <w:rFonts w:asciiTheme="minorHAnsi" w:hAnsiTheme="minorHAnsi" w:cstheme="minorHAnsi"/>
              <w:i/>
              <w:iCs/>
              <w:sz w:val="22"/>
              <w:szCs w:val="22"/>
            </w:rPr>
            <w:instrText xml:space="preserve"> CITATION Rai21 \l 2057 </w:instrText>
          </w:r>
          <w:r w:rsidR="00FA217B">
            <w:rPr>
              <w:rFonts w:asciiTheme="minorHAnsi" w:hAnsiTheme="minorHAnsi" w:cstheme="minorHAnsi"/>
              <w:i/>
              <w:iCs/>
              <w:sz w:val="22"/>
              <w:szCs w:val="22"/>
            </w:rPr>
            <w:fldChar w:fldCharType="separate"/>
          </w:r>
          <w:r w:rsidR="00FA217B">
            <w:rPr>
              <w:rFonts w:asciiTheme="minorHAnsi" w:hAnsiTheme="minorHAnsi" w:cstheme="minorHAnsi"/>
              <w:i/>
              <w:iCs/>
              <w:noProof/>
              <w:sz w:val="22"/>
              <w:szCs w:val="22"/>
            </w:rPr>
            <w:t xml:space="preserve"> </w:t>
          </w:r>
          <w:r w:rsidR="00FA217B" w:rsidRPr="00FA217B">
            <w:rPr>
              <w:rFonts w:asciiTheme="minorHAnsi" w:hAnsiTheme="minorHAnsi" w:cstheme="minorHAnsi"/>
              <w:noProof/>
              <w:sz w:val="22"/>
              <w:szCs w:val="22"/>
            </w:rPr>
            <w:t>(Rai, et al., 2021)</w:t>
          </w:r>
          <w:r w:rsidR="00FA217B">
            <w:rPr>
              <w:rFonts w:asciiTheme="minorHAnsi" w:hAnsiTheme="minorHAnsi" w:cstheme="minorHAnsi"/>
              <w:i/>
              <w:iCs/>
              <w:sz w:val="22"/>
              <w:szCs w:val="22"/>
            </w:rPr>
            <w:fldChar w:fldCharType="end"/>
          </w:r>
        </w:sdtContent>
      </w:sdt>
      <w:r w:rsidR="00FA217B">
        <w:rPr>
          <w:rFonts w:asciiTheme="minorHAnsi" w:hAnsiTheme="minorHAnsi" w:cstheme="minorHAnsi"/>
          <w:sz w:val="22"/>
          <w:szCs w:val="22"/>
        </w:rPr>
        <w:t xml:space="preserve">. </w:t>
      </w:r>
      <w:r w:rsidRPr="00AF6F60">
        <w:rPr>
          <w:rFonts w:asciiTheme="minorHAnsi" w:hAnsiTheme="minorHAnsi" w:cstheme="minorHAnsi"/>
          <w:sz w:val="22"/>
          <w:szCs w:val="22"/>
        </w:rPr>
        <w:t>The use of machine learning can</w:t>
      </w:r>
      <w:r w:rsidR="0012572F">
        <w:rPr>
          <w:rFonts w:asciiTheme="minorHAnsi" w:hAnsiTheme="minorHAnsi" w:cstheme="minorHAnsi"/>
          <w:sz w:val="22"/>
          <w:szCs w:val="22"/>
        </w:rPr>
        <w:t>,</w:t>
      </w:r>
      <w:r w:rsidRPr="00AF6F60">
        <w:rPr>
          <w:rFonts w:asciiTheme="minorHAnsi" w:hAnsiTheme="minorHAnsi" w:cstheme="minorHAnsi"/>
          <w:sz w:val="22"/>
          <w:szCs w:val="22"/>
        </w:rPr>
        <w:t xml:space="preserve"> </w:t>
      </w:r>
      <w:r w:rsidR="00B90B7A">
        <w:rPr>
          <w:rFonts w:asciiTheme="minorHAnsi" w:hAnsiTheme="minorHAnsi" w:cstheme="minorHAnsi"/>
          <w:sz w:val="22"/>
          <w:szCs w:val="22"/>
        </w:rPr>
        <w:t>in time</w:t>
      </w:r>
      <w:r w:rsidR="0012572F">
        <w:rPr>
          <w:rFonts w:asciiTheme="minorHAnsi" w:hAnsiTheme="minorHAnsi" w:cstheme="minorHAnsi"/>
          <w:sz w:val="22"/>
          <w:szCs w:val="22"/>
        </w:rPr>
        <w:t>,</w:t>
      </w:r>
      <w:r w:rsidR="00B90B7A">
        <w:rPr>
          <w:rFonts w:asciiTheme="minorHAnsi" w:hAnsiTheme="minorHAnsi" w:cstheme="minorHAnsi"/>
          <w:sz w:val="22"/>
          <w:szCs w:val="22"/>
        </w:rPr>
        <w:t xml:space="preserve"> help in</w:t>
      </w:r>
      <w:r w:rsidRPr="00AF6F60">
        <w:rPr>
          <w:rFonts w:asciiTheme="minorHAnsi" w:hAnsiTheme="minorHAnsi" w:cstheme="minorHAnsi"/>
          <w:sz w:val="22"/>
          <w:szCs w:val="22"/>
        </w:rPr>
        <w:t xml:space="preserve"> generating a safety margin where in the total cell capacity exceed</w:t>
      </w:r>
      <w:r>
        <w:rPr>
          <w:rFonts w:asciiTheme="minorHAnsi" w:hAnsiTheme="minorHAnsi" w:cstheme="minorHAnsi"/>
          <w:sz w:val="22"/>
          <w:szCs w:val="22"/>
        </w:rPr>
        <w:t>s</w:t>
      </w:r>
      <w:r w:rsidRPr="00AF6F60">
        <w:rPr>
          <w:rFonts w:asciiTheme="minorHAnsi" w:hAnsiTheme="minorHAnsi" w:cstheme="minorHAnsi"/>
          <w:sz w:val="22"/>
          <w:szCs w:val="22"/>
        </w:rPr>
        <w:t xml:space="preserve"> that of the required production requirements</w:t>
      </w:r>
      <w:r w:rsidR="0012572F">
        <w:rPr>
          <w:rFonts w:asciiTheme="minorHAnsi" w:hAnsiTheme="minorHAnsi" w:cstheme="minorHAnsi"/>
          <w:sz w:val="22"/>
          <w:szCs w:val="22"/>
        </w:rPr>
        <w:t>, while</w:t>
      </w:r>
      <w:r>
        <w:rPr>
          <w:rFonts w:asciiTheme="minorHAnsi" w:hAnsiTheme="minorHAnsi" w:cstheme="minorHAnsi"/>
          <w:sz w:val="22"/>
          <w:szCs w:val="22"/>
        </w:rPr>
        <w:t xml:space="preserve"> gathering and analysi</w:t>
      </w:r>
      <w:r w:rsidR="0012572F">
        <w:rPr>
          <w:rFonts w:asciiTheme="minorHAnsi" w:hAnsiTheme="minorHAnsi" w:cstheme="minorHAnsi"/>
          <w:sz w:val="22"/>
          <w:szCs w:val="22"/>
        </w:rPr>
        <w:t>ng</w:t>
      </w:r>
      <w:r>
        <w:rPr>
          <w:rFonts w:asciiTheme="minorHAnsi" w:hAnsiTheme="minorHAnsi" w:cstheme="minorHAnsi"/>
          <w:sz w:val="22"/>
          <w:szCs w:val="22"/>
        </w:rPr>
        <w:t xml:space="preserve"> production data for </w:t>
      </w:r>
      <w:r w:rsidR="00A47063">
        <w:rPr>
          <w:rFonts w:asciiTheme="minorHAnsi" w:hAnsiTheme="minorHAnsi" w:cstheme="minorHAnsi"/>
          <w:sz w:val="22"/>
          <w:szCs w:val="22"/>
        </w:rPr>
        <w:t>engineering and support functions.</w:t>
      </w:r>
    </w:p>
    <w:p w14:paraId="67A24622" w14:textId="4D9B915F" w:rsidR="0066487E" w:rsidRPr="008247F0" w:rsidRDefault="008B64E9" w:rsidP="006E2BF3">
      <w:pPr>
        <w:pStyle w:val="Heading1"/>
        <w:rPr>
          <w:rFonts w:asciiTheme="minorHAnsi" w:hAnsiTheme="minorHAnsi" w:cstheme="minorHAnsi"/>
        </w:rPr>
      </w:pPr>
      <w:bookmarkStart w:id="1" w:name="_Toc115261304"/>
      <w:r>
        <w:rPr>
          <w:rFonts w:asciiTheme="minorHAnsi" w:hAnsiTheme="minorHAnsi" w:cstheme="minorHAnsi"/>
        </w:rPr>
        <w:t>What is Machine Learning</w:t>
      </w:r>
      <w:bookmarkEnd w:id="1"/>
      <w:r w:rsidR="0012572F">
        <w:rPr>
          <w:rFonts w:asciiTheme="minorHAnsi" w:hAnsiTheme="minorHAnsi" w:cstheme="minorHAnsi"/>
        </w:rPr>
        <w:t>?</w:t>
      </w:r>
    </w:p>
    <w:p w14:paraId="570F3B73" w14:textId="242B423F" w:rsidR="00637760" w:rsidRDefault="00241E7D" w:rsidP="003F01A0">
      <w:pPr>
        <w:rPr>
          <w:rFonts w:asciiTheme="minorHAnsi" w:hAnsiTheme="minorHAnsi" w:cstheme="minorBidi"/>
          <w:sz w:val="22"/>
          <w:szCs w:val="22"/>
        </w:rPr>
      </w:pPr>
      <w:r>
        <w:rPr>
          <w:rFonts w:asciiTheme="minorHAnsi" w:hAnsiTheme="minorHAnsi" w:cstheme="minorBidi"/>
          <w:sz w:val="22"/>
          <w:szCs w:val="22"/>
        </w:rPr>
        <w:t>Humans</w:t>
      </w:r>
      <w:r w:rsidR="00C10949">
        <w:rPr>
          <w:rFonts w:asciiTheme="minorHAnsi" w:hAnsiTheme="minorHAnsi" w:cstheme="minorBidi"/>
          <w:sz w:val="22"/>
          <w:szCs w:val="22"/>
        </w:rPr>
        <w:t xml:space="preserve"> can learn and get better at tasks</w:t>
      </w:r>
      <w:r w:rsidR="0012572F">
        <w:rPr>
          <w:rFonts w:asciiTheme="minorHAnsi" w:hAnsiTheme="minorHAnsi" w:cstheme="minorBidi"/>
          <w:sz w:val="22"/>
          <w:szCs w:val="22"/>
        </w:rPr>
        <w:t>,</w:t>
      </w:r>
      <w:r w:rsidR="00C10949">
        <w:rPr>
          <w:rFonts w:asciiTheme="minorHAnsi" w:hAnsiTheme="minorHAnsi" w:cstheme="minorBidi"/>
          <w:sz w:val="22"/>
          <w:szCs w:val="22"/>
        </w:rPr>
        <w:t xml:space="preserve"> not only</w:t>
      </w:r>
      <w:r w:rsidR="00F83CFB">
        <w:rPr>
          <w:rFonts w:asciiTheme="minorHAnsi" w:hAnsiTheme="minorHAnsi" w:cstheme="minorBidi"/>
          <w:sz w:val="22"/>
          <w:szCs w:val="22"/>
        </w:rPr>
        <w:t xml:space="preserve"> from</w:t>
      </w:r>
      <w:r w:rsidR="00C10949">
        <w:rPr>
          <w:rFonts w:asciiTheme="minorHAnsi" w:hAnsiTheme="minorHAnsi" w:cstheme="minorBidi"/>
          <w:sz w:val="22"/>
          <w:szCs w:val="22"/>
        </w:rPr>
        <w:t xml:space="preserve"> trial and error but also gathering </w:t>
      </w:r>
      <w:r w:rsidR="00F83CFB">
        <w:rPr>
          <w:rFonts w:asciiTheme="minorHAnsi" w:hAnsiTheme="minorHAnsi" w:cstheme="minorBidi"/>
          <w:sz w:val="22"/>
          <w:szCs w:val="22"/>
        </w:rPr>
        <w:t xml:space="preserve">and interpreting </w:t>
      </w:r>
      <w:r w:rsidR="00C10949">
        <w:rPr>
          <w:rFonts w:asciiTheme="minorHAnsi" w:hAnsiTheme="minorHAnsi" w:cstheme="minorBidi"/>
          <w:sz w:val="22"/>
          <w:szCs w:val="22"/>
        </w:rPr>
        <w:t>data.</w:t>
      </w:r>
      <w:r w:rsidR="00F83CFB">
        <w:rPr>
          <w:rFonts w:asciiTheme="minorHAnsi" w:hAnsiTheme="minorHAnsi" w:cstheme="minorBidi"/>
          <w:sz w:val="22"/>
          <w:szCs w:val="22"/>
        </w:rPr>
        <w:t xml:space="preserve"> </w:t>
      </w:r>
      <w:r w:rsidR="00C10949">
        <w:rPr>
          <w:rFonts w:asciiTheme="minorHAnsi" w:hAnsiTheme="minorHAnsi" w:cstheme="minorBidi"/>
          <w:sz w:val="22"/>
          <w:szCs w:val="22"/>
        </w:rPr>
        <w:t>T</w:t>
      </w:r>
      <w:r>
        <w:rPr>
          <w:rFonts w:asciiTheme="minorHAnsi" w:hAnsiTheme="minorHAnsi" w:cstheme="minorBidi"/>
          <w:sz w:val="22"/>
          <w:szCs w:val="22"/>
        </w:rPr>
        <w:t>raditionally, software operated from a strict set of given instructions and the outcomes would be based purely on the information given to said software.</w:t>
      </w:r>
      <w:r w:rsidR="00A47063">
        <w:rPr>
          <w:rFonts w:asciiTheme="minorHAnsi" w:hAnsiTheme="minorHAnsi" w:cstheme="minorBidi"/>
          <w:sz w:val="22"/>
          <w:szCs w:val="22"/>
        </w:rPr>
        <w:t xml:space="preserve"> It would be very limited in its flexibility.</w:t>
      </w:r>
      <w:r>
        <w:rPr>
          <w:rFonts w:asciiTheme="minorHAnsi" w:hAnsiTheme="minorHAnsi" w:cstheme="minorBidi"/>
          <w:sz w:val="22"/>
          <w:szCs w:val="22"/>
        </w:rPr>
        <w:t xml:space="preserve"> </w:t>
      </w:r>
      <w:r w:rsidR="00C10949">
        <w:rPr>
          <w:rFonts w:asciiTheme="minorHAnsi" w:hAnsiTheme="minorHAnsi" w:cstheme="minorBidi"/>
          <w:sz w:val="22"/>
          <w:szCs w:val="22"/>
        </w:rPr>
        <w:t>Recent improvements in computing power and the expansion of digital processes have resulted in vast amounts of data points for even the most mundane of tasks, which in turn has opened the world to Machine Learning.</w:t>
      </w:r>
      <w:r w:rsidR="00A47063">
        <w:rPr>
          <w:rFonts w:asciiTheme="minorHAnsi" w:hAnsiTheme="minorHAnsi" w:cstheme="minorBidi"/>
          <w:sz w:val="22"/>
          <w:szCs w:val="22"/>
        </w:rPr>
        <w:t xml:space="preserve"> Algorithms which make up </w:t>
      </w:r>
      <w:r w:rsidR="00B165C0">
        <w:rPr>
          <w:rFonts w:asciiTheme="minorHAnsi" w:hAnsiTheme="minorHAnsi" w:cstheme="minorBidi"/>
          <w:sz w:val="22"/>
          <w:szCs w:val="22"/>
        </w:rPr>
        <w:t>Machine Learning are now able to learn like a human would</w:t>
      </w:r>
      <w:r w:rsidR="0012572F">
        <w:rPr>
          <w:rFonts w:asciiTheme="minorHAnsi" w:hAnsiTheme="minorHAnsi" w:cstheme="minorBidi"/>
          <w:sz w:val="22"/>
          <w:szCs w:val="22"/>
        </w:rPr>
        <w:t>,</w:t>
      </w:r>
      <w:r w:rsidR="00B165C0">
        <w:rPr>
          <w:rFonts w:asciiTheme="minorHAnsi" w:hAnsiTheme="minorHAnsi" w:cstheme="minorBidi"/>
          <w:sz w:val="22"/>
          <w:szCs w:val="22"/>
        </w:rPr>
        <w:t xml:space="preserve"> resulting in</w:t>
      </w:r>
      <w:r w:rsidR="0012572F">
        <w:rPr>
          <w:rFonts w:asciiTheme="minorHAnsi" w:hAnsiTheme="minorHAnsi" w:cstheme="minorBidi"/>
          <w:sz w:val="22"/>
          <w:szCs w:val="22"/>
        </w:rPr>
        <w:t xml:space="preserve"> a</w:t>
      </w:r>
      <w:r w:rsidR="00B165C0">
        <w:rPr>
          <w:rFonts w:asciiTheme="minorHAnsi" w:hAnsiTheme="minorHAnsi" w:cstheme="minorBidi"/>
          <w:sz w:val="22"/>
          <w:szCs w:val="22"/>
        </w:rPr>
        <w:t xml:space="preserve"> form of artificial intelligence.</w:t>
      </w:r>
    </w:p>
    <w:p w14:paraId="0E82E73B" w14:textId="3BA344F5" w:rsidR="00637760" w:rsidRDefault="004A015F" w:rsidP="00F83CFB">
      <w:pPr>
        <w:spacing w:before="240"/>
        <w:rPr>
          <w:rFonts w:asciiTheme="minorHAnsi" w:hAnsiTheme="minorHAnsi" w:cstheme="minorBidi"/>
          <w:sz w:val="22"/>
          <w:szCs w:val="22"/>
        </w:rPr>
      </w:pPr>
      <w:r w:rsidRPr="004A015F">
        <w:rPr>
          <w:rFonts w:asciiTheme="minorHAnsi" w:hAnsiTheme="minorHAnsi" w:cstheme="minorBidi"/>
          <w:i/>
          <w:iCs/>
          <w:sz w:val="22"/>
          <w:szCs w:val="22"/>
        </w:rPr>
        <w:t>Machine learning, which is the subset of artificial intelligence can make the machine to learn automatically from the past information without programming explicitly. The ability to duplicate human intelligence and understand every aspect of a given conundrum through experience makes machine learning an ineluctable process in artificial intelligence</w:t>
      </w:r>
      <w:sdt>
        <w:sdtPr>
          <w:rPr>
            <w:rFonts w:asciiTheme="minorHAnsi" w:hAnsiTheme="minorHAnsi" w:cstheme="minorBidi"/>
            <w:i/>
            <w:iCs/>
            <w:sz w:val="22"/>
            <w:szCs w:val="22"/>
          </w:rPr>
          <w:id w:val="-784736503"/>
          <w:citation/>
        </w:sdtPr>
        <w:sdtContent>
          <w:r>
            <w:rPr>
              <w:rFonts w:asciiTheme="minorHAnsi" w:hAnsiTheme="minorHAnsi" w:cstheme="minorBidi"/>
              <w:i/>
              <w:iCs/>
              <w:sz w:val="22"/>
              <w:szCs w:val="22"/>
            </w:rPr>
            <w:fldChar w:fldCharType="begin"/>
          </w:r>
          <w:r>
            <w:rPr>
              <w:rFonts w:asciiTheme="minorHAnsi" w:hAnsiTheme="minorHAnsi" w:cstheme="minorBidi"/>
              <w:i/>
              <w:iCs/>
              <w:sz w:val="22"/>
              <w:szCs w:val="22"/>
            </w:rPr>
            <w:instrText xml:space="preserve"> CITATION Pat20 \l 2057 </w:instrText>
          </w:r>
          <w:r>
            <w:rPr>
              <w:rFonts w:asciiTheme="minorHAnsi" w:hAnsiTheme="minorHAnsi" w:cstheme="minorBidi"/>
              <w:i/>
              <w:iCs/>
              <w:sz w:val="22"/>
              <w:szCs w:val="22"/>
            </w:rPr>
            <w:fldChar w:fldCharType="separate"/>
          </w:r>
          <w:r>
            <w:rPr>
              <w:rFonts w:asciiTheme="minorHAnsi" w:hAnsiTheme="minorHAnsi" w:cstheme="minorBidi"/>
              <w:i/>
              <w:iCs/>
              <w:noProof/>
              <w:sz w:val="22"/>
              <w:szCs w:val="22"/>
            </w:rPr>
            <w:t xml:space="preserve"> </w:t>
          </w:r>
          <w:r w:rsidRPr="004A015F">
            <w:rPr>
              <w:rFonts w:asciiTheme="minorHAnsi" w:hAnsiTheme="minorHAnsi" w:cstheme="minorBidi"/>
              <w:noProof/>
              <w:sz w:val="22"/>
              <w:szCs w:val="22"/>
            </w:rPr>
            <w:t>(Paturi &amp; Cheruku, 2021)</w:t>
          </w:r>
          <w:r>
            <w:rPr>
              <w:rFonts w:asciiTheme="minorHAnsi" w:hAnsiTheme="minorHAnsi" w:cstheme="minorBidi"/>
              <w:i/>
              <w:iCs/>
              <w:sz w:val="22"/>
              <w:szCs w:val="22"/>
            </w:rPr>
            <w:fldChar w:fldCharType="end"/>
          </w:r>
        </w:sdtContent>
      </w:sdt>
      <w:r w:rsidR="00637760">
        <w:rPr>
          <w:rFonts w:asciiTheme="minorHAnsi" w:hAnsiTheme="minorHAnsi" w:cstheme="minorBidi"/>
          <w:sz w:val="22"/>
          <w:szCs w:val="22"/>
        </w:rPr>
        <w:t xml:space="preserve">. At its heart, </w:t>
      </w:r>
      <w:r w:rsidR="0012572F">
        <w:rPr>
          <w:rFonts w:asciiTheme="minorHAnsi" w:hAnsiTheme="minorHAnsi" w:cstheme="minorBidi"/>
          <w:sz w:val="22"/>
          <w:szCs w:val="22"/>
        </w:rPr>
        <w:t>machine learning</w:t>
      </w:r>
      <w:r w:rsidR="00637760">
        <w:rPr>
          <w:rFonts w:asciiTheme="minorHAnsi" w:hAnsiTheme="minorHAnsi" w:cstheme="minorBidi"/>
          <w:sz w:val="22"/>
          <w:szCs w:val="22"/>
        </w:rPr>
        <w:t xml:space="preserve"> is a statistical tool that can analyse vast amounts of data and depending on the design </w:t>
      </w:r>
      <w:r w:rsidR="00C10949">
        <w:rPr>
          <w:rFonts w:asciiTheme="minorHAnsi" w:hAnsiTheme="minorHAnsi" w:cstheme="minorBidi"/>
          <w:sz w:val="22"/>
          <w:szCs w:val="22"/>
        </w:rPr>
        <w:t xml:space="preserve">of the </w:t>
      </w:r>
      <w:r w:rsidR="00637760">
        <w:rPr>
          <w:rFonts w:asciiTheme="minorHAnsi" w:hAnsiTheme="minorHAnsi" w:cstheme="minorBidi"/>
          <w:sz w:val="22"/>
          <w:szCs w:val="22"/>
        </w:rPr>
        <w:t xml:space="preserve">network, can identify and classify images, provide input for self-driving </w:t>
      </w:r>
      <w:r w:rsidR="00C10949">
        <w:rPr>
          <w:rFonts w:asciiTheme="minorHAnsi" w:hAnsiTheme="minorHAnsi" w:cstheme="minorBidi"/>
          <w:sz w:val="22"/>
          <w:szCs w:val="22"/>
        </w:rPr>
        <w:t>cars,</w:t>
      </w:r>
      <w:r w:rsidR="00637760">
        <w:rPr>
          <w:rFonts w:asciiTheme="minorHAnsi" w:hAnsiTheme="minorHAnsi" w:cstheme="minorBidi"/>
          <w:sz w:val="22"/>
          <w:szCs w:val="22"/>
        </w:rPr>
        <w:t xml:space="preserve"> solve scientific </w:t>
      </w:r>
      <w:r w:rsidR="00B165C0">
        <w:rPr>
          <w:rFonts w:asciiTheme="minorHAnsi" w:hAnsiTheme="minorHAnsi" w:cstheme="minorBidi"/>
          <w:sz w:val="22"/>
          <w:szCs w:val="22"/>
        </w:rPr>
        <w:t>problems, or learn to play and ultimately, beat a human at checkers</w:t>
      </w:r>
      <w:r w:rsidR="00C10949">
        <w:rPr>
          <w:rFonts w:asciiTheme="minorHAnsi" w:hAnsiTheme="minorHAnsi" w:cstheme="minorBidi"/>
          <w:sz w:val="22"/>
          <w:szCs w:val="22"/>
        </w:rPr>
        <w:t>.</w:t>
      </w:r>
      <w:r w:rsidR="0002513D">
        <w:rPr>
          <w:rFonts w:asciiTheme="minorHAnsi" w:hAnsiTheme="minorHAnsi" w:cstheme="minorBidi"/>
          <w:sz w:val="22"/>
          <w:szCs w:val="22"/>
        </w:rPr>
        <w:t xml:space="preserve"> Machine learning, together with deep learning</w:t>
      </w:r>
      <w:r w:rsidR="0012572F">
        <w:rPr>
          <w:rFonts w:asciiTheme="minorHAnsi" w:hAnsiTheme="minorHAnsi" w:cstheme="minorBidi"/>
          <w:sz w:val="22"/>
          <w:szCs w:val="22"/>
        </w:rPr>
        <w:t>,</w:t>
      </w:r>
      <w:r w:rsidR="0002513D">
        <w:rPr>
          <w:rFonts w:asciiTheme="minorHAnsi" w:hAnsiTheme="minorHAnsi" w:cstheme="minorBidi"/>
          <w:sz w:val="22"/>
          <w:szCs w:val="22"/>
        </w:rPr>
        <w:t xml:space="preserve"> allows a program to learn outside of its programmed functions</w:t>
      </w:r>
      <w:r w:rsidR="00F83CFB">
        <w:rPr>
          <w:rFonts w:asciiTheme="minorHAnsi" w:hAnsiTheme="minorHAnsi" w:cstheme="minorBidi"/>
          <w:sz w:val="22"/>
          <w:szCs w:val="22"/>
        </w:rPr>
        <w:t xml:space="preserve"> and improve its performance over time</w:t>
      </w:r>
      <w:r w:rsidR="00B165C0">
        <w:rPr>
          <w:rFonts w:asciiTheme="minorHAnsi" w:hAnsiTheme="minorHAnsi" w:cstheme="minorBidi"/>
          <w:sz w:val="22"/>
          <w:szCs w:val="22"/>
        </w:rPr>
        <w:t>.</w:t>
      </w:r>
    </w:p>
    <w:p w14:paraId="3E6407F2" w14:textId="777BD2D9" w:rsidR="003F01A0" w:rsidRDefault="0002513D" w:rsidP="003A2B7C">
      <w:pPr>
        <w:spacing w:before="240"/>
        <w:rPr>
          <w:rFonts w:asciiTheme="minorHAnsi" w:hAnsiTheme="minorHAnsi" w:cstheme="minorBidi"/>
          <w:sz w:val="22"/>
          <w:szCs w:val="22"/>
        </w:rPr>
      </w:pPr>
      <w:r>
        <w:rPr>
          <w:rFonts w:asciiTheme="minorHAnsi" w:hAnsiTheme="minorHAnsi" w:cstheme="minorBidi"/>
          <w:sz w:val="22"/>
          <w:szCs w:val="22"/>
        </w:rPr>
        <w:t>This is achieved</w:t>
      </w:r>
      <w:r w:rsidR="00241E7D">
        <w:rPr>
          <w:rFonts w:asciiTheme="minorHAnsi" w:hAnsiTheme="minorHAnsi" w:cstheme="minorBidi"/>
          <w:sz w:val="22"/>
          <w:szCs w:val="22"/>
        </w:rPr>
        <w:t xml:space="preserve"> </w:t>
      </w:r>
      <w:r w:rsidR="00EA30FE">
        <w:rPr>
          <w:rFonts w:asciiTheme="minorHAnsi" w:hAnsiTheme="minorHAnsi" w:cstheme="minorBidi"/>
          <w:sz w:val="22"/>
          <w:szCs w:val="22"/>
        </w:rPr>
        <w:t>by</w:t>
      </w:r>
      <w:r w:rsidR="00241E7D">
        <w:rPr>
          <w:rFonts w:asciiTheme="minorHAnsi" w:hAnsiTheme="minorHAnsi" w:cstheme="minorBidi"/>
          <w:sz w:val="22"/>
          <w:szCs w:val="22"/>
        </w:rPr>
        <w:t xml:space="preserve"> teaching </w:t>
      </w:r>
      <w:r>
        <w:rPr>
          <w:rFonts w:asciiTheme="minorHAnsi" w:hAnsiTheme="minorHAnsi" w:cstheme="minorBidi"/>
          <w:sz w:val="22"/>
          <w:szCs w:val="22"/>
        </w:rPr>
        <w:t xml:space="preserve">the </w:t>
      </w:r>
      <w:r w:rsidR="00B165C0">
        <w:rPr>
          <w:rFonts w:asciiTheme="minorHAnsi" w:hAnsiTheme="minorHAnsi" w:cstheme="minorBidi"/>
          <w:sz w:val="22"/>
          <w:szCs w:val="22"/>
        </w:rPr>
        <w:t>machine learning algorithm</w:t>
      </w:r>
      <w:r w:rsidR="00241E7D">
        <w:rPr>
          <w:rFonts w:asciiTheme="minorHAnsi" w:hAnsiTheme="minorHAnsi" w:cstheme="minorBidi"/>
          <w:sz w:val="22"/>
          <w:szCs w:val="22"/>
        </w:rPr>
        <w:t xml:space="preserve"> how to behave and react to given data </w:t>
      </w:r>
      <w:r w:rsidR="00EA30FE">
        <w:rPr>
          <w:rFonts w:asciiTheme="minorHAnsi" w:hAnsiTheme="minorHAnsi" w:cstheme="minorBidi"/>
          <w:sz w:val="22"/>
          <w:szCs w:val="22"/>
        </w:rPr>
        <w:t>rather than hard-coding set conditions and reactions. While machine learning is just an algorithm, albeit a complex one, it grants the machine or software a level of</w:t>
      </w:r>
      <w:r w:rsidR="00B71993">
        <w:rPr>
          <w:rFonts w:asciiTheme="minorHAnsi" w:hAnsiTheme="minorHAnsi" w:cstheme="minorBidi"/>
          <w:sz w:val="22"/>
          <w:szCs w:val="22"/>
        </w:rPr>
        <w:t xml:space="preserve"> perceived</w:t>
      </w:r>
      <w:r w:rsidR="00EA30FE">
        <w:rPr>
          <w:rFonts w:asciiTheme="minorHAnsi" w:hAnsiTheme="minorHAnsi" w:cstheme="minorBidi"/>
          <w:sz w:val="22"/>
          <w:szCs w:val="22"/>
        </w:rPr>
        <w:t xml:space="preserve"> artificial intelligence</w:t>
      </w:r>
      <w:r w:rsidR="003A2B7C">
        <w:rPr>
          <w:rFonts w:asciiTheme="minorHAnsi" w:hAnsiTheme="minorHAnsi" w:cstheme="minorBidi"/>
          <w:sz w:val="22"/>
          <w:szCs w:val="22"/>
        </w:rPr>
        <w:t xml:space="preserve"> that allows the software to interpret fuzzy logic and generate accurate outputs. </w:t>
      </w:r>
      <w:r w:rsidR="000E00A5">
        <w:rPr>
          <w:rFonts w:asciiTheme="minorHAnsi" w:hAnsiTheme="minorHAnsi" w:cstheme="minorBidi"/>
          <w:sz w:val="22"/>
          <w:szCs w:val="22"/>
        </w:rPr>
        <w:t>Machine learning algorithms are not hardcoded</w:t>
      </w:r>
      <w:r w:rsidR="003A2B7C">
        <w:rPr>
          <w:rFonts w:asciiTheme="minorHAnsi" w:hAnsiTheme="minorHAnsi" w:cstheme="minorBidi"/>
          <w:sz w:val="22"/>
          <w:szCs w:val="22"/>
        </w:rPr>
        <w:t xml:space="preserve"> in the way a traditional program might be</w:t>
      </w:r>
      <w:r w:rsidR="000E00A5">
        <w:rPr>
          <w:rFonts w:asciiTheme="minorHAnsi" w:hAnsiTheme="minorHAnsi" w:cstheme="minorBidi"/>
          <w:sz w:val="22"/>
          <w:szCs w:val="22"/>
        </w:rPr>
        <w:t xml:space="preserve">. Instead, the algorithms are taught by feeding them data. </w:t>
      </w:r>
      <w:r w:rsidR="003F01A0">
        <w:rPr>
          <w:rFonts w:asciiTheme="minorHAnsi" w:hAnsiTheme="minorHAnsi" w:cstheme="minorBidi"/>
          <w:sz w:val="22"/>
          <w:szCs w:val="22"/>
        </w:rPr>
        <w:t xml:space="preserve">The data that can be </w:t>
      </w:r>
      <w:r w:rsidR="009E330B">
        <w:rPr>
          <w:rFonts w:asciiTheme="minorHAnsi" w:hAnsiTheme="minorHAnsi" w:cstheme="minorBidi"/>
          <w:sz w:val="22"/>
          <w:szCs w:val="22"/>
        </w:rPr>
        <w:t>used to teach</w:t>
      </w:r>
      <w:r w:rsidR="003F01A0">
        <w:rPr>
          <w:rFonts w:asciiTheme="minorHAnsi" w:hAnsiTheme="minorHAnsi" w:cstheme="minorBidi"/>
          <w:sz w:val="22"/>
          <w:szCs w:val="22"/>
        </w:rPr>
        <w:t xml:space="preserve"> a machine learning algorithm can be input-output pairs or just inputs, though this will depend on the type of machine learning algorithm being </w:t>
      </w:r>
      <w:r w:rsidR="00513CE4">
        <w:rPr>
          <w:rFonts w:asciiTheme="minorHAnsi" w:hAnsiTheme="minorHAnsi" w:cstheme="minorBidi"/>
          <w:sz w:val="22"/>
          <w:szCs w:val="22"/>
        </w:rPr>
        <w:t>trained</w:t>
      </w:r>
      <w:r w:rsidR="003F01A0">
        <w:rPr>
          <w:rFonts w:asciiTheme="minorHAnsi" w:hAnsiTheme="minorHAnsi" w:cstheme="minorBidi"/>
          <w:sz w:val="22"/>
          <w:szCs w:val="22"/>
        </w:rPr>
        <w:t>. There are three types of Machine Learning algorithms:</w:t>
      </w:r>
    </w:p>
    <w:p w14:paraId="1E919CEB" w14:textId="77777777" w:rsidR="003F01A0" w:rsidRDefault="003F01A0" w:rsidP="003F01A0">
      <w:pPr>
        <w:pStyle w:val="ListParagraph"/>
        <w:numPr>
          <w:ilvl w:val="0"/>
          <w:numId w:val="14"/>
        </w:numPr>
        <w:rPr>
          <w:rFonts w:asciiTheme="minorHAnsi" w:hAnsiTheme="minorHAnsi" w:cstheme="minorBidi"/>
          <w:sz w:val="22"/>
          <w:szCs w:val="22"/>
        </w:rPr>
      </w:pPr>
      <w:r>
        <w:rPr>
          <w:rFonts w:asciiTheme="minorHAnsi" w:hAnsiTheme="minorHAnsi" w:cstheme="minorBidi"/>
          <w:sz w:val="22"/>
          <w:szCs w:val="22"/>
        </w:rPr>
        <w:t>Supervised</w:t>
      </w:r>
    </w:p>
    <w:p w14:paraId="533D9A38" w14:textId="77777777" w:rsidR="003F01A0" w:rsidRDefault="003F01A0" w:rsidP="003F01A0">
      <w:pPr>
        <w:pStyle w:val="ListParagraph"/>
        <w:numPr>
          <w:ilvl w:val="0"/>
          <w:numId w:val="14"/>
        </w:numPr>
        <w:rPr>
          <w:rFonts w:asciiTheme="minorHAnsi" w:hAnsiTheme="minorHAnsi" w:cstheme="minorBidi"/>
          <w:sz w:val="22"/>
          <w:szCs w:val="22"/>
        </w:rPr>
      </w:pPr>
      <w:r>
        <w:rPr>
          <w:rFonts w:asciiTheme="minorHAnsi" w:hAnsiTheme="minorHAnsi" w:cstheme="minorBidi"/>
          <w:sz w:val="22"/>
          <w:szCs w:val="22"/>
        </w:rPr>
        <w:t>Unsupervised</w:t>
      </w:r>
    </w:p>
    <w:p w14:paraId="7D522EAE" w14:textId="1689E437" w:rsidR="003F01A0" w:rsidRDefault="003F01A0" w:rsidP="003F01A0">
      <w:pPr>
        <w:pStyle w:val="ListParagraph"/>
        <w:numPr>
          <w:ilvl w:val="0"/>
          <w:numId w:val="14"/>
        </w:numPr>
        <w:rPr>
          <w:rFonts w:asciiTheme="minorHAnsi" w:hAnsiTheme="minorHAnsi" w:cstheme="minorBidi"/>
          <w:sz w:val="22"/>
          <w:szCs w:val="22"/>
        </w:rPr>
      </w:pPr>
      <w:r>
        <w:rPr>
          <w:rFonts w:asciiTheme="minorHAnsi" w:hAnsiTheme="minorHAnsi" w:cstheme="minorBidi"/>
          <w:sz w:val="22"/>
          <w:szCs w:val="22"/>
        </w:rPr>
        <w:t>Reinforce</w:t>
      </w:r>
      <w:r w:rsidR="00513CE4">
        <w:rPr>
          <w:rFonts w:asciiTheme="minorHAnsi" w:hAnsiTheme="minorHAnsi" w:cstheme="minorBidi"/>
          <w:sz w:val="22"/>
          <w:szCs w:val="22"/>
        </w:rPr>
        <w:t>ment</w:t>
      </w:r>
    </w:p>
    <w:p w14:paraId="3BC81AD3" w14:textId="783CF314" w:rsidR="00513CE4" w:rsidRPr="00513CE4" w:rsidRDefault="00513CE4" w:rsidP="00513CE4">
      <w:pPr>
        <w:rPr>
          <w:rFonts w:asciiTheme="minorHAnsi" w:hAnsiTheme="minorHAnsi" w:cstheme="minorBidi"/>
          <w:sz w:val="22"/>
          <w:szCs w:val="22"/>
        </w:rPr>
      </w:pPr>
      <w:r>
        <w:rPr>
          <w:rFonts w:asciiTheme="minorHAnsi" w:hAnsiTheme="minorHAnsi" w:cstheme="minorBidi"/>
          <w:sz w:val="22"/>
          <w:szCs w:val="22"/>
        </w:rPr>
        <w:t xml:space="preserve">These different algorithms are taught </w:t>
      </w:r>
      <w:r w:rsidR="003A2B7C">
        <w:rPr>
          <w:rFonts w:asciiTheme="minorHAnsi" w:hAnsiTheme="minorHAnsi" w:cstheme="minorBidi"/>
          <w:sz w:val="22"/>
          <w:szCs w:val="22"/>
        </w:rPr>
        <w:t>in different ways</w:t>
      </w:r>
      <w:r w:rsidR="009E330B">
        <w:rPr>
          <w:rFonts w:asciiTheme="minorHAnsi" w:hAnsiTheme="minorHAnsi" w:cstheme="minorBidi"/>
          <w:sz w:val="22"/>
          <w:szCs w:val="22"/>
        </w:rPr>
        <w:t xml:space="preserve"> and will have different uses</w:t>
      </w:r>
      <w:r w:rsidR="0002513D">
        <w:rPr>
          <w:rFonts w:asciiTheme="minorHAnsi" w:hAnsiTheme="minorHAnsi" w:cstheme="minorBidi"/>
          <w:sz w:val="22"/>
          <w:szCs w:val="22"/>
        </w:rPr>
        <w:t xml:space="preserve"> from detecting a friends face in an image, to detecting fraudulent activity in banking.</w:t>
      </w:r>
    </w:p>
    <w:p w14:paraId="674CCC64" w14:textId="603BED16" w:rsidR="004942A8" w:rsidRPr="00A319BC" w:rsidRDefault="003F01A0" w:rsidP="00A319BC">
      <w:pPr>
        <w:pStyle w:val="Heading2"/>
        <w:rPr>
          <w:b/>
          <w:bCs w:val="0"/>
        </w:rPr>
      </w:pPr>
      <w:bookmarkStart w:id="2" w:name="_Toc115261305"/>
      <w:r w:rsidRPr="00A319BC">
        <w:rPr>
          <w:b/>
          <w:bCs w:val="0"/>
        </w:rPr>
        <w:lastRenderedPageBreak/>
        <w:t>Supervised Machine Learning</w:t>
      </w:r>
      <w:bookmarkEnd w:id="2"/>
    </w:p>
    <w:p w14:paraId="7202FD17" w14:textId="592AF121" w:rsidR="003F01A0" w:rsidRPr="003F01A0" w:rsidRDefault="00E327B9" w:rsidP="003F01A0">
      <w:pPr>
        <w:rPr>
          <w:rFonts w:asciiTheme="minorHAnsi" w:hAnsiTheme="minorHAnsi" w:cstheme="minorBidi"/>
          <w:sz w:val="22"/>
          <w:szCs w:val="22"/>
        </w:rPr>
      </w:pPr>
      <w:r>
        <w:rPr>
          <w:rFonts w:asciiTheme="minorHAnsi" w:hAnsiTheme="minorHAnsi" w:cstheme="minorBidi"/>
          <w:sz w:val="22"/>
          <w:szCs w:val="22"/>
        </w:rPr>
        <w:t>Supervised machine learning is as the name suggests. There is a requirement that a supervisor or teacher is present to oversee the outputs and retrain the ML. A key part of supervised machine learning is that all training data is already identified</w:t>
      </w:r>
      <w:r w:rsidR="00280804">
        <w:rPr>
          <w:rFonts w:asciiTheme="minorHAnsi" w:hAnsiTheme="minorHAnsi" w:cstheme="minorBidi"/>
          <w:sz w:val="22"/>
          <w:szCs w:val="22"/>
        </w:rPr>
        <w:t xml:space="preserve"> or labelled and taught to the ML. Once complete, the ML will receive a new set of data. The ML will then analys</w:t>
      </w:r>
      <w:r w:rsidR="00B60714">
        <w:rPr>
          <w:rFonts w:asciiTheme="minorHAnsi" w:hAnsiTheme="minorHAnsi" w:cstheme="minorBidi"/>
          <w:sz w:val="22"/>
          <w:szCs w:val="22"/>
        </w:rPr>
        <w:t>e</w:t>
      </w:r>
      <w:r w:rsidR="00280804">
        <w:rPr>
          <w:rFonts w:asciiTheme="minorHAnsi" w:hAnsiTheme="minorHAnsi" w:cstheme="minorBidi"/>
          <w:sz w:val="22"/>
          <w:szCs w:val="22"/>
        </w:rPr>
        <w:t xml:space="preserve"> this new data and the training data to produce the correct outputs. This is highly dependent on the training data provided to the ML already ha</w:t>
      </w:r>
      <w:r w:rsidR="006B3C2D">
        <w:rPr>
          <w:rFonts w:asciiTheme="minorHAnsi" w:hAnsiTheme="minorHAnsi" w:cstheme="minorBidi"/>
          <w:sz w:val="22"/>
          <w:szCs w:val="22"/>
        </w:rPr>
        <w:t>ving</w:t>
      </w:r>
      <w:r w:rsidR="00280804">
        <w:rPr>
          <w:rFonts w:asciiTheme="minorHAnsi" w:hAnsiTheme="minorHAnsi" w:cstheme="minorBidi"/>
          <w:sz w:val="22"/>
          <w:szCs w:val="22"/>
        </w:rPr>
        <w:t xml:space="preserve"> correct answers labelled to certain data.</w:t>
      </w:r>
      <w:r w:rsidR="007379F0">
        <w:rPr>
          <w:rFonts w:asciiTheme="minorHAnsi" w:hAnsiTheme="minorHAnsi" w:cstheme="minorBidi"/>
          <w:sz w:val="22"/>
          <w:szCs w:val="22"/>
        </w:rPr>
        <w:t xml:space="preserve"> The advantages of supervised machine learning are that the experience of the trainer can be included early </w:t>
      </w:r>
      <w:r w:rsidR="006B3C2D">
        <w:rPr>
          <w:rFonts w:asciiTheme="minorHAnsi" w:hAnsiTheme="minorHAnsi" w:cstheme="minorBidi"/>
          <w:sz w:val="22"/>
          <w:szCs w:val="22"/>
        </w:rPr>
        <w:t>i</w:t>
      </w:r>
      <w:r w:rsidR="007379F0">
        <w:rPr>
          <w:rFonts w:asciiTheme="minorHAnsi" w:hAnsiTheme="minorHAnsi" w:cstheme="minorBidi"/>
          <w:sz w:val="22"/>
          <w:szCs w:val="22"/>
        </w:rPr>
        <w:t>n the training process. Not only will the ML benefit from th</w:t>
      </w:r>
      <w:r w:rsidR="00B60714">
        <w:rPr>
          <w:rFonts w:asciiTheme="minorHAnsi" w:hAnsiTheme="minorHAnsi" w:cstheme="minorBidi"/>
          <w:sz w:val="22"/>
          <w:szCs w:val="22"/>
        </w:rPr>
        <w:t>e trainer’s</w:t>
      </w:r>
      <w:r w:rsidR="007379F0">
        <w:rPr>
          <w:rFonts w:asciiTheme="minorHAnsi" w:hAnsiTheme="minorHAnsi" w:cstheme="minorBidi"/>
          <w:sz w:val="22"/>
          <w:szCs w:val="22"/>
        </w:rPr>
        <w:t xml:space="preserve"> experience, but it will also learn from its own previous experience. However, classifying the data can be challenging particularly if there is a lot of data</w:t>
      </w:r>
      <w:r w:rsidR="00B60714">
        <w:rPr>
          <w:rFonts w:asciiTheme="minorHAnsi" w:hAnsiTheme="minorHAnsi" w:cstheme="minorBidi"/>
          <w:sz w:val="22"/>
          <w:szCs w:val="22"/>
        </w:rPr>
        <w:t xml:space="preserve"> to</w:t>
      </w:r>
      <w:r w:rsidR="007379F0">
        <w:rPr>
          <w:rFonts w:asciiTheme="minorHAnsi" w:hAnsiTheme="minorHAnsi" w:cstheme="minorBidi"/>
          <w:sz w:val="22"/>
          <w:szCs w:val="22"/>
        </w:rPr>
        <w:t xml:space="preserve"> gather and categorise. Training the ML can also be time consuming</w:t>
      </w:r>
      <w:r w:rsidR="00B55558">
        <w:rPr>
          <w:rFonts w:asciiTheme="minorHAnsi" w:hAnsiTheme="minorHAnsi" w:cstheme="minorBidi"/>
          <w:sz w:val="22"/>
          <w:szCs w:val="22"/>
        </w:rPr>
        <w:t xml:space="preserve"> </w:t>
      </w:r>
      <w:r w:rsidR="006B3C2D">
        <w:rPr>
          <w:rFonts w:asciiTheme="minorHAnsi" w:hAnsiTheme="minorHAnsi" w:cstheme="minorBidi"/>
          <w:sz w:val="22"/>
          <w:szCs w:val="22"/>
        </w:rPr>
        <w:t>w</w:t>
      </w:r>
      <w:r w:rsidR="00B55558">
        <w:rPr>
          <w:rFonts w:asciiTheme="minorHAnsi" w:hAnsiTheme="minorHAnsi" w:cstheme="minorBidi"/>
          <w:sz w:val="22"/>
          <w:szCs w:val="22"/>
        </w:rPr>
        <w:t>ith the ML continually learning and relearning, computational times can be long.</w:t>
      </w:r>
      <w:r w:rsidR="007379F0">
        <w:rPr>
          <w:rFonts w:asciiTheme="minorHAnsi" w:hAnsiTheme="minorHAnsi" w:cstheme="minorBidi"/>
          <w:sz w:val="22"/>
          <w:szCs w:val="22"/>
        </w:rPr>
        <w:t xml:space="preserve"> </w:t>
      </w:r>
    </w:p>
    <w:p w14:paraId="4B104416" w14:textId="77777777" w:rsidR="00B55558" w:rsidRPr="00A319BC" w:rsidRDefault="003F01A0" w:rsidP="00A319BC">
      <w:pPr>
        <w:pStyle w:val="Heading2"/>
        <w:rPr>
          <w:b/>
          <w:bCs w:val="0"/>
        </w:rPr>
      </w:pPr>
      <w:bookmarkStart w:id="3" w:name="_Toc115261306"/>
      <w:r w:rsidRPr="00A319BC">
        <w:rPr>
          <w:b/>
          <w:bCs w:val="0"/>
        </w:rPr>
        <w:t>Unsupervised Machine Learning</w:t>
      </w:r>
      <w:bookmarkEnd w:id="3"/>
    </w:p>
    <w:p w14:paraId="734F1BDF" w14:textId="5915E4B1" w:rsidR="007B5064" w:rsidRDefault="00B55558" w:rsidP="00B55558">
      <w:pPr>
        <w:rPr>
          <w:rFonts w:asciiTheme="minorHAnsi" w:hAnsiTheme="minorHAnsi" w:cstheme="minorBidi"/>
          <w:sz w:val="22"/>
          <w:szCs w:val="22"/>
        </w:rPr>
      </w:pPr>
      <w:r w:rsidRPr="00B55558">
        <w:rPr>
          <w:rFonts w:asciiTheme="minorHAnsi" w:hAnsiTheme="minorHAnsi" w:cstheme="minorBidi"/>
          <w:sz w:val="22"/>
          <w:szCs w:val="22"/>
        </w:rPr>
        <w:t>Unsupervised</w:t>
      </w:r>
      <w:r w:rsidR="00977DED">
        <w:rPr>
          <w:rFonts w:asciiTheme="minorHAnsi" w:hAnsiTheme="minorHAnsi" w:cstheme="minorBidi"/>
          <w:sz w:val="22"/>
          <w:szCs w:val="22"/>
        </w:rPr>
        <w:t xml:space="preserve"> machine</w:t>
      </w:r>
      <w:r w:rsidRPr="00B55558">
        <w:rPr>
          <w:rFonts w:asciiTheme="minorHAnsi" w:hAnsiTheme="minorHAnsi" w:cstheme="minorBidi"/>
          <w:sz w:val="22"/>
          <w:szCs w:val="22"/>
        </w:rPr>
        <w:t xml:space="preserve"> learning train</w:t>
      </w:r>
      <w:r w:rsidR="007B5064">
        <w:rPr>
          <w:rFonts w:asciiTheme="minorHAnsi" w:hAnsiTheme="minorHAnsi" w:cstheme="minorBidi"/>
          <w:sz w:val="22"/>
          <w:szCs w:val="22"/>
        </w:rPr>
        <w:t>s</w:t>
      </w:r>
      <w:r w:rsidRPr="00B55558">
        <w:rPr>
          <w:rFonts w:asciiTheme="minorHAnsi" w:hAnsiTheme="minorHAnsi" w:cstheme="minorBidi"/>
          <w:sz w:val="22"/>
          <w:szCs w:val="22"/>
        </w:rPr>
        <w:t xml:space="preserve"> </w:t>
      </w:r>
      <w:r w:rsidR="007B5064">
        <w:rPr>
          <w:rFonts w:asciiTheme="minorHAnsi" w:hAnsiTheme="minorHAnsi" w:cstheme="minorBidi"/>
          <w:sz w:val="22"/>
          <w:szCs w:val="22"/>
        </w:rPr>
        <w:t>an ML</w:t>
      </w:r>
      <w:r w:rsidRPr="00B55558">
        <w:rPr>
          <w:rFonts w:asciiTheme="minorHAnsi" w:hAnsiTheme="minorHAnsi" w:cstheme="minorBidi"/>
          <w:sz w:val="22"/>
          <w:szCs w:val="22"/>
        </w:rPr>
        <w:t xml:space="preserve"> using information that is</w:t>
      </w:r>
      <w:r w:rsidR="007B5064">
        <w:rPr>
          <w:rFonts w:asciiTheme="minorHAnsi" w:hAnsiTheme="minorHAnsi" w:cstheme="minorBidi"/>
          <w:sz w:val="22"/>
          <w:szCs w:val="22"/>
        </w:rPr>
        <w:t>n’t</w:t>
      </w:r>
      <w:r w:rsidRPr="00B55558">
        <w:rPr>
          <w:rFonts w:asciiTheme="minorHAnsi" w:hAnsiTheme="minorHAnsi" w:cstheme="minorBidi"/>
          <w:sz w:val="22"/>
          <w:szCs w:val="22"/>
        </w:rPr>
        <w:t xml:space="preserve"> </w:t>
      </w:r>
      <w:r w:rsidR="00977DED" w:rsidRPr="00B55558">
        <w:rPr>
          <w:rFonts w:asciiTheme="minorHAnsi" w:hAnsiTheme="minorHAnsi" w:cstheme="minorBidi"/>
          <w:sz w:val="22"/>
          <w:szCs w:val="22"/>
        </w:rPr>
        <w:t>c</w:t>
      </w:r>
      <w:r w:rsidR="00977DED">
        <w:rPr>
          <w:rFonts w:asciiTheme="minorHAnsi" w:hAnsiTheme="minorHAnsi" w:cstheme="minorBidi"/>
          <w:sz w:val="22"/>
          <w:szCs w:val="22"/>
        </w:rPr>
        <w:t>ategorised</w:t>
      </w:r>
      <w:r w:rsidRPr="00B55558">
        <w:rPr>
          <w:rFonts w:asciiTheme="minorHAnsi" w:hAnsiTheme="minorHAnsi" w:cstheme="minorBidi"/>
          <w:sz w:val="22"/>
          <w:szCs w:val="22"/>
        </w:rPr>
        <w:t xml:space="preserve"> or labelled</w:t>
      </w:r>
      <w:r w:rsidR="007B5064">
        <w:rPr>
          <w:rFonts w:asciiTheme="minorHAnsi" w:hAnsiTheme="minorHAnsi" w:cstheme="minorBidi"/>
          <w:sz w:val="22"/>
          <w:szCs w:val="22"/>
        </w:rPr>
        <w:t xml:space="preserve">. The ML </w:t>
      </w:r>
      <w:r w:rsidR="00977DED">
        <w:rPr>
          <w:rFonts w:asciiTheme="minorHAnsi" w:hAnsiTheme="minorHAnsi" w:cstheme="minorBidi"/>
          <w:sz w:val="22"/>
          <w:szCs w:val="22"/>
        </w:rPr>
        <w:t>must</w:t>
      </w:r>
      <w:r w:rsidR="007B5064">
        <w:rPr>
          <w:rFonts w:asciiTheme="minorHAnsi" w:hAnsiTheme="minorHAnsi" w:cstheme="minorBidi"/>
          <w:sz w:val="22"/>
          <w:szCs w:val="22"/>
        </w:rPr>
        <w:t xml:space="preserve"> act on the given </w:t>
      </w:r>
      <w:r w:rsidR="00977DED">
        <w:rPr>
          <w:rFonts w:asciiTheme="minorHAnsi" w:hAnsiTheme="minorHAnsi" w:cstheme="minorBidi"/>
          <w:sz w:val="22"/>
          <w:szCs w:val="22"/>
        </w:rPr>
        <w:t>data</w:t>
      </w:r>
      <w:r w:rsidR="00B60714">
        <w:rPr>
          <w:rFonts w:asciiTheme="minorHAnsi" w:hAnsiTheme="minorHAnsi" w:cstheme="minorBidi"/>
          <w:sz w:val="22"/>
          <w:szCs w:val="22"/>
        </w:rPr>
        <w:t>,</w:t>
      </w:r>
      <w:r w:rsidRPr="00B55558">
        <w:rPr>
          <w:rFonts w:asciiTheme="minorHAnsi" w:hAnsiTheme="minorHAnsi" w:cstheme="minorBidi"/>
          <w:sz w:val="22"/>
          <w:szCs w:val="22"/>
        </w:rPr>
        <w:t xml:space="preserve"> </w:t>
      </w:r>
      <w:r w:rsidR="007B5064">
        <w:rPr>
          <w:rFonts w:asciiTheme="minorHAnsi" w:hAnsiTheme="minorHAnsi" w:cstheme="minorBidi"/>
          <w:sz w:val="22"/>
          <w:szCs w:val="22"/>
        </w:rPr>
        <w:t>o</w:t>
      </w:r>
      <w:r w:rsidR="00977DED">
        <w:rPr>
          <w:rFonts w:asciiTheme="minorHAnsi" w:hAnsiTheme="minorHAnsi" w:cstheme="minorBidi"/>
          <w:sz w:val="22"/>
          <w:szCs w:val="22"/>
        </w:rPr>
        <w:t>f</w:t>
      </w:r>
      <w:r w:rsidR="007B5064">
        <w:rPr>
          <w:rFonts w:asciiTheme="minorHAnsi" w:hAnsiTheme="minorHAnsi" w:cstheme="minorBidi"/>
          <w:sz w:val="22"/>
          <w:szCs w:val="22"/>
        </w:rPr>
        <w:t xml:space="preserve"> its own accord with the end goal of the ML</w:t>
      </w:r>
      <w:r w:rsidR="00794D3B">
        <w:rPr>
          <w:rFonts w:asciiTheme="minorHAnsi" w:hAnsiTheme="minorHAnsi" w:cstheme="minorBidi"/>
          <w:sz w:val="22"/>
          <w:szCs w:val="22"/>
        </w:rPr>
        <w:t xml:space="preserve"> being able to group and sort the information </w:t>
      </w:r>
      <w:r w:rsidR="00977DED">
        <w:rPr>
          <w:rFonts w:asciiTheme="minorHAnsi" w:hAnsiTheme="minorHAnsi" w:cstheme="minorBidi"/>
          <w:sz w:val="22"/>
          <w:szCs w:val="22"/>
        </w:rPr>
        <w:t>from</w:t>
      </w:r>
      <w:r w:rsidR="00794D3B">
        <w:rPr>
          <w:rFonts w:asciiTheme="minorHAnsi" w:hAnsiTheme="minorHAnsi" w:cstheme="minorBidi"/>
          <w:sz w:val="22"/>
          <w:szCs w:val="22"/>
        </w:rPr>
        <w:t xml:space="preserve"> patterns and similarities</w:t>
      </w:r>
      <w:r w:rsidR="00977DED">
        <w:rPr>
          <w:rFonts w:asciiTheme="minorHAnsi" w:hAnsiTheme="minorHAnsi" w:cstheme="minorBidi"/>
          <w:sz w:val="22"/>
          <w:szCs w:val="22"/>
        </w:rPr>
        <w:t xml:space="preserve"> within the data that</w:t>
      </w:r>
      <w:r w:rsidR="00794D3B">
        <w:rPr>
          <w:rFonts w:asciiTheme="minorHAnsi" w:hAnsiTheme="minorHAnsi" w:cstheme="minorBidi"/>
          <w:sz w:val="22"/>
          <w:szCs w:val="22"/>
        </w:rPr>
        <w:t xml:space="preserve"> it can detect.</w:t>
      </w:r>
      <w:r w:rsidR="00977DED">
        <w:rPr>
          <w:rFonts w:asciiTheme="minorHAnsi" w:hAnsiTheme="minorHAnsi" w:cstheme="minorBidi"/>
          <w:sz w:val="22"/>
          <w:szCs w:val="22"/>
        </w:rPr>
        <w:t xml:space="preserve"> This type of ML</w:t>
      </w:r>
      <w:r w:rsidR="00A44981">
        <w:rPr>
          <w:rFonts w:asciiTheme="minorHAnsi" w:hAnsiTheme="minorHAnsi" w:cstheme="minorBidi"/>
          <w:sz w:val="22"/>
          <w:szCs w:val="22"/>
        </w:rPr>
        <w:t xml:space="preserve"> is </w:t>
      </w:r>
      <w:r w:rsidR="00B60714">
        <w:rPr>
          <w:rFonts w:asciiTheme="minorHAnsi" w:hAnsiTheme="minorHAnsi" w:cstheme="minorBidi"/>
          <w:sz w:val="22"/>
          <w:szCs w:val="22"/>
        </w:rPr>
        <w:t>often used for image recognition and</w:t>
      </w:r>
      <w:r w:rsidR="00A44981">
        <w:rPr>
          <w:rFonts w:asciiTheme="minorHAnsi" w:hAnsiTheme="minorHAnsi" w:cstheme="minorBidi"/>
          <w:sz w:val="22"/>
          <w:szCs w:val="22"/>
        </w:rPr>
        <w:t xml:space="preserve"> is typically more complex than supervised machine </w:t>
      </w:r>
      <w:r w:rsidR="00030CD3">
        <w:rPr>
          <w:rFonts w:asciiTheme="minorHAnsi" w:hAnsiTheme="minorHAnsi" w:cstheme="minorBidi"/>
          <w:sz w:val="22"/>
          <w:szCs w:val="22"/>
        </w:rPr>
        <w:t>learning but</w:t>
      </w:r>
      <w:r w:rsidR="00A44981">
        <w:rPr>
          <w:rFonts w:asciiTheme="minorHAnsi" w:hAnsiTheme="minorHAnsi" w:cstheme="minorBidi"/>
          <w:sz w:val="22"/>
          <w:szCs w:val="22"/>
        </w:rPr>
        <w:t xml:space="preserve"> can be less accurate due to the lack of training.</w:t>
      </w:r>
      <w:r w:rsidR="000D5AAD">
        <w:rPr>
          <w:rFonts w:asciiTheme="minorHAnsi" w:hAnsiTheme="minorHAnsi" w:cstheme="minorBidi"/>
          <w:sz w:val="22"/>
          <w:szCs w:val="22"/>
        </w:rPr>
        <w:t xml:space="preserve"> However, this </w:t>
      </w:r>
      <w:r w:rsidR="00F863E4">
        <w:rPr>
          <w:rFonts w:asciiTheme="minorHAnsi" w:hAnsiTheme="minorHAnsi" w:cstheme="minorBidi"/>
          <w:sz w:val="22"/>
          <w:szCs w:val="22"/>
        </w:rPr>
        <w:t>type of</w:t>
      </w:r>
      <w:r w:rsidR="000D5AAD">
        <w:rPr>
          <w:rFonts w:asciiTheme="minorHAnsi" w:hAnsiTheme="minorHAnsi" w:cstheme="minorBidi"/>
          <w:sz w:val="22"/>
          <w:szCs w:val="22"/>
        </w:rPr>
        <w:t xml:space="preserve"> ML is better suited to processing real-time data and be very useful for categorising large amounts of data for further analysis by more competent systems.</w:t>
      </w:r>
    </w:p>
    <w:p w14:paraId="04192317" w14:textId="056A07AB" w:rsidR="003F01A0" w:rsidRPr="00A319BC" w:rsidRDefault="003F01A0" w:rsidP="00A319BC">
      <w:pPr>
        <w:pStyle w:val="Heading2"/>
        <w:rPr>
          <w:b/>
          <w:bCs w:val="0"/>
        </w:rPr>
      </w:pPr>
      <w:bookmarkStart w:id="4" w:name="_Toc115261307"/>
      <w:r w:rsidRPr="00A319BC">
        <w:rPr>
          <w:b/>
          <w:bCs w:val="0"/>
        </w:rPr>
        <w:t>Re</w:t>
      </w:r>
      <w:r w:rsidR="00513CE4" w:rsidRPr="00A319BC">
        <w:rPr>
          <w:b/>
          <w:bCs w:val="0"/>
        </w:rPr>
        <w:t>inforcement</w:t>
      </w:r>
      <w:r w:rsidRPr="00A319BC">
        <w:rPr>
          <w:b/>
          <w:bCs w:val="0"/>
        </w:rPr>
        <w:t xml:space="preserve"> Machine Learning</w:t>
      </w:r>
      <w:bookmarkEnd w:id="4"/>
    </w:p>
    <w:p w14:paraId="5363E2AD" w14:textId="14FF0FE0" w:rsidR="003F01A0" w:rsidRPr="003F01A0" w:rsidRDefault="00A358FA" w:rsidP="003F01A0">
      <w:pPr>
        <w:rPr>
          <w:rFonts w:asciiTheme="minorHAnsi" w:hAnsiTheme="minorHAnsi" w:cstheme="minorBidi"/>
          <w:sz w:val="22"/>
          <w:szCs w:val="22"/>
        </w:rPr>
      </w:pPr>
      <w:r>
        <w:rPr>
          <w:rFonts w:asciiTheme="minorHAnsi" w:hAnsiTheme="minorHAnsi" w:cstheme="minorBidi"/>
          <w:sz w:val="22"/>
          <w:szCs w:val="22"/>
        </w:rPr>
        <w:t xml:space="preserve">Reinforcement machine learning works by rewarding the ML when the correct output is reached. Just like unsupervised training, no prior training information is given to the ML. Instead, the reinforcement agent decides the best way to go about completing a task. The ML will return an output and the user will decide whether to reward </w:t>
      </w:r>
      <w:r w:rsidR="00030CD3">
        <w:rPr>
          <w:rFonts w:asciiTheme="minorHAnsi" w:hAnsiTheme="minorHAnsi" w:cstheme="minorBidi"/>
          <w:sz w:val="22"/>
          <w:szCs w:val="22"/>
        </w:rPr>
        <w:t xml:space="preserve">or punish the </w:t>
      </w:r>
      <w:r w:rsidR="00A4603C">
        <w:rPr>
          <w:rFonts w:asciiTheme="minorHAnsi" w:hAnsiTheme="minorHAnsi" w:cstheme="minorBidi"/>
          <w:sz w:val="22"/>
          <w:szCs w:val="22"/>
        </w:rPr>
        <w:t xml:space="preserve">ML. An example </w:t>
      </w:r>
      <w:r w:rsidR="00030CD3">
        <w:rPr>
          <w:rFonts w:asciiTheme="minorHAnsi" w:hAnsiTheme="minorHAnsi" w:cstheme="minorBidi"/>
          <w:sz w:val="22"/>
          <w:szCs w:val="22"/>
        </w:rPr>
        <w:t xml:space="preserve">of this </w:t>
      </w:r>
      <w:r w:rsidR="00A4603C">
        <w:rPr>
          <w:rFonts w:asciiTheme="minorHAnsi" w:hAnsiTheme="minorHAnsi" w:cstheme="minorBidi"/>
          <w:sz w:val="22"/>
          <w:szCs w:val="22"/>
        </w:rPr>
        <w:t xml:space="preserve">would be using a Satnav for directions. If an appropriate route is displayed, then the user accepts this. This would act as the reward for the ML. Instructing the Satnav to recalculate would be the punishment for the ML and prompt it to generate a different output. This type of ML model continues to learn and generates outputs based </w:t>
      </w:r>
      <w:r w:rsidR="00030CD3">
        <w:rPr>
          <w:rFonts w:asciiTheme="minorHAnsi" w:hAnsiTheme="minorHAnsi" w:cstheme="minorBidi"/>
          <w:sz w:val="22"/>
          <w:szCs w:val="22"/>
        </w:rPr>
        <w:t xml:space="preserve">on </w:t>
      </w:r>
      <w:r w:rsidR="00A4603C">
        <w:rPr>
          <w:rFonts w:asciiTheme="minorHAnsi" w:hAnsiTheme="minorHAnsi" w:cstheme="minorBidi"/>
          <w:sz w:val="22"/>
          <w:szCs w:val="22"/>
        </w:rPr>
        <w:t>the possible maximum reward it may receive.</w:t>
      </w:r>
    </w:p>
    <w:p w14:paraId="76C2B9FC" w14:textId="72E644DD" w:rsidR="00EA30FE" w:rsidRPr="00A319BC" w:rsidRDefault="00592939" w:rsidP="00A319BC">
      <w:pPr>
        <w:pStyle w:val="Heading2"/>
        <w:rPr>
          <w:b/>
          <w:bCs w:val="0"/>
        </w:rPr>
      </w:pPr>
      <w:bookmarkStart w:id="5" w:name="_Toc115261308"/>
      <w:r w:rsidRPr="00A319BC">
        <w:rPr>
          <w:b/>
          <w:bCs w:val="0"/>
        </w:rPr>
        <w:t>Machine Learning Networks</w:t>
      </w:r>
      <w:bookmarkEnd w:id="5"/>
    </w:p>
    <w:p w14:paraId="2765EB90" w14:textId="4B2C1B6F" w:rsidR="00EA30FE" w:rsidRDefault="00592939" w:rsidP="00EA30FE">
      <w:pPr>
        <w:rPr>
          <w:rFonts w:asciiTheme="minorHAnsi" w:hAnsiTheme="minorHAnsi" w:cstheme="minorBidi"/>
          <w:sz w:val="22"/>
          <w:szCs w:val="22"/>
        </w:rPr>
      </w:pPr>
      <w:r>
        <w:rPr>
          <w:rFonts w:asciiTheme="minorHAnsi" w:hAnsiTheme="minorHAnsi" w:cstheme="minorBidi"/>
          <w:sz w:val="22"/>
          <w:szCs w:val="22"/>
        </w:rPr>
        <w:t>Machine learning network consists of at least three separate layers:</w:t>
      </w:r>
    </w:p>
    <w:p w14:paraId="7625494A" w14:textId="34A54D75" w:rsidR="00592939" w:rsidRDefault="00592939" w:rsidP="00592939">
      <w:pPr>
        <w:pStyle w:val="ListParagraph"/>
        <w:numPr>
          <w:ilvl w:val="0"/>
          <w:numId w:val="16"/>
        </w:numPr>
        <w:rPr>
          <w:rFonts w:asciiTheme="minorHAnsi" w:hAnsiTheme="minorHAnsi" w:cstheme="minorBidi"/>
          <w:sz w:val="22"/>
          <w:szCs w:val="22"/>
        </w:rPr>
      </w:pPr>
      <w:r>
        <w:rPr>
          <w:rFonts w:asciiTheme="minorHAnsi" w:hAnsiTheme="minorHAnsi" w:cstheme="minorBidi"/>
          <w:sz w:val="22"/>
          <w:szCs w:val="22"/>
        </w:rPr>
        <w:t>Input Layer</w:t>
      </w:r>
    </w:p>
    <w:p w14:paraId="4499568C" w14:textId="3F3103F1" w:rsidR="00592939" w:rsidRDefault="00592939" w:rsidP="00592939">
      <w:pPr>
        <w:pStyle w:val="ListParagraph"/>
        <w:numPr>
          <w:ilvl w:val="0"/>
          <w:numId w:val="16"/>
        </w:numPr>
        <w:rPr>
          <w:rFonts w:asciiTheme="minorHAnsi" w:hAnsiTheme="minorHAnsi" w:cstheme="minorBidi"/>
          <w:sz w:val="22"/>
          <w:szCs w:val="22"/>
        </w:rPr>
      </w:pPr>
      <w:r>
        <w:rPr>
          <w:rFonts w:asciiTheme="minorHAnsi" w:hAnsiTheme="minorHAnsi" w:cstheme="minorBidi"/>
          <w:sz w:val="22"/>
          <w:szCs w:val="22"/>
        </w:rPr>
        <w:t>Hidden Layer</w:t>
      </w:r>
      <w:r w:rsidR="00912023">
        <w:rPr>
          <w:rFonts w:asciiTheme="minorHAnsi" w:hAnsiTheme="minorHAnsi" w:cstheme="minorBidi"/>
          <w:sz w:val="22"/>
          <w:szCs w:val="22"/>
        </w:rPr>
        <w:t>(s)</w:t>
      </w:r>
    </w:p>
    <w:p w14:paraId="59A8A331" w14:textId="749A74C1" w:rsidR="00592939" w:rsidRDefault="00592939" w:rsidP="00592939">
      <w:pPr>
        <w:pStyle w:val="ListParagraph"/>
        <w:numPr>
          <w:ilvl w:val="0"/>
          <w:numId w:val="16"/>
        </w:numPr>
        <w:rPr>
          <w:rFonts w:asciiTheme="minorHAnsi" w:hAnsiTheme="minorHAnsi" w:cstheme="minorBidi"/>
          <w:sz w:val="22"/>
          <w:szCs w:val="22"/>
        </w:rPr>
      </w:pPr>
      <w:r>
        <w:rPr>
          <w:rFonts w:asciiTheme="minorHAnsi" w:hAnsiTheme="minorHAnsi" w:cstheme="minorBidi"/>
          <w:sz w:val="22"/>
          <w:szCs w:val="22"/>
        </w:rPr>
        <w:t>Output Layer</w:t>
      </w:r>
    </w:p>
    <w:p w14:paraId="77EB95D3" w14:textId="77777777" w:rsidR="00A72D47" w:rsidRDefault="00912023" w:rsidP="00A72D47">
      <w:pPr>
        <w:rPr>
          <w:rFonts w:asciiTheme="minorHAnsi" w:hAnsiTheme="minorHAnsi" w:cstheme="minorBidi"/>
          <w:sz w:val="22"/>
          <w:szCs w:val="22"/>
        </w:rPr>
      </w:pPr>
      <w:r>
        <w:rPr>
          <w:rFonts w:asciiTheme="minorHAnsi" w:hAnsiTheme="minorHAnsi" w:cstheme="minorBidi"/>
          <w:sz w:val="22"/>
          <w:szCs w:val="22"/>
        </w:rPr>
        <w:t>Each node in a layer is called a neuron. The number of neurons can vary from layer to layer. Each neuron from one layer is connected to every neuron in the following layer, as shown below.</w:t>
      </w:r>
    </w:p>
    <w:p w14:paraId="57718184" w14:textId="61BAAFA1" w:rsidR="00A72D47" w:rsidRDefault="00C10D96" w:rsidP="00A72D47">
      <w:pPr>
        <w:jc w:val="center"/>
        <w:rPr>
          <w:rFonts w:asciiTheme="minorHAnsi" w:hAnsiTheme="minorHAnsi" w:cstheme="minorBidi"/>
          <w:sz w:val="22"/>
          <w:szCs w:val="22"/>
        </w:rPr>
      </w:pPr>
      <w:r>
        <w:rPr>
          <w:rFonts w:asciiTheme="minorHAnsi" w:hAnsiTheme="minorHAnsi" w:cstheme="minorBidi"/>
          <w:noProof/>
          <w:sz w:val="22"/>
          <w:szCs w:val="22"/>
        </w:rPr>
        <w:lastRenderedPageBreak/>
        <mc:AlternateContent>
          <mc:Choice Requires="wpc">
            <w:drawing>
              <wp:inline distT="0" distB="0" distL="0" distR="0" wp14:anchorId="7CB444B6" wp14:editId="557609AE">
                <wp:extent cx="4481830" cy="2928324"/>
                <wp:effectExtent l="0" t="0" r="0" b="5715"/>
                <wp:docPr id="1" name="Canvas 1"/>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2" name="Oval 2"/>
                        <wps:cNvSpPr/>
                        <wps:spPr>
                          <a:xfrm>
                            <a:off x="502386" y="1052060"/>
                            <a:ext cx="266700" cy="266700"/>
                          </a:xfrm>
                          <a:prstGeom prst="ellipse">
                            <a:avLst/>
                          </a:prstGeom>
                          <a:noFill/>
                          <a:ln>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wpg:cNvPr id="25" name="Group 25"/>
                        <wpg:cNvGrpSpPr/>
                        <wpg:grpSpPr>
                          <a:xfrm>
                            <a:off x="1423188" y="102824"/>
                            <a:ext cx="1121584" cy="2238618"/>
                            <a:chOff x="1397052" y="412839"/>
                            <a:chExt cx="1121584" cy="2238618"/>
                          </a:xfrm>
                        </wpg:grpSpPr>
                        <wps:wsp>
                          <wps:cNvPr id="3" name="Oval 3"/>
                          <wps:cNvSpPr/>
                          <wps:spPr>
                            <a:xfrm>
                              <a:off x="1397052" y="412839"/>
                              <a:ext cx="266700" cy="266700"/>
                            </a:xfrm>
                            <a:prstGeom prst="ellipse">
                              <a:avLst/>
                            </a:prstGeom>
                            <a:no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Oval 4"/>
                          <wps:cNvSpPr/>
                          <wps:spPr>
                            <a:xfrm>
                              <a:off x="1397052" y="815037"/>
                              <a:ext cx="266700" cy="266700"/>
                            </a:xfrm>
                            <a:prstGeom prst="ellipse">
                              <a:avLst/>
                            </a:prstGeom>
                            <a:no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 name="Oval 5"/>
                          <wps:cNvSpPr/>
                          <wps:spPr>
                            <a:xfrm>
                              <a:off x="1397052" y="1203508"/>
                              <a:ext cx="266700" cy="266700"/>
                            </a:xfrm>
                            <a:prstGeom prst="ellipse">
                              <a:avLst/>
                            </a:prstGeom>
                            <a:no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 name="Oval 6"/>
                          <wps:cNvSpPr/>
                          <wps:spPr>
                            <a:xfrm>
                              <a:off x="1397052" y="1599500"/>
                              <a:ext cx="266700" cy="266700"/>
                            </a:xfrm>
                            <a:prstGeom prst="ellipse">
                              <a:avLst/>
                            </a:prstGeom>
                            <a:no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7" name="Oval 7"/>
                          <wps:cNvSpPr/>
                          <wps:spPr>
                            <a:xfrm>
                              <a:off x="1397052" y="1998504"/>
                              <a:ext cx="266700" cy="266700"/>
                            </a:xfrm>
                            <a:prstGeom prst="ellipse">
                              <a:avLst/>
                            </a:prstGeom>
                            <a:no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8" name="Oval 8"/>
                          <wps:cNvSpPr/>
                          <wps:spPr>
                            <a:xfrm>
                              <a:off x="1397052" y="2384735"/>
                              <a:ext cx="266700" cy="266700"/>
                            </a:xfrm>
                            <a:prstGeom prst="ellipse">
                              <a:avLst/>
                            </a:prstGeom>
                            <a:no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1" name="Oval 11"/>
                          <wps:cNvSpPr/>
                          <wps:spPr>
                            <a:xfrm>
                              <a:off x="2251936" y="413082"/>
                              <a:ext cx="266700" cy="266700"/>
                            </a:xfrm>
                            <a:prstGeom prst="ellipse">
                              <a:avLst/>
                            </a:prstGeom>
                            <a:no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2" name="Oval 12"/>
                          <wps:cNvSpPr/>
                          <wps:spPr>
                            <a:xfrm>
                              <a:off x="2251936" y="815037"/>
                              <a:ext cx="266700" cy="266700"/>
                            </a:xfrm>
                            <a:prstGeom prst="ellipse">
                              <a:avLst/>
                            </a:prstGeom>
                            <a:no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3" name="Oval 13"/>
                          <wps:cNvSpPr/>
                          <wps:spPr>
                            <a:xfrm>
                              <a:off x="2251936" y="1203657"/>
                              <a:ext cx="266700" cy="266700"/>
                            </a:xfrm>
                            <a:prstGeom prst="ellipse">
                              <a:avLst/>
                            </a:prstGeom>
                            <a:no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2251936" y="1599262"/>
                              <a:ext cx="266700" cy="266700"/>
                            </a:xfrm>
                            <a:prstGeom prst="ellipse">
                              <a:avLst/>
                            </a:prstGeom>
                            <a:no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2251936" y="1998677"/>
                              <a:ext cx="266700" cy="266700"/>
                            </a:xfrm>
                            <a:prstGeom prst="ellipse">
                              <a:avLst/>
                            </a:prstGeom>
                            <a:no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251936" y="2384757"/>
                              <a:ext cx="266700" cy="266700"/>
                            </a:xfrm>
                            <a:prstGeom prst="ellipse">
                              <a:avLst/>
                            </a:prstGeom>
                            <a:no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wgp>
                      <wpg:wgp>
                        <wpg:cNvPr id="26" name="Group 26"/>
                        <wpg:cNvGrpSpPr/>
                        <wpg:grpSpPr>
                          <a:xfrm>
                            <a:off x="3097331" y="652010"/>
                            <a:ext cx="266700" cy="1057275"/>
                            <a:chOff x="3372472" y="962025"/>
                            <a:chExt cx="266700" cy="1057275"/>
                          </a:xfrm>
                        </wpg:grpSpPr>
                        <wps:wsp>
                          <wps:cNvPr id="19" name="Oval 19"/>
                          <wps:cNvSpPr/>
                          <wps:spPr>
                            <a:xfrm>
                              <a:off x="3372472" y="962025"/>
                              <a:ext cx="266700" cy="266700"/>
                            </a:xfrm>
                            <a:prstGeom prst="ellipse">
                              <a:avLst/>
                            </a:prstGeom>
                            <a:no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72472" y="1363980"/>
                              <a:ext cx="266700" cy="266700"/>
                            </a:xfrm>
                            <a:prstGeom prst="ellipse">
                              <a:avLst/>
                            </a:prstGeom>
                            <a:no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3372472" y="1752600"/>
                              <a:ext cx="266700" cy="266700"/>
                            </a:xfrm>
                            <a:prstGeom prst="ellipse">
                              <a:avLst/>
                            </a:prstGeom>
                            <a:no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wgp>
                      <wps:wsp>
                        <wps:cNvPr id="27" name="Straight Connector 27"/>
                        <wps:cNvCnPr>
                          <a:endCxn id="3" idx="3"/>
                        </wps:cNvCnPr>
                        <wps:spPr>
                          <a:xfrm flipV="1">
                            <a:off x="785374" y="330428"/>
                            <a:ext cx="676871" cy="847633"/>
                          </a:xfrm>
                          <a:prstGeom prst="line">
                            <a:avLst/>
                          </a:prstGeom>
                        </wps:spPr>
                        <wps:style>
                          <a:lnRef idx="1">
                            <a:schemeClr val="dk1"/>
                          </a:lnRef>
                          <a:fillRef idx="0">
                            <a:schemeClr val="dk1"/>
                          </a:fillRef>
                          <a:effectRef idx="0">
                            <a:schemeClr val="dk1"/>
                          </a:effectRef>
                          <a:fontRef idx="minor">
                            <a:schemeClr val="tx1"/>
                          </a:fontRef>
                        </wps:style>
                        <wps:bodyPr/>
                      </wps:wsp>
                      <wps:wsp>
                        <wps:cNvPr id="28" name="Straight Connector 28"/>
                        <wps:cNvCnPr>
                          <a:stCxn id="2" idx="6"/>
                          <a:endCxn id="4" idx="2"/>
                        </wps:cNvCnPr>
                        <wps:spPr>
                          <a:xfrm flipV="1">
                            <a:off x="769086" y="638299"/>
                            <a:ext cx="654102" cy="546974"/>
                          </a:xfrm>
                          <a:prstGeom prst="line">
                            <a:avLst/>
                          </a:prstGeom>
                        </wps:spPr>
                        <wps:style>
                          <a:lnRef idx="1">
                            <a:schemeClr val="dk1"/>
                          </a:lnRef>
                          <a:fillRef idx="0">
                            <a:schemeClr val="dk1"/>
                          </a:fillRef>
                          <a:effectRef idx="0">
                            <a:schemeClr val="dk1"/>
                          </a:effectRef>
                          <a:fontRef idx="minor">
                            <a:schemeClr val="tx1"/>
                          </a:fontRef>
                        </wps:style>
                        <wps:bodyPr/>
                      </wps:wsp>
                      <wps:wsp>
                        <wps:cNvPr id="29" name="Straight Connector 29"/>
                        <wps:cNvCnPr>
                          <a:stCxn id="2" idx="6"/>
                          <a:endCxn id="5" idx="2"/>
                        </wps:cNvCnPr>
                        <wps:spPr>
                          <a:xfrm flipV="1">
                            <a:off x="769086" y="1026843"/>
                            <a:ext cx="654102" cy="158567"/>
                          </a:xfrm>
                          <a:prstGeom prst="line">
                            <a:avLst/>
                          </a:prstGeom>
                        </wps:spPr>
                        <wps:style>
                          <a:lnRef idx="1">
                            <a:schemeClr val="dk1"/>
                          </a:lnRef>
                          <a:fillRef idx="0">
                            <a:schemeClr val="dk1"/>
                          </a:fillRef>
                          <a:effectRef idx="0">
                            <a:schemeClr val="dk1"/>
                          </a:effectRef>
                          <a:fontRef idx="minor">
                            <a:schemeClr val="tx1"/>
                          </a:fontRef>
                        </wps:style>
                        <wps:bodyPr/>
                      </wps:wsp>
                      <wps:wsp>
                        <wps:cNvPr id="30" name="Straight Connector 30"/>
                        <wps:cNvCnPr>
                          <a:stCxn id="2" idx="6"/>
                          <a:endCxn id="6" idx="2"/>
                        </wps:cNvCnPr>
                        <wps:spPr>
                          <a:xfrm>
                            <a:off x="769086" y="1185410"/>
                            <a:ext cx="654102" cy="237425"/>
                          </a:xfrm>
                          <a:prstGeom prst="line">
                            <a:avLst/>
                          </a:prstGeom>
                        </wps:spPr>
                        <wps:style>
                          <a:lnRef idx="1">
                            <a:schemeClr val="dk1"/>
                          </a:lnRef>
                          <a:fillRef idx="0">
                            <a:schemeClr val="dk1"/>
                          </a:fillRef>
                          <a:effectRef idx="0">
                            <a:schemeClr val="dk1"/>
                          </a:effectRef>
                          <a:fontRef idx="minor">
                            <a:schemeClr val="tx1"/>
                          </a:fontRef>
                        </wps:style>
                        <wps:bodyPr/>
                      </wps:wsp>
                      <wps:wsp>
                        <wps:cNvPr id="31" name="Straight Connector 31"/>
                        <wps:cNvCnPr>
                          <a:stCxn id="2" idx="6"/>
                          <a:endCxn id="7" idx="2"/>
                        </wps:cNvCnPr>
                        <wps:spPr>
                          <a:xfrm>
                            <a:off x="769086" y="1185273"/>
                            <a:ext cx="654102" cy="636356"/>
                          </a:xfrm>
                          <a:prstGeom prst="line">
                            <a:avLst/>
                          </a:prstGeom>
                        </wps:spPr>
                        <wps:style>
                          <a:lnRef idx="1">
                            <a:schemeClr val="dk1"/>
                          </a:lnRef>
                          <a:fillRef idx="0">
                            <a:schemeClr val="dk1"/>
                          </a:fillRef>
                          <a:effectRef idx="0">
                            <a:schemeClr val="dk1"/>
                          </a:effectRef>
                          <a:fontRef idx="minor">
                            <a:schemeClr val="tx1"/>
                          </a:fontRef>
                        </wps:style>
                        <wps:bodyPr/>
                      </wps:wsp>
                      <wps:wsp>
                        <wps:cNvPr id="32" name="Straight Connector 32"/>
                        <wps:cNvCnPr>
                          <a:stCxn id="2" idx="6"/>
                          <a:endCxn id="8" idx="1"/>
                        </wps:cNvCnPr>
                        <wps:spPr>
                          <a:xfrm>
                            <a:off x="769086" y="1185273"/>
                            <a:ext cx="693159" cy="928260"/>
                          </a:xfrm>
                          <a:prstGeom prst="line">
                            <a:avLst/>
                          </a:prstGeom>
                        </wps:spPr>
                        <wps:style>
                          <a:lnRef idx="1">
                            <a:schemeClr val="dk1"/>
                          </a:lnRef>
                          <a:fillRef idx="0">
                            <a:schemeClr val="dk1"/>
                          </a:fillRef>
                          <a:effectRef idx="0">
                            <a:schemeClr val="dk1"/>
                          </a:effectRef>
                          <a:fontRef idx="minor">
                            <a:schemeClr val="tx1"/>
                          </a:fontRef>
                        </wps:style>
                        <wps:bodyPr/>
                      </wps:wsp>
                      <wps:wsp>
                        <wps:cNvPr id="33" name="Straight Connector 33"/>
                        <wps:cNvCnPr>
                          <a:stCxn id="8" idx="6"/>
                          <a:endCxn id="18" idx="2"/>
                        </wps:cNvCnPr>
                        <wps:spPr>
                          <a:xfrm>
                            <a:off x="1689888" y="2208070"/>
                            <a:ext cx="588184" cy="22"/>
                          </a:xfrm>
                          <a:prstGeom prst="line">
                            <a:avLst/>
                          </a:prstGeom>
                        </wps:spPr>
                        <wps:style>
                          <a:lnRef idx="1">
                            <a:schemeClr val="dk1"/>
                          </a:lnRef>
                          <a:fillRef idx="0">
                            <a:schemeClr val="dk1"/>
                          </a:fillRef>
                          <a:effectRef idx="0">
                            <a:schemeClr val="dk1"/>
                          </a:effectRef>
                          <a:fontRef idx="minor">
                            <a:schemeClr val="tx1"/>
                          </a:fontRef>
                        </wps:style>
                        <wps:bodyPr/>
                      </wps:wsp>
                      <wps:wsp>
                        <wps:cNvPr id="34" name="Straight Connector 34"/>
                        <wps:cNvCnPr>
                          <a:stCxn id="8" idx="6"/>
                          <a:endCxn id="15" idx="2"/>
                        </wps:cNvCnPr>
                        <wps:spPr>
                          <a:xfrm flipV="1">
                            <a:off x="1689888" y="1822012"/>
                            <a:ext cx="588184" cy="386058"/>
                          </a:xfrm>
                          <a:prstGeom prst="line">
                            <a:avLst/>
                          </a:prstGeom>
                        </wps:spPr>
                        <wps:style>
                          <a:lnRef idx="1">
                            <a:schemeClr val="dk1"/>
                          </a:lnRef>
                          <a:fillRef idx="0">
                            <a:schemeClr val="dk1"/>
                          </a:fillRef>
                          <a:effectRef idx="0">
                            <a:schemeClr val="dk1"/>
                          </a:effectRef>
                          <a:fontRef idx="minor">
                            <a:schemeClr val="tx1"/>
                          </a:fontRef>
                        </wps:style>
                        <wps:bodyPr/>
                      </wps:wsp>
                      <wps:wsp>
                        <wps:cNvPr id="35" name="Straight Connector 35"/>
                        <wps:cNvCnPr>
                          <a:stCxn id="8" idx="6"/>
                          <a:endCxn id="14" idx="2"/>
                        </wps:cNvCnPr>
                        <wps:spPr>
                          <a:xfrm flipV="1">
                            <a:off x="1689888" y="1422597"/>
                            <a:ext cx="588184" cy="785473"/>
                          </a:xfrm>
                          <a:prstGeom prst="line">
                            <a:avLst/>
                          </a:prstGeom>
                        </wps:spPr>
                        <wps:style>
                          <a:lnRef idx="1">
                            <a:schemeClr val="dk1"/>
                          </a:lnRef>
                          <a:fillRef idx="0">
                            <a:schemeClr val="dk1"/>
                          </a:fillRef>
                          <a:effectRef idx="0">
                            <a:schemeClr val="dk1"/>
                          </a:effectRef>
                          <a:fontRef idx="minor">
                            <a:schemeClr val="tx1"/>
                          </a:fontRef>
                        </wps:style>
                        <wps:bodyPr/>
                      </wps:wsp>
                      <wps:wsp>
                        <wps:cNvPr id="36" name="Straight Connector 36"/>
                        <wps:cNvCnPr>
                          <a:stCxn id="8" idx="6"/>
                          <a:endCxn id="13" idx="2"/>
                        </wps:cNvCnPr>
                        <wps:spPr>
                          <a:xfrm flipV="1">
                            <a:off x="1689888" y="1026992"/>
                            <a:ext cx="588184" cy="1181078"/>
                          </a:xfrm>
                          <a:prstGeom prst="line">
                            <a:avLst/>
                          </a:prstGeom>
                        </wps:spPr>
                        <wps:style>
                          <a:lnRef idx="1">
                            <a:schemeClr val="dk1"/>
                          </a:lnRef>
                          <a:fillRef idx="0">
                            <a:schemeClr val="dk1"/>
                          </a:fillRef>
                          <a:effectRef idx="0">
                            <a:schemeClr val="dk1"/>
                          </a:effectRef>
                          <a:fontRef idx="minor">
                            <a:schemeClr val="tx1"/>
                          </a:fontRef>
                        </wps:style>
                        <wps:bodyPr/>
                      </wps:wsp>
                      <wps:wsp>
                        <wps:cNvPr id="37" name="Straight Connector 37"/>
                        <wps:cNvCnPr>
                          <a:stCxn id="8" idx="6"/>
                          <a:endCxn id="12" idx="2"/>
                        </wps:cNvCnPr>
                        <wps:spPr>
                          <a:xfrm flipV="1">
                            <a:off x="1689888" y="638372"/>
                            <a:ext cx="588184" cy="1569698"/>
                          </a:xfrm>
                          <a:prstGeom prst="line">
                            <a:avLst/>
                          </a:prstGeom>
                        </wps:spPr>
                        <wps:style>
                          <a:lnRef idx="1">
                            <a:schemeClr val="dk1"/>
                          </a:lnRef>
                          <a:fillRef idx="0">
                            <a:schemeClr val="dk1"/>
                          </a:fillRef>
                          <a:effectRef idx="0">
                            <a:schemeClr val="dk1"/>
                          </a:effectRef>
                          <a:fontRef idx="minor">
                            <a:schemeClr val="tx1"/>
                          </a:fontRef>
                        </wps:style>
                        <wps:bodyPr/>
                      </wps:wsp>
                      <wps:wsp>
                        <wps:cNvPr id="38" name="Straight Connector 38"/>
                        <wps:cNvCnPr>
                          <a:stCxn id="8" idx="6"/>
                          <a:endCxn id="11" idx="2"/>
                        </wps:cNvCnPr>
                        <wps:spPr>
                          <a:xfrm flipV="1">
                            <a:off x="1689888" y="236417"/>
                            <a:ext cx="588184" cy="1971653"/>
                          </a:xfrm>
                          <a:prstGeom prst="line">
                            <a:avLst/>
                          </a:prstGeom>
                        </wps:spPr>
                        <wps:style>
                          <a:lnRef idx="1">
                            <a:schemeClr val="dk1"/>
                          </a:lnRef>
                          <a:fillRef idx="0">
                            <a:schemeClr val="dk1"/>
                          </a:fillRef>
                          <a:effectRef idx="0">
                            <a:schemeClr val="dk1"/>
                          </a:effectRef>
                          <a:fontRef idx="minor">
                            <a:schemeClr val="tx1"/>
                          </a:fontRef>
                        </wps:style>
                        <wps:bodyPr/>
                      </wps:wsp>
                      <wps:wsp>
                        <wps:cNvPr id="39" name="Straight Connector 39"/>
                        <wps:cNvCnPr>
                          <a:stCxn id="7" idx="6"/>
                          <a:endCxn id="15" idx="2"/>
                        </wps:cNvCnPr>
                        <wps:spPr>
                          <a:xfrm>
                            <a:off x="1689888" y="1821839"/>
                            <a:ext cx="588184" cy="173"/>
                          </a:xfrm>
                          <a:prstGeom prst="line">
                            <a:avLst/>
                          </a:prstGeom>
                        </wps:spPr>
                        <wps:style>
                          <a:lnRef idx="1">
                            <a:schemeClr val="dk1"/>
                          </a:lnRef>
                          <a:fillRef idx="0">
                            <a:schemeClr val="dk1"/>
                          </a:fillRef>
                          <a:effectRef idx="0">
                            <a:schemeClr val="dk1"/>
                          </a:effectRef>
                          <a:fontRef idx="minor">
                            <a:schemeClr val="tx1"/>
                          </a:fontRef>
                        </wps:style>
                        <wps:bodyPr/>
                      </wps:wsp>
                      <wps:wsp>
                        <wps:cNvPr id="40" name="Straight Connector 40"/>
                        <wps:cNvCnPr>
                          <a:stCxn id="6" idx="6"/>
                          <a:endCxn id="14" idx="2"/>
                        </wps:cNvCnPr>
                        <wps:spPr>
                          <a:xfrm flipV="1">
                            <a:off x="1689888" y="1422597"/>
                            <a:ext cx="588184" cy="238"/>
                          </a:xfrm>
                          <a:prstGeom prst="line">
                            <a:avLst/>
                          </a:prstGeom>
                        </wps:spPr>
                        <wps:style>
                          <a:lnRef idx="1">
                            <a:schemeClr val="dk1"/>
                          </a:lnRef>
                          <a:fillRef idx="0">
                            <a:schemeClr val="dk1"/>
                          </a:fillRef>
                          <a:effectRef idx="0">
                            <a:schemeClr val="dk1"/>
                          </a:effectRef>
                          <a:fontRef idx="minor">
                            <a:schemeClr val="tx1"/>
                          </a:fontRef>
                        </wps:style>
                        <wps:bodyPr/>
                      </wps:wsp>
                      <wps:wsp>
                        <wps:cNvPr id="41" name="Straight Connector 41"/>
                        <wps:cNvCnPr>
                          <a:stCxn id="5" idx="6"/>
                          <a:endCxn id="13" idx="2"/>
                        </wps:cNvCnPr>
                        <wps:spPr>
                          <a:xfrm>
                            <a:off x="1689888" y="1026843"/>
                            <a:ext cx="588184" cy="149"/>
                          </a:xfrm>
                          <a:prstGeom prst="line">
                            <a:avLst/>
                          </a:prstGeom>
                        </wps:spPr>
                        <wps:style>
                          <a:lnRef idx="1">
                            <a:schemeClr val="dk1"/>
                          </a:lnRef>
                          <a:fillRef idx="0">
                            <a:schemeClr val="dk1"/>
                          </a:fillRef>
                          <a:effectRef idx="0">
                            <a:schemeClr val="dk1"/>
                          </a:effectRef>
                          <a:fontRef idx="minor">
                            <a:schemeClr val="tx1"/>
                          </a:fontRef>
                        </wps:style>
                        <wps:bodyPr/>
                      </wps:wsp>
                      <wps:wsp>
                        <wps:cNvPr id="42" name="Straight Connector 42"/>
                        <wps:cNvCnPr>
                          <a:stCxn id="4" idx="6"/>
                          <a:endCxn id="12" idx="2"/>
                        </wps:cNvCnPr>
                        <wps:spPr>
                          <a:xfrm>
                            <a:off x="1689888" y="638372"/>
                            <a:ext cx="588184" cy="0"/>
                          </a:xfrm>
                          <a:prstGeom prst="line">
                            <a:avLst/>
                          </a:prstGeom>
                        </wps:spPr>
                        <wps:style>
                          <a:lnRef idx="1">
                            <a:schemeClr val="dk1"/>
                          </a:lnRef>
                          <a:fillRef idx="0">
                            <a:schemeClr val="dk1"/>
                          </a:fillRef>
                          <a:effectRef idx="0">
                            <a:schemeClr val="dk1"/>
                          </a:effectRef>
                          <a:fontRef idx="minor">
                            <a:schemeClr val="tx1"/>
                          </a:fontRef>
                        </wps:style>
                        <wps:bodyPr/>
                      </wps:wsp>
                      <wps:wsp>
                        <wps:cNvPr id="43" name="Straight Connector 43"/>
                        <wps:cNvCnPr>
                          <a:stCxn id="3" idx="6"/>
                          <a:endCxn id="11" idx="2"/>
                        </wps:cNvCnPr>
                        <wps:spPr>
                          <a:xfrm>
                            <a:off x="1689888" y="236174"/>
                            <a:ext cx="588184" cy="243"/>
                          </a:xfrm>
                          <a:prstGeom prst="line">
                            <a:avLst/>
                          </a:prstGeom>
                        </wps:spPr>
                        <wps:style>
                          <a:lnRef idx="1">
                            <a:schemeClr val="dk1"/>
                          </a:lnRef>
                          <a:fillRef idx="0">
                            <a:schemeClr val="dk1"/>
                          </a:fillRef>
                          <a:effectRef idx="0">
                            <a:schemeClr val="dk1"/>
                          </a:effectRef>
                          <a:fontRef idx="minor">
                            <a:schemeClr val="tx1"/>
                          </a:fontRef>
                        </wps:style>
                        <wps:bodyPr/>
                      </wps:wsp>
                      <wps:wsp>
                        <wps:cNvPr id="44" name="Straight Connector 44"/>
                        <wps:cNvCnPr>
                          <a:stCxn id="7" idx="6"/>
                          <a:endCxn id="18" idx="2"/>
                        </wps:cNvCnPr>
                        <wps:spPr>
                          <a:xfrm>
                            <a:off x="1689888" y="1821839"/>
                            <a:ext cx="588184" cy="386253"/>
                          </a:xfrm>
                          <a:prstGeom prst="line">
                            <a:avLst/>
                          </a:prstGeom>
                        </wps:spPr>
                        <wps:style>
                          <a:lnRef idx="1">
                            <a:schemeClr val="dk1"/>
                          </a:lnRef>
                          <a:fillRef idx="0">
                            <a:schemeClr val="dk1"/>
                          </a:fillRef>
                          <a:effectRef idx="0">
                            <a:schemeClr val="dk1"/>
                          </a:effectRef>
                          <a:fontRef idx="minor">
                            <a:schemeClr val="tx1"/>
                          </a:fontRef>
                        </wps:style>
                        <wps:bodyPr/>
                      </wps:wsp>
                      <wps:wsp>
                        <wps:cNvPr id="45" name="Straight Connector 45"/>
                        <wps:cNvCnPr>
                          <a:stCxn id="7" idx="6"/>
                          <a:endCxn id="14" idx="2"/>
                        </wps:cNvCnPr>
                        <wps:spPr>
                          <a:xfrm flipV="1">
                            <a:off x="1689888" y="1422597"/>
                            <a:ext cx="588184" cy="399242"/>
                          </a:xfrm>
                          <a:prstGeom prst="line">
                            <a:avLst/>
                          </a:prstGeom>
                        </wps:spPr>
                        <wps:style>
                          <a:lnRef idx="1">
                            <a:schemeClr val="dk1"/>
                          </a:lnRef>
                          <a:fillRef idx="0">
                            <a:schemeClr val="dk1"/>
                          </a:fillRef>
                          <a:effectRef idx="0">
                            <a:schemeClr val="dk1"/>
                          </a:effectRef>
                          <a:fontRef idx="minor">
                            <a:schemeClr val="tx1"/>
                          </a:fontRef>
                        </wps:style>
                        <wps:bodyPr/>
                      </wps:wsp>
                      <wps:wsp>
                        <wps:cNvPr id="46" name="Straight Connector 46"/>
                        <wps:cNvCnPr>
                          <a:stCxn id="7" idx="6"/>
                          <a:endCxn id="13" idx="2"/>
                        </wps:cNvCnPr>
                        <wps:spPr>
                          <a:xfrm flipV="1">
                            <a:off x="1689888" y="1026992"/>
                            <a:ext cx="588184" cy="794847"/>
                          </a:xfrm>
                          <a:prstGeom prst="line">
                            <a:avLst/>
                          </a:prstGeom>
                        </wps:spPr>
                        <wps:style>
                          <a:lnRef idx="1">
                            <a:schemeClr val="dk1"/>
                          </a:lnRef>
                          <a:fillRef idx="0">
                            <a:schemeClr val="dk1"/>
                          </a:fillRef>
                          <a:effectRef idx="0">
                            <a:schemeClr val="dk1"/>
                          </a:effectRef>
                          <a:fontRef idx="minor">
                            <a:schemeClr val="tx1"/>
                          </a:fontRef>
                        </wps:style>
                        <wps:bodyPr/>
                      </wps:wsp>
                      <wps:wsp>
                        <wps:cNvPr id="47" name="Straight Connector 47"/>
                        <wps:cNvCnPr>
                          <a:stCxn id="7" idx="6"/>
                          <a:endCxn id="12" idx="2"/>
                        </wps:cNvCnPr>
                        <wps:spPr>
                          <a:xfrm flipV="1">
                            <a:off x="1689888" y="638372"/>
                            <a:ext cx="588184" cy="1183467"/>
                          </a:xfrm>
                          <a:prstGeom prst="line">
                            <a:avLst/>
                          </a:prstGeom>
                        </wps:spPr>
                        <wps:style>
                          <a:lnRef idx="1">
                            <a:schemeClr val="dk1"/>
                          </a:lnRef>
                          <a:fillRef idx="0">
                            <a:schemeClr val="dk1"/>
                          </a:fillRef>
                          <a:effectRef idx="0">
                            <a:schemeClr val="dk1"/>
                          </a:effectRef>
                          <a:fontRef idx="minor">
                            <a:schemeClr val="tx1"/>
                          </a:fontRef>
                        </wps:style>
                        <wps:bodyPr/>
                      </wps:wsp>
                      <wps:wsp>
                        <wps:cNvPr id="48" name="Straight Connector 48"/>
                        <wps:cNvCnPr>
                          <a:stCxn id="7" idx="6"/>
                          <a:endCxn id="11" idx="2"/>
                        </wps:cNvCnPr>
                        <wps:spPr>
                          <a:xfrm flipV="1">
                            <a:off x="1689888" y="236417"/>
                            <a:ext cx="588184" cy="1585422"/>
                          </a:xfrm>
                          <a:prstGeom prst="line">
                            <a:avLst/>
                          </a:prstGeom>
                        </wps:spPr>
                        <wps:style>
                          <a:lnRef idx="1">
                            <a:schemeClr val="dk1"/>
                          </a:lnRef>
                          <a:fillRef idx="0">
                            <a:schemeClr val="dk1"/>
                          </a:fillRef>
                          <a:effectRef idx="0">
                            <a:schemeClr val="dk1"/>
                          </a:effectRef>
                          <a:fontRef idx="minor">
                            <a:schemeClr val="tx1"/>
                          </a:fontRef>
                        </wps:style>
                        <wps:bodyPr/>
                      </wps:wsp>
                      <wps:wsp>
                        <wps:cNvPr id="49" name="Straight Connector 49"/>
                        <wps:cNvCnPr>
                          <a:stCxn id="6" idx="6"/>
                          <a:endCxn id="18" idx="2"/>
                        </wps:cNvCnPr>
                        <wps:spPr>
                          <a:xfrm>
                            <a:off x="1689888" y="1422835"/>
                            <a:ext cx="588184" cy="785257"/>
                          </a:xfrm>
                          <a:prstGeom prst="line">
                            <a:avLst/>
                          </a:prstGeom>
                        </wps:spPr>
                        <wps:style>
                          <a:lnRef idx="1">
                            <a:schemeClr val="dk1"/>
                          </a:lnRef>
                          <a:fillRef idx="0">
                            <a:schemeClr val="dk1"/>
                          </a:fillRef>
                          <a:effectRef idx="0">
                            <a:schemeClr val="dk1"/>
                          </a:effectRef>
                          <a:fontRef idx="minor">
                            <a:schemeClr val="tx1"/>
                          </a:fontRef>
                        </wps:style>
                        <wps:bodyPr/>
                      </wps:wsp>
                      <wps:wsp>
                        <wps:cNvPr id="50" name="Straight Connector 50"/>
                        <wps:cNvCnPr>
                          <a:stCxn id="6" idx="6"/>
                          <a:endCxn id="15" idx="2"/>
                        </wps:cNvCnPr>
                        <wps:spPr>
                          <a:xfrm>
                            <a:off x="1689888" y="1422835"/>
                            <a:ext cx="588184" cy="399177"/>
                          </a:xfrm>
                          <a:prstGeom prst="line">
                            <a:avLst/>
                          </a:prstGeom>
                        </wps:spPr>
                        <wps:style>
                          <a:lnRef idx="1">
                            <a:schemeClr val="dk1"/>
                          </a:lnRef>
                          <a:fillRef idx="0">
                            <a:schemeClr val="dk1"/>
                          </a:fillRef>
                          <a:effectRef idx="0">
                            <a:schemeClr val="dk1"/>
                          </a:effectRef>
                          <a:fontRef idx="minor">
                            <a:schemeClr val="tx1"/>
                          </a:fontRef>
                        </wps:style>
                        <wps:bodyPr/>
                      </wps:wsp>
                      <wps:wsp>
                        <wps:cNvPr id="51" name="Straight Connector 51"/>
                        <wps:cNvCnPr>
                          <a:stCxn id="6" idx="6"/>
                          <a:endCxn id="13" idx="2"/>
                        </wps:cNvCnPr>
                        <wps:spPr>
                          <a:xfrm flipV="1">
                            <a:off x="1689888" y="1026992"/>
                            <a:ext cx="588184" cy="395843"/>
                          </a:xfrm>
                          <a:prstGeom prst="line">
                            <a:avLst/>
                          </a:prstGeom>
                        </wps:spPr>
                        <wps:style>
                          <a:lnRef idx="1">
                            <a:schemeClr val="dk1"/>
                          </a:lnRef>
                          <a:fillRef idx="0">
                            <a:schemeClr val="dk1"/>
                          </a:fillRef>
                          <a:effectRef idx="0">
                            <a:schemeClr val="dk1"/>
                          </a:effectRef>
                          <a:fontRef idx="minor">
                            <a:schemeClr val="tx1"/>
                          </a:fontRef>
                        </wps:style>
                        <wps:bodyPr/>
                      </wps:wsp>
                      <wps:wsp>
                        <wps:cNvPr id="52" name="Straight Connector 52"/>
                        <wps:cNvCnPr>
                          <a:stCxn id="6" idx="6"/>
                          <a:endCxn id="12" idx="2"/>
                        </wps:cNvCnPr>
                        <wps:spPr>
                          <a:xfrm flipV="1">
                            <a:off x="1689888" y="638372"/>
                            <a:ext cx="588184" cy="784463"/>
                          </a:xfrm>
                          <a:prstGeom prst="line">
                            <a:avLst/>
                          </a:prstGeom>
                        </wps:spPr>
                        <wps:style>
                          <a:lnRef idx="1">
                            <a:schemeClr val="dk1"/>
                          </a:lnRef>
                          <a:fillRef idx="0">
                            <a:schemeClr val="dk1"/>
                          </a:fillRef>
                          <a:effectRef idx="0">
                            <a:schemeClr val="dk1"/>
                          </a:effectRef>
                          <a:fontRef idx="minor">
                            <a:schemeClr val="tx1"/>
                          </a:fontRef>
                        </wps:style>
                        <wps:bodyPr/>
                      </wps:wsp>
                      <wps:wsp>
                        <wps:cNvPr id="53" name="Straight Connector 53"/>
                        <wps:cNvCnPr>
                          <a:stCxn id="6" idx="6"/>
                          <a:endCxn id="11" idx="2"/>
                        </wps:cNvCnPr>
                        <wps:spPr>
                          <a:xfrm flipV="1">
                            <a:off x="1689888" y="236417"/>
                            <a:ext cx="588184" cy="1186418"/>
                          </a:xfrm>
                          <a:prstGeom prst="line">
                            <a:avLst/>
                          </a:prstGeom>
                        </wps:spPr>
                        <wps:style>
                          <a:lnRef idx="1">
                            <a:schemeClr val="dk1"/>
                          </a:lnRef>
                          <a:fillRef idx="0">
                            <a:schemeClr val="dk1"/>
                          </a:fillRef>
                          <a:effectRef idx="0">
                            <a:schemeClr val="dk1"/>
                          </a:effectRef>
                          <a:fontRef idx="minor">
                            <a:schemeClr val="tx1"/>
                          </a:fontRef>
                        </wps:style>
                        <wps:bodyPr/>
                      </wps:wsp>
                      <wps:wsp>
                        <wps:cNvPr id="54" name="Straight Connector 54"/>
                        <wps:cNvCnPr>
                          <a:stCxn id="5" idx="6"/>
                          <a:endCxn id="18" idx="2"/>
                        </wps:cNvCnPr>
                        <wps:spPr>
                          <a:xfrm>
                            <a:off x="1689888" y="1026843"/>
                            <a:ext cx="588184" cy="1181249"/>
                          </a:xfrm>
                          <a:prstGeom prst="line">
                            <a:avLst/>
                          </a:prstGeom>
                        </wps:spPr>
                        <wps:style>
                          <a:lnRef idx="1">
                            <a:schemeClr val="dk1"/>
                          </a:lnRef>
                          <a:fillRef idx="0">
                            <a:schemeClr val="dk1"/>
                          </a:fillRef>
                          <a:effectRef idx="0">
                            <a:schemeClr val="dk1"/>
                          </a:effectRef>
                          <a:fontRef idx="minor">
                            <a:schemeClr val="tx1"/>
                          </a:fontRef>
                        </wps:style>
                        <wps:bodyPr/>
                      </wps:wsp>
                      <wps:wsp>
                        <wps:cNvPr id="55" name="Straight Connector 55"/>
                        <wps:cNvCnPr>
                          <a:stCxn id="5" idx="6"/>
                          <a:endCxn id="15" idx="2"/>
                        </wps:cNvCnPr>
                        <wps:spPr>
                          <a:xfrm>
                            <a:off x="1689888" y="1026843"/>
                            <a:ext cx="588184" cy="795169"/>
                          </a:xfrm>
                          <a:prstGeom prst="line">
                            <a:avLst/>
                          </a:prstGeom>
                        </wps:spPr>
                        <wps:style>
                          <a:lnRef idx="1">
                            <a:schemeClr val="dk1"/>
                          </a:lnRef>
                          <a:fillRef idx="0">
                            <a:schemeClr val="dk1"/>
                          </a:fillRef>
                          <a:effectRef idx="0">
                            <a:schemeClr val="dk1"/>
                          </a:effectRef>
                          <a:fontRef idx="minor">
                            <a:schemeClr val="tx1"/>
                          </a:fontRef>
                        </wps:style>
                        <wps:bodyPr/>
                      </wps:wsp>
                      <wps:wsp>
                        <wps:cNvPr id="56" name="Straight Connector 56"/>
                        <wps:cNvCnPr>
                          <a:stCxn id="5" idx="6"/>
                          <a:endCxn id="14" idx="2"/>
                        </wps:cNvCnPr>
                        <wps:spPr>
                          <a:xfrm>
                            <a:off x="1689888" y="1026843"/>
                            <a:ext cx="588184" cy="395754"/>
                          </a:xfrm>
                          <a:prstGeom prst="line">
                            <a:avLst/>
                          </a:prstGeom>
                        </wps:spPr>
                        <wps:style>
                          <a:lnRef idx="1">
                            <a:schemeClr val="dk1"/>
                          </a:lnRef>
                          <a:fillRef idx="0">
                            <a:schemeClr val="dk1"/>
                          </a:fillRef>
                          <a:effectRef idx="0">
                            <a:schemeClr val="dk1"/>
                          </a:effectRef>
                          <a:fontRef idx="minor">
                            <a:schemeClr val="tx1"/>
                          </a:fontRef>
                        </wps:style>
                        <wps:bodyPr/>
                      </wps:wsp>
                      <wps:wsp>
                        <wps:cNvPr id="57" name="Straight Connector 57"/>
                        <wps:cNvCnPr>
                          <a:stCxn id="5" idx="6"/>
                          <a:endCxn id="12" idx="2"/>
                        </wps:cNvCnPr>
                        <wps:spPr>
                          <a:xfrm flipV="1">
                            <a:off x="1689888" y="638372"/>
                            <a:ext cx="588184" cy="388471"/>
                          </a:xfrm>
                          <a:prstGeom prst="line">
                            <a:avLst/>
                          </a:prstGeom>
                        </wps:spPr>
                        <wps:style>
                          <a:lnRef idx="1">
                            <a:schemeClr val="dk1"/>
                          </a:lnRef>
                          <a:fillRef idx="0">
                            <a:schemeClr val="dk1"/>
                          </a:fillRef>
                          <a:effectRef idx="0">
                            <a:schemeClr val="dk1"/>
                          </a:effectRef>
                          <a:fontRef idx="minor">
                            <a:schemeClr val="tx1"/>
                          </a:fontRef>
                        </wps:style>
                        <wps:bodyPr/>
                      </wps:wsp>
                      <wps:wsp>
                        <wps:cNvPr id="58" name="Straight Connector 58"/>
                        <wps:cNvCnPr>
                          <a:stCxn id="5" idx="6"/>
                          <a:endCxn id="11" idx="2"/>
                        </wps:cNvCnPr>
                        <wps:spPr>
                          <a:xfrm flipV="1">
                            <a:off x="1689888" y="236417"/>
                            <a:ext cx="588184" cy="790426"/>
                          </a:xfrm>
                          <a:prstGeom prst="line">
                            <a:avLst/>
                          </a:prstGeom>
                        </wps:spPr>
                        <wps:style>
                          <a:lnRef idx="1">
                            <a:schemeClr val="dk1"/>
                          </a:lnRef>
                          <a:fillRef idx="0">
                            <a:schemeClr val="dk1"/>
                          </a:fillRef>
                          <a:effectRef idx="0">
                            <a:schemeClr val="dk1"/>
                          </a:effectRef>
                          <a:fontRef idx="minor">
                            <a:schemeClr val="tx1"/>
                          </a:fontRef>
                        </wps:style>
                        <wps:bodyPr/>
                      </wps:wsp>
                      <wps:wsp>
                        <wps:cNvPr id="59" name="Straight Connector 59"/>
                        <wps:cNvCnPr>
                          <a:stCxn id="4" idx="6"/>
                          <a:endCxn id="18" idx="2"/>
                        </wps:cNvCnPr>
                        <wps:spPr>
                          <a:xfrm>
                            <a:off x="1689888" y="638372"/>
                            <a:ext cx="588184" cy="1569720"/>
                          </a:xfrm>
                          <a:prstGeom prst="line">
                            <a:avLst/>
                          </a:prstGeom>
                        </wps:spPr>
                        <wps:style>
                          <a:lnRef idx="1">
                            <a:schemeClr val="dk1"/>
                          </a:lnRef>
                          <a:fillRef idx="0">
                            <a:schemeClr val="dk1"/>
                          </a:fillRef>
                          <a:effectRef idx="0">
                            <a:schemeClr val="dk1"/>
                          </a:effectRef>
                          <a:fontRef idx="minor">
                            <a:schemeClr val="tx1"/>
                          </a:fontRef>
                        </wps:style>
                        <wps:bodyPr/>
                      </wps:wsp>
                      <wps:wsp>
                        <wps:cNvPr id="60" name="Straight Connector 60"/>
                        <wps:cNvCnPr>
                          <a:stCxn id="4" idx="6"/>
                          <a:endCxn id="15" idx="2"/>
                        </wps:cNvCnPr>
                        <wps:spPr>
                          <a:xfrm>
                            <a:off x="1689888" y="638372"/>
                            <a:ext cx="588184" cy="1183640"/>
                          </a:xfrm>
                          <a:prstGeom prst="line">
                            <a:avLst/>
                          </a:prstGeom>
                        </wps:spPr>
                        <wps:style>
                          <a:lnRef idx="1">
                            <a:schemeClr val="dk1"/>
                          </a:lnRef>
                          <a:fillRef idx="0">
                            <a:schemeClr val="dk1"/>
                          </a:fillRef>
                          <a:effectRef idx="0">
                            <a:schemeClr val="dk1"/>
                          </a:effectRef>
                          <a:fontRef idx="minor">
                            <a:schemeClr val="tx1"/>
                          </a:fontRef>
                        </wps:style>
                        <wps:bodyPr/>
                      </wps:wsp>
                      <wps:wsp>
                        <wps:cNvPr id="61" name="Straight Connector 61"/>
                        <wps:cNvCnPr>
                          <a:stCxn id="4" idx="6"/>
                          <a:endCxn id="14" idx="2"/>
                        </wps:cNvCnPr>
                        <wps:spPr>
                          <a:xfrm>
                            <a:off x="1689888" y="638372"/>
                            <a:ext cx="588184" cy="784225"/>
                          </a:xfrm>
                          <a:prstGeom prst="line">
                            <a:avLst/>
                          </a:prstGeom>
                        </wps:spPr>
                        <wps:style>
                          <a:lnRef idx="1">
                            <a:schemeClr val="dk1"/>
                          </a:lnRef>
                          <a:fillRef idx="0">
                            <a:schemeClr val="dk1"/>
                          </a:fillRef>
                          <a:effectRef idx="0">
                            <a:schemeClr val="dk1"/>
                          </a:effectRef>
                          <a:fontRef idx="minor">
                            <a:schemeClr val="tx1"/>
                          </a:fontRef>
                        </wps:style>
                        <wps:bodyPr/>
                      </wps:wsp>
                      <wps:wsp>
                        <wps:cNvPr id="62" name="Straight Connector 62"/>
                        <wps:cNvCnPr>
                          <a:stCxn id="4" idx="6"/>
                          <a:endCxn id="13" idx="2"/>
                        </wps:cNvCnPr>
                        <wps:spPr>
                          <a:xfrm>
                            <a:off x="1689888" y="638372"/>
                            <a:ext cx="588184" cy="388620"/>
                          </a:xfrm>
                          <a:prstGeom prst="line">
                            <a:avLst/>
                          </a:prstGeom>
                        </wps:spPr>
                        <wps:style>
                          <a:lnRef idx="1">
                            <a:schemeClr val="dk1"/>
                          </a:lnRef>
                          <a:fillRef idx="0">
                            <a:schemeClr val="dk1"/>
                          </a:fillRef>
                          <a:effectRef idx="0">
                            <a:schemeClr val="dk1"/>
                          </a:effectRef>
                          <a:fontRef idx="minor">
                            <a:schemeClr val="tx1"/>
                          </a:fontRef>
                        </wps:style>
                        <wps:bodyPr/>
                      </wps:wsp>
                      <wps:wsp>
                        <wps:cNvPr id="63" name="Straight Connector 63"/>
                        <wps:cNvCnPr>
                          <a:stCxn id="4" idx="6"/>
                          <a:endCxn id="11" idx="2"/>
                        </wps:cNvCnPr>
                        <wps:spPr>
                          <a:xfrm flipV="1">
                            <a:off x="1689888" y="236417"/>
                            <a:ext cx="588184" cy="401955"/>
                          </a:xfrm>
                          <a:prstGeom prst="line">
                            <a:avLst/>
                          </a:prstGeom>
                        </wps:spPr>
                        <wps:style>
                          <a:lnRef idx="1">
                            <a:schemeClr val="dk1"/>
                          </a:lnRef>
                          <a:fillRef idx="0">
                            <a:schemeClr val="dk1"/>
                          </a:fillRef>
                          <a:effectRef idx="0">
                            <a:schemeClr val="dk1"/>
                          </a:effectRef>
                          <a:fontRef idx="minor">
                            <a:schemeClr val="tx1"/>
                          </a:fontRef>
                        </wps:style>
                        <wps:bodyPr/>
                      </wps:wsp>
                      <wps:wsp>
                        <wps:cNvPr id="64" name="Straight Connector 64"/>
                        <wps:cNvCnPr>
                          <a:stCxn id="3" idx="6"/>
                          <a:endCxn id="12" idx="2"/>
                        </wps:cNvCnPr>
                        <wps:spPr>
                          <a:xfrm>
                            <a:off x="1689888" y="236174"/>
                            <a:ext cx="588184" cy="402198"/>
                          </a:xfrm>
                          <a:prstGeom prst="line">
                            <a:avLst/>
                          </a:prstGeom>
                        </wps:spPr>
                        <wps:style>
                          <a:lnRef idx="1">
                            <a:schemeClr val="dk1"/>
                          </a:lnRef>
                          <a:fillRef idx="0">
                            <a:schemeClr val="dk1"/>
                          </a:fillRef>
                          <a:effectRef idx="0">
                            <a:schemeClr val="dk1"/>
                          </a:effectRef>
                          <a:fontRef idx="minor">
                            <a:schemeClr val="tx1"/>
                          </a:fontRef>
                        </wps:style>
                        <wps:bodyPr/>
                      </wps:wsp>
                      <wps:wsp>
                        <wps:cNvPr id="65" name="Straight Connector 65"/>
                        <wps:cNvCnPr>
                          <a:stCxn id="3" idx="6"/>
                          <a:endCxn id="13" idx="2"/>
                        </wps:cNvCnPr>
                        <wps:spPr>
                          <a:xfrm>
                            <a:off x="1689888" y="236174"/>
                            <a:ext cx="588184" cy="790818"/>
                          </a:xfrm>
                          <a:prstGeom prst="line">
                            <a:avLst/>
                          </a:prstGeom>
                        </wps:spPr>
                        <wps:style>
                          <a:lnRef idx="1">
                            <a:schemeClr val="dk1"/>
                          </a:lnRef>
                          <a:fillRef idx="0">
                            <a:schemeClr val="dk1"/>
                          </a:fillRef>
                          <a:effectRef idx="0">
                            <a:schemeClr val="dk1"/>
                          </a:effectRef>
                          <a:fontRef idx="minor">
                            <a:schemeClr val="tx1"/>
                          </a:fontRef>
                        </wps:style>
                        <wps:bodyPr/>
                      </wps:wsp>
                      <wps:wsp>
                        <wps:cNvPr id="66" name="Straight Connector 66"/>
                        <wps:cNvCnPr>
                          <a:stCxn id="3" idx="6"/>
                          <a:endCxn id="14" idx="2"/>
                        </wps:cNvCnPr>
                        <wps:spPr>
                          <a:xfrm>
                            <a:off x="1689888" y="236174"/>
                            <a:ext cx="588184" cy="1186423"/>
                          </a:xfrm>
                          <a:prstGeom prst="line">
                            <a:avLst/>
                          </a:prstGeom>
                        </wps:spPr>
                        <wps:style>
                          <a:lnRef idx="1">
                            <a:schemeClr val="dk1"/>
                          </a:lnRef>
                          <a:fillRef idx="0">
                            <a:schemeClr val="dk1"/>
                          </a:fillRef>
                          <a:effectRef idx="0">
                            <a:schemeClr val="dk1"/>
                          </a:effectRef>
                          <a:fontRef idx="minor">
                            <a:schemeClr val="tx1"/>
                          </a:fontRef>
                        </wps:style>
                        <wps:bodyPr/>
                      </wps:wsp>
                      <wps:wsp>
                        <wps:cNvPr id="67" name="Straight Connector 67"/>
                        <wps:cNvCnPr>
                          <a:stCxn id="3" idx="6"/>
                          <a:endCxn id="15" idx="2"/>
                        </wps:cNvCnPr>
                        <wps:spPr>
                          <a:xfrm>
                            <a:off x="1689888" y="236174"/>
                            <a:ext cx="588184" cy="1585838"/>
                          </a:xfrm>
                          <a:prstGeom prst="line">
                            <a:avLst/>
                          </a:prstGeom>
                        </wps:spPr>
                        <wps:style>
                          <a:lnRef idx="1">
                            <a:schemeClr val="dk1"/>
                          </a:lnRef>
                          <a:fillRef idx="0">
                            <a:schemeClr val="dk1"/>
                          </a:fillRef>
                          <a:effectRef idx="0">
                            <a:schemeClr val="dk1"/>
                          </a:effectRef>
                          <a:fontRef idx="minor">
                            <a:schemeClr val="tx1"/>
                          </a:fontRef>
                        </wps:style>
                        <wps:bodyPr/>
                      </wps:wsp>
                      <wps:wsp>
                        <wps:cNvPr id="68" name="Straight Connector 68"/>
                        <wps:cNvCnPr>
                          <a:stCxn id="3" idx="6"/>
                          <a:endCxn id="18" idx="2"/>
                        </wps:cNvCnPr>
                        <wps:spPr>
                          <a:xfrm>
                            <a:off x="1689888" y="236174"/>
                            <a:ext cx="588184" cy="1971918"/>
                          </a:xfrm>
                          <a:prstGeom prst="line">
                            <a:avLst/>
                          </a:prstGeom>
                        </wps:spPr>
                        <wps:style>
                          <a:lnRef idx="1">
                            <a:schemeClr val="dk1"/>
                          </a:lnRef>
                          <a:fillRef idx="0">
                            <a:schemeClr val="dk1"/>
                          </a:fillRef>
                          <a:effectRef idx="0">
                            <a:schemeClr val="dk1"/>
                          </a:effectRef>
                          <a:fontRef idx="minor">
                            <a:schemeClr val="tx1"/>
                          </a:fontRef>
                        </wps:style>
                        <wps:bodyPr/>
                      </wps:wsp>
                      <wps:wsp>
                        <wps:cNvPr id="70" name="Straight Connector 70"/>
                        <wps:cNvCnPr>
                          <a:stCxn id="18" idx="6"/>
                          <a:endCxn id="21" idx="2"/>
                        </wps:cNvCnPr>
                        <wps:spPr>
                          <a:xfrm flipV="1">
                            <a:off x="2544772" y="1575935"/>
                            <a:ext cx="552559" cy="632157"/>
                          </a:xfrm>
                          <a:prstGeom prst="line">
                            <a:avLst/>
                          </a:prstGeom>
                        </wps:spPr>
                        <wps:style>
                          <a:lnRef idx="1">
                            <a:schemeClr val="dk1"/>
                          </a:lnRef>
                          <a:fillRef idx="0">
                            <a:schemeClr val="dk1"/>
                          </a:fillRef>
                          <a:effectRef idx="0">
                            <a:schemeClr val="dk1"/>
                          </a:effectRef>
                          <a:fontRef idx="minor">
                            <a:schemeClr val="tx1"/>
                          </a:fontRef>
                        </wps:style>
                        <wps:bodyPr/>
                      </wps:wsp>
                      <wps:wsp>
                        <wps:cNvPr id="71" name="Straight Connector 71"/>
                        <wps:cNvCnPr>
                          <a:stCxn id="18" idx="6"/>
                          <a:endCxn id="20" idx="2"/>
                        </wps:cNvCnPr>
                        <wps:spPr>
                          <a:xfrm flipV="1">
                            <a:off x="2544772" y="1187315"/>
                            <a:ext cx="552559" cy="1020777"/>
                          </a:xfrm>
                          <a:prstGeom prst="line">
                            <a:avLst/>
                          </a:prstGeom>
                        </wps:spPr>
                        <wps:style>
                          <a:lnRef idx="1">
                            <a:schemeClr val="dk1"/>
                          </a:lnRef>
                          <a:fillRef idx="0">
                            <a:schemeClr val="dk1"/>
                          </a:fillRef>
                          <a:effectRef idx="0">
                            <a:schemeClr val="dk1"/>
                          </a:effectRef>
                          <a:fontRef idx="minor">
                            <a:schemeClr val="tx1"/>
                          </a:fontRef>
                        </wps:style>
                        <wps:bodyPr/>
                      </wps:wsp>
                      <wps:wsp>
                        <wps:cNvPr id="72" name="Straight Connector 72"/>
                        <wps:cNvCnPr>
                          <a:stCxn id="18" idx="6"/>
                          <a:endCxn id="19" idx="2"/>
                        </wps:cNvCnPr>
                        <wps:spPr>
                          <a:xfrm flipV="1">
                            <a:off x="2544772" y="785360"/>
                            <a:ext cx="552559" cy="1422732"/>
                          </a:xfrm>
                          <a:prstGeom prst="line">
                            <a:avLst/>
                          </a:prstGeom>
                        </wps:spPr>
                        <wps:style>
                          <a:lnRef idx="1">
                            <a:schemeClr val="dk1"/>
                          </a:lnRef>
                          <a:fillRef idx="0">
                            <a:schemeClr val="dk1"/>
                          </a:fillRef>
                          <a:effectRef idx="0">
                            <a:schemeClr val="dk1"/>
                          </a:effectRef>
                          <a:fontRef idx="minor">
                            <a:schemeClr val="tx1"/>
                          </a:fontRef>
                        </wps:style>
                        <wps:bodyPr/>
                      </wps:wsp>
                      <wps:wsp>
                        <wps:cNvPr id="73" name="Straight Connector 73"/>
                        <wps:cNvCnPr>
                          <a:stCxn id="15" idx="6"/>
                          <a:endCxn id="21" idx="2"/>
                        </wps:cNvCnPr>
                        <wps:spPr>
                          <a:xfrm flipV="1">
                            <a:off x="2544772" y="1575935"/>
                            <a:ext cx="552559" cy="246077"/>
                          </a:xfrm>
                          <a:prstGeom prst="line">
                            <a:avLst/>
                          </a:prstGeom>
                        </wps:spPr>
                        <wps:style>
                          <a:lnRef idx="1">
                            <a:schemeClr val="dk1"/>
                          </a:lnRef>
                          <a:fillRef idx="0">
                            <a:schemeClr val="dk1"/>
                          </a:fillRef>
                          <a:effectRef idx="0">
                            <a:schemeClr val="dk1"/>
                          </a:effectRef>
                          <a:fontRef idx="minor">
                            <a:schemeClr val="tx1"/>
                          </a:fontRef>
                        </wps:style>
                        <wps:bodyPr/>
                      </wps:wsp>
                      <wps:wsp>
                        <wps:cNvPr id="74" name="Straight Connector 74"/>
                        <wps:cNvCnPr>
                          <a:stCxn id="15" idx="6"/>
                          <a:endCxn id="20" idx="2"/>
                        </wps:cNvCnPr>
                        <wps:spPr>
                          <a:xfrm flipV="1">
                            <a:off x="2544772" y="1187315"/>
                            <a:ext cx="552559" cy="634697"/>
                          </a:xfrm>
                          <a:prstGeom prst="line">
                            <a:avLst/>
                          </a:prstGeom>
                        </wps:spPr>
                        <wps:style>
                          <a:lnRef idx="1">
                            <a:schemeClr val="dk1"/>
                          </a:lnRef>
                          <a:fillRef idx="0">
                            <a:schemeClr val="dk1"/>
                          </a:fillRef>
                          <a:effectRef idx="0">
                            <a:schemeClr val="dk1"/>
                          </a:effectRef>
                          <a:fontRef idx="minor">
                            <a:schemeClr val="tx1"/>
                          </a:fontRef>
                        </wps:style>
                        <wps:bodyPr/>
                      </wps:wsp>
                      <wps:wsp>
                        <wps:cNvPr id="75" name="Straight Connector 75"/>
                        <wps:cNvCnPr>
                          <a:stCxn id="15" idx="6"/>
                          <a:endCxn id="19" idx="2"/>
                        </wps:cNvCnPr>
                        <wps:spPr>
                          <a:xfrm flipV="1">
                            <a:off x="2544772" y="785360"/>
                            <a:ext cx="552559" cy="1036652"/>
                          </a:xfrm>
                          <a:prstGeom prst="line">
                            <a:avLst/>
                          </a:prstGeom>
                        </wps:spPr>
                        <wps:style>
                          <a:lnRef idx="1">
                            <a:schemeClr val="dk1"/>
                          </a:lnRef>
                          <a:fillRef idx="0">
                            <a:schemeClr val="dk1"/>
                          </a:fillRef>
                          <a:effectRef idx="0">
                            <a:schemeClr val="dk1"/>
                          </a:effectRef>
                          <a:fontRef idx="minor">
                            <a:schemeClr val="tx1"/>
                          </a:fontRef>
                        </wps:style>
                        <wps:bodyPr/>
                      </wps:wsp>
                      <wps:wsp>
                        <wps:cNvPr id="76" name="Straight Connector 76"/>
                        <wps:cNvCnPr>
                          <a:stCxn id="14" idx="6"/>
                          <a:endCxn id="21" idx="2"/>
                        </wps:cNvCnPr>
                        <wps:spPr>
                          <a:xfrm>
                            <a:off x="2544772" y="1422597"/>
                            <a:ext cx="552559" cy="153338"/>
                          </a:xfrm>
                          <a:prstGeom prst="line">
                            <a:avLst/>
                          </a:prstGeom>
                        </wps:spPr>
                        <wps:style>
                          <a:lnRef idx="1">
                            <a:schemeClr val="dk1"/>
                          </a:lnRef>
                          <a:fillRef idx="0">
                            <a:schemeClr val="dk1"/>
                          </a:fillRef>
                          <a:effectRef idx="0">
                            <a:schemeClr val="dk1"/>
                          </a:effectRef>
                          <a:fontRef idx="minor">
                            <a:schemeClr val="tx1"/>
                          </a:fontRef>
                        </wps:style>
                        <wps:bodyPr/>
                      </wps:wsp>
                      <wps:wsp>
                        <wps:cNvPr id="77" name="Straight Connector 77"/>
                        <wps:cNvCnPr>
                          <a:stCxn id="14" idx="6"/>
                          <a:endCxn id="20" idx="2"/>
                        </wps:cNvCnPr>
                        <wps:spPr>
                          <a:xfrm flipV="1">
                            <a:off x="2544772" y="1187315"/>
                            <a:ext cx="552559" cy="235282"/>
                          </a:xfrm>
                          <a:prstGeom prst="line">
                            <a:avLst/>
                          </a:prstGeom>
                        </wps:spPr>
                        <wps:style>
                          <a:lnRef idx="1">
                            <a:schemeClr val="dk1"/>
                          </a:lnRef>
                          <a:fillRef idx="0">
                            <a:schemeClr val="dk1"/>
                          </a:fillRef>
                          <a:effectRef idx="0">
                            <a:schemeClr val="dk1"/>
                          </a:effectRef>
                          <a:fontRef idx="minor">
                            <a:schemeClr val="tx1"/>
                          </a:fontRef>
                        </wps:style>
                        <wps:bodyPr/>
                      </wps:wsp>
                      <wps:wsp>
                        <wps:cNvPr id="78" name="Straight Connector 78"/>
                        <wps:cNvCnPr>
                          <a:stCxn id="14" idx="6"/>
                          <a:endCxn id="19" idx="2"/>
                        </wps:cNvCnPr>
                        <wps:spPr>
                          <a:xfrm flipV="1">
                            <a:off x="2544772" y="785360"/>
                            <a:ext cx="552559" cy="637237"/>
                          </a:xfrm>
                          <a:prstGeom prst="line">
                            <a:avLst/>
                          </a:prstGeom>
                        </wps:spPr>
                        <wps:style>
                          <a:lnRef idx="1">
                            <a:schemeClr val="dk1"/>
                          </a:lnRef>
                          <a:fillRef idx="0">
                            <a:schemeClr val="dk1"/>
                          </a:fillRef>
                          <a:effectRef idx="0">
                            <a:schemeClr val="dk1"/>
                          </a:effectRef>
                          <a:fontRef idx="minor">
                            <a:schemeClr val="tx1"/>
                          </a:fontRef>
                        </wps:style>
                        <wps:bodyPr/>
                      </wps:wsp>
                      <wps:wsp>
                        <wps:cNvPr id="79" name="Straight Connector 79"/>
                        <wps:cNvCnPr>
                          <a:stCxn id="13" idx="6"/>
                          <a:endCxn id="21" idx="2"/>
                        </wps:cNvCnPr>
                        <wps:spPr>
                          <a:xfrm>
                            <a:off x="2544772" y="1026992"/>
                            <a:ext cx="552559" cy="548943"/>
                          </a:xfrm>
                          <a:prstGeom prst="line">
                            <a:avLst/>
                          </a:prstGeom>
                        </wps:spPr>
                        <wps:style>
                          <a:lnRef idx="1">
                            <a:schemeClr val="dk1"/>
                          </a:lnRef>
                          <a:fillRef idx="0">
                            <a:schemeClr val="dk1"/>
                          </a:fillRef>
                          <a:effectRef idx="0">
                            <a:schemeClr val="dk1"/>
                          </a:effectRef>
                          <a:fontRef idx="minor">
                            <a:schemeClr val="tx1"/>
                          </a:fontRef>
                        </wps:style>
                        <wps:bodyPr/>
                      </wps:wsp>
                      <wps:wsp>
                        <wps:cNvPr id="80" name="Straight Connector 80"/>
                        <wps:cNvCnPr>
                          <a:stCxn id="13" idx="6"/>
                          <a:endCxn id="20" idx="2"/>
                        </wps:cNvCnPr>
                        <wps:spPr>
                          <a:xfrm>
                            <a:off x="2544772" y="1026992"/>
                            <a:ext cx="552559" cy="160323"/>
                          </a:xfrm>
                          <a:prstGeom prst="line">
                            <a:avLst/>
                          </a:prstGeom>
                        </wps:spPr>
                        <wps:style>
                          <a:lnRef idx="1">
                            <a:schemeClr val="dk1"/>
                          </a:lnRef>
                          <a:fillRef idx="0">
                            <a:schemeClr val="dk1"/>
                          </a:fillRef>
                          <a:effectRef idx="0">
                            <a:schemeClr val="dk1"/>
                          </a:effectRef>
                          <a:fontRef idx="minor">
                            <a:schemeClr val="tx1"/>
                          </a:fontRef>
                        </wps:style>
                        <wps:bodyPr/>
                      </wps:wsp>
                      <wps:wsp>
                        <wps:cNvPr id="81" name="Straight Connector 81"/>
                        <wps:cNvCnPr>
                          <a:stCxn id="13" idx="6"/>
                          <a:endCxn id="19" idx="2"/>
                        </wps:cNvCnPr>
                        <wps:spPr>
                          <a:xfrm flipV="1">
                            <a:off x="2544772" y="785360"/>
                            <a:ext cx="552559" cy="241632"/>
                          </a:xfrm>
                          <a:prstGeom prst="line">
                            <a:avLst/>
                          </a:prstGeom>
                        </wps:spPr>
                        <wps:style>
                          <a:lnRef idx="1">
                            <a:schemeClr val="dk1"/>
                          </a:lnRef>
                          <a:fillRef idx="0">
                            <a:schemeClr val="dk1"/>
                          </a:fillRef>
                          <a:effectRef idx="0">
                            <a:schemeClr val="dk1"/>
                          </a:effectRef>
                          <a:fontRef idx="minor">
                            <a:schemeClr val="tx1"/>
                          </a:fontRef>
                        </wps:style>
                        <wps:bodyPr/>
                      </wps:wsp>
                      <wps:wsp>
                        <wps:cNvPr id="82" name="Straight Connector 82"/>
                        <wps:cNvCnPr>
                          <a:stCxn id="12" idx="6"/>
                          <a:endCxn id="21" idx="2"/>
                        </wps:cNvCnPr>
                        <wps:spPr>
                          <a:xfrm>
                            <a:off x="2544772" y="638372"/>
                            <a:ext cx="552559" cy="937563"/>
                          </a:xfrm>
                          <a:prstGeom prst="line">
                            <a:avLst/>
                          </a:prstGeom>
                        </wps:spPr>
                        <wps:style>
                          <a:lnRef idx="1">
                            <a:schemeClr val="dk1"/>
                          </a:lnRef>
                          <a:fillRef idx="0">
                            <a:schemeClr val="dk1"/>
                          </a:fillRef>
                          <a:effectRef idx="0">
                            <a:schemeClr val="dk1"/>
                          </a:effectRef>
                          <a:fontRef idx="minor">
                            <a:schemeClr val="tx1"/>
                          </a:fontRef>
                        </wps:style>
                        <wps:bodyPr/>
                      </wps:wsp>
                      <wps:wsp>
                        <wps:cNvPr id="83" name="Straight Connector 83"/>
                        <wps:cNvCnPr>
                          <a:stCxn id="12" idx="6"/>
                          <a:endCxn id="20" idx="2"/>
                        </wps:cNvCnPr>
                        <wps:spPr>
                          <a:xfrm>
                            <a:off x="2544772" y="638372"/>
                            <a:ext cx="552559" cy="548943"/>
                          </a:xfrm>
                          <a:prstGeom prst="line">
                            <a:avLst/>
                          </a:prstGeom>
                        </wps:spPr>
                        <wps:style>
                          <a:lnRef idx="1">
                            <a:schemeClr val="dk1"/>
                          </a:lnRef>
                          <a:fillRef idx="0">
                            <a:schemeClr val="dk1"/>
                          </a:fillRef>
                          <a:effectRef idx="0">
                            <a:schemeClr val="dk1"/>
                          </a:effectRef>
                          <a:fontRef idx="minor">
                            <a:schemeClr val="tx1"/>
                          </a:fontRef>
                        </wps:style>
                        <wps:bodyPr/>
                      </wps:wsp>
                      <wps:wsp>
                        <wps:cNvPr id="84" name="Straight Connector 84"/>
                        <wps:cNvCnPr>
                          <a:stCxn id="12" idx="6"/>
                          <a:endCxn id="19" idx="2"/>
                        </wps:cNvCnPr>
                        <wps:spPr>
                          <a:xfrm>
                            <a:off x="2544772" y="638372"/>
                            <a:ext cx="552559" cy="146988"/>
                          </a:xfrm>
                          <a:prstGeom prst="line">
                            <a:avLst/>
                          </a:prstGeom>
                        </wps:spPr>
                        <wps:style>
                          <a:lnRef idx="1">
                            <a:schemeClr val="dk1"/>
                          </a:lnRef>
                          <a:fillRef idx="0">
                            <a:schemeClr val="dk1"/>
                          </a:fillRef>
                          <a:effectRef idx="0">
                            <a:schemeClr val="dk1"/>
                          </a:effectRef>
                          <a:fontRef idx="minor">
                            <a:schemeClr val="tx1"/>
                          </a:fontRef>
                        </wps:style>
                        <wps:bodyPr/>
                      </wps:wsp>
                      <wps:wsp>
                        <wps:cNvPr id="85" name="Straight Connector 85"/>
                        <wps:cNvCnPr>
                          <a:stCxn id="11" idx="6"/>
                          <a:endCxn id="19" idx="2"/>
                        </wps:cNvCnPr>
                        <wps:spPr>
                          <a:xfrm>
                            <a:off x="2544772" y="236417"/>
                            <a:ext cx="552559" cy="548943"/>
                          </a:xfrm>
                          <a:prstGeom prst="line">
                            <a:avLst/>
                          </a:prstGeom>
                        </wps:spPr>
                        <wps:style>
                          <a:lnRef idx="1">
                            <a:schemeClr val="dk1"/>
                          </a:lnRef>
                          <a:fillRef idx="0">
                            <a:schemeClr val="dk1"/>
                          </a:fillRef>
                          <a:effectRef idx="0">
                            <a:schemeClr val="dk1"/>
                          </a:effectRef>
                          <a:fontRef idx="minor">
                            <a:schemeClr val="tx1"/>
                          </a:fontRef>
                        </wps:style>
                        <wps:bodyPr/>
                      </wps:wsp>
                      <wps:wsp>
                        <wps:cNvPr id="86" name="Straight Connector 86"/>
                        <wps:cNvCnPr>
                          <a:stCxn id="11" idx="6"/>
                          <a:endCxn id="20" idx="2"/>
                        </wps:cNvCnPr>
                        <wps:spPr>
                          <a:xfrm>
                            <a:off x="2544772" y="236417"/>
                            <a:ext cx="552559" cy="950898"/>
                          </a:xfrm>
                          <a:prstGeom prst="line">
                            <a:avLst/>
                          </a:prstGeom>
                        </wps:spPr>
                        <wps:style>
                          <a:lnRef idx="1">
                            <a:schemeClr val="dk1"/>
                          </a:lnRef>
                          <a:fillRef idx="0">
                            <a:schemeClr val="dk1"/>
                          </a:fillRef>
                          <a:effectRef idx="0">
                            <a:schemeClr val="dk1"/>
                          </a:effectRef>
                          <a:fontRef idx="minor">
                            <a:schemeClr val="tx1"/>
                          </a:fontRef>
                        </wps:style>
                        <wps:bodyPr/>
                      </wps:wsp>
                      <wps:wsp>
                        <wps:cNvPr id="87" name="Straight Connector 87"/>
                        <wps:cNvCnPr>
                          <a:stCxn id="11" idx="6"/>
                          <a:endCxn id="21" idx="2"/>
                        </wps:cNvCnPr>
                        <wps:spPr>
                          <a:xfrm>
                            <a:off x="2544772" y="236417"/>
                            <a:ext cx="552559" cy="1339518"/>
                          </a:xfrm>
                          <a:prstGeom prst="line">
                            <a:avLst/>
                          </a:prstGeom>
                        </wps:spPr>
                        <wps:style>
                          <a:lnRef idx="1">
                            <a:schemeClr val="dk1"/>
                          </a:lnRef>
                          <a:fillRef idx="0">
                            <a:schemeClr val="dk1"/>
                          </a:fillRef>
                          <a:effectRef idx="0">
                            <a:schemeClr val="dk1"/>
                          </a:effectRef>
                          <a:fontRef idx="minor">
                            <a:schemeClr val="tx1"/>
                          </a:fontRef>
                        </wps:style>
                        <wps:bodyPr/>
                      </wps:wsp>
                      <wps:wsp>
                        <wps:cNvPr id="88" name="Right Brace 88"/>
                        <wps:cNvSpPr/>
                        <wps:spPr>
                          <a:xfrm rot="5400000">
                            <a:off x="1930272" y="1700224"/>
                            <a:ext cx="221993" cy="1604131"/>
                          </a:xfrm>
                          <a:prstGeom prst="rightBrace">
                            <a:avLst/>
                          </a:prstGeom>
                          <a:ln>
                            <a:solidFill>
                              <a:srgbClr val="FFC000"/>
                            </a:solidFill>
                          </a:ln>
                        </wps:spPr>
                        <wps:style>
                          <a:lnRef idx="1">
                            <a:schemeClr val="accent6"/>
                          </a:lnRef>
                          <a:fillRef idx="0">
                            <a:schemeClr val="accent6"/>
                          </a:fillRef>
                          <a:effectRef idx="0">
                            <a:schemeClr val="accent6"/>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9" name="Text Box 2"/>
                        <wps:cNvSpPr txBox="1">
                          <a:spLocks noChangeArrowheads="1"/>
                        </wps:cNvSpPr>
                        <wps:spPr bwMode="auto">
                          <a:xfrm>
                            <a:off x="1516953" y="2569011"/>
                            <a:ext cx="1204595" cy="286385"/>
                          </a:xfrm>
                          <a:prstGeom prst="rect">
                            <a:avLst/>
                          </a:prstGeom>
                          <a:noFill/>
                          <a:ln w="9525">
                            <a:noFill/>
                            <a:miter lim="800000"/>
                            <a:headEnd/>
                            <a:tailEnd/>
                          </a:ln>
                        </wps:spPr>
                        <wps:txbx>
                          <w:txbxContent>
                            <w:p w14:paraId="10FEB28C" w14:textId="77777777" w:rsidR="00A72D47" w:rsidRDefault="00A72D47" w:rsidP="00A72D47">
                              <w:r>
                                <w:t>Hidden Layers</w:t>
                              </w:r>
                            </w:p>
                          </w:txbxContent>
                        </wps:txbx>
                        <wps:bodyPr rot="0" vert="horz" wrap="square" lIns="91440" tIns="45720" rIns="91440" bIns="45720" anchor="t" anchorCtr="0">
                          <a:spAutoFit/>
                        </wps:bodyPr>
                      </wps:wsp>
                      <wps:wsp>
                        <wps:cNvPr id="90" name="Text Box 2"/>
                        <wps:cNvSpPr txBox="1">
                          <a:spLocks noChangeArrowheads="1"/>
                        </wps:cNvSpPr>
                        <wps:spPr bwMode="auto">
                          <a:xfrm>
                            <a:off x="0" y="1026727"/>
                            <a:ext cx="559977" cy="286385"/>
                          </a:xfrm>
                          <a:prstGeom prst="rect">
                            <a:avLst/>
                          </a:prstGeom>
                          <a:noFill/>
                          <a:ln w="9525">
                            <a:noFill/>
                            <a:miter lim="800000"/>
                            <a:headEnd/>
                            <a:tailEnd/>
                          </a:ln>
                        </wps:spPr>
                        <wps:txbx>
                          <w:txbxContent>
                            <w:p w14:paraId="1412EC14" w14:textId="7B5167C0" w:rsidR="00A72D47" w:rsidRDefault="00A72D47" w:rsidP="00A72D47">
                              <w:r>
                                <w:t>Input</w:t>
                              </w:r>
                            </w:p>
                          </w:txbxContent>
                        </wps:txbx>
                        <wps:bodyPr rot="0" vert="horz" wrap="square" lIns="91440" tIns="45720" rIns="91440" bIns="45720" anchor="t" anchorCtr="0">
                          <a:spAutoFit/>
                        </wps:bodyPr>
                      </wps:wsp>
                      <wps:wsp>
                        <wps:cNvPr id="91" name="Text Box 2"/>
                        <wps:cNvSpPr txBox="1">
                          <a:spLocks noChangeArrowheads="1"/>
                        </wps:cNvSpPr>
                        <wps:spPr bwMode="auto">
                          <a:xfrm>
                            <a:off x="3488462" y="990272"/>
                            <a:ext cx="882396" cy="473074"/>
                          </a:xfrm>
                          <a:prstGeom prst="rect">
                            <a:avLst/>
                          </a:prstGeom>
                          <a:noFill/>
                          <a:ln w="9525">
                            <a:noFill/>
                            <a:miter lim="800000"/>
                            <a:headEnd/>
                            <a:tailEnd/>
                          </a:ln>
                        </wps:spPr>
                        <wps:txbx>
                          <w:txbxContent>
                            <w:p w14:paraId="4302881A" w14:textId="35E8999A" w:rsidR="00A72D47" w:rsidRDefault="00A72D47" w:rsidP="00A72D47">
                              <w:r>
                                <w:t>Multiple Outputs</w:t>
                              </w:r>
                            </w:p>
                          </w:txbxContent>
                        </wps:txbx>
                        <wps:bodyPr rot="0" vert="horz" wrap="square" lIns="91440" tIns="45720" rIns="91440" bIns="45720" anchor="t" anchorCtr="0">
                          <a:spAutoFit/>
                        </wps:bodyPr>
                      </wps:wsp>
                    </wpc:wpc>
                  </a:graphicData>
                </a:graphic>
              </wp:inline>
            </w:drawing>
          </mc:Choice>
          <mc:Fallback>
            <w:pict>
              <v:group w14:anchorId="7CB444B6" id="Canvas 1" o:spid="_x0000_s1026" editas="canvas" style="width:352.9pt;height:230.6pt;mso-position-horizontal-relative:char;mso-position-vertical-relative:line" coordsize="44818,292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44818;height:29279;visibility:visible;mso-wrap-style:square" filled="t">
                  <v:fill o:detectmouseclick="t"/>
                  <v:path o:connecttype="none"/>
                </v:shape>
                <v:oval id="Oval 2" o:spid="_x0000_s1028" style="position:absolute;left:5023;top:10520;width:2667;height:26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" filled="f" strokecolor="#0070c0" strokeweight="2pt"/>
                <v:group id="Group 25" o:spid="_x0000_s1029" style="position:absolute;left:14231;top:1028;width:11216;height:22386" coordorigin="13970,4128" coordsize="11215,223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">
                  <v:oval id="Oval 3" o:spid="_x0000_s1030" style="position:absolute;left:13970;top:4128;width:2667;height:26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" filled="f" strokecolor="#ffc000" strokeweight="2pt"/>
                  <v:oval id="Oval 4" o:spid="_x0000_s1031" style="position:absolute;left:13970;top:8150;width:2667;height:26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" filled="f" strokecolor="#ffc000" strokeweight="2pt"/>
                  <v:oval id="Oval 5" o:spid="_x0000_s1032" style="position:absolute;left:13970;top:12035;width:2667;height:26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" filled="f" strokecolor="#ffc000" strokeweight="2pt"/>
                  <v:oval id="Oval 6" o:spid="_x0000_s1033" style="position:absolute;left:13970;top:15995;width:2667;height:26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" filled="f" strokecolor="#ffc000" strokeweight="2pt"/>
                  <v:oval id="Oval 7" o:spid="_x0000_s1034" style="position:absolute;left:13970;top:19985;width:2667;height:26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" filled="f" strokecolor="#ffc000" strokeweight="2pt"/>
                  <v:oval id="Oval 8" o:spid="_x0000_s1035" style="position:absolute;left:13970;top:23847;width:2667;height:26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" filled="f" strokecolor="#ffc000" strokeweight="2pt"/>
                  <v:oval id="Oval 11" o:spid="_x0000_s1036" style="position:absolute;left:22519;top:4130;width:2667;height:26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" filled="f" strokecolor="#ffc000" strokeweight="2pt"/>
                  <v:oval id="Oval 12" o:spid="_x0000_s1037" style="position:absolute;left:22519;top:8150;width:2667;height:26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" filled="f" strokecolor="#ffc000" strokeweight="2pt"/>
                  <v:oval id="Oval 13" o:spid="_x0000_s1038" style="position:absolute;left:22519;top:12036;width:2667;height:26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" filled="f" strokecolor="#ffc000" strokeweight="2pt"/>
                  <v:oval id="Oval 14" o:spid="_x0000_s1039" style="position:absolute;left:22519;top:15992;width:2667;height:26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" filled="f" strokecolor="#ffc000" strokeweight="2pt"/>
                  <v:oval id="Oval 15" o:spid="_x0000_s1040" style="position:absolute;left:22519;top:19986;width:2667;height:26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" filled="f" strokecolor="#ffc000" strokeweight="2pt"/>
                  <v:oval id="Oval 18" o:spid="_x0000_s1041" style="position:absolute;left:22519;top:23847;width:2667;height:26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" filled="f" strokecolor="#ffc000" strokeweight="2pt"/>
                </v:group>
                <v:group id="Group 26" o:spid="_x0000_s1042" style="position:absolute;left:30973;top:6520;width:2667;height:10572" coordorigin="33724,9620" coordsize="2667,105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">
                  <v:oval id="Oval 19" o:spid="_x0000_s1043" style="position:absolute;left:33724;top:9620;width:2667;height:26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" filled="f" strokecolor="#92d050" strokeweight="2pt"/>
                  <v:oval id="Oval 20" o:spid="_x0000_s1044" style="position:absolute;left:33724;top:13639;width:2667;height:26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" filled="f" strokecolor="#92d050" strokeweight="2pt"/>
                  <v:oval id="Oval 21" o:spid="_x0000_s1045" style="position:absolute;left:33724;top:17526;width:2667;height:26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" filled="f" strokecolor="#92d050" strokeweight="2pt"/>
                </v:group>
                <v:line id="Straight Connector 27" o:spid="_x0000_s1046" style="position:absolute;flip:y;visibility:visible;mso-wrap-style:square" from="7853,3304" to="14622,117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" strokecolor="black [3040]"/>
                <v:line id="Straight Connector 28" o:spid="_x0000_s1047" style="position:absolute;flip:y;visibility:visible;mso-wrap-style:square" from="7690,6382" to="14231,118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" strokecolor="black [3040]"/>
                <v:line id="Straight Connector 29" o:spid="_x0000_s1048" style="position:absolute;flip:y;visibility:visible;mso-wrap-style:square" from="7690,10268" to="14231,1185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" strokecolor="black [3040]"/>
                <v:line id="Straight Connector 30" o:spid="_x0000_s1049" style="position:absolute;visibility:visible;mso-wrap-style:square" from="7690,11854" to="14231,1422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" strokecolor="black [3040]"/>
                <v:line id="Straight Connector 31" o:spid="_x0000_s1050" style="position:absolute;visibility:visible;mso-wrap-style:square" from="7690,11852" to="14231,182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" strokecolor="black [3040]"/>
                <v:line id="Straight Connector 32" o:spid="_x0000_s1051" style="position:absolute;visibility:visible;mso-wrap-style:square" from="7690,11852" to="14622,2113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" strokecolor="black [3040]"/>
                <v:line id="Straight Connector 33" o:spid="_x0000_s1052" style="position:absolute;visibility:visible;mso-wrap-style:square" from="16898,22080" to="22780,220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" strokecolor="black [3040]"/>
                <v:line id="Straight Connector 34" o:spid="_x0000_s1053" style="position:absolute;flip:y;visibility:visible;mso-wrap-style:square" from="16898,18220" to="22780,220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" strokecolor="black [3040]"/>
                <v:line id="Straight Connector 35" o:spid="_x0000_s1054" style="position:absolute;flip:y;visibility:visible;mso-wrap-style:square" from="16898,14225" to="22780,220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" strokecolor="black [3040]"/>
                <v:line id="Straight Connector 36" o:spid="_x0000_s1055" style="position:absolute;flip:y;visibility:visible;mso-wrap-style:square" from="16898,10269" to="22780,220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" strokecolor="black [3040]"/>
                <v:line id="Straight Connector 37" o:spid="_x0000_s1056" style="position:absolute;flip:y;visibility:visible;mso-wrap-style:square" from="16898,6383" to="22780,220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" strokecolor="black [3040]"/>
                <v:line id="Straight Connector 38" o:spid="_x0000_s1057" style="position:absolute;flip:y;visibility:visible;mso-wrap-style:square" from="16898,2364" to="22780,220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" strokecolor="black [3040]"/>
                <v:line id="Straight Connector 39" o:spid="_x0000_s1058" style="position:absolute;visibility:visible;mso-wrap-style:square" from="16898,18218" to="22780,182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" strokecolor="black [3040]"/>
                <v:line id="Straight Connector 40" o:spid="_x0000_s1059" style="position:absolute;flip:y;visibility:visible;mso-wrap-style:square" from="16898,14225" to="22780,1422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" strokecolor="black [3040]"/>
                <v:line id="Straight Connector 41" o:spid="_x0000_s1060" style="position:absolute;visibility:visible;mso-wrap-style:square" from="16898,10268" to="22780,102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" strokecolor="black [3040]"/>
                <v:line id="Straight Connector 42" o:spid="_x0000_s1061" style="position:absolute;visibility:visible;mso-wrap-style:square" from="16898,6383" to="22780,63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" strokecolor="black [3040]"/>
                <v:line id="Straight Connector 43" o:spid="_x0000_s1062" style="position:absolute;visibility:visible;mso-wrap-style:square" from="16898,2361" to="22780,236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" strokecolor="black [3040]"/>
                <v:line id="Straight Connector 44" o:spid="_x0000_s1063" style="position:absolute;visibility:visible;mso-wrap-style:square" from="16898,18218" to="22780,220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" strokecolor="black [3040]"/>
                <v:line id="Straight Connector 45" o:spid="_x0000_s1064" style="position:absolute;flip:y;visibility:visible;mso-wrap-style:square" from="16898,14225" to="22780,1821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" strokecolor="black [3040]"/>
                <v:line id="Straight Connector 46" o:spid="_x0000_s1065" style="position:absolute;flip:y;visibility:visible;mso-wrap-style:square" from="16898,10269" to="22780,1821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" strokecolor="black [3040]"/>
                <v:line id="Straight Connector 47" o:spid="_x0000_s1066" style="position:absolute;flip:y;visibility:visible;mso-wrap-style:square" from="16898,6383" to="22780,1821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" strokecolor="black [3040]"/>
                <v:line id="Straight Connector 48" o:spid="_x0000_s1067" style="position:absolute;flip:y;visibility:visible;mso-wrap-style:square" from="16898,2364" to="22780,1821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" strokecolor="black [3040]"/>
                <v:line id="Straight Connector 49" o:spid="_x0000_s1068" style="position:absolute;visibility:visible;mso-wrap-style:square" from="16898,14228" to="22780,220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" strokecolor="black [3040]"/>
                <v:line id="Straight Connector 50" o:spid="_x0000_s1069" style="position:absolute;visibility:visible;mso-wrap-style:square" from="16898,14228" to="22780,182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" strokecolor="black [3040]"/>
                <v:line id="Straight Connector 51" o:spid="_x0000_s1070" style="position:absolute;flip:y;visibility:visible;mso-wrap-style:square" from="16898,10269" to="22780,1422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" strokecolor="black [3040]"/>
                <v:line id="Straight Connector 52" o:spid="_x0000_s1071" style="position:absolute;flip:y;visibility:visible;mso-wrap-style:square" from="16898,6383" to="22780,1422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" strokecolor="black [3040]"/>
                <v:line id="Straight Connector 53" o:spid="_x0000_s1072" style="position:absolute;flip:y;visibility:visible;mso-wrap-style:square" from="16898,2364" to="22780,1422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" strokecolor="black [3040]"/>
                <v:line id="Straight Connector 54" o:spid="_x0000_s1073" style="position:absolute;visibility:visible;mso-wrap-style:square" from="16898,10268" to="22780,220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" strokecolor="black [3040]"/>
                <v:line id="Straight Connector 55" o:spid="_x0000_s1074" style="position:absolute;visibility:visible;mso-wrap-style:square" from="16898,10268" to="22780,182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" strokecolor="black [3040]"/>
                <v:line id="Straight Connector 56" o:spid="_x0000_s1075" style="position:absolute;visibility:visible;mso-wrap-style:square" from="16898,10268" to="22780,142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" strokecolor="black [3040]"/>
                <v:line id="Straight Connector 57" o:spid="_x0000_s1076" style="position:absolute;flip:y;visibility:visible;mso-wrap-style:square" from="16898,6383" to="22780,1026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" strokecolor="black [3040]"/>
                <v:line id="Straight Connector 58" o:spid="_x0000_s1077" style="position:absolute;flip:y;visibility:visible;mso-wrap-style:square" from="16898,2364" to="22780,1026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" strokecolor="black [3040]"/>
                <v:line id="Straight Connector 59" o:spid="_x0000_s1078" style="position:absolute;visibility:visible;mso-wrap-style:square" from="16898,6383" to="22780,220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" strokecolor="black [3040]"/>
                <v:line id="Straight Connector 60" o:spid="_x0000_s1079" style="position:absolute;visibility:visible;mso-wrap-style:square" from="16898,6383" to="22780,182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" strokecolor="black [3040]"/>
                <v:line id="Straight Connector 61" o:spid="_x0000_s1080" style="position:absolute;visibility:visible;mso-wrap-style:square" from="16898,6383" to="22780,142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" strokecolor="black [3040]"/>
                <v:line id="Straight Connector 62" o:spid="_x0000_s1081" style="position:absolute;visibility:visible;mso-wrap-style:square" from="16898,6383" to="22780,102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" strokecolor="black [3040]"/>
                <v:line id="Straight Connector 63" o:spid="_x0000_s1082" style="position:absolute;flip:y;visibility:visible;mso-wrap-style:square" from="16898,2364" to="22780,63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" strokecolor="black [3040]"/>
                <v:line id="Straight Connector 64" o:spid="_x0000_s1083" style="position:absolute;visibility:visible;mso-wrap-style:square" from="16898,2361" to="22780,63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" strokecolor="black [3040]"/>
                <v:line id="Straight Connector 65" o:spid="_x0000_s1084" style="position:absolute;visibility:visible;mso-wrap-style:square" from="16898,2361" to="22780,102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" strokecolor="black [3040]"/>
                <v:line id="Straight Connector 66" o:spid="_x0000_s1085" style="position:absolute;visibility:visible;mso-wrap-style:square" from="16898,2361" to="22780,142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" strokecolor="black [3040]"/>
                <v:line id="Straight Connector 67" o:spid="_x0000_s1086" style="position:absolute;visibility:visible;mso-wrap-style:square" from="16898,2361" to="22780,182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" strokecolor="black [3040]"/>
                <v:line id="Straight Connector 68" o:spid="_x0000_s1087" style="position:absolute;visibility:visible;mso-wrap-style:square" from="16898,2361" to="22780,220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" strokecolor="black [3040]"/>
                <v:line id="Straight Connector 70" o:spid="_x0000_s1088" style="position:absolute;flip:y;visibility:visible;mso-wrap-style:square" from="25447,15759" to="30973,220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" strokecolor="black [3040]"/>
                <v:line id="Straight Connector 71" o:spid="_x0000_s1089" style="position:absolute;flip:y;visibility:visible;mso-wrap-style:square" from="25447,11873" to="30973,220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" strokecolor="black [3040]"/>
                <v:line id="Straight Connector 72" o:spid="_x0000_s1090" style="position:absolute;flip:y;visibility:visible;mso-wrap-style:square" from="25447,7853" to="30973,220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" strokecolor="black [3040]"/>
                <v:line id="Straight Connector 73" o:spid="_x0000_s1091" style="position:absolute;flip:y;visibility:visible;mso-wrap-style:square" from="25447,15759" to="30973,182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" strokecolor="black [3040]"/>
                <v:line id="Straight Connector 74" o:spid="_x0000_s1092" style="position:absolute;flip:y;visibility:visible;mso-wrap-style:square" from="25447,11873" to="30973,182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" strokecolor="black [3040]"/>
                <v:line id="Straight Connector 75" o:spid="_x0000_s1093" style="position:absolute;flip:y;visibility:visible;mso-wrap-style:square" from="25447,7853" to="30973,182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" strokecolor="black [3040]"/>
                <v:line id="Straight Connector 76" o:spid="_x0000_s1094" style="position:absolute;visibility:visible;mso-wrap-style:square" from="25447,14225" to="30973,1575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" strokecolor="black [3040]"/>
                <v:line id="Straight Connector 77" o:spid="_x0000_s1095" style="position:absolute;flip:y;visibility:visible;mso-wrap-style:square" from="25447,11873" to="30973,142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" strokecolor="black [3040]"/>
                <v:line id="Straight Connector 78" o:spid="_x0000_s1096" style="position:absolute;flip:y;visibility:visible;mso-wrap-style:square" from="25447,7853" to="30973,142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" strokecolor="black [3040]"/>
                <v:line id="Straight Connector 79" o:spid="_x0000_s1097" style="position:absolute;visibility:visible;mso-wrap-style:square" from="25447,10269" to="30973,1575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" strokecolor="black [3040]"/>
                <v:line id="Straight Connector 80" o:spid="_x0000_s1098" style="position:absolute;visibility:visible;mso-wrap-style:square" from="25447,10269" to="30973,118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" strokecolor="black [3040]"/>
                <v:line id="Straight Connector 81" o:spid="_x0000_s1099" style="position:absolute;flip:y;visibility:visible;mso-wrap-style:square" from="25447,7853" to="30973,102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" strokecolor="black [3040]"/>
                <v:line id="Straight Connector 82" o:spid="_x0000_s1100" style="position:absolute;visibility:visible;mso-wrap-style:square" from="25447,6383" to="30973,1575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" strokecolor="black [3040]"/>
                <v:line id="Straight Connector 83" o:spid="_x0000_s1101" style="position:absolute;visibility:visible;mso-wrap-style:square" from="25447,6383" to="30973,118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" strokecolor="black [3040]"/>
                <v:line id="Straight Connector 84" o:spid="_x0000_s1102" style="position:absolute;visibility:visible;mso-wrap-style:square" from="25447,6383" to="30973,785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" strokecolor="black [3040]"/>
                <v:line id="Straight Connector 85" o:spid="_x0000_s1103" style="position:absolute;visibility:visible;mso-wrap-style:square" from="25447,2364" to="30973,785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" strokecolor="black [3040]"/>
                <v:line id="Straight Connector 86" o:spid="_x0000_s1104" style="position:absolute;visibility:visible;mso-wrap-style:square" from="25447,2364" to="30973,118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" strokecolor="black [3040]"/>
                <v:line id="Straight Connector 87" o:spid="_x0000_s1105" style="position:absolute;visibility:visible;mso-wrap-style:square" from="25447,2364" to="30973,1575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" strokecolor="black [3040]"/>
                <v:shapetype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88" o:spid="_x0000_s1106" type="#_x0000_t88" style="position:absolute;left:19303;top:17001;width:2220;height:16041;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" adj="249" strokecolor="#ffc000"/>
                <v:shapetype id="_x0000_t202" coordsize="21600,21600" o:spt="202" path="m,l,21600r21600,l21600,xe">
                  <v:stroke joinstyle="miter"/>
                  <v:path gradientshapeok="t" o:connecttype="rect"/>
                </v:shapetype>
                <v:shape id="Text Box 2" o:spid="_x0000_s1107" type="#_x0000_t202" style="position:absolute;left:15169;top:25690;width:12046;height:28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" filled="f" stroked="f">
                  <v:textbox style="mso-fit-shape-to-text:t">
                    <w:txbxContent>
                      <w:p w14:paraId="10FEB28C" w14:textId="77777777" w:rsidR="00A72D47" w:rsidRDefault="00A72D47" w:rsidP="00A72D47">
                        <w:r>
                          <w:t>Hidden Layers</w:t>
                        </w:r>
                      </w:p>
                    </w:txbxContent>
                  </v:textbox>
                </v:shape>
                <v:shape id="Text Box 2" o:spid="_x0000_s1108" type="#_x0000_t202" style="position:absolute;top:10267;width:5599;height:2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" filled="f" stroked="f">
                  <v:textbox style="mso-fit-shape-to-text:t">
                    <w:txbxContent>
                      <w:p w14:paraId="1412EC14" w14:textId="7B5167C0" w:rsidR="00A72D47" w:rsidRDefault="00A72D47" w:rsidP="00A72D47">
                        <w:r>
                          <w:t>Input</w:t>
                        </w:r>
                      </w:p>
                    </w:txbxContent>
                  </v:textbox>
                </v:shape>
                <v:shape id="Text Box 2" o:spid="_x0000_s1109" type="#_x0000_t202" style="position:absolute;left:34884;top:9902;width:8824;height:47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" filled="f" stroked="f">
                  <v:textbox style="mso-fit-shape-to-text:t">
                    <w:txbxContent>
                      <w:p w14:paraId="4302881A" w14:textId="35E8999A" w:rsidR="00A72D47" w:rsidRDefault="00A72D47" w:rsidP="00A72D47">
                        <w:r>
                          <w:t>Multiple Outputs</w:t>
                        </w:r>
                      </w:p>
                    </w:txbxContent>
                  </v:textbox>
                </v:shape>
                <w10:anchorlock/>
              </v:group>
            </w:pict>
          </mc:Fallback>
        </mc:AlternateContent>
      </w:r>
    </w:p>
    <w:p w14:paraId="51F090A0" w14:textId="5908E70D" w:rsidR="00697B5D" w:rsidRPr="00697B5D" w:rsidRDefault="00697B5D" w:rsidP="00A72D47">
      <w:pPr>
        <w:jc w:val="center"/>
        <w:rPr>
          <w:rFonts w:asciiTheme="minorHAnsi" w:hAnsiTheme="minorHAnsi" w:cstheme="minorBidi"/>
          <w:i/>
          <w:iCs/>
          <w:sz w:val="22"/>
          <w:szCs w:val="22"/>
        </w:rPr>
      </w:pPr>
      <w:r w:rsidRPr="000D5AAD">
        <w:rPr>
          <w:rFonts w:asciiTheme="minorHAnsi" w:hAnsiTheme="minorHAnsi" w:cstheme="minorBidi"/>
          <w:i/>
          <w:iCs/>
          <w:sz w:val="22"/>
          <w:szCs w:val="22"/>
        </w:rPr>
        <w:t xml:space="preserve">Fig </w:t>
      </w:r>
      <w:r w:rsidR="000D5AAD" w:rsidRPr="000D5AAD">
        <w:rPr>
          <w:rFonts w:asciiTheme="minorHAnsi" w:hAnsiTheme="minorHAnsi" w:cstheme="minorBidi"/>
          <w:i/>
          <w:iCs/>
          <w:sz w:val="22"/>
          <w:szCs w:val="22"/>
        </w:rPr>
        <w:t>1</w:t>
      </w:r>
      <w:r w:rsidRPr="000D5AAD">
        <w:rPr>
          <w:rFonts w:asciiTheme="minorHAnsi" w:hAnsiTheme="minorHAnsi" w:cstheme="minorBidi"/>
          <w:i/>
          <w:iCs/>
          <w:sz w:val="22"/>
          <w:szCs w:val="22"/>
        </w:rPr>
        <w:t>: Example of a Machine Learning Network</w:t>
      </w:r>
    </w:p>
    <w:p w14:paraId="1A5DE70C" w14:textId="56730CAB" w:rsidR="007517D8" w:rsidRPr="00592939" w:rsidRDefault="00B75DEB" w:rsidP="00697B5D">
      <w:pPr>
        <w:spacing w:before="240"/>
        <w:rPr>
          <w:rFonts w:asciiTheme="minorHAnsi" w:hAnsiTheme="minorHAnsi" w:cstheme="minorBidi"/>
          <w:sz w:val="22"/>
          <w:szCs w:val="22"/>
        </w:rPr>
      </w:pPr>
      <w:r>
        <w:rPr>
          <w:rFonts w:asciiTheme="minorHAnsi" w:hAnsiTheme="minorHAnsi" w:cstheme="minorBidi"/>
          <w:sz w:val="22"/>
          <w:szCs w:val="22"/>
        </w:rPr>
        <w:t xml:space="preserve">Each </w:t>
      </w:r>
      <w:r w:rsidR="003A2B7C">
        <w:rPr>
          <w:rFonts w:asciiTheme="minorHAnsi" w:hAnsiTheme="minorHAnsi" w:cstheme="minorBidi"/>
          <w:sz w:val="22"/>
          <w:szCs w:val="22"/>
        </w:rPr>
        <w:t>neuron is connected using strands and consists of numerical data. The neurons</w:t>
      </w:r>
      <w:r>
        <w:rPr>
          <w:rFonts w:asciiTheme="minorHAnsi" w:hAnsiTheme="minorHAnsi" w:cstheme="minorBidi"/>
          <w:sz w:val="22"/>
          <w:szCs w:val="22"/>
        </w:rPr>
        <w:t xml:space="preserve"> </w:t>
      </w:r>
      <w:r w:rsidR="00266A17">
        <w:rPr>
          <w:rFonts w:asciiTheme="minorHAnsi" w:hAnsiTheme="minorHAnsi" w:cstheme="minorBidi"/>
          <w:sz w:val="22"/>
          <w:szCs w:val="22"/>
        </w:rPr>
        <w:t>process</w:t>
      </w:r>
      <w:r>
        <w:rPr>
          <w:rFonts w:asciiTheme="minorHAnsi" w:hAnsiTheme="minorHAnsi" w:cstheme="minorBidi"/>
          <w:sz w:val="22"/>
          <w:szCs w:val="22"/>
        </w:rPr>
        <w:t xml:space="preserve"> the input data through</w:t>
      </w:r>
      <w:r w:rsidR="00030CD3">
        <w:rPr>
          <w:rFonts w:asciiTheme="minorHAnsi" w:hAnsiTheme="minorHAnsi" w:cstheme="minorBidi"/>
          <w:sz w:val="22"/>
          <w:szCs w:val="22"/>
        </w:rPr>
        <w:t xml:space="preserve"> the strands which have</w:t>
      </w:r>
      <w:r>
        <w:rPr>
          <w:rFonts w:asciiTheme="minorHAnsi" w:hAnsiTheme="minorHAnsi" w:cstheme="minorBidi"/>
          <w:sz w:val="22"/>
          <w:szCs w:val="22"/>
        </w:rPr>
        <w:t xml:space="preserve"> a given formula</w:t>
      </w:r>
      <w:r w:rsidR="007D5B35">
        <w:rPr>
          <w:rFonts w:asciiTheme="minorHAnsi" w:hAnsiTheme="minorHAnsi" w:cstheme="minorBidi"/>
          <w:sz w:val="22"/>
          <w:szCs w:val="22"/>
        </w:rPr>
        <w:t xml:space="preserve"> that alters the data received by the following neuron</w:t>
      </w:r>
      <w:r>
        <w:rPr>
          <w:rFonts w:asciiTheme="minorHAnsi" w:hAnsiTheme="minorHAnsi" w:cstheme="minorBidi"/>
          <w:sz w:val="22"/>
          <w:szCs w:val="22"/>
        </w:rPr>
        <w:t xml:space="preserve"> t</w:t>
      </w:r>
      <w:r w:rsidR="00266A17">
        <w:rPr>
          <w:rFonts w:asciiTheme="minorHAnsi" w:hAnsiTheme="minorHAnsi" w:cstheme="minorBidi"/>
          <w:sz w:val="22"/>
          <w:szCs w:val="22"/>
        </w:rPr>
        <w:t>o give an output</w:t>
      </w:r>
      <w:r>
        <w:rPr>
          <w:rFonts w:asciiTheme="minorHAnsi" w:hAnsiTheme="minorHAnsi" w:cstheme="minorBidi"/>
          <w:sz w:val="22"/>
          <w:szCs w:val="22"/>
        </w:rPr>
        <w:t xml:space="preserve"> in a similar way to a PID controller. However, t</w:t>
      </w:r>
      <w:r w:rsidR="007517D8">
        <w:rPr>
          <w:rFonts w:asciiTheme="minorHAnsi" w:hAnsiTheme="minorHAnsi" w:cstheme="minorBidi"/>
          <w:sz w:val="22"/>
          <w:szCs w:val="22"/>
        </w:rPr>
        <w:t>here can be more than one input for a network as well as more than one output. This is where it differs from a PID controller. A PID controller will take an input, generate an output, feed that output back in</w:t>
      </w:r>
      <w:r w:rsidR="00266A17">
        <w:rPr>
          <w:rFonts w:asciiTheme="minorHAnsi" w:hAnsiTheme="minorHAnsi" w:cstheme="minorBidi"/>
          <w:sz w:val="22"/>
          <w:szCs w:val="22"/>
        </w:rPr>
        <w:t>to the system</w:t>
      </w:r>
      <w:r w:rsidR="007517D8">
        <w:rPr>
          <w:rFonts w:asciiTheme="minorHAnsi" w:hAnsiTheme="minorHAnsi" w:cstheme="minorBidi"/>
          <w:sz w:val="22"/>
          <w:szCs w:val="22"/>
        </w:rPr>
        <w:t xml:space="preserve"> together with </w:t>
      </w:r>
      <w:r>
        <w:rPr>
          <w:rFonts w:asciiTheme="minorHAnsi" w:hAnsiTheme="minorHAnsi" w:cstheme="minorBidi"/>
          <w:sz w:val="22"/>
          <w:szCs w:val="22"/>
        </w:rPr>
        <w:t>a</w:t>
      </w:r>
      <w:r w:rsidR="007517D8">
        <w:rPr>
          <w:rFonts w:asciiTheme="minorHAnsi" w:hAnsiTheme="minorHAnsi" w:cstheme="minorBidi"/>
          <w:sz w:val="22"/>
          <w:szCs w:val="22"/>
        </w:rPr>
        <w:t xml:space="preserve"> new input and generate a new output, and so on. This makes PID controllers very good for controlling heaters and pumps where the PID </w:t>
      </w:r>
      <w:r>
        <w:rPr>
          <w:rFonts w:asciiTheme="minorHAnsi" w:hAnsiTheme="minorHAnsi" w:cstheme="minorBidi"/>
          <w:sz w:val="22"/>
          <w:szCs w:val="22"/>
        </w:rPr>
        <w:t>can</w:t>
      </w:r>
      <w:r w:rsidR="007517D8">
        <w:rPr>
          <w:rFonts w:asciiTheme="minorHAnsi" w:hAnsiTheme="minorHAnsi" w:cstheme="minorBidi"/>
          <w:sz w:val="22"/>
          <w:szCs w:val="22"/>
        </w:rPr>
        <w:t xml:space="preserve"> stabilise the system response and reduce under damping of the input signals. Machine learning networks can do this but</w:t>
      </w:r>
      <w:r>
        <w:rPr>
          <w:rFonts w:asciiTheme="minorHAnsi" w:hAnsiTheme="minorHAnsi" w:cstheme="minorBidi"/>
          <w:sz w:val="22"/>
          <w:szCs w:val="22"/>
        </w:rPr>
        <w:t xml:space="preserve"> </w:t>
      </w:r>
      <w:r w:rsidR="00A72D47">
        <w:rPr>
          <w:rFonts w:asciiTheme="minorHAnsi" w:hAnsiTheme="minorHAnsi" w:cstheme="minorBidi"/>
          <w:sz w:val="22"/>
          <w:szCs w:val="22"/>
        </w:rPr>
        <w:t>are</w:t>
      </w:r>
      <w:r>
        <w:rPr>
          <w:rFonts w:asciiTheme="minorHAnsi" w:hAnsiTheme="minorHAnsi" w:cstheme="minorBidi"/>
          <w:sz w:val="22"/>
          <w:szCs w:val="22"/>
        </w:rPr>
        <w:t xml:space="preserve"> able to</w:t>
      </w:r>
      <w:r w:rsidR="007517D8">
        <w:rPr>
          <w:rFonts w:asciiTheme="minorHAnsi" w:hAnsiTheme="minorHAnsi" w:cstheme="minorBidi"/>
          <w:sz w:val="22"/>
          <w:szCs w:val="22"/>
        </w:rPr>
        <w:t xml:space="preserve"> consider multiple input</w:t>
      </w:r>
      <w:r>
        <w:rPr>
          <w:rFonts w:asciiTheme="minorHAnsi" w:hAnsiTheme="minorHAnsi" w:cstheme="minorBidi"/>
          <w:sz w:val="22"/>
          <w:szCs w:val="22"/>
        </w:rPr>
        <w:t xml:space="preserve"> data</w:t>
      </w:r>
      <w:r w:rsidR="007517D8">
        <w:rPr>
          <w:rFonts w:asciiTheme="minorHAnsi" w:hAnsiTheme="minorHAnsi" w:cstheme="minorBidi"/>
          <w:sz w:val="22"/>
          <w:szCs w:val="22"/>
        </w:rPr>
        <w:t xml:space="preserve"> and</w:t>
      </w:r>
      <w:r>
        <w:rPr>
          <w:rFonts w:asciiTheme="minorHAnsi" w:hAnsiTheme="minorHAnsi" w:cstheme="minorBidi"/>
          <w:sz w:val="22"/>
          <w:szCs w:val="22"/>
        </w:rPr>
        <w:t xml:space="preserve"> give multiple</w:t>
      </w:r>
      <w:r w:rsidR="007517D8">
        <w:rPr>
          <w:rFonts w:asciiTheme="minorHAnsi" w:hAnsiTheme="minorHAnsi" w:cstheme="minorBidi"/>
          <w:sz w:val="22"/>
          <w:szCs w:val="22"/>
        </w:rPr>
        <w:t xml:space="preserve"> outputs</w:t>
      </w:r>
      <w:r w:rsidR="00B14FFA">
        <w:rPr>
          <w:rFonts w:asciiTheme="minorHAnsi" w:hAnsiTheme="minorHAnsi" w:cstheme="minorBidi"/>
          <w:sz w:val="22"/>
          <w:szCs w:val="22"/>
        </w:rPr>
        <w:t>.</w:t>
      </w:r>
      <w:r w:rsidR="00A72D47">
        <w:rPr>
          <w:rFonts w:asciiTheme="minorHAnsi" w:hAnsiTheme="minorHAnsi" w:cstheme="minorBidi"/>
          <w:sz w:val="22"/>
          <w:szCs w:val="22"/>
        </w:rPr>
        <w:t xml:space="preserve"> </w:t>
      </w:r>
      <w:r w:rsidR="002A5AB7">
        <w:rPr>
          <w:rFonts w:asciiTheme="minorHAnsi" w:hAnsiTheme="minorHAnsi" w:cstheme="minorBidi"/>
          <w:sz w:val="22"/>
          <w:szCs w:val="22"/>
        </w:rPr>
        <w:t>A simple</w:t>
      </w:r>
      <w:r w:rsidR="00A72D47">
        <w:rPr>
          <w:rFonts w:asciiTheme="minorHAnsi" w:hAnsiTheme="minorHAnsi" w:cstheme="minorBidi"/>
          <w:sz w:val="22"/>
          <w:szCs w:val="22"/>
        </w:rPr>
        <w:t xml:space="preserve"> example</w:t>
      </w:r>
      <w:r w:rsidR="002A5AB7">
        <w:rPr>
          <w:rFonts w:asciiTheme="minorHAnsi" w:hAnsiTheme="minorHAnsi" w:cstheme="minorBidi"/>
          <w:sz w:val="22"/>
          <w:szCs w:val="22"/>
        </w:rPr>
        <w:t xml:space="preserve"> of a </w:t>
      </w:r>
      <w:r w:rsidR="00A72D47">
        <w:rPr>
          <w:rFonts w:asciiTheme="minorHAnsi" w:hAnsiTheme="minorHAnsi" w:cstheme="minorBidi"/>
          <w:sz w:val="22"/>
          <w:szCs w:val="22"/>
        </w:rPr>
        <w:t xml:space="preserve">network in </w:t>
      </w:r>
      <w:r w:rsidR="00A72D47" w:rsidRPr="000D5AAD">
        <w:rPr>
          <w:rFonts w:asciiTheme="minorHAnsi" w:hAnsiTheme="minorHAnsi" w:cstheme="minorBidi"/>
          <w:sz w:val="22"/>
          <w:szCs w:val="22"/>
        </w:rPr>
        <w:t>Fig</w:t>
      </w:r>
      <w:r w:rsidR="000D5AAD">
        <w:rPr>
          <w:rFonts w:asciiTheme="minorHAnsi" w:hAnsiTheme="minorHAnsi" w:cstheme="minorBidi"/>
          <w:sz w:val="22"/>
          <w:szCs w:val="22"/>
        </w:rPr>
        <w:t xml:space="preserve"> 1</w:t>
      </w:r>
      <w:r w:rsidR="00A72D47">
        <w:rPr>
          <w:rFonts w:asciiTheme="minorHAnsi" w:hAnsiTheme="minorHAnsi" w:cstheme="minorBidi"/>
          <w:sz w:val="22"/>
          <w:szCs w:val="22"/>
        </w:rPr>
        <w:t xml:space="preserve"> </w:t>
      </w:r>
      <w:r w:rsidR="002A5AB7">
        <w:rPr>
          <w:rFonts w:asciiTheme="minorHAnsi" w:hAnsiTheme="minorHAnsi" w:cstheme="minorBidi"/>
          <w:sz w:val="22"/>
          <w:szCs w:val="22"/>
        </w:rPr>
        <w:t>could be used for a simple guided robot where the outputs can be either forward, back or turn.</w:t>
      </w:r>
    </w:p>
    <w:p w14:paraId="2CF96213" w14:textId="49564009" w:rsidR="003E5020" w:rsidRPr="008247F0" w:rsidRDefault="002A70B1" w:rsidP="003E5020">
      <w:pPr>
        <w:pStyle w:val="Heading1"/>
        <w:rPr>
          <w:rFonts w:asciiTheme="minorHAnsi" w:hAnsiTheme="minorHAnsi" w:cstheme="minorHAnsi"/>
        </w:rPr>
      </w:pPr>
      <w:bookmarkStart w:id="6" w:name="_Toc115261309"/>
      <w:r>
        <w:rPr>
          <w:rFonts w:asciiTheme="minorHAnsi" w:hAnsiTheme="minorHAnsi" w:cstheme="minorHAnsi"/>
        </w:rPr>
        <w:t>Machine Learning in Production</w:t>
      </w:r>
      <w:bookmarkEnd w:id="6"/>
    </w:p>
    <w:p w14:paraId="3140B3C7" w14:textId="3907C799" w:rsidR="002A70B1" w:rsidRDefault="00B14FFA" w:rsidP="002A70B1">
      <w:pPr>
        <w:rPr>
          <w:rFonts w:asciiTheme="minorHAnsi" w:hAnsiTheme="minorHAnsi" w:cstheme="minorBidi"/>
          <w:sz w:val="22"/>
          <w:szCs w:val="22"/>
        </w:rPr>
      </w:pPr>
      <w:r>
        <w:rPr>
          <w:rFonts w:asciiTheme="minorHAnsi" w:hAnsiTheme="minorHAnsi" w:cstheme="minorBidi"/>
          <w:sz w:val="22"/>
          <w:szCs w:val="22"/>
        </w:rPr>
        <w:t xml:space="preserve">Day to day manufacturing at ZB Bridgend involves many decisions based on a great deal of gathered information. This information varies from the number of batches processed through a given wash line, to the number of </w:t>
      </w:r>
      <w:r w:rsidR="00C053B2">
        <w:rPr>
          <w:rFonts w:asciiTheme="minorHAnsi" w:hAnsiTheme="minorHAnsi" w:cstheme="minorBidi"/>
          <w:sz w:val="22"/>
          <w:szCs w:val="22"/>
        </w:rPr>
        <w:t>abrasive belts used in a manufacturing cell. Every data point gathered is done so to ensure that manufacturing is as optimised as possible. While the management teams can process this data and ensure that manufacturing throughput is as high as possible, there are gaps that have led to areas of production being less efficient as they could be. This is no surprise given the information required to manage throughput and generate production plans.</w:t>
      </w:r>
    </w:p>
    <w:p w14:paraId="4A0C8D66" w14:textId="38BB2AEB" w:rsidR="004C2B21" w:rsidRPr="003547F2" w:rsidRDefault="00C053B2" w:rsidP="003547F2">
      <w:pPr>
        <w:rPr>
          <w:rFonts w:asciiTheme="minorHAnsi" w:hAnsiTheme="minorHAnsi" w:cstheme="minorBidi"/>
          <w:sz w:val="22"/>
          <w:szCs w:val="22"/>
        </w:rPr>
      </w:pPr>
      <w:r>
        <w:rPr>
          <w:rFonts w:asciiTheme="minorHAnsi" w:hAnsiTheme="minorHAnsi" w:cstheme="minorBidi"/>
          <w:sz w:val="22"/>
          <w:szCs w:val="22"/>
        </w:rPr>
        <w:t>Machine learning can be used to assist in not</w:t>
      </w:r>
      <w:r w:rsidR="00B14880">
        <w:rPr>
          <w:rFonts w:asciiTheme="minorHAnsi" w:hAnsiTheme="minorHAnsi" w:cstheme="minorBidi"/>
          <w:sz w:val="22"/>
          <w:szCs w:val="22"/>
        </w:rPr>
        <w:t xml:space="preserve"> only</w:t>
      </w:r>
      <w:r>
        <w:rPr>
          <w:rFonts w:asciiTheme="minorHAnsi" w:hAnsiTheme="minorHAnsi" w:cstheme="minorBidi"/>
          <w:sz w:val="22"/>
          <w:szCs w:val="22"/>
        </w:rPr>
        <w:t xml:space="preserve"> processing the collected data but also in decision making</w:t>
      </w:r>
      <w:r w:rsidR="003357AD">
        <w:rPr>
          <w:rFonts w:asciiTheme="minorHAnsi" w:hAnsiTheme="minorHAnsi" w:cstheme="minorBidi"/>
          <w:sz w:val="22"/>
          <w:szCs w:val="22"/>
        </w:rPr>
        <w:t>.</w:t>
      </w:r>
    </w:p>
    <w:p w14:paraId="5E996B67" w14:textId="4C229141" w:rsidR="004C2B21" w:rsidRDefault="003357AD" w:rsidP="003547F2">
      <w:pPr>
        <w:spacing w:before="240"/>
        <w:rPr>
          <w:rFonts w:asciiTheme="minorHAnsi" w:hAnsiTheme="minorHAnsi" w:cstheme="minorBidi"/>
          <w:sz w:val="22"/>
          <w:szCs w:val="22"/>
        </w:rPr>
      </w:pPr>
      <w:r>
        <w:rPr>
          <w:rFonts w:asciiTheme="minorHAnsi" w:hAnsiTheme="minorHAnsi" w:cstheme="minorBidi"/>
          <w:sz w:val="22"/>
          <w:szCs w:val="22"/>
        </w:rPr>
        <w:t>Production planning is responsible for scheduling the demand from the corporate planners and marketing teams into monthly and weekly production targets.</w:t>
      </w:r>
      <w:r w:rsidR="00537199">
        <w:rPr>
          <w:rFonts w:asciiTheme="minorHAnsi" w:hAnsiTheme="minorHAnsi" w:cstheme="minorBidi"/>
          <w:sz w:val="22"/>
          <w:szCs w:val="22"/>
        </w:rPr>
        <w:t xml:space="preserve"> Production schedules are produced in advanced with a basic annual production demand planned and loaded into the company MRP system 12 months in advance. </w:t>
      </w:r>
      <w:r w:rsidR="007D5B35">
        <w:rPr>
          <w:rFonts w:asciiTheme="minorHAnsi" w:hAnsiTheme="minorHAnsi" w:cstheme="minorBidi"/>
          <w:sz w:val="22"/>
          <w:szCs w:val="22"/>
        </w:rPr>
        <w:t>A major</w:t>
      </w:r>
      <w:r w:rsidR="00537199">
        <w:rPr>
          <w:rFonts w:asciiTheme="minorHAnsi" w:hAnsiTheme="minorHAnsi" w:cstheme="minorBidi"/>
          <w:sz w:val="22"/>
          <w:szCs w:val="22"/>
        </w:rPr>
        <w:t xml:space="preserve"> problem comes from the unreliable demand figures from the corporate planners. The demand profiles given to the planner at ZB Bridgend can and often do, change daily. This has limited the planners to only be able to plan a single week in advance.</w:t>
      </w:r>
    </w:p>
    <w:p w14:paraId="4450EE8E" w14:textId="2F6E8F8E" w:rsidR="005B2E21" w:rsidRDefault="00537199" w:rsidP="005B2E21">
      <w:pPr>
        <w:rPr>
          <w:rFonts w:asciiTheme="minorHAnsi" w:hAnsiTheme="minorHAnsi" w:cstheme="minorHAnsi"/>
          <w:sz w:val="22"/>
          <w:szCs w:val="22"/>
        </w:rPr>
      </w:pPr>
      <w:r>
        <w:rPr>
          <w:rFonts w:asciiTheme="minorHAnsi" w:hAnsiTheme="minorHAnsi" w:cstheme="minorBidi"/>
          <w:sz w:val="22"/>
          <w:szCs w:val="22"/>
        </w:rPr>
        <w:t xml:space="preserve">The creation of these production plans </w:t>
      </w:r>
      <w:r w:rsidR="00EE4D7A">
        <w:rPr>
          <w:rFonts w:asciiTheme="minorHAnsi" w:hAnsiTheme="minorHAnsi" w:cstheme="minorBidi"/>
          <w:sz w:val="22"/>
          <w:szCs w:val="22"/>
        </w:rPr>
        <w:t>considers</w:t>
      </w:r>
      <w:r>
        <w:rPr>
          <w:rFonts w:asciiTheme="minorHAnsi" w:hAnsiTheme="minorHAnsi" w:cstheme="minorBidi"/>
          <w:sz w:val="22"/>
          <w:szCs w:val="22"/>
        </w:rPr>
        <w:t xml:space="preserve"> the available production capacity </w:t>
      </w:r>
      <w:r w:rsidR="00EE4D7A">
        <w:rPr>
          <w:rFonts w:asciiTheme="minorHAnsi" w:hAnsiTheme="minorHAnsi" w:cstheme="minorBidi"/>
          <w:sz w:val="22"/>
          <w:szCs w:val="22"/>
        </w:rPr>
        <w:t>in each</w:t>
      </w:r>
      <w:r>
        <w:rPr>
          <w:rFonts w:asciiTheme="minorHAnsi" w:hAnsiTheme="minorHAnsi" w:cstheme="minorBidi"/>
          <w:sz w:val="22"/>
          <w:szCs w:val="22"/>
        </w:rPr>
        <w:t xml:space="preserve"> cell, available raw materials, manning </w:t>
      </w:r>
      <w:r w:rsidR="00EE4D7A">
        <w:rPr>
          <w:rFonts w:asciiTheme="minorHAnsi" w:hAnsiTheme="minorHAnsi" w:cstheme="minorBidi"/>
          <w:sz w:val="22"/>
          <w:szCs w:val="22"/>
        </w:rPr>
        <w:t>levels,</w:t>
      </w:r>
      <w:r>
        <w:rPr>
          <w:rFonts w:asciiTheme="minorHAnsi" w:hAnsiTheme="minorHAnsi" w:cstheme="minorBidi"/>
          <w:sz w:val="22"/>
          <w:szCs w:val="22"/>
        </w:rPr>
        <w:t xml:space="preserve"> and manufacturing equipment availability.</w:t>
      </w:r>
      <w:r w:rsidR="00EE4D7A">
        <w:rPr>
          <w:rFonts w:asciiTheme="minorHAnsi" w:hAnsiTheme="minorHAnsi" w:cstheme="minorBidi"/>
          <w:sz w:val="22"/>
          <w:szCs w:val="22"/>
        </w:rPr>
        <w:t xml:space="preserve"> The limiting factor that the planners face is due to the way that</w:t>
      </w:r>
      <w:r w:rsidR="007D5B35">
        <w:rPr>
          <w:rFonts w:asciiTheme="minorHAnsi" w:hAnsiTheme="minorHAnsi" w:cstheme="minorBidi"/>
          <w:sz w:val="22"/>
          <w:szCs w:val="22"/>
        </w:rPr>
        <w:t xml:space="preserve"> the</w:t>
      </w:r>
      <w:r w:rsidR="00EE4D7A">
        <w:rPr>
          <w:rFonts w:asciiTheme="minorHAnsi" w:hAnsiTheme="minorHAnsi" w:cstheme="minorBidi"/>
          <w:sz w:val="22"/>
          <w:szCs w:val="22"/>
        </w:rPr>
        <w:t xml:space="preserve"> MRP system displays the available manufacturing capacity. </w:t>
      </w:r>
      <w:r w:rsidR="00EE4D7A">
        <w:rPr>
          <w:rFonts w:asciiTheme="minorHAnsi" w:hAnsiTheme="minorHAnsi" w:cstheme="minorHAnsi"/>
          <w:sz w:val="22"/>
          <w:szCs w:val="22"/>
        </w:rPr>
        <w:t xml:space="preserve">production capacity is based on the average lead time of each component produced within a given area of the shopfloor. The result of this often leads to order backlogs for </w:t>
      </w:r>
      <w:r w:rsidR="00EE4D7A">
        <w:rPr>
          <w:rFonts w:asciiTheme="minorHAnsi" w:hAnsiTheme="minorHAnsi" w:cstheme="minorHAnsi"/>
          <w:sz w:val="22"/>
          <w:szCs w:val="22"/>
        </w:rPr>
        <w:lastRenderedPageBreak/>
        <w:t>larger sized components with longer cycle times, and idle machinery when producing smaller components with lower cycle times.</w:t>
      </w:r>
      <w:r w:rsidR="005B2E21">
        <w:rPr>
          <w:rFonts w:asciiTheme="minorHAnsi" w:hAnsiTheme="minorHAnsi" w:cstheme="minorHAnsi"/>
          <w:sz w:val="22"/>
          <w:szCs w:val="22"/>
        </w:rPr>
        <w:t xml:space="preserve"> Optimising throughput is currently a time and labour-intensive process where a team of five planners create a production plan that considers raw material and packaging availability, as well as any planned maintenance downtime. This plan is then taken to </w:t>
      </w:r>
      <w:r w:rsidR="007D5B35">
        <w:rPr>
          <w:rFonts w:asciiTheme="minorHAnsi" w:hAnsiTheme="minorHAnsi" w:cstheme="minorHAnsi"/>
          <w:sz w:val="22"/>
          <w:szCs w:val="22"/>
        </w:rPr>
        <w:t xml:space="preserve">a </w:t>
      </w:r>
      <w:r w:rsidR="005B2E21">
        <w:rPr>
          <w:rFonts w:asciiTheme="minorHAnsi" w:hAnsiTheme="minorHAnsi" w:cstheme="minorHAnsi"/>
          <w:sz w:val="22"/>
          <w:szCs w:val="22"/>
        </w:rPr>
        <w:t>weekly meeting in which senior management and engineering functions vie for machine time as part of engineering improvements, production validation work and new product introductions. The result of these meetings often leads to the planners needing to completely revise the production plan.</w:t>
      </w:r>
    </w:p>
    <w:p w14:paraId="6FDCA92E" w14:textId="22028E6C" w:rsidR="005B2E21" w:rsidRDefault="005B2E21" w:rsidP="005B2E21">
      <w:pPr>
        <w:spacing w:before="240"/>
        <w:rPr>
          <w:rFonts w:asciiTheme="minorHAnsi" w:hAnsiTheme="minorHAnsi" w:cstheme="minorHAnsi"/>
          <w:sz w:val="22"/>
          <w:szCs w:val="22"/>
        </w:rPr>
      </w:pPr>
      <w:r>
        <w:rPr>
          <w:rFonts w:asciiTheme="minorHAnsi" w:hAnsiTheme="minorHAnsi" w:cstheme="minorHAnsi"/>
          <w:sz w:val="22"/>
          <w:szCs w:val="22"/>
        </w:rPr>
        <w:t>This task is made more difficult in the event of unexpected machine breakdowns. A single 10-axis CNC machine accounts for 25% of the total cell capacity for certain products and a weeklong breakdown can push production behind by up to three weeks.</w:t>
      </w:r>
    </w:p>
    <w:p w14:paraId="57FEDC0B" w14:textId="7A8B4AB5" w:rsidR="003D2B89" w:rsidRPr="003D2B89" w:rsidRDefault="00B14880" w:rsidP="0063160E">
      <w:pPr>
        <w:spacing w:before="240"/>
        <w:rPr>
          <w:rFonts w:asciiTheme="minorHAnsi" w:hAnsiTheme="minorHAnsi" w:cstheme="minorBidi"/>
          <w:i/>
          <w:iCs/>
          <w:sz w:val="22"/>
          <w:szCs w:val="22"/>
        </w:rPr>
      </w:pPr>
      <w:r>
        <w:rPr>
          <w:rFonts w:asciiTheme="minorHAnsi" w:hAnsiTheme="minorHAnsi" w:cstheme="minorBidi"/>
          <w:sz w:val="22"/>
          <w:szCs w:val="22"/>
        </w:rPr>
        <w:t xml:space="preserve">Machine learning would be able to quickly process demand </w:t>
      </w:r>
      <w:r w:rsidR="00EA6909">
        <w:rPr>
          <w:rFonts w:asciiTheme="minorHAnsi" w:hAnsiTheme="minorHAnsi" w:cstheme="minorBidi"/>
          <w:sz w:val="22"/>
          <w:szCs w:val="22"/>
        </w:rPr>
        <w:t>profiles and present the planners with multiple plans in a fraction of the time a planner could complete the task.</w:t>
      </w:r>
      <w:r w:rsidR="003D2B89">
        <w:rPr>
          <w:rFonts w:asciiTheme="minorHAnsi" w:hAnsiTheme="minorHAnsi" w:cstheme="minorBidi"/>
          <w:sz w:val="22"/>
          <w:szCs w:val="22"/>
        </w:rPr>
        <w:t xml:space="preserve"> </w:t>
      </w:r>
      <w:r w:rsidR="003D2B89" w:rsidRPr="003D2B89">
        <w:rPr>
          <w:rFonts w:asciiTheme="minorHAnsi" w:hAnsiTheme="minorHAnsi" w:cstheme="minorBidi"/>
          <w:i/>
          <w:iCs/>
          <w:sz w:val="22"/>
          <w:szCs w:val="22"/>
        </w:rPr>
        <w:t>A very common challenge</w:t>
      </w:r>
      <w:r w:rsidR="003D2B89">
        <w:rPr>
          <w:rFonts w:asciiTheme="minorHAnsi" w:hAnsiTheme="minorHAnsi" w:cstheme="minorBidi"/>
          <w:i/>
          <w:iCs/>
          <w:sz w:val="22"/>
          <w:szCs w:val="22"/>
        </w:rPr>
        <w:t xml:space="preserve"> </w:t>
      </w:r>
      <w:r w:rsidR="003D2B89" w:rsidRPr="003D2B89">
        <w:rPr>
          <w:rFonts w:asciiTheme="minorHAnsi" w:hAnsiTheme="minorHAnsi" w:cstheme="minorBidi"/>
          <w:i/>
          <w:iCs/>
          <w:sz w:val="22"/>
          <w:szCs w:val="22"/>
        </w:rPr>
        <w:t>of ML application in manufacturing is the acquisition of relevant</w:t>
      </w:r>
      <w:r w:rsidR="003D2B89">
        <w:rPr>
          <w:rFonts w:asciiTheme="minorHAnsi" w:hAnsiTheme="minorHAnsi" w:cstheme="minorBidi"/>
          <w:i/>
          <w:iCs/>
          <w:sz w:val="22"/>
          <w:szCs w:val="22"/>
        </w:rPr>
        <w:t xml:space="preserve"> </w:t>
      </w:r>
      <w:r w:rsidR="003D2B89" w:rsidRPr="003D2B89">
        <w:rPr>
          <w:rFonts w:asciiTheme="minorHAnsi" w:hAnsiTheme="minorHAnsi" w:cstheme="minorBidi"/>
          <w:i/>
          <w:iCs/>
          <w:sz w:val="22"/>
          <w:szCs w:val="22"/>
        </w:rPr>
        <w:t>data. This is also a limitation as the</w:t>
      </w:r>
      <w:r w:rsidR="003D2B89">
        <w:rPr>
          <w:rFonts w:asciiTheme="minorHAnsi" w:hAnsiTheme="minorHAnsi" w:cstheme="minorBidi"/>
          <w:i/>
          <w:iCs/>
          <w:sz w:val="22"/>
          <w:szCs w:val="22"/>
        </w:rPr>
        <w:t xml:space="preserve"> </w:t>
      </w:r>
      <w:r w:rsidR="003D2B89" w:rsidRPr="003D2B89">
        <w:rPr>
          <w:rFonts w:asciiTheme="minorHAnsi" w:hAnsiTheme="minorHAnsi" w:cstheme="minorBidi"/>
          <w:i/>
          <w:iCs/>
          <w:sz w:val="22"/>
          <w:szCs w:val="22"/>
        </w:rPr>
        <w:t>availability, quality, and composition (e.g. are meta-data</w:t>
      </w:r>
      <w:r w:rsidR="003D2B89">
        <w:rPr>
          <w:rFonts w:asciiTheme="minorHAnsi" w:hAnsiTheme="minorHAnsi" w:cstheme="minorBidi"/>
          <w:i/>
          <w:iCs/>
          <w:sz w:val="22"/>
          <w:szCs w:val="22"/>
        </w:rPr>
        <w:t xml:space="preserve"> </w:t>
      </w:r>
      <w:r w:rsidR="003D2B89" w:rsidRPr="003D2B89">
        <w:rPr>
          <w:rFonts w:asciiTheme="minorHAnsi" w:hAnsiTheme="minorHAnsi" w:cstheme="minorBidi"/>
          <w:i/>
          <w:iCs/>
          <w:sz w:val="22"/>
          <w:szCs w:val="22"/>
        </w:rPr>
        <w:t>included? are data labeled?) of the</w:t>
      </w:r>
      <w:r w:rsidR="003D2B89">
        <w:rPr>
          <w:rFonts w:asciiTheme="minorHAnsi" w:hAnsiTheme="minorHAnsi" w:cstheme="minorBidi"/>
          <w:i/>
          <w:iCs/>
          <w:sz w:val="22"/>
          <w:szCs w:val="22"/>
        </w:rPr>
        <w:t xml:space="preserve"> </w:t>
      </w:r>
      <w:r w:rsidR="003D2B89" w:rsidRPr="003D2B89">
        <w:rPr>
          <w:rFonts w:asciiTheme="minorHAnsi" w:hAnsiTheme="minorHAnsi" w:cstheme="minorBidi"/>
          <w:i/>
          <w:iCs/>
          <w:sz w:val="22"/>
          <w:szCs w:val="22"/>
        </w:rPr>
        <w:t>manufacturing data at hand have a strong influence on the</w:t>
      </w:r>
      <w:r w:rsidR="003D2B89">
        <w:rPr>
          <w:rFonts w:asciiTheme="minorHAnsi" w:hAnsiTheme="minorHAnsi" w:cstheme="minorBidi"/>
          <w:i/>
          <w:iCs/>
          <w:sz w:val="22"/>
          <w:szCs w:val="22"/>
        </w:rPr>
        <w:t xml:space="preserve"> </w:t>
      </w:r>
      <w:r w:rsidR="003D2B89" w:rsidRPr="003D2B89">
        <w:rPr>
          <w:rFonts w:asciiTheme="minorHAnsi" w:hAnsiTheme="minorHAnsi" w:cstheme="minorBidi"/>
          <w:i/>
          <w:iCs/>
          <w:sz w:val="22"/>
          <w:szCs w:val="22"/>
        </w:rPr>
        <w:t>performance of ML algorithms</w:t>
      </w:r>
      <w:sdt>
        <w:sdtPr>
          <w:rPr>
            <w:rFonts w:asciiTheme="minorHAnsi" w:hAnsiTheme="minorHAnsi" w:cstheme="minorBidi"/>
            <w:i/>
            <w:iCs/>
            <w:sz w:val="22"/>
            <w:szCs w:val="22"/>
          </w:rPr>
          <w:id w:val="1590511845"/>
          <w:citation/>
        </w:sdtPr>
        <w:sdtContent>
          <w:r w:rsidR="00FA217B">
            <w:rPr>
              <w:rFonts w:asciiTheme="minorHAnsi" w:hAnsiTheme="minorHAnsi" w:cstheme="minorBidi"/>
              <w:i/>
              <w:iCs/>
              <w:sz w:val="22"/>
              <w:szCs w:val="22"/>
            </w:rPr>
            <w:fldChar w:fldCharType="begin"/>
          </w:r>
          <w:r w:rsidR="00FA217B">
            <w:rPr>
              <w:rFonts w:asciiTheme="minorHAnsi" w:hAnsiTheme="minorHAnsi" w:cstheme="minorBidi"/>
              <w:i/>
              <w:iCs/>
              <w:sz w:val="22"/>
              <w:szCs w:val="22"/>
            </w:rPr>
            <w:instrText xml:space="preserve"> CITATION Wue16 \l 2057 </w:instrText>
          </w:r>
          <w:r w:rsidR="00FA217B">
            <w:rPr>
              <w:rFonts w:asciiTheme="minorHAnsi" w:hAnsiTheme="minorHAnsi" w:cstheme="minorBidi"/>
              <w:i/>
              <w:iCs/>
              <w:sz w:val="22"/>
              <w:szCs w:val="22"/>
            </w:rPr>
            <w:fldChar w:fldCharType="separate"/>
          </w:r>
          <w:r w:rsidR="00FA217B">
            <w:rPr>
              <w:rFonts w:asciiTheme="minorHAnsi" w:hAnsiTheme="minorHAnsi" w:cstheme="minorBidi"/>
              <w:i/>
              <w:iCs/>
              <w:noProof/>
              <w:sz w:val="22"/>
              <w:szCs w:val="22"/>
            </w:rPr>
            <w:t xml:space="preserve"> </w:t>
          </w:r>
          <w:r w:rsidR="00FA217B" w:rsidRPr="00FA217B">
            <w:rPr>
              <w:rFonts w:asciiTheme="minorHAnsi" w:hAnsiTheme="minorHAnsi" w:cstheme="minorBidi"/>
              <w:noProof/>
              <w:sz w:val="22"/>
              <w:szCs w:val="22"/>
            </w:rPr>
            <w:t>(Wuest, et al., 2016)</w:t>
          </w:r>
          <w:r w:rsidR="00FA217B">
            <w:rPr>
              <w:rFonts w:asciiTheme="minorHAnsi" w:hAnsiTheme="minorHAnsi" w:cstheme="minorBidi"/>
              <w:i/>
              <w:iCs/>
              <w:sz w:val="22"/>
              <w:szCs w:val="22"/>
            </w:rPr>
            <w:fldChar w:fldCharType="end"/>
          </w:r>
        </w:sdtContent>
      </w:sdt>
    </w:p>
    <w:p w14:paraId="1E37B65E" w14:textId="19E61812" w:rsidR="002A70B1" w:rsidRDefault="00EA6909" w:rsidP="00FA217B">
      <w:pPr>
        <w:spacing w:before="240"/>
        <w:rPr>
          <w:rFonts w:asciiTheme="minorHAnsi" w:hAnsiTheme="minorHAnsi" w:cstheme="minorBidi"/>
          <w:sz w:val="22"/>
          <w:szCs w:val="22"/>
        </w:rPr>
      </w:pPr>
      <w:r>
        <w:rPr>
          <w:rFonts w:asciiTheme="minorHAnsi" w:hAnsiTheme="minorHAnsi" w:cstheme="minorBidi"/>
          <w:sz w:val="22"/>
          <w:szCs w:val="22"/>
        </w:rPr>
        <w:t>To make better use of machine learning, there would need to be some potentially significant alterations to the manufacturing equipment and the way that the company’s MRP system is used.</w:t>
      </w:r>
    </w:p>
    <w:p w14:paraId="17B67E88" w14:textId="13C9077A" w:rsidR="002970EE" w:rsidRPr="00A319BC" w:rsidRDefault="002970EE" w:rsidP="00A319BC">
      <w:pPr>
        <w:pStyle w:val="Heading2"/>
        <w:rPr>
          <w:b/>
          <w:bCs w:val="0"/>
        </w:rPr>
      </w:pPr>
      <w:bookmarkStart w:id="7" w:name="_Toc115261311"/>
      <w:r w:rsidRPr="00A319BC">
        <w:rPr>
          <w:b/>
          <w:bCs w:val="0"/>
        </w:rPr>
        <w:t xml:space="preserve">Production </w:t>
      </w:r>
      <w:bookmarkEnd w:id="7"/>
      <w:r w:rsidR="00FF1830">
        <w:rPr>
          <w:b/>
          <w:bCs w:val="0"/>
        </w:rPr>
        <w:t>Demand Data</w:t>
      </w:r>
    </w:p>
    <w:p w14:paraId="5AD3B3C3" w14:textId="4400E78A" w:rsidR="002970EE" w:rsidRDefault="002970EE" w:rsidP="002970EE">
      <w:pPr>
        <w:rPr>
          <w:rFonts w:asciiTheme="minorHAnsi" w:hAnsiTheme="minorHAnsi" w:cstheme="minorBidi"/>
          <w:sz w:val="22"/>
          <w:szCs w:val="22"/>
        </w:rPr>
      </w:pPr>
      <w:r>
        <w:rPr>
          <w:rFonts w:asciiTheme="minorHAnsi" w:hAnsiTheme="minorHAnsi" w:cstheme="minorBidi"/>
          <w:sz w:val="22"/>
          <w:szCs w:val="22"/>
        </w:rPr>
        <w:t>Demand profiles and forecasts are downloaded directly into the company MRP system. Currently, the planners use the inbuilt tools to develop production plans. This limits the planners to only work from the averaged production capacities calculated by the MRP system.</w:t>
      </w:r>
      <w:r w:rsidR="000D5AAD">
        <w:rPr>
          <w:rFonts w:asciiTheme="minorHAnsi" w:hAnsiTheme="minorHAnsi" w:cstheme="minorBidi"/>
          <w:sz w:val="22"/>
          <w:szCs w:val="22"/>
        </w:rPr>
        <w:t xml:space="preserve"> </w:t>
      </w:r>
      <w:r>
        <w:rPr>
          <w:rFonts w:asciiTheme="minorHAnsi" w:hAnsiTheme="minorHAnsi" w:cstheme="minorBidi"/>
          <w:sz w:val="22"/>
          <w:szCs w:val="22"/>
        </w:rPr>
        <w:t xml:space="preserve">If machine learning was to be used in assisting the planners, this demand would need to be downloaded directly from the MRP system and used as an </w:t>
      </w:r>
      <w:r w:rsidR="005A5DB9">
        <w:rPr>
          <w:rFonts w:asciiTheme="minorHAnsi" w:hAnsiTheme="minorHAnsi" w:cstheme="minorBidi"/>
          <w:sz w:val="22"/>
          <w:szCs w:val="22"/>
        </w:rPr>
        <w:t>in</w:t>
      </w:r>
      <w:r>
        <w:rPr>
          <w:rFonts w:asciiTheme="minorHAnsi" w:hAnsiTheme="minorHAnsi" w:cstheme="minorBidi"/>
          <w:sz w:val="22"/>
          <w:szCs w:val="22"/>
        </w:rPr>
        <w:t xml:space="preserve">put for the </w:t>
      </w:r>
      <w:r w:rsidR="00C97F0F">
        <w:rPr>
          <w:rFonts w:asciiTheme="minorHAnsi" w:hAnsiTheme="minorHAnsi" w:cstheme="minorBidi"/>
          <w:sz w:val="22"/>
          <w:szCs w:val="22"/>
        </w:rPr>
        <w:t>ML network. The demand is ultimately</w:t>
      </w:r>
      <w:r w:rsidR="003547F2">
        <w:rPr>
          <w:rFonts w:asciiTheme="minorHAnsi" w:hAnsiTheme="minorHAnsi" w:cstheme="minorBidi"/>
          <w:sz w:val="22"/>
          <w:szCs w:val="22"/>
        </w:rPr>
        <w:t xml:space="preserve"> the</w:t>
      </w:r>
      <w:r w:rsidR="00C97F0F">
        <w:rPr>
          <w:rFonts w:asciiTheme="minorHAnsi" w:hAnsiTheme="minorHAnsi" w:cstheme="minorBidi"/>
          <w:sz w:val="22"/>
          <w:szCs w:val="22"/>
        </w:rPr>
        <w:t xml:space="preserve"> target that needs to be achieved</w:t>
      </w:r>
      <w:r w:rsidR="005A5DB9">
        <w:rPr>
          <w:rFonts w:asciiTheme="minorHAnsi" w:hAnsiTheme="minorHAnsi" w:cstheme="minorBidi"/>
          <w:sz w:val="22"/>
          <w:szCs w:val="22"/>
        </w:rPr>
        <w:t xml:space="preserve"> but factors such as available capacity would limit this.</w:t>
      </w:r>
      <w:r w:rsidR="003547F2">
        <w:rPr>
          <w:rFonts w:asciiTheme="minorHAnsi" w:hAnsiTheme="minorHAnsi" w:cstheme="minorBidi"/>
          <w:sz w:val="22"/>
          <w:szCs w:val="22"/>
        </w:rPr>
        <w:t xml:space="preserve"> Machine learning would be able to quickly process demand profiles and present the planners with multiple plans in a fraction of the time a planner could complete the task</w:t>
      </w:r>
      <w:r w:rsidR="005A5DB9">
        <w:rPr>
          <w:rFonts w:asciiTheme="minorHAnsi" w:hAnsiTheme="minorHAnsi" w:cstheme="minorBidi"/>
          <w:sz w:val="22"/>
          <w:szCs w:val="22"/>
        </w:rPr>
        <w:t xml:space="preserve"> and clearly display the available demand based on production restrictions. Should the output demand be less than the input demand, the ML could then increase the demand for the following plan. This cycle can be repeated, and the ML could give projections on when the actual demand is likely to be met. This would allow warehousing and sales teams to give more detailed delivery times to customers.</w:t>
      </w:r>
    </w:p>
    <w:p w14:paraId="58DE49CD" w14:textId="77777777" w:rsidR="00FF1830" w:rsidRDefault="00FF1830" w:rsidP="00FF1830">
      <w:pPr>
        <w:jc w:val="center"/>
        <w:rPr>
          <w:rFonts w:asciiTheme="minorHAnsi" w:hAnsiTheme="minorHAnsi" w:cstheme="minorBidi"/>
          <w:sz w:val="22"/>
          <w:szCs w:val="22"/>
        </w:rPr>
      </w:pPr>
      <w:r w:rsidRPr="002A5AB7">
        <w:rPr>
          <w:rFonts w:asciiTheme="minorHAnsi" w:hAnsiTheme="minorHAnsi" w:cstheme="minorBidi"/>
          <w:noProof/>
          <w:sz w:val="22"/>
          <w:szCs w:val="22"/>
        </w:rPr>
        <w:drawing>
          <wp:inline distT="0" distB="0" distL="0" distR="0" wp14:anchorId="4B55A61D" wp14:editId="2FD27FA0">
            <wp:extent cx="2650200" cy="2972593"/>
            <wp:effectExtent l="0"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Picture 92" descr="Diagram&#10;&#10;Description automatically generated"/>
                    <pic:cNvPicPr/>
                  </pic:nvPicPr>
                  <pic:blipFill>
                    <a:blip r:embed="rId12"/>
                    <a:stretch>
                      <a:fillRect/>
                    </a:stretch>
                  </pic:blipFill>
                  <pic:spPr>
                    <a:xfrm>
                      <a:off x="0" y="0"/>
                      <a:ext cx="2662945" cy="2986888"/>
                    </a:xfrm>
                    <a:prstGeom prst="rect">
                      <a:avLst/>
                    </a:prstGeom>
                  </pic:spPr>
                </pic:pic>
              </a:graphicData>
            </a:graphic>
          </wp:inline>
        </w:drawing>
      </w:r>
    </w:p>
    <w:p w14:paraId="62C21968" w14:textId="77777777" w:rsidR="00FF1830" w:rsidRPr="00697B5D" w:rsidRDefault="00FF1830" w:rsidP="00FF1830">
      <w:pPr>
        <w:jc w:val="center"/>
        <w:rPr>
          <w:rFonts w:asciiTheme="minorHAnsi" w:hAnsiTheme="minorHAnsi" w:cstheme="minorBidi"/>
          <w:i/>
          <w:iCs/>
          <w:sz w:val="22"/>
          <w:szCs w:val="22"/>
        </w:rPr>
      </w:pPr>
      <w:r w:rsidRPr="000D5AAD">
        <w:rPr>
          <w:rFonts w:asciiTheme="minorHAnsi" w:hAnsiTheme="minorHAnsi" w:cstheme="minorBidi"/>
          <w:i/>
          <w:iCs/>
          <w:sz w:val="22"/>
          <w:szCs w:val="22"/>
        </w:rPr>
        <w:lastRenderedPageBreak/>
        <w:t>Fig 2: Example of a planning ML process</w:t>
      </w:r>
    </w:p>
    <w:p w14:paraId="71BF7451" w14:textId="77777777" w:rsidR="00FF1830" w:rsidRDefault="00FF1830" w:rsidP="002970EE">
      <w:pPr>
        <w:rPr>
          <w:rFonts w:asciiTheme="minorHAnsi" w:hAnsiTheme="minorHAnsi" w:cstheme="minorBidi"/>
          <w:sz w:val="22"/>
          <w:szCs w:val="22"/>
        </w:rPr>
      </w:pPr>
    </w:p>
    <w:p w14:paraId="76CF229B" w14:textId="45F0BE18" w:rsidR="00C97F0F" w:rsidRDefault="00C97F0F" w:rsidP="002970EE">
      <w:pPr>
        <w:rPr>
          <w:rFonts w:asciiTheme="minorHAnsi" w:hAnsiTheme="minorHAnsi" w:cstheme="minorHAnsi"/>
          <w:b/>
          <w:bCs/>
          <w:sz w:val="22"/>
          <w:szCs w:val="22"/>
        </w:rPr>
      </w:pPr>
      <w:r>
        <w:rPr>
          <w:rFonts w:asciiTheme="minorHAnsi" w:hAnsiTheme="minorHAnsi" w:cstheme="minorBidi"/>
          <w:sz w:val="22"/>
          <w:szCs w:val="22"/>
        </w:rPr>
        <w:t>Once all information has been entered and the plans submitted and approved. The planners can then upload the new plans to the MRP system. This is currently standard practise with regards to the production plans as all paperwork is issued via the MRP system.</w:t>
      </w:r>
    </w:p>
    <w:p w14:paraId="005A10A5" w14:textId="4C069C39" w:rsidR="00EA6909" w:rsidRPr="00A319BC" w:rsidRDefault="00EA6909" w:rsidP="00A319BC">
      <w:pPr>
        <w:pStyle w:val="Heading2"/>
        <w:rPr>
          <w:b/>
          <w:bCs w:val="0"/>
        </w:rPr>
      </w:pPr>
      <w:bookmarkStart w:id="8" w:name="_Toc115261312"/>
      <w:r w:rsidRPr="00A319BC">
        <w:rPr>
          <w:b/>
          <w:bCs w:val="0"/>
        </w:rPr>
        <w:t>Gathering Machine Idle Data</w:t>
      </w:r>
      <w:bookmarkEnd w:id="8"/>
    </w:p>
    <w:p w14:paraId="77FAFB0F" w14:textId="3C085C6A" w:rsidR="00196BF9" w:rsidRDefault="0022675F" w:rsidP="00EA6909">
      <w:pPr>
        <w:rPr>
          <w:rFonts w:asciiTheme="minorHAnsi" w:hAnsiTheme="minorHAnsi" w:cstheme="minorBidi"/>
          <w:sz w:val="22"/>
          <w:szCs w:val="22"/>
        </w:rPr>
      </w:pPr>
      <w:r>
        <w:rPr>
          <w:rFonts w:asciiTheme="minorHAnsi" w:hAnsiTheme="minorHAnsi" w:cstheme="minorBidi"/>
          <w:sz w:val="22"/>
          <w:szCs w:val="22"/>
        </w:rPr>
        <w:t>A correct account</w:t>
      </w:r>
      <w:r w:rsidR="0063160E">
        <w:rPr>
          <w:rFonts w:asciiTheme="minorHAnsi" w:hAnsiTheme="minorHAnsi" w:cstheme="minorBidi"/>
          <w:sz w:val="22"/>
          <w:szCs w:val="22"/>
        </w:rPr>
        <w:t>ing</w:t>
      </w:r>
      <w:r>
        <w:rPr>
          <w:rFonts w:asciiTheme="minorHAnsi" w:hAnsiTheme="minorHAnsi" w:cstheme="minorBidi"/>
          <w:sz w:val="22"/>
          <w:szCs w:val="22"/>
        </w:rPr>
        <w:t xml:space="preserve"> of total cell capacities will be vital to the success of not only ML generated production plans, but production planning in general. Each piece of manufacturing equipment currently in use in production at ZB Bridgend is capable of recording and displaying total utilisation. This can be broken down into run time, idle time, and break downs. Collating this data will give a real time indication of the total capacity of a given piece of equipment or the cell in total. Feeding this information into a ML network would </w:t>
      </w:r>
      <w:r w:rsidR="00196BF9">
        <w:rPr>
          <w:rFonts w:asciiTheme="minorHAnsi" w:hAnsiTheme="minorHAnsi" w:cstheme="minorBidi"/>
          <w:sz w:val="22"/>
          <w:szCs w:val="22"/>
        </w:rPr>
        <w:t>allow the planner to make use of more hidden capacity than they would have normally. This information would become more accurate as the ML network learns more during its training.</w:t>
      </w:r>
      <w:r w:rsidR="00F463C5">
        <w:rPr>
          <w:rFonts w:asciiTheme="minorHAnsi" w:hAnsiTheme="minorHAnsi" w:cstheme="minorBidi"/>
          <w:sz w:val="22"/>
          <w:szCs w:val="22"/>
        </w:rPr>
        <w:t xml:space="preserve"> </w:t>
      </w:r>
      <w:r w:rsidR="00196BF9">
        <w:rPr>
          <w:rFonts w:asciiTheme="minorHAnsi" w:hAnsiTheme="minorHAnsi" w:cstheme="minorBidi"/>
          <w:sz w:val="22"/>
          <w:szCs w:val="22"/>
        </w:rPr>
        <w:t>Gathering accurate capacity data would be perhaps the most import</w:t>
      </w:r>
      <w:r w:rsidR="0063160E">
        <w:rPr>
          <w:rFonts w:asciiTheme="minorHAnsi" w:hAnsiTheme="minorHAnsi" w:cstheme="minorBidi"/>
          <w:sz w:val="22"/>
          <w:szCs w:val="22"/>
        </w:rPr>
        <w:t>ant</w:t>
      </w:r>
      <w:r w:rsidR="00196BF9">
        <w:rPr>
          <w:rFonts w:asciiTheme="minorHAnsi" w:hAnsiTheme="minorHAnsi" w:cstheme="minorBidi"/>
          <w:sz w:val="22"/>
          <w:szCs w:val="22"/>
        </w:rPr>
        <w:t xml:space="preserve"> part of implementing an ML network.</w:t>
      </w:r>
    </w:p>
    <w:p w14:paraId="45A69769" w14:textId="1422D3C6" w:rsidR="00F463C5" w:rsidRPr="00F463C5" w:rsidRDefault="00F463C5" w:rsidP="00F463C5">
      <w:pPr>
        <w:rPr>
          <w:rFonts w:asciiTheme="minorHAnsi" w:hAnsiTheme="minorHAnsi" w:cstheme="minorBidi"/>
          <w:sz w:val="22"/>
          <w:szCs w:val="22"/>
        </w:rPr>
      </w:pPr>
      <w:r w:rsidRPr="00F463C5">
        <w:rPr>
          <w:rFonts w:asciiTheme="minorHAnsi" w:hAnsiTheme="minorHAnsi" w:cstheme="minorBidi"/>
          <w:i/>
          <w:iCs/>
          <w:sz w:val="22"/>
          <w:szCs w:val="22"/>
        </w:rPr>
        <w:t>Making machines, devices and systems connected is the most</w:t>
      </w:r>
      <w:r>
        <w:rPr>
          <w:rFonts w:asciiTheme="minorHAnsi" w:hAnsiTheme="minorHAnsi" w:cstheme="minorBidi"/>
          <w:i/>
          <w:iCs/>
          <w:sz w:val="22"/>
          <w:szCs w:val="22"/>
        </w:rPr>
        <w:t xml:space="preserve"> </w:t>
      </w:r>
      <w:r w:rsidRPr="00F463C5">
        <w:rPr>
          <w:rFonts w:asciiTheme="minorHAnsi" w:hAnsiTheme="minorHAnsi" w:cstheme="minorBidi"/>
          <w:i/>
          <w:iCs/>
          <w:sz w:val="22"/>
          <w:szCs w:val="22"/>
        </w:rPr>
        <w:t>fundamental step for an IoT application implementation. An efficient</w:t>
      </w:r>
      <w:r>
        <w:rPr>
          <w:rFonts w:asciiTheme="minorHAnsi" w:hAnsiTheme="minorHAnsi" w:cstheme="minorBidi"/>
          <w:i/>
          <w:iCs/>
          <w:sz w:val="22"/>
          <w:szCs w:val="22"/>
        </w:rPr>
        <w:t xml:space="preserve"> </w:t>
      </w:r>
      <w:r w:rsidRPr="00F463C5">
        <w:rPr>
          <w:rFonts w:asciiTheme="minorHAnsi" w:hAnsiTheme="minorHAnsi" w:cstheme="minorBidi"/>
          <w:i/>
          <w:iCs/>
          <w:sz w:val="22"/>
          <w:szCs w:val="22"/>
        </w:rPr>
        <w:t>and scalable data processing infrastructure is required to use the data</w:t>
      </w:r>
      <w:r>
        <w:rPr>
          <w:rFonts w:asciiTheme="minorHAnsi" w:hAnsiTheme="minorHAnsi" w:cstheme="minorBidi"/>
          <w:i/>
          <w:iCs/>
          <w:sz w:val="22"/>
          <w:szCs w:val="22"/>
        </w:rPr>
        <w:t xml:space="preserve"> </w:t>
      </w:r>
      <w:r w:rsidRPr="00F463C5">
        <w:rPr>
          <w:rFonts w:asciiTheme="minorHAnsi" w:hAnsiTheme="minorHAnsi" w:cstheme="minorBidi"/>
          <w:i/>
          <w:iCs/>
          <w:sz w:val="22"/>
          <w:szCs w:val="22"/>
        </w:rPr>
        <w:t>streaming continuously and instantly from the sensors placed in the</w:t>
      </w:r>
      <w:r>
        <w:rPr>
          <w:rFonts w:asciiTheme="minorHAnsi" w:hAnsiTheme="minorHAnsi" w:cstheme="minorBidi"/>
          <w:i/>
          <w:iCs/>
          <w:sz w:val="22"/>
          <w:szCs w:val="22"/>
        </w:rPr>
        <w:t xml:space="preserve"> </w:t>
      </w:r>
      <w:r w:rsidRPr="00F463C5">
        <w:rPr>
          <w:rFonts w:asciiTheme="minorHAnsi" w:hAnsiTheme="minorHAnsi" w:cstheme="minorBidi"/>
          <w:i/>
          <w:iCs/>
          <w:sz w:val="22"/>
          <w:szCs w:val="22"/>
        </w:rPr>
        <w:t>factory in decision making processes. The connectivity of devices in</w:t>
      </w:r>
      <w:r>
        <w:rPr>
          <w:rFonts w:asciiTheme="minorHAnsi" w:hAnsiTheme="minorHAnsi" w:cstheme="minorBidi"/>
          <w:i/>
          <w:iCs/>
          <w:sz w:val="22"/>
          <w:szCs w:val="22"/>
        </w:rPr>
        <w:t xml:space="preserve"> </w:t>
      </w:r>
      <w:r w:rsidRPr="00F463C5">
        <w:rPr>
          <w:rFonts w:asciiTheme="minorHAnsi" w:hAnsiTheme="minorHAnsi" w:cstheme="minorBidi"/>
          <w:i/>
          <w:iCs/>
          <w:sz w:val="22"/>
          <w:szCs w:val="22"/>
        </w:rPr>
        <w:t>existing production environments can be established</w:t>
      </w:r>
      <w:r>
        <w:rPr>
          <w:rFonts w:asciiTheme="minorHAnsi" w:hAnsiTheme="minorHAnsi" w:cstheme="minorBidi"/>
          <w:i/>
          <w:iCs/>
          <w:sz w:val="22"/>
          <w:szCs w:val="22"/>
        </w:rPr>
        <w:t xml:space="preserve"> </w:t>
      </w:r>
      <w:r w:rsidRPr="00F463C5">
        <w:rPr>
          <w:rFonts w:asciiTheme="minorHAnsi" w:hAnsiTheme="minorHAnsi" w:cstheme="minorBidi"/>
          <w:i/>
          <w:iCs/>
          <w:sz w:val="22"/>
          <w:szCs w:val="22"/>
        </w:rPr>
        <w:t>by adding sensors</w:t>
      </w:r>
      <w:r>
        <w:rPr>
          <w:rFonts w:asciiTheme="minorHAnsi" w:hAnsiTheme="minorHAnsi" w:cstheme="minorBidi"/>
          <w:i/>
          <w:iCs/>
          <w:sz w:val="22"/>
          <w:szCs w:val="22"/>
        </w:rPr>
        <w:t xml:space="preserve"> </w:t>
      </w:r>
      <w:r w:rsidRPr="00F463C5">
        <w:rPr>
          <w:rFonts w:asciiTheme="minorHAnsi" w:hAnsiTheme="minorHAnsi" w:cstheme="minorBidi"/>
          <w:i/>
          <w:iCs/>
          <w:sz w:val="22"/>
          <w:szCs w:val="22"/>
        </w:rPr>
        <w:t>to the machines, controllers and installing gateway devices for</w:t>
      </w:r>
      <w:r>
        <w:rPr>
          <w:rFonts w:asciiTheme="minorHAnsi" w:hAnsiTheme="minorHAnsi" w:cstheme="minorBidi"/>
          <w:i/>
          <w:iCs/>
          <w:sz w:val="22"/>
          <w:szCs w:val="22"/>
        </w:rPr>
        <w:t xml:space="preserve"> </w:t>
      </w:r>
      <w:r w:rsidRPr="00F463C5">
        <w:rPr>
          <w:rFonts w:asciiTheme="minorHAnsi" w:hAnsiTheme="minorHAnsi" w:cstheme="minorBidi"/>
          <w:i/>
          <w:iCs/>
          <w:sz w:val="22"/>
          <w:szCs w:val="22"/>
        </w:rPr>
        <w:t>communication</w:t>
      </w:r>
      <w:sdt>
        <w:sdtPr>
          <w:rPr>
            <w:rFonts w:asciiTheme="minorHAnsi" w:hAnsiTheme="minorHAnsi" w:cstheme="minorBidi"/>
            <w:sz w:val="22"/>
            <w:szCs w:val="22"/>
          </w:rPr>
          <w:id w:val="-1809618690"/>
          <w:citation/>
        </w:sdtPr>
        <w:sdtContent>
          <w:r w:rsidR="000A0958">
            <w:rPr>
              <w:rFonts w:asciiTheme="minorHAnsi" w:hAnsiTheme="minorHAnsi" w:cstheme="minorBidi"/>
              <w:sz w:val="22"/>
              <w:szCs w:val="22"/>
            </w:rPr>
            <w:fldChar w:fldCharType="begin"/>
          </w:r>
          <w:r w:rsidR="000A0958">
            <w:rPr>
              <w:rFonts w:asciiTheme="minorHAnsi" w:hAnsiTheme="minorHAnsi" w:cstheme="minorBidi"/>
              <w:sz w:val="22"/>
              <w:szCs w:val="22"/>
            </w:rPr>
            <w:instrText xml:space="preserve"> CITATION Ayv21 \l 2057 </w:instrText>
          </w:r>
          <w:r w:rsidR="000A0958">
            <w:rPr>
              <w:rFonts w:asciiTheme="minorHAnsi" w:hAnsiTheme="minorHAnsi" w:cstheme="minorBidi"/>
              <w:sz w:val="22"/>
              <w:szCs w:val="22"/>
            </w:rPr>
            <w:fldChar w:fldCharType="separate"/>
          </w:r>
          <w:r w:rsidR="000A0958">
            <w:rPr>
              <w:rFonts w:asciiTheme="minorHAnsi" w:hAnsiTheme="minorHAnsi" w:cstheme="minorBidi"/>
              <w:noProof/>
              <w:sz w:val="22"/>
              <w:szCs w:val="22"/>
            </w:rPr>
            <w:t xml:space="preserve"> </w:t>
          </w:r>
          <w:r w:rsidR="000A0958" w:rsidRPr="000A0958">
            <w:rPr>
              <w:rFonts w:asciiTheme="minorHAnsi" w:hAnsiTheme="minorHAnsi" w:cstheme="minorBidi"/>
              <w:noProof/>
              <w:sz w:val="22"/>
              <w:szCs w:val="22"/>
            </w:rPr>
            <w:t>(Ayvaz &amp; Koray, 2021)</w:t>
          </w:r>
          <w:r w:rsidR="000A0958">
            <w:rPr>
              <w:rFonts w:asciiTheme="minorHAnsi" w:hAnsiTheme="minorHAnsi" w:cstheme="minorBidi"/>
              <w:sz w:val="22"/>
              <w:szCs w:val="22"/>
            </w:rPr>
            <w:fldChar w:fldCharType="end"/>
          </w:r>
        </w:sdtContent>
      </w:sdt>
      <w:r w:rsidR="000A0958">
        <w:rPr>
          <w:rFonts w:asciiTheme="minorHAnsi" w:hAnsiTheme="minorHAnsi" w:cstheme="minorBidi"/>
          <w:sz w:val="22"/>
          <w:szCs w:val="22"/>
        </w:rPr>
        <w:t>.</w:t>
      </w:r>
    </w:p>
    <w:p w14:paraId="51F10F44" w14:textId="5A8ABCA5" w:rsidR="00EA6909" w:rsidRPr="00A319BC" w:rsidRDefault="00EA6909" w:rsidP="00A319BC">
      <w:pPr>
        <w:pStyle w:val="Heading2"/>
        <w:rPr>
          <w:b/>
          <w:bCs w:val="0"/>
        </w:rPr>
      </w:pPr>
      <w:bookmarkStart w:id="9" w:name="_Toc115261313"/>
      <w:r w:rsidRPr="00A319BC">
        <w:rPr>
          <w:b/>
          <w:bCs w:val="0"/>
        </w:rPr>
        <w:t xml:space="preserve">Generating Raw Material Requirement </w:t>
      </w:r>
      <w:bookmarkEnd w:id="9"/>
      <w:r w:rsidR="0063160E">
        <w:rPr>
          <w:b/>
          <w:bCs w:val="0"/>
        </w:rPr>
        <w:t>Data</w:t>
      </w:r>
    </w:p>
    <w:p w14:paraId="27E371DB" w14:textId="2EDDD711" w:rsidR="00EA6909" w:rsidRDefault="00196BF9" w:rsidP="00EA6909">
      <w:pPr>
        <w:rPr>
          <w:rFonts w:asciiTheme="minorHAnsi" w:hAnsiTheme="minorHAnsi" w:cstheme="minorBidi"/>
          <w:sz w:val="22"/>
          <w:szCs w:val="22"/>
        </w:rPr>
      </w:pPr>
      <w:r>
        <w:rPr>
          <w:rFonts w:asciiTheme="minorHAnsi" w:hAnsiTheme="minorHAnsi" w:cstheme="minorBidi"/>
          <w:sz w:val="22"/>
          <w:szCs w:val="22"/>
        </w:rPr>
        <w:t xml:space="preserve">The demand profile in the MRP system lists out the quantities required for each individual SKU currently in production at the ZB Bridgend site. The manufacturing routes and bill of materials are also </w:t>
      </w:r>
      <w:r w:rsidR="00AB1443">
        <w:rPr>
          <w:rFonts w:asciiTheme="minorHAnsi" w:hAnsiTheme="minorHAnsi" w:cstheme="minorBidi"/>
          <w:sz w:val="22"/>
          <w:szCs w:val="22"/>
        </w:rPr>
        <w:t>stored in the same MRP systems. It would be possible to cross reference the SKU requirements and generate a list of required raw materials. The ML network could use this data as an input to generate purchase orders ahead of time. Lead times can be accounted for by only issuing SKU’s that have sufficient raw materials for manufacturing.</w:t>
      </w:r>
    </w:p>
    <w:p w14:paraId="43D61474" w14:textId="5B1BFBAD" w:rsidR="00EA6909" w:rsidRPr="00A319BC" w:rsidRDefault="00EA6909" w:rsidP="00A319BC">
      <w:pPr>
        <w:pStyle w:val="Heading2"/>
        <w:rPr>
          <w:b/>
          <w:bCs w:val="0"/>
        </w:rPr>
      </w:pPr>
      <w:bookmarkStart w:id="10" w:name="_Toc115261314"/>
      <w:r w:rsidRPr="00A319BC">
        <w:rPr>
          <w:b/>
          <w:bCs w:val="0"/>
        </w:rPr>
        <w:t>Workforce Availability Data</w:t>
      </w:r>
      <w:bookmarkEnd w:id="10"/>
    </w:p>
    <w:p w14:paraId="06DB91F7" w14:textId="3C427FAD" w:rsidR="00EA6909" w:rsidRDefault="00EA6909" w:rsidP="00EA6909">
      <w:pPr>
        <w:rPr>
          <w:rFonts w:asciiTheme="minorHAnsi" w:hAnsiTheme="minorHAnsi" w:cstheme="minorBidi"/>
          <w:sz w:val="22"/>
          <w:szCs w:val="22"/>
        </w:rPr>
      </w:pPr>
      <w:r>
        <w:rPr>
          <w:rFonts w:asciiTheme="minorHAnsi" w:hAnsiTheme="minorHAnsi" w:cstheme="minorBidi"/>
          <w:sz w:val="22"/>
          <w:szCs w:val="22"/>
        </w:rPr>
        <w:t>M</w:t>
      </w:r>
      <w:r w:rsidR="00AB1443">
        <w:rPr>
          <w:rFonts w:asciiTheme="minorHAnsi" w:hAnsiTheme="minorHAnsi" w:cstheme="minorBidi"/>
          <w:sz w:val="22"/>
          <w:szCs w:val="22"/>
        </w:rPr>
        <w:t>anning levels are critical to achieving the full potential throughput capabilities of a manufacturing cell and is a key input in determining production plans.</w:t>
      </w:r>
      <w:r w:rsidR="00A53984">
        <w:rPr>
          <w:rFonts w:asciiTheme="minorHAnsi" w:hAnsiTheme="minorHAnsi" w:cstheme="minorBidi"/>
          <w:sz w:val="22"/>
          <w:szCs w:val="22"/>
        </w:rPr>
        <w:t xml:space="preserve"> Issuing a higher number of a given SKU to production can cause backlogs and increased W</w:t>
      </w:r>
      <w:r w:rsidR="00FF1830">
        <w:rPr>
          <w:rFonts w:asciiTheme="minorHAnsi" w:hAnsiTheme="minorHAnsi" w:cstheme="minorBidi"/>
          <w:sz w:val="22"/>
          <w:szCs w:val="22"/>
        </w:rPr>
        <w:t>I</w:t>
      </w:r>
      <w:r w:rsidR="00A53984">
        <w:rPr>
          <w:rFonts w:asciiTheme="minorHAnsi" w:hAnsiTheme="minorHAnsi" w:cstheme="minorBidi"/>
          <w:sz w:val="22"/>
          <w:szCs w:val="22"/>
        </w:rPr>
        <w:t>P if there is not enough labour to process the demand.</w:t>
      </w:r>
    </w:p>
    <w:p w14:paraId="69941C5F" w14:textId="576B07CA" w:rsidR="00A53984" w:rsidRDefault="00A53984" w:rsidP="00EA6909">
      <w:pPr>
        <w:rPr>
          <w:rFonts w:asciiTheme="minorHAnsi" w:hAnsiTheme="minorHAnsi" w:cstheme="minorBidi"/>
          <w:sz w:val="22"/>
          <w:szCs w:val="22"/>
        </w:rPr>
      </w:pPr>
      <w:r>
        <w:rPr>
          <w:rFonts w:asciiTheme="minorHAnsi" w:hAnsiTheme="minorHAnsi" w:cstheme="minorBidi"/>
          <w:sz w:val="22"/>
          <w:szCs w:val="22"/>
        </w:rPr>
        <w:t>Production management has a daily list of available labour thanks to the attendance and time keeping system being digital. This information can be fed into the ML network and used to ultimately judge the capacities of a given cell. An</w:t>
      </w:r>
      <w:r w:rsidR="00FF1830">
        <w:rPr>
          <w:rFonts w:asciiTheme="minorHAnsi" w:hAnsiTheme="minorHAnsi" w:cstheme="minorBidi"/>
          <w:sz w:val="22"/>
          <w:szCs w:val="22"/>
        </w:rPr>
        <w:t>other</w:t>
      </w:r>
      <w:r>
        <w:rPr>
          <w:rFonts w:asciiTheme="minorHAnsi" w:hAnsiTheme="minorHAnsi" w:cstheme="minorBidi"/>
          <w:sz w:val="22"/>
          <w:szCs w:val="22"/>
        </w:rPr>
        <w:t xml:space="preserve"> output from the ML network could also be a map detailing the distribution of the available workforce</w:t>
      </w:r>
      <w:r w:rsidR="000A32FE">
        <w:rPr>
          <w:rFonts w:asciiTheme="minorHAnsi" w:hAnsiTheme="minorHAnsi" w:cstheme="minorBidi"/>
          <w:sz w:val="22"/>
          <w:szCs w:val="22"/>
        </w:rPr>
        <w:t xml:space="preserve"> for a given shift or week.</w:t>
      </w:r>
    </w:p>
    <w:p w14:paraId="04C9595E" w14:textId="5F89C590" w:rsidR="00FE520F" w:rsidRPr="008247F0" w:rsidRDefault="008D6DC6" w:rsidP="006E2BF3">
      <w:pPr>
        <w:pStyle w:val="Heading1"/>
        <w:rPr>
          <w:rFonts w:asciiTheme="minorHAnsi" w:hAnsiTheme="minorHAnsi" w:cstheme="minorHAnsi"/>
        </w:rPr>
      </w:pPr>
      <w:bookmarkStart w:id="11" w:name="_Toc115261315"/>
      <w:r>
        <w:rPr>
          <w:rFonts w:asciiTheme="minorHAnsi" w:hAnsiTheme="minorHAnsi" w:cstheme="minorHAnsi"/>
        </w:rPr>
        <w:t>Future Developments</w:t>
      </w:r>
      <w:bookmarkEnd w:id="11"/>
    </w:p>
    <w:p w14:paraId="1F22DFCB" w14:textId="42C01013" w:rsidR="00A319BC" w:rsidRPr="00A319BC" w:rsidRDefault="00A319BC" w:rsidP="00A319BC">
      <w:pPr>
        <w:rPr>
          <w:rFonts w:asciiTheme="minorHAnsi" w:hAnsiTheme="minorHAnsi" w:cstheme="minorBidi"/>
          <w:sz w:val="22"/>
          <w:szCs w:val="22"/>
        </w:rPr>
      </w:pPr>
      <w:r>
        <w:rPr>
          <w:rFonts w:asciiTheme="minorHAnsi" w:hAnsiTheme="minorHAnsi" w:cstheme="minorBidi"/>
          <w:sz w:val="22"/>
          <w:szCs w:val="22"/>
        </w:rPr>
        <w:t xml:space="preserve">The data processing and statistical power of an ML can be expanded to more areas of </w:t>
      </w:r>
      <w:r w:rsidR="00AA3652">
        <w:rPr>
          <w:rFonts w:asciiTheme="minorHAnsi" w:hAnsiTheme="minorHAnsi" w:cstheme="minorBidi"/>
          <w:sz w:val="22"/>
          <w:szCs w:val="22"/>
        </w:rPr>
        <w:t>production at ZB Bridgend.</w:t>
      </w:r>
      <w:r>
        <w:rPr>
          <w:rFonts w:asciiTheme="minorHAnsi" w:hAnsiTheme="minorHAnsi" w:cstheme="minorBidi"/>
          <w:sz w:val="22"/>
          <w:szCs w:val="22"/>
        </w:rPr>
        <w:t xml:space="preserve"> </w:t>
      </w:r>
    </w:p>
    <w:p w14:paraId="7C829015" w14:textId="047BDEE6" w:rsidR="00D9520C" w:rsidRPr="00A319BC" w:rsidRDefault="00697B5D" w:rsidP="00A319BC">
      <w:pPr>
        <w:pStyle w:val="Heading2"/>
        <w:rPr>
          <w:b/>
          <w:bCs w:val="0"/>
        </w:rPr>
      </w:pPr>
      <w:bookmarkStart w:id="12" w:name="_Toc115261316"/>
      <w:r w:rsidRPr="00A319BC">
        <w:rPr>
          <w:b/>
          <w:bCs w:val="0"/>
        </w:rPr>
        <w:t>Process Improvement</w:t>
      </w:r>
      <w:bookmarkEnd w:id="12"/>
    </w:p>
    <w:p w14:paraId="5C9BDCB5" w14:textId="6CBC4DBB" w:rsidR="003A46B0" w:rsidRPr="00B1724A" w:rsidRDefault="00815B94" w:rsidP="003A46B0">
      <w:pPr>
        <w:rPr>
          <w:rFonts w:asciiTheme="minorHAnsi" w:hAnsiTheme="minorHAnsi" w:cstheme="minorBidi"/>
          <w:sz w:val="22"/>
          <w:szCs w:val="22"/>
        </w:rPr>
      </w:pPr>
      <w:r w:rsidRPr="00815B94">
        <w:rPr>
          <w:rFonts w:asciiTheme="minorHAnsi" w:hAnsiTheme="minorHAnsi" w:cstheme="minorBidi"/>
          <w:i/>
          <w:iCs/>
          <w:sz w:val="22"/>
          <w:szCs w:val="22"/>
        </w:rPr>
        <w:t>The prescriptive analytics power of ML techniques can</w:t>
      </w:r>
      <w:r>
        <w:rPr>
          <w:rFonts w:asciiTheme="minorHAnsi" w:hAnsiTheme="minorHAnsi" w:cstheme="minorBidi"/>
          <w:i/>
          <w:iCs/>
          <w:sz w:val="22"/>
          <w:szCs w:val="22"/>
        </w:rPr>
        <w:t xml:space="preserve"> </w:t>
      </w:r>
      <w:r w:rsidRPr="00815B94">
        <w:rPr>
          <w:rFonts w:asciiTheme="minorHAnsi" w:hAnsiTheme="minorHAnsi" w:cstheme="minorBidi"/>
          <w:i/>
          <w:iCs/>
          <w:sz w:val="22"/>
          <w:szCs w:val="22"/>
        </w:rPr>
        <w:t>augment the manufacturing employees’ effort</w:t>
      </w:r>
      <w:r>
        <w:rPr>
          <w:rFonts w:asciiTheme="minorHAnsi" w:hAnsiTheme="minorHAnsi" w:cstheme="minorBidi"/>
          <w:i/>
          <w:iCs/>
          <w:sz w:val="22"/>
          <w:szCs w:val="22"/>
        </w:rPr>
        <w:t xml:space="preserve"> </w:t>
      </w:r>
      <w:r w:rsidRPr="00815B94">
        <w:rPr>
          <w:rFonts w:asciiTheme="minorHAnsi" w:hAnsiTheme="minorHAnsi" w:cstheme="minorBidi"/>
          <w:i/>
          <w:iCs/>
          <w:sz w:val="22"/>
          <w:szCs w:val="22"/>
        </w:rPr>
        <w:t>to select</w:t>
      </w:r>
      <w:r>
        <w:rPr>
          <w:rFonts w:asciiTheme="minorHAnsi" w:hAnsiTheme="minorHAnsi" w:cstheme="minorBidi"/>
          <w:i/>
          <w:iCs/>
          <w:sz w:val="22"/>
          <w:szCs w:val="22"/>
        </w:rPr>
        <w:t xml:space="preserve"> </w:t>
      </w:r>
      <w:r w:rsidRPr="00815B94">
        <w:rPr>
          <w:rFonts w:asciiTheme="minorHAnsi" w:hAnsiTheme="minorHAnsi" w:cstheme="minorBidi"/>
          <w:i/>
          <w:iCs/>
          <w:sz w:val="22"/>
          <w:szCs w:val="22"/>
        </w:rPr>
        <w:t>the optimal set of parameters related to a given manufacturing</w:t>
      </w:r>
      <w:r>
        <w:rPr>
          <w:rFonts w:asciiTheme="minorHAnsi" w:hAnsiTheme="minorHAnsi" w:cstheme="minorBidi"/>
          <w:i/>
          <w:iCs/>
          <w:sz w:val="22"/>
          <w:szCs w:val="22"/>
        </w:rPr>
        <w:t xml:space="preserve"> </w:t>
      </w:r>
      <w:r w:rsidRPr="00815B94">
        <w:rPr>
          <w:rFonts w:asciiTheme="minorHAnsi" w:hAnsiTheme="minorHAnsi" w:cstheme="minorBidi"/>
          <w:i/>
          <w:iCs/>
          <w:sz w:val="22"/>
          <w:szCs w:val="22"/>
        </w:rPr>
        <w:t>process, hence enabling</w:t>
      </w:r>
      <w:r>
        <w:rPr>
          <w:rFonts w:asciiTheme="minorHAnsi" w:hAnsiTheme="minorHAnsi" w:cstheme="minorBidi"/>
          <w:i/>
          <w:iCs/>
          <w:sz w:val="22"/>
          <w:szCs w:val="22"/>
        </w:rPr>
        <w:t xml:space="preserve"> </w:t>
      </w:r>
      <w:r w:rsidRPr="00815B94">
        <w:rPr>
          <w:rFonts w:asciiTheme="minorHAnsi" w:hAnsiTheme="minorHAnsi" w:cstheme="minorBidi"/>
          <w:i/>
          <w:iCs/>
          <w:sz w:val="22"/>
          <w:szCs w:val="22"/>
        </w:rPr>
        <w:t>manufacturing process</w:t>
      </w:r>
      <w:r>
        <w:rPr>
          <w:rFonts w:asciiTheme="minorHAnsi" w:hAnsiTheme="minorHAnsi" w:cstheme="minorBidi"/>
          <w:i/>
          <w:iCs/>
          <w:sz w:val="22"/>
          <w:szCs w:val="22"/>
        </w:rPr>
        <w:t xml:space="preserve"> </w:t>
      </w:r>
      <w:r w:rsidRPr="00815B94">
        <w:rPr>
          <w:rFonts w:asciiTheme="minorHAnsi" w:hAnsiTheme="minorHAnsi" w:cstheme="minorBidi"/>
          <w:i/>
          <w:iCs/>
          <w:sz w:val="22"/>
          <w:szCs w:val="22"/>
        </w:rPr>
        <w:t>improvement and optimisation</w:t>
      </w:r>
      <w:r>
        <w:rPr>
          <w:rFonts w:asciiTheme="minorHAnsi" w:hAnsiTheme="minorHAnsi" w:cstheme="minorBidi"/>
          <w:sz w:val="22"/>
          <w:szCs w:val="22"/>
        </w:rPr>
        <w:t xml:space="preserve"> </w:t>
      </w:r>
      <w:sdt>
        <w:sdtPr>
          <w:rPr>
            <w:rFonts w:asciiTheme="minorHAnsi" w:hAnsiTheme="minorHAnsi" w:cstheme="minorBidi"/>
            <w:sz w:val="22"/>
            <w:szCs w:val="22"/>
          </w:rPr>
          <w:id w:val="51507621"/>
          <w:citation/>
        </w:sdtPr>
        <w:sdtContent>
          <w:r>
            <w:rPr>
              <w:rFonts w:asciiTheme="minorHAnsi" w:hAnsiTheme="minorHAnsi" w:cstheme="minorBidi"/>
              <w:sz w:val="22"/>
              <w:szCs w:val="22"/>
            </w:rPr>
            <w:fldChar w:fldCharType="begin"/>
          </w:r>
          <w:r>
            <w:rPr>
              <w:rFonts w:asciiTheme="minorHAnsi" w:hAnsiTheme="minorHAnsi" w:cstheme="minorBidi"/>
              <w:sz w:val="22"/>
              <w:szCs w:val="22"/>
            </w:rPr>
            <w:instrText xml:space="preserve"> CITATION Rai21 \l 2057 </w:instrText>
          </w:r>
          <w:r>
            <w:rPr>
              <w:rFonts w:asciiTheme="minorHAnsi" w:hAnsiTheme="minorHAnsi" w:cstheme="minorBidi"/>
              <w:sz w:val="22"/>
              <w:szCs w:val="22"/>
            </w:rPr>
            <w:fldChar w:fldCharType="separate"/>
          </w:r>
          <w:r w:rsidRPr="00815B94">
            <w:rPr>
              <w:rFonts w:asciiTheme="minorHAnsi" w:hAnsiTheme="minorHAnsi" w:cstheme="minorBidi"/>
              <w:noProof/>
              <w:sz w:val="22"/>
              <w:szCs w:val="22"/>
            </w:rPr>
            <w:t>(Rai, et al., 2021)</w:t>
          </w:r>
          <w:r>
            <w:rPr>
              <w:rFonts w:asciiTheme="minorHAnsi" w:hAnsiTheme="minorHAnsi" w:cstheme="minorBidi"/>
              <w:sz w:val="22"/>
              <w:szCs w:val="22"/>
            </w:rPr>
            <w:fldChar w:fldCharType="end"/>
          </w:r>
        </w:sdtContent>
      </w:sdt>
      <w:r>
        <w:rPr>
          <w:rFonts w:asciiTheme="minorHAnsi" w:hAnsiTheme="minorHAnsi" w:cstheme="minorBidi"/>
          <w:sz w:val="22"/>
          <w:szCs w:val="22"/>
        </w:rPr>
        <w:t>. Just as ML can be an effective tool for production planning, it can also be used for process improvements. Large amount</w:t>
      </w:r>
      <w:r w:rsidR="003A46B0">
        <w:rPr>
          <w:rFonts w:asciiTheme="minorHAnsi" w:hAnsiTheme="minorHAnsi" w:cstheme="minorBidi"/>
          <w:sz w:val="22"/>
          <w:szCs w:val="22"/>
        </w:rPr>
        <w:t>s</w:t>
      </w:r>
      <w:r>
        <w:rPr>
          <w:rFonts w:asciiTheme="minorHAnsi" w:hAnsiTheme="minorHAnsi" w:cstheme="minorBidi"/>
          <w:sz w:val="22"/>
          <w:szCs w:val="22"/>
        </w:rPr>
        <w:t xml:space="preserve"> of data can be analyse</w:t>
      </w:r>
      <w:r w:rsidR="00413AA6">
        <w:rPr>
          <w:rFonts w:asciiTheme="minorHAnsi" w:hAnsiTheme="minorHAnsi" w:cstheme="minorBidi"/>
          <w:sz w:val="22"/>
          <w:szCs w:val="22"/>
        </w:rPr>
        <w:t>d</w:t>
      </w:r>
      <w:r>
        <w:rPr>
          <w:rFonts w:asciiTheme="minorHAnsi" w:hAnsiTheme="minorHAnsi" w:cstheme="minorBidi"/>
          <w:sz w:val="22"/>
          <w:szCs w:val="22"/>
        </w:rPr>
        <w:t xml:space="preserve"> very quickly and assist production and manufacturing engineers in gaining higher efficiencies and lower production costs.</w:t>
      </w:r>
      <w:r w:rsidR="00420AC5">
        <w:rPr>
          <w:rFonts w:asciiTheme="minorHAnsi" w:hAnsiTheme="minorHAnsi" w:cstheme="minorBidi"/>
          <w:sz w:val="22"/>
          <w:szCs w:val="22"/>
        </w:rPr>
        <w:t xml:space="preserve"> Tooling life can be automatically gathered and broken down to the number of required tools per batch of a given size. Where larger products may need more tools due to the higher material removal required, and vice versa. This information can </w:t>
      </w:r>
      <w:r w:rsidR="00420AC5">
        <w:rPr>
          <w:rFonts w:asciiTheme="minorHAnsi" w:hAnsiTheme="minorHAnsi" w:cstheme="minorBidi"/>
          <w:sz w:val="22"/>
          <w:szCs w:val="22"/>
        </w:rPr>
        <w:lastRenderedPageBreak/>
        <w:t>then be fed into the planning ML to improve the materials ordering ability further and potentially amplifying the overall effectiveness of the shopfloor.</w:t>
      </w:r>
      <w:r w:rsidR="00B1724A">
        <w:rPr>
          <w:rFonts w:asciiTheme="minorHAnsi" w:hAnsiTheme="minorHAnsi" w:cstheme="minorBidi"/>
          <w:sz w:val="22"/>
          <w:szCs w:val="22"/>
        </w:rPr>
        <w:t xml:space="preserve"> Dogan and Birant wrote in their article for the journal</w:t>
      </w:r>
      <w:r w:rsidR="00413AA6">
        <w:rPr>
          <w:rFonts w:asciiTheme="minorHAnsi" w:hAnsiTheme="minorHAnsi" w:cstheme="minorBidi"/>
          <w:sz w:val="22"/>
          <w:szCs w:val="22"/>
        </w:rPr>
        <w:t>,</w:t>
      </w:r>
      <w:r w:rsidR="00B1724A">
        <w:rPr>
          <w:rFonts w:asciiTheme="minorHAnsi" w:hAnsiTheme="minorHAnsi" w:cstheme="minorBidi"/>
          <w:sz w:val="22"/>
          <w:szCs w:val="22"/>
        </w:rPr>
        <w:t xml:space="preserve"> Expert Systems with Applications, </w:t>
      </w:r>
      <w:r w:rsidR="003A46B0" w:rsidRPr="003A46B0">
        <w:rPr>
          <w:rFonts w:asciiTheme="minorHAnsi" w:hAnsiTheme="minorHAnsi" w:cstheme="minorBidi"/>
          <w:i/>
          <w:iCs/>
          <w:sz w:val="22"/>
          <w:szCs w:val="22"/>
        </w:rPr>
        <w:t>Machine learning is generally more efficient than traditional mathematical</w:t>
      </w:r>
      <w:r w:rsidR="003A46B0">
        <w:rPr>
          <w:rFonts w:asciiTheme="minorHAnsi" w:hAnsiTheme="minorHAnsi" w:cstheme="minorBidi"/>
          <w:i/>
          <w:iCs/>
          <w:sz w:val="22"/>
          <w:szCs w:val="22"/>
        </w:rPr>
        <w:t xml:space="preserve"> </w:t>
      </w:r>
      <w:r w:rsidR="003A46B0" w:rsidRPr="003A46B0">
        <w:rPr>
          <w:rFonts w:asciiTheme="minorHAnsi" w:hAnsiTheme="minorHAnsi" w:cstheme="minorBidi"/>
          <w:i/>
          <w:iCs/>
          <w:sz w:val="22"/>
          <w:szCs w:val="22"/>
        </w:rPr>
        <w:t>and statistical models in manufacturing since they remain</w:t>
      </w:r>
      <w:r w:rsidR="003A46B0">
        <w:rPr>
          <w:rFonts w:asciiTheme="minorHAnsi" w:hAnsiTheme="minorHAnsi" w:cstheme="minorBidi"/>
          <w:i/>
          <w:iCs/>
          <w:sz w:val="22"/>
          <w:szCs w:val="22"/>
        </w:rPr>
        <w:t xml:space="preserve"> </w:t>
      </w:r>
      <w:r w:rsidR="003A46B0" w:rsidRPr="003A46B0">
        <w:rPr>
          <w:rFonts w:asciiTheme="minorHAnsi" w:hAnsiTheme="minorHAnsi" w:cstheme="minorBidi"/>
          <w:i/>
          <w:iCs/>
          <w:sz w:val="22"/>
          <w:szCs w:val="22"/>
        </w:rPr>
        <w:t>incapable of understanding complex relations among features of data</w:t>
      </w:r>
      <w:r w:rsidR="003A46B0">
        <w:rPr>
          <w:rFonts w:asciiTheme="minorHAnsi" w:hAnsiTheme="minorHAnsi" w:cstheme="minorBidi"/>
          <w:i/>
          <w:iCs/>
          <w:sz w:val="22"/>
          <w:szCs w:val="22"/>
        </w:rPr>
        <w:t xml:space="preserve"> </w:t>
      </w:r>
      <w:r w:rsidR="003A46B0" w:rsidRPr="003A46B0">
        <w:rPr>
          <w:rFonts w:asciiTheme="minorHAnsi" w:hAnsiTheme="minorHAnsi" w:cstheme="minorBidi"/>
          <w:i/>
          <w:iCs/>
          <w:sz w:val="22"/>
          <w:szCs w:val="22"/>
        </w:rPr>
        <w:t>samples and predicting unknown feature values for a new sample.</w:t>
      </w:r>
      <w:r w:rsidR="003A46B0">
        <w:rPr>
          <w:rFonts w:asciiTheme="minorHAnsi" w:hAnsiTheme="minorHAnsi" w:cstheme="minorBidi"/>
          <w:i/>
          <w:iCs/>
          <w:sz w:val="22"/>
          <w:szCs w:val="22"/>
        </w:rPr>
        <w:t xml:space="preserve"> </w:t>
      </w:r>
      <w:r w:rsidR="003A46B0" w:rsidRPr="003A46B0">
        <w:rPr>
          <w:rFonts w:asciiTheme="minorHAnsi" w:hAnsiTheme="minorHAnsi" w:cstheme="minorBidi"/>
          <w:i/>
          <w:iCs/>
          <w:sz w:val="22"/>
          <w:szCs w:val="22"/>
        </w:rPr>
        <w:t>Because of this situation, ML techniques that are applied in a wide range</w:t>
      </w:r>
      <w:r w:rsidR="003A46B0">
        <w:rPr>
          <w:rFonts w:asciiTheme="minorHAnsi" w:hAnsiTheme="minorHAnsi" w:cstheme="minorBidi"/>
          <w:i/>
          <w:iCs/>
          <w:sz w:val="22"/>
          <w:szCs w:val="22"/>
        </w:rPr>
        <w:t xml:space="preserve"> </w:t>
      </w:r>
      <w:r w:rsidR="003A46B0" w:rsidRPr="003A46B0">
        <w:rPr>
          <w:rFonts w:asciiTheme="minorHAnsi" w:hAnsiTheme="minorHAnsi" w:cstheme="minorBidi"/>
          <w:i/>
          <w:iCs/>
          <w:sz w:val="22"/>
          <w:szCs w:val="22"/>
        </w:rPr>
        <w:t>of scientific disciplines have also been used in the manufacturing field</w:t>
      </w:r>
      <w:r w:rsidR="003A46B0">
        <w:rPr>
          <w:rFonts w:asciiTheme="minorHAnsi" w:hAnsiTheme="minorHAnsi" w:cstheme="minorBidi"/>
          <w:i/>
          <w:iCs/>
          <w:sz w:val="22"/>
          <w:szCs w:val="22"/>
        </w:rPr>
        <w:t xml:space="preserve"> </w:t>
      </w:r>
      <w:r w:rsidR="003A46B0" w:rsidRPr="003A46B0">
        <w:rPr>
          <w:rFonts w:asciiTheme="minorHAnsi" w:hAnsiTheme="minorHAnsi" w:cstheme="minorBidi"/>
          <w:i/>
          <w:iCs/>
          <w:sz w:val="22"/>
          <w:szCs w:val="22"/>
        </w:rPr>
        <w:t>during recent years</w:t>
      </w:r>
      <w:sdt>
        <w:sdtPr>
          <w:rPr>
            <w:rFonts w:asciiTheme="minorHAnsi" w:hAnsiTheme="minorHAnsi" w:cstheme="minorBidi"/>
            <w:i/>
            <w:iCs/>
            <w:sz w:val="22"/>
            <w:szCs w:val="22"/>
          </w:rPr>
          <w:id w:val="-1763597777"/>
          <w:citation/>
        </w:sdtPr>
        <w:sdtContent>
          <w:r w:rsidR="00F863E4">
            <w:rPr>
              <w:rFonts w:asciiTheme="minorHAnsi" w:hAnsiTheme="minorHAnsi" w:cstheme="minorBidi"/>
              <w:i/>
              <w:iCs/>
              <w:sz w:val="22"/>
              <w:szCs w:val="22"/>
            </w:rPr>
            <w:fldChar w:fldCharType="begin"/>
          </w:r>
          <w:r w:rsidR="00F863E4">
            <w:rPr>
              <w:rFonts w:asciiTheme="minorHAnsi" w:hAnsiTheme="minorHAnsi" w:cstheme="minorBidi"/>
              <w:i/>
              <w:iCs/>
              <w:sz w:val="22"/>
              <w:szCs w:val="22"/>
            </w:rPr>
            <w:instrText xml:space="preserve"> CITATION Dog21 \l 2057 </w:instrText>
          </w:r>
          <w:r w:rsidR="00F863E4">
            <w:rPr>
              <w:rFonts w:asciiTheme="minorHAnsi" w:hAnsiTheme="minorHAnsi" w:cstheme="minorBidi"/>
              <w:i/>
              <w:iCs/>
              <w:sz w:val="22"/>
              <w:szCs w:val="22"/>
            </w:rPr>
            <w:fldChar w:fldCharType="separate"/>
          </w:r>
          <w:r w:rsidR="00F863E4">
            <w:rPr>
              <w:rFonts w:asciiTheme="minorHAnsi" w:hAnsiTheme="minorHAnsi" w:cstheme="minorBidi"/>
              <w:i/>
              <w:iCs/>
              <w:noProof/>
              <w:sz w:val="22"/>
              <w:szCs w:val="22"/>
            </w:rPr>
            <w:t xml:space="preserve"> </w:t>
          </w:r>
          <w:r w:rsidR="00F863E4" w:rsidRPr="00F863E4">
            <w:rPr>
              <w:rFonts w:asciiTheme="minorHAnsi" w:hAnsiTheme="minorHAnsi" w:cstheme="minorBidi"/>
              <w:noProof/>
              <w:sz w:val="22"/>
              <w:szCs w:val="22"/>
            </w:rPr>
            <w:t>(Dogan &amp; Birant, 2021)</w:t>
          </w:r>
          <w:r w:rsidR="00F863E4">
            <w:rPr>
              <w:rFonts w:asciiTheme="minorHAnsi" w:hAnsiTheme="minorHAnsi" w:cstheme="minorBidi"/>
              <w:i/>
              <w:iCs/>
              <w:sz w:val="22"/>
              <w:szCs w:val="22"/>
            </w:rPr>
            <w:fldChar w:fldCharType="end"/>
          </w:r>
        </w:sdtContent>
      </w:sdt>
      <w:r w:rsidR="00F863E4">
        <w:rPr>
          <w:rFonts w:asciiTheme="minorHAnsi" w:hAnsiTheme="minorHAnsi" w:cstheme="minorBidi"/>
          <w:i/>
          <w:iCs/>
          <w:sz w:val="22"/>
          <w:szCs w:val="22"/>
        </w:rPr>
        <w:t>.</w:t>
      </w:r>
      <w:r w:rsidR="00B1724A">
        <w:rPr>
          <w:rFonts w:asciiTheme="minorHAnsi" w:hAnsiTheme="minorHAnsi" w:cstheme="minorBidi"/>
          <w:sz w:val="22"/>
          <w:szCs w:val="22"/>
        </w:rPr>
        <w:t xml:space="preserve"> </w:t>
      </w:r>
    </w:p>
    <w:p w14:paraId="4C8A5444" w14:textId="7318F27A" w:rsidR="003357AD" w:rsidRPr="00A319BC" w:rsidRDefault="003357AD" w:rsidP="00A319BC">
      <w:pPr>
        <w:pStyle w:val="Heading2"/>
        <w:rPr>
          <w:b/>
          <w:bCs w:val="0"/>
        </w:rPr>
      </w:pPr>
      <w:bookmarkStart w:id="13" w:name="_Toc115261317"/>
      <w:r w:rsidRPr="00A319BC">
        <w:rPr>
          <w:b/>
          <w:bCs w:val="0"/>
        </w:rPr>
        <w:t>Quality Level Tracking</w:t>
      </w:r>
      <w:r w:rsidR="00CC0DAE" w:rsidRPr="00A319BC">
        <w:rPr>
          <w:b/>
          <w:bCs w:val="0"/>
        </w:rPr>
        <w:t xml:space="preserve"> and Preventive Maintenance</w:t>
      </w:r>
      <w:bookmarkEnd w:id="13"/>
    </w:p>
    <w:p w14:paraId="71CF9A87" w14:textId="12EF4DB6" w:rsidR="003357AD" w:rsidRDefault="00CC0DAE" w:rsidP="003357AD">
      <w:pPr>
        <w:rPr>
          <w:rFonts w:asciiTheme="minorHAnsi" w:hAnsiTheme="minorHAnsi" w:cstheme="minorBidi"/>
          <w:sz w:val="22"/>
          <w:szCs w:val="22"/>
        </w:rPr>
      </w:pPr>
      <w:r>
        <w:rPr>
          <w:rFonts w:asciiTheme="minorHAnsi" w:hAnsiTheme="minorHAnsi" w:cstheme="minorBidi"/>
          <w:sz w:val="22"/>
          <w:szCs w:val="22"/>
        </w:rPr>
        <w:t xml:space="preserve">Many CNC machines have touch probes in the available tooling. These touch probes together with the often-installed probing cycles can perform inspections </w:t>
      </w:r>
      <w:r w:rsidR="00413AA6">
        <w:rPr>
          <w:rFonts w:asciiTheme="minorHAnsi" w:hAnsiTheme="minorHAnsi" w:cstheme="minorBidi"/>
          <w:sz w:val="22"/>
          <w:szCs w:val="22"/>
        </w:rPr>
        <w:t>on</w:t>
      </w:r>
      <w:r>
        <w:rPr>
          <w:rFonts w:asciiTheme="minorHAnsi" w:hAnsiTheme="minorHAnsi" w:cstheme="minorBidi"/>
          <w:sz w:val="22"/>
          <w:szCs w:val="22"/>
        </w:rPr>
        <w:t xml:space="preserve"> machined features without the need of an external CMM. These probing cycles and methods can be used to generate on</w:t>
      </w:r>
      <w:r w:rsidR="00413AA6">
        <w:rPr>
          <w:rFonts w:asciiTheme="minorHAnsi" w:hAnsiTheme="minorHAnsi" w:cstheme="minorBidi"/>
          <w:sz w:val="22"/>
          <w:szCs w:val="22"/>
        </w:rPr>
        <w:t>-</w:t>
      </w:r>
      <w:r>
        <w:rPr>
          <w:rFonts w:asciiTheme="minorHAnsi" w:hAnsiTheme="minorHAnsi" w:cstheme="minorBidi"/>
          <w:sz w:val="22"/>
          <w:szCs w:val="22"/>
        </w:rPr>
        <w:t>machine process capability</w:t>
      </w:r>
      <w:r w:rsidR="00194C8F">
        <w:rPr>
          <w:rFonts w:asciiTheme="minorHAnsi" w:hAnsiTheme="minorHAnsi" w:cstheme="minorBidi"/>
          <w:sz w:val="22"/>
          <w:szCs w:val="22"/>
        </w:rPr>
        <w:t xml:space="preserve"> index </w:t>
      </w:r>
      <w:r w:rsidR="00413AA6">
        <w:rPr>
          <w:rFonts w:asciiTheme="minorHAnsi" w:hAnsiTheme="minorHAnsi" w:cstheme="minorBidi"/>
          <w:sz w:val="22"/>
          <w:szCs w:val="22"/>
        </w:rPr>
        <w:t xml:space="preserve">data </w:t>
      </w:r>
      <w:r w:rsidR="00194C8F">
        <w:rPr>
          <w:rFonts w:asciiTheme="minorHAnsi" w:hAnsiTheme="minorHAnsi" w:cstheme="minorBidi"/>
          <w:sz w:val="22"/>
          <w:szCs w:val="22"/>
        </w:rPr>
        <w:t>(PCI</w:t>
      </w:r>
      <w:r w:rsidR="00413AA6">
        <w:rPr>
          <w:rFonts w:asciiTheme="minorHAnsi" w:hAnsiTheme="minorHAnsi" w:cstheme="minorBidi"/>
          <w:sz w:val="22"/>
          <w:szCs w:val="22"/>
        </w:rPr>
        <w:t>) and</w:t>
      </w:r>
      <w:r>
        <w:rPr>
          <w:rFonts w:asciiTheme="minorHAnsi" w:hAnsiTheme="minorHAnsi" w:cstheme="minorBidi"/>
          <w:sz w:val="22"/>
          <w:szCs w:val="22"/>
        </w:rPr>
        <w:t xml:space="preserve"> can be exported in a similar way to the machine idle time information. This data can then be tracked by either the planning ML or another system </w:t>
      </w:r>
      <w:r w:rsidR="00194C8F">
        <w:rPr>
          <w:rFonts w:asciiTheme="minorHAnsi" w:hAnsiTheme="minorHAnsi" w:cstheme="minorBidi"/>
          <w:sz w:val="22"/>
          <w:szCs w:val="22"/>
        </w:rPr>
        <w:t>and monitored. The higher the PCI then the less likely the scrap will be when running production through a given machine. The planning ML will be able to factor this input into its capacities and raw materials calculations to make better</w:t>
      </w:r>
      <w:r w:rsidR="00413AA6">
        <w:rPr>
          <w:rFonts w:asciiTheme="minorHAnsi" w:hAnsiTheme="minorHAnsi" w:cstheme="minorBidi"/>
          <w:sz w:val="22"/>
          <w:szCs w:val="22"/>
        </w:rPr>
        <w:t xml:space="preserve"> </w:t>
      </w:r>
      <w:r w:rsidR="00194C8F">
        <w:rPr>
          <w:rFonts w:asciiTheme="minorHAnsi" w:hAnsiTheme="minorHAnsi" w:cstheme="minorBidi"/>
          <w:sz w:val="22"/>
          <w:szCs w:val="22"/>
        </w:rPr>
        <w:t>use</w:t>
      </w:r>
      <w:r w:rsidR="00413AA6">
        <w:rPr>
          <w:rFonts w:asciiTheme="minorHAnsi" w:hAnsiTheme="minorHAnsi" w:cstheme="minorBidi"/>
          <w:sz w:val="22"/>
          <w:szCs w:val="22"/>
        </w:rPr>
        <w:t xml:space="preserve"> of</w:t>
      </w:r>
      <w:r w:rsidR="00194C8F">
        <w:rPr>
          <w:rFonts w:asciiTheme="minorHAnsi" w:hAnsiTheme="minorHAnsi" w:cstheme="minorBidi"/>
          <w:sz w:val="22"/>
          <w:szCs w:val="22"/>
        </w:rPr>
        <w:t xml:space="preserve"> more capable machines and equipment. The monitoring of PCI also has another use. Should a PCI on a particular machine start trending down then </w:t>
      </w:r>
      <w:r w:rsidR="00413AA6">
        <w:rPr>
          <w:rFonts w:asciiTheme="minorHAnsi" w:hAnsiTheme="minorHAnsi" w:cstheme="minorBidi"/>
          <w:sz w:val="22"/>
          <w:szCs w:val="22"/>
        </w:rPr>
        <w:t xml:space="preserve">it </w:t>
      </w:r>
      <w:r w:rsidR="00194C8F">
        <w:rPr>
          <w:rFonts w:asciiTheme="minorHAnsi" w:hAnsiTheme="minorHAnsi" w:cstheme="minorBidi"/>
          <w:sz w:val="22"/>
          <w:szCs w:val="22"/>
        </w:rPr>
        <w:t xml:space="preserve">may indicate a potential or impending breakdown. This can be flagged to the engineering and maintenance teams to investigate all the while feeding the data into the planning ML. The ML should then be able to account for downtimes or slowly increasing scrap rates and </w:t>
      </w:r>
      <w:r w:rsidR="00FD6FBD">
        <w:rPr>
          <w:rFonts w:asciiTheme="minorHAnsi" w:hAnsiTheme="minorHAnsi" w:cstheme="minorBidi"/>
          <w:sz w:val="22"/>
          <w:szCs w:val="22"/>
        </w:rPr>
        <w:t xml:space="preserve">adjust plans and material orders accordingly all </w:t>
      </w:r>
      <w:r w:rsidR="00AF413A">
        <w:rPr>
          <w:rFonts w:asciiTheme="minorHAnsi" w:hAnsiTheme="minorHAnsi" w:cstheme="minorBidi"/>
          <w:sz w:val="22"/>
          <w:szCs w:val="22"/>
        </w:rPr>
        <w:t>to</w:t>
      </w:r>
      <w:r w:rsidR="00FD6FBD">
        <w:rPr>
          <w:rFonts w:asciiTheme="minorHAnsi" w:hAnsiTheme="minorHAnsi" w:cstheme="minorBidi"/>
          <w:sz w:val="22"/>
          <w:szCs w:val="22"/>
        </w:rPr>
        <w:t xml:space="preserve"> minimise disruption and maximise throughput.</w:t>
      </w:r>
    </w:p>
    <w:p w14:paraId="3DA9EFFD" w14:textId="0BFB89D6" w:rsidR="0066487E" w:rsidRPr="008247F0" w:rsidRDefault="002A70B1" w:rsidP="006E2BF3">
      <w:pPr>
        <w:pStyle w:val="Heading1"/>
        <w:rPr>
          <w:rFonts w:asciiTheme="minorHAnsi" w:hAnsiTheme="minorHAnsi" w:cstheme="minorHAnsi"/>
        </w:rPr>
      </w:pPr>
      <w:bookmarkStart w:id="14" w:name="_Toc115261318"/>
      <w:r>
        <w:rPr>
          <w:rFonts w:asciiTheme="minorHAnsi" w:hAnsiTheme="minorHAnsi" w:cstheme="minorHAnsi"/>
        </w:rPr>
        <w:t>Conclusion</w:t>
      </w:r>
      <w:bookmarkEnd w:id="14"/>
    </w:p>
    <w:p w14:paraId="4BBFB9DB" w14:textId="5DE8DD14" w:rsidR="0013337E" w:rsidRDefault="0013337E" w:rsidP="00AE7B41">
      <w:pPr>
        <w:rPr>
          <w:rFonts w:asciiTheme="minorHAnsi" w:hAnsiTheme="minorHAnsi" w:cstheme="minorBidi"/>
          <w:sz w:val="22"/>
          <w:szCs w:val="22"/>
        </w:rPr>
      </w:pPr>
      <w:r>
        <w:rPr>
          <w:rFonts w:asciiTheme="minorHAnsi" w:hAnsiTheme="minorHAnsi" w:cstheme="minorBidi"/>
          <w:sz w:val="22"/>
          <w:szCs w:val="22"/>
        </w:rPr>
        <w:t>Implementing machine learning for the creation of production plans offers the senior management teams at ZB Bridgend a quick and effect</w:t>
      </w:r>
      <w:r w:rsidR="00413AA6">
        <w:rPr>
          <w:rFonts w:asciiTheme="minorHAnsi" w:hAnsiTheme="minorHAnsi" w:cstheme="minorBidi"/>
          <w:sz w:val="22"/>
          <w:szCs w:val="22"/>
        </w:rPr>
        <w:t>ive</w:t>
      </w:r>
      <w:r>
        <w:rPr>
          <w:rFonts w:asciiTheme="minorHAnsi" w:hAnsiTheme="minorHAnsi" w:cstheme="minorBidi"/>
          <w:sz w:val="22"/>
          <w:szCs w:val="22"/>
        </w:rPr>
        <w:t xml:space="preserve"> tool to aid</w:t>
      </w:r>
      <w:r w:rsidR="00413AA6">
        <w:rPr>
          <w:rFonts w:asciiTheme="minorHAnsi" w:hAnsiTheme="minorHAnsi" w:cstheme="minorBidi"/>
          <w:sz w:val="22"/>
          <w:szCs w:val="22"/>
        </w:rPr>
        <w:t xml:space="preserve"> in</w:t>
      </w:r>
      <w:r>
        <w:rPr>
          <w:rFonts w:asciiTheme="minorHAnsi" w:hAnsiTheme="minorHAnsi" w:cstheme="minorBidi"/>
          <w:sz w:val="22"/>
          <w:szCs w:val="22"/>
        </w:rPr>
        <w:t xml:space="preserve"> the successful running of the facility. While there would be a fair amount of upfront work to identify and gather the required data necessary to creating an effective ML network, the </w:t>
      </w:r>
      <w:r w:rsidR="006D4E46">
        <w:rPr>
          <w:rFonts w:asciiTheme="minorHAnsi" w:hAnsiTheme="minorHAnsi" w:cstheme="minorBidi"/>
          <w:sz w:val="22"/>
          <w:szCs w:val="22"/>
        </w:rPr>
        <w:t>long-term</w:t>
      </w:r>
      <w:r>
        <w:rPr>
          <w:rFonts w:asciiTheme="minorHAnsi" w:hAnsiTheme="minorHAnsi" w:cstheme="minorBidi"/>
          <w:sz w:val="22"/>
          <w:szCs w:val="22"/>
        </w:rPr>
        <w:t xml:space="preserve"> benefits would far outweigh this effort. Production throughput and capacities can be managed effectively and over time improved with </w:t>
      </w:r>
      <w:r w:rsidR="006D4E46">
        <w:rPr>
          <w:rFonts w:asciiTheme="minorHAnsi" w:hAnsiTheme="minorHAnsi" w:cstheme="minorBidi"/>
          <w:sz w:val="22"/>
          <w:szCs w:val="22"/>
        </w:rPr>
        <w:t>reduced effort from team members thanks to the work and data analysis that a planning ML would provide. Future developments such</w:t>
      </w:r>
      <w:r w:rsidR="00413AA6">
        <w:rPr>
          <w:rFonts w:asciiTheme="minorHAnsi" w:hAnsiTheme="minorHAnsi" w:cstheme="minorBidi"/>
          <w:sz w:val="22"/>
          <w:szCs w:val="22"/>
        </w:rPr>
        <w:t xml:space="preserve"> as</w:t>
      </w:r>
      <w:r w:rsidR="006D4E46">
        <w:rPr>
          <w:rFonts w:asciiTheme="minorHAnsi" w:hAnsiTheme="minorHAnsi" w:cstheme="minorBidi"/>
          <w:sz w:val="22"/>
          <w:szCs w:val="22"/>
        </w:rPr>
        <w:t xml:space="preserve"> PCI tracking will only serve to improve the facilities output and help reduce operational costs significantly while seamlessly managing the supply chain. A planning ML may also have the effect of lowering stress on members of the planning teams and the senior management who often work over their contracted hours to ensure that the facility operates effectively. With a planning ML taking on the burden, team members will be able to enjoy </w:t>
      </w:r>
      <w:r w:rsidR="004951BB">
        <w:rPr>
          <w:rFonts w:asciiTheme="minorHAnsi" w:hAnsiTheme="minorHAnsi" w:cstheme="minorBidi"/>
          <w:sz w:val="22"/>
          <w:szCs w:val="22"/>
        </w:rPr>
        <w:t>more time away from work and with families and loved ones, improving their overall quality of life.</w:t>
      </w:r>
    </w:p>
    <w:p w14:paraId="528A699E" w14:textId="272EE3B9" w:rsidR="00C825EA" w:rsidRPr="00F922C4" w:rsidRDefault="004951BB" w:rsidP="00C825EA">
      <w:pPr>
        <w:spacing w:before="240"/>
        <w:rPr>
          <w:rFonts w:asciiTheme="minorHAnsi" w:hAnsiTheme="minorHAnsi" w:cstheme="minorBidi"/>
          <w:sz w:val="22"/>
          <w:szCs w:val="22"/>
        </w:rPr>
      </w:pPr>
      <w:r>
        <w:rPr>
          <w:rFonts w:asciiTheme="minorHAnsi" w:hAnsiTheme="minorHAnsi" w:cstheme="minorBidi"/>
          <w:sz w:val="22"/>
          <w:szCs w:val="22"/>
        </w:rPr>
        <w:t>The wider adoption of machine learning can have a negative impact</w:t>
      </w:r>
      <w:r w:rsidR="00BA048B">
        <w:rPr>
          <w:rFonts w:asciiTheme="minorHAnsi" w:hAnsiTheme="minorHAnsi" w:cstheme="minorBidi"/>
          <w:sz w:val="22"/>
          <w:szCs w:val="22"/>
        </w:rPr>
        <w:t xml:space="preserve"> not just on ZB Bridgend but the wider communities.</w:t>
      </w:r>
      <w:r w:rsidR="00C825EA">
        <w:rPr>
          <w:rFonts w:asciiTheme="minorHAnsi" w:hAnsiTheme="minorHAnsi" w:cstheme="minorBidi"/>
          <w:sz w:val="22"/>
          <w:szCs w:val="22"/>
        </w:rPr>
        <w:t xml:space="preserve"> In a discussion paper published </w:t>
      </w:r>
      <w:r w:rsidR="00F922C4">
        <w:rPr>
          <w:rFonts w:asciiTheme="minorHAnsi" w:hAnsiTheme="minorHAnsi" w:cstheme="minorBidi"/>
          <w:sz w:val="22"/>
          <w:szCs w:val="22"/>
        </w:rPr>
        <w:t xml:space="preserve">in 2018 by the McKinsey Global Institute, </w:t>
      </w:r>
      <w:r w:rsidR="00C825EA" w:rsidRPr="00C825EA">
        <w:rPr>
          <w:rFonts w:asciiTheme="minorHAnsi" w:hAnsiTheme="minorHAnsi" w:cstheme="minorBidi"/>
          <w:i/>
          <w:iCs/>
          <w:sz w:val="22"/>
          <w:szCs w:val="22"/>
        </w:rPr>
        <w:t>Risks associated with AI are becoming an increasingly important area of research,</w:t>
      </w:r>
      <w:r w:rsidR="00C825EA">
        <w:rPr>
          <w:rFonts w:asciiTheme="minorHAnsi" w:hAnsiTheme="minorHAnsi" w:cstheme="minorBidi"/>
          <w:i/>
          <w:iCs/>
          <w:sz w:val="22"/>
          <w:szCs w:val="22"/>
        </w:rPr>
        <w:t xml:space="preserve"> </w:t>
      </w:r>
      <w:r w:rsidR="00C825EA" w:rsidRPr="00C825EA">
        <w:rPr>
          <w:rFonts w:asciiTheme="minorHAnsi" w:hAnsiTheme="minorHAnsi" w:cstheme="minorBidi"/>
          <w:i/>
          <w:iCs/>
          <w:sz w:val="22"/>
          <w:szCs w:val="22"/>
        </w:rPr>
        <w:t>especially (but not exclusively) in the field of ethics applied to AI. AI’s tools and techniques</w:t>
      </w:r>
      <w:r w:rsidR="00C825EA">
        <w:rPr>
          <w:rFonts w:asciiTheme="minorHAnsi" w:hAnsiTheme="minorHAnsi" w:cstheme="minorBidi"/>
          <w:i/>
          <w:iCs/>
          <w:sz w:val="22"/>
          <w:szCs w:val="22"/>
        </w:rPr>
        <w:t xml:space="preserve"> </w:t>
      </w:r>
      <w:r w:rsidR="00C825EA" w:rsidRPr="00C825EA">
        <w:rPr>
          <w:rFonts w:asciiTheme="minorHAnsi" w:hAnsiTheme="minorHAnsi" w:cstheme="minorBidi"/>
          <w:i/>
          <w:iCs/>
          <w:sz w:val="22"/>
          <w:szCs w:val="22"/>
        </w:rPr>
        <w:t>can be misused by authorities and others with access to them, and principles for their use</w:t>
      </w:r>
      <w:r w:rsidR="00C825EA">
        <w:rPr>
          <w:rFonts w:asciiTheme="minorHAnsi" w:hAnsiTheme="minorHAnsi" w:cstheme="minorBidi"/>
          <w:i/>
          <w:iCs/>
          <w:sz w:val="22"/>
          <w:szCs w:val="22"/>
        </w:rPr>
        <w:t xml:space="preserve"> </w:t>
      </w:r>
      <w:r w:rsidR="00C825EA" w:rsidRPr="00C825EA">
        <w:rPr>
          <w:rFonts w:asciiTheme="minorHAnsi" w:hAnsiTheme="minorHAnsi" w:cstheme="minorBidi"/>
          <w:i/>
          <w:iCs/>
          <w:sz w:val="22"/>
          <w:szCs w:val="22"/>
        </w:rPr>
        <w:t>will need to be established</w:t>
      </w:r>
      <w:r w:rsidR="00F922C4">
        <w:rPr>
          <w:rFonts w:asciiTheme="minorHAnsi" w:hAnsiTheme="minorHAnsi" w:cstheme="minorBidi"/>
          <w:i/>
          <w:iCs/>
          <w:sz w:val="22"/>
          <w:szCs w:val="22"/>
        </w:rPr>
        <w:t>.</w:t>
      </w:r>
      <w:r w:rsidR="00F922C4">
        <w:rPr>
          <w:rFonts w:asciiTheme="minorHAnsi" w:hAnsiTheme="minorHAnsi" w:cstheme="minorBidi"/>
          <w:sz w:val="22"/>
          <w:szCs w:val="22"/>
        </w:rPr>
        <w:t xml:space="preserve"> Machine learning and artificial intelligence has the potential to harm individuals and their communities if not properly managed. </w:t>
      </w:r>
    </w:p>
    <w:p w14:paraId="42EA94DC" w14:textId="6A8B949B" w:rsidR="00AE7B41" w:rsidRPr="00A319BC" w:rsidRDefault="00AE7B41" w:rsidP="00A319BC">
      <w:pPr>
        <w:pStyle w:val="Heading2"/>
        <w:rPr>
          <w:b/>
          <w:bCs w:val="0"/>
        </w:rPr>
      </w:pPr>
      <w:bookmarkStart w:id="15" w:name="_Toc115261319"/>
      <w:r w:rsidRPr="00A319BC">
        <w:rPr>
          <w:b/>
          <w:bCs w:val="0"/>
        </w:rPr>
        <w:t>Job L</w:t>
      </w:r>
      <w:r w:rsidR="00413AA6">
        <w:rPr>
          <w:b/>
          <w:bCs w:val="0"/>
        </w:rPr>
        <w:t>o</w:t>
      </w:r>
      <w:r w:rsidRPr="00A319BC">
        <w:rPr>
          <w:b/>
          <w:bCs w:val="0"/>
        </w:rPr>
        <w:t>ses, Community Impact and Education</w:t>
      </w:r>
      <w:bookmarkEnd w:id="15"/>
    </w:p>
    <w:p w14:paraId="3C5DA293" w14:textId="77777777" w:rsidR="00AE7B41" w:rsidRDefault="00AE7B41" w:rsidP="00AE7B41">
      <w:pPr>
        <w:rPr>
          <w:rFonts w:asciiTheme="minorHAnsi" w:hAnsiTheme="minorHAnsi" w:cstheme="minorBidi"/>
          <w:sz w:val="22"/>
          <w:szCs w:val="22"/>
        </w:rPr>
      </w:pPr>
      <w:r>
        <w:rPr>
          <w:rFonts w:asciiTheme="minorHAnsi" w:hAnsiTheme="minorHAnsi" w:cstheme="minorBidi"/>
          <w:sz w:val="22"/>
          <w:szCs w:val="22"/>
        </w:rPr>
        <w:t>The current production planning team consists of five team members:</w:t>
      </w:r>
    </w:p>
    <w:p w14:paraId="6F32B565" w14:textId="46587865" w:rsidR="00AE7B41" w:rsidRDefault="00AE7B41" w:rsidP="00AE7B41">
      <w:pPr>
        <w:pStyle w:val="ListParagraph"/>
        <w:numPr>
          <w:ilvl w:val="0"/>
          <w:numId w:val="15"/>
        </w:numPr>
        <w:rPr>
          <w:rFonts w:asciiTheme="minorHAnsi" w:hAnsiTheme="minorHAnsi" w:cstheme="minorBidi"/>
          <w:sz w:val="22"/>
          <w:szCs w:val="22"/>
        </w:rPr>
      </w:pPr>
      <w:r>
        <w:rPr>
          <w:rFonts w:asciiTheme="minorHAnsi" w:hAnsiTheme="minorHAnsi" w:cstheme="minorBidi"/>
          <w:sz w:val="22"/>
          <w:szCs w:val="22"/>
        </w:rPr>
        <w:t>Senior Production Planner-</w:t>
      </w:r>
      <w:r w:rsidR="00E6199E">
        <w:rPr>
          <w:rFonts w:asciiTheme="minorHAnsi" w:hAnsiTheme="minorHAnsi" w:cstheme="minorBidi"/>
          <w:sz w:val="22"/>
          <w:szCs w:val="22"/>
        </w:rPr>
        <w:t>R</w:t>
      </w:r>
      <w:r>
        <w:rPr>
          <w:rFonts w:asciiTheme="minorHAnsi" w:hAnsiTheme="minorHAnsi" w:cstheme="minorBidi"/>
          <w:sz w:val="22"/>
          <w:szCs w:val="22"/>
        </w:rPr>
        <w:t>esponsible for liaising between</w:t>
      </w:r>
      <w:r w:rsidR="00E6199E">
        <w:rPr>
          <w:rFonts w:asciiTheme="minorHAnsi" w:hAnsiTheme="minorHAnsi" w:cstheme="minorBidi"/>
          <w:sz w:val="22"/>
          <w:szCs w:val="22"/>
        </w:rPr>
        <w:t xml:space="preserve"> the</w:t>
      </w:r>
      <w:r>
        <w:rPr>
          <w:rFonts w:asciiTheme="minorHAnsi" w:hAnsiTheme="minorHAnsi" w:cstheme="minorBidi"/>
          <w:sz w:val="22"/>
          <w:szCs w:val="22"/>
        </w:rPr>
        <w:t xml:space="preserve"> corporate End-2-End planners and has oversight of yearly, monthly, and weekly demand profiles</w:t>
      </w:r>
    </w:p>
    <w:p w14:paraId="0765D549" w14:textId="77777777" w:rsidR="00AE7B41" w:rsidRDefault="00AE7B41" w:rsidP="00AE7B41">
      <w:pPr>
        <w:pStyle w:val="ListParagraph"/>
        <w:numPr>
          <w:ilvl w:val="0"/>
          <w:numId w:val="15"/>
        </w:numPr>
        <w:rPr>
          <w:rFonts w:asciiTheme="minorHAnsi" w:hAnsiTheme="minorHAnsi" w:cstheme="minorBidi"/>
          <w:sz w:val="22"/>
          <w:szCs w:val="22"/>
        </w:rPr>
      </w:pPr>
      <w:r>
        <w:rPr>
          <w:rFonts w:asciiTheme="minorHAnsi" w:hAnsiTheme="minorHAnsi" w:cstheme="minorBidi"/>
          <w:sz w:val="22"/>
          <w:szCs w:val="22"/>
        </w:rPr>
        <w:t>3 Production planners-Each planner is responsible for creating and managing the production schedules for one of the 3 main manufacturing cells. Each planner will create a monthly plan for their respective cell and generate raw material requirements</w:t>
      </w:r>
    </w:p>
    <w:p w14:paraId="68B41314" w14:textId="77777777" w:rsidR="00AE7B41" w:rsidRDefault="00AE7B41" w:rsidP="00AE7B41">
      <w:pPr>
        <w:pStyle w:val="ListParagraph"/>
        <w:numPr>
          <w:ilvl w:val="0"/>
          <w:numId w:val="15"/>
        </w:numPr>
        <w:rPr>
          <w:rFonts w:asciiTheme="minorHAnsi" w:hAnsiTheme="minorHAnsi" w:cstheme="minorBidi"/>
          <w:sz w:val="22"/>
          <w:szCs w:val="22"/>
        </w:rPr>
      </w:pPr>
      <w:r>
        <w:rPr>
          <w:rFonts w:asciiTheme="minorHAnsi" w:hAnsiTheme="minorHAnsi" w:cstheme="minorBidi"/>
          <w:sz w:val="22"/>
          <w:szCs w:val="22"/>
        </w:rPr>
        <w:lastRenderedPageBreak/>
        <w:t>Production Buyer-The production buyer is responsible for collating, purchasing, and managing the required raw material for a given production schedule. This will often be done ahead of time for a given production schedule so that materials are ready when issuing orders. The buyer will feedback the expected delivery lead times to the production planners and schedules altered accordingly if required.</w:t>
      </w:r>
    </w:p>
    <w:p w14:paraId="5F4CE3FE" w14:textId="6D39E9A4" w:rsidR="00AE7B41" w:rsidRDefault="00AE7B41" w:rsidP="00AE7B41">
      <w:pPr>
        <w:spacing w:before="240"/>
        <w:rPr>
          <w:rFonts w:asciiTheme="minorHAnsi" w:hAnsiTheme="minorHAnsi" w:cstheme="minorBidi"/>
          <w:sz w:val="22"/>
          <w:szCs w:val="22"/>
        </w:rPr>
      </w:pPr>
      <w:r>
        <w:rPr>
          <w:rFonts w:asciiTheme="minorHAnsi" w:hAnsiTheme="minorHAnsi" w:cstheme="minorBidi"/>
          <w:sz w:val="22"/>
          <w:szCs w:val="22"/>
        </w:rPr>
        <w:t xml:space="preserve">Machine learning algorithms will be able to process all these tasks with relative ease and over time, </w:t>
      </w:r>
      <w:r w:rsidR="00E6199E">
        <w:rPr>
          <w:rFonts w:asciiTheme="minorHAnsi" w:hAnsiTheme="minorHAnsi" w:cstheme="minorBidi"/>
          <w:sz w:val="22"/>
          <w:szCs w:val="22"/>
        </w:rPr>
        <w:t xml:space="preserve">with </w:t>
      </w:r>
      <w:r>
        <w:rPr>
          <w:rFonts w:asciiTheme="minorHAnsi" w:hAnsiTheme="minorHAnsi" w:cstheme="minorBidi"/>
          <w:sz w:val="22"/>
          <w:szCs w:val="22"/>
        </w:rPr>
        <w:t>few</w:t>
      </w:r>
      <w:r w:rsidR="00E6199E">
        <w:rPr>
          <w:rFonts w:asciiTheme="minorHAnsi" w:hAnsiTheme="minorHAnsi" w:cstheme="minorBidi"/>
          <w:sz w:val="22"/>
          <w:szCs w:val="22"/>
        </w:rPr>
        <w:t>er</w:t>
      </w:r>
      <w:r>
        <w:rPr>
          <w:rFonts w:asciiTheme="minorHAnsi" w:hAnsiTheme="minorHAnsi" w:cstheme="minorBidi"/>
          <w:sz w:val="22"/>
          <w:szCs w:val="22"/>
        </w:rPr>
        <w:t xml:space="preserve"> mistakes. It would be possible that once an algorithm has sufficient training that only the senior planner would be required to approve, or correct a given schedule. In this case, the team would face an 80% reduction in head count. Typically, when a situation such as this occurs in manufacturing, the spare labour can be redeployed to other areas of production. However, in the case of the planners, they do not hold any manufacturing skills. Redeploying the four redundant members of planning would require a move into a more specialised administrative roll within the ZB Bridgend site. The likelihood though, is that the members would be laid off and subsequently leave the business.</w:t>
      </w:r>
    </w:p>
    <w:p w14:paraId="23D37F89" w14:textId="084559C9" w:rsidR="00AE7B41" w:rsidRPr="00B067DC" w:rsidRDefault="00AE7B41" w:rsidP="00F922C4">
      <w:pPr>
        <w:spacing w:before="240"/>
        <w:textAlignment w:val="baseline"/>
        <w:rPr>
          <w:rFonts w:asciiTheme="minorHAnsi" w:hAnsiTheme="minorHAnsi" w:cstheme="minorHAnsi"/>
          <w:sz w:val="20"/>
          <w:szCs w:val="20"/>
          <w:lang w:eastAsia="en-GB"/>
        </w:rPr>
      </w:pPr>
      <w:r>
        <w:rPr>
          <w:rFonts w:asciiTheme="minorHAnsi" w:hAnsiTheme="minorHAnsi" w:cstheme="minorBidi"/>
          <w:sz w:val="22"/>
          <w:szCs w:val="22"/>
        </w:rPr>
        <w:t>This scenario is limited only to a single department in one site, but this effect can be multiplied as more companies implement machine learning more and more into their daily operations. The ultimate result could well be that a significant number of able bodied and skilled</w:t>
      </w:r>
      <w:r w:rsidR="00E6199E">
        <w:rPr>
          <w:rFonts w:asciiTheme="minorHAnsi" w:hAnsiTheme="minorHAnsi" w:cstheme="minorBidi"/>
          <w:sz w:val="22"/>
          <w:szCs w:val="22"/>
        </w:rPr>
        <w:t xml:space="preserve"> and </w:t>
      </w:r>
      <w:r>
        <w:rPr>
          <w:rFonts w:asciiTheme="minorHAnsi" w:hAnsiTheme="minorHAnsi" w:cstheme="minorBidi"/>
          <w:sz w:val="22"/>
          <w:szCs w:val="22"/>
        </w:rPr>
        <w:t>knowledgeable workers will be forced out of work. This can have an impact on local communities. With less wealth circulating in a community, it can quickly become run-down. This, in turn, can go on to impact the younger generation who may not want or be able to get employment in areas dominated by forever learning, forever improving algorithm</w:t>
      </w:r>
      <w:r w:rsidR="00E6199E">
        <w:rPr>
          <w:rFonts w:asciiTheme="minorHAnsi" w:hAnsiTheme="minorHAnsi" w:cstheme="minorBidi"/>
          <w:sz w:val="22"/>
          <w:szCs w:val="22"/>
        </w:rPr>
        <w:t>s</w:t>
      </w:r>
      <w:r w:rsidRPr="00B067DC">
        <w:rPr>
          <w:rFonts w:asciiTheme="minorHAnsi" w:hAnsiTheme="minorHAnsi" w:cstheme="minorBidi"/>
          <w:i/>
          <w:iCs/>
          <w:sz w:val="22"/>
          <w:szCs w:val="22"/>
        </w:rPr>
        <w:t xml:space="preserve">. </w:t>
      </w:r>
      <w:r w:rsidR="00B067DC" w:rsidRPr="00B067DC">
        <w:rPr>
          <w:rFonts w:asciiTheme="minorHAnsi" w:hAnsiTheme="minorHAnsi" w:cstheme="minorHAnsi"/>
          <w:i/>
          <w:iCs/>
          <w:sz w:val="22"/>
          <w:szCs w:val="22"/>
          <w:lang w:eastAsia="en-GB"/>
        </w:rPr>
        <w:t xml:space="preserve">I4.0 has the potential of creating a proportion of the labour market that will be unemployable. As has been the case during former technological revolutions, -the presumption is that Industry 4.0 will make a large share of the </w:t>
      </w:r>
      <w:r w:rsidR="00B067DC" w:rsidRPr="004A5A26">
        <w:rPr>
          <w:rFonts w:asciiTheme="minorHAnsi" w:hAnsiTheme="minorHAnsi" w:cstheme="minorHAnsi"/>
          <w:sz w:val="22"/>
          <w:szCs w:val="22"/>
          <w:lang w:eastAsia="en-GB"/>
        </w:rPr>
        <w:t>workforce</w:t>
      </w:r>
      <w:r w:rsidR="004A5A26" w:rsidRPr="004A5A26">
        <w:rPr>
          <w:rFonts w:asciiTheme="minorHAnsi" w:hAnsiTheme="minorHAnsi" w:cstheme="minorHAnsi"/>
          <w:sz w:val="22"/>
          <w:szCs w:val="22"/>
          <w:lang w:eastAsia="en-GB"/>
        </w:rPr>
        <w:t xml:space="preserve"> obsolete</w:t>
      </w:r>
      <w:r w:rsidR="00B067DC" w:rsidRPr="00840CAB">
        <w:rPr>
          <w:rFonts w:asciiTheme="minorHAnsi" w:hAnsiTheme="minorHAnsi" w:cstheme="minorHAnsi"/>
          <w:sz w:val="22"/>
          <w:szCs w:val="22"/>
          <w:lang w:eastAsia="en-GB"/>
        </w:rPr>
        <w:t xml:space="preserve"> (Mokyr, et al., 2015). </w:t>
      </w:r>
    </w:p>
    <w:p w14:paraId="03D072B4" w14:textId="75EABAB9" w:rsidR="00AE7B41" w:rsidRPr="001F5EE4" w:rsidRDefault="00AE7B41" w:rsidP="00AE7B41">
      <w:pPr>
        <w:spacing w:before="240"/>
        <w:rPr>
          <w:rFonts w:asciiTheme="minorHAnsi" w:hAnsiTheme="minorHAnsi" w:cstheme="minorBidi"/>
          <w:sz w:val="22"/>
          <w:szCs w:val="22"/>
        </w:rPr>
      </w:pPr>
      <w:r w:rsidRPr="00B62D68">
        <w:rPr>
          <w:rFonts w:asciiTheme="minorHAnsi" w:hAnsiTheme="minorHAnsi" w:cstheme="minorHAnsi"/>
          <w:i/>
          <w:iCs/>
          <w:sz w:val="22"/>
          <w:szCs w:val="22"/>
          <w:lang w:eastAsia="en-GB"/>
        </w:rPr>
        <w:t>Due to the high rate of change in digital technologies and the integration into manufacturing systems: substantial and continual upskilling will be needed. Technological change does not usually remain neutral with reference to skills demand</w:t>
      </w:r>
      <w:sdt>
        <w:sdtPr>
          <w:rPr>
            <w:rFonts w:asciiTheme="minorHAnsi" w:hAnsiTheme="minorHAnsi" w:cstheme="minorHAnsi"/>
            <w:sz w:val="22"/>
            <w:szCs w:val="22"/>
            <w:lang w:eastAsia="en-GB"/>
          </w:rPr>
          <w:id w:val="1811442699"/>
          <w:citation/>
        </w:sdtPr>
        <w:sdtContent>
          <w:r>
            <w:rPr>
              <w:rFonts w:asciiTheme="minorHAnsi" w:hAnsiTheme="minorHAnsi" w:cstheme="minorHAnsi"/>
              <w:sz w:val="22"/>
              <w:szCs w:val="22"/>
              <w:lang w:eastAsia="en-GB"/>
            </w:rPr>
            <w:fldChar w:fldCharType="begin"/>
          </w:r>
          <w:r>
            <w:rPr>
              <w:rFonts w:asciiTheme="minorHAnsi" w:hAnsiTheme="minorHAnsi" w:cstheme="minorHAnsi"/>
              <w:sz w:val="22"/>
              <w:szCs w:val="22"/>
              <w:lang w:eastAsia="en-GB"/>
            </w:rPr>
            <w:instrText xml:space="preserve"> CITATION Ace02 \l 2057 </w:instrText>
          </w:r>
          <w:r>
            <w:rPr>
              <w:rFonts w:asciiTheme="minorHAnsi" w:hAnsiTheme="minorHAnsi" w:cstheme="minorHAnsi"/>
              <w:sz w:val="22"/>
              <w:szCs w:val="22"/>
              <w:lang w:eastAsia="en-GB"/>
            </w:rPr>
            <w:fldChar w:fldCharType="separate"/>
          </w:r>
          <w:r>
            <w:rPr>
              <w:rFonts w:asciiTheme="minorHAnsi" w:hAnsiTheme="minorHAnsi" w:cstheme="minorHAnsi"/>
              <w:noProof/>
              <w:sz w:val="22"/>
              <w:szCs w:val="22"/>
              <w:lang w:eastAsia="en-GB"/>
            </w:rPr>
            <w:t xml:space="preserve"> </w:t>
          </w:r>
          <w:r w:rsidRPr="00B62D68">
            <w:rPr>
              <w:rFonts w:asciiTheme="minorHAnsi" w:hAnsiTheme="minorHAnsi" w:cstheme="minorHAnsi"/>
              <w:noProof/>
              <w:sz w:val="22"/>
              <w:szCs w:val="22"/>
              <w:lang w:eastAsia="en-GB"/>
            </w:rPr>
            <w:t>(Acemoglu, 2002)</w:t>
          </w:r>
          <w:r>
            <w:rPr>
              <w:rFonts w:asciiTheme="minorHAnsi" w:hAnsiTheme="minorHAnsi" w:cstheme="minorHAnsi"/>
              <w:sz w:val="22"/>
              <w:szCs w:val="22"/>
              <w:lang w:eastAsia="en-GB"/>
            </w:rPr>
            <w:fldChar w:fldCharType="end"/>
          </w:r>
        </w:sdtContent>
      </w:sdt>
      <w:r>
        <w:rPr>
          <w:rFonts w:asciiTheme="minorHAnsi" w:hAnsiTheme="minorHAnsi" w:cstheme="minorHAnsi"/>
          <w:sz w:val="22"/>
          <w:szCs w:val="22"/>
          <w:lang w:eastAsia="en-GB"/>
        </w:rPr>
        <w:t>. With machine learning becoming more common and newer developments improving their effectiveness</w:t>
      </w:r>
      <w:r w:rsidR="00D852A9">
        <w:rPr>
          <w:rFonts w:asciiTheme="minorHAnsi" w:hAnsiTheme="minorHAnsi" w:cstheme="minorHAnsi"/>
          <w:sz w:val="22"/>
          <w:szCs w:val="22"/>
          <w:lang w:eastAsia="en-GB"/>
        </w:rPr>
        <w:t>,</w:t>
      </w:r>
      <w:r>
        <w:rPr>
          <w:rFonts w:asciiTheme="minorHAnsi" w:hAnsiTheme="minorHAnsi" w:cstheme="minorHAnsi"/>
          <w:sz w:val="22"/>
          <w:szCs w:val="22"/>
          <w:lang w:eastAsia="en-GB"/>
        </w:rPr>
        <w:t xml:space="preserve"> it will inevitably make some traditional jobs obsolete. This will likely lead to a </w:t>
      </w:r>
      <w:r w:rsidR="004951BB">
        <w:rPr>
          <w:rFonts w:asciiTheme="minorHAnsi" w:hAnsiTheme="minorHAnsi" w:cstheme="minorHAnsi"/>
          <w:sz w:val="22"/>
          <w:szCs w:val="22"/>
          <w:lang w:eastAsia="en-GB"/>
        </w:rPr>
        <w:t>shakeup</w:t>
      </w:r>
      <w:r>
        <w:rPr>
          <w:rFonts w:asciiTheme="minorHAnsi" w:hAnsiTheme="minorHAnsi" w:cstheme="minorHAnsi"/>
          <w:sz w:val="22"/>
          <w:szCs w:val="22"/>
          <w:lang w:eastAsia="en-GB"/>
        </w:rPr>
        <w:t xml:space="preserve"> of the education system. </w:t>
      </w:r>
      <w:r w:rsidRPr="00840CAB">
        <w:rPr>
          <w:rFonts w:asciiTheme="minorHAnsi" w:hAnsiTheme="minorHAnsi" w:cstheme="minorHAnsi"/>
          <w:sz w:val="22"/>
          <w:szCs w:val="22"/>
          <w:lang w:eastAsia="en-GB"/>
        </w:rPr>
        <w:t xml:space="preserve">In 2017, Deloitte Access Economics predicted that occupations requiring soft skills will account for </w:t>
      </w:r>
      <w:r>
        <w:rPr>
          <w:rFonts w:asciiTheme="minorHAnsi" w:hAnsiTheme="minorHAnsi" w:cstheme="minorHAnsi"/>
          <w:sz w:val="22"/>
          <w:szCs w:val="22"/>
          <w:lang w:eastAsia="en-GB"/>
        </w:rPr>
        <w:t>two thirds</w:t>
      </w:r>
      <w:r w:rsidRPr="00840CAB">
        <w:rPr>
          <w:rFonts w:asciiTheme="minorHAnsi" w:hAnsiTheme="minorHAnsi" w:cstheme="minorHAnsi"/>
          <w:sz w:val="22"/>
          <w:szCs w:val="22"/>
          <w:lang w:eastAsia="en-GB"/>
        </w:rPr>
        <w:t xml:space="preserve"> of all jobs by</w:t>
      </w:r>
      <w:r>
        <w:rPr>
          <w:rFonts w:asciiTheme="minorHAnsi" w:hAnsiTheme="minorHAnsi" w:cstheme="minorHAnsi"/>
          <w:sz w:val="22"/>
          <w:szCs w:val="22"/>
          <w:lang w:eastAsia="en-GB"/>
        </w:rPr>
        <w:t xml:space="preserve"> the year</w:t>
      </w:r>
      <w:r w:rsidRPr="00840CAB">
        <w:rPr>
          <w:rFonts w:asciiTheme="minorHAnsi" w:hAnsiTheme="minorHAnsi" w:cstheme="minorHAnsi"/>
          <w:sz w:val="22"/>
          <w:szCs w:val="22"/>
          <w:lang w:eastAsia="en-GB"/>
        </w:rPr>
        <w:t xml:space="preserve"> 2030. While </w:t>
      </w:r>
      <w:r w:rsidR="00D852A9">
        <w:rPr>
          <w:rFonts w:asciiTheme="minorHAnsi" w:hAnsiTheme="minorHAnsi" w:cstheme="minorHAnsi"/>
          <w:sz w:val="22"/>
          <w:szCs w:val="22"/>
          <w:lang w:eastAsia="en-GB"/>
        </w:rPr>
        <w:t>the</w:t>
      </w:r>
      <w:r>
        <w:rPr>
          <w:rFonts w:asciiTheme="minorHAnsi" w:hAnsiTheme="minorHAnsi" w:cstheme="minorHAnsi"/>
          <w:sz w:val="22"/>
          <w:szCs w:val="22"/>
          <w:lang w:eastAsia="en-GB"/>
        </w:rPr>
        <w:t xml:space="preserve"> requirement for</w:t>
      </w:r>
      <w:r w:rsidRPr="00840CAB">
        <w:rPr>
          <w:rFonts w:asciiTheme="minorHAnsi" w:hAnsiTheme="minorHAnsi" w:cstheme="minorHAnsi"/>
          <w:sz w:val="22"/>
          <w:szCs w:val="22"/>
          <w:lang w:eastAsia="en-GB"/>
        </w:rPr>
        <w:t xml:space="preserve"> skills and knowledge in technology</w:t>
      </w:r>
      <w:r w:rsidR="00D852A9">
        <w:rPr>
          <w:rFonts w:asciiTheme="minorHAnsi" w:hAnsiTheme="minorHAnsi" w:cstheme="minorHAnsi"/>
          <w:sz w:val="22"/>
          <w:szCs w:val="22"/>
          <w:lang w:eastAsia="en-GB"/>
        </w:rPr>
        <w:t xml:space="preserve"> and manufacturing </w:t>
      </w:r>
      <w:r w:rsidRPr="00840CAB">
        <w:rPr>
          <w:rFonts w:asciiTheme="minorHAnsi" w:hAnsiTheme="minorHAnsi" w:cstheme="minorHAnsi"/>
          <w:sz w:val="22"/>
          <w:szCs w:val="22"/>
          <w:lang w:eastAsia="en-GB"/>
        </w:rPr>
        <w:t>will still be needed</w:t>
      </w:r>
      <w:r w:rsidR="00D852A9">
        <w:rPr>
          <w:rFonts w:asciiTheme="minorHAnsi" w:hAnsiTheme="minorHAnsi" w:cstheme="minorHAnsi"/>
          <w:sz w:val="22"/>
          <w:szCs w:val="22"/>
          <w:lang w:eastAsia="en-GB"/>
        </w:rPr>
        <w:t>,</w:t>
      </w:r>
      <w:r w:rsidRPr="00840CAB">
        <w:rPr>
          <w:rFonts w:asciiTheme="minorHAnsi" w:hAnsiTheme="minorHAnsi" w:cstheme="minorHAnsi"/>
          <w:sz w:val="22"/>
          <w:szCs w:val="22"/>
          <w:lang w:eastAsia="en-GB"/>
        </w:rPr>
        <w:t xml:space="preserve"> there will still be an increasing need for the work force to hold far more soft skills than it</w:t>
      </w:r>
      <w:r w:rsidR="00D852A9">
        <w:rPr>
          <w:rFonts w:asciiTheme="minorHAnsi" w:hAnsiTheme="minorHAnsi" w:cstheme="minorHAnsi"/>
          <w:sz w:val="22"/>
          <w:szCs w:val="22"/>
          <w:lang w:eastAsia="en-GB"/>
        </w:rPr>
        <w:t xml:space="preserve"> has</w:t>
      </w:r>
      <w:r w:rsidRPr="00840CAB">
        <w:rPr>
          <w:rFonts w:asciiTheme="minorHAnsi" w:hAnsiTheme="minorHAnsi" w:cstheme="minorHAnsi"/>
          <w:sz w:val="22"/>
          <w:szCs w:val="22"/>
          <w:lang w:eastAsia="en-GB"/>
        </w:rPr>
        <w:t xml:space="preserve"> </w:t>
      </w:r>
      <w:r>
        <w:rPr>
          <w:rFonts w:asciiTheme="minorHAnsi" w:hAnsiTheme="minorHAnsi" w:cstheme="minorHAnsi"/>
          <w:sz w:val="22"/>
          <w:szCs w:val="22"/>
          <w:lang w:eastAsia="en-GB"/>
        </w:rPr>
        <w:t>in previous generations</w:t>
      </w:r>
      <w:r w:rsidRPr="00840CAB">
        <w:rPr>
          <w:rFonts w:asciiTheme="minorHAnsi" w:hAnsiTheme="minorHAnsi" w:cstheme="minorHAnsi"/>
          <w:sz w:val="22"/>
          <w:szCs w:val="22"/>
          <w:lang w:eastAsia="en-GB"/>
        </w:rPr>
        <w:t>.</w:t>
      </w:r>
      <w:r>
        <w:rPr>
          <w:rFonts w:asciiTheme="minorHAnsi" w:hAnsiTheme="minorHAnsi" w:cstheme="minorHAnsi"/>
          <w:sz w:val="22"/>
          <w:szCs w:val="22"/>
          <w:lang w:eastAsia="en-GB"/>
        </w:rPr>
        <w:t xml:space="preserve"> </w:t>
      </w:r>
    </w:p>
    <w:p w14:paraId="6ECD2540" w14:textId="7A82CF36" w:rsidR="00AE7B41" w:rsidRPr="00A319BC" w:rsidRDefault="00AE7B41" w:rsidP="00A319BC">
      <w:pPr>
        <w:pStyle w:val="Heading2"/>
        <w:rPr>
          <w:b/>
          <w:bCs w:val="0"/>
        </w:rPr>
      </w:pPr>
      <w:bookmarkStart w:id="16" w:name="_Toc115261320"/>
      <w:r w:rsidRPr="00A319BC">
        <w:rPr>
          <w:b/>
          <w:bCs w:val="0"/>
        </w:rPr>
        <w:t xml:space="preserve">Overreliance on Machine Learning and </w:t>
      </w:r>
      <w:r w:rsidR="00D852A9">
        <w:rPr>
          <w:b/>
          <w:bCs w:val="0"/>
        </w:rPr>
        <w:t>D</w:t>
      </w:r>
      <w:r w:rsidRPr="00A319BC">
        <w:rPr>
          <w:b/>
          <w:bCs w:val="0"/>
        </w:rPr>
        <w:t>eskilling</w:t>
      </w:r>
      <w:bookmarkEnd w:id="16"/>
    </w:p>
    <w:p w14:paraId="4F1AFB7D" w14:textId="6B2FB9C9" w:rsidR="00AE7B41" w:rsidRDefault="00AE7B41" w:rsidP="00AE7B41">
      <w:pPr>
        <w:rPr>
          <w:rFonts w:asciiTheme="minorHAnsi" w:hAnsiTheme="minorHAnsi" w:cstheme="minorBidi"/>
          <w:sz w:val="22"/>
          <w:szCs w:val="22"/>
        </w:rPr>
      </w:pPr>
      <w:r>
        <w:rPr>
          <w:rFonts w:asciiTheme="minorHAnsi" w:hAnsiTheme="minorHAnsi" w:cstheme="minorBidi"/>
          <w:sz w:val="22"/>
          <w:szCs w:val="22"/>
        </w:rPr>
        <w:t>With a machine learning algorithm creating production plans and coordinating the supply chain it can be very easy to become reliant on the system. This can potentially have a massive negative effect on production should the algorithm malfunction. With a trained and experienced production planner overseeing the system, errors could be caught before being transferred to the shopfloor. However, if the planning team has become complacent and over reliant on the system, this error could go unchecked and either over or under load a production cell. The system could also vastly over order raw materials resulting in the site hold</w:t>
      </w:r>
      <w:r w:rsidR="00D852A9">
        <w:rPr>
          <w:rFonts w:asciiTheme="minorHAnsi" w:hAnsiTheme="minorHAnsi" w:cstheme="minorBidi"/>
          <w:sz w:val="22"/>
          <w:szCs w:val="22"/>
        </w:rPr>
        <w:t>ing</w:t>
      </w:r>
      <w:r>
        <w:rPr>
          <w:rFonts w:asciiTheme="minorHAnsi" w:hAnsiTheme="minorHAnsi" w:cstheme="minorBidi"/>
          <w:sz w:val="22"/>
          <w:szCs w:val="22"/>
        </w:rPr>
        <w:t xml:space="preserve"> a </w:t>
      </w:r>
      <w:r w:rsidR="00D852A9">
        <w:rPr>
          <w:rFonts w:asciiTheme="minorHAnsi" w:hAnsiTheme="minorHAnsi" w:cstheme="minorBidi"/>
          <w:sz w:val="22"/>
          <w:szCs w:val="22"/>
        </w:rPr>
        <w:t>high</w:t>
      </w:r>
      <w:r>
        <w:rPr>
          <w:rFonts w:asciiTheme="minorHAnsi" w:hAnsiTheme="minorHAnsi" w:cstheme="minorBidi"/>
          <w:sz w:val="22"/>
          <w:szCs w:val="22"/>
        </w:rPr>
        <w:t xml:space="preserve"> value of stock longer than it would typically like. The opposite is also possible. A system running a machine learning algorithm could also order too few materials and delay production. The probability of these scenarios is non-zero and as a result, a skilled and alert production planning team should still be consulted before any plan generated via machine learning is approved. The use of reinforcement or supervised training would help the system avoid these errors in the future and as time goes on these errors would reduce in frequency,</w:t>
      </w:r>
      <w:r w:rsidR="00A97A06">
        <w:rPr>
          <w:rFonts w:asciiTheme="minorHAnsi" w:hAnsiTheme="minorHAnsi" w:cstheme="minorBidi"/>
          <w:sz w:val="22"/>
          <w:szCs w:val="22"/>
        </w:rPr>
        <w:t xml:space="preserve"> but</w:t>
      </w:r>
      <w:r>
        <w:rPr>
          <w:rFonts w:asciiTheme="minorHAnsi" w:hAnsiTheme="minorHAnsi" w:cstheme="minorBidi"/>
          <w:sz w:val="22"/>
          <w:szCs w:val="22"/>
        </w:rPr>
        <w:t xml:space="preserve"> it would only take a single bad plan to negatively impact production. As a result, a machine learning planning system would be better thought of as a tool to aid the planners, rather than an automated solution to replace the whole team.</w:t>
      </w:r>
    </w:p>
    <w:p w14:paraId="592ED256" w14:textId="1092993A" w:rsidR="00AE7B41" w:rsidRPr="00B62D68" w:rsidRDefault="00AE7B41" w:rsidP="00AE7B41">
      <w:pPr>
        <w:spacing w:before="240"/>
        <w:rPr>
          <w:rFonts w:asciiTheme="minorHAnsi" w:hAnsiTheme="minorHAnsi" w:cstheme="minorBidi"/>
          <w:i/>
          <w:iCs/>
          <w:sz w:val="22"/>
          <w:szCs w:val="22"/>
        </w:rPr>
      </w:pPr>
      <w:r>
        <w:rPr>
          <w:rFonts w:asciiTheme="minorHAnsi" w:hAnsiTheme="minorHAnsi" w:cstheme="minorBidi"/>
          <w:sz w:val="22"/>
          <w:szCs w:val="22"/>
        </w:rPr>
        <w:lastRenderedPageBreak/>
        <w:t xml:space="preserve">However, as the planning ML becomes more and more capable, </w:t>
      </w:r>
      <w:r w:rsidR="00B90B7A">
        <w:rPr>
          <w:rFonts w:asciiTheme="minorHAnsi" w:hAnsiTheme="minorHAnsi" w:cstheme="minorBidi"/>
          <w:sz w:val="22"/>
          <w:szCs w:val="22"/>
        </w:rPr>
        <w:t xml:space="preserve">and </w:t>
      </w:r>
      <w:r>
        <w:rPr>
          <w:rFonts w:asciiTheme="minorHAnsi" w:hAnsiTheme="minorHAnsi" w:cstheme="minorBidi"/>
          <w:sz w:val="22"/>
          <w:szCs w:val="22"/>
        </w:rPr>
        <w:t>these errors become fewer and fewer</w:t>
      </w:r>
      <w:r w:rsidR="00B90B7A">
        <w:rPr>
          <w:rFonts w:asciiTheme="minorHAnsi" w:hAnsiTheme="minorHAnsi" w:cstheme="minorBidi"/>
          <w:sz w:val="22"/>
          <w:szCs w:val="22"/>
        </w:rPr>
        <w:t>,</w:t>
      </w:r>
      <w:r>
        <w:rPr>
          <w:rFonts w:asciiTheme="minorHAnsi" w:hAnsiTheme="minorHAnsi" w:cstheme="minorBidi"/>
          <w:sz w:val="22"/>
          <w:szCs w:val="22"/>
        </w:rPr>
        <w:t xml:space="preserve"> </w:t>
      </w:r>
      <w:r w:rsidR="00B90B7A">
        <w:rPr>
          <w:rFonts w:asciiTheme="minorHAnsi" w:hAnsiTheme="minorHAnsi" w:cstheme="minorBidi"/>
          <w:sz w:val="22"/>
          <w:szCs w:val="22"/>
        </w:rPr>
        <w:t>it</w:t>
      </w:r>
      <w:r>
        <w:rPr>
          <w:rFonts w:asciiTheme="minorHAnsi" w:hAnsiTheme="minorHAnsi" w:cstheme="minorBidi"/>
          <w:sz w:val="22"/>
          <w:szCs w:val="22"/>
        </w:rPr>
        <w:t xml:space="preserve"> would result in the planning team having to correct fewer and fewer production plans. The expertise of the ML could result in deskilling the job. While this potentially opens the role for more people, it will not grant them the skills to effectively produce production plans should the planning ML be removed or go offline for any given amount of time. This can be true for other job roles, industries, and sectors. Machine learning is being used increasingly in medical diagnosis and treatments and in policing. </w:t>
      </w:r>
      <w:r>
        <w:rPr>
          <w:rFonts w:asciiTheme="minorHAnsi" w:hAnsiTheme="minorHAnsi" w:cstheme="minorBidi"/>
          <w:i/>
          <w:iCs/>
          <w:sz w:val="22"/>
          <w:szCs w:val="22"/>
        </w:rPr>
        <w:t xml:space="preserve">The issue of deskilling matters because automation is already part of ordinary policing. Many police departments around the United States use tools that rely on artificial intelligence, such as automatic license plate readers and predictive policing software. Robots will also likely play a role in policing just as it will in other employment contexts. This means that increasing automation will replace some traditional policing altogether. As a result, police officers will face a deskilling: the prospect of losing some of the core skills we associate with policing </w:t>
      </w:r>
      <w:sdt>
        <w:sdtPr>
          <w:rPr>
            <w:rFonts w:asciiTheme="minorHAnsi" w:hAnsiTheme="minorHAnsi" w:cstheme="minorBidi"/>
            <w:i/>
            <w:iCs/>
            <w:sz w:val="22"/>
            <w:szCs w:val="22"/>
          </w:rPr>
          <w:id w:val="-882018568"/>
          <w:citation/>
        </w:sdtPr>
        <w:sdtContent>
          <w:r>
            <w:rPr>
              <w:rFonts w:asciiTheme="minorHAnsi" w:hAnsiTheme="minorHAnsi" w:cstheme="minorBidi"/>
              <w:i/>
              <w:iCs/>
              <w:sz w:val="22"/>
              <w:szCs w:val="22"/>
            </w:rPr>
            <w:fldChar w:fldCharType="begin"/>
          </w:r>
          <w:r>
            <w:rPr>
              <w:rFonts w:asciiTheme="minorHAnsi" w:hAnsiTheme="minorHAnsi" w:cstheme="minorBidi"/>
              <w:i/>
              <w:iCs/>
              <w:sz w:val="22"/>
              <w:szCs w:val="22"/>
            </w:rPr>
            <w:instrText xml:space="preserve"> CITATION Joh19 \l 2057 </w:instrText>
          </w:r>
          <w:r>
            <w:rPr>
              <w:rFonts w:asciiTheme="minorHAnsi" w:hAnsiTheme="minorHAnsi" w:cstheme="minorBidi"/>
              <w:i/>
              <w:iCs/>
              <w:sz w:val="22"/>
              <w:szCs w:val="22"/>
            </w:rPr>
            <w:fldChar w:fldCharType="separate"/>
          </w:r>
          <w:r w:rsidRPr="00747C6D">
            <w:rPr>
              <w:rFonts w:asciiTheme="minorHAnsi" w:hAnsiTheme="minorHAnsi" w:cstheme="minorBidi"/>
              <w:noProof/>
              <w:sz w:val="22"/>
              <w:szCs w:val="22"/>
            </w:rPr>
            <w:t>(Joh, 2019)</w:t>
          </w:r>
          <w:r>
            <w:rPr>
              <w:rFonts w:asciiTheme="minorHAnsi" w:hAnsiTheme="minorHAnsi" w:cstheme="minorBidi"/>
              <w:i/>
              <w:iCs/>
              <w:sz w:val="22"/>
              <w:szCs w:val="22"/>
            </w:rPr>
            <w:fldChar w:fldCharType="end"/>
          </w:r>
        </w:sdtContent>
      </w:sdt>
      <w:r>
        <w:rPr>
          <w:rFonts w:asciiTheme="minorHAnsi" w:hAnsiTheme="minorHAnsi" w:cstheme="minorBidi"/>
          <w:i/>
          <w:iCs/>
          <w:sz w:val="22"/>
          <w:szCs w:val="22"/>
        </w:rPr>
        <w:t>.</w:t>
      </w:r>
    </w:p>
    <w:p w14:paraId="7707FF36" w14:textId="1158F296" w:rsidR="004B6643" w:rsidRDefault="008C549B" w:rsidP="00C270EC">
      <w:pPr>
        <w:rPr>
          <w:rFonts w:asciiTheme="minorHAnsi" w:hAnsiTheme="minorHAnsi" w:cstheme="minorHAnsi"/>
          <w:sz w:val="22"/>
          <w:szCs w:val="22"/>
        </w:rPr>
      </w:pPr>
      <w:r>
        <w:rPr>
          <w:rFonts w:asciiTheme="minorHAnsi" w:hAnsiTheme="minorHAnsi" w:cstheme="minorHAnsi"/>
          <w:sz w:val="22"/>
          <w:szCs w:val="22"/>
        </w:rPr>
        <w:t xml:space="preserve">This is a large risk in that new medical professionals and police offers may be trained to a lower standard with machine learning expected to make up the difference. This would work in some instances while older and more experienced </w:t>
      </w:r>
      <w:r w:rsidR="00BA048B">
        <w:rPr>
          <w:rFonts w:asciiTheme="minorHAnsi" w:hAnsiTheme="minorHAnsi" w:cstheme="minorHAnsi"/>
          <w:sz w:val="22"/>
          <w:szCs w:val="22"/>
        </w:rPr>
        <w:t>team members are still in employment. The danger comes when these team members retire, taking their knowledge and experience with them. This would leave the younger, possibl</w:t>
      </w:r>
      <w:r w:rsidR="00A97A06">
        <w:rPr>
          <w:rFonts w:asciiTheme="minorHAnsi" w:hAnsiTheme="minorHAnsi" w:cstheme="minorHAnsi"/>
          <w:sz w:val="22"/>
          <w:szCs w:val="22"/>
        </w:rPr>
        <w:t>y</w:t>
      </w:r>
      <w:r w:rsidR="00BA048B">
        <w:rPr>
          <w:rFonts w:asciiTheme="minorHAnsi" w:hAnsiTheme="minorHAnsi" w:cstheme="minorHAnsi"/>
          <w:sz w:val="22"/>
          <w:szCs w:val="22"/>
        </w:rPr>
        <w:t xml:space="preserve"> less experienced work force in charge and they would be responsible for correcting</w:t>
      </w:r>
      <w:r w:rsidR="00A97A06">
        <w:rPr>
          <w:rFonts w:asciiTheme="minorHAnsi" w:hAnsiTheme="minorHAnsi" w:cstheme="minorHAnsi"/>
          <w:sz w:val="22"/>
          <w:szCs w:val="22"/>
        </w:rPr>
        <w:t xml:space="preserve"> and </w:t>
      </w:r>
      <w:r w:rsidR="00BA048B">
        <w:rPr>
          <w:rFonts w:asciiTheme="minorHAnsi" w:hAnsiTheme="minorHAnsi" w:cstheme="minorHAnsi"/>
          <w:sz w:val="22"/>
          <w:szCs w:val="22"/>
        </w:rPr>
        <w:t>training ML networks. This has the potential to negatively affect the ML network and in turn, deskill it.</w:t>
      </w:r>
    </w:p>
    <w:p w14:paraId="19A3F212" w14:textId="2B53FAFE" w:rsidR="004B6643" w:rsidRPr="008247F0" w:rsidRDefault="004B6643" w:rsidP="004B6643">
      <w:pPr>
        <w:pStyle w:val="Heading1"/>
        <w:rPr>
          <w:rFonts w:asciiTheme="minorHAnsi" w:hAnsiTheme="minorHAnsi" w:cstheme="minorHAnsi"/>
        </w:rPr>
      </w:pPr>
      <w:bookmarkStart w:id="17" w:name="_Toc115261321"/>
      <w:r>
        <w:rPr>
          <w:rFonts w:asciiTheme="minorHAnsi" w:hAnsiTheme="minorHAnsi" w:cstheme="minorHAnsi"/>
        </w:rPr>
        <w:t>Final Thoughts</w:t>
      </w:r>
      <w:bookmarkEnd w:id="17"/>
    </w:p>
    <w:p w14:paraId="67C6001F" w14:textId="72311E73" w:rsidR="006D19EB" w:rsidRDefault="004B6643" w:rsidP="004B6643">
      <w:pPr>
        <w:rPr>
          <w:rFonts w:asciiTheme="minorHAnsi" w:hAnsiTheme="minorHAnsi" w:cstheme="minorBidi"/>
          <w:sz w:val="22"/>
          <w:szCs w:val="22"/>
        </w:rPr>
      </w:pPr>
      <w:r>
        <w:rPr>
          <w:rFonts w:asciiTheme="minorHAnsi" w:hAnsiTheme="minorHAnsi" w:cstheme="minorBidi"/>
          <w:sz w:val="22"/>
          <w:szCs w:val="22"/>
        </w:rPr>
        <w:t>The advent of machine learning has had a profo</w:t>
      </w:r>
      <w:r w:rsidR="00A97A06">
        <w:rPr>
          <w:rFonts w:asciiTheme="minorHAnsi" w:hAnsiTheme="minorHAnsi" w:cstheme="minorBidi"/>
          <w:sz w:val="22"/>
          <w:szCs w:val="22"/>
        </w:rPr>
        <w:t>u</w:t>
      </w:r>
      <w:r>
        <w:rPr>
          <w:rFonts w:asciiTheme="minorHAnsi" w:hAnsiTheme="minorHAnsi" w:cstheme="minorBidi"/>
          <w:sz w:val="22"/>
          <w:szCs w:val="22"/>
        </w:rPr>
        <w:t>nd effect on the world. It touches all our lives without us even realising. From movie and song recommendations to secure banking, machine learning has been in the background tireless</w:t>
      </w:r>
      <w:r w:rsidR="00A97A06">
        <w:rPr>
          <w:rFonts w:asciiTheme="minorHAnsi" w:hAnsiTheme="minorHAnsi" w:cstheme="minorBidi"/>
          <w:sz w:val="22"/>
          <w:szCs w:val="22"/>
        </w:rPr>
        <w:t>ly</w:t>
      </w:r>
      <w:r>
        <w:rPr>
          <w:rFonts w:asciiTheme="minorHAnsi" w:hAnsiTheme="minorHAnsi" w:cstheme="minorBidi"/>
          <w:sz w:val="22"/>
          <w:szCs w:val="22"/>
        </w:rPr>
        <w:t xml:space="preserve"> working away. Happy so long as it is fed it</w:t>
      </w:r>
      <w:r w:rsidR="00A97A06">
        <w:rPr>
          <w:rFonts w:asciiTheme="minorHAnsi" w:hAnsiTheme="minorHAnsi" w:cstheme="minorBidi"/>
          <w:sz w:val="22"/>
          <w:szCs w:val="22"/>
        </w:rPr>
        <w:t>s</w:t>
      </w:r>
      <w:r>
        <w:rPr>
          <w:rFonts w:asciiTheme="minorHAnsi" w:hAnsiTheme="minorHAnsi" w:cstheme="minorBidi"/>
          <w:sz w:val="22"/>
          <w:szCs w:val="22"/>
        </w:rPr>
        <w:t xml:space="preserve"> favourite meal of </w:t>
      </w:r>
      <w:r w:rsidR="00A97A06">
        <w:rPr>
          <w:rFonts w:asciiTheme="minorHAnsi" w:hAnsiTheme="minorHAnsi" w:cstheme="minorBidi"/>
          <w:sz w:val="22"/>
          <w:szCs w:val="22"/>
        </w:rPr>
        <w:t>choice,</w:t>
      </w:r>
      <w:r>
        <w:rPr>
          <w:rFonts w:asciiTheme="minorHAnsi" w:hAnsiTheme="minorHAnsi" w:cstheme="minorBidi"/>
          <w:sz w:val="22"/>
          <w:szCs w:val="22"/>
        </w:rPr>
        <w:t xml:space="preserve"> data. The ability to train such a system makes its investment more worthwhile. Unlike a traditional piece of software or machine that is no longer of use and is to be thrown away, machine learning networks can be retrained to fulfil another task</w:t>
      </w:r>
      <w:r w:rsidR="00B067DC">
        <w:rPr>
          <w:rFonts w:asciiTheme="minorHAnsi" w:hAnsiTheme="minorHAnsi" w:cstheme="minorBidi"/>
          <w:sz w:val="22"/>
          <w:szCs w:val="22"/>
        </w:rPr>
        <w:t xml:space="preserve">. Of all the Industry 4.0 technologies, it is perhaps the most adaptable and most widespread outside of manufacturing. </w:t>
      </w:r>
    </w:p>
    <w:p w14:paraId="418A5722" w14:textId="178DCDCD" w:rsidR="00AA3652" w:rsidRDefault="00B067DC" w:rsidP="006D19EB">
      <w:pPr>
        <w:spacing w:before="240"/>
        <w:rPr>
          <w:rFonts w:asciiTheme="minorHAnsi" w:hAnsiTheme="minorHAnsi" w:cstheme="minorBidi"/>
          <w:sz w:val="22"/>
          <w:szCs w:val="22"/>
        </w:rPr>
      </w:pPr>
      <w:r>
        <w:rPr>
          <w:rFonts w:asciiTheme="minorHAnsi" w:hAnsiTheme="minorHAnsi" w:cstheme="minorBidi"/>
          <w:sz w:val="22"/>
          <w:szCs w:val="22"/>
        </w:rPr>
        <w:t xml:space="preserve">But </w:t>
      </w:r>
      <w:r w:rsidR="004A5A26">
        <w:rPr>
          <w:rFonts w:asciiTheme="minorHAnsi" w:hAnsiTheme="minorHAnsi" w:cstheme="minorBidi"/>
          <w:sz w:val="22"/>
          <w:szCs w:val="22"/>
        </w:rPr>
        <w:t>we as humans can be lazy creatures and machine learning and artificial intelligence</w:t>
      </w:r>
      <w:r w:rsidR="006D19EB">
        <w:rPr>
          <w:rFonts w:asciiTheme="minorHAnsi" w:hAnsiTheme="minorHAnsi" w:cstheme="minorBidi"/>
          <w:sz w:val="22"/>
          <w:szCs w:val="22"/>
        </w:rPr>
        <w:t xml:space="preserve"> in general,</w:t>
      </w:r>
      <w:r w:rsidR="004A5A26">
        <w:rPr>
          <w:rFonts w:asciiTheme="minorHAnsi" w:hAnsiTheme="minorHAnsi" w:cstheme="minorBidi"/>
          <w:sz w:val="22"/>
          <w:szCs w:val="22"/>
        </w:rPr>
        <w:t xml:space="preserve"> poses a risk of complacency. Morphing from a tool to aide in our </w:t>
      </w:r>
      <w:r w:rsidR="006D19EB">
        <w:rPr>
          <w:rFonts w:asciiTheme="minorHAnsi" w:hAnsiTheme="minorHAnsi" w:cstheme="minorBidi"/>
          <w:sz w:val="22"/>
          <w:szCs w:val="22"/>
        </w:rPr>
        <w:t>endeavours</w:t>
      </w:r>
      <w:r w:rsidR="004A5A26">
        <w:rPr>
          <w:rFonts w:asciiTheme="minorHAnsi" w:hAnsiTheme="minorHAnsi" w:cstheme="minorBidi"/>
          <w:sz w:val="22"/>
          <w:szCs w:val="22"/>
        </w:rPr>
        <w:t>, to a crutch</w:t>
      </w:r>
      <w:r w:rsidR="006D19EB">
        <w:rPr>
          <w:rFonts w:asciiTheme="minorHAnsi" w:hAnsiTheme="minorHAnsi" w:cstheme="minorBidi"/>
          <w:sz w:val="22"/>
          <w:szCs w:val="22"/>
        </w:rPr>
        <w:t xml:space="preserve"> that</w:t>
      </w:r>
      <w:r w:rsidR="004A5A26">
        <w:rPr>
          <w:rFonts w:asciiTheme="minorHAnsi" w:hAnsiTheme="minorHAnsi" w:cstheme="minorBidi"/>
          <w:sz w:val="22"/>
          <w:szCs w:val="22"/>
        </w:rPr>
        <w:t xml:space="preserve"> </w:t>
      </w:r>
      <w:r w:rsidR="006D19EB">
        <w:rPr>
          <w:rFonts w:asciiTheme="minorHAnsi" w:hAnsiTheme="minorHAnsi" w:cstheme="minorBidi"/>
          <w:sz w:val="22"/>
          <w:szCs w:val="22"/>
        </w:rPr>
        <w:t xml:space="preserve">handles difficult planning and problem solving for us. </w:t>
      </w:r>
      <w:r w:rsidR="004A5A26">
        <w:rPr>
          <w:rFonts w:asciiTheme="minorHAnsi" w:hAnsiTheme="minorHAnsi" w:cstheme="minorBidi"/>
          <w:sz w:val="22"/>
          <w:szCs w:val="22"/>
        </w:rPr>
        <w:t>A question we may need to start asking ourselves is whether it is worth losing some of our ability to think in exchange for quick and easy answers?</w:t>
      </w:r>
    </w:p>
    <w:p w14:paraId="361CE9BF" w14:textId="77777777" w:rsidR="00AA3652" w:rsidRDefault="00AA3652">
      <w:pPr>
        <w:spacing w:after="200" w:line="276" w:lineRule="auto"/>
        <w:rPr>
          <w:rFonts w:asciiTheme="minorHAnsi" w:hAnsiTheme="minorHAnsi" w:cstheme="minorBidi"/>
          <w:sz w:val="22"/>
          <w:szCs w:val="22"/>
        </w:rPr>
      </w:pPr>
      <w:r>
        <w:rPr>
          <w:rFonts w:asciiTheme="minorHAnsi" w:hAnsiTheme="minorHAnsi" w:cstheme="minorBidi"/>
          <w:sz w:val="22"/>
          <w:szCs w:val="22"/>
        </w:rPr>
        <w:br w:type="page"/>
      </w:r>
    </w:p>
    <w:bookmarkStart w:id="18" w:name="_Toc115261322" w:displacedByCustomXml="next"/>
    <w:sdt>
      <w:sdtPr>
        <w:rPr>
          <w:rFonts w:asciiTheme="minorHAnsi" w:hAnsiTheme="minorHAnsi" w:cstheme="minorHAnsi"/>
          <w:b w:val="0"/>
          <w:bCs w:val="0"/>
          <w:kern w:val="0"/>
          <w:sz w:val="24"/>
          <w:szCs w:val="24"/>
        </w:rPr>
        <w:id w:val="1022756134"/>
        <w:docPartObj>
          <w:docPartGallery w:val="Bibliographies"/>
          <w:docPartUnique/>
        </w:docPartObj>
      </w:sdtPr>
      <w:sdtEndPr>
        <w:rPr>
          <w:rFonts w:ascii="Calibri" w:hAnsi="Calibri" w:cs="Times New Roman"/>
        </w:rPr>
      </w:sdtEndPr>
      <w:sdtContent>
        <w:sdt>
          <w:sdtPr>
            <w:rPr>
              <w:rFonts w:asciiTheme="minorHAnsi" w:hAnsiTheme="minorHAnsi" w:cstheme="minorHAnsi"/>
              <w:b w:val="0"/>
              <w:bCs w:val="0"/>
              <w:kern w:val="0"/>
              <w:sz w:val="24"/>
              <w:szCs w:val="24"/>
            </w:rPr>
            <w:id w:val="-573587230"/>
            <w:bibliography/>
          </w:sdtPr>
          <w:sdtEndPr>
            <w:rPr>
              <w:rFonts w:ascii="Calibri" w:hAnsi="Calibri" w:cs="Times New Roman"/>
            </w:rPr>
          </w:sdtEndPr>
          <w:sdtContent>
            <w:sdt>
              <w:sdtPr>
                <w:rPr>
                  <w:rFonts w:asciiTheme="minorHAnsi" w:hAnsiTheme="minorHAnsi" w:cstheme="minorHAnsi"/>
                  <w:b w:val="0"/>
                  <w:bCs w:val="0"/>
                  <w:kern w:val="0"/>
                  <w:sz w:val="24"/>
                  <w:szCs w:val="24"/>
                </w:rPr>
                <w:id w:val="-1027104413"/>
                <w:docPartObj>
                  <w:docPartGallery w:val="Bibliographies"/>
                  <w:docPartUnique/>
                </w:docPartObj>
              </w:sdtPr>
              <w:sdtEndPr>
                <w:rPr>
                  <w:rFonts w:ascii="Calibri" w:hAnsi="Calibri" w:cs="Times New Roman"/>
                </w:rPr>
              </w:sdtEndPr>
              <w:sdtContent>
                <w:p w14:paraId="3A6BDAC4" w14:textId="451B5EC2" w:rsidR="00AA3652" w:rsidRPr="00AA3652" w:rsidRDefault="00AA3652" w:rsidP="00AA3652">
                  <w:pPr>
                    <w:pStyle w:val="Heading1"/>
                    <w:rPr>
                      <w:rFonts w:asciiTheme="minorHAnsi" w:hAnsiTheme="minorHAnsi" w:cstheme="minorHAnsi"/>
                    </w:rPr>
                  </w:pPr>
                  <w:r w:rsidRPr="00AA3652">
                    <w:rPr>
                      <w:rFonts w:asciiTheme="minorHAnsi" w:hAnsiTheme="minorHAnsi" w:cstheme="minorHAnsi"/>
                    </w:rPr>
                    <w:t>References</w:t>
                  </w:r>
                  <w:bookmarkEnd w:id="18"/>
                </w:p>
                <w:sdt>
                  <w:sdtPr>
                    <w:id w:val="-1171487042"/>
                    <w:bibliography/>
                  </w:sdtPr>
                  <w:sdtContent>
                    <w:p w14:paraId="2A56898A" w14:textId="77777777" w:rsidR="00AA3652" w:rsidRDefault="00AA3652" w:rsidP="00AA3652">
                      <w:pPr>
                        <w:pStyle w:val="Bibliography"/>
                        <w:spacing w:before="240"/>
                        <w:rPr>
                          <w:noProof/>
                        </w:rPr>
                      </w:pPr>
                      <w:r>
                        <w:fldChar w:fldCharType="begin"/>
                      </w:r>
                      <w:r>
                        <w:instrText xml:space="preserve"> BIBLIOGRAPHY </w:instrText>
                      </w:r>
                      <w:r>
                        <w:fldChar w:fldCharType="separate"/>
                      </w:r>
                      <w:r>
                        <w:rPr>
                          <w:noProof/>
                        </w:rPr>
                        <w:t xml:space="preserve">Accialini, N., 2021. </w:t>
                      </w:r>
                      <w:r>
                        <w:rPr>
                          <w:i/>
                          <w:iCs/>
                          <w:noProof/>
                        </w:rPr>
                        <w:t xml:space="preserve">Industry 4.0 User Guide. </w:t>
                      </w:r>
                      <w:r>
                        <w:rPr>
                          <w:noProof/>
                        </w:rPr>
                        <w:t>1st ed. s.l.:Independently Published.</w:t>
                      </w:r>
                    </w:p>
                    <w:p w14:paraId="54E73BBD" w14:textId="77777777" w:rsidR="00AA3652" w:rsidRDefault="00AA3652" w:rsidP="00AA3652">
                      <w:pPr>
                        <w:pStyle w:val="Bibliography"/>
                        <w:spacing w:before="240"/>
                        <w:rPr>
                          <w:noProof/>
                        </w:rPr>
                      </w:pPr>
                      <w:r>
                        <w:rPr>
                          <w:noProof/>
                        </w:rPr>
                        <w:t xml:space="preserve">Acemoglu, D., 2002. Technical Change, Inequality, and the Labor Market. </w:t>
                      </w:r>
                      <w:r>
                        <w:rPr>
                          <w:i/>
                          <w:iCs/>
                          <w:noProof/>
                        </w:rPr>
                        <w:t xml:space="preserve">Journal of, </w:t>
                      </w:r>
                      <w:r>
                        <w:rPr>
                          <w:noProof/>
                        </w:rPr>
                        <w:t>40(1), pp. 7-72.</w:t>
                      </w:r>
                    </w:p>
                    <w:p w14:paraId="45EB9BE0" w14:textId="77777777" w:rsidR="00AA3652" w:rsidRDefault="00AA3652" w:rsidP="00AA3652">
                      <w:pPr>
                        <w:pStyle w:val="Bibliography"/>
                        <w:spacing w:before="240"/>
                        <w:rPr>
                          <w:noProof/>
                        </w:rPr>
                      </w:pPr>
                      <w:r>
                        <w:rPr>
                          <w:noProof/>
                        </w:rPr>
                        <w:t xml:space="preserve">Aguilar-Rodríguez, I. E. et al., 2021. Relationship Between Social Culture, Industry 4.0, and Organizational Performance in the Context of Emerging Economies. </w:t>
                      </w:r>
                      <w:r>
                        <w:rPr>
                          <w:i/>
                          <w:iCs/>
                          <w:noProof/>
                        </w:rPr>
                        <w:t xml:space="preserve">Journal of Industrial Engineering and Management, </w:t>
                      </w:r>
                      <w:r>
                        <w:rPr>
                          <w:noProof/>
                        </w:rPr>
                        <w:t>14(4), pp. 750-770.</w:t>
                      </w:r>
                    </w:p>
                    <w:p w14:paraId="7AC7AE86" w14:textId="77777777" w:rsidR="00AA3652" w:rsidRDefault="00AA3652" w:rsidP="00AA3652">
                      <w:pPr>
                        <w:pStyle w:val="Bibliography"/>
                        <w:spacing w:before="240"/>
                        <w:rPr>
                          <w:noProof/>
                        </w:rPr>
                      </w:pPr>
                      <w:r>
                        <w:rPr>
                          <w:noProof/>
                        </w:rPr>
                        <w:t xml:space="preserve">Albrieu, R. et al., 2019. </w:t>
                      </w:r>
                      <w:r>
                        <w:rPr>
                          <w:i/>
                          <w:iCs/>
                          <w:noProof/>
                        </w:rPr>
                        <w:t xml:space="preserve">The adoption of digital technologies in developing countries, </w:t>
                      </w:r>
                      <w:r>
                        <w:rPr>
                          <w:noProof/>
                        </w:rPr>
                        <w:t>Vienna: United Nations Industrial Development Organization.</w:t>
                      </w:r>
                    </w:p>
                    <w:p w14:paraId="597F35D3" w14:textId="77777777" w:rsidR="00AA3652" w:rsidRDefault="00AA3652" w:rsidP="00AA3652">
                      <w:pPr>
                        <w:pStyle w:val="Bibliography"/>
                        <w:spacing w:before="240"/>
                        <w:rPr>
                          <w:noProof/>
                        </w:rPr>
                      </w:pPr>
                      <w:r>
                        <w:rPr>
                          <w:noProof/>
                        </w:rPr>
                        <w:t xml:space="preserve">Ayvaz, S. &amp; Koray, A., 2021. Predictive maintenance system for production lines in manufacturing: A machine learning approach using IoT data in real-time. </w:t>
                      </w:r>
                      <w:r>
                        <w:rPr>
                          <w:i/>
                          <w:iCs/>
                          <w:noProof/>
                        </w:rPr>
                        <w:t xml:space="preserve">Expert Systems With Applications, </w:t>
                      </w:r>
                      <w:r>
                        <w:rPr>
                          <w:noProof/>
                        </w:rPr>
                        <w:t>Volume 173.</w:t>
                      </w:r>
                    </w:p>
                    <w:p w14:paraId="0040D645" w14:textId="77777777" w:rsidR="00AA3652" w:rsidRDefault="00AA3652" w:rsidP="00AA3652">
                      <w:pPr>
                        <w:pStyle w:val="Bibliography"/>
                        <w:spacing w:before="240"/>
                        <w:rPr>
                          <w:noProof/>
                        </w:rPr>
                      </w:pPr>
                      <w:r>
                        <w:rPr>
                          <w:noProof/>
                        </w:rPr>
                        <w:t xml:space="preserve">Dogan, A. &amp; Birant, D., 2021. Machine learning and data mining in manufacturing. </w:t>
                      </w:r>
                      <w:r>
                        <w:rPr>
                          <w:i/>
                          <w:iCs/>
                          <w:noProof/>
                        </w:rPr>
                        <w:t xml:space="preserve">Expert Systems With Applications, </w:t>
                      </w:r>
                      <w:r>
                        <w:rPr>
                          <w:noProof/>
                        </w:rPr>
                        <w:t>Volume 166.</w:t>
                      </w:r>
                    </w:p>
                    <w:p w14:paraId="5268B6C9" w14:textId="77777777" w:rsidR="00AA3652" w:rsidRDefault="00AA3652" w:rsidP="00AA3652">
                      <w:pPr>
                        <w:pStyle w:val="Bibliography"/>
                        <w:spacing w:before="240"/>
                        <w:rPr>
                          <w:noProof/>
                        </w:rPr>
                      </w:pPr>
                      <w:r>
                        <w:rPr>
                          <w:noProof/>
                        </w:rPr>
                        <w:t xml:space="preserve">Frank, A. G., Dalenogare, L. S. &amp; Ayala, N. F., 2019. </w:t>
                      </w:r>
                      <w:r>
                        <w:rPr>
                          <w:i/>
                          <w:iCs/>
                          <w:noProof/>
                        </w:rPr>
                        <w:t xml:space="preserve">Industry 4.0 technologies: implementation patterns in manufacturing companies, </w:t>
                      </w:r>
                      <w:r>
                        <w:rPr>
                          <w:noProof/>
                        </w:rPr>
                        <w:t>Porto Alegre: Universidade Federal do Rio Grande do Sul.</w:t>
                      </w:r>
                    </w:p>
                    <w:p w14:paraId="16390CD3" w14:textId="77777777" w:rsidR="00AA3652" w:rsidRDefault="00AA3652" w:rsidP="00AA3652">
                      <w:pPr>
                        <w:pStyle w:val="Bibliography"/>
                        <w:spacing w:before="240"/>
                        <w:rPr>
                          <w:noProof/>
                        </w:rPr>
                      </w:pPr>
                      <w:r>
                        <w:rPr>
                          <w:noProof/>
                        </w:rPr>
                        <w:t xml:space="preserve">Gabel, F., 2019. </w:t>
                      </w:r>
                      <w:r>
                        <w:rPr>
                          <w:i/>
                          <w:iCs/>
                          <w:noProof/>
                        </w:rPr>
                        <w:t xml:space="preserve">Some studies in machine learning using the game of checkers, </w:t>
                      </w:r>
                      <w:r>
                        <w:rPr>
                          <w:noProof/>
                        </w:rPr>
                        <w:t>s.l.: s.n.</w:t>
                      </w:r>
                    </w:p>
                    <w:p w14:paraId="25ADA750" w14:textId="77777777" w:rsidR="00AA3652" w:rsidRDefault="00AA3652" w:rsidP="00AA3652">
                      <w:pPr>
                        <w:pStyle w:val="Bibliography"/>
                        <w:spacing w:before="240"/>
                        <w:rPr>
                          <w:noProof/>
                        </w:rPr>
                      </w:pPr>
                      <w:r>
                        <w:rPr>
                          <w:noProof/>
                        </w:rPr>
                        <w:t xml:space="preserve">GIF, 2020. </w:t>
                      </w:r>
                      <w:r>
                        <w:rPr>
                          <w:i/>
                          <w:iCs/>
                          <w:noProof/>
                        </w:rPr>
                        <w:t xml:space="preserve">Impact Report 2020, </w:t>
                      </w:r>
                      <w:r>
                        <w:rPr>
                          <w:noProof/>
                        </w:rPr>
                        <w:t>London: Global Innovation Fund.</w:t>
                      </w:r>
                    </w:p>
                    <w:p w14:paraId="11F8656F" w14:textId="77777777" w:rsidR="00AA3652" w:rsidRDefault="00AA3652" w:rsidP="00AA3652">
                      <w:pPr>
                        <w:pStyle w:val="Bibliography"/>
                        <w:spacing w:before="240"/>
                        <w:rPr>
                          <w:noProof/>
                        </w:rPr>
                      </w:pPr>
                      <w:r>
                        <w:rPr>
                          <w:noProof/>
                        </w:rPr>
                        <w:t xml:space="preserve">Joh, E. E., 2019. The Consequences of Automating and Deskilling the Police. </w:t>
                      </w:r>
                      <w:r>
                        <w:rPr>
                          <w:i/>
                          <w:iCs/>
                          <w:noProof/>
                        </w:rPr>
                        <w:t xml:space="preserve">U.C.L.A Law Review, </w:t>
                      </w:r>
                      <w:r>
                        <w:rPr>
                          <w:noProof/>
                        </w:rPr>
                        <w:t>67(137).</w:t>
                      </w:r>
                    </w:p>
                    <w:p w14:paraId="0157FDBD" w14:textId="77777777" w:rsidR="00AA3652" w:rsidRDefault="00AA3652" w:rsidP="00AA3652">
                      <w:pPr>
                        <w:pStyle w:val="Bibliography"/>
                        <w:spacing w:before="240"/>
                        <w:rPr>
                          <w:noProof/>
                        </w:rPr>
                      </w:pPr>
                      <w:r>
                        <w:rPr>
                          <w:noProof/>
                        </w:rPr>
                        <w:t xml:space="preserve">Joo, S. H., Oh, C. &amp; Lee, K., 2016. Catch-up Strategy of an Emerging Firm in an Emerging Country :Analyzing the Case of Huawei vs. Ericsson with Patent Data. </w:t>
                      </w:r>
                      <w:r>
                        <w:rPr>
                          <w:i/>
                          <w:iCs/>
                          <w:noProof/>
                        </w:rPr>
                        <w:t xml:space="preserve">International Journal of Technology Management, </w:t>
                      </w:r>
                      <w:r>
                        <w:rPr>
                          <w:noProof/>
                        </w:rPr>
                        <w:t>72(3).</w:t>
                      </w:r>
                    </w:p>
                    <w:p w14:paraId="27ADE7CB" w14:textId="77777777" w:rsidR="00AA3652" w:rsidRDefault="00AA3652" w:rsidP="00AA3652">
                      <w:pPr>
                        <w:pStyle w:val="Bibliography"/>
                        <w:spacing w:before="240"/>
                        <w:rPr>
                          <w:noProof/>
                        </w:rPr>
                      </w:pPr>
                      <w:r>
                        <w:rPr>
                          <w:noProof/>
                        </w:rPr>
                        <w:t xml:space="preserve">Kapsos, S. &amp; Bourmpoula, E., 2013. </w:t>
                      </w:r>
                      <w:r>
                        <w:rPr>
                          <w:i/>
                          <w:iCs/>
                          <w:noProof/>
                        </w:rPr>
                        <w:t xml:space="preserve">Employment and economic class in the developing world, </w:t>
                      </w:r>
                      <w:r>
                        <w:rPr>
                          <w:noProof/>
                        </w:rPr>
                        <w:t>Geneva: International Labour Office.</w:t>
                      </w:r>
                    </w:p>
                    <w:p w14:paraId="55A23010" w14:textId="77777777" w:rsidR="00AA3652" w:rsidRDefault="00AA3652" w:rsidP="00AA3652">
                      <w:pPr>
                        <w:pStyle w:val="Bibliography"/>
                        <w:spacing w:before="240"/>
                        <w:rPr>
                          <w:noProof/>
                        </w:rPr>
                      </w:pPr>
                      <w:r>
                        <w:rPr>
                          <w:noProof/>
                        </w:rPr>
                        <w:t xml:space="preserve">Krauss, J., Pacheco, B. M., Zang, H. M. &amp; Schmitt, R. H., 2020. </w:t>
                      </w:r>
                      <w:r>
                        <w:rPr>
                          <w:i/>
                          <w:iCs/>
                          <w:noProof/>
                        </w:rPr>
                        <w:t xml:space="preserve">Automated Machine Learning for Predictive Quality in Production. </w:t>
                      </w:r>
                      <w:r>
                        <w:rPr>
                          <w:noProof/>
                        </w:rPr>
                        <w:t>Steinbachstr, Elsevier.</w:t>
                      </w:r>
                    </w:p>
                    <w:p w14:paraId="4A1AA892" w14:textId="77777777" w:rsidR="00AA3652" w:rsidRDefault="00AA3652" w:rsidP="00AA3652">
                      <w:pPr>
                        <w:pStyle w:val="Bibliography"/>
                        <w:spacing w:before="240"/>
                        <w:rPr>
                          <w:noProof/>
                        </w:rPr>
                      </w:pPr>
                      <w:r>
                        <w:rPr>
                          <w:noProof/>
                        </w:rPr>
                        <w:t xml:space="preserve">Lee, K., 2019. </w:t>
                      </w:r>
                      <w:r>
                        <w:rPr>
                          <w:i/>
                          <w:iCs/>
                          <w:noProof/>
                        </w:rPr>
                        <w:t xml:space="preserve">The Art of Economic Catch-Up. </w:t>
                      </w:r>
                      <w:r>
                        <w:rPr>
                          <w:noProof/>
                        </w:rPr>
                        <w:t>1st ed. Cambridge: University Printing House.</w:t>
                      </w:r>
                    </w:p>
                    <w:p w14:paraId="7BC1C798" w14:textId="77777777" w:rsidR="00AA3652" w:rsidRDefault="00AA3652" w:rsidP="00AA3652">
                      <w:pPr>
                        <w:pStyle w:val="Bibliography"/>
                        <w:spacing w:before="240"/>
                        <w:rPr>
                          <w:noProof/>
                        </w:rPr>
                      </w:pPr>
                      <w:r>
                        <w:rPr>
                          <w:noProof/>
                        </w:rPr>
                        <w:t xml:space="preserve">Markus, A., Monostori, L., Van Brussel, H. &amp; Westkampfer, E., 1996. Machine Learning Approaches to Manufacturing. </w:t>
                      </w:r>
                      <w:r>
                        <w:rPr>
                          <w:i/>
                          <w:iCs/>
                          <w:noProof/>
                        </w:rPr>
                        <w:t xml:space="preserve">CIRP Annals, </w:t>
                      </w:r>
                      <w:r>
                        <w:rPr>
                          <w:noProof/>
                        </w:rPr>
                        <w:t>45(2), pp. 675-712.</w:t>
                      </w:r>
                    </w:p>
                    <w:p w14:paraId="54131B43" w14:textId="77777777" w:rsidR="00AA3652" w:rsidRDefault="00AA3652" w:rsidP="00AA3652">
                      <w:pPr>
                        <w:pStyle w:val="Bibliography"/>
                        <w:spacing w:before="240"/>
                        <w:rPr>
                          <w:noProof/>
                        </w:rPr>
                      </w:pPr>
                      <w:r>
                        <w:rPr>
                          <w:noProof/>
                        </w:rPr>
                        <w:t xml:space="preserve">Mckinsey Global Institute, 2018. </w:t>
                      </w:r>
                      <w:r>
                        <w:rPr>
                          <w:i/>
                          <w:iCs/>
                          <w:noProof/>
                        </w:rPr>
                        <w:t xml:space="preserve">NOTES FROM THE AI FRONTIER APPLYING AI FOR SOCIAL GOOD. </w:t>
                      </w:r>
                      <w:r>
                        <w:rPr>
                          <w:noProof/>
                        </w:rPr>
                        <w:t>New York, McKinsey &amp; Company.</w:t>
                      </w:r>
                    </w:p>
                    <w:p w14:paraId="7C09BBB8" w14:textId="77777777" w:rsidR="00AA3652" w:rsidRDefault="00AA3652" w:rsidP="00AA3652">
                      <w:pPr>
                        <w:pStyle w:val="Bibliography"/>
                        <w:spacing w:before="240"/>
                        <w:rPr>
                          <w:noProof/>
                        </w:rPr>
                      </w:pPr>
                      <w:r>
                        <w:rPr>
                          <w:noProof/>
                        </w:rPr>
                        <w:lastRenderedPageBreak/>
                        <w:t xml:space="preserve">Mokyr, J., Vickers, C. &amp; Ziebarth, N. L., 2015. The History of Technological Anxiety and the Future of Economic Growth: Is This Time Different?. </w:t>
                      </w:r>
                      <w:r>
                        <w:rPr>
                          <w:i/>
                          <w:iCs/>
                          <w:noProof/>
                        </w:rPr>
                        <w:t xml:space="preserve">Journal of Economic Perspectives, </w:t>
                      </w:r>
                      <w:r>
                        <w:rPr>
                          <w:noProof/>
                        </w:rPr>
                        <w:t>29(3), pp. 31-50.</w:t>
                      </w:r>
                    </w:p>
                    <w:p w14:paraId="1C736EA4" w14:textId="77777777" w:rsidR="00AA3652" w:rsidRDefault="00AA3652" w:rsidP="00AA3652">
                      <w:pPr>
                        <w:pStyle w:val="Bibliography"/>
                        <w:spacing w:before="240"/>
                        <w:rPr>
                          <w:noProof/>
                        </w:rPr>
                      </w:pPr>
                      <w:r>
                        <w:rPr>
                          <w:noProof/>
                        </w:rPr>
                        <w:t xml:space="preserve">Osisanwo, F. Y. et al., 2017. Supervised Machine Learning Algorithms: Classification and Comparison. </w:t>
                      </w:r>
                      <w:r>
                        <w:rPr>
                          <w:i/>
                          <w:iCs/>
                          <w:noProof/>
                        </w:rPr>
                        <w:t xml:space="preserve">International Journal of Computer Trends and Technology (IJCTT), </w:t>
                      </w:r>
                      <w:r>
                        <w:rPr>
                          <w:noProof/>
                        </w:rPr>
                        <w:t>48(3), pp. 128-138.</w:t>
                      </w:r>
                    </w:p>
                    <w:p w14:paraId="13685988" w14:textId="77777777" w:rsidR="00AA3652" w:rsidRDefault="00AA3652" w:rsidP="00AA3652">
                      <w:pPr>
                        <w:pStyle w:val="Bibliography"/>
                        <w:spacing w:before="240"/>
                        <w:rPr>
                          <w:noProof/>
                        </w:rPr>
                      </w:pPr>
                      <w:r>
                        <w:rPr>
                          <w:noProof/>
                        </w:rPr>
                        <w:t xml:space="preserve">Paturi, U. M. R. &amp; Cheruku, S., 2021. Application and performance of machine learning techniques in manufacturing sector from the past two decades: A review. </w:t>
                      </w:r>
                      <w:r>
                        <w:rPr>
                          <w:i/>
                          <w:iCs/>
                          <w:noProof/>
                        </w:rPr>
                        <w:t xml:space="preserve">Materials Today: Proceedings, </w:t>
                      </w:r>
                      <w:r>
                        <w:rPr>
                          <w:noProof/>
                        </w:rPr>
                        <w:t>38(1), pp. 2392-2401.</w:t>
                      </w:r>
                    </w:p>
                    <w:p w14:paraId="253F629E" w14:textId="77777777" w:rsidR="00AA3652" w:rsidRDefault="00AA3652" w:rsidP="00AA3652">
                      <w:pPr>
                        <w:pStyle w:val="Bibliography"/>
                        <w:spacing w:before="240"/>
                        <w:rPr>
                          <w:noProof/>
                        </w:rPr>
                      </w:pPr>
                      <w:r>
                        <w:rPr>
                          <w:noProof/>
                        </w:rPr>
                        <w:t xml:space="preserve">Pham, D. T. &amp; Afify, A. A., 205. Machine-learning techniques and their applications in manufacturing. </w:t>
                      </w:r>
                      <w:r>
                        <w:rPr>
                          <w:i/>
                          <w:iCs/>
                          <w:noProof/>
                        </w:rPr>
                        <w:t xml:space="preserve">he Journal of Engineering Manufacture, </w:t>
                      </w:r>
                      <w:r>
                        <w:rPr>
                          <w:noProof/>
                        </w:rPr>
                        <w:t>219(5), pp. 395-412.</w:t>
                      </w:r>
                    </w:p>
                    <w:p w14:paraId="0BB70152" w14:textId="77777777" w:rsidR="00AA3652" w:rsidRDefault="00AA3652" w:rsidP="00AA3652">
                      <w:pPr>
                        <w:pStyle w:val="Bibliography"/>
                        <w:spacing w:before="240"/>
                        <w:rPr>
                          <w:noProof/>
                        </w:rPr>
                      </w:pPr>
                      <w:r>
                        <w:rPr>
                          <w:noProof/>
                        </w:rPr>
                        <w:t xml:space="preserve">Pollak, A., Hilarowicz, A., Walczak, M. &amp; Gąsiorek, D., 2020. A Framework of Action for Implementation of Industry 4.0. an Empirically Based Research. </w:t>
                      </w:r>
                      <w:r>
                        <w:rPr>
                          <w:i/>
                          <w:iCs/>
                          <w:noProof/>
                        </w:rPr>
                        <w:t xml:space="preserve">Available at: http://dx.doi.org/10.3390/su12145789, </w:t>
                      </w:r>
                      <w:r>
                        <w:rPr>
                          <w:noProof/>
                        </w:rPr>
                        <w:t>12(14), p. p.5789.</w:t>
                      </w:r>
                    </w:p>
                    <w:p w14:paraId="06BA69EE" w14:textId="77777777" w:rsidR="00AA3652" w:rsidRDefault="00AA3652" w:rsidP="00AA3652">
                      <w:pPr>
                        <w:pStyle w:val="Bibliography"/>
                        <w:spacing w:before="240"/>
                        <w:rPr>
                          <w:noProof/>
                        </w:rPr>
                      </w:pPr>
                      <w:r>
                        <w:rPr>
                          <w:noProof/>
                        </w:rPr>
                        <w:t xml:space="preserve">Pounder, K. &amp; Liu, G., 2018. New Jobs. In Plant Algorithm: Artificial Intelligence for a predictive and inclusive form of integration in Latin America. </w:t>
                      </w:r>
                      <w:r>
                        <w:rPr>
                          <w:i/>
                          <w:iCs/>
                          <w:noProof/>
                        </w:rPr>
                        <w:t xml:space="preserve">Integration and Trade Journal, </w:t>
                      </w:r>
                      <w:r>
                        <w:rPr>
                          <w:noProof/>
                        </w:rPr>
                        <w:t>22(44), pp. 255-270.</w:t>
                      </w:r>
                    </w:p>
                    <w:p w14:paraId="387E7959" w14:textId="77777777" w:rsidR="00AA3652" w:rsidRDefault="00AA3652" w:rsidP="00AA3652">
                      <w:pPr>
                        <w:pStyle w:val="Bibliography"/>
                        <w:spacing w:before="240"/>
                        <w:rPr>
                          <w:noProof/>
                        </w:rPr>
                      </w:pPr>
                      <w:r>
                        <w:rPr>
                          <w:noProof/>
                        </w:rPr>
                        <w:t xml:space="preserve">Rai, R., Tiwari, M. K., Ivanov, D. &amp; Dolgui, A., 2021. Machine learning in manufacturing and industry 4.0 applications. </w:t>
                      </w:r>
                      <w:r>
                        <w:rPr>
                          <w:i/>
                          <w:iCs/>
                          <w:noProof/>
                        </w:rPr>
                        <w:t xml:space="preserve">International Journal of Production Research, </w:t>
                      </w:r>
                      <w:r>
                        <w:rPr>
                          <w:noProof/>
                        </w:rPr>
                        <w:t>59(16), pp. 4773-4778.</w:t>
                      </w:r>
                    </w:p>
                    <w:p w14:paraId="67021369" w14:textId="77777777" w:rsidR="00AA3652" w:rsidRDefault="00AA3652" w:rsidP="00AA3652">
                      <w:pPr>
                        <w:pStyle w:val="Bibliography"/>
                        <w:spacing w:before="240"/>
                        <w:rPr>
                          <w:noProof/>
                        </w:rPr>
                      </w:pPr>
                      <w:r>
                        <w:rPr>
                          <w:noProof/>
                        </w:rPr>
                        <w:t xml:space="preserve">Schwab, K., 2016. </w:t>
                      </w:r>
                      <w:r>
                        <w:rPr>
                          <w:i/>
                          <w:iCs/>
                          <w:noProof/>
                        </w:rPr>
                        <w:t xml:space="preserve">The Fourth Industrial Revolution. </w:t>
                      </w:r>
                      <w:r>
                        <w:rPr>
                          <w:noProof/>
                        </w:rPr>
                        <w:t>Great Britian: Portfolio Penguin.</w:t>
                      </w:r>
                    </w:p>
                    <w:p w14:paraId="55AF994E" w14:textId="77777777" w:rsidR="00AA3652" w:rsidRDefault="00AA3652" w:rsidP="00AA3652">
                      <w:pPr>
                        <w:pStyle w:val="Bibliography"/>
                        <w:spacing w:before="240"/>
                        <w:rPr>
                          <w:noProof/>
                        </w:rPr>
                      </w:pPr>
                      <w:r>
                        <w:rPr>
                          <w:noProof/>
                        </w:rPr>
                        <w:t xml:space="preserve">Shedletsky, A.-K., 2019. </w:t>
                      </w:r>
                      <w:r>
                        <w:rPr>
                          <w:i/>
                          <w:iCs/>
                          <w:noProof/>
                        </w:rPr>
                        <w:t xml:space="preserve">Automation Might Be Here, But Industry 4.0 Is Still Far Off. </w:t>
                      </w:r>
                      <w:r>
                        <w:rPr>
                          <w:noProof/>
                        </w:rPr>
                        <w:t xml:space="preserve">[Online] </w:t>
                      </w:r>
                      <w:r>
                        <w:rPr>
                          <w:noProof/>
                        </w:rPr>
                        <w:br/>
                        <w:t xml:space="preserve">Available at: </w:t>
                      </w:r>
                      <w:r>
                        <w:rPr>
                          <w:noProof/>
                          <w:u w:val="single"/>
                        </w:rPr>
                        <w:t>https://www.forbes.com/sites/annashedletsky/2019/08/15/automation-might-be-here-but-industry-40-is-still-far-off/</w:t>
                      </w:r>
                      <w:r>
                        <w:rPr>
                          <w:noProof/>
                        </w:rPr>
                        <w:br/>
                        <w:t>[Accessed 08 December 2021].</w:t>
                      </w:r>
                    </w:p>
                    <w:p w14:paraId="4C993055" w14:textId="77777777" w:rsidR="00AA3652" w:rsidRDefault="00AA3652" w:rsidP="00AA3652">
                      <w:pPr>
                        <w:pStyle w:val="Bibliography"/>
                        <w:spacing w:before="240"/>
                        <w:rPr>
                          <w:noProof/>
                        </w:rPr>
                      </w:pPr>
                      <w:r>
                        <w:rPr>
                          <w:noProof/>
                        </w:rPr>
                        <w:t xml:space="preserve">Sisinni, E. et al., 2018. Industrial Internet of Things: Challenges, Opportunities, and Directions. </w:t>
                      </w:r>
                      <w:r>
                        <w:rPr>
                          <w:i/>
                          <w:iCs/>
                          <w:noProof/>
                        </w:rPr>
                        <w:t xml:space="preserve">IEEE Transactions on Industrial Informatics, </w:t>
                      </w:r>
                      <w:r>
                        <w:rPr>
                          <w:noProof/>
                        </w:rPr>
                        <w:t>14(11), pp. 4724-4734.</w:t>
                      </w:r>
                    </w:p>
                    <w:p w14:paraId="2BE01568" w14:textId="77777777" w:rsidR="00AA3652" w:rsidRDefault="00AA3652" w:rsidP="00AA3652">
                      <w:pPr>
                        <w:pStyle w:val="Bibliography"/>
                        <w:spacing w:before="240"/>
                        <w:rPr>
                          <w:noProof/>
                        </w:rPr>
                      </w:pPr>
                      <w:r>
                        <w:rPr>
                          <w:noProof/>
                        </w:rPr>
                        <w:t xml:space="preserve">Vollset, S. E. et al., 202. World population likely to shrink after mid-century, forecasting major shifts in global population and economic power. </w:t>
                      </w:r>
                      <w:r>
                        <w:rPr>
                          <w:i/>
                          <w:iCs/>
                          <w:noProof/>
                        </w:rPr>
                        <w:t>The Lancet</w:t>
                      </w:r>
                      <w:r>
                        <w:rPr>
                          <w:noProof/>
                        </w:rPr>
                        <w:t xml:space="preserve">, 15 July. </w:t>
                      </w:r>
                    </w:p>
                    <w:p w14:paraId="4EA1F92B" w14:textId="77777777" w:rsidR="00AA3652" w:rsidRDefault="00AA3652" w:rsidP="00AA3652">
                      <w:pPr>
                        <w:pStyle w:val="Bibliography"/>
                        <w:spacing w:before="240"/>
                        <w:rPr>
                          <w:noProof/>
                        </w:rPr>
                      </w:pPr>
                      <w:r>
                        <w:rPr>
                          <w:noProof/>
                        </w:rPr>
                        <w:t xml:space="preserve">Walso, R., Lewis, T., Haji, R. &amp; Carton, R., 2017. </w:t>
                      </w:r>
                      <w:r>
                        <w:rPr>
                          <w:i/>
                          <w:iCs/>
                          <w:noProof/>
                        </w:rPr>
                        <w:t xml:space="preserve">Industry 4.0 and Cybersecurity. </w:t>
                      </w:r>
                      <w:r>
                        <w:rPr>
                          <w:noProof/>
                        </w:rPr>
                        <w:t>s.l.:Deloitte University Press.</w:t>
                      </w:r>
                    </w:p>
                    <w:p w14:paraId="36E0BDEA" w14:textId="77777777" w:rsidR="00AA3652" w:rsidRDefault="00AA3652" w:rsidP="00AA3652">
                      <w:pPr>
                        <w:pStyle w:val="Bibliography"/>
                        <w:spacing w:before="240"/>
                        <w:rPr>
                          <w:noProof/>
                        </w:rPr>
                      </w:pPr>
                      <w:r>
                        <w:rPr>
                          <w:noProof/>
                        </w:rPr>
                        <w:t xml:space="preserve">Wuest, T., Weimer, D., Irgens, C. &amp; Thoben, K.-D., 2016. Machine learning in manufacturing: advantages, challenges, and applications. </w:t>
                      </w:r>
                      <w:r>
                        <w:rPr>
                          <w:i/>
                          <w:iCs/>
                          <w:noProof/>
                        </w:rPr>
                        <w:t xml:space="preserve">Production &amp; Manufacturing research, </w:t>
                      </w:r>
                      <w:r>
                        <w:rPr>
                          <w:noProof/>
                        </w:rPr>
                        <w:t>4(1), pp. 23-45.</w:t>
                      </w:r>
                    </w:p>
                    <w:p w14:paraId="56B45E01" w14:textId="380C8703" w:rsidR="00AA3652" w:rsidRDefault="00AA3652" w:rsidP="00AA3652">
                      <w:pPr>
                        <w:spacing w:before="240"/>
                      </w:pPr>
                      <w:r>
                        <w:rPr>
                          <w:b/>
                          <w:bCs/>
                          <w:noProof/>
                        </w:rPr>
                        <w:fldChar w:fldCharType="end"/>
                      </w:r>
                    </w:p>
                  </w:sdtContent>
                </w:sdt>
              </w:sdtContent>
            </w:sdt>
            <w:p w14:paraId="07D8A7BA" w14:textId="3D22CD68" w:rsidR="0066487E" w:rsidRDefault="00000000"/>
          </w:sdtContent>
        </w:sdt>
      </w:sdtContent>
    </w:sdt>
    <w:sectPr w:rsidR="0066487E" w:rsidSect="00D032D5">
      <w:headerReference w:type="default" r:id="rId13"/>
      <w:footerReference w:type="default" r:id="rId14"/>
      <w:footerReference w:type="first" r:id="rId15"/>
      <w:pgSz w:w="11906" w:h="16838"/>
      <w:pgMar w:top="1440" w:right="1440" w:bottom="993" w:left="1440" w:header="708" w:footer="152"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28773D" w14:textId="77777777" w:rsidR="002E0B6F" w:rsidRDefault="002E0B6F" w:rsidP="0066487E">
      <w:r>
        <w:separator/>
      </w:r>
    </w:p>
  </w:endnote>
  <w:endnote w:type="continuationSeparator" w:id="0">
    <w:p w14:paraId="3B2486BB" w14:textId="77777777" w:rsidR="002E0B6F" w:rsidRDefault="002E0B6F" w:rsidP="006648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63"/>
      <w:gridCol w:w="6603"/>
      <w:gridCol w:w="271"/>
      <w:gridCol w:w="708"/>
      <w:gridCol w:w="481"/>
    </w:tblGrid>
    <w:tr w:rsidR="002A72A1" w14:paraId="5CB02C29" w14:textId="77777777" w:rsidTr="002A72A1">
      <w:tc>
        <w:tcPr>
          <w:tcW w:w="963" w:type="dxa"/>
        </w:tcPr>
        <w:p w14:paraId="464B9133" w14:textId="77777777" w:rsidR="002A72A1" w:rsidRPr="002A72A1" w:rsidRDefault="002A72A1">
          <w:pPr>
            <w:pStyle w:val="Footer"/>
            <w:rPr>
              <w:rFonts w:asciiTheme="minorHAnsi" w:hAnsiTheme="minorHAnsi"/>
              <w:color w:val="808080" w:themeColor="background1" w:themeShade="80"/>
            </w:rPr>
          </w:pPr>
          <w:r w:rsidRPr="002A72A1">
            <w:rPr>
              <w:rFonts w:asciiTheme="minorHAnsi" w:hAnsiTheme="minorHAnsi"/>
              <w:color w:val="808080" w:themeColor="background1" w:themeShade="80"/>
            </w:rPr>
            <w:t>Author:</w:t>
          </w:r>
        </w:p>
      </w:tc>
      <w:tc>
        <w:tcPr>
          <w:tcW w:w="7083" w:type="dxa"/>
          <w:gridSpan w:val="2"/>
        </w:tcPr>
        <w:p w14:paraId="5C0E3422" w14:textId="09107AE3" w:rsidR="002A72A1" w:rsidRPr="002A72A1" w:rsidRDefault="00081EBB" w:rsidP="003A34D2">
          <w:pPr>
            <w:pStyle w:val="Footer"/>
            <w:rPr>
              <w:rFonts w:asciiTheme="minorHAnsi" w:hAnsiTheme="minorHAnsi"/>
              <w:color w:val="808080" w:themeColor="background1" w:themeShade="80"/>
            </w:rPr>
          </w:pPr>
          <w:r>
            <w:rPr>
              <w:rFonts w:asciiTheme="minorHAnsi" w:hAnsiTheme="minorHAnsi"/>
              <w:color w:val="808080" w:themeColor="background1" w:themeShade="80"/>
            </w:rPr>
            <w:t>2110656@student.uwtsd.ac.uk</w:t>
          </w:r>
        </w:p>
      </w:tc>
      <w:tc>
        <w:tcPr>
          <w:tcW w:w="709" w:type="dxa"/>
        </w:tcPr>
        <w:p w14:paraId="27F2D7B1" w14:textId="77777777" w:rsidR="002A72A1" w:rsidRPr="002A72A1" w:rsidRDefault="002A72A1" w:rsidP="002A72A1">
          <w:pPr>
            <w:pStyle w:val="Footer"/>
            <w:jc w:val="right"/>
            <w:rPr>
              <w:rFonts w:asciiTheme="minorHAnsi" w:hAnsiTheme="minorHAnsi"/>
              <w:color w:val="808080" w:themeColor="background1" w:themeShade="80"/>
            </w:rPr>
          </w:pPr>
          <w:r>
            <w:rPr>
              <w:rFonts w:asciiTheme="minorHAnsi" w:hAnsiTheme="minorHAnsi"/>
              <w:color w:val="808080" w:themeColor="background1" w:themeShade="80"/>
            </w:rPr>
            <w:t xml:space="preserve">Page   </w:t>
          </w:r>
        </w:p>
      </w:tc>
      <w:tc>
        <w:tcPr>
          <w:tcW w:w="487" w:type="dxa"/>
        </w:tcPr>
        <w:p w14:paraId="2A4964E3" w14:textId="77777777" w:rsidR="002A72A1" w:rsidRPr="002A72A1" w:rsidRDefault="002A72A1" w:rsidP="002A72A1">
          <w:pPr>
            <w:pStyle w:val="Footer"/>
            <w:rPr>
              <w:rFonts w:asciiTheme="minorHAnsi" w:hAnsiTheme="minorHAnsi"/>
              <w:color w:val="808080" w:themeColor="background1" w:themeShade="80"/>
            </w:rPr>
          </w:pPr>
          <w:r w:rsidRPr="002A72A1">
            <w:rPr>
              <w:rFonts w:asciiTheme="majorHAnsi" w:eastAsiaTheme="majorEastAsia" w:hAnsiTheme="majorHAnsi" w:cstheme="majorBidi"/>
              <w:color w:val="808080" w:themeColor="background1" w:themeShade="80"/>
              <w:sz w:val="28"/>
              <w:szCs w:val="28"/>
            </w:rPr>
            <w:t xml:space="preserve"> </w:t>
          </w:r>
          <w:r w:rsidRPr="002A72A1">
            <w:rPr>
              <w:rFonts w:asciiTheme="minorHAnsi" w:eastAsiaTheme="minorEastAsia" w:hAnsiTheme="minorHAnsi" w:cstheme="minorBidi"/>
              <w:color w:val="808080" w:themeColor="background1" w:themeShade="80"/>
              <w:sz w:val="22"/>
              <w:szCs w:val="22"/>
            </w:rPr>
            <w:fldChar w:fldCharType="begin"/>
          </w:r>
          <w:r w:rsidRPr="002A72A1">
            <w:rPr>
              <w:rFonts w:asciiTheme="minorHAnsi" w:hAnsiTheme="minorHAnsi"/>
              <w:color w:val="808080" w:themeColor="background1" w:themeShade="80"/>
            </w:rPr>
            <w:instrText xml:space="preserve"> PAGE    \* MERGEFORMAT </w:instrText>
          </w:r>
          <w:r w:rsidRPr="002A72A1">
            <w:rPr>
              <w:rFonts w:asciiTheme="minorHAnsi" w:eastAsiaTheme="minorEastAsia" w:hAnsiTheme="minorHAnsi" w:cstheme="minorBidi"/>
              <w:color w:val="808080" w:themeColor="background1" w:themeShade="80"/>
              <w:sz w:val="22"/>
              <w:szCs w:val="22"/>
            </w:rPr>
            <w:fldChar w:fldCharType="separate"/>
          </w:r>
          <w:r w:rsidR="00A77961" w:rsidRPr="00A77961">
            <w:rPr>
              <w:rFonts w:asciiTheme="majorHAnsi" w:eastAsiaTheme="majorEastAsia" w:hAnsiTheme="majorHAnsi" w:cstheme="majorBidi"/>
              <w:noProof/>
              <w:color w:val="808080" w:themeColor="background1" w:themeShade="80"/>
              <w:sz w:val="28"/>
              <w:szCs w:val="28"/>
            </w:rPr>
            <w:t>4</w:t>
          </w:r>
          <w:r w:rsidRPr="002A72A1">
            <w:rPr>
              <w:rFonts w:asciiTheme="majorHAnsi" w:eastAsiaTheme="majorEastAsia" w:hAnsiTheme="majorHAnsi" w:cstheme="majorBidi"/>
              <w:noProof/>
              <w:color w:val="808080" w:themeColor="background1" w:themeShade="80"/>
              <w:sz w:val="28"/>
              <w:szCs w:val="28"/>
            </w:rPr>
            <w:fldChar w:fldCharType="end"/>
          </w:r>
        </w:p>
      </w:tc>
    </w:tr>
    <w:tr w:rsidR="004B4277" w14:paraId="51A8A611" w14:textId="77777777" w:rsidTr="002A72A1">
      <w:tc>
        <w:tcPr>
          <w:tcW w:w="963" w:type="dxa"/>
        </w:tcPr>
        <w:p w14:paraId="6D9AF69C" w14:textId="77777777" w:rsidR="004B4277" w:rsidRPr="002A72A1" w:rsidRDefault="004B4277">
          <w:pPr>
            <w:pStyle w:val="Footer"/>
            <w:rPr>
              <w:rFonts w:asciiTheme="minorHAnsi" w:hAnsiTheme="minorHAnsi"/>
              <w:color w:val="808080" w:themeColor="background1" w:themeShade="80"/>
            </w:rPr>
          </w:pPr>
        </w:p>
      </w:tc>
      <w:tc>
        <w:tcPr>
          <w:tcW w:w="6800" w:type="dxa"/>
        </w:tcPr>
        <w:p w14:paraId="6CF3B714" w14:textId="1A37D47A" w:rsidR="004B4277" w:rsidRPr="002A72A1" w:rsidRDefault="004B4277">
          <w:pPr>
            <w:pStyle w:val="Footer"/>
            <w:rPr>
              <w:rFonts w:asciiTheme="minorHAnsi" w:hAnsiTheme="minorHAnsi"/>
              <w:color w:val="808080" w:themeColor="background1" w:themeShade="80"/>
            </w:rPr>
          </w:pPr>
        </w:p>
      </w:tc>
      <w:tc>
        <w:tcPr>
          <w:tcW w:w="1479" w:type="dxa"/>
          <w:gridSpan w:val="3"/>
        </w:tcPr>
        <w:p w14:paraId="5CC37692" w14:textId="009B4230" w:rsidR="004B4277" w:rsidRPr="002A72A1" w:rsidRDefault="004B4277">
          <w:pPr>
            <w:pStyle w:val="Footer"/>
            <w:rPr>
              <w:rFonts w:asciiTheme="minorHAnsi" w:hAnsiTheme="minorHAnsi"/>
              <w:color w:val="808080" w:themeColor="background1" w:themeShade="80"/>
            </w:rPr>
          </w:pPr>
        </w:p>
      </w:tc>
    </w:tr>
  </w:tbl>
  <w:p w14:paraId="4DF7AAA6" w14:textId="77777777" w:rsidR="004B4277" w:rsidRDefault="004B4277" w:rsidP="00081E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E659E6" w14:textId="590E07A0" w:rsidR="001B3E39" w:rsidRDefault="001B3E39" w:rsidP="001B3E39">
    <w:pPr>
      <w:pStyle w:val="Footer"/>
    </w:pPr>
    <w:r>
      <w:rPr>
        <w:noProof/>
      </w:rPr>
      <w:drawing>
        <wp:inline distT="0" distB="0" distL="0" distR="0" wp14:anchorId="53E2D0B4" wp14:editId="3F6D743D">
          <wp:extent cx="1809750" cy="7239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r>
      <w:tab/>
    </w:r>
    <w:r>
      <w:tab/>
    </w:r>
    <w:r w:rsidRPr="001B3E39">
      <w:rPr>
        <w:noProof/>
      </w:rPr>
      <w:drawing>
        <wp:inline distT="0" distB="0" distL="0" distR="0" wp14:anchorId="5BA92D53" wp14:editId="53FEA244">
          <wp:extent cx="981075" cy="94297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981075" cy="942975"/>
                  </a:xfrm>
                  <a:prstGeom prst="rect">
                    <a:avLst/>
                  </a:prstGeom>
                  <a:noFill/>
                  <a:ln>
                    <a:noFill/>
                  </a:ln>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E838EB" w14:textId="77777777" w:rsidR="002E0B6F" w:rsidRDefault="002E0B6F" w:rsidP="0066487E">
      <w:r>
        <w:separator/>
      </w:r>
    </w:p>
  </w:footnote>
  <w:footnote w:type="continuationSeparator" w:id="0">
    <w:p w14:paraId="5C7DA59F" w14:textId="77777777" w:rsidR="002E0B6F" w:rsidRDefault="002E0B6F" w:rsidP="0066487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single" w:sz="18" w:space="0" w:color="auto"/>
        <w:right w:val="none" w:sz="0" w:space="0" w:color="auto"/>
        <w:insideH w:val="none" w:sz="0" w:space="0" w:color="auto"/>
        <w:insideV w:val="none" w:sz="0" w:space="0" w:color="auto"/>
      </w:tblBorders>
      <w:tblLook w:val="04A0" w:firstRow="1" w:lastRow="0" w:firstColumn="1" w:lastColumn="0" w:noHBand="0" w:noVBand="1"/>
    </w:tblPr>
    <w:tblGrid>
      <w:gridCol w:w="6379"/>
      <w:gridCol w:w="765"/>
    </w:tblGrid>
    <w:tr w:rsidR="00076F28" w14:paraId="5F8A4A8A" w14:textId="77777777" w:rsidTr="0094220E">
      <w:trPr>
        <w:trHeight w:val="615"/>
      </w:trPr>
      <w:tc>
        <w:tcPr>
          <w:tcW w:w="6379" w:type="dxa"/>
          <w:vAlign w:val="center"/>
        </w:tcPr>
        <w:sdt>
          <w:sdtPr>
            <w:rPr>
              <w:rFonts w:ascii="Arial" w:hAnsi="Arial" w:cs="Arial"/>
              <w:b/>
              <w:i/>
              <w:color w:val="808080" w:themeColor="background1" w:themeShade="80"/>
              <w:sz w:val="18"/>
              <w:szCs w:val="18"/>
            </w:rPr>
            <w:alias w:val="Title"/>
            <w:tag w:val=""/>
            <w:id w:val="-80687907"/>
            <w:placeholder>
              <w:docPart w:val="BEADB8D5B5EF43B08A0DC969EC20ABAD"/>
            </w:placeholder>
            <w:dataBinding w:prefixMappings="xmlns:ns0='http://purl.org/dc/elements/1.1/' xmlns:ns1='http://schemas.openxmlformats.org/package/2006/metadata/core-properties' " w:xpath="/ns1:coreProperties[1]/ns0:title[1]" w:storeItemID="{6C3C8BC8-F283-45AE-878A-BAB7291924A1}"/>
            <w:text/>
          </w:sdtPr>
          <w:sdtContent>
            <w:p w14:paraId="303C78C7" w14:textId="3983CC47" w:rsidR="00076F28" w:rsidRDefault="00087935" w:rsidP="00076F28">
              <w:pPr>
                <w:rPr>
                  <w:rFonts w:ascii="Arial" w:hAnsi="Arial" w:cs="Arial"/>
                  <w:b/>
                </w:rPr>
              </w:pPr>
              <w:r>
                <w:rPr>
                  <w:rFonts w:ascii="Arial" w:hAnsi="Arial" w:cs="Arial"/>
                  <w:b/>
                  <w:i/>
                  <w:color w:val="808080" w:themeColor="background1" w:themeShade="80"/>
                  <w:sz w:val="18"/>
                  <w:szCs w:val="18"/>
                </w:rPr>
                <w:t>Production Planning at ZB Bridgend with the Aid of Machine Learning</w:t>
              </w:r>
            </w:p>
          </w:sdtContent>
        </w:sdt>
      </w:tc>
      <w:tc>
        <w:tcPr>
          <w:tcW w:w="765" w:type="dxa"/>
        </w:tcPr>
        <w:p w14:paraId="5EE52E00" w14:textId="60BC3B51" w:rsidR="00076F28" w:rsidRDefault="00076F28" w:rsidP="00076F28">
          <w:pPr>
            <w:rPr>
              <w:rFonts w:ascii="Arial" w:hAnsi="Arial" w:cs="Arial"/>
              <w:b/>
            </w:rPr>
          </w:pPr>
        </w:p>
      </w:tc>
    </w:tr>
  </w:tbl>
  <w:p w14:paraId="3F71DCDB" w14:textId="77777777" w:rsidR="00FD4B21" w:rsidRDefault="00FD4B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67145"/>
    <w:multiLevelType w:val="hybridMultilevel"/>
    <w:tmpl w:val="8B98B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D21917"/>
    <w:multiLevelType w:val="hybridMultilevel"/>
    <w:tmpl w:val="7B0853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9D2D7E"/>
    <w:multiLevelType w:val="hybridMultilevel"/>
    <w:tmpl w:val="FE7C68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3C7810"/>
    <w:multiLevelType w:val="hybridMultilevel"/>
    <w:tmpl w:val="BEF0B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6740DB"/>
    <w:multiLevelType w:val="hybridMultilevel"/>
    <w:tmpl w:val="C1D23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E017AF"/>
    <w:multiLevelType w:val="hybridMultilevel"/>
    <w:tmpl w:val="80B2AA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B37731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3D0C3FE9"/>
    <w:multiLevelType w:val="hybridMultilevel"/>
    <w:tmpl w:val="FC700A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CAB7FE9"/>
    <w:multiLevelType w:val="multilevel"/>
    <w:tmpl w:val="A0043228"/>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9" w15:restartNumberingAfterBreak="0">
    <w:nsid w:val="52A122D5"/>
    <w:multiLevelType w:val="hybridMultilevel"/>
    <w:tmpl w:val="117880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4C54340"/>
    <w:multiLevelType w:val="hybridMultilevel"/>
    <w:tmpl w:val="3B602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9D5FD7"/>
    <w:multiLevelType w:val="multilevel"/>
    <w:tmpl w:val="E3A6DB96"/>
    <w:styleLink w:val="Headings"/>
    <w:lvl w:ilvl="0">
      <w:start w:val="1"/>
      <w:numFmt w:val="decimal"/>
      <w:pStyle w:val="Heading1"/>
      <w:lvlText w:val="%1."/>
      <w:lvlJc w:val="left"/>
      <w:pPr>
        <w:ind w:left="360" w:hanging="360"/>
      </w:pPr>
      <w:rPr>
        <w:rFonts w:hint="default"/>
      </w:rPr>
    </w:lvl>
    <w:lvl w:ilvl="1">
      <w:start w:val="1"/>
      <w:numFmt w:val="decimal"/>
      <w:pStyle w:val="Heading2"/>
      <w:lvlText w:val="%1.%2."/>
      <w:lvlJc w:val="left"/>
      <w:pPr>
        <w:ind w:left="792" w:hanging="432"/>
      </w:pPr>
      <w:rPr>
        <w:rFonts w:hint="default"/>
      </w:rPr>
    </w:lvl>
    <w:lvl w:ilvl="2">
      <w:start w:val="1"/>
      <w:numFmt w:val="decimal"/>
      <w:pStyle w:val="Heading3"/>
      <w:lvlText w:val="%1.%2.%3."/>
      <w:lvlJc w:val="left"/>
      <w:pPr>
        <w:ind w:left="1224" w:hanging="504"/>
      </w:pPr>
      <w:rPr>
        <w:rFonts w:hint="default"/>
      </w:rPr>
    </w:lvl>
    <w:lvl w:ilvl="3">
      <w:start w:val="1"/>
      <w:numFmt w:val="decimal"/>
      <w:pStyle w:val="Heading4"/>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2" w15:restartNumberingAfterBreak="0">
    <w:nsid w:val="67347AC1"/>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69BA6271"/>
    <w:multiLevelType w:val="multilevel"/>
    <w:tmpl w:val="D4BCEABC"/>
    <w:lvl w:ilvl="0">
      <w:start w:val="1"/>
      <w:numFmt w:val="decimal"/>
      <w:lvlText w:val="%1"/>
      <w:lvlJc w:val="left"/>
      <w:pPr>
        <w:ind w:left="432" w:hanging="432"/>
      </w:pPr>
    </w:lvl>
    <w:lvl w:ilvl="1">
      <w:start w:val="1"/>
      <w:numFmt w:val="decimal"/>
      <w:lvlText w:val="%1.%2"/>
      <w:lvlJc w:val="left"/>
      <w:pPr>
        <w:ind w:left="576" w:hanging="576"/>
      </w:pPr>
      <w:rPr>
        <w:rFonts w:cs="Times New Roman"/>
        <w:b w:val="0"/>
        <w:bCs w:val="0"/>
        <w:i w:val="0"/>
        <w:iCs w:val="0"/>
        <w:caps w:val="0"/>
        <w:smallCaps w:val="0"/>
        <w:strike w:val="0"/>
        <w:dstrike w:val="0"/>
        <w:noProof w:val="0"/>
        <w:vanish w:val="0"/>
        <w:color w:val="00000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4" w15:restartNumberingAfterBreak="0">
    <w:nsid w:val="750B720D"/>
    <w:multiLevelType w:val="multilevel"/>
    <w:tmpl w:val="A0043228"/>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16cid:durableId="987634981">
    <w:abstractNumId w:val="13"/>
  </w:num>
  <w:num w:numId="2" w16cid:durableId="445657924">
    <w:abstractNumId w:val="8"/>
  </w:num>
  <w:num w:numId="3" w16cid:durableId="683748459">
    <w:abstractNumId w:val="1"/>
  </w:num>
  <w:num w:numId="4" w16cid:durableId="1916084888">
    <w:abstractNumId w:val="12"/>
  </w:num>
  <w:num w:numId="5" w16cid:durableId="1601907958">
    <w:abstractNumId w:val="6"/>
  </w:num>
  <w:num w:numId="6" w16cid:durableId="787772974">
    <w:abstractNumId w:val="14"/>
  </w:num>
  <w:num w:numId="7" w16cid:durableId="1479347905">
    <w:abstractNumId w:val="5"/>
  </w:num>
  <w:num w:numId="8" w16cid:durableId="322317423">
    <w:abstractNumId w:val="7"/>
  </w:num>
  <w:num w:numId="9" w16cid:durableId="488594494">
    <w:abstractNumId w:val="11"/>
  </w:num>
  <w:num w:numId="10" w16cid:durableId="1334530516">
    <w:abstractNumId w:val="11"/>
  </w:num>
  <w:num w:numId="11" w16cid:durableId="1975408387">
    <w:abstractNumId w:val="9"/>
  </w:num>
  <w:num w:numId="12" w16cid:durableId="1714452983">
    <w:abstractNumId w:val="2"/>
  </w:num>
  <w:num w:numId="13" w16cid:durableId="1820026734">
    <w:abstractNumId w:val="4"/>
  </w:num>
  <w:num w:numId="14" w16cid:durableId="1288656806">
    <w:abstractNumId w:val="10"/>
  </w:num>
  <w:num w:numId="15" w16cid:durableId="2114394900">
    <w:abstractNumId w:val="0"/>
  </w:num>
  <w:num w:numId="16" w16cid:durableId="1572235752">
    <w:abstractNumId w:val="3"/>
  </w:num>
  <w:num w:numId="17" w16cid:durableId="495075624">
    <w:abstractNumId w:val="11"/>
  </w:num>
  <w:num w:numId="18" w16cid:durableId="14775023">
    <w:abstractNumId w:val="11"/>
  </w:num>
  <w:num w:numId="19" w16cid:durableId="177937498">
    <w:abstractNumId w:val="11"/>
  </w:num>
  <w:num w:numId="20" w16cid:durableId="1377971625">
    <w:abstractNumId w:val="11"/>
  </w:num>
  <w:num w:numId="21" w16cid:durableId="481888537">
    <w:abstractNumId w:val="11"/>
  </w:num>
  <w:num w:numId="22" w16cid:durableId="2042047450">
    <w:abstractNumId w:val="11"/>
  </w:num>
  <w:num w:numId="23" w16cid:durableId="306978095">
    <w:abstractNumId w:val="11"/>
  </w:num>
  <w:num w:numId="24" w16cid:durableId="662661482">
    <w:abstractNumId w:val="11"/>
  </w:num>
  <w:num w:numId="25" w16cid:durableId="1456676199">
    <w:abstractNumId w:val="11"/>
  </w:num>
  <w:num w:numId="26" w16cid:durableId="2137285450">
    <w:abstractNumId w:val="11"/>
  </w:num>
  <w:num w:numId="27" w16cid:durableId="87430428">
    <w:abstractNumId w:val="11"/>
  </w:num>
  <w:num w:numId="28" w16cid:durableId="1436705445">
    <w:abstractNumId w:val="11"/>
  </w:num>
  <w:num w:numId="29" w16cid:durableId="2072071674">
    <w:abstractNumId w:val="11"/>
  </w:num>
  <w:num w:numId="30" w16cid:durableId="119021558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87E"/>
    <w:rsid w:val="00002A08"/>
    <w:rsid w:val="00005EC8"/>
    <w:rsid w:val="00006815"/>
    <w:rsid w:val="00010BF0"/>
    <w:rsid w:val="000116A8"/>
    <w:rsid w:val="00011EDF"/>
    <w:rsid w:val="000210C2"/>
    <w:rsid w:val="0002513D"/>
    <w:rsid w:val="0002749F"/>
    <w:rsid w:val="00030CD3"/>
    <w:rsid w:val="0003255F"/>
    <w:rsid w:val="000366CF"/>
    <w:rsid w:val="00037E23"/>
    <w:rsid w:val="000416B3"/>
    <w:rsid w:val="000453A5"/>
    <w:rsid w:val="00045B86"/>
    <w:rsid w:val="00053E22"/>
    <w:rsid w:val="00065038"/>
    <w:rsid w:val="000748DA"/>
    <w:rsid w:val="00076F28"/>
    <w:rsid w:val="00081EBB"/>
    <w:rsid w:val="00085A3E"/>
    <w:rsid w:val="00087605"/>
    <w:rsid w:val="00087935"/>
    <w:rsid w:val="0009112A"/>
    <w:rsid w:val="000958B1"/>
    <w:rsid w:val="000A0958"/>
    <w:rsid w:val="000A32FE"/>
    <w:rsid w:val="000A450C"/>
    <w:rsid w:val="000C02CF"/>
    <w:rsid w:val="000C16E2"/>
    <w:rsid w:val="000D1793"/>
    <w:rsid w:val="000D1CA4"/>
    <w:rsid w:val="000D5AAD"/>
    <w:rsid w:val="000E00A5"/>
    <w:rsid w:val="000E5247"/>
    <w:rsid w:val="000F32A8"/>
    <w:rsid w:val="00106ECA"/>
    <w:rsid w:val="00107951"/>
    <w:rsid w:val="001100A9"/>
    <w:rsid w:val="001171D1"/>
    <w:rsid w:val="001230F3"/>
    <w:rsid w:val="0012572F"/>
    <w:rsid w:val="0013337E"/>
    <w:rsid w:val="0013415D"/>
    <w:rsid w:val="001356FB"/>
    <w:rsid w:val="0014345F"/>
    <w:rsid w:val="00152B1E"/>
    <w:rsid w:val="00157F3F"/>
    <w:rsid w:val="001728EE"/>
    <w:rsid w:val="00174704"/>
    <w:rsid w:val="00187BC6"/>
    <w:rsid w:val="00190A83"/>
    <w:rsid w:val="00194C8F"/>
    <w:rsid w:val="00196BF9"/>
    <w:rsid w:val="001A348A"/>
    <w:rsid w:val="001A40F3"/>
    <w:rsid w:val="001B3E39"/>
    <w:rsid w:val="001C5B08"/>
    <w:rsid w:val="001D2787"/>
    <w:rsid w:val="001F104C"/>
    <w:rsid w:val="001F5EE4"/>
    <w:rsid w:val="00205AB7"/>
    <w:rsid w:val="00205C2A"/>
    <w:rsid w:val="002213A1"/>
    <w:rsid w:val="00222D0F"/>
    <w:rsid w:val="00222E38"/>
    <w:rsid w:val="00225297"/>
    <w:rsid w:val="0022675F"/>
    <w:rsid w:val="00230CBF"/>
    <w:rsid w:val="00241E7D"/>
    <w:rsid w:val="00254797"/>
    <w:rsid w:val="00257BEF"/>
    <w:rsid w:val="0026139F"/>
    <w:rsid w:val="00266A17"/>
    <w:rsid w:val="002778DF"/>
    <w:rsid w:val="00280804"/>
    <w:rsid w:val="002813D7"/>
    <w:rsid w:val="00284810"/>
    <w:rsid w:val="002970EE"/>
    <w:rsid w:val="002A5AB7"/>
    <w:rsid w:val="002A70B1"/>
    <w:rsid w:val="002A72A1"/>
    <w:rsid w:val="002B2FCE"/>
    <w:rsid w:val="002D3E10"/>
    <w:rsid w:val="002E0B6F"/>
    <w:rsid w:val="002E5BAE"/>
    <w:rsid w:val="002F7730"/>
    <w:rsid w:val="00311CDC"/>
    <w:rsid w:val="00330710"/>
    <w:rsid w:val="003357AD"/>
    <w:rsid w:val="0034634F"/>
    <w:rsid w:val="00350748"/>
    <w:rsid w:val="00353829"/>
    <w:rsid w:val="003547F2"/>
    <w:rsid w:val="003618DC"/>
    <w:rsid w:val="003750A7"/>
    <w:rsid w:val="003921A9"/>
    <w:rsid w:val="003A2B7C"/>
    <w:rsid w:val="003A34D2"/>
    <w:rsid w:val="003A46B0"/>
    <w:rsid w:val="003A62DD"/>
    <w:rsid w:val="003A6E00"/>
    <w:rsid w:val="003A79E8"/>
    <w:rsid w:val="003C1215"/>
    <w:rsid w:val="003D11F9"/>
    <w:rsid w:val="003D2B89"/>
    <w:rsid w:val="003D3FF0"/>
    <w:rsid w:val="003D4962"/>
    <w:rsid w:val="003E2045"/>
    <w:rsid w:val="003E344B"/>
    <w:rsid w:val="003E5020"/>
    <w:rsid w:val="003F01A0"/>
    <w:rsid w:val="003F173B"/>
    <w:rsid w:val="003F4798"/>
    <w:rsid w:val="004125CD"/>
    <w:rsid w:val="00413AA6"/>
    <w:rsid w:val="00420AC5"/>
    <w:rsid w:val="00420DDA"/>
    <w:rsid w:val="00426283"/>
    <w:rsid w:val="00431A34"/>
    <w:rsid w:val="00450BA7"/>
    <w:rsid w:val="00451B71"/>
    <w:rsid w:val="004608BE"/>
    <w:rsid w:val="004712C8"/>
    <w:rsid w:val="00476C58"/>
    <w:rsid w:val="00482472"/>
    <w:rsid w:val="004856E0"/>
    <w:rsid w:val="004942A8"/>
    <w:rsid w:val="004951BB"/>
    <w:rsid w:val="004A015F"/>
    <w:rsid w:val="004A5A26"/>
    <w:rsid w:val="004A75B7"/>
    <w:rsid w:val="004B4277"/>
    <w:rsid w:val="004B6643"/>
    <w:rsid w:val="004C2B21"/>
    <w:rsid w:val="004C375F"/>
    <w:rsid w:val="004C5497"/>
    <w:rsid w:val="004F1AA6"/>
    <w:rsid w:val="004F1B28"/>
    <w:rsid w:val="004F4901"/>
    <w:rsid w:val="00500651"/>
    <w:rsid w:val="00507062"/>
    <w:rsid w:val="0051054C"/>
    <w:rsid w:val="00513CE4"/>
    <w:rsid w:val="005146A7"/>
    <w:rsid w:val="005153C5"/>
    <w:rsid w:val="00515DED"/>
    <w:rsid w:val="00515F2D"/>
    <w:rsid w:val="00525537"/>
    <w:rsid w:val="00526FAA"/>
    <w:rsid w:val="0053417E"/>
    <w:rsid w:val="00537199"/>
    <w:rsid w:val="00537768"/>
    <w:rsid w:val="0054083E"/>
    <w:rsid w:val="00540B67"/>
    <w:rsid w:val="00541169"/>
    <w:rsid w:val="00541AA8"/>
    <w:rsid w:val="0054769D"/>
    <w:rsid w:val="00547935"/>
    <w:rsid w:val="005508F1"/>
    <w:rsid w:val="005543B0"/>
    <w:rsid w:val="00554632"/>
    <w:rsid w:val="00557F29"/>
    <w:rsid w:val="00563BE3"/>
    <w:rsid w:val="00567AE8"/>
    <w:rsid w:val="005730D7"/>
    <w:rsid w:val="00575A4B"/>
    <w:rsid w:val="0059185B"/>
    <w:rsid w:val="00592939"/>
    <w:rsid w:val="005A0243"/>
    <w:rsid w:val="005A5DB9"/>
    <w:rsid w:val="005B16E4"/>
    <w:rsid w:val="005B2E21"/>
    <w:rsid w:val="005B36ED"/>
    <w:rsid w:val="005B44BD"/>
    <w:rsid w:val="005D22EC"/>
    <w:rsid w:val="005D2A6D"/>
    <w:rsid w:val="005D5D65"/>
    <w:rsid w:val="005F7953"/>
    <w:rsid w:val="006100EF"/>
    <w:rsid w:val="00624465"/>
    <w:rsid w:val="00631023"/>
    <w:rsid w:val="0063160E"/>
    <w:rsid w:val="00634552"/>
    <w:rsid w:val="00637760"/>
    <w:rsid w:val="0064731E"/>
    <w:rsid w:val="0066487E"/>
    <w:rsid w:val="00674473"/>
    <w:rsid w:val="00674E32"/>
    <w:rsid w:val="006906CA"/>
    <w:rsid w:val="0069084D"/>
    <w:rsid w:val="00694003"/>
    <w:rsid w:val="00697B5D"/>
    <w:rsid w:val="006A2A32"/>
    <w:rsid w:val="006A6AF2"/>
    <w:rsid w:val="006B1AC3"/>
    <w:rsid w:val="006B361D"/>
    <w:rsid w:val="006B3C2D"/>
    <w:rsid w:val="006B4AC6"/>
    <w:rsid w:val="006C0A25"/>
    <w:rsid w:val="006D19EB"/>
    <w:rsid w:val="006D45AA"/>
    <w:rsid w:val="006D4E46"/>
    <w:rsid w:val="006E2BF3"/>
    <w:rsid w:val="006E53DE"/>
    <w:rsid w:val="007071ED"/>
    <w:rsid w:val="00710C01"/>
    <w:rsid w:val="00712B2F"/>
    <w:rsid w:val="00720064"/>
    <w:rsid w:val="007320BD"/>
    <w:rsid w:val="007379F0"/>
    <w:rsid w:val="00747C6D"/>
    <w:rsid w:val="00750E75"/>
    <w:rsid w:val="007517D8"/>
    <w:rsid w:val="00763AF9"/>
    <w:rsid w:val="00766646"/>
    <w:rsid w:val="00777D2C"/>
    <w:rsid w:val="00785B03"/>
    <w:rsid w:val="00787DF9"/>
    <w:rsid w:val="00793C05"/>
    <w:rsid w:val="00794D3B"/>
    <w:rsid w:val="007A037D"/>
    <w:rsid w:val="007A0D87"/>
    <w:rsid w:val="007A5B29"/>
    <w:rsid w:val="007B2F7D"/>
    <w:rsid w:val="007B5064"/>
    <w:rsid w:val="007C04FD"/>
    <w:rsid w:val="007C1EC7"/>
    <w:rsid w:val="007C2B11"/>
    <w:rsid w:val="007C5771"/>
    <w:rsid w:val="007C6012"/>
    <w:rsid w:val="007D5B35"/>
    <w:rsid w:val="007E583E"/>
    <w:rsid w:val="007F4D00"/>
    <w:rsid w:val="007F5DCB"/>
    <w:rsid w:val="007F73F8"/>
    <w:rsid w:val="00815B94"/>
    <w:rsid w:val="008247F0"/>
    <w:rsid w:val="00825305"/>
    <w:rsid w:val="0082559E"/>
    <w:rsid w:val="00836C0C"/>
    <w:rsid w:val="008436D1"/>
    <w:rsid w:val="00846B9A"/>
    <w:rsid w:val="0085137F"/>
    <w:rsid w:val="00860D68"/>
    <w:rsid w:val="00866C66"/>
    <w:rsid w:val="008A3AEE"/>
    <w:rsid w:val="008A5B8E"/>
    <w:rsid w:val="008B64E9"/>
    <w:rsid w:val="008B7131"/>
    <w:rsid w:val="008C0D31"/>
    <w:rsid w:val="008C360D"/>
    <w:rsid w:val="008C3FDA"/>
    <w:rsid w:val="008C549B"/>
    <w:rsid w:val="008D1349"/>
    <w:rsid w:val="008D24FE"/>
    <w:rsid w:val="008D3538"/>
    <w:rsid w:val="008D3D57"/>
    <w:rsid w:val="008D457C"/>
    <w:rsid w:val="008D6DC6"/>
    <w:rsid w:val="008D7135"/>
    <w:rsid w:val="008D7DF6"/>
    <w:rsid w:val="008F1016"/>
    <w:rsid w:val="00906C83"/>
    <w:rsid w:val="00907D42"/>
    <w:rsid w:val="00910375"/>
    <w:rsid w:val="00912023"/>
    <w:rsid w:val="00917D8B"/>
    <w:rsid w:val="009208D3"/>
    <w:rsid w:val="00920D8B"/>
    <w:rsid w:val="00925CBC"/>
    <w:rsid w:val="00933CE8"/>
    <w:rsid w:val="00936ACB"/>
    <w:rsid w:val="00941E58"/>
    <w:rsid w:val="0094220E"/>
    <w:rsid w:val="00942493"/>
    <w:rsid w:val="00947EDC"/>
    <w:rsid w:val="0095464A"/>
    <w:rsid w:val="00961F4E"/>
    <w:rsid w:val="00977DED"/>
    <w:rsid w:val="00982CE0"/>
    <w:rsid w:val="00985AB9"/>
    <w:rsid w:val="00987F30"/>
    <w:rsid w:val="00994F6C"/>
    <w:rsid w:val="009B4AC1"/>
    <w:rsid w:val="009D4561"/>
    <w:rsid w:val="009E1D33"/>
    <w:rsid w:val="009E330B"/>
    <w:rsid w:val="009E7333"/>
    <w:rsid w:val="009F02D5"/>
    <w:rsid w:val="009F0480"/>
    <w:rsid w:val="009F5BE2"/>
    <w:rsid w:val="00A009F1"/>
    <w:rsid w:val="00A0683D"/>
    <w:rsid w:val="00A10A7D"/>
    <w:rsid w:val="00A20268"/>
    <w:rsid w:val="00A25A81"/>
    <w:rsid w:val="00A319BC"/>
    <w:rsid w:val="00A35793"/>
    <w:rsid w:val="00A358FA"/>
    <w:rsid w:val="00A374B4"/>
    <w:rsid w:val="00A44981"/>
    <w:rsid w:val="00A4603C"/>
    <w:rsid w:val="00A47063"/>
    <w:rsid w:val="00A47196"/>
    <w:rsid w:val="00A51842"/>
    <w:rsid w:val="00A538AC"/>
    <w:rsid w:val="00A53984"/>
    <w:rsid w:val="00A56FBC"/>
    <w:rsid w:val="00A72D47"/>
    <w:rsid w:val="00A73F81"/>
    <w:rsid w:val="00A77961"/>
    <w:rsid w:val="00A90146"/>
    <w:rsid w:val="00A91146"/>
    <w:rsid w:val="00A94AF4"/>
    <w:rsid w:val="00A9570E"/>
    <w:rsid w:val="00A96914"/>
    <w:rsid w:val="00A97A06"/>
    <w:rsid w:val="00AA3652"/>
    <w:rsid w:val="00AA3C39"/>
    <w:rsid w:val="00AA6A23"/>
    <w:rsid w:val="00AB1443"/>
    <w:rsid w:val="00AB2B36"/>
    <w:rsid w:val="00AB3DC4"/>
    <w:rsid w:val="00AC0F07"/>
    <w:rsid w:val="00AD198C"/>
    <w:rsid w:val="00AD4A9B"/>
    <w:rsid w:val="00AE0321"/>
    <w:rsid w:val="00AE7B41"/>
    <w:rsid w:val="00AF413A"/>
    <w:rsid w:val="00AF5E73"/>
    <w:rsid w:val="00AF6F60"/>
    <w:rsid w:val="00B02DDD"/>
    <w:rsid w:val="00B067DC"/>
    <w:rsid w:val="00B14880"/>
    <w:rsid w:val="00B14FFA"/>
    <w:rsid w:val="00B165C0"/>
    <w:rsid w:val="00B1724A"/>
    <w:rsid w:val="00B26FE6"/>
    <w:rsid w:val="00B333AE"/>
    <w:rsid w:val="00B34082"/>
    <w:rsid w:val="00B34F0A"/>
    <w:rsid w:val="00B4071B"/>
    <w:rsid w:val="00B42B5A"/>
    <w:rsid w:val="00B55558"/>
    <w:rsid w:val="00B60714"/>
    <w:rsid w:val="00B62D68"/>
    <w:rsid w:val="00B63767"/>
    <w:rsid w:val="00B67ACC"/>
    <w:rsid w:val="00B71993"/>
    <w:rsid w:val="00B75DEB"/>
    <w:rsid w:val="00B854AF"/>
    <w:rsid w:val="00B873C0"/>
    <w:rsid w:val="00B90B7A"/>
    <w:rsid w:val="00B94CEC"/>
    <w:rsid w:val="00BA048B"/>
    <w:rsid w:val="00BC135D"/>
    <w:rsid w:val="00BC577C"/>
    <w:rsid w:val="00BC5B6B"/>
    <w:rsid w:val="00BD1172"/>
    <w:rsid w:val="00BD56E0"/>
    <w:rsid w:val="00BF4167"/>
    <w:rsid w:val="00C02132"/>
    <w:rsid w:val="00C053B2"/>
    <w:rsid w:val="00C10949"/>
    <w:rsid w:val="00C10D96"/>
    <w:rsid w:val="00C11B26"/>
    <w:rsid w:val="00C155D8"/>
    <w:rsid w:val="00C20EF3"/>
    <w:rsid w:val="00C270EC"/>
    <w:rsid w:val="00C341AD"/>
    <w:rsid w:val="00C447F2"/>
    <w:rsid w:val="00C57C3F"/>
    <w:rsid w:val="00C60484"/>
    <w:rsid w:val="00C62EFB"/>
    <w:rsid w:val="00C67357"/>
    <w:rsid w:val="00C75E29"/>
    <w:rsid w:val="00C773EA"/>
    <w:rsid w:val="00C8183E"/>
    <w:rsid w:val="00C825EA"/>
    <w:rsid w:val="00C86355"/>
    <w:rsid w:val="00C87B9F"/>
    <w:rsid w:val="00C95440"/>
    <w:rsid w:val="00C958EF"/>
    <w:rsid w:val="00C96415"/>
    <w:rsid w:val="00C97F0F"/>
    <w:rsid w:val="00CB696C"/>
    <w:rsid w:val="00CC0DAE"/>
    <w:rsid w:val="00CC706C"/>
    <w:rsid w:val="00CD2609"/>
    <w:rsid w:val="00CD676D"/>
    <w:rsid w:val="00CE56BC"/>
    <w:rsid w:val="00CF5D7F"/>
    <w:rsid w:val="00D032D5"/>
    <w:rsid w:val="00D063C3"/>
    <w:rsid w:val="00D316E0"/>
    <w:rsid w:val="00D32CD7"/>
    <w:rsid w:val="00D37A07"/>
    <w:rsid w:val="00D777BF"/>
    <w:rsid w:val="00D852A9"/>
    <w:rsid w:val="00D9328A"/>
    <w:rsid w:val="00D933F5"/>
    <w:rsid w:val="00D93F32"/>
    <w:rsid w:val="00D9520C"/>
    <w:rsid w:val="00DB1CBD"/>
    <w:rsid w:val="00DB22D4"/>
    <w:rsid w:val="00DC6112"/>
    <w:rsid w:val="00DD440D"/>
    <w:rsid w:val="00DD47C9"/>
    <w:rsid w:val="00DE507E"/>
    <w:rsid w:val="00DF1F64"/>
    <w:rsid w:val="00DF7288"/>
    <w:rsid w:val="00E0128D"/>
    <w:rsid w:val="00E0250A"/>
    <w:rsid w:val="00E02CC9"/>
    <w:rsid w:val="00E07715"/>
    <w:rsid w:val="00E111BF"/>
    <w:rsid w:val="00E24263"/>
    <w:rsid w:val="00E25351"/>
    <w:rsid w:val="00E327B9"/>
    <w:rsid w:val="00E33F15"/>
    <w:rsid w:val="00E36AFE"/>
    <w:rsid w:val="00E37EF2"/>
    <w:rsid w:val="00E5105A"/>
    <w:rsid w:val="00E53D8E"/>
    <w:rsid w:val="00E56AD9"/>
    <w:rsid w:val="00E616FF"/>
    <w:rsid w:val="00E6199E"/>
    <w:rsid w:val="00E61A1D"/>
    <w:rsid w:val="00E62E64"/>
    <w:rsid w:val="00E65A6B"/>
    <w:rsid w:val="00E74CE5"/>
    <w:rsid w:val="00E759DA"/>
    <w:rsid w:val="00E959F9"/>
    <w:rsid w:val="00EA30FE"/>
    <w:rsid w:val="00EA364A"/>
    <w:rsid w:val="00EA3AC6"/>
    <w:rsid w:val="00EA6909"/>
    <w:rsid w:val="00EA6982"/>
    <w:rsid w:val="00EB2101"/>
    <w:rsid w:val="00EB6A4E"/>
    <w:rsid w:val="00EB7D32"/>
    <w:rsid w:val="00EC28B8"/>
    <w:rsid w:val="00ED4791"/>
    <w:rsid w:val="00EE064A"/>
    <w:rsid w:val="00EE0C2C"/>
    <w:rsid w:val="00EE4D7A"/>
    <w:rsid w:val="00EE6ACB"/>
    <w:rsid w:val="00EF3F35"/>
    <w:rsid w:val="00F025D8"/>
    <w:rsid w:val="00F03331"/>
    <w:rsid w:val="00F12674"/>
    <w:rsid w:val="00F13034"/>
    <w:rsid w:val="00F1409C"/>
    <w:rsid w:val="00F15217"/>
    <w:rsid w:val="00F34E5F"/>
    <w:rsid w:val="00F463C5"/>
    <w:rsid w:val="00F57FDD"/>
    <w:rsid w:val="00F83CFB"/>
    <w:rsid w:val="00F863E4"/>
    <w:rsid w:val="00F922C4"/>
    <w:rsid w:val="00F96B88"/>
    <w:rsid w:val="00FA131F"/>
    <w:rsid w:val="00FA217B"/>
    <w:rsid w:val="00FB00B7"/>
    <w:rsid w:val="00FB45DF"/>
    <w:rsid w:val="00FC6201"/>
    <w:rsid w:val="00FD0544"/>
    <w:rsid w:val="00FD0B8C"/>
    <w:rsid w:val="00FD4B21"/>
    <w:rsid w:val="00FD4CCA"/>
    <w:rsid w:val="00FD6FBD"/>
    <w:rsid w:val="00FE4A62"/>
    <w:rsid w:val="00FE520F"/>
    <w:rsid w:val="00FF1830"/>
    <w:rsid w:val="00FF51FD"/>
    <w:rsid w:val="00FF7C9C"/>
    <w:rsid w:val="22364105"/>
    <w:rsid w:val="2BF54CFF"/>
    <w:rsid w:val="2E686CAF"/>
    <w:rsid w:val="43C74154"/>
    <w:rsid w:val="4BF26153"/>
    <w:rsid w:val="533557B0"/>
    <w:rsid w:val="6DCCF8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7F7339"/>
  <w15:docId w15:val="{82E85F49-897D-4E0B-A725-9062C810D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A72A1"/>
    <w:pPr>
      <w:spacing w:after="0" w:line="240" w:lineRule="auto"/>
    </w:pPr>
    <w:rPr>
      <w:rFonts w:ascii="Calibri" w:eastAsia="Times New Roman" w:hAnsi="Calibri" w:cs="Times New Roman"/>
      <w:sz w:val="24"/>
      <w:szCs w:val="24"/>
    </w:rPr>
  </w:style>
  <w:style w:type="paragraph" w:styleId="Heading1">
    <w:name w:val="heading 1"/>
    <w:basedOn w:val="Normal"/>
    <w:next w:val="Normal"/>
    <w:link w:val="Heading1Char"/>
    <w:uiPriority w:val="9"/>
    <w:qFormat/>
    <w:rsid w:val="006E2BF3"/>
    <w:pPr>
      <w:keepNext/>
      <w:numPr>
        <w:numId w:val="9"/>
      </w:numPr>
      <w:spacing w:before="240" w:after="60"/>
      <w:outlineLvl w:val="0"/>
    </w:pPr>
    <w:rPr>
      <w:b/>
      <w:bCs/>
      <w:kern w:val="32"/>
      <w:sz w:val="28"/>
      <w:szCs w:val="32"/>
    </w:rPr>
  </w:style>
  <w:style w:type="paragraph" w:styleId="Heading2">
    <w:name w:val="heading 2"/>
    <w:basedOn w:val="Normal"/>
    <w:next w:val="Normal"/>
    <w:link w:val="Heading2Char"/>
    <w:unhideWhenUsed/>
    <w:qFormat/>
    <w:rsid w:val="006E2BF3"/>
    <w:pPr>
      <w:keepNext/>
      <w:numPr>
        <w:ilvl w:val="1"/>
        <w:numId w:val="9"/>
      </w:numPr>
      <w:spacing w:before="120"/>
      <w:outlineLvl w:val="1"/>
    </w:pPr>
    <w:rPr>
      <w:bCs/>
      <w:iCs/>
      <w:szCs w:val="28"/>
    </w:rPr>
  </w:style>
  <w:style w:type="paragraph" w:styleId="Heading3">
    <w:name w:val="heading 3"/>
    <w:basedOn w:val="Normal"/>
    <w:next w:val="Normal"/>
    <w:link w:val="Heading3Char"/>
    <w:unhideWhenUsed/>
    <w:qFormat/>
    <w:rsid w:val="006E2BF3"/>
    <w:pPr>
      <w:keepNext/>
      <w:numPr>
        <w:ilvl w:val="2"/>
        <w:numId w:val="9"/>
      </w:numPr>
      <w:outlineLvl w:val="2"/>
    </w:pPr>
    <w:rPr>
      <w:bCs/>
      <w:szCs w:val="26"/>
    </w:rPr>
  </w:style>
  <w:style w:type="paragraph" w:styleId="Heading4">
    <w:name w:val="heading 4"/>
    <w:basedOn w:val="Normal"/>
    <w:next w:val="Normal"/>
    <w:link w:val="Heading4Char"/>
    <w:qFormat/>
    <w:rsid w:val="006E2BF3"/>
    <w:pPr>
      <w:keepNext/>
      <w:numPr>
        <w:ilvl w:val="3"/>
        <w:numId w:val="9"/>
      </w:numPr>
      <w:outlineLvl w:val="3"/>
    </w:pPr>
    <w:rPr>
      <w:rFonts w:cs="Arial"/>
      <w:bCs/>
    </w:rPr>
  </w:style>
  <w:style w:type="paragraph" w:styleId="Heading5">
    <w:name w:val="heading 5"/>
    <w:basedOn w:val="Normal"/>
    <w:next w:val="Normal"/>
    <w:link w:val="Heading5Char"/>
    <w:semiHidden/>
    <w:unhideWhenUsed/>
    <w:rsid w:val="0066487E"/>
    <w:pPr>
      <w:numPr>
        <w:ilvl w:val="4"/>
        <w:numId w:val="1"/>
      </w:numPr>
      <w:spacing w:before="240" w:after="60"/>
      <w:outlineLvl w:val="4"/>
    </w:pPr>
    <w:rPr>
      <w:b/>
      <w:bCs/>
      <w:i/>
      <w:iCs/>
      <w:sz w:val="26"/>
      <w:szCs w:val="26"/>
    </w:rPr>
  </w:style>
  <w:style w:type="paragraph" w:styleId="Heading6">
    <w:name w:val="heading 6"/>
    <w:basedOn w:val="Normal"/>
    <w:next w:val="Normal"/>
    <w:link w:val="Heading6Char"/>
    <w:semiHidden/>
    <w:unhideWhenUsed/>
    <w:qFormat/>
    <w:rsid w:val="0066487E"/>
    <w:pPr>
      <w:numPr>
        <w:ilvl w:val="5"/>
        <w:numId w:val="1"/>
      </w:numPr>
      <w:spacing w:before="240" w:after="60"/>
      <w:outlineLvl w:val="5"/>
    </w:pPr>
    <w:rPr>
      <w:b/>
      <w:bCs/>
      <w:sz w:val="22"/>
      <w:szCs w:val="22"/>
    </w:rPr>
  </w:style>
  <w:style w:type="paragraph" w:styleId="Heading7">
    <w:name w:val="heading 7"/>
    <w:basedOn w:val="Normal"/>
    <w:next w:val="Normal"/>
    <w:link w:val="Heading7Char"/>
    <w:semiHidden/>
    <w:unhideWhenUsed/>
    <w:qFormat/>
    <w:rsid w:val="0066487E"/>
    <w:pPr>
      <w:numPr>
        <w:ilvl w:val="6"/>
        <w:numId w:val="1"/>
      </w:numPr>
      <w:spacing w:before="240" w:after="60"/>
      <w:outlineLvl w:val="6"/>
    </w:pPr>
  </w:style>
  <w:style w:type="paragraph" w:styleId="Heading8">
    <w:name w:val="heading 8"/>
    <w:basedOn w:val="Normal"/>
    <w:next w:val="Normal"/>
    <w:link w:val="Heading8Char"/>
    <w:semiHidden/>
    <w:unhideWhenUsed/>
    <w:qFormat/>
    <w:rsid w:val="0066487E"/>
    <w:pPr>
      <w:numPr>
        <w:ilvl w:val="7"/>
        <w:numId w:val="1"/>
      </w:numPr>
      <w:spacing w:before="240" w:after="60"/>
      <w:outlineLvl w:val="7"/>
    </w:pPr>
    <w:rPr>
      <w:i/>
      <w:iCs/>
    </w:rPr>
  </w:style>
  <w:style w:type="paragraph" w:styleId="Heading9">
    <w:name w:val="heading 9"/>
    <w:basedOn w:val="Normal"/>
    <w:next w:val="Normal"/>
    <w:link w:val="Heading9Char"/>
    <w:semiHidden/>
    <w:unhideWhenUsed/>
    <w:qFormat/>
    <w:rsid w:val="0066487E"/>
    <w:pPr>
      <w:numPr>
        <w:ilvl w:val="8"/>
        <w:numId w:val="1"/>
      </w:numPr>
      <w:spacing w:before="240" w:after="60"/>
      <w:outlineLvl w:val="8"/>
    </w:pPr>
    <w:rPr>
      <w:rFonts w:ascii="Cambria" w:hAnsi="Cambria"/>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2BF3"/>
    <w:rPr>
      <w:rFonts w:ascii="Calibri" w:eastAsia="Times New Roman" w:hAnsi="Calibri" w:cs="Times New Roman"/>
      <w:b/>
      <w:bCs/>
      <w:kern w:val="32"/>
      <w:sz w:val="28"/>
      <w:szCs w:val="32"/>
    </w:rPr>
  </w:style>
  <w:style w:type="character" w:customStyle="1" w:styleId="Heading2Char">
    <w:name w:val="Heading 2 Char"/>
    <w:basedOn w:val="DefaultParagraphFont"/>
    <w:link w:val="Heading2"/>
    <w:rsid w:val="006E2BF3"/>
    <w:rPr>
      <w:rFonts w:ascii="Calibri" w:eastAsia="Times New Roman" w:hAnsi="Calibri" w:cs="Times New Roman"/>
      <w:bCs/>
      <w:iCs/>
      <w:sz w:val="24"/>
      <w:szCs w:val="28"/>
    </w:rPr>
  </w:style>
  <w:style w:type="character" w:customStyle="1" w:styleId="Heading3Char">
    <w:name w:val="Heading 3 Char"/>
    <w:basedOn w:val="DefaultParagraphFont"/>
    <w:link w:val="Heading3"/>
    <w:rsid w:val="006E2BF3"/>
    <w:rPr>
      <w:rFonts w:ascii="Calibri" w:eastAsia="Times New Roman" w:hAnsi="Calibri" w:cs="Times New Roman"/>
      <w:bCs/>
      <w:sz w:val="24"/>
      <w:szCs w:val="26"/>
    </w:rPr>
  </w:style>
  <w:style w:type="character" w:customStyle="1" w:styleId="Heading4Char">
    <w:name w:val="Heading 4 Char"/>
    <w:basedOn w:val="DefaultParagraphFont"/>
    <w:link w:val="Heading4"/>
    <w:rsid w:val="006E2BF3"/>
    <w:rPr>
      <w:rFonts w:ascii="Calibri" w:eastAsia="Times New Roman" w:hAnsi="Calibri" w:cs="Arial"/>
      <w:bCs/>
      <w:sz w:val="24"/>
      <w:szCs w:val="24"/>
    </w:rPr>
  </w:style>
  <w:style w:type="character" w:customStyle="1" w:styleId="Heading5Char">
    <w:name w:val="Heading 5 Char"/>
    <w:basedOn w:val="DefaultParagraphFont"/>
    <w:link w:val="Heading5"/>
    <w:semiHidden/>
    <w:rsid w:val="0066487E"/>
    <w:rPr>
      <w:rFonts w:ascii="Calibri" w:eastAsia="Times New Roman" w:hAnsi="Calibri" w:cs="Times New Roman"/>
      <w:b/>
      <w:bCs/>
      <w:i/>
      <w:iCs/>
      <w:sz w:val="26"/>
      <w:szCs w:val="26"/>
    </w:rPr>
  </w:style>
  <w:style w:type="character" w:customStyle="1" w:styleId="Heading6Char">
    <w:name w:val="Heading 6 Char"/>
    <w:basedOn w:val="DefaultParagraphFont"/>
    <w:link w:val="Heading6"/>
    <w:semiHidden/>
    <w:rsid w:val="0066487E"/>
    <w:rPr>
      <w:rFonts w:ascii="Calibri" w:eastAsia="Times New Roman" w:hAnsi="Calibri" w:cs="Times New Roman"/>
      <w:b/>
      <w:bCs/>
    </w:rPr>
  </w:style>
  <w:style w:type="character" w:customStyle="1" w:styleId="Heading7Char">
    <w:name w:val="Heading 7 Char"/>
    <w:basedOn w:val="DefaultParagraphFont"/>
    <w:link w:val="Heading7"/>
    <w:semiHidden/>
    <w:rsid w:val="0066487E"/>
    <w:rPr>
      <w:rFonts w:ascii="Calibri" w:eastAsia="Times New Roman" w:hAnsi="Calibri" w:cs="Times New Roman"/>
      <w:sz w:val="24"/>
      <w:szCs w:val="24"/>
    </w:rPr>
  </w:style>
  <w:style w:type="character" w:customStyle="1" w:styleId="Heading8Char">
    <w:name w:val="Heading 8 Char"/>
    <w:basedOn w:val="DefaultParagraphFont"/>
    <w:link w:val="Heading8"/>
    <w:semiHidden/>
    <w:rsid w:val="0066487E"/>
    <w:rPr>
      <w:rFonts w:ascii="Calibri" w:eastAsia="Times New Roman" w:hAnsi="Calibri" w:cs="Times New Roman"/>
      <w:i/>
      <w:iCs/>
      <w:sz w:val="24"/>
      <w:szCs w:val="24"/>
    </w:rPr>
  </w:style>
  <w:style w:type="character" w:customStyle="1" w:styleId="Heading9Char">
    <w:name w:val="Heading 9 Char"/>
    <w:basedOn w:val="DefaultParagraphFont"/>
    <w:link w:val="Heading9"/>
    <w:semiHidden/>
    <w:rsid w:val="0066487E"/>
    <w:rPr>
      <w:rFonts w:ascii="Cambria" w:eastAsia="Times New Roman" w:hAnsi="Cambria" w:cs="Times New Roman"/>
    </w:rPr>
  </w:style>
  <w:style w:type="paragraph" w:styleId="BodyTextIndent">
    <w:name w:val="Body Text Indent"/>
    <w:basedOn w:val="Normal"/>
    <w:link w:val="BodyTextIndentChar"/>
    <w:rsid w:val="0066487E"/>
    <w:pPr>
      <w:ind w:left="360"/>
    </w:pPr>
    <w:rPr>
      <w:rFonts w:ascii="Arial" w:hAnsi="Arial" w:cs="Arial"/>
      <w:sz w:val="22"/>
    </w:rPr>
  </w:style>
  <w:style w:type="character" w:customStyle="1" w:styleId="BodyTextIndentChar">
    <w:name w:val="Body Text Indent Char"/>
    <w:basedOn w:val="DefaultParagraphFont"/>
    <w:link w:val="BodyTextIndent"/>
    <w:rsid w:val="0066487E"/>
    <w:rPr>
      <w:rFonts w:ascii="Arial" w:eastAsia="Times New Roman" w:hAnsi="Arial" w:cs="Arial"/>
      <w:szCs w:val="24"/>
    </w:rPr>
  </w:style>
  <w:style w:type="paragraph" w:styleId="Header">
    <w:name w:val="header"/>
    <w:basedOn w:val="Normal"/>
    <w:link w:val="HeaderChar"/>
    <w:uiPriority w:val="99"/>
    <w:unhideWhenUsed/>
    <w:rsid w:val="0066487E"/>
    <w:pPr>
      <w:tabs>
        <w:tab w:val="center" w:pos="4513"/>
        <w:tab w:val="right" w:pos="9026"/>
      </w:tabs>
    </w:pPr>
  </w:style>
  <w:style w:type="character" w:customStyle="1" w:styleId="HeaderChar">
    <w:name w:val="Header Char"/>
    <w:basedOn w:val="DefaultParagraphFont"/>
    <w:link w:val="Header"/>
    <w:uiPriority w:val="99"/>
    <w:rsid w:val="0066487E"/>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66487E"/>
    <w:pPr>
      <w:tabs>
        <w:tab w:val="center" w:pos="4513"/>
        <w:tab w:val="right" w:pos="9026"/>
      </w:tabs>
    </w:pPr>
  </w:style>
  <w:style w:type="character" w:customStyle="1" w:styleId="FooterChar">
    <w:name w:val="Footer Char"/>
    <w:basedOn w:val="DefaultParagraphFont"/>
    <w:link w:val="Footer"/>
    <w:uiPriority w:val="99"/>
    <w:rsid w:val="0066487E"/>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66487E"/>
    <w:rPr>
      <w:rFonts w:ascii="Tahoma" w:hAnsi="Tahoma" w:cs="Tahoma"/>
      <w:sz w:val="16"/>
      <w:szCs w:val="16"/>
    </w:rPr>
  </w:style>
  <w:style w:type="character" w:customStyle="1" w:styleId="BalloonTextChar">
    <w:name w:val="Balloon Text Char"/>
    <w:basedOn w:val="DefaultParagraphFont"/>
    <w:link w:val="BalloonText"/>
    <w:uiPriority w:val="99"/>
    <w:semiHidden/>
    <w:rsid w:val="0066487E"/>
    <w:rPr>
      <w:rFonts w:ascii="Tahoma" w:eastAsia="Times New Roman" w:hAnsi="Tahoma" w:cs="Tahoma"/>
      <w:sz w:val="16"/>
      <w:szCs w:val="16"/>
    </w:rPr>
  </w:style>
  <w:style w:type="table" w:styleId="TableGrid">
    <w:name w:val="Table Grid"/>
    <w:basedOn w:val="TableNormal"/>
    <w:rsid w:val="003A79E8"/>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A79E8"/>
    <w:pPr>
      <w:ind w:left="720"/>
      <w:contextualSpacing/>
    </w:pPr>
  </w:style>
  <w:style w:type="paragraph" w:styleId="NoSpacing">
    <w:name w:val="No Spacing"/>
    <w:uiPriority w:val="1"/>
    <w:qFormat/>
    <w:rsid w:val="002A72A1"/>
    <w:pPr>
      <w:spacing w:after="0" w:line="240" w:lineRule="auto"/>
    </w:pPr>
    <w:rPr>
      <w:rFonts w:ascii="Calibri" w:eastAsia="Times New Roman" w:hAnsi="Calibri" w:cs="Times New Roman"/>
      <w:sz w:val="24"/>
      <w:szCs w:val="24"/>
    </w:rPr>
  </w:style>
  <w:style w:type="paragraph" w:styleId="TOC1">
    <w:name w:val="toc 1"/>
    <w:basedOn w:val="Normal"/>
    <w:next w:val="Normal"/>
    <w:autoRedefine/>
    <w:uiPriority w:val="39"/>
    <w:unhideWhenUsed/>
    <w:rsid w:val="00B94CEC"/>
    <w:pPr>
      <w:spacing w:before="120" w:after="120"/>
    </w:pPr>
    <w:rPr>
      <w:rFonts w:asciiTheme="minorHAnsi" w:hAnsiTheme="minorHAnsi"/>
      <w:b/>
      <w:bCs/>
      <w:caps/>
      <w:sz w:val="20"/>
      <w:szCs w:val="20"/>
    </w:rPr>
  </w:style>
  <w:style w:type="paragraph" w:styleId="TOC2">
    <w:name w:val="toc 2"/>
    <w:basedOn w:val="Normal"/>
    <w:next w:val="Normal"/>
    <w:autoRedefine/>
    <w:uiPriority w:val="39"/>
    <w:unhideWhenUsed/>
    <w:rsid w:val="00B94CEC"/>
    <w:pPr>
      <w:ind w:left="240"/>
    </w:pPr>
    <w:rPr>
      <w:rFonts w:asciiTheme="minorHAnsi" w:hAnsiTheme="minorHAnsi"/>
      <w:smallCaps/>
      <w:sz w:val="20"/>
      <w:szCs w:val="20"/>
    </w:rPr>
  </w:style>
  <w:style w:type="paragraph" w:styleId="TOC3">
    <w:name w:val="toc 3"/>
    <w:basedOn w:val="Normal"/>
    <w:next w:val="Normal"/>
    <w:autoRedefine/>
    <w:uiPriority w:val="39"/>
    <w:unhideWhenUsed/>
    <w:rsid w:val="00B94CEC"/>
    <w:pPr>
      <w:ind w:left="480"/>
    </w:pPr>
    <w:rPr>
      <w:rFonts w:asciiTheme="minorHAnsi" w:hAnsiTheme="minorHAnsi"/>
      <w:i/>
      <w:iCs/>
      <w:sz w:val="20"/>
      <w:szCs w:val="20"/>
    </w:rPr>
  </w:style>
  <w:style w:type="paragraph" w:styleId="TOC4">
    <w:name w:val="toc 4"/>
    <w:basedOn w:val="Normal"/>
    <w:next w:val="Normal"/>
    <w:autoRedefine/>
    <w:uiPriority w:val="39"/>
    <w:unhideWhenUsed/>
    <w:rsid w:val="00B94CEC"/>
    <w:pPr>
      <w:ind w:left="720"/>
    </w:pPr>
    <w:rPr>
      <w:rFonts w:asciiTheme="minorHAnsi" w:hAnsiTheme="minorHAnsi"/>
      <w:sz w:val="18"/>
      <w:szCs w:val="18"/>
    </w:rPr>
  </w:style>
  <w:style w:type="paragraph" w:styleId="TOC5">
    <w:name w:val="toc 5"/>
    <w:basedOn w:val="Normal"/>
    <w:next w:val="Normal"/>
    <w:autoRedefine/>
    <w:uiPriority w:val="39"/>
    <w:unhideWhenUsed/>
    <w:rsid w:val="00B94CEC"/>
    <w:pPr>
      <w:ind w:left="960"/>
    </w:pPr>
    <w:rPr>
      <w:rFonts w:asciiTheme="minorHAnsi" w:hAnsiTheme="minorHAnsi"/>
      <w:sz w:val="18"/>
      <w:szCs w:val="18"/>
    </w:rPr>
  </w:style>
  <w:style w:type="paragraph" w:styleId="TOC6">
    <w:name w:val="toc 6"/>
    <w:basedOn w:val="Normal"/>
    <w:next w:val="Normal"/>
    <w:autoRedefine/>
    <w:uiPriority w:val="39"/>
    <w:unhideWhenUsed/>
    <w:rsid w:val="00B94CEC"/>
    <w:pPr>
      <w:ind w:left="1200"/>
    </w:pPr>
    <w:rPr>
      <w:rFonts w:asciiTheme="minorHAnsi" w:hAnsiTheme="minorHAnsi"/>
      <w:sz w:val="18"/>
      <w:szCs w:val="18"/>
    </w:rPr>
  </w:style>
  <w:style w:type="paragraph" w:styleId="TOC7">
    <w:name w:val="toc 7"/>
    <w:basedOn w:val="Normal"/>
    <w:next w:val="Normal"/>
    <w:autoRedefine/>
    <w:uiPriority w:val="39"/>
    <w:unhideWhenUsed/>
    <w:rsid w:val="00B94CEC"/>
    <w:pPr>
      <w:ind w:left="1440"/>
    </w:pPr>
    <w:rPr>
      <w:rFonts w:asciiTheme="minorHAnsi" w:hAnsiTheme="minorHAnsi"/>
      <w:sz w:val="18"/>
      <w:szCs w:val="18"/>
    </w:rPr>
  </w:style>
  <w:style w:type="paragraph" w:styleId="TOC8">
    <w:name w:val="toc 8"/>
    <w:basedOn w:val="Normal"/>
    <w:next w:val="Normal"/>
    <w:autoRedefine/>
    <w:uiPriority w:val="39"/>
    <w:unhideWhenUsed/>
    <w:rsid w:val="00B94CEC"/>
    <w:pPr>
      <w:ind w:left="1680"/>
    </w:pPr>
    <w:rPr>
      <w:rFonts w:asciiTheme="minorHAnsi" w:hAnsiTheme="minorHAnsi"/>
      <w:sz w:val="18"/>
      <w:szCs w:val="18"/>
    </w:rPr>
  </w:style>
  <w:style w:type="paragraph" w:styleId="TOC9">
    <w:name w:val="toc 9"/>
    <w:basedOn w:val="Normal"/>
    <w:next w:val="Normal"/>
    <w:autoRedefine/>
    <w:uiPriority w:val="39"/>
    <w:unhideWhenUsed/>
    <w:rsid w:val="00B94CEC"/>
    <w:pPr>
      <w:ind w:left="1920"/>
    </w:pPr>
    <w:rPr>
      <w:rFonts w:asciiTheme="minorHAnsi" w:hAnsiTheme="minorHAnsi"/>
      <w:sz w:val="18"/>
      <w:szCs w:val="18"/>
    </w:rPr>
  </w:style>
  <w:style w:type="character" w:styleId="Hyperlink">
    <w:name w:val="Hyperlink"/>
    <w:basedOn w:val="DefaultParagraphFont"/>
    <w:uiPriority w:val="99"/>
    <w:unhideWhenUsed/>
    <w:rsid w:val="00B94CEC"/>
    <w:rPr>
      <w:color w:val="0000FF" w:themeColor="hyperlink"/>
      <w:u w:val="single"/>
    </w:rPr>
  </w:style>
  <w:style w:type="numbering" w:customStyle="1" w:styleId="Headings">
    <w:name w:val="Headings"/>
    <w:uiPriority w:val="99"/>
    <w:rsid w:val="006E2BF3"/>
    <w:pPr>
      <w:numPr>
        <w:numId w:val="9"/>
      </w:numPr>
    </w:pPr>
  </w:style>
  <w:style w:type="paragraph" w:styleId="Title">
    <w:name w:val="Title"/>
    <w:basedOn w:val="Normal"/>
    <w:next w:val="Normal"/>
    <w:link w:val="TitleChar"/>
    <w:uiPriority w:val="10"/>
    <w:qFormat/>
    <w:rsid w:val="00257BEF"/>
    <w:pPr>
      <w:spacing w:after="300"/>
      <w:contextualSpacing/>
    </w:pPr>
    <w:rPr>
      <w:rFonts w:eastAsiaTheme="majorEastAsia" w:cstheme="majorBidi"/>
      <w:color w:val="000000" w:themeColor="text1"/>
      <w:spacing w:val="5"/>
      <w:kern w:val="28"/>
      <w:sz w:val="52"/>
      <w:szCs w:val="52"/>
    </w:rPr>
  </w:style>
  <w:style w:type="character" w:customStyle="1" w:styleId="TitleChar">
    <w:name w:val="Title Char"/>
    <w:basedOn w:val="DefaultParagraphFont"/>
    <w:link w:val="Title"/>
    <w:uiPriority w:val="10"/>
    <w:rsid w:val="00257BEF"/>
    <w:rPr>
      <w:rFonts w:ascii="Calibri" w:eastAsiaTheme="majorEastAsia" w:hAnsi="Calibri" w:cstheme="majorBidi"/>
      <w:color w:val="000000" w:themeColor="text1"/>
      <w:spacing w:val="5"/>
      <w:kern w:val="28"/>
      <w:sz w:val="52"/>
      <w:szCs w:val="52"/>
    </w:rPr>
  </w:style>
  <w:style w:type="paragraph" w:styleId="Subtitle">
    <w:name w:val="Subtitle"/>
    <w:basedOn w:val="Normal"/>
    <w:next w:val="Normal"/>
    <w:link w:val="SubtitleChar"/>
    <w:uiPriority w:val="11"/>
    <w:qFormat/>
    <w:rsid w:val="005F7953"/>
    <w:pPr>
      <w:numPr>
        <w:ilvl w:val="1"/>
      </w:numPr>
    </w:pPr>
    <w:rPr>
      <w:rFonts w:asciiTheme="majorHAnsi" w:eastAsiaTheme="majorEastAsia" w:hAnsiTheme="majorHAnsi" w:cstheme="majorBidi"/>
      <w:i/>
      <w:iCs/>
      <w:spacing w:val="15"/>
    </w:rPr>
  </w:style>
  <w:style w:type="character" w:customStyle="1" w:styleId="SubtitleChar">
    <w:name w:val="Subtitle Char"/>
    <w:basedOn w:val="DefaultParagraphFont"/>
    <w:link w:val="Subtitle"/>
    <w:uiPriority w:val="11"/>
    <w:rsid w:val="005F7953"/>
    <w:rPr>
      <w:rFonts w:asciiTheme="majorHAnsi" w:eastAsiaTheme="majorEastAsia" w:hAnsiTheme="majorHAnsi" w:cstheme="majorBidi"/>
      <w:i/>
      <w:iCs/>
      <w:spacing w:val="15"/>
      <w:sz w:val="24"/>
      <w:szCs w:val="24"/>
    </w:rPr>
  </w:style>
  <w:style w:type="character" w:styleId="PlaceholderText">
    <w:name w:val="Placeholder Text"/>
    <w:basedOn w:val="DefaultParagraphFont"/>
    <w:uiPriority w:val="99"/>
    <w:semiHidden/>
    <w:rsid w:val="005F7953"/>
    <w:rPr>
      <w:color w:val="808080"/>
    </w:rPr>
  </w:style>
  <w:style w:type="paragraph" w:styleId="Bibliography">
    <w:name w:val="Bibliography"/>
    <w:basedOn w:val="Normal"/>
    <w:next w:val="Normal"/>
    <w:uiPriority w:val="37"/>
    <w:unhideWhenUsed/>
    <w:rsid w:val="004C5497"/>
  </w:style>
  <w:style w:type="character" w:customStyle="1" w:styleId="topic-highlight">
    <w:name w:val="topic-highlight"/>
    <w:basedOn w:val="DefaultParagraphFont"/>
    <w:rsid w:val="007E583E"/>
  </w:style>
  <w:style w:type="character" w:customStyle="1" w:styleId="normaltextrun">
    <w:name w:val="normaltextrun"/>
    <w:basedOn w:val="DefaultParagraphFont"/>
    <w:rsid w:val="00FF51FD"/>
  </w:style>
  <w:style w:type="character" w:styleId="UnresolvedMention">
    <w:name w:val="Unresolved Mention"/>
    <w:basedOn w:val="DefaultParagraphFont"/>
    <w:uiPriority w:val="99"/>
    <w:semiHidden/>
    <w:unhideWhenUsed/>
    <w:rsid w:val="00FF7C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765151">
      <w:bodyDiv w:val="1"/>
      <w:marLeft w:val="0"/>
      <w:marRight w:val="0"/>
      <w:marTop w:val="0"/>
      <w:marBottom w:val="0"/>
      <w:divBdr>
        <w:top w:val="none" w:sz="0" w:space="0" w:color="auto"/>
        <w:left w:val="none" w:sz="0" w:space="0" w:color="auto"/>
        <w:bottom w:val="none" w:sz="0" w:space="0" w:color="auto"/>
        <w:right w:val="none" w:sz="0" w:space="0" w:color="auto"/>
      </w:divBdr>
    </w:div>
    <w:div w:id="206453431">
      <w:bodyDiv w:val="1"/>
      <w:marLeft w:val="0"/>
      <w:marRight w:val="0"/>
      <w:marTop w:val="0"/>
      <w:marBottom w:val="0"/>
      <w:divBdr>
        <w:top w:val="none" w:sz="0" w:space="0" w:color="auto"/>
        <w:left w:val="none" w:sz="0" w:space="0" w:color="auto"/>
        <w:bottom w:val="none" w:sz="0" w:space="0" w:color="auto"/>
        <w:right w:val="none" w:sz="0" w:space="0" w:color="auto"/>
      </w:divBdr>
    </w:div>
    <w:div w:id="295530841">
      <w:bodyDiv w:val="1"/>
      <w:marLeft w:val="0"/>
      <w:marRight w:val="0"/>
      <w:marTop w:val="0"/>
      <w:marBottom w:val="0"/>
      <w:divBdr>
        <w:top w:val="none" w:sz="0" w:space="0" w:color="auto"/>
        <w:left w:val="none" w:sz="0" w:space="0" w:color="auto"/>
        <w:bottom w:val="none" w:sz="0" w:space="0" w:color="auto"/>
        <w:right w:val="none" w:sz="0" w:space="0" w:color="auto"/>
      </w:divBdr>
    </w:div>
    <w:div w:id="346255703">
      <w:bodyDiv w:val="1"/>
      <w:marLeft w:val="0"/>
      <w:marRight w:val="0"/>
      <w:marTop w:val="0"/>
      <w:marBottom w:val="0"/>
      <w:divBdr>
        <w:top w:val="none" w:sz="0" w:space="0" w:color="auto"/>
        <w:left w:val="none" w:sz="0" w:space="0" w:color="auto"/>
        <w:bottom w:val="none" w:sz="0" w:space="0" w:color="auto"/>
        <w:right w:val="none" w:sz="0" w:space="0" w:color="auto"/>
      </w:divBdr>
    </w:div>
    <w:div w:id="440416846">
      <w:bodyDiv w:val="1"/>
      <w:marLeft w:val="0"/>
      <w:marRight w:val="0"/>
      <w:marTop w:val="0"/>
      <w:marBottom w:val="0"/>
      <w:divBdr>
        <w:top w:val="none" w:sz="0" w:space="0" w:color="auto"/>
        <w:left w:val="none" w:sz="0" w:space="0" w:color="auto"/>
        <w:bottom w:val="none" w:sz="0" w:space="0" w:color="auto"/>
        <w:right w:val="none" w:sz="0" w:space="0" w:color="auto"/>
      </w:divBdr>
    </w:div>
    <w:div w:id="579602425">
      <w:bodyDiv w:val="1"/>
      <w:marLeft w:val="0"/>
      <w:marRight w:val="0"/>
      <w:marTop w:val="0"/>
      <w:marBottom w:val="0"/>
      <w:divBdr>
        <w:top w:val="none" w:sz="0" w:space="0" w:color="auto"/>
        <w:left w:val="none" w:sz="0" w:space="0" w:color="auto"/>
        <w:bottom w:val="none" w:sz="0" w:space="0" w:color="auto"/>
        <w:right w:val="none" w:sz="0" w:space="0" w:color="auto"/>
      </w:divBdr>
    </w:div>
    <w:div w:id="634486732">
      <w:bodyDiv w:val="1"/>
      <w:marLeft w:val="0"/>
      <w:marRight w:val="0"/>
      <w:marTop w:val="0"/>
      <w:marBottom w:val="0"/>
      <w:divBdr>
        <w:top w:val="none" w:sz="0" w:space="0" w:color="auto"/>
        <w:left w:val="none" w:sz="0" w:space="0" w:color="auto"/>
        <w:bottom w:val="none" w:sz="0" w:space="0" w:color="auto"/>
        <w:right w:val="none" w:sz="0" w:space="0" w:color="auto"/>
      </w:divBdr>
    </w:div>
    <w:div w:id="700319126">
      <w:bodyDiv w:val="1"/>
      <w:marLeft w:val="0"/>
      <w:marRight w:val="0"/>
      <w:marTop w:val="0"/>
      <w:marBottom w:val="0"/>
      <w:divBdr>
        <w:top w:val="none" w:sz="0" w:space="0" w:color="auto"/>
        <w:left w:val="none" w:sz="0" w:space="0" w:color="auto"/>
        <w:bottom w:val="none" w:sz="0" w:space="0" w:color="auto"/>
        <w:right w:val="none" w:sz="0" w:space="0" w:color="auto"/>
      </w:divBdr>
    </w:div>
    <w:div w:id="781069368">
      <w:bodyDiv w:val="1"/>
      <w:marLeft w:val="0"/>
      <w:marRight w:val="0"/>
      <w:marTop w:val="0"/>
      <w:marBottom w:val="0"/>
      <w:divBdr>
        <w:top w:val="none" w:sz="0" w:space="0" w:color="auto"/>
        <w:left w:val="none" w:sz="0" w:space="0" w:color="auto"/>
        <w:bottom w:val="none" w:sz="0" w:space="0" w:color="auto"/>
        <w:right w:val="none" w:sz="0" w:space="0" w:color="auto"/>
      </w:divBdr>
    </w:div>
    <w:div w:id="800803119">
      <w:bodyDiv w:val="1"/>
      <w:marLeft w:val="0"/>
      <w:marRight w:val="0"/>
      <w:marTop w:val="0"/>
      <w:marBottom w:val="0"/>
      <w:divBdr>
        <w:top w:val="none" w:sz="0" w:space="0" w:color="auto"/>
        <w:left w:val="none" w:sz="0" w:space="0" w:color="auto"/>
        <w:bottom w:val="none" w:sz="0" w:space="0" w:color="auto"/>
        <w:right w:val="none" w:sz="0" w:space="0" w:color="auto"/>
      </w:divBdr>
    </w:div>
    <w:div w:id="862404116">
      <w:bodyDiv w:val="1"/>
      <w:marLeft w:val="0"/>
      <w:marRight w:val="0"/>
      <w:marTop w:val="0"/>
      <w:marBottom w:val="0"/>
      <w:divBdr>
        <w:top w:val="none" w:sz="0" w:space="0" w:color="auto"/>
        <w:left w:val="none" w:sz="0" w:space="0" w:color="auto"/>
        <w:bottom w:val="none" w:sz="0" w:space="0" w:color="auto"/>
        <w:right w:val="none" w:sz="0" w:space="0" w:color="auto"/>
      </w:divBdr>
    </w:div>
    <w:div w:id="880744188">
      <w:bodyDiv w:val="1"/>
      <w:marLeft w:val="0"/>
      <w:marRight w:val="0"/>
      <w:marTop w:val="0"/>
      <w:marBottom w:val="0"/>
      <w:divBdr>
        <w:top w:val="none" w:sz="0" w:space="0" w:color="auto"/>
        <w:left w:val="none" w:sz="0" w:space="0" w:color="auto"/>
        <w:bottom w:val="none" w:sz="0" w:space="0" w:color="auto"/>
        <w:right w:val="none" w:sz="0" w:space="0" w:color="auto"/>
      </w:divBdr>
    </w:div>
    <w:div w:id="1007169485">
      <w:bodyDiv w:val="1"/>
      <w:marLeft w:val="0"/>
      <w:marRight w:val="0"/>
      <w:marTop w:val="0"/>
      <w:marBottom w:val="0"/>
      <w:divBdr>
        <w:top w:val="none" w:sz="0" w:space="0" w:color="auto"/>
        <w:left w:val="none" w:sz="0" w:space="0" w:color="auto"/>
        <w:bottom w:val="none" w:sz="0" w:space="0" w:color="auto"/>
        <w:right w:val="none" w:sz="0" w:space="0" w:color="auto"/>
      </w:divBdr>
    </w:div>
    <w:div w:id="1096436210">
      <w:bodyDiv w:val="1"/>
      <w:marLeft w:val="0"/>
      <w:marRight w:val="0"/>
      <w:marTop w:val="0"/>
      <w:marBottom w:val="0"/>
      <w:divBdr>
        <w:top w:val="none" w:sz="0" w:space="0" w:color="auto"/>
        <w:left w:val="none" w:sz="0" w:space="0" w:color="auto"/>
        <w:bottom w:val="none" w:sz="0" w:space="0" w:color="auto"/>
        <w:right w:val="none" w:sz="0" w:space="0" w:color="auto"/>
      </w:divBdr>
    </w:div>
    <w:div w:id="1258446621">
      <w:bodyDiv w:val="1"/>
      <w:marLeft w:val="0"/>
      <w:marRight w:val="0"/>
      <w:marTop w:val="0"/>
      <w:marBottom w:val="0"/>
      <w:divBdr>
        <w:top w:val="none" w:sz="0" w:space="0" w:color="auto"/>
        <w:left w:val="none" w:sz="0" w:space="0" w:color="auto"/>
        <w:bottom w:val="none" w:sz="0" w:space="0" w:color="auto"/>
        <w:right w:val="none" w:sz="0" w:space="0" w:color="auto"/>
      </w:divBdr>
    </w:div>
    <w:div w:id="1293712328">
      <w:bodyDiv w:val="1"/>
      <w:marLeft w:val="0"/>
      <w:marRight w:val="0"/>
      <w:marTop w:val="0"/>
      <w:marBottom w:val="0"/>
      <w:divBdr>
        <w:top w:val="none" w:sz="0" w:space="0" w:color="auto"/>
        <w:left w:val="none" w:sz="0" w:space="0" w:color="auto"/>
        <w:bottom w:val="none" w:sz="0" w:space="0" w:color="auto"/>
        <w:right w:val="none" w:sz="0" w:space="0" w:color="auto"/>
      </w:divBdr>
    </w:div>
    <w:div w:id="1477603720">
      <w:bodyDiv w:val="1"/>
      <w:marLeft w:val="0"/>
      <w:marRight w:val="0"/>
      <w:marTop w:val="0"/>
      <w:marBottom w:val="0"/>
      <w:divBdr>
        <w:top w:val="none" w:sz="0" w:space="0" w:color="auto"/>
        <w:left w:val="none" w:sz="0" w:space="0" w:color="auto"/>
        <w:bottom w:val="none" w:sz="0" w:space="0" w:color="auto"/>
        <w:right w:val="none" w:sz="0" w:space="0" w:color="auto"/>
      </w:divBdr>
    </w:div>
    <w:div w:id="1484807531">
      <w:bodyDiv w:val="1"/>
      <w:marLeft w:val="0"/>
      <w:marRight w:val="0"/>
      <w:marTop w:val="0"/>
      <w:marBottom w:val="0"/>
      <w:divBdr>
        <w:top w:val="none" w:sz="0" w:space="0" w:color="auto"/>
        <w:left w:val="none" w:sz="0" w:space="0" w:color="auto"/>
        <w:bottom w:val="none" w:sz="0" w:space="0" w:color="auto"/>
        <w:right w:val="none" w:sz="0" w:space="0" w:color="auto"/>
      </w:divBdr>
    </w:div>
    <w:div w:id="1511019709">
      <w:bodyDiv w:val="1"/>
      <w:marLeft w:val="0"/>
      <w:marRight w:val="0"/>
      <w:marTop w:val="0"/>
      <w:marBottom w:val="0"/>
      <w:divBdr>
        <w:top w:val="none" w:sz="0" w:space="0" w:color="auto"/>
        <w:left w:val="none" w:sz="0" w:space="0" w:color="auto"/>
        <w:bottom w:val="none" w:sz="0" w:space="0" w:color="auto"/>
        <w:right w:val="none" w:sz="0" w:space="0" w:color="auto"/>
      </w:divBdr>
    </w:div>
    <w:div w:id="1548643592">
      <w:bodyDiv w:val="1"/>
      <w:marLeft w:val="0"/>
      <w:marRight w:val="0"/>
      <w:marTop w:val="0"/>
      <w:marBottom w:val="0"/>
      <w:divBdr>
        <w:top w:val="none" w:sz="0" w:space="0" w:color="auto"/>
        <w:left w:val="none" w:sz="0" w:space="0" w:color="auto"/>
        <w:bottom w:val="none" w:sz="0" w:space="0" w:color="auto"/>
        <w:right w:val="none" w:sz="0" w:space="0" w:color="auto"/>
      </w:divBdr>
    </w:div>
    <w:div w:id="1561206597">
      <w:bodyDiv w:val="1"/>
      <w:marLeft w:val="0"/>
      <w:marRight w:val="0"/>
      <w:marTop w:val="0"/>
      <w:marBottom w:val="0"/>
      <w:divBdr>
        <w:top w:val="none" w:sz="0" w:space="0" w:color="auto"/>
        <w:left w:val="none" w:sz="0" w:space="0" w:color="auto"/>
        <w:bottom w:val="none" w:sz="0" w:space="0" w:color="auto"/>
        <w:right w:val="none" w:sz="0" w:space="0" w:color="auto"/>
      </w:divBdr>
    </w:div>
    <w:div w:id="1574319189">
      <w:bodyDiv w:val="1"/>
      <w:marLeft w:val="0"/>
      <w:marRight w:val="0"/>
      <w:marTop w:val="0"/>
      <w:marBottom w:val="0"/>
      <w:divBdr>
        <w:top w:val="none" w:sz="0" w:space="0" w:color="auto"/>
        <w:left w:val="none" w:sz="0" w:space="0" w:color="auto"/>
        <w:bottom w:val="none" w:sz="0" w:space="0" w:color="auto"/>
        <w:right w:val="none" w:sz="0" w:space="0" w:color="auto"/>
      </w:divBdr>
    </w:div>
    <w:div w:id="1783919656">
      <w:bodyDiv w:val="1"/>
      <w:marLeft w:val="0"/>
      <w:marRight w:val="0"/>
      <w:marTop w:val="0"/>
      <w:marBottom w:val="0"/>
      <w:divBdr>
        <w:top w:val="none" w:sz="0" w:space="0" w:color="auto"/>
        <w:left w:val="none" w:sz="0" w:space="0" w:color="auto"/>
        <w:bottom w:val="none" w:sz="0" w:space="0" w:color="auto"/>
        <w:right w:val="none" w:sz="0" w:space="0" w:color="auto"/>
      </w:divBdr>
    </w:div>
    <w:div w:id="1868367769">
      <w:bodyDiv w:val="1"/>
      <w:marLeft w:val="0"/>
      <w:marRight w:val="0"/>
      <w:marTop w:val="0"/>
      <w:marBottom w:val="0"/>
      <w:divBdr>
        <w:top w:val="none" w:sz="0" w:space="0" w:color="auto"/>
        <w:left w:val="none" w:sz="0" w:space="0" w:color="auto"/>
        <w:bottom w:val="none" w:sz="0" w:space="0" w:color="auto"/>
        <w:right w:val="none" w:sz="0" w:space="0" w:color="auto"/>
      </w:divBdr>
    </w:div>
    <w:div w:id="1893421189">
      <w:bodyDiv w:val="1"/>
      <w:marLeft w:val="0"/>
      <w:marRight w:val="0"/>
      <w:marTop w:val="0"/>
      <w:marBottom w:val="0"/>
      <w:divBdr>
        <w:top w:val="none" w:sz="0" w:space="0" w:color="auto"/>
        <w:left w:val="none" w:sz="0" w:space="0" w:color="auto"/>
        <w:bottom w:val="none" w:sz="0" w:space="0" w:color="auto"/>
        <w:right w:val="none" w:sz="0" w:space="0" w:color="auto"/>
      </w:divBdr>
    </w:div>
    <w:div w:id="1982881635">
      <w:bodyDiv w:val="1"/>
      <w:marLeft w:val="0"/>
      <w:marRight w:val="0"/>
      <w:marTop w:val="0"/>
      <w:marBottom w:val="0"/>
      <w:divBdr>
        <w:top w:val="none" w:sz="0" w:space="0" w:color="auto"/>
        <w:left w:val="none" w:sz="0" w:space="0" w:color="auto"/>
        <w:bottom w:val="none" w:sz="0" w:space="0" w:color="auto"/>
        <w:right w:val="none" w:sz="0" w:space="0" w:color="auto"/>
      </w:divBdr>
    </w:div>
    <w:div w:id="2071536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110656@student.uwtsd.ac.uk"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footer2.xml.rels><?xml version="1.0" encoding="UTF-8" standalone="yes"?>
<Relationships xmlns="http://schemas.openxmlformats.org/package/2006/relationships"><Relationship Id="rId2" Type="http://schemas.openxmlformats.org/officeDocument/2006/relationships/image" Target="media/image3.emf"/><Relationship Id="rId1"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F286177BFDF40D09DE5793AD82DC161"/>
        <w:category>
          <w:name w:val="General"/>
          <w:gallery w:val="placeholder"/>
        </w:category>
        <w:types>
          <w:type w:val="bbPlcHdr"/>
        </w:types>
        <w:behaviors>
          <w:behavior w:val="content"/>
        </w:behaviors>
        <w:guid w:val="{9EE32A3B-89AD-4952-9162-5EF6C138E36E}"/>
      </w:docPartPr>
      <w:docPartBody>
        <w:p w:rsidR="00776F19" w:rsidRDefault="00EA6982" w:rsidP="00EA6982">
          <w:pPr>
            <w:pStyle w:val="DF286177BFDF40D09DE5793AD82DC161"/>
          </w:pPr>
          <w:r w:rsidRPr="000A3191">
            <w:rPr>
              <w:rStyle w:val="PlaceholderText"/>
            </w:rPr>
            <w:t>[Title]</w:t>
          </w:r>
        </w:p>
      </w:docPartBody>
    </w:docPart>
    <w:docPart>
      <w:docPartPr>
        <w:name w:val="BEADB8D5B5EF43B08A0DC969EC20ABAD"/>
        <w:category>
          <w:name w:val="General"/>
          <w:gallery w:val="placeholder"/>
        </w:category>
        <w:types>
          <w:type w:val="bbPlcHdr"/>
        </w:types>
        <w:behaviors>
          <w:behavior w:val="content"/>
        </w:behaviors>
        <w:guid w:val="{758E2C31-3097-4C0C-9BFB-A2F532BED541}"/>
      </w:docPartPr>
      <w:docPartBody>
        <w:p w:rsidR="0077488D" w:rsidRDefault="004A1B92" w:rsidP="004A1B92">
          <w:pPr>
            <w:pStyle w:val="BEADB8D5B5EF43B08A0DC969EC20ABAD"/>
          </w:pPr>
          <w:r w:rsidRPr="00570B39">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A6982"/>
    <w:rsid w:val="000C49E5"/>
    <w:rsid w:val="00277FFA"/>
    <w:rsid w:val="00282A19"/>
    <w:rsid w:val="00291763"/>
    <w:rsid w:val="002C623D"/>
    <w:rsid w:val="003060E0"/>
    <w:rsid w:val="003A1D28"/>
    <w:rsid w:val="003E4C00"/>
    <w:rsid w:val="004A1B92"/>
    <w:rsid w:val="004E6B2D"/>
    <w:rsid w:val="004F2C9F"/>
    <w:rsid w:val="0055160A"/>
    <w:rsid w:val="00630F9E"/>
    <w:rsid w:val="00696B00"/>
    <w:rsid w:val="00735A87"/>
    <w:rsid w:val="007615EA"/>
    <w:rsid w:val="0077488D"/>
    <w:rsid w:val="00776F19"/>
    <w:rsid w:val="007C11A8"/>
    <w:rsid w:val="007C4BC2"/>
    <w:rsid w:val="007E5D03"/>
    <w:rsid w:val="00874D9B"/>
    <w:rsid w:val="00881367"/>
    <w:rsid w:val="00890667"/>
    <w:rsid w:val="008E6DCE"/>
    <w:rsid w:val="00951C84"/>
    <w:rsid w:val="009D6FDC"/>
    <w:rsid w:val="00A51842"/>
    <w:rsid w:val="00AC4F18"/>
    <w:rsid w:val="00B661F9"/>
    <w:rsid w:val="00B714EB"/>
    <w:rsid w:val="00BA0610"/>
    <w:rsid w:val="00C0006B"/>
    <w:rsid w:val="00C15EEE"/>
    <w:rsid w:val="00C775BE"/>
    <w:rsid w:val="00D043F7"/>
    <w:rsid w:val="00E7691F"/>
    <w:rsid w:val="00E86DBF"/>
    <w:rsid w:val="00EA646C"/>
    <w:rsid w:val="00EA6982"/>
    <w:rsid w:val="00F52F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A1B92"/>
    <w:rPr>
      <w:color w:val="808080"/>
    </w:rPr>
  </w:style>
  <w:style w:type="paragraph" w:customStyle="1" w:styleId="DF286177BFDF40D09DE5793AD82DC161">
    <w:name w:val="DF286177BFDF40D09DE5793AD82DC161"/>
    <w:rsid w:val="00EA6982"/>
  </w:style>
  <w:style w:type="paragraph" w:customStyle="1" w:styleId="BEADB8D5B5EF43B08A0DC969EC20ABAD">
    <w:name w:val="BEADB8D5B5EF43B08A0DC969EC20ABAD"/>
    <w:rsid w:val="004A1B92"/>
    <w:pPr>
      <w:spacing w:after="160" w:line="259" w:lineRule="auto"/>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40A4B98E7E1E3489B70535AAF64E62C" ma:contentTypeVersion="4" ma:contentTypeDescription="Create a new document." ma:contentTypeScope="" ma:versionID="af26516e70a1d75eadcc0a84719e55df">
  <xsd:schema xmlns:xsd="http://www.w3.org/2001/XMLSchema" xmlns:xs="http://www.w3.org/2001/XMLSchema" xmlns:p="http://schemas.microsoft.com/office/2006/metadata/properties" xmlns:ns2="fce6a527-d088-470f-a996-f2b8f9f6a623" targetNamespace="http://schemas.microsoft.com/office/2006/metadata/properties" ma:root="true" ma:fieldsID="270b38cae2a8884b2e6b3b4713ff7c36" ns2:_="">
    <xsd:import namespace="fce6a527-d088-470f-a996-f2b8f9f6a623"/>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e6a527-d088-470f-a996-f2b8f9f6a62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2008">
  <b:Source>
    <b:Tag>Fra19</b:Tag>
    <b:SourceType>Report</b:SourceType>
    <b:Guid>{6D56A6A6-518B-4B41-BD8B-01490B73FA5A}</b:Guid>
    <b:Title>Industry 4.0 technologies: implementation patterns in manufacturing companies</b:Title>
    <b:Year>2019</b:Year>
    <b:Publisher>Universidade Federal do Rio Grande do Sul</b:Publisher>
    <b:City>Porto Alegre</b:City>
    <b:Author>
      <b:Author>
        <b:NameList>
          <b:Person>
            <b:Last>Frank</b:Last>
            <b:Middle>German</b:Middle>
            <b:First>Alejandro</b:First>
          </b:Person>
          <b:Person>
            <b:Last>Dalenogare</b:Last>
            <b:Middle>Santos</b:Middle>
            <b:First>Lucas</b:First>
          </b:Person>
          <b:Person>
            <b:Last>Ayala</b:Last>
            <b:Middle>Fabian</b:Middle>
            <b:First>Nestor</b:First>
          </b:Person>
        </b:NameList>
      </b:Author>
    </b:Author>
    <b:RefOrder>8</b:RefOrder>
  </b:Source>
  <b:Source>
    <b:Tag>Nic21</b:Tag>
    <b:SourceType>Book</b:SourceType>
    <b:Guid>{4024C786-255F-4106-9CDA-49C8A7C19964}</b:Guid>
    <b:Title>Industry 4.0 User Guide</b:Title>
    <b:Year>2021</b:Year>
    <b:Author>
      <b:Author>
        <b:NameList>
          <b:Person>
            <b:Last>Accialini</b:Last>
            <b:First>Nicola</b:First>
          </b:Person>
        </b:NameList>
      </b:Author>
    </b:Author>
    <b:Publisher>Independently Published</b:Publisher>
    <b:Edition>1st</b:Edition>
    <b:RefOrder>9</b:RefOrder>
  </b:Source>
  <b:Source>
    <b:Tag>Keu19</b:Tag>
    <b:SourceType>Book</b:SourceType>
    <b:Guid>{45BC3D2E-8F1C-4162-A368-A5E2C54F5EDB}</b:Guid>
    <b:Author>
      <b:Author>
        <b:NameList>
          <b:Person>
            <b:Last>Lee</b:Last>
            <b:First>Keun</b:First>
          </b:Person>
        </b:NameList>
      </b:Author>
    </b:Author>
    <b:Title>The Art of Economic Catch-Up</b:Title>
    <b:Year>2019</b:Year>
    <b:City>Cambridge</b:City>
    <b:Publisher>University Printing House</b:Publisher>
    <b:Edition>1st</b:Edition>
    <b:RefOrder>10</b:RefOrder>
  </b:Source>
  <b:Source>
    <b:Tag>Kla16</b:Tag>
    <b:SourceType>Book</b:SourceType>
    <b:Guid>{93561907-D315-43E4-A2E3-3E0193497CEF}</b:Guid>
    <b:Author>
      <b:Author>
        <b:NameList>
          <b:Person>
            <b:Last>Schwab</b:Last>
            <b:First>Klaus</b:First>
          </b:Person>
        </b:NameList>
      </b:Author>
    </b:Author>
    <b:Title>The Fourth Industrial Revolution</b:Title>
    <b:Year>2016</b:Year>
    <b:City>Great Britian</b:City>
    <b:Publisher>Portfolio Penguin</b:Publisher>
    <b:RefOrder>11</b:RefOrder>
  </b:Source>
  <b:Source>
    <b:Tag>Kap13</b:Tag>
    <b:SourceType>Report</b:SourceType>
    <b:Guid>{1D51B9A9-0FDF-4D0A-8114-0490526C4B9C}</b:Guid>
    <b:Author>
      <b:Author>
        <b:NameList>
          <b:Person>
            <b:Last>Kapsos</b:Last>
            <b:First>Steven</b:First>
          </b:Person>
          <b:Person>
            <b:Last>Bourmpoula</b:Last>
            <b:First>Evangelia</b:First>
          </b:Person>
        </b:NameList>
      </b:Author>
    </b:Author>
    <b:Title>Employment and economic class in the developing world</b:Title>
    <b:Year>2013</b:Year>
    <b:City>Geneva</b:City>
    <b:Publisher>International Labour Office</b:Publisher>
    <b:RefOrder>12</b:RefOrder>
  </b:Source>
  <b:Source>
    <b:Tag>Alb19</b:Tag>
    <b:SourceType>Report</b:SourceType>
    <b:Guid>{0C1B16BF-9785-4587-A323-601B35B1D7DC}</b:Guid>
    <b:Title>The adoption of digital technologies in developing countries</b:Title>
    <b:Year>2019</b:Year>
    <b:Publisher>United Nations Industrial Development Organization</b:Publisher>
    <b:City>Vienna</b:City>
    <b:Author>
      <b:Author>
        <b:NameList>
          <b:Person>
            <b:Last>Albrieu</b:Last>
            <b:First>Ramiro</b:First>
          </b:Person>
          <b:Person>
            <b:Last>Lopez</b:Last>
            <b:Middle>Brest</b:Middle>
            <b:First>Caterina</b:First>
          </b:Person>
          <b:Person>
            <b:Last>Rapetti</b:Last>
            <b:First>Martin</b:First>
          </b:Person>
          <b:Person>
            <b:Last>Ferraz</b:Last>
            <b:Middle>Carlos</b:Middle>
            <b:First>Joao</b:First>
          </b:Person>
          <b:Person>
            <b:Last>Britto</b:Last>
            <b:Middle>Nogueira de Paiva</b:Middle>
            <b:First>Jorge</b:First>
          </b:Person>
          <b:Person>
            <b:Last>Kupfer</b:Last>
            <b:First>David</b:First>
          </b:Person>
          <b:Person>
            <b:Last>Torracca</b:Last>
            <b:First>Julia</b:First>
          </b:Person>
        </b:NameList>
      </b:Author>
    </b:Author>
    <b:RefOrder>13</b:RefOrder>
  </b:Source>
  <b:Source>
    <b:Tag>Mok15</b:Tag>
    <b:SourceType>JournalArticle</b:SourceType>
    <b:Guid>{04D4D9AF-A09D-4654-81DE-0B8E5BB300FB}</b:Guid>
    <b:Title>The History of Technological Anxiety and the Future of Economic Growth: Is This Time Different?</b:Title>
    <b:Year>2015</b:Year>
    <b:JournalName>Journal of Economic Perspectives</b:JournalName>
    <b:Pages>31-50</b:Pages>
    <b:Volume>29</b:Volume>
    <b:Issue>3</b:Issue>
    <b:Author>
      <b:Author>
        <b:NameList>
          <b:Person>
            <b:Last>Mokyr</b:Last>
            <b:First>Joel</b:First>
          </b:Person>
          <b:Person>
            <b:Last>Vickers</b:Last>
            <b:First>Chris</b:First>
          </b:Person>
          <b:Person>
            <b:Last>Ziebarth</b:Last>
            <b:Middle>L</b:Middle>
            <b:First>Nicolas</b:First>
          </b:Person>
        </b:NameList>
      </b:Author>
    </b:Author>
    <b:RefOrder>14</b:RefOrder>
  </b:Source>
  <b:Source>
    <b:Tag>Pou18</b:Tag>
    <b:SourceType>JournalArticle</b:SourceType>
    <b:Guid>{18883B90-075D-4C19-A646-FD43595EAF34}</b:Guid>
    <b:Title>New Jobs. In Plant Algorithm: Artificial Intelligence for a predictive and inclusive form of integration in Latin America</b:Title>
    <b:JournalName>Integration and Trade Journal</b:JournalName>
    <b:Year>2018</b:Year>
    <b:Pages>255-270</b:Pages>
    <b:Volume>22</b:Volume>
    <b:Issue>44</b:Issue>
    <b:Author>
      <b:Author>
        <b:NameList>
          <b:Person>
            <b:Last>Pounder</b:Last>
            <b:First>Kate</b:First>
          </b:Person>
          <b:Person>
            <b:Last>Liu</b:Last>
            <b:First>Geoffrey</b:First>
          </b:Person>
        </b:NameList>
      </b:Author>
    </b:Author>
    <b:RefOrder>15</b:RefOrder>
  </b:Source>
  <b:Source>
    <b:Tag>Ace02</b:Tag>
    <b:SourceType>JournalArticle</b:SourceType>
    <b:Guid>{0FBB5999-DD2E-4AAF-9077-FFF6DAE5447C}</b:Guid>
    <b:Title>Technical Change, Inequality, and the Labor Market</b:Title>
    <b:JournalName>Journal of</b:JournalName>
    <b:Year>2002</b:Year>
    <b:Pages>7-72</b:Pages>
    <b:Volume>40</b:Volume>
    <b:Issue>1</b:Issue>
    <b:Author>
      <b:Author>
        <b:NameList>
          <b:Person>
            <b:Last>Acemoglu</b:Last>
            <b:First>D</b:First>
          </b:Person>
        </b:NameList>
      </b:Author>
    </b:Author>
    <b:RefOrder>6</b:RefOrder>
  </b:Source>
  <b:Source>
    <b:Tag>Joo16</b:Tag>
    <b:SourceType>JournalArticle</b:SourceType>
    <b:Guid>{20D62E0A-BE6D-4DBB-A8BB-9A59DCEEE9D4}</b:Guid>
    <b:Title>Catch-up Strategy of an Emerging Firm in an Emerging Country :Analyzing the Case of Huawei vs. Ericsson with Patent Data </b:Title>
    <b:Year>2016</b:Year>
    <b:JournalName>International Journal of Technology Management</b:JournalName>
    <b:Volume>72</b:Volume>
    <b:Issue>3</b:Issue>
    <b:Author>
      <b:Author>
        <b:NameList>
          <b:Person>
            <b:Last>Joo</b:Last>
            <b:Middle>Hyung</b:Middle>
            <b:First>Si</b:First>
          </b:Person>
          <b:Person>
            <b:Last>Oh</b:Last>
            <b:First>Chul</b:First>
          </b:Person>
          <b:Person>
            <b:Last>Lee</b:Last>
            <b:First>Keun</b:First>
          </b:Person>
        </b:NameList>
      </b:Author>
    </b:Author>
    <b:RefOrder>16</b:RefOrder>
  </b:Source>
  <b:Source>
    <b:Tag>Sis18</b:Tag>
    <b:SourceType>JournalArticle</b:SourceType>
    <b:Guid>{F4410944-CAC1-4375-9580-1F44033052A7}</b:Guid>
    <b:Title>Industrial Internet of Things: Challenges, Opportunities, and Directions</b:Title>
    <b:JournalName> IEEE Transactions on Industrial Informatics</b:JournalName>
    <b:Year>2018</b:Year>
    <b:Pages>4724-4734</b:Pages>
    <b:Volume>14</b:Volume>
    <b:Issue>11</b:Issue>
    <b:Author>
      <b:Author>
        <b:NameList>
          <b:Person>
            <b:Last>Sisinni</b:Last>
            <b:First>Emiliano</b:First>
          </b:Person>
          <b:Person>
            <b:Last>Saifullah</b:Last>
            <b:First>Abusayeed</b:First>
          </b:Person>
          <b:Person>
            <b:Last>Han</b:Last>
            <b:First>Song</b:First>
          </b:Person>
          <b:Person>
            <b:Last>Jennehag</b:Last>
            <b:First>Ulf</b:First>
          </b:Person>
          <b:Person>
            <b:Last>Gidlund</b:Last>
            <b:First>Mikael</b:First>
          </b:Person>
        </b:NameList>
      </b:Author>
    </b:Author>
    <b:RefOrder>17</b:RefOrder>
  </b:Source>
  <b:Source>
    <b:Tag>She19</b:Tag>
    <b:SourceType>InternetSite</b:SourceType>
    <b:Guid>{51309F91-88C6-42D6-BCCA-7C635FB6A84D}</b:Guid>
    <b:Title>Automation Might Be Here, But Industry 4.0 Is Still Far Off</b:Title>
    <b:Year>2019</b:Year>
    <b:Author>
      <b:Author>
        <b:NameList>
          <b:Person>
            <b:Last>Shedletsky</b:Last>
            <b:First>Anna-Katrina</b:First>
          </b:Person>
        </b:NameList>
      </b:Author>
    </b:Author>
    <b:YearAccessed>2021</b:YearAccessed>
    <b:MonthAccessed>December</b:MonthAccessed>
    <b:DayAccessed>08</b:DayAccessed>
    <b:URL>https://www.forbes.com/sites/annashedletsky/2019/08/15/automation-might-be-here-but-industry-40-is-still-far-off/</b:URL>
    <b:RefOrder>18</b:RefOrder>
  </b:Source>
  <b:Source>
    <b:Tag>Wal17</b:Tag>
    <b:SourceType>Misc</b:SourceType>
    <b:Guid>{6CE26D04-FA11-4684-8083-CA327CFD0E72}</b:Guid>
    <b:Title>Industry 4.0 and Cybersecurity</b:Title>
    <b:Year>2017</b:Year>
    <b:Author>
      <b:Author>
        <b:NameList>
          <b:Person>
            <b:Last>Walso</b:Last>
            <b:First>Rene</b:First>
          </b:Person>
          <b:Person>
            <b:Last>Lewis</b:Last>
            <b:First>Tyler</b:First>
          </b:Person>
          <b:Person>
            <b:Last>Haji</b:Last>
            <b:First>Ramsey</b:First>
          </b:Person>
          <b:Person>
            <b:Last>Carton</b:Last>
            <b:First>Robert</b:First>
          </b:Person>
        </b:NameList>
      </b:Author>
    </b:Author>
    <b:Publisher>Deloitte University Press</b:Publisher>
    <b:RefOrder>19</b:RefOrder>
  </b:Source>
  <b:Source>
    <b:Tag>Agu21</b:Tag>
    <b:SourceType>JournalArticle</b:SourceType>
    <b:Guid>{C40B7237-D3A3-4E23-A2A4-7EC62E262FD7}</b:Guid>
    <b:Title>Relationship Between Social Culture, Industry 4.0, and Organizational Performance in the Context of Emerging Economies</b:Title>
    <b:JournalName>Journal of Industrial Engineering and Management</b:JournalName>
    <b:Year>2021</b:Year>
    <b:Pages>750-770</b:Pages>
    <b:Volume>14</b:Volume>
    <b:Issue>4</b:Issue>
    <b:Author>
      <b:Author>
        <b:NameList>
          <b:Person>
            <b:Last>Aguilar-Rodríguez</b:Last>
            <b:Middle>E</b:Middle>
            <b:First>Iliana</b:First>
          </b:Person>
          <b:Person>
            <b:Last>Bernal-Torres</b:Last>
            <b:Middle>A</b:Middle>
            <b:First>César</b:First>
          </b:Person>
          <b:Person>
            <b:Last>Aldana-Bernal</b:Last>
            <b:Middle>C</b:Middle>
            <b:First>Juan</b:First>
          </b:Person>
          <b:Person>
            <b:Last>Acosta-Aguinaga</b:Last>
            <b:Middle>G</b:Middle>
            <b:First>Andrés</b:First>
          </b:Person>
          <b:Person>
            <b:Last>Artieda-Cajilema</b:Last>
            <b:Middle>H</b:Middle>
            <b:First>Carlos</b:First>
          </b:Person>
          <b:Person>
            <b:Last>Chalá</b:Last>
            <b:First>Priscila</b:First>
          </b:Person>
        </b:NameList>
      </b:Author>
    </b:Author>
    <b:RefOrder>20</b:RefOrder>
  </b:Source>
  <b:Source>
    <b:Tag>Pol20</b:Tag>
    <b:SourceType>JournalArticle</b:SourceType>
    <b:Guid>{FD759A5B-5A81-48AD-9805-CC9E60E85459}</b:Guid>
    <b:Title>A Framework of Action for Implementation of Industry 4.0. an Empirically Based Research</b:Title>
    <b:JournalName>Available at: http://dx.doi.org/10.3390/su12145789</b:JournalName>
    <b:Year>2020</b:Year>
    <b:Pages>p.5789</b:Pages>
    <b:Volume>12</b:Volume>
    <b:Issue>14</b:Issue>
    <b:Author>
      <b:Author>
        <b:NameList>
          <b:Person>
            <b:Last>Pollak</b:Last>
            <b:First>Arthur</b:First>
          </b:Person>
          <b:Person>
            <b:Last>Hilarowicz</b:Last>
            <b:First>Agata</b:First>
          </b:Person>
          <b:Person>
            <b:Last>Walczak</b:Last>
            <b:First>Maciej</b:First>
          </b:Person>
          <b:Person>
            <b:Last>Gąsiorek</b:Last>
            <b:First>Damian</b:First>
          </b:Person>
        </b:NameList>
      </b:Author>
    </b:Author>
    <b:RefOrder>21</b:RefOrder>
  </b:Source>
  <b:Source>
    <b:Tag>Imp20</b:Tag>
    <b:SourceType>Report</b:SourceType>
    <b:Guid>{5DE21FB0-9647-454C-B2C0-2609DCE8FE75}</b:Guid>
    <b:Title>Impact Report 2020</b:Title>
    <b:Year>2020</b:Year>
    <b:Publisher>Global Innovation Fund</b:Publisher>
    <b:City>London</b:City>
    <b:Author>
      <b:Author>
        <b:NameList>
          <b:Person>
            <b:Last>GIF</b:Last>
          </b:Person>
        </b:NameList>
      </b:Author>
    </b:Author>
    <b:RefOrder>22</b:RefOrder>
  </b:Source>
  <b:Source>
    <b:Tag>Vol02</b:Tag>
    <b:SourceType>ArticleInAPeriodical</b:SourceType>
    <b:Guid>{103319B7-A30E-4C69-AEE6-03D3B8094331}</b:Guid>
    <b:Title>World population likely to shrink after mid-century, forecasting major shifts in global population and economic power</b:Title>
    <b:Year>202</b:Year>
    <b:PeriodicalTitle>The Lancet</b:PeriodicalTitle>
    <b:Month>July</b:Month>
    <b:Day>15</b:Day>
    <b:Author>
      <b:Author>
        <b:NameList>
          <b:Person>
            <b:Last>Vollset</b:Last>
            <b:Middle>Emil</b:Middle>
            <b:First>Stein</b:First>
          </b:Person>
          <b:Person>
            <b:Last>Goren</b:Last>
            <b:First>Emily</b:First>
          </b:Person>
          <b:Person>
            <b:Last>Chun-Wei</b:Last>
            <b:First>Yuan</b:First>
          </b:Person>
          <b:Person>
            <b:Last>Cao</b:Last>
            <b:First>Jackie</b:First>
          </b:Person>
          <b:Person>
            <b:Last>Smith</b:Last>
            <b:Middle>E</b:Middle>
            <b:First>Amanda</b:First>
          </b:Person>
          <b:Person>
            <b:Last>Hsiao</b:Last>
            <b:First>Thomas</b:First>
          </b:Person>
          <b:Person>
            <b:Last>Bisignano</b:Last>
            <b:First>Catherine</b:First>
          </b:Person>
          <b:Person>
            <b:Last>Azhar</b:Last>
            <b:Middle>S</b:Middle>
            <b:First>Gulrez</b:First>
          </b:Person>
          <b:Person>
            <b:Last>Castro</b:Last>
            <b:First>Emma</b:First>
          </b:Person>
          <b:Person>
            <b:Last>Chalek</b:Last>
            <b:First>Julian</b:First>
          </b:Person>
          <b:Person>
            <b:Last>Dolgert</b:Last>
            <b:Middle>J</b:Middle>
            <b:First>Andrew</b:First>
          </b:Person>
          <b:Person>
            <b:Last>Frank</b:Last>
            <b:First>Tahvi</b:First>
          </b:Person>
          <b:Person>
            <b:Last>Fukutaki</b:Last>
            <b:First>Kai</b:First>
          </b:Person>
          <b:Person>
            <b:Last>Hay</b:Last>
            <b:Middle>I</b:Middle>
            <b:First>Simon</b:First>
          </b:Person>
          <b:Person>
            <b:Last>Lozano</b:Last>
            <b:First>Rafael</b:First>
          </b:Person>
          <b:Person>
            <b:Last>Mokdad</b:Last>
            <b:Middle>H</b:Middle>
            <b:First>Ali</b:First>
          </b:Person>
          <b:Person>
            <b:Last>Mandakumar</b:Last>
            <b:First>Vishnu</b:First>
          </b:Person>
          <b:Person>
            <b:Last>Pierce</b:Last>
            <b:First>Maxwell</b:First>
          </b:Person>
          <b:Person>
            <b:Last>Pletcher</b:Last>
            <b:First>Martin</b:First>
          </b:Person>
          <b:Person>
            <b:Last>Robalik</b:Last>
            <b:First>Toshana</b:First>
          </b:Person>
          <b:Person>
            <b:Last>Steuben</b:Last>
            <b:Middle>M</b:Middle>
            <b:First>Kirsta</b:First>
          </b:Person>
          <b:Person>
            <b:Last>Wunrow</b:Last>
            <b:Middle>Yong</b:Middle>
            <b:First>Han</b:First>
          </b:Person>
          <b:Person>
            <b:Last>Zlavog</b:Last>
            <b:Middle>S</b:Middle>
            <b:First>Bianca</b:First>
          </b:Person>
          <b:Person>
            <b:Last>Murray</b:Last>
            <b:Middle>J L</b:Middle>
            <b:First>Christopher</b:First>
          </b:Person>
        </b:NameList>
      </b:Author>
    </b:Author>
    <b:RefOrder>23</b:RefOrder>
  </b:Source>
  <b:Source>
    <b:Tag>Gab19</b:Tag>
    <b:SourceType>Report</b:SourceType>
    <b:Guid>{6593FD1D-E7D6-4894-B471-76C8595BFE85}</b:Guid>
    <b:Title>Some studies in machine learning using the game of checkers</b:Title>
    <b:Year>2019</b:Year>
    <b:Author>
      <b:Author>
        <b:NameList>
          <b:Person>
            <b:Last>Gabel</b:Last>
            <b:First>Frank</b:First>
          </b:Person>
        </b:NameList>
      </b:Author>
    </b:Author>
    <b:RefOrder>24</b:RefOrder>
  </b:Source>
  <b:Source>
    <b:Tag>Kra20</b:Tag>
    <b:SourceType>ConferenceProceedings</b:SourceType>
    <b:Guid>{F766E81C-7B22-4D55-9F4E-491229D9A6D4}</b:Guid>
    <b:Title>Automated Machine Learning for Predictive Quality in Production</b:Title>
    <b:Year>2020</b:Year>
    <b:Publisher>Elsevier</b:Publisher>
    <b:City>Steinbachstr</b:City>
    <b:Author>
      <b:Author>
        <b:NameList>
          <b:Person>
            <b:Last>Krauss</b:Last>
            <b:First>Jonathan</b:First>
          </b:Person>
          <b:Person>
            <b:Last>Pacheco</b:Last>
            <b:Middle>Machado</b:Middle>
            <b:First>Bruno</b:First>
          </b:Person>
          <b:Person>
            <b:Last>Zang</b:Last>
            <b:Middle>Maximilian</b:Middle>
            <b:First>Hanno</b:First>
          </b:Person>
          <b:Person>
            <b:Last>Schmitt</b:Last>
            <b:Middle>Heinrich</b:Middle>
            <b:First>Robert</b:First>
          </b:Person>
        </b:NameList>
      </b:Author>
    </b:Author>
    <b:RefOrder>25</b:RefOrder>
  </b:Source>
  <b:Source>
    <b:Tag>Pat20</b:Tag>
    <b:SourceType>JournalArticle</b:SourceType>
    <b:Guid>{BB9F980C-95E3-47E8-B053-B0F11A05E40F}</b:Guid>
    <b:Title>Application and performance of machine learning techniques in manufacturing sector from the past two decades: A review</b:Title>
    <b:Year>2021</b:Year>
    <b:JournalName>Materials Today: Proceedings</b:JournalName>
    <b:Pages>2392-2401</b:Pages>
    <b:Author>
      <b:Author>
        <b:NameList>
          <b:Person>
            <b:Last>Paturi</b:Last>
            <b:Middle>Maheshwera Reddy</b:Middle>
            <b:First>Uma</b:First>
          </b:Person>
          <b:Person>
            <b:Last>Cheruku</b:Last>
            <b:First>Suryapavan</b:First>
          </b:Person>
        </b:NameList>
      </b:Author>
    </b:Author>
    <b:Volume>38</b:Volume>
    <b:Issue>1</b:Issue>
    <b:RefOrder>2</b:RefOrder>
  </b:Source>
  <b:Source>
    <b:Tag>Rai21</b:Tag>
    <b:SourceType>JournalArticle</b:SourceType>
    <b:Guid>{4028ED68-F873-4FA9-8043-8396F539E882}</b:Guid>
    <b:Title>Machine learning in manufacturing and industry 4.0 applications</b:Title>
    <b:JournalName>International Journal of Production Research</b:JournalName>
    <b:Year>2021</b:Year>
    <b:Pages>4773-4778</b:Pages>
    <b:Volume>59</b:Volume>
    <b:Issue>16</b:Issue>
    <b:Author>
      <b:Author>
        <b:NameList>
          <b:Person>
            <b:Last>Rai</b:Last>
            <b:First>Rahul</b:First>
          </b:Person>
          <b:Person>
            <b:Last>Tiwari</b:Last>
            <b:Middle>Kumar</b:Middle>
            <b:First>Manoj</b:First>
          </b:Person>
          <b:Person>
            <b:Last>Ivanov</b:Last>
            <b:First>Dmitry</b:First>
          </b:Person>
          <b:Person>
            <b:Last>Dolgui</b:Last>
            <b:First>Alexandre</b:First>
          </b:Person>
        </b:NameList>
      </b:Author>
    </b:Author>
    <b:RefOrder>1</b:RefOrder>
  </b:Source>
  <b:Source>
    <b:Tag>Joh19</b:Tag>
    <b:SourceType>JournalArticle</b:SourceType>
    <b:Guid>{12A0815D-D2A7-41EE-A525-1333DDEE8914}</b:Guid>
    <b:Title>The Consequences of Automating and Deskilling the Police</b:Title>
    <b:JournalName>U.C.L.A Law Review</b:JournalName>
    <b:Year>2019</b:Year>
    <b:Volume>67</b:Volume>
    <b:Issue>137</b:Issue>
    <b:Author>
      <b:Author>
        <b:NameList>
          <b:Person>
            <b:Last>Joh</b:Last>
            <b:Middle>E.</b:Middle>
            <b:First>Elizabeth</b:First>
          </b:Person>
        </b:NameList>
      </b:Author>
    </b:Author>
    <b:RefOrder>7</b:RefOrder>
  </b:Source>
  <b:Source>
    <b:Tag>Dog21</b:Tag>
    <b:SourceType>JournalArticle</b:SourceType>
    <b:Guid>{2B30E443-0C1A-48B3-8540-FC92A14AF62A}</b:Guid>
    <b:Title>Machine learning and data mining in manufacturing</b:Title>
    <b:JournalName>Expert Systems With Applications</b:JournalName>
    <b:Year>2021</b:Year>
    <b:Volume>166</b:Volume>
    <b:Author>
      <b:Author>
        <b:NameList>
          <b:Person>
            <b:Last>Dogan</b:Last>
            <b:First>Alican</b:First>
          </b:Person>
          <b:Person>
            <b:Last>Birant</b:Last>
            <b:First>Derya</b:First>
          </b:Person>
        </b:NameList>
      </b:Author>
    </b:Author>
    <b:RefOrder>5</b:RefOrder>
  </b:Source>
  <b:Source>
    <b:Tag>Mar96</b:Tag>
    <b:SourceType>JournalArticle</b:SourceType>
    <b:Guid>{3ECC4183-FF5F-4C7E-AB94-9B66873B2EB8}</b:Guid>
    <b:Title>Machine Learning Approaches to Manufacturing</b:Title>
    <b:JournalName>CIRP Annals</b:JournalName>
    <b:Year>1996</b:Year>
    <b:Pages>675-712</b:Pages>
    <b:Volume>45</b:Volume>
    <b:Issue>2</b:Issue>
    <b:Author>
      <b:Author>
        <b:NameList>
          <b:Person>
            <b:Last>Markus</b:Last>
            <b:First>A.</b:First>
          </b:Person>
          <b:Person>
            <b:Last>Monostori</b:Last>
            <b:First>L.</b:First>
          </b:Person>
          <b:Person>
            <b:Last>Van Brussel</b:Last>
            <b:First>H.</b:First>
          </b:Person>
          <b:Person>
            <b:Last>Westkampfer</b:Last>
            <b:First>E.</b:First>
          </b:Person>
        </b:NameList>
      </b:Author>
    </b:Author>
    <b:RefOrder>26</b:RefOrder>
  </b:Source>
  <b:Source>
    <b:Tag>Wue16</b:Tag>
    <b:SourceType>JournalArticle</b:SourceType>
    <b:Guid>{64FC8A5C-4C54-409E-B997-DA64B07127E7}</b:Guid>
    <b:Title>Machine learning in manufacturing: advantages, challenges, and applications</b:Title>
    <b:JournalName>Production &amp; Manufacturing research</b:JournalName>
    <b:Year>2016</b:Year>
    <b:Pages>23-45</b:Pages>
    <b:Volume>4</b:Volume>
    <b:Issue>1</b:Issue>
    <b:Author>
      <b:Author>
        <b:NameList>
          <b:Person>
            <b:Last>Wuest</b:Last>
            <b:First>Thorsten</b:First>
          </b:Person>
          <b:Person>
            <b:Last>Weimer</b:Last>
            <b:First>Daniel</b:First>
          </b:Person>
          <b:Person>
            <b:Last>Irgens</b:Last>
            <b:First>Christopher</b:First>
          </b:Person>
          <b:Person>
            <b:Last>Thoben</b:Last>
            <b:First>Klaus-Dieter</b:First>
          </b:Person>
        </b:NameList>
      </b:Author>
    </b:Author>
    <b:RefOrder>3</b:RefOrder>
  </b:Source>
  <b:Source>
    <b:Tag>Pha05</b:Tag>
    <b:SourceType>JournalArticle</b:SourceType>
    <b:Guid>{48A30350-7D8D-4502-9CFD-230AAE5A3D23}</b:Guid>
    <b:Title>Machine-learning techniques and their applications in manufacturing</b:Title>
    <b:JournalName>he Journal of Engineering Manufacture</b:JournalName>
    <b:Year>205</b:Year>
    <b:Pages>395-412</b:Pages>
    <b:Volume>219</b:Volume>
    <b:Issue>5</b:Issue>
    <b:Author>
      <b:Author>
        <b:NameList>
          <b:Person>
            <b:Last>Pham</b:Last>
            <b:Middle>T</b:Middle>
            <b:First>D</b:First>
          </b:Person>
          <b:Person>
            <b:Last>Afify</b:Last>
            <b:Middle>A</b:Middle>
            <b:First>A</b:First>
          </b:Person>
        </b:NameList>
      </b:Author>
    </b:Author>
    <b:RefOrder>27</b:RefOrder>
  </b:Source>
  <b:Source>
    <b:Tag>Mck18</b:Tag>
    <b:SourceType>ConferenceProceedings</b:SourceType>
    <b:Guid>{AC6665D6-F58D-4B67-9BD4-B40AD9DFEEA0}</b:Guid>
    <b:Title>NOTES FROM THE AI FRONTIER APPLYING AI FOR SOCIAL GOOD</b:Title>
    <b:Year>2018</b:Year>
    <b:Author>
      <b:Author>
        <b:Corporate>Mckinsey Global Institute</b:Corporate>
      </b:Author>
    </b:Author>
    <b:City>New York</b:City>
    <b:Publisher>McKinsey &amp; Company</b:Publisher>
    <b:RefOrder>28</b:RefOrder>
  </b:Source>
  <b:Source>
    <b:Tag>Ayv21</b:Tag>
    <b:SourceType>JournalArticle</b:SourceType>
    <b:Guid>{0FDD1B92-6AFA-4800-A74B-5302AA8CA274}</b:Guid>
    <b:Title>Predictive maintenance system for production lines in manufacturing: A machine learning approach using IoT data in real-time</b:Title>
    <b:JournalName>Expert Systems With Applications</b:JournalName>
    <b:Year>2021</b:Year>
    <b:Volume>173</b:Volume>
    <b:Author>
      <b:Author>
        <b:NameList>
          <b:Person>
            <b:Last>Ayvaz</b:Last>
            <b:First>Serkan</b:First>
          </b:Person>
          <b:Person>
            <b:Last>Koray</b:Last>
            <b:First>Alpay</b:First>
          </b:Person>
        </b:NameList>
      </b:Author>
    </b:Author>
    <b:RefOrder>4</b:RefOrder>
  </b:Source>
  <b:Source>
    <b:Tag>Osi17</b:Tag>
    <b:SourceType>JournalArticle</b:SourceType>
    <b:Guid>{DC2B0BF4-3035-4C30-8574-5ADFBC2F2714}</b:Guid>
    <b:Title>Supervised Machine Learning Algorithms: Classification and Comparison</b:Title>
    <b:JournalName>International Journal of Computer Trends and Technology (IJCTT)</b:JournalName>
    <b:Year>2017</b:Year>
    <b:Pages>128-138</b:Pages>
    <b:Volume>48</b:Volume>
    <b:Issue>3</b:Issue>
    <b:Author>
      <b:Author>
        <b:NameList>
          <b:Person>
            <b:Last>Osisanwo</b:Last>
            <b:Middle>Y</b:Middle>
            <b:First>F</b:First>
          </b:Person>
          <b:Person>
            <b:Last>Akinsola</b:Last>
            <b:Middle>E. T</b:Middle>
            <b:First>J</b:First>
          </b:Person>
          <b:Person>
            <b:Last>Awodele</b:Last>
            <b:First>O</b:First>
          </b:Person>
          <b:Person>
            <b:Last>Himmikaiye</b:Last>
            <b:Middle>O</b:Middle>
            <b:First>J</b:First>
          </b:Person>
          <b:Person>
            <b:Last>Olakanmi</b:Last>
            <b:First>O</b:First>
          </b:Person>
          <b:Person>
            <b:Last>Akinjobi</b:Last>
            <b:First>J</b:First>
          </b:Person>
        </b:NameList>
      </b:Author>
    </b:Author>
    <b:RefOrder>29</b:RefOrder>
  </b:Source>
</b:Sources>
</file>

<file path=customXml/itemProps1.xml><?xml version="1.0" encoding="utf-8"?>
<ds:datastoreItem xmlns:ds="http://schemas.openxmlformats.org/officeDocument/2006/customXml" ds:itemID="{B503FE81-5ACA-4738-907A-C688CF632A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ce6a527-d088-470f-a996-f2b8f9f6a6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4147ECC-9A47-4380-ABBC-411330D7B3C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9379754-A42D-49F2-81E9-EDED7D8BBB13}">
  <ds:schemaRefs>
    <ds:schemaRef ds:uri="http://schemas.microsoft.com/sharepoint/v3/contenttype/forms"/>
  </ds:schemaRefs>
</ds:datastoreItem>
</file>

<file path=customXml/itemProps4.xml><?xml version="1.0" encoding="utf-8"?>
<ds:datastoreItem xmlns:ds="http://schemas.openxmlformats.org/officeDocument/2006/customXml" ds:itemID="{8B3A3F83-02D7-4389-AC3C-004C9605C2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1298</TotalTime>
  <Pages>13</Pages>
  <Words>5341</Words>
  <Characters>30450</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Production Planning at ZB Bridgend with the Aid of Machine Learning</vt:lpstr>
    </vt:vector>
  </TitlesOfParts>
  <Company>Zimmer Biomet</Company>
  <LinksUpToDate>false</LinksUpToDate>
  <CharactersWithSpaces>35720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Production Planning at ZB Bridgend with the Aid of Machine Learning</dc:title>
  <dc:subject>INDUSTRY 4.0</dc:subject>
  <dc:creator>Nathan Gunter</dc:creator>
  <cp:keywords>UWTSD</cp:keywords>
  <cp:lastModifiedBy>Nathan Gunter (2110656)</cp:lastModifiedBy>
  <cp:revision>31</cp:revision>
  <cp:lastPrinted>2022-09-28T08:43:00Z</cp:lastPrinted>
  <dcterms:created xsi:type="dcterms:W3CDTF">2022-02-04T16:09:00Z</dcterms:created>
  <dcterms:modified xsi:type="dcterms:W3CDTF">2022-09-28T17:03:00Z</dcterms:modified>
  <cp:contentStatus>NPD.21.54.01</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0x010100940A4B98E7E1E3489B70535AAF64E62C</vt:lpwstr>
  </property>
</Properties>
</file>