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sdt>
      <w:sdtPr>
        <w:id w:val="914054972"/>
        <w:docPartObj>
          <w:docPartGallery w:val="Cover Pages"/>
          <w:docPartUnique/>
        </w:docPartObj>
      </w:sdtPr>
      <w:sdtEndPr>
        <w:rPr>
          <w:rFonts w:ascii="Arial" w:hAnsi="Arial" w:cs="Arial"/>
          <w:sz w:val="24"/>
          <w:szCs w:val="24"/>
        </w:rPr>
      </w:sdtEndPr>
      <w:sdtContent>
        <w:p w14:paraId="3B178798" w14:textId="48D2DC79" w:rsidR="00555B11" w:rsidRDefault="00555B11">
          <w:r>
            <w:rPr>
              <w:noProof/>
            </w:rPr>
            <mc:AlternateContent>
              <mc:Choice Requires="wpg">
                <w:drawing>
                  <wp:anchor distT="0" distB="0" distL="114300" distR="114300" simplePos="0" relativeHeight="251659264" behindDoc="0" locked="0" layoutInCell="1" allowOverlap="1" wp14:anchorId="3B69F9C5" wp14:editId="275FBAFB">
                    <wp:simplePos x="0" y="0"/>
                    <wp:positionH relativeFrom="page">
                      <wp:align>right</wp:align>
                    </wp:positionH>
                    <wp:positionV relativeFrom="page">
                      <wp:align>top</wp:align>
                    </wp:positionV>
                    <wp:extent cx="3113670" cy="10058400"/>
                    <wp:effectExtent l="0" t="0" r="5080" b="1397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a:solidFill>
                              <a:schemeClr val="accent4">
                                <a:lumMod val="60000"/>
                                <a:lumOff val="40000"/>
                              </a:schemeClr>
                            </a:solidFill>
                          </wpg:grpSpPr>
                          <wps:wsp>
                            <wps:cNvPr id="459" name="Rectangle 459" descr="Light vertical"/>
                            <wps:cNvSpPr>
                              <a:spLocks noChangeArrowheads="1"/>
                            </wps:cNvSpPr>
                            <wps:spPr bwMode="auto">
                              <a:xfrm>
                                <a:off x="0" y="0"/>
                                <a:ext cx="138545"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grpFill/>
                              <a:ln w="9525">
                                <a:solidFill>
                                  <a:srgbClr val="D8D8D8"/>
                                </a:solidFill>
                                <a:miter lim="800000"/>
                                <a:headEnd/>
                                <a:tailEnd/>
                              </a:ln>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grp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C000" w:themeColor="accent4"/>
                                      <w:sz w:val="96"/>
                                      <w:szCs w:val="96"/>
                                    </w:rPr>
                                    <w:alias w:val="Year"/>
                                    <w:id w:val="1012341074"/>
                                    <w:dataBinding w:prefixMappings="xmlns:ns0='http://schemas.microsoft.com/office/2006/coverPageProps'" w:xpath="/ns0:CoverPageProperties[1]/ns0:PublishDate[1]" w:storeItemID="{55AF091B-3C7A-41E3-B477-F2FDAA23CFDA}"/>
                                    <w:date w:fullDate="2020-06-14T00:00:00Z">
                                      <w:dateFormat w:val="yyyy"/>
                                      <w:lid w:val="en-US"/>
                                      <w:storeMappedDataAs w:val="dateTime"/>
                                      <w:calendar w:val="gregorian"/>
                                    </w:date>
                                  </w:sdtPr>
                                  <w:sdtEndPr/>
                                  <w:sdtContent>
                                    <w:p w14:paraId="38352C78" w14:textId="6929FB69" w:rsidR="00555B11" w:rsidRPr="007838A5" w:rsidRDefault="00342FBD">
                                      <w:pPr>
                                        <w:pStyle w:val="NoSpacing"/>
                                        <w:rPr>
                                          <w:color w:val="FFC000" w:themeColor="accent4"/>
                                          <w:sz w:val="96"/>
                                          <w:szCs w:val="96"/>
                                        </w:rPr>
                                      </w:pPr>
                                      <w:r w:rsidRPr="007838A5">
                                        <w:rPr>
                                          <w:color w:val="FFC000" w:themeColor="accent4"/>
                                          <w:sz w:val="96"/>
                                          <w:szCs w:val="96"/>
                                        </w:rPr>
                                        <w:t>20</w:t>
                                      </w:r>
                                      <w:r w:rsidR="004A0205" w:rsidRPr="007838A5">
                                        <w:rPr>
                                          <w:color w:val="FFC000" w:themeColor="accent4"/>
                                          <w:sz w:val="96"/>
                                          <w:szCs w:val="96"/>
                                        </w:rPr>
                                        <w:t>20</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grp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41C28EA2" w14:textId="1E2EDB03" w:rsidR="00555B11" w:rsidRDefault="00CC3D6D">
                                      <w:pPr>
                                        <w:pStyle w:val="NoSpacing"/>
                                        <w:spacing w:line="360" w:lineRule="auto"/>
                                        <w:rPr>
                                          <w:color w:val="FFFFFF" w:themeColor="background1"/>
                                        </w:rPr>
                                      </w:pPr>
                                      <w:r>
                                        <w:rPr>
                                          <w:color w:val="FFFFFF" w:themeColor="background1"/>
                                        </w:rPr>
                                        <w:t>S</w:t>
                                      </w:r>
                                      <w:r w:rsidR="00555B11">
                                        <w:rPr>
                                          <w:color w:val="FFFFFF" w:themeColor="background1"/>
                                        </w:rPr>
                                        <w:t xml:space="preserve">harmaine </w:t>
                                      </w:r>
                                      <w:r>
                                        <w:rPr>
                                          <w:color w:val="FFFFFF" w:themeColor="background1"/>
                                        </w:rPr>
                                        <w:t>J</w:t>
                                      </w:r>
                                      <w:r w:rsidR="00555B11">
                                        <w:rPr>
                                          <w:color w:val="FFFFFF" w:themeColor="background1"/>
                                        </w:rPr>
                                        <w:t>ones</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5FE6AC80" w14:textId="5730941E" w:rsidR="00555B11" w:rsidRDefault="00BB426F">
                                      <w:pPr>
                                        <w:pStyle w:val="NoSpacing"/>
                                        <w:spacing w:line="360" w:lineRule="auto"/>
                                        <w:rPr>
                                          <w:color w:val="FFFFFF" w:themeColor="background1"/>
                                        </w:rPr>
                                      </w:pPr>
                                      <w:r>
                                        <w:rPr>
                                          <w:color w:val="FFFFFF" w:themeColor="background1"/>
                                        </w:rPr>
                                        <w:t>Portfolio</w:t>
                                      </w:r>
                                    </w:p>
                                  </w:sdtContent>
                                </w:sdt>
                                <w:p w14:paraId="2F748790" w14:textId="3FDBE167" w:rsidR="00555B11" w:rsidRDefault="007D5B9E">
                                  <w:pPr>
                                    <w:pStyle w:val="NoSpacing"/>
                                    <w:spacing w:line="360" w:lineRule="auto"/>
                                    <w:rPr>
                                      <w:color w:val="FFFFFF" w:themeColor="background1"/>
                                    </w:rPr>
                                  </w:pPr>
                                  <w:r>
                                    <w:rPr>
                                      <w:color w:val="FFFFFF" w:themeColor="background1"/>
                                    </w:rPr>
                                    <w:t>E</w:t>
                                  </w:r>
                                  <w:r w:rsidR="00012204">
                                    <w:rPr>
                                      <w:color w:val="FFFFFF" w:themeColor="background1"/>
                                    </w:rPr>
                                    <w:t>AEE</w:t>
                                  </w:r>
                                  <w:r w:rsidR="00B95FBE">
                                    <w:rPr>
                                      <w:color w:val="FFFFFF" w:themeColor="background1"/>
                                    </w:rPr>
                                    <w:t>5002</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B69F9C5"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" filled="f" stroked="f" strokecolor="white"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" fill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C000" w:themeColor="accent4"/>
                                <w:sz w:val="96"/>
                                <w:szCs w:val="96"/>
                              </w:rPr>
                              <w:alias w:val="Year"/>
                              <w:id w:val="1012341074"/>
                              <w:dataBinding w:prefixMappings="xmlns:ns0='http://schemas.microsoft.com/office/2006/coverPageProps'" w:xpath="/ns0:CoverPageProperties[1]/ns0:PublishDate[1]" w:storeItemID="{55AF091B-3C7A-41E3-B477-F2FDAA23CFDA}"/>
                              <w:date w:fullDate="2020-06-14T00:00:00Z">
                                <w:dateFormat w:val="yyyy"/>
                                <w:lid w:val="en-US"/>
                                <w:storeMappedDataAs w:val="dateTime"/>
                                <w:calendar w:val="gregorian"/>
                              </w:date>
                            </w:sdtPr>
                            <w:sdtEndPr/>
                            <w:sdtContent>
                              <w:p w14:paraId="38352C78" w14:textId="6929FB69" w:rsidR="00555B11" w:rsidRPr="007838A5" w:rsidRDefault="00342FBD">
                                <w:pPr>
                                  <w:pStyle w:val="NoSpacing"/>
                                  <w:rPr>
                                    <w:color w:val="FFC000" w:themeColor="accent4"/>
                                    <w:sz w:val="96"/>
                                    <w:szCs w:val="96"/>
                                  </w:rPr>
                                </w:pPr>
                                <w:r w:rsidRPr="007838A5">
                                  <w:rPr>
                                    <w:color w:val="FFC000" w:themeColor="accent4"/>
                                    <w:sz w:val="96"/>
                                    <w:szCs w:val="96"/>
                                  </w:rPr>
                                  <w:t>20</w:t>
                                </w:r>
                                <w:r w:rsidR="004A0205" w:rsidRPr="007838A5">
                                  <w:rPr>
                                    <w:color w:val="FFC000" w:themeColor="accent4"/>
                                    <w:sz w:val="96"/>
                                    <w:szCs w:val="96"/>
                                  </w:rPr>
                                  <w:t>20</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41C28EA2" w14:textId="1E2EDB03" w:rsidR="00555B11" w:rsidRDefault="00CC3D6D">
                                <w:pPr>
                                  <w:pStyle w:val="NoSpacing"/>
                                  <w:spacing w:line="360" w:lineRule="auto"/>
                                  <w:rPr>
                                    <w:color w:val="FFFFFF" w:themeColor="background1"/>
                                  </w:rPr>
                                </w:pPr>
                                <w:r>
                                  <w:rPr>
                                    <w:color w:val="FFFFFF" w:themeColor="background1"/>
                                  </w:rPr>
                                  <w:t>S</w:t>
                                </w:r>
                                <w:r w:rsidR="00555B11">
                                  <w:rPr>
                                    <w:color w:val="FFFFFF" w:themeColor="background1"/>
                                  </w:rPr>
                                  <w:t xml:space="preserve">harmaine </w:t>
                                </w:r>
                                <w:r>
                                  <w:rPr>
                                    <w:color w:val="FFFFFF" w:themeColor="background1"/>
                                  </w:rPr>
                                  <w:t>J</w:t>
                                </w:r>
                                <w:r w:rsidR="00555B11">
                                  <w:rPr>
                                    <w:color w:val="FFFFFF" w:themeColor="background1"/>
                                  </w:rPr>
                                  <w:t>ones</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5FE6AC80" w14:textId="5730941E" w:rsidR="00555B11" w:rsidRDefault="00BB426F">
                                <w:pPr>
                                  <w:pStyle w:val="NoSpacing"/>
                                  <w:spacing w:line="360" w:lineRule="auto"/>
                                  <w:rPr>
                                    <w:color w:val="FFFFFF" w:themeColor="background1"/>
                                  </w:rPr>
                                </w:pPr>
                                <w:r>
                                  <w:rPr>
                                    <w:color w:val="FFFFFF" w:themeColor="background1"/>
                                  </w:rPr>
                                  <w:t>Portfolio</w:t>
                                </w:r>
                              </w:p>
                            </w:sdtContent>
                          </w:sdt>
                          <w:p w14:paraId="2F748790" w14:textId="3FDBE167" w:rsidR="00555B11" w:rsidRDefault="007D5B9E">
                            <w:pPr>
                              <w:pStyle w:val="NoSpacing"/>
                              <w:spacing w:line="360" w:lineRule="auto"/>
                              <w:rPr>
                                <w:color w:val="FFFFFF" w:themeColor="background1"/>
                              </w:rPr>
                            </w:pPr>
                            <w:r>
                              <w:rPr>
                                <w:color w:val="FFFFFF" w:themeColor="background1"/>
                              </w:rPr>
                              <w:t>E</w:t>
                            </w:r>
                            <w:r w:rsidR="00012204">
                              <w:rPr>
                                <w:color w:val="FFFFFF" w:themeColor="background1"/>
                              </w:rPr>
                              <w:t>AEE</w:t>
                            </w:r>
                            <w:r w:rsidR="00B95FBE">
                              <w:rPr>
                                <w:color w:val="FFFFFF" w:themeColor="background1"/>
                              </w:rPr>
                              <w:t>5002</w:t>
                            </w: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6DA46B73" wp14:editId="57BB1AAE">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3C1797C" w14:textId="792660D0" w:rsidR="00555B11" w:rsidRDefault="0086789D">
                                    <w:pPr>
                                      <w:pStyle w:val="NoSpacing"/>
                                      <w:jc w:val="right"/>
                                      <w:rPr>
                                        <w:color w:val="FFFFFF" w:themeColor="background1"/>
                                        <w:sz w:val="72"/>
                                        <w:szCs w:val="72"/>
                                      </w:rPr>
                                    </w:pPr>
                                    <w:r>
                                      <w:rPr>
                                        <w:color w:val="FFFFFF" w:themeColor="background1"/>
                                        <w:sz w:val="72"/>
                                        <w:szCs w:val="72"/>
                                      </w:rPr>
                                      <w:t xml:space="preserve">Professional </w:t>
                                    </w:r>
                                    <w:r w:rsidR="002A2E59">
                                      <w:rPr>
                                        <w:color w:val="FFFFFF" w:themeColor="background1"/>
                                        <w:sz w:val="72"/>
                                        <w:szCs w:val="72"/>
                                      </w:rPr>
                                      <w:t>Reflection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DA46B73"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3C1797C" w14:textId="792660D0" w:rsidR="00555B11" w:rsidRDefault="0086789D">
                              <w:pPr>
                                <w:pStyle w:val="NoSpacing"/>
                                <w:jc w:val="right"/>
                                <w:rPr>
                                  <w:color w:val="FFFFFF" w:themeColor="background1"/>
                                  <w:sz w:val="72"/>
                                  <w:szCs w:val="72"/>
                                </w:rPr>
                              </w:pPr>
                              <w:r>
                                <w:rPr>
                                  <w:color w:val="FFFFFF" w:themeColor="background1"/>
                                  <w:sz w:val="72"/>
                                  <w:szCs w:val="72"/>
                                </w:rPr>
                                <w:t xml:space="preserve">Professional </w:t>
                              </w:r>
                              <w:r w:rsidR="002A2E59">
                                <w:rPr>
                                  <w:color w:val="FFFFFF" w:themeColor="background1"/>
                                  <w:sz w:val="72"/>
                                  <w:szCs w:val="72"/>
                                </w:rPr>
                                <w:t>Reflection</w:t>
                              </w:r>
                            </w:p>
                          </w:sdtContent>
                        </w:sdt>
                      </w:txbxContent>
                    </v:textbox>
                    <w10:wrap anchorx="page" anchory="page"/>
                  </v:rect>
                </w:pict>
              </mc:Fallback>
            </mc:AlternateContent>
          </w:r>
        </w:p>
        <w:p w14:paraId="3BBAAD04" w14:textId="27FEF29A" w:rsidR="00555B11" w:rsidRDefault="00BD1B35">
          <w:pPr>
            <w:rPr>
              <w:rFonts w:ascii="Arial" w:hAnsi="Arial" w:cs="Arial"/>
              <w:sz w:val="24"/>
              <w:szCs w:val="24"/>
            </w:rPr>
          </w:pPr>
          <w:r>
            <w:rPr>
              <w:noProof/>
            </w:rPr>
            <mc:AlternateContent>
              <mc:Choice Requires="wps">
                <w:drawing>
                  <wp:anchor distT="0" distB="0" distL="114300" distR="114300" simplePos="0" relativeHeight="251680768" behindDoc="0" locked="0" layoutInCell="1" allowOverlap="1" wp14:anchorId="7AADD0E3" wp14:editId="71187175">
                    <wp:simplePos x="0" y="0"/>
                    <wp:positionH relativeFrom="column">
                      <wp:posOffset>3033824</wp:posOffset>
                    </wp:positionH>
                    <wp:positionV relativeFrom="paragraph">
                      <wp:posOffset>6341878</wp:posOffset>
                    </wp:positionV>
                    <wp:extent cx="1637414" cy="255181"/>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1637414" cy="255181"/>
                            </a:xfrm>
                            <a:prstGeom prst="rect">
                              <a:avLst/>
                            </a:prstGeom>
                            <a:solidFill>
                              <a:schemeClr val="bg1">
                                <a:lumMod val="85000"/>
                              </a:schemeClr>
                            </a:solidFill>
                            <a:ln w="6350">
                              <a:noFill/>
                            </a:ln>
                          </wps:spPr>
                          <wps:txbx>
                            <w:txbxContent>
                              <w:p w14:paraId="236B67B1" w14:textId="0759320D" w:rsidR="00BD1B35" w:rsidRDefault="00BD1B35">
                                <w:r>
                                  <w:t>(Wordpress.com</w:t>
                                </w:r>
                                <w:r w:rsidR="006E7282">
                                  <w:t xml:space="preserve">, </w:t>
                                </w:r>
                                <w:r w:rsidR="00176C70">
                                  <w:t>2012)</w:t>
                                </w:r>
                                <w:r w:rsidR="006E7282">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ADD0E3" id="_x0000_t202" coordsize="21600,21600" o:spt="202" path="m,l,21600r21600,l21600,xe">
                    <v:stroke joinstyle="miter"/>
                    <v:path gradientshapeok="t" o:connecttype="rect"/>
                  </v:shapetype>
                  <v:shape id="Text Box 15" o:spid="_x0000_s1032" type="#_x0000_t202" style="position:absolute;margin-left:238.9pt;margin-top:499.35pt;width:128.95pt;height:20.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" fillcolor="#d8d8d8 [2732]" stroked="f" strokeweight=".5pt">
                    <v:textbox>
                      <w:txbxContent>
                        <w:p w14:paraId="236B67B1" w14:textId="0759320D" w:rsidR="00BD1B35" w:rsidRDefault="00BD1B35">
                          <w:r>
                            <w:t>(Wordpress.com</w:t>
                          </w:r>
                          <w:r w:rsidR="006E7282">
                            <w:t xml:space="preserve">, </w:t>
                          </w:r>
                          <w:r w:rsidR="00176C70">
                            <w:t>2012)</w:t>
                          </w:r>
                          <w:r w:rsidR="006E7282">
                            <w:t xml:space="preserve"> </w:t>
                          </w:r>
                        </w:p>
                      </w:txbxContent>
                    </v:textbox>
                  </v:shape>
                </w:pict>
              </mc:Fallback>
            </mc:AlternateContent>
          </w:r>
          <w:r w:rsidR="00555B11">
            <w:rPr>
              <w:noProof/>
            </w:rPr>
            <w:drawing>
              <wp:anchor distT="0" distB="0" distL="114300" distR="114300" simplePos="0" relativeHeight="251660288" behindDoc="0" locked="0" layoutInCell="0" allowOverlap="1" wp14:anchorId="3FFB6173" wp14:editId="732A8ED6">
                <wp:simplePos x="0" y="0"/>
                <wp:positionH relativeFrom="page">
                  <wp:posOffset>1596783</wp:posOffset>
                </wp:positionH>
                <wp:positionV relativeFrom="page">
                  <wp:posOffset>4130040</wp:posOffset>
                </wp:positionV>
                <wp:extent cx="4936926" cy="3702695"/>
                <wp:effectExtent l="228600" t="228600" r="226060" b="22161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936926" cy="3702695"/>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555B11">
            <w:rPr>
              <w:rFonts w:ascii="Arial" w:hAnsi="Arial" w:cs="Arial"/>
              <w:sz w:val="24"/>
              <w:szCs w:val="24"/>
            </w:rPr>
            <w:br w:type="page"/>
          </w:r>
        </w:p>
      </w:sdtContent>
    </w:sdt>
    <w:p w14:paraId="2757691C" w14:textId="4B8B8678" w:rsidR="005C3EDF" w:rsidRDefault="005C3EDF" w:rsidP="00FE5C40">
      <w:pPr>
        <w:jc w:val="center"/>
        <w:rPr>
          <w:rFonts w:ascii="Arial" w:hAnsi="Arial" w:cs="Arial"/>
          <w:sz w:val="32"/>
          <w:szCs w:val="32"/>
          <w:u w:val="single"/>
        </w:rPr>
      </w:pPr>
    </w:p>
    <w:p w14:paraId="460432A7" w14:textId="77777777" w:rsidR="00DD703F" w:rsidRDefault="00EC0931">
      <w:pPr>
        <w:rPr>
          <w:rFonts w:ascii="Arial" w:hAnsi="Arial" w:cs="Arial"/>
          <w:sz w:val="56"/>
          <w:szCs w:val="56"/>
          <w:u w:val="single"/>
        </w:rPr>
      </w:pPr>
      <w:r w:rsidRPr="00DD703F">
        <w:rPr>
          <w:rFonts w:ascii="Arial" w:hAnsi="Arial" w:cs="Arial"/>
          <w:sz w:val="56"/>
          <w:szCs w:val="56"/>
          <w:u w:val="single"/>
        </w:rPr>
        <w:t>C</w:t>
      </w:r>
      <w:r w:rsidR="006843A8" w:rsidRPr="00DD703F">
        <w:rPr>
          <w:rFonts w:ascii="Arial" w:hAnsi="Arial" w:cs="Arial"/>
          <w:sz w:val="56"/>
          <w:szCs w:val="56"/>
          <w:u w:val="single"/>
        </w:rPr>
        <w:t xml:space="preserve">ontents </w:t>
      </w:r>
    </w:p>
    <w:p w14:paraId="7909FB5E" w14:textId="77777777" w:rsidR="00DD703F" w:rsidRDefault="00DD703F">
      <w:pPr>
        <w:rPr>
          <w:rFonts w:ascii="Arial" w:hAnsi="Arial" w:cs="Arial"/>
          <w:sz w:val="56"/>
          <w:szCs w:val="56"/>
          <w:u w:val="single"/>
        </w:rPr>
      </w:pPr>
    </w:p>
    <w:p w14:paraId="530143EF" w14:textId="122C5D5F" w:rsidR="00E232D3" w:rsidRDefault="00494D70">
      <w:pPr>
        <w:rPr>
          <w:rFonts w:ascii="Arial" w:hAnsi="Arial" w:cs="Arial"/>
          <w:sz w:val="24"/>
          <w:szCs w:val="24"/>
        </w:rPr>
      </w:pPr>
      <w:r>
        <w:rPr>
          <w:rFonts w:ascii="Arial" w:hAnsi="Arial" w:cs="Arial"/>
          <w:sz w:val="24"/>
          <w:szCs w:val="24"/>
        </w:rPr>
        <w:t>Element 1</w:t>
      </w:r>
      <w:r w:rsidR="00E232D3">
        <w:rPr>
          <w:rFonts w:ascii="Arial" w:hAnsi="Arial" w:cs="Arial"/>
          <w:sz w:val="24"/>
          <w:szCs w:val="24"/>
        </w:rPr>
        <w:t>: Evaluation</w:t>
      </w:r>
      <w:r w:rsidR="00371CDA">
        <w:rPr>
          <w:rFonts w:ascii="Arial" w:hAnsi="Arial" w:cs="Arial"/>
          <w:sz w:val="24"/>
          <w:szCs w:val="24"/>
        </w:rPr>
        <w:t xml:space="preserve">                                                         </w:t>
      </w:r>
      <w:r w:rsidR="004162F0">
        <w:rPr>
          <w:rFonts w:ascii="Arial" w:hAnsi="Arial" w:cs="Arial"/>
          <w:sz w:val="24"/>
          <w:szCs w:val="24"/>
        </w:rPr>
        <w:t xml:space="preserve">  2</w:t>
      </w:r>
      <w:r w:rsidR="00E04C3C">
        <w:rPr>
          <w:rFonts w:ascii="Arial" w:hAnsi="Arial" w:cs="Arial"/>
          <w:sz w:val="24"/>
          <w:szCs w:val="24"/>
        </w:rPr>
        <w:t>-</w:t>
      </w:r>
      <w:r w:rsidR="004162F0">
        <w:rPr>
          <w:rFonts w:ascii="Arial" w:hAnsi="Arial" w:cs="Arial"/>
          <w:sz w:val="24"/>
          <w:szCs w:val="24"/>
        </w:rPr>
        <w:t>4</w:t>
      </w:r>
    </w:p>
    <w:p w14:paraId="7C49C855" w14:textId="5CC84A03" w:rsidR="003369B2" w:rsidRDefault="00E232D3">
      <w:pPr>
        <w:rPr>
          <w:rFonts w:ascii="Arial" w:hAnsi="Arial" w:cs="Arial"/>
          <w:sz w:val="24"/>
          <w:szCs w:val="24"/>
        </w:rPr>
      </w:pPr>
      <w:r>
        <w:rPr>
          <w:rFonts w:ascii="Arial" w:hAnsi="Arial" w:cs="Arial"/>
          <w:sz w:val="24"/>
          <w:szCs w:val="24"/>
        </w:rPr>
        <w:t>Ele</w:t>
      </w:r>
      <w:r w:rsidR="003369B2">
        <w:rPr>
          <w:rFonts w:ascii="Arial" w:hAnsi="Arial" w:cs="Arial"/>
          <w:sz w:val="24"/>
          <w:szCs w:val="24"/>
        </w:rPr>
        <w:t>ment 2: Briefing paper</w:t>
      </w:r>
      <w:r w:rsidR="00F754F8">
        <w:rPr>
          <w:rFonts w:ascii="Arial" w:hAnsi="Arial" w:cs="Arial"/>
          <w:sz w:val="24"/>
          <w:szCs w:val="24"/>
        </w:rPr>
        <w:t xml:space="preserve">                                                     5</w:t>
      </w:r>
      <w:r w:rsidR="00E04C3C">
        <w:rPr>
          <w:rFonts w:ascii="Arial" w:hAnsi="Arial" w:cs="Arial"/>
          <w:sz w:val="24"/>
          <w:szCs w:val="24"/>
        </w:rPr>
        <w:t>-</w:t>
      </w:r>
      <w:r w:rsidR="00F754F8">
        <w:rPr>
          <w:rFonts w:ascii="Arial" w:hAnsi="Arial" w:cs="Arial"/>
          <w:sz w:val="24"/>
          <w:szCs w:val="24"/>
        </w:rPr>
        <w:t>6</w:t>
      </w:r>
    </w:p>
    <w:p w14:paraId="489862AC" w14:textId="28F45A4E" w:rsidR="00E40135" w:rsidRDefault="003369B2">
      <w:pPr>
        <w:rPr>
          <w:rFonts w:ascii="Arial" w:hAnsi="Arial" w:cs="Arial"/>
          <w:sz w:val="24"/>
          <w:szCs w:val="24"/>
        </w:rPr>
      </w:pPr>
      <w:r>
        <w:rPr>
          <w:rFonts w:ascii="Arial" w:hAnsi="Arial" w:cs="Arial"/>
          <w:sz w:val="24"/>
          <w:szCs w:val="24"/>
        </w:rPr>
        <w:t xml:space="preserve">Element 3: </w:t>
      </w:r>
      <w:r w:rsidR="00E40135">
        <w:rPr>
          <w:rFonts w:ascii="Arial" w:hAnsi="Arial" w:cs="Arial"/>
          <w:sz w:val="24"/>
          <w:szCs w:val="24"/>
        </w:rPr>
        <w:t>Reflective log</w:t>
      </w:r>
      <w:r w:rsidR="0056607A">
        <w:rPr>
          <w:rFonts w:ascii="Arial" w:hAnsi="Arial" w:cs="Arial"/>
          <w:sz w:val="24"/>
          <w:szCs w:val="24"/>
        </w:rPr>
        <w:t xml:space="preserve">                                                      </w:t>
      </w:r>
      <w:r w:rsidR="000D5A13">
        <w:rPr>
          <w:rFonts w:ascii="Arial" w:hAnsi="Arial" w:cs="Arial"/>
          <w:sz w:val="24"/>
          <w:szCs w:val="24"/>
        </w:rPr>
        <w:t>7</w:t>
      </w:r>
      <w:r w:rsidR="00E04C3C">
        <w:rPr>
          <w:rFonts w:ascii="Arial" w:hAnsi="Arial" w:cs="Arial"/>
          <w:sz w:val="24"/>
          <w:szCs w:val="24"/>
        </w:rPr>
        <w:t>-</w:t>
      </w:r>
      <w:r w:rsidR="000D5A13">
        <w:rPr>
          <w:rFonts w:ascii="Arial" w:hAnsi="Arial" w:cs="Arial"/>
          <w:sz w:val="24"/>
          <w:szCs w:val="24"/>
        </w:rPr>
        <w:t>9</w:t>
      </w:r>
    </w:p>
    <w:p w14:paraId="77121B16" w14:textId="788813BC" w:rsidR="00AE3FD6" w:rsidRDefault="00E40135">
      <w:pPr>
        <w:rPr>
          <w:rFonts w:ascii="Arial" w:hAnsi="Arial" w:cs="Arial"/>
          <w:sz w:val="24"/>
          <w:szCs w:val="24"/>
        </w:rPr>
      </w:pPr>
      <w:r>
        <w:rPr>
          <w:rFonts w:ascii="Arial" w:hAnsi="Arial" w:cs="Arial"/>
          <w:sz w:val="24"/>
          <w:szCs w:val="24"/>
        </w:rPr>
        <w:t>Element 4: Personal Development Plan</w:t>
      </w:r>
      <w:r w:rsidR="000D5A13">
        <w:rPr>
          <w:rFonts w:ascii="Arial" w:hAnsi="Arial" w:cs="Arial"/>
          <w:sz w:val="24"/>
          <w:szCs w:val="24"/>
        </w:rPr>
        <w:t xml:space="preserve">                               </w:t>
      </w:r>
      <w:r w:rsidR="00E04C3C">
        <w:rPr>
          <w:rFonts w:ascii="Arial" w:hAnsi="Arial" w:cs="Arial"/>
          <w:sz w:val="24"/>
          <w:szCs w:val="24"/>
        </w:rPr>
        <w:t>10</w:t>
      </w:r>
    </w:p>
    <w:p w14:paraId="2E7BD573" w14:textId="4403174D" w:rsidR="00E232D3" w:rsidRDefault="00AE3FD6">
      <w:pPr>
        <w:rPr>
          <w:rFonts w:ascii="Arial" w:hAnsi="Arial" w:cs="Arial"/>
          <w:sz w:val="24"/>
          <w:szCs w:val="24"/>
        </w:rPr>
      </w:pPr>
      <w:r>
        <w:rPr>
          <w:rFonts w:ascii="Arial" w:hAnsi="Arial" w:cs="Arial"/>
          <w:sz w:val="24"/>
          <w:szCs w:val="24"/>
        </w:rPr>
        <w:t>Reference List</w:t>
      </w:r>
      <w:r w:rsidR="00887ED7">
        <w:rPr>
          <w:rFonts w:ascii="Arial" w:hAnsi="Arial" w:cs="Arial"/>
          <w:sz w:val="24"/>
          <w:szCs w:val="24"/>
        </w:rPr>
        <w:t xml:space="preserve">                                        </w:t>
      </w:r>
      <w:r w:rsidR="00E04C3C">
        <w:rPr>
          <w:rFonts w:ascii="Arial" w:hAnsi="Arial" w:cs="Arial"/>
          <w:sz w:val="24"/>
          <w:szCs w:val="24"/>
        </w:rPr>
        <w:t xml:space="preserve">                               11-18</w:t>
      </w:r>
    </w:p>
    <w:p w14:paraId="42B28562" w14:textId="2BD53C6C" w:rsidR="005C3EDF" w:rsidRDefault="005C3EDF">
      <w:pPr>
        <w:rPr>
          <w:rFonts w:ascii="Arial" w:hAnsi="Arial" w:cs="Arial"/>
          <w:sz w:val="24"/>
          <w:szCs w:val="24"/>
          <w:u w:val="single"/>
        </w:rPr>
      </w:pPr>
      <w:r w:rsidRPr="00DD703F">
        <w:rPr>
          <w:rFonts w:ascii="Arial" w:hAnsi="Arial" w:cs="Arial"/>
          <w:sz w:val="56"/>
          <w:szCs w:val="56"/>
          <w:u w:val="single"/>
        </w:rPr>
        <w:br w:type="page"/>
      </w:r>
    </w:p>
    <w:p w14:paraId="7E63F573" w14:textId="77777777" w:rsidR="00DD703F" w:rsidRPr="00DD703F" w:rsidRDefault="00DD703F">
      <w:pPr>
        <w:rPr>
          <w:rFonts w:ascii="Arial" w:hAnsi="Arial" w:cs="Arial"/>
          <w:sz w:val="24"/>
          <w:szCs w:val="24"/>
          <w:u w:val="single"/>
        </w:rPr>
      </w:pPr>
    </w:p>
    <w:p w14:paraId="50841F42" w14:textId="77777777" w:rsidR="00580CB2" w:rsidRDefault="00275A03" w:rsidP="00275A03">
      <w:pPr>
        <w:spacing w:line="360" w:lineRule="auto"/>
        <w:jc w:val="both"/>
        <w:rPr>
          <w:rFonts w:ascii="Arial" w:hAnsi="Arial" w:cs="Arial"/>
          <w:sz w:val="24"/>
          <w:szCs w:val="24"/>
          <w:u w:val="single"/>
        </w:rPr>
      </w:pPr>
      <w:r>
        <w:rPr>
          <w:rFonts w:ascii="Arial" w:hAnsi="Arial" w:cs="Arial"/>
          <w:sz w:val="24"/>
          <w:szCs w:val="24"/>
          <w:u w:val="single"/>
        </w:rPr>
        <w:t>Elem</w:t>
      </w:r>
      <w:r w:rsidR="00580CB2">
        <w:rPr>
          <w:rFonts w:ascii="Arial" w:hAnsi="Arial" w:cs="Arial"/>
          <w:sz w:val="24"/>
          <w:szCs w:val="24"/>
          <w:u w:val="single"/>
        </w:rPr>
        <w:t>ent 1.</w:t>
      </w:r>
    </w:p>
    <w:p w14:paraId="4E67B192" w14:textId="77777777" w:rsidR="000D1D2D" w:rsidRDefault="003504AB" w:rsidP="00275A03">
      <w:pPr>
        <w:spacing w:line="360" w:lineRule="auto"/>
        <w:jc w:val="both"/>
        <w:rPr>
          <w:rFonts w:ascii="Arial" w:hAnsi="Arial" w:cs="Arial"/>
          <w:sz w:val="24"/>
          <w:szCs w:val="24"/>
        </w:rPr>
      </w:pPr>
      <w:r>
        <w:rPr>
          <w:rFonts w:ascii="Arial" w:hAnsi="Arial" w:cs="Arial"/>
          <w:sz w:val="24"/>
          <w:szCs w:val="24"/>
        </w:rPr>
        <w:t xml:space="preserve">According to </w:t>
      </w:r>
      <w:r w:rsidR="008F7658">
        <w:rPr>
          <w:rFonts w:ascii="Arial" w:hAnsi="Arial" w:cs="Arial"/>
          <w:sz w:val="24"/>
          <w:szCs w:val="24"/>
        </w:rPr>
        <w:t>the Education Workforce Council</w:t>
      </w:r>
      <w:r w:rsidR="006565A8">
        <w:rPr>
          <w:rFonts w:ascii="Arial" w:hAnsi="Arial" w:cs="Arial"/>
          <w:sz w:val="24"/>
          <w:szCs w:val="24"/>
        </w:rPr>
        <w:t xml:space="preserve"> (2019) it</w:t>
      </w:r>
      <w:r w:rsidR="00462710">
        <w:rPr>
          <w:rFonts w:ascii="Arial" w:hAnsi="Arial" w:cs="Arial"/>
          <w:sz w:val="24"/>
          <w:szCs w:val="24"/>
        </w:rPr>
        <w:t xml:space="preserve"> is </w:t>
      </w:r>
      <w:r w:rsidR="00E07B92">
        <w:rPr>
          <w:rFonts w:ascii="Arial" w:hAnsi="Arial" w:cs="Arial"/>
          <w:sz w:val="24"/>
          <w:szCs w:val="24"/>
        </w:rPr>
        <w:t>important that practi</w:t>
      </w:r>
      <w:r w:rsidR="00356884">
        <w:rPr>
          <w:rFonts w:ascii="Arial" w:hAnsi="Arial" w:cs="Arial"/>
          <w:sz w:val="24"/>
          <w:szCs w:val="24"/>
        </w:rPr>
        <w:t xml:space="preserve">tioners reflect and evaluate </w:t>
      </w:r>
      <w:r w:rsidR="006565A8">
        <w:rPr>
          <w:rFonts w:ascii="Arial" w:hAnsi="Arial" w:cs="Arial"/>
          <w:sz w:val="24"/>
          <w:szCs w:val="24"/>
        </w:rPr>
        <w:t xml:space="preserve">on </w:t>
      </w:r>
      <w:r w:rsidR="00356884">
        <w:rPr>
          <w:rFonts w:ascii="Arial" w:hAnsi="Arial" w:cs="Arial"/>
          <w:sz w:val="24"/>
          <w:szCs w:val="24"/>
        </w:rPr>
        <w:t xml:space="preserve">their professional </w:t>
      </w:r>
      <w:r w:rsidR="00C2217F">
        <w:rPr>
          <w:rFonts w:ascii="Arial" w:hAnsi="Arial" w:cs="Arial"/>
          <w:sz w:val="24"/>
          <w:szCs w:val="24"/>
        </w:rPr>
        <w:t>learning</w:t>
      </w:r>
      <w:r w:rsidR="00726FE0">
        <w:rPr>
          <w:rFonts w:ascii="Arial" w:hAnsi="Arial" w:cs="Arial"/>
          <w:sz w:val="24"/>
          <w:szCs w:val="24"/>
        </w:rPr>
        <w:t xml:space="preserve"> to </w:t>
      </w:r>
      <w:r w:rsidR="006E13DB">
        <w:rPr>
          <w:rFonts w:ascii="Arial" w:hAnsi="Arial" w:cs="Arial"/>
          <w:sz w:val="24"/>
          <w:szCs w:val="24"/>
        </w:rPr>
        <w:t>keep their knowledge and skills up to date</w:t>
      </w:r>
      <w:r w:rsidR="00F10CC0">
        <w:rPr>
          <w:rFonts w:ascii="Arial" w:hAnsi="Arial" w:cs="Arial"/>
          <w:sz w:val="24"/>
          <w:szCs w:val="24"/>
        </w:rPr>
        <w:t xml:space="preserve"> and to improve </w:t>
      </w:r>
      <w:r w:rsidR="0089673E">
        <w:rPr>
          <w:rFonts w:ascii="Arial" w:hAnsi="Arial" w:cs="Arial"/>
          <w:sz w:val="24"/>
          <w:szCs w:val="24"/>
        </w:rPr>
        <w:t>the effectiveness</w:t>
      </w:r>
      <w:r w:rsidR="00F10CC0">
        <w:rPr>
          <w:rFonts w:ascii="Arial" w:hAnsi="Arial" w:cs="Arial"/>
          <w:sz w:val="24"/>
          <w:szCs w:val="24"/>
        </w:rPr>
        <w:t xml:space="preserve"> of their </w:t>
      </w:r>
      <w:r w:rsidR="00EE7A07">
        <w:rPr>
          <w:rFonts w:ascii="Arial" w:hAnsi="Arial" w:cs="Arial"/>
          <w:sz w:val="24"/>
          <w:szCs w:val="24"/>
        </w:rPr>
        <w:t xml:space="preserve">practice where </w:t>
      </w:r>
      <w:r w:rsidR="006A2406">
        <w:rPr>
          <w:rFonts w:ascii="Arial" w:hAnsi="Arial" w:cs="Arial"/>
          <w:sz w:val="24"/>
          <w:szCs w:val="24"/>
        </w:rPr>
        <w:t>necessary (</w:t>
      </w:r>
      <w:r w:rsidR="00CB78DB">
        <w:rPr>
          <w:rFonts w:ascii="Arial" w:hAnsi="Arial" w:cs="Arial"/>
          <w:sz w:val="24"/>
          <w:szCs w:val="24"/>
        </w:rPr>
        <w:t>EWC, 2019)</w:t>
      </w:r>
      <w:r w:rsidR="006A2406">
        <w:rPr>
          <w:rFonts w:ascii="Arial" w:hAnsi="Arial" w:cs="Arial"/>
          <w:sz w:val="24"/>
          <w:szCs w:val="24"/>
        </w:rPr>
        <w:t xml:space="preserve">. </w:t>
      </w:r>
    </w:p>
    <w:p w14:paraId="5FD9B371" w14:textId="312FD3D1" w:rsidR="008A6132" w:rsidRDefault="001D2997" w:rsidP="00275A03">
      <w:pPr>
        <w:spacing w:line="360" w:lineRule="auto"/>
        <w:jc w:val="both"/>
        <w:rPr>
          <w:rFonts w:ascii="Arial" w:hAnsi="Arial" w:cs="Arial"/>
          <w:sz w:val="24"/>
          <w:szCs w:val="24"/>
        </w:rPr>
      </w:pPr>
      <w:r>
        <w:rPr>
          <w:rFonts w:ascii="Arial" w:hAnsi="Arial" w:cs="Arial"/>
          <w:sz w:val="24"/>
          <w:szCs w:val="24"/>
        </w:rPr>
        <w:t xml:space="preserve">This can be </w:t>
      </w:r>
      <w:r w:rsidR="006565A8">
        <w:rPr>
          <w:rFonts w:ascii="Arial" w:hAnsi="Arial" w:cs="Arial"/>
          <w:sz w:val="24"/>
          <w:szCs w:val="24"/>
        </w:rPr>
        <w:t>achieved</w:t>
      </w:r>
      <w:r>
        <w:rPr>
          <w:rFonts w:ascii="Arial" w:hAnsi="Arial" w:cs="Arial"/>
          <w:sz w:val="24"/>
          <w:szCs w:val="24"/>
        </w:rPr>
        <w:t xml:space="preserve"> by </w:t>
      </w:r>
      <w:r w:rsidR="005A5BEA">
        <w:rPr>
          <w:rFonts w:ascii="Arial" w:hAnsi="Arial" w:cs="Arial"/>
          <w:sz w:val="24"/>
          <w:szCs w:val="24"/>
        </w:rPr>
        <w:t>following</w:t>
      </w:r>
      <w:r>
        <w:rPr>
          <w:rFonts w:ascii="Arial" w:hAnsi="Arial" w:cs="Arial"/>
          <w:sz w:val="24"/>
          <w:szCs w:val="24"/>
        </w:rPr>
        <w:t xml:space="preserve"> </w:t>
      </w:r>
      <w:proofErr w:type="spellStart"/>
      <w:r>
        <w:rPr>
          <w:rFonts w:ascii="Arial" w:hAnsi="Arial" w:cs="Arial"/>
          <w:sz w:val="24"/>
          <w:szCs w:val="24"/>
        </w:rPr>
        <w:t>Sch</w:t>
      </w:r>
      <w:r w:rsidR="002340E9">
        <w:rPr>
          <w:rFonts w:ascii="Arial" w:hAnsi="Arial" w:cs="Arial"/>
          <w:sz w:val="24"/>
          <w:szCs w:val="24"/>
        </w:rPr>
        <w:t>ő</w:t>
      </w:r>
      <w:r>
        <w:rPr>
          <w:rFonts w:ascii="Arial" w:hAnsi="Arial" w:cs="Arial"/>
          <w:sz w:val="24"/>
          <w:szCs w:val="24"/>
        </w:rPr>
        <w:t>n</w:t>
      </w:r>
      <w:r w:rsidR="005A5BEA">
        <w:rPr>
          <w:rFonts w:ascii="Arial" w:hAnsi="Arial" w:cs="Arial"/>
          <w:sz w:val="24"/>
          <w:szCs w:val="24"/>
        </w:rPr>
        <w:t>’s</w:t>
      </w:r>
      <w:proofErr w:type="spellEnd"/>
      <w:r>
        <w:rPr>
          <w:rFonts w:ascii="Arial" w:hAnsi="Arial" w:cs="Arial"/>
          <w:sz w:val="24"/>
          <w:szCs w:val="24"/>
        </w:rPr>
        <w:t xml:space="preserve"> (</w:t>
      </w:r>
      <w:r w:rsidR="006A7C37">
        <w:rPr>
          <w:rFonts w:ascii="Arial" w:hAnsi="Arial" w:cs="Arial"/>
          <w:sz w:val="24"/>
          <w:szCs w:val="24"/>
        </w:rPr>
        <w:t>1983)</w:t>
      </w:r>
      <w:r w:rsidR="005A5BEA">
        <w:rPr>
          <w:rFonts w:ascii="Arial" w:hAnsi="Arial" w:cs="Arial"/>
          <w:sz w:val="24"/>
          <w:szCs w:val="24"/>
        </w:rPr>
        <w:t xml:space="preserve"> model of ref</w:t>
      </w:r>
      <w:r w:rsidR="00031301">
        <w:rPr>
          <w:rFonts w:ascii="Arial" w:hAnsi="Arial" w:cs="Arial"/>
          <w:sz w:val="24"/>
          <w:szCs w:val="24"/>
        </w:rPr>
        <w:t>l</w:t>
      </w:r>
      <w:r w:rsidR="005A5BEA">
        <w:rPr>
          <w:rFonts w:ascii="Arial" w:hAnsi="Arial" w:cs="Arial"/>
          <w:sz w:val="24"/>
          <w:szCs w:val="24"/>
        </w:rPr>
        <w:t xml:space="preserve">ection which </w:t>
      </w:r>
      <w:r w:rsidR="00E931BD">
        <w:rPr>
          <w:rFonts w:ascii="Arial" w:hAnsi="Arial" w:cs="Arial"/>
          <w:sz w:val="24"/>
          <w:szCs w:val="24"/>
        </w:rPr>
        <w:t>represents reflection in three ways</w:t>
      </w:r>
      <w:r w:rsidR="003E5BD0">
        <w:rPr>
          <w:rFonts w:ascii="Arial" w:hAnsi="Arial" w:cs="Arial"/>
          <w:sz w:val="24"/>
          <w:szCs w:val="24"/>
        </w:rPr>
        <w:t xml:space="preserve"> </w:t>
      </w:r>
      <w:bookmarkStart w:id="0" w:name="_Hlk42376091"/>
      <w:r w:rsidR="003E5BD0">
        <w:rPr>
          <w:rFonts w:ascii="Arial" w:hAnsi="Arial" w:cs="Arial"/>
          <w:sz w:val="24"/>
          <w:szCs w:val="24"/>
        </w:rPr>
        <w:t>(</w:t>
      </w:r>
      <w:proofErr w:type="spellStart"/>
      <w:r w:rsidR="003E5BD0">
        <w:rPr>
          <w:rFonts w:ascii="Arial" w:hAnsi="Arial" w:cs="Arial"/>
          <w:sz w:val="24"/>
          <w:szCs w:val="24"/>
        </w:rPr>
        <w:t>Meie</w:t>
      </w:r>
      <w:r w:rsidR="00F45992">
        <w:rPr>
          <w:rFonts w:ascii="Arial" w:hAnsi="Arial" w:cs="Arial"/>
          <w:sz w:val="24"/>
          <w:szCs w:val="24"/>
        </w:rPr>
        <w:t>rdirk</w:t>
      </w:r>
      <w:proofErr w:type="spellEnd"/>
      <w:r w:rsidR="00F45992">
        <w:rPr>
          <w:rFonts w:ascii="Arial" w:hAnsi="Arial" w:cs="Arial"/>
          <w:sz w:val="24"/>
          <w:szCs w:val="24"/>
        </w:rPr>
        <w:t>, 2017)</w:t>
      </w:r>
      <w:r w:rsidR="004F5451">
        <w:rPr>
          <w:rFonts w:ascii="Arial" w:hAnsi="Arial" w:cs="Arial"/>
          <w:sz w:val="24"/>
          <w:szCs w:val="24"/>
        </w:rPr>
        <w:t xml:space="preserve">, </w:t>
      </w:r>
      <w:bookmarkEnd w:id="0"/>
      <w:r w:rsidR="004F5451" w:rsidRPr="00160A4D">
        <w:rPr>
          <w:rFonts w:ascii="Arial" w:hAnsi="Arial" w:cs="Arial"/>
          <w:b/>
          <w:bCs/>
          <w:sz w:val="24"/>
          <w:szCs w:val="24"/>
        </w:rPr>
        <w:t>Knowing in</w:t>
      </w:r>
      <w:r w:rsidR="004F5451" w:rsidRPr="00DA4D58">
        <w:rPr>
          <w:rFonts w:ascii="Arial" w:hAnsi="Arial" w:cs="Arial"/>
          <w:b/>
          <w:bCs/>
          <w:sz w:val="24"/>
          <w:szCs w:val="24"/>
        </w:rPr>
        <w:t xml:space="preserve"> action</w:t>
      </w:r>
      <w:r w:rsidR="009F7171">
        <w:rPr>
          <w:rFonts w:ascii="Arial" w:hAnsi="Arial" w:cs="Arial"/>
          <w:sz w:val="24"/>
          <w:szCs w:val="24"/>
        </w:rPr>
        <w:t xml:space="preserve">:- </w:t>
      </w:r>
      <w:r w:rsidR="008868D0">
        <w:rPr>
          <w:rFonts w:ascii="Arial" w:hAnsi="Arial" w:cs="Arial"/>
          <w:sz w:val="24"/>
          <w:szCs w:val="24"/>
        </w:rPr>
        <w:t>using skills</w:t>
      </w:r>
      <w:r w:rsidR="00FC51F6">
        <w:rPr>
          <w:rFonts w:ascii="Arial" w:hAnsi="Arial" w:cs="Arial"/>
          <w:sz w:val="24"/>
          <w:szCs w:val="24"/>
        </w:rPr>
        <w:t>/knowledge</w:t>
      </w:r>
      <w:r w:rsidR="008868D0">
        <w:rPr>
          <w:rFonts w:ascii="Arial" w:hAnsi="Arial" w:cs="Arial"/>
          <w:sz w:val="24"/>
          <w:szCs w:val="24"/>
        </w:rPr>
        <w:t xml:space="preserve"> already learnt or Know</w:t>
      </w:r>
      <w:r w:rsidR="00F801F0">
        <w:rPr>
          <w:rFonts w:ascii="Arial" w:hAnsi="Arial" w:cs="Arial"/>
          <w:sz w:val="24"/>
          <w:szCs w:val="24"/>
        </w:rPr>
        <w:t xml:space="preserve"> in a</w:t>
      </w:r>
      <w:r w:rsidR="005C3FD9">
        <w:rPr>
          <w:rFonts w:ascii="Arial" w:hAnsi="Arial" w:cs="Arial"/>
          <w:sz w:val="24"/>
          <w:szCs w:val="24"/>
        </w:rPr>
        <w:t>n</w:t>
      </w:r>
      <w:r w:rsidR="00F801F0">
        <w:rPr>
          <w:rFonts w:ascii="Arial" w:hAnsi="Arial" w:cs="Arial"/>
          <w:sz w:val="24"/>
          <w:szCs w:val="24"/>
        </w:rPr>
        <w:t xml:space="preserve"> </w:t>
      </w:r>
      <w:r w:rsidR="00573D0F">
        <w:rPr>
          <w:rFonts w:ascii="Arial" w:hAnsi="Arial" w:cs="Arial"/>
          <w:sz w:val="24"/>
          <w:szCs w:val="24"/>
        </w:rPr>
        <w:t xml:space="preserve">unconscious </w:t>
      </w:r>
      <w:r w:rsidR="000154AF">
        <w:rPr>
          <w:rFonts w:ascii="Arial" w:hAnsi="Arial" w:cs="Arial"/>
          <w:sz w:val="24"/>
          <w:szCs w:val="24"/>
        </w:rPr>
        <w:t>way</w:t>
      </w:r>
      <w:r w:rsidR="00161569">
        <w:rPr>
          <w:rFonts w:ascii="Arial" w:hAnsi="Arial" w:cs="Arial"/>
          <w:sz w:val="24"/>
          <w:szCs w:val="24"/>
        </w:rPr>
        <w:t xml:space="preserve"> to cope with </w:t>
      </w:r>
      <w:r w:rsidR="000573E7">
        <w:rPr>
          <w:rFonts w:ascii="Arial" w:hAnsi="Arial" w:cs="Arial"/>
          <w:sz w:val="24"/>
          <w:szCs w:val="24"/>
        </w:rPr>
        <w:t>everyday</w:t>
      </w:r>
      <w:r w:rsidR="00732D94">
        <w:rPr>
          <w:rFonts w:ascii="Arial" w:hAnsi="Arial" w:cs="Arial"/>
          <w:sz w:val="24"/>
          <w:szCs w:val="24"/>
        </w:rPr>
        <w:t xml:space="preserve"> practice</w:t>
      </w:r>
      <w:r w:rsidR="007E019E">
        <w:rPr>
          <w:rFonts w:ascii="Arial" w:hAnsi="Arial" w:cs="Arial"/>
          <w:sz w:val="24"/>
          <w:szCs w:val="24"/>
        </w:rPr>
        <w:t>, th</w:t>
      </w:r>
      <w:r w:rsidR="005A1FFB">
        <w:rPr>
          <w:rFonts w:ascii="Arial" w:hAnsi="Arial" w:cs="Arial"/>
          <w:sz w:val="24"/>
          <w:szCs w:val="24"/>
        </w:rPr>
        <w:t>is</w:t>
      </w:r>
      <w:r w:rsidR="007E019E">
        <w:rPr>
          <w:rFonts w:ascii="Arial" w:hAnsi="Arial" w:cs="Arial"/>
          <w:sz w:val="24"/>
          <w:szCs w:val="24"/>
        </w:rPr>
        <w:t xml:space="preserve"> </w:t>
      </w:r>
      <w:r w:rsidR="005A1FFB">
        <w:rPr>
          <w:rFonts w:ascii="Arial" w:hAnsi="Arial" w:cs="Arial"/>
          <w:sz w:val="24"/>
          <w:szCs w:val="24"/>
        </w:rPr>
        <w:t>is</w:t>
      </w:r>
      <w:r w:rsidR="007E019E">
        <w:rPr>
          <w:rFonts w:ascii="Arial" w:hAnsi="Arial" w:cs="Arial"/>
          <w:sz w:val="24"/>
          <w:szCs w:val="24"/>
        </w:rPr>
        <w:t xml:space="preserve"> </w:t>
      </w:r>
      <w:r w:rsidR="00696818">
        <w:rPr>
          <w:rFonts w:ascii="Arial" w:hAnsi="Arial" w:cs="Arial"/>
          <w:sz w:val="24"/>
          <w:szCs w:val="24"/>
        </w:rPr>
        <w:t>perceived as tacit</w:t>
      </w:r>
      <w:r w:rsidR="005A1FFB">
        <w:rPr>
          <w:rFonts w:ascii="Arial" w:hAnsi="Arial" w:cs="Arial"/>
          <w:sz w:val="24"/>
          <w:szCs w:val="24"/>
        </w:rPr>
        <w:t xml:space="preserve"> </w:t>
      </w:r>
      <w:r w:rsidR="00DE5087">
        <w:rPr>
          <w:rFonts w:ascii="Arial" w:hAnsi="Arial" w:cs="Arial"/>
          <w:sz w:val="24"/>
          <w:szCs w:val="24"/>
        </w:rPr>
        <w:t xml:space="preserve">knowing because the practitioner is unable to explain </w:t>
      </w:r>
      <w:r w:rsidR="001F2300">
        <w:rPr>
          <w:rFonts w:ascii="Arial" w:hAnsi="Arial" w:cs="Arial"/>
          <w:sz w:val="24"/>
          <w:szCs w:val="24"/>
        </w:rPr>
        <w:t>how it has been done</w:t>
      </w:r>
      <w:r w:rsidR="00696818">
        <w:rPr>
          <w:rFonts w:ascii="Arial" w:hAnsi="Arial" w:cs="Arial"/>
          <w:sz w:val="24"/>
          <w:szCs w:val="24"/>
        </w:rPr>
        <w:t xml:space="preserve"> </w:t>
      </w:r>
      <w:r w:rsidR="00C40701">
        <w:rPr>
          <w:rFonts w:ascii="Arial" w:hAnsi="Arial" w:cs="Arial"/>
          <w:sz w:val="24"/>
          <w:szCs w:val="24"/>
        </w:rPr>
        <w:t xml:space="preserve">(Brock, </w:t>
      </w:r>
      <w:r w:rsidR="00EF75B8">
        <w:rPr>
          <w:rFonts w:ascii="Arial" w:hAnsi="Arial" w:cs="Arial"/>
          <w:sz w:val="24"/>
          <w:szCs w:val="24"/>
        </w:rPr>
        <w:t>2015)</w:t>
      </w:r>
      <w:r w:rsidR="000320A5">
        <w:rPr>
          <w:rFonts w:ascii="Arial" w:hAnsi="Arial" w:cs="Arial"/>
          <w:sz w:val="24"/>
          <w:szCs w:val="24"/>
        </w:rPr>
        <w:t xml:space="preserve">, </w:t>
      </w:r>
      <w:r w:rsidR="008C7F5B" w:rsidRPr="008868D0">
        <w:rPr>
          <w:rFonts w:ascii="Arial" w:hAnsi="Arial" w:cs="Arial"/>
          <w:b/>
          <w:bCs/>
          <w:sz w:val="24"/>
          <w:szCs w:val="24"/>
        </w:rPr>
        <w:t>Reflection in action</w:t>
      </w:r>
      <w:r w:rsidR="00687E32">
        <w:rPr>
          <w:rFonts w:ascii="Arial" w:hAnsi="Arial" w:cs="Arial"/>
          <w:sz w:val="24"/>
          <w:szCs w:val="24"/>
        </w:rPr>
        <w:t>:-</w:t>
      </w:r>
      <w:r w:rsidR="00FA38E3">
        <w:rPr>
          <w:rFonts w:ascii="Arial" w:hAnsi="Arial" w:cs="Arial"/>
          <w:b/>
          <w:bCs/>
          <w:sz w:val="24"/>
          <w:szCs w:val="24"/>
        </w:rPr>
        <w:t xml:space="preserve"> </w:t>
      </w:r>
      <w:r w:rsidR="00EB0A11">
        <w:rPr>
          <w:rFonts w:ascii="Arial" w:hAnsi="Arial" w:cs="Arial"/>
          <w:sz w:val="24"/>
          <w:szCs w:val="24"/>
        </w:rPr>
        <w:t>thinking</w:t>
      </w:r>
      <w:r w:rsidR="001004DF">
        <w:rPr>
          <w:rFonts w:ascii="Arial" w:hAnsi="Arial" w:cs="Arial"/>
          <w:sz w:val="24"/>
          <w:szCs w:val="24"/>
        </w:rPr>
        <w:t>/reflecting</w:t>
      </w:r>
      <w:r w:rsidR="00F86653">
        <w:rPr>
          <w:rFonts w:ascii="Arial" w:hAnsi="Arial" w:cs="Arial"/>
          <w:sz w:val="24"/>
          <w:szCs w:val="24"/>
        </w:rPr>
        <w:t xml:space="preserve">, using </w:t>
      </w:r>
      <w:r w:rsidR="009D0414">
        <w:rPr>
          <w:rFonts w:ascii="Arial" w:hAnsi="Arial" w:cs="Arial"/>
          <w:sz w:val="24"/>
          <w:szCs w:val="24"/>
        </w:rPr>
        <w:t>tacit</w:t>
      </w:r>
      <w:r w:rsidR="00263A05">
        <w:rPr>
          <w:rFonts w:ascii="Arial" w:hAnsi="Arial" w:cs="Arial"/>
          <w:sz w:val="24"/>
          <w:szCs w:val="24"/>
        </w:rPr>
        <w:t xml:space="preserve"> knowing</w:t>
      </w:r>
      <w:r w:rsidR="00766B7B">
        <w:rPr>
          <w:rFonts w:ascii="Arial" w:hAnsi="Arial" w:cs="Arial"/>
          <w:sz w:val="24"/>
          <w:szCs w:val="24"/>
        </w:rPr>
        <w:t xml:space="preserve"> and </w:t>
      </w:r>
      <w:r w:rsidR="00E35375">
        <w:rPr>
          <w:rFonts w:ascii="Arial" w:hAnsi="Arial" w:cs="Arial"/>
          <w:sz w:val="24"/>
          <w:szCs w:val="24"/>
        </w:rPr>
        <w:t>reflect</w:t>
      </w:r>
      <w:r w:rsidR="00635DDE">
        <w:rPr>
          <w:rFonts w:ascii="Arial" w:hAnsi="Arial" w:cs="Arial"/>
          <w:sz w:val="24"/>
          <w:szCs w:val="24"/>
        </w:rPr>
        <w:t>ion</w:t>
      </w:r>
      <w:r w:rsidR="00EB0A11">
        <w:rPr>
          <w:rFonts w:ascii="Arial" w:hAnsi="Arial" w:cs="Arial"/>
          <w:sz w:val="24"/>
          <w:szCs w:val="24"/>
        </w:rPr>
        <w:t xml:space="preserve"> during </w:t>
      </w:r>
      <w:r w:rsidR="00D63A79">
        <w:rPr>
          <w:rFonts w:ascii="Arial" w:hAnsi="Arial" w:cs="Arial"/>
          <w:sz w:val="24"/>
          <w:szCs w:val="24"/>
        </w:rPr>
        <w:t>the acti</w:t>
      </w:r>
      <w:r w:rsidR="007F045D">
        <w:rPr>
          <w:rFonts w:ascii="Arial" w:hAnsi="Arial" w:cs="Arial"/>
          <w:sz w:val="24"/>
          <w:szCs w:val="24"/>
        </w:rPr>
        <w:t>vity</w:t>
      </w:r>
      <w:r w:rsidR="000A40A8">
        <w:rPr>
          <w:rFonts w:ascii="Arial" w:hAnsi="Arial" w:cs="Arial"/>
          <w:sz w:val="24"/>
          <w:szCs w:val="24"/>
        </w:rPr>
        <w:t xml:space="preserve"> </w:t>
      </w:r>
      <w:r w:rsidR="008A7024">
        <w:rPr>
          <w:rFonts w:ascii="Arial" w:hAnsi="Arial" w:cs="Arial"/>
          <w:sz w:val="24"/>
          <w:szCs w:val="24"/>
        </w:rPr>
        <w:t xml:space="preserve">to take action </w:t>
      </w:r>
      <w:r w:rsidR="00E966CF">
        <w:rPr>
          <w:rFonts w:ascii="Arial" w:hAnsi="Arial" w:cs="Arial"/>
          <w:sz w:val="24"/>
          <w:szCs w:val="24"/>
        </w:rPr>
        <w:t>in th</w:t>
      </w:r>
      <w:r w:rsidR="00B06FCA">
        <w:rPr>
          <w:rFonts w:ascii="Arial" w:hAnsi="Arial" w:cs="Arial"/>
          <w:sz w:val="24"/>
          <w:szCs w:val="24"/>
        </w:rPr>
        <w:t>e</w:t>
      </w:r>
      <w:r w:rsidR="00E966CF">
        <w:rPr>
          <w:rFonts w:ascii="Arial" w:hAnsi="Arial" w:cs="Arial"/>
          <w:sz w:val="24"/>
          <w:szCs w:val="24"/>
        </w:rPr>
        <w:t xml:space="preserve"> moment </w:t>
      </w:r>
      <w:r w:rsidR="00D577A7">
        <w:rPr>
          <w:rFonts w:ascii="Arial" w:hAnsi="Arial" w:cs="Arial"/>
          <w:sz w:val="24"/>
          <w:szCs w:val="24"/>
        </w:rPr>
        <w:t>(</w:t>
      </w:r>
      <w:proofErr w:type="spellStart"/>
      <w:r w:rsidR="00621D2F">
        <w:rPr>
          <w:rFonts w:ascii="Arial" w:hAnsi="Arial" w:cs="Arial"/>
          <w:sz w:val="24"/>
          <w:szCs w:val="24"/>
        </w:rPr>
        <w:t>Fallin</w:t>
      </w:r>
      <w:proofErr w:type="spellEnd"/>
      <w:r w:rsidR="00621D2F">
        <w:rPr>
          <w:rFonts w:ascii="Arial" w:hAnsi="Arial" w:cs="Arial"/>
          <w:sz w:val="24"/>
          <w:szCs w:val="24"/>
        </w:rPr>
        <w:t>,</w:t>
      </w:r>
      <w:r w:rsidR="004B7A4C">
        <w:rPr>
          <w:rFonts w:ascii="Arial" w:hAnsi="Arial" w:cs="Arial"/>
          <w:sz w:val="24"/>
          <w:szCs w:val="24"/>
        </w:rPr>
        <w:t xml:space="preserve"> </w:t>
      </w:r>
      <w:r w:rsidR="00621D2F">
        <w:rPr>
          <w:rFonts w:ascii="Arial" w:hAnsi="Arial" w:cs="Arial"/>
          <w:sz w:val="24"/>
          <w:szCs w:val="24"/>
        </w:rPr>
        <w:t xml:space="preserve">2016; </w:t>
      </w:r>
      <w:proofErr w:type="spellStart"/>
      <w:r w:rsidR="00D577A7">
        <w:rPr>
          <w:rFonts w:ascii="Arial" w:hAnsi="Arial" w:cs="Arial"/>
          <w:sz w:val="24"/>
          <w:szCs w:val="24"/>
        </w:rPr>
        <w:t>B</w:t>
      </w:r>
      <w:r w:rsidR="0013596C">
        <w:rPr>
          <w:rFonts w:ascii="Arial" w:hAnsi="Arial" w:cs="Arial"/>
          <w:sz w:val="24"/>
          <w:szCs w:val="24"/>
        </w:rPr>
        <w:t>uwet</w:t>
      </w:r>
      <w:proofErr w:type="spellEnd"/>
      <w:r w:rsidR="0013596C">
        <w:rPr>
          <w:rFonts w:ascii="Arial" w:hAnsi="Arial" w:cs="Arial"/>
          <w:sz w:val="24"/>
          <w:szCs w:val="24"/>
        </w:rPr>
        <w:t>, 2012)</w:t>
      </w:r>
      <w:r w:rsidR="008C7F5B">
        <w:rPr>
          <w:rFonts w:ascii="Arial" w:hAnsi="Arial" w:cs="Arial"/>
          <w:sz w:val="24"/>
          <w:szCs w:val="24"/>
        </w:rPr>
        <w:t xml:space="preserve"> and </w:t>
      </w:r>
      <w:r w:rsidR="000D3CDF" w:rsidRPr="008868D0">
        <w:rPr>
          <w:rFonts w:ascii="Arial" w:hAnsi="Arial" w:cs="Arial"/>
          <w:b/>
          <w:bCs/>
          <w:sz w:val="24"/>
          <w:szCs w:val="24"/>
        </w:rPr>
        <w:t>Reflection on action</w:t>
      </w:r>
      <w:r w:rsidR="0013596C" w:rsidRPr="0013596C">
        <w:rPr>
          <w:rFonts w:ascii="Arial" w:hAnsi="Arial" w:cs="Arial"/>
          <w:sz w:val="24"/>
          <w:szCs w:val="24"/>
        </w:rPr>
        <w:t>:-</w:t>
      </w:r>
      <w:r w:rsidR="00F914A8">
        <w:rPr>
          <w:rFonts w:ascii="Arial" w:hAnsi="Arial" w:cs="Arial"/>
          <w:sz w:val="24"/>
          <w:szCs w:val="24"/>
        </w:rPr>
        <w:t xml:space="preserve"> </w:t>
      </w:r>
      <w:r w:rsidR="00EA7BEA">
        <w:rPr>
          <w:rFonts w:ascii="Arial" w:hAnsi="Arial" w:cs="Arial"/>
          <w:sz w:val="24"/>
          <w:szCs w:val="24"/>
        </w:rPr>
        <w:t>analyse</w:t>
      </w:r>
      <w:r w:rsidR="00F23C66">
        <w:rPr>
          <w:rFonts w:ascii="Arial" w:hAnsi="Arial" w:cs="Arial"/>
          <w:sz w:val="24"/>
          <w:szCs w:val="24"/>
        </w:rPr>
        <w:t>/reflect on</w:t>
      </w:r>
      <w:r w:rsidR="00EA7BEA">
        <w:rPr>
          <w:rFonts w:ascii="Arial" w:hAnsi="Arial" w:cs="Arial"/>
          <w:sz w:val="24"/>
          <w:szCs w:val="24"/>
        </w:rPr>
        <w:t xml:space="preserve"> the </w:t>
      </w:r>
      <w:r w:rsidR="002E5BE0">
        <w:rPr>
          <w:rFonts w:ascii="Arial" w:hAnsi="Arial" w:cs="Arial"/>
          <w:sz w:val="24"/>
          <w:szCs w:val="24"/>
        </w:rPr>
        <w:t>activity</w:t>
      </w:r>
      <w:r w:rsidR="001C54F0">
        <w:rPr>
          <w:rFonts w:ascii="Arial" w:hAnsi="Arial" w:cs="Arial"/>
          <w:sz w:val="24"/>
          <w:szCs w:val="24"/>
        </w:rPr>
        <w:t>/action</w:t>
      </w:r>
      <w:r w:rsidR="00EA7BEA">
        <w:rPr>
          <w:rFonts w:ascii="Arial" w:hAnsi="Arial" w:cs="Arial"/>
          <w:sz w:val="24"/>
          <w:szCs w:val="24"/>
        </w:rPr>
        <w:t xml:space="preserve"> after it has happened</w:t>
      </w:r>
      <w:r w:rsidR="001C54F0">
        <w:rPr>
          <w:rFonts w:ascii="Arial" w:hAnsi="Arial" w:cs="Arial"/>
          <w:sz w:val="24"/>
          <w:szCs w:val="24"/>
        </w:rPr>
        <w:t xml:space="preserve"> </w:t>
      </w:r>
      <w:r w:rsidR="00863E3C">
        <w:rPr>
          <w:rFonts w:ascii="Arial" w:hAnsi="Arial" w:cs="Arial"/>
          <w:sz w:val="24"/>
          <w:szCs w:val="24"/>
        </w:rPr>
        <w:t xml:space="preserve">to determine </w:t>
      </w:r>
      <w:r w:rsidR="00922F22">
        <w:rPr>
          <w:rFonts w:ascii="Arial" w:hAnsi="Arial" w:cs="Arial"/>
          <w:sz w:val="24"/>
          <w:szCs w:val="24"/>
        </w:rPr>
        <w:t>what could be done differently next time</w:t>
      </w:r>
      <w:r w:rsidR="00A109C1">
        <w:rPr>
          <w:rFonts w:ascii="Arial" w:hAnsi="Arial" w:cs="Arial"/>
          <w:sz w:val="24"/>
          <w:szCs w:val="24"/>
        </w:rPr>
        <w:t xml:space="preserve">, this can be done alone or with a </w:t>
      </w:r>
      <w:r w:rsidR="001E74D0">
        <w:rPr>
          <w:rFonts w:ascii="Arial" w:hAnsi="Arial" w:cs="Arial"/>
          <w:sz w:val="24"/>
          <w:szCs w:val="24"/>
        </w:rPr>
        <w:t xml:space="preserve">colleague, </w:t>
      </w:r>
      <w:r w:rsidR="002F1CCC">
        <w:rPr>
          <w:rFonts w:ascii="Arial" w:hAnsi="Arial" w:cs="Arial"/>
          <w:sz w:val="24"/>
          <w:szCs w:val="24"/>
        </w:rPr>
        <w:t xml:space="preserve">and </w:t>
      </w:r>
      <w:r w:rsidR="001E74D0">
        <w:rPr>
          <w:rFonts w:ascii="Arial" w:hAnsi="Arial" w:cs="Arial"/>
          <w:sz w:val="24"/>
          <w:szCs w:val="24"/>
        </w:rPr>
        <w:t xml:space="preserve">as a group </w:t>
      </w:r>
      <w:r w:rsidR="00EA7BEA">
        <w:rPr>
          <w:rFonts w:ascii="Arial" w:hAnsi="Arial" w:cs="Arial"/>
          <w:sz w:val="24"/>
          <w:szCs w:val="24"/>
        </w:rPr>
        <w:t xml:space="preserve"> </w:t>
      </w:r>
      <w:r w:rsidR="00F914A8">
        <w:rPr>
          <w:rFonts w:ascii="Arial" w:hAnsi="Arial" w:cs="Arial"/>
          <w:sz w:val="24"/>
          <w:szCs w:val="24"/>
        </w:rPr>
        <w:t>(</w:t>
      </w:r>
      <w:proofErr w:type="spellStart"/>
      <w:r w:rsidR="002B34F3">
        <w:rPr>
          <w:rFonts w:ascii="Arial" w:hAnsi="Arial" w:cs="Arial"/>
          <w:sz w:val="24"/>
          <w:szCs w:val="24"/>
        </w:rPr>
        <w:t>S</w:t>
      </w:r>
      <w:r w:rsidR="00894F78">
        <w:rPr>
          <w:rFonts w:ascii="Arial" w:hAnsi="Arial" w:cs="Arial"/>
          <w:sz w:val="24"/>
          <w:szCs w:val="24"/>
        </w:rPr>
        <w:t>chőn</w:t>
      </w:r>
      <w:proofErr w:type="spellEnd"/>
      <w:r w:rsidR="00894F78">
        <w:rPr>
          <w:rFonts w:ascii="Arial" w:hAnsi="Arial" w:cs="Arial"/>
          <w:sz w:val="24"/>
          <w:szCs w:val="24"/>
        </w:rPr>
        <w:t>, 2016</w:t>
      </w:r>
      <w:r w:rsidR="00FB328E">
        <w:rPr>
          <w:rFonts w:ascii="Arial" w:hAnsi="Arial" w:cs="Arial"/>
          <w:sz w:val="24"/>
          <w:szCs w:val="24"/>
        </w:rPr>
        <w:t>)</w:t>
      </w:r>
      <w:r w:rsidR="00E83FE1">
        <w:rPr>
          <w:rFonts w:ascii="Arial" w:hAnsi="Arial" w:cs="Arial"/>
          <w:sz w:val="24"/>
          <w:szCs w:val="24"/>
        </w:rPr>
        <w:t xml:space="preserve">, </w:t>
      </w:r>
      <w:r w:rsidR="00583433">
        <w:rPr>
          <w:rFonts w:ascii="Arial" w:hAnsi="Arial" w:cs="Arial"/>
          <w:sz w:val="24"/>
          <w:szCs w:val="24"/>
        </w:rPr>
        <w:t>Furthermore the r</w:t>
      </w:r>
      <w:r w:rsidR="00E83FE1">
        <w:rPr>
          <w:rFonts w:ascii="Arial" w:hAnsi="Arial" w:cs="Arial"/>
          <w:sz w:val="24"/>
          <w:szCs w:val="24"/>
        </w:rPr>
        <w:t xml:space="preserve">esearch </w:t>
      </w:r>
      <w:r w:rsidR="00541B98">
        <w:rPr>
          <w:rFonts w:ascii="Arial" w:hAnsi="Arial" w:cs="Arial"/>
          <w:sz w:val="24"/>
          <w:szCs w:val="24"/>
        </w:rPr>
        <w:t xml:space="preserve">conducted </w:t>
      </w:r>
      <w:r w:rsidR="001870D1">
        <w:rPr>
          <w:rFonts w:ascii="Arial" w:hAnsi="Arial" w:cs="Arial"/>
          <w:sz w:val="24"/>
          <w:szCs w:val="24"/>
        </w:rPr>
        <w:t xml:space="preserve">by </w:t>
      </w:r>
      <w:r w:rsidR="00422305">
        <w:rPr>
          <w:rFonts w:ascii="Arial" w:hAnsi="Arial" w:cs="Arial"/>
          <w:sz w:val="24"/>
          <w:szCs w:val="24"/>
        </w:rPr>
        <w:t>Mete (2019)</w:t>
      </w:r>
      <w:r w:rsidR="001870D1">
        <w:rPr>
          <w:rFonts w:ascii="Arial" w:hAnsi="Arial" w:cs="Arial"/>
          <w:sz w:val="24"/>
          <w:szCs w:val="24"/>
        </w:rPr>
        <w:t xml:space="preserve"> </w:t>
      </w:r>
      <w:r w:rsidR="00DA1834">
        <w:rPr>
          <w:rFonts w:ascii="Arial" w:hAnsi="Arial" w:cs="Arial"/>
          <w:sz w:val="24"/>
          <w:szCs w:val="24"/>
        </w:rPr>
        <w:t xml:space="preserve">demonstrates </w:t>
      </w:r>
      <w:r w:rsidR="00936A3F">
        <w:rPr>
          <w:rFonts w:ascii="Arial" w:hAnsi="Arial" w:cs="Arial"/>
          <w:sz w:val="24"/>
          <w:szCs w:val="24"/>
        </w:rPr>
        <w:t xml:space="preserve">the positive outcomes of </w:t>
      </w:r>
      <w:r w:rsidR="00DA1834">
        <w:rPr>
          <w:rFonts w:ascii="Arial" w:hAnsi="Arial" w:cs="Arial"/>
          <w:sz w:val="24"/>
          <w:szCs w:val="24"/>
        </w:rPr>
        <w:t>reflecti</w:t>
      </w:r>
      <w:r w:rsidR="00D60C97">
        <w:rPr>
          <w:rFonts w:ascii="Arial" w:hAnsi="Arial" w:cs="Arial"/>
          <w:sz w:val="24"/>
          <w:szCs w:val="24"/>
        </w:rPr>
        <w:t xml:space="preserve">ve </w:t>
      </w:r>
      <w:r w:rsidR="001870D1">
        <w:rPr>
          <w:rFonts w:ascii="Arial" w:hAnsi="Arial" w:cs="Arial"/>
          <w:sz w:val="24"/>
          <w:szCs w:val="24"/>
        </w:rPr>
        <w:t>writing</w:t>
      </w:r>
      <w:r w:rsidR="00DA1834">
        <w:rPr>
          <w:rFonts w:ascii="Arial" w:hAnsi="Arial" w:cs="Arial"/>
          <w:sz w:val="24"/>
          <w:szCs w:val="24"/>
        </w:rPr>
        <w:t xml:space="preserve"> and group </w:t>
      </w:r>
      <w:r w:rsidR="00E61B60">
        <w:rPr>
          <w:rFonts w:ascii="Arial" w:hAnsi="Arial" w:cs="Arial"/>
          <w:sz w:val="24"/>
          <w:szCs w:val="24"/>
        </w:rPr>
        <w:t>discussion</w:t>
      </w:r>
      <w:r w:rsidR="00D61C17">
        <w:rPr>
          <w:rFonts w:ascii="Arial" w:hAnsi="Arial" w:cs="Arial"/>
          <w:sz w:val="24"/>
          <w:szCs w:val="24"/>
        </w:rPr>
        <w:t>s</w:t>
      </w:r>
      <w:r w:rsidR="005A775E">
        <w:rPr>
          <w:rFonts w:ascii="Arial" w:hAnsi="Arial" w:cs="Arial"/>
          <w:sz w:val="24"/>
          <w:szCs w:val="24"/>
        </w:rPr>
        <w:t xml:space="preserve"> to improve critical thinking</w:t>
      </w:r>
      <w:r w:rsidR="00F22F4C">
        <w:rPr>
          <w:rFonts w:ascii="Arial" w:hAnsi="Arial" w:cs="Arial"/>
          <w:sz w:val="24"/>
          <w:szCs w:val="24"/>
        </w:rPr>
        <w:t>.</w:t>
      </w:r>
      <w:r w:rsidR="001D2A68">
        <w:rPr>
          <w:rFonts w:ascii="Arial" w:hAnsi="Arial" w:cs="Arial"/>
          <w:sz w:val="24"/>
          <w:szCs w:val="24"/>
        </w:rPr>
        <w:t xml:space="preserve"> </w:t>
      </w:r>
      <w:r w:rsidR="00646B55">
        <w:rPr>
          <w:rFonts w:ascii="Arial" w:hAnsi="Arial" w:cs="Arial"/>
          <w:sz w:val="24"/>
          <w:szCs w:val="24"/>
        </w:rPr>
        <w:t xml:space="preserve">The advantages of </w:t>
      </w:r>
      <w:r w:rsidR="00890CE9">
        <w:rPr>
          <w:rFonts w:ascii="Arial" w:hAnsi="Arial" w:cs="Arial"/>
          <w:sz w:val="24"/>
          <w:szCs w:val="24"/>
        </w:rPr>
        <w:t>u</w:t>
      </w:r>
      <w:r w:rsidR="001D2A68">
        <w:rPr>
          <w:rFonts w:ascii="Arial" w:hAnsi="Arial" w:cs="Arial"/>
          <w:sz w:val="24"/>
          <w:szCs w:val="24"/>
        </w:rPr>
        <w:t>sing th</w:t>
      </w:r>
      <w:r w:rsidR="00922518">
        <w:rPr>
          <w:rFonts w:ascii="Arial" w:hAnsi="Arial" w:cs="Arial"/>
          <w:sz w:val="24"/>
          <w:szCs w:val="24"/>
        </w:rPr>
        <w:t xml:space="preserve">is method </w:t>
      </w:r>
      <w:r w:rsidR="00962A0D">
        <w:rPr>
          <w:rFonts w:ascii="Arial" w:hAnsi="Arial" w:cs="Arial"/>
          <w:sz w:val="24"/>
          <w:szCs w:val="24"/>
        </w:rPr>
        <w:t xml:space="preserve">include </w:t>
      </w:r>
      <w:r w:rsidR="00B63F7F">
        <w:rPr>
          <w:rFonts w:ascii="Arial" w:hAnsi="Arial" w:cs="Arial"/>
          <w:sz w:val="24"/>
          <w:szCs w:val="24"/>
        </w:rPr>
        <w:t xml:space="preserve">being able to </w:t>
      </w:r>
      <w:r w:rsidR="003D5A78">
        <w:rPr>
          <w:rFonts w:ascii="Arial" w:hAnsi="Arial" w:cs="Arial"/>
          <w:sz w:val="24"/>
          <w:szCs w:val="24"/>
        </w:rPr>
        <w:t>increas</w:t>
      </w:r>
      <w:r w:rsidR="00B63F7F">
        <w:rPr>
          <w:rFonts w:ascii="Arial" w:hAnsi="Arial" w:cs="Arial"/>
          <w:sz w:val="24"/>
          <w:szCs w:val="24"/>
        </w:rPr>
        <w:t>e</w:t>
      </w:r>
      <w:r w:rsidR="00922518">
        <w:rPr>
          <w:rFonts w:ascii="Arial" w:hAnsi="Arial" w:cs="Arial"/>
          <w:sz w:val="24"/>
          <w:szCs w:val="24"/>
        </w:rPr>
        <w:t xml:space="preserve"> </w:t>
      </w:r>
      <w:r w:rsidR="0089294E">
        <w:rPr>
          <w:rFonts w:ascii="Arial" w:hAnsi="Arial" w:cs="Arial"/>
          <w:sz w:val="24"/>
          <w:szCs w:val="24"/>
        </w:rPr>
        <w:t>prof</w:t>
      </w:r>
      <w:r w:rsidR="000357EA">
        <w:rPr>
          <w:rFonts w:ascii="Arial" w:hAnsi="Arial" w:cs="Arial"/>
          <w:sz w:val="24"/>
          <w:szCs w:val="24"/>
        </w:rPr>
        <w:t>essional artistry and confidence</w:t>
      </w:r>
      <w:r w:rsidR="008C3EE3">
        <w:rPr>
          <w:rFonts w:ascii="Arial" w:hAnsi="Arial" w:cs="Arial"/>
          <w:sz w:val="24"/>
          <w:szCs w:val="24"/>
        </w:rPr>
        <w:t xml:space="preserve">, it </w:t>
      </w:r>
      <w:r w:rsidR="009801ED">
        <w:rPr>
          <w:rFonts w:ascii="Arial" w:hAnsi="Arial" w:cs="Arial"/>
          <w:sz w:val="24"/>
          <w:szCs w:val="24"/>
        </w:rPr>
        <w:t>enables</w:t>
      </w:r>
      <w:r w:rsidR="008C3EE3">
        <w:rPr>
          <w:rFonts w:ascii="Arial" w:hAnsi="Arial" w:cs="Arial"/>
          <w:sz w:val="24"/>
          <w:szCs w:val="24"/>
        </w:rPr>
        <w:t xml:space="preserve"> </w:t>
      </w:r>
      <w:r w:rsidR="009801ED">
        <w:rPr>
          <w:rFonts w:ascii="Arial" w:hAnsi="Arial" w:cs="Arial"/>
          <w:sz w:val="24"/>
          <w:szCs w:val="24"/>
        </w:rPr>
        <w:t xml:space="preserve">practitioners to </w:t>
      </w:r>
      <w:r w:rsidR="006F5099">
        <w:rPr>
          <w:rFonts w:ascii="Arial" w:hAnsi="Arial" w:cs="Arial"/>
          <w:sz w:val="24"/>
          <w:szCs w:val="24"/>
        </w:rPr>
        <w:t>gain knowledge through working with others</w:t>
      </w:r>
      <w:r w:rsidR="000D0D6D">
        <w:rPr>
          <w:rFonts w:ascii="Arial" w:hAnsi="Arial" w:cs="Arial"/>
          <w:sz w:val="24"/>
          <w:szCs w:val="24"/>
        </w:rPr>
        <w:t xml:space="preserve"> by engaging in practice, </w:t>
      </w:r>
      <w:r w:rsidR="008A6132">
        <w:rPr>
          <w:rFonts w:ascii="Arial" w:hAnsi="Arial" w:cs="Arial"/>
          <w:sz w:val="24"/>
          <w:szCs w:val="24"/>
        </w:rPr>
        <w:t xml:space="preserve">it offers </w:t>
      </w:r>
      <w:r w:rsidR="000D0D6D">
        <w:rPr>
          <w:rFonts w:ascii="Arial" w:hAnsi="Arial" w:cs="Arial"/>
          <w:sz w:val="24"/>
          <w:szCs w:val="24"/>
        </w:rPr>
        <w:t>the opportunity to reflect on personal skills, prof</w:t>
      </w:r>
      <w:r w:rsidR="00051BEF">
        <w:rPr>
          <w:rFonts w:ascii="Arial" w:hAnsi="Arial" w:cs="Arial"/>
          <w:sz w:val="24"/>
          <w:szCs w:val="24"/>
        </w:rPr>
        <w:t xml:space="preserve">essional skills and the engagement </w:t>
      </w:r>
      <w:r w:rsidR="00A56695">
        <w:rPr>
          <w:rFonts w:ascii="Arial" w:hAnsi="Arial" w:cs="Arial"/>
          <w:sz w:val="24"/>
          <w:szCs w:val="24"/>
        </w:rPr>
        <w:t xml:space="preserve">and development </w:t>
      </w:r>
      <w:r w:rsidR="00051BEF">
        <w:rPr>
          <w:rFonts w:ascii="Arial" w:hAnsi="Arial" w:cs="Arial"/>
          <w:sz w:val="24"/>
          <w:szCs w:val="24"/>
        </w:rPr>
        <w:t>of others</w:t>
      </w:r>
      <w:r w:rsidR="000D0D6D">
        <w:rPr>
          <w:rFonts w:ascii="Arial" w:hAnsi="Arial" w:cs="Arial"/>
          <w:sz w:val="24"/>
          <w:szCs w:val="24"/>
        </w:rPr>
        <w:t xml:space="preserve"> </w:t>
      </w:r>
      <w:r w:rsidR="000357EA">
        <w:rPr>
          <w:rFonts w:ascii="Arial" w:hAnsi="Arial" w:cs="Arial"/>
          <w:sz w:val="24"/>
          <w:szCs w:val="24"/>
        </w:rPr>
        <w:t>(</w:t>
      </w:r>
      <w:r w:rsidR="007C2718">
        <w:rPr>
          <w:rFonts w:ascii="Arial" w:hAnsi="Arial" w:cs="Arial"/>
          <w:sz w:val="24"/>
          <w:szCs w:val="24"/>
        </w:rPr>
        <w:t>Smith and Yates, 2012)</w:t>
      </w:r>
      <w:r w:rsidR="00667244">
        <w:rPr>
          <w:rFonts w:ascii="Arial" w:hAnsi="Arial" w:cs="Arial"/>
          <w:sz w:val="24"/>
          <w:szCs w:val="24"/>
        </w:rPr>
        <w:t xml:space="preserve">. </w:t>
      </w:r>
      <w:r w:rsidR="00106417">
        <w:rPr>
          <w:rFonts w:ascii="Arial" w:hAnsi="Arial" w:cs="Arial"/>
          <w:sz w:val="24"/>
          <w:szCs w:val="24"/>
        </w:rPr>
        <w:t xml:space="preserve">Cunningham and Moore (2014) points out that </w:t>
      </w:r>
      <w:r w:rsidR="00DD213C">
        <w:rPr>
          <w:rFonts w:ascii="Arial" w:hAnsi="Arial" w:cs="Arial"/>
          <w:sz w:val="24"/>
          <w:szCs w:val="24"/>
        </w:rPr>
        <w:t xml:space="preserve">being reflective encourages continual learning throughout </w:t>
      </w:r>
      <w:r w:rsidR="007A479E">
        <w:rPr>
          <w:rFonts w:ascii="Arial" w:hAnsi="Arial" w:cs="Arial"/>
          <w:sz w:val="24"/>
          <w:szCs w:val="24"/>
        </w:rPr>
        <w:t>individuals</w:t>
      </w:r>
      <w:r w:rsidR="00531E8C">
        <w:rPr>
          <w:rFonts w:ascii="Arial" w:hAnsi="Arial" w:cs="Arial"/>
          <w:sz w:val="24"/>
          <w:szCs w:val="24"/>
        </w:rPr>
        <w:t xml:space="preserve"> development and their lives</w:t>
      </w:r>
      <w:r w:rsidR="00D9080D">
        <w:rPr>
          <w:rFonts w:ascii="Arial" w:hAnsi="Arial" w:cs="Arial"/>
          <w:sz w:val="24"/>
          <w:szCs w:val="24"/>
        </w:rPr>
        <w:t xml:space="preserve">, this is reflected in the </w:t>
      </w:r>
      <w:r w:rsidR="00963E18">
        <w:rPr>
          <w:rFonts w:ascii="Arial" w:hAnsi="Arial" w:cs="Arial"/>
          <w:sz w:val="24"/>
          <w:szCs w:val="24"/>
        </w:rPr>
        <w:t xml:space="preserve">studies of </w:t>
      </w:r>
      <w:proofErr w:type="spellStart"/>
      <w:r w:rsidR="00963E18">
        <w:rPr>
          <w:rFonts w:ascii="Arial" w:hAnsi="Arial" w:cs="Arial"/>
          <w:sz w:val="24"/>
          <w:szCs w:val="24"/>
        </w:rPr>
        <w:t>Schleircher</w:t>
      </w:r>
      <w:proofErr w:type="spellEnd"/>
      <w:r w:rsidR="00963E18">
        <w:rPr>
          <w:rFonts w:ascii="Arial" w:hAnsi="Arial" w:cs="Arial"/>
          <w:sz w:val="24"/>
          <w:szCs w:val="24"/>
        </w:rPr>
        <w:t xml:space="preserve"> (2018)</w:t>
      </w:r>
      <w:r w:rsidR="00BC1244">
        <w:rPr>
          <w:rFonts w:ascii="Arial" w:hAnsi="Arial" w:cs="Arial"/>
          <w:sz w:val="24"/>
          <w:szCs w:val="24"/>
        </w:rPr>
        <w:t xml:space="preserve"> </w:t>
      </w:r>
      <w:r w:rsidR="00963E18">
        <w:rPr>
          <w:rFonts w:ascii="Arial" w:hAnsi="Arial" w:cs="Arial"/>
          <w:sz w:val="24"/>
          <w:szCs w:val="24"/>
        </w:rPr>
        <w:t xml:space="preserve">who </w:t>
      </w:r>
      <w:r w:rsidR="006D4A7C">
        <w:rPr>
          <w:rFonts w:ascii="Arial" w:hAnsi="Arial" w:cs="Arial"/>
          <w:sz w:val="24"/>
          <w:szCs w:val="24"/>
        </w:rPr>
        <w:t xml:space="preserve">demonstrates that </w:t>
      </w:r>
      <w:r w:rsidR="003719DC">
        <w:rPr>
          <w:rFonts w:ascii="Arial" w:hAnsi="Arial" w:cs="Arial"/>
          <w:sz w:val="24"/>
          <w:szCs w:val="24"/>
        </w:rPr>
        <w:t xml:space="preserve">children develop </w:t>
      </w:r>
      <w:r w:rsidR="00B7574C">
        <w:rPr>
          <w:rFonts w:ascii="Arial" w:hAnsi="Arial" w:cs="Arial"/>
          <w:sz w:val="24"/>
          <w:szCs w:val="24"/>
        </w:rPr>
        <w:t xml:space="preserve">important life skills such as </w:t>
      </w:r>
      <w:r w:rsidR="00726497">
        <w:rPr>
          <w:rFonts w:ascii="Arial" w:hAnsi="Arial" w:cs="Arial"/>
          <w:sz w:val="24"/>
          <w:szCs w:val="24"/>
        </w:rPr>
        <w:t>self-regulation and social</w:t>
      </w:r>
      <w:r w:rsidR="007915A9">
        <w:rPr>
          <w:rFonts w:ascii="Arial" w:hAnsi="Arial" w:cs="Arial"/>
          <w:sz w:val="24"/>
          <w:szCs w:val="24"/>
        </w:rPr>
        <w:t>,</w:t>
      </w:r>
      <w:r w:rsidR="00726497">
        <w:rPr>
          <w:rFonts w:ascii="Arial" w:hAnsi="Arial" w:cs="Arial"/>
          <w:sz w:val="24"/>
          <w:szCs w:val="24"/>
        </w:rPr>
        <w:t xml:space="preserve"> emotional </w:t>
      </w:r>
      <w:r w:rsidR="00AB39BE">
        <w:rPr>
          <w:rFonts w:ascii="Arial" w:hAnsi="Arial" w:cs="Arial"/>
          <w:sz w:val="24"/>
          <w:szCs w:val="24"/>
        </w:rPr>
        <w:t xml:space="preserve">competence </w:t>
      </w:r>
      <w:r w:rsidR="00921A0A">
        <w:rPr>
          <w:rFonts w:ascii="Arial" w:hAnsi="Arial" w:cs="Arial"/>
          <w:sz w:val="24"/>
          <w:szCs w:val="24"/>
        </w:rPr>
        <w:t xml:space="preserve">and as they move on into adulthood </w:t>
      </w:r>
      <w:r w:rsidR="00A40A9B">
        <w:rPr>
          <w:rFonts w:ascii="Arial" w:hAnsi="Arial" w:cs="Arial"/>
          <w:sz w:val="24"/>
          <w:szCs w:val="24"/>
        </w:rPr>
        <w:t>they gain better educational achievements</w:t>
      </w:r>
      <w:r w:rsidR="007915A9">
        <w:rPr>
          <w:rFonts w:ascii="Arial" w:hAnsi="Arial" w:cs="Arial"/>
          <w:sz w:val="24"/>
          <w:szCs w:val="24"/>
        </w:rPr>
        <w:t>, employability and life satisfaction</w:t>
      </w:r>
      <w:r w:rsidR="00D47E88">
        <w:rPr>
          <w:rFonts w:ascii="Arial" w:hAnsi="Arial" w:cs="Arial"/>
          <w:sz w:val="24"/>
          <w:szCs w:val="24"/>
        </w:rPr>
        <w:t xml:space="preserve">, this increase also applies for children </w:t>
      </w:r>
      <w:r w:rsidR="007E6509">
        <w:rPr>
          <w:rFonts w:ascii="Arial" w:hAnsi="Arial" w:cs="Arial"/>
          <w:sz w:val="24"/>
          <w:szCs w:val="24"/>
        </w:rPr>
        <w:t xml:space="preserve">from low socio </w:t>
      </w:r>
      <w:r w:rsidR="008B0066">
        <w:rPr>
          <w:rFonts w:ascii="Arial" w:hAnsi="Arial" w:cs="Arial"/>
          <w:sz w:val="24"/>
          <w:szCs w:val="24"/>
        </w:rPr>
        <w:t>economic backgrounds (</w:t>
      </w:r>
      <w:proofErr w:type="spellStart"/>
      <w:r w:rsidR="006A6351">
        <w:rPr>
          <w:rFonts w:ascii="Arial" w:hAnsi="Arial" w:cs="Arial"/>
          <w:sz w:val="24"/>
          <w:szCs w:val="24"/>
        </w:rPr>
        <w:t>Schleircher</w:t>
      </w:r>
      <w:proofErr w:type="spellEnd"/>
      <w:r w:rsidR="006A6351">
        <w:rPr>
          <w:rFonts w:ascii="Arial" w:hAnsi="Arial" w:cs="Arial"/>
          <w:sz w:val="24"/>
          <w:szCs w:val="24"/>
        </w:rPr>
        <w:t>, 2018)</w:t>
      </w:r>
      <w:r w:rsidR="00921A0A">
        <w:rPr>
          <w:rFonts w:ascii="Arial" w:hAnsi="Arial" w:cs="Arial"/>
          <w:sz w:val="24"/>
          <w:szCs w:val="24"/>
        </w:rPr>
        <w:t xml:space="preserve"> </w:t>
      </w:r>
      <w:r w:rsidR="00BC1244">
        <w:rPr>
          <w:rFonts w:ascii="Arial" w:hAnsi="Arial" w:cs="Arial"/>
          <w:sz w:val="24"/>
          <w:szCs w:val="24"/>
        </w:rPr>
        <w:t xml:space="preserve">and </w:t>
      </w:r>
      <w:r w:rsidR="00BF0778">
        <w:rPr>
          <w:rFonts w:ascii="Arial" w:hAnsi="Arial" w:cs="Arial"/>
          <w:sz w:val="24"/>
          <w:szCs w:val="24"/>
        </w:rPr>
        <w:t xml:space="preserve">through using </w:t>
      </w:r>
      <w:proofErr w:type="spellStart"/>
      <w:r w:rsidR="00BF0778">
        <w:rPr>
          <w:rFonts w:ascii="Arial" w:hAnsi="Arial" w:cs="Arial"/>
          <w:sz w:val="24"/>
          <w:szCs w:val="24"/>
        </w:rPr>
        <w:t>Schőn’s</w:t>
      </w:r>
      <w:proofErr w:type="spellEnd"/>
      <w:r w:rsidR="00BF0778">
        <w:rPr>
          <w:rFonts w:ascii="Arial" w:hAnsi="Arial" w:cs="Arial"/>
          <w:sz w:val="24"/>
          <w:szCs w:val="24"/>
        </w:rPr>
        <w:t xml:space="preserve"> Model</w:t>
      </w:r>
      <w:r w:rsidR="00E137B9">
        <w:rPr>
          <w:rFonts w:ascii="Arial" w:hAnsi="Arial" w:cs="Arial"/>
          <w:sz w:val="24"/>
          <w:szCs w:val="24"/>
        </w:rPr>
        <w:t xml:space="preserve"> enables practitioners to </w:t>
      </w:r>
      <w:r w:rsidR="006A5C79">
        <w:rPr>
          <w:rFonts w:ascii="Arial" w:hAnsi="Arial" w:cs="Arial"/>
          <w:sz w:val="24"/>
          <w:szCs w:val="24"/>
        </w:rPr>
        <w:t xml:space="preserve">critically examine and </w:t>
      </w:r>
      <w:r w:rsidR="00E45004">
        <w:rPr>
          <w:rFonts w:ascii="Arial" w:hAnsi="Arial" w:cs="Arial"/>
          <w:sz w:val="24"/>
          <w:szCs w:val="24"/>
        </w:rPr>
        <w:t>evaluate everyday practice to gain n</w:t>
      </w:r>
      <w:r w:rsidR="007A479E">
        <w:rPr>
          <w:rFonts w:ascii="Arial" w:hAnsi="Arial" w:cs="Arial"/>
          <w:sz w:val="24"/>
          <w:szCs w:val="24"/>
        </w:rPr>
        <w:t>e</w:t>
      </w:r>
      <w:r w:rsidR="00E45004">
        <w:rPr>
          <w:rFonts w:ascii="Arial" w:hAnsi="Arial" w:cs="Arial"/>
          <w:sz w:val="24"/>
          <w:szCs w:val="24"/>
        </w:rPr>
        <w:t xml:space="preserve">w knowledge </w:t>
      </w:r>
      <w:r w:rsidR="007A479E">
        <w:rPr>
          <w:rFonts w:ascii="Arial" w:hAnsi="Arial" w:cs="Arial"/>
          <w:sz w:val="24"/>
          <w:szCs w:val="24"/>
        </w:rPr>
        <w:t>and improve standards (</w:t>
      </w:r>
      <w:r w:rsidR="00A50975">
        <w:rPr>
          <w:rFonts w:ascii="Arial" w:hAnsi="Arial" w:cs="Arial"/>
          <w:sz w:val="24"/>
          <w:szCs w:val="24"/>
        </w:rPr>
        <w:t>Cunningham and Moore, 2014).</w:t>
      </w:r>
      <w:r w:rsidR="007A479E">
        <w:rPr>
          <w:rFonts w:ascii="Arial" w:hAnsi="Arial" w:cs="Arial"/>
          <w:sz w:val="24"/>
          <w:szCs w:val="24"/>
        </w:rPr>
        <w:t xml:space="preserve"> </w:t>
      </w:r>
      <w:proofErr w:type="spellStart"/>
      <w:r w:rsidR="0097130D">
        <w:rPr>
          <w:rFonts w:ascii="Arial" w:hAnsi="Arial" w:cs="Arial"/>
          <w:sz w:val="24"/>
          <w:szCs w:val="24"/>
        </w:rPr>
        <w:t>Schőn’s</w:t>
      </w:r>
      <w:proofErr w:type="spellEnd"/>
      <w:r w:rsidR="0097130D">
        <w:rPr>
          <w:rFonts w:ascii="Arial" w:hAnsi="Arial" w:cs="Arial"/>
          <w:sz w:val="24"/>
          <w:szCs w:val="24"/>
        </w:rPr>
        <w:t xml:space="preserve"> </w:t>
      </w:r>
      <w:r w:rsidR="00C758B4">
        <w:rPr>
          <w:rFonts w:ascii="Arial" w:hAnsi="Arial" w:cs="Arial"/>
          <w:sz w:val="24"/>
          <w:szCs w:val="24"/>
        </w:rPr>
        <w:t xml:space="preserve">model </w:t>
      </w:r>
      <w:r w:rsidR="00A1278F">
        <w:rPr>
          <w:rFonts w:ascii="Arial" w:hAnsi="Arial" w:cs="Arial"/>
          <w:sz w:val="24"/>
          <w:szCs w:val="24"/>
        </w:rPr>
        <w:t xml:space="preserve">theory is reinforced by </w:t>
      </w:r>
      <w:r w:rsidR="007D3A18">
        <w:rPr>
          <w:rFonts w:ascii="Arial" w:hAnsi="Arial" w:cs="Arial"/>
          <w:sz w:val="24"/>
          <w:szCs w:val="24"/>
        </w:rPr>
        <w:t xml:space="preserve">Patricia Brenner </w:t>
      </w:r>
      <w:r w:rsidR="009508F6">
        <w:rPr>
          <w:rFonts w:ascii="Arial" w:hAnsi="Arial" w:cs="Arial"/>
          <w:sz w:val="24"/>
          <w:szCs w:val="24"/>
        </w:rPr>
        <w:t>(</w:t>
      </w:r>
      <w:r w:rsidR="00B14955">
        <w:rPr>
          <w:rFonts w:ascii="Arial" w:hAnsi="Arial" w:cs="Arial"/>
          <w:sz w:val="24"/>
          <w:szCs w:val="24"/>
        </w:rPr>
        <w:t>1982</w:t>
      </w:r>
      <w:r w:rsidR="009508F6">
        <w:rPr>
          <w:rFonts w:ascii="Arial" w:hAnsi="Arial" w:cs="Arial"/>
          <w:sz w:val="24"/>
          <w:szCs w:val="24"/>
        </w:rPr>
        <w:t xml:space="preserve">) </w:t>
      </w:r>
      <w:r w:rsidR="00E630ED">
        <w:rPr>
          <w:rFonts w:ascii="Arial" w:hAnsi="Arial" w:cs="Arial"/>
          <w:sz w:val="24"/>
          <w:szCs w:val="24"/>
        </w:rPr>
        <w:t>and her theory of</w:t>
      </w:r>
      <w:r w:rsidR="00F011BC">
        <w:rPr>
          <w:rFonts w:ascii="Arial" w:hAnsi="Arial" w:cs="Arial"/>
          <w:sz w:val="24"/>
          <w:szCs w:val="24"/>
        </w:rPr>
        <w:t xml:space="preserve"> novice to expert: skill </w:t>
      </w:r>
      <w:r w:rsidR="006056F1">
        <w:rPr>
          <w:rFonts w:ascii="Arial" w:hAnsi="Arial" w:cs="Arial"/>
          <w:sz w:val="24"/>
          <w:szCs w:val="24"/>
        </w:rPr>
        <w:t xml:space="preserve">acquisition </w:t>
      </w:r>
      <w:r w:rsidR="00A1278F">
        <w:rPr>
          <w:rFonts w:ascii="Arial" w:hAnsi="Arial" w:cs="Arial"/>
          <w:sz w:val="24"/>
          <w:szCs w:val="24"/>
        </w:rPr>
        <w:t>who</w:t>
      </w:r>
      <w:r w:rsidR="008E42D5">
        <w:rPr>
          <w:rFonts w:ascii="Arial" w:hAnsi="Arial" w:cs="Arial"/>
          <w:sz w:val="24"/>
          <w:szCs w:val="24"/>
        </w:rPr>
        <w:t xml:space="preserve"> identified that experience </w:t>
      </w:r>
      <w:r w:rsidR="007918C0">
        <w:rPr>
          <w:rFonts w:ascii="Arial" w:hAnsi="Arial" w:cs="Arial"/>
          <w:sz w:val="24"/>
          <w:szCs w:val="24"/>
        </w:rPr>
        <w:t xml:space="preserve">and skill mastery leads to a more knowledgeable </w:t>
      </w:r>
      <w:r w:rsidR="00970148">
        <w:rPr>
          <w:rFonts w:ascii="Arial" w:hAnsi="Arial" w:cs="Arial"/>
          <w:sz w:val="24"/>
          <w:szCs w:val="24"/>
        </w:rPr>
        <w:t>and effective practitioner</w:t>
      </w:r>
      <w:r w:rsidR="009508F6">
        <w:rPr>
          <w:rFonts w:ascii="Arial" w:hAnsi="Arial" w:cs="Arial"/>
          <w:sz w:val="24"/>
          <w:szCs w:val="24"/>
        </w:rPr>
        <w:t>,</w:t>
      </w:r>
      <w:r w:rsidR="00970148">
        <w:rPr>
          <w:rFonts w:ascii="Arial" w:hAnsi="Arial" w:cs="Arial"/>
          <w:sz w:val="24"/>
          <w:szCs w:val="24"/>
        </w:rPr>
        <w:t xml:space="preserve"> </w:t>
      </w:r>
      <w:r w:rsidR="00970148">
        <w:rPr>
          <w:rFonts w:ascii="Arial" w:hAnsi="Arial" w:cs="Arial"/>
          <w:sz w:val="24"/>
          <w:szCs w:val="24"/>
        </w:rPr>
        <w:lastRenderedPageBreak/>
        <w:t>as they build on resilience</w:t>
      </w:r>
      <w:r w:rsidR="001E1C22">
        <w:rPr>
          <w:rFonts w:ascii="Arial" w:hAnsi="Arial" w:cs="Arial"/>
          <w:sz w:val="24"/>
          <w:szCs w:val="24"/>
        </w:rPr>
        <w:t xml:space="preserve">, use a more </w:t>
      </w:r>
      <w:r w:rsidR="009508F6">
        <w:rPr>
          <w:rFonts w:ascii="Arial" w:hAnsi="Arial" w:cs="Arial"/>
          <w:sz w:val="24"/>
          <w:szCs w:val="24"/>
        </w:rPr>
        <w:t>holistic</w:t>
      </w:r>
      <w:r w:rsidR="001E1C22">
        <w:rPr>
          <w:rFonts w:ascii="Arial" w:hAnsi="Arial" w:cs="Arial"/>
          <w:sz w:val="24"/>
          <w:szCs w:val="24"/>
        </w:rPr>
        <w:t xml:space="preserve"> and </w:t>
      </w:r>
      <w:r w:rsidR="009508F6">
        <w:rPr>
          <w:rFonts w:ascii="Arial" w:hAnsi="Arial" w:cs="Arial"/>
          <w:sz w:val="24"/>
          <w:szCs w:val="24"/>
        </w:rPr>
        <w:t>pedagogy</w:t>
      </w:r>
      <w:r w:rsidR="001E1C22">
        <w:rPr>
          <w:rFonts w:ascii="Arial" w:hAnsi="Arial" w:cs="Arial"/>
          <w:sz w:val="24"/>
          <w:szCs w:val="24"/>
        </w:rPr>
        <w:t xml:space="preserve"> influence </w:t>
      </w:r>
      <w:r w:rsidR="00393B56">
        <w:rPr>
          <w:rFonts w:ascii="Arial" w:hAnsi="Arial" w:cs="Arial"/>
          <w:sz w:val="24"/>
          <w:szCs w:val="24"/>
        </w:rPr>
        <w:t xml:space="preserve">to observe and perform actively in their </w:t>
      </w:r>
      <w:r w:rsidR="009508F6">
        <w:rPr>
          <w:rFonts w:ascii="Arial" w:hAnsi="Arial" w:cs="Arial"/>
          <w:sz w:val="24"/>
          <w:szCs w:val="24"/>
        </w:rPr>
        <w:t>practice (</w:t>
      </w:r>
      <w:r w:rsidR="00215A1A">
        <w:rPr>
          <w:rFonts w:ascii="Arial" w:hAnsi="Arial" w:cs="Arial"/>
          <w:sz w:val="24"/>
          <w:szCs w:val="24"/>
        </w:rPr>
        <w:t>Altmann, 2007)</w:t>
      </w:r>
      <w:r w:rsidR="00AD17F4">
        <w:rPr>
          <w:rFonts w:ascii="Arial" w:hAnsi="Arial" w:cs="Arial"/>
          <w:sz w:val="24"/>
          <w:szCs w:val="24"/>
        </w:rPr>
        <w:t>.</w:t>
      </w:r>
      <w:r w:rsidR="00970148">
        <w:rPr>
          <w:rFonts w:ascii="Arial" w:hAnsi="Arial" w:cs="Arial"/>
          <w:sz w:val="24"/>
          <w:szCs w:val="24"/>
        </w:rPr>
        <w:t xml:space="preserve"> </w:t>
      </w:r>
      <w:r w:rsidR="00A1278F">
        <w:rPr>
          <w:rFonts w:ascii="Arial" w:hAnsi="Arial" w:cs="Arial"/>
          <w:sz w:val="24"/>
          <w:szCs w:val="24"/>
        </w:rPr>
        <w:t xml:space="preserve"> </w:t>
      </w:r>
    </w:p>
    <w:p w14:paraId="22E876A4" w14:textId="1A62114B" w:rsidR="00CB78DB" w:rsidRPr="00DA4D58" w:rsidRDefault="00EC6474" w:rsidP="00275A03">
      <w:pPr>
        <w:spacing w:line="360" w:lineRule="auto"/>
        <w:jc w:val="both"/>
        <w:rPr>
          <w:rFonts w:ascii="Arial" w:hAnsi="Arial" w:cs="Arial"/>
          <w:sz w:val="24"/>
          <w:szCs w:val="24"/>
        </w:rPr>
      </w:pPr>
      <w:r>
        <w:rPr>
          <w:rFonts w:ascii="Arial" w:hAnsi="Arial" w:cs="Arial"/>
          <w:sz w:val="24"/>
          <w:szCs w:val="24"/>
        </w:rPr>
        <w:t>Despite</w:t>
      </w:r>
      <w:r w:rsidR="000264D2">
        <w:rPr>
          <w:rFonts w:ascii="Arial" w:hAnsi="Arial" w:cs="Arial"/>
          <w:sz w:val="24"/>
          <w:szCs w:val="24"/>
        </w:rPr>
        <w:t xml:space="preserve"> these findings </w:t>
      </w:r>
      <w:proofErr w:type="spellStart"/>
      <w:r w:rsidR="000264D2">
        <w:rPr>
          <w:rFonts w:ascii="Arial" w:hAnsi="Arial" w:cs="Arial"/>
          <w:sz w:val="24"/>
          <w:szCs w:val="24"/>
        </w:rPr>
        <w:t>S</w:t>
      </w:r>
      <w:r w:rsidR="00B5389D">
        <w:rPr>
          <w:rFonts w:ascii="Arial" w:hAnsi="Arial" w:cs="Arial"/>
          <w:sz w:val="24"/>
          <w:szCs w:val="24"/>
        </w:rPr>
        <w:t>c</w:t>
      </w:r>
      <w:r w:rsidR="000264D2">
        <w:rPr>
          <w:rFonts w:ascii="Arial" w:hAnsi="Arial" w:cs="Arial"/>
          <w:sz w:val="24"/>
          <w:szCs w:val="24"/>
        </w:rPr>
        <w:t>hő</w:t>
      </w:r>
      <w:r w:rsidR="00B5389D">
        <w:rPr>
          <w:rFonts w:ascii="Arial" w:hAnsi="Arial" w:cs="Arial"/>
          <w:sz w:val="24"/>
          <w:szCs w:val="24"/>
        </w:rPr>
        <w:t>n</w:t>
      </w:r>
      <w:proofErr w:type="spellEnd"/>
      <w:r w:rsidR="007A22B1">
        <w:rPr>
          <w:rFonts w:ascii="Arial" w:hAnsi="Arial" w:cs="Arial"/>
          <w:sz w:val="24"/>
          <w:szCs w:val="24"/>
        </w:rPr>
        <w:t xml:space="preserve"> </w:t>
      </w:r>
      <w:r w:rsidR="0028180C">
        <w:rPr>
          <w:rFonts w:ascii="Arial" w:hAnsi="Arial" w:cs="Arial"/>
          <w:sz w:val="24"/>
          <w:szCs w:val="24"/>
        </w:rPr>
        <w:t xml:space="preserve">is accused </w:t>
      </w:r>
      <w:r w:rsidR="00C462C3">
        <w:rPr>
          <w:rFonts w:ascii="Arial" w:hAnsi="Arial" w:cs="Arial"/>
          <w:sz w:val="24"/>
          <w:szCs w:val="24"/>
        </w:rPr>
        <w:t xml:space="preserve">of </w:t>
      </w:r>
      <w:r w:rsidR="00784131">
        <w:rPr>
          <w:rFonts w:ascii="Arial" w:hAnsi="Arial" w:cs="Arial"/>
          <w:sz w:val="24"/>
          <w:szCs w:val="24"/>
        </w:rPr>
        <w:t xml:space="preserve">only </w:t>
      </w:r>
      <w:r w:rsidR="008E1F40">
        <w:rPr>
          <w:rFonts w:ascii="Arial" w:hAnsi="Arial" w:cs="Arial"/>
          <w:sz w:val="24"/>
          <w:szCs w:val="24"/>
        </w:rPr>
        <w:t>reflecting upon obser</w:t>
      </w:r>
      <w:r w:rsidR="00657BA7">
        <w:rPr>
          <w:rFonts w:ascii="Arial" w:hAnsi="Arial" w:cs="Arial"/>
          <w:sz w:val="24"/>
          <w:szCs w:val="24"/>
        </w:rPr>
        <w:t>vational behaviour</w:t>
      </w:r>
      <w:r w:rsidR="00B2032D">
        <w:rPr>
          <w:rFonts w:ascii="Arial" w:hAnsi="Arial" w:cs="Arial"/>
          <w:sz w:val="24"/>
          <w:szCs w:val="24"/>
        </w:rPr>
        <w:t xml:space="preserve"> calling practitioners </w:t>
      </w:r>
      <w:r w:rsidR="00880DF7">
        <w:rPr>
          <w:rFonts w:ascii="Arial" w:hAnsi="Arial" w:cs="Arial"/>
          <w:sz w:val="24"/>
          <w:szCs w:val="24"/>
        </w:rPr>
        <w:t>an ‘objective observer</w:t>
      </w:r>
      <w:r w:rsidR="004F52AF">
        <w:rPr>
          <w:rFonts w:ascii="Arial" w:hAnsi="Arial" w:cs="Arial"/>
          <w:sz w:val="24"/>
          <w:szCs w:val="24"/>
        </w:rPr>
        <w:t>’</w:t>
      </w:r>
      <w:r w:rsidR="00657BA7">
        <w:rPr>
          <w:rFonts w:ascii="Arial" w:hAnsi="Arial" w:cs="Arial"/>
          <w:sz w:val="24"/>
          <w:szCs w:val="24"/>
        </w:rPr>
        <w:t xml:space="preserve"> </w:t>
      </w:r>
      <w:r w:rsidR="00DB6CE6">
        <w:rPr>
          <w:rFonts w:ascii="Arial" w:hAnsi="Arial" w:cs="Arial"/>
          <w:sz w:val="24"/>
          <w:szCs w:val="24"/>
        </w:rPr>
        <w:t xml:space="preserve">which </w:t>
      </w:r>
      <w:r w:rsidR="004F52AF">
        <w:rPr>
          <w:rFonts w:ascii="Arial" w:hAnsi="Arial" w:cs="Arial"/>
          <w:sz w:val="24"/>
          <w:szCs w:val="24"/>
        </w:rPr>
        <w:t xml:space="preserve">does </w:t>
      </w:r>
      <w:r w:rsidR="00C462C3">
        <w:rPr>
          <w:rFonts w:ascii="Arial" w:hAnsi="Arial" w:cs="Arial"/>
          <w:sz w:val="24"/>
          <w:szCs w:val="24"/>
        </w:rPr>
        <w:t>not</w:t>
      </w:r>
      <w:r w:rsidR="0097240C">
        <w:rPr>
          <w:rFonts w:ascii="Arial" w:hAnsi="Arial" w:cs="Arial"/>
          <w:sz w:val="24"/>
          <w:szCs w:val="24"/>
        </w:rPr>
        <w:t xml:space="preserve"> </w:t>
      </w:r>
      <w:r w:rsidR="00B5389D">
        <w:rPr>
          <w:rFonts w:ascii="Arial" w:hAnsi="Arial" w:cs="Arial"/>
          <w:sz w:val="24"/>
          <w:szCs w:val="24"/>
        </w:rPr>
        <w:t>consider the practitioners feelings</w:t>
      </w:r>
      <w:r w:rsidR="00811465">
        <w:rPr>
          <w:rFonts w:ascii="Arial" w:hAnsi="Arial" w:cs="Arial"/>
          <w:sz w:val="24"/>
          <w:szCs w:val="24"/>
        </w:rPr>
        <w:t xml:space="preserve">, </w:t>
      </w:r>
      <w:r w:rsidR="00C60530">
        <w:rPr>
          <w:rFonts w:ascii="Arial" w:hAnsi="Arial" w:cs="Arial"/>
          <w:sz w:val="24"/>
          <w:szCs w:val="24"/>
        </w:rPr>
        <w:t>thoughts,</w:t>
      </w:r>
      <w:r w:rsidR="00811465">
        <w:rPr>
          <w:rFonts w:ascii="Arial" w:hAnsi="Arial" w:cs="Arial"/>
          <w:sz w:val="24"/>
          <w:szCs w:val="24"/>
        </w:rPr>
        <w:t xml:space="preserve"> </w:t>
      </w:r>
      <w:r w:rsidR="00C462C3">
        <w:rPr>
          <w:rFonts w:ascii="Arial" w:hAnsi="Arial" w:cs="Arial"/>
          <w:sz w:val="24"/>
          <w:szCs w:val="24"/>
        </w:rPr>
        <w:t>and</w:t>
      </w:r>
      <w:r w:rsidR="00811465">
        <w:rPr>
          <w:rFonts w:ascii="Arial" w:hAnsi="Arial" w:cs="Arial"/>
          <w:sz w:val="24"/>
          <w:szCs w:val="24"/>
        </w:rPr>
        <w:t xml:space="preserve"> values </w:t>
      </w:r>
      <w:r w:rsidR="008A5DC5">
        <w:rPr>
          <w:rFonts w:ascii="Arial" w:hAnsi="Arial" w:cs="Arial"/>
          <w:sz w:val="24"/>
          <w:szCs w:val="24"/>
        </w:rPr>
        <w:t>that are</w:t>
      </w:r>
      <w:r w:rsidR="00C462C3">
        <w:rPr>
          <w:rFonts w:ascii="Arial" w:hAnsi="Arial" w:cs="Arial"/>
          <w:sz w:val="24"/>
          <w:szCs w:val="24"/>
        </w:rPr>
        <w:t xml:space="preserve"> important </w:t>
      </w:r>
      <w:r w:rsidR="000222A8">
        <w:rPr>
          <w:rFonts w:ascii="Arial" w:hAnsi="Arial" w:cs="Arial"/>
          <w:sz w:val="24"/>
          <w:szCs w:val="24"/>
        </w:rPr>
        <w:t xml:space="preserve">to </w:t>
      </w:r>
      <w:r w:rsidR="00672953">
        <w:rPr>
          <w:rFonts w:ascii="Arial" w:hAnsi="Arial" w:cs="Arial"/>
          <w:sz w:val="24"/>
          <w:szCs w:val="24"/>
        </w:rPr>
        <w:t xml:space="preserve">the </w:t>
      </w:r>
      <w:r w:rsidR="000222A8">
        <w:rPr>
          <w:rFonts w:ascii="Arial" w:hAnsi="Arial" w:cs="Arial"/>
          <w:sz w:val="24"/>
          <w:szCs w:val="24"/>
        </w:rPr>
        <w:t>reflective process</w:t>
      </w:r>
      <w:r w:rsidR="00FA073A">
        <w:rPr>
          <w:rFonts w:ascii="Arial" w:hAnsi="Arial" w:cs="Arial"/>
          <w:sz w:val="24"/>
          <w:szCs w:val="24"/>
        </w:rPr>
        <w:t xml:space="preserve"> (Hayes et al. 2017)</w:t>
      </w:r>
      <w:r w:rsidR="004F52AF">
        <w:rPr>
          <w:rFonts w:ascii="Arial" w:hAnsi="Arial" w:cs="Arial"/>
          <w:sz w:val="24"/>
          <w:szCs w:val="24"/>
        </w:rPr>
        <w:t>.</w:t>
      </w:r>
      <w:r w:rsidR="00FA073A">
        <w:rPr>
          <w:rFonts w:ascii="Arial" w:hAnsi="Arial" w:cs="Arial"/>
          <w:sz w:val="24"/>
          <w:szCs w:val="24"/>
        </w:rPr>
        <w:t xml:space="preserve"> </w:t>
      </w:r>
      <w:r w:rsidR="00095447">
        <w:rPr>
          <w:rFonts w:ascii="Arial" w:hAnsi="Arial" w:cs="Arial"/>
          <w:sz w:val="24"/>
          <w:szCs w:val="24"/>
        </w:rPr>
        <w:t xml:space="preserve">In comparison </w:t>
      </w:r>
      <w:r w:rsidR="00CC7013">
        <w:rPr>
          <w:rFonts w:ascii="Arial" w:hAnsi="Arial" w:cs="Arial"/>
          <w:sz w:val="24"/>
          <w:szCs w:val="24"/>
        </w:rPr>
        <w:t xml:space="preserve">the research of </w:t>
      </w:r>
      <w:r w:rsidR="00A55A01">
        <w:rPr>
          <w:rFonts w:ascii="Arial" w:hAnsi="Arial" w:cs="Arial"/>
          <w:sz w:val="24"/>
          <w:szCs w:val="24"/>
        </w:rPr>
        <w:t xml:space="preserve">Lewis et al. (2011) </w:t>
      </w:r>
      <w:r w:rsidR="00381EAE">
        <w:rPr>
          <w:rFonts w:ascii="Arial" w:hAnsi="Arial" w:cs="Arial"/>
          <w:sz w:val="24"/>
          <w:szCs w:val="24"/>
        </w:rPr>
        <w:t xml:space="preserve">states </w:t>
      </w:r>
      <w:r w:rsidR="005F4B1D">
        <w:rPr>
          <w:rFonts w:ascii="Arial" w:hAnsi="Arial" w:cs="Arial"/>
          <w:sz w:val="24"/>
          <w:szCs w:val="24"/>
        </w:rPr>
        <w:t xml:space="preserve">that </w:t>
      </w:r>
      <w:r w:rsidR="00A94987">
        <w:rPr>
          <w:rFonts w:ascii="Arial" w:hAnsi="Arial" w:cs="Arial"/>
          <w:sz w:val="24"/>
          <w:szCs w:val="24"/>
        </w:rPr>
        <w:t>reflection consi</w:t>
      </w:r>
      <w:r w:rsidR="00C520CD">
        <w:rPr>
          <w:rFonts w:ascii="Arial" w:hAnsi="Arial" w:cs="Arial"/>
          <w:sz w:val="24"/>
          <w:szCs w:val="24"/>
        </w:rPr>
        <w:t>sts of professional artistry which develops self</w:t>
      </w:r>
      <w:r w:rsidR="00E4284A">
        <w:rPr>
          <w:rFonts w:ascii="Arial" w:hAnsi="Arial" w:cs="Arial"/>
          <w:sz w:val="24"/>
          <w:szCs w:val="24"/>
        </w:rPr>
        <w:t>-reflection, self-</w:t>
      </w:r>
      <w:r w:rsidR="00CC7013">
        <w:rPr>
          <w:rFonts w:ascii="Arial" w:hAnsi="Arial" w:cs="Arial"/>
          <w:sz w:val="24"/>
          <w:szCs w:val="24"/>
        </w:rPr>
        <w:t>assessment,</w:t>
      </w:r>
      <w:r w:rsidR="00E4284A">
        <w:rPr>
          <w:rFonts w:ascii="Arial" w:hAnsi="Arial" w:cs="Arial"/>
          <w:sz w:val="24"/>
          <w:szCs w:val="24"/>
        </w:rPr>
        <w:t xml:space="preserve"> and self-regulation</w:t>
      </w:r>
      <w:r w:rsidR="00CC7013">
        <w:rPr>
          <w:rFonts w:ascii="Arial" w:hAnsi="Arial" w:cs="Arial"/>
          <w:sz w:val="24"/>
          <w:szCs w:val="24"/>
        </w:rPr>
        <w:t xml:space="preserve">, so </w:t>
      </w:r>
      <w:r w:rsidR="00531B9B">
        <w:rPr>
          <w:rFonts w:ascii="Arial" w:hAnsi="Arial" w:cs="Arial"/>
          <w:sz w:val="24"/>
          <w:szCs w:val="24"/>
        </w:rPr>
        <w:t>feeling</w:t>
      </w:r>
      <w:r w:rsidR="00DC2386">
        <w:rPr>
          <w:rFonts w:ascii="Arial" w:hAnsi="Arial" w:cs="Arial"/>
          <w:sz w:val="24"/>
          <w:szCs w:val="24"/>
        </w:rPr>
        <w:t>s</w:t>
      </w:r>
      <w:r w:rsidR="00045EBA">
        <w:rPr>
          <w:rFonts w:ascii="Arial" w:hAnsi="Arial" w:cs="Arial"/>
          <w:sz w:val="24"/>
          <w:szCs w:val="24"/>
        </w:rPr>
        <w:t xml:space="preserve">, thoughts and values are considered during the process, it also builds </w:t>
      </w:r>
      <w:r w:rsidR="006873A2">
        <w:rPr>
          <w:rFonts w:ascii="Arial" w:hAnsi="Arial" w:cs="Arial"/>
          <w:sz w:val="24"/>
          <w:szCs w:val="24"/>
        </w:rPr>
        <w:t xml:space="preserve">on ethical values and cultural </w:t>
      </w:r>
      <w:r w:rsidR="004223CC">
        <w:rPr>
          <w:rFonts w:ascii="Arial" w:hAnsi="Arial" w:cs="Arial"/>
          <w:sz w:val="24"/>
          <w:szCs w:val="24"/>
        </w:rPr>
        <w:t>awareness (Lewis et al. 2011).</w:t>
      </w:r>
      <w:r w:rsidR="00531B9B">
        <w:rPr>
          <w:rFonts w:ascii="Arial" w:hAnsi="Arial" w:cs="Arial"/>
          <w:sz w:val="24"/>
          <w:szCs w:val="24"/>
        </w:rPr>
        <w:t xml:space="preserve"> </w:t>
      </w:r>
    </w:p>
    <w:p w14:paraId="17B43655" w14:textId="23DB31F4" w:rsidR="00E56F35" w:rsidRDefault="006D4035" w:rsidP="00275A03">
      <w:pPr>
        <w:spacing w:line="360" w:lineRule="auto"/>
        <w:jc w:val="both"/>
        <w:rPr>
          <w:rFonts w:ascii="Arial" w:hAnsi="Arial" w:cs="Arial"/>
          <w:sz w:val="24"/>
          <w:szCs w:val="24"/>
        </w:rPr>
      </w:pPr>
      <w:r>
        <w:rPr>
          <w:rFonts w:ascii="Arial" w:hAnsi="Arial" w:cs="Arial"/>
          <w:sz w:val="24"/>
          <w:szCs w:val="24"/>
        </w:rPr>
        <w:t>Alternatively,</w:t>
      </w:r>
      <w:r w:rsidR="00954753">
        <w:rPr>
          <w:rFonts w:ascii="Arial" w:hAnsi="Arial" w:cs="Arial"/>
          <w:sz w:val="24"/>
          <w:szCs w:val="24"/>
        </w:rPr>
        <w:t xml:space="preserve"> </w:t>
      </w:r>
      <w:r w:rsidR="005D4A70">
        <w:rPr>
          <w:rFonts w:ascii="Arial" w:hAnsi="Arial" w:cs="Arial"/>
          <w:sz w:val="24"/>
          <w:szCs w:val="24"/>
        </w:rPr>
        <w:t>Gibbs</w:t>
      </w:r>
      <w:r w:rsidR="00066655">
        <w:rPr>
          <w:rFonts w:ascii="Arial" w:hAnsi="Arial" w:cs="Arial"/>
          <w:sz w:val="24"/>
          <w:szCs w:val="24"/>
        </w:rPr>
        <w:t xml:space="preserve">’ Reflective Cycle </w:t>
      </w:r>
      <w:r w:rsidR="00E773F9">
        <w:rPr>
          <w:rFonts w:ascii="Arial" w:hAnsi="Arial" w:cs="Arial"/>
          <w:sz w:val="24"/>
          <w:szCs w:val="24"/>
        </w:rPr>
        <w:t>can</w:t>
      </w:r>
      <w:r w:rsidR="00066655">
        <w:rPr>
          <w:rFonts w:ascii="Arial" w:hAnsi="Arial" w:cs="Arial"/>
          <w:sz w:val="24"/>
          <w:szCs w:val="24"/>
        </w:rPr>
        <w:t xml:space="preserve"> be used</w:t>
      </w:r>
      <w:r w:rsidR="007A60B5">
        <w:rPr>
          <w:rFonts w:ascii="Arial" w:hAnsi="Arial" w:cs="Arial"/>
          <w:sz w:val="24"/>
          <w:szCs w:val="24"/>
        </w:rPr>
        <w:t>,</w:t>
      </w:r>
      <w:r w:rsidR="00066655">
        <w:rPr>
          <w:rFonts w:ascii="Arial" w:hAnsi="Arial" w:cs="Arial"/>
          <w:sz w:val="24"/>
          <w:szCs w:val="24"/>
        </w:rPr>
        <w:t xml:space="preserve"> </w:t>
      </w:r>
      <w:r w:rsidR="007A60B5">
        <w:rPr>
          <w:rFonts w:ascii="Arial" w:hAnsi="Arial" w:cs="Arial"/>
          <w:sz w:val="24"/>
          <w:szCs w:val="24"/>
        </w:rPr>
        <w:t>u</w:t>
      </w:r>
      <w:r w:rsidR="00647935">
        <w:rPr>
          <w:rFonts w:ascii="Arial" w:hAnsi="Arial" w:cs="Arial"/>
          <w:sz w:val="24"/>
          <w:szCs w:val="24"/>
        </w:rPr>
        <w:t xml:space="preserve">nlike </w:t>
      </w:r>
      <w:proofErr w:type="spellStart"/>
      <w:r w:rsidR="00647935">
        <w:rPr>
          <w:rFonts w:ascii="Arial" w:hAnsi="Arial" w:cs="Arial"/>
          <w:sz w:val="24"/>
          <w:szCs w:val="24"/>
        </w:rPr>
        <w:t>S</w:t>
      </w:r>
      <w:r w:rsidR="003A19D6">
        <w:rPr>
          <w:rFonts w:ascii="Arial" w:hAnsi="Arial" w:cs="Arial"/>
          <w:sz w:val="24"/>
          <w:szCs w:val="24"/>
        </w:rPr>
        <w:t>c</w:t>
      </w:r>
      <w:r w:rsidR="00647935">
        <w:rPr>
          <w:rFonts w:ascii="Arial" w:hAnsi="Arial" w:cs="Arial"/>
          <w:sz w:val="24"/>
          <w:szCs w:val="24"/>
        </w:rPr>
        <w:t>h</w:t>
      </w:r>
      <w:r w:rsidR="002857D2">
        <w:rPr>
          <w:rFonts w:ascii="Arial" w:hAnsi="Arial" w:cs="Arial"/>
          <w:sz w:val="24"/>
          <w:szCs w:val="24"/>
        </w:rPr>
        <w:t>őns</w:t>
      </w:r>
      <w:proofErr w:type="spellEnd"/>
      <w:r w:rsidR="002857D2">
        <w:rPr>
          <w:rFonts w:ascii="Arial" w:hAnsi="Arial" w:cs="Arial"/>
          <w:sz w:val="24"/>
          <w:szCs w:val="24"/>
        </w:rPr>
        <w:t xml:space="preserve"> </w:t>
      </w:r>
      <w:r w:rsidR="00EC3525">
        <w:rPr>
          <w:rFonts w:ascii="Arial" w:hAnsi="Arial" w:cs="Arial"/>
          <w:sz w:val="24"/>
          <w:szCs w:val="24"/>
        </w:rPr>
        <w:t xml:space="preserve">model of </w:t>
      </w:r>
      <w:r w:rsidR="007A60B5">
        <w:rPr>
          <w:rFonts w:ascii="Arial" w:hAnsi="Arial" w:cs="Arial"/>
          <w:sz w:val="24"/>
          <w:szCs w:val="24"/>
        </w:rPr>
        <w:t>three processes</w:t>
      </w:r>
      <w:r w:rsidR="00CD3E32">
        <w:rPr>
          <w:rFonts w:ascii="Arial" w:hAnsi="Arial" w:cs="Arial"/>
          <w:sz w:val="24"/>
          <w:szCs w:val="24"/>
        </w:rPr>
        <w:t>,</w:t>
      </w:r>
      <w:r w:rsidR="00817725">
        <w:rPr>
          <w:rFonts w:ascii="Arial" w:hAnsi="Arial" w:cs="Arial"/>
          <w:sz w:val="24"/>
          <w:szCs w:val="24"/>
        </w:rPr>
        <w:t xml:space="preserve"> Gibbs’ offers a </w:t>
      </w:r>
      <w:r w:rsidR="00D87074">
        <w:rPr>
          <w:rFonts w:ascii="Arial" w:hAnsi="Arial" w:cs="Arial"/>
          <w:sz w:val="24"/>
          <w:szCs w:val="24"/>
        </w:rPr>
        <w:t>six-step</w:t>
      </w:r>
      <w:r w:rsidR="004D35A5">
        <w:rPr>
          <w:rFonts w:ascii="Arial" w:hAnsi="Arial" w:cs="Arial"/>
          <w:sz w:val="24"/>
          <w:szCs w:val="24"/>
        </w:rPr>
        <w:t xml:space="preserve"> process enabling </w:t>
      </w:r>
      <w:r w:rsidR="00476754">
        <w:rPr>
          <w:rFonts w:ascii="Arial" w:hAnsi="Arial" w:cs="Arial"/>
          <w:sz w:val="24"/>
          <w:szCs w:val="24"/>
        </w:rPr>
        <w:t xml:space="preserve">the </w:t>
      </w:r>
      <w:r w:rsidR="004D35A5">
        <w:rPr>
          <w:rFonts w:ascii="Arial" w:hAnsi="Arial" w:cs="Arial"/>
          <w:sz w:val="24"/>
          <w:szCs w:val="24"/>
        </w:rPr>
        <w:t xml:space="preserve">reflection </w:t>
      </w:r>
      <w:r w:rsidR="004E5E5A">
        <w:rPr>
          <w:rFonts w:ascii="Arial" w:hAnsi="Arial" w:cs="Arial"/>
          <w:sz w:val="24"/>
          <w:szCs w:val="24"/>
        </w:rPr>
        <w:t>of practice</w:t>
      </w:r>
      <w:r w:rsidR="00476754">
        <w:rPr>
          <w:rFonts w:ascii="Arial" w:hAnsi="Arial" w:cs="Arial"/>
          <w:sz w:val="24"/>
          <w:szCs w:val="24"/>
        </w:rPr>
        <w:t xml:space="preserve"> (EPM, 2019)</w:t>
      </w:r>
      <w:r w:rsidR="00C245D2">
        <w:rPr>
          <w:rFonts w:ascii="Arial" w:hAnsi="Arial" w:cs="Arial"/>
          <w:sz w:val="24"/>
          <w:szCs w:val="24"/>
        </w:rPr>
        <w:t xml:space="preserve"> through </w:t>
      </w:r>
      <w:r w:rsidR="00F16C85">
        <w:rPr>
          <w:rFonts w:ascii="Arial" w:hAnsi="Arial" w:cs="Arial"/>
          <w:sz w:val="24"/>
          <w:szCs w:val="24"/>
        </w:rPr>
        <w:t xml:space="preserve">recording the event </w:t>
      </w:r>
      <w:r w:rsidR="00B70AAE">
        <w:rPr>
          <w:rFonts w:ascii="Arial" w:hAnsi="Arial" w:cs="Arial"/>
          <w:sz w:val="24"/>
          <w:szCs w:val="24"/>
        </w:rPr>
        <w:t xml:space="preserve">and discussing the situation with other colleges to </w:t>
      </w:r>
      <w:r w:rsidR="00BE3D45">
        <w:rPr>
          <w:rFonts w:ascii="Arial" w:hAnsi="Arial" w:cs="Arial"/>
          <w:sz w:val="24"/>
          <w:szCs w:val="24"/>
        </w:rPr>
        <w:t xml:space="preserve">gain supportive </w:t>
      </w:r>
      <w:r w:rsidR="009310A4">
        <w:rPr>
          <w:rFonts w:ascii="Arial" w:hAnsi="Arial" w:cs="Arial"/>
          <w:sz w:val="24"/>
          <w:szCs w:val="24"/>
        </w:rPr>
        <w:t xml:space="preserve">professional knowledge and </w:t>
      </w:r>
      <w:r w:rsidR="000F73EB">
        <w:rPr>
          <w:rFonts w:ascii="Arial" w:hAnsi="Arial" w:cs="Arial"/>
          <w:sz w:val="24"/>
          <w:szCs w:val="24"/>
        </w:rPr>
        <w:t xml:space="preserve">feedback </w:t>
      </w:r>
      <w:r w:rsidR="00903C64">
        <w:rPr>
          <w:rFonts w:ascii="Arial" w:hAnsi="Arial" w:cs="Arial"/>
          <w:sz w:val="24"/>
          <w:szCs w:val="24"/>
        </w:rPr>
        <w:t>(P</w:t>
      </w:r>
      <w:r w:rsidR="00B34973">
        <w:rPr>
          <w:rFonts w:ascii="Arial" w:hAnsi="Arial" w:cs="Arial"/>
          <w:sz w:val="24"/>
          <w:szCs w:val="24"/>
        </w:rPr>
        <w:t>a</w:t>
      </w:r>
      <w:r w:rsidR="00903C64">
        <w:rPr>
          <w:rFonts w:ascii="Arial" w:hAnsi="Arial" w:cs="Arial"/>
          <w:sz w:val="24"/>
          <w:szCs w:val="24"/>
        </w:rPr>
        <w:t>ter</w:t>
      </w:r>
      <w:r w:rsidR="00B34973">
        <w:rPr>
          <w:rFonts w:ascii="Arial" w:hAnsi="Arial" w:cs="Arial"/>
          <w:sz w:val="24"/>
          <w:szCs w:val="24"/>
        </w:rPr>
        <w:t>son and Chapman, 2013)</w:t>
      </w:r>
      <w:r w:rsidR="00476754">
        <w:rPr>
          <w:rFonts w:ascii="Arial" w:hAnsi="Arial" w:cs="Arial"/>
          <w:sz w:val="24"/>
          <w:szCs w:val="24"/>
        </w:rPr>
        <w:t>.</w:t>
      </w:r>
      <w:r w:rsidR="00070F78">
        <w:rPr>
          <w:rFonts w:ascii="Arial" w:hAnsi="Arial" w:cs="Arial"/>
          <w:sz w:val="24"/>
          <w:szCs w:val="24"/>
        </w:rPr>
        <w:t xml:space="preserve"> </w:t>
      </w:r>
      <w:r w:rsidR="00247913">
        <w:rPr>
          <w:rFonts w:ascii="Arial" w:hAnsi="Arial" w:cs="Arial"/>
          <w:sz w:val="24"/>
          <w:szCs w:val="24"/>
        </w:rPr>
        <w:t>Potter</w:t>
      </w:r>
      <w:r w:rsidR="00CB765E">
        <w:rPr>
          <w:rFonts w:ascii="Arial" w:hAnsi="Arial" w:cs="Arial"/>
          <w:sz w:val="24"/>
          <w:szCs w:val="24"/>
        </w:rPr>
        <w:t xml:space="preserve"> (2015) s</w:t>
      </w:r>
      <w:r w:rsidR="00070F78">
        <w:rPr>
          <w:rFonts w:ascii="Arial" w:hAnsi="Arial" w:cs="Arial"/>
          <w:sz w:val="24"/>
          <w:szCs w:val="24"/>
        </w:rPr>
        <w:t xml:space="preserve">uggests that </w:t>
      </w:r>
      <w:r w:rsidR="00100B0B">
        <w:rPr>
          <w:rFonts w:ascii="Arial" w:hAnsi="Arial" w:cs="Arial"/>
          <w:sz w:val="24"/>
          <w:szCs w:val="24"/>
        </w:rPr>
        <w:t>working through</w:t>
      </w:r>
      <w:r w:rsidR="0064604C">
        <w:rPr>
          <w:rFonts w:ascii="Arial" w:hAnsi="Arial" w:cs="Arial"/>
          <w:sz w:val="24"/>
          <w:szCs w:val="24"/>
        </w:rPr>
        <w:t xml:space="preserve"> this</w:t>
      </w:r>
      <w:r w:rsidR="005806A4">
        <w:rPr>
          <w:rFonts w:ascii="Arial" w:hAnsi="Arial" w:cs="Arial"/>
          <w:sz w:val="24"/>
          <w:szCs w:val="24"/>
        </w:rPr>
        <w:t xml:space="preserve"> process </w:t>
      </w:r>
      <w:r w:rsidR="0064604C">
        <w:rPr>
          <w:rFonts w:ascii="Arial" w:hAnsi="Arial" w:cs="Arial"/>
          <w:sz w:val="24"/>
          <w:szCs w:val="24"/>
        </w:rPr>
        <w:t xml:space="preserve">gives insight to </w:t>
      </w:r>
      <w:r w:rsidR="0096356B">
        <w:rPr>
          <w:rFonts w:ascii="Arial" w:hAnsi="Arial" w:cs="Arial"/>
          <w:sz w:val="24"/>
          <w:szCs w:val="24"/>
        </w:rPr>
        <w:t xml:space="preserve">a </w:t>
      </w:r>
      <w:r w:rsidR="009E1B66">
        <w:rPr>
          <w:rFonts w:ascii="Arial" w:hAnsi="Arial" w:cs="Arial"/>
          <w:sz w:val="24"/>
          <w:szCs w:val="24"/>
        </w:rPr>
        <w:t xml:space="preserve">better </w:t>
      </w:r>
      <w:r w:rsidR="0096356B">
        <w:rPr>
          <w:rFonts w:ascii="Arial" w:hAnsi="Arial" w:cs="Arial"/>
          <w:sz w:val="24"/>
          <w:szCs w:val="24"/>
        </w:rPr>
        <w:t xml:space="preserve">understanding </w:t>
      </w:r>
      <w:r w:rsidR="00913E0F">
        <w:rPr>
          <w:rFonts w:ascii="Arial" w:hAnsi="Arial" w:cs="Arial"/>
          <w:sz w:val="24"/>
          <w:szCs w:val="24"/>
        </w:rPr>
        <w:t>of motives</w:t>
      </w:r>
      <w:r w:rsidR="00F321A9">
        <w:rPr>
          <w:rFonts w:ascii="Arial" w:hAnsi="Arial" w:cs="Arial"/>
          <w:sz w:val="24"/>
          <w:szCs w:val="24"/>
        </w:rPr>
        <w:t xml:space="preserve">, achievements and </w:t>
      </w:r>
      <w:r w:rsidR="0036147A">
        <w:rPr>
          <w:rFonts w:ascii="Arial" w:hAnsi="Arial" w:cs="Arial"/>
          <w:sz w:val="24"/>
          <w:szCs w:val="24"/>
        </w:rPr>
        <w:t xml:space="preserve">self-awareness of </w:t>
      </w:r>
      <w:r w:rsidR="00303CD7">
        <w:rPr>
          <w:rFonts w:ascii="Arial" w:hAnsi="Arial" w:cs="Arial"/>
          <w:sz w:val="24"/>
          <w:szCs w:val="24"/>
        </w:rPr>
        <w:t>feelings</w:t>
      </w:r>
      <w:r w:rsidR="004D0C28">
        <w:rPr>
          <w:rFonts w:ascii="Arial" w:hAnsi="Arial" w:cs="Arial"/>
          <w:sz w:val="24"/>
          <w:szCs w:val="24"/>
        </w:rPr>
        <w:t xml:space="preserve"> and thoughts </w:t>
      </w:r>
      <w:r w:rsidR="0089256D">
        <w:rPr>
          <w:rFonts w:ascii="Arial" w:hAnsi="Arial" w:cs="Arial"/>
          <w:sz w:val="24"/>
          <w:szCs w:val="24"/>
        </w:rPr>
        <w:t xml:space="preserve">and should be </w:t>
      </w:r>
      <w:r w:rsidR="00F667E9">
        <w:rPr>
          <w:rFonts w:ascii="Arial" w:hAnsi="Arial" w:cs="Arial"/>
          <w:sz w:val="24"/>
          <w:szCs w:val="24"/>
        </w:rPr>
        <w:t>carried out after</w:t>
      </w:r>
      <w:r w:rsidR="00B91ADB">
        <w:rPr>
          <w:rFonts w:ascii="Arial" w:hAnsi="Arial" w:cs="Arial"/>
          <w:sz w:val="24"/>
          <w:szCs w:val="24"/>
        </w:rPr>
        <w:t xml:space="preserve"> </w:t>
      </w:r>
      <w:r w:rsidR="00303FF6">
        <w:rPr>
          <w:rFonts w:ascii="Arial" w:hAnsi="Arial" w:cs="Arial"/>
          <w:sz w:val="24"/>
          <w:szCs w:val="24"/>
        </w:rPr>
        <w:t xml:space="preserve">an </w:t>
      </w:r>
      <w:r w:rsidR="0029069D">
        <w:rPr>
          <w:rFonts w:ascii="Arial" w:hAnsi="Arial" w:cs="Arial"/>
          <w:sz w:val="24"/>
          <w:szCs w:val="24"/>
        </w:rPr>
        <w:t>activity</w:t>
      </w:r>
      <w:r w:rsidR="00303FF6">
        <w:rPr>
          <w:rFonts w:ascii="Arial" w:hAnsi="Arial" w:cs="Arial"/>
          <w:sz w:val="24"/>
          <w:szCs w:val="24"/>
        </w:rPr>
        <w:t xml:space="preserve">, </w:t>
      </w:r>
      <w:r w:rsidR="00EA4223">
        <w:rPr>
          <w:rFonts w:ascii="Arial" w:hAnsi="Arial" w:cs="Arial"/>
          <w:sz w:val="24"/>
          <w:szCs w:val="24"/>
        </w:rPr>
        <w:t>in</w:t>
      </w:r>
      <w:r w:rsidR="00D51454">
        <w:rPr>
          <w:rFonts w:ascii="Arial" w:hAnsi="Arial" w:cs="Arial"/>
          <w:sz w:val="24"/>
          <w:szCs w:val="24"/>
        </w:rPr>
        <w:t>cident</w:t>
      </w:r>
      <w:r w:rsidR="0029069D">
        <w:rPr>
          <w:rFonts w:ascii="Arial" w:hAnsi="Arial" w:cs="Arial"/>
          <w:sz w:val="24"/>
          <w:szCs w:val="24"/>
        </w:rPr>
        <w:t xml:space="preserve"> or</w:t>
      </w:r>
      <w:r w:rsidR="00E95CEA">
        <w:rPr>
          <w:rFonts w:ascii="Arial" w:hAnsi="Arial" w:cs="Arial"/>
          <w:sz w:val="24"/>
          <w:szCs w:val="24"/>
        </w:rPr>
        <w:t xml:space="preserve"> in</w:t>
      </w:r>
      <w:r w:rsidR="009869A9">
        <w:rPr>
          <w:rFonts w:ascii="Arial" w:hAnsi="Arial" w:cs="Arial"/>
          <w:sz w:val="24"/>
          <w:szCs w:val="24"/>
        </w:rPr>
        <w:t xml:space="preserve"> simulation</w:t>
      </w:r>
      <w:r w:rsidR="00D230BA">
        <w:rPr>
          <w:rFonts w:ascii="Arial" w:hAnsi="Arial" w:cs="Arial"/>
          <w:sz w:val="24"/>
          <w:szCs w:val="24"/>
        </w:rPr>
        <w:t>-based education</w:t>
      </w:r>
      <w:r w:rsidR="0029069D">
        <w:rPr>
          <w:rFonts w:ascii="Arial" w:hAnsi="Arial" w:cs="Arial"/>
          <w:sz w:val="24"/>
          <w:szCs w:val="24"/>
        </w:rPr>
        <w:t xml:space="preserve"> </w:t>
      </w:r>
      <w:r w:rsidR="00AA60F6">
        <w:rPr>
          <w:rFonts w:ascii="Arial" w:hAnsi="Arial" w:cs="Arial"/>
          <w:sz w:val="24"/>
          <w:szCs w:val="24"/>
        </w:rPr>
        <w:t xml:space="preserve">to gain </w:t>
      </w:r>
      <w:r w:rsidR="00F25C26">
        <w:rPr>
          <w:rFonts w:ascii="Arial" w:hAnsi="Arial" w:cs="Arial"/>
          <w:sz w:val="24"/>
          <w:szCs w:val="24"/>
        </w:rPr>
        <w:t xml:space="preserve">knowledge </w:t>
      </w:r>
      <w:r w:rsidR="004C78BB">
        <w:rPr>
          <w:rFonts w:ascii="Arial" w:hAnsi="Arial" w:cs="Arial"/>
          <w:sz w:val="24"/>
          <w:szCs w:val="24"/>
        </w:rPr>
        <w:t xml:space="preserve">for future practice </w:t>
      </w:r>
      <w:r w:rsidR="00524A90">
        <w:rPr>
          <w:rFonts w:ascii="Arial" w:hAnsi="Arial" w:cs="Arial"/>
          <w:sz w:val="24"/>
          <w:szCs w:val="24"/>
        </w:rPr>
        <w:t>(</w:t>
      </w:r>
      <w:proofErr w:type="spellStart"/>
      <w:r w:rsidR="00524A90">
        <w:rPr>
          <w:rFonts w:ascii="Arial" w:hAnsi="Arial" w:cs="Arial"/>
          <w:sz w:val="24"/>
          <w:szCs w:val="24"/>
        </w:rPr>
        <w:t>Huseb</w:t>
      </w:r>
      <w:r w:rsidR="00385FB5">
        <w:rPr>
          <w:rFonts w:ascii="Arial" w:hAnsi="Arial" w:cs="Arial"/>
          <w:sz w:val="24"/>
          <w:szCs w:val="24"/>
        </w:rPr>
        <w:t>ø</w:t>
      </w:r>
      <w:proofErr w:type="spellEnd"/>
      <w:r w:rsidR="00925092">
        <w:rPr>
          <w:rFonts w:ascii="Arial" w:hAnsi="Arial" w:cs="Arial"/>
          <w:sz w:val="24"/>
          <w:szCs w:val="24"/>
        </w:rPr>
        <w:t xml:space="preserve"> et al</w:t>
      </w:r>
      <w:r w:rsidR="00E14C6E">
        <w:rPr>
          <w:rFonts w:ascii="Arial" w:hAnsi="Arial" w:cs="Arial"/>
          <w:sz w:val="24"/>
          <w:szCs w:val="24"/>
        </w:rPr>
        <w:t>.</w:t>
      </w:r>
      <w:r w:rsidR="00925092">
        <w:rPr>
          <w:rFonts w:ascii="Arial" w:hAnsi="Arial" w:cs="Arial"/>
          <w:sz w:val="24"/>
          <w:szCs w:val="24"/>
        </w:rPr>
        <w:t xml:space="preserve"> 2015</w:t>
      </w:r>
      <w:r w:rsidR="008A1CD7">
        <w:rPr>
          <w:rFonts w:ascii="Arial" w:hAnsi="Arial" w:cs="Arial"/>
          <w:sz w:val="24"/>
          <w:szCs w:val="24"/>
        </w:rPr>
        <w:t>; Bro</w:t>
      </w:r>
      <w:r w:rsidR="0087706E">
        <w:rPr>
          <w:rFonts w:ascii="Arial" w:hAnsi="Arial" w:cs="Arial"/>
          <w:sz w:val="24"/>
          <w:szCs w:val="24"/>
        </w:rPr>
        <w:t>ck, 2015</w:t>
      </w:r>
      <w:r w:rsidR="00925092">
        <w:rPr>
          <w:rFonts w:ascii="Arial" w:hAnsi="Arial" w:cs="Arial"/>
          <w:sz w:val="24"/>
          <w:szCs w:val="24"/>
        </w:rPr>
        <w:t>)</w:t>
      </w:r>
      <w:r w:rsidR="00B64E40">
        <w:rPr>
          <w:rFonts w:ascii="Arial" w:hAnsi="Arial" w:cs="Arial"/>
          <w:sz w:val="24"/>
          <w:szCs w:val="24"/>
        </w:rPr>
        <w:t>.</w:t>
      </w:r>
      <w:r w:rsidR="00331CCA">
        <w:rPr>
          <w:rFonts w:ascii="Arial" w:hAnsi="Arial" w:cs="Arial"/>
          <w:sz w:val="24"/>
          <w:szCs w:val="24"/>
        </w:rPr>
        <w:t xml:space="preserve"> </w:t>
      </w:r>
      <w:r w:rsidR="003B7E8A">
        <w:rPr>
          <w:rFonts w:ascii="Arial" w:hAnsi="Arial" w:cs="Arial"/>
          <w:sz w:val="24"/>
          <w:szCs w:val="24"/>
        </w:rPr>
        <w:t>The simple</w:t>
      </w:r>
      <w:r w:rsidR="009C022F">
        <w:rPr>
          <w:rFonts w:ascii="Arial" w:hAnsi="Arial" w:cs="Arial"/>
          <w:sz w:val="24"/>
          <w:szCs w:val="24"/>
        </w:rPr>
        <w:t xml:space="preserve"> cycle allow</w:t>
      </w:r>
      <w:r w:rsidR="003B7E8A">
        <w:rPr>
          <w:rFonts w:ascii="Arial" w:hAnsi="Arial" w:cs="Arial"/>
          <w:sz w:val="24"/>
          <w:szCs w:val="24"/>
        </w:rPr>
        <w:t>s</w:t>
      </w:r>
      <w:r w:rsidR="009C022F">
        <w:rPr>
          <w:rFonts w:ascii="Arial" w:hAnsi="Arial" w:cs="Arial"/>
          <w:sz w:val="24"/>
          <w:szCs w:val="24"/>
        </w:rPr>
        <w:t xml:space="preserve"> practitioner</w:t>
      </w:r>
      <w:r w:rsidR="00FF6553">
        <w:rPr>
          <w:rFonts w:ascii="Arial" w:hAnsi="Arial" w:cs="Arial"/>
          <w:sz w:val="24"/>
          <w:szCs w:val="24"/>
        </w:rPr>
        <w:t>s</w:t>
      </w:r>
      <w:r w:rsidR="009C022F">
        <w:rPr>
          <w:rFonts w:ascii="Arial" w:hAnsi="Arial" w:cs="Arial"/>
          <w:sz w:val="24"/>
          <w:szCs w:val="24"/>
        </w:rPr>
        <w:t xml:space="preserve"> to follow structured steps that offer</w:t>
      </w:r>
      <w:r w:rsidR="00617E9E">
        <w:rPr>
          <w:rFonts w:ascii="Arial" w:hAnsi="Arial" w:cs="Arial"/>
          <w:sz w:val="24"/>
          <w:szCs w:val="24"/>
        </w:rPr>
        <w:t xml:space="preserve"> a starting point to begin and </w:t>
      </w:r>
      <w:r w:rsidR="00490523">
        <w:rPr>
          <w:rFonts w:ascii="Arial" w:hAnsi="Arial" w:cs="Arial"/>
          <w:sz w:val="24"/>
          <w:szCs w:val="24"/>
        </w:rPr>
        <w:t xml:space="preserve">after working through each </w:t>
      </w:r>
      <w:r w:rsidR="008C34A5">
        <w:rPr>
          <w:rFonts w:ascii="Arial" w:hAnsi="Arial" w:cs="Arial"/>
          <w:sz w:val="24"/>
          <w:szCs w:val="24"/>
        </w:rPr>
        <w:t>stage</w:t>
      </w:r>
      <w:r w:rsidR="003C0039">
        <w:rPr>
          <w:rFonts w:ascii="Arial" w:hAnsi="Arial" w:cs="Arial"/>
          <w:sz w:val="24"/>
          <w:szCs w:val="24"/>
        </w:rPr>
        <w:t xml:space="preserve"> throughout the process</w:t>
      </w:r>
      <w:r w:rsidR="00F12237">
        <w:rPr>
          <w:rFonts w:ascii="Arial" w:hAnsi="Arial" w:cs="Arial"/>
          <w:sz w:val="24"/>
          <w:szCs w:val="24"/>
        </w:rPr>
        <w:t>, it then enables the practitioner</w:t>
      </w:r>
      <w:r w:rsidR="00FF6553">
        <w:rPr>
          <w:rFonts w:ascii="Arial" w:hAnsi="Arial" w:cs="Arial"/>
          <w:sz w:val="24"/>
          <w:szCs w:val="24"/>
        </w:rPr>
        <w:t>s</w:t>
      </w:r>
      <w:r w:rsidR="00F12237">
        <w:rPr>
          <w:rFonts w:ascii="Arial" w:hAnsi="Arial" w:cs="Arial"/>
          <w:sz w:val="24"/>
          <w:szCs w:val="24"/>
        </w:rPr>
        <w:t xml:space="preserve"> to know when it has come to an end </w:t>
      </w:r>
      <w:r w:rsidR="00AE045B">
        <w:rPr>
          <w:rFonts w:ascii="Arial" w:hAnsi="Arial" w:cs="Arial"/>
          <w:sz w:val="24"/>
          <w:szCs w:val="24"/>
        </w:rPr>
        <w:t>(Uni</w:t>
      </w:r>
      <w:r w:rsidR="004C3C8D">
        <w:rPr>
          <w:rFonts w:ascii="Arial" w:hAnsi="Arial" w:cs="Arial"/>
          <w:sz w:val="24"/>
          <w:szCs w:val="24"/>
        </w:rPr>
        <w:t>versity of Cambridge, 2020).</w:t>
      </w:r>
      <w:r w:rsidR="00BD038D">
        <w:rPr>
          <w:rFonts w:ascii="Arial" w:hAnsi="Arial" w:cs="Arial"/>
          <w:sz w:val="24"/>
          <w:szCs w:val="24"/>
        </w:rPr>
        <w:t xml:space="preserve"> </w:t>
      </w:r>
      <w:r w:rsidR="00BA14F8">
        <w:rPr>
          <w:rFonts w:ascii="Arial" w:hAnsi="Arial" w:cs="Arial"/>
          <w:sz w:val="24"/>
          <w:szCs w:val="24"/>
        </w:rPr>
        <w:t>Th</w:t>
      </w:r>
      <w:r w:rsidR="005025EE">
        <w:rPr>
          <w:rFonts w:ascii="Arial" w:hAnsi="Arial" w:cs="Arial"/>
          <w:sz w:val="24"/>
          <w:szCs w:val="24"/>
        </w:rPr>
        <w:t xml:space="preserve">e first </w:t>
      </w:r>
      <w:r w:rsidR="009D2862">
        <w:rPr>
          <w:rFonts w:ascii="Arial" w:hAnsi="Arial" w:cs="Arial"/>
          <w:sz w:val="24"/>
          <w:szCs w:val="24"/>
        </w:rPr>
        <w:t xml:space="preserve">three </w:t>
      </w:r>
      <w:r w:rsidR="005025EE">
        <w:rPr>
          <w:rFonts w:ascii="Arial" w:hAnsi="Arial" w:cs="Arial"/>
          <w:sz w:val="24"/>
          <w:szCs w:val="24"/>
        </w:rPr>
        <w:t>step</w:t>
      </w:r>
      <w:r w:rsidR="009D2862">
        <w:rPr>
          <w:rFonts w:ascii="Arial" w:hAnsi="Arial" w:cs="Arial"/>
          <w:sz w:val="24"/>
          <w:szCs w:val="24"/>
        </w:rPr>
        <w:t>s</w:t>
      </w:r>
      <w:r w:rsidR="005025EE">
        <w:rPr>
          <w:rFonts w:ascii="Arial" w:hAnsi="Arial" w:cs="Arial"/>
          <w:sz w:val="24"/>
          <w:szCs w:val="24"/>
        </w:rPr>
        <w:t xml:space="preserve"> simply</w:t>
      </w:r>
      <w:r w:rsidR="00FC4D78">
        <w:rPr>
          <w:rFonts w:ascii="Arial" w:hAnsi="Arial" w:cs="Arial"/>
          <w:sz w:val="24"/>
          <w:szCs w:val="24"/>
        </w:rPr>
        <w:t xml:space="preserve"> </w:t>
      </w:r>
      <w:r w:rsidR="00BA14F8">
        <w:rPr>
          <w:rFonts w:ascii="Arial" w:hAnsi="Arial" w:cs="Arial"/>
          <w:sz w:val="24"/>
          <w:szCs w:val="24"/>
        </w:rPr>
        <w:t xml:space="preserve">enables practitioners to </w:t>
      </w:r>
      <w:r w:rsidR="00FC4D78">
        <w:rPr>
          <w:rFonts w:ascii="Arial" w:hAnsi="Arial" w:cs="Arial"/>
          <w:sz w:val="24"/>
          <w:szCs w:val="24"/>
        </w:rPr>
        <w:t>describe what has happened</w:t>
      </w:r>
      <w:r w:rsidR="0095728B">
        <w:rPr>
          <w:rFonts w:ascii="Arial" w:hAnsi="Arial" w:cs="Arial"/>
          <w:sz w:val="24"/>
          <w:szCs w:val="24"/>
        </w:rPr>
        <w:t xml:space="preserve"> and </w:t>
      </w:r>
      <w:r w:rsidR="00022E66">
        <w:rPr>
          <w:rFonts w:ascii="Arial" w:hAnsi="Arial" w:cs="Arial"/>
          <w:sz w:val="24"/>
          <w:szCs w:val="24"/>
        </w:rPr>
        <w:t xml:space="preserve">the second three steps </w:t>
      </w:r>
      <w:r w:rsidR="00CD6113">
        <w:rPr>
          <w:rFonts w:ascii="Arial" w:hAnsi="Arial" w:cs="Arial"/>
          <w:sz w:val="24"/>
          <w:szCs w:val="24"/>
        </w:rPr>
        <w:t xml:space="preserve">allow </w:t>
      </w:r>
      <w:r w:rsidR="0095728B">
        <w:rPr>
          <w:rFonts w:ascii="Arial" w:hAnsi="Arial" w:cs="Arial"/>
          <w:sz w:val="24"/>
          <w:szCs w:val="24"/>
        </w:rPr>
        <w:t xml:space="preserve">a process of analysis </w:t>
      </w:r>
      <w:r w:rsidR="00DE5256">
        <w:rPr>
          <w:rFonts w:ascii="Arial" w:hAnsi="Arial" w:cs="Arial"/>
          <w:sz w:val="24"/>
          <w:szCs w:val="24"/>
        </w:rPr>
        <w:t>where practitioners are</w:t>
      </w:r>
      <w:r w:rsidR="0015787F">
        <w:rPr>
          <w:rFonts w:ascii="Arial" w:hAnsi="Arial" w:cs="Arial"/>
          <w:sz w:val="24"/>
          <w:szCs w:val="24"/>
        </w:rPr>
        <w:t xml:space="preserve"> able to </w:t>
      </w:r>
      <w:r w:rsidR="00FF4D38">
        <w:rPr>
          <w:rFonts w:ascii="Arial" w:hAnsi="Arial" w:cs="Arial"/>
          <w:sz w:val="24"/>
          <w:szCs w:val="24"/>
        </w:rPr>
        <w:t>take into account</w:t>
      </w:r>
      <w:r w:rsidR="00EB0096">
        <w:rPr>
          <w:rFonts w:ascii="Arial" w:hAnsi="Arial" w:cs="Arial"/>
          <w:sz w:val="24"/>
          <w:szCs w:val="24"/>
        </w:rPr>
        <w:t xml:space="preserve"> research</w:t>
      </w:r>
      <w:r w:rsidR="00905E58">
        <w:rPr>
          <w:rFonts w:ascii="Arial" w:hAnsi="Arial" w:cs="Arial"/>
          <w:sz w:val="24"/>
          <w:szCs w:val="24"/>
        </w:rPr>
        <w:t xml:space="preserve"> or training</w:t>
      </w:r>
      <w:r w:rsidR="00EB0096">
        <w:rPr>
          <w:rFonts w:ascii="Arial" w:hAnsi="Arial" w:cs="Arial"/>
          <w:sz w:val="24"/>
          <w:szCs w:val="24"/>
        </w:rPr>
        <w:t xml:space="preserve"> from others </w:t>
      </w:r>
      <w:r w:rsidR="00DE5256">
        <w:rPr>
          <w:rFonts w:ascii="Arial" w:hAnsi="Arial" w:cs="Arial"/>
          <w:sz w:val="24"/>
          <w:szCs w:val="24"/>
        </w:rPr>
        <w:t>to</w:t>
      </w:r>
      <w:r w:rsidR="00EB0096">
        <w:rPr>
          <w:rFonts w:ascii="Arial" w:hAnsi="Arial" w:cs="Arial"/>
          <w:sz w:val="24"/>
          <w:szCs w:val="24"/>
        </w:rPr>
        <w:t xml:space="preserve"> </w:t>
      </w:r>
      <w:r w:rsidR="00156F11">
        <w:rPr>
          <w:rFonts w:ascii="Arial" w:hAnsi="Arial" w:cs="Arial"/>
          <w:sz w:val="24"/>
          <w:szCs w:val="24"/>
        </w:rPr>
        <w:t xml:space="preserve">develop themselves for future practice </w:t>
      </w:r>
      <w:r w:rsidR="00420F48">
        <w:rPr>
          <w:rFonts w:ascii="Arial" w:hAnsi="Arial" w:cs="Arial"/>
          <w:sz w:val="24"/>
          <w:szCs w:val="24"/>
        </w:rPr>
        <w:t>(</w:t>
      </w:r>
      <w:r w:rsidR="00B27EEF">
        <w:rPr>
          <w:rFonts w:ascii="Arial" w:hAnsi="Arial" w:cs="Arial"/>
          <w:sz w:val="24"/>
          <w:szCs w:val="24"/>
        </w:rPr>
        <w:t>EMP</w:t>
      </w:r>
      <w:r w:rsidR="00812DAF">
        <w:rPr>
          <w:rFonts w:ascii="Arial" w:hAnsi="Arial" w:cs="Arial"/>
          <w:sz w:val="24"/>
          <w:szCs w:val="24"/>
        </w:rPr>
        <w:t>,</w:t>
      </w:r>
      <w:r w:rsidR="00B27EEF">
        <w:rPr>
          <w:rFonts w:ascii="Arial" w:hAnsi="Arial" w:cs="Arial"/>
          <w:sz w:val="24"/>
          <w:szCs w:val="24"/>
        </w:rPr>
        <w:t xml:space="preserve"> 2019</w:t>
      </w:r>
      <w:r w:rsidR="00444EE7">
        <w:rPr>
          <w:rFonts w:ascii="Arial" w:hAnsi="Arial" w:cs="Arial"/>
          <w:sz w:val="24"/>
          <w:szCs w:val="24"/>
        </w:rPr>
        <w:t xml:space="preserve">; </w:t>
      </w:r>
      <w:r w:rsidR="00420F48">
        <w:rPr>
          <w:rFonts w:ascii="Arial" w:hAnsi="Arial" w:cs="Arial"/>
          <w:sz w:val="24"/>
          <w:szCs w:val="24"/>
        </w:rPr>
        <w:t>Brock, 2015).</w:t>
      </w:r>
      <w:r w:rsidR="006D2025">
        <w:rPr>
          <w:rFonts w:ascii="Arial" w:hAnsi="Arial" w:cs="Arial"/>
          <w:sz w:val="24"/>
          <w:szCs w:val="24"/>
        </w:rPr>
        <w:t xml:space="preserve"> This has been </w:t>
      </w:r>
      <w:r w:rsidR="00452E5A">
        <w:rPr>
          <w:rFonts w:ascii="Arial" w:hAnsi="Arial" w:cs="Arial"/>
          <w:sz w:val="24"/>
          <w:szCs w:val="24"/>
        </w:rPr>
        <w:t xml:space="preserve">evident in the research of </w:t>
      </w:r>
      <w:r w:rsidR="00547137">
        <w:rPr>
          <w:rFonts w:ascii="Arial" w:hAnsi="Arial" w:cs="Arial"/>
          <w:sz w:val="24"/>
          <w:szCs w:val="24"/>
        </w:rPr>
        <w:t xml:space="preserve">Markkanen (2020) </w:t>
      </w:r>
      <w:r w:rsidR="008278FD">
        <w:rPr>
          <w:rFonts w:ascii="Arial" w:hAnsi="Arial" w:cs="Arial"/>
          <w:sz w:val="24"/>
          <w:szCs w:val="24"/>
        </w:rPr>
        <w:t>where practitioners</w:t>
      </w:r>
      <w:r w:rsidR="000B6669">
        <w:rPr>
          <w:rFonts w:ascii="Arial" w:hAnsi="Arial" w:cs="Arial"/>
          <w:sz w:val="24"/>
          <w:szCs w:val="24"/>
        </w:rPr>
        <w:t xml:space="preserve"> used</w:t>
      </w:r>
      <w:r w:rsidR="008C3143">
        <w:rPr>
          <w:rFonts w:ascii="Arial" w:hAnsi="Arial" w:cs="Arial"/>
          <w:sz w:val="24"/>
          <w:szCs w:val="24"/>
        </w:rPr>
        <w:t xml:space="preserve"> Gibb’s cycle to </w:t>
      </w:r>
      <w:r w:rsidR="00EB1C1C">
        <w:rPr>
          <w:rFonts w:ascii="Arial" w:hAnsi="Arial" w:cs="Arial"/>
          <w:sz w:val="24"/>
          <w:szCs w:val="24"/>
        </w:rPr>
        <w:t>reflect on challenging situations</w:t>
      </w:r>
      <w:r w:rsidR="00767893">
        <w:rPr>
          <w:rFonts w:ascii="Arial" w:hAnsi="Arial" w:cs="Arial"/>
          <w:sz w:val="24"/>
          <w:szCs w:val="24"/>
        </w:rPr>
        <w:t xml:space="preserve"> in the classroom</w:t>
      </w:r>
      <w:r w:rsidR="000B6669">
        <w:rPr>
          <w:rFonts w:ascii="Arial" w:hAnsi="Arial" w:cs="Arial"/>
          <w:sz w:val="24"/>
          <w:szCs w:val="24"/>
        </w:rPr>
        <w:t xml:space="preserve"> and were able to identify support and training </w:t>
      </w:r>
      <w:r w:rsidR="003E6A93">
        <w:rPr>
          <w:rFonts w:ascii="Arial" w:hAnsi="Arial" w:cs="Arial"/>
          <w:sz w:val="24"/>
          <w:szCs w:val="24"/>
        </w:rPr>
        <w:t>needed for staff to improve their practice.</w:t>
      </w:r>
      <w:r w:rsidR="000E167B">
        <w:rPr>
          <w:rFonts w:ascii="Arial" w:hAnsi="Arial" w:cs="Arial"/>
          <w:sz w:val="24"/>
          <w:szCs w:val="24"/>
        </w:rPr>
        <w:t xml:space="preserve"> This would concur with </w:t>
      </w:r>
      <w:proofErr w:type="spellStart"/>
      <w:r w:rsidR="00E930F7">
        <w:rPr>
          <w:rFonts w:ascii="Arial" w:hAnsi="Arial" w:cs="Arial"/>
          <w:sz w:val="24"/>
          <w:szCs w:val="24"/>
        </w:rPr>
        <w:t>I</w:t>
      </w:r>
      <w:r w:rsidR="00AB29F3">
        <w:rPr>
          <w:rFonts w:ascii="Arial" w:hAnsi="Arial" w:cs="Arial"/>
          <w:sz w:val="24"/>
          <w:szCs w:val="24"/>
        </w:rPr>
        <w:t>x</w:t>
      </w:r>
      <w:r w:rsidR="00E930F7">
        <w:rPr>
          <w:rFonts w:ascii="Arial" w:hAnsi="Arial" w:cs="Arial"/>
          <w:sz w:val="24"/>
          <w:szCs w:val="24"/>
        </w:rPr>
        <w:t>er</w:t>
      </w:r>
      <w:proofErr w:type="spellEnd"/>
      <w:r w:rsidR="00A27050">
        <w:rPr>
          <w:rFonts w:ascii="Arial" w:hAnsi="Arial" w:cs="Arial"/>
          <w:sz w:val="24"/>
          <w:szCs w:val="24"/>
        </w:rPr>
        <w:t xml:space="preserve"> (2016) </w:t>
      </w:r>
      <w:r w:rsidR="00E9692B">
        <w:rPr>
          <w:rFonts w:ascii="Arial" w:hAnsi="Arial" w:cs="Arial"/>
          <w:sz w:val="24"/>
          <w:szCs w:val="24"/>
        </w:rPr>
        <w:t xml:space="preserve">who states </w:t>
      </w:r>
      <w:r w:rsidR="00BB614D">
        <w:rPr>
          <w:rFonts w:ascii="Arial" w:hAnsi="Arial" w:cs="Arial"/>
          <w:sz w:val="24"/>
          <w:szCs w:val="24"/>
        </w:rPr>
        <w:t>reflection needs more attention</w:t>
      </w:r>
      <w:r w:rsidR="00251B9F">
        <w:rPr>
          <w:rFonts w:ascii="Arial" w:hAnsi="Arial" w:cs="Arial"/>
          <w:sz w:val="24"/>
          <w:szCs w:val="24"/>
        </w:rPr>
        <w:t xml:space="preserve"> on a personal </w:t>
      </w:r>
      <w:r w:rsidR="00192D52">
        <w:rPr>
          <w:rFonts w:ascii="Arial" w:hAnsi="Arial" w:cs="Arial"/>
          <w:sz w:val="24"/>
          <w:szCs w:val="24"/>
        </w:rPr>
        <w:t xml:space="preserve">value rather than </w:t>
      </w:r>
      <w:r w:rsidR="000B4236">
        <w:rPr>
          <w:rFonts w:ascii="Arial" w:hAnsi="Arial" w:cs="Arial"/>
          <w:sz w:val="24"/>
          <w:szCs w:val="24"/>
        </w:rPr>
        <w:t>the situatio</w:t>
      </w:r>
      <w:r w:rsidR="00D96B03">
        <w:rPr>
          <w:rFonts w:ascii="Arial" w:hAnsi="Arial" w:cs="Arial"/>
          <w:sz w:val="24"/>
          <w:szCs w:val="24"/>
        </w:rPr>
        <w:t xml:space="preserve">n, </w:t>
      </w:r>
    </w:p>
    <w:p w14:paraId="3A97987D" w14:textId="684B4446" w:rsidR="00F26EA8" w:rsidRDefault="000134C3" w:rsidP="00275A03">
      <w:pPr>
        <w:spacing w:line="360" w:lineRule="auto"/>
        <w:jc w:val="both"/>
        <w:rPr>
          <w:rFonts w:ascii="Arial" w:hAnsi="Arial" w:cs="Arial"/>
          <w:sz w:val="24"/>
          <w:szCs w:val="24"/>
        </w:rPr>
      </w:pPr>
      <w:r>
        <w:rPr>
          <w:rFonts w:ascii="Arial" w:hAnsi="Arial" w:cs="Arial"/>
          <w:sz w:val="24"/>
          <w:szCs w:val="24"/>
        </w:rPr>
        <w:t>However</w:t>
      </w:r>
      <w:r w:rsidR="00C05DDB">
        <w:rPr>
          <w:rFonts w:ascii="Arial" w:hAnsi="Arial" w:cs="Arial"/>
          <w:sz w:val="24"/>
          <w:szCs w:val="24"/>
        </w:rPr>
        <w:t xml:space="preserve">, </w:t>
      </w:r>
      <w:r w:rsidR="006E1651">
        <w:rPr>
          <w:rFonts w:ascii="Arial" w:hAnsi="Arial" w:cs="Arial"/>
          <w:sz w:val="24"/>
          <w:szCs w:val="24"/>
        </w:rPr>
        <w:t>accor</w:t>
      </w:r>
      <w:r w:rsidR="00985422">
        <w:rPr>
          <w:rFonts w:ascii="Arial" w:hAnsi="Arial" w:cs="Arial"/>
          <w:sz w:val="24"/>
          <w:szCs w:val="24"/>
        </w:rPr>
        <w:t xml:space="preserve">ding to Hayes et al. (2017) Gibb’s model that was built on from </w:t>
      </w:r>
      <w:r w:rsidR="003F0400">
        <w:rPr>
          <w:rFonts w:ascii="Arial" w:hAnsi="Arial" w:cs="Arial"/>
          <w:sz w:val="24"/>
          <w:szCs w:val="24"/>
        </w:rPr>
        <w:t>Kolb</w:t>
      </w:r>
      <w:r w:rsidR="00222F97">
        <w:rPr>
          <w:rFonts w:ascii="Arial" w:hAnsi="Arial" w:cs="Arial"/>
          <w:sz w:val="24"/>
          <w:szCs w:val="24"/>
        </w:rPr>
        <w:t>’s</w:t>
      </w:r>
      <w:r w:rsidR="003F0400">
        <w:rPr>
          <w:rFonts w:ascii="Arial" w:hAnsi="Arial" w:cs="Arial"/>
          <w:sz w:val="24"/>
          <w:szCs w:val="24"/>
        </w:rPr>
        <w:t xml:space="preserve"> (1984) </w:t>
      </w:r>
      <w:r w:rsidR="00D0390F">
        <w:rPr>
          <w:rFonts w:ascii="Arial" w:hAnsi="Arial" w:cs="Arial"/>
          <w:sz w:val="24"/>
          <w:szCs w:val="24"/>
        </w:rPr>
        <w:t xml:space="preserve">Experiential Learning Cycle </w:t>
      </w:r>
      <w:r w:rsidR="003F0400">
        <w:rPr>
          <w:rFonts w:ascii="Arial" w:hAnsi="Arial" w:cs="Arial"/>
          <w:sz w:val="24"/>
          <w:szCs w:val="24"/>
        </w:rPr>
        <w:t xml:space="preserve">to include the feelings and thoughts of a reflective </w:t>
      </w:r>
      <w:r w:rsidR="0040407E">
        <w:rPr>
          <w:rFonts w:ascii="Arial" w:hAnsi="Arial" w:cs="Arial"/>
          <w:sz w:val="24"/>
          <w:szCs w:val="24"/>
        </w:rPr>
        <w:t xml:space="preserve">practitioner is too simple and sequenced in a way that it does </w:t>
      </w:r>
      <w:r w:rsidR="00292342">
        <w:rPr>
          <w:rFonts w:ascii="Arial" w:hAnsi="Arial" w:cs="Arial"/>
          <w:sz w:val="24"/>
          <w:szCs w:val="24"/>
        </w:rPr>
        <w:t xml:space="preserve">not offer diversity or </w:t>
      </w:r>
      <w:r w:rsidR="00292342">
        <w:rPr>
          <w:rFonts w:ascii="Arial" w:hAnsi="Arial" w:cs="Arial"/>
          <w:sz w:val="24"/>
          <w:szCs w:val="24"/>
        </w:rPr>
        <w:lastRenderedPageBreak/>
        <w:t>recognition of different reflection levels</w:t>
      </w:r>
      <w:r w:rsidR="001E7968">
        <w:rPr>
          <w:rFonts w:ascii="Arial" w:hAnsi="Arial" w:cs="Arial"/>
          <w:sz w:val="24"/>
          <w:szCs w:val="24"/>
        </w:rPr>
        <w:t xml:space="preserve"> </w:t>
      </w:r>
      <w:r w:rsidR="00BF71F7">
        <w:rPr>
          <w:rFonts w:ascii="Arial" w:hAnsi="Arial" w:cs="Arial"/>
          <w:sz w:val="24"/>
          <w:szCs w:val="24"/>
        </w:rPr>
        <w:t xml:space="preserve">that </w:t>
      </w:r>
      <w:proofErr w:type="spellStart"/>
      <w:r w:rsidR="00DF0798">
        <w:rPr>
          <w:rFonts w:ascii="Arial" w:hAnsi="Arial" w:cs="Arial"/>
          <w:sz w:val="24"/>
          <w:szCs w:val="24"/>
        </w:rPr>
        <w:t>Vennienen</w:t>
      </w:r>
      <w:proofErr w:type="spellEnd"/>
      <w:r w:rsidR="00DF0798">
        <w:rPr>
          <w:rFonts w:ascii="Arial" w:hAnsi="Arial" w:cs="Arial"/>
          <w:sz w:val="24"/>
          <w:szCs w:val="24"/>
        </w:rPr>
        <w:t xml:space="preserve"> (20</w:t>
      </w:r>
      <w:r w:rsidR="00897440">
        <w:rPr>
          <w:rFonts w:ascii="Arial" w:hAnsi="Arial" w:cs="Arial"/>
          <w:sz w:val="24"/>
          <w:szCs w:val="24"/>
        </w:rPr>
        <w:t xml:space="preserve">15) points out are </w:t>
      </w:r>
      <w:r w:rsidR="00D806D1">
        <w:rPr>
          <w:rFonts w:ascii="Arial" w:hAnsi="Arial" w:cs="Arial"/>
          <w:sz w:val="24"/>
          <w:szCs w:val="24"/>
        </w:rPr>
        <w:t xml:space="preserve">the cornerstones </w:t>
      </w:r>
      <w:r w:rsidR="00DA6471">
        <w:rPr>
          <w:rFonts w:ascii="Arial" w:hAnsi="Arial" w:cs="Arial"/>
          <w:sz w:val="24"/>
          <w:szCs w:val="24"/>
        </w:rPr>
        <w:t xml:space="preserve">of development </w:t>
      </w:r>
      <w:r w:rsidR="001E7968">
        <w:rPr>
          <w:rFonts w:ascii="Arial" w:hAnsi="Arial" w:cs="Arial"/>
          <w:sz w:val="24"/>
          <w:szCs w:val="24"/>
        </w:rPr>
        <w:t>(Hayes et al</w:t>
      </w:r>
      <w:r w:rsidR="00C65588">
        <w:rPr>
          <w:rFonts w:ascii="Arial" w:hAnsi="Arial" w:cs="Arial"/>
          <w:sz w:val="24"/>
          <w:szCs w:val="24"/>
        </w:rPr>
        <w:t>.</w:t>
      </w:r>
      <w:r w:rsidR="001E7968">
        <w:rPr>
          <w:rFonts w:ascii="Arial" w:hAnsi="Arial" w:cs="Arial"/>
          <w:sz w:val="24"/>
          <w:szCs w:val="24"/>
        </w:rPr>
        <w:t xml:space="preserve"> 2017).</w:t>
      </w:r>
      <w:r w:rsidR="00F8638E">
        <w:rPr>
          <w:rFonts w:ascii="Arial" w:hAnsi="Arial" w:cs="Arial"/>
          <w:sz w:val="24"/>
          <w:szCs w:val="24"/>
        </w:rPr>
        <w:t xml:space="preserve"> Also </w:t>
      </w:r>
      <w:r w:rsidR="003E426F">
        <w:rPr>
          <w:rFonts w:ascii="Arial" w:hAnsi="Arial" w:cs="Arial"/>
          <w:sz w:val="24"/>
          <w:szCs w:val="24"/>
        </w:rPr>
        <w:t xml:space="preserve">due to the </w:t>
      </w:r>
      <w:r w:rsidR="00BE0F28">
        <w:rPr>
          <w:rFonts w:ascii="Arial" w:hAnsi="Arial" w:cs="Arial"/>
          <w:sz w:val="24"/>
          <w:szCs w:val="24"/>
        </w:rPr>
        <w:t xml:space="preserve">fixed </w:t>
      </w:r>
      <w:r w:rsidR="00D93E9B">
        <w:rPr>
          <w:rFonts w:ascii="Arial" w:hAnsi="Arial" w:cs="Arial"/>
          <w:sz w:val="24"/>
          <w:szCs w:val="24"/>
        </w:rPr>
        <w:t xml:space="preserve">reflective cycle practitioners could </w:t>
      </w:r>
      <w:r w:rsidR="005A0915">
        <w:rPr>
          <w:rFonts w:ascii="Arial" w:hAnsi="Arial" w:cs="Arial"/>
          <w:sz w:val="24"/>
          <w:szCs w:val="24"/>
        </w:rPr>
        <w:t xml:space="preserve">become stereotypical thinkers </w:t>
      </w:r>
      <w:r w:rsidR="00DD2329">
        <w:rPr>
          <w:rFonts w:ascii="Arial" w:hAnsi="Arial" w:cs="Arial"/>
          <w:sz w:val="24"/>
          <w:szCs w:val="24"/>
        </w:rPr>
        <w:t xml:space="preserve">creating an inequality </w:t>
      </w:r>
      <w:r w:rsidR="00A21C9E">
        <w:rPr>
          <w:rFonts w:ascii="Arial" w:hAnsi="Arial" w:cs="Arial"/>
          <w:sz w:val="24"/>
          <w:szCs w:val="24"/>
        </w:rPr>
        <w:t xml:space="preserve">of </w:t>
      </w:r>
      <w:r w:rsidR="00DD2329">
        <w:rPr>
          <w:rFonts w:ascii="Arial" w:hAnsi="Arial" w:cs="Arial"/>
          <w:sz w:val="24"/>
          <w:szCs w:val="24"/>
        </w:rPr>
        <w:t xml:space="preserve">practice </w:t>
      </w:r>
      <w:r w:rsidR="004563A2">
        <w:rPr>
          <w:rFonts w:ascii="Arial" w:hAnsi="Arial" w:cs="Arial"/>
          <w:sz w:val="24"/>
          <w:szCs w:val="24"/>
        </w:rPr>
        <w:t>(</w:t>
      </w:r>
      <w:r w:rsidR="008C377A">
        <w:rPr>
          <w:rFonts w:ascii="Arial" w:hAnsi="Arial" w:cs="Arial"/>
          <w:sz w:val="24"/>
          <w:szCs w:val="24"/>
        </w:rPr>
        <w:t>B</w:t>
      </w:r>
      <w:r w:rsidR="004563A2">
        <w:rPr>
          <w:rFonts w:ascii="Arial" w:hAnsi="Arial" w:cs="Arial"/>
          <w:sz w:val="24"/>
          <w:szCs w:val="24"/>
        </w:rPr>
        <w:t xml:space="preserve">olton and </w:t>
      </w:r>
      <w:proofErr w:type="spellStart"/>
      <w:r w:rsidR="004563A2">
        <w:rPr>
          <w:rFonts w:ascii="Arial" w:hAnsi="Arial" w:cs="Arial"/>
          <w:sz w:val="24"/>
          <w:szCs w:val="24"/>
        </w:rPr>
        <w:t>Delderfield</w:t>
      </w:r>
      <w:proofErr w:type="spellEnd"/>
      <w:r w:rsidR="004563A2">
        <w:rPr>
          <w:rFonts w:ascii="Arial" w:hAnsi="Arial" w:cs="Arial"/>
          <w:sz w:val="24"/>
          <w:szCs w:val="24"/>
        </w:rPr>
        <w:t xml:space="preserve">, </w:t>
      </w:r>
      <w:r w:rsidR="00E53744">
        <w:rPr>
          <w:rFonts w:ascii="Arial" w:hAnsi="Arial" w:cs="Arial"/>
          <w:sz w:val="24"/>
          <w:szCs w:val="24"/>
        </w:rPr>
        <w:t>2018).</w:t>
      </w:r>
    </w:p>
    <w:p w14:paraId="0106FA45" w14:textId="24DA95DE" w:rsidR="00B43544" w:rsidRDefault="00B8095F" w:rsidP="00275A03">
      <w:pPr>
        <w:spacing w:line="360" w:lineRule="auto"/>
        <w:jc w:val="both"/>
        <w:rPr>
          <w:rFonts w:ascii="Arial" w:hAnsi="Arial" w:cs="Arial"/>
          <w:sz w:val="24"/>
          <w:szCs w:val="24"/>
        </w:rPr>
      </w:pPr>
      <w:r>
        <w:rPr>
          <w:rFonts w:ascii="Arial" w:hAnsi="Arial" w:cs="Arial"/>
          <w:sz w:val="24"/>
          <w:szCs w:val="24"/>
        </w:rPr>
        <w:t>B</w:t>
      </w:r>
      <w:r w:rsidR="00104FCE">
        <w:rPr>
          <w:rFonts w:ascii="Arial" w:hAnsi="Arial" w:cs="Arial"/>
          <w:sz w:val="24"/>
          <w:szCs w:val="24"/>
        </w:rPr>
        <w:t xml:space="preserve">oth </w:t>
      </w:r>
      <w:r w:rsidR="001B36D6">
        <w:rPr>
          <w:rFonts w:ascii="Arial" w:hAnsi="Arial" w:cs="Arial"/>
          <w:sz w:val="24"/>
          <w:szCs w:val="24"/>
        </w:rPr>
        <w:t xml:space="preserve">models of reflection offer </w:t>
      </w:r>
      <w:r w:rsidR="005F578C">
        <w:rPr>
          <w:rFonts w:ascii="Arial" w:hAnsi="Arial" w:cs="Arial"/>
          <w:sz w:val="24"/>
          <w:szCs w:val="24"/>
        </w:rPr>
        <w:t xml:space="preserve">evidence to show they are </w:t>
      </w:r>
      <w:r w:rsidR="00A74B85">
        <w:rPr>
          <w:rFonts w:ascii="Arial" w:hAnsi="Arial" w:cs="Arial"/>
          <w:sz w:val="24"/>
          <w:szCs w:val="24"/>
        </w:rPr>
        <w:t>beneficial</w:t>
      </w:r>
      <w:r w:rsidR="005F578C">
        <w:rPr>
          <w:rFonts w:ascii="Arial" w:hAnsi="Arial" w:cs="Arial"/>
          <w:sz w:val="24"/>
          <w:szCs w:val="24"/>
        </w:rPr>
        <w:t xml:space="preserve"> to</w:t>
      </w:r>
      <w:r w:rsidR="00437F5D">
        <w:rPr>
          <w:rFonts w:ascii="Arial" w:hAnsi="Arial" w:cs="Arial"/>
          <w:sz w:val="24"/>
          <w:szCs w:val="24"/>
        </w:rPr>
        <w:t xml:space="preserve">ols for effective </w:t>
      </w:r>
      <w:r w:rsidR="007A4543">
        <w:rPr>
          <w:rFonts w:ascii="Arial" w:hAnsi="Arial" w:cs="Arial"/>
          <w:sz w:val="24"/>
          <w:szCs w:val="24"/>
        </w:rPr>
        <w:t>practice within the early years</w:t>
      </w:r>
      <w:r w:rsidR="00A05482">
        <w:rPr>
          <w:rFonts w:ascii="Arial" w:hAnsi="Arial" w:cs="Arial"/>
          <w:sz w:val="24"/>
          <w:szCs w:val="24"/>
        </w:rPr>
        <w:t>,</w:t>
      </w:r>
      <w:r w:rsidR="007A4543">
        <w:rPr>
          <w:rFonts w:ascii="Arial" w:hAnsi="Arial" w:cs="Arial"/>
          <w:sz w:val="24"/>
          <w:szCs w:val="24"/>
        </w:rPr>
        <w:t xml:space="preserve"> </w:t>
      </w:r>
      <w:r w:rsidR="003A7487">
        <w:rPr>
          <w:rFonts w:ascii="Arial" w:hAnsi="Arial" w:cs="Arial"/>
          <w:sz w:val="24"/>
          <w:szCs w:val="24"/>
        </w:rPr>
        <w:t>through</w:t>
      </w:r>
      <w:r w:rsidR="00BB2057">
        <w:rPr>
          <w:rFonts w:ascii="Arial" w:hAnsi="Arial" w:cs="Arial"/>
          <w:sz w:val="24"/>
          <w:szCs w:val="24"/>
        </w:rPr>
        <w:t xml:space="preserve"> enabling practitioners to think </w:t>
      </w:r>
      <w:r w:rsidR="00662BB2">
        <w:rPr>
          <w:rFonts w:ascii="Arial" w:hAnsi="Arial" w:cs="Arial"/>
          <w:sz w:val="24"/>
          <w:szCs w:val="24"/>
        </w:rPr>
        <w:t xml:space="preserve">about how they work, </w:t>
      </w:r>
      <w:r w:rsidR="003A55C8">
        <w:rPr>
          <w:rFonts w:ascii="Arial" w:hAnsi="Arial" w:cs="Arial"/>
          <w:sz w:val="24"/>
          <w:szCs w:val="24"/>
        </w:rPr>
        <w:t xml:space="preserve">acknowledge strengths and weaknesses, </w:t>
      </w:r>
      <w:r w:rsidR="00280FA2">
        <w:rPr>
          <w:rFonts w:ascii="Arial" w:hAnsi="Arial" w:cs="Arial"/>
          <w:sz w:val="24"/>
          <w:szCs w:val="24"/>
        </w:rPr>
        <w:t>help</w:t>
      </w:r>
      <w:r w:rsidR="00471459">
        <w:rPr>
          <w:rFonts w:ascii="Arial" w:hAnsi="Arial" w:cs="Arial"/>
          <w:sz w:val="24"/>
          <w:szCs w:val="24"/>
        </w:rPr>
        <w:t>s</w:t>
      </w:r>
      <w:r w:rsidR="00280FA2">
        <w:rPr>
          <w:rFonts w:ascii="Arial" w:hAnsi="Arial" w:cs="Arial"/>
          <w:sz w:val="24"/>
          <w:szCs w:val="24"/>
        </w:rPr>
        <w:t xml:space="preserve"> </w:t>
      </w:r>
      <w:r w:rsidR="00A84CA4">
        <w:rPr>
          <w:rFonts w:ascii="Arial" w:hAnsi="Arial" w:cs="Arial"/>
          <w:sz w:val="24"/>
          <w:szCs w:val="24"/>
        </w:rPr>
        <w:t>to monitor the quality of practice</w:t>
      </w:r>
      <w:r w:rsidR="001D5B3C">
        <w:rPr>
          <w:rFonts w:ascii="Arial" w:hAnsi="Arial" w:cs="Arial"/>
          <w:sz w:val="24"/>
          <w:szCs w:val="24"/>
        </w:rPr>
        <w:t>,</w:t>
      </w:r>
      <w:r w:rsidR="00A84CA4">
        <w:rPr>
          <w:rFonts w:ascii="Arial" w:hAnsi="Arial" w:cs="Arial"/>
          <w:sz w:val="24"/>
          <w:szCs w:val="24"/>
        </w:rPr>
        <w:t xml:space="preserve"> </w:t>
      </w:r>
      <w:r w:rsidR="00A37D84">
        <w:rPr>
          <w:rFonts w:ascii="Arial" w:hAnsi="Arial" w:cs="Arial"/>
          <w:sz w:val="24"/>
          <w:szCs w:val="24"/>
        </w:rPr>
        <w:t xml:space="preserve">and </w:t>
      </w:r>
      <w:r w:rsidR="004171BC">
        <w:rPr>
          <w:rFonts w:ascii="Arial" w:hAnsi="Arial" w:cs="Arial"/>
          <w:sz w:val="24"/>
          <w:szCs w:val="24"/>
        </w:rPr>
        <w:t>identify</w:t>
      </w:r>
      <w:r w:rsidR="001D5B3C">
        <w:rPr>
          <w:rFonts w:ascii="Arial" w:hAnsi="Arial" w:cs="Arial"/>
          <w:sz w:val="24"/>
          <w:szCs w:val="24"/>
        </w:rPr>
        <w:t xml:space="preserve"> and resolve </w:t>
      </w:r>
      <w:r w:rsidR="00772C4B">
        <w:rPr>
          <w:rFonts w:ascii="Arial" w:hAnsi="Arial" w:cs="Arial"/>
          <w:sz w:val="24"/>
          <w:szCs w:val="24"/>
        </w:rPr>
        <w:t>problems</w:t>
      </w:r>
      <w:r w:rsidR="00A37D84">
        <w:rPr>
          <w:rFonts w:ascii="Arial" w:hAnsi="Arial" w:cs="Arial"/>
          <w:sz w:val="24"/>
          <w:szCs w:val="24"/>
        </w:rPr>
        <w:t xml:space="preserve"> (Kelly, 2015).</w:t>
      </w:r>
      <w:r w:rsidR="004171BC">
        <w:rPr>
          <w:rFonts w:ascii="Arial" w:hAnsi="Arial" w:cs="Arial"/>
          <w:sz w:val="24"/>
          <w:szCs w:val="24"/>
        </w:rPr>
        <w:t xml:space="preserve"> </w:t>
      </w:r>
      <w:r w:rsidR="00B32409">
        <w:rPr>
          <w:rFonts w:ascii="Arial" w:hAnsi="Arial" w:cs="Arial"/>
          <w:sz w:val="24"/>
          <w:szCs w:val="24"/>
        </w:rPr>
        <w:t>H</w:t>
      </w:r>
      <w:r w:rsidR="007A4543">
        <w:rPr>
          <w:rFonts w:ascii="Arial" w:hAnsi="Arial" w:cs="Arial"/>
          <w:sz w:val="24"/>
          <w:szCs w:val="24"/>
        </w:rPr>
        <w:t>owever</w:t>
      </w:r>
      <w:r w:rsidR="00880012">
        <w:rPr>
          <w:rFonts w:ascii="Arial" w:hAnsi="Arial" w:cs="Arial"/>
          <w:sz w:val="24"/>
          <w:szCs w:val="24"/>
        </w:rPr>
        <w:t>,</w:t>
      </w:r>
      <w:r w:rsidR="007A4543">
        <w:rPr>
          <w:rFonts w:ascii="Arial" w:hAnsi="Arial" w:cs="Arial"/>
          <w:sz w:val="24"/>
          <w:szCs w:val="24"/>
        </w:rPr>
        <w:t xml:space="preserve"> </w:t>
      </w:r>
      <w:r w:rsidR="0012615E">
        <w:rPr>
          <w:rFonts w:ascii="Arial" w:hAnsi="Arial" w:cs="Arial"/>
          <w:sz w:val="24"/>
          <w:szCs w:val="24"/>
        </w:rPr>
        <w:t xml:space="preserve">many </w:t>
      </w:r>
      <w:r w:rsidR="008D1CD5">
        <w:rPr>
          <w:rFonts w:ascii="Arial" w:hAnsi="Arial" w:cs="Arial"/>
          <w:sz w:val="24"/>
          <w:szCs w:val="24"/>
        </w:rPr>
        <w:t>observations are spontaneous or unplanned</w:t>
      </w:r>
      <w:r w:rsidR="00D32455">
        <w:rPr>
          <w:rFonts w:ascii="Arial" w:hAnsi="Arial" w:cs="Arial"/>
          <w:sz w:val="24"/>
          <w:szCs w:val="24"/>
        </w:rPr>
        <w:t xml:space="preserve"> </w:t>
      </w:r>
      <w:r w:rsidR="00E71669">
        <w:rPr>
          <w:rFonts w:ascii="Arial" w:hAnsi="Arial" w:cs="Arial"/>
          <w:sz w:val="24"/>
          <w:szCs w:val="24"/>
        </w:rPr>
        <w:t>(Hayes et al</w:t>
      </w:r>
      <w:r w:rsidR="0022064F">
        <w:rPr>
          <w:rFonts w:ascii="Arial" w:hAnsi="Arial" w:cs="Arial"/>
          <w:sz w:val="24"/>
          <w:szCs w:val="24"/>
        </w:rPr>
        <w:t>.</w:t>
      </w:r>
      <w:r w:rsidR="00E71669">
        <w:rPr>
          <w:rFonts w:ascii="Arial" w:hAnsi="Arial" w:cs="Arial"/>
          <w:sz w:val="24"/>
          <w:szCs w:val="24"/>
        </w:rPr>
        <w:t xml:space="preserve"> </w:t>
      </w:r>
      <w:r w:rsidR="00880012">
        <w:rPr>
          <w:rFonts w:ascii="Arial" w:hAnsi="Arial" w:cs="Arial"/>
          <w:sz w:val="24"/>
          <w:szCs w:val="24"/>
        </w:rPr>
        <w:t>2017)</w:t>
      </w:r>
      <w:r w:rsidR="00B36168">
        <w:rPr>
          <w:rFonts w:ascii="Arial" w:hAnsi="Arial" w:cs="Arial"/>
          <w:sz w:val="24"/>
          <w:szCs w:val="24"/>
        </w:rPr>
        <w:t xml:space="preserve"> </w:t>
      </w:r>
      <w:r w:rsidR="009E4016">
        <w:rPr>
          <w:rFonts w:ascii="Arial" w:hAnsi="Arial" w:cs="Arial"/>
          <w:sz w:val="24"/>
          <w:szCs w:val="24"/>
        </w:rPr>
        <w:t>so Gibb</w:t>
      </w:r>
      <w:r w:rsidR="001D7ABA">
        <w:rPr>
          <w:rFonts w:ascii="Arial" w:hAnsi="Arial" w:cs="Arial"/>
          <w:sz w:val="24"/>
          <w:szCs w:val="24"/>
        </w:rPr>
        <w:t>s’ model would only be effective at the end of the activity</w:t>
      </w:r>
      <w:r w:rsidR="00445D72">
        <w:rPr>
          <w:rFonts w:ascii="Arial" w:hAnsi="Arial" w:cs="Arial"/>
          <w:sz w:val="24"/>
          <w:szCs w:val="24"/>
        </w:rPr>
        <w:t xml:space="preserve"> or day</w:t>
      </w:r>
      <w:r w:rsidR="004A3D49">
        <w:rPr>
          <w:rFonts w:ascii="Arial" w:hAnsi="Arial" w:cs="Arial"/>
          <w:sz w:val="24"/>
          <w:szCs w:val="24"/>
        </w:rPr>
        <w:t xml:space="preserve"> </w:t>
      </w:r>
      <w:r w:rsidR="001340A2">
        <w:rPr>
          <w:rFonts w:ascii="Arial" w:hAnsi="Arial" w:cs="Arial"/>
          <w:sz w:val="24"/>
          <w:szCs w:val="24"/>
        </w:rPr>
        <w:t xml:space="preserve">after </w:t>
      </w:r>
      <w:r w:rsidR="00D83D24">
        <w:rPr>
          <w:rFonts w:ascii="Arial" w:hAnsi="Arial" w:cs="Arial"/>
          <w:sz w:val="24"/>
          <w:szCs w:val="24"/>
        </w:rPr>
        <w:t>making notes and conferring with others</w:t>
      </w:r>
      <w:r w:rsidR="00C66D1E">
        <w:rPr>
          <w:rFonts w:ascii="Arial" w:hAnsi="Arial" w:cs="Arial"/>
          <w:sz w:val="24"/>
          <w:szCs w:val="24"/>
        </w:rPr>
        <w:t xml:space="preserve"> </w:t>
      </w:r>
      <w:r w:rsidR="00E12416">
        <w:rPr>
          <w:rFonts w:ascii="Arial" w:hAnsi="Arial" w:cs="Arial"/>
          <w:sz w:val="24"/>
          <w:szCs w:val="24"/>
        </w:rPr>
        <w:t xml:space="preserve">and does not allow for in the moment reflection </w:t>
      </w:r>
      <w:r w:rsidR="0032246C">
        <w:rPr>
          <w:rFonts w:ascii="Arial" w:hAnsi="Arial" w:cs="Arial"/>
          <w:sz w:val="24"/>
          <w:szCs w:val="24"/>
        </w:rPr>
        <w:t>(Ashby, 20</w:t>
      </w:r>
      <w:r w:rsidR="00D35795">
        <w:rPr>
          <w:rFonts w:ascii="Arial" w:hAnsi="Arial" w:cs="Arial"/>
          <w:sz w:val="24"/>
          <w:szCs w:val="24"/>
        </w:rPr>
        <w:t>06</w:t>
      </w:r>
      <w:r w:rsidR="0032246C">
        <w:rPr>
          <w:rFonts w:ascii="Arial" w:hAnsi="Arial" w:cs="Arial"/>
          <w:sz w:val="24"/>
          <w:szCs w:val="24"/>
        </w:rPr>
        <w:t>)</w:t>
      </w:r>
      <w:r w:rsidR="001D7ABA">
        <w:rPr>
          <w:rFonts w:ascii="Arial" w:hAnsi="Arial" w:cs="Arial"/>
          <w:sz w:val="24"/>
          <w:szCs w:val="24"/>
        </w:rPr>
        <w:t xml:space="preserve">, </w:t>
      </w:r>
      <w:r w:rsidR="008C440C">
        <w:rPr>
          <w:rFonts w:ascii="Arial" w:hAnsi="Arial" w:cs="Arial"/>
          <w:sz w:val="24"/>
          <w:szCs w:val="24"/>
        </w:rPr>
        <w:t>in comparison</w:t>
      </w:r>
      <w:r w:rsidR="001D7ABA">
        <w:rPr>
          <w:rFonts w:ascii="Arial" w:hAnsi="Arial" w:cs="Arial"/>
          <w:sz w:val="24"/>
          <w:szCs w:val="24"/>
        </w:rPr>
        <w:t xml:space="preserve"> </w:t>
      </w:r>
      <w:proofErr w:type="spellStart"/>
      <w:r w:rsidR="0041691E">
        <w:rPr>
          <w:rFonts w:ascii="Arial" w:hAnsi="Arial" w:cs="Arial"/>
          <w:sz w:val="24"/>
          <w:szCs w:val="24"/>
        </w:rPr>
        <w:t>Schőn</w:t>
      </w:r>
      <w:r w:rsidR="00350383">
        <w:rPr>
          <w:rFonts w:ascii="Arial" w:hAnsi="Arial" w:cs="Arial"/>
          <w:sz w:val="24"/>
          <w:szCs w:val="24"/>
        </w:rPr>
        <w:t>’</w:t>
      </w:r>
      <w:r w:rsidR="0041691E">
        <w:rPr>
          <w:rFonts w:ascii="Arial" w:hAnsi="Arial" w:cs="Arial"/>
          <w:sz w:val="24"/>
          <w:szCs w:val="24"/>
        </w:rPr>
        <w:t>s</w:t>
      </w:r>
      <w:proofErr w:type="spellEnd"/>
      <w:r w:rsidR="0041691E">
        <w:rPr>
          <w:rFonts w:ascii="Arial" w:hAnsi="Arial" w:cs="Arial"/>
          <w:sz w:val="24"/>
          <w:szCs w:val="24"/>
        </w:rPr>
        <w:t xml:space="preserve"> model</w:t>
      </w:r>
      <w:r w:rsidR="003A19D6">
        <w:rPr>
          <w:rFonts w:ascii="Arial" w:hAnsi="Arial" w:cs="Arial"/>
          <w:sz w:val="24"/>
          <w:szCs w:val="24"/>
        </w:rPr>
        <w:t xml:space="preserve"> </w:t>
      </w:r>
      <w:r w:rsidR="002542CF">
        <w:rPr>
          <w:rFonts w:ascii="Arial" w:hAnsi="Arial" w:cs="Arial"/>
          <w:sz w:val="24"/>
          <w:szCs w:val="24"/>
        </w:rPr>
        <w:t xml:space="preserve">establishes that the process of reflection is </w:t>
      </w:r>
      <w:r w:rsidR="00887417">
        <w:rPr>
          <w:rFonts w:ascii="Arial" w:hAnsi="Arial" w:cs="Arial"/>
          <w:sz w:val="24"/>
          <w:szCs w:val="24"/>
        </w:rPr>
        <w:t xml:space="preserve">to </w:t>
      </w:r>
      <w:r w:rsidR="008E225F">
        <w:rPr>
          <w:rFonts w:ascii="Arial" w:hAnsi="Arial" w:cs="Arial"/>
          <w:sz w:val="24"/>
          <w:szCs w:val="24"/>
        </w:rPr>
        <w:t xml:space="preserve">give </w:t>
      </w:r>
      <w:r w:rsidR="003E3D51">
        <w:rPr>
          <w:rFonts w:ascii="Arial" w:hAnsi="Arial" w:cs="Arial"/>
          <w:sz w:val="24"/>
          <w:szCs w:val="24"/>
        </w:rPr>
        <w:t xml:space="preserve">reason to </w:t>
      </w:r>
      <w:r w:rsidR="00B9585E">
        <w:rPr>
          <w:rFonts w:ascii="Arial" w:hAnsi="Arial" w:cs="Arial"/>
          <w:sz w:val="24"/>
          <w:szCs w:val="24"/>
        </w:rPr>
        <w:t xml:space="preserve">actions </w:t>
      </w:r>
      <w:r w:rsidR="005E6658">
        <w:rPr>
          <w:rFonts w:ascii="Arial" w:hAnsi="Arial" w:cs="Arial"/>
          <w:sz w:val="24"/>
          <w:szCs w:val="24"/>
        </w:rPr>
        <w:t>and practice</w:t>
      </w:r>
      <w:r w:rsidR="005534ED">
        <w:rPr>
          <w:rFonts w:ascii="Arial" w:hAnsi="Arial" w:cs="Arial"/>
          <w:sz w:val="24"/>
          <w:szCs w:val="24"/>
        </w:rPr>
        <w:t xml:space="preserve"> </w:t>
      </w:r>
      <w:r w:rsidR="003F4A00">
        <w:rPr>
          <w:rFonts w:ascii="Arial" w:hAnsi="Arial" w:cs="Arial"/>
          <w:sz w:val="24"/>
          <w:szCs w:val="24"/>
        </w:rPr>
        <w:t xml:space="preserve">through </w:t>
      </w:r>
      <w:r w:rsidR="00B7461A">
        <w:rPr>
          <w:rFonts w:ascii="Arial" w:hAnsi="Arial" w:cs="Arial"/>
          <w:sz w:val="24"/>
          <w:szCs w:val="24"/>
        </w:rPr>
        <w:t xml:space="preserve">continuous </w:t>
      </w:r>
      <w:r w:rsidR="00507C76">
        <w:rPr>
          <w:rFonts w:ascii="Arial" w:hAnsi="Arial" w:cs="Arial"/>
          <w:sz w:val="24"/>
          <w:szCs w:val="24"/>
        </w:rPr>
        <w:t>interaction</w:t>
      </w:r>
      <w:r w:rsidR="00B00EFF">
        <w:rPr>
          <w:rFonts w:ascii="Arial" w:hAnsi="Arial" w:cs="Arial"/>
          <w:sz w:val="24"/>
          <w:szCs w:val="24"/>
        </w:rPr>
        <w:t xml:space="preserve"> of </w:t>
      </w:r>
      <w:r w:rsidR="008C0D9B">
        <w:rPr>
          <w:rFonts w:ascii="Arial" w:hAnsi="Arial" w:cs="Arial"/>
          <w:sz w:val="24"/>
          <w:szCs w:val="24"/>
        </w:rPr>
        <w:t>inference and observation</w:t>
      </w:r>
      <w:r w:rsidR="00B7461A">
        <w:rPr>
          <w:rFonts w:ascii="Arial" w:hAnsi="Arial" w:cs="Arial"/>
          <w:sz w:val="24"/>
          <w:szCs w:val="24"/>
        </w:rPr>
        <w:t xml:space="preserve"> </w:t>
      </w:r>
      <w:r w:rsidR="000C0637">
        <w:rPr>
          <w:rFonts w:ascii="Arial" w:hAnsi="Arial" w:cs="Arial"/>
          <w:sz w:val="24"/>
          <w:szCs w:val="24"/>
        </w:rPr>
        <w:t>(Marc, 2015)</w:t>
      </w:r>
      <w:r w:rsidR="008354C4">
        <w:rPr>
          <w:rFonts w:ascii="Arial" w:hAnsi="Arial" w:cs="Arial"/>
          <w:sz w:val="24"/>
          <w:szCs w:val="24"/>
        </w:rPr>
        <w:t xml:space="preserve"> </w:t>
      </w:r>
      <w:r w:rsidR="00B92C74">
        <w:rPr>
          <w:rFonts w:ascii="Arial" w:hAnsi="Arial" w:cs="Arial"/>
          <w:sz w:val="24"/>
          <w:szCs w:val="24"/>
        </w:rPr>
        <w:t xml:space="preserve">to illustrate this point, </w:t>
      </w:r>
      <w:r w:rsidR="00ED642D">
        <w:rPr>
          <w:rFonts w:ascii="Arial" w:hAnsi="Arial" w:cs="Arial"/>
          <w:sz w:val="24"/>
          <w:szCs w:val="24"/>
        </w:rPr>
        <w:t xml:space="preserve">one might refer to </w:t>
      </w:r>
      <w:proofErr w:type="spellStart"/>
      <w:r w:rsidR="00ED6CDE">
        <w:rPr>
          <w:rFonts w:ascii="Arial" w:hAnsi="Arial" w:cs="Arial"/>
          <w:sz w:val="24"/>
          <w:szCs w:val="24"/>
        </w:rPr>
        <w:t>Cart</w:t>
      </w:r>
      <w:r w:rsidR="00CF578C">
        <w:rPr>
          <w:rFonts w:ascii="Arial" w:hAnsi="Arial" w:cs="Arial"/>
          <w:sz w:val="24"/>
          <w:szCs w:val="24"/>
        </w:rPr>
        <w:t>erhatch</w:t>
      </w:r>
      <w:proofErr w:type="spellEnd"/>
      <w:r w:rsidR="00CF578C">
        <w:rPr>
          <w:rFonts w:ascii="Arial" w:hAnsi="Arial" w:cs="Arial"/>
          <w:sz w:val="24"/>
          <w:szCs w:val="24"/>
        </w:rPr>
        <w:t xml:space="preserve"> Infant School </w:t>
      </w:r>
      <w:r w:rsidR="00196FA2">
        <w:rPr>
          <w:rFonts w:ascii="Arial" w:hAnsi="Arial" w:cs="Arial"/>
          <w:sz w:val="24"/>
          <w:szCs w:val="24"/>
        </w:rPr>
        <w:t xml:space="preserve">who </w:t>
      </w:r>
      <w:r w:rsidR="00A25EF9">
        <w:rPr>
          <w:rFonts w:ascii="Arial" w:hAnsi="Arial" w:cs="Arial"/>
          <w:sz w:val="24"/>
          <w:szCs w:val="24"/>
        </w:rPr>
        <w:t>states</w:t>
      </w:r>
      <w:r w:rsidR="00CD7049">
        <w:rPr>
          <w:rFonts w:ascii="Arial" w:hAnsi="Arial" w:cs="Arial"/>
          <w:sz w:val="24"/>
          <w:szCs w:val="24"/>
        </w:rPr>
        <w:t xml:space="preserve"> </w:t>
      </w:r>
      <w:r w:rsidR="00EF756D">
        <w:rPr>
          <w:rFonts w:ascii="Arial" w:hAnsi="Arial" w:cs="Arial"/>
          <w:sz w:val="24"/>
          <w:szCs w:val="24"/>
        </w:rPr>
        <w:t>child initiated interactions are paramount</w:t>
      </w:r>
      <w:r w:rsidR="00B95964">
        <w:rPr>
          <w:rFonts w:ascii="Arial" w:hAnsi="Arial" w:cs="Arial"/>
          <w:sz w:val="24"/>
          <w:szCs w:val="24"/>
        </w:rPr>
        <w:t xml:space="preserve">, the </w:t>
      </w:r>
      <w:r w:rsidR="00DD5673">
        <w:rPr>
          <w:rFonts w:ascii="Arial" w:hAnsi="Arial" w:cs="Arial"/>
          <w:sz w:val="24"/>
          <w:szCs w:val="24"/>
        </w:rPr>
        <w:t>child should lead and the adult support</w:t>
      </w:r>
      <w:r w:rsidR="00D776FC">
        <w:rPr>
          <w:rFonts w:ascii="Arial" w:hAnsi="Arial" w:cs="Arial"/>
          <w:sz w:val="24"/>
          <w:szCs w:val="24"/>
        </w:rPr>
        <w:t>,</w:t>
      </w:r>
      <w:r w:rsidR="004E797D">
        <w:rPr>
          <w:rFonts w:ascii="Arial" w:hAnsi="Arial" w:cs="Arial"/>
          <w:sz w:val="24"/>
          <w:szCs w:val="24"/>
        </w:rPr>
        <w:t xml:space="preserve"> </w:t>
      </w:r>
      <w:r w:rsidR="00A6558A">
        <w:rPr>
          <w:rFonts w:ascii="Arial" w:hAnsi="Arial" w:cs="Arial"/>
          <w:sz w:val="24"/>
          <w:szCs w:val="24"/>
        </w:rPr>
        <w:t>this helps to refl</w:t>
      </w:r>
      <w:r w:rsidR="00075B97">
        <w:rPr>
          <w:rFonts w:ascii="Arial" w:hAnsi="Arial" w:cs="Arial"/>
          <w:sz w:val="24"/>
          <w:szCs w:val="24"/>
        </w:rPr>
        <w:t xml:space="preserve">ect and asses to enable </w:t>
      </w:r>
      <w:r w:rsidR="00376EFC">
        <w:rPr>
          <w:rFonts w:ascii="Arial" w:hAnsi="Arial" w:cs="Arial"/>
          <w:sz w:val="24"/>
          <w:szCs w:val="24"/>
        </w:rPr>
        <w:t xml:space="preserve">the adult to </w:t>
      </w:r>
      <w:r w:rsidR="00075B97">
        <w:rPr>
          <w:rFonts w:ascii="Arial" w:hAnsi="Arial" w:cs="Arial"/>
          <w:sz w:val="24"/>
          <w:szCs w:val="24"/>
        </w:rPr>
        <w:t>teach</w:t>
      </w:r>
      <w:r w:rsidR="00376EFC">
        <w:rPr>
          <w:rFonts w:ascii="Arial" w:hAnsi="Arial" w:cs="Arial"/>
          <w:sz w:val="24"/>
          <w:szCs w:val="24"/>
        </w:rPr>
        <w:t xml:space="preserve"> according </w:t>
      </w:r>
      <w:r w:rsidR="00075B97">
        <w:rPr>
          <w:rFonts w:ascii="Arial" w:hAnsi="Arial" w:cs="Arial"/>
          <w:sz w:val="24"/>
          <w:szCs w:val="24"/>
        </w:rPr>
        <w:t xml:space="preserve">to the </w:t>
      </w:r>
      <w:r w:rsidR="00A8678C">
        <w:rPr>
          <w:rFonts w:ascii="Arial" w:hAnsi="Arial" w:cs="Arial"/>
          <w:sz w:val="24"/>
          <w:szCs w:val="24"/>
        </w:rPr>
        <w:t>child’s</w:t>
      </w:r>
      <w:r w:rsidR="00376EFC">
        <w:rPr>
          <w:rFonts w:ascii="Arial" w:hAnsi="Arial" w:cs="Arial"/>
          <w:sz w:val="24"/>
          <w:szCs w:val="24"/>
        </w:rPr>
        <w:t xml:space="preserve"> needs</w:t>
      </w:r>
      <w:r w:rsidR="00D709A2">
        <w:rPr>
          <w:rFonts w:ascii="Arial" w:hAnsi="Arial" w:cs="Arial"/>
          <w:sz w:val="24"/>
          <w:szCs w:val="24"/>
        </w:rPr>
        <w:t xml:space="preserve"> (E</w:t>
      </w:r>
      <w:r w:rsidR="00B43544">
        <w:rPr>
          <w:rFonts w:ascii="Arial" w:hAnsi="Arial" w:cs="Arial"/>
          <w:sz w:val="24"/>
          <w:szCs w:val="24"/>
        </w:rPr>
        <w:t xml:space="preserve"> </w:t>
      </w:r>
      <w:proofErr w:type="spellStart"/>
      <w:r w:rsidR="00B43544">
        <w:rPr>
          <w:rFonts w:ascii="Arial" w:hAnsi="Arial" w:cs="Arial"/>
          <w:sz w:val="24"/>
          <w:szCs w:val="24"/>
        </w:rPr>
        <w:t>Patonwas</w:t>
      </w:r>
      <w:proofErr w:type="spellEnd"/>
      <w:r w:rsidR="00B43544">
        <w:rPr>
          <w:rFonts w:ascii="Arial" w:hAnsi="Arial" w:cs="Arial"/>
          <w:sz w:val="24"/>
          <w:szCs w:val="24"/>
        </w:rPr>
        <w:t xml:space="preserve">, 2017). </w:t>
      </w:r>
    </w:p>
    <w:p w14:paraId="15F8E63B" w14:textId="2A321D6C" w:rsidR="002E5D5A" w:rsidRDefault="00EA5F10" w:rsidP="00275A03">
      <w:pPr>
        <w:spacing w:line="360" w:lineRule="auto"/>
        <w:jc w:val="both"/>
        <w:rPr>
          <w:rFonts w:ascii="Arial" w:hAnsi="Arial" w:cs="Arial"/>
          <w:sz w:val="24"/>
          <w:szCs w:val="24"/>
        </w:rPr>
      </w:pPr>
      <w:r>
        <w:rPr>
          <w:rFonts w:ascii="Arial" w:hAnsi="Arial" w:cs="Arial"/>
          <w:sz w:val="24"/>
          <w:szCs w:val="24"/>
        </w:rPr>
        <w:t>As a final point one can conclude that</w:t>
      </w:r>
      <w:r w:rsidR="004E797D">
        <w:rPr>
          <w:rFonts w:ascii="Arial" w:hAnsi="Arial" w:cs="Arial"/>
          <w:sz w:val="24"/>
          <w:szCs w:val="24"/>
        </w:rPr>
        <w:t xml:space="preserve"> </w:t>
      </w:r>
      <w:proofErr w:type="spellStart"/>
      <w:r w:rsidR="00035C76">
        <w:rPr>
          <w:rFonts w:ascii="Arial" w:hAnsi="Arial" w:cs="Arial"/>
          <w:sz w:val="24"/>
          <w:szCs w:val="24"/>
        </w:rPr>
        <w:t>Schőn</w:t>
      </w:r>
      <w:r w:rsidR="00875680">
        <w:rPr>
          <w:rFonts w:ascii="Arial" w:hAnsi="Arial" w:cs="Arial"/>
          <w:sz w:val="24"/>
          <w:szCs w:val="24"/>
        </w:rPr>
        <w:t>’</w:t>
      </w:r>
      <w:r w:rsidR="00035C76">
        <w:rPr>
          <w:rFonts w:ascii="Arial" w:hAnsi="Arial" w:cs="Arial"/>
          <w:sz w:val="24"/>
          <w:szCs w:val="24"/>
        </w:rPr>
        <w:t>s</w:t>
      </w:r>
      <w:proofErr w:type="spellEnd"/>
      <w:r w:rsidR="00035C76">
        <w:rPr>
          <w:rFonts w:ascii="Arial" w:hAnsi="Arial" w:cs="Arial"/>
          <w:sz w:val="24"/>
          <w:szCs w:val="24"/>
        </w:rPr>
        <w:t xml:space="preserve"> model </w:t>
      </w:r>
      <w:r w:rsidR="000262F7">
        <w:rPr>
          <w:rFonts w:ascii="Arial" w:hAnsi="Arial" w:cs="Arial"/>
          <w:sz w:val="24"/>
          <w:szCs w:val="24"/>
        </w:rPr>
        <w:t>is</w:t>
      </w:r>
      <w:r w:rsidR="00FF1452">
        <w:rPr>
          <w:rFonts w:ascii="Arial" w:hAnsi="Arial" w:cs="Arial"/>
          <w:sz w:val="24"/>
          <w:szCs w:val="24"/>
        </w:rPr>
        <w:t xml:space="preserve"> a</w:t>
      </w:r>
      <w:r w:rsidR="004E797D">
        <w:rPr>
          <w:rFonts w:ascii="Arial" w:hAnsi="Arial" w:cs="Arial"/>
          <w:sz w:val="24"/>
          <w:szCs w:val="24"/>
        </w:rPr>
        <w:t xml:space="preserve"> more effective </w:t>
      </w:r>
      <w:r w:rsidR="00FF1452">
        <w:rPr>
          <w:rFonts w:ascii="Arial" w:hAnsi="Arial" w:cs="Arial"/>
          <w:sz w:val="24"/>
          <w:szCs w:val="24"/>
        </w:rPr>
        <w:t>tool</w:t>
      </w:r>
      <w:r w:rsidR="004E797D">
        <w:rPr>
          <w:rFonts w:ascii="Arial" w:hAnsi="Arial" w:cs="Arial"/>
          <w:sz w:val="24"/>
          <w:szCs w:val="24"/>
        </w:rPr>
        <w:t xml:space="preserve"> of </w:t>
      </w:r>
      <w:r w:rsidR="00B96E67">
        <w:rPr>
          <w:rFonts w:ascii="Arial" w:hAnsi="Arial" w:cs="Arial"/>
          <w:sz w:val="24"/>
          <w:szCs w:val="24"/>
        </w:rPr>
        <w:t>professional reflection and</w:t>
      </w:r>
      <w:r w:rsidR="00C17EA5">
        <w:rPr>
          <w:rFonts w:ascii="Arial" w:hAnsi="Arial" w:cs="Arial"/>
          <w:sz w:val="24"/>
          <w:szCs w:val="24"/>
        </w:rPr>
        <w:t xml:space="preserve"> enables practitioners to </w:t>
      </w:r>
      <w:r w:rsidR="00671337">
        <w:rPr>
          <w:rFonts w:ascii="Arial" w:hAnsi="Arial" w:cs="Arial"/>
          <w:sz w:val="24"/>
          <w:szCs w:val="24"/>
        </w:rPr>
        <w:t xml:space="preserve">continuously </w:t>
      </w:r>
      <w:r w:rsidR="005832A1">
        <w:rPr>
          <w:rFonts w:ascii="Arial" w:hAnsi="Arial" w:cs="Arial"/>
          <w:sz w:val="24"/>
          <w:szCs w:val="24"/>
        </w:rPr>
        <w:t xml:space="preserve">establish </w:t>
      </w:r>
      <w:r w:rsidR="007707E2">
        <w:rPr>
          <w:rFonts w:ascii="Arial" w:hAnsi="Arial" w:cs="Arial"/>
          <w:sz w:val="24"/>
          <w:szCs w:val="24"/>
        </w:rPr>
        <w:t>meeting the needs of every child throughout the</w:t>
      </w:r>
      <w:r w:rsidR="00AC39D8">
        <w:rPr>
          <w:rFonts w:ascii="Arial" w:hAnsi="Arial" w:cs="Arial"/>
          <w:sz w:val="24"/>
          <w:szCs w:val="24"/>
        </w:rPr>
        <w:t xml:space="preserve"> provision</w:t>
      </w:r>
      <w:r w:rsidR="000C0637">
        <w:rPr>
          <w:rFonts w:ascii="Arial" w:hAnsi="Arial" w:cs="Arial"/>
          <w:sz w:val="24"/>
          <w:szCs w:val="24"/>
        </w:rPr>
        <w:t>.</w:t>
      </w:r>
      <w:r w:rsidR="006F058B">
        <w:rPr>
          <w:rFonts w:ascii="Arial" w:hAnsi="Arial" w:cs="Arial"/>
          <w:sz w:val="24"/>
          <w:szCs w:val="24"/>
        </w:rPr>
        <w:t xml:space="preserve"> But </w:t>
      </w:r>
      <w:r w:rsidR="00E62A98">
        <w:rPr>
          <w:rFonts w:ascii="Arial" w:hAnsi="Arial" w:cs="Arial"/>
          <w:sz w:val="24"/>
          <w:szCs w:val="24"/>
        </w:rPr>
        <w:t xml:space="preserve">as Elizabeth </w:t>
      </w:r>
      <w:r w:rsidR="00F96E59">
        <w:rPr>
          <w:rFonts w:ascii="Arial" w:hAnsi="Arial" w:cs="Arial"/>
          <w:sz w:val="24"/>
          <w:szCs w:val="24"/>
        </w:rPr>
        <w:t>Wood states in Paige-Smith and Craft (</w:t>
      </w:r>
      <w:r w:rsidR="003122FC">
        <w:rPr>
          <w:rFonts w:ascii="Arial" w:hAnsi="Arial" w:cs="Arial"/>
          <w:sz w:val="24"/>
          <w:szCs w:val="24"/>
        </w:rPr>
        <w:t xml:space="preserve">2011) </w:t>
      </w:r>
      <w:r w:rsidR="00BD10A1">
        <w:rPr>
          <w:rFonts w:ascii="Arial" w:hAnsi="Arial" w:cs="Arial"/>
          <w:sz w:val="24"/>
          <w:szCs w:val="24"/>
        </w:rPr>
        <w:t xml:space="preserve">reflection must not become a </w:t>
      </w:r>
      <w:r w:rsidR="005E12C0">
        <w:rPr>
          <w:rFonts w:ascii="Arial" w:hAnsi="Arial" w:cs="Arial"/>
          <w:sz w:val="24"/>
          <w:szCs w:val="24"/>
        </w:rPr>
        <w:t>‘</w:t>
      </w:r>
      <w:r w:rsidR="00BD10A1">
        <w:rPr>
          <w:rFonts w:ascii="Arial" w:hAnsi="Arial" w:cs="Arial"/>
          <w:sz w:val="24"/>
          <w:szCs w:val="24"/>
        </w:rPr>
        <w:t>human te</w:t>
      </w:r>
      <w:r w:rsidR="005E12C0">
        <w:rPr>
          <w:rFonts w:ascii="Arial" w:hAnsi="Arial" w:cs="Arial"/>
          <w:sz w:val="24"/>
          <w:szCs w:val="24"/>
        </w:rPr>
        <w:t xml:space="preserve">chnology’ to </w:t>
      </w:r>
      <w:r w:rsidR="00F15506">
        <w:rPr>
          <w:rFonts w:ascii="Arial" w:hAnsi="Arial" w:cs="Arial"/>
          <w:sz w:val="24"/>
          <w:szCs w:val="24"/>
        </w:rPr>
        <w:t>oversee the outcomes of school performance</w:t>
      </w:r>
      <w:r w:rsidR="001F787A">
        <w:rPr>
          <w:rFonts w:ascii="Arial" w:hAnsi="Arial" w:cs="Arial"/>
          <w:sz w:val="24"/>
          <w:szCs w:val="24"/>
        </w:rPr>
        <w:t>.</w:t>
      </w:r>
      <w:r w:rsidR="00AD0B4C">
        <w:rPr>
          <w:rFonts w:ascii="Arial" w:hAnsi="Arial" w:cs="Arial"/>
          <w:sz w:val="24"/>
          <w:szCs w:val="24"/>
        </w:rPr>
        <w:t xml:space="preserve"> </w:t>
      </w:r>
    </w:p>
    <w:p w14:paraId="6630095E" w14:textId="77777777" w:rsidR="00662BB2" w:rsidRDefault="00662BB2">
      <w:pPr>
        <w:rPr>
          <w:rFonts w:ascii="Arial" w:hAnsi="Arial" w:cs="Arial"/>
          <w:sz w:val="24"/>
          <w:szCs w:val="24"/>
        </w:rPr>
      </w:pPr>
    </w:p>
    <w:p w14:paraId="5E304FCD" w14:textId="217F6AFF" w:rsidR="00662BB2" w:rsidRDefault="00662BB2">
      <w:pPr>
        <w:rPr>
          <w:rFonts w:ascii="Arial" w:hAnsi="Arial" w:cs="Arial"/>
          <w:sz w:val="24"/>
          <w:szCs w:val="24"/>
        </w:rPr>
      </w:pPr>
      <w:r>
        <w:rPr>
          <w:rFonts w:ascii="Arial" w:hAnsi="Arial" w:cs="Arial"/>
          <w:sz w:val="24"/>
          <w:szCs w:val="24"/>
        </w:rPr>
        <w:br w:type="page"/>
      </w:r>
    </w:p>
    <w:p w14:paraId="5E57B13A" w14:textId="3541B6B4" w:rsidR="00F26EA8" w:rsidRDefault="006F1CE2">
      <w:pPr>
        <w:rPr>
          <w:rFonts w:ascii="Arial" w:hAnsi="Arial" w:cs="Arial"/>
          <w:sz w:val="24"/>
          <w:szCs w:val="24"/>
        </w:rPr>
      </w:pPr>
      <w:r>
        <w:rPr>
          <w:rFonts w:ascii="Arial" w:hAnsi="Arial" w:cs="Arial"/>
          <w:noProof/>
          <w:sz w:val="32"/>
          <w:szCs w:val="32"/>
          <w:u w:val="single"/>
        </w:rPr>
        <w:lastRenderedPageBreak/>
        <mc:AlternateContent>
          <mc:Choice Requires="wps">
            <w:drawing>
              <wp:anchor distT="0" distB="0" distL="114300" distR="114300" simplePos="0" relativeHeight="251670528" behindDoc="1" locked="0" layoutInCell="1" allowOverlap="1" wp14:anchorId="629D3B61" wp14:editId="0EC3F5DB">
                <wp:simplePos x="0" y="0"/>
                <wp:positionH relativeFrom="page">
                  <wp:posOffset>-95416</wp:posOffset>
                </wp:positionH>
                <wp:positionV relativeFrom="paragraph">
                  <wp:posOffset>-914400</wp:posOffset>
                </wp:positionV>
                <wp:extent cx="7673009" cy="10702456"/>
                <wp:effectExtent l="0" t="0" r="23495" b="22860"/>
                <wp:wrapNone/>
                <wp:docPr id="11" name="Rectangle 11"/>
                <wp:cNvGraphicFramePr/>
                <a:graphic xmlns:a="http://schemas.openxmlformats.org/drawingml/2006/main">
                  <a:graphicData uri="http://schemas.microsoft.com/office/word/2010/wordprocessingShape">
                    <wps:wsp>
                      <wps:cNvSpPr/>
                      <wps:spPr>
                        <a:xfrm>
                          <a:off x="0" y="0"/>
                          <a:ext cx="7673009" cy="10702456"/>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B0E02" id="Rectangle 11" o:spid="_x0000_s1026" style="position:absolute;margin-left:-7.5pt;margin-top:-1in;width:604.15pt;height:842.7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" fillcolor="#ffd966 [1943]" strokecolor="#1f3763 [1604]" strokeweight="1pt">
                <w10:wrap anchorx="page"/>
              </v:rect>
            </w:pict>
          </mc:Fallback>
        </mc:AlternateContent>
      </w:r>
      <w:r w:rsidR="000142E3">
        <w:rPr>
          <w:rFonts w:ascii="Arial" w:hAnsi="Arial" w:cs="Arial"/>
          <w:noProof/>
          <w:sz w:val="32"/>
          <w:szCs w:val="32"/>
          <w:u w:val="single"/>
        </w:rPr>
        <mc:AlternateContent>
          <mc:Choice Requires="wps">
            <w:drawing>
              <wp:anchor distT="0" distB="0" distL="114300" distR="114300" simplePos="0" relativeHeight="251683840" behindDoc="0" locked="0" layoutInCell="1" allowOverlap="1" wp14:anchorId="106B3CF7" wp14:editId="350ADA14">
                <wp:simplePos x="0" y="0"/>
                <wp:positionH relativeFrom="column">
                  <wp:posOffset>2226310</wp:posOffset>
                </wp:positionH>
                <wp:positionV relativeFrom="paragraph">
                  <wp:posOffset>-612775</wp:posOffset>
                </wp:positionV>
                <wp:extent cx="1430655" cy="340995"/>
                <wp:effectExtent l="0" t="0" r="0" b="1905"/>
                <wp:wrapNone/>
                <wp:docPr id="23" name="Text Box 23"/>
                <wp:cNvGraphicFramePr/>
                <a:graphic xmlns:a="http://schemas.openxmlformats.org/drawingml/2006/main">
                  <a:graphicData uri="http://schemas.microsoft.com/office/word/2010/wordprocessingShape">
                    <wps:wsp>
                      <wps:cNvSpPr txBox="1"/>
                      <wps:spPr>
                        <a:xfrm>
                          <a:off x="0" y="0"/>
                          <a:ext cx="1430655" cy="340995"/>
                        </a:xfrm>
                        <a:prstGeom prst="rect">
                          <a:avLst/>
                        </a:prstGeom>
                        <a:solidFill>
                          <a:schemeClr val="accent4">
                            <a:lumMod val="60000"/>
                            <a:lumOff val="40000"/>
                          </a:schemeClr>
                        </a:solidFill>
                        <a:ln w="6350">
                          <a:noFill/>
                        </a:ln>
                      </wps:spPr>
                      <wps:txbx>
                        <w:txbxContent>
                          <w:p w14:paraId="2046727F" w14:textId="7C943475" w:rsidR="000142E3" w:rsidRDefault="000142E3">
                            <w:r>
                              <w:t>Module</w:t>
                            </w:r>
                            <w:r w:rsidR="006F1CE2">
                              <w:t>: EAEE5002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6B3CF7" id="Text Box 23" o:spid="_x0000_s1033" type="#_x0000_t202" style="position:absolute;margin-left:175.3pt;margin-top:-48.25pt;width:112.65pt;height:26.8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" fillcolor="#ffd966 [1943]" stroked="f" strokeweight=".5pt">
                <v:textbox>
                  <w:txbxContent>
                    <w:p w14:paraId="2046727F" w14:textId="7C943475" w:rsidR="000142E3" w:rsidRDefault="000142E3">
                      <w:r>
                        <w:t>Module</w:t>
                      </w:r>
                      <w:r w:rsidR="006F1CE2">
                        <w:t>: EAEE5002</w:t>
                      </w:r>
                    </w:p>
                  </w:txbxContent>
                </v:textbox>
              </v:shape>
            </w:pict>
          </mc:Fallback>
        </mc:AlternateContent>
      </w:r>
      <w:r w:rsidR="000142E3">
        <w:rPr>
          <w:rFonts w:ascii="Arial" w:hAnsi="Arial" w:cs="Arial"/>
          <w:noProof/>
          <w:sz w:val="32"/>
          <w:szCs w:val="32"/>
          <w:u w:val="single"/>
        </w:rPr>
        <mc:AlternateContent>
          <mc:Choice Requires="wps">
            <w:drawing>
              <wp:anchor distT="0" distB="0" distL="114300" distR="114300" simplePos="0" relativeHeight="251682816" behindDoc="0" locked="0" layoutInCell="1" allowOverlap="1" wp14:anchorId="6D62B64D" wp14:editId="445BA756">
                <wp:simplePos x="0" y="0"/>
                <wp:positionH relativeFrom="column">
                  <wp:posOffset>-135255</wp:posOffset>
                </wp:positionH>
                <wp:positionV relativeFrom="paragraph">
                  <wp:posOffset>-596900</wp:posOffset>
                </wp:positionV>
                <wp:extent cx="1709420" cy="317500"/>
                <wp:effectExtent l="0" t="0" r="5080" b="6350"/>
                <wp:wrapNone/>
                <wp:docPr id="19" name="Text Box 19"/>
                <wp:cNvGraphicFramePr/>
                <a:graphic xmlns:a="http://schemas.openxmlformats.org/drawingml/2006/main">
                  <a:graphicData uri="http://schemas.microsoft.com/office/word/2010/wordprocessingShape">
                    <wps:wsp>
                      <wps:cNvSpPr txBox="1"/>
                      <wps:spPr>
                        <a:xfrm>
                          <a:off x="0" y="0"/>
                          <a:ext cx="1709420" cy="317500"/>
                        </a:xfrm>
                        <a:prstGeom prst="rect">
                          <a:avLst/>
                        </a:prstGeom>
                        <a:solidFill>
                          <a:schemeClr val="accent4">
                            <a:lumMod val="60000"/>
                            <a:lumOff val="40000"/>
                          </a:schemeClr>
                        </a:solidFill>
                        <a:ln w="6350">
                          <a:noFill/>
                        </a:ln>
                      </wps:spPr>
                      <wps:txbx>
                        <w:txbxContent>
                          <w:p w14:paraId="05DDBD8B" w14:textId="2E5772AD" w:rsidR="000142E3" w:rsidRDefault="000142E3">
                            <w:r>
                              <w:t>Student Number: 1905071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62B64D" id="Text Box 19" o:spid="_x0000_s1034" type="#_x0000_t202" style="position:absolute;margin-left:-10.65pt;margin-top:-47pt;width:134.6pt;height:2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" fillcolor="#ffd966 [1943]" stroked="f" strokeweight=".5pt">
                <v:textbox>
                  <w:txbxContent>
                    <w:p w14:paraId="05DDBD8B" w14:textId="2E5772AD" w:rsidR="000142E3" w:rsidRDefault="000142E3">
                      <w:r>
                        <w:t>Student Number: 1905071</w:t>
                      </w:r>
                    </w:p>
                  </w:txbxContent>
                </v:textbox>
              </v:shape>
            </w:pict>
          </mc:Fallback>
        </mc:AlternateContent>
      </w:r>
      <w:r w:rsidR="00995665">
        <w:rPr>
          <w:rFonts w:ascii="Arial" w:hAnsi="Arial" w:cs="Arial"/>
          <w:noProof/>
          <w:sz w:val="24"/>
          <w:szCs w:val="24"/>
        </w:rPr>
        <mc:AlternateContent>
          <mc:Choice Requires="wps">
            <w:drawing>
              <wp:anchor distT="0" distB="0" distL="114300" distR="114300" simplePos="0" relativeHeight="251662336" behindDoc="0" locked="0" layoutInCell="1" allowOverlap="1" wp14:anchorId="334E2EE3" wp14:editId="110869E4">
                <wp:simplePos x="0" y="0"/>
                <wp:positionH relativeFrom="column">
                  <wp:posOffset>-465980</wp:posOffset>
                </wp:positionH>
                <wp:positionV relativeFrom="paragraph">
                  <wp:posOffset>-179733</wp:posOffset>
                </wp:positionV>
                <wp:extent cx="6606540" cy="1078230"/>
                <wp:effectExtent l="19050" t="19050" r="41910" b="45720"/>
                <wp:wrapNone/>
                <wp:docPr id="1" name="Rectangle: Rounded Corners 1"/>
                <wp:cNvGraphicFramePr/>
                <a:graphic xmlns:a="http://schemas.openxmlformats.org/drawingml/2006/main">
                  <a:graphicData uri="http://schemas.microsoft.com/office/word/2010/wordprocessingShape">
                    <wps:wsp>
                      <wps:cNvSpPr/>
                      <wps:spPr>
                        <a:xfrm>
                          <a:off x="0" y="0"/>
                          <a:ext cx="6606540" cy="1078230"/>
                        </a:xfrm>
                        <a:prstGeom prst="roundRect">
                          <a:avLst/>
                        </a:prstGeom>
                        <a:ln w="57150">
                          <a:solidFill>
                            <a:schemeClr val="accent2">
                              <a:lumMod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E7C8DDB" id="Rectangle: Rounded Corners 1" o:spid="_x0000_s1026" style="position:absolute;margin-left:-36.7pt;margin-top:-14.15pt;width:520.2pt;height:84.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" fillcolor="white [3201]" strokecolor="#823b0b [1605]" strokeweight="4.5pt">
                <v:stroke joinstyle="miter"/>
              </v:roundrect>
            </w:pict>
          </mc:Fallback>
        </mc:AlternateContent>
      </w:r>
      <w:r w:rsidR="00995665">
        <w:rPr>
          <w:rFonts w:ascii="Arial" w:hAnsi="Arial" w:cs="Arial"/>
          <w:noProof/>
          <w:sz w:val="24"/>
          <w:szCs w:val="24"/>
        </w:rPr>
        <mc:AlternateContent>
          <mc:Choice Requires="wps">
            <w:drawing>
              <wp:anchor distT="0" distB="0" distL="114300" distR="114300" simplePos="0" relativeHeight="251663360" behindDoc="0" locked="0" layoutInCell="1" allowOverlap="1" wp14:anchorId="55F56541" wp14:editId="45AAABF9">
                <wp:simplePos x="0" y="0"/>
                <wp:positionH relativeFrom="column">
                  <wp:posOffset>-278296</wp:posOffset>
                </wp:positionH>
                <wp:positionV relativeFrom="paragraph">
                  <wp:posOffset>-63610</wp:posOffset>
                </wp:positionV>
                <wp:extent cx="6225540" cy="898497"/>
                <wp:effectExtent l="0" t="0" r="3810" b="0"/>
                <wp:wrapNone/>
                <wp:docPr id="2" name="Text Box 2"/>
                <wp:cNvGraphicFramePr/>
                <a:graphic xmlns:a="http://schemas.openxmlformats.org/drawingml/2006/main">
                  <a:graphicData uri="http://schemas.microsoft.com/office/word/2010/wordprocessingShape">
                    <wps:wsp>
                      <wps:cNvSpPr txBox="1"/>
                      <wps:spPr>
                        <a:xfrm>
                          <a:off x="0" y="0"/>
                          <a:ext cx="6225540" cy="898497"/>
                        </a:xfrm>
                        <a:prstGeom prst="rect">
                          <a:avLst/>
                        </a:prstGeom>
                        <a:solidFill>
                          <a:schemeClr val="lt1"/>
                        </a:solidFill>
                        <a:ln w="6350">
                          <a:noFill/>
                        </a:ln>
                      </wps:spPr>
                      <wps:txbx>
                        <w:txbxContent>
                          <w:p w14:paraId="4C2894E9" w14:textId="4BE59825" w:rsidR="008C2D58" w:rsidRPr="000035D7" w:rsidRDefault="00245BFB" w:rsidP="008C2D58">
                            <w:pPr>
                              <w:jc w:val="center"/>
                              <w:rPr>
                                <w:rFonts w:ascii="Arial" w:hAnsi="Arial" w:cs="Arial"/>
                                <w:sz w:val="32"/>
                                <w:szCs w:val="32"/>
                              </w:rPr>
                            </w:pPr>
                            <w:r w:rsidRPr="000035D7">
                              <w:rPr>
                                <w:rFonts w:ascii="Arial" w:hAnsi="Arial" w:cs="Arial"/>
                                <w:sz w:val="32"/>
                                <w:szCs w:val="32"/>
                              </w:rPr>
                              <w:t xml:space="preserve">Element </w:t>
                            </w:r>
                            <w:r w:rsidR="004E1DBF" w:rsidRPr="000035D7">
                              <w:rPr>
                                <w:rFonts w:ascii="Arial" w:hAnsi="Arial" w:cs="Arial"/>
                                <w:sz w:val="32"/>
                                <w:szCs w:val="32"/>
                              </w:rPr>
                              <w:t>2:</w:t>
                            </w:r>
                          </w:p>
                          <w:p w14:paraId="70D2C032" w14:textId="36841403" w:rsidR="0057382E" w:rsidRPr="000035D7" w:rsidRDefault="00717CF3" w:rsidP="008C2D58">
                            <w:pPr>
                              <w:jc w:val="center"/>
                              <w:rPr>
                                <w:rFonts w:ascii="Arial" w:hAnsi="Arial" w:cs="Arial"/>
                                <w:sz w:val="32"/>
                                <w:szCs w:val="32"/>
                              </w:rPr>
                            </w:pPr>
                            <w:r w:rsidRPr="000035D7">
                              <w:rPr>
                                <w:rFonts w:ascii="Arial" w:hAnsi="Arial" w:cs="Arial"/>
                                <w:sz w:val="32"/>
                                <w:szCs w:val="32"/>
                              </w:rPr>
                              <w:t xml:space="preserve">The </w:t>
                            </w:r>
                            <w:r w:rsidR="004E1DBF" w:rsidRPr="000035D7">
                              <w:rPr>
                                <w:rFonts w:ascii="Arial" w:hAnsi="Arial" w:cs="Arial"/>
                                <w:sz w:val="32"/>
                                <w:szCs w:val="32"/>
                              </w:rPr>
                              <w:t xml:space="preserve">Importance of </w:t>
                            </w:r>
                            <w:r w:rsidR="008C2D58" w:rsidRPr="000035D7">
                              <w:rPr>
                                <w:rFonts w:ascii="Arial" w:hAnsi="Arial" w:cs="Arial"/>
                                <w:sz w:val="32"/>
                                <w:szCs w:val="32"/>
                              </w:rPr>
                              <w:t xml:space="preserve">Reflective Practice </w:t>
                            </w:r>
                            <w:r w:rsidR="0017397A" w:rsidRPr="000035D7">
                              <w:rPr>
                                <w:rFonts w:ascii="Arial" w:hAnsi="Arial" w:cs="Arial"/>
                                <w:sz w:val="32"/>
                                <w:szCs w:val="32"/>
                              </w:rPr>
                              <w:t xml:space="preserve">to maintain </w:t>
                            </w:r>
                            <w:r w:rsidR="00223B05" w:rsidRPr="000035D7">
                              <w:rPr>
                                <w:rFonts w:ascii="Arial" w:hAnsi="Arial" w:cs="Arial"/>
                                <w:sz w:val="32"/>
                                <w:szCs w:val="32"/>
                              </w:rPr>
                              <w:t>quality services for children and families.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F56541" id="Text Box 2" o:spid="_x0000_s1035" type="#_x0000_t202" style="position:absolute;margin-left:-21.9pt;margin-top:-5pt;width:490.2pt;height:70.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" fillcolor="white [3201]" stroked="f" strokeweight=".5pt">
                <v:textbox>
                  <w:txbxContent>
                    <w:p w14:paraId="4C2894E9" w14:textId="4BE59825" w:rsidR="008C2D58" w:rsidRPr="000035D7" w:rsidRDefault="00245BFB" w:rsidP="008C2D58">
                      <w:pPr>
                        <w:jc w:val="center"/>
                        <w:rPr>
                          <w:rFonts w:ascii="Arial" w:hAnsi="Arial" w:cs="Arial"/>
                          <w:sz w:val="32"/>
                          <w:szCs w:val="32"/>
                        </w:rPr>
                      </w:pPr>
                      <w:r w:rsidRPr="000035D7">
                        <w:rPr>
                          <w:rFonts w:ascii="Arial" w:hAnsi="Arial" w:cs="Arial"/>
                          <w:sz w:val="32"/>
                          <w:szCs w:val="32"/>
                        </w:rPr>
                        <w:t xml:space="preserve">Element </w:t>
                      </w:r>
                      <w:r w:rsidR="004E1DBF" w:rsidRPr="000035D7">
                        <w:rPr>
                          <w:rFonts w:ascii="Arial" w:hAnsi="Arial" w:cs="Arial"/>
                          <w:sz w:val="32"/>
                          <w:szCs w:val="32"/>
                        </w:rPr>
                        <w:t>2:</w:t>
                      </w:r>
                    </w:p>
                    <w:p w14:paraId="70D2C032" w14:textId="36841403" w:rsidR="0057382E" w:rsidRPr="000035D7" w:rsidRDefault="00717CF3" w:rsidP="008C2D58">
                      <w:pPr>
                        <w:jc w:val="center"/>
                        <w:rPr>
                          <w:rFonts w:ascii="Arial" w:hAnsi="Arial" w:cs="Arial"/>
                          <w:sz w:val="32"/>
                          <w:szCs w:val="32"/>
                        </w:rPr>
                      </w:pPr>
                      <w:r w:rsidRPr="000035D7">
                        <w:rPr>
                          <w:rFonts w:ascii="Arial" w:hAnsi="Arial" w:cs="Arial"/>
                          <w:sz w:val="32"/>
                          <w:szCs w:val="32"/>
                        </w:rPr>
                        <w:t xml:space="preserve">The </w:t>
                      </w:r>
                      <w:r w:rsidR="004E1DBF" w:rsidRPr="000035D7">
                        <w:rPr>
                          <w:rFonts w:ascii="Arial" w:hAnsi="Arial" w:cs="Arial"/>
                          <w:sz w:val="32"/>
                          <w:szCs w:val="32"/>
                        </w:rPr>
                        <w:t xml:space="preserve">Importance of </w:t>
                      </w:r>
                      <w:r w:rsidR="008C2D58" w:rsidRPr="000035D7">
                        <w:rPr>
                          <w:rFonts w:ascii="Arial" w:hAnsi="Arial" w:cs="Arial"/>
                          <w:sz w:val="32"/>
                          <w:szCs w:val="32"/>
                        </w:rPr>
                        <w:t xml:space="preserve">Reflective Practice </w:t>
                      </w:r>
                      <w:r w:rsidR="0017397A" w:rsidRPr="000035D7">
                        <w:rPr>
                          <w:rFonts w:ascii="Arial" w:hAnsi="Arial" w:cs="Arial"/>
                          <w:sz w:val="32"/>
                          <w:szCs w:val="32"/>
                        </w:rPr>
                        <w:t xml:space="preserve">to maintain </w:t>
                      </w:r>
                      <w:r w:rsidR="00223B05" w:rsidRPr="000035D7">
                        <w:rPr>
                          <w:rFonts w:ascii="Arial" w:hAnsi="Arial" w:cs="Arial"/>
                          <w:sz w:val="32"/>
                          <w:szCs w:val="32"/>
                        </w:rPr>
                        <w:t>quality services for children and families.</w:t>
                      </w:r>
                    </w:p>
                  </w:txbxContent>
                </v:textbox>
              </v:shape>
            </w:pict>
          </mc:Fallback>
        </mc:AlternateContent>
      </w:r>
    </w:p>
    <w:p w14:paraId="2C065432" w14:textId="6F0C938C" w:rsidR="00B8423D" w:rsidRDefault="00B8423D" w:rsidP="00275A03">
      <w:pPr>
        <w:spacing w:line="360" w:lineRule="auto"/>
        <w:jc w:val="both"/>
        <w:rPr>
          <w:rFonts w:ascii="Arial" w:hAnsi="Arial" w:cs="Arial"/>
          <w:sz w:val="24"/>
          <w:szCs w:val="24"/>
        </w:rPr>
      </w:pPr>
    </w:p>
    <w:p w14:paraId="68E119AF" w14:textId="0D7D040A" w:rsidR="00B64E40" w:rsidRDefault="00995665" w:rsidP="00275A03">
      <w:pPr>
        <w:spacing w:line="360" w:lineRule="auto"/>
        <w:jc w:val="both"/>
        <w:rPr>
          <w:rFonts w:ascii="Arial" w:hAnsi="Arial" w:cs="Arial"/>
          <w:sz w:val="32"/>
          <w:szCs w:val="32"/>
          <w:u w:val="single"/>
        </w:rPr>
      </w:pPr>
      <w:r>
        <w:rPr>
          <w:rFonts w:ascii="Arial" w:hAnsi="Arial" w:cs="Arial"/>
          <w:noProof/>
          <w:sz w:val="32"/>
          <w:szCs w:val="32"/>
          <w:u w:val="single"/>
        </w:rPr>
        <mc:AlternateContent>
          <mc:Choice Requires="wps">
            <w:drawing>
              <wp:anchor distT="0" distB="0" distL="114300" distR="114300" simplePos="0" relativeHeight="251664384" behindDoc="0" locked="0" layoutInCell="1" allowOverlap="1" wp14:anchorId="50BEF3E7" wp14:editId="1916EAA7">
                <wp:simplePos x="0" y="0"/>
                <wp:positionH relativeFrom="column">
                  <wp:posOffset>-632957</wp:posOffset>
                </wp:positionH>
                <wp:positionV relativeFrom="paragraph">
                  <wp:posOffset>389448</wp:posOffset>
                </wp:positionV>
                <wp:extent cx="7010400" cy="2557173"/>
                <wp:effectExtent l="19050" t="19050" r="19050" b="14605"/>
                <wp:wrapNone/>
                <wp:docPr id="3" name="Rectangle 3"/>
                <wp:cNvGraphicFramePr/>
                <a:graphic xmlns:a="http://schemas.openxmlformats.org/drawingml/2006/main">
                  <a:graphicData uri="http://schemas.microsoft.com/office/word/2010/wordprocessingShape">
                    <wps:wsp>
                      <wps:cNvSpPr/>
                      <wps:spPr>
                        <a:xfrm>
                          <a:off x="0" y="0"/>
                          <a:ext cx="7010400" cy="2557173"/>
                        </a:xfrm>
                        <a:prstGeom prst="rect">
                          <a:avLst/>
                        </a:prstGeom>
                        <a:solidFill>
                          <a:schemeClr val="bg1"/>
                        </a:solid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2F22E" id="Rectangle 3" o:spid="_x0000_s1026" style="position:absolute;margin-left:-49.85pt;margin-top:30.65pt;width:552pt;height:20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" fillcolor="white [3212]" strokecolor="#c45911 [2405]" strokeweight="3pt"/>
            </w:pict>
          </mc:Fallback>
        </mc:AlternateContent>
      </w:r>
      <w:r>
        <w:rPr>
          <w:rFonts w:ascii="Arial" w:hAnsi="Arial" w:cs="Arial"/>
          <w:noProof/>
          <w:sz w:val="32"/>
          <w:szCs w:val="32"/>
          <w:u w:val="single"/>
        </w:rPr>
        <mc:AlternateContent>
          <mc:Choice Requires="wps">
            <w:drawing>
              <wp:anchor distT="0" distB="0" distL="114300" distR="114300" simplePos="0" relativeHeight="251665408" behindDoc="0" locked="0" layoutInCell="1" allowOverlap="1" wp14:anchorId="27EBABDE" wp14:editId="08110F77">
                <wp:simplePos x="0" y="0"/>
                <wp:positionH relativeFrom="column">
                  <wp:posOffset>-580445</wp:posOffset>
                </wp:positionH>
                <wp:positionV relativeFrom="paragraph">
                  <wp:posOffset>481717</wp:posOffset>
                </wp:positionV>
                <wp:extent cx="6903720" cy="2409245"/>
                <wp:effectExtent l="0" t="0" r="11430" b="10160"/>
                <wp:wrapNone/>
                <wp:docPr id="4" name="Text Box 4"/>
                <wp:cNvGraphicFramePr/>
                <a:graphic xmlns:a="http://schemas.openxmlformats.org/drawingml/2006/main">
                  <a:graphicData uri="http://schemas.microsoft.com/office/word/2010/wordprocessingShape">
                    <wps:wsp>
                      <wps:cNvSpPr txBox="1"/>
                      <wps:spPr>
                        <a:xfrm>
                          <a:off x="0" y="0"/>
                          <a:ext cx="6903720" cy="2409245"/>
                        </a:xfrm>
                        <a:prstGeom prst="rect">
                          <a:avLst/>
                        </a:prstGeom>
                        <a:solidFill>
                          <a:schemeClr val="lt1"/>
                        </a:solidFill>
                        <a:ln w="6350">
                          <a:solidFill>
                            <a:schemeClr val="bg1"/>
                          </a:solidFill>
                        </a:ln>
                      </wps:spPr>
                      <wps:txbx>
                        <w:txbxContent>
                          <w:p w14:paraId="1ED0FB4E" w14:textId="4D4EEFAD" w:rsidR="00CB77D8" w:rsidRPr="00CB77D8" w:rsidRDefault="00CB77D8" w:rsidP="00CB77D8">
                            <w:pPr>
                              <w:jc w:val="center"/>
                              <w:rPr>
                                <w:rFonts w:ascii="Arial" w:hAnsi="Arial" w:cs="Arial"/>
                                <w:b/>
                                <w:bCs/>
                              </w:rPr>
                            </w:pPr>
                            <w:r w:rsidRPr="00CB77D8">
                              <w:rPr>
                                <w:rFonts w:ascii="Arial" w:hAnsi="Arial" w:cs="Arial"/>
                                <w:b/>
                                <w:bCs/>
                              </w:rPr>
                              <w:t>What is Reflective Practice</w:t>
                            </w:r>
                            <w:r w:rsidR="00E52CFC">
                              <w:rPr>
                                <w:rFonts w:ascii="Arial" w:hAnsi="Arial" w:cs="Arial"/>
                                <w:b/>
                                <w:bCs/>
                              </w:rPr>
                              <w:t>?</w:t>
                            </w:r>
                          </w:p>
                          <w:p w14:paraId="67814B94" w14:textId="1FEA81CD" w:rsidR="00BF2616" w:rsidRPr="000D62FF" w:rsidRDefault="00215C81">
                            <w:pPr>
                              <w:rPr>
                                <w:rFonts w:ascii="Arial" w:hAnsi="Arial" w:cs="Arial"/>
                                <w:sz w:val="20"/>
                                <w:szCs w:val="20"/>
                              </w:rPr>
                            </w:pPr>
                            <w:r w:rsidRPr="000D62FF">
                              <w:rPr>
                                <w:rFonts w:ascii="Arial" w:hAnsi="Arial" w:cs="Arial"/>
                                <w:sz w:val="20"/>
                                <w:szCs w:val="20"/>
                              </w:rPr>
                              <w:t xml:space="preserve">Reflective practice </w:t>
                            </w:r>
                            <w:r w:rsidR="00805565" w:rsidRPr="000D62FF">
                              <w:rPr>
                                <w:rFonts w:ascii="Arial" w:hAnsi="Arial" w:cs="Arial"/>
                                <w:sz w:val="20"/>
                                <w:szCs w:val="20"/>
                              </w:rPr>
                              <w:t>opens</w:t>
                            </w:r>
                            <w:r w:rsidR="00D10ABF" w:rsidRPr="000D62FF">
                              <w:rPr>
                                <w:rFonts w:ascii="Arial" w:hAnsi="Arial" w:cs="Arial"/>
                                <w:sz w:val="20"/>
                                <w:szCs w:val="20"/>
                              </w:rPr>
                              <w:t xml:space="preserve"> the mind </w:t>
                            </w:r>
                            <w:r w:rsidR="00EC127B" w:rsidRPr="000D62FF">
                              <w:rPr>
                                <w:rFonts w:ascii="Arial" w:hAnsi="Arial" w:cs="Arial"/>
                                <w:sz w:val="20"/>
                                <w:szCs w:val="20"/>
                              </w:rPr>
                              <w:t>to question</w:t>
                            </w:r>
                            <w:r w:rsidR="001002A3" w:rsidRPr="000D62FF">
                              <w:rPr>
                                <w:rFonts w:ascii="Arial" w:hAnsi="Arial" w:cs="Arial"/>
                                <w:sz w:val="20"/>
                                <w:szCs w:val="20"/>
                              </w:rPr>
                              <w:t xml:space="preserve"> </w:t>
                            </w:r>
                            <w:r w:rsidR="00D71D55" w:rsidRPr="000D62FF">
                              <w:rPr>
                                <w:rFonts w:ascii="Arial" w:hAnsi="Arial" w:cs="Arial"/>
                                <w:sz w:val="20"/>
                                <w:szCs w:val="20"/>
                              </w:rPr>
                              <w:t xml:space="preserve">one’s own </w:t>
                            </w:r>
                            <w:r w:rsidR="004F7E88" w:rsidRPr="000D62FF">
                              <w:rPr>
                                <w:rFonts w:ascii="Arial" w:hAnsi="Arial" w:cs="Arial"/>
                                <w:sz w:val="20"/>
                                <w:szCs w:val="20"/>
                              </w:rPr>
                              <w:t>professional</w:t>
                            </w:r>
                            <w:r w:rsidR="00FE179E" w:rsidRPr="000D62FF">
                              <w:rPr>
                                <w:rFonts w:ascii="Arial" w:hAnsi="Arial" w:cs="Arial"/>
                                <w:sz w:val="20"/>
                                <w:szCs w:val="20"/>
                              </w:rPr>
                              <w:t xml:space="preserve"> actions</w:t>
                            </w:r>
                            <w:r w:rsidR="007A68B6" w:rsidRPr="000D62FF">
                              <w:rPr>
                                <w:rFonts w:ascii="Arial" w:hAnsi="Arial" w:cs="Arial"/>
                                <w:sz w:val="20"/>
                                <w:szCs w:val="20"/>
                              </w:rPr>
                              <w:t>,</w:t>
                            </w:r>
                            <w:r w:rsidR="00327CC3" w:rsidRPr="000D62FF">
                              <w:rPr>
                                <w:rFonts w:ascii="Arial" w:hAnsi="Arial" w:cs="Arial"/>
                                <w:sz w:val="20"/>
                                <w:szCs w:val="20"/>
                              </w:rPr>
                              <w:t xml:space="preserve"> feelings, </w:t>
                            </w:r>
                            <w:r w:rsidR="00260D87" w:rsidRPr="000D62FF">
                              <w:rPr>
                                <w:rFonts w:ascii="Arial" w:hAnsi="Arial" w:cs="Arial"/>
                                <w:sz w:val="20"/>
                                <w:szCs w:val="20"/>
                              </w:rPr>
                              <w:t>thoughts,</w:t>
                            </w:r>
                            <w:r w:rsidR="00327CC3" w:rsidRPr="000D62FF">
                              <w:rPr>
                                <w:rFonts w:ascii="Arial" w:hAnsi="Arial" w:cs="Arial"/>
                                <w:sz w:val="20"/>
                                <w:szCs w:val="20"/>
                              </w:rPr>
                              <w:t xml:space="preserve"> and values</w:t>
                            </w:r>
                            <w:r w:rsidR="00C04126" w:rsidRPr="000D62FF">
                              <w:rPr>
                                <w:rFonts w:ascii="Arial" w:hAnsi="Arial" w:cs="Arial"/>
                                <w:sz w:val="20"/>
                                <w:szCs w:val="20"/>
                              </w:rPr>
                              <w:t>,</w:t>
                            </w:r>
                            <w:r w:rsidR="001573D1" w:rsidRPr="000D62FF">
                              <w:rPr>
                                <w:rFonts w:ascii="Arial" w:hAnsi="Arial" w:cs="Arial"/>
                                <w:sz w:val="20"/>
                                <w:szCs w:val="20"/>
                              </w:rPr>
                              <w:t xml:space="preserve"> </w:t>
                            </w:r>
                            <w:r w:rsidR="00DC3CD7" w:rsidRPr="000D62FF">
                              <w:rPr>
                                <w:rFonts w:ascii="Arial" w:hAnsi="Arial" w:cs="Arial"/>
                                <w:sz w:val="20"/>
                                <w:szCs w:val="20"/>
                              </w:rPr>
                              <w:t xml:space="preserve">it helps </w:t>
                            </w:r>
                            <w:r w:rsidR="001573D1" w:rsidRPr="000D62FF">
                              <w:rPr>
                                <w:rFonts w:ascii="Arial" w:hAnsi="Arial" w:cs="Arial"/>
                                <w:sz w:val="20"/>
                                <w:szCs w:val="20"/>
                              </w:rPr>
                              <w:t xml:space="preserve">to </w:t>
                            </w:r>
                            <w:r w:rsidR="004F31E4" w:rsidRPr="000D62FF">
                              <w:rPr>
                                <w:rFonts w:ascii="Arial" w:hAnsi="Arial" w:cs="Arial"/>
                                <w:sz w:val="20"/>
                                <w:szCs w:val="20"/>
                              </w:rPr>
                              <w:t>discover</w:t>
                            </w:r>
                            <w:r w:rsidR="007A68B6" w:rsidRPr="000D62FF">
                              <w:rPr>
                                <w:rFonts w:ascii="Arial" w:hAnsi="Arial" w:cs="Arial"/>
                                <w:sz w:val="20"/>
                                <w:szCs w:val="20"/>
                              </w:rPr>
                              <w:t xml:space="preserve"> </w:t>
                            </w:r>
                            <w:r w:rsidR="00D566B5" w:rsidRPr="000D62FF">
                              <w:rPr>
                                <w:rFonts w:ascii="Arial" w:hAnsi="Arial" w:cs="Arial"/>
                                <w:sz w:val="20"/>
                                <w:szCs w:val="20"/>
                              </w:rPr>
                              <w:t xml:space="preserve">how </w:t>
                            </w:r>
                            <w:r w:rsidR="00783572" w:rsidRPr="000D62FF">
                              <w:rPr>
                                <w:rFonts w:ascii="Arial" w:hAnsi="Arial" w:cs="Arial"/>
                                <w:sz w:val="20"/>
                                <w:szCs w:val="20"/>
                              </w:rPr>
                              <w:t xml:space="preserve">to develop and improve </w:t>
                            </w:r>
                            <w:r w:rsidR="00223808" w:rsidRPr="000D62FF">
                              <w:rPr>
                                <w:rFonts w:ascii="Arial" w:hAnsi="Arial" w:cs="Arial"/>
                                <w:sz w:val="20"/>
                                <w:szCs w:val="20"/>
                              </w:rPr>
                              <w:t xml:space="preserve">to be more effective </w:t>
                            </w:r>
                            <w:r w:rsidR="004D3709" w:rsidRPr="000D62FF">
                              <w:rPr>
                                <w:rFonts w:ascii="Arial" w:hAnsi="Arial" w:cs="Arial"/>
                                <w:sz w:val="20"/>
                                <w:szCs w:val="20"/>
                              </w:rPr>
                              <w:t xml:space="preserve">in everyday </w:t>
                            </w:r>
                            <w:r w:rsidR="003572E4" w:rsidRPr="000D62FF">
                              <w:rPr>
                                <w:rFonts w:ascii="Arial" w:hAnsi="Arial" w:cs="Arial"/>
                                <w:sz w:val="20"/>
                                <w:szCs w:val="20"/>
                              </w:rPr>
                              <w:t>practice</w:t>
                            </w:r>
                            <w:r w:rsidR="004D3709" w:rsidRPr="000D62FF">
                              <w:rPr>
                                <w:rFonts w:ascii="Arial" w:hAnsi="Arial" w:cs="Arial"/>
                                <w:sz w:val="20"/>
                                <w:szCs w:val="20"/>
                              </w:rPr>
                              <w:t xml:space="preserve"> </w:t>
                            </w:r>
                            <w:r w:rsidR="00223808" w:rsidRPr="000D62FF">
                              <w:rPr>
                                <w:rFonts w:ascii="Arial" w:hAnsi="Arial" w:cs="Arial"/>
                                <w:sz w:val="20"/>
                                <w:szCs w:val="20"/>
                              </w:rPr>
                              <w:t>(Bolton</w:t>
                            </w:r>
                            <w:r w:rsidR="00261C7F" w:rsidRPr="000D62FF">
                              <w:rPr>
                                <w:rFonts w:ascii="Arial" w:hAnsi="Arial" w:cs="Arial"/>
                                <w:sz w:val="20"/>
                                <w:szCs w:val="20"/>
                              </w:rPr>
                              <w:t xml:space="preserve"> and </w:t>
                            </w:r>
                            <w:proofErr w:type="spellStart"/>
                            <w:r w:rsidR="00261C7F" w:rsidRPr="000D62FF">
                              <w:rPr>
                                <w:rFonts w:ascii="Arial" w:hAnsi="Arial" w:cs="Arial"/>
                                <w:sz w:val="20"/>
                                <w:szCs w:val="20"/>
                              </w:rPr>
                              <w:t>Delderfield</w:t>
                            </w:r>
                            <w:proofErr w:type="spellEnd"/>
                            <w:r w:rsidR="00261C7F" w:rsidRPr="000D62FF">
                              <w:rPr>
                                <w:rFonts w:ascii="Arial" w:hAnsi="Arial" w:cs="Arial"/>
                                <w:sz w:val="20"/>
                                <w:szCs w:val="20"/>
                              </w:rPr>
                              <w:t xml:space="preserve">, </w:t>
                            </w:r>
                            <w:r w:rsidR="00666F86" w:rsidRPr="000D62FF">
                              <w:rPr>
                                <w:rFonts w:ascii="Arial" w:hAnsi="Arial" w:cs="Arial"/>
                                <w:sz w:val="20"/>
                                <w:szCs w:val="20"/>
                              </w:rPr>
                              <w:t>2018</w:t>
                            </w:r>
                            <w:r w:rsidR="004D3709" w:rsidRPr="000D62FF">
                              <w:rPr>
                                <w:rFonts w:ascii="Arial" w:hAnsi="Arial" w:cs="Arial"/>
                                <w:sz w:val="20"/>
                                <w:szCs w:val="20"/>
                              </w:rPr>
                              <w:t xml:space="preserve">; </w:t>
                            </w:r>
                            <w:proofErr w:type="spellStart"/>
                            <w:r w:rsidR="00D4052D" w:rsidRPr="000D62FF">
                              <w:rPr>
                                <w:rFonts w:ascii="Arial" w:hAnsi="Arial" w:cs="Arial"/>
                                <w:sz w:val="20"/>
                                <w:szCs w:val="20"/>
                              </w:rPr>
                              <w:t>Amulya</w:t>
                            </w:r>
                            <w:proofErr w:type="spellEnd"/>
                            <w:r w:rsidR="00D4052D" w:rsidRPr="000D62FF">
                              <w:rPr>
                                <w:rFonts w:ascii="Arial" w:hAnsi="Arial" w:cs="Arial"/>
                                <w:sz w:val="20"/>
                                <w:szCs w:val="20"/>
                              </w:rPr>
                              <w:t>, 2011</w:t>
                            </w:r>
                            <w:r w:rsidR="00666F86" w:rsidRPr="000D62FF">
                              <w:rPr>
                                <w:rFonts w:ascii="Arial" w:hAnsi="Arial" w:cs="Arial"/>
                                <w:sz w:val="20"/>
                                <w:szCs w:val="20"/>
                              </w:rPr>
                              <w:t>).</w:t>
                            </w:r>
                            <w:r w:rsidR="00B22A1A" w:rsidRPr="000D62FF">
                              <w:rPr>
                                <w:rFonts w:ascii="Arial" w:hAnsi="Arial" w:cs="Arial"/>
                                <w:sz w:val="20"/>
                                <w:szCs w:val="20"/>
                              </w:rPr>
                              <w:t xml:space="preserve"> </w:t>
                            </w:r>
                            <w:r w:rsidR="00FE44F5" w:rsidRPr="000D62FF">
                              <w:rPr>
                                <w:rFonts w:ascii="Arial" w:hAnsi="Arial" w:cs="Arial"/>
                                <w:sz w:val="20"/>
                                <w:szCs w:val="20"/>
                              </w:rPr>
                              <w:t xml:space="preserve"> </w:t>
                            </w:r>
                            <w:r w:rsidR="008E4BC5" w:rsidRPr="000D62FF">
                              <w:rPr>
                                <w:rFonts w:ascii="Arial" w:hAnsi="Arial" w:cs="Arial"/>
                                <w:sz w:val="20"/>
                                <w:szCs w:val="20"/>
                              </w:rPr>
                              <w:t xml:space="preserve">According to </w:t>
                            </w:r>
                            <w:r w:rsidR="00F9647C" w:rsidRPr="000D62FF">
                              <w:rPr>
                                <w:rFonts w:ascii="Arial" w:hAnsi="Arial" w:cs="Arial"/>
                                <w:sz w:val="20"/>
                                <w:szCs w:val="20"/>
                              </w:rPr>
                              <w:t>Colwell (2019) r</w:t>
                            </w:r>
                            <w:r w:rsidR="000126B6" w:rsidRPr="000D62FF">
                              <w:rPr>
                                <w:rFonts w:ascii="Arial" w:hAnsi="Arial" w:cs="Arial"/>
                                <w:sz w:val="20"/>
                                <w:szCs w:val="20"/>
                              </w:rPr>
                              <w:t xml:space="preserve">eflective practice </w:t>
                            </w:r>
                            <w:r w:rsidR="00F9647C" w:rsidRPr="000D62FF">
                              <w:rPr>
                                <w:rFonts w:ascii="Arial" w:hAnsi="Arial" w:cs="Arial"/>
                                <w:sz w:val="20"/>
                                <w:szCs w:val="20"/>
                              </w:rPr>
                              <w:t xml:space="preserve">is a </w:t>
                            </w:r>
                            <w:r w:rsidR="00E14BEC" w:rsidRPr="000D62FF">
                              <w:rPr>
                                <w:rFonts w:ascii="Arial" w:hAnsi="Arial" w:cs="Arial"/>
                                <w:sz w:val="20"/>
                                <w:szCs w:val="20"/>
                              </w:rPr>
                              <w:t>spiral</w:t>
                            </w:r>
                            <w:r w:rsidR="004402F9" w:rsidRPr="000D62FF">
                              <w:rPr>
                                <w:rFonts w:ascii="Arial" w:hAnsi="Arial" w:cs="Arial"/>
                                <w:sz w:val="20"/>
                                <w:szCs w:val="20"/>
                              </w:rPr>
                              <w:t xml:space="preserve"> </w:t>
                            </w:r>
                            <w:r w:rsidR="007F40B4" w:rsidRPr="000D62FF">
                              <w:rPr>
                                <w:rFonts w:ascii="Arial" w:hAnsi="Arial" w:cs="Arial"/>
                                <w:sz w:val="20"/>
                                <w:szCs w:val="20"/>
                              </w:rPr>
                              <w:t>of continuous evaluation, review</w:t>
                            </w:r>
                            <w:r w:rsidR="000D3803" w:rsidRPr="000D62FF">
                              <w:rPr>
                                <w:rFonts w:ascii="Arial" w:hAnsi="Arial" w:cs="Arial"/>
                                <w:sz w:val="20"/>
                                <w:szCs w:val="20"/>
                              </w:rPr>
                              <w:t>ing</w:t>
                            </w:r>
                            <w:r w:rsidR="007F40B4" w:rsidRPr="000D62FF">
                              <w:rPr>
                                <w:rFonts w:ascii="Arial" w:hAnsi="Arial" w:cs="Arial"/>
                                <w:sz w:val="20"/>
                                <w:szCs w:val="20"/>
                              </w:rPr>
                              <w:t xml:space="preserve"> and </w:t>
                            </w:r>
                            <w:r w:rsidR="000A2751" w:rsidRPr="000D62FF">
                              <w:rPr>
                                <w:rFonts w:ascii="Arial" w:hAnsi="Arial" w:cs="Arial"/>
                                <w:sz w:val="20"/>
                                <w:szCs w:val="20"/>
                              </w:rPr>
                              <w:t xml:space="preserve">monitoring of </w:t>
                            </w:r>
                            <w:r w:rsidR="00486CEE" w:rsidRPr="000D62FF">
                              <w:rPr>
                                <w:rFonts w:ascii="Arial" w:hAnsi="Arial" w:cs="Arial"/>
                                <w:sz w:val="20"/>
                                <w:szCs w:val="20"/>
                              </w:rPr>
                              <w:t xml:space="preserve">professional </w:t>
                            </w:r>
                            <w:r w:rsidR="000A2751" w:rsidRPr="000D62FF">
                              <w:rPr>
                                <w:rFonts w:ascii="Arial" w:hAnsi="Arial" w:cs="Arial"/>
                                <w:sz w:val="20"/>
                                <w:szCs w:val="20"/>
                              </w:rPr>
                              <w:t>early years practice</w:t>
                            </w:r>
                            <w:r w:rsidR="00D77727" w:rsidRPr="000D62FF">
                              <w:rPr>
                                <w:rFonts w:ascii="Arial" w:hAnsi="Arial" w:cs="Arial"/>
                                <w:sz w:val="20"/>
                                <w:szCs w:val="20"/>
                              </w:rPr>
                              <w:t xml:space="preserve">, by </w:t>
                            </w:r>
                            <w:r w:rsidR="000D3803" w:rsidRPr="000D62FF">
                              <w:rPr>
                                <w:rFonts w:ascii="Arial" w:hAnsi="Arial" w:cs="Arial"/>
                                <w:sz w:val="20"/>
                                <w:szCs w:val="20"/>
                              </w:rPr>
                              <w:t>accomplishing</w:t>
                            </w:r>
                            <w:r w:rsidR="00622B32" w:rsidRPr="000D62FF">
                              <w:rPr>
                                <w:rFonts w:ascii="Arial" w:hAnsi="Arial" w:cs="Arial"/>
                                <w:sz w:val="20"/>
                                <w:szCs w:val="20"/>
                              </w:rPr>
                              <w:t xml:space="preserve"> </w:t>
                            </w:r>
                            <w:r w:rsidR="00D77727" w:rsidRPr="000D62FF">
                              <w:rPr>
                                <w:rFonts w:ascii="Arial" w:hAnsi="Arial" w:cs="Arial"/>
                                <w:sz w:val="20"/>
                                <w:szCs w:val="20"/>
                              </w:rPr>
                              <w:t xml:space="preserve">this </w:t>
                            </w:r>
                            <w:r w:rsidR="00437E6C" w:rsidRPr="000D62FF">
                              <w:rPr>
                                <w:rFonts w:ascii="Arial" w:hAnsi="Arial" w:cs="Arial"/>
                                <w:sz w:val="20"/>
                                <w:szCs w:val="20"/>
                              </w:rPr>
                              <w:t xml:space="preserve">practitioners </w:t>
                            </w:r>
                            <w:r w:rsidR="003432AE" w:rsidRPr="000D62FF">
                              <w:rPr>
                                <w:rFonts w:ascii="Arial" w:hAnsi="Arial" w:cs="Arial"/>
                                <w:sz w:val="20"/>
                                <w:szCs w:val="20"/>
                              </w:rPr>
                              <w:t xml:space="preserve">are able to </w:t>
                            </w:r>
                            <w:r w:rsidR="00CB2E7F" w:rsidRPr="000D62FF">
                              <w:rPr>
                                <w:rFonts w:ascii="Arial" w:hAnsi="Arial" w:cs="Arial"/>
                                <w:sz w:val="20"/>
                                <w:szCs w:val="20"/>
                              </w:rPr>
                              <w:t>revisit knowledge and skills already learnt and build upon them</w:t>
                            </w:r>
                            <w:r w:rsidR="00B0360E" w:rsidRPr="000D62FF">
                              <w:rPr>
                                <w:rFonts w:ascii="Arial" w:hAnsi="Arial" w:cs="Arial"/>
                                <w:sz w:val="20"/>
                                <w:szCs w:val="20"/>
                              </w:rPr>
                              <w:t xml:space="preserve"> to improve </w:t>
                            </w:r>
                            <w:r w:rsidR="00B85671" w:rsidRPr="000D62FF">
                              <w:rPr>
                                <w:rFonts w:ascii="Arial" w:hAnsi="Arial" w:cs="Arial"/>
                                <w:sz w:val="20"/>
                                <w:szCs w:val="20"/>
                              </w:rPr>
                              <w:t xml:space="preserve">professional standards and </w:t>
                            </w:r>
                            <w:r w:rsidR="00B0360E" w:rsidRPr="000D62FF">
                              <w:rPr>
                                <w:rFonts w:ascii="Arial" w:hAnsi="Arial" w:cs="Arial"/>
                                <w:sz w:val="20"/>
                                <w:szCs w:val="20"/>
                              </w:rPr>
                              <w:t xml:space="preserve">children’s outcomes </w:t>
                            </w:r>
                            <w:r w:rsidR="00EE38F0" w:rsidRPr="000D62FF">
                              <w:rPr>
                                <w:rFonts w:ascii="Arial" w:hAnsi="Arial" w:cs="Arial"/>
                                <w:sz w:val="20"/>
                                <w:szCs w:val="20"/>
                              </w:rPr>
                              <w:t>(Singleton</w:t>
                            </w:r>
                            <w:r w:rsidR="009E64AC" w:rsidRPr="000D62FF">
                              <w:rPr>
                                <w:rFonts w:ascii="Arial" w:hAnsi="Arial" w:cs="Arial"/>
                                <w:sz w:val="20"/>
                                <w:szCs w:val="20"/>
                              </w:rPr>
                              <w:t>, 2018</w:t>
                            </w:r>
                            <w:r w:rsidR="00430032" w:rsidRPr="000D62FF">
                              <w:rPr>
                                <w:rFonts w:ascii="Arial" w:hAnsi="Arial" w:cs="Arial"/>
                                <w:sz w:val="20"/>
                                <w:szCs w:val="20"/>
                              </w:rPr>
                              <w:t>; Welsh Government</w:t>
                            </w:r>
                            <w:r w:rsidR="00C33097" w:rsidRPr="000D62FF">
                              <w:rPr>
                                <w:rFonts w:ascii="Arial" w:hAnsi="Arial" w:cs="Arial"/>
                                <w:sz w:val="20"/>
                                <w:szCs w:val="20"/>
                              </w:rPr>
                              <w:t>, 2017</w:t>
                            </w:r>
                            <w:r w:rsidR="00514A1D">
                              <w:rPr>
                                <w:rFonts w:ascii="Arial" w:hAnsi="Arial" w:cs="Arial"/>
                                <w:sz w:val="20"/>
                                <w:szCs w:val="20"/>
                              </w:rPr>
                              <w:t>a</w:t>
                            </w:r>
                            <w:r w:rsidR="009E64AC" w:rsidRPr="000D62FF">
                              <w:rPr>
                                <w:rFonts w:ascii="Arial" w:hAnsi="Arial" w:cs="Arial"/>
                                <w:sz w:val="20"/>
                                <w:szCs w:val="20"/>
                              </w:rPr>
                              <w:t>)</w:t>
                            </w:r>
                            <w:r w:rsidR="000A2751" w:rsidRPr="000D62FF">
                              <w:rPr>
                                <w:rFonts w:ascii="Arial" w:hAnsi="Arial" w:cs="Arial"/>
                                <w:sz w:val="20"/>
                                <w:szCs w:val="20"/>
                              </w:rPr>
                              <w:t>.</w:t>
                            </w:r>
                            <w:r w:rsidR="007F5DFC" w:rsidRPr="000D62FF">
                              <w:rPr>
                                <w:rFonts w:ascii="Arial" w:hAnsi="Arial" w:cs="Arial"/>
                                <w:sz w:val="20"/>
                                <w:szCs w:val="20"/>
                              </w:rPr>
                              <w:t xml:space="preserve"> </w:t>
                            </w:r>
                            <w:r w:rsidR="00534A0E" w:rsidRPr="000D62FF">
                              <w:rPr>
                                <w:rFonts w:ascii="Arial" w:hAnsi="Arial" w:cs="Arial"/>
                                <w:sz w:val="20"/>
                                <w:szCs w:val="20"/>
                              </w:rPr>
                              <w:t xml:space="preserve">This </w:t>
                            </w:r>
                            <w:r w:rsidR="00D828BC" w:rsidRPr="000D62FF">
                              <w:rPr>
                                <w:rFonts w:ascii="Arial" w:hAnsi="Arial" w:cs="Arial"/>
                                <w:sz w:val="20"/>
                                <w:szCs w:val="20"/>
                              </w:rPr>
                              <w:t xml:space="preserve">strongly </w:t>
                            </w:r>
                            <w:r w:rsidR="00C159EC" w:rsidRPr="000D62FF">
                              <w:rPr>
                                <w:rFonts w:ascii="Arial" w:hAnsi="Arial" w:cs="Arial"/>
                                <w:sz w:val="20"/>
                                <w:szCs w:val="20"/>
                              </w:rPr>
                              <w:t>links</w:t>
                            </w:r>
                            <w:r w:rsidR="00494CB0" w:rsidRPr="000D62FF">
                              <w:rPr>
                                <w:rFonts w:ascii="Arial" w:hAnsi="Arial" w:cs="Arial"/>
                                <w:sz w:val="20"/>
                                <w:szCs w:val="20"/>
                              </w:rPr>
                              <w:t xml:space="preserve"> to Bruner’s spiral </w:t>
                            </w:r>
                            <w:r w:rsidR="00C159EC" w:rsidRPr="000D62FF">
                              <w:rPr>
                                <w:rFonts w:ascii="Arial" w:hAnsi="Arial" w:cs="Arial"/>
                                <w:sz w:val="20"/>
                                <w:szCs w:val="20"/>
                              </w:rPr>
                              <w:t xml:space="preserve">theory </w:t>
                            </w:r>
                            <w:r w:rsidR="00CE53F6" w:rsidRPr="000D62FF">
                              <w:rPr>
                                <w:rFonts w:ascii="Arial" w:hAnsi="Arial" w:cs="Arial"/>
                                <w:sz w:val="20"/>
                                <w:szCs w:val="20"/>
                              </w:rPr>
                              <w:t xml:space="preserve">of problem solving </w:t>
                            </w:r>
                            <w:r w:rsidR="00423DC4" w:rsidRPr="000D62FF">
                              <w:rPr>
                                <w:rFonts w:ascii="Arial" w:hAnsi="Arial" w:cs="Arial"/>
                                <w:sz w:val="20"/>
                                <w:szCs w:val="20"/>
                              </w:rPr>
                              <w:t xml:space="preserve">and reflecting using </w:t>
                            </w:r>
                            <w:r w:rsidR="00195B62" w:rsidRPr="000D62FF">
                              <w:rPr>
                                <w:rFonts w:ascii="Arial" w:hAnsi="Arial" w:cs="Arial"/>
                                <w:sz w:val="20"/>
                                <w:szCs w:val="20"/>
                              </w:rPr>
                              <w:t xml:space="preserve">existing knowledge </w:t>
                            </w:r>
                            <w:r w:rsidR="007C7822" w:rsidRPr="000D62FF">
                              <w:rPr>
                                <w:rFonts w:ascii="Arial" w:hAnsi="Arial" w:cs="Arial"/>
                                <w:sz w:val="20"/>
                                <w:szCs w:val="20"/>
                              </w:rPr>
                              <w:t>(Goldberg, 2016)</w:t>
                            </w:r>
                            <w:r w:rsidR="000C16B6" w:rsidRPr="000D62FF">
                              <w:rPr>
                                <w:rFonts w:ascii="Arial" w:hAnsi="Arial" w:cs="Arial"/>
                                <w:sz w:val="20"/>
                                <w:szCs w:val="20"/>
                              </w:rPr>
                              <w:t xml:space="preserve"> and </w:t>
                            </w:r>
                            <w:r w:rsidR="00CF11F7" w:rsidRPr="000D62FF">
                              <w:rPr>
                                <w:rFonts w:ascii="Arial" w:hAnsi="Arial" w:cs="Arial"/>
                                <w:sz w:val="20"/>
                                <w:szCs w:val="20"/>
                              </w:rPr>
                              <w:t xml:space="preserve">emphasizes </w:t>
                            </w:r>
                            <w:r w:rsidR="00D61B55" w:rsidRPr="000D62FF">
                              <w:rPr>
                                <w:rFonts w:ascii="Arial" w:hAnsi="Arial" w:cs="Arial"/>
                                <w:sz w:val="20"/>
                                <w:szCs w:val="20"/>
                              </w:rPr>
                              <w:t xml:space="preserve">the theory </w:t>
                            </w:r>
                            <w:r w:rsidR="00A41E6F" w:rsidRPr="000D62FF">
                              <w:rPr>
                                <w:rFonts w:ascii="Arial" w:hAnsi="Arial" w:cs="Arial"/>
                                <w:sz w:val="20"/>
                                <w:szCs w:val="20"/>
                              </w:rPr>
                              <w:t xml:space="preserve">of </w:t>
                            </w:r>
                            <w:proofErr w:type="spellStart"/>
                            <w:r w:rsidR="0036402F" w:rsidRPr="000D62FF">
                              <w:rPr>
                                <w:rFonts w:ascii="Arial" w:hAnsi="Arial" w:cs="Arial"/>
                                <w:sz w:val="20"/>
                                <w:szCs w:val="20"/>
                              </w:rPr>
                              <w:t>Schőn’s</w:t>
                            </w:r>
                            <w:proofErr w:type="spellEnd"/>
                            <w:r w:rsidR="00FC40F6" w:rsidRPr="000D62FF">
                              <w:rPr>
                                <w:rFonts w:ascii="Arial" w:hAnsi="Arial" w:cs="Arial"/>
                                <w:sz w:val="20"/>
                                <w:szCs w:val="20"/>
                              </w:rPr>
                              <w:t xml:space="preserve"> (</w:t>
                            </w:r>
                            <w:r w:rsidR="00327CC3" w:rsidRPr="000D62FF">
                              <w:rPr>
                                <w:rFonts w:ascii="Arial" w:hAnsi="Arial" w:cs="Arial"/>
                                <w:sz w:val="20"/>
                                <w:szCs w:val="20"/>
                              </w:rPr>
                              <w:t>1983)</w:t>
                            </w:r>
                            <w:r w:rsidR="0036402F" w:rsidRPr="000D62FF">
                              <w:rPr>
                                <w:rFonts w:ascii="Arial" w:hAnsi="Arial" w:cs="Arial"/>
                                <w:sz w:val="20"/>
                                <w:szCs w:val="20"/>
                              </w:rPr>
                              <w:t xml:space="preserve"> </w:t>
                            </w:r>
                            <w:r w:rsidR="003E1E18" w:rsidRPr="000D62FF">
                              <w:rPr>
                                <w:rFonts w:ascii="Arial" w:hAnsi="Arial" w:cs="Arial"/>
                                <w:sz w:val="20"/>
                                <w:szCs w:val="20"/>
                              </w:rPr>
                              <w:t>Knowing-in-action</w:t>
                            </w:r>
                            <w:r w:rsidR="00CE71AB" w:rsidRPr="000D62FF">
                              <w:rPr>
                                <w:rFonts w:ascii="Arial" w:hAnsi="Arial" w:cs="Arial"/>
                                <w:sz w:val="20"/>
                                <w:szCs w:val="20"/>
                              </w:rPr>
                              <w:t>, Reflecting -in-</w:t>
                            </w:r>
                            <w:r w:rsidR="00B20EBD" w:rsidRPr="000D62FF">
                              <w:rPr>
                                <w:rFonts w:ascii="Arial" w:hAnsi="Arial" w:cs="Arial"/>
                                <w:sz w:val="20"/>
                                <w:szCs w:val="20"/>
                              </w:rPr>
                              <w:t>action and Reflection-on-action</w:t>
                            </w:r>
                            <w:r w:rsidR="00BF2DD0" w:rsidRPr="000D62FF">
                              <w:rPr>
                                <w:rFonts w:ascii="Arial" w:hAnsi="Arial" w:cs="Arial"/>
                                <w:sz w:val="20"/>
                                <w:szCs w:val="20"/>
                              </w:rPr>
                              <w:t xml:space="preserve"> (</w:t>
                            </w:r>
                            <w:proofErr w:type="spellStart"/>
                            <w:r w:rsidR="00BF2DD0" w:rsidRPr="000D62FF">
                              <w:rPr>
                                <w:rFonts w:ascii="Arial" w:hAnsi="Arial" w:cs="Arial"/>
                                <w:sz w:val="20"/>
                                <w:szCs w:val="20"/>
                              </w:rPr>
                              <w:t>Meierdirk</w:t>
                            </w:r>
                            <w:proofErr w:type="spellEnd"/>
                            <w:r w:rsidR="00BF2DD0" w:rsidRPr="000D62FF">
                              <w:rPr>
                                <w:rFonts w:ascii="Arial" w:hAnsi="Arial" w:cs="Arial"/>
                                <w:sz w:val="20"/>
                                <w:szCs w:val="20"/>
                              </w:rPr>
                              <w:t>, 2017)</w:t>
                            </w:r>
                            <w:r w:rsidR="007C7822" w:rsidRPr="000D62FF">
                              <w:rPr>
                                <w:rFonts w:ascii="Arial" w:hAnsi="Arial" w:cs="Arial"/>
                                <w:sz w:val="20"/>
                                <w:szCs w:val="20"/>
                              </w:rPr>
                              <w:t>.</w:t>
                            </w:r>
                            <w:r w:rsidR="007F5DFC" w:rsidRPr="000D62FF">
                              <w:rPr>
                                <w:rFonts w:ascii="Arial" w:hAnsi="Arial" w:cs="Arial"/>
                                <w:sz w:val="20"/>
                                <w:szCs w:val="20"/>
                              </w:rPr>
                              <w:t xml:space="preserve"> </w:t>
                            </w:r>
                            <w:r w:rsidR="00436853" w:rsidRPr="000D62FF">
                              <w:rPr>
                                <w:rFonts w:ascii="Arial" w:hAnsi="Arial" w:cs="Arial"/>
                                <w:sz w:val="20"/>
                                <w:szCs w:val="20"/>
                              </w:rPr>
                              <w:t>Re</w:t>
                            </w:r>
                            <w:r w:rsidR="00E201B5" w:rsidRPr="000D62FF">
                              <w:rPr>
                                <w:rFonts w:ascii="Arial" w:hAnsi="Arial" w:cs="Arial"/>
                                <w:sz w:val="20"/>
                                <w:szCs w:val="20"/>
                              </w:rPr>
                              <w:t>f</w:t>
                            </w:r>
                            <w:r w:rsidR="00436853" w:rsidRPr="000D62FF">
                              <w:rPr>
                                <w:rFonts w:ascii="Arial" w:hAnsi="Arial" w:cs="Arial"/>
                                <w:sz w:val="20"/>
                                <w:szCs w:val="20"/>
                              </w:rPr>
                              <w:t>l</w:t>
                            </w:r>
                            <w:r w:rsidR="00E201B5" w:rsidRPr="000D62FF">
                              <w:rPr>
                                <w:rFonts w:ascii="Arial" w:hAnsi="Arial" w:cs="Arial"/>
                                <w:sz w:val="20"/>
                                <w:szCs w:val="20"/>
                              </w:rPr>
                              <w:t>e</w:t>
                            </w:r>
                            <w:r w:rsidR="00436853" w:rsidRPr="000D62FF">
                              <w:rPr>
                                <w:rFonts w:ascii="Arial" w:hAnsi="Arial" w:cs="Arial"/>
                                <w:sz w:val="20"/>
                                <w:szCs w:val="20"/>
                              </w:rPr>
                              <w:t>ction</w:t>
                            </w:r>
                            <w:r w:rsidR="00E201B5" w:rsidRPr="000D62FF">
                              <w:rPr>
                                <w:rFonts w:ascii="Arial" w:hAnsi="Arial" w:cs="Arial"/>
                                <w:sz w:val="20"/>
                                <w:szCs w:val="20"/>
                              </w:rPr>
                              <w:t xml:space="preserve"> </w:t>
                            </w:r>
                            <w:r w:rsidR="007C51FF" w:rsidRPr="000D62FF">
                              <w:rPr>
                                <w:rFonts w:ascii="Arial" w:hAnsi="Arial" w:cs="Arial"/>
                                <w:sz w:val="20"/>
                                <w:szCs w:val="20"/>
                              </w:rPr>
                              <w:t xml:space="preserve">enables practitioners to </w:t>
                            </w:r>
                            <w:r w:rsidR="00FF158D" w:rsidRPr="000D62FF">
                              <w:rPr>
                                <w:rFonts w:ascii="Arial" w:hAnsi="Arial" w:cs="Arial"/>
                                <w:sz w:val="20"/>
                                <w:szCs w:val="20"/>
                              </w:rPr>
                              <w:t>purposefully self-enquire</w:t>
                            </w:r>
                            <w:r w:rsidR="00007222" w:rsidRPr="000D62FF">
                              <w:rPr>
                                <w:rFonts w:ascii="Arial" w:hAnsi="Arial" w:cs="Arial"/>
                                <w:sz w:val="20"/>
                                <w:szCs w:val="20"/>
                              </w:rPr>
                              <w:t xml:space="preserve"> to becom</w:t>
                            </w:r>
                            <w:r w:rsidR="008634B1" w:rsidRPr="000D62FF">
                              <w:rPr>
                                <w:rFonts w:ascii="Arial" w:hAnsi="Arial" w:cs="Arial"/>
                                <w:sz w:val="20"/>
                                <w:szCs w:val="20"/>
                              </w:rPr>
                              <w:t>e more effective and gain self</w:t>
                            </w:r>
                            <w:r w:rsidR="00051B92" w:rsidRPr="000D62FF">
                              <w:rPr>
                                <w:rFonts w:ascii="Arial" w:hAnsi="Arial" w:cs="Arial"/>
                                <w:sz w:val="20"/>
                                <w:szCs w:val="20"/>
                              </w:rPr>
                              <w:t>-satisfaction in their everyday practice (</w:t>
                            </w:r>
                            <w:r w:rsidR="00A33C46" w:rsidRPr="000D62FF">
                              <w:rPr>
                                <w:rFonts w:ascii="Arial" w:hAnsi="Arial" w:cs="Arial"/>
                                <w:sz w:val="20"/>
                                <w:szCs w:val="20"/>
                              </w:rPr>
                              <w:t xml:space="preserve">Johns and Burnie, </w:t>
                            </w:r>
                            <w:r w:rsidR="00E7276B" w:rsidRPr="000D62FF">
                              <w:rPr>
                                <w:rFonts w:ascii="Arial" w:hAnsi="Arial" w:cs="Arial"/>
                                <w:sz w:val="20"/>
                                <w:szCs w:val="20"/>
                              </w:rPr>
                              <w:t>2013).</w:t>
                            </w:r>
                            <w:r w:rsidR="00AF29C4" w:rsidRPr="000D62FF">
                              <w:rPr>
                                <w:rFonts w:ascii="Arial" w:hAnsi="Arial" w:cs="Arial"/>
                                <w:sz w:val="20"/>
                                <w:szCs w:val="20"/>
                              </w:rPr>
                              <w:t xml:space="preserve"> </w:t>
                            </w:r>
                            <w:r w:rsidR="00FA247C" w:rsidRPr="000D62FF">
                              <w:rPr>
                                <w:rFonts w:ascii="Arial" w:hAnsi="Arial" w:cs="Arial"/>
                                <w:sz w:val="20"/>
                                <w:szCs w:val="20"/>
                              </w:rPr>
                              <w:t>However</w:t>
                            </w:r>
                            <w:r w:rsidR="000B107D" w:rsidRPr="000D62FF">
                              <w:rPr>
                                <w:rFonts w:ascii="Arial" w:hAnsi="Arial" w:cs="Arial"/>
                                <w:sz w:val="20"/>
                                <w:szCs w:val="20"/>
                              </w:rPr>
                              <w:t>,</w:t>
                            </w:r>
                            <w:r w:rsidR="00FA247C" w:rsidRPr="000D62FF">
                              <w:rPr>
                                <w:rFonts w:ascii="Arial" w:hAnsi="Arial" w:cs="Arial"/>
                                <w:sz w:val="20"/>
                                <w:szCs w:val="20"/>
                              </w:rPr>
                              <w:t xml:space="preserve"> the </w:t>
                            </w:r>
                            <w:r w:rsidR="007B3345" w:rsidRPr="000D62FF">
                              <w:rPr>
                                <w:rFonts w:ascii="Arial" w:hAnsi="Arial" w:cs="Arial"/>
                                <w:sz w:val="20"/>
                                <w:szCs w:val="20"/>
                              </w:rPr>
                              <w:t xml:space="preserve">research </w:t>
                            </w:r>
                            <w:r w:rsidR="000B107D" w:rsidRPr="000D62FF">
                              <w:rPr>
                                <w:rFonts w:ascii="Arial" w:hAnsi="Arial" w:cs="Arial"/>
                                <w:sz w:val="20"/>
                                <w:szCs w:val="20"/>
                              </w:rPr>
                              <w:t xml:space="preserve">of </w:t>
                            </w:r>
                            <w:r w:rsidR="008E65F9" w:rsidRPr="000D62FF">
                              <w:rPr>
                                <w:rFonts w:ascii="Arial" w:hAnsi="Arial" w:cs="Arial"/>
                                <w:sz w:val="20"/>
                                <w:szCs w:val="20"/>
                              </w:rPr>
                              <w:t>Bleach (2014)</w:t>
                            </w:r>
                            <w:r w:rsidR="000B107D" w:rsidRPr="000D62FF">
                              <w:rPr>
                                <w:rFonts w:ascii="Arial" w:hAnsi="Arial" w:cs="Arial"/>
                                <w:sz w:val="20"/>
                                <w:szCs w:val="20"/>
                              </w:rPr>
                              <w:t xml:space="preserve"> </w:t>
                            </w:r>
                            <w:r w:rsidR="00A114A1" w:rsidRPr="000D62FF">
                              <w:rPr>
                                <w:rFonts w:ascii="Arial" w:hAnsi="Arial" w:cs="Arial"/>
                                <w:sz w:val="20"/>
                                <w:szCs w:val="20"/>
                              </w:rPr>
                              <w:t>suggests</w:t>
                            </w:r>
                            <w:r w:rsidR="007B3345" w:rsidRPr="000D62FF">
                              <w:rPr>
                                <w:rFonts w:ascii="Arial" w:hAnsi="Arial" w:cs="Arial"/>
                                <w:sz w:val="20"/>
                                <w:szCs w:val="20"/>
                              </w:rPr>
                              <w:t xml:space="preserve"> that </w:t>
                            </w:r>
                            <w:r w:rsidR="006A0470" w:rsidRPr="000D62FF">
                              <w:rPr>
                                <w:rFonts w:ascii="Arial" w:hAnsi="Arial" w:cs="Arial"/>
                                <w:sz w:val="20"/>
                                <w:szCs w:val="20"/>
                              </w:rPr>
                              <w:t>some practitioners</w:t>
                            </w:r>
                            <w:r w:rsidR="003C2E9D" w:rsidRPr="000D62FF">
                              <w:rPr>
                                <w:rFonts w:ascii="Arial" w:hAnsi="Arial" w:cs="Arial"/>
                                <w:sz w:val="20"/>
                                <w:szCs w:val="20"/>
                              </w:rPr>
                              <w:t xml:space="preserve"> do not </w:t>
                            </w:r>
                            <w:r w:rsidR="006C4120" w:rsidRPr="000D62FF">
                              <w:rPr>
                                <w:rFonts w:ascii="Arial" w:hAnsi="Arial" w:cs="Arial"/>
                                <w:sz w:val="20"/>
                                <w:szCs w:val="20"/>
                              </w:rPr>
                              <w:t>have self believe because of</w:t>
                            </w:r>
                            <w:r w:rsidR="006A0470" w:rsidRPr="000D62FF">
                              <w:rPr>
                                <w:rFonts w:ascii="Arial" w:hAnsi="Arial" w:cs="Arial"/>
                                <w:sz w:val="20"/>
                                <w:szCs w:val="20"/>
                              </w:rPr>
                              <w:t xml:space="preserve"> low</w:t>
                            </w:r>
                            <w:r w:rsidR="00D730FC" w:rsidRPr="000D62FF">
                              <w:rPr>
                                <w:rFonts w:ascii="Arial" w:hAnsi="Arial" w:cs="Arial"/>
                                <w:sz w:val="20"/>
                                <w:szCs w:val="20"/>
                              </w:rPr>
                              <w:t xml:space="preserve"> </w:t>
                            </w:r>
                            <w:r w:rsidR="007E0C66" w:rsidRPr="000D62FF">
                              <w:rPr>
                                <w:rFonts w:ascii="Arial" w:hAnsi="Arial" w:cs="Arial"/>
                                <w:sz w:val="20"/>
                                <w:szCs w:val="20"/>
                              </w:rPr>
                              <w:t>education or</w:t>
                            </w:r>
                            <w:r w:rsidR="00D730FC" w:rsidRPr="000D62FF">
                              <w:rPr>
                                <w:rFonts w:ascii="Arial" w:hAnsi="Arial" w:cs="Arial"/>
                                <w:sz w:val="20"/>
                                <w:szCs w:val="20"/>
                              </w:rPr>
                              <w:t xml:space="preserve"> lack of</w:t>
                            </w:r>
                            <w:r w:rsidR="007E0C66" w:rsidRPr="000D62FF">
                              <w:rPr>
                                <w:rFonts w:ascii="Arial" w:hAnsi="Arial" w:cs="Arial"/>
                                <w:sz w:val="20"/>
                                <w:szCs w:val="20"/>
                              </w:rPr>
                              <w:t xml:space="preserve"> knowledge</w:t>
                            </w:r>
                            <w:r w:rsidR="005D5B3F" w:rsidRPr="000D62FF">
                              <w:rPr>
                                <w:rFonts w:ascii="Arial" w:hAnsi="Arial" w:cs="Arial"/>
                                <w:sz w:val="20"/>
                                <w:szCs w:val="20"/>
                              </w:rPr>
                              <w:t>,</w:t>
                            </w:r>
                            <w:r w:rsidR="007E0C66" w:rsidRPr="000D62FF">
                              <w:rPr>
                                <w:rFonts w:ascii="Arial" w:hAnsi="Arial" w:cs="Arial"/>
                                <w:sz w:val="20"/>
                                <w:szCs w:val="20"/>
                              </w:rPr>
                              <w:t xml:space="preserve"> </w:t>
                            </w:r>
                            <w:r w:rsidR="001A717B" w:rsidRPr="000D62FF">
                              <w:rPr>
                                <w:rFonts w:ascii="Arial" w:hAnsi="Arial" w:cs="Arial"/>
                                <w:sz w:val="20"/>
                                <w:szCs w:val="20"/>
                              </w:rPr>
                              <w:t>this</w:t>
                            </w:r>
                            <w:r w:rsidR="007E0C66" w:rsidRPr="000D62FF">
                              <w:rPr>
                                <w:rFonts w:ascii="Arial" w:hAnsi="Arial" w:cs="Arial"/>
                                <w:sz w:val="20"/>
                                <w:szCs w:val="20"/>
                              </w:rPr>
                              <w:t xml:space="preserve"> can </w:t>
                            </w:r>
                            <w:r w:rsidR="00A90355" w:rsidRPr="000D62FF">
                              <w:rPr>
                                <w:rFonts w:ascii="Arial" w:hAnsi="Arial" w:cs="Arial"/>
                                <w:sz w:val="20"/>
                                <w:szCs w:val="20"/>
                              </w:rPr>
                              <w:t xml:space="preserve">cause </w:t>
                            </w:r>
                            <w:r w:rsidR="00AE69A0" w:rsidRPr="000D62FF">
                              <w:rPr>
                                <w:rFonts w:ascii="Arial" w:hAnsi="Arial" w:cs="Arial"/>
                                <w:sz w:val="20"/>
                                <w:szCs w:val="20"/>
                              </w:rPr>
                              <w:t xml:space="preserve">low self-esteem and </w:t>
                            </w:r>
                            <w:r w:rsidR="007F101A" w:rsidRPr="000D62FF">
                              <w:rPr>
                                <w:rFonts w:ascii="Arial" w:hAnsi="Arial" w:cs="Arial"/>
                                <w:sz w:val="20"/>
                                <w:szCs w:val="20"/>
                              </w:rPr>
                              <w:t xml:space="preserve">a </w:t>
                            </w:r>
                            <w:r w:rsidR="00911F7B" w:rsidRPr="000D62FF">
                              <w:rPr>
                                <w:rFonts w:ascii="Arial" w:hAnsi="Arial" w:cs="Arial"/>
                                <w:sz w:val="20"/>
                                <w:szCs w:val="20"/>
                              </w:rPr>
                              <w:t>lack</w:t>
                            </w:r>
                            <w:r w:rsidR="00A90355" w:rsidRPr="000D62FF">
                              <w:rPr>
                                <w:rFonts w:ascii="Arial" w:hAnsi="Arial" w:cs="Arial"/>
                                <w:sz w:val="20"/>
                                <w:szCs w:val="20"/>
                              </w:rPr>
                              <w:t xml:space="preserve"> of confidence</w:t>
                            </w:r>
                            <w:r w:rsidR="00084CD3" w:rsidRPr="000D62FF">
                              <w:rPr>
                                <w:rFonts w:ascii="Arial" w:hAnsi="Arial" w:cs="Arial"/>
                                <w:sz w:val="20"/>
                                <w:szCs w:val="20"/>
                              </w:rPr>
                              <w:t xml:space="preserve"> to be able to reflect on </w:t>
                            </w:r>
                            <w:r w:rsidR="00ED5409" w:rsidRPr="000D62FF">
                              <w:rPr>
                                <w:rFonts w:ascii="Arial" w:hAnsi="Arial" w:cs="Arial"/>
                                <w:sz w:val="20"/>
                                <w:szCs w:val="20"/>
                              </w:rPr>
                              <w:t>practice</w:t>
                            </w:r>
                            <w:r w:rsidR="00E61F16" w:rsidRPr="000D62FF">
                              <w:rPr>
                                <w:rFonts w:ascii="Arial" w:hAnsi="Arial" w:cs="Arial"/>
                                <w:sz w:val="20"/>
                                <w:szCs w:val="20"/>
                              </w:rPr>
                              <w:t>,</w:t>
                            </w:r>
                            <w:r w:rsidR="002B2ED8" w:rsidRPr="000D62FF">
                              <w:rPr>
                                <w:rFonts w:ascii="Arial" w:hAnsi="Arial" w:cs="Arial"/>
                                <w:sz w:val="20"/>
                                <w:szCs w:val="20"/>
                              </w:rPr>
                              <w:t xml:space="preserve"> as </w:t>
                            </w:r>
                            <w:r w:rsidR="00541B3B" w:rsidRPr="000D62FF">
                              <w:rPr>
                                <w:rFonts w:ascii="Arial" w:hAnsi="Arial" w:cs="Arial"/>
                                <w:sz w:val="20"/>
                                <w:szCs w:val="20"/>
                              </w:rPr>
                              <w:t>evidence</w:t>
                            </w:r>
                            <w:r w:rsidR="002B2ED8" w:rsidRPr="000D62FF">
                              <w:rPr>
                                <w:rFonts w:ascii="Arial" w:hAnsi="Arial" w:cs="Arial"/>
                                <w:sz w:val="20"/>
                                <w:szCs w:val="20"/>
                              </w:rPr>
                              <w:t xml:space="preserve"> shows</w:t>
                            </w:r>
                            <w:r w:rsidR="00071E55" w:rsidRPr="000D62FF">
                              <w:rPr>
                                <w:rFonts w:ascii="Arial" w:hAnsi="Arial" w:cs="Arial"/>
                                <w:sz w:val="20"/>
                                <w:szCs w:val="20"/>
                              </w:rPr>
                              <w:t xml:space="preserve"> in the </w:t>
                            </w:r>
                            <w:r w:rsidR="0041307C">
                              <w:rPr>
                                <w:rFonts w:ascii="Arial" w:hAnsi="Arial" w:cs="Arial"/>
                                <w:sz w:val="20"/>
                                <w:szCs w:val="20"/>
                              </w:rPr>
                              <w:t>experiment</w:t>
                            </w:r>
                            <w:r w:rsidR="00071E55" w:rsidRPr="000D62FF">
                              <w:rPr>
                                <w:rFonts w:ascii="Arial" w:hAnsi="Arial" w:cs="Arial"/>
                                <w:sz w:val="20"/>
                                <w:szCs w:val="20"/>
                              </w:rPr>
                              <w:t xml:space="preserve"> of </w:t>
                            </w:r>
                            <w:r w:rsidR="00A50D4D" w:rsidRPr="000D62FF">
                              <w:rPr>
                                <w:rFonts w:ascii="Arial" w:hAnsi="Arial" w:cs="Arial"/>
                                <w:sz w:val="20"/>
                                <w:szCs w:val="20"/>
                              </w:rPr>
                              <w:t xml:space="preserve">Shaw </w:t>
                            </w:r>
                            <w:r w:rsidR="00254CFF" w:rsidRPr="000D62FF">
                              <w:rPr>
                                <w:rFonts w:ascii="Arial" w:hAnsi="Arial" w:cs="Arial"/>
                                <w:sz w:val="20"/>
                                <w:szCs w:val="20"/>
                              </w:rPr>
                              <w:t>(2015).</w:t>
                            </w:r>
                            <w:r w:rsidR="0098012F" w:rsidRPr="000D62FF">
                              <w:rPr>
                                <w:rFonts w:ascii="Arial" w:hAnsi="Arial" w:cs="Arial"/>
                                <w:sz w:val="20"/>
                                <w:szCs w:val="20"/>
                              </w:rPr>
                              <w:t xml:space="preserve"> Th</w:t>
                            </w:r>
                            <w:r w:rsidR="00D87FE2" w:rsidRPr="000D62FF">
                              <w:rPr>
                                <w:rFonts w:ascii="Arial" w:hAnsi="Arial" w:cs="Arial"/>
                                <w:sz w:val="20"/>
                                <w:szCs w:val="20"/>
                              </w:rPr>
                              <w:t xml:space="preserve">is </w:t>
                            </w:r>
                            <w:r w:rsidR="00300C8E" w:rsidRPr="000D62FF">
                              <w:rPr>
                                <w:rFonts w:ascii="Arial" w:hAnsi="Arial" w:cs="Arial"/>
                                <w:sz w:val="20"/>
                                <w:szCs w:val="20"/>
                              </w:rPr>
                              <w:t>has been acknowledged by</w:t>
                            </w:r>
                            <w:r w:rsidR="00D87FE2" w:rsidRPr="000D62FF">
                              <w:rPr>
                                <w:rFonts w:ascii="Arial" w:hAnsi="Arial" w:cs="Arial"/>
                                <w:sz w:val="20"/>
                                <w:szCs w:val="20"/>
                              </w:rPr>
                              <w:t xml:space="preserve"> the </w:t>
                            </w:r>
                            <w:r w:rsidR="0098012F" w:rsidRPr="000D62FF">
                              <w:rPr>
                                <w:rFonts w:ascii="Arial" w:hAnsi="Arial" w:cs="Arial"/>
                                <w:sz w:val="20"/>
                                <w:szCs w:val="20"/>
                              </w:rPr>
                              <w:t>Welsh Government</w:t>
                            </w:r>
                            <w:r w:rsidR="00D87FE2" w:rsidRPr="000D62FF">
                              <w:rPr>
                                <w:rFonts w:ascii="Arial" w:hAnsi="Arial" w:cs="Arial"/>
                                <w:sz w:val="20"/>
                                <w:szCs w:val="20"/>
                              </w:rPr>
                              <w:t xml:space="preserve"> (201</w:t>
                            </w:r>
                            <w:r w:rsidR="00F90D86" w:rsidRPr="000D62FF">
                              <w:rPr>
                                <w:rFonts w:ascii="Arial" w:hAnsi="Arial" w:cs="Arial"/>
                                <w:sz w:val="20"/>
                                <w:szCs w:val="20"/>
                              </w:rPr>
                              <w:t>7</w:t>
                            </w:r>
                            <w:r w:rsidR="002030E6">
                              <w:rPr>
                                <w:rFonts w:ascii="Arial" w:hAnsi="Arial" w:cs="Arial"/>
                                <w:sz w:val="20"/>
                                <w:szCs w:val="20"/>
                              </w:rPr>
                              <w:t>b</w:t>
                            </w:r>
                            <w:r w:rsidR="00D87FE2" w:rsidRPr="000D62FF">
                              <w:rPr>
                                <w:rFonts w:ascii="Arial" w:hAnsi="Arial" w:cs="Arial"/>
                                <w:sz w:val="20"/>
                                <w:szCs w:val="20"/>
                              </w:rPr>
                              <w:t>)</w:t>
                            </w:r>
                            <w:r w:rsidR="00300C8E" w:rsidRPr="000D62FF">
                              <w:rPr>
                                <w:rFonts w:ascii="Arial" w:hAnsi="Arial" w:cs="Arial"/>
                                <w:sz w:val="20"/>
                                <w:szCs w:val="20"/>
                              </w:rPr>
                              <w:t xml:space="preserve"> who have </w:t>
                            </w:r>
                            <w:r w:rsidR="001600E3" w:rsidRPr="000D62FF">
                              <w:rPr>
                                <w:rFonts w:ascii="Arial" w:hAnsi="Arial" w:cs="Arial"/>
                                <w:sz w:val="20"/>
                                <w:szCs w:val="20"/>
                              </w:rPr>
                              <w:t xml:space="preserve">created </w:t>
                            </w:r>
                            <w:r w:rsidR="00CE4DE2" w:rsidRPr="000D62FF">
                              <w:rPr>
                                <w:rFonts w:ascii="Arial" w:hAnsi="Arial" w:cs="Arial"/>
                                <w:sz w:val="20"/>
                                <w:szCs w:val="20"/>
                              </w:rPr>
                              <w:t xml:space="preserve">support and continuous </w:t>
                            </w:r>
                            <w:r w:rsidR="002C387C" w:rsidRPr="000D62FF">
                              <w:rPr>
                                <w:rFonts w:ascii="Arial" w:hAnsi="Arial" w:cs="Arial"/>
                                <w:sz w:val="20"/>
                                <w:szCs w:val="20"/>
                              </w:rPr>
                              <w:t xml:space="preserve">learning opportunities for all staff through </w:t>
                            </w:r>
                            <w:r w:rsidR="001426E6" w:rsidRPr="000D62FF">
                              <w:rPr>
                                <w:rFonts w:ascii="Arial" w:hAnsi="Arial" w:cs="Arial"/>
                                <w:sz w:val="20"/>
                                <w:szCs w:val="20"/>
                              </w:rPr>
                              <w:t xml:space="preserve">the </w:t>
                            </w:r>
                            <w:r w:rsidR="00A932E7" w:rsidRPr="000D62FF">
                              <w:rPr>
                                <w:rFonts w:ascii="Arial" w:hAnsi="Arial" w:cs="Arial"/>
                                <w:sz w:val="20"/>
                                <w:szCs w:val="20"/>
                              </w:rPr>
                              <w:t xml:space="preserve">Regional School Improvement </w:t>
                            </w:r>
                            <w:r w:rsidR="002D726F" w:rsidRPr="000D62FF">
                              <w:rPr>
                                <w:rFonts w:ascii="Arial" w:hAnsi="Arial" w:cs="Arial"/>
                                <w:sz w:val="20"/>
                                <w:szCs w:val="20"/>
                              </w:rPr>
                              <w:t>Consortia.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BABDE" id="Text Box 4" o:spid="_x0000_s1036" type="#_x0000_t202" style="position:absolute;left:0;text-align:left;margin-left:-45.7pt;margin-top:37.95pt;width:543.6pt;height:189.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" fillcolor="white [3201]" strokecolor="white [3212]" strokeweight=".5pt">
                <v:textbox>
                  <w:txbxContent>
                    <w:p w14:paraId="1ED0FB4E" w14:textId="4D4EEFAD" w:rsidR="00CB77D8" w:rsidRPr="00CB77D8" w:rsidRDefault="00CB77D8" w:rsidP="00CB77D8">
                      <w:pPr>
                        <w:jc w:val="center"/>
                        <w:rPr>
                          <w:rFonts w:ascii="Arial" w:hAnsi="Arial" w:cs="Arial"/>
                          <w:b/>
                          <w:bCs/>
                        </w:rPr>
                      </w:pPr>
                      <w:r w:rsidRPr="00CB77D8">
                        <w:rPr>
                          <w:rFonts w:ascii="Arial" w:hAnsi="Arial" w:cs="Arial"/>
                          <w:b/>
                          <w:bCs/>
                        </w:rPr>
                        <w:t>What is Reflective Practice</w:t>
                      </w:r>
                      <w:r w:rsidR="00E52CFC">
                        <w:rPr>
                          <w:rFonts w:ascii="Arial" w:hAnsi="Arial" w:cs="Arial"/>
                          <w:b/>
                          <w:bCs/>
                        </w:rPr>
                        <w:t>?</w:t>
                      </w:r>
                    </w:p>
                    <w:p w14:paraId="67814B94" w14:textId="1FEA81CD" w:rsidR="00BF2616" w:rsidRPr="000D62FF" w:rsidRDefault="00215C81">
                      <w:pPr>
                        <w:rPr>
                          <w:rFonts w:ascii="Arial" w:hAnsi="Arial" w:cs="Arial"/>
                          <w:sz w:val="20"/>
                          <w:szCs w:val="20"/>
                        </w:rPr>
                      </w:pPr>
                      <w:r w:rsidRPr="000D62FF">
                        <w:rPr>
                          <w:rFonts w:ascii="Arial" w:hAnsi="Arial" w:cs="Arial"/>
                          <w:sz w:val="20"/>
                          <w:szCs w:val="20"/>
                        </w:rPr>
                        <w:t xml:space="preserve">Reflective practice </w:t>
                      </w:r>
                      <w:r w:rsidR="00805565" w:rsidRPr="000D62FF">
                        <w:rPr>
                          <w:rFonts w:ascii="Arial" w:hAnsi="Arial" w:cs="Arial"/>
                          <w:sz w:val="20"/>
                          <w:szCs w:val="20"/>
                        </w:rPr>
                        <w:t>opens</w:t>
                      </w:r>
                      <w:r w:rsidR="00D10ABF" w:rsidRPr="000D62FF">
                        <w:rPr>
                          <w:rFonts w:ascii="Arial" w:hAnsi="Arial" w:cs="Arial"/>
                          <w:sz w:val="20"/>
                          <w:szCs w:val="20"/>
                        </w:rPr>
                        <w:t xml:space="preserve"> the mind </w:t>
                      </w:r>
                      <w:r w:rsidR="00EC127B" w:rsidRPr="000D62FF">
                        <w:rPr>
                          <w:rFonts w:ascii="Arial" w:hAnsi="Arial" w:cs="Arial"/>
                          <w:sz w:val="20"/>
                          <w:szCs w:val="20"/>
                        </w:rPr>
                        <w:t>to question</w:t>
                      </w:r>
                      <w:r w:rsidR="001002A3" w:rsidRPr="000D62FF">
                        <w:rPr>
                          <w:rFonts w:ascii="Arial" w:hAnsi="Arial" w:cs="Arial"/>
                          <w:sz w:val="20"/>
                          <w:szCs w:val="20"/>
                        </w:rPr>
                        <w:t xml:space="preserve"> </w:t>
                      </w:r>
                      <w:r w:rsidR="00D71D55" w:rsidRPr="000D62FF">
                        <w:rPr>
                          <w:rFonts w:ascii="Arial" w:hAnsi="Arial" w:cs="Arial"/>
                          <w:sz w:val="20"/>
                          <w:szCs w:val="20"/>
                        </w:rPr>
                        <w:t xml:space="preserve">one’s own </w:t>
                      </w:r>
                      <w:r w:rsidR="004F7E88" w:rsidRPr="000D62FF">
                        <w:rPr>
                          <w:rFonts w:ascii="Arial" w:hAnsi="Arial" w:cs="Arial"/>
                          <w:sz w:val="20"/>
                          <w:szCs w:val="20"/>
                        </w:rPr>
                        <w:t>professional</w:t>
                      </w:r>
                      <w:r w:rsidR="00FE179E" w:rsidRPr="000D62FF">
                        <w:rPr>
                          <w:rFonts w:ascii="Arial" w:hAnsi="Arial" w:cs="Arial"/>
                          <w:sz w:val="20"/>
                          <w:szCs w:val="20"/>
                        </w:rPr>
                        <w:t xml:space="preserve"> actions</w:t>
                      </w:r>
                      <w:r w:rsidR="007A68B6" w:rsidRPr="000D62FF">
                        <w:rPr>
                          <w:rFonts w:ascii="Arial" w:hAnsi="Arial" w:cs="Arial"/>
                          <w:sz w:val="20"/>
                          <w:szCs w:val="20"/>
                        </w:rPr>
                        <w:t>,</w:t>
                      </w:r>
                      <w:r w:rsidR="00327CC3" w:rsidRPr="000D62FF">
                        <w:rPr>
                          <w:rFonts w:ascii="Arial" w:hAnsi="Arial" w:cs="Arial"/>
                          <w:sz w:val="20"/>
                          <w:szCs w:val="20"/>
                        </w:rPr>
                        <w:t xml:space="preserve"> feelings, </w:t>
                      </w:r>
                      <w:r w:rsidR="00260D87" w:rsidRPr="000D62FF">
                        <w:rPr>
                          <w:rFonts w:ascii="Arial" w:hAnsi="Arial" w:cs="Arial"/>
                          <w:sz w:val="20"/>
                          <w:szCs w:val="20"/>
                        </w:rPr>
                        <w:t>thoughts,</w:t>
                      </w:r>
                      <w:r w:rsidR="00327CC3" w:rsidRPr="000D62FF">
                        <w:rPr>
                          <w:rFonts w:ascii="Arial" w:hAnsi="Arial" w:cs="Arial"/>
                          <w:sz w:val="20"/>
                          <w:szCs w:val="20"/>
                        </w:rPr>
                        <w:t xml:space="preserve"> and values</w:t>
                      </w:r>
                      <w:r w:rsidR="00C04126" w:rsidRPr="000D62FF">
                        <w:rPr>
                          <w:rFonts w:ascii="Arial" w:hAnsi="Arial" w:cs="Arial"/>
                          <w:sz w:val="20"/>
                          <w:szCs w:val="20"/>
                        </w:rPr>
                        <w:t>,</w:t>
                      </w:r>
                      <w:r w:rsidR="001573D1" w:rsidRPr="000D62FF">
                        <w:rPr>
                          <w:rFonts w:ascii="Arial" w:hAnsi="Arial" w:cs="Arial"/>
                          <w:sz w:val="20"/>
                          <w:szCs w:val="20"/>
                        </w:rPr>
                        <w:t xml:space="preserve"> </w:t>
                      </w:r>
                      <w:r w:rsidR="00DC3CD7" w:rsidRPr="000D62FF">
                        <w:rPr>
                          <w:rFonts w:ascii="Arial" w:hAnsi="Arial" w:cs="Arial"/>
                          <w:sz w:val="20"/>
                          <w:szCs w:val="20"/>
                        </w:rPr>
                        <w:t xml:space="preserve">it helps </w:t>
                      </w:r>
                      <w:r w:rsidR="001573D1" w:rsidRPr="000D62FF">
                        <w:rPr>
                          <w:rFonts w:ascii="Arial" w:hAnsi="Arial" w:cs="Arial"/>
                          <w:sz w:val="20"/>
                          <w:szCs w:val="20"/>
                        </w:rPr>
                        <w:t xml:space="preserve">to </w:t>
                      </w:r>
                      <w:r w:rsidR="004F31E4" w:rsidRPr="000D62FF">
                        <w:rPr>
                          <w:rFonts w:ascii="Arial" w:hAnsi="Arial" w:cs="Arial"/>
                          <w:sz w:val="20"/>
                          <w:szCs w:val="20"/>
                        </w:rPr>
                        <w:t>discover</w:t>
                      </w:r>
                      <w:r w:rsidR="007A68B6" w:rsidRPr="000D62FF">
                        <w:rPr>
                          <w:rFonts w:ascii="Arial" w:hAnsi="Arial" w:cs="Arial"/>
                          <w:sz w:val="20"/>
                          <w:szCs w:val="20"/>
                        </w:rPr>
                        <w:t xml:space="preserve"> </w:t>
                      </w:r>
                      <w:r w:rsidR="00D566B5" w:rsidRPr="000D62FF">
                        <w:rPr>
                          <w:rFonts w:ascii="Arial" w:hAnsi="Arial" w:cs="Arial"/>
                          <w:sz w:val="20"/>
                          <w:szCs w:val="20"/>
                        </w:rPr>
                        <w:t xml:space="preserve">how </w:t>
                      </w:r>
                      <w:r w:rsidR="00783572" w:rsidRPr="000D62FF">
                        <w:rPr>
                          <w:rFonts w:ascii="Arial" w:hAnsi="Arial" w:cs="Arial"/>
                          <w:sz w:val="20"/>
                          <w:szCs w:val="20"/>
                        </w:rPr>
                        <w:t xml:space="preserve">to develop and improve </w:t>
                      </w:r>
                      <w:r w:rsidR="00223808" w:rsidRPr="000D62FF">
                        <w:rPr>
                          <w:rFonts w:ascii="Arial" w:hAnsi="Arial" w:cs="Arial"/>
                          <w:sz w:val="20"/>
                          <w:szCs w:val="20"/>
                        </w:rPr>
                        <w:t xml:space="preserve">to be more effective </w:t>
                      </w:r>
                      <w:r w:rsidR="004D3709" w:rsidRPr="000D62FF">
                        <w:rPr>
                          <w:rFonts w:ascii="Arial" w:hAnsi="Arial" w:cs="Arial"/>
                          <w:sz w:val="20"/>
                          <w:szCs w:val="20"/>
                        </w:rPr>
                        <w:t xml:space="preserve">in everyday </w:t>
                      </w:r>
                      <w:r w:rsidR="003572E4" w:rsidRPr="000D62FF">
                        <w:rPr>
                          <w:rFonts w:ascii="Arial" w:hAnsi="Arial" w:cs="Arial"/>
                          <w:sz w:val="20"/>
                          <w:szCs w:val="20"/>
                        </w:rPr>
                        <w:t>practice</w:t>
                      </w:r>
                      <w:r w:rsidR="004D3709" w:rsidRPr="000D62FF">
                        <w:rPr>
                          <w:rFonts w:ascii="Arial" w:hAnsi="Arial" w:cs="Arial"/>
                          <w:sz w:val="20"/>
                          <w:szCs w:val="20"/>
                        </w:rPr>
                        <w:t xml:space="preserve"> </w:t>
                      </w:r>
                      <w:r w:rsidR="00223808" w:rsidRPr="000D62FF">
                        <w:rPr>
                          <w:rFonts w:ascii="Arial" w:hAnsi="Arial" w:cs="Arial"/>
                          <w:sz w:val="20"/>
                          <w:szCs w:val="20"/>
                        </w:rPr>
                        <w:t>(Bolton</w:t>
                      </w:r>
                      <w:r w:rsidR="00261C7F" w:rsidRPr="000D62FF">
                        <w:rPr>
                          <w:rFonts w:ascii="Arial" w:hAnsi="Arial" w:cs="Arial"/>
                          <w:sz w:val="20"/>
                          <w:szCs w:val="20"/>
                        </w:rPr>
                        <w:t xml:space="preserve"> and </w:t>
                      </w:r>
                      <w:proofErr w:type="spellStart"/>
                      <w:r w:rsidR="00261C7F" w:rsidRPr="000D62FF">
                        <w:rPr>
                          <w:rFonts w:ascii="Arial" w:hAnsi="Arial" w:cs="Arial"/>
                          <w:sz w:val="20"/>
                          <w:szCs w:val="20"/>
                        </w:rPr>
                        <w:t>Delderfield</w:t>
                      </w:r>
                      <w:proofErr w:type="spellEnd"/>
                      <w:r w:rsidR="00261C7F" w:rsidRPr="000D62FF">
                        <w:rPr>
                          <w:rFonts w:ascii="Arial" w:hAnsi="Arial" w:cs="Arial"/>
                          <w:sz w:val="20"/>
                          <w:szCs w:val="20"/>
                        </w:rPr>
                        <w:t xml:space="preserve">, </w:t>
                      </w:r>
                      <w:r w:rsidR="00666F86" w:rsidRPr="000D62FF">
                        <w:rPr>
                          <w:rFonts w:ascii="Arial" w:hAnsi="Arial" w:cs="Arial"/>
                          <w:sz w:val="20"/>
                          <w:szCs w:val="20"/>
                        </w:rPr>
                        <w:t>2018</w:t>
                      </w:r>
                      <w:r w:rsidR="004D3709" w:rsidRPr="000D62FF">
                        <w:rPr>
                          <w:rFonts w:ascii="Arial" w:hAnsi="Arial" w:cs="Arial"/>
                          <w:sz w:val="20"/>
                          <w:szCs w:val="20"/>
                        </w:rPr>
                        <w:t xml:space="preserve">; </w:t>
                      </w:r>
                      <w:proofErr w:type="spellStart"/>
                      <w:r w:rsidR="00D4052D" w:rsidRPr="000D62FF">
                        <w:rPr>
                          <w:rFonts w:ascii="Arial" w:hAnsi="Arial" w:cs="Arial"/>
                          <w:sz w:val="20"/>
                          <w:szCs w:val="20"/>
                        </w:rPr>
                        <w:t>Amulya</w:t>
                      </w:r>
                      <w:proofErr w:type="spellEnd"/>
                      <w:r w:rsidR="00D4052D" w:rsidRPr="000D62FF">
                        <w:rPr>
                          <w:rFonts w:ascii="Arial" w:hAnsi="Arial" w:cs="Arial"/>
                          <w:sz w:val="20"/>
                          <w:szCs w:val="20"/>
                        </w:rPr>
                        <w:t>, 2011</w:t>
                      </w:r>
                      <w:r w:rsidR="00666F86" w:rsidRPr="000D62FF">
                        <w:rPr>
                          <w:rFonts w:ascii="Arial" w:hAnsi="Arial" w:cs="Arial"/>
                          <w:sz w:val="20"/>
                          <w:szCs w:val="20"/>
                        </w:rPr>
                        <w:t>).</w:t>
                      </w:r>
                      <w:r w:rsidR="00B22A1A" w:rsidRPr="000D62FF">
                        <w:rPr>
                          <w:rFonts w:ascii="Arial" w:hAnsi="Arial" w:cs="Arial"/>
                          <w:sz w:val="20"/>
                          <w:szCs w:val="20"/>
                        </w:rPr>
                        <w:t xml:space="preserve"> </w:t>
                      </w:r>
                      <w:r w:rsidR="00FE44F5" w:rsidRPr="000D62FF">
                        <w:rPr>
                          <w:rFonts w:ascii="Arial" w:hAnsi="Arial" w:cs="Arial"/>
                          <w:sz w:val="20"/>
                          <w:szCs w:val="20"/>
                        </w:rPr>
                        <w:t xml:space="preserve"> </w:t>
                      </w:r>
                      <w:r w:rsidR="008E4BC5" w:rsidRPr="000D62FF">
                        <w:rPr>
                          <w:rFonts w:ascii="Arial" w:hAnsi="Arial" w:cs="Arial"/>
                          <w:sz w:val="20"/>
                          <w:szCs w:val="20"/>
                        </w:rPr>
                        <w:t xml:space="preserve">According to </w:t>
                      </w:r>
                      <w:r w:rsidR="00F9647C" w:rsidRPr="000D62FF">
                        <w:rPr>
                          <w:rFonts w:ascii="Arial" w:hAnsi="Arial" w:cs="Arial"/>
                          <w:sz w:val="20"/>
                          <w:szCs w:val="20"/>
                        </w:rPr>
                        <w:t>Colwell (2019) r</w:t>
                      </w:r>
                      <w:r w:rsidR="000126B6" w:rsidRPr="000D62FF">
                        <w:rPr>
                          <w:rFonts w:ascii="Arial" w:hAnsi="Arial" w:cs="Arial"/>
                          <w:sz w:val="20"/>
                          <w:szCs w:val="20"/>
                        </w:rPr>
                        <w:t xml:space="preserve">eflective practice </w:t>
                      </w:r>
                      <w:r w:rsidR="00F9647C" w:rsidRPr="000D62FF">
                        <w:rPr>
                          <w:rFonts w:ascii="Arial" w:hAnsi="Arial" w:cs="Arial"/>
                          <w:sz w:val="20"/>
                          <w:szCs w:val="20"/>
                        </w:rPr>
                        <w:t xml:space="preserve">is a </w:t>
                      </w:r>
                      <w:r w:rsidR="00E14BEC" w:rsidRPr="000D62FF">
                        <w:rPr>
                          <w:rFonts w:ascii="Arial" w:hAnsi="Arial" w:cs="Arial"/>
                          <w:sz w:val="20"/>
                          <w:szCs w:val="20"/>
                        </w:rPr>
                        <w:t>spiral</w:t>
                      </w:r>
                      <w:r w:rsidR="004402F9" w:rsidRPr="000D62FF">
                        <w:rPr>
                          <w:rFonts w:ascii="Arial" w:hAnsi="Arial" w:cs="Arial"/>
                          <w:sz w:val="20"/>
                          <w:szCs w:val="20"/>
                        </w:rPr>
                        <w:t xml:space="preserve"> </w:t>
                      </w:r>
                      <w:r w:rsidR="007F40B4" w:rsidRPr="000D62FF">
                        <w:rPr>
                          <w:rFonts w:ascii="Arial" w:hAnsi="Arial" w:cs="Arial"/>
                          <w:sz w:val="20"/>
                          <w:szCs w:val="20"/>
                        </w:rPr>
                        <w:t>of continuous evaluation, review</w:t>
                      </w:r>
                      <w:r w:rsidR="000D3803" w:rsidRPr="000D62FF">
                        <w:rPr>
                          <w:rFonts w:ascii="Arial" w:hAnsi="Arial" w:cs="Arial"/>
                          <w:sz w:val="20"/>
                          <w:szCs w:val="20"/>
                        </w:rPr>
                        <w:t>ing</w:t>
                      </w:r>
                      <w:r w:rsidR="007F40B4" w:rsidRPr="000D62FF">
                        <w:rPr>
                          <w:rFonts w:ascii="Arial" w:hAnsi="Arial" w:cs="Arial"/>
                          <w:sz w:val="20"/>
                          <w:szCs w:val="20"/>
                        </w:rPr>
                        <w:t xml:space="preserve"> and </w:t>
                      </w:r>
                      <w:r w:rsidR="000A2751" w:rsidRPr="000D62FF">
                        <w:rPr>
                          <w:rFonts w:ascii="Arial" w:hAnsi="Arial" w:cs="Arial"/>
                          <w:sz w:val="20"/>
                          <w:szCs w:val="20"/>
                        </w:rPr>
                        <w:t xml:space="preserve">monitoring of </w:t>
                      </w:r>
                      <w:r w:rsidR="00486CEE" w:rsidRPr="000D62FF">
                        <w:rPr>
                          <w:rFonts w:ascii="Arial" w:hAnsi="Arial" w:cs="Arial"/>
                          <w:sz w:val="20"/>
                          <w:szCs w:val="20"/>
                        </w:rPr>
                        <w:t xml:space="preserve">professional </w:t>
                      </w:r>
                      <w:r w:rsidR="000A2751" w:rsidRPr="000D62FF">
                        <w:rPr>
                          <w:rFonts w:ascii="Arial" w:hAnsi="Arial" w:cs="Arial"/>
                          <w:sz w:val="20"/>
                          <w:szCs w:val="20"/>
                        </w:rPr>
                        <w:t>early years practice</w:t>
                      </w:r>
                      <w:r w:rsidR="00D77727" w:rsidRPr="000D62FF">
                        <w:rPr>
                          <w:rFonts w:ascii="Arial" w:hAnsi="Arial" w:cs="Arial"/>
                          <w:sz w:val="20"/>
                          <w:szCs w:val="20"/>
                        </w:rPr>
                        <w:t xml:space="preserve">, by </w:t>
                      </w:r>
                      <w:r w:rsidR="000D3803" w:rsidRPr="000D62FF">
                        <w:rPr>
                          <w:rFonts w:ascii="Arial" w:hAnsi="Arial" w:cs="Arial"/>
                          <w:sz w:val="20"/>
                          <w:szCs w:val="20"/>
                        </w:rPr>
                        <w:t>accomplishing</w:t>
                      </w:r>
                      <w:r w:rsidR="00622B32" w:rsidRPr="000D62FF">
                        <w:rPr>
                          <w:rFonts w:ascii="Arial" w:hAnsi="Arial" w:cs="Arial"/>
                          <w:sz w:val="20"/>
                          <w:szCs w:val="20"/>
                        </w:rPr>
                        <w:t xml:space="preserve"> </w:t>
                      </w:r>
                      <w:r w:rsidR="00D77727" w:rsidRPr="000D62FF">
                        <w:rPr>
                          <w:rFonts w:ascii="Arial" w:hAnsi="Arial" w:cs="Arial"/>
                          <w:sz w:val="20"/>
                          <w:szCs w:val="20"/>
                        </w:rPr>
                        <w:t xml:space="preserve">this </w:t>
                      </w:r>
                      <w:r w:rsidR="00437E6C" w:rsidRPr="000D62FF">
                        <w:rPr>
                          <w:rFonts w:ascii="Arial" w:hAnsi="Arial" w:cs="Arial"/>
                          <w:sz w:val="20"/>
                          <w:szCs w:val="20"/>
                        </w:rPr>
                        <w:t xml:space="preserve">practitioners </w:t>
                      </w:r>
                      <w:r w:rsidR="003432AE" w:rsidRPr="000D62FF">
                        <w:rPr>
                          <w:rFonts w:ascii="Arial" w:hAnsi="Arial" w:cs="Arial"/>
                          <w:sz w:val="20"/>
                          <w:szCs w:val="20"/>
                        </w:rPr>
                        <w:t xml:space="preserve">are able to </w:t>
                      </w:r>
                      <w:r w:rsidR="00CB2E7F" w:rsidRPr="000D62FF">
                        <w:rPr>
                          <w:rFonts w:ascii="Arial" w:hAnsi="Arial" w:cs="Arial"/>
                          <w:sz w:val="20"/>
                          <w:szCs w:val="20"/>
                        </w:rPr>
                        <w:t>revisit knowledge and skills already learnt and build upon them</w:t>
                      </w:r>
                      <w:r w:rsidR="00B0360E" w:rsidRPr="000D62FF">
                        <w:rPr>
                          <w:rFonts w:ascii="Arial" w:hAnsi="Arial" w:cs="Arial"/>
                          <w:sz w:val="20"/>
                          <w:szCs w:val="20"/>
                        </w:rPr>
                        <w:t xml:space="preserve"> to improve </w:t>
                      </w:r>
                      <w:r w:rsidR="00B85671" w:rsidRPr="000D62FF">
                        <w:rPr>
                          <w:rFonts w:ascii="Arial" w:hAnsi="Arial" w:cs="Arial"/>
                          <w:sz w:val="20"/>
                          <w:szCs w:val="20"/>
                        </w:rPr>
                        <w:t xml:space="preserve">professional standards and </w:t>
                      </w:r>
                      <w:r w:rsidR="00B0360E" w:rsidRPr="000D62FF">
                        <w:rPr>
                          <w:rFonts w:ascii="Arial" w:hAnsi="Arial" w:cs="Arial"/>
                          <w:sz w:val="20"/>
                          <w:szCs w:val="20"/>
                        </w:rPr>
                        <w:t xml:space="preserve">children’s outcomes </w:t>
                      </w:r>
                      <w:r w:rsidR="00EE38F0" w:rsidRPr="000D62FF">
                        <w:rPr>
                          <w:rFonts w:ascii="Arial" w:hAnsi="Arial" w:cs="Arial"/>
                          <w:sz w:val="20"/>
                          <w:szCs w:val="20"/>
                        </w:rPr>
                        <w:t>(Singleton</w:t>
                      </w:r>
                      <w:r w:rsidR="009E64AC" w:rsidRPr="000D62FF">
                        <w:rPr>
                          <w:rFonts w:ascii="Arial" w:hAnsi="Arial" w:cs="Arial"/>
                          <w:sz w:val="20"/>
                          <w:szCs w:val="20"/>
                        </w:rPr>
                        <w:t>, 2018</w:t>
                      </w:r>
                      <w:r w:rsidR="00430032" w:rsidRPr="000D62FF">
                        <w:rPr>
                          <w:rFonts w:ascii="Arial" w:hAnsi="Arial" w:cs="Arial"/>
                          <w:sz w:val="20"/>
                          <w:szCs w:val="20"/>
                        </w:rPr>
                        <w:t>; Welsh Government</w:t>
                      </w:r>
                      <w:r w:rsidR="00C33097" w:rsidRPr="000D62FF">
                        <w:rPr>
                          <w:rFonts w:ascii="Arial" w:hAnsi="Arial" w:cs="Arial"/>
                          <w:sz w:val="20"/>
                          <w:szCs w:val="20"/>
                        </w:rPr>
                        <w:t>, 2017</w:t>
                      </w:r>
                      <w:r w:rsidR="00514A1D">
                        <w:rPr>
                          <w:rFonts w:ascii="Arial" w:hAnsi="Arial" w:cs="Arial"/>
                          <w:sz w:val="20"/>
                          <w:szCs w:val="20"/>
                        </w:rPr>
                        <w:t>a</w:t>
                      </w:r>
                      <w:r w:rsidR="009E64AC" w:rsidRPr="000D62FF">
                        <w:rPr>
                          <w:rFonts w:ascii="Arial" w:hAnsi="Arial" w:cs="Arial"/>
                          <w:sz w:val="20"/>
                          <w:szCs w:val="20"/>
                        </w:rPr>
                        <w:t>)</w:t>
                      </w:r>
                      <w:r w:rsidR="000A2751" w:rsidRPr="000D62FF">
                        <w:rPr>
                          <w:rFonts w:ascii="Arial" w:hAnsi="Arial" w:cs="Arial"/>
                          <w:sz w:val="20"/>
                          <w:szCs w:val="20"/>
                        </w:rPr>
                        <w:t>.</w:t>
                      </w:r>
                      <w:r w:rsidR="007F5DFC" w:rsidRPr="000D62FF">
                        <w:rPr>
                          <w:rFonts w:ascii="Arial" w:hAnsi="Arial" w:cs="Arial"/>
                          <w:sz w:val="20"/>
                          <w:szCs w:val="20"/>
                        </w:rPr>
                        <w:t xml:space="preserve"> </w:t>
                      </w:r>
                      <w:r w:rsidR="00534A0E" w:rsidRPr="000D62FF">
                        <w:rPr>
                          <w:rFonts w:ascii="Arial" w:hAnsi="Arial" w:cs="Arial"/>
                          <w:sz w:val="20"/>
                          <w:szCs w:val="20"/>
                        </w:rPr>
                        <w:t xml:space="preserve">This </w:t>
                      </w:r>
                      <w:r w:rsidR="00D828BC" w:rsidRPr="000D62FF">
                        <w:rPr>
                          <w:rFonts w:ascii="Arial" w:hAnsi="Arial" w:cs="Arial"/>
                          <w:sz w:val="20"/>
                          <w:szCs w:val="20"/>
                        </w:rPr>
                        <w:t xml:space="preserve">strongly </w:t>
                      </w:r>
                      <w:r w:rsidR="00C159EC" w:rsidRPr="000D62FF">
                        <w:rPr>
                          <w:rFonts w:ascii="Arial" w:hAnsi="Arial" w:cs="Arial"/>
                          <w:sz w:val="20"/>
                          <w:szCs w:val="20"/>
                        </w:rPr>
                        <w:t>links</w:t>
                      </w:r>
                      <w:r w:rsidR="00494CB0" w:rsidRPr="000D62FF">
                        <w:rPr>
                          <w:rFonts w:ascii="Arial" w:hAnsi="Arial" w:cs="Arial"/>
                          <w:sz w:val="20"/>
                          <w:szCs w:val="20"/>
                        </w:rPr>
                        <w:t xml:space="preserve"> to Bruner’s spiral </w:t>
                      </w:r>
                      <w:r w:rsidR="00C159EC" w:rsidRPr="000D62FF">
                        <w:rPr>
                          <w:rFonts w:ascii="Arial" w:hAnsi="Arial" w:cs="Arial"/>
                          <w:sz w:val="20"/>
                          <w:szCs w:val="20"/>
                        </w:rPr>
                        <w:t xml:space="preserve">theory </w:t>
                      </w:r>
                      <w:r w:rsidR="00CE53F6" w:rsidRPr="000D62FF">
                        <w:rPr>
                          <w:rFonts w:ascii="Arial" w:hAnsi="Arial" w:cs="Arial"/>
                          <w:sz w:val="20"/>
                          <w:szCs w:val="20"/>
                        </w:rPr>
                        <w:t xml:space="preserve">of problem solving </w:t>
                      </w:r>
                      <w:r w:rsidR="00423DC4" w:rsidRPr="000D62FF">
                        <w:rPr>
                          <w:rFonts w:ascii="Arial" w:hAnsi="Arial" w:cs="Arial"/>
                          <w:sz w:val="20"/>
                          <w:szCs w:val="20"/>
                        </w:rPr>
                        <w:t xml:space="preserve">and reflecting using </w:t>
                      </w:r>
                      <w:r w:rsidR="00195B62" w:rsidRPr="000D62FF">
                        <w:rPr>
                          <w:rFonts w:ascii="Arial" w:hAnsi="Arial" w:cs="Arial"/>
                          <w:sz w:val="20"/>
                          <w:szCs w:val="20"/>
                        </w:rPr>
                        <w:t xml:space="preserve">existing knowledge </w:t>
                      </w:r>
                      <w:r w:rsidR="007C7822" w:rsidRPr="000D62FF">
                        <w:rPr>
                          <w:rFonts w:ascii="Arial" w:hAnsi="Arial" w:cs="Arial"/>
                          <w:sz w:val="20"/>
                          <w:szCs w:val="20"/>
                        </w:rPr>
                        <w:t>(Goldberg, 2016)</w:t>
                      </w:r>
                      <w:r w:rsidR="000C16B6" w:rsidRPr="000D62FF">
                        <w:rPr>
                          <w:rFonts w:ascii="Arial" w:hAnsi="Arial" w:cs="Arial"/>
                          <w:sz w:val="20"/>
                          <w:szCs w:val="20"/>
                        </w:rPr>
                        <w:t xml:space="preserve"> and </w:t>
                      </w:r>
                      <w:r w:rsidR="00CF11F7" w:rsidRPr="000D62FF">
                        <w:rPr>
                          <w:rFonts w:ascii="Arial" w:hAnsi="Arial" w:cs="Arial"/>
                          <w:sz w:val="20"/>
                          <w:szCs w:val="20"/>
                        </w:rPr>
                        <w:t xml:space="preserve">emphasizes </w:t>
                      </w:r>
                      <w:r w:rsidR="00D61B55" w:rsidRPr="000D62FF">
                        <w:rPr>
                          <w:rFonts w:ascii="Arial" w:hAnsi="Arial" w:cs="Arial"/>
                          <w:sz w:val="20"/>
                          <w:szCs w:val="20"/>
                        </w:rPr>
                        <w:t xml:space="preserve">the theory </w:t>
                      </w:r>
                      <w:r w:rsidR="00A41E6F" w:rsidRPr="000D62FF">
                        <w:rPr>
                          <w:rFonts w:ascii="Arial" w:hAnsi="Arial" w:cs="Arial"/>
                          <w:sz w:val="20"/>
                          <w:szCs w:val="20"/>
                        </w:rPr>
                        <w:t xml:space="preserve">of </w:t>
                      </w:r>
                      <w:proofErr w:type="spellStart"/>
                      <w:r w:rsidR="0036402F" w:rsidRPr="000D62FF">
                        <w:rPr>
                          <w:rFonts w:ascii="Arial" w:hAnsi="Arial" w:cs="Arial"/>
                          <w:sz w:val="20"/>
                          <w:szCs w:val="20"/>
                        </w:rPr>
                        <w:t>Schőn’s</w:t>
                      </w:r>
                      <w:proofErr w:type="spellEnd"/>
                      <w:r w:rsidR="00FC40F6" w:rsidRPr="000D62FF">
                        <w:rPr>
                          <w:rFonts w:ascii="Arial" w:hAnsi="Arial" w:cs="Arial"/>
                          <w:sz w:val="20"/>
                          <w:szCs w:val="20"/>
                        </w:rPr>
                        <w:t xml:space="preserve"> (</w:t>
                      </w:r>
                      <w:r w:rsidR="00327CC3" w:rsidRPr="000D62FF">
                        <w:rPr>
                          <w:rFonts w:ascii="Arial" w:hAnsi="Arial" w:cs="Arial"/>
                          <w:sz w:val="20"/>
                          <w:szCs w:val="20"/>
                        </w:rPr>
                        <w:t>1983)</w:t>
                      </w:r>
                      <w:r w:rsidR="0036402F" w:rsidRPr="000D62FF">
                        <w:rPr>
                          <w:rFonts w:ascii="Arial" w:hAnsi="Arial" w:cs="Arial"/>
                          <w:sz w:val="20"/>
                          <w:szCs w:val="20"/>
                        </w:rPr>
                        <w:t xml:space="preserve"> </w:t>
                      </w:r>
                      <w:r w:rsidR="003E1E18" w:rsidRPr="000D62FF">
                        <w:rPr>
                          <w:rFonts w:ascii="Arial" w:hAnsi="Arial" w:cs="Arial"/>
                          <w:sz w:val="20"/>
                          <w:szCs w:val="20"/>
                        </w:rPr>
                        <w:t>Knowing-in-action</w:t>
                      </w:r>
                      <w:r w:rsidR="00CE71AB" w:rsidRPr="000D62FF">
                        <w:rPr>
                          <w:rFonts w:ascii="Arial" w:hAnsi="Arial" w:cs="Arial"/>
                          <w:sz w:val="20"/>
                          <w:szCs w:val="20"/>
                        </w:rPr>
                        <w:t>, Reflecting -in-</w:t>
                      </w:r>
                      <w:r w:rsidR="00B20EBD" w:rsidRPr="000D62FF">
                        <w:rPr>
                          <w:rFonts w:ascii="Arial" w:hAnsi="Arial" w:cs="Arial"/>
                          <w:sz w:val="20"/>
                          <w:szCs w:val="20"/>
                        </w:rPr>
                        <w:t>action and Reflection-on-action</w:t>
                      </w:r>
                      <w:r w:rsidR="00BF2DD0" w:rsidRPr="000D62FF">
                        <w:rPr>
                          <w:rFonts w:ascii="Arial" w:hAnsi="Arial" w:cs="Arial"/>
                          <w:sz w:val="20"/>
                          <w:szCs w:val="20"/>
                        </w:rPr>
                        <w:t xml:space="preserve"> (</w:t>
                      </w:r>
                      <w:proofErr w:type="spellStart"/>
                      <w:r w:rsidR="00BF2DD0" w:rsidRPr="000D62FF">
                        <w:rPr>
                          <w:rFonts w:ascii="Arial" w:hAnsi="Arial" w:cs="Arial"/>
                          <w:sz w:val="20"/>
                          <w:szCs w:val="20"/>
                        </w:rPr>
                        <w:t>Meierdirk</w:t>
                      </w:r>
                      <w:proofErr w:type="spellEnd"/>
                      <w:r w:rsidR="00BF2DD0" w:rsidRPr="000D62FF">
                        <w:rPr>
                          <w:rFonts w:ascii="Arial" w:hAnsi="Arial" w:cs="Arial"/>
                          <w:sz w:val="20"/>
                          <w:szCs w:val="20"/>
                        </w:rPr>
                        <w:t>, 2017)</w:t>
                      </w:r>
                      <w:r w:rsidR="007C7822" w:rsidRPr="000D62FF">
                        <w:rPr>
                          <w:rFonts w:ascii="Arial" w:hAnsi="Arial" w:cs="Arial"/>
                          <w:sz w:val="20"/>
                          <w:szCs w:val="20"/>
                        </w:rPr>
                        <w:t>.</w:t>
                      </w:r>
                      <w:r w:rsidR="007F5DFC" w:rsidRPr="000D62FF">
                        <w:rPr>
                          <w:rFonts w:ascii="Arial" w:hAnsi="Arial" w:cs="Arial"/>
                          <w:sz w:val="20"/>
                          <w:szCs w:val="20"/>
                        </w:rPr>
                        <w:t xml:space="preserve"> </w:t>
                      </w:r>
                      <w:r w:rsidR="00436853" w:rsidRPr="000D62FF">
                        <w:rPr>
                          <w:rFonts w:ascii="Arial" w:hAnsi="Arial" w:cs="Arial"/>
                          <w:sz w:val="20"/>
                          <w:szCs w:val="20"/>
                        </w:rPr>
                        <w:t>Re</w:t>
                      </w:r>
                      <w:r w:rsidR="00E201B5" w:rsidRPr="000D62FF">
                        <w:rPr>
                          <w:rFonts w:ascii="Arial" w:hAnsi="Arial" w:cs="Arial"/>
                          <w:sz w:val="20"/>
                          <w:szCs w:val="20"/>
                        </w:rPr>
                        <w:t>f</w:t>
                      </w:r>
                      <w:r w:rsidR="00436853" w:rsidRPr="000D62FF">
                        <w:rPr>
                          <w:rFonts w:ascii="Arial" w:hAnsi="Arial" w:cs="Arial"/>
                          <w:sz w:val="20"/>
                          <w:szCs w:val="20"/>
                        </w:rPr>
                        <w:t>l</w:t>
                      </w:r>
                      <w:r w:rsidR="00E201B5" w:rsidRPr="000D62FF">
                        <w:rPr>
                          <w:rFonts w:ascii="Arial" w:hAnsi="Arial" w:cs="Arial"/>
                          <w:sz w:val="20"/>
                          <w:szCs w:val="20"/>
                        </w:rPr>
                        <w:t>e</w:t>
                      </w:r>
                      <w:r w:rsidR="00436853" w:rsidRPr="000D62FF">
                        <w:rPr>
                          <w:rFonts w:ascii="Arial" w:hAnsi="Arial" w:cs="Arial"/>
                          <w:sz w:val="20"/>
                          <w:szCs w:val="20"/>
                        </w:rPr>
                        <w:t>ction</w:t>
                      </w:r>
                      <w:r w:rsidR="00E201B5" w:rsidRPr="000D62FF">
                        <w:rPr>
                          <w:rFonts w:ascii="Arial" w:hAnsi="Arial" w:cs="Arial"/>
                          <w:sz w:val="20"/>
                          <w:szCs w:val="20"/>
                        </w:rPr>
                        <w:t xml:space="preserve"> </w:t>
                      </w:r>
                      <w:r w:rsidR="007C51FF" w:rsidRPr="000D62FF">
                        <w:rPr>
                          <w:rFonts w:ascii="Arial" w:hAnsi="Arial" w:cs="Arial"/>
                          <w:sz w:val="20"/>
                          <w:szCs w:val="20"/>
                        </w:rPr>
                        <w:t xml:space="preserve">enables practitioners to </w:t>
                      </w:r>
                      <w:r w:rsidR="00FF158D" w:rsidRPr="000D62FF">
                        <w:rPr>
                          <w:rFonts w:ascii="Arial" w:hAnsi="Arial" w:cs="Arial"/>
                          <w:sz w:val="20"/>
                          <w:szCs w:val="20"/>
                        </w:rPr>
                        <w:t>purposefully self-enquire</w:t>
                      </w:r>
                      <w:r w:rsidR="00007222" w:rsidRPr="000D62FF">
                        <w:rPr>
                          <w:rFonts w:ascii="Arial" w:hAnsi="Arial" w:cs="Arial"/>
                          <w:sz w:val="20"/>
                          <w:szCs w:val="20"/>
                        </w:rPr>
                        <w:t xml:space="preserve"> to becom</w:t>
                      </w:r>
                      <w:r w:rsidR="008634B1" w:rsidRPr="000D62FF">
                        <w:rPr>
                          <w:rFonts w:ascii="Arial" w:hAnsi="Arial" w:cs="Arial"/>
                          <w:sz w:val="20"/>
                          <w:szCs w:val="20"/>
                        </w:rPr>
                        <w:t>e more effective and gain self</w:t>
                      </w:r>
                      <w:r w:rsidR="00051B92" w:rsidRPr="000D62FF">
                        <w:rPr>
                          <w:rFonts w:ascii="Arial" w:hAnsi="Arial" w:cs="Arial"/>
                          <w:sz w:val="20"/>
                          <w:szCs w:val="20"/>
                        </w:rPr>
                        <w:t>-satisfaction in their everyday practice (</w:t>
                      </w:r>
                      <w:r w:rsidR="00A33C46" w:rsidRPr="000D62FF">
                        <w:rPr>
                          <w:rFonts w:ascii="Arial" w:hAnsi="Arial" w:cs="Arial"/>
                          <w:sz w:val="20"/>
                          <w:szCs w:val="20"/>
                        </w:rPr>
                        <w:t xml:space="preserve">Johns and Burnie, </w:t>
                      </w:r>
                      <w:r w:rsidR="00E7276B" w:rsidRPr="000D62FF">
                        <w:rPr>
                          <w:rFonts w:ascii="Arial" w:hAnsi="Arial" w:cs="Arial"/>
                          <w:sz w:val="20"/>
                          <w:szCs w:val="20"/>
                        </w:rPr>
                        <w:t>2013).</w:t>
                      </w:r>
                      <w:r w:rsidR="00AF29C4" w:rsidRPr="000D62FF">
                        <w:rPr>
                          <w:rFonts w:ascii="Arial" w:hAnsi="Arial" w:cs="Arial"/>
                          <w:sz w:val="20"/>
                          <w:szCs w:val="20"/>
                        </w:rPr>
                        <w:t xml:space="preserve"> </w:t>
                      </w:r>
                      <w:r w:rsidR="00FA247C" w:rsidRPr="000D62FF">
                        <w:rPr>
                          <w:rFonts w:ascii="Arial" w:hAnsi="Arial" w:cs="Arial"/>
                          <w:sz w:val="20"/>
                          <w:szCs w:val="20"/>
                        </w:rPr>
                        <w:t>However</w:t>
                      </w:r>
                      <w:r w:rsidR="000B107D" w:rsidRPr="000D62FF">
                        <w:rPr>
                          <w:rFonts w:ascii="Arial" w:hAnsi="Arial" w:cs="Arial"/>
                          <w:sz w:val="20"/>
                          <w:szCs w:val="20"/>
                        </w:rPr>
                        <w:t>,</w:t>
                      </w:r>
                      <w:r w:rsidR="00FA247C" w:rsidRPr="000D62FF">
                        <w:rPr>
                          <w:rFonts w:ascii="Arial" w:hAnsi="Arial" w:cs="Arial"/>
                          <w:sz w:val="20"/>
                          <w:szCs w:val="20"/>
                        </w:rPr>
                        <w:t xml:space="preserve"> the </w:t>
                      </w:r>
                      <w:r w:rsidR="007B3345" w:rsidRPr="000D62FF">
                        <w:rPr>
                          <w:rFonts w:ascii="Arial" w:hAnsi="Arial" w:cs="Arial"/>
                          <w:sz w:val="20"/>
                          <w:szCs w:val="20"/>
                        </w:rPr>
                        <w:t xml:space="preserve">research </w:t>
                      </w:r>
                      <w:r w:rsidR="000B107D" w:rsidRPr="000D62FF">
                        <w:rPr>
                          <w:rFonts w:ascii="Arial" w:hAnsi="Arial" w:cs="Arial"/>
                          <w:sz w:val="20"/>
                          <w:szCs w:val="20"/>
                        </w:rPr>
                        <w:t xml:space="preserve">of </w:t>
                      </w:r>
                      <w:r w:rsidR="008E65F9" w:rsidRPr="000D62FF">
                        <w:rPr>
                          <w:rFonts w:ascii="Arial" w:hAnsi="Arial" w:cs="Arial"/>
                          <w:sz w:val="20"/>
                          <w:szCs w:val="20"/>
                        </w:rPr>
                        <w:t>Bleach (2014)</w:t>
                      </w:r>
                      <w:r w:rsidR="000B107D" w:rsidRPr="000D62FF">
                        <w:rPr>
                          <w:rFonts w:ascii="Arial" w:hAnsi="Arial" w:cs="Arial"/>
                          <w:sz w:val="20"/>
                          <w:szCs w:val="20"/>
                        </w:rPr>
                        <w:t xml:space="preserve"> </w:t>
                      </w:r>
                      <w:r w:rsidR="00A114A1" w:rsidRPr="000D62FF">
                        <w:rPr>
                          <w:rFonts w:ascii="Arial" w:hAnsi="Arial" w:cs="Arial"/>
                          <w:sz w:val="20"/>
                          <w:szCs w:val="20"/>
                        </w:rPr>
                        <w:t>suggests</w:t>
                      </w:r>
                      <w:r w:rsidR="007B3345" w:rsidRPr="000D62FF">
                        <w:rPr>
                          <w:rFonts w:ascii="Arial" w:hAnsi="Arial" w:cs="Arial"/>
                          <w:sz w:val="20"/>
                          <w:szCs w:val="20"/>
                        </w:rPr>
                        <w:t xml:space="preserve"> that </w:t>
                      </w:r>
                      <w:r w:rsidR="006A0470" w:rsidRPr="000D62FF">
                        <w:rPr>
                          <w:rFonts w:ascii="Arial" w:hAnsi="Arial" w:cs="Arial"/>
                          <w:sz w:val="20"/>
                          <w:szCs w:val="20"/>
                        </w:rPr>
                        <w:t>some practitioners</w:t>
                      </w:r>
                      <w:r w:rsidR="003C2E9D" w:rsidRPr="000D62FF">
                        <w:rPr>
                          <w:rFonts w:ascii="Arial" w:hAnsi="Arial" w:cs="Arial"/>
                          <w:sz w:val="20"/>
                          <w:szCs w:val="20"/>
                        </w:rPr>
                        <w:t xml:space="preserve"> do not </w:t>
                      </w:r>
                      <w:r w:rsidR="006C4120" w:rsidRPr="000D62FF">
                        <w:rPr>
                          <w:rFonts w:ascii="Arial" w:hAnsi="Arial" w:cs="Arial"/>
                          <w:sz w:val="20"/>
                          <w:szCs w:val="20"/>
                        </w:rPr>
                        <w:t>have self believe because of</w:t>
                      </w:r>
                      <w:r w:rsidR="006A0470" w:rsidRPr="000D62FF">
                        <w:rPr>
                          <w:rFonts w:ascii="Arial" w:hAnsi="Arial" w:cs="Arial"/>
                          <w:sz w:val="20"/>
                          <w:szCs w:val="20"/>
                        </w:rPr>
                        <w:t xml:space="preserve"> low</w:t>
                      </w:r>
                      <w:r w:rsidR="00D730FC" w:rsidRPr="000D62FF">
                        <w:rPr>
                          <w:rFonts w:ascii="Arial" w:hAnsi="Arial" w:cs="Arial"/>
                          <w:sz w:val="20"/>
                          <w:szCs w:val="20"/>
                        </w:rPr>
                        <w:t xml:space="preserve"> </w:t>
                      </w:r>
                      <w:r w:rsidR="007E0C66" w:rsidRPr="000D62FF">
                        <w:rPr>
                          <w:rFonts w:ascii="Arial" w:hAnsi="Arial" w:cs="Arial"/>
                          <w:sz w:val="20"/>
                          <w:szCs w:val="20"/>
                        </w:rPr>
                        <w:t>education or</w:t>
                      </w:r>
                      <w:r w:rsidR="00D730FC" w:rsidRPr="000D62FF">
                        <w:rPr>
                          <w:rFonts w:ascii="Arial" w:hAnsi="Arial" w:cs="Arial"/>
                          <w:sz w:val="20"/>
                          <w:szCs w:val="20"/>
                        </w:rPr>
                        <w:t xml:space="preserve"> lack of</w:t>
                      </w:r>
                      <w:r w:rsidR="007E0C66" w:rsidRPr="000D62FF">
                        <w:rPr>
                          <w:rFonts w:ascii="Arial" w:hAnsi="Arial" w:cs="Arial"/>
                          <w:sz w:val="20"/>
                          <w:szCs w:val="20"/>
                        </w:rPr>
                        <w:t xml:space="preserve"> knowledge</w:t>
                      </w:r>
                      <w:r w:rsidR="005D5B3F" w:rsidRPr="000D62FF">
                        <w:rPr>
                          <w:rFonts w:ascii="Arial" w:hAnsi="Arial" w:cs="Arial"/>
                          <w:sz w:val="20"/>
                          <w:szCs w:val="20"/>
                        </w:rPr>
                        <w:t>,</w:t>
                      </w:r>
                      <w:r w:rsidR="007E0C66" w:rsidRPr="000D62FF">
                        <w:rPr>
                          <w:rFonts w:ascii="Arial" w:hAnsi="Arial" w:cs="Arial"/>
                          <w:sz w:val="20"/>
                          <w:szCs w:val="20"/>
                        </w:rPr>
                        <w:t xml:space="preserve"> </w:t>
                      </w:r>
                      <w:r w:rsidR="001A717B" w:rsidRPr="000D62FF">
                        <w:rPr>
                          <w:rFonts w:ascii="Arial" w:hAnsi="Arial" w:cs="Arial"/>
                          <w:sz w:val="20"/>
                          <w:szCs w:val="20"/>
                        </w:rPr>
                        <w:t>this</w:t>
                      </w:r>
                      <w:r w:rsidR="007E0C66" w:rsidRPr="000D62FF">
                        <w:rPr>
                          <w:rFonts w:ascii="Arial" w:hAnsi="Arial" w:cs="Arial"/>
                          <w:sz w:val="20"/>
                          <w:szCs w:val="20"/>
                        </w:rPr>
                        <w:t xml:space="preserve"> can </w:t>
                      </w:r>
                      <w:r w:rsidR="00A90355" w:rsidRPr="000D62FF">
                        <w:rPr>
                          <w:rFonts w:ascii="Arial" w:hAnsi="Arial" w:cs="Arial"/>
                          <w:sz w:val="20"/>
                          <w:szCs w:val="20"/>
                        </w:rPr>
                        <w:t xml:space="preserve">cause </w:t>
                      </w:r>
                      <w:r w:rsidR="00AE69A0" w:rsidRPr="000D62FF">
                        <w:rPr>
                          <w:rFonts w:ascii="Arial" w:hAnsi="Arial" w:cs="Arial"/>
                          <w:sz w:val="20"/>
                          <w:szCs w:val="20"/>
                        </w:rPr>
                        <w:t xml:space="preserve">low self-esteem and </w:t>
                      </w:r>
                      <w:r w:rsidR="007F101A" w:rsidRPr="000D62FF">
                        <w:rPr>
                          <w:rFonts w:ascii="Arial" w:hAnsi="Arial" w:cs="Arial"/>
                          <w:sz w:val="20"/>
                          <w:szCs w:val="20"/>
                        </w:rPr>
                        <w:t xml:space="preserve">a </w:t>
                      </w:r>
                      <w:r w:rsidR="00911F7B" w:rsidRPr="000D62FF">
                        <w:rPr>
                          <w:rFonts w:ascii="Arial" w:hAnsi="Arial" w:cs="Arial"/>
                          <w:sz w:val="20"/>
                          <w:szCs w:val="20"/>
                        </w:rPr>
                        <w:t>lack</w:t>
                      </w:r>
                      <w:r w:rsidR="00A90355" w:rsidRPr="000D62FF">
                        <w:rPr>
                          <w:rFonts w:ascii="Arial" w:hAnsi="Arial" w:cs="Arial"/>
                          <w:sz w:val="20"/>
                          <w:szCs w:val="20"/>
                        </w:rPr>
                        <w:t xml:space="preserve"> of confidence</w:t>
                      </w:r>
                      <w:r w:rsidR="00084CD3" w:rsidRPr="000D62FF">
                        <w:rPr>
                          <w:rFonts w:ascii="Arial" w:hAnsi="Arial" w:cs="Arial"/>
                          <w:sz w:val="20"/>
                          <w:szCs w:val="20"/>
                        </w:rPr>
                        <w:t xml:space="preserve"> to be able to reflect on </w:t>
                      </w:r>
                      <w:r w:rsidR="00ED5409" w:rsidRPr="000D62FF">
                        <w:rPr>
                          <w:rFonts w:ascii="Arial" w:hAnsi="Arial" w:cs="Arial"/>
                          <w:sz w:val="20"/>
                          <w:szCs w:val="20"/>
                        </w:rPr>
                        <w:t>practice</w:t>
                      </w:r>
                      <w:r w:rsidR="00E61F16" w:rsidRPr="000D62FF">
                        <w:rPr>
                          <w:rFonts w:ascii="Arial" w:hAnsi="Arial" w:cs="Arial"/>
                          <w:sz w:val="20"/>
                          <w:szCs w:val="20"/>
                        </w:rPr>
                        <w:t>,</w:t>
                      </w:r>
                      <w:r w:rsidR="002B2ED8" w:rsidRPr="000D62FF">
                        <w:rPr>
                          <w:rFonts w:ascii="Arial" w:hAnsi="Arial" w:cs="Arial"/>
                          <w:sz w:val="20"/>
                          <w:szCs w:val="20"/>
                        </w:rPr>
                        <w:t xml:space="preserve"> as </w:t>
                      </w:r>
                      <w:r w:rsidR="00541B3B" w:rsidRPr="000D62FF">
                        <w:rPr>
                          <w:rFonts w:ascii="Arial" w:hAnsi="Arial" w:cs="Arial"/>
                          <w:sz w:val="20"/>
                          <w:szCs w:val="20"/>
                        </w:rPr>
                        <w:t>evidence</w:t>
                      </w:r>
                      <w:r w:rsidR="002B2ED8" w:rsidRPr="000D62FF">
                        <w:rPr>
                          <w:rFonts w:ascii="Arial" w:hAnsi="Arial" w:cs="Arial"/>
                          <w:sz w:val="20"/>
                          <w:szCs w:val="20"/>
                        </w:rPr>
                        <w:t xml:space="preserve"> shows</w:t>
                      </w:r>
                      <w:r w:rsidR="00071E55" w:rsidRPr="000D62FF">
                        <w:rPr>
                          <w:rFonts w:ascii="Arial" w:hAnsi="Arial" w:cs="Arial"/>
                          <w:sz w:val="20"/>
                          <w:szCs w:val="20"/>
                        </w:rPr>
                        <w:t xml:space="preserve"> in the </w:t>
                      </w:r>
                      <w:r w:rsidR="0041307C">
                        <w:rPr>
                          <w:rFonts w:ascii="Arial" w:hAnsi="Arial" w:cs="Arial"/>
                          <w:sz w:val="20"/>
                          <w:szCs w:val="20"/>
                        </w:rPr>
                        <w:t>experiment</w:t>
                      </w:r>
                      <w:r w:rsidR="00071E55" w:rsidRPr="000D62FF">
                        <w:rPr>
                          <w:rFonts w:ascii="Arial" w:hAnsi="Arial" w:cs="Arial"/>
                          <w:sz w:val="20"/>
                          <w:szCs w:val="20"/>
                        </w:rPr>
                        <w:t xml:space="preserve"> of </w:t>
                      </w:r>
                      <w:r w:rsidR="00A50D4D" w:rsidRPr="000D62FF">
                        <w:rPr>
                          <w:rFonts w:ascii="Arial" w:hAnsi="Arial" w:cs="Arial"/>
                          <w:sz w:val="20"/>
                          <w:szCs w:val="20"/>
                        </w:rPr>
                        <w:t xml:space="preserve">Shaw </w:t>
                      </w:r>
                      <w:r w:rsidR="00254CFF" w:rsidRPr="000D62FF">
                        <w:rPr>
                          <w:rFonts w:ascii="Arial" w:hAnsi="Arial" w:cs="Arial"/>
                          <w:sz w:val="20"/>
                          <w:szCs w:val="20"/>
                        </w:rPr>
                        <w:t>(2015).</w:t>
                      </w:r>
                      <w:r w:rsidR="0098012F" w:rsidRPr="000D62FF">
                        <w:rPr>
                          <w:rFonts w:ascii="Arial" w:hAnsi="Arial" w:cs="Arial"/>
                          <w:sz w:val="20"/>
                          <w:szCs w:val="20"/>
                        </w:rPr>
                        <w:t xml:space="preserve"> Th</w:t>
                      </w:r>
                      <w:r w:rsidR="00D87FE2" w:rsidRPr="000D62FF">
                        <w:rPr>
                          <w:rFonts w:ascii="Arial" w:hAnsi="Arial" w:cs="Arial"/>
                          <w:sz w:val="20"/>
                          <w:szCs w:val="20"/>
                        </w:rPr>
                        <w:t xml:space="preserve">is </w:t>
                      </w:r>
                      <w:r w:rsidR="00300C8E" w:rsidRPr="000D62FF">
                        <w:rPr>
                          <w:rFonts w:ascii="Arial" w:hAnsi="Arial" w:cs="Arial"/>
                          <w:sz w:val="20"/>
                          <w:szCs w:val="20"/>
                        </w:rPr>
                        <w:t>has been acknowledged by</w:t>
                      </w:r>
                      <w:r w:rsidR="00D87FE2" w:rsidRPr="000D62FF">
                        <w:rPr>
                          <w:rFonts w:ascii="Arial" w:hAnsi="Arial" w:cs="Arial"/>
                          <w:sz w:val="20"/>
                          <w:szCs w:val="20"/>
                        </w:rPr>
                        <w:t xml:space="preserve"> the </w:t>
                      </w:r>
                      <w:r w:rsidR="0098012F" w:rsidRPr="000D62FF">
                        <w:rPr>
                          <w:rFonts w:ascii="Arial" w:hAnsi="Arial" w:cs="Arial"/>
                          <w:sz w:val="20"/>
                          <w:szCs w:val="20"/>
                        </w:rPr>
                        <w:t>Welsh Government</w:t>
                      </w:r>
                      <w:r w:rsidR="00D87FE2" w:rsidRPr="000D62FF">
                        <w:rPr>
                          <w:rFonts w:ascii="Arial" w:hAnsi="Arial" w:cs="Arial"/>
                          <w:sz w:val="20"/>
                          <w:szCs w:val="20"/>
                        </w:rPr>
                        <w:t xml:space="preserve"> (201</w:t>
                      </w:r>
                      <w:r w:rsidR="00F90D86" w:rsidRPr="000D62FF">
                        <w:rPr>
                          <w:rFonts w:ascii="Arial" w:hAnsi="Arial" w:cs="Arial"/>
                          <w:sz w:val="20"/>
                          <w:szCs w:val="20"/>
                        </w:rPr>
                        <w:t>7</w:t>
                      </w:r>
                      <w:r w:rsidR="002030E6">
                        <w:rPr>
                          <w:rFonts w:ascii="Arial" w:hAnsi="Arial" w:cs="Arial"/>
                          <w:sz w:val="20"/>
                          <w:szCs w:val="20"/>
                        </w:rPr>
                        <w:t>b</w:t>
                      </w:r>
                      <w:r w:rsidR="00D87FE2" w:rsidRPr="000D62FF">
                        <w:rPr>
                          <w:rFonts w:ascii="Arial" w:hAnsi="Arial" w:cs="Arial"/>
                          <w:sz w:val="20"/>
                          <w:szCs w:val="20"/>
                        </w:rPr>
                        <w:t>)</w:t>
                      </w:r>
                      <w:r w:rsidR="00300C8E" w:rsidRPr="000D62FF">
                        <w:rPr>
                          <w:rFonts w:ascii="Arial" w:hAnsi="Arial" w:cs="Arial"/>
                          <w:sz w:val="20"/>
                          <w:szCs w:val="20"/>
                        </w:rPr>
                        <w:t xml:space="preserve"> who have </w:t>
                      </w:r>
                      <w:r w:rsidR="001600E3" w:rsidRPr="000D62FF">
                        <w:rPr>
                          <w:rFonts w:ascii="Arial" w:hAnsi="Arial" w:cs="Arial"/>
                          <w:sz w:val="20"/>
                          <w:szCs w:val="20"/>
                        </w:rPr>
                        <w:t xml:space="preserve">created </w:t>
                      </w:r>
                      <w:r w:rsidR="00CE4DE2" w:rsidRPr="000D62FF">
                        <w:rPr>
                          <w:rFonts w:ascii="Arial" w:hAnsi="Arial" w:cs="Arial"/>
                          <w:sz w:val="20"/>
                          <w:szCs w:val="20"/>
                        </w:rPr>
                        <w:t xml:space="preserve">support and continuous </w:t>
                      </w:r>
                      <w:r w:rsidR="002C387C" w:rsidRPr="000D62FF">
                        <w:rPr>
                          <w:rFonts w:ascii="Arial" w:hAnsi="Arial" w:cs="Arial"/>
                          <w:sz w:val="20"/>
                          <w:szCs w:val="20"/>
                        </w:rPr>
                        <w:t xml:space="preserve">learning opportunities for all staff through </w:t>
                      </w:r>
                      <w:r w:rsidR="001426E6" w:rsidRPr="000D62FF">
                        <w:rPr>
                          <w:rFonts w:ascii="Arial" w:hAnsi="Arial" w:cs="Arial"/>
                          <w:sz w:val="20"/>
                          <w:szCs w:val="20"/>
                        </w:rPr>
                        <w:t xml:space="preserve">the </w:t>
                      </w:r>
                      <w:r w:rsidR="00A932E7" w:rsidRPr="000D62FF">
                        <w:rPr>
                          <w:rFonts w:ascii="Arial" w:hAnsi="Arial" w:cs="Arial"/>
                          <w:sz w:val="20"/>
                          <w:szCs w:val="20"/>
                        </w:rPr>
                        <w:t xml:space="preserve">Regional School Improvement </w:t>
                      </w:r>
                      <w:r w:rsidR="002D726F" w:rsidRPr="000D62FF">
                        <w:rPr>
                          <w:rFonts w:ascii="Arial" w:hAnsi="Arial" w:cs="Arial"/>
                          <w:sz w:val="20"/>
                          <w:szCs w:val="20"/>
                        </w:rPr>
                        <w:t>Consortia.</w:t>
                      </w:r>
                    </w:p>
                  </w:txbxContent>
                </v:textbox>
              </v:shape>
            </w:pict>
          </mc:Fallback>
        </mc:AlternateContent>
      </w:r>
    </w:p>
    <w:p w14:paraId="67103ABA" w14:textId="6666E06C" w:rsidR="00B64E40" w:rsidRDefault="00B64E40" w:rsidP="00275A03">
      <w:pPr>
        <w:spacing w:line="360" w:lineRule="auto"/>
        <w:jc w:val="both"/>
        <w:rPr>
          <w:rFonts w:ascii="Arial" w:hAnsi="Arial" w:cs="Arial"/>
          <w:sz w:val="32"/>
          <w:szCs w:val="32"/>
          <w:u w:val="single"/>
        </w:rPr>
      </w:pPr>
    </w:p>
    <w:p w14:paraId="34B0417E" w14:textId="0C4B276D" w:rsidR="00B64E40" w:rsidRDefault="00B64E40" w:rsidP="00275A03">
      <w:pPr>
        <w:spacing w:line="360" w:lineRule="auto"/>
        <w:jc w:val="both"/>
        <w:rPr>
          <w:rFonts w:ascii="Arial" w:hAnsi="Arial" w:cs="Arial"/>
          <w:sz w:val="32"/>
          <w:szCs w:val="32"/>
          <w:u w:val="single"/>
        </w:rPr>
      </w:pPr>
    </w:p>
    <w:p w14:paraId="28D31073" w14:textId="678DAE18" w:rsidR="00B64E40" w:rsidRDefault="00B64E40" w:rsidP="00275A03">
      <w:pPr>
        <w:spacing w:line="360" w:lineRule="auto"/>
        <w:jc w:val="both"/>
        <w:rPr>
          <w:rFonts w:ascii="Arial" w:hAnsi="Arial" w:cs="Arial"/>
          <w:sz w:val="32"/>
          <w:szCs w:val="32"/>
          <w:u w:val="single"/>
        </w:rPr>
      </w:pPr>
    </w:p>
    <w:p w14:paraId="3B6A3F13" w14:textId="1D176CF0" w:rsidR="00B64E40" w:rsidRDefault="00B64E40" w:rsidP="00275A03">
      <w:pPr>
        <w:spacing w:line="360" w:lineRule="auto"/>
        <w:jc w:val="both"/>
        <w:rPr>
          <w:rFonts w:ascii="Arial" w:hAnsi="Arial" w:cs="Arial"/>
          <w:sz w:val="32"/>
          <w:szCs w:val="32"/>
          <w:u w:val="single"/>
        </w:rPr>
      </w:pPr>
    </w:p>
    <w:p w14:paraId="590CD02A" w14:textId="33D08D5C" w:rsidR="00B64E40" w:rsidRDefault="00B64E40" w:rsidP="00275A03">
      <w:pPr>
        <w:spacing w:line="360" w:lineRule="auto"/>
        <w:jc w:val="both"/>
        <w:rPr>
          <w:rFonts w:ascii="Arial" w:hAnsi="Arial" w:cs="Arial"/>
          <w:sz w:val="32"/>
          <w:szCs w:val="32"/>
          <w:u w:val="single"/>
        </w:rPr>
      </w:pPr>
    </w:p>
    <w:p w14:paraId="5AC03F21" w14:textId="2E00D240" w:rsidR="00B64E40" w:rsidRDefault="00995665" w:rsidP="00275A03">
      <w:pPr>
        <w:spacing w:line="360" w:lineRule="auto"/>
        <w:jc w:val="both"/>
        <w:rPr>
          <w:rFonts w:ascii="Arial" w:hAnsi="Arial" w:cs="Arial"/>
          <w:sz w:val="32"/>
          <w:szCs w:val="32"/>
          <w:u w:val="single"/>
        </w:rPr>
      </w:pPr>
      <w:r>
        <w:rPr>
          <w:rFonts w:ascii="Arial" w:hAnsi="Arial" w:cs="Arial"/>
          <w:noProof/>
          <w:sz w:val="32"/>
          <w:szCs w:val="32"/>
          <w:u w:val="single"/>
        </w:rPr>
        <mc:AlternateContent>
          <mc:Choice Requires="wps">
            <w:drawing>
              <wp:anchor distT="0" distB="0" distL="114300" distR="114300" simplePos="0" relativeHeight="251666432" behindDoc="0" locked="0" layoutInCell="1" allowOverlap="1" wp14:anchorId="7DCE5E6C" wp14:editId="2E99B728">
                <wp:simplePos x="0" y="0"/>
                <wp:positionH relativeFrom="margin">
                  <wp:posOffset>-648860</wp:posOffset>
                </wp:positionH>
                <wp:positionV relativeFrom="paragraph">
                  <wp:posOffset>356318</wp:posOffset>
                </wp:positionV>
                <wp:extent cx="7048500" cy="3304595"/>
                <wp:effectExtent l="19050" t="19050" r="19050" b="10160"/>
                <wp:wrapNone/>
                <wp:docPr id="5" name="Rectangle 5"/>
                <wp:cNvGraphicFramePr/>
                <a:graphic xmlns:a="http://schemas.openxmlformats.org/drawingml/2006/main">
                  <a:graphicData uri="http://schemas.microsoft.com/office/word/2010/wordprocessingShape">
                    <wps:wsp>
                      <wps:cNvSpPr/>
                      <wps:spPr>
                        <a:xfrm>
                          <a:off x="0" y="0"/>
                          <a:ext cx="7048500" cy="3304595"/>
                        </a:xfrm>
                        <a:prstGeom prst="rect">
                          <a:avLst/>
                        </a:prstGeom>
                        <a:solidFill>
                          <a:schemeClr val="bg1"/>
                        </a:solid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DE94BA" id="Rectangle 5" o:spid="_x0000_s1026" style="position:absolute;margin-left:-51.1pt;margin-top:28.05pt;width:555pt;height:260.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" fillcolor="white [3212]" strokecolor="#c45911 [2405]" strokeweight="3pt">
                <w10:wrap anchorx="margin"/>
              </v:rect>
            </w:pict>
          </mc:Fallback>
        </mc:AlternateContent>
      </w:r>
      <w:r>
        <w:rPr>
          <w:rFonts w:ascii="Arial" w:hAnsi="Arial" w:cs="Arial"/>
          <w:noProof/>
          <w:sz w:val="32"/>
          <w:szCs w:val="32"/>
          <w:u w:val="single"/>
        </w:rPr>
        <mc:AlternateContent>
          <mc:Choice Requires="wps">
            <w:drawing>
              <wp:anchor distT="0" distB="0" distL="114300" distR="114300" simplePos="0" relativeHeight="251667456" behindDoc="0" locked="0" layoutInCell="1" allowOverlap="1" wp14:anchorId="3CC68E7A" wp14:editId="3AF89242">
                <wp:simplePos x="0" y="0"/>
                <wp:positionH relativeFrom="column">
                  <wp:posOffset>-548640</wp:posOffset>
                </wp:positionH>
                <wp:positionV relativeFrom="paragraph">
                  <wp:posOffset>424732</wp:posOffset>
                </wp:positionV>
                <wp:extent cx="6865620" cy="3204376"/>
                <wp:effectExtent l="0" t="0" r="0" b="0"/>
                <wp:wrapNone/>
                <wp:docPr id="6" name="Text Box 6"/>
                <wp:cNvGraphicFramePr/>
                <a:graphic xmlns:a="http://schemas.openxmlformats.org/drawingml/2006/main">
                  <a:graphicData uri="http://schemas.microsoft.com/office/word/2010/wordprocessingShape">
                    <wps:wsp>
                      <wps:cNvSpPr txBox="1"/>
                      <wps:spPr>
                        <a:xfrm>
                          <a:off x="0" y="0"/>
                          <a:ext cx="6865620" cy="3204376"/>
                        </a:xfrm>
                        <a:prstGeom prst="rect">
                          <a:avLst/>
                        </a:prstGeom>
                        <a:solidFill>
                          <a:schemeClr val="lt1"/>
                        </a:solidFill>
                        <a:ln w="6350">
                          <a:noFill/>
                        </a:ln>
                      </wps:spPr>
                      <wps:txbx>
                        <w:txbxContent>
                          <w:p w14:paraId="06ADA841" w14:textId="3B9E91DF" w:rsidR="00E52CFC" w:rsidRPr="00E52CFC" w:rsidRDefault="00E52CFC" w:rsidP="00E52CFC">
                            <w:pPr>
                              <w:jc w:val="center"/>
                              <w:rPr>
                                <w:rFonts w:ascii="Arial" w:hAnsi="Arial" w:cs="Arial"/>
                                <w:b/>
                                <w:bCs/>
                              </w:rPr>
                            </w:pPr>
                            <w:r w:rsidRPr="00E52CFC">
                              <w:rPr>
                                <w:rFonts w:ascii="Arial" w:hAnsi="Arial" w:cs="Arial"/>
                                <w:b/>
                                <w:bCs/>
                              </w:rPr>
                              <w:t>Why use Reflective Practice?</w:t>
                            </w:r>
                          </w:p>
                          <w:p w14:paraId="5FAD915F" w14:textId="3348B96A" w:rsidR="006542F2" w:rsidRPr="00BF22F4" w:rsidRDefault="00230271" w:rsidP="00230271">
                            <w:pPr>
                              <w:rPr>
                                <w:rFonts w:ascii="Arial" w:hAnsi="Arial" w:cs="Arial"/>
                                <w:sz w:val="20"/>
                                <w:szCs w:val="20"/>
                              </w:rPr>
                            </w:pPr>
                            <w:r w:rsidRPr="00BF22F4">
                              <w:rPr>
                                <w:rFonts w:ascii="Arial" w:hAnsi="Arial" w:cs="Arial"/>
                                <w:sz w:val="20"/>
                                <w:szCs w:val="20"/>
                              </w:rPr>
                              <w:t>Practitioners are expected to reflect on their practice to enhance their professional development</w:t>
                            </w:r>
                            <w:r w:rsidR="007B726A">
                              <w:rPr>
                                <w:rFonts w:ascii="Arial" w:hAnsi="Arial" w:cs="Arial"/>
                                <w:sz w:val="20"/>
                                <w:szCs w:val="20"/>
                              </w:rPr>
                              <w:t xml:space="preserve"> and</w:t>
                            </w:r>
                            <w:r w:rsidR="000974CC">
                              <w:rPr>
                                <w:rFonts w:ascii="Arial" w:hAnsi="Arial" w:cs="Arial"/>
                                <w:sz w:val="20"/>
                                <w:szCs w:val="20"/>
                              </w:rPr>
                              <w:t xml:space="preserve"> </w:t>
                            </w:r>
                            <w:r w:rsidR="006B4826">
                              <w:rPr>
                                <w:rFonts w:ascii="Arial" w:hAnsi="Arial" w:cs="Arial"/>
                                <w:sz w:val="20"/>
                                <w:szCs w:val="20"/>
                              </w:rPr>
                              <w:t xml:space="preserve">improve </w:t>
                            </w:r>
                            <w:r w:rsidR="007B0210">
                              <w:rPr>
                                <w:rFonts w:ascii="Arial" w:hAnsi="Arial" w:cs="Arial"/>
                                <w:sz w:val="20"/>
                                <w:szCs w:val="20"/>
                              </w:rPr>
                              <w:t>provision</w:t>
                            </w:r>
                            <w:r w:rsidR="006B4826">
                              <w:rPr>
                                <w:rFonts w:ascii="Arial" w:hAnsi="Arial" w:cs="Arial"/>
                                <w:sz w:val="20"/>
                                <w:szCs w:val="20"/>
                              </w:rPr>
                              <w:t xml:space="preserve"> </w:t>
                            </w:r>
                            <w:r w:rsidRPr="00BF22F4">
                              <w:rPr>
                                <w:rFonts w:ascii="Arial" w:hAnsi="Arial" w:cs="Arial"/>
                                <w:sz w:val="20"/>
                                <w:szCs w:val="20"/>
                              </w:rPr>
                              <w:t>alongside observing</w:t>
                            </w:r>
                            <w:r w:rsidR="0037543D">
                              <w:rPr>
                                <w:rFonts w:ascii="Arial" w:hAnsi="Arial" w:cs="Arial"/>
                                <w:sz w:val="20"/>
                                <w:szCs w:val="20"/>
                              </w:rPr>
                              <w:t xml:space="preserve"> and assessing</w:t>
                            </w:r>
                            <w:r w:rsidRPr="00BF22F4">
                              <w:rPr>
                                <w:rFonts w:ascii="Arial" w:hAnsi="Arial" w:cs="Arial"/>
                                <w:sz w:val="20"/>
                                <w:szCs w:val="20"/>
                              </w:rPr>
                              <w:t xml:space="preserve"> children to ensure they </w:t>
                            </w:r>
                            <w:r w:rsidR="0041307C" w:rsidRPr="00BF22F4">
                              <w:rPr>
                                <w:rFonts w:ascii="Arial" w:hAnsi="Arial" w:cs="Arial"/>
                                <w:sz w:val="20"/>
                                <w:szCs w:val="20"/>
                              </w:rPr>
                              <w:t>are getting</w:t>
                            </w:r>
                            <w:r w:rsidRPr="00BF22F4">
                              <w:rPr>
                                <w:rFonts w:ascii="Arial" w:hAnsi="Arial" w:cs="Arial"/>
                                <w:sz w:val="20"/>
                                <w:szCs w:val="20"/>
                              </w:rPr>
                              <w:t xml:space="preserve"> stimulating and nurturing development during learning outcomes (Paige-Smith and Craft, 2011). This is supported by Welsh Government (2020) who states that practitioners need a strong understanding of pedagogy principles, which involves an in-depth knowledge of child development to enable them to reflect on strategies that best support learning and</w:t>
                            </w:r>
                            <w:r w:rsidR="00DC3904" w:rsidRPr="00BF22F4">
                              <w:rPr>
                                <w:rFonts w:ascii="Arial" w:hAnsi="Arial" w:cs="Arial"/>
                                <w:sz w:val="20"/>
                                <w:szCs w:val="20"/>
                              </w:rPr>
                              <w:t xml:space="preserve"> as stated by the Foundation Phase </w:t>
                            </w:r>
                            <w:r w:rsidR="00A8628D" w:rsidRPr="00BF22F4">
                              <w:rPr>
                                <w:rFonts w:ascii="Arial" w:hAnsi="Arial" w:cs="Arial"/>
                                <w:sz w:val="20"/>
                                <w:szCs w:val="20"/>
                              </w:rPr>
                              <w:t>Framework (2015)</w:t>
                            </w:r>
                            <w:r w:rsidRPr="00BF22F4">
                              <w:rPr>
                                <w:rFonts w:ascii="Arial" w:hAnsi="Arial" w:cs="Arial"/>
                                <w:sz w:val="20"/>
                                <w:szCs w:val="20"/>
                              </w:rPr>
                              <w:t xml:space="preserve"> evaluate the impact of learning through play</w:t>
                            </w:r>
                            <w:r w:rsidR="00A8628D" w:rsidRPr="00BF22F4">
                              <w:rPr>
                                <w:rFonts w:ascii="Arial" w:hAnsi="Arial" w:cs="Arial"/>
                                <w:sz w:val="20"/>
                                <w:szCs w:val="20"/>
                              </w:rPr>
                              <w:t>.</w:t>
                            </w:r>
                            <w:r w:rsidR="00DA54D5">
                              <w:rPr>
                                <w:rFonts w:ascii="Arial" w:hAnsi="Arial" w:cs="Arial"/>
                                <w:sz w:val="20"/>
                                <w:szCs w:val="20"/>
                              </w:rPr>
                              <w:t xml:space="preserve"> These </w:t>
                            </w:r>
                            <w:r w:rsidR="0096584D">
                              <w:rPr>
                                <w:rFonts w:ascii="Arial" w:hAnsi="Arial" w:cs="Arial"/>
                                <w:sz w:val="20"/>
                                <w:szCs w:val="20"/>
                              </w:rPr>
                              <w:t xml:space="preserve">factors </w:t>
                            </w:r>
                            <w:r w:rsidR="00E85052">
                              <w:rPr>
                                <w:rFonts w:ascii="Arial" w:hAnsi="Arial" w:cs="Arial"/>
                                <w:sz w:val="20"/>
                                <w:szCs w:val="20"/>
                              </w:rPr>
                              <w:t xml:space="preserve">have already been </w:t>
                            </w:r>
                            <w:r w:rsidR="00B64C74">
                              <w:rPr>
                                <w:rFonts w:ascii="Arial" w:hAnsi="Arial" w:cs="Arial"/>
                                <w:sz w:val="20"/>
                                <w:szCs w:val="20"/>
                              </w:rPr>
                              <w:t xml:space="preserve">ascertained </w:t>
                            </w:r>
                            <w:r w:rsidR="00482FE3">
                              <w:rPr>
                                <w:rFonts w:ascii="Arial" w:hAnsi="Arial" w:cs="Arial"/>
                                <w:sz w:val="20"/>
                                <w:szCs w:val="20"/>
                              </w:rPr>
                              <w:t xml:space="preserve">by </w:t>
                            </w:r>
                            <w:r w:rsidR="00042972">
                              <w:rPr>
                                <w:rFonts w:ascii="Arial" w:hAnsi="Arial" w:cs="Arial"/>
                                <w:sz w:val="20"/>
                                <w:szCs w:val="20"/>
                              </w:rPr>
                              <w:t>Sure Start</w:t>
                            </w:r>
                            <w:r w:rsidR="003B3F1A">
                              <w:rPr>
                                <w:rFonts w:ascii="Arial" w:hAnsi="Arial" w:cs="Arial"/>
                                <w:sz w:val="20"/>
                                <w:szCs w:val="20"/>
                              </w:rPr>
                              <w:t>,</w:t>
                            </w:r>
                            <w:r w:rsidR="005A7DBB">
                              <w:rPr>
                                <w:rFonts w:ascii="Arial" w:hAnsi="Arial" w:cs="Arial"/>
                                <w:sz w:val="20"/>
                                <w:szCs w:val="20"/>
                              </w:rPr>
                              <w:t xml:space="preserve"> </w:t>
                            </w:r>
                            <w:r w:rsidR="00764645">
                              <w:rPr>
                                <w:rFonts w:ascii="Arial" w:hAnsi="Arial" w:cs="Arial"/>
                                <w:sz w:val="20"/>
                                <w:szCs w:val="20"/>
                              </w:rPr>
                              <w:t>providing ev</w:t>
                            </w:r>
                            <w:r w:rsidR="007553CB">
                              <w:rPr>
                                <w:rFonts w:ascii="Arial" w:hAnsi="Arial" w:cs="Arial"/>
                                <w:sz w:val="20"/>
                                <w:szCs w:val="20"/>
                              </w:rPr>
                              <w:t xml:space="preserve">idence that children </w:t>
                            </w:r>
                            <w:r w:rsidR="002E5DAB">
                              <w:rPr>
                                <w:rFonts w:ascii="Arial" w:hAnsi="Arial" w:cs="Arial"/>
                                <w:sz w:val="20"/>
                                <w:szCs w:val="20"/>
                              </w:rPr>
                              <w:t xml:space="preserve">showed increased independence, positive signs of well-being </w:t>
                            </w:r>
                            <w:r w:rsidR="001001D1">
                              <w:rPr>
                                <w:rFonts w:ascii="Arial" w:hAnsi="Arial" w:cs="Arial"/>
                                <w:sz w:val="20"/>
                                <w:szCs w:val="20"/>
                              </w:rPr>
                              <w:t xml:space="preserve">and better outcomes in development </w:t>
                            </w:r>
                            <w:r w:rsidR="00526042">
                              <w:rPr>
                                <w:rFonts w:ascii="Arial" w:hAnsi="Arial" w:cs="Arial"/>
                                <w:sz w:val="20"/>
                                <w:szCs w:val="20"/>
                              </w:rPr>
                              <w:t>(S</w:t>
                            </w:r>
                            <w:r w:rsidR="006F0E02">
                              <w:rPr>
                                <w:rFonts w:ascii="Arial" w:hAnsi="Arial" w:cs="Arial"/>
                                <w:sz w:val="20"/>
                                <w:szCs w:val="20"/>
                              </w:rPr>
                              <w:t>ylva et al. 2004).</w:t>
                            </w:r>
                            <w:r w:rsidR="008C03C9" w:rsidRPr="00BF22F4">
                              <w:rPr>
                                <w:rFonts w:ascii="Arial" w:hAnsi="Arial" w:cs="Arial"/>
                                <w:sz w:val="20"/>
                                <w:szCs w:val="20"/>
                              </w:rPr>
                              <w:t xml:space="preserve"> </w:t>
                            </w:r>
                            <w:r w:rsidR="00016C97">
                              <w:rPr>
                                <w:rFonts w:ascii="Arial" w:hAnsi="Arial" w:cs="Arial"/>
                                <w:sz w:val="20"/>
                                <w:szCs w:val="20"/>
                              </w:rPr>
                              <w:t>The</w:t>
                            </w:r>
                            <w:r w:rsidR="008C03C9" w:rsidRPr="00BF22F4">
                              <w:rPr>
                                <w:rFonts w:ascii="Arial" w:hAnsi="Arial" w:cs="Arial"/>
                                <w:sz w:val="20"/>
                                <w:szCs w:val="20"/>
                              </w:rPr>
                              <w:t xml:space="preserve"> g</w:t>
                            </w:r>
                            <w:r w:rsidR="00F70651" w:rsidRPr="00BF22F4">
                              <w:rPr>
                                <w:rFonts w:ascii="Arial" w:hAnsi="Arial" w:cs="Arial"/>
                                <w:sz w:val="20"/>
                                <w:szCs w:val="20"/>
                              </w:rPr>
                              <w:t xml:space="preserve">uidance given </w:t>
                            </w:r>
                            <w:r w:rsidR="00903A45" w:rsidRPr="00BF22F4">
                              <w:rPr>
                                <w:rFonts w:ascii="Arial" w:hAnsi="Arial" w:cs="Arial"/>
                                <w:sz w:val="20"/>
                                <w:szCs w:val="20"/>
                              </w:rPr>
                              <w:t xml:space="preserve">by </w:t>
                            </w:r>
                            <w:r w:rsidR="00EF3596" w:rsidRPr="00BF22F4">
                              <w:rPr>
                                <w:rFonts w:ascii="Arial" w:hAnsi="Arial" w:cs="Arial"/>
                                <w:sz w:val="20"/>
                                <w:szCs w:val="20"/>
                              </w:rPr>
                              <w:t xml:space="preserve">the </w:t>
                            </w:r>
                            <w:r w:rsidR="00B46586" w:rsidRPr="00BF22F4">
                              <w:rPr>
                                <w:rFonts w:ascii="Arial" w:hAnsi="Arial" w:cs="Arial"/>
                                <w:sz w:val="20"/>
                                <w:szCs w:val="20"/>
                              </w:rPr>
                              <w:t>Welsh Government (2018</w:t>
                            </w:r>
                            <w:r w:rsidR="00163698" w:rsidRPr="00BF22F4">
                              <w:rPr>
                                <w:rFonts w:ascii="Arial" w:hAnsi="Arial" w:cs="Arial"/>
                                <w:sz w:val="20"/>
                                <w:szCs w:val="20"/>
                              </w:rPr>
                              <w:t>a</w:t>
                            </w:r>
                            <w:r w:rsidR="00B46586" w:rsidRPr="00BF22F4">
                              <w:rPr>
                                <w:rFonts w:ascii="Arial" w:hAnsi="Arial" w:cs="Arial"/>
                                <w:sz w:val="20"/>
                                <w:szCs w:val="20"/>
                              </w:rPr>
                              <w:t xml:space="preserve">) </w:t>
                            </w:r>
                            <w:r w:rsidR="00EF3596" w:rsidRPr="00BF22F4">
                              <w:rPr>
                                <w:rFonts w:ascii="Arial" w:hAnsi="Arial" w:cs="Arial"/>
                                <w:sz w:val="20"/>
                                <w:szCs w:val="20"/>
                              </w:rPr>
                              <w:t xml:space="preserve">states that </w:t>
                            </w:r>
                            <w:r w:rsidR="002C468C" w:rsidRPr="00BF22F4">
                              <w:rPr>
                                <w:rFonts w:ascii="Arial" w:hAnsi="Arial" w:cs="Arial"/>
                                <w:sz w:val="20"/>
                                <w:szCs w:val="20"/>
                              </w:rPr>
                              <w:t xml:space="preserve">practitioners need </w:t>
                            </w:r>
                            <w:r w:rsidR="00B46586" w:rsidRPr="00BF22F4">
                              <w:rPr>
                                <w:rFonts w:ascii="Arial" w:hAnsi="Arial" w:cs="Arial"/>
                                <w:sz w:val="20"/>
                                <w:szCs w:val="20"/>
                              </w:rPr>
                              <w:t xml:space="preserve">to </w:t>
                            </w:r>
                            <w:r w:rsidR="00F70651" w:rsidRPr="00BF22F4">
                              <w:rPr>
                                <w:rFonts w:ascii="Arial" w:hAnsi="Arial" w:cs="Arial"/>
                                <w:sz w:val="20"/>
                                <w:szCs w:val="20"/>
                              </w:rPr>
                              <w:t xml:space="preserve">follow the </w:t>
                            </w:r>
                            <w:r w:rsidR="00826D55" w:rsidRPr="00BF22F4">
                              <w:rPr>
                                <w:rFonts w:ascii="Arial" w:hAnsi="Arial" w:cs="Arial"/>
                                <w:sz w:val="20"/>
                                <w:szCs w:val="20"/>
                              </w:rPr>
                              <w:t>five professional standards</w:t>
                            </w:r>
                            <w:r w:rsidR="005D16A8" w:rsidRPr="00BF22F4">
                              <w:rPr>
                                <w:rFonts w:ascii="Arial" w:hAnsi="Arial" w:cs="Arial"/>
                                <w:sz w:val="20"/>
                                <w:szCs w:val="20"/>
                              </w:rPr>
                              <w:t xml:space="preserve">, one of which is </w:t>
                            </w:r>
                            <w:r w:rsidR="00F209DB" w:rsidRPr="00BF22F4">
                              <w:rPr>
                                <w:rFonts w:ascii="Arial" w:hAnsi="Arial" w:cs="Arial"/>
                                <w:sz w:val="20"/>
                                <w:szCs w:val="20"/>
                              </w:rPr>
                              <w:t xml:space="preserve">self-reflection </w:t>
                            </w:r>
                            <w:r w:rsidR="00AF1E91" w:rsidRPr="00BF22F4">
                              <w:rPr>
                                <w:rFonts w:ascii="Arial" w:hAnsi="Arial" w:cs="Arial"/>
                                <w:sz w:val="20"/>
                                <w:szCs w:val="20"/>
                              </w:rPr>
                              <w:t>as they all</w:t>
                            </w:r>
                            <w:r w:rsidR="00826D55" w:rsidRPr="00BF22F4">
                              <w:rPr>
                                <w:rFonts w:ascii="Arial" w:hAnsi="Arial" w:cs="Arial"/>
                                <w:sz w:val="20"/>
                                <w:szCs w:val="20"/>
                              </w:rPr>
                              <w:t xml:space="preserve"> </w:t>
                            </w:r>
                            <w:r w:rsidR="00AF1E91" w:rsidRPr="00BF22F4">
                              <w:rPr>
                                <w:rFonts w:ascii="Arial" w:hAnsi="Arial" w:cs="Arial"/>
                                <w:sz w:val="20"/>
                                <w:szCs w:val="20"/>
                              </w:rPr>
                              <w:t>“</w:t>
                            </w:r>
                            <w:r w:rsidR="00052DAF" w:rsidRPr="00BF22F4">
                              <w:rPr>
                                <w:rFonts w:ascii="Arial" w:hAnsi="Arial" w:cs="Arial"/>
                                <w:sz w:val="20"/>
                                <w:szCs w:val="20"/>
                              </w:rPr>
                              <w:t>work</w:t>
                            </w:r>
                            <w:r w:rsidR="00774344" w:rsidRPr="00BF22F4">
                              <w:rPr>
                                <w:rFonts w:ascii="Arial" w:hAnsi="Arial" w:cs="Arial"/>
                                <w:sz w:val="20"/>
                                <w:szCs w:val="20"/>
                              </w:rPr>
                              <w:t xml:space="preserve"> </w:t>
                            </w:r>
                            <w:r w:rsidR="00052DAF" w:rsidRPr="00BF22F4">
                              <w:rPr>
                                <w:rFonts w:ascii="Arial" w:hAnsi="Arial" w:cs="Arial"/>
                                <w:sz w:val="20"/>
                                <w:szCs w:val="20"/>
                              </w:rPr>
                              <w:t>as one</w:t>
                            </w:r>
                            <w:r w:rsidR="00774344" w:rsidRPr="00BF22F4">
                              <w:rPr>
                                <w:rFonts w:ascii="Arial" w:hAnsi="Arial" w:cs="Arial"/>
                                <w:sz w:val="20"/>
                                <w:szCs w:val="20"/>
                              </w:rPr>
                              <w:t xml:space="preserve"> </w:t>
                            </w:r>
                            <w:r w:rsidR="00844503" w:rsidRPr="00BF22F4">
                              <w:rPr>
                                <w:rFonts w:ascii="Arial" w:hAnsi="Arial" w:cs="Arial"/>
                                <w:sz w:val="20"/>
                                <w:szCs w:val="20"/>
                              </w:rPr>
                              <w:t>to secure effective pedagogy with overarc</w:t>
                            </w:r>
                            <w:r w:rsidR="007259C7" w:rsidRPr="00BF22F4">
                              <w:rPr>
                                <w:rFonts w:ascii="Arial" w:hAnsi="Arial" w:cs="Arial"/>
                                <w:sz w:val="20"/>
                                <w:szCs w:val="20"/>
                              </w:rPr>
                              <w:t>hing values and dispositions</w:t>
                            </w:r>
                            <w:r w:rsidR="00AB62F3" w:rsidRPr="00BF22F4">
                              <w:rPr>
                                <w:rFonts w:ascii="Arial" w:hAnsi="Arial" w:cs="Arial"/>
                                <w:sz w:val="20"/>
                                <w:szCs w:val="20"/>
                              </w:rPr>
                              <w:t>”</w:t>
                            </w:r>
                            <w:r w:rsidR="008F7AF2" w:rsidRPr="00BF22F4">
                              <w:rPr>
                                <w:rFonts w:ascii="Arial" w:hAnsi="Arial" w:cs="Arial"/>
                                <w:sz w:val="20"/>
                                <w:szCs w:val="20"/>
                              </w:rPr>
                              <w:t xml:space="preserve"> to ensure positive </w:t>
                            </w:r>
                            <w:r w:rsidR="002802EE" w:rsidRPr="00BF22F4">
                              <w:rPr>
                                <w:rFonts w:ascii="Arial" w:hAnsi="Arial" w:cs="Arial"/>
                                <w:sz w:val="20"/>
                                <w:szCs w:val="20"/>
                              </w:rPr>
                              <w:t xml:space="preserve">experiences </w:t>
                            </w:r>
                            <w:r w:rsidR="007D0A40" w:rsidRPr="00BF22F4">
                              <w:rPr>
                                <w:rFonts w:ascii="Arial" w:hAnsi="Arial" w:cs="Arial"/>
                                <w:sz w:val="20"/>
                                <w:szCs w:val="20"/>
                              </w:rPr>
                              <w:t xml:space="preserve">and </w:t>
                            </w:r>
                            <w:r w:rsidR="008F7AF2" w:rsidRPr="00BF22F4">
                              <w:rPr>
                                <w:rFonts w:ascii="Arial" w:hAnsi="Arial" w:cs="Arial"/>
                                <w:sz w:val="20"/>
                                <w:szCs w:val="20"/>
                              </w:rPr>
                              <w:t xml:space="preserve">outcomes for </w:t>
                            </w:r>
                            <w:r w:rsidR="00FE2E63">
                              <w:rPr>
                                <w:rFonts w:ascii="Arial" w:hAnsi="Arial" w:cs="Arial"/>
                                <w:sz w:val="20"/>
                                <w:szCs w:val="20"/>
                              </w:rPr>
                              <w:t xml:space="preserve">all </w:t>
                            </w:r>
                            <w:r w:rsidR="008F7AF2" w:rsidRPr="00BF22F4">
                              <w:rPr>
                                <w:rFonts w:ascii="Arial" w:hAnsi="Arial" w:cs="Arial"/>
                                <w:sz w:val="20"/>
                                <w:szCs w:val="20"/>
                              </w:rPr>
                              <w:t xml:space="preserve">children and their families </w:t>
                            </w:r>
                            <w:r w:rsidR="004D63A4" w:rsidRPr="00BF22F4">
                              <w:rPr>
                                <w:rFonts w:ascii="Arial" w:hAnsi="Arial" w:cs="Arial"/>
                                <w:sz w:val="20"/>
                                <w:szCs w:val="20"/>
                              </w:rPr>
                              <w:t>(Early Years Matter, 2020)</w:t>
                            </w:r>
                            <w:r w:rsidR="00573116">
                              <w:rPr>
                                <w:rFonts w:ascii="Arial" w:hAnsi="Arial" w:cs="Arial"/>
                                <w:sz w:val="20"/>
                                <w:szCs w:val="20"/>
                              </w:rPr>
                              <w:t xml:space="preserve"> </w:t>
                            </w:r>
                            <w:r w:rsidR="006542F2" w:rsidRPr="00BF22F4">
                              <w:rPr>
                                <w:rFonts w:ascii="Arial" w:hAnsi="Arial" w:cs="Arial"/>
                                <w:sz w:val="20"/>
                                <w:szCs w:val="20"/>
                              </w:rPr>
                              <w:t xml:space="preserve">The research of </w:t>
                            </w:r>
                            <w:r w:rsidR="004308CA" w:rsidRPr="00BF22F4">
                              <w:rPr>
                                <w:rFonts w:ascii="Arial" w:hAnsi="Arial" w:cs="Arial"/>
                                <w:sz w:val="20"/>
                                <w:szCs w:val="20"/>
                              </w:rPr>
                              <w:t xml:space="preserve">Miller </w:t>
                            </w:r>
                            <w:r w:rsidR="0010330A" w:rsidRPr="00BF22F4">
                              <w:rPr>
                                <w:rFonts w:ascii="Arial" w:hAnsi="Arial" w:cs="Arial"/>
                                <w:sz w:val="20"/>
                                <w:szCs w:val="20"/>
                              </w:rPr>
                              <w:t xml:space="preserve">(2020) </w:t>
                            </w:r>
                            <w:r w:rsidR="004308CA" w:rsidRPr="00BF22F4">
                              <w:rPr>
                                <w:rFonts w:ascii="Arial" w:hAnsi="Arial" w:cs="Arial"/>
                                <w:sz w:val="20"/>
                                <w:szCs w:val="20"/>
                              </w:rPr>
                              <w:t>suggests th</w:t>
                            </w:r>
                            <w:r w:rsidR="00A54B4A" w:rsidRPr="00BF22F4">
                              <w:rPr>
                                <w:rFonts w:ascii="Arial" w:hAnsi="Arial" w:cs="Arial"/>
                                <w:sz w:val="20"/>
                                <w:szCs w:val="20"/>
                              </w:rPr>
                              <w:t xml:space="preserve">at practitioners gain </w:t>
                            </w:r>
                            <w:r w:rsidR="0088645C" w:rsidRPr="00BF22F4">
                              <w:rPr>
                                <w:rFonts w:ascii="Arial" w:hAnsi="Arial" w:cs="Arial"/>
                                <w:sz w:val="20"/>
                                <w:szCs w:val="20"/>
                              </w:rPr>
                              <w:t>self-knowledge through reflective practice</w:t>
                            </w:r>
                            <w:r w:rsidR="007C3AB4" w:rsidRPr="00BF22F4">
                              <w:rPr>
                                <w:rFonts w:ascii="Arial" w:hAnsi="Arial" w:cs="Arial"/>
                                <w:sz w:val="20"/>
                                <w:szCs w:val="20"/>
                              </w:rPr>
                              <w:t xml:space="preserve"> and the more often </w:t>
                            </w:r>
                            <w:r w:rsidR="00EC12FC" w:rsidRPr="00BF22F4">
                              <w:rPr>
                                <w:rFonts w:ascii="Arial" w:hAnsi="Arial" w:cs="Arial"/>
                                <w:sz w:val="20"/>
                                <w:szCs w:val="20"/>
                              </w:rPr>
                              <w:t>reflection</w:t>
                            </w:r>
                            <w:r w:rsidR="007C3AB4" w:rsidRPr="00BF22F4">
                              <w:rPr>
                                <w:rFonts w:ascii="Arial" w:hAnsi="Arial" w:cs="Arial"/>
                                <w:sz w:val="20"/>
                                <w:szCs w:val="20"/>
                              </w:rPr>
                              <w:t xml:space="preserve"> is used the </w:t>
                            </w:r>
                            <w:r w:rsidR="00FE1E67" w:rsidRPr="00BF22F4">
                              <w:rPr>
                                <w:rFonts w:ascii="Arial" w:hAnsi="Arial" w:cs="Arial"/>
                                <w:sz w:val="20"/>
                                <w:szCs w:val="20"/>
                              </w:rPr>
                              <w:t xml:space="preserve">greater </w:t>
                            </w:r>
                            <w:r w:rsidR="0054462B" w:rsidRPr="00BF22F4">
                              <w:rPr>
                                <w:rFonts w:ascii="Arial" w:hAnsi="Arial" w:cs="Arial"/>
                                <w:sz w:val="20"/>
                                <w:szCs w:val="20"/>
                              </w:rPr>
                              <w:t xml:space="preserve">the gain </w:t>
                            </w:r>
                            <w:r w:rsidR="00C02653" w:rsidRPr="00BF22F4">
                              <w:rPr>
                                <w:rFonts w:ascii="Arial" w:hAnsi="Arial" w:cs="Arial"/>
                                <w:sz w:val="20"/>
                                <w:szCs w:val="20"/>
                              </w:rPr>
                              <w:t>of</w:t>
                            </w:r>
                            <w:r w:rsidR="0054462B" w:rsidRPr="00BF22F4">
                              <w:rPr>
                                <w:rFonts w:ascii="Arial" w:hAnsi="Arial" w:cs="Arial"/>
                                <w:sz w:val="20"/>
                                <w:szCs w:val="20"/>
                              </w:rPr>
                              <w:t xml:space="preserve"> knowledge</w:t>
                            </w:r>
                            <w:r w:rsidR="009D156C" w:rsidRPr="00BF22F4">
                              <w:rPr>
                                <w:rFonts w:ascii="Arial" w:hAnsi="Arial" w:cs="Arial"/>
                                <w:sz w:val="20"/>
                                <w:szCs w:val="20"/>
                              </w:rPr>
                              <w:t>, this builds</w:t>
                            </w:r>
                            <w:r w:rsidR="002D1F3E" w:rsidRPr="00BF22F4">
                              <w:rPr>
                                <w:rFonts w:ascii="Arial" w:hAnsi="Arial" w:cs="Arial"/>
                                <w:sz w:val="20"/>
                                <w:szCs w:val="20"/>
                              </w:rPr>
                              <w:t xml:space="preserve"> </w:t>
                            </w:r>
                            <w:r w:rsidR="004B1048">
                              <w:rPr>
                                <w:rFonts w:ascii="Arial" w:hAnsi="Arial" w:cs="Arial"/>
                                <w:sz w:val="20"/>
                                <w:szCs w:val="20"/>
                              </w:rPr>
                              <w:t xml:space="preserve">upon practitioners </w:t>
                            </w:r>
                            <w:r w:rsidR="00A16343" w:rsidRPr="00BF22F4">
                              <w:rPr>
                                <w:rFonts w:ascii="Arial" w:hAnsi="Arial" w:cs="Arial"/>
                                <w:sz w:val="20"/>
                                <w:szCs w:val="20"/>
                              </w:rPr>
                              <w:t>personal development</w:t>
                            </w:r>
                            <w:r w:rsidR="002D1F3E" w:rsidRPr="00BF22F4">
                              <w:rPr>
                                <w:rFonts w:ascii="Arial" w:hAnsi="Arial" w:cs="Arial"/>
                                <w:sz w:val="20"/>
                                <w:szCs w:val="20"/>
                              </w:rPr>
                              <w:t xml:space="preserve"> and </w:t>
                            </w:r>
                            <w:r w:rsidR="00A16343" w:rsidRPr="00BF22F4">
                              <w:rPr>
                                <w:rFonts w:ascii="Arial" w:hAnsi="Arial" w:cs="Arial"/>
                                <w:sz w:val="20"/>
                                <w:szCs w:val="20"/>
                              </w:rPr>
                              <w:t xml:space="preserve"> provides </w:t>
                            </w:r>
                            <w:r w:rsidR="001D26A7" w:rsidRPr="00BF22F4">
                              <w:rPr>
                                <w:rFonts w:ascii="Arial" w:hAnsi="Arial" w:cs="Arial"/>
                                <w:sz w:val="20"/>
                                <w:szCs w:val="20"/>
                              </w:rPr>
                              <w:t xml:space="preserve">individuals with </w:t>
                            </w:r>
                            <w:r w:rsidR="003B2723" w:rsidRPr="00BF22F4">
                              <w:rPr>
                                <w:rFonts w:ascii="Arial" w:hAnsi="Arial" w:cs="Arial"/>
                                <w:sz w:val="20"/>
                                <w:szCs w:val="20"/>
                              </w:rPr>
                              <w:t>a professional identity</w:t>
                            </w:r>
                            <w:r w:rsidR="00663B4E" w:rsidRPr="00BF22F4">
                              <w:rPr>
                                <w:rFonts w:ascii="Arial" w:hAnsi="Arial" w:cs="Arial"/>
                                <w:sz w:val="20"/>
                                <w:szCs w:val="20"/>
                              </w:rPr>
                              <w:t xml:space="preserve">, </w:t>
                            </w:r>
                            <w:r w:rsidR="009E2583" w:rsidRPr="00BF22F4">
                              <w:rPr>
                                <w:rFonts w:ascii="Arial" w:hAnsi="Arial" w:cs="Arial"/>
                                <w:sz w:val="20"/>
                                <w:szCs w:val="20"/>
                              </w:rPr>
                              <w:t xml:space="preserve">confidence </w:t>
                            </w:r>
                            <w:r w:rsidR="008160EB" w:rsidRPr="00BF22F4">
                              <w:rPr>
                                <w:rFonts w:ascii="Arial" w:hAnsi="Arial" w:cs="Arial"/>
                                <w:sz w:val="20"/>
                                <w:szCs w:val="20"/>
                              </w:rPr>
                              <w:t>that lifts sel</w:t>
                            </w:r>
                            <w:r w:rsidR="00C31FCF" w:rsidRPr="00BF22F4">
                              <w:rPr>
                                <w:rFonts w:ascii="Arial" w:hAnsi="Arial" w:cs="Arial"/>
                                <w:sz w:val="20"/>
                                <w:szCs w:val="20"/>
                              </w:rPr>
                              <w:t>f</w:t>
                            </w:r>
                            <w:r w:rsidR="008160EB" w:rsidRPr="00BF22F4">
                              <w:rPr>
                                <w:rFonts w:ascii="Arial" w:hAnsi="Arial" w:cs="Arial"/>
                                <w:sz w:val="20"/>
                                <w:szCs w:val="20"/>
                              </w:rPr>
                              <w:t>-esteem</w:t>
                            </w:r>
                            <w:r w:rsidR="00C31FCF" w:rsidRPr="00BF22F4">
                              <w:rPr>
                                <w:rFonts w:ascii="Arial" w:hAnsi="Arial" w:cs="Arial"/>
                                <w:sz w:val="20"/>
                                <w:szCs w:val="20"/>
                              </w:rPr>
                              <w:t xml:space="preserve"> </w:t>
                            </w:r>
                            <w:r w:rsidR="00640307" w:rsidRPr="00BF22F4">
                              <w:rPr>
                                <w:rFonts w:ascii="Arial" w:hAnsi="Arial" w:cs="Arial"/>
                                <w:sz w:val="20"/>
                                <w:szCs w:val="20"/>
                              </w:rPr>
                              <w:t xml:space="preserve">and </w:t>
                            </w:r>
                            <w:r w:rsidR="00C31FCF" w:rsidRPr="00BF22F4">
                              <w:rPr>
                                <w:rFonts w:ascii="Arial" w:hAnsi="Arial" w:cs="Arial"/>
                                <w:sz w:val="20"/>
                                <w:szCs w:val="20"/>
                              </w:rPr>
                              <w:t>encourag</w:t>
                            </w:r>
                            <w:r w:rsidR="00640307" w:rsidRPr="00BF22F4">
                              <w:rPr>
                                <w:rFonts w:ascii="Arial" w:hAnsi="Arial" w:cs="Arial"/>
                                <w:sz w:val="20"/>
                                <w:szCs w:val="20"/>
                              </w:rPr>
                              <w:t>es</w:t>
                            </w:r>
                            <w:r w:rsidR="00C31FCF" w:rsidRPr="00BF22F4">
                              <w:rPr>
                                <w:rFonts w:ascii="Arial" w:hAnsi="Arial" w:cs="Arial"/>
                                <w:sz w:val="20"/>
                                <w:szCs w:val="20"/>
                              </w:rPr>
                              <w:t xml:space="preserve"> </w:t>
                            </w:r>
                            <w:r w:rsidR="004A7AEB" w:rsidRPr="00BF22F4">
                              <w:rPr>
                                <w:rFonts w:ascii="Arial" w:hAnsi="Arial" w:cs="Arial"/>
                                <w:sz w:val="20"/>
                                <w:szCs w:val="20"/>
                              </w:rPr>
                              <w:t>a growth in leadership</w:t>
                            </w:r>
                            <w:r w:rsidR="002F2450" w:rsidRPr="00BF22F4">
                              <w:rPr>
                                <w:rFonts w:ascii="Arial" w:hAnsi="Arial" w:cs="Arial"/>
                                <w:sz w:val="20"/>
                                <w:szCs w:val="20"/>
                              </w:rPr>
                              <w:t xml:space="preserve"> (</w:t>
                            </w:r>
                            <w:proofErr w:type="spellStart"/>
                            <w:r w:rsidR="002F2450" w:rsidRPr="00BF22F4">
                              <w:rPr>
                                <w:rFonts w:ascii="Arial" w:hAnsi="Arial" w:cs="Arial"/>
                                <w:sz w:val="20"/>
                                <w:szCs w:val="20"/>
                              </w:rPr>
                              <w:t>Colmer</w:t>
                            </w:r>
                            <w:proofErr w:type="spellEnd"/>
                            <w:r w:rsidR="002F2450" w:rsidRPr="00BF22F4">
                              <w:rPr>
                                <w:rFonts w:ascii="Arial" w:hAnsi="Arial" w:cs="Arial"/>
                                <w:sz w:val="20"/>
                                <w:szCs w:val="20"/>
                              </w:rPr>
                              <w:t>, 2017)</w:t>
                            </w:r>
                            <w:r w:rsidR="00046D6E">
                              <w:rPr>
                                <w:rFonts w:ascii="Arial" w:hAnsi="Arial" w:cs="Arial"/>
                                <w:sz w:val="20"/>
                                <w:szCs w:val="20"/>
                              </w:rPr>
                              <w:t xml:space="preserve">, this </w:t>
                            </w:r>
                            <w:r w:rsidR="00EF4ACF">
                              <w:rPr>
                                <w:rFonts w:ascii="Arial" w:hAnsi="Arial" w:cs="Arial"/>
                                <w:sz w:val="20"/>
                                <w:szCs w:val="20"/>
                              </w:rPr>
                              <w:t>con</w:t>
                            </w:r>
                            <w:r w:rsidR="0006669F">
                              <w:rPr>
                                <w:rFonts w:ascii="Arial" w:hAnsi="Arial" w:cs="Arial"/>
                                <w:sz w:val="20"/>
                                <w:szCs w:val="20"/>
                              </w:rPr>
                              <w:t>verges with</w:t>
                            </w:r>
                            <w:r w:rsidR="00046D6E">
                              <w:rPr>
                                <w:rFonts w:ascii="Arial" w:hAnsi="Arial" w:cs="Arial"/>
                                <w:sz w:val="20"/>
                                <w:szCs w:val="20"/>
                              </w:rPr>
                              <w:t xml:space="preserve"> </w:t>
                            </w:r>
                            <w:r w:rsidR="00C64CA4">
                              <w:rPr>
                                <w:rFonts w:ascii="Arial" w:hAnsi="Arial" w:cs="Arial"/>
                                <w:sz w:val="20"/>
                                <w:szCs w:val="20"/>
                              </w:rPr>
                              <w:t xml:space="preserve">Wessel and </w:t>
                            </w:r>
                            <w:proofErr w:type="spellStart"/>
                            <w:r w:rsidR="00920426">
                              <w:rPr>
                                <w:rFonts w:ascii="Arial" w:hAnsi="Arial" w:cs="Arial"/>
                                <w:sz w:val="20"/>
                                <w:szCs w:val="20"/>
                              </w:rPr>
                              <w:t>Larin</w:t>
                            </w:r>
                            <w:proofErr w:type="spellEnd"/>
                            <w:r w:rsidR="00920426">
                              <w:rPr>
                                <w:rFonts w:ascii="Arial" w:hAnsi="Arial" w:cs="Arial"/>
                                <w:sz w:val="20"/>
                                <w:szCs w:val="20"/>
                              </w:rPr>
                              <w:t xml:space="preserve"> (2006) </w:t>
                            </w:r>
                            <w:r w:rsidR="00D95CD2">
                              <w:rPr>
                                <w:rFonts w:ascii="Arial" w:hAnsi="Arial" w:cs="Arial"/>
                                <w:sz w:val="20"/>
                                <w:szCs w:val="20"/>
                              </w:rPr>
                              <w:t>who a</w:t>
                            </w:r>
                            <w:r w:rsidR="009975F9">
                              <w:rPr>
                                <w:rFonts w:ascii="Arial" w:hAnsi="Arial" w:cs="Arial"/>
                                <w:sz w:val="20"/>
                                <w:szCs w:val="20"/>
                              </w:rPr>
                              <w:t>cknowledge</w:t>
                            </w:r>
                            <w:r w:rsidR="0006669F">
                              <w:rPr>
                                <w:rFonts w:ascii="Arial" w:hAnsi="Arial" w:cs="Arial"/>
                                <w:sz w:val="20"/>
                                <w:szCs w:val="20"/>
                              </w:rPr>
                              <w:t>d</w:t>
                            </w:r>
                            <w:r w:rsidR="009975F9">
                              <w:rPr>
                                <w:rFonts w:ascii="Arial" w:hAnsi="Arial" w:cs="Arial"/>
                                <w:sz w:val="20"/>
                                <w:szCs w:val="20"/>
                              </w:rPr>
                              <w:t xml:space="preserve"> that through self-reflection practitioners </w:t>
                            </w:r>
                            <w:r w:rsidR="00EB79D8">
                              <w:rPr>
                                <w:rFonts w:ascii="Arial" w:hAnsi="Arial" w:cs="Arial"/>
                                <w:sz w:val="20"/>
                                <w:szCs w:val="20"/>
                              </w:rPr>
                              <w:t xml:space="preserve">expand their professional </w:t>
                            </w:r>
                            <w:r w:rsidR="003F6590">
                              <w:rPr>
                                <w:rFonts w:ascii="Arial" w:hAnsi="Arial" w:cs="Arial"/>
                                <w:sz w:val="20"/>
                                <w:szCs w:val="20"/>
                              </w:rPr>
                              <w:t xml:space="preserve">competencies </w:t>
                            </w:r>
                            <w:r w:rsidR="00B569A1">
                              <w:rPr>
                                <w:rFonts w:ascii="Arial" w:hAnsi="Arial" w:cs="Arial"/>
                                <w:sz w:val="20"/>
                                <w:szCs w:val="20"/>
                              </w:rPr>
                              <w:t xml:space="preserve">to </w:t>
                            </w:r>
                            <w:r w:rsidR="00AA1AB5">
                              <w:rPr>
                                <w:rFonts w:ascii="Arial" w:hAnsi="Arial" w:cs="Arial"/>
                                <w:sz w:val="20"/>
                                <w:szCs w:val="20"/>
                              </w:rPr>
                              <w:t xml:space="preserve">include </w:t>
                            </w:r>
                            <w:r w:rsidR="004A1AFF">
                              <w:rPr>
                                <w:rFonts w:ascii="Arial" w:hAnsi="Arial" w:cs="Arial"/>
                                <w:sz w:val="20"/>
                                <w:szCs w:val="20"/>
                              </w:rPr>
                              <w:t>competent interprofessional relationships</w:t>
                            </w:r>
                            <w:r w:rsidR="002F2450" w:rsidRPr="00BF22F4">
                              <w:rPr>
                                <w:rFonts w:ascii="Arial" w:hAnsi="Arial" w:cs="Arial"/>
                                <w:sz w:val="20"/>
                                <w:szCs w:val="20"/>
                              </w:rPr>
                              <w:t>.</w:t>
                            </w:r>
                            <w:r w:rsidR="002132DA" w:rsidRPr="00BF22F4">
                              <w:rPr>
                                <w:rFonts w:ascii="Arial" w:hAnsi="Arial" w:cs="Arial"/>
                                <w:sz w:val="20"/>
                                <w:szCs w:val="20"/>
                              </w:rPr>
                              <w:t xml:space="preserve"> </w:t>
                            </w:r>
                            <w:r w:rsidR="00E25A49" w:rsidRPr="00BF22F4">
                              <w:rPr>
                                <w:rFonts w:ascii="Arial" w:hAnsi="Arial" w:cs="Arial"/>
                                <w:sz w:val="20"/>
                                <w:szCs w:val="20"/>
                              </w:rPr>
                              <w:t>Unfortunately,</w:t>
                            </w:r>
                            <w:r w:rsidR="00D179CB" w:rsidRPr="00BF22F4">
                              <w:rPr>
                                <w:rFonts w:ascii="Arial" w:hAnsi="Arial" w:cs="Arial"/>
                                <w:sz w:val="20"/>
                                <w:szCs w:val="20"/>
                              </w:rPr>
                              <w:t xml:space="preserve"> </w:t>
                            </w:r>
                            <w:r w:rsidR="00F5044E" w:rsidRPr="00BF22F4">
                              <w:rPr>
                                <w:rFonts w:ascii="Arial" w:hAnsi="Arial" w:cs="Arial"/>
                                <w:sz w:val="20"/>
                                <w:szCs w:val="20"/>
                              </w:rPr>
                              <w:t xml:space="preserve">there is evidence </w:t>
                            </w:r>
                            <w:r w:rsidR="00E25A49" w:rsidRPr="00BF22F4">
                              <w:rPr>
                                <w:rFonts w:ascii="Arial" w:hAnsi="Arial" w:cs="Arial"/>
                                <w:sz w:val="20"/>
                                <w:szCs w:val="20"/>
                              </w:rPr>
                              <w:t xml:space="preserve">that suggests </w:t>
                            </w:r>
                            <w:r w:rsidR="00F5044E" w:rsidRPr="00BF22F4">
                              <w:rPr>
                                <w:rFonts w:ascii="Arial" w:hAnsi="Arial" w:cs="Arial"/>
                                <w:sz w:val="20"/>
                                <w:szCs w:val="20"/>
                              </w:rPr>
                              <w:t xml:space="preserve">not all practitioners </w:t>
                            </w:r>
                            <w:r w:rsidR="002D6D91" w:rsidRPr="00BF22F4">
                              <w:rPr>
                                <w:rFonts w:ascii="Arial" w:hAnsi="Arial" w:cs="Arial"/>
                                <w:sz w:val="20"/>
                                <w:szCs w:val="20"/>
                              </w:rPr>
                              <w:t xml:space="preserve">use a </w:t>
                            </w:r>
                            <w:r w:rsidR="00DC0093" w:rsidRPr="00BF22F4">
                              <w:rPr>
                                <w:rFonts w:ascii="Arial" w:hAnsi="Arial" w:cs="Arial"/>
                                <w:sz w:val="20"/>
                                <w:szCs w:val="20"/>
                              </w:rPr>
                              <w:t xml:space="preserve">reflective </w:t>
                            </w:r>
                            <w:r w:rsidR="00921BFE" w:rsidRPr="00BF22F4">
                              <w:rPr>
                                <w:rFonts w:ascii="Arial" w:hAnsi="Arial" w:cs="Arial"/>
                                <w:sz w:val="20"/>
                                <w:szCs w:val="20"/>
                              </w:rPr>
                              <w:t xml:space="preserve">approach </w:t>
                            </w:r>
                            <w:r w:rsidR="00413FF0" w:rsidRPr="00BF22F4">
                              <w:rPr>
                                <w:rFonts w:ascii="Arial" w:hAnsi="Arial" w:cs="Arial"/>
                                <w:sz w:val="20"/>
                                <w:szCs w:val="20"/>
                              </w:rPr>
                              <w:t xml:space="preserve">to learning </w:t>
                            </w:r>
                            <w:r w:rsidR="00921BFE" w:rsidRPr="00BF22F4">
                              <w:rPr>
                                <w:rFonts w:ascii="Arial" w:hAnsi="Arial" w:cs="Arial"/>
                                <w:sz w:val="20"/>
                                <w:szCs w:val="20"/>
                              </w:rPr>
                              <w:t xml:space="preserve">which leads to </w:t>
                            </w:r>
                            <w:r w:rsidR="00B661B0" w:rsidRPr="00BF22F4">
                              <w:rPr>
                                <w:rFonts w:ascii="Arial" w:hAnsi="Arial" w:cs="Arial"/>
                                <w:sz w:val="20"/>
                                <w:szCs w:val="20"/>
                              </w:rPr>
                              <w:t xml:space="preserve">a poor quality of </w:t>
                            </w:r>
                            <w:r w:rsidR="002C19EA" w:rsidRPr="00BF22F4">
                              <w:rPr>
                                <w:rFonts w:ascii="Arial" w:hAnsi="Arial" w:cs="Arial"/>
                                <w:sz w:val="20"/>
                                <w:szCs w:val="20"/>
                              </w:rPr>
                              <w:t xml:space="preserve">professionalism and lack of effective </w:t>
                            </w:r>
                            <w:r w:rsidR="000A2FBB" w:rsidRPr="00BF22F4">
                              <w:rPr>
                                <w:rFonts w:ascii="Arial" w:hAnsi="Arial" w:cs="Arial"/>
                                <w:sz w:val="20"/>
                                <w:szCs w:val="20"/>
                              </w:rPr>
                              <w:t xml:space="preserve">learning for children </w:t>
                            </w:r>
                            <w:r w:rsidR="004558C2" w:rsidRPr="00BF22F4">
                              <w:rPr>
                                <w:rFonts w:ascii="Arial" w:hAnsi="Arial" w:cs="Arial"/>
                                <w:sz w:val="20"/>
                                <w:szCs w:val="20"/>
                              </w:rPr>
                              <w:t>(</w:t>
                            </w:r>
                            <w:proofErr w:type="spellStart"/>
                            <w:r w:rsidR="004558C2" w:rsidRPr="00BF22F4">
                              <w:rPr>
                                <w:rFonts w:ascii="Arial" w:hAnsi="Arial" w:cs="Arial"/>
                                <w:sz w:val="20"/>
                                <w:szCs w:val="20"/>
                              </w:rPr>
                              <w:t>Kalch</w:t>
                            </w:r>
                            <w:r w:rsidR="000B0B52" w:rsidRPr="00BF22F4">
                              <w:rPr>
                                <w:rFonts w:ascii="Arial" w:hAnsi="Arial" w:cs="Arial"/>
                                <w:sz w:val="20"/>
                                <w:szCs w:val="20"/>
                              </w:rPr>
                              <w:t>men</w:t>
                            </w:r>
                            <w:proofErr w:type="spellEnd"/>
                            <w:r w:rsidR="000B0B52" w:rsidRPr="00BF22F4">
                              <w:rPr>
                                <w:rFonts w:ascii="Arial" w:hAnsi="Arial" w:cs="Arial"/>
                                <w:sz w:val="20"/>
                                <w:szCs w:val="20"/>
                              </w:rPr>
                              <w:t>, 2015).</w:t>
                            </w:r>
                          </w:p>
                          <w:p w14:paraId="10B2E035" w14:textId="15598E8F" w:rsidR="00230271" w:rsidRPr="00BF2616" w:rsidRDefault="00230271" w:rsidP="00230271">
                            <w:pPr>
                              <w:rPr>
                                <w:rFonts w:ascii="Arial" w:hAnsi="Arial" w:cs="Arial"/>
                              </w:rPr>
                            </w:pPr>
                            <w:r>
                              <w:rPr>
                                <w:rFonts w:ascii="Arial" w:hAnsi="Arial" w:cs="Arial"/>
                              </w:rPr>
                              <w:t xml:space="preserve"> </w:t>
                            </w:r>
                          </w:p>
                          <w:p w14:paraId="70E80CF1" w14:textId="0DE19D6B" w:rsidR="00254121" w:rsidRDefault="002541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68E7A" id="Text Box 6" o:spid="_x0000_s1037" type="#_x0000_t202" style="position:absolute;left:0;text-align:left;margin-left:-43.2pt;margin-top:33.45pt;width:540.6pt;height:25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" fillcolor="white [3201]" stroked="f" strokeweight=".5pt">
                <v:textbox>
                  <w:txbxContent>
                    <w:p w14:paraId="06ADA841" w14:textId="3B9E91DF" w:rsidR="00E52CFC" w:rsidRPr="00E52CFC" w:rsidRDefault="00E52CFC" w:rsidP="00E52CFC">
                      <w:pPr>
                        <w:jc w:val="center"/>
                        <w:rPr>
                          <w:rFonts w:ascii="Arial" w:hAnsi="Arial" w:cs="Arial"/>
                          <w:b/>
                          <w:bCs/>
                        </w:rPr>
                      </w:pPr>
                      <w:r w:rsidRPr="00E52CFC">
                        <w:rPr>
                          <w:rFonts w:ascii="Arial" w:hAnsi="Arial" w:cs="Arial"/>
                          <w:b/>
                          <w:bCs/>
                        </w:rPr>
                        <w:t>Why use Reflective Practice?</w:t>
                      </w:r>
                    </w:p>
                    <w:p w14:paraId="5FAD915F" w14:textId="3348B96A" w:rsidR="006542F2" w:rsidRPr="00BF22F4" w:rsidRDefault="00230271" w:rsidP="00230271">
                      <w:pPr>
                        <w:rPr>
                          <w:rFonts w:ascii="Arial" w:hAnsi="Arial" w:cs="Arial"/>
                          <w:sz w:val="20"/>
                          <w:szCs w:val="20"/>
                        </w:rPr>
                      </w:pPr>
                      <w:r w:rsidRPr="00BF22F4">
                        <w:rPr>
                          <w:rFonts w:ascii="Arial" w:hAnsi="Arial" w:cs="Arial"/>
                          <w:sz w:val="20"/>
                          <w:szCs w:val="20"/>
                        </w:rPr>
                        <w:t>Practitioners are expected to reflect on their practice to enhance their professional development</w:t>
                      </w:r>
                      <w:r w:rsidR="007B726A">
                        <w:rPr>
                          <w:rFonts w:ascii="Arial" w:hAnsi="Arial" w:cs="Arial"/>
                          <w:sz w:val="20"/>
                          <w:szCs w:val="20"/>
                        </w:rPr>
                        <w:t xml:space="preserve"> and</w:t>
                      </w:r>
                      <w:r w:rsidR="000974CC">
                        <w:rPr>
                          <w:rFonts w:ascii="Arial" w:hAnsi="Arial" w:cs="Arial"/>
                          <w:sz w:val="20"/>
                          <w:szCs w:val="20"/>
                        </w:rPr>
                        <w:t xml:space="preserve"> </w:t>
                      </w:r>
                      <w:r w:rsidR="006B4826">
                        <w:rPr>
                          <w:rFonts w:ascii="Arial" w:hAnsi="Arial" w:cs="Arial"/>
                          <w:sz w:val="20"/>
                          <w:szCs w:val="20"/>
                        </w:rPr>
                        <w:t xml:space="preserve">improve </w:t>
                      </w:r>
                      <w:r w:rsidR="007B0210">
                        <w:rPr>
                          <w:rFonts w:ascii="Arial" w:hAnsi="Arial" w:cs="Arial"/>
                          <w:sz w:val="20"/>
                          <w:szCs w:val="20"/>
                        </w:rPr>
                        <w:t>provision</w:t>
                      </w:r>
                      <w:r w:rsidR="006B4826">
                        <w:rPr>
                          <w:rFonts w:ascii="Arial" w:hAnsi="Arial" w:cs="Arial"/>
                          <w:sz w:val="20"/>
                          <w:szCs w:val="20"/>
                        </w:rPr>
                        <w:t xml:space="preserve"> </w:t>
                      </w:r>
                      <w:r w:rsidRPr="00BF22F4">
                        <w:rPr>
                          <w:rFonts w:ascii="Arial" w:hAnsi="Arial" w:cs="Arial"/>
                          <w:sz w:val="20"/>
                          <w:szCs w:val="20"/>
                        </w:rPr>
                        <w:t>alongside observing</w:t>
                      </w:r>
                      <w:r w:rsidR="0037543D">
                        <w:rPr>
                          <w:rFonts w:ascii="Arial" w:hAnsi="Arial" w:cs="Arial"/>
                          <w:sz w:val="20"/>
                          <w:szCs w:val="20"/>
                        </w:rPr>
                        <w:t xml:space="preserve"> and assessing</w:t>
                      </w:r>
                      <w:r w:rsidRPr="00BF22F4">
                        <w:rPr>
                          <w:rFonts w:ascii="Arial" w:hAnsi="Arial" w:cs="Arial"/>
                          <w:sz w:val="20"/>
                          <w:szCs w:val="20"/>
                        </w:rPr>
                        <w:t xml:space="preserve"> children to ensure they </w:t>
                      </w:r>
                      <w:r w:rsidR="0041307C" w:rsidRPr="00BF22F4">
                        <w:rPr>
                          <w:rFonts w:ascii="Arial" w:hAnsi="Arial" w:cs="Arial"/>
                          <w:sz w:val="20"/>
                          <w:szCs w:val="20"/>
                        </w:rPr>
                        <w:t>are getting</w:t>
                      </w:r>
                      <w:r w:rsidRPr="00BF22F4">
                        <w:rPr>
                          <w:rFonts w:ascii="Arial" w:hAnsi="Arial" w:cs="Arial"/>
                          <w:sz w:val="20"/>
                          <w:szCs w:val="20"/>
                        </w:rPr>
                        <w:t xml:space="preserve"> stimulating and nurturing development during learning outcomes (Paige-Smith and Craft, 2011). This is supported by Welsh Government (2020) who states that practitioners need a strong understanding of pedagogy principles, which involves an in-depth knowledge of child development to enable them to reflect on strategies that best support learning and</w:t>
                      </w:r>
                      <w:r w:rsidR="00DC3904" w:rsidRPr="00BF22F4">
                        <w:rPr>
                          <w:rFonts w:ascii="Arial" w:hAnsi="Arial" w:cs="Arial"/>
                          <w:sz w:val="20"/>
                          <w:szCs w:val="20"/>
                        </w:rPr>
                        <w:t xml:space="preserve"> as stated by the Foundation Phase </w:t>
                      </w:r>
                      <w:r w:rsidR="00A8628D" w:rsidRPr="00BF22F4">
                        <w:rPr>
                          <w:rFonts w:ascii="Arial" w:hAnsi="Arial" w:cs="Arial"/>
                          <w:sz w:val="20"/>
                          <w:szCs w:val="20"/>
                        </w:rPr>
                        <w:t>Framework (2015)</w:t>
                      </w:r>
                      <w:r w:rsidRPr="00BF22F4">
                        <w:rPr>
                          <w:rFonts w:ascii="Arial" w:hAnsi="Arial" w:cs="Arial"/>
                          <w:sz w:val="20"/>
                          <w:szCs w:val="20"/>
                        </w:rPr>
                        <w:t xml:space="preserve"> evaluate the impact of learning through play</w:t>
                      </w:r>
                      <w:r w:rsidR="00A8628D" w:rsidRPr="00BF22F4">
                        <w:rPr>
                          <w:rFonts w:ascii="Arial" w:hAnsi="Arial" w:cs="Arial"/>
                          <w:sz w:val="20"/>
                          <w:szCs w:val="20"/>
                        </w:rPr>
                        <w:t>.</w:t>
                      </w:r>
                      <w:r w:rsidR="00DA54D5">
                        <w:rPr>
                          <w:rFonts w:ascii="Arial" w:hAnsi="Arial" w:cs="Arial"/>
                          <w:sz w:val="20"/>
                          <w:szCs w:val="20"/>
                        </w:rPr>
                        <w:t xml:space="preserve"> These </w:t>
                      </w:r>
                      <w:r w:rsidR="0096584D">
                        <w:rPr>
                          <w:rFonts w:ascii="Arial" w:hAnsi="Arial" w:cs="Arial"/>
                          <w:sz w:val="20"/>
                          <w:szCs w:val="20"/>
                        </w:rPr>
                        <w:t xml:space="preserve">factors </w:t>
                      </w:r>
                      <w:r w:rsidR="00E85052">
                        <w:rPr>
                          <w:rFonts w:ascii="Arial" w:hAnsi="Arial" w:cs="Arial"/>
                          <w:sz w:val="20"/>
                          <w:szCs w:val="20"/>
                        </w:rPr>
                        <w:t xml:space="preserve">have already been </w:t>
                      </w:r>
                      <w:r w:rsidR="00B64C74">
                        <w:rPr>
                          <w:rFonts w:ascii="Arial" w:hAnsi="Arial" w:cs="Arial"/>
                          <w:sz w:val="20"/>
                          <w:szCs w:val="20"/>
                        </w:rPr>
                        <w:t xml:space="preserve">ascertained </w:t>
                      </w:r>
                      <w:r w:rsidR="00482FE3">
                        <w:rPr>
                          <w:rFonts w:ascii="Arial" w:hAnsi="Arial" w:cs="Arial"/>
                          <w:sz w:val="20"/>
                          <w:szCs w:val="20"/>
                        </w:rPr>
                        <w:t xml:space="preserve">by </w:t>
                      </w:r>
                      <w:r w:rsidR="00042972">
                        <w:rPr>
                          <w:rFonts w:ascii="Arial" w:hAnsi="Arial" w:cs="Arial"/>
                          <w:sz w:val="20"/>
                          <w:szCs w:val="20"/>
                        </w:rPr>
                        <w:t>Sure Start</w:t>
                      </w:r>
                      <w:r w:rsidR="003B3F1A">
                        <w:rPr>
                          <w:rFonts w:ascii="Arial" w:hAnsi="Arial" w:cs="Arial"/>
                          <w:sz w:val="20"/>
                          <w:szCs w:val="20"/>
                        </w:rPr>
                        <w:t>,</w:t>
                      </w:r>
                      <w:r w:rsidR="005A7DBB">
                        <w:rPr>
                          <w:rFonts w:ascii="Arial" w:hAnsi="Arial" w:cs="Arial"/>
                          <w:sz w:val="20"/>
                          <w:szCs w:val="20"/>
                        </w:rPr>
                        <w:t xml:space="preserve"> </w:t>
                      </w:r>
                      <w:r w:rsidR="00764645">
                        <w:rPr>
                          <w:rFonts w:ascii="Arial" w:hAnsi="Arial" w:cs="Arial"/>
                          <w:sz w:val="20"/>
                          <w:szCs w:val="20"/>
                        </w:rPr>
                        <w:t>providing ev</w:t>
                      </w:r>
                      <w:r w:rsidR="007553CB">
                        <w:rPr>
                          <w:rFonts w:ascii="Arial" w:hAnsi="Arial" w:cs="Arial"/>
                          <w:sz w:val="20"/>
                          <w:szCs w:val="20"/>
                        </w:rPr>
                        <w:t xml:space="preserve">idence that children </w:t>
                      </w:r>
                      <w:r w:rsidR="002E5DAB">
                        <w:rPr>
                          <w:rFonts w:ascii="Arial" w:hAnsi="Arial" w:cs="Arial"/>
                          <w:sz w:val="20"/>
                          <w:szCs w:val="20"/>
                        </w:rPr>
                        <w:t xml:space="preserve">showed increased independence, positive signs of well-being </w:t>
                      </w:r>
                      <w:r w:rsidR="001001D1">
                        <w:rPr>
                          <w:rFonts w:ascii="Arial" w:hAnsi="Arial" w:cs="Arial"/>
                          <w:sz w:val="20"/>
                          <w:szCs w:val="20"/>
                        </w:rPr>
                        <w:t xml:space="preserve">and better outcomes in development </w:t>
                      </w:r>
                      <w:r w:rsidR="00526042">
                        <w:rPr>
                          <w:rFonts w:ascii="Arial" w:hAnsi="Arial" w:cs="Arial"/>
                          <w:sz w:val="20"/>
                          <w:szCs w:val="20"/>
                        </w:rPr>
                        <w:t>(S</w:t>
                      </w:r>
                      <w:r w:rsidR="006F0E02">
                        <w:rPr>
                          <w:rFonts w:ascii="Arial" w:hAnsi="Arial" w:cs="Arial"/>
                          <w:sz w:val="20"/>
                          <w:szCs w:val="20"/>
                        </w:rPr>
                        <w:t>ylva et al. 2004).</w:t>
                      </w:r>
                      <w:r w:rsidR="008C03C9" w:rsidRPr="00BF22F4">
                        <w:rPr>
                          <w:rFonts w:ascii="Arial" w:hAnsi="Arial" w:cs="Arial"/>
                          <w:sz w:val="20"/>
                          <w:szCs w:val="20"/>
                        </w:rPr>
                        <w:t xml:space="preserve"> </w:t>
                      </w:r>
                      <w:r w:rsidR="00016C97">
                        <w:rPr>
                          <w:rFonts w:ascii="Arial" w:hAnsi="Arial" w:cs="Arial"/>
                          <w:sz w:val="20"/>
                          <w:szCs w:val="20"/>
                        </w:rPr>
                        <w:t>The</w:t>
                      </w:r>
                      <w:r w:rsidR="008C03C9" w:rsidRPr="00BF22F4">
                        <w:rPr>
                          <w:rFonts w:ascii="Arial" w:hAnsi="Arial" w:cs="Arial"/>
                          <w:sz w:val="20"/>
                          <w:szCs w:val="20"/>
                        </w:rPr>
                        <w:t xml:space="preserve"> g</w:t>
                      </w:r>
                      <w:r w:rsidR="00F70651" w:rsidRPr="00BF22F4">
                        <w:rPr>
                          <w:rFonts w:ascii="Arial" w:hAnsi="Arial" w:cs="Arial"/>
                          <w:sz w:val="20"/>
                          <w:szCs w:val="20"/>
                        </w:rPr>
                        <w:t xml:space="preserve">uidance given </w:t>
                      </w:r>
                      <w:r w:rsidR="00903A45" w:rsidRPr="00BF22F4">
                        <w:rPr>
                          <w:rFonts w:ascii="Arial" w:hAnsi="Arial" w:cs="Arial"/>
                          <w:sz w:val="20"/>
                          <w:szCs w:val="20"/>
                        </w:rPr>
                        <w:t xml:space="preserve">by </w:t>
                      </w:r>
                      <w:r w:rsidR="00EF3596" w:rsidRPr="00BF22F4">
                        <w:rPr>
                          <w:rFonts w:ascii="Arial" w:hAnsi="Arial" w:cs="Arial"/>
                          <w:sz w:val="20"/>
                          <w:szCs w:val="20"/>
                        </w:rPr>
                        <w:t xml:space="preserve">the </w:t>
                      </w:r>
                      <w:r w:rsidR="00B46586" w:rsidRPr="00BF22F4">
                        <w:rPr>
                          <w:rFonts w:ascii="Arial" w:hAnsi="Arial" w:cs="Arial"/>
                          <w:sz w:val="20"/>
                          <w:szCs w:val="20"/>
                        </w:rPr>
                        <w:t>Welsh Government (2018</w:t>
                      </w:r>
                      <w:r w:rsidR="00163698" w:rsidRPr="00BF22F4">
                        <w:rPr>
                          <w:rFonts w:ascii="Arial" w:hAnsi="Arial" w:cs="Arial"/>
                          <w:sz w:val="20"/>
                          <w:szCs w:val="20"/>
                        </w:rPr>
                        <w:t>a</w:t>
                      </w:r>
                      <w:r w:rsidR="00B46586" w:rsidRPr="00BF22F4">
                        <w:rPr>
                          <w:rFonts w:ascii="Arial" w:hAnsi="Arial" w:cs="Arial"/>
                          <w:sz w:val="20"/>
                          <w:szCs w:val="20"/>
                        </w:rPr>
                        <w:t xml:space="preserve">) </w:t>
                      </w:r>
                      <w:r w:rsidR="00EF3596" w:rsidRPr="00BF22F4">
                        <w:rPr>
                          <w:rFonts w:ascii="Arial" w:hAnsi="Arial" w:cs="Arial"/>
                          <w:sz w:val="20"/>
                          <w:szCs w:val="20"/>
                        </w:rPr>
                        <w:t xml:space="preserve">states that </w:t>
                      </w:r>
                      <w:r w:rsidR="002C468C" w:rsidRPr="00BF22F4">
                        <w:rPr>
                          <w:rFonts w:ascii="Arial" w:hAnsi="Arial" w:cs="Arial"/>
                          <w:sz w:val="20"/>
                          <w:szCs w:val="20"/>
                        </w:rPr>
                        <w:t xml:space="preserve">practitioners need </w:t>
                      </w:r>
                      <w:r w:rsidR="00B46586" w:rsidRPr="00BF22F4">
                        <w:rPr>
                          <w:rFonts w:ascii="Arial" w:hAnsi="Arial" w:cs="Arial"/>
                          <w:sz w:val="20"/>
                          <w:szCs w:val="20"/>
                        </w:rPr>
                        <w:t xml:space="preserve">to </w:t>
                      </w:r>
                      <w:r w:rsidR="00F70651" w:rsidRPr="00BF22F4">
                        <w:rPr>
                          <w:rFonts w:ascii="Arial" w:hAnsi="Arial" w:cs="Arial"/>
                          <w:sz w:val="20"/>
                          <w:szCs w:val="20"/>
                        </w:rPr>
                        <w:t xml:space="preserve">follow the </w:t>
                      </w:r>
                      <w:r w:rsidR="00826D55" w:rsidRPr="00BF22F4">
                        <w:rPr>
                          <w:rFonts w:ascii="Arial" w:hAnsi="Arial" w:cs="Arial"/>
                          <w:sz w:val="20"/>
                          <w:szCs w:val="20"/>
                        </w:rPr>
                        <w:t>five professional standards</w:t>
                      </w:r>
                      <w:r w:rsidR="005D16A8" w:rsidRPr="00BF22F4">
                        <w:rPr>
                          <w:rFonts w:ascii="Arial" w:hAnsi="Arial" w:cs="Arial"/>
                          <w:sz w:val="20"/>
                          <w:szCs w:val="20"/>
                        </w:rPr>
                        <w:t xml:space="preserve">, one of which is </w:t>
                      </w:r>
                      <w:r w:rsidR="00F209DB" w:rsidRPr="00BF22F4">
                        <w:rPr>
                          <w:rFonts w:ascii="Arial" w:hAnsi="Arial" w:cs="Arial"/>
                          <w:sz w:val="20"/>
                          <w:szCs w:val="20"/>
                        </w:rPr>
                        <w:t xml:space="preserve">self-reflection </w:t>
                      </w:r>
                      <w:r w:rsidR="00AF1E91" w:rsidRPr="00BF22F4">
                        <w:rPr>
                          <w:rFonts w:ascii="Arial" w:hAnsi="Arial" w:cs="Arial"/>
                          <w:sz w:val="20"/>
                          <w:szCs w:val="20"/>
                        </w:rPr>
                        <w:t>as they all</w:t>
                      </w:r>
                      <w:r w:rsidR="00826D55" w:rsidRPr="00BF22F4">
                        <w:rPr>
                          <w:rFonts w:ascii="Arial" w:hAnsi="Arial" w:cs="Arial"/>
                          <w:sz w:val="20"/>
                          <w:szCs w:val="20"/>
                        </w:rPr>
                        <w:t xml:space="preserve"> </w:t>
                      </w:r>
                      <w:r w:rsidR="00AF1E91" w:rsidRPr="00BF22F4">
                        <w:rPr>
                          <w:rFonts w:ascii="Arial" w:hAnsi="Arial" w:cs="Arial"/>
                          <w:sz w:val="20"/>
                          <w:szCs w:val="20"/>
                        </w:rPr>
                        <w:t>“</w:t>
                      </w:r>
                      <w:r w:rsidR="00052DAF" w:rsidRPr="00BF22F4">
                        <w:rPr>
                          <w:rFonts w:ascii="Arial" w:hAnsi="Arial" w:cs="Arial"/>
                          <w:sz w:val="20"/>
                          <w:szCs w:val="20"/>
                        </w:rPr>
                        <w:t>work</w:t>
                      </w:r>
                      <w:r w:rsidR="00774344" w:rsidRPr="00BF22F4">
                        <w:rPr>
                          <w:rFonts w:ascii="Arial" w:hAnsi="Arial" w:cs="Arial"/>
                          <w:sz w:val="20"/>
                          <w:szCs w:val="20"/>
                        </w:rPr>
                        <w:t xml:space="preserve"> </w:t>
                      </w:r>
                      <w:r w:rsidR="00052DAF" w:rsidRPr="00BF22F4">
                        <w:rPr>
                          <w:rFonts w:ascii="Arial" w:hAnsi="Arial" w:cs="Arial"/>
                          <w:sz w:val="20"/>
                          <w:szCs w:val="20"/>
                        </w:rPr>
                        <w:t>as one</w:t>
                      </w:r>
                      <w:r w:rsidR="00774344" w:rsidRPr="00BF22F4">
                        <w:rPr>
                          <w:rFonts w:ascii="Arial" w:hAnsi="Arial" w:cs="Arial"/>
                          <w:sz w:val="20"/>
                          <w:szCs w:val="20"/>
                        </w:rPr>
                        <w:t xml:space="preserve"> </w:t>
                      </w:r>
                      <w:r w:rsidR="00844503" w:rsidRPr="00BF22F4">
                        <w:rPr>
                          <w:rFonts w:ascii="Arial" w:hAnsi="Arial" w:cs="Arial"/>
                          <w:sz w:val="20"/>
                          <w:szCs w:val="20"/>
                        </w:rPr>
                        <w:t>to secure effective pedagogy with overarc</w:t>
                      </w:r>
                      <w:r w:rsidR="007259C7" w:rsidRPr="00BF22F4">
                        <w:rPr>
                          <w:rFonts w:ascii="Arial" w:hAnsi="Arial" w:cs="Arial"/>
                          <w:sz w:val="20"/>
                          <w:szCs w:val="20"/>
                        </w:rPr>
                        <w:t>hing values and dispositions</w:t>
                      </w:r>
                      <w:r w:rsidR="00AB62F3" w:rsidRPr="00BF22F4">
                        <w:rPr>
                          <w:rFonts w:ascii="Arial" w:hAnsi="Arial" w:cs="Arial"/>
                          <w:sz w:val="20"/>
                          <w:szCs w:val="20"/>
                        </w:rPr>
                        <w:t>”</w:t>
                      </w:r>
                      <w:r w:rsidR="008F7AF2" w:rsidRPr="00BF22F4">
                        <w:rPr>
                          <w:rFonts w:ascii="Arial" w:hAnsi="Arial" w:cs="Arial"/>
                          <w:sz w:val="20"/>
                          <w:szCs w:val="20"/>
                        </w:rPr>
                        <w:t xml:space="preserve"> to ensure positive </w:t>
                      </w:r>
                      <w:r w:rsidR="002802EE" w:rsidRPr="00BF22F4">
                        <w:rPr>
                          <w:rFonts w:ascii="Arial" w:hAnsi="Arial" w:cs="Arial"/>
                          <w:sz w:val="20"/>
                          <w:szCs w:val="20"/>
                        </w:rPr>
                        <w:t xml:space="preserve">experiences </w:t>
                      </w:r>
                      <w:r w:rsidR="007D0A40" w:rsidRPr="00BF22F4">
                        <w:rPr>
                          <w:rFonts w:ascii="Arial" w:hAnsi="Arial" w:cs="Arial"/>
                          <w:sz w:val="20"/>
                          <w:szCs w:val="20"/>
                        </w:rPr>
                        <w:t xml:space="preserve">and </w:t>
                      </w:r>
                      <w:r w:rsidR="008F7AF2" w:rsidRPr="00BF22F4">
                        <w:rPr>
                          <w:rFonts w:ascii="Arial" w:hAnsi="Arial" w:cs="Arial"/>
                          <w:sz w:val="20"/>
                          <w:szCs w:val="20"/>
                        </w:rPr>
                        <w:t xml:space="preserve">outcomes for </w:t>
                      </w:r>
                      <w:r w:rsidR="00FE2E63">
                        <w:rPr>
                          <w:rFonts w:ascii="Arial" w:hAnsi="Arial" w:cs="Arial"/>
                          <w:sz w:val="20"/>
                          <w:szCs w:val="20"/>
                        </w:rPr>
                        <w:t xml:space="preserve">all </w:t>
                      </w:r>
                      <w:r w:rsidR="008F7AF2" w:rsidRPr="00BF22F4">
                        <w:rPr>
                          <w:rFonts w:ascii="Arial" w:hAnsi="Arial" w:cs="Arial"/>
                          <w:sz w:val="20"/>
                          <w:szCs w:val="20"/>
                        </w:rPr>
                        <w:t xml:space="preserve">children and their families </w:t>
                      </w:r>
                      <w:r w:rsidR="004D63A4" w:rsidRPr="00BF22F4">
                        <w:rPr>
                          <w:rFonts w:ascii="Arial" w:hAnsi="Arial" w:cs="Arial"/>
                          <w:sz w:val="20"/>
                          <w:szCs w:val="20"/>
                        </w:rPr>
                        <w:t>(Early Years Matter, 2020)</w:t>
                      </w:r>
                      <w:r w:rsidR="00573116">
                        <w:rPr>
                          <w:rFonts w:ascii="Arial" w:hAnsi="Arial" w:cs="Arial"/>
                          <w:sz w:val="20"/>
                          <w:szCs w:val="20"/>
                        </w:rPr>
                        <w:t xml:space="preserve"> </w:t>
                      </w:r>
                      <w:r w:rsidR="006542F2" w:rsidRPr="00BF22F4">
                        <w:rPr>
                          <w:rFonts w:ascii="Arial" w:hAnsi="Arial" w:cs="Arial"/>
                          <w:sz w:val="20"/>
                          <w:szCs w:val="20"/>
                        </w:rPr>
                        <w:t xml:space="preserve">The research of </w:t>
                      </w:r>
                      <w:r w:rsidR="004308CA" w:rsidRPr="00BF22F4">
                        <w:rPr>
                          <w:rFonts w:ascii="Arial" w:hAnsi="Arial" w:cs="Arial"/>
                          <w:sz w:val="20"/>
                          <w:szCs w:val="20"/>
                        </w:rPr>
                        <w:t xml:space="preserve">Miller </w:t>
                      </w:r>
                      <w:r w:rsidR="0010330A" w:rsidRPr="00BF22F4">
                        <w:rPr>
                          <w:rFonts w:ascii="Arial" w:hAnsi="Arial" w:cs="Arial"/>
                          <w:sz w:val="20"/>
                          <w:szCs w:val="20"/>
                        </w:rPr>
                        <w:t xml:space="preserve">(2020) </w:t>
                      </w:r>
                      <w:r w:rsidR="004308CA" w:rsidRPr="00BF22F4">
                        <w:rPr>
                          <w:rFonts w:ascii="Arial" w:hAnsi="Arial" w:cs="Arial"/>
                          <w:sz w:val="20"/>
                          <w:szCs w:val="20"/>
                        </w:rPr>
                        <w:t>suggests th</w:t>
                      </w:r>
                      <w:r w:rsidR="00A54B4A" w:rsidRPr="00BF22F4">
                        <w:rPr>
                          <w:rFonts w:ascii="Arial" w:hAnsi="Arial" w:cs="Arial"/>
                          <w:sz w:val="20"/>
                          <w:szCs w:val="20"/>
                        </w:rPr>
                        <w:t xml:space="preserve">at practitioners gain </w:t>
                      </w:r>
                      <w:r w:rsidR="0088645C" w:rsidRPr="00BF22F4">
                        <w:rPr>
                          <w:rFonts w:ascii="Arial" w:hAnsi="Arial" w:cs="Arial"/>
                          <w:sz w:val="20"/>
                          <w:szCs w:val="20"/>
                        </w:rPr>
                        <w:t>self-knowledge through reflective practice</w:t>
                      </w:r>
                      <w:r w:rsidR="007C3AB4" w:rsidRPr="00BF22F4">
                        <w:rPr>
                          <w:rFonts w:ascii="Arial" w:hAnsi="Arial" w:cs="Arial"/>
                          <w:sz w:val="20"/>
                          <w:szCs w:val="20"/>
                        </w:rPr>
                        <w:t xml:space="preserve"> and the more often </w:t>
                      </w:r>
                      <w:r w:rsidR="00EC12FC" w:rsidRPr="00BF22F4">
                        <w:rPr>
                          <w:rFonts w:ascii="Arial" w:hAnsi="Arial" w:cs="Arial"/>
                          <w:sz w:val="20"/>
                          <w:szCs w:val="20"/>
                        </w:rPr>
                        <w:t>reflection</w:t>
                      </w:r>
                      <w:r w:rsidR="007C3AB4" w:rsidRPr="00BF22F4">
                        <w:rPr>
                          <w:rFonts w:ascii="Arial" w:hAnsi="Arial" w:cs="Arial"/>
                          <w:sz w:val="20"/>
                          <w:szCs w:val="20"/>
                        </w:rPr>
                        <w:t xml:space="preserve"> is used the </w:t>
                      </w:r>
                      <w:r w:rsidR="00FE1E67" w:rsidRPr="00BF22F4">
                        <w:rPr>
                          <w:rFonts w:ascii="Arial" w:hAnsi="Arial" w:cs="Arial"/>
                          <w:sz w:val="20"/>
                          <w:szCs w:val="20"/>
                        </w:rPr>
                        <w:t xml:space="preserve">greater </w:t>
                      </w:r>
                      <w:r w:rsidR="0054462B" w:rsidRPr="00BF22F4">
                        <w:rPr>
                          <w:rFonts w:ascii="Arial" w:hAnsi="Arial" w:cs="Arial"/>
                          <w:sz w:val="20"/>
                          <w:szCs w:val="20"/>
                        </w:rPr>
                        <w:t xml:space="preserve">the gain </w:t>
                      </w:r>
                      <w:r w:rsidR="00C02653" w:rsidRPr="00BF22F4">
                        <w:rPr>
                          <w:rFonts w:ascii="Arial" w:hAnsi="Arial" w:cs="Arial"/>
                          <w:sz w:val="20"/>
                          <w:szCs w:val="20"/>
                        </w:rPr>
                        <w:t>of</w:t>
                      </w:r>
                      <w:r w:rsidR="0054462B" w:rsidRPr="00BF22F4">
                        <w:rPr>
                          <w:rFonts w:ascii="Arial" w:hAnsi="Arial" w:cs="Arial"/>
                          <w:sz w:val="20"/>
                          <w:szCs w:val="20"/>
                        </w:rPr>
                        <w:t xml:space="preserve"> knowledge</w:t>
                      </w:r>
                      <w:r w:rsidR="009D156C" w:rsidRPr="00BF22F4">
                        <w:rPr>
                          <w:rFonts w:ascii="Arial" w:hAnsi="Arial" w:cs="Arial"/>
                          <w:sz w:val="20"/>
                          <w:szCs w:val="20"/>
                        </w:rPr>
                        <w:t>, this builds</w:t>
                      </w:r>
                      <w:r w:rsidR="002D1F3E" w:rsidRPr="00BF22F4">
                        <w:rPr>
                          <w:rFonts w:ascii="Arial" w:hAnsi="Arial" w:cs="Arial"/>
                          <w:sz w:val="20"/>
                          <w:szCs w:val="20"/>
                        </w:rPr>
                        <w:t xml:space="preserve"> </w:t>
                      </w:r>
                      <w:r w:rsidR="004B1048">
                        <w:rPr>
                          <w:rFonts w:ascii="Arial" w:hAnsi="Arial" w:cs="Arial"/>
                          <w:sz w:val="20"/>
                          <w:szCs w:val="20"/>
                        </w:rPr>
                        <w:t xml:space="preserve">upon practitioners </w:t>
                      </w:r>
                      <w:r w:rsidR="00A16343" w:rsidRPr="00BF22F4">
                        <w:rPr>
                          <w:rFonts w:ascii="Arial" w:hAnsi="Arial" w:cs="Arial"/>
                          <w:sz w:val="20"/>
                          <w:szCs w:val="20"/>
                        </w:rPr>
                        <w:t>personal development</w:t>
                      </w:r>
                      <w:r w:rsidR="002D1F3E" w:rsidRPr="00BF22F4">
                        <w:rPr>
                          <w:rFonts w:ascii="Arial" w:hAnsi="Arial" w:cs="Arial"/>
                          <w:sz w:val="20"/>
                          <w:szCs w:val="20"/>
                        </w:rPr>
                        <w:t xml:space="preserve"> and </w:t>
                      </w:r>
                      <w:r w:rsidR="00A16343" w:rsidRPr="00BF22F4">
                        <w:rPr>
                          <w:rFonts w:ascii="Arial" w:hAnsi="Arial" w:cs="Arial"/>
                          <w:sz w:val="20"/>
                          <w:szCs w:val="20"/>
                        </w:rPr>
                        <w:t xml:space="preserve"> provides </w:t>
                      </w:r>
                      <w:r w:rsidR="001D26A7" w:rsidRPr="00BF22F4">
                        <w:rPr>
                          <w:rFonts w:ascii="Arial" w:hAnsi="Arial" w:cs="Arial"/>
                          <w:sz w:val="20"/>
                          <w:szCs w:val="20"/>
                        </w:rPr>
                        <w:t xml:space="preserve">individuals with </w:t>
                      </w:r>
                      <w:r w:rsidR="003B2723" w:rsidRPr="00BF22F4">
                        <w:rPr>
                          <w:rFonts w:ascii="Arial" w:hAnsi="Arial" w:cs="Arial"/>
                          <w:sz w:val="20"/>
                          <w:szCs w:val="20"/>
                        </w:rPr>
                        <w:t>a professional identity</w:t>
                      </w:r>
                      <w:r w:rsidR="00663B4E" w:rsidRPr="00BF22F4">
                        <w:rPr>
                          <w:rFonts w:ascii="Arial" w:hAnsi="Arial" w:cs="Arial"/>
                          <w:sz w:val="20"/>
                          <w:szCs w:val="20"/>
                        </w:rPr>
                        <w:t xml:space="preserve">, </w:t>
                      </w:r>
                      <w:r w:rsidR="009E2583" w:rsidRPr="00BF22F4">
                        <w:rPr>
                          <w:rFonts w:ascii="Arial" w:hAnsi="Arial" w:cs="Arial"/>
                          <w:sz w:val="20"/>
                          <w:szCs w:val="20"/>
                        </w:rPr>
                        <w:t xml:space="preserve">confidence </w:t>
                      </w:r>
                      <w:r w:rsidR="008160EB" w:rsidRPr="00BF22F4">
                        <w:rPr>
                          <w:rFonts w:ascii="Arial" w:hAnsi="Arial" w:cs="Arial"/>
                          <w:sz w:val="20"/>
                          <w:szCs w:val="20"/>
                        </w:rPr>
                        <w:t>that lifts sel</w:t>
                      </w:r>
                      <w:r w:rsidR="00C31FCF" w:rsidRPr="00BF22F4">
                        <w:rPr>
                          <w:rFonts w:ascii="Arial" w:hAnsi="Arial" w:cs="Arial"/>
                          <w:sz w:val="20"/>
                          <w:szCs w:val="20"/>
                        </w:rPr>
                        <w:t>f</w:t>
                      </w:r>
                      <w:r w:rsidR="008160EB" w:rsidRPr="00BF22F4">
                        <w:rPr>
                          <w:rFonts w:ascii="Arial" w:hAnsi="Arial" w:cs="Arial"/>
                          <w:sz w:val="20"/>
                          <w:szCs w:val="20"/>
                        </w:rPr>
                        <w:t>-esteem</w:t>
                      </w:r>
                      <w:r w:rsidR="00C31FCF" w:rsidRPr="00BF22F4">
                        <w:rPr>
                          <w:rFonts w:ascii="Arial" w:hAnsi="Arial" w:cs="Arial"/>
                          <w:sz w:val="20"/>
                          <w:szCs w:val="20"/>
                        </w:rPr>
                        <w:t xml:space="preserve"> </w:t>
                      </w:r>
                      <w:r w:rsidR="00640307" w:rsidRPr="00BF22F4">
                        <w:rPr>
                          <w:rFonts w:ascii="Arial" w:hAnsi="Arial" w:cs="Arial"/>
                          <w:sz w:val="20"/>
                          <w:szCs w:val="20"/>
                        </w:rPr>
                        <w:t xml:space="preserve">and </w:t>
                      </w:r>
                      <w:r w:rsidR="00C31FCF" w:rsidRPr="00BF22F4">
                        <w:rPr>
                          <w:rFonts w:ascii="Arial" w:hAnsi="Arial" w:cs="Arial"/>
                          <w:sz w:val="20"/>
                          <w:szCs w:val="20"/>
                        </w:rPr>
                        <w:t>encourag</w:t>
                      </w:r>
                      <w:r w:rsidR="00640307" w:rsidRPr="00BF22F4">
                        <w:rPr>
                          <w:rFonts w:ascii="Arial" w:hAnsi="Arial" w:cs="Arial"/>
                          <w:sz w:val="20"/>
                          <w:szCs w:val="20"/>
                        </w:rPr>
                        <w:t>es</w:t>
                      </w:r>
                      <w:r w:rsidR="00C31FCF" w:rsidRPr="00BF22F4">
                        <w:rPr>
                          <w:rFonts w:ascii="Arial" w:hAnsi="Arial" w:cs="Arial"/>
                          <w:sz w:val="20"/>
                          <w:szCs w:val="20"/>
                        </w:rPr>
                        <w:t xml:space="preserve"> </w:t>
                      </w:r>
                      <w:r w:rsidR="004A7AEB" w:rsidRPr="00BF22F4">
                        <w:rPr>
                          <w:rFonts w:ascii="Arial" w:hAnsi="Arial" w:cs="Arial"/>
                          <w:sz w:val="20"/>
                          <w:szCs w:val="20"/>
                        </w:rPr>
                        <w:t>a growth in leadership</w:t>
                      </w:r>
                      <w:r w:rsidR="002F2450" w:rsidRPr="00BF22F4">
                        <w:rPr>
                          <w:rFonts w:ascii="Arial" w:hAnsi="Arial" w:cs="Arial"/>
                          <w:sz w:val="20"/>
                          <w:szCs w:val="20"/>
                        </w:rPr>
                        <w:t xml:space="preserve"> (</w:t>
                      </w:r>
                      <w:proofErr w:type="spellStart"/>
                      <w:r w:rsidR="002F2450" w:rsidRPr="00BF22F4">
                        <w:rPr>
                          <w:rFonts w:ascii="Arial" w:hAnsi="Arial" w:cs="Arial"/>
                          <w:sz w:val="20"/>
                          <w:szCs w:val="20"/>
                        </w:rPr>
                        <w:t>Colmer</w:t>
                      </w:r>
                      <w:proofErr w:type="spellEnd"/>
                      <w:r w:rsidR="002F2450" w:rsidRPr="00BF22F4">
                        <w:rPr>
                          <w:rFonts w:ascii="Arial" w:hAnsi="Arial" w:cs="Arial"/>
                          <w:sz w:val="20"/>
                          <w:szCs w:val="20"/>
                        </w:rPr>
                        <w:t>, 2017)</w:t>
                      </w:r>
                      <w:r w:rsidR="00046D6E">
                        <w:rPr>
                          <w:rFonts w:ascii="Arial" w:hAnsi="Arial" w:cs="Arial"/>
                          <w:sz w:val="20"/>
                          <w:szCs w:val="20"/>
                        </w:rPr>
                        <w:t xml:space="preserve">, this </w:t>
                      </w:r>
                      <w:r w:rsidR="00EF4ACF">
                        <w:rPr>
                          <w:rFonts w:ascii="Arial" w:hAnsi="Arial" w:cs="Arial"/>
                          <w:sz w:val="20"/>
                          <w:szCs w:val="20"/>
                        </w:rPr>
                        <w:t>con</w:t>
                      </w:r>
                      <w:r w:rsidR="0006669F">
                        <w:rPr>
                          <w:rFonts w:ascii="Arial" w:hAnsi="Arial" w:cs="Arial"/>
                          <w:sz w:val="20"/>
                          <w:szCs w:val="20"/>
                        </w:rPr>
                        <w:t>verges with</w:t>
                      </w:r>
                      <w:r w:rsidR="00046D6E">
                        <w:rPr>
                          <w:rFonts w:ascii="Arial" w:hAnsi="Arial" w:cs="Arial"/>
                          <w:sz w:val="20"/>
                          <w:szCs w:val="20"/>
                        </w:rPr>
                        <w:t xml:space="preserve"> </w:t>
                      </w:r>
                      <w:r w:rsidR="00C64CA4">
                        <w:rPr>
                          <w:rFonts w:ascii="Arial" w:hAnsi="Arial" w:cs="Arial"/>
                          <w:sz w:val="20"/>
                          <w:szCs w:val="20"/>
                        </w:rPr>
                        <w:t xml:space="preserve">Wessel and </w:t>
                      </w:r>
                      <w:proofErr w:type="spellStart"/>
                      <w:r w:rsidR="00920426">
                        <w:rPr>
                          <w:rFonts w:ascii="Arial" w:hAnsi="Arial" w:cs="Arial"/>
                          <w:sz w:val="20"/>
                          <w:szCs w:val="20"/>
                        </w:rPr>
                        <w:t>Larin</w:t>
                      </w:r>
                      <w:proofErr w:type="spellEnd"/>
                      <w:r w:rsidR="00920426">
                        <w:rPr>
                          <w:rFonts w:ascii="Arial" w:hAnsi="Arial" w:cs="Arial"/>
                          <w:sz w:val="20"/>
                          <w:szCs w:val="20"/>
                        </w:rPr>
                        <w:t xml:space="preserve"> (2006) </w:t>
                      </w:r>
                      <w:r w:rsidR="00D95CD2">
                        <w:rPr>
                          <w:rFonts w:ascii="Arial" w:hAnsi="Arial" w:cs="Arial"/>
                          <w:sz w:val="20"/>
                          <w:szCs w:val="20"/>
                        </w:rPr>
                        <w:t>who a</w:t>
                      </w:r>
                      <w:r w:rsidR="009975F9">
                        <w:rPr>
                          <w:rFonts w:ascii="Arial" w:hAnsi="Arial" w:cs="Arial"/>
                          <w:sz w:val="20"/>
                          <w:szCs w:val="20"/>
                        </w:rPr>
                        <w:t>cknowledge</w:t>
                      </w:r>
                      <w:r w:rsidR="0006669F">
                        <w:rPr>
                          <w:rFonts w:ascii="Arial" w:hAnsi="Arial" w:cs="Arial"/>
                          <w:sz w:val="20"/>
                          <w:szCs w:val="20"/>
                        </w:rPr>
                        <w:t>d</w:t>
                      </w:r>
                      <w:r w:rsidR="009975F9">
                        <w:rPr>
                          <w:rFonts w:ascii="Arial" w:hAnsi="Arial" w:cs="Arial"/>
                          <w:sz w:val="20"/>
                          <w:szCs w:val="20"/>
                        </w:rPr>
                        <w:t xml:space="preserve"> that through self-reflection practitioners </w:t>
                      </w:r>
                      <w:r w:rsidR="00EB79D8">
                        <w:rPr>
                          <w:rFonts w:ascii="Arial" w:hAnsi="Arial" w:cs="Arial"/>
                          <w:sz w:val="20"/>
                          <w:szCs w:val="20"/>
                        </w:rPr>
                        <w:t xml:space="preserve">expand their professional </w:t>
                      </w:r>
                      <w:r w:rsidR="003F6590">
                        <w:rPr>
                          <w:rFonts w:ascii="Arial" w:hAnsi="Arial" w:cs="Arial"/>
                          <w:sz w:val="20"/>
                          <w:szCs w:val="20"/>
                        </w:rPr>
                        <w:t xml:space="preserve">competencies </w:t>
                      </w:r>
                      <w:r w:rsidR="00B569A1">
                        <w:rPr>
                          <w:rFonts w:ascii="Arial" w:hAnsi="Arial" w:cs="Arial"/>
                          <w:sz w:val="20"/>
                          <w:szCs w:val="20"/>
                        </w:rPr>
                        <w:t xml:space="preserve">to </w:t>
                      </w:r>
                      <w:r w:rsidR="00AA1AB5">
                        <w:rPr>
                          <w:rFonts w:ascii="Arial" w:hAnsi="Arial" w:cs="Arial"/>
                          <w:sz w:val="20"/>
                          <w:szCs w:val="20"/>
                        </w:rPr>
                        <w:t xml:space="preserve">include </w:t>
                      </w:r>
                      <w:r w:rsidR="004A1AFF">
                        <w:rPr>
                          <w:rFonts w:ascii="Arial" w:hAnsi="Arial" w:cs="Arial"/>
                          <w:sz w:val="20"/>
                          <w:szCs w:val="20"/>
                        </w:rPr>
                        <w:t>competent interprofessional relationships</w:t>
                      </w:r>
                      <w:r w:rsidR="002F2450" w:rsidRPr="00BF22F4">
                        <w:rPr>
                          <w:rFonts w:ascii="Arial" w:hAnsi="Arial" w:cs="Arial"/>
                          <w:sz w:val="20"/>
                          <w:szCs w:val="20"/>
                        </w:rPr>
                        <w:t>.</w:t>
                      </w:r>
                      <w:r w:rsidR="002132DA" w:rsidRPr="00BF22F4">
                        <w:rPr>
                          <w:rFonts w:ascii="Arial" w:hAnsi="Arial" w:cs="Arial"/>
                          <w:sz w:val="20"/>
                          <w:szCs w:val="20"/>
                        </w:rPr>
                        <w:t xml:space="preserve"> </w:t>
                      </w:r>
                      <w:r w:rsidR="00E25A49" w:rsidRPr="00BF22F4">
                        <w:rPr>
                          <w:rFonts w:ascii="Arial" w:hAnsi="Arial" w:cs="Arial"/>
                          <w:sz w:val="20"/>
                          <w:szCs w:val="20"/>
                        </w:rPr>
                        <w:t>Unfortunately,</w:t>
                      </w:r>
                      <w:r w:rsidR="00D179CB" w:rsidRPr="00BF22F4">
                        <w:rPr>
                          <w:rFonts w:ascii="Arial" w:hAnsi="Arial" w:cs="Arial"/>
                          <w:sz w:val="20"/>
                          <w:szCs w:val="20"/>
                        </w:rPr>
                        <w:t xml:space="preserve"> </w:t>
                      </w:r>
                      <w:r w:rsidR="00F5044E" w:rsidRPr="00BF22F4">
                        <w:rPr>
                          <w:rFonts w:ascii="Arial" w:hAnsi="Arial" w:cs="Arial"/>
                          <w:sz w:val="20"/>
                          <w:szCs w:val="20"/>
                        </w:rPr>
                        <w:t xml:space="preserve">there is evidence </w:t>
                      </w:r>
                      <w:r w:rsidR="00E25A49" w:rsidRPr="00BF22F4">
                        <w:rPr>
                          <w:rFonts w:ascii="Arial" w:hAnsi="Arial" w:cs="Arial"/>
                          <w:sz w:val="20"/>
                          <w:szCs w:val="20"/>
                        </w:rPr>
                        <w:t xml:space="preserve">that suggests </w:t>
                      </w:r>
                      <w:r w:rsidR="00F5044E" w:rsidRPr="00BF22F4">
                        <w:rPr>
                          <w:rFonts w:ascii="Arial" w:hAnsi="Arial" w:cs="Arial"/>
                          <w:sz w:val="20"/>
                          <w:szCs w:val="20"/>
                        </w:rPr>
                        <w:t xml:space="preserve">not all practitioners </w:t>
                      </w:r>
                      <w:r w:rsidR="002D6D91" w:rsidRPr="00BF22F4">
                        <w:rPr>
                          <w:rFonts w:ascii="Arial" w:hAnsi="Arial" w:cs="Arial"/>
                          <w:sz w:val="20"/>
                          <w:szCs w:val="20"/>
                        </w:rPr>
                        <w:t xml:space="preserve">use a </w:t>
                      </w:r>
                      <w:r w:rsidR="00DC0093" w:rsidRPr="00BF22F4">
                        <w:rPr>
                          <w:rFonts w:ascii="Arial" w:hAnsi="Arial" w:cs="Arial"/>
                          <w:sz w:val="20"/>
                          <w:szCs w:val="20"/>
                        </w:rPr>
                        <w:t xml:space="preserve">reflective </w:t>
                      </w:r>
                      <w:r w:rsidR="00921BFE" w:rsidRPr="00BF22F4">
                        <w:rPr>
                          <w:rFonts w:ascii="Arial" w:hAnsi="Arial" w:cs="Arial"/>
                          <w:sz w:val="20"/>
                          <w:szCs w:val="20"/>
                        </w:rPr>
                        <w:t xml:space="preserve">approach </w:t>
                      </w:r>
                      <w:r w:rsidR="00413FF0" w:rsidRPr="00BF22F4">
                        <w:rPr>
                          <w:rFonts w:ascii="Arial" w:hAnsi="Arial" w:cs="Arial"/>
                          <w:sz w:val="20"/>
                          <w:szCs w:val="20"/>
                        </w:rPr>
                        <w:t xml:space="preserve">to learning </w:t>
                      </w:r>
                      <w:r w:rsidR="00921BFE" w:rsidRPr="00BF22F4">
                        <w:rPr>
                          <w:rFonts w:ascii="Arial" w:hAnsi="Arial" w:cs="Arial"/>
                          <w:sz w:val="20"/>
                          <w:szCs w:val="20"/>
                        </w:rPr>
                        <w:t xml:space="preserve">which leads to </w:t>
                      </w:r>
                      <w:r w:rsidR="00B661B0" w:rsidRPr="00BF22F4">
                        <w:rPr>
                          <w:rFonts w:ascii="Arial" w:hAnsi="Arial" w:cs="Arial"/>
                          <w:sz w:val="20"/>
                          <w:szCs w:val="20"/>
                        </w:rPr>
                        <w:t xml:space="preserve">a poor quality of </w:t>
                      </w:r>
                      <w:r w:rsidR="002C19EA" w:rsidRPr="00BF22F4">
                        <w:rPr>
                          <w:rFonts w:ascii="Arial" w:hAnsi="Arial" w:cs="Arial"/>
                          <w:sz w:val="20"/>
                          <w:szCs w:val="20"/>
                        </w:rPr>
                        <w:t xml:space="preserve">professionalism and lack of effective </w:t>
                      </w:r>
                      <w:r w:rsidR="000A2FBB" w:rsidRPr="00BF22F4">
                        <w:rPr>
                          <w:rFonts w:ascii="Arial" w:hAnsi="Arial" w:cs="Arial"/>
                          <w:sz w:val="20"/>
                          <w:szCs w:val="20"/>
                        </w:rPr>
                        <w:t xml:space="preserve">learning for children </w:t>
                      </w:r>
                      <w:r w:rsidR="004558C2" w:rsidRPr="00BF22F4">
                        <w:rPr>
                          <w:rFonts w:ascii="Arial" w:hAnsi="Arial" w:cs="Arial"/>
                          <w:sz w:val="20"/>
                          <w:szCs w:val="20"/>
                        </w:rPr>
                        <w:t>(</w:t>
                      </w:r>
                      <w:proofErr w:type="spellStart"/>
                      <w:r w:rsidR="004558C2" w:rsidRPr="00BF22F4">
                        <w:rPr>
                          <w:rFonts w:ascii="Arial" w:hAnsi="Arial" w:cs="Arial"/>
                          <w:sz w:val="20"/>
                          <w:szCs w:val="20"/>
                        </w:rPr>
                        <w:t>Kalch</w:t>
                      </w:r>
                      <w:r w:rsidR="000B0B52" w:rsidRPr="00BF22F4">
                        <w:rPr>
                          <w:rFonts w:ascii="Arial" w:hAnsi="Arial" w:cs="Arial"/>
                          <w:sz w:val="20"/>
                          <w:szCs w:val="20"/>
                        </w:rPr>
                        <w:t>men</w:t>
                      </w:r>
                      <w:proofErr w:type="spellEnd"/>
                      <w:r w:rsidR="000B0B52" w:rsidRPr="00BF22F4">
                        <w:rPr>
                          <w:rFonts w:ascii="Arial" w:hAnsi="Arial" w:cs="Arial"/>
                          <w:sz w:val="20"/>
                          <w:szCs w:val="20"/>
                        </w:rPr>
                        <w:t>, 2015).</w:t>
                      </w:r>
                    </w:p>
                    <w:p w14:paraId="10B2E035" w14:textId="15598E8F" w:rsidR="00230271" w:rsidRPr="00BF2616" w:rsidRDefault="00230271" w:rsidP="00230271">
                      <w:pPr>
                        <w:rPr>
                          <w:rFonts w:ascii="Arial" w:hAnsi="Arial" w:cs="Arial"/>
                        </w:rPr>
                      </w:pPr>
                      <w:r>
                        <w:rPr>
                          <w:rFonts w:ascii="Arial" w:hAnsi="Arial" w:cs="Arial"/>
                        </w:rPr>
                        <w:t xml:space="preserve"> </w:t>
                      </w:r>
                    </w:p>
                    <w:p w14:paraId="70E80CF1" w14:textId="0DE19D6B" w:rsidR="00254121" w:rsidRDefault="00254121"/>
                  </w:txbxContent>
                </v:textbox>
              </v:shape>
            </w:pict>
          </mc:Fallback>
        </mc:AlternateContent>
      </w:r>
    </w:p>
    <w:p w14:paraId="48366A49" w14:textId="0A49D2A5" w:rsidR="00B64E40" w:rsidRDefault="00B64E40" w:rsidP="00275A03">
      <w:pPr>
        <w:spacing w:line="360" w:lineRule="auto"/>
        <w:jc w:val="both"/>
        <w:rPr>
          <w:rFonts w:ascii="Arial" w:hAnsi="Arial" w:cs="Arial"/>
          <w:sz w:val="32"/>
          <w:szCs w:val="32"/>
          <w:u w:val="single"/>
        </w:rPr>
      </w:pPr>
    </w:p>
    <w:p w14:paraId="72179BAD" w14:textId="0A1C961A" w:rsidR="00B64E40" w:rsidRDefault="00B64E40" w:rsidP="00275A03">
      <w:pPr>
        <w:spacing w:line="360" w:lineRule="auto"/>
        <w:jc w:val="both"/>
        <w:rPr>
          <w:rFonts w:ascii="Arial" w:hAnsi="Arial" w:cs="Arial"/>
          <w:sz w:val="32"/>
          <w:szCs w:val="32"/>
          <w:u w:val="single"/>
        </w:rPr>
      </w:pPr>
    </w:p>
    <w:p w14:paraId="61D50475" w14:textId="3088C571" w:rsidR="00B64E40" w:rsidRDefault="00B64E40" w:rsidP="00275A03">
      <w:pPr>
        <w:spacing w:line="360" w:lineRule="auto"/>
        <w:jc w:val="both"/>
        <w:rPr>
          <w:rFonts w:ascii="Arial" w:hAnsi="Arial" w:cs="Arial"/>
          <w:sz w:val="32"/>
          <w:szCs w:val="32"/>
          <w:u w:val="single"/>
        </w:rPr>
      </w:pPr>
    </w:p>
    <w:p w14:paraId="09EC083C" w14:textId="4985F0A9" w:rsidR="00B64E40" w:rsidRDefault="00B64E40" w:rsidP="00275A03">
      <w:pPr>
        <w:spacing w:line="360" w:lineRule="auto"/>
        <w:jc w:val="both"/>
        <w:rPr>
          <w:rFonts w:ascii="Arial" w:hAnsi="Arial" w:cs="Arial"/>
          <w:sz w:val="32"/>
          <w:szCs w:val="32"/>
          <w:u w:val="single"/>
        </w:rPr>
      </w:pPr>
    </w:p>
    <w:p w14:paraId="319AE005" w14:textId="1492B962" w:rsidR="00B64E40" w:rsidRDefault="00B64E40" w:rsidP="00275A03">
      <w:pPr>
        <w:spacing w:line="360" w:lineRule="auto"/>
        <w:jc w:val="both"/>
        <w:rPr>
          <w:rFonts w:ascii="Arial" w:hAnsi="Arial" w:cs="Arial"/>
          <w:sz w:val="32"/>
          <w:szCs w:val="32"/>
          <w:u w:val="single"/>
        </w:rPr>
      </w:pPr>
    </w:p>
    <w:p w14:paraId="7F6369AC" w14:textId="7C5D4131" w:rsidR="009F6300" w:rsidRDefault="009F6300" w:rsidP="00FE5C40">
      <w:pPr>
        <w:jc w:val="center"/>
        <w:rPr>
          <w:rFonts w:ascii="Arial" w:hAnsi="Arial" w:cs="Arial"/>
          <w:sz w:val="32"/>
          <w:szCs w:val="32"/>
          <w:u w:val="single"/>
        </w:rPr>
      </w:pPr>
    </w:p>
    <w:p w14:paraId="788D039E" w14:textId="42DC0AA4" w:rsidR="009F6300" w:rsidRDefault="009F6300" w:rsidP="00FE5C40">
      <w:pPr>
        <w:jc w:val="center"/>
        <w:rPr>
          <w:rFonts w:ascii="Arial" w:hAnsi="Arial" w:cs="Arial"/>
          <w:sz w:val="32"/>
          <w:szCs w:val="32"/>
          <w:u w:val="single"/>
        </w:rPr>
      </w:pPr>
    </w:p>
    <w:p w14:paraId="66CE4861" w14:textId="0DD87504" w:rsidR="009F6300" w:rsidRDefault="00995665" w:rsidP="00FE5C40">
      <w:pPr>
        <w:jc w:val="center"/>
        <w:rPr>
          <w:rFonts w:ascii="Arial" w:hAnsi="Arial" w:cs="Arial"/>
          <w:sz w:val="32"/>
          <w:szCs w:val="32"/>
          <w:u w:val="single"/>
        </w:rPr>
      </w:pPr>
      <w:r>
        <w:rPr>
          <w:rFonts w:ascii="Arial" w:hAnsi="Arial" w:cs="Arial"/>
          <w:noProof/>
          <w:sz w:val="32"/>
          <w:szCs w:val="32"/>
          <w:u w:val="single"/>
        </w:rPr>
        <mc:AlternateContent>
          <mc:Choice Requires="wps">
            <w:drawing>
              <wp:anchor distT="0" distB="0" distL="114300" distR="114300" simplePos="0" relativeHeight="251674624" behindDoc="0" locked="0" layoutInCell="1" allowOverlap="1" wp14:anchorId="5A4549E2" wp14:editId="09D2BB87">
                <wp:simplePos x="0" y="0"/>
                <wp:positionH relativeFrom="margin">
                  <wp:posOffset>-664762</wp:posOffset>
                </wp:positionH>
                <wp:positionV relativeFrom="paragraph">
                  <wp:posOffset>379758</wp:posOffset>
                </wp:positionV>
                <wp:extent cx="7076827" cy="2103479"/>
                <wp:effectExtent l="19050" t="19050" r="10160" b="11430"/>
                <wp:wrapNone/>
                <wp:docPr id="13" name="Rectangle 13"/>
                <wp:cNvGraphicFramePr/>
                <a:graphic xmlns:a="http://schemas.openxmlformats.org/drawingml/2006/main">
                  <a:graphicData uri="http://schemas.microsoft.com/office/word/2010/wordprocessingShape">
                    <wps:wsp>
                      <wps:cNvSpPr/>
                      <wps:spPr>
                        <a:xfrm>
                          <a:off x="0" y="0"/>
                          <a:ext cx="7076827" cy="2103479"/>
                        </a:xfrm>
                        <a:prstGeom prst="rect">
                          <a:avLst/>
                        </a:prstGeom>
                        <a:solidFill>
                          <a:schemeClr val="bg1"/>
                        </a:solid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1F1AFF" id="Rectangle 13" o:spid="_x0000_s1026" style="position:absolute;margin-left:-52.35pt;margin-top:29.9pt;width:557.25pt;height:165.6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" fillcolor="white [3212]" strokecolor="#c45911 [2405]" strokeweight="3pt">
                <w10:wrap anchorx="margin"/>
              </v:rect>
            </w:pict>
          </mc:Fallback>
        </mc:AlternateContent>
      </w:r>
    </w:p>
    <w:p w14:paraId="42A4CF7A" w14:textId="379751AF" w:rsidR="003E0B89" w:rsidRDefault="00F3013B" w:rsidP="00FE5C40">
      <w:pPr>
        <w:jc w:val="center"/>
        <w:rPr>
          <w:rFonts w:ascii="Arial" w:hAnsi="Arial" w:cs="Arial"/>
          <w:sz w:val="32"/>
          <w:szCs w:val="32"/>
          <w:u w:val="single"/>
        </w:rPr>
      </w:pPr>
      <w:r>
        <w:rPr>
          <w:rFonts w:ascii="Arial" w:hAnsi="Arial" w:cs="Arial"/>
          <w:noProof/>
          <w:sz w:val="32"/>
          <w:szCs w:val="32"/>
          <w:u w:val="single"/>
        </w:rPr>
        <mc:AlternateContent>
          <mc:Choice Requires="wps">
            <w:drawing>
              <wp:anchor distT="0" distB="0" distL="114300" distR="114300" simplePos="0" relativeHeight="251679744" behindDoc="0" locked="0" layoutInCell="1" allowOverlap="1" wp14:anchorId="4AAED4F9" wp14:editId="5B0457D3">
                <wp:simplePos x="0" y="0"/>
                <wp:positionH relativeFrom="column">
                  <wp:posOffset>-596349</wp:posOffset>
                </wp:positionH>
                <wp:positionV relativeFrom="paragraph">
                  <wp:posOffset>109745</wp:posOffset>
                </wp:positionV>
                <wp:extent cx="4770783" cy="193167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4770783" cy="1931670"/>
                        </a:xfrm>
                        <a:prstGeom prst="rect">
                          <a:avLst/>
                        </a:prstGeom>
                        <a:solidFill>
                          <a:schemeClr val="lt1"/>
                        </a:solidFill>
                        <a:ln w="6350">
                          <a:noFill/>
                        </a:ln>
                      </wps:spPr>
                      <wps:txbx>
                        <w:txbxContent>
                          <w:p w14:paraId="63B0D3FC" w14:textId="0ED4CC10" w:rsidR="00D832C8" w:rsidRDefault="00A00A7E" w:rsidP="00A00A7E">
                            <w:pPr>
                              <w:jc w:val="center"/>
                              <w:rPr>
                                <w:rFonts w:ascii="Arial" w:hAnsi="Arial" w:cs="Arial"/>
                                <w:b/>
                                <w:bCs/>
                              </w:rPr>
                            </w:pPr>
                            <w:r w:rsidRPr="00A00A7E">
                              <w:rPr>
                                <w:rFonts w:ascii="Arial" w:hAnsi="Arial" w:cs="Arial"/>
                                <w:b/>
                                <w:bCs/>
                              </w:rPr>
                              <w:t>The Process of Reflection</w:t>
                            </w:r>
                            <w:r>
                              <w:rPr>
                                <w:rFonts w:ascii="Arial" w:hAnsi="Arial" w:cs="Arial"/>
                                <w:b/>
                                <w:bCs/>
                              </w:rPr>
                              <w:t>.</w:t>
                            </w:r>
                          </w:p>
                          <w:p w14:paraId="0256CED5" w14:textId="73FF8D25" w:rsidR="00EB03DE" w:rsidRPr="00B005CB" w:rsidRDefault="00F31C68" w:rsidP="00A00A7E">
                            <w:pPr>
                              <w:rPr>
                                <w:rFonts w:ascii="Arial" w:hAnsi="Arial" w:cs="Arial"/>
                                <w:sz w:val="20"/>
                                <w:szCs w:val="20"/>
                              </w:rPr>
                            </w:pPr>
                            <w:r>
                              <w:rPr>
                                <w:rFonts w:ascii="Arial" w:hAnsi="Arial" w:cs="Arial"/>
                                <w:sz w:val="20"/>
                                <w:szCs w:val="20"/>
                              </w:rPr>
                              <w:t>Dewey (1859-19</w:t>
                            </w:r>
                            <w:r w:rsidR="00350F1D">
                              <w:rPr>
                                <w:rFonts w:ascii="Arial" w:hAnsi="Arial" w:cs="Arial"/>
                                <w:sz w:val="20"/>
                                <w:szCs w:val="20"/>
                              </w:rPr>
                              <w:t xml:space="preserve">52) emphasized the importance of </w:t>
                            </w:r>
                            <w:r w:rsidR="004F1F83">
                              <w:rPr>
                                <w:rFonts w:ascii="Arial" w:hAnsi="Arial" w:cs="Arial"/>
                                <w:sz w:val="20"/>
                                <w:szCs w:val="20"/>
                              </w:rPr>
                              <w:t>practitioner’s</w:t>
                            </w:r>
                            <w:r w:rsidR="00350F1D">
                              <w:rPr>
                                <w:rFonts w:ascii="Arial" w:hAnsi="Arial" w:cs="Arial"/>
                                <w:sz w:val="20"/>
                                <w:szCs w:val="20"/>
                              </w:rPr>
                              <w:t xml:space="preserve"> </w:t>
                            </w:r>
                            <w:r w:rsidR="005001AB">
                              <w:rPr>
                                <w:rFonts w:ascii="Arial" w:hAnsi="Arial" w:cs="Arial"/>
                                <w:sz w:val="20"/>
                                <w:szCs w:val="20"/>
                              </w:rPr>
                              <w:t xml:space="preserve">having the </w:t>
                            </w:r>
                            <w:r w:rsidR="00350F1D">
                              <w:rPr>
                                <w:rFonts w:ascii="Arial" w:hAnsi="Arial" w:cs="Arial"/>
                                <w:sz w:val="20"/>
                                <w:szCs w:val="20"/>
                              </w:rPr>
                              <w:t xml:space="preserve">ability </w:t>
                            </w:r>
                            <w:r w:rsidR="004C07BD">
                              <w:rPr>
                                <w:rFonts w:ascii="Arial" w:hAnsi="Arial" w:cs="Arial"/>
                                <w:sz w:val="20"/>
                                <w:szCs w:val="20"/>
                              </w:rPr>
                              <w:t xml:space="preserve">to </w:t>
                            </w:r>
                            <w:r w:rsidR="00350F1D">
                              <w:rPr>
                                <w:rFonts w:ascii="Arial" w:hAnsi="Arial" w:cs="Arial"/>
                                <w:sz w:val="20"/>
                                <w:szCs w:val="20"/>
                              </w:rPr>
                              <w:t>continuous</w:t>
                            </w:r>
                            <w:r w:rsidR="004C07BD">
                              <w:rPr>
                                <w:rFonts w:ascii="Arial" w:hAnsi="Arial" w:cs="Arial"/>
                                <w:sz w:val="20"/>
                                <w:szCs w:val="20"/>
                              </w:rPr>
                              <w:t xml:space="preserve">ly </w:t>
                            </w:r>
                            <w:r w:rsidR="00537C73">
                              <w:rPr>
                                <w:rFonts w:ascii="Arial" w:hAnsi="Arial" w:cs="Arial"/>
                                <w:sz w:val="20"/>
                                <w:szCs w:val="20"/>
                              </w:rPr>
                              <w:t xml:space="preserve">reflect upon their practice to ensure </w:t>
                            </w:r>
                            <w:r w:rsidR="00425E9D">
                              <w:rPr>
                                <w:rFonts w:ascii="Arial" w:hAnsi="Arial" w:cs="Arial"/>
                                <w:sz w:val="20"/>
                                <w:szCs w:val="20"/>
                              </w:rPr>
                              <w:t>they deliver</w:t>
                            </w:r>
                            <w:r w:rsidR="00087C3E">
                              <w:rPr>
                                <w:rFonts w:ascii="Arial" w:hAnsi="Arial" w:cs="Arial"/>
                                <w:sz w:val="20"/>
                                <w:szCs w:val="20"/>
                              </w:rPr>
                              <w:t xml:space="preserve"> a</w:t>
                            </w:r>
                            <w:r w:rsidR="00020CC6">
                              <w:rPr>
                                <w:rFonts w:ascii="Arial" w:hAnsi="Arial" w:cs="Arial"/>
                                <w:sz w:val="20"/>
                                <w:szCs w:val="20"/>
                              </w:rPr>
                              <w:t xml:space="preserve"> purposeful</w:t>
                            </w:r>
                            <w:r w:rsidR="00087C3E">
                              <w:rPr>
                                <w:rFonts w:ascii="Arial" w:hAnsi="Arial" w:cs="Arial"/>
                                <w:sz w:val="20"/>
                                <w:szCs w:val="20"/>
                              </w:rPr>
                              <w:t xml:space="preserve"> </w:t>
                            </w:r>
                            <w:r w:rsidR="0074453F">
                              <w:rPr>
                                <w:rFonts w:ascii="Arial" w:hAnsi="Arial" w:cs="Arial"/>
                                <w:sz w:val="20"/>
                                <w:szCs w:val="20"/>
                              </w:rPr>
                              <w:t>provision</w:t>
                            </w:r>
                            <w:r w:rsidR="00F641CA">
                              <w:rPr>
                                <w:rFonts w:ascii="Arial" w:hAnsi="Arial" w:cs="Arial"/>
                                <w:sz w:val="20"/>
                                <w:szCs w:val="20"/>
                              </w:rPr>
                              <w:t xml:space="preserve"> to all children (Brock, </w:t>
                            </w:r>
                            <w:r w:rsidR="00063C4C">
                              <w:rPr>
                                <w:rFonts w:ascii="Arial" w:hAnsi="Arial" w:cs="Arial"/>
                                <w:sz w:val="20"/>
                                <w:szCs w:val="20"/>
                              </w:rPr>
                              <w:t>2015)</w:t>
                            </w:r>
                            <w:r w:rsidR="00E0480D">
                              <w:rPr>
                                <w:rFonts w:ascii="Arial" w:hAnsi="Arial" w:cs="Arial"/>
                                <w:sz w:val="20"/>
                                <w:szCs w:val="20"/>
                              </w:rPr>
                              <w:t>.</w:t>
                            </w:r>
                            <w:r w:rsidR="00063C4C">
                              <w:rPr>
                                <w:rFonts w:ascii="Arial" w:hAnsi="Arial" w:cs="Arial"/>
                                <w:sz w:val="20"/>
                                <w:szCs w:val="20"/>
                              </w:rPr>
                              <w:t xml:space="preserve"> </w:t>
                            </w:r>
                            <w:r w:rsidR="000E1E76">
                              <w:rPr>
                                <w:rFonts w:ascii="Arial" w:hAnsi="Arial" w:cs="Arial"/>
                                <w:sz w:val="20"/>
                                <w:szCs w:val="20"/>
                              </w:rPr>
                              <w:t xml:space="preserve">Reflection </w:t>
                            </w:r>
                            <w:r w:rsidR="00975116">
                              <w:rPr>
                                <w:rFonts w:ascii="Arial" w:hAnsi="Arial" w:cs="Arial"/>
                                <w:sz w:val="20"/>
                                <w:szCs w:val="20"/>
                              </w:rPr>
                              <w:t xml:space="preserve">when used as a tool can </w:t>
                            </w:r>
                            <w:r w:rsidR="003A2829">
                              <w:rPr>
                                <w:rFonts w:ascii="Arial" w:hAnsi="Arial" w:cs="Arial"/>
                                <w:sz w:val="20"/>
                                <w:szCs w:val="20"/>
                              </w:rPr>
                              <w:t xml:space="preserve">help to identify </w:t>
                            </w:r>
                            <w:r w:rsidR="00D93C29">
                              <w:rPr>
                                <w:rFonts w:ascii="Arial" w:hAnsi="Arial" w:cs="Arial"/>
                                <w:sz w:val="20"/>
                                <w:szCs w:val="20"/>
                              </w:rPr>
                              <w:t>changes</w:t>
                            </w:r>
                            <w:r w:rsidR="00AF4622">
                              <w:rPr>
                                <w:rFonts w:ascii="Arial" w:hAnsi="Arial" w:cs="Arial"/>
                                <w:sz w:val="20"/>
                                <w:szCs w:val="20"/>
                              </w:rPr>
                              <w:t xml:space="preserve"> that </w:t>
                            </w:r>
                            <w:r w:rsidR="00594ABE">
                              <w:rPr>
                                <w:rFonts w:ascii="Arial" w:hAnsi="Arial" w:cs="Arial"/>
                                <w:sz w:val="20"/>
                                <w:szCs w:val="20"/>
                              </w:rPr>
                              <w:t xml:space="preserve">may need </w:t>
                            </w:r>
                            <w:r w:rsidR="002C2DB2">
                              <w:rPr>
                                <w:rFonts w:ascii="Arial" w:hAnsi="Arial" w:cs="Arial"/>
                                <w:sz w:val="20"/>
                                <w:szCs w:val="20"/>
                              </w:rPr>
                              <w:t xml:space="preserve">to be done </w:t>
                            </w:r>
                            <w:r w:rsidR="005E715F">
                              <w:rPr>
                                <w:rFonts w:ascii="Arial" w:hAnsi="Arial" w:cs="Arial"/>
                                <w:sz w:val="20"/>
                                <w:szCs w:val="20"/>
                              </w:rPr>
                              <w:t>to im</w:t>
                            </w:r>
                            <w:r w:rsidR="008D5F13">
                              <w:rPr>
                                <w:rFonts w:ascii="Arial" w:hAnsi="Arial" w:cs="Arial"/>
                                <w:sz w:val="20"/>
                                <w:szCs w:val="20"/>
                              </w:rPr>
                              <w:t xml:space="preserve">prove </w:t>
                            </w:r>
                            <w:r w:rsidR="00370505">
                              <w:rPr>
                                <w:rFonts w:ascii="Arial" w:hAnsi="Arial" w:cs="Arial"/>
                                <w:sz w:val="20"/>
                                <w:szCs w:val="20"/>
                              </w:rPr>
                              <w:t>children’s</w:t>
                            </w:r>
                            <w:r w:rsidR="008D5F13">
                              <w:rPr>
                                <w:rFonts w:ascii="Arial" w:hAnsi="Arial" w:cs="Arial"/>
                                <w:sz w:val="20"/>
                                <w:szCs w:val="20"/>
                              </w:rPr>
                              <w:t xml:space="preserve"> </w:t>
                            </w:r>
                            <w:r w:rsidR="00370505">
                              <w:rPr>
                                <w:rFonts w:ascii="Arial" w:hAnsi="Arial" w:cs="Arial"/>
                                <w:sz w:val="20"/>
                                <w:szCs w:val="20"/>
                              </w:rPr>
                              <w:t>development and learning,</w:t>
                            </w:r>
                            <w:r w:rsidR="00677BE1">
                              <w:rPr>
                                <w:rFonts w:ascii="Arial" w:hAnsi="Arial" w:cs="Arial"/>
                                <w:sz w:val="20"/>
                                <w:szCs w:val="20"/>
                              </w:rPr>
                              <w:t xml:space="preserve"> </w:t>
                            </w:r>
                            <w:r w:rsidR="00DE63D6">
                              <w:rPr>
                                <w:rFonts w:ascii="Arial" w:hAnsi="Arial" w:cs="Arial"/>
                                <w:sz w:val="20"/>
                                <w:szCs w:val="20"/>
                              </w:rPr>
                              <w:t xml:space="preserve">policies that need updating or </w:t>
                            </w:r>
                            <w:r w:rsidR="00970F2E">
                              <w:rPr>
                                <w:rFonts w:ascii="Arial" w:hAnsi="Arial" w:cs="Arial"/>
                                <w:sz w:val="20"/>
                                <w:szCs w:val="20"/>
                              </w:rPr>
                              <w:t xml:space="preserve">training </w:t>
                            </w:r>
                            <w:r w:rsidR="00CD393E">
                              <w:rPr>
                                <w:rFonts w:ascii="Arial" w:hAnsi="Arial" w:cs="Arial"/>
                                <w:sz w:val="20"/>
                                <w:szCs w:val="20"/>
                              </w:rPr>
                              <w:t xml:space="preserve">for staff </w:t>
                            </w:r>
                            <w:r w:rsidR="00CC43A6">
                              <w:rPr>
                                <w:rFonts w:ascii="Arial" w:hAnsi="Arial" w:cs="Arial"/>
                                <w:sz w:val="20"/>
                                <w:szCs w:val="20"/>
                              </w:rPr>
                              <w:t>(</w:t>
                            </w:r>
                            <w:r w:rsidR="00D81A18">
                              <w:rPr>
                                <w:rFonts w:ascii="Arial" w:hAnsi="Arial" w:cs="Arial"/>
                                <w:sz w:val="20"/>
                                <w:szCs w:val="20"/>
                              </w:rPr>
                              <w:t>Brodie, 2010</w:t>
                            </w:r>
                            <w:r w:rsidR="00CC43A6">
                              <w:rPr>
                                <w:rFonts w:ascii="Arial" w:hAnsi="Arial" w:cs="Arial"/>
                                <w:sz w:val="20"/>
                                <w:szCs w:val="20"/>
                              </w:rPr>
                              <w:t>)</w:t>
                            </w:r>
                            <w:r w:rsidR="00283146">
                              <w:rPr>
                                <w:rFonts w:ascii="Arial" w:hAnsi="Arial" w:cs="Arial"/>
                                <w:sz w:val="20"/>
                                <w:szCs w:val="20"/>
                              </w:rPr>
                              <w:t xml:space="preserve">. </w:t>
                            </w:r>
                            <w:r w:rsidR="00AE41C3">
                              <w:rPr>
                                <w:rFonts w:ascii="Arial" w:hAnsi="Arial" w:cs="Arial"/>
                                <w:sz w:val="20"/>
                                <w:szCs w:val="20"/>
                              </w:rPr>
                              <w:t xml:space="preserve">The process of reflection </w:t>
                            </w:r>
                            <w:r w:rsidR="00EB3501">
                              <w:rPr>
                                <w:rFonts w:ascii="Arial" w:hAnsi="Arial" w:cs="Arial"/>
                                <w:sz w:val="20"/>
                                <w:szCs w:val="20"/>
                              </w:rPr>
                              <w:t>can be daunting</w:t>
                            </w:r>
                            <w:r w:rsidR="009276B3">
                              <w:rPr>
                                <w:rFonts w:ascii="Arial" w:hAnsi="Arial" w:cs="Arial"/>
                                <w:sz w:val="20"/>
                                <w:szCs w:val="20"/>
                              </w:rPr>
                              <w:t>,</w:t>
                            </w:r>
                            <w:r w:rsidR="00EB3501">
                              <w:rPr>
                                <w:rFonts w:ascii="Arial" w:hAnsi="Arial" w:cs="Arial"/>
                                <w:sz w:val="20"/>
                                <w:szCs w:val="20"/>
                              </w:rPr>
                              <w:t xml:space="preserve"> so</w:t>
                            </w:r>
                            <w:r w:rsidR="005D5EC0">
                              <w:rPr>
                                <w:rFonts w:ascii="Arial" w:hAnsi="Arial" w:cs="Arial"/>
                                <w:sz w:val="20"/>
                                <w:szCs w:val="20"/>
                              </w:rPr>
                              <w:t xml:space="preserve"> by using </w:t>
                            </w:r>
                            <w:r w:rsidR="004F2E33">
                              <w:rPr>
                                <w:rFonts w:ascii="Arial" w:hAnsi="Arial" w:cs="Arial"/>
                                <w:sz w:val="20"/>
                                <w:szCs w:val="20"/>
                              </w:rPr>
                              <w:t xml:space="preserve">a </w:t>
                            </w:r>
                            <w:r w:rsidR="00D27CA1">
                              <w:rPr>
                                <w:rFonts w:ascii="Arial" w:hAnsi="Arial" w:cs="Arial"/>
                                <w:sz w:val="20"/>
                                <w:szCs w:val="20"/>
                              </w:rPr>
                              <w:t>framework</w:t>
                            </w:r>
                            <w:r w:rsidR="004F2E33">
                              <w:rPr>
                                <w:rFonts w:ascii="Arial" w:hAnsi="Arial" w:cs="Arial"/>
                                <w:sz w:val="20"/>
                                <w:szCs w:val="20"/>
                              </w:rPr>
                              <w:t xml:space="preserve"> </w:t>
                            </w:r>
                            <w:r w:rsidR="0030364D">
                              <w:rPr>
                                <w:rFonts w:ascii="Arial" w:hAnsi="Arial" w:cs="Arial"/>
                                <w:sz w:val="20"/>
                                <w:szCs w:val="20"/>
                              </w:rPr>
                              <w:t>such as Gibbs’ reflective cycle enables practitioners</w:t>
                            </w:r>
                            <w:r w:rsidR="001535A2">
                              <w:rPr>
                                <w:rFonts w:ascii="Arial" w:hAnsi="Arial" w:cs="Arial"/>
                                <w:sz w:val="20"/>
                                <w:szCs w:val="20"/>
                              </w:rPr>
                              <w:t xml:space="preserve"> to</w:t>
                            </w:r>
                            <w:r w:rsidR="0030364D">
                              <w:rPr>
                                <w:rFonts w:ascii="Arial" w:hAnsi="Arial" w:cs="Arial"/>
                                <w:sz w:val="20"/>
                                <w:szCs w:val="20"/>
                              </w:rPr>
                              <w:t xml:space="preserve"> </w:t>
                            </w:r>
                            <w:r w:rsidR="001A56A1">
                              <w:rPr>
                                <w:rFonts w:ascii="Arial" w:hAnsi="Arial" w:cs="Arial"/>
                                <w:sz w:val="20"/>
                                <w:szCs w:val="20"/>
                              </w:rPr>
                              <w:t>have direction</w:t>
                            </w:r>
                            <w:r w:rsidR="008C5345">
                              <w:rPr>
                                <w:rFonts w:ascii="Arial" w:hAnsi="Arial" w:cs="Arial"/>
                                <w:sz w:val="20"/>
                                <w:szCs w:val="20"/>
                              </w:rPr>
                              <w:t xml:space="preserve"> </w:t>
                            </w:r>
                            <w:r w:rsidR="00952209">
                              <w:rPr>
                                <w:rFonts w:ascii="Arial" w:hAnsi="Arial" w:cs="Arial"/>
                                <w:sz w:val="20"/>
                                <w:szCs w:val="20"/>
                              </w:rPr>
                              <w:t xml:space="preserve">(EMP, </w:t>
                            </w:r>
                            <w:r w:rsidR="002B355F">
                              <w:rPr>
                                <w:rFonts w:ascii="Arial" w:hAnsi="Arial" w:cs="Arial"/>
                                <w:sz w:val="20"/>
                                <w:szCs w:val="20"/>
                              </w:rPr>
                              <w:t>2019).</w:t>
                            </w:r>
                            <w:r w:rsidR="008C5345">
                              <w:rPr>
                                <w:rFonts w:ascii="Arial" w:hAnsi="Arial" w:cs="Arial"/>
                                <w:sz w:val="20"/>
                                <w:szCs w:val="20"/>
                              </w:rPr>
                              <w:t xml:space="preserve"> </w:t>
                            </w:r>
                            <w:r w:rsidR="008921ED">
                              <w:rPr>
                                <w:rFonts w:ascii="Arial" w:hAnsi="Arial" w:cs="Arial"/>
                                <w:sz w:val="20"/>
                                <w:szCs w:val="20"/>
                              </w:rPr>
                              <w:t xml:space="preserve">This framework can be used </w:t>
                            </w:r>
                            <w:r w:rsidR="00C638A3">
                              <w:rPr>
                                <w:rFonts w:ascii="Arial" w:hAnsi="Arial" w:cs="Arial"/>
                                <w:sz w:val="20"/>
                                <w:szCs w:val="20"/>
                              </w:rPr>
                              <w:t>to document</w:t>
                            </w:r>
                            <w:r w:rsidR="00AD1C26">
                              <w:rPr>
                                <w:rFonts w:ascii="Arial" w:hAnsi="Arial" w:cs="Arial"/>
                                <w:sz w:val="20"/>
                                <w:szCs w:val="20"/>
                              </w:rPr>
                              <w:t xml:space="preserve"> or discuss</w:t>
                            </w:r>
                            <w:r w:rsidR="00C638A3">
                              <w:rPr>
                                <w:rFonts w:ascii="Arial" w:hAnsi="Arial" w:cs="Arial"/>
                                <w:sz w:val="20"/>
                                <w:szCs w:val="20"/>
                              </w:rPr>
                              <w:t xml:space="preserve"> </w:t>
                            </w:r>
                            <w:r w:rsidR="003E69FD">
                              <w:rPr>
                                <w:rFonts w:ascii="Arial" w:hAnsi="Arial" w:cs="Arial"/>
                                <w:sz w:val="20"/>
                                <w:szCs w:val="20"/>
                              </w:rPr>
                              <w:t>reflect</w:t>
                            </w:r>
                            <w:r w:rsidR="00F84D8D">
                              <w:rPr>
                                <w:rFonts w:ascii="Arial" w:hAnsi="Arial" w:cs="Arial"/>
                                <w:sz w:val="20"/>
                                <w:szCs w:val="20"/>
                              </w:rPr>
                              <w:t xml:space="preserve">ion on </w:t>
                            </w:r>
                            <w:r w:rsidR="00077EFD">
                              <w:rPr>
                                <w:rFonts w:ascii="Arial" w:hAnsi="Arial" w:cs="Arial"/>
                                <w:sz w:val="20"/>
                                <w:szCs w:val="20"/>
                              </w:rPr>
                              <w:t xml:space="preserve">observations, </w:t>
                            </w:r>
                            <w:r w:rsidR="00761BD2">
                              <w:rPr>
                                <w:rFonts w:ascii="Arial" w:hAnsi="Arial" w:cs="Arial"/>
                                <w:sz w:val="20"/>
                                <w:szCs w:val="20"/>
                              </w:rPr>
                              <w:t xml:space="preserve">improvements </w:t>
                            </w:r>
                            <w:r w:rsidR="00A875C9">
                              <w:rPr>
                                <w:rFonts w:ascii="Arial" w:hAnsi="Arial" w:cs="Arial"/>
                                <w:sz w:val="20"/>
                                <w:szCs w:val="20"/>
                              </w:rPr>
                              <w:t>with</w:t>
                            </w:r>
                            <w:r w:rsidR="008435A2">
                              <w:rPr>
                                <w:rFonts w:ascii="Arial" w:hAnsi="Arial" w:cs="Arial"/>
                                <w:sz w:val="20"/>
                                <w:szCs w:val="20"/>
                              </w:rPr>
                              <w:t>in</w:t>
                            </w:r>
                            <w:r w:rsidR="00A875C9">
                              <w:rPr>
                                <w:rFonts w:ascii="Arial" w:hAnsi="Arial" w:cs="Arial"/>
                                <w:sz w:val="20"/>
                                <w:szCs w:val="20"/>
                              </w:rPr>
                              <w:t xml:space="preserve"> provision</w:t>
                            </w:r>
                            <w:r w:rsidR="00AB1964">
                              <w:rPr>
                                <w:rFonts w:ascii="Arial" w:hAnsi="Arial" w:cs="Arial"/>
                                <w:sz w:val="20"/>
                                <w:szCs w:val="20"/>
                              </w:rPr>
                              <w:t>,</w:t>
                            </w:r>
                            <w:r w:rsidR="00FB1CE7">
                              <w:rPr>
                                <w:rFonts w:ascii="Arial" w:hAnsi="Arial" w:cs="Arial"/>
                                <w:sz w:val="20"/>
                                <w:szCs w:val="20"/>
                              </w:rPr>
                              <w:t xml:space="preserve"> </w:t>
                            </w:r>
                            <w:r w:rsidR="00077EFD">
                              <w:rPr>
                                <w:rFonts w:ascii="Arial" w:hAnsi="Arial" w:cs="Arial"/>
                                <w:sz w:val="20"/>
                                <w:szCs w:val="20"/>
                              </w:rPr>
                              <w:t xml:space="preserve">and </w:t>
                            </w:r>
                            <w:r w:rsidR="00BB5E1A">
                              <w:rPr>
                                <w:rFonts w:ascii="Arial" w:hAnsi="Arial" w:cs="Arial"/>
                                <w:sz w:val="20"/>
                                <w:szCs w:val="20"/>
                              </w:rPr>
                              <w:t>practitioners’</w:t>
                            </w:r>
                            <w:r w:rsidR="008435A2">
                              <w:rPr>
                                <w:rFonts w:ascii="Arial" w:hAnsi="Arial" w:cs="Arial"/>
                                <w:sz w:val="20"/>
                                <w:szCs w:val="20"/>
                              </w:rPr>
                              <w:t xml:space="preserve"> </w:t>
                            </w:r>
                            <w:r w:rsidR="00FB1CE7">
                              <w:rPr>
                                <w:rFonts w:ascii="Arial" w:hAnsi="Arial" w:cs="Arial"/>
                                <w:sz w:val="20"/>
                                <w:szCs w:val="20"/>
                              </w:rPr>
                              <w:t>skills</w:t>
                            </w:r>
                            <w:r w:rsidR="00AB1964">
                              <w:rPr>
                                <w:rFonts w:ascii="Arial" w:hAnsi="Arial" w:cs="Arial"/>
                                <w:sz w:val="20"/>
                                <w:szCs w:val="20"/>
                              </w:rPr>
                              <w:t xml:space="preserve"> </w:t>
                            </w:r>
                            <w:r w:rsidR="003807CE">
                              <w:rPr>
                                <w:rFonts w:ascii="Arial" w:hAnsi="Arial" w:cs="Arial"/>
                                <w:sz w:val="20"/>
                                <w:szCs w:val="20"/>
                              </w:rPr>
                              <w:t>that can then be reflected upon individually or collectively</w:t>
                            </w:r>
                            <w:r w:rsidR="004F4152">
                              <w:rPr>
                                <w:rFonts w:ascii="Arial" w:hAnsi="Arial" w:cs="Arial"/>
                                <w:sz w:val="20"/>
                                <w:szCs w:val="20"/>
                              </w:rPr>
                              <w:t xml:space="preserve"> </w:t>
                            </w:r>
                            <w:r w:rsidR="00BB5E1A">
                              <w:rPr>
                                <w:rFonts w:ascii="Arial" w:hAnsi="Arial" w:cs="Arial"/>
                                <w:sz w:val="20"/>
                                <w:szCs w:val="20"/>
                              </w:rPr>
                              <w:t>(</w:t>
                            </w:r>
                            <w:proofErr w:type="spellStart"/>
                            <w:r w:rsidR="00BB5E1A">
                              <w:rPr>
                                <w:rFonts w:ascii="Arial" w:hAnsi="Arial" w:cs="Arial"/>
                                <w:sz w:val="20"/>
                                <w:szCs w:val="20"/>
                              </w:rPr>
                              <w:t>Hallet</w:t>
                            </w:r>
                            <w:proofErr w:type="spellEnd"/>
                            <w:r w:rsidR="00BB5E1A">
                              <w:rPr>
                                <w:rFonts w:ascii="Arial" w:hAnsi="Arial" w:cs="Arial"/>
                                <w:sz w:val="20"/>
                                <w:szCs w:val="20"/>
                              </w:rPr>
                              <w:t>, 2013).</w:t>
                            </w:r>
                            <w:r w:rsidR="006E36A6">
                              <w:rPr>
                                <w:rFonts w:ascii="Arial" w:hAnsi="Arial" w:cs="Arial"/>
                                <w:sz w:val="20"/>
                                <w:szCs w:val="20"/>
                              </w:rPr>
                              <w:t xml:space="preserve"> </w:t>
                            </w:r>
                            <w:r w:rsidR="002A3260">
                              <w:rPr>
                                <w:rFonts w:ascii="Arial" w:hAnsi="Arial"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ED4F9" id="Text Box 22" o:spid="_x0000_s1038" type="#_x0000_t202" style="position:absolute;left:0;text-align:left;margin-left:-46.95pt;margin-top:8.65pt;width:375.65pt;height:152.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" fillcolor="white [3201]" stroked="f" strokeweight=".5pt">
                <v:textbox>
                  <w:txbxContent>
                    <w:p w14:paraId="63B0D3FC" w14:textId="0ED4CC10" w:rsidR="00D832C8" w:rsidRDefault="00A00A7E" w:rsidP="00A00A7E">
                      <w:pPr>
                        <w:jc w:val="center"/>
                        <w:rPr>
                          <w:rFonts w:ascii="Arial" w:hAnsi="Arial" w:cs="Arial"/>
                          <w:b/>
                          <w:bCs/>
                        </w:rPr>
                      </w:pPr>
                      <w:r w:rsidRPr="00A00A7E">
                        <w:rPr>
                          <w:rFonts w:ascii="Arial" w:hAnsi="Arial" w:cs="Arial"/>
                          <w:b/>
                          <w:bCs/>
                        </w:rPr>
                        <w:t>The Process of Reflection</w:t>
                      </w:r>
                      <w:r>
                        <w:rPr>
                          <w:rFonts w:ascii="Arial" w:hAnsi="Arial" w:cs="Arial"/>
                          <w:b/>
                          <w:bCs/>
                        </w:rPr>
                        <w:t>.</w:t>
                      </w:r>
                    </w:p>
                    <w:p w14:paraId="0256CED5" w14:textId="73FF8D25" w:rsidR="00EB03DE" w:rsidRPr="00B005CB" w:rsidRDefault="00F31C68" w:rsidP="00A00A7E">
                      <w:pPr>
                        <w:rPr>
                          <w:rFonts w:ascii="Arial" w:hAnsi="Arial" w:cs="Arial"/>
                          <w:sz w:val="20"/>
                          <w:szCs w:val="20"/>
                        </w:rPr>
                      </w:pPr>
                      <w:r>
                        <w:rPr>
                          <w:rFonts w:ascii="Arial" w:hAnsi="Arial" w:cs="Arial"/>
                          <w:sz w:val="20"/>
                          <w:szCs w:val="20"/>
                        </w:rPr>
                        <w:t>Dewey (1859-19</w:t>
                      </w:r>
                      <w:r w:rsidR="00350F1D">
                        <w:rPr>
                          <w:rFonts w:ascii="Arial" w:hAnsi="Arial" w:cs="Arial"/>
                          <w:sz w:val="20"/>
                          <w:szCs w:val="20"/>
                        </w:rPr>
                        <w:t xml:space="preserve">52) emphasized the importance of </w:t>
                      </w:r>
                      <w:r w:rsidR="004F1F83">
                        <w:rPr>
                          <w:rFonts w:ascii="Arial" w:hAnsi="Arial" w:cs="Arial"/>
                          <w:sz w:val="20"/>
                          <w:szCs w:val="20"/>
                        </w:rPr>
                        <w:t>practitioner’s</w:t>
                      </w:r>
                      <w:r w:rsidR="00350F1D">
                        <w:rPr>
                          <w:rFonts w:ascii="Arial" w:hAnsi="Arial" w:cs="Arial"/>
                          <w:sz w:val="20"/>
                          <w:szCs w:val="20"/>
                        </w:rPr>
                        <w:t xml:space="preserve"> </w:t>
                      </w:r>
                      <w:r w:rsidR="005001AB">
                        <w:rPr>
                          <w:rFonts w:ascii="Arial" w:hAnsi="Arial" w:cs="Arial"/>
                          <w:sz w:val="20"/>
                          <w:szCs w:val="20"/>
                        </w:rPr>
                        <w:t xml:space="preserve">having the </w:t>
                      </w:r>
                      <w:r w:rsidR="00350F1D">
                        <w:rPr>
                          <w:rFonts w:ascii="Arial" w:hAnsi="Arial" w:cs="Arial"/>
                          <w:sz w:val="20"/>
                          <w:szCs w:val="20"/>
                        </w:rPr>
                        <w:t xml:space="preserve">ability </w:t>
                      </w:r>
                      <w:r w:rsidR="004C07BD">
                        <w:rPr>
                          <w:rFonts w:ascii="Arial" w:hAnsi="Arial" w:cs="Arial"/>
                          <w:sz w:val="20"/>
                          <w:szCs w:val="20"/>
                        </w:rPr>
                        <w:t xml:space="preserve">to </w:t>
                      </w:r>
                      <w:r w:rsidR="00350F1D">
                        <w:rPr>
                          <w:rFonts w:ascii="Arial" w:hAnsi="Arial" w:cs="Arial"/>
                          <w:sz w:val="20"/>
                          <w:szCs w:val="20"/>
                        </w:rPr>
                        <w:t>continuous</w:t>
                      </w:r>
                      <w:r w:rsidR="004C07BD">
                        <w:rPr>
                          <w:rFonts w:ascii="Arial" w:hAnsi="Arial" w:cs="Arial"/>
                          <w:sz w:val="20"/>
                          <w:szCs w:val="20"/>
                        </w:rPr>
                        <w:t xml:space="preserve">ly </w:t>
                      </w:r>
                      <w:r w:rsidR="00537C73">
                        <w:rPr>
                          <w:rFonts w:ascii="Arial" w:hAnsi="Arial" w:cs="Arial"/>
                          <w:sz w:val="20"/>
                          <w:szCs w:val="20"/>
                        </w:rPr>
                        <w:t xml:space="preserve">reflect upon their practice to ensure </w:t>
                      </w:r>
                      <w:r w:rsidR="00425E9D">
                        <w:rPr>
                          <w:rFonts w:ascii="Arial" w:hAnsi="Arial" w:cs="Arial"/>
                          <w:sz w:val="20"/>
                          <w:szCs w:val="20"/>
                        </w:rPr>
                        <w:t>they deliver</w:t>
                      </w:r>
                      <w:r w:rsidR="00087C3E">
                        <w:rPr>
                          <w:rFonts w:ascii="Arial" w:hAnsi="Arial" w:cs="Arial"/>
                          <w:sz w:val="20"/>
                          <w:szCs w:val="20"/>
                        </w:rPr>
                        <w:t xml:space="preserve"> a</w:t>
                      </w:r>
                      <w:r w:rsidR="00020CC6">
                        <w:rPr>
                          <w:rFonts w:ascii="Arial" w:hAnsi="Arial" w:cs="Arial"/>
                          <w:sz w:val="20"/>
                          <w:szCs w:val="20"/>
                        </w:rPr>
                        <w:t xml:space="preserve"> purposeful</w:t>
                      </w:r>
                      <w:r w:rsidR="00087C3E">
                        <w:rPr>
                          <w:rFonts w:ascii="Arial" w:hAnsi="Arial" w:cs="Arial"/>
                          <w:sz w:val="20"/>
                          <w:szCs w:val="20"/>
                        </w:rPr>
                        <w:t xml:space="preserve"> </w:t>
                      </w:r>
                      <w:r w:rsidR="0074453F">
                        <w:rPr>
                          <w:rFonts w:ascii="Arial" w:hAnsi="Arial" w:cs="Arial"/>
                          <w:sz w:val="20"/>
                          <w:szCs w:val="20"/>
                        </w:rPr>
                        <w:t>provision</w:t>
                      </w:r>
                      <w:r w:rsidR="00F641CA">
                        <w:rPr>
                          <w:rFonts w:ascii="Arial" w:hAnsi="Arial" w:cs="Arial"/>
                          <w:sz w:val="20"/>
                          <w:szCs w:val="20"/>
                        </w:rPr>
                        <w:t xml:space="preserve"> to all children (Brock, </w:t>
                      </w:r>
                      <w:r w:rsidR="00063C4C">
                        <w:rPr>
                          <w:rFonts w:ascii="Arial" w:hAnsi="Arial" w:cs="Arial"/>
                          <w:sz w:val="20"/>
                          <w:szCs w:val="20"/>
                        </w:rPr>
                        <w:t>2015)</w:t>
                      </w:r>
                      <w:r w:rsidR="00E0480D">
                        <w:rPr>
                          <w:rFonts w:ascii="Arial" w:hAnsi="Arial" w:cs="Arial"/>
                          <w:sz w:val="20"/>
                          <w:szCs w:val="20"/>
                        </w:rPr>
                        <w:t>.</w:t>
                      </w:r>
                      <w:r w:rsidR="00063C4C">
                        <w:rPr>
                          <w:rFonts w:ascii="Arial" w:hAnsi="Arial" w:cs="Arial"/>
                          <w:sz w:val="20"/>
                          <w:szCs w:val="20"/>
                        </w:rPr>
                        <w:t xml:space="preserve"> </w:t>
                      </w:r>
                      <w:r w:rsidR="000E1E76">
                        <w:rPr>
                          <w:rFonts w:ascii="Arial" w:hAnsi="Arial" w:cs="Arial"/>
                          <w:sz w:val="20"/>
                          <w:szCs w:val="20"/>
                        </w:rPr>
                        <w:t xml:space="preserve">Reflection </w:t>
                      </w:r>
                      <w:r w:rsidR="00975116">
                        <w:rPr>
                          <w:rFonts w:ascii="Arial" w:hAnsi="Arial" w:cs="Arial"/>
                          <w:sz w:val="20"/>
                          <w:szCs w:val="20"/>
                        </w:rPr>
                        <w:t xml:space="preserve">when used as a tool can </w:t>
                      </w:r>
                      <w:r w:rsidR="003A2829">
                        <w:rPr>
                          <w:rFonts w:ascii="Arial" w:hAnsi="Arial" w:cs="Arial"/>
                          <w:sz w:val="20"/>
                          <w:szCs w:val="20"/>
                        </w:rPr>
                        <w:t xml:space="preserve">help to identify </w:t>
                      </w:r>
                      <w:r w:rsidR="00D93C29">
                        <w:rPr>
                          <w:rFonts w:ascii="Arial" w:hAnsi="Arial" w:cs="Arial"/>
                          <w:sz w:val="20"/>
                          <w:szCs w:val="20"/>
                        </w:rPr>
                        <w:t>changes</w:t>
                      </w:r>
                      <w:r w:rsidR="00AF4622">
                        <w:rPr>
                          <w:rFonts w:ascii="Arial" w:hAnsi="Arial" w:cs="Arial"/>
                          <w:sz w:val="20"/>
                          <w:szCs w:val="20"/>
                        </w:rPr>
                        <w:t xml:space="preserve"> that </w:t>
                      </w:r>
                      <w:r w:rsidR="00594ABE">
                        <w:rPr>
                          <w:rFonts w:ascii="Arial" w:hAnsi="Arial" w:cs="Arial"/>
                          <w:sz w:val="20"/>
                          <w:szCs w:val="20"/>
                        </w:rPr>
                        <w:t xml:space="preserve">may need </w:t>
                      </w:r>
                      <w:r w:rsidR="002C2DB2">
                        <w:rPr>
                          <w:rFonts w:ascii="Arial" w:hAnsi="Arial" w:cs="Arial"/>
                          <w:sz w:val="20"/>
                          <w:szCs w:val="20"/>
                        </w:rPr>
                        <w:t xml:space="preserve">to be done </w:t>
                      </w:r>
                      <w:r w:rsidR="005E715F">
                        <w:rPr>
                          <w:rFonts w:ascii="Arial" w:hAnsi="Arial" w:cs="Arial"/>
                          <w:sz w:val="20"/>
                          <w:szCs w:val="20"/>
                        </w:rPr>
                        <w:t>to im</w:t>
                      </w:r>
                      <w:r w:rsidR="008D5F13">
                        <w:rPr>
                          <w:rFonts w:ascii="Arial" w:hAnsi="Arial" w:cs="Arial"/>
                          <w:sz w:val="20"/>
                          <w:szCs w:val="20"/>
                        </w:rPr>
                        <w:t xml:space="preserve">prove </w:t>
                      </w:r>
                      <w:r w:rsidR="00370505">
                        <w:rPr>
                          <w:rFonts w:ascii="Arial" w:hAnsi="Arial" w:cs="Arial"/>
                          <w:sz w:val="20"/>
                          <w:szCs w:val="20"/>
                        </w:rPr>
                        <w:t>children’s</w:t>
                      </w:r>
                      <w:r w:rsidR="008D5F13">
                        <w:rPr>
                          <w:rFonts w:ascii="Arial" w:hAnsi="Arial" w:cs="Arial"/>
                          <w:sz w:val="20"/>
                          <w:szCs w:val="20"/>
                        </w:rPr>
                        <w:t xml:space="preserve"> </w:t>
                      </w:r>
                      <w:r w:rsidR="00370505">
                        <w:rPr>
                          <w:rFonts w:ascii="Arial" w:hAnsi="Arial" w:cs="Arial"/>
                          <w:sz w:val="20"/>
                          <w:szCs w:val="20"/>
                        </w:rPr>
                        <w:t>development and learning,</w:t>
                      </w:r>
                      <w:r w:rsidR="00677BE1">
                        <w:rPr>
                          <w:rFonts w:ascii="Arial" w:hAnsi="Arial" w:cs="Arial"/>
                          <w:sz w:val="20"/>
                          <w:szCs w:val="20"/>
                        </w:rPr>
                        <w:t xml:space="preserve"> </w:t>
                      </w:r>
                      <w:r w:rsidR="00DE63D6">
                        <w:rPr>
                          <w:rFonts w:ascii="Arial" w:hAnsi="Arial" w:cs="Arial"/>
                          <w:sz w:val="20"/>
                          <w:szCs w:val="20"/>
                        </w:rPr>
                        <w:t xml:space="preserve">policies that need updating or </w:t>
                      </w:r>
                      <w:r w:rsidR="00970F2E">
                        <w:rPr>
                          <w:rFonts w:ascii="Arial" w:hAnsi="Arial" w:cs="Arial"/>
                          <w:sz w:val="20"/>
                          <w:szCs w:val="20"/>
                        </w:rPr>
                        <w:t xml:space="preserve">training </w:t>
                      </w:r>
                      <w:r w:rsidR="00CD393E">
                        <w:rPr>
                          <w:rFonts w:ascii="Arial" w:hAnsi="Arial" w:cs="Arial"/>
                          <w:sz w:val="20"/>
                          <w:szCs w:val="20"/>
                        </w:rPr>
                        <w:t xml:space="preserve">for staff </w:t>
                      </w:r>
                      <w:r w:rsidR="00CC43A6">
                        <w:rPr>
                          <w:rFonts w:ascii="Arial" w:hAnsi="Arial" w:cs="Arial"/>
                          <w:sz w:val="20"/>
                          <w:szCs w:val="20"/>
                        </w:rPr>
                        <w:t>(</w:t>
                      </w:r>
                      <w:r w:rsidR="00D81A18">
                        <w:rPr>
                          <w:rFonts w:ascii="Arial" w:hAnsi="Arial" w:cs="Arial"/>
                          <w:sz w:val="20"/>
                          <w:szCs w:val="20"/>
                        </w:rPr>
                        <w:t>Brodie, 2010</w:t>
                      </w:r>
                      <w:r w:rsidR="00CC43A6">
                        <w:rPr>
                          <w:rFonts w:ascii="Arial" w:hAnsi="Arial" w:cs="Arial"/>
                          <w:sz w:val="20"/>
                          <w:szCs w:val="20"/>
                        </w:rPr>
                        <w:t>)</w:t>
                      </w:r>
                      <w:r w:rsidR="00283146">
                        <w:rPr>
                          <w:rFonts w:ascii="Arial" w:hAnsi="Arial" w:cs="Arial"/>
                          <w:sz w:val="20"/>
                          <w:szCs w:val="20"/>
                        </w:rPr>
                        <w:t xml:space="preserve">. </w:t>
                      </w:r>
                      <w:r w:rsidR="00AE41C3">
                        <w:rPr>
                          <w:rFonts w:ascii="Arial" w:hAnsi="Arial" w:cs="Arial"/>
                          <w:sz w:val="20"/>
                          <w:szCs w:val="20"/>
                        </w:rPr>
                        <w:t xml:space="preserve">The process of reflection </w:t>
                      </w:r>
                      <w:r w:rsidR="00EB3501">
                        <w:rPr>
                          <w:rFonts w:ascii="Arial" w:hAnsi="Arial" w:cs="Arial"/>
                          <w:sz w:val="20"/>
                          <w:szCs w:val="20"/>
                        </w:rPr>
                        <w:t>can be daunting</w:t>
                      </w:r>
                      <w:r w:rsidR="009276B3">
                        <w:rPr>
                          <w:rFonts w:ascii="Arial" w:hAnsi="Arial" w:cs="Arial"/>
                          <w:sz w:val="20"/>
                          <w:szCs w:val="20"/>
                        </w:rPr>
                        <w:t>,</w:t>
                      </w:r>
                      <w:r w:rsidR="00EB3501">
                        <w:rPr>
                          <w:rFonts w:ascii="Arial" w:hAnsi="Arial" w:cs="Arial"/>
                          <w:sz w:val="20"/>
                          <w:szCs w:val="20"/>
                        </w:rPr>
                        <w:t xml:space="preserve"> so</w:t>
                      </w:r>
                      <w:r w:rsidR="005D5EC0">
                        <w:rPr>
                          <w:rFonts w:ascii="Arial" w:hAnsi="Arial" w:cs="Arial"/>
                          <w:sz w:val="20"/>
                          <w:szCs w:val="20"/>
                        </w:rPr>
                        <w:t xml:space="preserve"> by using </w:t>
                      </w:r>
                      <w:r w:rsidR="004F2E33">
                        <w:rPr>
                          <w:rFonts w:ascii="Arial" w:hAnsi="Arial" w:cs="Arial"/>
                          <w:sz w:val="20"/>
                          <w:szCs w:val="20"/>
                        </w:rPr>
                        <w:t xml:space="preserve">a </w:t>
                      </w:r>
                      <w:r w:rsidR="00D27CA1">
                        <w:rPr>
                          <w:rFonts w:ascii="Arial" w:hAnsi="Arial" w:cs="Arial"/>
                          <w:sz w:val="20"/>
                          <w:szCs w:val="20"/>
                        </w:rPr>
                        <w:t>framework</w:t>
                      </w:r>
                      <w:r w:rsidR="004F2E33">
                        <w:rPr>
                          <w:rFonts w:ascii="Arial" w:hAnsi="Arial" w:cs="Arial"/>
                          <w:sz w:val="20"/>
                          <w:szCs w:val="20"/>
                        </w:rPr>
                        <w:t xml:space="preserve"> </w:t>
                      </w:r>
                      <w:r w:rsidR="0030364D">
                        <w:rPr>
                          <w:rFonts w:ascii="Arial" w:hAnsi="Arial" w:cs="Arial"/>
                          <w:sz w:val="20"/>
                          <w:szCs w:val="20"/>
                        </w:rPr>
                        <w:t>such as Gibbs’ reflective cycle enables practitioners</w:t>
                      </w:r>
                      <w:r w:rsidR="001535A2">
                        <w:rPr>
                          <w:rFonts w:ascii="Arial" w:hAnsi="Arial" w:cs="Arial"/>
                          <w:sz w:val="20"/>
                          <w:szCs w:val="20"/>
                        </w:rPr>
                        <w:t xml:space="preserve"> to</w:t>
                      </w:r>
                      <w:r w:rsidR="0030364D">
                        <w:rPr>
                          <w:rFonts w:ascii="Arial" w:hAnsi="Arial" w:cs="Arial"/>
                          <w:sz w:val="20"/>
                          <w:szCs w:val="20"/>
                        </w:rPr>
                        <w:t xml:space="preserve"> </w:t>
                      </w:r>
                      <w:r w:rsidR="001A56A1">
                        <w:rPr>
                          <w:rFonts w:ascii="Arial" w:hAnsi="Arial" w:cs="Arial"/>
                          <w:sz w:val="20"/>
                          <w:szCs w:val="20"/>
                        </w:rPr>
                        <w:t>have direction</w:t>
                      </w:r>
                      <w:r w:rsidR="008C5345">
                        <w:rPr>
                          <w:rFonts w:ascii="Arial" w:hAnsi="Arial" w:cs="Arial"/>
                          <w:sz w:val="20"/>
                          <w:szCs w:val="20"/>
                        </w:rPr>
                        <w:t xml:space="preserve"> </w:t>
                      </w:r>
                      <w:r w:rsidR="00952209">
                        <w:rPr>
                          <w:rFonts w:ascii="Arial" w:hAnsi="Arial" w:cs="Arial"/>
                          <w:sz w:val="20"/>
                          <w:szCs w:val="20"/>
                        </w:rPr>
                        <w:t xml:space="preserve">(EMP, </w:t>
                      </w:r>
                      <w:r w:rsidR="002B355F">
                        <w:rPr>
                          <w:rFonts w:ascii="Arial" w:hAnsi="Arial" w:cs="Arial"/>
                          <w:sz w:val="20"/>
                          <w:szCs w:val="20"/>
                        </w:rPr>
                        <w:t>2019).</w:t>
                      </w:r>
                      <w:r w:rsidR="008C5345">
                        <w:rPr>
                          <w:rFonts w:ascii="Arial" w:hAnsi="Arial" w:cs="Arial"/>
                          <w:sz w:val="20"/>
                          <w:szCs w:val="20"/>
                        </w:rPr>
                        <w:t xml:space="preserve"> </w:t>
                      </w:r>
                      <w:r w:rsidR="008921ED">
                        <w:rPr>
                          <w:rFonts w:ascii="Arial" w:hAnsi="Arial" w:cs="Arial"/>
                          <w:sz w:val="20"/>
                          <w:szCs w:val="20"/>
                        </w:rPr>
                        <w:t xml:space="preserve">This framework can be used </w:t>
                      </w:r>
                      <w:r w:rsidR="00C638A3">
                        <w:rPr>
                          <w:rFonts w:ascii="Arial" w:hAnsi="Arial" w:cs="Arial"/>
                          <w:sz w:val="20"/>
                          <w:szCs w:val="20"/>
                        </w:rPr>
                        <w:t>to document</w:t>
                      </w:r>
                      <w:r w:rsidR="00AD1C26">
                        <w:rPr>
                          <w:rFonts w:ascii="Arial" w:hAnsi="Arial" w:cs="Arial"/>
                          <w:sz w:val="20"/>
                          <w:szCs w:val="20"/>
                        </w:rPr>
                        <w:t xml:space="preserve"> or discuss</w:t>
                      </w:r>
                      <w:r w:rsidR="00C638A3">
                        <w:rPr>
                          <w:rFonts w:ascii="Arial" w:hAnsi="Arial" w:cs="Arial"/>
                          <w:sz w:val="20"/>
                          <w:szCs w:val="20"/>
                        </w:rPr>
                        <w:t xml:space="preserve"> </w:t>
                      </w:r>
                      <w:r w:rsidR="003E69FD">
                        <w:rPr>
                          <w:rFonts w:ascii="Arial" w:hAnsi="Arial" w:cs="Arial"/>
                          <w:sz w:val="20"/>
                          <w:szCs w:val="20"/>
                        </w:rPr>
                        <w:t>reflect</w:t>
                      </w:r>
                      <w:r w:rsidR="00F84D8D">
                        <w:rPr>
                          <w:rFonts w:ascii="Arial" w:hAnsi="Arial" w:cs="Arial"/>
                          <w:sz w:val="20"/>
                          <w:szCs w:val="20"/>
                        </w:rPr>
                        <w:t xml:space="preserve">ion on </w:t>
                      </w:r>
                      <w:r w:rsidR="00077EFD">
                        <w:rPr>
                          <w:rFonts w:ascii="Arial" w:hAnsi="Arial" w:cs="Arial"/>
                          <w:sz w:val="20"/>
                          <w:szCs w:val="20"/>
                        </w:rPr>
                        <w:t xml:space="preserve">observations, </w:t>
                      </w:r>
                      <w:r w:rsidR="00761BD2">
                        <w:rPr>
                          <w:rFonts w:ascii="Arial" w:hAnsi="Arial" w:cs="Arial"/>
                          <w:sz w:val="20"/>
                          <w:szCs w:val="20"/>
                        </w:rPr>
                        <w:t xml:space="preserve">improvements </w:t>
                      </w:r>
                      <w:r w:rsidR="00A875C9">
                        <w:rPr>
                          <w:rFonts w:ascii="Arial" w:hAnsi="Arial" w:cs="Arial"/>
                          <w:sz w:val="20"/>
                          <w:szCs w:val="20"/>
                        </w:rPr>
                        <w:t>with</w:t>
                      </w:r>
                      <w:r w:rsidR="008435A2">
                        <w:rPr>
                          <w:rFonts w:ascii="Arial" w:hAnsi="Arial" w:cs="Arial"/>
                          <w:sz w:val="20"/>
                          <w:szCs w:val="20"/>
                        </w:rPr>
                        <w:t>in</w:t>
                      </w:r>
                      <w:r w:rsidR="00A875C9">
                        <w:rPr>
                          <w:rFonts w:ascii="Arial" w:hAnsi="Arial" w:cs="Arial"/>
                          <w:sz w:val="20"/>
                          <w:szCs w:val="20"/>
                        </w:rPr>
                        <w:t xml:space="preserve"> provision</w:t>
                      </w:r>
                      <w:r w:rsidR="00AB1964">
                        <w:rPr>
                          <w:rFonts w:ascii="Arial" w:hAnsi="Arial" w:cs="Arial"/>
                          <w:sz w:val="20"/>
                          <w:szCs w:val="20"/>
                        </w:rPr>
                        <w:t>,</w:t>
                      </w:r>
                      <w:r w:rsidR="00FB1CE7">
                        <w:rPr>
                          <w:rFonts w:ascii="Arial" w:hAnsi="Arial" w:cs="Arial"/>
                          <w:sz w:val="20"/>
                          <w:szCs w:val="20"/>
                        </w:rPr>
                        <w:t xml:space="preserve"> </w:t>
                      </w:r>
                      <w:r w:rsidR="00077EFD">
                        <w:rPr>
                          <w:rFonts w:ascii="Arial" w:hAnsi="Arial" w:cs="Arial"/>
                          <w:sz w:val="20"/>
                          <w:szCs w:val="20"/>
                        </w:rPr>
                        <w:t xml:space="preserve">and </w:t>
                      </w:r>
                      <w:r w:rsidR="00BB5E1A">
                        <w:rPr>
                          <w:rFonts w:ascii="Arial" w:hAnsi="Arial" w:cs="Arial"/>
                          <w:sz w:val="20"/>
                          <w:szCs w:val="20"/>
                        </w:rPr>
                        <w:t>practitioners’</w:t>
                      </w:r>
                      <w:r w:rsidR="008435A2">
                        <w:rPr>
                          <w:rFonts w:ascii="Arial" w:hAnsi="Arial" w:cs="Arial"/>
                          <w:sz w:val="20"/>
                          <w:szCs w:val="20"/>
                        </w:rPr>
                        <w:t xml:space="preserve"> </w:t>
                      </w:r>
                      <w:r w:rsidR="00FB1CE7">
                        <w:rPr>
                          <w:rFonts w:ascii="Arial" w:hAnsi="Arial" w:cs="Arial"/>
                          <w:sz w:val="20"/>
                          <w:szCs w:val="20"/>
                        </w:rPr>
                        <w:t>skills</w:t>
                      </w:r>
                      <w:r w:rsidR="00AB1964">
                        <w:rPr>
                          <w:rFonts w:ascii="Arial" w:hAnsi="Arial" w:cs="Arial"/>
                          <w:sz w:val="20"/>
                          <w:szCs w:val="20"/>
                        </w:rPr>
                        <w:t xml:space="preserve"> </w:t>
                      </w:r>
                      <w:r w:rsidR="003807CE">
                        <w:rPr>
                          <w:rFonts w:ascii="Arial" w:hAnsi="Arial" w:cs="Arial"/>
                          <w:sz w:val="20"/>
                          <w:szCs w:val="20"/>
                        </w:rPr>
                        <w:t>that can then be reflected upon individually or collectively</w:t>
                      </w:r>
                      <w:r w:rsidR="004F4152">
                        <w:rPr>
                          <w:rFonts w:ascii="Arial" w:hAnsi="Arial" w:cs="Arial"/>
                          <w:sz w:val="20"/>
                          <w:szCs w:val="20"/>
                        </w:rPr>
                        <w:t xml:space="preserve"> </w:t>
                      </w:r>
                      <w:r w:rsidR="00BB5E1A">
                        <w:rPr>
                          <w:rFonts w:ascii="Arial" w:hAnsi="Arial" w:cs="Arial"/>
                          <w:sz w:val="20"/>
                          <w:szCs w:val="20"/>
                        </w:rPr>
                        <w:t>(</w:t>
                      </w:r>
                      <w:proofErr w:type="spellStart"/>
                      <w:r w:rsidR="00BB5E1A">
                        <w:rPr>
                          <w:rFonts w:ascii="Arial" w:hAnsi="Arial" w:cs="Arial"/>
                          <w:sz w:val="20"/>
                          <w:szCs w:val="20"/>
                        </w:rPr>
                        <w:t>Hallet</w:t>
                      </w:r>
                      <w:proofErr w:type="spellEnd"/>
                      <w:r w:rsidR="00BB5E1A">
                        <w:rPr>
                          <w:rFonts w:ascii="Arial" w:hAnsi="Arial" w:cs="Arial"/>
                          <w:sz w:val="20"/>
                          <w:szCs w:val="20"/>
                        </w:rPr>
                        <w:t>, 2013).</w:t>
                      </w:r>
                      <w:r w:rsidR="006E36A6">
                        <w:rPr>
                          <w:rFonts w:ascii="Arial" w:hAnsi="Arial" w:cs="Arial"/>
                          <w:sz w:val="20"/>
                          <w:szCs w:val="20"/>
                        </w:rPr>
                        <w:t xml:space="preserve"> </w:t>
                      </w:r>
                      <w:r w:rsidR="002A3260">
                        <w:rPr>
                          <w:rFonts w:ascii="Arial" w:hAnsi="Arial" w:cs="Arial"/>
                          <w:sz w:val="20"/>
                          <w:szCs w:val="20"/>
                        </w:rPr>
                        <w:t xml:space="preserve"> </w:t>
                      </w:r>
                    </w:p>
                  </w:txbxContent>
                </v:textbox>
              </v:shape>
            </w:pict>
          </mc:Fallback>
        </mc:AlternateContent>
      </w:r>
      <w:r w:rsidR="00966E82">
        <w:rPr>
          <w:rFonts w:ascii="Arial" w:hAnsi="Arial" w:cs="Arial"/>
          <w:noProof/>
          <w:sz w:val="32"/>
          <w:szCs w:val="32"/>
          <w:u w:val="single"/>
        </w:rPr>
        <mc:AlternateContent>
          <mc:Choice Requires="wps">
            <w:drawing>
              <wp:anchor distT="0" distB="0" distL="114300" distR="114300" simplePos="0" relativeHeight="251675648" behindDoc="0" locked="0" layoutInCell="1" allowOverlap="1" wp14:anchorId="0A878990" wp14:editId="5C3220FC">
                <wp:simplePos x="0" y="0"/>
                <wp:positionH relativeFrom="margin">
                  <wp:posOffset>4110824</wp:posOffset>
                </wp:positionH>
                <wp:positionV relativeFrom="paragraph">
                  <wp:posOffset>276722</wp:posOffset>
                </wp:positionV>
                <wp:extent cx="2232660" cy="1804946"/>
                <wp:effectExtent l="0" t="0" r="0" b="5080"/>
                <wp:wrapNone/>
                <wp:docPr id="14" name="Text Box 14"/>
                <wp:cNvGraphicFramePr/>
                <a:graphic xmlns:a="http://schemas.openxmlformats.org/drawingml/2006/main">
                  <a:graphicData uri="http://schemas.microsoft.com/office/word/2010/wordprocessingShape">
                    <wps:wsp>
                      <wps:cNvSpPr txBox="1"/>
                      <wps:spPr>
                        <a:xfrm>
                          <a:off x="0" y="0"/>
                          <a:ext cx="2232660" cy="1804946"/>
                        </a:xfrm>
                        <a:prstGeom prst="rect">
                          <a:avLst/>
                        </a:prstGeom>
                        <a:solidFill>
                          <a:schemeClr val="lt1"/>
                        </a:solidFill>
                        <a:ln w="6350">
                          <a:noFill/>
                        </a:ln>
                      </wps:spPr>
                      <wps:txbx>
                        <w:txbxContent>
                          <w:p w14:paraId="5483D530" w14:textId="5B913347" w:rsidR="00E128D2" w:rsidRPr="00E128D2" w:rsidRDefault="007C0A2A" w:rsidP="00E128D2">
                            <w:r>
                              <w:rPr>
                                <w:noProof/>
                              </w:rPr>
                              <w:drawing>
                                <wp:inline distT="0" distB="0" distL="0" distR="0" wp14:anchorId="6C691A6F" wp14:editId="001D7672">
                                  <wp:extent cx="2013419" cy="1509099"/>
                                  <wp:effectExtent l="0" t="0" r="6350" b="0"/>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8020" cy="156501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78990" id="Text Box 14" o:spid="_x0000_s1039" type="#_x0000_t202" style="position:absolute;left:0;text-align:left;margin-left:323.7pt;margin-top:21.8pt;width:175.8pt;height:142.1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" fillcolor="white [3201]" stroked="f" strokeweight=".5pt">
                <v:textbox>
                  <w:txbxContent>
                    <w:p w14:paraId="5483D530" w14:textId="5B913347" w:rsidR="00E128D2" w:rsidRPr="00E128D2" w:rsidRDefault="007C0A2A" w:rsidP="00E128D2">
                      <w:r>
                        <w:rPr>
                          <w:noProof/>
                        </w:rPr>
                        <w:drawing>
                          <wp:inline distT="0" distB="0" distL="0" distR="0" wp14:anchorId="6C691A6F" wp14:editId="001D7672">
                            <wp:extent cx="2013419" cy="1509099"/>
                            <wp:effectExtent l="0" t="0" r="6350" b="0"/>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8020" cy="1565014"/>
                                    </a:xfrm>
                                    <a:prstGeom prst="rect">
                                      <a:avLst/>
                                    </a:prstGeom>
                                    <a:noFill/>
                                    <a:ln>
                                      <a:noFill/>
                                    </a:ln>
                                  </pic:spPr>
                                </pic:pic>
                              </a:graphicData>
                            </a:graphic>
                          </wp:inline>
                        </w:drawing>
                      </w:r>
                    </w:p>
                  </w:txbxContent>
                </v:textbox>
                <w10:wrap anchorx="margin"/>
              </v:shape>
            </w:pict>
          </mc:Fallback>
        </mc:AlternateContent>
      </w:r>
    </w:p>
    <w:p w14:paraId="3CECCFAC" w14:textId="33B1AA05" w:rsidR="003E0B89" w:rsidRDefault="00DF00BA">
      <w:pPr>
        <w:rPr>
          <w:rFonts w:ascii="Arial" w:hAnsi="Arial" w:cs="Arial"/>
          <w:sz w:val="32"/>
          <w:szCs w:val="32"/>
          <w:u w:val="single"/>
        </w:rPr>
      </w:pPr>
      <w:r>
        <w:rPr>
          <w:rFonts w:ascii="Arial" w:hAnsi="Arial" w:cs="Arial"/>
          <w:noProof/>
          <w:sz w:val="32"/>
          <w:szCs w:val="32"/>
          <w:u w:val="single"/>
        </w:rPr>
        <mc:AlternateContent>
          <mc:Choice Requires="wps">
            <w:drawing>
              <wp:anchor distT="0" distB="0" distL="114300" distR="114300" simplePos="0" relativeHeight="251681792" behindDoc="0" locked="0" layoutInCell="1" allowOverlap="1" wp14:anchorId="41D44DF2" wp14:editId="1B392023">
                <wp:simplePos x="0" y="0"/>
                <wp:positionH relativeFrom="column">
                  <wp:posOffset>2385391</wp:posOffset>
                </wp:positionH>
                <wp:positionV relativeFrom="paragraph">
                  <wp:posOffset>2006269</wp:posOffset>
                </wp:positionV>
                <wp:extent cx="747423" cy="230588"/>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47423" cy="230588"/>
                        </a:xfrm>
                        <a:prstGeom prst="rect">
                          <a:avLst/>
                        </a:prstGeom>
                        <a:solidFill>
                          <a:schemeClr val="accent4">
                            <a:lumMod val="60000"/>
                            <a:lumOff val="40000"/>
                          </a:schemeClr>
                        </a:solidFill>
                        <a:ln w="6350">
                          <a:noFill/>
                        </a:ln>
                      </wps:spPr>
                      <wps:txbx>
                        <w:txbxContent>
                          <w:p w14:paraId="16D8F0C7" w14:textId="5C6FED68" w:rsidR="00DF00BA" w:rsidRDefault="00DF00BA" w:rsidP="00DF00BA">
                            <w:pPr>
                              <w:jc w:val="center"/>
                            </w:pP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D44DF2" id="Text Box 16" o:spid="_x0000_s1040" type="#_x0000_t202" style="position:absolute;margin-left:187.85pt;margin-top:157.95pt;width:58.85pt;height:18.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" fillcolor="#ffd966 [1943]" stroked="f" strokeweight=".5pt">
                <v:textbox>
                  <w:txbxContent>
                    <w:p w14:paraId="16D8F0C7" w14:textId="5C6FED68" w:rsidR="00DF00BA" w:rsidRDefault="00DF00BA" w:rsidP="00DF00BA">
                      <w:pPr>
                        <w:jc w:val="center"/>
                      </w:pPr>
                      <w:r>
                        <w:t>5</w:t>
                      </w:r>
                    </w:p>
                  </w:txbxContent>
                </v:textbox>
              </v:shape>
            </w:pict>
          </mc:Fallback>
        </mc:AlternateContent>
      </w:r>
      <w:r w:rsidR="007C0A2A">
        <w:rPr>
          <w:rFonts w:ascii="Arial" w:hAnsi="Arial" w:cs="Arial"/>
          <w:noProof/>
          <w:sz w:val="32"/>
          <w:szCs w:val="32"/>
          <w:u w:val="single"/>
        </w:rPr>
        <mc:AlternateContent>
          <mc:Choice Requires="wps">
            <w:drawing>
              <wp:anchor distT="0" distB="0" distL="114300" distR="114300" simplePos="0" relativeHeight="251678720" behindDoc="0" locked="0" layoutInCell="1" allowOverlap="1" wp14:anchorId="3963ED58" wp14:editId="6D3F0DEC">
                <wp:simplePos x="0" y="0"/>
                <wp:positionH relativeFrom="column">
                  <wp:posOffset>4293704</wp:posOffset>
                </wp:positionH>
                <wp:positionV relativeFrom="paragraph">
                  <wp:posOffset>1505337</wp:posOffset>
                </wp:positionV>
                <wp:extent cx="1920240" cy="230587"/>
                <wp:effectExtent l="0" t="0" r="3810" b="0"/>
                <wp:wrapNone/>
                <wp:docPr id="21" name="Text Box 21"/>
                <wp:cNvGraphicFramePr/>
                <a:graphic xmlns:a="http://schemas.openxmlformats.org/drawingml/2006/main">
                  <a:graphicData uri="http://schemas.microsoft.com/office/word/2010/wordprocessingShape">
                    <wps:wsp>
                      <wps:cNvSpPr txBox="1"/>
                      <wps:spPr>
                        <a:xfrm>
                          <a:off x="0" y="0"/>
                          <a:ext cx="1920240" cy="230587"/>
                        </a:xfrm>
                        <a:prstGeom prst="rect">
                          <a:avLst/>
                        </a:prstGeom>
                        <a:solidFill>
                          <a:schemeClr val="lt1"/>
                        </a:solidFill>
                        <a:ln w="6350">
                          <a:noFill/>
                        </a:ln>
                      </wps:spPr>
                      <wps:txbx>
                        <w:txbxContent>
                          <w:p w14:paraId="2EE5963C" w14:textId="764157C2" w:rsidR="007C0A2A" w:rsidRPr="00705D90" w:rsidRDefault="00705D90">
                            <w:pPr>
                              <w:rPr>
                                <w:rFonts w:ascii="Arial" w:hAnsi="Arial" w:cs="Arial"/>
                                <w:sz w:val="18"/>
                                <w:szCs w:val="18"/>
                              </w:rPr>
                            </w:pPr>
                            <w:r w:rsidRPr="00705D90">
                              <w:rPr>
                                <w:rFonts w:ascii="Arial" w:hAnsi="Arial" w:cs="Arial"/>
                                <w:sz w:val="18"/>
                                <w:szCs w:val="18"/>
                              </w:rPr>
                              <w:t>(</w:t>
                            </w:r>
                            <w:r>
                              <w:rPr>
                                <w:rFonts w:ascii="Arial" w:hAnsi="Arial" w:cs="Arial"/>
                                <w:sz w:val="18"/>
                                <w:szCs w:val="18"/>
                              </w:rPr>
                              <w:t>P</w:t>
                            </w:r>
                            <w:r w:rsidR="003F624F">
                              <w:rPr>
                                <w:rFonts w:ascii="Arial" w:hAnsi="Arial" w:cs="Arial"/>
                                <w:sz w:val="18"/>
                                <w:szCs w:val="18"/>
                              </w:rPr>
                              <w:t>rehospital</w:t>
                            </w:r>
                            <w:r w:rsidR="001E5022">
                              <w:rPr>
                                <w:rFonts w:ascii="Arial" w:hAnsi="Arial" w:cs="Arial"/>
                                <w:sz w:val="18"/>
                                <w:szCs w:val="18"/>
                              </w:rPr>
                              <w:t xml:space="preserve"> R</w:t>
                            </w:r>
                            <w:r w:rsidR="003F624F">
                              <w:rPr>
                                <w:rFonts w:ascii="Arial" w:hAnsi="Arial" w:cs="Arial"/>
                                <w:sz w:val="18"/>
                                <w:szCs w:val="18"/>
                              </w:rPr>
                              <w:t>esearch</w:t>
                            </w:r>
                            <w:r w:rsidR="001E5022">
                              <w:rPr>
                                <w:rFonts w:ascii="Arial" w:hAnsi="Arial" w:cs="Arial"/>
                                <w:sz w:val="18"/>
                                <w:szCs w:val="18"/>
                              </w:rPr>
                              <w:t xml:space="preserve"> Site</w:t>
                            </w:r>
                            <w:r w:rsidR="003F624F">
                              <w:rPr>
                                <w:rFonts w:ascii="Arial" w:hAnsi="Arial" w:cs="Arial"/>
                                <w:sz w:val="18"/>
                                <w:szCs w:val="18"/>
                              </w:rPr>
                              <w:t>, 2016</w:t>
                            </w:r>
                            <w:r w:rsidR="00A4114B">
                              <w:rPr>
                                <w:rFonts w:ascii="Arial" w:hAnsi="Arial" w:cs="Arial"/>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3ED58" id="Text Box 21" o:spid="_x0000_s1041" type="#_x0000_t202" style="position:absolute;margin-left:338.1pt;margin-top:118.55pt;width:151.2pt;height:1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" fillcolor="white [3201]" stroked="f" strokeweight=".5pt">
                <v:textbox>
                  <w:txbxContent>
                    <w:p w14:paraId="2EE5963C" w14:textId="764157C2" w:rsidR="007C0A2A" w:rsidRPr="00705D90" w:rsidRDefault="00705D90">
                      <w:pPr>
                        <w:rPr>
                          <w:rFonts w:ascii="Arial" w:hAnsi="Arial" w:cs="Arial"/>
                          <w:sz w:val="18"/>
                          <w:szCs w:val="18"/>
                        </w:rPr>
                      </w:pPr>
                      <w:r w:rsidRPr="00705D90">
                        <w:rPr>
                          <w:rFonts w:ascii="Arial" w:hAnsi="Arial" w:cs="Arial"/>
                          <w:sz w:val="18"/>
                          <w:szCs w:val="18"/>
                        </w:rPr>
                        <w:t>(</w:t>
                      </w:r>
                      <w:r>
                        <w:rPr>
                          <w:rFonts w:ascii="Arial" w:hAnsi="Arial" w:cs="Arial"/>
                          <w:sz w:val="18"/>
                          <w:szCs w:val="18"/>
                        </w:rPr>
                        <w:t>P</w:t>
                      </w:r>
                      <w:r w:rsidR="003F624F">
                        <w:rPr>
                          <w:rFonts w:ascii="Arial" w:hAnsi="Arial" w:cs="Arial"/>
                          <w:sz w:val="18"/>
                          <w:szCs w:val="18"/>
                        </w:rPr>
                        <w:t>rehospital</w:t>
                      </w:r>
                      <w:r w:rsidR="001E5022">
                        <w:rPr>
                          <w:rFonts w:ascii="Arial" w:hAnsi="Arial" w:cs="Arial"/>
                          <w:sz w:val="18"/>
                          <w:szCs w:val="18"/>
                        </w:rPr>
                        <w:t xml:space="preserve"> R</w:t>
                      </w:r>
                      <w:r w:rsidR="003F624F">
                        <w:rPr>
                          <w:rFonts w:ascii="Arial" w:hAnsi="Arial" w:cs="Arial"/>
                          <w:sz w:val="18"/>
                          <w:szCs w:val="18"/>
                        </w:rPr>
                        <w:t>esearch</w:t>
                      </w:r>
                      <w:r w:rsidR="001E5022">
                        <w:rPr>
                          <w:rFonts w:ascii="Arial" w:hAnsi="Arial" w:cs="Arial"/>
                          <w:sz w:val="18"/>
                          <w:szCs w:val="18"/>
                        </w:rPr>
                        <w:t xml:space="preserve"> Site</w:t>
                      </w:r>
                      <w:r w:rsidR="003F624F">
                        <w:rPr>
                          <w:rFonts w:ascii="Arial" w:hAnsi="Arial" w:cs="Arial"/>
                          <w:sz w:val="18"/>
                          <w:szCs w:val="18"/>
                        </w:rPr>
                        <w:t>, 2016</w:t>
                      </w:r>
                      <w:r w:rsidR="00A4114B">
                        <w:rPr>
                          <w:rFonts w:ascii="Arial" w:hAnsi="Arial" w:cs="Arial"/>
                          <w:sz w:val="18"/>
                          <w:szCs w:val="18"/>
                        </w:rPr>
                        <w:t>)</w:t>
                      </w:r>
                    </w:p>
                  </w:txbxContent>
                </v:textbox>
              </v:shape>
            </w:pict>
          </mc:Fallback>
        </mc:AlternateContent>
      </w:r>
      <w:r w:rsidR="003E0B89">
        <w:rPr>
          <w:rFonts w:ascii="Arial" w:hAnsi="Arial" w:cs="Arial"/>
          <w:sz w:val="32"/>
          <w:szCs w:val="32"/>
          <w:u w:val="single"/>
        </w:rPr>
        <w:br w:type="page"/>
      </w:r>
    </w:p>
    <w:p w14:paraId="574269B9" w14:textId="1FD7E301" w:rsidR="003E0B89" w:rsidRDefault="007E721C">
      <w:pPr>
        <w:rPr>
          <w:rFonts w:ascii="Arial" w:hAnsi="Arial" w:cs="Arial"/>
          <w:sz w:val="32"/>
          <w:szCs w:val="32"/>
          <w:u w:val="single"/>
        </w:rPr>
      </w:pPr>
      <w:r>
        <w:rPr>
          <w:rFonts w:ascii="Arial" w:hAnsi="Arial" w:cs="Arial"/>
          <w:noProof/>
          <w:sz w:val="32"/>
          <w:szCs w:val="32"/>
          <w:u w:val="single"/>
        </w:rPr>
        <w:lastRenderedPageBreak/>
        <mc:AlternateContent>
          <mc:Choice Requires="wps">
            <w:drawing>
              <wp:anchor distT="0" distB="0" distL="114300" distR="114300" simplePos="0" relativeHeight="251688960" behindDoc="0" locked="0" layoutInCell="1" allowOverlap="1" wp14:anchorId="1E566874" wp14:editId="7BE02363">
                <wp:simplePos x="0" y="0"/>
                <wp:positionH relativeFrom="column">
                  <wp:posOffset>2488758</wp:posOffset>
                </wp:positionH>
                <wp:positionV relativeFrom="paragraph">
                  <wp:posOffset>9406393</wp:posOffset>
                </wp:positionV>
                <wp:extent cx="429371" cy="277964"/>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29371" cy="277964"/>
                        </a:xfrm>
                        <a:prstGeom prst="rect">
                          <a:avLst/>
                        </a:prstGeom>
                        <a:solidFill>
                          <a:schemeClr val="accent4">
                            <a:lumMod val="60000"/>
                            <a:lumOff val="40000"/>
                          </a:schemeClr>
                        </a:solidFill>
                        <a:ln w="6350">
                          <a:noFill/>
                        </a:ln>
                      </wps:spPr>
                      <wps:txbx>
                        <w:txbxContent>
                          <w:p w14:paraId="756B3C16" w14:textId="477C88C3" w:rsidR="007E721C" w:rsidRDefault="000C67BB" w:rsidP="000C67BB">
                            <w:pPr>
                              <w:jc w:val="center"/>
                            </w:pPr>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566874" id="Text Box 28" o:spid="_x0000_s1042" type="#_x0000_t202" style="position:absolute;margin-left:195.95pt;margin-top:740.65pt;width:33.8pt;height:21.9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" fillcolor="#ffd966 [1943]" stroked="f" strokeweight=".5pt">
                <v:textbox>
                  <w:txbxContent>
                    <w:p w14:paraId="756B3C16" w14:textId="477C88C3" w:rsidR="007E721C" w:rsidRDefault="000C67BB" w:rsidP="000C67BB">
                      <w:pPr>
                        <w:jc w:val="center"/>
                      </w:pPr>
                      <w:r>
                        <w:t>6</w:t>
                      </w:r>
                    </w:p>
                  </w:txbxContent>
                </v:textbox>
              </v:shape>
            </w:pict>
          </mc:Fallback>
        </mc:AlternateContent>
      </w:r>
      <w:r>
        <w:rPr>
          <w:rFonts w:ascii="Arial" w:hAnsi="Arial" w:cs="Arial"/>
          <w:noProof/>
          <w:sz w:val="32"/>
          <w:szCs w:val="32"/>
          <w:u w:val="single"/>
        </w:rPr>
        <mc:AlternateContent>
          <mc:Choice Requires="wps">
            <w:drawing>
              <wp:anchor distT="0" distB="0" distL="114300" distR="114300" simplePos="0" relativeHeight="251671552" behindDoc="1" locked="0" layoutInCell="1" allowOverlap="1" wp14:anchorId="5A93F5AA" wp14:editId="3EBCA5A1">
                <wp:simplePos x="0" y="0"/>
                <wp:positionH relativeFrom="page">
                  <wp:align>left</wp:align>
                </wp:positionH>
                <wp:positionV relativeFrom="paragraph">
                  <wp:posOffset>-914207</wp:posOffset>
                </wp:positionV>
                <wp:extent cx="7566660" cy="10782300"/>
                <wp:effectExtent l="0" t="0" r="15240" b="19050"/>
                <wp:wrapNone/>
                <wp:docPr id="7" name="Rectangle 7"/>
                <wp:cNvGraphicFramePr/>
                <a:graphic xmlns:a="http://schemas.openxmlformats.org/drawingml/2006/main">
                  <a:graphicData uri="http://schemas.microsoft.com/office/word/2010/wordprocessingShape">
                    <wps:wsp>
                      <wps:cNvSpPr/>
                      <wps:spPr>
                        <a:xfrm>
                          <a:off x="0" y="0"/>
                          <a:ext cx="7566660" cy="10782300"/>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0DA2D" id="Rectangle 7" o:spid="_x0000_s1026" style="position:absolute;margin-left:0;margin-top:-1in;width:595.8pt;height:849pt;z-index:-2516449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" fillcolor="#ffd966 [1943]" strokecolor="#1f3763 [1604]" strokeweight="1pt">
                <w10:wrap anchorx="page"/>
              </v:rect>
            </w:pict>
          </mc:Fallback>
        </mc:AlternateContent>
      </w:r>
      <w:r w:rsidR="007C5980">
        <w:rPr>
          <w:rFonts w:ascii="Arial" w:hAnsi="Arial" w:cs="Arial"/>
          <w:noProof/>
          <w:sz w:val="32"/>
          <w:szCs w:val="32"/>
          <w:u w:val="single"/>
        </w:rPr>
        <mc:AlternateContent>
          <mc:Choice Requires="wps">
            <w:drawing>
              <wp:anchor distT="0" distB="0" distL="114300" distR="114300" simplePos="0" relativeHeight="251686912" behindDoc="0" locked="0" layoutInCell="1" allowOverlap="1" wp14:anchorId="30BE0074" wp14:editId="382C5795">
                <wp:simplePos x="0" y="0"/>
                <wp:positionH relativeFrom="column">
                  <wp:posOffset>2281555</wp:posOffset>
                </wp:positionH>
                <wp:positionV relativeFrom="paragraph">
                  <wp:posOffset>-525145</wp:posOffset>
                </wp:positionV>
                <wp:extent cx="1287780" cy="269240"/>
                <wp:effectExtent l="0" t="0" r="7620" b="0"/>
                <wp:wrapNone/>
                <wp:docPr id="26" name="Text Box 26"/>
                <wp:cNvGraphicFramePr/>
                <a:graphic xmlns:a="http://schemas.openxmlformats.org/drawingml/2006/main">
                  <a:graphicData uri="http://schemas.microsoft.com/office/word/2010/wordprocessingShape">
                    <wps:wsp>
                      <wps:cNvSpPr txBox="1"/>
                      <wps:spPr>
                        <a:xfrm>
                          <a:off x="0" y="0"/>
                          <a:ext cx="1287780" cy="269240"/>
                        </a:xfrm>
                        <a:prstGeom prst="rect">
                          <a:avLst/>
                        </a:prstGeom>
                        <a:solidFill>
                          <a:schemeClr val="accent4">
                            <a:lumMod val="60000"/>
                            <a:lumOff val="40000"/>
                          </a:schemeClr>
                        </a:solidFill>
                        <a:ln w="6350">
                          <a:noFill/>
                        </a:ln>
                      </wps:spPr>
                      <wps:txbx>
                        <w:txbxContent>
                          <w:p w14:paraId="09F8FAFA" w14:textId="7476C391" w:rsidR="007C5980" w:rsidRDefault="007C5980">
                            <w:r>
                              <w:t>Module: EA</w:t>
                            </w:r>
                            <w:r w:rsidR="007E721C">
                              <w:t>EE5002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E0074" id="Text Box 26" o:spid="_x0000_s1043" type="#_x0000_t202" style="position:absolute;margin-left:179.65pt;margin-top:-41.35pt;width:101.4pt;height:21.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" fillcolor="#ffd966 [1943]" stroked="f" strokeweight=".5pt">
                <v:textbox>
                  <w:txbxContent>
                    <w:p w14:paraId="09F8FAFA" w14:textId="7476C391" w:rsidR="007C5980" w:rsidRDefault="007C5980">
                      <w:r>
                        <w:t>Module: EA</w:t>
                      </w:r>
                      <w:r w:rsidR="007E721C">
                        <w:t>EE5002</w:t>
                      </w:r>
                    </w:p>
                  </w:txbxContent>
                </v:textbox>
              </v:shape>
            </w:pict>
          </mc:Fallback>
        </mc:AlternateContent>
      </w:r>
      <w:r w:rsidR="006F1CE2">
        <w:rPr>
          <w:rFonts w:ascii="Arial" w:hAnsi="Arial" w:cs="Arial"/>
          <w:noProof/>
          <w:sz w:val="32"/>
          <w:szCs w:val="32"/>
          <w:u w:val="single"/>
        </w:rPr>
        <mc:AlternateContent>
          <mc:Choice Requires="wps">
            <w:drawing>
              <wp:anchor distT="0" distB="0" distL="114300" distR="114300" simplePos="0" relativeHeight="251685888" behindDoc="0" locked="0" layoutInCell="1" allowOverlap="1" wp14:anchorId="14891FD1" wp14:editId="1EC7AAE0">
                <wp:simplePos x="0" y="0"/>
                <wp:positionH relativeFrom="column">
                  <wp:posOffset>-24130</wp:posOffset>
                </wp:positionH>
                <wp:positionV relativeFrom="paragraph">
                  <wp:posOffset>-485140</wp:posOffset>
                </wp:positionV>
                <wp:extent cx="1804670" cy="254000"/>
                <wp:effectExtent l="0" t="0" r="5080" b="0"/>
                <wp:wrapNone/>
                <wp:docPr id="25" name="Text Box 25"/>
                <wp:cNvGraphicFramePr/>
                <a:graphic xmlns:a="http://schemas.openxmlformats.org/drawingml/2006/main">
                  <a:graphicData uri="http://schemas.microsoft.com/office/word/2010/wordprocessingShape">
                    <wps:wsp>
                      <wps:cNvSpPr txBox="1"/>
                      <wps:spPr>
                        <a:xfrm>
                          <a:off x="0" y="0"/>
                          <a:ext cx="1804670" cy="254000"/>
                        </a:xfrm>
                        <a:prstGeom prst="rect">
                          <a:avLst/>
                        </a:prstGeom>
                        <a:solidFill>
                          <a:schemeClr val="accent4">
                            <a:lumMod val="60000"/>
                            <a:lumOff val="40000"/>
                          </a:schemeClr>
                        </a:solidFill>
                        <a:ln w="6350">
                          <a:noFill/>
                        </a:ln>
                      </wps:spPr>
                      <wps:txbx>
                        <w:txbxContent>
                          <w:p w14:paraId="57519029" w14:textId="06A95B43" w:rsidR="006F1CE2" w:rsidRDefault="006F1CE2">
                            <w:r>
                              <w:t>Student Number</w:t>
                            </w:r>
                            <w:r w:rsidR="007C5980">
                              <w:t>: 1905071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91FD1" id="Text Box 25" o:spid="_x0000_s1044" type="#_x0000_t202" style="position:absolute;margin-left:-1.9pt;margin-top:-38.2pt;width:142.1pt;height:2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" fillcolor="#ffd966 [1943]" stroked="f" strokeweight=".5pt">
                <v:textbox>
                  <w:txbxContent>
                    <w:p w14:paraId="57519029" w14:textId="06A95B43" w:rsidR="006F1CE2" w:rsidRDefault="006F1CE2">
                      <w:r>
                        <w:t>Student Number</w:t>
                      </w:r>
                      <w:r w:rsidR="007C5980">
                        <w:t>: 1905071</w:t>
                      </w:r>
                    </w:p>
                  </w:txbxContent>
                </v:textbox>
              </v:shape>
            </w:pict>
          </mc:Fallback>
        </mc:AlternateContent>
      </w:r>
      <w:r w:rsidR="00541A03">
        <w:rPr>
          <w:rFonts w:ascii="Arial" w:hAnsi="Arial" w:cs="Arial"/>
          <w:noProof/>
          <w:sz w:val="32"/>
          <w:szCs w:val="32"/>
          <w:u w:val="single"/>
        </w:rPr>
        <mc:AlternateContent>
          <mc:Choice Requires="wps">
            <w:drawing>
              <wp:anchor distT="0" distB="0" distL="114300" distR="114300" simplePos="0" relativeHeight="251673600" behindDoc="0" locked="0" layoutInCell="1" allowOverlap="1" wp14:anchorId="6855176B" wp14:editId="6E80F4D1">
                <wp:simplePos x="0" y="0"/>
                <wp:positionH relativeFrom="column">
                  <wp:posOffset>-531628</wp:posOffset>
                </wp:positionH>
                <wp:positionV relativeFrom="paragraph">
                  <wp:posOffset>3537098</wp:posOffset>
                </wp:positionV>
                <wp:extent cx="6925340" cy="2466340"/>
                <wp:effectExtent l="0" t="0" r="8890" b="0"/>
                <wp:wrapNone/>
                <wp:docPr id="12" name="Text Box 12"/>
                <wp:cNvGraphicFramePr/>
                <a:graphic xmlns:a="http://schemas.openxmlformats.org/drawingml/2006/main">
                  <a:graphicData uri="http://schemas.microsoft.com/office/word/2010/wordprocessingShape">
                    <wps:wsp>
                      <wps:cNvSpPr txBox="1"/>
                      <wps:spPr>
                        <a:xfrm>
                          <a:off x="0" y="0"/>
                          <a:ext cx="6925340" cy="2466340"/>
                        </a:xfrm>
                        <a:prstGeom prst="rect">
                          <a:avLst/>
                        </a:prstGeom>
                        <a:solidFill>
                          <a:schemeClr val="lt1"/>
                        </a:solidFill>
                        <a:ln w="6350">
                          <a:noFill/>
                        </a:ln>
                      </wps:spPr>
                      <wps:txbx>
                        <w:txbxContent>
                          <w:p w14:paraId="642EB609" w14:textId="53B62A1A" w:rsidR="00013E32" w:rsidRDefault="00835A6B" w:rsidP="00B2679D">
                            <w:pPr>
                              <w:jc w:val="center"/>
                              <w:rPr>
                                <w:rFonts w:ascii="Arial" w:hAnsi="Arial" w:cs="Arial"/>
                                <w:b/>
                                <w:bCs/>
                              </w:rPr>
                            </w:pPr>
                            <w:r>
                              <w:rPr>
                                <w:rFonts w:ascii="Arial" w:hAnsi="Arial" w:cs="Arial"/>
                                <w:b/>
                                <w:bCs/>
                              </w:rPr>
                              <w:t>Qualities of</w:t>
                            </w:r>
                            <w:r w:rsidR="00EB69EB">
                              <w:rPr>
                                <w:rFonts w:ascii="Arial" w:hAnsi="Arial" w:cs="Arial"/>
                                <w:b/>
                                <w:bCs/>
                              </w:rPr>
                              <w:t xml:space="preserve"> a</w:t>
                            </w:r>
                            <w:r w:rsidR="00B2679D" w:rsidRPr="00B2679D">
                              <w:rPr>
                                <w:rFonts w:ascii="Arial" w:hAnsi="Arial" w:cs="Arial"/>
                                <w:b/>
                                <w:bCs/>
                              </w:rPr>
                              <w:t xml:space="preserve"> Reflecti</w:t>
                            </w:r>
                            <w:r w:rsidR="00257485">
                              <w:rPr>
                                <w:rFonts w:ascii="Arial" w:hAnsi="Arial" w:cs="Arial"/>
                                <w:b/>
                                <w:bCs/>
                              </w:rPr>
                              <w:t>ve practitioner</w:t>
                            </w:r>
                            <w:r w:rsidR="00B2679D" w:rsidRPr="00B2679D">
                              <w:rPr>
                                <w:rFonts w:ascii="Arial" w:hAnsi="Arial" w:cs="Arial"/>
                                <w:b/>
                                <w:bCs/>
                              </w:rPr>
                              <w:t>.</w:t>
                            </w:r>
                          </w:p>
                          <w:p w14:paraId="52E3C116" w14:textId="00C35B95" w:rsidR="00536268" w:rsidRDefault="00536268" w:rsidP="00DB3D39">
                            <w:pPr>
                              <w:spacing w:after="0"/>
                              <w:rPr>
                                <w:rFonts w:ascii="Arial" w:hAnsi="Arial" w:cs="Arial"/>
                                <w:sz w:val="20"/>
                                <w:szCs w:val="20"/>
                              </w:rPr>
                            </w:pPr>
                            <w:r w:rsidRPr="00B94DAE">
                              <w:rPr>
                                <w:rFonts w:ascii="Arial" w:hAnsi="Arial" w:cs="Arial"/>
                                <w:sz w:val="20"/>
                                <w:szCs w:val="20"/>
                              </w:rPr>
                              <w:t>All practitioners who work with children in the early years should have basic common core skills and knowledge which are set out by the Children’s Workforce Development Council (2010) but the studies of Siraj-Blatchford et al. (2002) would suggest that some early yours practitioners would benefit from support to develop their pedagogical knowledge</w:t>
                            </w:r>
                          </w:p>
                          <w:p w14:paraId="7E907F3F" w14:textId="7A80D2EE" w:rsidR="00B67B56" w:rsidRPr="00B94DAE" w:rsidRDefault="00F614D8" w:rsidP="00DB3D39">
                            <w:pPr>
                              <w:spacing w:after="0"/>
                              <w:rPr>
                                <w:rFonts w:ascii="Arial" w:hAnsi="Arial" w:cs="Arial"/>
                                <w:sz w:val="20"/>
                                <w:szCs w:val="20"/>
                              </w:rPr>
                            </w:pPr>
                            <w:r w:rsidRPr="00B94DAE">
                              <w:rPr>
                                <w:rFonts w:ascii="Arial" w:hAnsi="Arial" w:cs="Arial"/>
                                <w:sz w:val="20"/>
                                <w:szCs w:val="20"/>
                              </w:rPr>
                              <w:t>According to Dew</w:t>
                            </w:r>
                            <w:r w:rsidR="00AD40CD" w:rsidRPr="00B94DAE">
                              <w:rPr>
                                <w:rFonts w:ascii="Arial" w:hAnsi="Arial" w:cs="Arial"/>
                                <w:sz w:val="20"/>
                                <w:szCs w:val="20"/>
                              </w:rPr>
                              <w:t xml:space="preserve">ey (1933) </w:t>
                            </w:r>
                            <w:r w:rsidR="00292205" w:rsidRPr="00B94DAE">
                              <w:rPr>
                                <w:rFonts w:ascii="Arial" w:hAnsi="Arial" w:cs="Arial"/>
                                <w:sz w:val="20"/>
                                <w:szCs w:val="20"/>
                              </w:rPr>
                              <w:t xml:space="preserve">practitioners need to </w:t>
                            </w:r>
                            <w:r w:rsidR="001E66A9" w:rsidRPr="00B94DAE">
                              <w:rPr>
                                <w:rFonts w:ascii="Arial" w:hAnsi="Arial" w:cs="Arial"/>
                                <w:sz w:val="20"/>
                                <w:szCs w:val="20"/>
                              </w:rPr>
                              <w:t xml:space="preserve">be </w:t>
                            </w:r>
                            <w:r w:rsidR="00BC2E06" w:rsidRPr="00B94DAE">
                              <w:rPr>
                                <w:rFonts w:ascii="Arial" w:hAnsi="Arial" w:cs="Arial"/>
                                <w:b/>
                                <w:bCs/>
                                <w:sz w:val="20"/>
                                <w:szCs w:val="20"/>
                              </w:rPr>
                              <w:t>open-minded</w:t>
                            </w:r>
                            <w:r w:rsidR="004844FD">
                              <w:rPr>
                                <w:rFonts w:ascii="Arial" w:hAnsi="Arial" w:cs="Arial"/>
                                <w:b/>
                                <w:bCs/>
                                <w:sz w:val="20"/>
                                <w:szCs w:val="20"/>
                              </w:rPr>
                              <w:t>;</w:t>
                            </w:r>
                            <w:r w:rsidR="00A035D5">
                              <w:rPr>
                                <w:rFonts w:ascii="Arial" w:hAnsi="Arial" w:cs="Arial"/>
                                <w:sz w:val="20"/>
                                <w:szCs w:val="20"/>
                              </w:rPr>
                              <w:t xml:space="preserve"> this allows practitioners to think </w:t>
                            </w:r>
                            <w:r w:rsidR="000B7782">
                              <w:rPr>
                                <w:rFonts w:ascii="Arial" w:hAnsi="Arial" w:cs="Arial"/>
                                <w:sz w:val="20"/>
                                <w:szCs w:val="20"/>
                              </w:rPr>
                              <w:t>rationally</w:t>
                            </w:r>
                            <w:r w:rsidR="00005A9C">
                              <w:rPr>
                                <w:rFonts w:ascii="Arial" w:hAnsi="Arial" w:cs="Arial"/>
                                <w:sz w:val="20"/>
                                <w:szCs w:val="20"/>
                              </w:rPr>
                              <w:t xml:space="preserve"> and  listening to others ideas</w:t>
                            </w:r>
                            <w:r w:rsidR="004A72DC">
                              <w:rPr>
                                <w:rFonts w:ascii="Arial" w:hAnsi="Arial" w:cs="Arial"/>
                                <w:sz w:val="20"/>
                                <w:szCs w:val="20"/>
                              </w:rPr>
                              <w:t xml:space="preserve"> (</w:t>
                            </w:r>
                            <w:r w:rsidR="00BE4270">
                              <w:rPr>
                                <w:rFonts w:ascii="Arial" w:hAnsi="Arial" w:cs="Arial"/>
                                <w:sz w:val="20"/>
                                <w:szCs w:val="20"/>
                              </w:rPr>
                              <w:t>Cherry, 2020)</w:t>
                            </w:r>
                            <w:r w:rsidR="004A72DC">
                              <w:rPr>
                                <w:rFonts w:ascii="Arial" w:hAnsi="Arial" w:cs="Arial"/>
                                <w:sz w:val="20"/>
                                <w:szCs w:val="20"/>
                              </w:rPr>
                              <w:t>,</w:t>
                            </w:r>
                            <w:r w:rsidR="00D64385" w:rsidRPr="00B94DAE">
                              <w:rPr>
                                <w:rFonts w:ascii="Arial" w:hAnsi="Arial" w:cs="Arial"/>
                                <w:sz w:val="20"/>
                                <w:szCs w:val="20"/>
                              </w:rPr>
                              <w:t xml:space="preserve"> as </w:t>
                            </w:r>
                            <w:proofErr w:type="spellStart"/>
                            <w:r w:rsidR="00990433" w:rsidRPr="00B94DAE">
                              <w:rPr>
                                <w:rFonts w:ascii="Arial" w:hAnsi="Arial" w:cs="Arial"/>
                                <w:sz w:val="20"/>
                                <w:szCs w:val="20"/>
                              </w:rPr>
                              <w:t>Marshik</w:t>
                            </w:r>
                            <w:proofErr w:type="spellEnd"/>
                            <w:r w:rsidR="00990433" w:rsidRPr="00B94DAE">
                              <w:rPr>
                                <w:rFonts w:ascii="Arial" w:hAnsi="Arial" w:cs="Arial"/>
                                <w:sz w:val="20"/>
                                <w:szCs w:val="20"/>
                              </w:rPr>
                              <w:t xml:space="preserve"> (2015) states </w:t>
                            </w:r>
                            <w:r w:rsidR="008F6E12" w:rsidRPr="00B94DAE">
                              <w:rPr>
                                <w:rFonts w:ascii="Arial" w:hAnsi="Arial" w:cs="Arial"/>
                                <w:sz w:val="20"/>
                                <w:szCs w:val="20"/>
                              </w:rPr>
                              <w:t>“</w:t>
                            </w:r>
                            <w:r w:rsidR="00CA3FD9" w:rsidRPr="00B94DAE">
                              <w:rPr>
                                <w:rFonts w:ascii="Arial" w:hAnsi="Arial" w:cs="Arial"/>
                                <w:sz w:val="20"/>
                                <w:szCs w:val="20"/>
                              </w:rPr>
                              <w:t>Don’t believe everything you think</w:t>
                            </w:r>
                            <w:r w:rsidR="008F6E12" w:rsidRPr="00B94DAE">
                              <w:rPr>
                                <w:rFonts w:ascii="Arial" w:hAnsi="Arial" w:cs="Arial"/>
                                <w:sz w:val="20"/>
                                <w:szCs w:val="20"/>
                              </w:rPr>
                              <w:t>”</w:t>
                            </w:r>
                            <w:r w:rsidR="00BC2E06" w:rsidRPr="00B94DAE">
                              <w:rPr>
                                <w:rFonts w:ascii="Arial" w:hAnsi="Arial" w:cs="Arial"/>
                                <w:sz w:val="20"/>
                                <w:szCs w:val="20"/>
                              </w:rPr>
                              <w:t xml:space="preserve">, </w:t>
                            </w:r>
                            <w:r w:rsidR="00624172" w:rsidRPr="00B94DAE">
                              <w:rPr>
                                <w:rFonts w:ascii="Arial" w:hAnsi="Arial" w:cs="Arial"/>
                                <w:b/>
                                <w:bCs/>
                                <w:sz w:val="20"/>
                                <w:szCs w:val="20"/>
                              </w:rPr>
                              <w:t>responsible</w:t>
                            </w:r>
                            <w:r w:rsidR="00802806">
                              <w:rPr>
                                <w:rFonts w:ascii="Arial" w:hAnsi="Arial" w:cs="Arial"/>
                                <w:b/>
                                <w:bCs/>
                                <w:sz w:val="20"/>
                                <w:szCs w:val="20"/>
                              </w:rPr>
                              <w:t>;</w:t>
                            </w:r>
                            <w:r w:rsidR="00E618E5">
                              <w:rPr>
                                <w:rFonts w:ascii="Arial" w:hAnsi="Arial" w:cs="Arial"/>
                                <w:b/>
                                <w:bCs/>
                                <w:sz w:val="20"/>
                                <w:szCs w:val="20"/>
                              </w:rPr>
                              <w:t xml:space="preserve"> </w:t>
                            </w:r>
                            <w:r w:rsidR="00EF6709">
                              <w:rPr>
                                <w:rFonts w:ascii="Arial" w:hAnsi="Arial" w:cs="Arial"/>
                                <w:sz w:val="20"/>
                                <w:szCs w:val="20"/>
                              </w:rPr>
                              <w:t>practi</w:t>
                            </w:r>
                            <w:r w:rsidR="003370E2">
                              <w:rPr>
                                <w:rFonts w:ascii="Arial" w:hAnsi="Arial" w:cs="Arial"/>
                                <w:sz w:val="20"/>
                                <w:szCs w:val="20"/>
                              </w:rPr>
                              <w:t>tioner</w:t>
                            </w:r>
                            <w:r w:rsidR="00AD2099">
                              <w:rPr>
                                <w:rFonts w:ascii="Arial" w:hAnsi="Arial" w:cs="Arial"/>
                                <w:sz w:val="20"/>
                                <w:szCs w:val="20"/>
                              </w:rPr>
                              <w:t>s</w:t>
                            </w:r>
                            <w:r w:rsidR="003370E2">
                              <w:rPr>
                                <w:rFonts w:ascii="Arial" w:hAnsi="Arial" w:cs="Arial"/>
                                <w:sz w:val="20"/>
                                <w:szCs w:val="20"/>
                              </w:rPr>
                              <w:t xml:space="preserve"> </w:t>
                            </w:r>
                            <w:r w:rsidR="00DB11FC">
                              <w:rPr>
                                <w:rFonts w:ascii="Arial" w:hAnsi="Arial" w:cs="Arial"/>
                                <w:sz w:val="20"/>
                                <w:szCs w:val="20"/>
                              </w:rPr>
                              <w:t xml:space="preserve">need </w:t>
                            </w:r>
                            <w:r w:rsidR="00EF6709">
                              <w:rPr>
                                <w:rFonts w:ascii="Arial" w:hAnsi="Arial" w:cs="Arial"/>
                                <w:sz w:val="20"/>
                                <w:szCs w:val="20"/>
                              </w:rPr>
                              <w:t>to</w:t>
                            </w:r>
                            <w:r w:rsidR="003370E2">
                              <w:rPr>
                                <w:rFonts w:ascii="Arial" w:hAnsi="Arial" w:cs="Arial"/>
                                <w:sz w:val="20"/>
                                <w:szCs w:val="20"/>
                              </w:rPr>
                              <w:t xml:space="preserve"> </w:t>
                            </w:r>
                            <w:r w:rsidR="00AD2099">
                              <w:rPr>
                                <w:rFonts w:ascii="Arial" w:hAnsi="Arial" w:cs="Arial"/>
                                <w:sz w:val="20"/>
                                <w:szCs w:val="20"/>
                              </w:rPr>
                              <w:t xml:space="preserve">ensure they </w:t>
                            </w:r>
                            <w:r w:rsidR="000D10F6">
                              <w:rPr>
                                <w:rFonts w:ascii="Arial" w:hAnsi="Arial" w:cs="Arial"/>
                                <w:sz w:val="20"/>
                                <w:szCs w:val="20"/>
                              </w:rPr>
                              <w:t xml:space="preserve">take </w:t>
                            </w:r>
                            <w:r w:rsidR="00130CD0">
                              <w:rPr>
                                <w:rFonts w:ascii="Arial" w:hAnsi="Arial" w:cs="Arial"/>
                                <w:sz w:val="20"/>
                                <w:szCs w:val="20"/>
                              </w:rPr>
                              <w:t xml:space="preserve">responsibility for their own </w:t>
                            </w:r>
                            <w:r w:rsidR="001169AA">
                              <w:rPr>
                                <w:rFonts w:ascii="Arial" w:hAnsi="Arial" w:cs="Arial"/>
                                <w:sz w:val="20"/>
                                <w:szCs w:val="20"/>
                              </w:rPr>
                              <w:t>professional</w:t>
                            </w:r>
                            <w:r w:rsidR="00130CD0">
                              <w:rPr>
                                <w:rFonts w:ascii="Arial" w:hAnsi="Arial" w:cs="Arial"/>
                                <w:sz w:val="20"/>
                                <w:szCs w:val="20"/>
                              </w:rPr>
                              <w:t xml:space="preserve"> learning</w:t>
                            </w:r>
                            <w:r w:rsidR="001169AA">
                              <w:rPr>
                                <w:rFonts w:ascii="Arial" w:hAnsi="Arial" w:cs="Arial"/>
                                <w:sz w:val="20"/>
                                <w:szCs w:val="20"/>
                              </w:rPr>
                              <w:t xml:space="preserve"> to improve standards in </w:t>
                            </w:r>
                            <w:r w:rsidR="00B25FDF">
                              <w:rPr>
                                <w:rFonts w:ascii="Arial" w:hAnsi="Arial" w:cs="Arial"/>
                                <w:sz w:val="20"/>
                                <w:szCs w:val="20"/>
                              </w:rPr>
                              <w:t>provision (</w:t>
                            </w:r>
                            <w:r w:rsidR="00EB1741">
                              <w:rPr>
                                <w:rFonts w:ascii="Arial" w:hAnsi="Arial" w:cs="Arial"/>
                                <w:sz w:val="20"/>
                                <w:szCs w:val="20"/>
                              </w:rPr>
                              <w:t>PACEY, 2016)</w:t>
                            </w:r>
                            <w:r w:rsidR="00624172" w:rsidRPr="00B94DAE">
                              <w:rPr>
                                <w:rFonts w:ascii="Arial" w:hAnsi="Arial" w:cs="Arial"/>
                                <w:sz w:val="20"/>
                                <w:szCs w:val="20"/>
                              </w:rPr>
                              <w:t>,</w:t>
                            </w:r>
                            <w:r w:rsidR="00BC2E06" w:rsidRPr="00B94DAE">
                              <w:rPr>
                                <w:rFonts w:ascii="Arial" w:hAnsi="Arial" w:cs="Arial"/>
                                <w:sz w:val="20"/>
                                <w:szCs w:val="20"/>
                              </w:rPr>
                              <w:t xml:space="preserve"> </w:t>
                            </w:r>
                            <w:r w:rsidR="005F6BA7">
                              <w:rPr>
                                <w:rFonts w:ascii="Arial" w:hAnsi="Arial" w:cs="Arial"/>
                                <w:sz w:val="20"/>
                                <w:szCs w:val="20"/>
                              </w:rPr>
                              <w:t xml:space="preserve">this includes keeping up to date on </w:t>
                            </w:r>
                            <w:r w:rsidR="00822517">
                              <w:rPr>
                                <w:rFonts w:ascii="Arial" w:hAnsi="Arial" w:cs="Arial"/>
                                <w:sz w:val="20"/>
                                <w:szCs w:val="20"/>
                              </w:rPr>
                              <w:t>children’s</w:t>
                            </w:r>
                            <w:r w:rsidR="005F6BA7">
                              <w:rPr>
                                <w:rFonts w:ascii="Arial" w:hAnsi="Arial" w:cs="Arial"/>
                                <w:sz w:val="20"/>
                                <w:szCs w:val="20"/>
                              </w:rPr>
                              <w:t xml:space="preserve"> rights</w:t>
                            </w:r>
                            <w:r w:rsidR="008847E2">
                              <w:rPr>
                                <w:rFonts w:ascii="Arial" w:hAnsi="Arial" w:cs="Arial"/>
                                <w:sz w:val="20"/>
                                <w:szCs w:val="20"/>
                              </w:rPr>
                              <w:t xml:space="preserve"> and policies within the setting </w:t>
                            </w:r>
                            <w:r w:rsidR="005F6BA7">
                              <w:rPr>
                                <w:rFonts w:ascii="Arial" w:hAnsi="Arial" w:cs="Arial"/>
                                <w:sz w:val="20"/>
                                <w:szCs w:val="20"/>
                              </w:rPr>
                              <w:t xml:space="preserve"> (UNCRC, </w:t>
                            </w:r>
                            <w:r w:rsidR="00822517">
                              <w:rPr>
                                <w:rFonts w:ascii="Arial" w:hAnsi="Arial" w:cs="Arial"/>
                                <w:sz w:val="20"/>
                                <w:szCs w:val="20"/>
                              </w:rPr>
                              <w:t xml:space="preserve">1989) </w:t>
                            </w:r>
                            <w:r w:rsidR="00BC2E06" w:rsidRPr="00B94DAE">
                              <w:rPr>
                                <w:rFonts w:ascii="Arial" w:hAnsi="Arial" w:cs="Arial"/>
                                <w:sz w:val="20"/>
                                <w:szCs w:val="20"/>
                              </w:rPr>
                              <w:t xml:space="preserve">and </w:t>
                            </w:r>
                            <w:r w:rsidR="00BC2E06" w:rsidRPr="00B94DAE">
                              <w:rPr>
                                <w:rFonts w:ascii="Arial" w:hAnsi="Arial" w:cs="Arial"/>
                                <w:b/>
                                <w:bCs/>
                                <w:sz w:val="20"/>
                                <w:szCs w:val="20"/>
                              </w:rPr>
                              <w:t>wholehearted</w:t>
                            </w:r>
                            <w:r w:rsidR="008A62CD">
                              <w:rPr>
                                <w:rFonts w:ascii="Arial" w:hAnsi="Arial" w:cs="Arial"/>
                                <w:b/>
                                <w:bCs/>
                                <w:sz w:val="20"/>
                                <w:szCs w:val="20"/>
                              </w:rPr>
                              <w:t>;</w:t>
                            </w:r>
                            <w:r w:rsidR="008D5121">
                              <w:rPr>
                                <w:rFonts w:ascii="Arial" w:hAnsi="Arial" w:cs="Arial"/>
                                <w:b/>
                                <w:bCs/>
                                <w:sz w:val="20"/>
                                <w:szCs w:val="20"/>
                              </w:rPr>
                              <w:t xml:space="preserve"> </w:t>
                            </w:r>
                            <w:r w:rsidR="00707DAB">
                              <w:rPr>
                                <w:rFonts w:ascii="Arial" w:hAnsi="Arial" w:cs="Arial"/>
                                <w:sz w:val="20"/>
                                <w:szCs w:val="20"/>
                              </w:rPr>
                              <w:t xml:space="preserve">practitioners need to </w:t>
                            </w:r>
                            <w:r w:rsidR="005430E3">
                              <w:rPr>
                                <w:rFonts w:ascii="Arial" w:hAnsi="Arial" w:cs="Arial"/>
                                <w:sz w:val="20"/>
                                <w:szCs w:val="20"/>
                              </w:rPr>
                              <w:t xml:space="preserve">ensure that the activity </w:t>
                            </w:r>
                            <w:r w:rsidR="00973023">
                              <w:rPr>
                                <w:rFonts w:ascii="Arial" w:hAnsi="Arial" w:cs="Arial"/>
                                <w:sz w:val="20"/>
                                <w:szCs w:val="20"/>
                              </w:rPr>
                              <w:t xml:space="preserve">set for the children has </w:t>
                            </w:r>
                            <w:r w:rsidR="00ED5ABB">
                              <w:rPr>
                                <w:rFonts w:ascii="Arial" w:hAnsi="Arial" w:cs="Arial"/>
                                <w:sz w:val="20"/>
                                <w:szCs w:val="20"/>
                              </w:rPr>
                              <w:t>a sense of purpose</w:t>
                            </w:r>
                            <w:r w:rsidR="004439A2">
                              <w:rPr>
                                <w:rFonts w:ascii="Arial" w:hAnsi="Arial" w:cs="Arial"/>
                                <w:sz w:val="20"/>
                                <w:szCs w:val="20"/>
                              </w:rPr>
                              <w:t xml:space="preserve"> to </w:t>
                            </w:r>
                            <w:r w:rsidR="00452378" w:rsidRPr="00B94DAE">
                              <w:rPr>
                                <w:rFonts w:ascii="Arial" w:hAnsi="Arial" w:cs="Arial"/>
                                <w:sz w:val="20"/>
                                <w:szCs w:val="20"/>
                              </w:rPr>
                              <w:t xml:space="preserve">truly </w:t>
                            </w:r>
                            <w:r w:rsidR="002F6A0B" w:rsidRPr="00B94DAE">
                              <w:rPr>
                                <w:rFonts w:ascii="Arial" w:hAnsi="Arial" w:cs="Arial"/>
                                <w:sz w:val="20"/>
                                <w:szCs w:val="20"/>
                              </w:rPr>
                              <w:t xml:space="preserve">reflect </w:t>
                            </w:r>
                            <w:r w:rsidR="0079495B" w:rsidRPr="00B94DAE">
                              <w:rPr>
                                <w:rFonts w:ascii="Arial" w:hAnsi="Arial" w:cs="Arial"/>
                                <w:sz w:val="20"/>
                                <w:szCs w:val="20"/>
                              </w:rPr>
                              <w:t xml:space="preserve">upon practice </w:t>
                            </w:r>
                            <w:r w:rsidR="00117797" w:rsidRPr="00B94DAE">
                              <w:rPr>
                                <w:rFonts w:ascii="Arial" w:hAnsi="Arial" w:cs="Arial"/>
                                <w:sz w:val="20"/>
                                <w:szCs w:val="20"/>
                              </w:rPr>
                              <w:t>(</w:t>
                            </w:r>
                            <w:proofErr w:type="spellStart"/>
                            <w:r w:rsidR="00117797" w:rsidRPr="00B94DAE">
                              <w:rPr>
                                <w:rFonts w:ascii="Arial" w:hAnsi="Arial" w:cs="Arial"/>
                                <w:sz w:val="20"/>
                                <w:szCs w:val="20"/>
                              </w:rPr>
                              <w:t>Hallet</w:t>
                            </w:r>
                            <w:proofErr w:type="spellEnd"/>
                            <w:r w:rsidR="00117797" w:rsidRPr="00B94DAE">
                              <w:rPr>
                                <w:rFonts w:ascii="Arial" w:hAnsi="Arial" w:cs="Arial"/>
                                <w:sz w:val="20"/>
                                <w:szCs w:val="20"/>
                              </w:rPr>
                              <w:t xml:space="preserve">, </w:t>
                            </w:r>
                            <w:r w:rsidR="00211EC5" w:rsidRPr="00B94DAE">
                              <w:rPr>
                                <w:rFonts w:ascii="Arial" w:hAnsi="Arial" w:cs="Arial"/>
                                <w:sz w:val="20"/>
                                <w:szCs w:val="20"/>
                              </w:rPr>
                              <w:t>2013</w:t>
                            </w:r>
                            <w:r w:rsidR="00B70AFE">
                              <w:rPr>
                                <w:rFonts w:ascii="Arial" w:hAnsi="Arial" w:cs="Arial"/>
                                <w:sz w:val="20"/>
                                <w:szCs w:val="20"/>
                              </w:rPr>
                              <w:t>; Lee. et al.</w:t>
                            </w:r>
                            <w:r w:rsidR="008B01CF">
                              <w:rPr>
                                <w:rFonts w:ascii="Arial" w:hAnsi="Arial" w:cs="Arial"/>
                                <w:sz w:val="20"/>
                                <w:szCs w:val="20"/>
                              </w:rPr>
                              <w:t xml:space="preserve"> 2013</w:t>
                            </w:r>
                            <w:r w:rsidR="00211EC5" w:rsidRPr="00B94DAE">
                              <w:rPr>
                                <w:rFonts w:ascii="Arial" w:hAnsi="Arial" w:cs="Arial"/>
                                <w:sz w:val="20"/>
                                <w:szCs w:val="20"/>
                              </w:rPr>
                              <w:t>)</w:t>
                            </w:r>
                            <w:r w:rsidR="0021273D" w:rsidRPr="00B94DAE">
                              <w:rPr>
                                <w:rFonts w:ascii="Arial" w:hAnsi="Arial" w:cs="Arial"/>
                                <w:sz w:val="20"/>
                                <w:szCs w:val="20"/>
                              </w:rPr>
                              <w:t xml:space="preserve">. </w:t>
                            </w:r>
                            <w:r w:rsidR="00B91E30">
                              <w:rPr>
                                <w:rFonts w:ascii="Arial" w:hAnsi="Arial" w:cs="Arial"/>
                                <w:sz w:val="20"/>
                                <w:szCs w:val="20"/>
                              </w:rPr>
                              <w:t xml:space="preserve">Practitioners reflective qualities </w:t>
                            </w:r>
                            <w:r w:rsidR="00FB79A9">
                              <w:rPr>
                                <w:rFonts w:ascii="Arial" w:hAnsi="Arial" w:cs="Arial"/>
                                <w:sz w:val="20"/>
                                <w:szCs w:val="20"/>
                              </w:rPr>
                              <w:t xml:space="preserve">include recognising, </w:t>
                            </w:r>
                            <w:r w:rsidR="0012271B">
                              <w:rPr>
                                <w:rFonts w:ascii="Arial" w:hAnsi="Arial" w:cs="Arial"/>
                                <w:sz w:val="20"/>
                                <w:szCs w:val="20"/>
                              </w:rPr>
                              <w:t>understanding,</w:t>
                            </w:r>
                            <w:r w:rsidR="00FB79A9">
                              <w:rPr>
                                <w:rFonts w:ascii="Arial" w:hAnsi="Arial" w:cs="Arial"/>
                                <w:sz w:val="20"/>
                                <w:szCs w:val="20"/>
                              </w:rPr>
                              <w:t xml:space="preserve"> and defining the valu</w:t>
                            </w:r>
                            <w:r w:rsidR="00103B3D">
                              <w:rPr>
                                <w:rFonts w:ascii="Arial" w:hAnsi="Arial" w:cs="Arial"/>
                                <w:sz w:val="20"/>
                                <w:szCs w:val="20"/>
                              </w:rPr>
                              <w:t>able experience and knowledge they contribute to everyday situa</w:t>
                            </w:r>
                            <w:r w:rsidR="00425A17">
                              <w:rPr>
                                <w:rFonts w:ascii="Arial" w:hAnsi="Arial" w:cs="Arial"/>
                                <w:sz w:val="20"/>
                                <w:szCs w:val="20"/>
                              </w:rPr>
                              <w:t>tions (Open Learn</w:t>
                            </w:r>
                            <w:r w:rsidR="0012271B">
                              <w:rPr>
                                <w:rFonts w:ascii="Arial" w:hAnsi="Arial" w:cs="Arial"/>
                                <w:sz w:val="20"/>
                                <w:szCs w:val="20"/>
                              </w:rPr>
                              <w:t xml:space="preserve">, 2020). </w:t>
                            </w:r>
                            <w:r w:rsidR="00B228DA" w:rsidRPr="00B94DAE">
                              <w:rPr>
                                <w:rFonts w:ascii="Arial" w:hAnsi="Arial" w:cs="Arial"/>
                                <w:sz w:val="20"/>
                                <w:szCs w:val="20"/>
                              </w:rPr>
                              <w:t>T</w:t>
                            </w:r>
                            <w:r w:rsidR="007B6DBF" w:rsidRPr="00B94DAE">
                              <w:rPr>
                                <w:rFonts w:ascii="Arial" w:hAnsi="Arial" w:cs="Arial"/>
                                <w:sz w:val="20"/>
                                <w:szCs w:val="20"/>
                              </w:rPr>
                              <w:t xml:space="preserve">his </w:t>
                            </w:r>
                            <w:r w:rsidR="00A676FC" w:rsidRPr="00B94DAE">
                              <w:rPr>
                                <w:rFonts w:ascii="Arial" w:hAnsi="Arial" w:cs="Arial"/>
                                <w:sz w:val="20"/>
                                <w:szCs w:val="20"/>
                              </w:rPr>
                              <w:t xml:space="preserve">links to </w:t>
                            </w:r>
                            <w:r w:rsidR="00BA4B1A" w:rsidRPr="00B94DAE">
                              <w:rPr>
                                <w:rFonts w:ascii="Arial" w:hAnsi="Arial" w:cs="Arial"/>
                                <w:sz w:val="20"/>
                                <w:szCs w:val="20"/>
                              </w:rPr>
                              <w:t>P</w:t>
                            </w:r>
                            <w:r w:rsidR="005B2BD5" w:rsidRPr="00B94DAE">
                              <w:rPr>
                                <w:rFonts w:ascii="Arial" w:hAnsi="Arial" w:cs="Arial"/>
                                <w:sz w:val="20"/>
                                <w:szCs w:val="20"/>
                              </w:rPr>
                              <w:t xml:space="preserve">iaget’s </w:t>
                            </w:r>
                            <w:r w:rsidR="00BA4B1A" w:rsidRPr="00B94DAE">
                              <w:rPr>
                                <w:rFonts w:ascii="Arial" w:hAnsi="Arial" w:cs="Arial"/>
                                <w:sz w:val="20"/>
                                <w:szCs w:val="20"/>
                              </w:rPr>
                              <w:t xml:space="preserve">theory of </w:t>
                            </w:r>
                            <w:r w:rsidR="00064493" w:rsidRPr="00B94DAE">
                              <w:rPr>
                                <w:rFonts w:ascii="Arial" w:hAnsi="Arial" w:cs="Arial"/>
                                <w:sz w:val="20"/>
                                <w:szCs w:val="20"/>
                              </w:rPr>
                              <w:t xml:space="preserve">assimilation, </w:t>
                            </w:r>
                            <w:r w:rsidR="006A2369" w:rsidRPr="00B94DAE">
                              <w:rPr>
                                <w:rFonts w:ascii="Arial" w:hAnsi="Arial" w:cs="Arial"/>
                                <w:sz w:val="20"/>
                                <w:szCs w:val="20"/>
                              </w:rPr>
                              <w:t>accommodation,</w:t>
                            </w:r>
                            <w:r w:rsidR="00064493" w:rsidRPr="00B94DAE">
                              <w:rPr>
                                <w:rFonts w:ascii="Arial" w:hAnsi="Arial" w:cs="Arial"/>
                                <w:sz w:val="20"/>
                                <w:szCs w:val="20"/>
                              </w:rPr>
                              <w:t xml:space="preserve"> and equilibration </w:t>
                            </w:r>
                            <w:r w:rsidR="00382208" w:rsidRPr="00B94DAE">
                              <w:rPr>
                                <w:rFonts w:ascii="Arial" w:hAnsi="Arial" w:cs="Arial"/>
                                <w:sz w:val="20"/>
                                <w:szCs w:val="20"/>
                              </w:rPr>
                              <w:t xml:space="preserve">which </w:t>
                            </w:r>
                            <w:r w:rsidR="004041C4" w:rsidRPr="00B94DAE">
                              <w:rPr>
                                <w:rFonts w:ascii="Arial" w:hAnsi="Arial" w:cs="Arial"/>
                                <w:sz w:val="20"/>
                                <w:szCs w:val="20"/>
                              </w:rPr>
                              <w:t xml:space="preserve">according to </w:t>
                            </w:r>
                            <w:proofErr w:type="spellStart"/>
                            <w:r w:rsidR="006F3D56" w:rsidRPr="00B94DAE">
                              <w:rPr>
                                <w:rFonts w:ascii="Arial" w:hAnsi="Arial" w:cs="Arial"/>
                                <w:sz w:val="20"/>
                                <w:szCs w:val="20"/>
                              </w:rPr>
                              <w:t>Bormanaki</w:t>
                            </w:r>
                            <w:proofErr w:type="spellEnd"/>
                            <w:r w:rsidR="006F3D56" w:rsidRPr="00B94DAE">
                              <w:rPr>
                                <w:rFonts w:ascii="Arial" w:hAnsi="Arial" w:cs="Arial"/>
                                <w:sz w:val="20"/>
                                <w:szCs w:val="20"/>
                              </w:rPr>
                              <w:t xml:space="preserve"> and </w:t>
                            </w:r>
                            <w:proofErr w:type="spellStart"/>
                            <w:r w:rsidR="006F3D56" w:rsidRPr="00B94DAE">
                              <w:rPr>
                                <w:rFonts w:ascii="Arial" w:hAnsi="Arial" w:cs="Arial"/>
                                <w:sz w:val="20"/>
                                <w:szCs w:val="20"/>
                              </w:rPr>
                              <w:t>Khoshhal</w:t>
                            </w:r>
                            <w:proofErr w:type="spellEnd"/>
                            <w:r w:rsidR="006F3D56" w:rsidRPr="00B94DAE">
                              <w:rPr>
                                <w:rFonts w:ascii="Arial" w:hAnsi="Arial" w:cs="Arial"/>
                                <w:sz w:val="20"/>
                                <w:szCs w:val="20"/>
                              </w:rPr>
                              <w:t xml:space="preserve"> (2017)</w:t>
                            </w:r>
                            <w:r w:rsidR="00EB3666" w:rsidRPr="00B94DAE">
                              <w:rPr>
                                <w:rFonts w:ascii="Arial" w:hAnsi="Arial" w:cs="Arial"/>
                                <w:sz w:val="20"/>
                                <w:szCs w:val="20"/>
                              </w:rPr>
                              <w:t xml:space="preserve"> </w:t>
                            </w:r>
                            <w:r w:rsidR="006E5006" w:rsidRPr="00B94DAE">
                              <w:rPr>
                                <w:rFonts w:ascii="Arial" w:hAnsi="Arial" w:cs="Arial"/>
                                <w:sz w:val="20"/>
                                <w:szCs w:val="20"/>
                              </w:rPr>
                              <w:t>allows</w:t>
                            </w:r>
                            <w:r w:rsidR="00382208" w:rsidRPr="00B94DAE">
                              <w:rPr>
                                <w:rFonts w:ascii="Arial" w:hAnsi="Arial" w:cs="Arial"/>
                                <w:sz w:val="20"/>
                                <w:szCs w:val="20"/>
                              </w:rPr>
                              <w:t xml:space="preserve"> critical thinking </w:t>
                            </w:r>
                            <w:r w:rsidR="006E5006" w:rsidRPr="00B94DAE">
                              <w:rPr>
                                <w:rFonts w:ascii="Arial" w:hAnsi="Arial" w:cs="Arial"/>
                                <w:sz w:val="20"/>
                                <w:szCs w:val="20"/>
                              </w:rPr>
                              <w:t>to take place</w:t>
                            </w:r>
                            <w:r w:rsidR="00EB3666" w:rsidRPr="00B94DAE">
                              <w:rPr>
                                <w:rFonts w:ascii="Arial" w:hAnsi="Arial" w:cs="Arial"/>
                                <w:sz w:val="20"/>
                                <w:szCs w:val="20"/>
                              </w:rPr>
                              <w:t>.</w:t>
                            </w:r>
                            <w:r w:rsidR="006E5006" w:rsidRPr="00B94DAE">
                              <w:rPr>
                                <w:rFonts w:ascii="Arial" w:hAnsi="Arial" w:cs="Arial"/>
                                <w:sz w:val="20"/>
                                <w:szCs w:val="20"/>
                              </w:rPr>
                              <w:t xml:space="preserve"> </w:t>
                            </w:r>
                            <w:r w:rsidR="00DE1428">
                              <w:rPr>
                                <w:rFonts w:ascii="Arial" w:hAnsi="Arial" w:cs="Arial"/>
                                <w:sz w:val="20"/>
                                <w:szCs w:val="20"/>
                              </w:rPr>
                              <w:t>R</w:t>
                            </w:r>
                            <w:r w:rsidR="00810AB3">
                              <w:rPr>
                                <w:rFonts w:ascii="Arial" w:hAnsi="Arial" w:cs="Arial"/>
                                <w:sz w:val="20"/>
                                <w:szCs w:val="20"/>
                              </w:rPr>
                              <w:t>eflective writing</w:t>
                            </w:r>
                            <w:r w:rsidR="00DE1428">
                              <w:rPr>
                                <w:rFonts w:ascii="Arial" w:hAnsi="Arial" w:cs="Arial"/>
                                <w:sz w:val="20"/>
                                <w:szCs w:val="20"/>
                              </w:rPr>
                              <w:t xml:space="preserve"> is also </w:t>
                            </w:r>
                            <w:r w:rsidR="00DE1A7D">
                              <w:rPr>
                                <w:rFonts w:ascii="Arial" w:hAnsi="Arial" w:cs="Arial"/>
                                <w:sz w:val="20"/>
                                <w:szCs w:val="20"/>
                              </w:rPr>
                              <w:t xml:space="preserve">an effective </w:t>
                            </w:r>
                            <w:r w:rsidR="007775FD">
                              <w:rPr>
                                <w:rFonts w:ascii="Arial" w:hAnsi="Arial" w:cs="Arial"/>
                                <w:sz w:val="20"/>
                                <w:szCs w:val="20"/>
                              </w:rPr>
                              <w:t xml:space="preserve">pedagogy and practice for practitioners according to </w:t>
                            </w:r>
                            <w:proofErr w:type="spellStart"/>
                            <w:r w:rsidR="003770E1">
                              <w:rPr>
                                <w:rFonts w:ascii="Arial" w:hAnsi="Arial" w:cs="Arial"/>
                                <w:sz w:val="20"/>
                                <w:szCs w:val="20"/>
                              </w:rPr>
                              <w:t>Sasidharan</w:t>
                            </w:r>
                            <w:proofErr w:type="spellEnd"/>
                            <w:r w:rsidR="003770E1">
                              <w:rPr>
                                <w:rFonts w:ascii="Arial" w:hAnsi="Arial" w:cs="Arial"/>
                                <w:sz w:val="20"/>
                                <w:szCs w:val="20"/>
                              </w:rPr>
                              <w:t xml:space="preserve"> (2018) </w:t>
                            </w:r>
                            <w:r w:rsidR="00D52477">
                              <w:rPr>
                                <w:rFonts w:ascii="Arial" w:hAnsi="Arial" w:cs="Arial"/>
                                <w:sz w:val="20"/>
                                <w:szCs w:val="20"/>
                              </w:rPr>
                              <w:t xml:space="preserve">as </w:t>
                            </w:r>
                            <w:r w:rsidR="00F035DB">
                              <w:rPr>
                                <w:rFonts w:ascii="Arial" w:hAnsi="Arial" w:cs="Arial"/>
                                <w:sz w:val="20"/>
                                <w:szCs w:val="20"/>
                              </w:rPr>
                              <w:t xml:space="preserve">reflection becomes critical, </w:t>
                            </w:r>
                            <w:r w:rsidR="00360DED">
                              <w:rPr>
                                <w:rFonts w:ascii="Arial" w:hAnsi="Arial" w:cs="Arial"/>
                                <w:sz w:val="20"/>
                                <w:szCs w:val="20"/>
                              </w:rPr>
                              <w:t>creative,</w:t>
                            </w:r>
                            <w:r w:rsidR="00F035DB">
                              <w:rPr>
                                <w:rFonts w:ascii="Arial" w:hAnsi="Arial" w:cs="Arial"/>
                                <w:sz w:val="20"/>
                                <w:szCs w:val="20"/>
                              </w:rPr>
                              <w:t xml:space="preserve"> and </w:t>
                            </w:r>
                            <w:r w:rsidR="00785856">
                              <w:rPr>
                                <w:rFonts w:ascii="Arial" w:hAnsi="Arial" w:cs="Arial"/>
                                <w:sz w:val="20"/>
                                <w:szCs w:val="20"/>
                              </w:rPr>
                              <w:t>constructive</w:t>
                            </w:r>
                            <w:r w:rsidR="00360DED">
                              <w:rPr>
                                <w:rFonts w:ascii="Arial" w:hAnsi="Arial" w:cs="Arial"/>
                                <w:sz w:val="20"/>
                                <w:szCs w:val="20"/>
                              </w:rPr>
                              <w:t>.</w:t>
                            </w:r>
                            <w:r w:rsidR="00B67B56" w:rsidRPr="00B94DAE">
                              <w:rPr>
                                <w:rFonts w:ascii="Arial" w:hAnsi="Arial" w:cs="Arial"/>
                                <w:sz w:val="20"/>
                                <w:szCs w:val="20"/>
                              </w:rPr>
                              <w:t xml:space="preserve">  </w:t>
                            </w:r>
                          </w:p>
                          <w:p w14:paraId="7941EA19" w14:textId="77777777" w:rsidR="00B67B56" w:rsidRPr="00B94DAE" w:rsidRDefault="00B67B56" w:rsidP="007E6D01">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5176B" id="Text Box 12" o:spid="_x0000_s1045" type="#_x0000_t202" style="position:absolute;margin-left:-41.85pt;margin-top:278.5pt;width:545.3pt;height:19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" fillcolor="white [3201]" stroked="f" strokeweight=".5pt">
                <v:textbox>
                  <w:txbxContent>
                    <w:p w14:paraId="642EB609" w14:textId="53B62A1A" w:rsidR="00013E32" w:rsidRDefault="00835A6B" w:rsidP="00B2679D">
                      <w:pPr>
                        <w:jc w:val="center"/>
                        <w:rPr>
                          <w:rFonts w:ascii="Arial" w:hAnsi="Arial" w:cs="Arial"/>
                          <w:b/>
                          <w:bCs/>
                        </w:rPr>
                      </w:pPr>
                      <w:r>
                        <w:rPr>
                          <w:rFonts w:ascii="Arial" w:hAnsi="Arial" w:cs="Arial"/>
                          <w:b/>
                          <w:bCs/>
                        </w:rPr>
                        <w:t>Qualities of</w:t>
                      </w:r>
                      <w:r w:rsidR="00EB69EB">
                        <w:rPr>
                          <w:rFonts w:ascii="Arial" w:hAnsi="Arial" w:cs="Arial"/>
                          <w:b/>
                          <w:bCs/>
                        </w:rPr>
                        <w:t xml:space="preserve"> a</w:t>
                      </w:r>
                      <w:r w:rsidR="00B2679D" w:rsidRPr="00B2679D">
                        <w:rPr>
                          <w:rFonts w:ascii="Arial" w:hAnsi="Arial" w:cs="Arial"/>
                          <w:b/>
                          <w:bCs/>
                        </w:rPr>
                        <w:t xml:space="preserve"> Reflecti</w:t>
                      </w:r>
                      <w:r w:rsidR="00257485">
                        <w:rPr>
                          <w:rFonts w:ascii="Arial" w:hAnsi="Arial" w:cs="Arial"/>
                          <w:b/>
                          <w:bCs/>
                        </w:rPr>
                        <w:t>ve practitioner</w:t>
                      </w:r>
                      <w:r w:rsidR="00B2679D" w:rsidRPr="00B2679D">
                        <w:rPr>
                          <w:rFonts w:ascii="Arial" w:hAnsi="Arial" w:cs="Arial"/>
                          <w:b/>
                          <w:bCs/>
                        </w:rPr>
                        <w:t>.</w:t>
                      </w:r>
                    </w:p>
                    <w:p w14:paraId="52E3C116" w14:textId="00C35B95" w:rsidR="00536268" w:rsidRDefault="00536268" w:rsidP="00DB3D39">
                      <w:pPr>
                        <w:spacing w:after="0"/>
                        <w:rPr>
                          <w:rFonts w:ascii="Arial" w:hAnsi="Arial" w:cs="Arial"/>
                          <w:sz w:val="20"/>
                          <w:szCs w:val="20"/>
                        </w:rPr>
                      </w:pPr>
                      <w:r w:rsidRPr="00B94DAE">
                        <w:rPr>
                          <w:rFonts w:ascii="Arial" w:hAnsi="Arial" w:cs="Arial"/>
                          <w:sz w:val="20"/>
                          <w:szCs w:val="20"/>
                        </w:rPr>
                        <w:t>All practitioners who work with children in the early years should have basic common core skills and knowledge which are set out by the Children’s Workforce Development Council (2010) but the studies of Siraj-Blatchford et al. (2002) would suggest that some early yours practitioners would benefit from support to develop their pedagogical knowledge</w:t>
                      </w:r>
                    </w:p>
                    <w:p w14:paraId="7E907F3F" w14:textId="7A80D2EE" w:rsidR="00B67B56" w:rsidRPr="00B94DAE" w:rsidRDefault="00F614D8" w:rsidP="00DB3D39">
                      <w:pPr>
                        <w:spacing w:after="0"/>
                        <w:rPr>
                          <w:rFonts w:ascii="Arial" w:hAnsi="Arial" w:cs="Arial"/>
                          <w:sz w:val="20"/>
                          <w:szCs w:val="20"/>
                        </w:rPr>
                      </w:pPr>
                      <w:r w:rsidRPr="00B94DAE">
                        <w:rPr>
                          <w:rFonts w:ascii="Arial" w:hAnsi="Arial" w:cs="Arial"/>
                          <w:sz w:val="20"/>
                          <w:szCs w:val="20"/>
                        </w:rPr>
                        <w:t>According to Dew</w:t>
                      </w:r>
                      <w:r w:rsidR="00AD40CD" w:rsidRPr="00B94DAE">
                        <w:rPr>
                          <w:rFonts w:ascii="Arial" w:hAnsi="Arial" w:cs="Arial"/>
                          <w:sz w:val="20"/>
                          <w:szCs w:val="20"/>
                        </w:rPr>
                        <w:t xml:space="preserve">ey (1933) </w:t>
                      </w:r>
                      <w:r w:rsidR="00292205" w:rsidRPr="00B94DAE">
                        <w:rPr>
                          <w:rFonts w:ascii="Arial" w:hAnsi="Arial" w:cs="Arial"/>
                          <w:sz w:val="20"/>
                          <w:szCs w:val="20"/>
                        </w:rPr>
                        <w:t xml:space="preserve">practitioners need to </w:t>
                      </w:r>
                      <w:r w:rsidR="001E66A9" w:rsidRPr="00B94DAE">
                        <w:rPr>
                          <w:rFonts w:ascii="Arial" w:hAnsi="Arial" w:cs="Arial"/>
                          <w:sz w:val="20"/>
                          <w:szCs w:val="20"/>
                        </w:rPr>
                        <w:t xml:space="preserve">be </w:t>
                      </w:r>
                      <w:r w:rsidR="00BC2E06" w:rsidRPr="00B94DAE">
                        <w:rPr>
                          <w:rFonts w:ascii="Arial" w:hAnsi="Arial" w:cs="Arial"/>
                          <w:b/>
                          <w:bCs/>
                          <w:sz w:val="20"/>
                          <w:szCs w:val="20"/>
                        </w:rPr>
                        <w:t>open-minded</w:t>
                      </w:r>
                      <w:r w:rsidR="004844FD">
                        <w:rPr>
                          <w:rFonts w:ascii="Arial" w:hAnsi="Arial" w:cs="Arial"/>
                          <w:b/>
                          <w:bCs/>
                          <w:sz w:val="20"/>
                          <w:szCs w:val="20"/>
                        </w:rPr>
                        <w:t>;</w:t>
                      </w:r>
                      <w:r w:rsidR="00A035D5">
                        <w:rPr>
                          <w:rFonts w:ascii="Arial" w:hAnsi="Arial" w:cs="Arial"/>
                          <w:sz w:val="20"/>
                          <w:szCs w:val="20"/>
                        </w:rPr>
                        <w:t xml:space="preserve"> this allows practitioners to think </w:t>
                      </w:r>
                      <w:r w:rsidR="000B7782">
                        <w:rPr>
                          <w:rFonts w:ascii="Arial" w:hAnsi="Arial" w:cs="Arial"/>
                          <w:sz w:val="20"/>
                          <w:szCs w:val="20"/>
                        </w:rPr>
                        <w:t>rationally</w:t>
                      </w:r>
                      <w:r w:rsidR="00005A9C">
                        <w:rPr>
                          <w:rFonts w:ascii="Arial" w:hAnsi="Arial" w:cs="Arial"/>
                          <w:sz w:val="20"/>
                          <w:szCs w:val="20"/>
                        </w:rPr>
                        <w:t xml:space="preserve"> and  listening to others ideas</w:t>
                      </w:r>
                      <w:r w:rsidR="004A72DC">
                        <w:rPr>
                          <w:rFonts w:ascii="Arial" w:hAnsi="Arial" w:cs="Arial"/>
                          <w:sz w:val="20"/>
                          <w:szCs w:val="20"/>
                        </w:rPr>
                        <w:t xml:space="preserve"> (</w:t>
                      </w:r>
                      <w:r w:rsidR="00BE4270">
                        <w:rPr>
                          <w:rFonts w:ascii="Arial" w:hAnsi="Arial" w:cs="Arial"/>
                          <w:sz w:val="20"/>
                          <w:szCs w:val="20"/>
                        </w:rPr>
                        <w:t>Cherry, 2020)</w:t>
                      </w:r>
                      <w:r w:rsidR="004A72DC">
                        <w:rPr>
                          <w:rFonts w:ascii="Arial" w:hAnsi="Arial" w:cs="Arial"/>
                          <w:sz w:val="20"/>
                          <w:szCs w:val="20"/>
                        </w:rPr>
                        <w:t>,</w:t>
                      </w:r>
                      <w:r w:rsidR="00D64385" w:rsidRPr="00B94DAE">
                        <w:rPr>
                          <w:rFonts w:ascii="Arial" w:hAnsi="Arial" w:cs="Arial"/>
                          <w:sz w:val="20"/>
                          <w:szCs w:val="20"/>
                        </w:rPr>
                        <w:t xml:space="preserve"> as </w:t>
                      </w:r>
                      <w:proofErr w:type="spellStart"/>
                      <w:r w:rsidR="00990433" w:rsidRPr="00B94DAE">
                        <w:rPr>
                          <w:rFonts w:ascii="Arial" w:hAnsi="Arial" w:cs="Arial"/>
                          <w:sz w:val="20"/>
                          <w:szCs w:val="20"/>
                        </w:rPr>
                        <w:t>Marshik</w:t>
                      </w:r>
                      <w:proofErr w:type="spellEnd"/>
                      <w:r w:rsidR="00990433" w:rsidRPr="00B94DAE">
                        <w:rPr>
                          <w:rFonts w:ascii="Arial" w:hAnsi="Arial" w:cs="Arial"/>
                          <w:sz w:val="20"/>
                          <w:szCs w:val="20"/>
                        </w:rPr>
                        <w:t xml:space="preserve"> (2015) states </w:t>
                      </w:r>
                      <w:r w:rsidR="008F6E12" w:rsidRPr="00B94DAE">
                        <w:rPr>
                          <w:rFonts w:ascii="Arial" w:hAnsi="Arial" w:cs="Arial"/>
                          <w:sz w:val="20"/>
                          <w:szCs w:val="20"/>
                        </w:rPr>
                        <w:t>“</w:t>
                      </w:r>
                      <w:r w:rsidR="00CA3FD9" w:rsidRPr="00B94DAE">
                        <w:rPr>
                          <w:rFonts w:ascii="Arial" w:hAnsi="Arial" w:cs="Arial"/>
                          <w:sz w:val="20"/>
                          <w:szCs w:val="20"/>
                        </w:rPr>
                        <w:t>Don’t believe everything you think</w:t>
                      </w:r>
                      <w:r w:rsidR="008F6E12" w:rsidRPr="00B94DAE">
                        <w:rPr>
                          <w:rFonts w:ascii="Arial" w:hAnsi="Arial" w:cs="Arial"/>
                          <w:sz w:val="20"/>
                          <w:szCs w:val="20"/>
                        </w:rPr>
                        <w:t>”</w:t>
                      </w:r>
                      <w:r w:rsidR="00BC2E06" w:rsidRPr="00B94DAE">
                        <w:rPr>
                          <w:rFonts w:ascii="Arial" w:hAnsi="Arial" w:cs="Arial"/>
                          <w:sz w:val="20"/>
                          <w:szCs w:val="20"/>
                        </w:rPr>
                        <w:t xml:space="preserve">, </w:t>
                      </w:r>
                      <w:r w:rsidR="00624172" w:rsidRPr="00B94DAE">
                        <w:rPr>
                          <w:rFonts w:ascii="Arial" w:hAnsi="Arial" w:cs="Arial"/>
                          <w:b/>
                          <w:bCs/>
                          <w:sz w:val="20"/>
                          <w:szCs w:val="20"/>
                        </w:rPr>
                        <w:t>responsible</w:t>
                      </w:r>
                      <w:r w:rsidR="00802806">
                        <w:rPr>
                          <w:rFonts w:ascii="Arial" w:hAnsi="Arial" w:cs="Arial"/>
                          <w:b/>
                          <w:bCs/>
                          <w:sz w:val="20"/>
                          <w:szCs w:val="20"/>
                        </w:rPr>
                        <w:t>;</w:t>
                      </w:r>
                      <w:r w:rsidR="00E618E5">
                        <w:rPr>
                          <w:rFonts w:ascii="Arial" w:hAnsi="Arial" w:cs="Arial"/>
                          <w:b/>
                          <w:bCs/>
                          <w:sz w:val="20"/>
                          <w:szCs w:val="20"/>
                        </w:rPr>
                        <w:t xml:space="preserve"> </w:t>
                      </w:r>
                      <w:r w:rsidR="00EF6709">
                        <w:rPr>
                          <w:rFonts w:ascii="Arial" w:hAnsi="Arial" w:cs="Arial"/>
                          <w:sz w:val="20"/>
                          <w:szCs w:val="20"/>
                        </w:rPr>
                        <w:t>practi</w:t>
                      </w:r>
                      <w:r w:rsidR="003370E2">
                        <w:rPr>
                          <w:rFonts w:ascii="Arial" w:hAnsi="Arial" w:cs="Arial"/>
                          <w:sz w:val="20"/>
                          <w:szCs w:val="20"/>
                        </w:rPr>
                        <w:t>tioner</w:t>
                      </w:r>
                      <w:r w:rsidR="00AD2099">
                        <w:rPr>
                          <w:rFonts w:ascii="Arial" w:hAnsi="Arial" w:cs="Arial"/>
                          <w:sz w:val="20"/>
                          <w:szCs w:val="20"/>
                        </w:rPr>
                        <w:t>s</w:t>
                      </w:r>
                      <w:r w:rsidR="003370E2">
                        <w:rPr>
                          <w:rFonts w:ascii="Arial" w:hAnsi="Arial" w:cs="Arial"/>
                          <w:sz w:val="20"/>
                          <w:szCs w:val="20"/>
                        </w:rPr>
                        <w:t xml:space="preserve"> </w:t>
                      </w:r>
                      <w:r w:rsidR="00DB11FC">
                        <w:rPr>
                          <w:rFonts w:ascii="Arial" w:hAnsi="Arial" w:cs="Arial"/>
                          <w:sz w:val="20"/>
                          <w:szCs w:val="20"/>
                        </w:rPr>
                        <w:t xml:space="preserve">need </w:t>
                      </w:r>
                      <w:r w:rsidR="00EF6709">
                        <w:rPr>
                          <w:rFonts w:ascii="Arial" w:hAnsi="Arial" w:cs="Arial"/>
                          <w:sz w:val="20"/>
                          <w:szCs w:val="20"/>
                        </w:rPr>
                        <w:t>to</w:t>
                      </w:r>
                      <w:r w:rsidR="003370E2">
                        <w:rPr>
                          <w:rFonts w:ascii="Arial" w:hAnsi="Arial" w:cs="Arial"/>
                          <w:sz w:val="20"/>
                          <w:szCs w:val="20"/>
                        </w:rPr>
                        <w:t xml:space="preserve"> </w:t>
                      </w:r>
                      <w:r w:rsidR="00AD2099">
                        <w:rPr>
                          <w:rFonts w:ascii="Arial" w:hAnsi="Arial" w:cs="Arial"/>
                          <w:sz w:val="20"/>
                          <w:szCs w:val="20"/>
                        </w:rPr>
                        <w:t xml:space="preserve">ensure they </w:t>
                      </w:r>
                      <w:r w:rsidR="000D10F6">
                        <w:rPr>
                          <w:rFonts w:ascii="Arial" w:hAnsi="Arial" w:cs="Arial"/>
                          <w:sz w:val="20"/>
                          <w:szCs w:val="20"/>
                        </w:rPr>
                        <w:t xml:space="preserve">take </w:t>
                      </w:r>
                      <w:r w:rsidR="00130CD0">
                        <w:rPr>
                          <w:rFonts w:ascii="Arial" w:hAnsi="Arial" w:cs="Arial"/>
                          <w:sz w:val="20"/>
                          <w:szCs w:val="20"/>
                        </w:rPr>
                        <w:t xml:space="preserve">responsibility for their own </w:t>
                      </w:r>
                      <w:r w:rsidR="001169AA">
                        <w:rPr>
                          <w:rFonts w:ascii="Arial" w:hAnsi="Arial" w:cs="Arial"/>
                          <w:sz w:val="20"/>
                          <w:szCs w:val="20"/>
                        </w:rPr>
                        <w:t>professional</w:t>
                      </w:r>
                      <w:r w:rsidR="00130CD0">
                        <w:rPr>
                          <w:rFonts w:ascii="Arial" w:hAnsi="Arial" w:cs="Arial"/>
                          <w:sz w:val="20"/>
                          <w:szCs w:val="20"/>
                        </w:rPr>
                        <w:t xml:space="preserve"> learning</w:t>
                      </w:r>
                      <w:r w:rsidR="001169AA">
                        <w:rPr>
                          <w:rFonts w:ascii="Arial" w:hAnsi="Arial" w:cs="Arial"/>
                          <w:sz w:val="20"/>
                          <w:szCs w:val="20"/>
                        </w:rPr>
                        <w:t xml:space="preserve"> to improve standards in </w:t>
                      </w:r>
                      <w:r w:rsidR="00B25FDF">
                        <w:rPr>
                          <w:rFonts w:ascii="Arial" w:hAnsi="Arial" w:cs="Arial"/>
                          <w:sz w:val="20"/>
                          <w:szCs w:val="20"/>
                        </w:rPr>
                        <w:t>provision (</w:t>
                      </w:r>
                      <w:r w:rsidR="00EB1741">
                        <w:rPr>
                          <w:rFonts w:ascii="Arial" w:hAnsi="Arial" w:cs="Arial"/>
                          <w:sz w:val="20"/>
                          <w:szCs w:val="20"/>
                        </w:rPr>
                        <w:t>PACEY, 2016)</w:t>
                      </w:r>
                      <w:r w:rsidR="00624172" w:rsidRPr="00B94DAE">
                        <w:rPr>
                          <w:rFonts w:ascii="Arial" w:hAnsi="Arial" w:cs="Arial"/>
                          <w:sz w:val="20"/>
                          <w:szCs w:val="20"/>
                        </w:rPr>
                        <w:t>,</w:t>
                      </w:r>
                      <w:r w:rsidR="00BC2E06" w:rsidRPr="00B94DAE">
                        <w:rPr>
                          <w:rFonts w:ascii="Arial" w:hAnsi="Arial" w:cs="Arial"/>
                          <w:sz w:val="20"/>
                          <w:szCs w:val="20"/>
                        </w:rPr>
                        <w:t xml:space="preserve"> </w:t>
                      </w:r>
                      <w:r w:rsidR="005F6BA7">
                        <w:rPr>
                          <w:rFonts w:ascii="Arial" w:hAnsi="Arial" w:cs="Arial"/>
                          <w:sz w:val="20"/>
                          <w:szCs w:val="20"/>
                        </w:rPr>
                        <w:t xml:space="preserve">this includes keeping up to date on </w:t>
                      </w:r>
                      <w:r w:rsidR="00822517">
                        <w:rPr>
                          <w:rFonts w:ascii="Arial" w:hAnsi="Arial" w:cs="Arial"/>
                          <w:sz w:val="20"/>
                          <w:szCs w:val="20"/>
                        </w:rPr>
                        <w:t>children’s</w:t>
                      </w:r>
                      <w:r w:rsidR="005F6BA7">
                        <w:rPr>
                          <w:rFonts w:ascii="Arial" w:hAnsi="Arial" w:cs="Arial"/>
                          <w:sz w:val="20"/>
                          <w:szCs w:val="20"/>
                        </w:rPr>
                        <w:t xml:space="preserve"> rights</w:t>
                      </w:r>
                      <w:r w:rsidR="008847E2">
                        <w:rPr>
                          <w:rFonts w:ascii="Arial" w:hAnsi="Arial" w:cs="Arial"/>
                          <w:sz w:val="20"/>
                          <w:szCs w:val="20"/>
                        </w:rPr>
                        <w:t xml:space="preserve"> and policies within the setting </w:t>
                      </w:r>
                      <w:r w:rsidR="005F6BA7">
                        <w:rPr>
                          <w:rFonts w:ascii="Arial" w:hAnsi="Arial" w:cs="Arial"/>
                          <w:sz w:val="20"/>
                          <w:szCs w:val="20"/>
                        </w:rPr>
                        <w:t xml:space="preserve"> (UNCRC, </w:t>
                      </w:r>
                      <w:r w:rsidR="00822517">
                        <w:rPr>
                          <w:rFonts w:ascii="Arial" w:hAnsi="Arial" w:cs="Arial"/>
                          <w:sz w:val="20"/>
                          <w:szCs w:val="20"/>
                        </w:rPr>
                        <w:t xml:space="preserve">1989) </w:t>
                      </w:r>
                      <w:r w:rsidR="00BC2E06" w:rsidRPr="00B94DAE">
                        <w:rPr>
                          <w:rFonts w:ascii="Arial" w:hAnsi="Arial" w:cs="Arial"/>
                          <w:sz w:val="20"/>
                          <w:szCs w:val="20"/>
                        </w:rPr>
                        <w:t xml:space="preserve">and </w:t>
                      </w:r>
                      <w:r w:rsidR="00BC2E06" w:rsidRPr="00B94DAE">
                        <w:rPr>
                          <w:rFonts w:ascii="Arial" w:hAnsi="Arial" w:cs="Arial"/>
                          <w:b/>
                          <w:bCs/>
                          <w:sz w:val="20"/>
                          <w:szCs w:val="20"/>
                        </w:rPr>
                        <w:t>wholehearted</w:t>
                      </w:r>
                      <w:r w:rsidR="008A62CD">
                        <w:rPr>
                          <w:rFonts w:ascii="Arial" w:hAnsi="Arial" w:cs="Arial"/>
                          <w:b/>
                          <w:bCs/>
                          <w:sz w:val="20"/>
                          <w:szCs w:val="20"/>
                        </w:rPr>
                        <w:t>;</w:t>
                      </w:r>
                      <w:r w:rsidR="008D5121">
                        <w:rPr>
                          <w:rFonts w:ascii="Arial" w:hAnsi="Arial" w:cs="Arial"/>
                          <w:b/>
                          <w:bCs/>
                          <w:sz w:val="20"/>
                          <w:szCs w:val="20"/>
                        </w:rPr>
                        <w:t xml:space="preserve"> </w:t>
                      </w:r>
                      <w:r w:rsidR="00707DAB">
                        <w:rPr>
                          <w:rFonts w:ascii="Arial" w:hAnsi="Arial" w:cs="Arial"/>
                          <w:sz w:val="20"/>
                          <w:szCs w:val="20"/>
                        </w:rPr>
                        <w:t xml:space="preserve">practitioners need to </w:t>
                      </w:r>
                      <w:r w:rsidR="005430E3">
                        <w:rPr>
                          <w:rFonts w:ascii="Arial" w:hAnsi="Arial" w:cs="Arial"/>
                          <w:sz w:val="20"/>
                          <w:szCs w:val="20"/>
                        </w:rPr>
                        <w:t xml:space="preserve">ensure that the activity </w:t>
                      </w:r>
                      <w:r w:rsidR="00973023">
                        <w:rPr>
                          <w:rFonts w:ascii="Arial" w:hAnsi="Arial" w:cs="Arial"/>
                          <w:sz w:val="20"/>
                          <w:szCs w:val="20"/>
                        </w:rPr>
                        <w:t xml:space="preserve">set for the children has </w:t>
                      </w:r>
                      <w:r w:rsidR="00ED5ABB">
                        <w:rPr>
                          <w:rFonts w:ascii="Arial" w:hAnsi="Arial" w:cs="Arial"/>
                          <w:sz w:val="20"/>
                          <w:szCs w:val="20"/>
                        </w:rPr>
                        <w:t>a sense of purpose</w:t>
                      </w:r>
                      <w:r w:rsidR="004439A2">
                        <w:rPr>
                          <w:rFonts w:ascii="Arial" w:hAnsi="Arial" w:cs="Arial"/>
                          <w:sz w:val="20"/>
                          <w:szCs w:val="20"/>
                        </w:rPr>
                        <w:t xml:space="preserve"> to </w:t>
                      </w:r>
                      <w:r w:rsidR="00452378" w:rsidRPr="00B94DAE">
                        <w:rPr>
                          <w:rFonts w:ascii="Arial" w:hAnsi="Arial" w:cs="Arial"/>
                          <w:sz w:val="20"/>
                          <w:szCs w:val="20"/>
                        </w:rPr>
                        <w:t xml:space="preserve">truly </w:t>
                      </w:r>
                      <w:r w:rsidR="002F6A0B" w:rsidRPr="00B94DAE">
                        <w:rPr>
                          <w:rFonts w:ascii="Arial" w:hAnsi="Arial" w:cs="Arial"/>
                          <w:sz w:val="20"/>
                          <w:szCs w:val="20"/>
                        </w:rPr>
                        <w:t xml:space="preserve">reflect </w:t>
                      </w:r>
                      <w:r w:rsidR="0079495B" w:rsidRPr="00B94DAE">
                        <w:rPr>
                          <w:rFonts w:ascii="Arial" w:hAnsi="Arial" w:cs="Arial"/>
                          <w:sz w:val="20"/>
                          <w:szCs w:val="20"/>
                        </w:rPr>
                        <w:t xml:space="preserve">upon practice </w:t>
                      </w:r>
                      <w:r w:rsidR="00117797" w:rsidRPr="00B94DAE">
                        <w:rPr>
                          <w:rFonts w:ascii="Arial" w:hAnsi="Arial" w:cs="Arial"/>
                          <w:sz w:val="20"/>
                          <w:szCs w:val="20"/>
                        </w:rPr>
                        <w:t>(</w:t>
                      </w:r>
                      <w:proofErr w:type="spellStart"/>
                      <w:r w:rsidR="00117797" w:rsidRPr="00B94DAE">
                        <w:rPr>
                          <w:rFonts w:ascii="Arial" w:hAnsi="Arial" w:cs="Arial"/>
                          <w:sz w:val="20"/>
                          <w:szCs w:val="20"/>
                        </w:rPr>
                        <w:t>Hallet</w:t>
                      </w:r>
                      <w:proofErr w:type="spellEnd"/>
                      <w:r w:rsidR="00117797" w:rsidRPr="00B94DAE">
                        <w:rPr>
                          <w:rFonts w:ascii="Arial" w:hAnsi="Arial" w:cs="Arial"/>
                          <w:sz w:val="20"/>
                          <w:szCs w:val="20"/>
                        </w:rPr>
                        <w:t xml:space="preserve">, </w:t>
                      </w:r>
                      <w:r w:rsidR="00211EC5" w:rsidRPr="00B94DAE">
                        <w:rPr>
                          <w:rFonts w:ascii="Arial" w:hAnsi="Arial" w:cs="Arial"/>
                          <w:sz w:val="20"/>
                          <w:szCs w:val="20"/>
                        </w:rPr>
                        <w:t>2013</w:t>
                      </w:r>
                      <w:r w:rsidR="00B70AFE">
                        <w:rPr>
                          <w:rFonts w:ascii="Arial" w:hAnsi="Arial" w:cs="Arial"/>
                          <w:sz w:val="20"/>
                          <w:szCs w:val="20"/>
                        </w:rPr>
                        <w:t>; Lee. et al.</w:t>
                      </w:r>
                      <w:r w:rsidR="008B01CF">
                        <w:rPr>
                          <w:rFonts w:ascii="Arial" w:hAnsi="Arial" w:cs="Arial"/>
                          <w:sz w:val="20"/>
                          <w:szCs w:val="20"/>
                        </w:rPr>
                        <w:t xml:space="preserve"> 2013</w:t>
                      </w:r>
                      <w:r w:rsidR="00211EC5" w:rsidRPr="00B94DAE">
                        <w:rPr>
                          <w:rFonts w:ascii="Arial" w:hAnsi="Arial" w:cs="Arial"/>
                          <w:sz w:val="20"/>
                          <w:szCs w:val="20"/>
                        </w:rPr>
                        <w:t>)</w:t>
                      </w:r>
                      <w:r w:rsidR="0021273D" w:rsidRPr="00B94DAE">
                        <w:rPr>
                          <w:rFonts w:ascii="Arial" w:hAnsi="Arial" w:cs="Arial"/>
                          <w:sz w:val="20"/>
                          <w:szCs w:val="20"/>
                        </w:rPr>
                        <w:t xml:space="preserve">. </w:t>
                      </w:r>
                      <w:r w:rsidR="00B91E30">
                        <w:rPr>
                          <w:rFonts w:ascii="Arial" w:hAnsi="Arial" w:cs="Arial"/>
                          <w:sz w:val="20"/>
                          <w:szCs w:val="20"/>
                        </w:rPr>
                        <w:t xml:space="preserve">Practitioners reflective qualities </w:t>
                      </w:r>
                      <w:r w:rsidR="00FB79A9">
                        <w:rPr>
                          <w:rFonts w:ascii="Arial" w:hAnsi="Arial" w:cs="Arial"/>
                          <w:sz w:val="20"/>
                          <w:szCs w:val="20"/>
                        </w:rPr>
                        <w:t xml:space="preserve">include recognising, </w:t>
                      </w:r>
                      <w:r w:rsidR="0012271B">
                        <w:rPr>
                          <w:rFonts w:ascii="Arial" w:hAnsi="Arial" w:cs="Arial"/>
                          <w:sz w:val="20"/>
                          <w:szCs w:val="20"/>
                        </w:rPr>
                        <w:t>understanding,</w:t>
                      </w:r>
                      <w:r w:rsidR="00FB79A9">
                        <w:rPr>
                          <w:rFonts w:ascii="Arial" w:hAnsi="Arial" w:cs="Arial"/>
                          <w:sz w:val="20"/>
                          <w:szCs w:val="20"/>
                        </w:rPr>
                        <w:t xml:space="preserve"> and defining the valu</w:t>
                      </w:r>
                      <w:r w:rsidR="00103B3D">
                        <w:rPr>
                          <w:rFonts w:ascii="Arial" w:hAnsi="Arial" w:cs="Arial"/>
                          <w:sz w:val="20"/>
                          <w:szCs w:val="20"/>
                        </w:rPr>
                        <w:t>able experience and knowledge they contribute to everyday situa</w:t>
                      </w:r>
                      <w:r w:rsidR="00425A17">
                        <w:rPr>
                          <w:rFonts w:ascii="Arial" w:hAnsi="Arial" w:cs="Arial"/>
                          <w:sz w:val="20"/>
                          <w:szCs w:val="20"/>
                        </w:rPr>
                        <w:t>tions (Open Learn</w:t>
                      </w:r>
                      <w:r w:rsidR="0012271B">
                        <w:rPr>
                          <w:rFonts w:ascii="Arial" w:hAnsi="Arial" w:cs="Arial"/>
                          <w:sz w:val="20"/>
                          <w:szCs w:val="20"/>
                        </w:rPr>
                        <w:t xml:space="preserve">, 2020). </w:t>
                      </w:r>
                      <w:r w:rsidR="00B228DA" w:rsidRPr="00B94DAE">
                        <w:rPr>
                          <w:rFonts w:ascii="Arial" w:hAnsi="Arial" w:cs="Arial"/>
                          <w:sz w:val="20"/>
                          <w:szCs w:val="20"/>
                        </w:rPr>
                        <w:t>T</w:t>
                      </w:r>
                      <w:r w:rsidR="007B6DBF" w:rsidRPr="00B94DAE">
                        <w:rPr>
                          <w:rFonts w:ascii="Arial" w:hAnsi="Arial" w:cs="Arial"/>
                          <w:sz w:val="20"/>
                          <w:szCs w:val="20"/>
                        </w:rPr>
                        <w:t xml:space="preserve">his </w:t>
                      </w:r>
                      <w:r w:rsidR="00A676FC" w:rsidRPr="00B94DAE">
                        <w:rPr>
                          <w:rFonts w:ascii="Arial" w:hAnsi="Arial" w:cs="Arial"/>
                          <w:sz w:val="20"/>
                          <w:szCs w:val="20"/>
                        </w:rPr>
                        <w:t xml:space="preserve">links to </w:t>
                      </w:r>
                      <w:r w:rsidR="00BA4B1A" w:rsidRPr="00B94DAE">
                        <w:rPr>
                          <w:rFonts w:ascii="Arial" w:hAnsi="Arial" w:cs="Arial"/>
                          <w:sz w:val="20"/>
                          <w:szCs w:val="20"/>
                        </w:rPr>
                        <w:t>P</w:t>
                      </w:r>
                      <w:r w:rsidR="005B2BD5" w:rsidRPr="00B94DAE">
                        <w:rPr>
                          <w:rFonts w:ascii="Arial" w:hAnsi="Arial" w:cs="Arial"/>
                          <w:sz w:val="20"/>
                          <w:szCs w:val="20"/>
                        </w:rPr>
                        <w:t xml:space="preserve">iaget’s </w:t>
                      </w:r>
                      <w:r w:rsidR="00BA4B1A" w:rsidRPr="00B94DAE">
                        <w:rPr>
                          <w:rFonts w:ascii="Arial" w:hAnsi="Arial" w:cs="Arial"/>
                          <w:sz w:val="20"/>
                          <w:szCs w:val="20"/>
                        </w:rPr>
                        <w:t xml:space="preserve">theory of </w:t>
                      </w:r>
                      <w:r w:rsidR="00064493" w:rsidRPr="00B94DAE">
                        <w:rPr>
                          <w:rFonts w:ascii="Arial" w:hAnsi="Arial" w:cs="Arial"/>
                          <w:sz w:val="20"/>
                          <w:szCs w:val="20"/>
                        </w:rPr>
                        <w:t xml:space="preserve">assimilation, </w:t>
                      </w:r>
                      <w:r w:rsidR="006A2369" w:rsidRPr="00B94DAE">
                        <w:rPr>
                          <w:rFonts w:ascii="Arial" w:hAnsi="Arial" w:cs="Arial"/>
                          <w:sz w:val="20"/>
                          <w:szCs w:val="20"/>
                        </w:rPr>
                        <w:t>accommodation,</w:t>
                      </w:r>
                      <w:r w:rsidR="00064493" w:rsidRPr="00B94DAE">
                        <w:rPr>
                          <w:rFonts w:ascii="Arial" w:hAnsi="Arial" w:cs="Arial"/>
                          <w:sz w:val="20"/>
                          <w:szCs w:val="20"/>
                        </w:rPr>
                        <w:t xml:space="preserve"> and equilibration </w:t>
                      </w:r>
                      <w:r w:rsidR="00382208" w:rsidRPr="00B94DAE">
                        <w:rPr>
                          <w:rFonts w:ascii="Arial" w:hAnsi="Arial" w:cs="Arial"/>
                          <w:sz w:val="20"/>
                          <w:szCs w:val="20"/>
                        </w:rPr>
                        <w:t xml:space="preserve">which </w:t>
                      </w:r>
                      <w:r w:rsidR="004041C4" w:rsidRPr="00B94DAE">
                        <w:rPr>
                          <w:rFonts w:ascii="Arial" w:hAnsi="Arial" w:cs="Arial"/>
                          <w:sz w:val="20"/>
                          <w:szCs w:val="20"/>
                        </w:rPr>
                        <w:t xml:space="preserve">according to </w:t>
                      </w:r>
                      <w:proofErr w:type="spellStart"/>
                      <w:r w:rsidR="006F3D56" w:rsidRPr="00B94DAE">
                        <w:rPr>
                          <w:rFonts w:ascii="Arial" w:hAnsi="Arial" w:cs="Arial"/>
                          <w:sz w:val="20"/>
                          <w:szCs w:val="20"/>
                        </w:rPr>
                        <w:t>Bormanaki</w:t>
                      </w:r>
                      <w:proofErr w:type="spellEnd"/>
                      <w:r w:rsidR="006F3D56" w:rsidRPr="00B94DAE">
                        <w:rPr>
                          <w:rFonts w:ascii="Arial" w:hAnsi="Arial" w:cs="Arial"/>
                          <w:sz w:val="20"/>
                          <w:szCs w:val="20"/>
                        </w:rPr>
                        <w:t xml:space="preserve"> and </w:t>
                      </w:r>
                      <w:proofErr w:type="spellStart"/>
                      <w:r w:rsidR="006F3D56" w:rsidRPr="00B94DAE">
                        <w:rPr>
                          <w:rFonts w:ascii="Arial" w:hAnsi="Arial" w:cs="Arial"/>
                          <w:sz w:val="20"/>
                          <w:szCs w:val="20"/>
                        </w:rPr>
                        <w:t>Khoshhal</w:t>
                      </w:r>
                      <w:proofErr w:type="spellEnd"/>
                      <w:r w:rsidR="006F3D56" w:rsidRPr="00B94DAE">
                        <w:rPr>
                          <w:rFonts w:ascii="Arial" w:hAnsi="Arial" w:cs="Arial"/>
                          <w:sz w:val="20"/>
                          <w:szCs w:val="20"/>
                        </w:rPr>
                        <w:t xml:space="preserve"> (2017)</w:t>
                      </w:r>
                      <w:r w:rsidR="00EB3666" w:rsidRPr="00B94DAE">
                        <w:rPr>
                          <w:rFonts w:ascii="Arial" w:hAnsi="Arial" w:cs="Arial"/>
                          <w:sz w:val="20"/>
                          <w:szCs w:val="20"/>
                        </w:rPr>
                        <w:t xml:space="preserve"> </w:t>
                      </w:r>
                      <w:r w:rsidR="006E5006" w:rsidRPr="00B94DAE">
                        <w:rPr>
                          <w:rFonts w:ascii="Arial" w:hAnsi="Arial" w:cs="Arial"/>
                          <w:sz w:val="20"/>
                          <w:szCs w:val="20"/>
                        </w:rPr>
                        <w:t>allows</w:t>
                      </w:r>
                      <w:r w:rsidR="00382208" w:rsidRPr="00B94DAE">
                        <w:rPr>
                          <w:rFonts w:ascii="Arial" w:hAnsi="Arial" w:cs="Arial"/>
                          <w:sz w:val="20"/>
                          <w:szCs w:val="20"/>
                        </w:rPr>
                        <w:t xml:space="preserve"> critical thinking </w:t>
                      </w:r>
                      <w:r w:rsidR="006E5006" w:rsidRPr="00B94DAE">
                        <w:rPr>
                          <w:rFonts w:ascii="Arial" w:hAnsi="Arial" w:cs="Arial"/>
                          <w:sz w:val="20"/>
                          <w:szCs w:val="20"/>
                        </w:rPr>
                        <w:t>to take place</w:t>
                      </w:r>
                      <w:r w:rsidR="00EB3666" w:rsidRPr="00B94DAE">
                        <w:rPr>
                          <w:rFonts w:ascii="Arial" w:hAnsi="Arial" w:cs="Arial"/>
                          <w:sz w:val="20"/>
                          <w:szCs w:val="20"/>
                        </w:rPr>
                        <w:t>.</w:t>
                      </w:r>
                      <w:r w:rsidR="006E5006" w:rsidRPr="00B94DAE">
                        <w:rPr>
                          <w:rFonts w:ascii="Arial" w:hAnsi="Arial" w:cs="Arial"/>
                          <w:sz w:val="20"/>
                          <w:szCs w:val="20"/>
                        </w:rPr>
                        <w:t xml:space="preserve"> </w:t>
                      </w:r>
                      <w:r w:rsidR="00DE1428">
                        <w:rPr>
                          <w:rFonts w:ascii="Arial" w:hAnsi="Arial" w:cs="Arial"/>
                          <w:sz w:val="20"/>
                          <w:szCs w:val="20"/>
                        </w:rPr>
                        <w:t>R</w:t>
                      </w:r>
                      <w:r w:rsidR="00810AB3">
                        <w:rPr>
                          <w:rFonts w:ascii="Arial" w:hAnsi="Arial" w:cs="Arial"/>
                          <w:sz w:val="20"/>
                          <w:szCs w:val="20"/>
                        </w:rPr>
                        <w:t>eflective writing</w:t>
                      </w:r>
                      <w:r w:rsidR="00DE1428">
                        <w:rPr>
                          <w:rFonts w:ascii="Arial" w:hAnsi="Arial" w:cs="Arial"/>
                          <w:sz w:val="20"/>
                          <w:szCs w:val="20"/>
                        </w:rPr>
                        <w:t xml:space="preserve"> is also </w:t>
                      </w:r>
                      <w:r w:rsidR="00DE1A7D">
                        <w:rPr>
                          <w:rFonts w:ascii="Arial" w:hAnsi="Arial" w:cs="Arial"/>
                          <w:sz w:val="20"/>
                          <w:szCs w:val="20"/>
                        </w:rPr>
                        <w:t xml:space="preserve">an effective </w:t>
                      </w:r>
                      <w:r w:rsidR="007775FD">
                        <w:rPr>
                          <w:rFonts w:ascii="Arial" w:hAnsi="Arial" w:cs="Arial"/>
                          <w:sz w:val="20"/>
                          <w:szCs w:val="20"/>
                        </w:rPr>
                        <w:t xml:space="preserve">pedagogy and practice for practitioners according to </w:t>
                      </w:r>
                      <w:proofErr w:type="spellStart"/>
                      <w:r w:rsidR="003770E1">
                        <w:rPr>
                          <w:rFonts w:ascii="Arial" w:hAnsi="Arial" w:cs="Arial"/>
                          <w:sz w:val="20"/>
                          <w:szCs w:val="20"/>
                        </w:rPr>
                        <w:t>Sasidharan</w:t>
                      </w:r>
                      <w:proofErr w:type="spellEnd"/>
                      <w:r w:rsidR="003770E1">
                        <w:rPr>
                          <w:rFonts w:ascii="Arial" w:hAnsi="Arial" w:cs="Arial"/>
                          <w:sz w:val="20"/>
                          <w:szCs w:val="20"/>
                        </w:rPr>
                        <w:t xml:space="preserve"> (2018) </w:t>
                      </w:r>
                      <w:r w:rsidR="00D52477">
                        <w:rPr>
                          <w:rFonts w:ascii="Arial" w:hAnsi="Arial" w:cs="Arial"/>
                          <w:sz w:val="20"/>
                          <w:szCs w:val="20"/>
                        </w:rPr>
                        <w:t xml:space="preserve">as </w:t>
                      </w:r>
                      <w:r w:rsidR="00F035DB">
                        <w:rPr>
                          <w:rFonts w:ascii="Arial" w:hAnsi="Arial" w:cs="Arial"/>
                          <w:sz w:val="20"/>
                          <w:szCs w:val="20"/>
                        </w:rPr>
                        <w:t xml:space="preserve">reflection becomes critical, </w:t>
                      </w:r>
                      <w:r w:rsidR="00360DED">
                        <w:rPr>
                          <w:rFonts w:ascii="Arial" w:hAnsi="Arial" w:cs="Arial"/>
                          <w:sz w:val="20"/>
                          <w:szCs w:val="20"/>
                        </w:rPr>
                        <w:t>creative,</w:t>
                      </w:r>
                      <w:r w:rsidR="00F035DB">
                        <w:rPr>
                          <w:rFonts w:ascii="Arial" w:hAnsi="Arial" w:cs="Arial"/>
                          <w:sz w:val="20"/>
                          <w:szCs w:val="20"/>
                        </w:rPr>
                        <w:t xml:space="preserve"> and </w:t>
                      </w:r>
                      <w:r w:rsidR="00785856">
                        <w:rPr>
                          <w:rFonts w:ascii="Arial" w:hAnsi="Arial" w:cs="Arial"/>
                          <w:sz w:val="20"/>
                          <w:szCs w:val="20"/>
                        </w:rPr>
                        <w:t>constructive</w:t>
                      </w:r>
                      <w:r w:rsidR="00360DED">
                        <w:rPr>
                          <w:rFonts w:ascii="Arial" w:hAnsi="Arial" w:cs="Arial"/>
                          <w:sz w:val="20"/>
                          <w:szCs w:val="20"/>
                        </w:rPr>
                        <w:t>.</w:t>
                      </w:r>
                      <w:r w:rsidR="00B67B56" w:rsidRPr="00B94DAE">
                        <w:rPr>
                          <w:rFonts w:ascii="Arial" w:hAnsi="Arial" w:cs="Arial"/>
                          <w:sz w:val="20"/>
                          <w:szCs w:val="20"/>
                        </w:rPr>
                        <w:t xml:space="preserve">  </w:t>
                      </w:r>
                    </w:p>
                    <w:p w14:paraId="7941EA19" w14:textId="77777777" w:rsidR="00B67B56" w:rsidRPr="00B94DAE" w:rsidRDefault="00B67B56" w:rsidP="007E6D01">
                      <w:pPr>
                        <w:rPr>
                          <w:rFonts w:ascii="Arial" w:hAnsi="Arial" w:cs="Arial"/>
                          <w:sz w:val="20"/>
                          <w:szCs w:val="20"/>
                        </w:rPr>
                      </w:pPr>
                    </w:p>
                  </w:txbxContent>
                </v:textbox>
              </v:shape>
            </w:pict>
          </mc:Fallback>
        </mc:AlternateContent>
      </w:r>
      <w:r w:rsidR="00541A03">
        <w:rPr>
          <w:rFonts w:ascii="Arial" w:hAnsi="Arial" w:cs="Arial"/>
          <w:noProof/>
          <w:sz w:val="32"/>
          <w:szCs w:val="32"/>
          <w:u w:val="single"/>
        </w:rPr>
        <mc:AlternateContent>
          <mc:Choice Requires="wps">
            <w:drawing>
              <wp:anchor distT="0" distB="0" distL="114300" distR="114300" simplePos="0" relativeHeight="251676672" behindDoc="0" locked="0" layoutInCell="1" allowOverlap="1" wp14:anchorId="072066C0" wp14:editId="3C943037">
                <wp:simplePos x="0" y="0"/>
                <wp:positionH relativeFrom="column">
                  <wp:posOffset>-618903</wp:posOffset>
                </wp:positionH>
                <wp:positionV relativeFrom="paragraph">
                  <wp:posOffset>-155945</wp:posOffset>
                </wp:positionV>
                <wp:extent cx="7090410" cy="3473243"/>
                <wp:effectExtent l="19050" t="19050" r="15240" b="13335"/>
                <wp:wrapNone/>
                <wp:docPr id="17" name="Rectangle 17"/>
                <wp:cNvGraphicFramePr/>
                <a:graphic xmlns:a="http://schemas.openxmlformats.org/drawingml/2006/main">
                  <a:graphicData uri="http://schemas.microsoft.com/office/word/2010/wordprocessingShape">
                    <wps:wsp>
                      <wps:cNvSpPr/>
                      <wps:spPr>
                        <a:xfrm>
                          <a:off x="0" y="0"/>
                          <a:ext cx="7090410" cy="3473243"/>
                        </a:xfrm>
                        <a:prstGeom prst="rect">
                          <a:avLst/>
                        </a:prstGeom>
                        <a:no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30A8B" id="Rectangle 17" o:spid="_x0000_s1026" style="position:absolute;margin-left:-48.75pt;margin-top:-12.3pt;width:558.3pt;height:27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" filled="f" strokecolor="#c45911 [2405]" strokeweight="3pt"/>
            </w:pict>
          </mc:Fallback>
        </mc:AlternateContent>
      </w:r>
      <w:r w:rsidR="00541A03">
        <w:rPr>
          <w:rFonts w:ascii="Arial" w:hAnsi="Arial" w:cs="Arial"/>
          <w:noProof/>
          <w:sz w:val="32"/>
          <w:szCs w:val="32"/>
          <w:u w:val="single"/>
        </w:rPr>
        <mc:AlternateContent>
          <mc:Choice Requires="wps">
            <w:drawing>
              <wp:anchor distT="0" distB="0" distL="114300" distR="114300" simplePos="0" relativeHeight="251677696" behindDoc="0" locked="0" layoutInCell="1" allowOverlap="1" wp14:anchorId="576F103C" wp14:editId="6B1A4838">
                <wp:simplePos x="0" y="0"/>
                <wp:positionH relativeFrom="column">
                  <wp:posOffset>-545805</wp:posOffset>
                </wp:positionH>
                <wp:positionV relativeFrom="paragraph">
                  <wp:posOffset>-85060</wp:posOffset>
                </wp:positionV>
                <wp:extent cx="6967206" cy="3345268"/>
                <wp:effectExtent l="0" t="0" r="24765" b="26670"/>
                <wp:wrapNone/>
                <wp:docPr id="18" name="Text Box 18"/>
                <wp:cNvGraphicFramePr/>
                <a:graphic xmlns:a="http://schemas.openxmlformats.org/drawingml/2006/main">
                  <a:graphicData uri="http://schemas.microsoft.com/office/word/2010/wordprocessingShape">
                    <wps:wsp>
                      <wps:cNvSpPr txBox="1"/>
                      <wps:spPr>
                        <a:xfrm>
                          <a:off x="0" y="0"/>
                          <a:ext cx="6967206" cy="3345268"/>
                        </a:xfrm>
                        <a:prstGeom prst="rect">
                          <a:avLst/>
                        </a:prstGeom>
                        <a:solidFill>
                          <a:schemeClr val="lt1"/>
                        </a:solidFill>
                        <a:ln w="6350">
                          <a:solidFill>
                            <a:prstClr val="black"/>
                          </a:solidFill>
                        </a:ln>
                      </wps:spPr>
                      <wps:txbx>
                        <w:txbxContent>
                          <w:p w14:paraId="22620CC5" w14:textId="77777777" w:rsidR="0052724A" w:rsidRPr="00FA63D2" w:rsidRDefault="0052724A" w:rsidP="0052724A">
                            <w:pPr>
                              <w:jc w:val="center"/>
                              <w:rPr>
                                <w:rFonts w:ascii="Arial" w:hAnsi="Arial" w:cs="Arial"/>
                                <w:b/>
                                <w:bCs/>
                              </w:rPr>
                            </w:pPr>
                            <w:r w:rsidRPr="00FA63D2">
                              <w:rPr>
                                <w:rFonts w:ascii="Arial" w:hAnsi="Arial" w:cs="Arial"/>
                                <w:b/>
                                <w:bCs/>
                              </w:rPr>
                              <w:t>What does Reflective Practice Involve?</w:t>
                            </w:r>
                          </w:p>
                          <w:p w14:paraId="3C5820AB" w14:textId="07D486B2" w:rsidR="00E20C9E" w:rsidRDefault="0052724A" w:rsidP="00DB3D39">
                            <w:pPr>
                              <w:spacing w:after="0"/>
                              <w:rPr>
                                <w:rFonts w:ascii="Arial" w:hAnsi="Arial" w:cs="Arial"/>
                                <w:sz w:val="20"/>
                                <w:szCs w:val="20"/>
                              </w:rPr>
                            </w:pPr>
                            <w:r w:rsidRPr="00845DD6">
                              <w:rPr>
                                <w:rFonts w:ascii="Arial" w:hAnsi="Arial" w:cs="Arial"/>
                                <w:sz w:val="20"/>
                                <w:szCs w:val="20"/>
                              </w:rPr>
                              <w:t xml:space="preserve">According to Waters (2019) reflective practice involves practitioners having the understanding and ability to reflect and extend on their professional growth and learning to </w:t>
                            </w:r>
                            <w:r>
                              <w:rPr>
                                <w:rFonts w:ascii="Arial" w:hAnsi="Arial" w:cs="Arial"/>
                                <w:sz w:val="20"/>
                                <w:szCs w:val="20"/>
                              </w:rPr>
                              <w:t>develop quality services to</w:t>
                            </w:r>
                            <w:r w:rsidRPr="00845DD6">
                              <w:rPr>
                                <w:rFonts w:ascii="Arial" w:hAnsi="Arial" w:cs="Arial"/>
                                <w:sz w:val="20"/>
                                <w:szCs w:val="20"/>
                              </w:rPr>
                              <w:t xml:space="preserve"> children, this is done by collaborating with children, parents, other professionals and schools and the wider community to ensure every child is happy, healthy and confident to become ambitious learners (Welsh Government, 2018b). Notably this </w:t>
                            </w:r>
                            <w:r w:rsidR="00F7715C">
                              <w:rPr>
                                <w:rFonts w:ascii="Arial" w:hAnsi="Arial" w:cs="Arial"/>
                                <w:sz w:val="20"/>
                                <w:szCs w:val="20"/>
                              </w:rPr>
                              <w:t>advice has come from</w:t>
                            </w:r>
                            <w:r w:rsidRPr="00845DD6">
                              <w:rPr>
                                <w:rFonts w:ascii="Arial" w:hAnsi="Arial" w:cs="Arial"/>
                                <w:sz w:val="20"/>
                                <w:szCs w:val="20"/>
                              </w:rPr>
                              <w:t xml:space="preserve"> the recommendations of Donaldson (2015) who identifies the importance of the curriculum and assessment</w:t>
                            </w:r>
                            <w:r w:rsidR="00C37B50">
                              <w:rPr>
                                <w:rFonts w:ascii="Arial" w:hAnsi="Arial" w:cs="Arial"/>
                                <w:sz w:val="20"/>
                                <w:szCs w:val="20"/>
                              </w:rPr>
                              <w:t>s</w:t>
                            </w:r>
                            <w:r w:rsidRPr="00845DD6">
                              <w:rPr>
                                <w:rFonts w:ascii="Arial" w:hAnsi="Arial" w:cs="Arial"/>
                                <w:sz w:val="20"/>
                                <w:szCs w:val="20"/>
                              </w:rPr>
                              <w:t xml:space="preserve"> meeting the needs of every child to equip them for the future. Reflective practice also involves implementing policy initiatives that improve provision and practice (Reed and Canning, 2010) while ensuring the process is meaningful and reflected through the eyes of the child as </w:t>
                            </w:r>
                            <w:proofErr w:type="spellStart"/>
                            <w:r w:rsidRPr="00845DD6">
                              <w:rPr>
                                <w:rFonts w:ascii="Arial" w:hAnsi="Arial" w:cs="Arial"/>
                                <w:sz w:val="20"/>
                                <w:szCs w:val="20"/>
                              </w:rPr>
                              <w:t>Bronfenbrenna’s</w:t>
                            </w:r>
                            <w:proofErr w:type="spellEnd"/>
                            <w:r w:rsidRPr="00845DD6">
                              <w:rPr>
                                <w:rFonts w:ascii="Arial" w:hAnsi="Arial" w:cs="Arial"/>
                                <w:sz w:val="20"/>
                                <w:szCs w:val="20"/>
                              </w:rPr>
                              <w:t xml:space="preserve"> ecological system theory identifies</w:t>
                            </w:r>
                            <w:r w:rsidR="002C4D0E">
                              <w:rPr>
                                <w:rFonts w:ascii="Arial" w:hAnsi="Arial" w:cs="Arial"/>
                                <w:sz w:val="20"/>
                                <w:szCs w:val="20"/>
                              </w:rPr>
                              <w:t>,</w:t>
                            </w:r>
                            <w:r w:rsidRPr="00845DD6">
                              <w:rPr>
                                <w:rFonts w:ascii="Arial" w:hAnsi="Arial" w:cs="Arial"/>
                                <w:sz w:val="20"/>
                                <w:szCs w:val="20"/>
                              </w:rPr>
                              <w:t xml:space="preserve"> the child is the active participant in the reflective process (Exploring your mind, 2019)</w:t>
                            </w:r>
                            <w:r w:rsidR="00EC2F90">
                              <w:rPr>
                                <w:rFonts w:ascii="Arial" w:hAnsi="Arial" w:cs="Arial"/>
                                <w:sz w:val="20"/>
                                <w:szCs w:val="20"/>
                              </w:rPr>
                              <w:t>.</w:t>
                            </w:r>
                            <w:r w:rsidR="00582254">
                              <w:rPr>
                                <w:rFonts w:ascii="Arial" w:hAnsi="Arial" w:cs="Arial"/>
                                <w:sz w:val="20"/>
                                <w:szCs w:val="20"/>
                              </w:rPr>
                              <w:t xml:space="preserve"> W</w:t>
                            </w:r>
                            <w:r w:rsidRPr="00845DD6">
                              <w:rPr>
                                <w:rFonts w:ascii="Arial" w:hAnsi="Arial" w:cs="Arial"/>
                                <w:sz w:val="20"/>
                                <w:szCs w:val="20"/>
                              </w:rPr>
                              <w:t>hen practitioners listen to children it increases their competencies and confidence</w:t>
                            </w:r>
                            <w:r w:rsidR="005F061A">
                              <w:rPr>
                                <w:rFonts w:ascii="Arial" w:hAnsi="Arial" w:cs="Arial"/>
                                <w:sz w:val="20"/>
                                <w:szCs w:val="20"/>
                              </w:rPr>
                              <w:t xml:space="preserve"> and </w:t>
                            </w:r>
                            <w:r w:rsidR="00BF53F3">
                              <w:rPr>
                                <w:rFonts w:ascii="Arial" w:hAnsi="Arial" w:cs="Arial"/>
                                <w:sz w:val="20"/>
                                <w:szCs w:val="20"/>
                              </w:rPr>
                              <w:t xml:space="preserve">promotes </w:t>
                            </w:r>
                            <w:r w:rsidR="00B37267">
                              <w:rPr>
                                <w:rFonts w:ascii="Arial" w:hAnsi="Arial" w:cs="Arial"/>
                                <w:sz w:val="20"/>
                                <w:szCs w:val="20"/>
                              </w:rPr>
                              <w:t>social and emotional health</w:t>
                            </w:r>
                            <w:r w:rsidRPr="00845DD6">
                              <w:rPr>
                                <w:rFonts w:ascii="Arial" w:hAnsi="Arial" w:cs="Arial"/>
                                <w:sz w:val="20"/>
                                <w:szCs w:val="20"/>
                              </w:rPr>
                              <w:t xml:space="preserve"> (</w:t>
                            </w:r>
                            <w:r w:rsidR="00C114F9">
                              <w:rPr>
                                <w:rFonts w:ascii="Arial" w:hAnsi="Arial" w:cs="Arial"/>
                                <w:sz w:val="20"/>
                                <w:szCs w:val="20"/>
                              </w:rPr>
                              <w:t xml:space="preserve">Ho and </w:t>
                            </w:r>
                            <w:r w:rsidR="00164B21">
                              <w:rPr>
                                <w:rFonts w:ascii="Arial" w:hAnsi="Arial" w:cs="Arial"/>
                                <w:sz w:val="20"/>
                                <w:szCs w:val="20"/>
                              </w:rPr>
                              <w:t xml:space="preserve">Funk, 2018; </w:t>
                            </w:r>
                            <w:r w:rsidRPr="00845DD6">
                              <w:rPr>
                                <w:rFonts w:ascii="Arial" w:hAnsi="Arial" w:cs="Arial"/>
                                <w:sz w:val="20"/>
                                <w:szCs w:val="20"/>
                              </w:rPr>
                              <w:t>Alderson, 2008)</w:t>
                            </w:r>
                            <w:r w:rsidR="0099379B">
                              <w:rPr>
                                <w:rFonts w:ascii="Arial" w:hAnsi="Arial" w:cs="Arial"/>
                                <w:sz w:val="20"/>
                                <w:szCs w:val="20"/>
                              </w:rPr>
                              <w:t xml:space="preserve"> and</w:t>
                            </w:r>
                            <w:r w:rsidR="007A0CE9">
                              <w:rPr>
                                <w:rFonts w:ascii="Arial" w:hAnsi="Arial" w:cs="Arial"/>
                                <w:sz w:val="20"/>
                                <w:szCs w:val="20"/>
                              </w:rPr>
                              <w:t xml:space="preserve"> </w:t>
                            </w:r>
                            <w:r w:rsidR="00037E73">
                              <w:rPr>
                                <w:rFonts w:ascii="Arial" w:hAnsi="Arial" w:cs="Arial"/>
                                <w:sz w:val="20"/>
                                <w:szCs w:val="20"/>
                              </w:rPr>
                              <w:t xml:space="preserve">consideration should also be given to parents </w:t>
                            </w:r>
                            <w:r w:rsidR="00E37211">
                              <w:rPr>
                                <w:rFonts w:ascii="Arial" w:hAnsi="Arial" w:cs="Arial"/>
                                <w:sz w:val="20"/>
                                <w:szCs w:val="20"/>
                              </w:rPr>
                              <w:t xml:space="preserve">as they are the prime educators of their children </w:t>
                            </w:r>
                            <w:r w:rsidR="0008103D">
                              <w:rPr>
                                <w:rFonts w:ascii="Arial" w:hAnsi="Arial" w:cs="Arial"/>
                                <w:sz w:val="20"/>
                                <w:szCs w:val="20"/>
                              </w:rPr>
                              <w:t xml:space="preserve">and by listening and offering them the support needed </w:t>
                            </w:r>
                            <w:r w:rsidR="0030570E">
                              <w:rPr>
                                <w:rFonts w:ascii="Arial" w:hAnsi="Arial" w:cs="Arial"/>
                                <w:sz w:val="20"/>
                                <w:szCs w:val="20"/>
                              </w:rPr>
                              <w:t>reflects a good quality of practice</w:t>
                            </w:r>
                            <w:r w:rsidR="008C481F">
                              <w:rPr>
                                <w:rFonts w:ascii="Arial" w:hAnsi="Arial" w:cs="Arial"/>
                                <w:sz w:val="20"/>
                                <w:szCs w:val="20"/>
                              </w:rPr>
                              <w:t xml:space="preserve"> </w:t>
                            </w:r>
                            <w:r w:rsidR="0030570E">
                              <w:rPr>
                                <w:rFonts w:ascii="Arial" w:hAnsi="Arial" w:cs="Arial"/>
                                <w:sz w:val="20"/>
                                <w:szCs w:val="20"/>
                              </w:rPr>
                              <w:t xml:space="preserve">(Nutbrown, </w:t>
                            </w:r>
                            <w:r w:rsidR="00896C81">
                              <w:rPr>
                                <w:rFonts w:ascii="Arial" w:hAnsi="Arial" w:cs="Arial"/>
                                <w:sz w:val="20"/>
                                <w:szCs w:val="20"/>
                              </w:rPr>
                              <w:t>2011)</w:t>
                            </w:r>
                            <w:r w:rsidRPr="00845DD6">
                              <w:rPr>
                                <w:rFonts w:ascii="Arial" w:hAnsi="Arial" w:cs="Arial"/>
                                <w:sz w:val="20"/>
                                <w:szCs w:val="20"/>
                              </w:rPr>
                              <w:t>.</w:t>
                            </w:r>
                          </w:p>
                          <w:p w14:paraId="63FB309C" w14:textId="45137908" w:rsidR="00BA5AAA" w:rsidRPr="00845DD6" w:rsidRDefault="0099379B" w:rsidP="00DB3D39">
                            <w:pPr>
                              <w:spacing w:after="0"/>
                              <w:rPr>
                                <w:rFonts w:ascii="Arial" w:hAnsi="Arial" w:cs="Arial"/>
                                <w:sz w:val="20"/>
                                <w:szCs w:val="20"/>
                              </w:rPr>
                            </w:pPr>
                            <w:r>
                              <w:rPr>
                                <w:rFonts w:ascii="Arial" w:hAnsi="Arial" w:cs="Arial"/>
                                <w:sz w:val="20"/>
                                <w:szCs w:val="20"/>
                              </w:rPr>
                              <w:t xml:space="preserve">Reflective practice also involves </w:t>
                            </w:r>
                            <w:r w:rsidR="00E1500C">
                              <w:rPr>
                                <w:rFonts w:ascii="Arial" w:hAnsi="Arial" w:cs="Arial"/>
                                <w:sz w:val="20"/>
                                <w:szCs w:val="20"/>
                              </w:rPr>
                              <w:t>personal development</w:t>
                            </w:r>
                            <w:r w:rsidR="00D0397A">
                              <w:rPr>
                                <w:rFonts w:ascii="Arial" w:hAnsi="Arial" w:cs="Arial"/>
                                <w:sz w:val="20"/>
                                <w:szCs w:val="20"/>
                              </w:rPr>
                              <w:t xml:space="preserve"> and requires </w:t>
                            </w:r>
                            <w:r w:rsidR="00A8188B">
                              <w:rPr>
                                <w:rFonts w:ascii="Arial" w:hAnsi="Arial" w:cs="Arial"/>
                                <w:sz w:val="20"/>
                                <w:szCs w:val="20"/>
                              </w:rPr>
                              <w:t xml:space="preserve">critical appraisal and evaluation </w:t>
                            </w:r>
                            <w:r w:rsidR="00707816">
                              <w:rPr>
                                <w:rFonts w:ascii="Arial" w:hAnsi="Arial" w:cs="Arial"/>
                                <w:sz w:val="20"/>
                                <w:szCs w:val="20"/>
                              </w:rPr>
                              <w:t xml:space="preserve">of </w:t>
                            </w:r>
                            <w:r w:rsidR="00525288">
                              <w:rPr>
                                <w:rFonts w:ascii="Arial" w:hAnsi="Arial" w:cs="Arial"/>
                                <w:sz w:val="20"/>
                                <w:szCs w:val="20"/>
                              </w:rPr>
                              <w:t>one’s</w:t>
                            </w:r>
                            <w:r w:rsidR="00707816">
                              <w:rPr>
                                <w:rFonts w:ascii="Arial" w:hAnsi="Arial" w:cs="Arial"/>
                                <w:sz w:val="20"/>
                                <w:szCs w:val="20"/>
                              </w:rPr>
                              <w:t xml:space="preserve"> performance (</w:t>
                            </w:r>
                            <w:proofErr w:type="spellStart"/>
                            <w:r w:rsidR="00707816">
                              <w:rPr>
                                <w:rFonts w:ascii="Arial" w:hAnsi="Arial" w:cs="Arial"/>
                                <w:sz w:val="20"/>
                                <w:szCs w:val="20"/>
                              </w:rPr>
                              <w:t>EYAlliance</w:t>
                            </w:r>
                            <w:proofErr w:type="spellEnd"/>
                            <w:r w:rsidR="00346518">
                              <w:rPr>
                                <w:rFonts w:ascii="Arial" w:hAnsi="Arial" w:cs="Arial"/>
                                <w:sz w:val="20"/>
                                <w:szCs w:val="20"/>
                              </w:rPr>
                              <w:t>, 2018).</w:t>
                            </w:r>
                            <w:r w:rsidR="00556FC3">
                              <w:rPr>
                                <w:rFonts w:ascii="Arial" w:hAnsi="Arial" w:cs="Arial"/>
                                <w:sz w:val="20"/>
                                <w:szCs w:val="20"/>
                              </w:rPr>
                              <w:t xml:space="preserve"> </w:t>
                            </w:r>
                            <w:r w:rsidR="00741504">
                              <w:rPr>
                                <w:rFonts w:ascii="Arial" w:hAnsi="Arial" w:cs="Arial"/>
                                <w:sz w:val="20"/>
                                <w:szCs w:val="20"/>
                              </w:rPr>
                              <w:t>Through play p</w:t>
                            </w:r>
                            <w:r w:rsidR="00AF5C27">
                              <w:rPr>
                                <w:rFonts w:ascii="Arial" w:hAnsi="Arial" w:cs="Arial"/>
                                <w:sz w:val="20"/>
                                <w:szCs w:val="20"/>
                              </w:rPr>
                              <w:t xml:space="preserve">ractitioners </w:t>
                            </w:r>
                            <w:r w:rsidR="00D51F99">
                              <w:rPr>
                                <w:rFonts w:ascii="Arial" w:hAnsi="Arial" w:cs="Arial"/>
                                <w:sz w:val="20"/>
                                <w:szCs w:val="20"/>
                              </w:rPr>
                              <w:t xml:space="preserve">develop relationships with children but </w:t>
                            </w:r>
                            <w:r w:rsidR="00885ADB">
                              <w:rPr>
                                <w:rFonts w:ascii="Arial" w:hAnsi="Arial" w:cs="Arial"/>
                                <w:sz w:val="20"/>
                                <w:szCs w:val="20"/>
                              </w:rPr>
                              <w:t xml:space="preserve">they still </w:t>
                            </w:r>
                            <w:r w:rsidR="00AF5C27">
                              <w:rPr>
                                <w:rFonts w:ascii="Arial" w:hAnsi="Arial" w:cs="Arial"/>
                                <w:sz w:val="20"/>
                                <w:szCs w:val="20"/>
                              </w:rPr>
                              <w:t xml:space="preserve">need to recognise </w:t>
                            </w:r>
                            <w:r w:rsidR="00885ADB">
                              <w:rPr>
                                <w:rFonts w:ascii="Arial" w:hAnsi="Arial" w:cs="Arial"/>
                                <w:sz w:val="20"/>
                                <w:szCs w:val="20"/>
                              </w:rPr>
                              <w:t xml:space="preserve">their own </w:t>
                            </w:r>
                            <w:r w:rsidR="00F67EFE">
                              <w:rPr>
                                <w:rFonts w:ascii="Arial" w:hAnsi="Arial" w:cs="Arial"/>
                                <w:sz w:val="20"/>
                                <w:szCs w:val="20"/>
                              </w:rPr>
                              <w:t>strengths and acknowledge areas</w:t>
                            </w:r>
                            <w:r w:rsidR="001248CB">
                              <w:rPr>
                                <w:rFonts w:ascii="Arial" w:hAnsi="Arial" w:cs="Arial"/>
                                <w:sz w:val="20"/>
                                <w:szCs w:val="20"/>
                              </w:rPr>
                              <w:t xml:space="preserve"> </w:t>
                            </w:r>
                            <w:r w:rsidR="003C4D63">
                              <w:rPr>
                                <w:rFonts w:ascii="Arial" w:hAnsi="Arial" w:cs="Arial"/>
                                <w:sz w:val="20"/>
                                <w:szCs w:val="20"/>
                              </w:rPr>
                              <w:t>needing</w:t>
                            </w:r>
                            <w:r w:rsidR="00F67EFE">
                              <w:rPr>
                                <w:rFonts w:ascii="Arial" w:hAnsi="Arial" w:cs="Arial"/>
                                <w:sz w:val="20"/>
                                <w:szCs w:val="20"/>
                              </w:rPr>
                              <w:t xml:space="preserve"> development </w:t>
                            </w:r>
                            <w:r w:rsidR="003E4BEE">
                              <w:rPr>
                                <w:rFonts w:ascii="Arial" w:hAnsi="Arial" w:cs="Arial"/>
                                <w:sz w:val="20"/>
                                <w:szCs w:val="20"/>
                              </w:rPr>
                              <w:t xml:space="preserve">and continuously </w:t>
                            </w:r>
                            <w:r w:rsidR="0064044C">
                              <w:rPr>
                                <w:rFonts w:ascii="Arial" w:hAnsi="Arial" w:cs="Arial"/>
                                <w:sz w:val="20"/>
                                <w:szCs w:val="20"/>
                              </w:rPr>
                              <w:t xml:space="preserve">plan how to maintain </w:t>
                            </w:r>
                            <w:r w:rsidR="00053248">
                              <w:rPr>
                                <w:rFonts w:ascii="Arial" w:hAnsi="Arial" w:cs="Arial"/>
                                <w:sz w:val="20"/>
                                <w:szCs w:val="20"/>
                              </w:rPr>
                              <w:t>and develop their practice (</w:t>
                            </w:r>
                            <w:r w:rsidR="00064DAB">
                              <w:rPr>
                                <w:rFonts w:ascii="Arial" w:hAnsi="Arial" w:cs="Arial"/>
                                <w:sz w:val="20"/>
                                <w:szCs w:val="20"/>
                              </w:rPr>
                              <w:t xml:space="preserve">Pugh and Duffy, </w:t>
                            </w:r>
                            <w:r w:rsidR="00EA5EC1">
                              <w:rPr>
                                <w:rFonts w:ascii="Arial" w:hAnsi="Arial" w:cs="Arial"/>
                                <w:sz w:val="20"/>
                                <w:szCs w:val="20"/>
                              </w:rPr>
                              <w:t>2014)</w:t>
                            </w:r>
                            <w:r w:rsidR="00B02A24">
                              <w:rPr>
                                <w:rFonts w:ascii="Arial" w:hAnsi="Arial" w:cs="Arial"/>
                                <w:sz w:val="20"/>
                                <w:szCs w:val="20"/>
                              </w:rPr>
                              <w:t xml:space="preserve"> this </w:t>
                            </w:r>
                            <w:r w:rsidR="006238B1">
                              <w:rPr>
                                <w:rFonts w:ascii="Arial" w:hAnsi="Arial" w:cs="Arial"/>
                                <w:sz w:val="20"/>
                                <w:szCs w:val="20"/>
                              </w:rPr>
                              <w:t xml:space="preserve">links to </w:t>
                            </w:r>
                            <w:r w:rsidR="00736991">
                              <w:rPr>
                                <w:rFonts w:ascii="Arial" w:hAnsi="Arial" w:cs="Arial"/>
                                <w:sz w:val="20"/>
                                <w:szCs w:val="20"/>
                              </w:rPr>
                              <w:t xml:space="preserve">work-based learning and </w:t>
                            </w:r>
                            <w:r w:rsidR="00BC6371">
                              <w:rPr>
                                <w:rFonts w:ascii="Arial" w:hAnsi="Arial" w:cs="Arial"/>
                                <w:sz w:val="20"/>
                                <w:szCs w:val="20"/>
                              </w:rPr>
                              <w:t xml:space="preserve">reflective practice </w:t>
                            </w:r>
                            <w:r w:rsidR="0014057C">
                              <w:rPr>
                                <w:rFonts w:ascii="Arial" w:hAnsi="Arial" w:cs="Arial"/>
                                <w:sz w:val="20"/>
                                <w:szCs w:val="20"/>
                              </w:rPr>
                              <w:t xml:space="preserve">being identified as a key quality to </w:t>
                            </w:r>
                            <w:r w:rsidR="00773ED0">
                              <w:rPr>
                                <w:rFonts w:ascii="Arial" w:hAnsi="Arial" w:cs="Arial"/>
                                <w:sz w:val="20"/>
                                <w:szCs w:val="20"/>
                              </w:rPr>
                              <w:t xml:space="preserve">early years practitioners </w:t>
                            </w:r>
                            <w:r w:rsidR="00076095">
                              <w:rPr>
                                <w:rFonts w:ascii="Arial" w:hAnsi="Arial" w:cs="Arial"/>
                                <w:sz w:val="20"/>
                                <w:szCs w:val="20"/>
                              </w:rPr>
                              <w:t>(</w:t>
                            </w:r>
                            <w:proofErr w:type="spellStart"/>
                            <w:r w:rsidR="00076095">
                              <w:rPr>
                                <w:rFonts w:ascii="Arial" w:hAnsi="Arial" w:cs="Arial"/>
                                <w:sz w:val="20"/>
                                <w:szCs w:val="20"/>
                              </w:rPr>
                              <w:t>Hallet</w:t>
                            </w:r>
                            <w:proofErr w:type="spellEnd"/>
                            <w:r w:rsidR="00076095">
                              <w:rPr>
                                <w:rFonts w:ascii="Arial" w:hAnsi="Arial" w:cs="Arial"/>
                                <w:sz w:val="20"/>
                                <w:szCs w:val="20"/>
                              </w:rPr>
                              <w:t>, 2013)</w:t>
                            </w:r>
                            <w:r w:rsidR="00EA5EC1">
                              <w:rPr>
                                <w:rFonts w:ascii="Arial" w:hAnsi="Arial" w:cs="Arial"/>
                                <w:sz w:val="20"/>
                                <w:szCs w:val="20"/>
                              </w:rPr>
                              <w:t xml:space="preserve">. </w:t>
                            </w:r>
                            <w:r w:rsidR="00BA5AAA">
                              <w:rPr>
                                <w:rFonts w:ascii="Arial" w:hAnsi="Arial" w:cs="Arial"/>
                                <w:sz w:val="20"/>
                                <w:szCs w:val="20"/>
                              </w:rPr>
                              <w:t>Reflective journals can positively enhance self-reflection according to Hussein (2018) as practitioners critically think and record their thoughts, mindset at that time and consider their growth mindset.</w:t>
                            </w:r>
                          </w:p>
                          <w:p w14:paraId="2690AFCB" w14:textId="3684B048" w:rsidR="0052724A" w:rsidRDefault="0052724A" w:rsidP="0052724A">
                            <w:pPr>
                              <w:rPr>
                                <w:rFonts w:ascii="Arial" w:hAnsi="Arial" w:cs="Arial"/>
                                <w:sz w:val="20"/>
                                <w:szCs w:val="20"/>
                              </w:rPr>
                            </w:pPr>
                          </w:p>
                          <w:p w14:paraId="04D5690F" w14:textId="77777777" w:rsidR="00693E1A" w:rsidRDefault="00693E1A" w:rsidP="0052724A">
                            <w:pPr>
                              <w:rPr>
                                <w:rFonts w:ascii="Arial" w:hAnsi="Arial" w:cs="Arial"/>
                                <w:sz w:val="20"/>
                                <w:szCs w:val="20"/>
                              </w:rPr>
                            </w:pPr>
                          </w:p>
                          <w:p w14:paraId="66A3660E" w14:textId="0D7BADD3" w:rsidR="00ED51FA" w:rsidRPr="00845DD6" w:rsidRDefault="00ED51FA" w:rsidP="0052724A">
                            <w:pPr>
                              <w:rPr>
                                <w:rFonts w:ascii="Arial" w:hAnsi="Arial" w:cs="Arial"/>
                                <w:sz w:val="20"/>
                                <w:szCs w:val="20"/>
                              </w:rPr>
                            </w:pPr>
                          </w:p>
                          <w:p w14:paraId="4646BB46" w14:textId="77777777" w:rsidR="0052724A" w:rsidRDefault="005272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F103C" id="Text Box 18" o:spid="_x0000_s1046" type="#_x0000_t202" style="position:absolute;margin-left:-43pt;margin-top:-6.7pt;width:548.6pt;height:26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" fillcolor="white [3201]" strokeweight=".5pt">
                <v:textbox>
                  <w:txbxContent>
                    <w:p w14:paraId="22620CC5" w14:textId="77777777" w:rsidR="0052724A" w:rsidRPr="00FA63D2" w:rsidRDefault="0052724A" w:rsidP="0052724A">
                      <w:pPr>
                        <w:jc w:val="center"/>
                        <w:rPr>
                          <w:rFonts w:ascii="Arial" w:hAnsi="Arial" w:cs="Arial"/>
                          <w:b/>
                          <w:bCs/>
                        </w:rPr>
                      </w:pPr>
                      <w:r w:rsidRPr="00FA63D2">
                        <w:rPr>
                          <w:rFonts w:ascii="Arial" w:hAnsi="Arial" w:cs="Arial"/>
                          <w:b/>
                          <w:bCs/>
                        </w:rPr>
                        <w:t>What does Reflective Practice Involve?</w:t>
                      </w:r>
                    </w:p>
                    <w:p w14:paraId="3C5820AB" w14:textId="07D486B2" w:rsidR="00E20C9E" w:rsidRDefault="0052724A" w:rsidP="00DB3D39">
                      <w:pPr>
                        <w:spacing w:after="0"/>
                        <w:rPr>
                          <w:rFonts w:ascii="Arial" w:hAnsi="Arial" w:cs="Arial"/>
                          <w:sz w:val="20"/>
                          <w:szCs w:val="20"/>
                        </w:rPr>
                      </w:pPr>
                      <w:r w:rsidRPr="00845DD6">
                        <w:rPr>
                          <w:rFonts w:ascii="Arial" w:hAnsi="Arial" w:cs="Arial"/>
                          <w:sz w:val="20"/>
                          <w:szCs w:val="20"/>
                        </w:rPr>
                        <w:t xml:space="preserve">According to Waters (2019) reflective practice involves practitioners having the understanding and ability to reflect and extend on their professional growth and learning to </w:t>
                      </w:r>
                      <w:r>
                        <w:rPr>
                          <w:rFonts w:ascii="Arial" w:hAnsi="Arial" w:cs="Arial"/>
                          <w:sz w:val="20"/>
                          <w:szCs w:val="20"/>
                        </w:rPr>
                        <w:t>develop quality services to</w:t>
                      </w:r>
                      <w:r w:rsidRPr="00845DD6">
                        <w:rPr>
                          <w:rFonts w:ascii="Arial" w:hAnsi="Arial" w:cs="Arial"/>
                          <w:sz w:val="20"/>
                          <w:szCs w:val="20"/>
                        </w:rPr>
                        <w:t xml:space="preserve"> children, this is done by collaborating with children, parents, other professionals and schools and the wider community to ensure every child is happy, healthy and confident to become ambitious learners (Welsh Government, 2018b). Notably this </w:t>
                      </w:r>
                      <w:r w:rsidR="00F7715C">
                        <w:rPr>
                          <w:rFonts w:ascii="Arial" w:hAnsi="Arial" w:cs="Arial"/>
                          <w:sz w:val="20"/>
                          <w:szCs w:val="20"/>
                        </w:rPr>
                        <w:t>advice has come from</w:t>
                      </w:r>
                      <w:r w:rsidRPr="00845DD6">
                        <w:rPr>
                          <w:rFonts w:ascii="Arial" w:hAnsi="Arial" w:cs="Arial"/>
                          <w:sz w:val="20"/>
                          <w:szCs w:val="20"/>
                        </w:rPr>
                        <w:t xml:space="preserve"> the recommendations of Donaldson (2015) who identifies the importance of the curriculum and assessment</w:t>
                      </w:r>
                      <w:r w:rsidR="00C37B50">
                        <w:rPr>
                          <w:rFonts w:ascii="Arial" w:hAnsi="Arial" w:cs="Arial"/>
                          <w:sz w:val="20"/>
                          <w:szCs w:val="20"/>
                        </w:rPr>
                        <w:t>s</w:t>
                      </w:r>
                      <w:r w:rsidRPr="00845DD6">
                        <w:rPr>
                          <w:rFonts w:ascii="Arial" w:hAnsi="Arial" w:cs="Arial"/>
                          <w:sz w:val="20"/>
                          <w:szCs w:val="20"/>
                        </w:rPr>
                        <w:t xml:space="preserve"> meeting the needs of every child to equip them for the future. Reflective practice also involves implementing policy initiatives that improve provision and practice (Reed and Canning, 2010) while ensuring the process is meaningful and reflected through the eyes of the child as </w:t>
                      </w:r>
                      <w:proofErr w:type="spellStart"/>
                      <w:r w:rsidRPr="00845DD6">
                        <w:rPr>
                          <w:rFonts w:ascii="Arial" w:hAnsi="Arial" w:cs="Arial"/>
                          <w:sz w:val="20"/>
                          <w:szCs w:val="20"/>
                        </w:rPr>
                        <w:t>Bronfenbrenna’s</w:t>
                      </w:r>
                      <w:proofErr w:type="spellEnd"/>
                      <w:r w:rsidRPr="00845DD6">
                        <w:rPr>
                          <w:rFonts w:ascii="Arial" w:hAnsi="Arial" w:cs="Arial"/>
                          <w:sz w:val="20"/>
                          <w:szCs w:val="20"/>
                        </w:rPr>
                        <w:t xml:space="preserve"> ecological system theory identifies</w:t>
                      </w:r>
                      <w:r w:rsidR="002C4D0E">
                        <w:rPr>
                          <w:rFonts w:ascii="Arial" w:hAnsi="Arial" w:cs="Arial"/>
                          <w:sz w:val="20"/>
                          <w:szCs w:val="20"/>
                        </w:rPr>
                        <w:t>,</w:t>
                      </w:r>
                      <w:r w:rsidRPr="00845DD6">
                        <w:rPr>
                          <w:rFonts w:ascii="Arial" w:hAnsi="Arial" w:cs="Arial"/>
                          <w:sz w:val="20"/>
                          <w:szCs w:val="20"/>
                        </w:rPr>
                        <w:t xml:space="preserve"> the child is the active participant in the reflective process (Exploring your mind, 2019)</w:t>
                      </w:r>
                      <w:r w:rsidR="00EC2F90">
                        <w:rPr>
                          <w:rFonts w:ascii="Arial" w:hAnsi="Arial" w:cs="Arial"/>
                          <w:sz w:val="20"/>
                          <w:szCs w:val="20"/>
                        </w:rPr>
                        <w:t>.</w:t>
                      </w:r>
                      <w:r w:rsidR="00582254">
                        <w:rPr>
                          <w:rFonts w:ascii="Arial" w:hAnsi="Arial" w:cs="Arial"/>
                          <w:sz w:val="20"/>
                          <w:szCs w:val="20"/>
                        </w:rPr>
                        <w:t xml:space="preserve"> W</w:t>
                      </w:r>
                      <w:r w:rsidRPr="00845DD6">
                        <w:rPr>
                          <w:rFonts w:ascii="Arial" w:hAnsi="Arial" w:cs="Arial"/>
                          <w:sz w:val="20"/>
                          <w:szCs w:val="20"/>
                        </w:rPr>
                        <w:t>hen practitioners listen to children it increases their competencies and confidence</w:t>
                      </w:r>
                      <w:r w:rsidR="005F061A">
                        <w:rPr>
                          <w:rFonts w:ascii="Arial" w:hAnsi="Arial" w:cs="Arial"/>
                          <w:sz w:val="20"/>
                          <w:szCs w:val="20"/>
                        </w:rPr>
                        <w:t xml:space="preserve"> and </w:t>
                      </w:r>
                      <w:r w:rsidR="00BF53F3">
                        <w:rPr>
                          <w:rFonts w:ascii="Arial" w:hAnsi="Arial" w:cs="Arial"/>
                          <w:sz w:val="20"/>
                          <w:szCs w:val="20"/>
                        </w:rPr>
                        <w:t xml:space="preserve">promotes </w:t>
                      </w:r>
                      <w:r w:rsidR="00B37267">
                        <w:rPr>
                          <w:rFonts w:ascii="Arial" w:hAnsi="Arial" w:cs="Arial"/>
                          <w:sz w:val="20"/>
                          <w:szCs w:val="20"/>
                        </w:rPr>
                        <w:t>social and emotional health</w:t>
                      </w:r>
                      <w:r w:rsidRPr="00845DD6">
                        <w:rPr>
                          <w:rFonts w:ascii="Arial" w:hAnsi="Arial" w:cs="Arial"/>
                          <w:sz w:val="20"/>
                          <w:szCs w:val="20"/>
                        </w:rPr>
                        <w:t xml:space="preserve"> (</w:t>
                      </w:r>
                      <w:r w:rsidR="00C114F9">
                        <w:rPr>
                          <w:rFonts w:ascii="Arial" w:hAnsi="Arial" w:cs="Arial"/>
                          <w:sz w:val="20"/>
                          <w:szCs w:val="20"/>
                        </w:rPr>
                        <w:t xml:space="preserve">Ho and </w:t>
                      </w:r>
                      <w:r w:rsidR="00164B21">
                        <w:rPr>
                          <w:rFonts w:ascii="Arial" w:hAnsi="Arial" w:cs="Arial"/>
                          <w:sz w:val="20"/>
                          <w:szCs w:val="20"/>
                        </w:rPr>
                        <w:t xml:space="preserve">Funk, 2018; </w:t>
                      </w:r>
                      <w:r w:rsidRPr="00845DD6">
                        <w:rPr>
                          <w:rFonts w:ascii="Arial" w:hAnsi="Arial" w:cs="Arial"/>
                          <w:sz w:val="20"/>
                          <w:szCs w:val="20"/>
                        </w:rPr>
                        <w:t>Alderson, 2008)</w:t>
                      </w:r>
                      <w:r w:rsidR="0099379B">
                        <w:rPr>
                          <w:rFonts w:ascii="Arial" w:hAnsi="Arial" w:cs="Arial"/>
                          <w:sz w:val="20"/>
                          <w:szCs w:val="20"/>
                        </w:rPr>
                        <w:t xml:space="preserve"> and</w:t>
                      </w:r>
                      <w:r w:rsidR="007A0CE9">
                        <w:rPr>
                          <w:rFonts w:ascii="Arial" w:hAnsi="Arial" w:cs="Arial"/>
                          <w:sz w:val="20"/>
                          <w:szCs w:val="20"/>
                        </w:rPr>
                        <w:t xml:space="preserve"> </w:t>
                      </w:r>
                      <w:r w:rsidR="00037E73">
                        <w:rPr>
                          <w:rFonts w:ascii="Arial" w:hAnsi="Arial" w:cs="Arial"/>
                          <w:sz w:val="20"/>
                          <w:szCs w:val="20"/>
                        </w:rPr>
                        <w:t xml:space="preserve">consideration should also be given to parents </w:t>
                      </w:r>
                      <w:r w:rsidR="00E37211">
                        <w:rPr>
                          <w:rFonts w:ascii="Arial" w:hAnsi="Arial" w:cs="Arial"/>
                          <w:sz w:val="20"/>
                          <w:szCs w:val="20"/>
                        </w:rPr>
                        <w:t xml:space="preserve">as they are the prime educators of their children </w:t>
                      </w:r>
                      <w:r w:rsidR="0008103D">
                        <w:rPr>
                          <w:rFonts w:ascii="Arial" w:hAnsi="Arial" w:cs="Arial"/>
                          <w:sz w:val="20"/>
                          <w:szCs w:val="20"/>
                        </w:rPr>
                        <w:t xml:space="preserve">and by listening and offering them the support needed </w:t>
                      </w:r>
                      <w:r w:rsidR="0030570E">
                        <w:rPr>
                          <w:rFonts w:ascii="Arial" w:hAnsi="Arial" w:cs="Arial"/>
                          <w:sz w:val="20"/>
                          <w:szCs w:val="20"/>
                        </w:rPr>
                        <w:t>reflects a good quality of practice</w:t>
                      </w:r>
                      <w:r w:rsidR="008C481F">
                        <w:rPr>
                          <w:rFonts w:ascii="Arial" w:hAnsi="Arial" w:cs="Arial"/>
                          <w:sz w:val="20"/>
                          <w:szCs w:val="20"/>
                        </w:rPr>
                        <w:t xml:space="preserve"> </w:t>
                      </w:r>
                      <w:r w:rsidR="0030570E">
                        <w:rPr>
                          <w:rFonts w:ascii="Arial" w:hAnsi="Arial" w:cs="Arial"/>
                          <w:sz w:val="20"/>
                          <w:szCs w:val="20"/>
                        </w:rPr>
                        <w:t xml:space="preserve">(Nutbrown, </w:t>
                      </w:r>
                      <w:r w:rsidR="00896C81">
                        <w:rPr>
                          <w:rFonts w:ascii="Arial" w:hAnsi="Arial" w:cs="Arial"/>
                          <w:sz w:val="20"/>
                          <w:szCs w:val="20"/>
                        </w:rPr>
                        <w:t>2011)</w:t>
                      </w:r>
                      <w:r w:rsidRPr="00845DD6">
                        <w:rPr>
                          <w:rFonts w:ascii="Arial" w:hAnsi="Arial" w:cs="Arial"/>
                          <w:sz w:val="20"/>
                          <w:szCs w:val="20"/>
                        </w:rPr>
                        <w:t>.</w:t>
                      </w:r>
                    </w:p>
                    <w:p w14:paraId="63FB309C" w14:textId="45137908" w:rsidR="00BA5AAA" w:rsidRPr="00845DD6" w:rsidRDefault="0099379B" w:rsidP="00DB3D39">
                      <w:pPr>
                        <w:spacing w:after="0"/>
                        <w:rPr>
                          <w:rFonts w:ascii="Arial" w:hAnsi="Arial" w:cs="Arial"/>
                          <w:sz w:val="20"/>
                          <w:szCs w:val="20"/>
                        </w:rPr>
                      </w:pPr>
                      <w:r>
                        <w:rPr>
                          <w:rFonts w:ascii="Arial" w:hAnsi="Arial" w:cs="Arial"/>
                          <w:sz w:val="20"/>
                          <w:szCs w:val="20"/>
                        </w:rPr>
                        <w:t xml:space="preserve">Reflective practice also involves </w:t>
                      </w:r>
                      <w:r w:rsidR="00E1500C">
                        <w:rPr>
                          <w:rFonts w:ascii="Arial" w:hAnsi="Arial" w:cs="Arial"/>
                          <w:sz w:val="20"/>
                          <w:szCs w:val="20"/>
                        </w:rPr>
                        <w:t>personal development</w:t>
                      </w:r>
                      <w:r w:rsidR="00D0397A">
                        <w:rPr>
                          <w:rFonts w:ascii="Arial" w:hAnsi="Arial" w:cs="Arial"/>
                          <w:sz w:val="20"/>
                          <w:szCs w:val="20"/>
                        </w:rPr>
                        <w:t xml:space="preserve"> and requires </w:t>
                      </w:r>
                      <w:r w:rsidR="00A8188B">
                        <w:rPr>
                          <w:rFonts w:ascii="Arial" w:hAnsi="Arial" w:cs="Arial"/>
                          <w:sz w:val="20"/>
                          <w:szCs w:val="20"/>
                        </w:rPr>
                        <w:t xml:space="preserve">critical appraisal and evaluation </w:t>
                      </w:r>
                      <w:r w:rsidR="00707816">
                        <w:rPr>
                          <w:rFonts w:ascii="Arial" w:hAnsi="Arial" w:cs="Arial"/>
                          <w:sz w:val="20"/>
                          <w:szCs w:val="20"/>
                        </w:rPr>
                        <w:t xml:space="preserve">of </w:t>
                      </w:r>
                      <w:r w:rsidR="00525288">
                        <w:rPr>
                          <w:rFonts w:ascii="Arial" w:hAnsi="Arial" w:cs="Arial"/>
                          <w:sz w:val="20"/>
                          <w:szCs w:val="20"/>
                        </w:rPr>
                        <w:t>one’s</w:t>
                      </w:r>
                      <w:r w:rsidR="00707816">
                        <w:rPr>
                          <w:rFonts w:ascii="Arial" w:hAnsi="Arial" w:cs="Arial"/>
                          <w:sz w:val="20"/>
                          <w:szCs w:val="20"/>
                        </w:rPr>
                        <w:t xml:space="preserve"> performance (</w:t>
                      </w:r>
                      <w:proofErr w:type="spellStart"/>
                      <w:r w:rsidR="00707816">
                        <w:rPr>
                          <w:rFonts w:ascii="Arial" w:hAnsi="Arial" w:cs="Arial"/>
                          <w:sz w:val="20"/>
                          <w:szCs w:val="20"/>
                        </w:rPr>
                        <w:t>EYAlliance</w:t>
                      </w:r>
                      <w:proofErr w:type="spellEnd"/>
                      <w:r w:rsidR="00346518">
                        <w:rPr>
                          <w:rFonts w:ascii="Arial" w:hAnsi="Arial" w:cs="Arial"/>
                          <w:sz w:val="20"/>
                          <w:szCs w:val="20"/>
                        </w:rPr>
                        <w:t>, 2018).</w:t>
                      </w:r>
                      <w:r w:rsidR="00556FC3">
                        <w:rPr>
                          <w:rFonts w:ascii="Arial" w:hAnsi="Arial" w:cs="Arial"/>
                          <w:sz w:val="20"/>
                          <w:szCs w:val="20"/>
                        </w:rPr>
                        <w:t xml:space="preserve"> </w:t>
                      </w:r>
                      <w:r w:rsidR="00741504">
                        <w:rPr>
                          <w:rFonts w:ascii="Arial" w:hAnsi="Arial" w:cs="Arial"/>
                          <w:sz w:val="20"/>
                          <w:szCs w:val="20"/>
                        </w:rPr>
                        <w:t>Through play p</w:t>
                      </w:r>
                      <w:r w:rsidR="00AF5C27">
                        <w:rPr>
                          <w:rFonts w:ascii="Arial" w:hAnsi="Arial" w:cs="Arial"/>
                          <w:sz w:val="20"/>
                          <w:szCs w:val="20"/>
                        </w:rPr>
                        <w:t xml:space="preserve">ractitioners </w:t>
                      </w:r>
                      <w:r w:rsidR="00D51F99">
                        <w:rPr>
                          <w:rFonts w:ascii="Arial" w:hAnsi="Arial" w:cs="Arial"/>
                          <w:sz w:val="20"/>
                          <w:szCs w:val="20"/>
                        </w:rPr>
                        <w:t xml:space="preserve">develop relationships with children but </w:t>
                      </w:r>
                      <w:r w:rsidR="00885ADB">
                        <w:rPr>
                          <w:rFonts w:ascii="Arial" w:hAnsi="Arial" w:cs="Arial"/>
                          <w:sz w:val="20"/>
                          <w:szCs w:val="20"/>
                        </w:rPr>
                        <w:t xml:space="preserve">they still </w:t>
                      </w:r>
                      <w:r w:rsidR="00AF5C27">
                        <w:rPr>
                          <w:rFonts w:ascii="Arial" w:hAnsi="Arial" w:cs="Arial"/>
                          <w:sz w:val="20"/>
                          <w:szCs w:val="20"/>
                        </w:rPr>
                        <w:t xml:space="preserve">need to recognise </w:t>
                      </w:r>
                      <w:r w:rsidR="00885ADB">
                        <w:rPr>
                          <w:rFonts w:ascii="Arial" w:hAnsi="Arial" w:cs="Arial"/>
                          <w:sz w:val="20"/>
                          <w:szCs w:val="20"/>
                        </w:rPr>
                        <w:t xml:space="preserve">their own </w:t>
                      </w:r>
                      <w:r w:rsidR="00F67EFE">
                        <w:rPr>
                          <w:rFonts w:ascii="Arial" w:hAnsi="Arial" w:cs="Arial"/>
                          <w:sz w:val="20"/>
                          <w:szCs w:val="20"/>
                        </w:rPr>
                        <w:t>strengths and acknowledge areas</w:t>
                      </w:r>
                      <w:r w:rsidR="001248CB">
                        <w:rPr>
                          <w:rFonts w:ascii="Arial" w:hAnsi="Arial" w:cs="Arial"/>
                          <w:sz w:val="20"/>
                          <w:szCs w:val="20"/>
                        </w:rPr>
                        <w:t xml:space="preserve"> </w:t>
                      </w:r>
                      <w:r w:rsidR="003C4D63">
                        <w:rPr>
                          <w:rFonts w:ascii="Arial" w:hAnsi="Arial" w:cs="Arial"/>
                          <w:sz w:val="20"/>
                          <w:szCs w:val="20"/>
                        </w:rPr>
                        <w:t>needing</w:t>
                      </w:r>
                      <w:r w:rsidR="00F67EFE">
                        <w:rPr>
                          <w:rFonts w:ascii="Arial" w:hAnsi="Arial" w:cs="Arial"/>
                          <w:sz w:val="20"/>
                          <w:szCs w:val="20"/>
                        </w:rPr>
                        <w:t xml:space="preserve"> development </w:t>
                      </w:r>
                      <w:r w:rsidR="003E4BEE">
                        <w:rPr>
                          <w:rFonts w:ascii="Arial" w:hAnsi="Arial" w:cs="Arial"/>
                          <w:sz w:val="20"/>
                          <w:szCs w:val="20"/>
                        </w:rPr>
                        <w:t xml:space="preserve">and continuously </w:t>
                      </w:r>
                      <w:r w:rsidR="0064044C">
                        <w:rPr>
                          <w:rFonts w:ascii="Arial" w:hAnsi="Arial" w:cs="Arial"/>
                          <w:sz w:val="20"/>
                          <w:szCs w:val="20"/>
                        </w:rPr>
                        <w:t xml:space="preserve">plan how to maintain </w:t>
                      </w:r>
                      <w:r w:rsidR="00053248">
                        <w:rPr>
                          <w:rFonts w:ascii="Arial" w:hAnsi="Arial" w:cs="Arial"/>
                          <w:sz w:val="20"/>
                          <w:szCs w:val="20"/>
                        </w:rPr>
                        <w:t>and develop their practice (</w:t>
                      </w:r>
                      <w:r w:rsidR="00064DAB">
                        <w:rPr>
                          <w:rFonts w:ascii="Arial" w:hAnsi="Arial" w:cs="Arial"/>
                          <w:sz w:val="20"/>
                          <w:szCs w:val="20"/>
                        </w:rPr>
                        <w:t xml:space="preserve">Pugh and Duffy, </w:t>
                      </w:r>
                      <w:r w:rsidR="00EA5EC1">
                        <w:rPr>
                          <w:rFonts w:ascii="Arial" w:hAnsi="Arial" w:cs="Arial"/>
                          <w:sz w:val="20"/>
                          <w:szCs w:val="20"/>
                        </w:rPr>
                        <w:t>2014)</w:t>
                      </w:r>
                      <w:r w:rsidR="00B02A24">
                        <w:rPr>
                          <w:rFonts w:ascii="Arial" w:hAnsi="Arial" w:cs="Arial"/>
                          <w:sz w:val="20"/>
                          <w:szCs w:val="20"/>
                        </w:rPr>
                        <w:t xml:space="preserve"> this </w:t>
                      </w:r>
                      <w:r w:rsidR="006238B1">
                        <w:rPr>
                          <w:rFonts w:ascii="Arial" w:hAnsi="Arial" w:cs="Arial"/>
                          <w:sz w:val="20"/>
                          <w:szCs w:val="20"/>
                        </w:rPr>
                        <w:t xml:space="preserve">links to </w:t>
                      </w:r>
                      <w:r w:rsidR="00736991">
                        <w:rPr>
                          <w:rFonts w:ascii="Arial" w:hAnsi="Arial" w:cs="Arial"/>
                          <w:sz w:val="20"/>
                          <w:szCs w:val="20"/>
                        </w:rPr>
                        <w:t xml:space="preserve">work-based learning and </w:t>
                      </w:r>
                      <w:r w:rsidR="00BC6371">
                        <w:rPr>
                          <w:rFonts w:ascii="Arial" w:hAnsi="Arial" w:cs="Arial"/>
                          <w:sz w:val="20"/>
                          <w:szCs w:val="20"/>
                        </w:rPr>
                        <w:t xml:space="preserve">reflective practice </w:t>
                      </w:r>
                      <w:r w:rsidR="0014057C">
                        <w:rPr>
                          <w:rFonts w:ascii="Arial" w:hAnsi="Arial" w:cs="Arial"/>
                          <w:sz w:val="20"/>
                          <w:szCs w:val="20"/>
                        </w:rPr>
                        <w:t xml:space="preserve">being identified as a key quality to </w:t>
                      </w:r>
                      <w:r w:rsidR="00773ED0">
                        <w:rPr>
                          <w:rFonts w:ascii="Arial" w:hAnsi="Arial" w:cs="Arial"/>
                          <w:sz w:val="20"/>
                          <w:szCs w:val="20"/>
                        </w:rPr>
                        <w:t xml:space="preserve">early years practitioners </w:t>
                      </w:r>
                      <w:r w:rsidR="00076095">
                        <w:rPr>
                          <w:rFonts w:ascii="Arial" w:hAnsi="Arial" w:cs="Arial"/>
                          <w:sz w:val="20"/>
                          <w:szCs w:val="20"/>
                        </w:rPr>
                        <w:t>(</w:t>
                      </w:r>
                      <w:proofErr w:type="spellStart"/>
                      <w:r w:rsidR="00076095">
                        <w:rPr>
                          <w:rFonts w:ascii="Arial" w:hAnsi="Arial" w:cs="Arial"/>
                          <w:sz w:val="20"/>
                          <w:szCs w:val="20"/>
                        </w:rPr>
                        <w:t>Hallet</w:t>
                      </w:r>
                      <w:proofErr w:type="spellEnd"/>
                      <w:r w:rsidR="00076095">
                        <w:rPr>
                          <w:rFonts w:ascii="Arial" w:hAnsi="Arial" w:cs="Arial"/>
                          <w:sz w:val="20"/>
                          <w:szCs w:val="20"/>
                        </w:rPr>
                        <w:t>, 2013)</w:t>
                      </w:r>
                      <w:r w:rsidR="00EA5EC1">
                        <w:rPr>
                          <w:rFonts w:ascii="Arial" w:hAnsi="Arial" w:cs="Arial"/>
                          <w:sz w:val="20"/>
                          <w:szCs w:val="20"/>
                        </w:rPr>
                        <w:t xml:space="preserve">. </w:t>
                      </w:r>
                      <w:r w:rsidR="00BA5AAA">
                        <w:rPr>
                          <w:rFonts w:ascii="Arial" w:hAnsi="Arial" w:cs="Arial"/>
                          <w:sz w:val="20"/>
                          <w:szCs w:val="20"/>
                        </w:rPr>
                        <w:t>Reflective journals can positively enhance self-reflection according to Hussein (2018) as practitioners critically think and record their thoughts, mindset at that time and consider their growth mindset.</w:t>
                      </w:r>
                    </w:p>
                    <w:p w14:paraId="2690AFCB" w14:textId="3684B048" w:rsidR="0052724A" w:rsidRDefault="0052724A" w:rsidP="0052724A">
                      <w:pPr>
                        <w:rPr>
                          <w:rFonts w:ascii="Arial" w:hAnsi="Arial" w:cs="Arial"/>
                          <w:sz w:val="20"/>
                          <w:szCs w:val="20"/>
                        </w:rPr>
                      </w:pPr>
                    </w:p>
                    <w:p w14:paraId="04D5690F" w14:textId="77777777" w:rsidR="00693E1A" w:rsidRDefault="00693E1A" w:rsidP="0052724A">
                      <w:pPr>
                        <w:rPr>
                          <w:rFonts w:ascii="Arial" w:hAnsi="Arial" w:cs="Arial"/>
                          <w:sz w:val="20"/>
                          <w:szCs w:val="20"/>
                        </w:rPr>
                      </w:pPr>
                    </w:p>
                    <w:p w14:paraId="66A3660E" w14:textId="0D7BADD3" w:rsidR="00ED51FA" w:rsidRPr="00845DD6" w:rsidRDefault="00ED51FA" w:rsidP="0052724A">
                      <w:pPr>
                        <w:rPr>
                          <w:rFonts w:ascii="Arial" w:hAnsi="Arial" w:cs="Arial"/>
                          <w:sz w:val="20"/>
                          <w:szCs w:val="20"/>
                        </w:rPr>
                      </w:pPr>
                    </w:p>
                    <w:p w14:paraId="4646BB46" w14:textId="77777777" w:rsidR="0052724A" w:rsidRDefault="0052724A"/>
                  </w:txbxContent>
                </v:textbox>
              </v:shape>
            </w:pict>
          </mc:Fallback>
        </mc:AlternateContent>
      </w:r>
      <w:r w:rsidR="00541A03">
        <w:rPr>
          <w:rFonts w:ascii="Arial" w:hAnsi="Arial" w:cs="Arial"/>
          <w:noProof/>
          <w:sz w:val="32"/>
          <w:szCs w:val="32"/>
          <w:u w:val="single"/>
        </w:rPr>
        <mc:AlternateContent>
          <mc:Choice Requires="wps">
            <w:drawing>
              <wp:anchor distT="0" distB="0" distL="114300" distR="114300" simplePos="0" relativeHeight="251672576" behindDoc="0" locked="0" layoutInCell="1" allowOverlap="1" wp14:anchorId="42F3639B" wp14:editId="60790C11">
                <wp:simplePos x="0" y="0"/>
                <wp:positionH relativeFrom="column">
                  <wp:posOffset>-618903</wp:posOffset>
                </wp:positionH>
                <wp:positionV relativeFrom="paragraph">
                  <wp:posOffset>3473301</wp:posOffset>
                </wp:positionV>
                <wp:extent cx="7104380" cy="2608255"/>
                <wp:effectExtent l="19050" t="19050" r="20320" b="20955"/>
                <wp:wrapNone/>
                <wp:docPr id="8" name="Rectangle 8"/>
                <wp:cNvGraphicFramePr/>
                <a:graphic xmlns:a="http://schemas.openxmlformats.org/drawingml/2006/main">
                  <a:graphicData uri="http://schemas.microsoft.com/office/word/2010/wordprocessingShape">
                    <wps:wsp>
                      <wps:cNvSpPr/>
                      <wps:spPr>
                        <a:xfrm>
                          <a:off x="0" y="0"/>
                          <a:ext cx="7104380" cy="2608255"/>
                        </a:xfrm>
                        <a:prstGeom prst="rect">
                          <a:avLst/>
                        </a:prstGeom>
                        <a:solidFill>
                          <a:schemeClr val="bg1"/>
                        </a:solid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08CED" id="Rectangle 8" o:spid="_x0000_s1026" style="position:absolute;margin-left:-48.75pt;margin-top:273.5pt;width:559.4pt;height:205.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" fillcolor="white [3212]" strokecolor="#c45911 [2405]" strokeweight="3pt"/>
            </w:pict>
          </mc:Fallback>
        </mc:AlternateContent>
      </w:r>
      <w:r w:rsidR="00541A03">
        <w:rPr>
          <w:rFonts w:ascii="Arial" w:hAnsi="Arial" w:cs="Arial"/>
          <w:noProof/>
          <w:sz w:val="32"/>
          <w:szCs w:val="32"/>
          <w:u w:val="single"/>
        </w:rPr>
        <mc:AlternateContent>
          <mc:Choice Requires="wps">
            <w:drawing>
              <wp:anchor distT="0" distB="0" distL="114300" distR="114300" simplePos="0" relativeHeight="251668480" behindDoc="0" locked="0" layoutInCell="1" allowOverlap="1" wp14:anchorId="06621F5E" wp14:editId="7DF77419">
                <wp:simplePos x="0" y="0"/>
                <wp:positionH relativeFrom="column">
                  <wp:posOffset>-611815</wp:posOffset>
                </wp:positionH>
                <wp:positionV relativeFrom="paragraph">
                  <wp:posOffset>6195236</wp:posOffset>
                </wp:positionV>
                <wp:extent cx="7111365" cy="2934173"/>
                <wp:effectExtent l="19050" t="19050" r="13335" b="19050"/>
                <wp:wrapNone/>
                <wp:docPr id="9" name="Rectangle 9"/>
                <wp:cNvGraphicFramePr/>
                <a:graphic xmlns:a="http://schemas.openxmlformats.org/drawingml/2006/main">
                  <a:graphicData uri="http://schemas.microsoft.com/office/word/2010/wordprocessingShape">
                    <wps:wsp>
                      <wps:cNvSpPr/>
                      <wps:spPr>
                        <a:xfrm>
                          <a:off x="0" y="0"/>
                          <a:ext cx="7111365" cy="2934173"/>
                        </a:xfrm>
                        <a:prstGeom prst="rect">
                          <a:avLst/>
                        </a:prstGeom>
                        <a:no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0B54FA" id="Rectangle 9" o:spid="_x0000_s1026" style="position:absolute;margin-left:-48.15pt;margin-top:487.8pt;width:559.95pt;height:231.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" filled="f" strokecolor="#c45911 [2405]" strokeweight="3pt"/>
            </w:pict>
          </mc:Fallback>
        </mc:AlternateContent>
      </w:r>
      <w:r w:rsidR="00541A03">
        <w:rPr>
          <w:rFonts w:ascii="Arial" w:hAnsi="Arial" w:cs="Arial"/>
          <w:noProof/>
          <w:sz w:val="32"/>
          <w:szCs w:val="32"/>
          <w:u w:val="single"/>
        </w:rPr>
        <mc:AlternateContent>
          <mc:Choice Requires="wps">
            <w:drawing>
              <wp:anchor distT="0" distB="0" distL="114300" distR="114300" simplePos="0" relativeHeight="251669504" behindDoc="0" locked="0" layoutInCell="1" allowOverlap="1" wp14:anchorId="634F156C" wp14:editId="22536C74">
                <wp:simplePos x="0" y="0"/>
                <wp:positionH relativeFrom="column">
                  <wp:posOffset>-559981</wp:posOffset>
                </wp:positionH>
                <wp:positionV relativeFrom="paragraph">
                  <wp:posOffset>6287385</wp:posOffset>
                </wp:positionV>
                <wp:extent cx="6981898" cy="2764317"/>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6981898" cy="2764317"/>
                        </a:xfrm>
                        <a:prstGeom prst="rect">
                          <a:avLst/>
                        </a:prstGeom>
                        <a:solidFill>
                          <a:schemeClr val="lt1"/>
                        </a:solidFill>
                        <a:ln w="6350">
                          <a:noFill/>
                        </a:ln>
                      </wps:spPr>
                      <wps:txbx>
                        <w:txbxContent>
                          <w:p w14:paraId="5BC96661" w14:textId="5A3E23C6" w:rsidR="00693A78" w:rsidRDefault="00693A78" w:rsidP="00FC1FDA">
                            <w:pPr>
                              <w:jc w:val="center"/>
                              <w:rPr>
                                <w:rFonts w:ascii="Arial" w:hAnsi="Arial" w:cs="Arial"/>
                                <w:sz w:val="24"/>
                                <w:szCs w:val="24"/>
                              </w:rPr>
                            </w:pPr>
                            <w:r w:rsidRPr="00FC1FDA">
                              <w:rPr>
                                <w:rFonts w:ascii="Arial" w:hAnsi="Arial" w:cs="Arial"/>
                                <w:b/>
                                <w:bCs/>
                                <w:sz w:val="24"/>
                                <w:szCs w:val="24"/>
                              </w:rPr>
                              <w:t xml:space="preserve">The Benefits </w:t>
                            </w:r>
                            <w:r w:rsidR="00FC1FDA" w:rsidRPr="00FC1FDA">
                              <w:rPr>
                                <w:rFonts w:ascii="Arial" w:hAnsi="Arial" w:cs="Arial"/>
                                <w:b/>
                                <w:bCs/>
                                <w:sz w:val="24"/>
                                <w:szCs w:val="24"/>
                              </w:rPr>
                              <w:t>of becoming a Reflective Practitioner</w:t>
                            </w:r>
                            <w:r w:rsidR="00FC1FDA">
                              <w:rPr>
                                <w:rFonts w:ascii="Arial" w:hAnsi="Arial" w:cs="Arial"/>
                                <w:sz w:val="24"/>
                                <w:szCs w:val="24"/>
                              </w:rPr>
                              <w:t>.</w:t>
                            </w:r>
                          </w:p>
                          <w:p w14:paraId="4B6AA27D" w14:textId="76FC31B1" w:rsidR="00826B75" w:rsidRDefault="00646408">
                            <w:pPr>
                              <w:rPr>
                                <w:rFonts w:ascii="Arial" w:hAnsi="Arial" w:cs="Arial"/>
                                <w:sz w:val="20"/>
                                <w:szCs w:val="20"/>
                              </w:rPr>
                            </w:pPr>
                            <w:r>
                              <w:rPr>
                                <w:rFonts w:ascii="Arial" w:hAnsi="Arial" w:cs="Arial"/>
                                <w:sz w:val="20"/>
                                <w:szCs w:val="20"/>
                              </w:rPr>
                              <w:t xml:space="preserve">Through </w:t>
                            </w:r>
                            <w:r w:rsidR="00E36A1B">
                              <w:rPr>
                                <w:rFonts w:ascii="Arial" w:hAnsi="Arial" w:cs="Arial"/>
                                <w:sz w:val="20"/>
                                <w:szCs w:val="20"/>
                              </w:rPr>
                              <w:t>mastering the concept of</w:t>
                            </w:r>
                            <w:r w:rsidR="003A1C71">
                              <w:rPr>
                                <w:rFonts w:ascii="Arial" w:hAnsi="Arial" w:cs="Arial"/>
                                <w:sz w:val="20"/>
                                <w:szCs w:val="20"/>
                              </w:rPr>
                              <w:t xml:space="preserve"> reflecting</w:t>
                            </w:r>
                            <w:r w:rsidR="00D73E3B">
                              <w:rPr>
                                <w:rFonts w:ascii="Arial" w:hAnsi="Arial" w:cs="Arial"/>
                                <w:sz w:val="20"/>
                                <w:szCs w:val="20"/>
                              </w:rPr>
                              <w:t xml:space="preserve"> and </w:t>
                            </w:r>
                            <w:r w:rsidR="00712510">
                              <w:rPr>
                                <w:rFonts w:ascii="Arial" w:hAnsi="Arial" w:cs="Arial"/>
                                <w:sz w:val="20"/>
                                <w:szCs w:val="20"/>
                              </w:rPr>
                              <w:t>critically reflecting</w:t>
                            </w:r>
                            <w:r w:rsidR="00AD23F5">
                              <w:rPr>
                                <w:rFonts w:ascii="Arial" w:hAnsi="Arial" w:cs="Arial"/>
                                <w:sz w:val="20"/>
                                <w:szCs w:val="20"/>
                              </w:rPr>
                              <w:t xml:space="preserve">, </w:t>
                            </w:r>
                            <w:r w:rsidR="00041AF6">
                              <w:rPr>
                                <w:rFonts w:ascii="Arial" w:hAnsi="Arial" w:cs="Arial"/>
                                <w:sz w:val="20"/>
                                <w:szCs w:val="20"/>
                              </w:rPr>
                              <w:t xml:space="preserve">practitioners </w:t>
                            </w:r>
                            <w:r w:rsidR="00AD23F5">
                              <w:rPr>
                                <w:rFonts w:ascii="Arial" w:hAnsi="Arial" w:cs="Arial"/>
                                <w:sz w:val="20"/>
                                <w:szCs w:val="20"/>
                              </w:rPr>
                              <w:t xml:space="preserve">learn </w:t>
                            </w:r>
                            <w:r w:rsidR="00041AF6">
                              <w:rPr>
                                <w:rFonts w:ascii="Arial" w:hAnsi="Arial" w:cs="Arial"/>
                                <w:sz w:val="20"/>
                                <w:szCs w:val="20"/>
                              </w:rPr>
                              <w:t>to bridge the ga</w:t>
                            </w:r>
                            <w:r w:rsidR="002B7312">
                              <w:rPr>
                                <w:rFonts w:ascii="Arial" w:hAnsi="Arial" w:cs="Arial"/>
                                <w:sz w:val="20"/>
                                <w:szCs w:val="20"/>
                              </w:rPr>
                              <w:t>p</w:t>
                            </w:r>
                            <w:r w:rsidR="00041AF6">
                              <w:rPr>
                                <w:rFonts w:ascii="Arial" w:hAnsi="Arial" w:cs="Arial"/>
                                <w:sz w:val="20"/>
                                <w:szCs w:val="20"/>
                              </w:rPr>
                              <w:t xml:space="preserve"> between </w:t>
                            </w:r>
                            <w:r w:rsidR="00327704">
                              <w:rPr>
                                <w:rFonts w:ascii="Arial" w:hAnsi="Arial" w:cs="Arial"/>
                                <w:sz w:val="20"/>
                                <w:szCs w:val="20"/>
                              </w:rPr>
                              <w:t>theory and practice</w:t>
                            </w:r>
                            <w:r w:rsidR="00CF2CBB">
                              <w:rPr>
                                <w:rFonts w:ascii="Arial" w:hAnsi="Arial" w:cs="Arial"/>
                                <w:sz w:val="20"/>
                                <w:szCs w:val="20"/>
                              </w:rPr>
                              <w:t xml:space="preserve"> as voiced by</w:t>
                            </w:r>
                            <w:r w:rsidR="00DD5CDE">
                              <w:rPr>
                                <w:rFonts w:ascii="Arial" w:hAnsi="Arial" w:cs="Arial"/>
                                <w:sz w:val="20"/>
                                <w:szCs w:val="20"/>
                              </w:rPr>
                              <w:t xml:space="preserve"> Lee (2017)</w:t>
                            </w:r>
                            <w:r w:rsidR="00FB486C">
                              <w:rPr>
                                <w:rFonts w:ascii="Arial" w:hAnsi="Arial" w:cs="Arial"/>
                                <w:sz w:val="20"/>
                                <w:szCs w:val="20"/>
                              </w:rPr>
                              <w:t>.</w:t>
                            </w:r>
                            <w:r w:rsidR="00567190">
                              <w:rPr>
                                <w:rFonts w:ascii="Arial" w:hAnsi="Arial" w:cs="Arial"/>
                                <w:sz w:val="20"/>
                                <w:szCs w:val="20"/>
                              </w:rPr>
                              <w:t xml:space="preserve"> </w:t>
                            </w:r>
                            <w:r w:rsidR="00FB486C">
                              <w:rPr>
                                <w:rFonts w:ascii="Arial" w:hAnsi="Arial" w:cs="Arial"/>
                                <w:sz w:val="20"/>
                                <w:szCs w:val="20"/>
                              </w:rPr>
                              <w:t>B</w:t>
                            </w:r>
                            <w:r w:rsidR="00567190">
                              <w:rPr>
                                <w:rFonts w:ascii="Arial" w:hAnsi="Arial" w:cs="Arial"/>
                                <w:sz w:val="20"/>
                                <w:szCs w:val="20"/>
                              </w:rPr>
                              <w:t xml:space="preserve">y </w:t>
                            </w:r>
                            <w:r w:rsidR="00E46CEB">
                              <w:rPr>
                                <w:rFonts w:ascii="Arial" w:hAnsi="Arial" w:cs="Arial"/>
                                <w:sz w:val="20"/>
                                <w:szCs w:val="20"/>
                              </w:rPr>
                              <w:t>increasing knowledge</w:t>
                            </w:r>
                            <w:r w:rsidR="006B1F4D">
                              <w:rPr>
                                <w:rFonts w:ascii="Arial" w:hAnsi="Arial" w:cs="Arial"/>
                                <w:sz w:val="20"/>
                                <w:szCs w:val="20"/>
                              </w:rPr>
                              <w:t xml:space="preserve"> </w:t>
                            </w:r>
                            <w:r w:rsidR="00371D98">
                              <w:rPr>
                                <w:rFonts w:ascii="Arial" w:hAnsi="Arial" w:cs="Arial"/>
                                <w:sz w:val="20"/>
                                <w:szCs w:val="20"/>
                              </w:rPr>
                              <w:t xml:space="preserve">practitioners gain </w:t>
                            </w:r>
                            <w:r w:rsidR="006B1F4D">
                              <w:rPr>
                                <w:rFonts w:ascii="Arial" w:hAnsi="Arial" w:cs="Arial"/>
                                <w:sz w:val="20"/>
                                <w:szCs w:val="20"/>
                              </w:rPr>
                              <w:t xml:space="preserve">confidence </w:t>
                            </w:r>
                            <w:r w:rsidR="00AE1556">
                              <w:rPr>
                                <w:rFonts w:ascii="Arial" w:hAnsi="Arial" w:cs="Arial"/>
                                <w:sz w:val="20"/>
                                <w:szCs w:val="20"/>
                              </w:rPr>
                              <w:t xml:space="preserve">in </w:t>
                            </w:r>
                            <w:r w:rsidR="00371D98">
                              <w:rPr>
                                <w:rFonts w:ascii="Arial" w:hAnsi="Arial" w:cs="Arial"/>
                                <w:sz w:val="20"/>
                                <w:szCs w:val="20"/>
                              </w:rPr>
                              <w:t xml:space="preserve">the </w:t>
                            </w:r>
                            <w:r w:rsidR="00AE1556">
                              <w:rPr>
                                <w:rFonts w:ascii="Arial" w:hAnsi="Arial" w:cs="Arial"/>
                                <w:sz w:val="20"/>
                                <w:szCs w:val="20"/>
                              </w:rPr>
                              <w:t xml:space="preserve">ability to support </w:t>
                            </w:r>
                            <w:r w:rsidR="00724F09">
                              <w:rPr>
                                <w:rFonts w:ascii="Arial" w:hAnsi="Arial" w:cs="Arial"/>
                                <w:sz w:val="20"/>
                                <w:szCs w:val="20"/>
                              </w:rPr>
                              <w:t xml:space="preserve">and mentor others and </w:t>
                            </w:r>
                            <w:r w:rsidR="00432449">
                              <w:rPr>
                                <w:rFonts w:ascii="Arial" w:hAnsi="Arial" w:cs="Arial"/>
                                <w:sz w:val="20"/>
                                <w:szCs w:val="20"/>
                              </w:rPr>
                              <w:t xml:space="preserve">are able to </w:t>
                            </w:r>
                            <w:r w:rsidR="00120C55">
                              <w:rPr>
                                <w:rFonts w:ascii="Arial" w:hAnsi="Arial" w:cs="Arial"/>
                                <w:sz w:val="20"/>
                                <w:szCs w:val="20"/>
                              </w:rPr>
                              <w:t xml:space="preserve">achieve </w:t>
                            </w:r>
                            <w:r w:rsidR="00B60A77">
                              <w:rPr>
                                <w:rFonts w:ascii="Arial" w:hAnsi="Arial" w:cs="Arial"/>
                                <w:sz w:val="20"/>
                                <w:szCs w:val="20"/>
                              </w:rPr>
                              <w:t>modelled</w:t>
                            </w:r>
                            <w:r w:rsidR="00120C55">
                              <w:rPr>
                                <w:rFonts w:ascii="Arial" w:hAnsi="Arial" w:cs="Arial"/>
                                <w:sz w:val="20"/>
                                <w:szCs w:val="20"/>
                              </w:rPr>
                              <w:t xml:space="preserve"> behaviour </w:t>
                            </w:r>
                            <w:r w:rsidR="008E5A6D">
                              <w:rPr>
                                <w:rFonts w:ascii="Arial" w:hAnsi="Arial" w:cs="Arial"/>
                                <w:sz w:val="20"/>
                                <w:szCs w:val="20"/>
                              </w:rPr>
                              <w:t>in practice</w:t>
                            </w:r>
                            <w:r w:rsidR="00B01F62">
                              <w:rPr>
                                <w:rFonts w:ascii="Arial" w:hAnsi="Arial" w:cs="Arial"/>
                                <w:sz w:val="20"/>
                                <w:szCs w:val="20"/>
                              </w:rPr>
                              <w:t xml:space="preserve"> </w:t>
                            </w:r>
                            <w:r w:rsidR="003906D6">
                              <w:rPr>
                                <w:rFonts w:ascii="Arial" w:hAnsi="Arial" w:cs="Arial"/>
                                <w:sz w:val="20"/>
                                <w:szCs w:val="20"/>
                              </w:rPr>
                              <w:t>(</w:t>
                            </w:r>
                            <w:proofErr w:type="spellStart"/>
                            <w:r w:rsidR="003906D6">
                              <w:rPr>
                                <w:rFonts w:ascii="Arial" w:hAnsi="Arial" w:cs="Arial"/>
                                <w:sz w:val="20"/>
                                <w:szCs w:val="20"/>
                              </w:rPr>
                              <w:t>Hallet</w:t>
                            </w:r>
                            <w:proofErr w:type="spellEnd"/>
                            <w:r w:rsidR="003906D6">
                              <w:rPr>
                                <w:rFonts w:ascii="Arial" w:hAnsi="Arial" w:cs="Arial"/>
                                <w:sz w:val="20"/>
                                <w:szCs w:val="20"/>
                              </w:rPr>
                              <w:t xml:space="preserve">, </w:t>
                            </w:r>
                            <w:r w:rsidR="006F765C">
                              <w:rPr>
                                <w:rFonts w:ascii="Arial" w:hAnsi="Arial" w:cs="Arial"/>
                                <w:sz w:val="20"/>
                                <w:szCs w:val="20"/>
                              </w:rPr>
                              <w:t>2013)</w:t>
                            </w:r>
                            <w:r w:rsidR="00FB486C">
                              <w:rPr>
                                <w:rFonts w:ascii="Arial" w:hAnsi="Arial" w:cs="Arial"/>
                                <w:sz w:val="20"/>
                                <w:szCs w:val="20"/>
                              </w:rPr>
                              <w:t>,</w:t>
                            </w:r>
                            <w:r w:rsidR="00A070F3">
                              <w:rPr>
                                <w:rFonts w:ascii="Arial" w:hAnsi="Arial" w:cs="Arial"/>
                                <w:sz w:val="20"/>
                                <w:szCs w:val="20"/>
                              </w:rPr>
                              <w:t xml:space="preserve"> </w:t>
                            </w:r>
                            <w:r w:rsidR="00FB486C">
                              <w:rPr>
                                <w:rFonts w:ascii="Arial" w:hAnsi="Arial" w:cs="Arial"/>
                                <w:sz w:val="20"/>
                                <w:szCs w:val="20"/>
                              </w:rPr>
                              <w:t>t</w:t>
                            </w:r>
                            <w:r w:rsidR="004F2146">
                              <w:rPr>
                                <w:rFonts w:ascii="Arial" w:hAnsi="Arial" w:cs="Arial"/>
                                <w:sz w:val="20"/>
                                <w:szCs w:val="20"/>
                              </w:rPr>
                              <w:t>his is supported by</w:t>
                            </w:r>
                            <w:r w:rsidR="00FB486C">
                              <w:rPr>
                                <w:rFonts w:ascii="Arial" w:hAnsi="Arial" w:cs="Arial"/>
                                <w:sz w:val="20"/>
                                <w:szCs w:val="20"/>
                              </w:rPr>
                              <w:t xml:space="preserve"> the </w:t>
                            </w:r>
                            <w:r w:rsidR="009C543C">
                              <w:rPr>
                                <w:rFonts w:ascii="Arial" w:hAnsi="Arial" w:cs="Arial"/>
                                <w:sz w:val="20"/>
                                <w:szCs w:val="20"/>
                              </w:rPr>
                              <w:t xml:space="preserve">EPPE </w:t>
                            </w:r>
                            <w:r w:rsidR="00E53CAC">
                              <w:rPr>
                                <w:rFonts w:ascii="Arial" w:hAnsi="Arial" w:cs="Arial"/>
                                <w:sz w:val="20"/>
                                <w:szCs w:val="20"/>
                              </w:rPr>
                              <w:t xml:space="preserve">Project </w:t>
                            </w:r>
                            <w:r w:rsidR="009C543C">
                              <w:rPr>
                                <w:rFonts w:ascii="Arial" w:hAnsi="Arial" w:cs="Arial"/>
                                <w:sz w:val="20"/>
                                <w:szCs w:val="20"/>
                              </w:rPr>
                              <w:t>(</w:t>
                            </w:r>
                            <w:r w:rsidR="00E53CAC">
                              <w:rPr>
                                <w:rFonts w:ascii="Arial" w:hAnsi="Arial" w:cs="Arial"/>
                                <w:sz w:val="20"/>
                                <w:szCs w:val="20"/>
                              </w:rPr>
                              <w:t xml:space="preserve">2004) </w:t>
                            </w:r>
                            <w:r w:rsidR="00FB486C">
                              <w:rPr>
                                <w:rFonts w:ascii="Arial" w:hAnsi="Arial" w:cs="Arial"/>
                                <w:sz w:val="20"/>
                                <w:szCs w:val="20"/>
                              </w:rPr>
                              <w:t>that</w:t>
                            </w:r>
                            <w:r w:rsidR="00AD718C">
                              <w:rPr>
                                <w:rFonts w:ascii="Arial" w:hAnsi="Arial" w:cs="Arial"/>
                                <w:sz w:val="20"/>
                                <w:szCs w:val="20"/>
                              </w:rPr>
                              <w:t xml:space="preserve"> states </w:t>
                            </w:r>
                            <w:r w:rsidR="00AE769E">
                              <w:rPr>
                                <w:rFonts w:ascii="Arial" w:hAnsi="Arial" w:cs="Arial"/>
                                <w:sz w:val="20"/>
                                <w:szCs w:val="20"/>
                              </w:rPr>
                              <w:t>hi</w:t>
                            </w:r>
                            <w:r w:rsidR="006C27B8">
                              <w:rPr>
                                <w:rFonts w:ascii="Arial" w:hAnsi="Arial" w:cs="Arial"/>
                                <w:sz w:val="20"/>
                                <w:szCs w:val="20"/>
                              </w:rPr>
                              <w:t xml:space="preserve">ghly knowledgeable practitioners </w:t>
                            </w:r>
                            <w:r w:rsidR="00D56F24">
                              <w:rPr>
                                <w:rFonts w:ascii="Arial" w:hAnsi="Arial" w:cs="Arial"/>
                                <w:sz w:val="20"/>
                                <w:szCs w:val="20"/>
                              </w:rPr>
                              <w:t>can</w:t>
                            </w:r>
                            <w:r w:rsidR="002E6616">
                              <w:rPr>
                                <w:rFonts w:ascii="Arial" w:hAnsi="Arial" w:cs="Arial"/>
                                <w:sz w:val="20"/>
                                <w:szCs w:val="20"/>
                              </w:rPr>
                              <w:t xml:space="preserve"> </w:t>
                            </w:r>
                            <w:r w:rsidR="00D56F24">
                              <w:rPr>
                                <w:rFonts w:ascii="Arial" w:hAnsi="Arial" w:cs="Arial"/>
                                <w:sz w:val="20"/>
                                <w:szCs w:val="20"/>
                              </w:rPr>
                              <w:t>effectively</w:t>
                            </w:r>
                            <w:r w:rsidR="002961A8">
                              <w:rPr>
                                <w:rFonts w:ascii="Arial" w:hAnsi="Arial" w:cs="Arial"/>
                                <w:sz w:val="20"/>
                                <w:szCs w:val="20"/>
                              </w:rPr>
                              <w:t xml:space="preserve"> </w:t>
                            </w:r>
                            <w:r w:rsidR="00DF4FCA">
                              <w:rPr>
                                <w:rFonts w:ascii="Arial" w:hAnsi="Arial" w:cs="Arial"/>
                                <w:sz w:val="20"/>
                                <w:szCs w:val="20"/>
                              </w:rPr>
                              <w:t xml:space="preserve">interact </w:t>
                            </w:r>
                            <w:r w:rsidR="0028340D">
                              <w:rPr>
                                <w:rFonts w:ascii="Arial" w:hAnsi="Arial" w:cs="Arial"/>
                                <w:sz w:val="20"/>
                                <w:szCs w:val="20"/>
                              </w:rPr>
                              <w:t xml:space="preserve">in their provision </w:t>
                            </w:r>
                            <w:r w:rsidR="002C4B13">
                              <w:rPr>
                                <w:rFonts w:ascii="Arial" w:hAnsi="Arial" w:cs="Arial"/>
                                <w:sz w:val="20"/>
                                <w:szCs w:val="20"/>
                              </w:rPr>
                              <w:t xml:space="preserve">using sustained </w:t>
                            </w:r>
                            <w:r w:rsidR="0037435E">
                              <w:rPr>
                                <w:rFonts w:ascii="Arial" w:hAnsi="Arial" w:cs="Arial"/>
                                <w:sz w:val="20"/>
                                <w:szCs w:val="20"/>
                              </w:rPr>
                              <w:t>shared thinking</w:t>
                            </w:r>
                            <w:r w:rsidR="002C4B13">
                              <w:rPr>
                                <w:rFonts w:ascii="Arial" w:hAnsi="Arial" w:cs="Arial"/>
                                <w:sz w:val="20"/>
                                <w:szCs w:val="20"/>
                              </w:rPr>
                              <w:t xml:space="preserve"> </w:t>
                            </w:r>
                            <w:r w:rsidR="00285F77">
                              <w:rPr>
                                <w:rFonts w:ascii="Arial" w:hAnsi="Arial" w:cs="Arial"/>
                                <w:sz w:val="20"/>
                                <w:szCs w:val="20"/>
                              </w:rPr>
                              <w:t>interactions</w:t>
                            </w:r>
                            <w:r w:rsidR="00E65B06">
                              <w:rPr>
                                <w:rFonts w:ascii="Arial" w:hAnsi="Arial" w:cs="Arial"/>
                                <w:sz w:val="20"/>
                                <w:szCs w:val="20"/>
                              </w:rPr>
                              <w:t xml:space="preserve">, this strongly links to </w:t>
                            </w:r>
                            <w:r w:rsidR="003C1D67">
                              <w:rPr>
                                <w:rFonts w:ascii="Arial" w:hAnsi="Arial" w:cs="Arial"/>
                                <w:sz w:val="20"/>
                                <w:szCs w:val="20"/>
                              </w:rPr>
                              <w:t xml:space="preserve">Reggio </w:t>
                            </w:r>
                            <w:r w:rsidR="00AD010C">
                              <w:rPr>
                                <w:rFonts w:ascii="Arial" w:hAnsi="Arial" w:cs="Arial"/>
                                <w:sz w:val="20"/>
                                <w:szCs w:val="20"/>
                              </w:rPr>
                              <w:t>Emilia</w:t>
                            </w:r>
                            <w:r w:rsidR="00794053">
                              <w:rPr>
                                <w:rFonts w:ascii="Arial" w:hAnsi="Arial" w:cs="Arial"/>
                                <w:sz w:val="20"/>
                                <w:szCs w:val="20"/>
                              </w:rPr>
                              <w:t xml:space="preserve"> (1995) who </w:t>
                            </w:r>
                            <w:r w:rsidR="00597D26">
                              <w:rPr>
                                <w:rFonts w:ascii="Arial" w:hAnsi="Arial" w:cs="Arial"/>
                                <w:sz w:val="20"/>
                                <w:szCs w:val="20"/>
                              </w:rPr>
                              <w:t xml:space="preserve">valued </w:t>
                            </w:r>
                            <w:r w:rsidR="00521584">
                              <w:rPr>
                                <w:rFonts w:ascii="Arial" w:hAnsi="Arial" w:cs="Arial"/>
                                <w:sz w:val="20"/>
                                <w:szCs w:val="20"/>
                              </w:rPr>
                              <w:t>children’s</w:t>
                            </w:r>
                            <w:r w:rsidR="00597D26">
                              <w:rPr>
                                <w:rFonts w:ascii="Arial" w:hAnsi="Arial" w:cs="Arial"/>
                                <w:sz w:val="20"/>
                                <w:szCs w:val="20"/>
                              </w:rPr>
                              <w:t xml:space="preserve"> </w:t>
                            </w:r>
                            <w:r w:rsidR="000E36E0">
                              <w:rPr>
                                <w:rFonts w:ascii="Arial" w:hAnsi="Arial" w:cs="Arial"/>
                                <w:sz w:val="20"/>
                                <w:szCs w:val="20"/>
                              </w:rPr>
                              <w:t xml:space="preserve">theories </w:t>
                            </w:r>
                            <w:r w:rsidR="00380415">
                              <w:rPr>
                                <w:rFonts w:ascii="Arial" w:hAnsi="Arial" w:cs="Arial"/>
                                <w:sz w:val="20"/>
                                <w:szCs w:val="20"/>
                              </w:rPr>
                              <w:t xml:space="preserve">of </w:t>
                            </w:r>
                            <w:r w:rsidR="002E3F0C">
                              <w:rPr>
                                <w:rFonts w:ascii="Arial" w:hAnsi="Arial" w:cs="Arial"/>
                                <w:sz w:val="20"/>
                                <w:szCs w:val="20"/>
                              </w:rPr>
                              <w:t xml:space="preserve">revisiting and rethinking their </w:t>
                            </w:r>
                            <w:r w:rsidR="00877EC7">
                              <w:rPr>
                                <w:rFonts w:ascii="Arial" w:hAnsi="Arial" w:cs="Arial"/>
                                <w:sz w:val="20"/>
                                <w:szCs w:val="20"/>
                              </w:rPr>
                              <w:t xml:space="preserve">learning </w:t>
                            </w:r>
                            <w:r w:rsidR="002E3F0C">
                              <w:rPr>
                                <w:rFonts w:ascii="Arial" w:hAnsi="Arial" w:cs="Arial"/>
                                <w:sz w:val="20"/>
                                <w:szCs w:val="20"/>
                              </w:rPr>
                              <w:t>process</w:t>
                            </w:r>
                            <w:r w:rsidR="008A0C24">
                              <w:rPr>
                                <w:rFonts w:ascii="Arial" w:hAnsi="Arial" w:cs="Arial"/>
                                <w:sz w:val="20"/>
                                <w:szCs w:val="20"/>
                              </w:rPr>
                              <w:t xml:space="preserve"> (</w:t>
                            </w:r>
                            <w:r w:rsidR="00031062">
                              <w:rPr>
                                <w:rFonts w:ascii="Arial" w:hAnsi="Arial" w:cs="Arial"/>
                                <w:sz w:val="20"/>
                                <w:szCs w:val="20"/>
                              </w:rPr>
                              <w:t>Rock, 2020)</w:t>
                            </w:r>
                            <w:r w:rsidR="00285F77">
                              <w:rPr>
                                <w:rFonts w:ascii="Arial" w:hAnsi="Arial" w:cs="Arial"/>
                                <w:sz w:val="20"/>
                                <w:szCs w:val="20"/>
                              </w:rPr>
                              <w:t xml:space="preserve">. </w:t>
                            </w:r>
                            <w:r w:rsidR="00D17867" w:rsidRPr="00FC1FDA">
                              <w:rPr>
                                <w:rFonts w:ascii="Arial" w:hAnsi="Arial" w:cs="Arial"/>
                                <w:sz w:val="20"/>
                                <w:szCs w:val="20"/>
                              </w:rPr>
                              <w:t xml:space="preserve">Through having the ability to </w:t>
                            </w:r>
                            <w:r w:rsidR="008D2ADB" w:rsidRPr="00FC1FDA">
                              <w:rPr>
                                <w:rFonts w:ascii="Arial" w:hAnsi="Arial" w:cs="Arial"/>
                                <w:sz w:val="20"/>
                                <w:szCs w:val="20"/>
                              </w:rPr>
                              <w:t>self-assess and</w:t>
                            </w:r>
                            <w:r w:rsidR="00566A06" w:rsidRPr="00FC1FDA">
                              <w:rPr>
                                <w:rFonts w:ascii="Arial" w:hAnsi="Arial" w:cs="Arial"/>
                                <w:sz w:val="20"/>
                                <w:szCs w:val="20"/>
                              </w:rPr>
                              <w:t xml:space="preserve"> reflect on practice</w:t>
                            </w:r>
                            <w:r w:rsidR="00CB50BF">
                              <w:rPr>
                                <w:rFonts w:ascii="Arial" w:hAnsi="Arial" w:cs="Arial"/>
                                <w:sz w:val="20"/>
                                <w:szCs w:val="20"/>
                              </w:rPr>
                              <w:t xml:space="preserve"> practitioners</w:t>
                            </w:r>
                            <w:r w:rsidR="00566A06" w:rsidRPr="00FC1FDA">
                              <w:rPr>
                                <w:rFonts w:ascii="Arial" w:hAnsi="Arial" w:cs="Arial"/>
                                <w:sz w:val="20"/>
                                <w:szCs w:val="20"/>
                              </w:rPr>
                              <w:t xml:space="preserve"> </w:t>
                            </w:r>
                            <w:r w:rsidR="00EA1EB8" w:rsidRPr="00FC1FDA">
                              <w:rPr>
                                <w:rFonts w:ascii="Arial" w:hAnsi="Arial" w:cs="Arial"/>
                                <w:sz w:val="20"/>
                                <w:szCs w:val="20"/>
                              </w:rPr>
                              <w:t xml:space="preserve">strengthen the process of </w:t>
                            </w:r>
                            <w:r w:rsidR="00481330" w:rsidRPr="00FC1FDA">
                              <w:rPr>
                                <w:rFonts w:ascii="Arial" w:hAnsi="Arial" w:cs="Arial"/>
                                <w:sz w:val="20"/>
                                <w:szCs w:val="20"/>
                              </w:rPr>
                              <w:t>maintain</w:t>
                            </w:r>
                            <w:r w:rsidR="002A301B" w:rsidRPr="00FC1FDA">
                              <w:rPr>
                                <w:rFonts w:ascii="Arial" w:hAnsi="Arial" w:cs="Arial"/>
                                <w:sz w:val="20"/>
                                <w:szCs w:val="20"/>
                              </w:rPr>
                              <w:t>ing quality services</w:t>
                            </w:r>
                            <w:r w:rsidR="00751ABA" w:rsidRPr="00FC1FDA">
                              <w:rPr>
                                <w:rFonts w:ascii="Arial" w:hAnsi="Arial" w:cs="Arial"/>
                                <w:sz w:val="20"/>
                                <w:szCs w:val="20"/>
                              </w:rPr>
                              <w:t xml:space="preserve"> </w:t>
                            </w:r>
                            <w:r w:rsidR="008D612B" w:rsidRPr="00FC1FDA">
                              <w:rPr>
                                <w:rFonts w:ascii="Arial" w:hAnsi="Arial" w:cs="Arial"/>
                                <w:sz w:val="20"/>
                                <w:szCs w:val="20"/>
                              </w:rPr>
                              <w:t>(</w:t>
                            </w:r>
                            <w:proofErr w:type="spellStart"/>
                            <w:r w:rsidR="008D612B" w:rsidRPr="00FC1FDA">
                              <w:rPr>
                                <w:rFonts w:ascii="Arial" w:hAnsi="Arial" w:cs="Arial"/>
                                <w:sz w:val="20"/>
                                <w:szCs w:val="20"/>
                              </w:rPr>
                              <w:t>Gujer</w:t>
                            </w:r>
                            <w:proofErr w:type="spellEnd"/>
                            <w:r w:rsidR="008D612B" w:rsidRPr="00FC1FDA">
                              <w:rPr>
                                <w:rFonts w:ascii="Arial" w:hAnsi="Arial" w:cs="Arial"/>
                                <w:sz w:val="20"/>
                                <w:szCs w:val="20"/>
                              </w:rPr>
                              <w:t>, 2012)</w:t>
                            </w:r>
                            <w:r w:rsidR="002911E0">
                              <w:rPr>
                                <w:rFonts w:ascii="Arial" w:hAnsi="Arial" w:cs="Arial"/>
                                <w:sz w:val="20"/>
                                <w:szCs w:val="20"/>
                              </w:rPr>
                              <w:t xml:space="preserve"> and </w:t>
                            </w:r>
                            <w:r w:rsidR="001F2E26" w:rsidRPr="00FC1FDA">
                              <w:rPr>
                                <w:rFonts w:ascii="Arial" w:hAnsi="Arial" w:cs="Arial"/>
                                <w:sz w:val="20"/>
                                <w:szCs w:val="20"/>
                              </w:rPr>
                              <w:t xml:space="preserve">collectively uphold </w:t>
                            </w:r>
                            <w:r w:rsidR="00CB3E53" w:rsidRPr="00FC1FDA">
                              <w:rPr>
                                <w:rFonts w:ascii="Arial" w:hAnsi="Arial" w:cs="Arial"/>
                                <w:sz w:val="20"/>
                                <w:szCs w:val="20"/>
                              </w:rPr>
                              <w:t xml:space="preserve">positive relationships </w:t>
                            </w:r>
                            <w:r w:rsidR="00635B48" w:rsidRPr="00FC1FDA">
                              <w:rPr>
                                <w:rFonts w:ascii="Arial" w:hAnsi="Arial" w:cs="Arial"/>
                                <w:sz w:val="20"/>
                                <w:szCs w:val="20"/>
                              </w:rPr>
                              <w:t xml:space="preserve">to strengthen the team and increase </w:t>
                            </w:r>
                            <w:r w:rsidR="00214889" w:rsidRPr="00FC1FDA">
                              <w:rPr>
                                <w:rFonts w:ascii="Arial" w:hAnsi="Arial" w:cs="Arial"/>
                                <w:sz w:val="20"/>
                                <w:szCs w:val="20"/>
                              </w:rPr>
                              <w:t xml:space="preserve">leadership </w:t>
                            </w:r>
                            <w:r w:rsidR="00534E65" w:rsidRPr="00FC1FDA">
                              <w:rPr>
                                <w:rFonts w:ascii="Arial" w:hAnsi="Arial" w:cs="Arial"/>
                                <w:sz w:val="20"/>
                                <w:szCs w:val="20"/>
                              </w:rPr>
                              <w:t>(</w:t>
                            </w:r>
                            <w:proofErr w:type="spellStart"/>
                            <w:r w:rsidR="00534E65" w:rsidRPr="00FC1FDA">
                              <w:rPr>
                                <w:rFonts w:ascii="Arial" w:hAnsi="Arial" w:cs="Arial"/>
                                <w:sz w:val="20"/>
                                <w:szCs w:val="20"/>
                              </w:rPr>
                              <w:t>Colmer</w:t>
                            </w:r>
                            <w:proofErr w:type="spellEnd"/>
                            <w:r w:rsidR="00534E65" w:rsidRPr="00FC1FDA">
                              <w:rPr>
                                <w:rFonts w:ascii="Arial" w:hAnsi="Arial" w:cs="Arial"/>
                                <w:sz w:val="20"/>
                                <w:szCs w:val="20"/>
                              </w:rPr>
                              <w:t>, 2017)</w:t>
                            </w:r>
                            <w:r w:rsidR="001040E2">
                              <w:rPr>
                                <w:rFonts w:ascii="Arial" w:hAnsi="Arial" w:cs="Arial"/>
                                <w:sz w:val="20"/>
                                <w:szCs w:val="20"/>
                              </w:rPr>
                              <w:t xml:space="preserve"> and</w:t>
                            </w:r>
                            <w:r w:rsidR="0041418D" w:rsidRPr="00FC1FDA">
                              <w:rPr>
                                <w:rFonts w:ascii="Arial" w:hAnsi="Arial" w:cs="Arial"/>
                                <w:sz w:val="20"/>
                                <w:szCs w:val="20"/>
                              </w:rPr>
                              <w:t xml:space="preserve"> </w:t>
                            </w:r>
                            <w:r w:rsidR="00C467AA" w:rsidRPr="00FC1FDA">
                              <w:rPr>
                                <w:rFonts w:ascii="Arial" w:hAnsi="Arial" w:cs="Arial"/>
                                <w:sz w:val="20"/>
                                <w:szCs w:val="20"/>
                              </w:rPr>
                              <w:t>they</w:t>
                            </w:r>
                            <w:r w:rsidR="0041418D" w:rsidRPr="00FC1FDA">
                              <w:rPr>
                                <w:rFonts w:ascii="Arial" w:hAnsi="Arial" w:cs="Arial"/>
                                <w:sz w:val="20"/>
                                <w:szCs w:val="20"/>
                              </w:rPr>
                              <w:t xml:space="preserve"> </w:t>
                            </w:r>
                            <w:r w:rsidR="000862C1" w:rsidRPr="00FC1FDA">
                              <w:rPr>
                                <w:rFonts w:ascii="Arial" w:hAnsi="Arial" w:cs="Arial"/>
                                <w:sz w:val="20"/>
                                <w:szCs w:val="20"/>
                              </w:rPr>
                              <w:t xml:space="preserve">learn </w:t>
                            </w:r>
                            <w:r w:rsidR="006E6911" w:rsidRPr="00FC1FDA">
                              <w:rPr>
                                <w:rFonts w:ascii="Arial" w:hAnsi="Arial" w:cs="Arial"/>
                                <w:sz w:val="20"/>
                                <w:szCs w:val="20"/>
                              </w:rPr>
                              <w:t xml:space="preserve">and strengthen new skills </w:t>
                            </w:r>
                            <w:r w:rsidR="000862C1" w:rsidRPr="00FC1FDA">
                              <w:rPr>
                                <w:rFonts w:ascii="Arial" w:hAnsi="Arial" w:cs="Arial"/>
                                <w:sz w:val="20"/>
                                <w:szCs w:val="20"/>
                              </w:rPr>
                              <w:t>from one-another</w:t>
                            </w:r>
                            <w:r w:rsidR="00C25649" w:rsidRPr="00FC1FDA">
                              <w:rPr>
                                <w:rFonts w:ascii="Arial" w:hAnsi="Arial" w:cs="Arial"/>
                                <w:sz w:val="20"/>
                                <w:szCs w:val="20"/>
                              </w:rPr>
                              <w:t xml:space="preserve"> to improve practice</w:t>
                            </w:r>
                            <w:r w:rsidR="00247C27" w:rsidRPr="00FC1FDA">
                              <w:rPr>
                                <w:rFonts w:ascii="Arial" w:hAnsi="Arial" w:cs="Arial"/>
                                <w:sz w:val="20"/>
                                <w:szCs w:val="20"/>
                              </w:rPr>
                              <w:t xml:space="preserve"> (</w:t>
                            </w:r>
                            <w:r w:rsidR="00043615" w:rsidRPr="00FC1FDA">
                              <w:rPr>
                                <w:rFonts w:ascii="Arial" w:hAnsi="Arial" w:cs="Arial"/>
                                <w:sz w:val="20"/>
                                <w:szCs w:val="20"/>
                              </w:rPr>
                              <w:t>AC</w:t>
                            </w:r>
                            <w:r w:rsidR="00E23FF7" w:rsidRPr="00FC1FDA">
                              <w:rPr>
                                <w:rFonts w:ascii="Arial" w:hAnsi="Arial" w:cs="Arial"/>
                                <w:sz w:val="20"/>
                                <w:szCs w:val="20"/>
                              </w:rPr>
                              <w:t>ECQA, 2013)</w:t>
                            </w:r>
                            <w:r w:rsidR="00200E1B" w:rsidRPr="00FC1FDA">
                              <w:rPr>
                                <w:rFonts w:ascii="Arial" w:hAnsi="Arial" w:cs="Arial"/>
                                <w:sz w:val="20"/>
                                <w:szCs w:val="20"/>
                              </w:rPr>
                              <w:t>.</w:t>
                            </w:r>
                            <w:r w:rsidR="000862C1" w:rsidRPr="00FC1FDA">
                              <w:rPr>
                                <w:rFonts w:ascii="Arial" w:hAnsi="Arial" w:cs="Arial"/>
                                <w:sz w:val="20"/>
                                <w:szCs w:val="20"/>
                              </w:rPr>
                              <w:t xml:space="preserve"> </w:t>
                            </w:r>
                            <w:r w:rsidR="00F64753">
                              <w:rPr>
                                <w:rFonts w:ascii="Arial" w:hAnsi="Arial" w:cs="Arial"/>
                                <w:sz w:val="20"/>
                                <w:szCs w:val="20"/>
                              </w:rPr>
                              <w:t xml:space="preserve">A good example of this </w:t>
                            </w:r>
                            <w:r w:rsidR="00F96962">
                              <w:rPr>
                                <w:rFonts w:ascii="Arial" w:hAnsi="Arial" w:cs="Arial"/>
                                <w:sz w:val="20"/>
                                <w:szCs w:val="20"/>
                              </w:rPr>
                              <w:t xml:space="preserve">is emphasised </w:t>
                            </w:r>
                            <w:r w:rsidR="00BD7E8C">
                              <w:rPr>
                                <w:rFonts w:ascii="Arial" w:hAnsi="Arial" w:cs="Arial"/>
                                <w:sz w:val="20"/>
                                <w:szCs w:val="20"/>
                              </w:rPr>
                              <w:t xml:space="preserve">through </w:t>
                            </w:r>
                            <w:r w:rsidR="00F8744C">
                              <w:rPr>
                                <w:rFonts w:ascii="Arial" w:hAnsi="Arial" w:cs="Arial"/>
                                <w:sz w:val="20"/>
                                <w:szCs w:val="20"/>
                              </w:rPr>
                              <w:t>D</w:t>
                            </w:r>
                            <w:r w:rsidR="00BA52A6">
                              <w:rPr>
                                <w:rFonts w:ascii="Arial" w:hAnsi="Arial" w:cs="Arial"/>
                                <w:sz w:val="20"/>
                                <w:szCs w:val="20"/>
                              </w:rPr>
                              <w:t>e</w:t>
                            </w:r>
                            <w:r w:rsidR="00F8744C">
                              <w:rPr>
                                <w:rFonts w:ascii="Arial" w:hAnsi="Arial" w:cs="Arial"/>
                                <w:sz w:val="20"/>
                                <w:szCs w:val="20"/>
                              </w:rPr>
                              <w:t xml:space="preserve"> Bono</w:t>
                            </w:r>
                            <w:r w:rsidR="00650A1B">
                              <w:rPr>
                                <w:rFonts w:ascii="Arial" w:hAnsi="Arial" w:cs="Arial"/>
                                <w:sz w:val="20"/>
                                <w:szCs w:val="20"/>
                              </w:rPr>
                              <w:t xml:space="preserve">’s (2015) </w:t>
                            </w:r>
                            <w:r w:rsidR="00B31F1A">
                              <w:rPr>
                                <w:rFonts w:ascii="Arial" w:hAnsi="Arial" w:cs="Arial"/>
                                <w:sz w:val="20"/>
                                <w:szCs w:val="20"/>
                              </w:rPr>
                              <w:t xml:space="preserve">The six thinking </w:t>
                            </w:r>
                            <w:r w:rsidR="0017117D">
                              <w:rPr>
                                <w:rFonts w:ascii="Arial" w:hAnsi="Arial" w:cs="Arial"/>
                                <w:sz w:val="20"/>
                                <w:szCs w:val="20"/>
                              </w:rPr>
                              <w:t xml:space="preserve">hats concept </w:t>
                            </w:r>
                            <w:r w:rsidR="00647EBB">
                              <w:rPr>
                                <w:rFonts w:ascii="Arial" w:hAnsi="Arial" w:cs="Arial"/>
                                <w:sz w:val="20"/>
                                <w:szCs w:val="20"/>
                              </w:rPr>
                              <w:t>which</w:t>
                            </w:r>
                            <w:r w:rsidR="00D30DEE">
                              <w:rPr>
                                <w:rFonts w:ascii="Arial" w:hAnsi="Arial" w:cs="Arial"/>
                                <w:sz w:val="20"/>
                                <w:szCs w:val="20"/>
                              </w:rPr>
                              <w:t xml:space="preserve"> allows</w:t>
                            </w:r>
                            <w:r w:rsidR="0017117D">
                              <w:rPr>
                                <w:rFonts w:ascii="Arial" w:hAnsi="Arial" w:cs="Arial"/>
                                <w:sz w:val="20"/>
                                <w:szCs w:val="20"/>
                              </w:rPr>
                              <w:t xml:space="preserve"> individuals </w:t>
                            </w:r>
                            <w:r w:rsidR="00953EED">
                              <w:rPr>
                                <w:rFonts w:ascii="Arial" w:hAnsi="Arial" w:cs="Arial"/>
                                <w:sz w:val="20"/>
                                <w:szCs w:val="20"/>
                              </w:rPr>
                              <w:t xml:space="preserve">or </w:t>
                            </w:r>
                            <w:r w:rsidR="000372D6">
                              <w:rPr>
                                <w:rFonts w:ascii="Arial" w:hAnsi="Arial" w:cs="Arial"/>
                                <w:sz w:val="20"/>
                                <w:szCs w:val="20"/>
                              </w:rPr>
                              <w:t xml:space="preserve">groups </w:t>
                            </w:r>
                            <w:r w:rsidR="00D30DEE">
                              <w:rPr>
                                <w:rFonts w:ascii="Arial" w:hAnsi="Arial" w:cs="Arial"/>
                                <w:sz w:val="20"/>
                                <w:szCs w:val="20"/>
                              </w:rPr>
                              <w:t xml:space="preserve">to clarify </w:t>
                            </w:r>
                            <w:r w:rsidR="00716B27">
                              <w:rPr>
                                <w:rFonts w:ascii="Arial" w:hAnsi="Arial" w:cs="Arial"/>
                                <w:sz w:val="20"/>
                                <w:szCs w:val="20"/>
                              </w:rPr>
                              <w:t>thought</w:t>
                            </w:r>
                            <w:r w:rsidR="000D7C49">
                              <w:rPr>
                                <w:rFonts w:ascii="Arial" w:hAnsi="Arial" w:cs="Arial"/>
                                <w:sz w:val="20"/>
                                <w:szCs w:val="20"/>
                              </w:rPr>
                              <w:t xml:space="preserve"> </w:t>
                            </w:r>
                            <w:r w:rsidR="00D30DEE">
                              <w:rPr>
                                <w:rFonts w:ascii="Arial" w:hAnsi="Arial" w:cs="Arial"/>
                                <w:sz w:val="20"/>
                                <w:szCs w:val="20"/>
                              </w:rPr>
                              <w:t xml:space="preserve">and </w:t>
                            </w:r>
                            <w:r w:rsidR="000D7C49">
                              <w:rPr>
                                <w:rFonts w:ascii="Arial" w:hAnsi="Arial" w:cs="Arial"/>
                                <w:sz w:val="20"/>
                                <w:szCs w:val="20"/>
                              </w:rPr>
                              <w:t xml:space="preserve">facilitate </w:t>
                            </w:r>
                            <w:r w:rsidR="00B30891">
                              <w:rPr>
                                <w:rFonts w:ascii="Arial" w:hAnsi="Arial" w:cs="Arial"/>
                                <w:sz w:val="20"/>
                                <w:szCs w:val="20"/>
                              </w:rPr>
                              <w:t xml:space="preserve">thinking </w:t>
                            </w:r>
                            <w:r w:rsidR="002841EB">
                              <w:rPr>
                                <w:rFonts w:ascii="Arial" w:hAnsi="Arial" w:cs="Arial"/>
                                <w:sz w:val="20"/>
                                <w:szCs w:val="20"/>
                              </w:rPr>
                              <w:t xml:space="preserve">by </w:t>
                            </w:r>
                            <w:r w:rsidR="000C61E4">
                              <w:rPr>
                                <w:rFonts w:ascii="Arial" w:hAnsi="Arial" w:cs="Arial"/>
                                <w:sz w:val="20"/>
                                <w:szCs w:val="20"/>
                              </w:rPr>
                              <w:t>constructively separating the different typ</w:t>
                            </w:r>
                            <w:r w:rsidR="00C36EF1">
                              <w:rPr>
                                <w:rFonts w:ascii="Arial" w:hAnsi="Arial" w:cs="Arial"/>
                                <w:sz w:val="20"/>
                                <w:szCs w:val="20"/>
                              </w:rPr>
                              <w:t xml:space="preserve">es of thinking </w:t>
                            </w:r>
                            <w:r w:rsidR="00967F39">
                              <w:rPr>
                                <w:rFonts w:ascii="Arial" w:hAnsi="Arial" w:cs="Arial"/>
                                <w:sz w:val="20"/>
                                <w:szCs w:val="20"/>
                              </w:rPr>
                              <w:t xml:space="preserve">and allows </w:t>
                            </w:r>
                            <w:r w:rsidR="0025296F">
                              <w:rPr>
                                <w:rFonts w:ascii="Arial" w:hAnsi="Arial" w:cs="Arial"/>
                                <w:sz w:val="20"/>
                                <w:szCs w:val="20"/>
                              </w:rPr>
                              <w:t xml:space="preserve">everyone the chance to </w:t>
                            </w:r>
                            <w:r w:rsidR="00CA276C">
                              <w:rPr>
                                <w:rFonts w:ascii="Arial" w:hAnsi="Arial" w:cs="Arial"/>
                                <w:sz w:val="20"/>
                                <w:szCs w:val="20"/>
                              </w:rPr>
                              <w:t>contribute their ideas</w:t>
                            </w:r>
                            <w:r w:rsidR="00305AEC">
                              <w:rPr>
                                <w:rFonts w:ascii="Arial" w:hAnsi="Arial" w:cs="Arial"/>
                                <w:sz w:val="20"/>
                                <w:szCs w:val="20"/>
                              </w:rPr>
                              <w:t xml:space="preserve"> </w:t>
                            </w:r>
                            <w:r w:rsidR="001C1FAD">
                              <w:rPr>
                                <w:rFonts w:ascii="Arial" w:hAnsi="Arial" w:cs="Arial"/>
                                <w:sz w:val="20"/>
                                <w:szCs w:val="20"/>
                              </w:rPr>
                              <w:t>through</w:t>
                            </w:r>
                            <w:r w:rsidR="00305AEC">
                              <w:rPr>
                                <w:rFonts w:ascii="Arial" w:hAnsi="Arial" w:cs="Arial"/>
                                <w:sz w:val="20"/>
                                <w:szCs w:val="20"/>
                              </w:rPr>
                              <w:t xml:space="preserve"> parallel </w:t>
                            </w:r>
                            <w:r w:rsidR="002A0E60">
                              <w:rPr>
                                <w:rFonts w:ascii="Arial" w:hAnsi="Arial" w:cs="Arial"/>
                                <w:sz w:val="20"/>
                                <w:szCs w:val="20"/>
                              </w:rPr>
                              <w:t xml:space="preserve">thinking </w:t>
                            </w:r>
                            <w:r w:rsidR="00013425">
                              <w:rPr>
                                <w:rFonts w:ascii="Arial" w:hAnsi="Arial" w:cs="Arial"/>
                                <w:sz w:val="20"/>
                                <w:szCs w:val="20"/>
                              </w:rPr>
                              <w:t>(De Bono, 2015)</w:t>
                            </w:r>
                            <w:r w:rsidR="00A4235B">
                              <w:rPr>
                                <w:rFonts w:ascii="Arial" w:hAnsi="Arial" w:cs="Arial"/>
                                <w:sz w:val="20"/>
                                <w:szCs w:val="20"/>
                              </w:rPr>
                              <w:t xml:space="preserve">, this </w:t>
                            </w:r>
                            <w:r w:rsidR="002F34D5">
                              <w:rPr>
                                <w:rFonts w:ascii="Arial" w:hAnsi="Arial" w:cs="Arial"/>
                                <w:sz w:val="20"/>
                                <w:szCs w:val="20"/>
                              </w:rPr>
                              <w:t xml:space="preserve">would also be used to </w:t>
                            </w:r>
                            <w:r w:rsidR="00A4235B">
                              <w:rPr>
                                <w:rFonts w:ascii="Arial" w:hAnsi="Arial" w:cs="Arial"/>
                                <w:sz w:val="20"/>
                                <w:szCs w:val="20"/>
                              </w:rPr>
                              <w:t xml:space="preserve">support </w:t>
                            </w:r>
                            <w:r w:rsidR="00DB6EF6">
                              <w:rPr>
                                <w:rFonts w:ascii="Arial" w:hAnsi="Arial" w:cs="Arial"/>
                                <w:sz w:val="20"/>
                                <w:szCs w:val="20"/>
                              </w:rPr>
                              <w:t xml:space="preserve">times of collaboration with multiagency </w:t>
                            </w:r>
                            <w:r w:rsidR="005D0A23">
                              <w:rPr>
                                <w:rFonts w:ascii="Arial" w:hAnsi="Arial" w:cs="Arial"/>
                                <w:sz w:val="20"/>
                                <w:szCs w:val="20"/>
                              </w:rPr>
                              <w:t xml:space="preserve">as this is important to </w:t>
                            </w:r>
                            <w:r w:rsidR="00852589">
                              <w:rPr>
                                <w:rFonts w:ascii="Arial" w:hAnsi="Arial" w:cs="Arial"/>
                                <w:sz w:val="20"/>
                                <w:szCs w:val="20"/>
                              </w:rPr>
                              <w:t>enhance and improve children’s outcomes</w:t>
                            </w:r>
                            <w:r w:rsidR="007D2444">
                              <w:rPr>
                                <w:rFonts w:ascii="Arial" w:hAnsi="Arial" w:cs="Arial"/>
                                <w:sz w:val="20"/>
                                <w:szCs w:val="20"/>
                              </w:rPr>
                              <w:t>.</w:t>
                            </w:r>
                            <w:r w:rsidR="00D47CB8">
                              <w:rPr>
                                <w:rFonts w:ascii="Arial" w:hAnsi="Arial" w:cs="Arial"/>
                                <w:sz w:val="20"/>
                                <w:szCs w:val="20"/>
                              </w:rPr>
                              <w:t xml:space="preserve"> </w:t>
                            </w:r>
                            <w:r w:rsidR="007D2444">
                              <w:rPr>
                                <w:rFonts w:ascii="Arial" w:hAnsi="Arial" w:cs="Arial"/>
                                <w:sz w:val="20"/>
                                <w:szCs w:val="20"/>
                              </w:rPr>
                              <w:t>H</w:t>
                            </w:r>
                            <w:r w:rsidR="00D47CB8">
                              <w:rPr>
                                <w:rFonts w:ascii="Arial" w:hAnsi="Arial" w:cs="Arial"/>
                                <w:sz w:val="20"/>
                                <w:szCs w:val="20"/>
                              </w:rPr>
                              <w:t>owever</w:t>
                            </w:r>
                            <w:r w:rsidR="00EE14B7">
                              <w:rPr>
                                <w:rFonts w:ascii="Arial" w:hAnsi="Arial" w:cs="Arial"/>
                                <w:sz w:val="20"/>
                                <w:szCs w:val="20"/>
                              </w:rPr>
                              <w:t xml:space="preserve">, </w:t>
                            </w:r>
                            <w:proofErr w:type="spellStart"/>
                            <w:r w:rsidR="00B11FA7">
                              <w:rPr>
                                <w:rFonts w:ascii="Arial" w:hAnsi="Arial" w:cs="Arial"/>
                                <w:sz w:val="20"/>
                                <w:szCs w:val="20"/>
                              </w:rPr>
                              <w:t>Payler</w:t>
                            </w:r>
                            <w:proofErr w:type="spellEnd"/>
                            <w:r w:rsidR="00B11FA7">
                              <w:rPr>
                                <w:rFonts w:ascii="Arial" w:hAnsi="Arial" w:cs="Arial"/>
                                <w:sz w:val="20"/>
                                <w:szCs w:val="20"/>
                              </w:rPr>
                              <w:t xml:space="preserve"> (2013)</w:t>
                            </w:r>
                            <w:r w:rsidR="00192F13">
                              <w:rPr>
                                <w:rFonts w:ascii="Arial" w:hAnsi="Arial" w:cs="Arial"/>
                                <w:sz w:val="20"/>
                                <w:szCs w:val="20"/>
                              </w:rPr>
                              <w:t xml:space="preserve"> </w:t>
                            </w:r>
                            <w:r w:rsidR="00982098">
                              <w:rPr>
                                <w:rFonts w:ascii="Arial" w:hAnsi="Arial" w:cs="Arial"/>
                                <w:sz w:val="20"/>
                                <w:szCs w:val="20"/>
                              </w:rPr>
                              <w:t>offers</w:t>
                            </w:r>
                            <w:r w:rsidR="00EE14B7">
                              <w:rPr>
                                <w:rFonts w:ascii="Arial" w:hAnsi="Arial" w:cs="Arial"/>
                                <w:sz w:val="20"/>
                                <w:szCs w:val="20"/>
                              </w:rPr>
                              <w:t xml:space="preserve"> </w:t>
                            </w:r>
                            <w:r w:rsidR="00936FEC">
                              <w:rPr>
                                <w:rFonts w:ascii="Arial" w:hAnsi="Arial" w:cs="Arial"/>
                                <w:sz w:val="20"/>
                                <w:szCs w:val="20"/>
                              </w:rPr>
                              <w:t xml:space="preserve">evidence </w:t>
                            </w:r>
                            <w:r w:rsidR="00EE14B7">
                              <w:rPr>
                                <w:rFonts w:ascii="Arial" w:hAnsi="Arial" w:cs="Arial"/>
                                <w:sz w:val="20"/>
                                <w:szCs w:val="20"/>
                              </w:rPr>
                              <w:t xml:space="preserve">that there are </w:t>
                            </w:r>
                            <w:r w:rsidR="000A6C76">
                              <w:rPr>
                                <w:rFonts w:ascii="Arial" w:hAnsi="Arial" w:cs="Arial"/>
                                <w:sz w:val="20"/>
                                <w:szCs w:val="20"/>
                              </w:rPr>
                              <w:t xml:space="preserve">some </w:t>
                            </w:r>
                            <w:r w:rsidR="00610D9D">
                              <w:rPr>
                                <w:rFonts w:ascii="Arial" w:hAnsi="Arial" w:cs="Arial"/>
                                <w:sz w:val="20"/>
                                <w:szCs w:val="20"/>
                              </w:rPr>
                              <w:t xml:space="preserve">qualified </w:t>
                            </w:r>
                            <w:r w:rsidR="00D04BCC">
                              <w:rPr>
                                <w:rFonts w:ascii="Arial" w:hAnsi="Arial" w:cs="Arial"/>
                                <w:sz w:val="20"/>
                                <w:szCs w:val="20"/>
                              </w:rPr>
                              <w:t>p</w:t>
                            </w:r>
                            <w:r w:rsidR="003D4EA6">
                              <w:rPr>
                                <w:rFonts w:ascii="Arial" w:hAnsi="Arial" w:cs="Arial"/>
                                <w:sz w:val="20"/>
                                <w:szCs w:val="20"/>
                              </w:rPr>
                              <w:t xml:space="preserve">ractitioners </w:t>
                            </w:r>
                            <w:r w:rsidR="005E18F0">
                              <w:rPr>
                                <w:rFonts w:ascii="Arial" w:hAnsi="Arial" w:cs="Arial"/>
                                <w:sz w:val="20"/>
                                <w:szCs w:val="20"/>
                              </w:rPr>
                              <w:t xml:space="preserve">and effective provisions </w:t>
                            </w:r>
                            <w:r w:rsidR="003D4EA6">
                              <w:rPr>
                                <w:rFonts w:ascii="Arial" w:hAnsi="Arial" w:cs="Arial"/>
                                <w:sz w:val="20"/>
                                <w:szCs w:val="20"/>
                              </w:rPr>
                              <w:t xml:space="preserve">who are unable to </w:t>
                            </w:r>
                            <w:r w:rsidR="007D733C">
                              <w:rPr>
                                <w:rFonts w:ascii="Arial" w:hAnsi="Arial" w:cs="Arial"/>
                                <w:sz w:val="20"/>
                                <w:szCs w:val="20"/>
                              </w:rPr>
                              <w:t xml:space="preserve">offer </w:t>
                            </w:r>
                            <w:r w:rsidR="000406DB">
                              <w:rPr>
                                <w:rFonts w:ascii="Arial" w:hAnsi="Arial" w:cs="Arial"/>
                                <w:sz w:val="20"/>
                                <w:szCs w:val="20"/>
                              </w:rPr>
                              <w:t>i</w:t>
                            </w:r>
                            <w:r w:rsidR="000406DB" w:rsidRPr="000406DB">
                              <w:rPr>
                                <w:rFonts w:ascii="Arial" w:hAnsi="Arial" w:cs="Arial"/>
                                <w:sz w:val="20"/>
                                <w:szCs w:val="20"/>
                              </w:rPr>
                              <w:t>nterprofessional</w:t>
                            </w:r>
                            <w:r w:rsidR="00C27CD4">
                              <w:rPr>
                                <w:rFonts w:ascii="Arial" w:hAnsi="Arial" w:cs="Arial"/>
                                <w:sz w:val="20"/>
                                <w:szCs w:val="20"/>
                              </w:rPr>
                              <w:t xml:space="preserve"> </w:t>
                            </w:r>
                            <w:r w:rsidR="00116144">
                              <w:rPr>
                                <w:rFonts w:ascii="Arial" w:hAnsi="Arial" w:cs="Arial"/>
                                <w:sz w:val="20"/>
                                <w:szCs w:val="20"/>
                              </w:rPr>
                              <w:t xml:space="preserve">standards </w:t>
                            </w:r>
                            <w:r w:rsidR="005E5567">
                              <w:rPr>
                                <w:rFonts w:ascii="Arial" w:hAnsi="Arial" w:cs="Arial"/>
                                <w:sz w:val="20"/>
                                <w:szCs w:val="20"/>
                              </w:rPr>
                              <w:t xml:space="preserve">due to constrained </w:t>
                            </w:r>
                            <w:r w:rsidR="00AA6C17">
                              <w:rPr>
                                <w:rFonts w:ascii="Arial" w:hAnsi="Arial" w:cs="Arial"/>
                                <w:sz w:val="20"/>
                                <w:szCs w:val="20"/>
                              </w:rPr>
                              <w:t xml:space="preserve">and shaped </w:t>
                            </w:r>
                            <w:r w:rsidR="00AF4816">
                              <w:rPr>
                                <w:rFonts w:ascii="Arial" w:hAnsi="Arial" w:cs="Arial"/>
                                <w:sz w:val="20"/>
                                <w:szCs w:val="20"/>
                              </w:rPr>
                              <w:t>interpersonal and structural conditions.</w:t>
                            </w:r>
                            <w:r w:rsidR="00852589">
                              <w:rPr>
                                <w:rFonts w:ascii="Arial" w:hAnsi="Arial" w:cs="Arial"/>
                                <w:sz w:val="20"/>
                                <w:szCs w:val="20"/>
                              </w:rPr>
                              <w:t xml:space="preserve"> </w:t>
                            </w:r>
                          </w:p>
                          <w:p w14:paraId="0D200506" w14:textId="6C4FCD38" w:rsidR="00603268" w:rsidRPr="00FC1FDA" w:rsidRDefault="00603268">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F156C" id="Text Box 10" o:spid="_x0000_s1047" type="#_x0000_t202" style="position:absolute;margin-left:-44.1pt;margin-top:495.05pt;width:549.75pt;height:21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" fillcolor="white [3201]" stroked="f" strokeweight=".5pt">
                <v:textbox>
                  <w:txbxContent>
                    <w:p w14:paraId="5BC96661" w14:textId="5A3E23C6" w:rsidR="00693A78" w:rsidRDefault="00693A78" w:rsidP="00FC1FDA">
                      <w:pPr>
                        <w:jc w:val="center"/>
                        <w:rPr>
                          <w:rFonts w:ascii="Arial" w:hAnsi="Arial" w:cs="Arial"/>
                          <w:sz w:val="24"/>
                          <w:szCs w:val="24"/>
                        </w:rPr>
                      </w:pPr>
                      <w:r w:rsidRPr="00FC1FDA">
                        <w:rPr>
                          <w:rFonts w:ascii="Arial" w:hAnsi="Arial" w:cs="Arial"/>
                          <w:b/>
                          <w:bCs/>
                          <w:sz w:val="24"/>
                          <w:szCs w:val="24"/>
                        </w:rPr>
                        <w:t xml:space="preserve">The Benefits </w:t>
                      </w:r>
                      <w:r w:rsidR="00FC1FDA" w:rsidRPr="00FC1FDA">
                        <w:rPr>
                          <w:rFonts w:ascii="Arial" w:hAnsi="Arial" w:cs="Arial"/>
                          <w:b/>
                          <w:bCs/>
                          <w:sz w:val="24"/>
                          <w:szCs w:val="24"/>
                        </w:rPr>
                        <w:t>of becoming a Reflective Practitioner</w:t>
                      </w:r>
                      <w:r w:rsidR="00FC1FDA">
                        <w:rPr>
                          <w:rFonts w:ascii="Arial" w:hAnsi="Arial" w:cs="Arial"/>
                          <w:sz w:val="24"/>
                          <w:szCs w:val="24"/>
                        </w:rPr>
                        <w:t>.</w:t>
                      </w:r>
                    </w:p>
                    <w:p w14:paraId="4B6AA27D" w14:textId="76FC31B1" w:rsidR="00826B75" w:rsidRDefault="00646408">
                      <w:pPr>
                        <w:rPr>
                          <w:rFonts w:ascii="Arial" w:hAnsi="Arial" w:cs="Arial"/>
                          <w:sz w:val="20"/>
                          <w:szCs w:val="20"/>
                        </w:rPr>
                      </w:pPr>
                      <w:r>
                        <w:rPr>
                          <w:rFonts w:ascii="Arial" w:hAnsi="Arial" w:cs="Arial"/>
                          <w:sz w:val="20"/>
                          <w:szCs w:val="20"/>
                        </w:rPr>
                        <w:t xml:space="preserve">Through </w:t>
                      </w:r>
                      <w:r w:rsidR="00E36A1B">
                        <w:rPr>
                          <w:rFonts w:ascii="Arial" w:hAnsi="Arial" w:cs="Arial"/>
                          <w:sz w:val="20"/>
                          <w:szCs w:val="20"/>
                        </w:rPr>
                        <w:t>mastering the concept of</w:t>
                      </w:r>
                      <w:r w:rsidR="003A1C71">
                        <w:rPr>
                          <w:rFonts w:ascii="Arial" w:hAnsi="Arial" w:cs="Arial"/>
                          <w:sz w:val="20"/>
                          <w:szCs w:val="20"/>
                        </w:rPr>
                        <w:t xml:space="preserve"> reflecting</w:t>
                      </w:r>
                      <w:r w:rsidR="00D73E3B">
                        <w:rPr>
                          <w:rFonts w:ascii="Arial" w:hAnsi="Arial" w:cs="Arial"/>
                          <w:sz w:val="20"/>
                          <w:szCs w:val="20"/>
                        </w:rPr>
                        <w:t xml:space="preserve"> and </w:t>
                      </w:r>
                      <w:r w:rsidR="00712510">
                        <w:rPr>
                          <w:rFonts w:ascii="Arial" w:hAnsi="Arial" w:cs="Arial"/>
                          <w:sz w:val="20"/>
                          <w:szCs w:val="20"/>
                        </w:rPr>
                        <w:t>critically reflecting</w:t>
                      </w:r>
                      <w:r w:rsidR="00AD23F5">
                        <w:rPr>
                          <w:rFonts w:ascii="Arial" w:hAnsi="Arial" w:cs="Arial"/>
                          <w:sz w:val="20"/>
                          <w:szCs w:val="20"/>
                        </w:rPr>
                        <w:t xml:space="preserve">, </w:t>
                      </w:r>
                      <w:r w:rsidR="00041AF6">
                        <w:rPr>
                          <w:rFonts w:ascii="Arial" w:hAnsi="Arial" w:cs="Arial"/>
                          <w:sz w:val="20"/>
                          <w:szCs w:val="20"/>
                        </w:rPr>
                        <w:t xml:space="preserve">practitioners </w:t>
                      </w:r>
                      <w:r w:rsidR="00AD23F5">
                        <w:rPr>
                          <w:rFonts w:ascii="Arial" w:hAnsi="Arial" w:cs="Arial"/>
                          <w:sz w:val="20"/>
                          <w:szCs w:val="20"/>
                        </w:rPr>
                        <w:t xml:space="preserve">learn </w:t>
                      </w:r>
                      <w:r w:rsidR="00041AF6">
                        <w:rPr>
                          <w:rFonts w:ascii="Arial" w:hAnsi="Arial" w:cs="Arial"/>
                          <w:sz w:val="20"/>
                          <w:szCs w:val="20"/>
                        </w:rPr>
                        <w:t>to bridge the ga</w:t>
                      </w:r>
                      <w:r w:rsidR="002B7312">
                        <w:rPr>
                          <w:rFonts w:ascii="Arial" w:hAnsi="Arial" w:cs="Arial"/>
                          <w:sz w:val="20"/>
                          <w:szCs w:val="20"/>
                        </w:rPr>
                        <w:t>p</w:t>
                      </w:r>
                      <w:r w:rsidR="00041AF6">
                        <w:rPr>
                          <w:rFonts w:ascii="Arial" w:hAnsi="Arial" w:cs="Arial"/>
                          <w:sz w:val="20"/>
                          <w:szCs w:val="20"/>
                        </w:rPr>
                        <w:t xml:space="preserve"> between </w:t>
                      </w:r>
                      <w:r w:rsidR="00327704">
                        <w:rPr>
                          <w:rFonts w:ascii="Arial" w:hAnsi="Arial" w:cs="Arial"/>
                          <w:sz w:val="20"/>
                          <w:szCs w:val="20"/>
                        </w:rPr>
                        <w:t>theory and practice</w:t>
                      </w:r>
                      <w:r w:rsidR="00CF2CBB">
                        <w:rPr>
                          <w:rFonts w:ascii="Arial" w:hAnsi="Arial" w:cs="Arial"/>
                          <w:sz w:val="20"/>
                          <w:szCs w:val="20"/>
                        </w:rPr>
                        <w:t xml:space="preserve"> as voiced by</w:t>
                      </w:r>
                      <w:r w:rsidR="00DD5CDE">
                        <w:rPr>
                          <w:rFonts w:ascii="Arial" w:hAnsi="Arial" w:cs="Arial"/>
                          <w:sz w:val="20"/>
                          <w:szCs w:val="20"/>
                        </w:rPr>
                        <w:t xml:space="preserve"> Lee (2017)</w:t>
                      </w:r>
                      <w:r w:rsidR="00FB486C">
                        <w:rPr>
                          <w:rFonts w:ascii="Arial" w:hAnsi="Arial" w:cs="Arial"/>
                          <w:sz w:val="20"/>
                          <w:szCs w:val="20"/>
                        </w:rPr>
                        <w:t>.</w:t>
                      </w:r>
                      <w:r w:rsidR="00567190">
                        <w:rPr>
                          <w:rFonts w:ascii="Arial" w:hAnsi="Arial" w:cs="Arial"/>
                          <w:sz w:val="20"/>
                          <w:szCs w:val="20"/>
                        </w:rPr>
                        <w:t xml:space="preserve"> </w:t>
                      </w:r>
                      <w:r w:rsidR="00FB486C">
                        <w:rPr>
                          <w:rFonts w:ascii="Arial" w:hAnsi="Arial" w:cs="Arial"/>
                          <w:sz w:val="20"/>
                          <w:szCs w:val="20"/>
                        </w:rPr>
                        <w:t>B</w:t>
                      </w:r>
                      <w:r w:rsidR="00567190">
                        <w:rPr>
                          <w:rFonts w:ascii="Arial" w:hAnsi="Arial" w:cs="Arial"/>
                          <w:sz w:val="20"/>
                          <w:szCs w:val="20"/>
                        </w:rPr>
                        <w:t xml:space="preserve">y </w:t>
                      </w:r>
                      <w:r w:rsidR="00E46CEB">
                        <w:rPr>
                          <w:rFonts w:ascii="Arial" w:hAnsi="Arial" w:cs="Arial"/>
                          <w:sz w:val="20"/>
                          <w:szCs w:val="20"/>
                        </w:rPr>
                        <w:t>increasing knowledge</w:t>
                      </w:r>
                      <w:r w:rsidR="006B1F4D">
                        <w:rPr>
                          <w:rFonts w:ascii="Arial" w:hAnsi="Arial" w:cs="Arial"/>
                          <w:sz w:val="20"/>
                          <w:szCs w:val="20"/>
                        </w:rPr>
                        <w:t xml:space="preserve"> </w:t>
                      </w:r>
                      <w:r w:rsidR="00371D98">
                        <w:rPr>
                          <w:rFonts w:ascii="Arial" w:hAnsi="Arial" w:cs="Arial"/>
                          <w:sz w:val="20"/>
                          <w:szCs w:val="20"/>
                        </w:rPr>
                        <w:t xml:space="preserve">practitioners gain </w:t>
                      </w:r>
                      <w:r w:rsidR="006B1F4D">
                        <w:rPr>
                          <w:rFonts w:ascii="Arial" w:hAnsi="Arial" w:cs="Arial"/>
                          <w:sz w:val="20"/>
                          <w:szCs w:val="20"/>
                        </w:rPr>
                        <w:t xml:space="preserve">confidence </w:t>
                      </w:r>
                      <w:r w:rsidR="00AE1556">
                        <w:rPr>
                          <w:rFonts w:ascii="Arial" w:hAnsi="Arial" w:cs="Arial"/>
                          <w:sz w:val="20"/>
                          <w:szCs w:val="20"/>
                        </w:rPr>
                        <w:t xml:space="preserve">in </w:t>
                      </w:r>
                      <w:r w:rsidR="00371D98">
                        <w:rPr>
                          <w:rFonts w:ascii="Arial" w:hAnsi="Arial" w:cs="Arial"/>
                          <w:sz w:val="20"/>
                          <w:szCs w:val="20"/>
                        </w:rPr>
                        <w:t xml:space="preserve">the </w:t>
                      </w:r>
                      <w:r w:rsidR="00AE1556">
                        <w:rPr>
                          <w:rFonts w:ascii="Arial" w:hAnsi="Arial" w:cs="Arial"/>
                          <w:sz w:val="20"/>
                          <w:szCs w:val="20"/>
                        </w:rPr>
                        <w:t xml:space="preserve">ability to support </w:t>
                      </w:r>
                      <w:r w:rsidR="00724F09">
                        <w:rPr>
                          <w:rFonts w:ascii="Arial" w:hAnsi="Arial" w:cs="Arial"/>
                          <w:sz w:val="20"/>
                          <w:szCs w:val="20"/>
                        </w:rPr>
                        <w:t xml:space="preserve">and mentor others and </w:t>
                      </w:r>
                      <w:r w:rsidR="00432449">
                        <w:rPr>
                          <w:rFonts w:ascii="Arial" w:hAnsi="Arial" w:cs="Arial"/>
                          <w:sz w:val="20"/>
                          <w:szCs w:val="20"/>
                        </w:rPr>
                        <w:t xml:space="preserve">are able to </w:t>
                      </w:r>
                      <w:r w:rsidR="00120C55">
                        <w:rPr>
                          <w:rFonts w:ascii="Arial" w:hAnsi="Arial" w:cs="Arial"/>
                          <w:sz w:val="20"/>
                          <w:szCs w:val="20"/>
                        </w:rPr>
                        <w:t xml:space="preserve">achieve </w:t>
                      </w:r>
                      <w:r w:rsidR="00B60A77">
                        <w:rPr>
                          <w:rFonts w:ascii="Arial" w:hAnsi="Arial" w:cs="Arial"/>
                          <w:sz w:val="20"/>
                          <w:szCs w:val="20"/>
                        </w:rPr>
                        <w:t>modelled</w:t>
                      </w:r>
                      <w:r w:rsidR="00120C55">
                        <w:rPr>
                          <w:rFonts w:ascii="Arial" w:hAnsi="Arial" w:cs="Arial"/>
                          <w:sz w:val="20"/>
                          <w:szCs w:val="20"/>
                        </w:rPr>
                        <w:t xml:space="preserve"> behaviour </w:t>
                      </w:r>
                      <w:r w:rsidR="008E5A6D">
                        <w:rPr>
                          <w:rFonts w:ascii="Arial" w:hAnsi="Arial" w:cs="Arial"/>
                          <w:sz w:val="20"/>
                          <w:szCs w:val="20"/>
                        </w:rPr>
                        <w:t>in practice</w:t>
                      </w:r>
                      <w:r w:rsidR="00B01F62">
                        <w:rPr>
                          <w:rFonts w:ascii="Arial" w:hAnsi="Arial" w:cs="Arial"/>
                          <w:sz w:val="20"/>
                          <w:szCs w:val="20"/>
                        </w:rPr>
                        <w:t xml:space="preserve"> </w:t>
                      </w:r>
                      <w:r w:rsidR="003906D6">
                        <w:rPr>
                          <w:rFonts w:ascii="Arial" w:hAnsi="Arial" w:cs="Arial"/>
                          <w:sz w:val="20"/>
                          <w:szCs w:val="20"/>
                        </w:rPr>
                        <w:t>(</w:t>
                      </w:r>
                      <w:proofErr w:type="spellStart"/>
                      <w:r w:rsidR="003906D6">
                        <w:rPr>
                          <w:rFonts w:ascii="Arial" w:hAnsi="Arial" w:cs="Arial"/>
                          <w:sz w:val="20"/>
                          <w:szCs w:val="20"/>
                        </w:rPr>
                        <w:t>Hallet</w:t>
                      </w:r>
                      <w:proofErr w:type="spellEnd"/>
                      <w:r w:rsidR="003906D6">
                        <w:rPr>
                          <w:rFonts w:ascii="Arial" w:hAnsi="Arial" w:cs="Arial"/>
                          <w:sz w:val="20"/>
                          <w:szCs w:val="20"/>
                        </w:rPr>
                        <w:t xml:space="preserve">, </w:t>
                      </w:r>
                      <w:r w:rsidR="006F765C">
                        <w:rPr>
                          <w:rFonts w:ascii="Arial" w:hAnsi="Arial" w:cs="Arial"/>
                          <w:sz w:val="20"/>
                          <w:szCs w:val="20"/>
                        </w:rPr>
                        <w:t>2013)</w:t>
                      </w:r>
                      <w:r w:rsidR="00FB486C">
                        <w:rPr>
                          <w:rFonts w:ascii="Arial" w:hAnsi="Arial" w:cs="Arial"/>
                          <w:sz w:val="20"/>
                          <w:szCs w:val="20"/>
                        </w:rPr>
                        <w:t>,</w:t>
                      </w:r>
                      <w:r w:rsidR="00A070F3">
                        <w:rPr>
                          <w:rFonts w:ascii="Arial" w:hAnsi="Arial" w:cs="Arial"/>
                          <w:sz w:val="20"/>
                          <w:szCs w:val="20"/>
                        </w:rPr>
                        <w:t xml:space="preserve"> </w:t>
                      </w:r>
                      <w:r w:rsidR="00FB486C">
                        <w:rPr>
                          <w:rFonts w:ascii="Arial" w:hAnsi="Arial" w:cs="Arial"/>
                          <w:sz w:val="20"/>
                          <w:szCs w:val="20"/>
                        </w:rPr>
                        <w:t>t</w:t>
                      </w:r>
                      <w:r w:rsidR="004F2146">
                        <w:rPr>
                          <w:rFonts w:ascii="Arial" w:hAnsi="Arial" w:cs="Arial"/>
                          <w:sz w:val="20"/>
                          <w:szCs w:val="20"/>
                        </w:rPr>
                        <w:t>his is supported by</w:t>
                      </w:r>
                      <w:r w:rsidR="00FB486C">
                        <w:rPr>
                          <w:rFonts w:ascii="Arial" w:hAnsi="Arial" w:cs="Arial"/>
                          <w:sz w:val="20"/>
                          <w:szCs w:val="20"/>
                        </w:rPr>
                        <w:t xml:space="preserve"> the </w:t>
                      </w:r>
                      <w:r w:rsidR="009C543C">
                        <w:rPr>
                          <w:rFonts w:ascii="Arial" w:hAnsi="Arial" w:cs="Arial"/>
                          <w:sz w:val="20"/>
                          <w:szCs w:val="20"/>
                        </w:rPr>
                        <w:t xml:space="preserve">EPPE </w:t>
                      </w:r>
                      <w:r w:rsidR="00E53CAC">
                        <w:rPr>
                          <w:rFonts w:ascii="Arial" w:hAnsi="Arial" w:cs="Arial"/>
                          <w:sz w:val="20"/>
                          <w:szCs w:val="20"/>
                        </w:rPr>
                        <w:t xml:space="preserve">Project </w:t>
                      </w:r>
                      <w:r w:rsidR="009C543C">
                        <w:rPr>
                          <w:rFonts w:ascii="Arial" w:hAnsi="Arial" w:cs="Arial"/>
                          <w:sz w:val="20"/>
                          <w:szCs w:val="20"/>
                        </w:rPr>
                        <w:t>(</w:t>
                      </w:r>
                      <w:r w:rsidR="00E53CAC">
                        <w:rPr>
                          <w:rFonts w:ascii="Arial" w:hAnsi="Arial" w:cs="Arial"/>
                          <w:sz w:val="20"/>
                          <w:szCs w:val="20"/>
                        </w:rPr>
                        <w:t xml:space="preserve">2004) </w:t>
                      </w:r>
                      <w:r w:rsidR="00FB486C">
                        <w:rPr>
                          <w:rFonts w:ascii="Arial" w:hAnsi="Arial" w:cs="Arial"/>
                          <w:sz w:val="20"/>
                          <w:szCs w:val="20"/>
                        </w:rPr>
                        <w:t>that</w:t>
                      </w:r>
                      <w:r w:rsidR="00AD718C">
                        <w:rPr>
                          <w:rFonts w:ascii="Arial" w:hAnsi="Arial" w:cs="Arial"/>
                          <w:sz w:val="20"/>
                          <w:szCs w:val="20"/>
                        </w:rPr>
                        <w:t xml:space="preserve"> states </w:t>
                      </w:r>
                      <w:r w:rsidR="00AE769E">
                        <w:rPr>
                          <w:rFonts w:ascii="Arial" w:hAnsi="Arial" w:cs="Arial"/>
                          <w:sz w:val="20"/>
                          <w:szCs w:val="20"/>
                        </w:rPr>
                        <w:t>hi</w:t>
                      </w:r>
                      <w:r w:rsidR="006C27B8">
                        <w:rPr>
                          <w:rFonts w:ascii="Arial" w:hAnsi="Arial" w:cs="Arial"/>
                          <w:sz w:val="20"/>
                          <w:szCs w:val="20"/>
                        </w:rPr>
                        <w:t xml:space="preserve">ghly knowledgeable practitioners </w:t>
                      </w:r>
                      <w:r w:rsidR="00D56F24">
                        <w:rPr>
                          <w:rFonts w:ascii="Arial" w:hAnsi="Arial" w:cs="Arial"/>
                          <w:sz w:val="20"/>
                          <w:szCs w:val="20"/>
                        </w:rPr>
                        <w:t>can</w:t>
                      </w:r>
                      <w:r w:rsidR="002E6616">
                        <w:rPr>
                          <w:rFonts w:ascii="Arial" w:hAnsi="Arial" w:cs="Arial"/>
                          <w:sz w:val="20"/>
                          <w:szCs w:val="20"/>
                        </w:rPr>
                        <w:t xml:space="preserve"> </w:t>
                      </w:r>
                      <w:r w:rsidR="00D56F24">
                        <w:rPr>
                          <w:rFonts w:ascii="Arial" w:hAnsi="Arial" w:cs="Arial"/>
                          <w:sz w:val="20"/>
                          <w:szCs w:val="20"/>
                        </w:rPr>
                        <w:t>effectively</w:t>
                      </w:r>
                      <w:r w:rsidR="002961A8">
                        <w:rPr>
                          <w:rFonts w:ascii="Arial" w:hAnsi="Arial" w:cs="Arial"/>
                          <w:sz w:val="20"/>
                          <w:szCs w:val="20"/>
                        </w:rPr>
                        <w:t xml:space="preserve"> </w:t>
                      </w:r>
                      <w:r w:rsidR="00DF4FCA">
                        <w:rPr>
                          <w:rFonts w:ascii="Arial" w:hAnsi="Arial" w:cs="Arial"/>
                          <w:sz w:val="20"/>
                          <w:szCs w:val="20"/>
                        </w:rPr>
                        <w:t xml:space="preserve">interact </w:t>
                      </w:r>
                      <w:r w:rsidR="0028340D">
                        <w:rPr>
                          <w:rFonts w:ascii="Arial" w:hAnsi="Arial" w:cs="Arial"/>
                          <w:sz w:val="20"/>
                          <w:szCs w:val="20"/>
                        </w:rPr>
                        <w:t xml:space="preserve">in their provision </w:t>
                      </w:r>
                      <w:r w:rsidR="002C4B13">
                        <w:rPr>
                          <w:rFonts w:ascii="Arial" w:hAnsi="Arial" w:cs="Arial"/>
                          <w:sz w:val="20"/>
                          <w:szCs w:val="20"/>
                        </w:rPr>
                        <w:t xml:space="preserve">using sustained </w:t>
                      </w:r>
                      <w:r w:rsidR="0037435E">
                        <w:rPr>
                          <w:rFonts w:ascii="Arial" w:hAnsi="Arial" w:cs="Arial"/>
                          <w:sz w:val="20"/>
                          <w:szCs w:val="20"/>
                        </w:rPr>
                        <w:t>shared thinking</w:t>
                      </w:r>
                      <w:r w:rsidR="002C4B13">
                        <w:rPr>
                          <w:rFonts w:ascii="Arial" w:hAnsi="Arial" w:cs="Arial"/>
                          <w:sz w:val="20"/>
                          <w:szCs w:val="20"/>
                        </w:rPr>
                        <w:t xml:space="preserve"> </w:t>
                      </w:r>
                      <w:r w:rsidR="00285F77">
                        <w:rPr>
                          <w:rFonts w:ascii="Arial" w:hAnsi="Arial" w:cs="Arial"/>
                          <w:sz w:val="20"/>
                          <w:szCs w:val="20"/>
                        </w:rPr>
                        <w:t>interactions</w:t>
                      </w:r>
                      <w:r w:rsidR="00E65B06">
                        <w:rPr>
                          <w:rFonts w:ascii="Arial" w:hAnsi="Arial" w:cs="Arial"/>
                          <w:sz w:val="20"/>
                          <w:szCs w:val="20"/>
                        </w:rPr>
                        <w:t xml:space="preserve">, this strongly links to </w:t>
                      </w:r>
                      <w:r w:rsidR="003C1D67">
                        <w:rPr>
                          <w:rFonts w:ascii="Arial" w:hAnsi="Arial" w:cs="Arial"/>
                          <w:sz w:val="20"/>
                          <w:szCs w:val="20"/>
                        </w:rPr>
                        <w:t xml:space="preserve">Reggio </w:t>
                      </w:r>
                      <w:r w:rsidR="00AD010C">
                        <w:rPr>
                          <w:rFonts w:ascii="Arial" w:hAnsi="Arial" w:cs="Arial"/>
                          <w:sz w:val="20"/>
                          <w:szCs w:val="20"/>
                        </w:rPr>
                        <w:t>Emilia</w:t>
                      </w:r>
                      <w:r w:rsidR="00794053">
                        <w:rPr>
                          <w:rFonts w:ascii="Arial" w:hAnsi="Arial" w:cs="Arial"/>
                          <w:sz w:val="20"/>
                          <w:szCs w:val="20"/>
                        </w:rPr>
                        <w:t xml:space="preserve"> (1995) who </w:t>
                      </w:r>
                      <w:r w:rsidR="00597D26">
                        <w:rPr>
                          <w:rFonts w:ascii="Arial" w:hAnsi="Arial" w:cs="Arial"/>
                          <w:sz w:val="20"/>
                          <w:szCs w:val="20"/>
                        </w:rPr>
                        <w:t xml:space="preserve">valued </w:t>
                      </w:r>
                      <w:r w:rsidR="00521584">
                        <w:rPr>
                          <w:rFonts w:ascii="Arial" w:hAnsi="Arial" w:cs="Arial"/>
                          <w:sz w:val="20"/>
                          <w:szCs w:val="20"/>
                        </w:rPr>
                        <w:t>children’s</w:t>
                      </w:r>
                      <w:r w:rsidR="00597D26">
                        <w:rPr>
                          <w:rFonts w:ascii="Arial" w:hAnsi="Arial" w:cs="Arial"/>
                          <w:sz w:val="20"/>
                          <w:szCs w:val="20"/>
                        </w:rPr>
                        <w:t xml:space="preserve"> </w:t>
                      </w:r>
                      <w:r w:rsidR="000E36E0">
                        <w:rPr>
                          <w:rFonts w:ascii="Arial" w:hAnsi="Arial" w:cs="Arial"/>
                          <w:sz w:val="20"/>
                          <w:szCs w:val="20"/>
                        </w:rPr>
                        <w:t xml:space="preserve">theories </w:t>
                      </w:r>
                      <w:r w:rsidR="00380415">
                        <w:rPr>
                          <w:rFonts w:ascii="Arial" w:hAnsi="Arial" w:cs="Arial"/>
                          <w:sz w:val="20"/>
                          <w:szCs w:val="20"/>
                        </w:rPr>
                        <w:t xml:space="preserve">of </w:t>
                      </w:r>
                      <w:r w:rsidR="002E3F0C">
                        <w:rPr>
                          <w:rFonts w:ascii="Arial" w:hAnsi="Arial" w:cs="Arial"/>
                          <w:sz w:val="20"/>
                          <w:szCs w:val="20"/>
                        </w:rPr>
                        <w:t xml:space="preserve">revisiting and rethinking their </w:t>
                      </w:r>
                      <w:r w:rsidR="00877EC7">
                        <w:rPr>
                          <w:rFonts w:ascii="Arial" w:hAnsi="Arial" w:cs="Arial"/>
                          <w:sz w:val="20"/>
                          <w:szCs w:val="20"/>
                        </w:rPr>
                        <w:t xml:space="preserve">learning </w:t>
                      </w:r>
                      <w:r w:rsidR="002E3F0C">
                        <w:rPr>
                          <w:rFonts w:ascii="Arial" w:hAnsi="Arial" w:cs="Arial"/>
                          <w:sz w:val="20"/>
                          <w:szCs w:val="20"/>
                        </w:rPr>
                        <w:t>process</w:t>
                      </w:r>
                      <w:r w:rsidR="008A0C24">
                        <w:rPr>
                          <w:rFonts w:ascii="Arial" w:hAnsi="Arial" w:cs="Arial"/>
                          <w:sz w:val="20"/>
                          <w:szCs w:val="20"/>
                        </w:rPr>
                        <w:t xml:space="preserve"> (</w:t>
                      </w:r>
                      <w:r w:rsidR="00031062">
                        <w:rPr>
                          <w:rFonts w:ascii="Arial" w:hAnsi="Arial" w:cs="Arial"/>
                          <w:sz w:val="20"/>
                          <w:szCs w:val="20"/>
                        </w:rPr>
                        <w:t>Rock, 2020)</w:t>
                      </w:r>
                      <w:r w:rsidR="00285F77">
                        <w:rPr>
                          <w:rFonts w:ascii="Arial" w:hAnsi="Arial" w:cs="Arial"/>
                          <w:sz w:val="20"/>
                          <w:szCs w:val="20"/>
                        </w:rPr>
                        <w:t xml:space="preserve">. </w:t>
                      </w:r>
                      <w:r w:rsidR="00D17867" w:rsidRPr="00FC1FDA">
                        <w:rPr>
                          <w:rFonts w:ascii="Arial" w:hAnsi="Arial" w:cs="Arial"/>
                          <w:sz w:val="20"/>
                          <w:szCs w:val="20"/>
                        </w:rPr>
                        <w:t xml:space="preserve">Through having the ability to </w:t>
                      </w:r>
                      <w:r w:rsidR="008D2ADB" w:rsidRPr="00FC1FDA">
                        <w:rPr>
                          <w:rFonts w:ascii="Arial" w:hAnsi="Arial" w:cs="Arial"/>
                          <w:sz w:val="20"/>
                          <w:szCs w:val="20"/>
                        </w:rPr>
                        <w:t>self-assess and</w:t>
                      </w:r>
                      <w:r w:rsidR="00566A06" w:rsidRPr="00FC1FDA">
                        <w:rPr>
                          <w:rFonts w:ascii="Arial" w:hAnsi="Arial" w:cs="Arial"/>
                          <w:sz w:val="20"/>
                          <w:szCs w:val="20"/>
                        </w:rPr>
                        <w:t xml:space="preserve"> reflect on practice</w:t>
                      </w:r>
                      <w:r w:rsidR="00CB50BF">
                        <w:rPr>
                          <w:rFonts w:ascii="Arial" w:hAnsi="Arial" w:cs="Arial"/>
                          <w:sz w:val="20"/>
                          <w:szCs w:val="20"/>
                        </w:rPr>
                        <w:t xml:space="preserve"> practitioners</w:t>
                      </w:r>
                      <w:r w:rsidR="00566A06" w:rsidRPr="00FC1FDA">
                        <w:rPr>
                          <w:rFonts w:ascii="Arial" w:hAnsi="Arial" w:cs="Arial"/>
                          <w:sz w:val="20"/>
                          <w:szCs w:val="20"/>
                        </w:rPr>
                        <w:t xml:space="preserve"> </w:t>
                      </w:r>
                      <w:r w:rsidR="00EA1EB8" w:rsidRPr="00FC1FDA">
                        <w:rPr>
                          <w:rFonts w:ascii="Arial" w:hAnsi="Arial" w:cs="Arial"/>
                          <w:sz w:val="20"/>
                          <w:szCs w:val="20"/>
                        </w:rPr>
                        <w:t xml:space="preserve">strengthen the process of </w:t>
                      </w:r>
                      <w:r w:rsidR="00481330" w:rsidRPr="00FC1FDA">
                        <w:rPr>
                          <w:rFonts w:ascii="Arial" w:hAnsi="Arial" w:cs="Arial"/>
                          <w:sz w:val="20"/>
                          <w:szCs w:val="20"/>
                        </w:rPr>
                        <w:t>maintain</w:t>
                      </w:r>
                      <w:r w:rsidR="002A301B" w:rsidRPr="00FC1FDA">
                        <w:rPr>
                          <w:rFonts w:ascii="Arial" w:hAnsi="Arial" w:cs="Arial"/>
                          <w:sz w:val="20"/>
                          <w:szCs w:val="20"/>
                        </w:rPr>
                        <w:t>ing quality services</w:t>
                      </w:r>
                      <w:r w:rsidR="00751ABA" w:rsidRPr="00FC1FDA">
                        <w:rPr>
                          <w:rFonts w:ascii="Arial" w:hAnsi="Arial" w:cs="Arial"/>
                          <w:sz w:val="20"/>
                          <w:szCs w:val="20"/>
                        </w:rPr>
                        <w:t xml:space="preserve"> </w:t>
                      </w:r>
                      <w:r w:rsidR="008D612B" w:rsidRPr="00FC1FDA">
                        <w:rPr>
                          <w:rFonts w:ascii="Arial" w:hAnsi="Arial" w:cs="Arial"/>
                          <w:sz w:val="20"/>
                          <w:szCs w:val="20"/>
                        </w:rPr>
                        <w:t>(</w:t>
                      </w:r>
                      <w:proofErr w:type="spellStart"/>
                      <w:r w:rsidR="008D612B" w:rsidRPr="00FC1FDA">
                        <w:rPr>
                          <w:rFonts w:ascii="Arial" w:hAnsi="Arial" w:cs="Arial"/>
                          <w:sz w:val="20"/>
                          <w:szCs w:val="20"/>
                        </w:rPr>
                        <w:t>Gujer</w:t>
                      </w:r>
                      <w:proofErr w:type="spellEnd"/>
                      <w:r w:rsidR="008D612B" w:rsidRPr="00FC1FDA">
                        <w:rPr>
                          <w:rFonts w:ascii="Arial" w:hAnsi="Arial" w:cs="Arial"/>
                          <w:sz w:val="20"/>
                          <w:szCs w:val="20"/>
                        </w:rPr>
                        <w:t>, 2012)</w:t>
                      </w:r>
                      <w:r w:rsidR="002911E0">
                        <w:rPr>
                          <w:rFonts w:ascii="Arial" w:hAnsi="Arial" w:cs="Arial"/>
                          <w:sz w:val="20"/>
                          <w:szCs w:val="20"/>
                        </w:rPr>
                        <w:t xml:space="preserve"> and </w:t>
                      </w:r>
                      <w:r w:rsidR="001F2E26" w:rsidRPr="00FC1FDA">
                        <w:rPr>
                          <w:rFonts w:ascii="Arial" w:hAnsi="Arial" w:cs="Arial"/>
                          <w:sz w:val="20"/>
                          <w:szCs w:val="20"/>
                        </w:rPr>
                        <w:t xml:space="preserve">collectively uphold </w:t>
                      </w:r>
                      <w:r w:rsidR="00CB3E53" w:rsidRPr="00FC1FDA">
                        <w:rPr>
                          <w:rFonts w:ascii="Arial" w:hAnsi="Arial" w:cs="Arial"/>
                          <w:sz w:val="20"/>
                          <w:szCs w:val="20"/>
                        </w:rPr>
                        <w:t xml:space="preserve">positive relationships </w:t>
                      </w:r>
                      <w:r w:rsidR="00635B48" w:rsidRPr="00FC1FDA">
                        <w:rPr>
                          <w:rFonts w:ascii="Arial" w:hAnsi="Arial" w:cs="Arial"/>
                          <w:sz w:val="20"/>
                          <w:szCs w:val="20"/>
                        </w:rPr>
                        <w:t xml:space="preserve">to strengthen the team and increase </w:t>
                      </w:r>
                      <w:r w:rsidR="00214889" w:rsidRPr="00FC1FDA">
                        <w:rPr>
                          <w:rFonts w:ascii="Arial" w:hAnsi="Arial" w:cs="Arial"/>
                          <w:sz w:val="20"/>
                          <w:szCs w:val="20"/>
                        </w:rPr>
                        <w:t xml:space="preserve">leadership </w:t>
                      </w:r>
                      <w:r w:rsidR="00534E65" w:rsidRPr="00FC1FDA">
                        <w:rPr>
                          <w:rFonts w:ascii="Arial" w:hAnsi="Arial" w:cs="Arial"/>
                          <w:sz w:val="20"/>
                          <w:szCs w:val="20"/>
                        </w:rPr>
                        <w:t>(</w:t>
                      </w:r>
                      <w:proofErr w:type="spellStart"/>
                      <w:r w:rsidR="00534E65" w:rsidRPr="00FC1FDA">
                        <w:rPr>
                          <w:rFonts w:ascii="Arial" w:hAnsi="Arial" w:cs="Arial"/>
                          <w:sz w:val="20"/>
                          <w:szCs w:val="20"/>
                        </w:rPr>
                        <w:t>Colmer</w:t>
                      </w:r>
                      <w:proofErr w:type="spellEnd"/>
                      <w:r w:rsidR="00534E65" w:rsidRPr="00FC1FDA">
                        <w:rPr>
                          <w:rFonts w:ascii="Arial" w:hAnsi="Arial" w:cs="Arial"/>
                          <w:sz w:val="20"/>
                          <w:szCs w:val="20"/>
                        </w:rPr>
                        <w:t>, 2017)</w:t>
                      </w:r>
                      <w:r w:rsidR="001040E2">
                        <w:rPr>
                          <w:rFonts w:ascii="Arial" w:hAnsi="Arial" w:cs="Arial"/>
                          <w:sz w:val="20"/>
                          <w:szCs w:val="20"/>
                        </w:rPr>
                        <w:t xml:space="preserve"> and</w:t>
                      </w:r>
                      <w:r w:rsidR="0041418D" w:rsidRPr="00FC1FDA">
                        <w:rPr>
                          <w:rFonts w:ascii="Arial" w:hAnsi="Arial" w:cs="Arial"/>
                          <w:sz w:val="20"/>
                          <w:szCs w:val="20"/>
                        </w:rPr>
                        <w:t xml:space="preserve"> </w:t>
                      </w:r>
                      <w:r w:rsidR="00C467AA" w:rsidRPr="00FC1FDA">
                        <w:rPr>
                          <w:rFonts w:ascii="Arial" w:hAnsi="Arial" w:cs="Arial"/>
                          <w:sz w:val="20"/>
                          <w:szCs w:val="20"/>
                        </w:rPr>
                        <w:t>they</w:t>
                      </w:r>
                      <w:r w:rsidR="0041418D" w:rsidRPr="00FC1FDA">
                        <w:rPr>
                          <w:rFonts w:ascii="Arial" w:hAnsi="Arial" w:cs="Arial"/>
                          <w:sz w:val="20"/>
                          <w:szCs w:val="20"/>
                        </w:rPr>
                        <w:t xml:space="preserve"> </w:t>
                      </w:r>
                      <w:r w:rsidR="000862C1" w:rsidRPr="00FC1FDA">
                        <w:rPr>
                          <w:rFonts w:ascii="Arial" w:hAnsi="Arial" w:cs="Arial"/>
                          <w:sz w:val="20"/>
                          <w:szCs w:val="20"/>
                        </w:rPr>
                        <w:t xml:space="preserve">learn </w:t>
                      </w:r>
                      <w:r w:rsidR="006E6911" w:rsidRPr="00FC1FDA">
                        <w:rPr>
                          <w:rFonts w:ascii="Arial" w:hAnsi="Arial" w:cs="Arial"/>
                          <w:sz w:val="20"/>
                          <w:szCs w:val="20"/>
                        </w:rPr>
                        <w:t xml:space="preserve">and strengthen new skills </w:t>
                      </w:r>
                      <w:r w:rsidR="000862C1" w:rsidRPr="00FC1FDA">
                        <w:rPr>
                          <w:rFonts w:ascii="Arial" w:hAnsi="Arial" w:cs="Arial"/>
                          <w:sz w:val="20"/>
                          <w:szCs w:val="20"/>
                        </w:rPr>
                        <w:t>from one-another</w:t>
                      </w:r>
                      <w:r w:rsidR="00C25649" w:rsidRPr="00FC1FDA">
                        <w:rPr>
                          <w:rFonts w:ascii="Arial" w:hAnsi="Arial" w:cs="Arial"/>
                          <w:sz w:val="20"/>
                          <w:szCs w:val="20"/>
                        </w:rPr>
                        <w:t xml:space="preserve"> to improve practice</w:t>
                      </w:r>
                      <w:r w:rsidR="00247C27" w:rsidRPr="00FC1FDA">
                        <w:rPr>
                          <w:rFonts w:ascii="Arial" w:hAnsi="Arial" w:cs="Arial"/>
                          <w:sz w:val="20"/>
                          <w:szCs w:val="20"/>
                        </w:rPr>
                        <w:t xml:space="preserve"> (</w:t>
                      </w:r>
                      <w:r w:rsidR="00043615" w:rsidRPr="00FC1FDA">
                        <w:rPr>
                          <w:rFonts w:ascii="Arial" w:hAnsi="Arial" w:cs="Arial"/>
                          <w:sz w:val="20"/>
                          <w:szCs w:val="20"/>
                        </w:rPr>
                        <w:t>AC</w:t>
                      </w:r>
                      <w:r w:rsidR="00E23FF7" w:rsidRPr="00FC1FDA">
                        <w:rPr>
                          <w:rFonts w:ascii="Arial" w:hAnsi="Arial" w:cs="Arial"/>
                          <w:sz w:val="20"/>
                          <w:szCs w:val="20"/>
                        </w:rPr>
                        <w:t>ECQA, 2013)</w:t>
                      </w:r>
                      <w:r w:rsidR="00200E1B" w:rsidRPr="00FC1FDA">
                        <w:rPr>
                          <w:rFonts w:ascii="Arial" w:hAnsi="Arial" w:cs="Arial"/>
                          <w:sz w:val="20"/>
                          <w:szCs w:val="20"/>
                        </w:rPr>
                        <w:t>.</w:t>
                      </w:r>
                      <w:r w:rsidR="000862C1" w:rsidRPr="00FC1FDA">
                        <w:rPr>
                          <w:rFonts w:ascii="Arial" w:hAnsi="Arial" w:cs="Arial"/>
                          <w:sz w:val="20"/>
                          <w:szCs w:val="20"/>
                        </w:rPr>
                        <w:t xml:space="preserve"> </w:t>
                      </w:r>
                      <w:r w:rsidR="00F64753">
                        <w:rPr>
                          <w:rFonts w:ascii="Arial" w:hAnsi="Arial" w:cs="Arial"/>
                          <w:sz w:val="20"/>
                          <w:szCs w:val="20"/>
                        </w:rPr>
                        <w:t xml:space="preserve">A good example of this </w:t>
                      </w:r>
                      <w:r w:rsidR="00F96962">
                        <w:rPr>
                          <w:rFonts w:ascii="Arial" w:hAnsi="Arial" w:cs="Arial"/>
                          <w:sz w:val="20"/>
                          <w:szCs w:val="20"/>
                        </w:rPr>
                        <w:t xml:space="preserve">is emphasised </w:t>
                      </w:r>
                      <w:r w:rsidR="00BD7E8C">
                        <w:rPr>
                          <w:rFonts w:ascii="Arial" w:hAnsi="Arial" w:cs="Arial"/>
                          <w:sz w:val="20"/>
                          <w:szCs w:val="20"/>
                        </w:rPr>
                        <w:t xml:space="preserve">through </w:t>
                      </w:r>
                      <w:r w:rsidR="00F8744C">
                        <w:rPr>
                          <w:rFonts w:ascii="Arial" w:hAnsi="Arial" w:cs="Arial"/>
                          <w:sz w:val="20"/>
                          <w:szCs w:val="20"/>
                        </w:rPr>
                        <w:t>D</w:t>
                      </w:r>
                      <w:r w:rsidR="00BA52A6">
                        <w:rPr>
                          <w:rFonts w:ascii="Arial" w:hAnsi="Arial" w:cs="Arial"/>
                          <w:sz w:val="20"/>
                          <w:szCs w:val="20"/>
                        </w:rPr>
                        <w:t>e</w:t>
                      </w:r>
                      <w:r w:rsidR="00F8744C">
                        <w:rPr>
                          <w:rFonts w:ascii="Arial" w:hAnsi="Arial" w:cs="Arial"/>
                          <w:sz w:val="20"/>
                          <w:szCs w:val="20"/>
                        </w:rPr>
                        <w:t xml:space="preserve"> Bono</w:t>
                      </w:r>
                      <w:r w:rsidR="00650A1B">
                        <w:rPr>
                          <w:rFonts w:ascii="Arial" w:hAnsi="Arial" w:cs="Arial"/>
                          <w:sz w:val="20"/>
                          <w:szCs w:val="20"/>
                        </w:rPr>
                        <w:t xml:space="preserve">’s (2015) </w:t>
                      </w:r>
                      <w:r w:rsidR="00B31F1A">
                        <w:rPr>
                          <w:rFonts w:ascii="Arial" w:hAnsi="Arial" w:cs="Arial"/>
                          <w:sz w:val="20"/>
                          <w:szCs w:val="20"/>
                        </w:rPr>
                        <w:t xml:space="preserve">The six thinking </w:t>
                      </w:r>
                      <w:r w:rsidR="0017117D">
                        <w:rPr>
                          <w:rFonts w:ascii="Arial" w:hAnsi="Arial" w:cs="Arial"/>
                          <w:sz w:val="20"/>
                          <w:szCs w:val="20"/>
                        </w:rPr>
                        <w:t xml:space="preserve">hats concept </w:t>
                      </w:r>
                      <w:r w:rsidR="00647EBB">
                        <w:rPr>
                          <w:rFonts w:ascii="Arial" w:hAnsi="Arial" w:cs="Arial"/>
                          <w:sz w:val="20"/>
                          <w:szCs w:val="20"/>
                        </w:rPr>
                        <w:t>which</w:t>
                      </w:r>
                      <w:r w:rsidR="00D30DEE">
                        <w:rPr>
                          <w:rFonts w:ascii="Arial" w:hAnsi="Arial" w:cs="Arial"/>
                          <w:sz w:val="20"/>
                          <w:szCs w:val="20"/>
                        </w:rPr>
                        <w:t xml:space="preserve"> allows</w:t>
                      </w:r>
                      <w:r w:rsidR="0017117D">
                        <w:rPr>
                          <w:rFonts w:ascii="Arial" w:hAnsi="Arial" w:cs="Arial"/>
                          <w:sz w:val="20"/>
                          <w:szCs w:val="20"/>
                        </w:rPr>
                        <w:t xml:space="preserve"> individuals </w:t>
                      </w:r>
                      <w:r w:rsidR="00953EED">
                        <w:rPr>
                          <w:rFonts w:ascii="Arial" w:hAnsi="Arial" w:cs="Arial"/>
                          <w:sz w:val="20"/>
                          <w:szCs w:val="20"/>
                        </w:rPr>
                        <w:t xml:space="preserve">or </w:t>
                      </w:r>
                      <w:r w:rsidR="000372D6">
                        <w:rPr>
                          <w:rFonts w:ascii="Arial" w:hAnsi="Arial" w:cs="Arial"/>
                          <w:sz w:val="20"/>
                          <w:szCs w:val="20"/>
                        </w:rPr>
                        <w:t xml:space="preserve">groups </w:t>
                      </w:r>
                      <w:r w:rsidR="00D30DEE">
                        <w:rPr>
                          <w:rFonts w:ascii="Arial" w:hAnsi="Arial" w:cs="Arial"/>
                          <w:sz w:val="20"/>
                          <w:szCs w:val="20"/>
                        </w:rPr>
                        <w:t xml:space="preserve">to clarify </w:t>
                      </w:r>
                      <w:r w:rsidR="00716B27">
                        <w:rPr>
                          <w:rFonts w:ascii="Arial" w:hAnsi="Arial" w:cs="Arial"/>
                          <w:sz w:val="20"/>
                          <w:szCs w:val="20"/>
                        </w:rPr>
                        <w:t>thought</w:t>
                      </w:r>
                      <w:r w:rsidR="000D7C49">
                        <w:rPr>
                          <w:rFonts w:ascii="Arial" w:hAnsi="Arial" w:cs="Arial"/>
                          <w:sz w:val="20"/>
                          <w:szCs w:val="20"/>
                        </w:rPr>
                        <w:t xml:space="preserve"> </w:t>
                      </w:r>
                      <w:r w:rsidR="00D30DEE">
                        <w:rPr>
                          <w:rFonts w:ascii="Arial" w:hAnsi="Arial" w:cs="Arial"/>
                          <w:sz w:val="20"/>
                          <w:szCs w:val="20"/>
                        </w:rPr>
                        <w:t xml:space="preserve">and </w:t>
                      </w:r>
                      <w:r w:rsidR="000D7C49">
                        <w:rPr>
                          <w:rFonts w:ascii="Arial" w:hAnsi="Arial" w:cs="Arial"/>
                          <w:sz w:val="20"/>
                          <w:szCs w:val="20"/>
                        </w:rPr>
                        <w:t xml:space="preserve">facilitate </w:t>
                      </w:r>
                      <w:r w:rsidR="00B30891">
                        <w:rPr>
                          <w:rFonts w:ascii="Arial" w:hAnsi="Arial" w:cs="Arial"/>
                          <w:sz w:val="20"/>
                          <w:szCs w:val="20"/>
                        </w:rPr>
                        <w:t xml:space="preserve">thinking </w:t>
                      </w:r>
                      <w:r w:rsidR="002841EB">
                        <w:rPr>
                          <w:rFonts w:ascii="Arial" w:hAnsi="Arial" w:cs="Arial"/>
                          <w:sz w:val="20"/>
                          <w:szCs w:val="20"/>
                        </w:rPr>
                        <w:t xml:space="preserve">by </w:t>
                      </w:r>
                      <w:r w:rsidR="000C61E4">
                        <w:rPr>
                          <w:rFonts w:ascii="Arial" w:hAnsi="Arial" w:cs="Arial"/>
                          <w:sz w:val="20"/>
                          <w:szCs w:val="20"/>
                        </w:rPr>
                        <w:t>constructively separating the different typ</w:t>
                      </w:r>
                      <w:r w:rsidR="00C36EF1">
                        <w:rPr>
                          <w:rFonts w:ascii="Arial" w:hAnsi="Arial" w:cs="Arial"/>
                          <w:sz w:val="20"/>
                          <w:szCs w:val="20"/>
                        </w:rPr>
                        <w:t xml:space="preserve">es of thinking </w:t>
                      </w:r>
                      <w:r w:rsidR="00967F39">
                        <w:rPr>
                          <w:rFonts w:ascii="Arial" w:hAnsi="Arial" w:cs="Arial"/>
                          <w:sz w:val="20"/>
                          <w:szCs w:val="20"/>
                        </w:rPr>
                        <w:t xml:space="preserve">and allows </w:t>
                      </w:r>
                      <w:r w:rsidR="0025296F">
                        <w:rPr>
                          <w:rFonts w:ascii="Arial" w:hAnsi="Arial" w:cs="Arial"/>
                          <w:sz w:val="20"/>
                          <w:szCs w:val="20"/>
                        </w:rPr>
                        <w:t xml:space="preserve">everyone the chance to </w:t>
                      </w:r>
                      <w:r w:rsidR="00CA276C">
                        <w:rPr>
                          <w:rFonts w:ascii="Arial" w:hAnsi="Arial" w:cs="Arial"/>
                          <w:sz w:val="20"/>
                          <w:szCs w:val="20"/>
                        </w:rPr>
                        <w:t>contribute their ideas</w:t>
                      </w:r>
                      <w:r w:rsidR="00305AEC">
                        <w:rPr>
                          <w:rFonts w:ascii="Arial" w:hAnsi="Arial" w:cs="Arial"/>
                          <w:sz w:val="20"/>
                          <w:szCs w:val="20"/>
                        </w:rPr>
                        <w:t xml:space="preserve"> </w:t>
                      </w:r>
                      <w:r w:rsidR="001C1FAD">
                        <w:rPr>
                          <w:rFonts w:ascii="Arial" w:hAnsi="Arial" w:cs="Arial"/>
                          <w:sz w:val="20"/>
                          <w:szCs w:val="20"/>
                        </w:rPr>
                        <w:t>through</w:t>
                      </w:r>
                      <w:r w:rsidR="00305AEC">
                        <w:rPr>
                          <w:rFonts w:ascii="Arial" w:hAnsi="Arial" w:cs="Arial"/>
                          <w:sz w:val="20"/>
                          <w:szCs w:val="20"/>
                        </w:rPr>
                        <w:t xml:space="preserve"> parallel </w:t>
                      </w:r>
                      <w:r w:rsidR="002A0E60">
                        <w:rPr>
                          <w:rFonts w:ascii="Arial" w:hAnsi="Arial" w:cs="Arial"/>
                          <w:sz w:val="20"/>
                          <w:szCs w:val="20"/>
                        </w:rPr>
                        <w:t xml:space="preserve">thinking </w:t>
                      </w:r>
                      <w:r w:rsidR="00013425">
                        <w:rPr>
                          <w:rFonts w:ascii="Arial" w:hAnsi="Arial" w:cs="Arial"/>
                          <w:sz w:val="20"/>
                          <w:szCs w:val="20"/>
                        </w:rPr>
                        <w:t>(De Bono, 2015)</w:t>
                      </w:r>
                      <w:r w:rsidR="00A4235B">
                        <w:rPr>
                          <w:rFonts w:ascii="Arial" w:hAnsi="Arial" w:cs="Arial"/>
                          <w:sz w:val="20"/>
                          <w:szCs w:val="20"/>
                        </w:rPr>
                        <w:t xml:space="preserve">, this </w:t>
                      </w:r>
                      <w:r w:rsidR="002F34D5">
                        <w:rPr>
                          <w:rFonts w:ascii="Arial" w:hAnsi="Arial" w:cs="Arial"/>
                          <w:sz w:val="20"/>
                          <w:szCs w:val="20"/>
                        </w:rPr>
                        <w:t xml:space="preserve">would also be used to </w:t>
                      </w:r>
                      <w:r w:rsidR="00A4235B">
                        <w:rPr>
                          <w:rFonts w:ascii="Arial" w:hAnsi="Arial" w:cs="Arial"/>
                          <w:sz w:val="20"/>
                          <w:szCs w:val="20"/>
                        </w:rPr>
                        <w:t xml:space="preserve">support </w:t>
                      </w:r>
                      <w:r w:rsidR="00DB6EF6">
                        <w:rPr>
                          <w:rFonts w:ascii="Arial" w:hAnsi="Arial" w:cs="Arial"/>
                          <w:sz w:val="20"/>
                          <w:szCs w:val="20"/>
                        </w:rPr>
                        <w:t xml:space="preserve">times of collaboration with multiagency </w:t>
                      </w:r>
                      <w:r w:rsidR="005D0A23">
                        <w:rPr>
                          <w:rFonts w:ascii="Arial" w:hAnsi="Arial" w:cs="Arial"/>
                          <w:sz w:val="20"/>
                          <w:szCs w:val="20"/>
                        </w:rPr>
                        <w:t xml:space="preserve">as this is important to </w:t>
                      </w:r>
                      <w:r w:rsidR="00852589">
                        <w:rPr>
                          <w:rFonts w:ascii="Arial" w:hAnsi="Arial" w:cs="Arial"/>
                          <w:sz w:val="20"/>
                          <w:szCs w:val="20"/>
                        </w:rPr>
                        <w:t>enhance and improve children’s outcomes</w:t>
                      </w:r>
                      <w:r w:rsidR="007D2444">
                        <w:rPr>
                          <w:rFonts w:ascii="Arial" w:hAnsi="Arial" w:cs="Arial"/>
                          <w:sz w:val="20"/>
                          <w:szCs w:val="20"/>
                        </w:rPr>
                        <w:t>.</w:t>
                      </w:r>
                      <w:r w:rsidR="00D47CB8">
                        <w:rPr>
                          <w:rFonts w:ascii="Arial" w:hAnsi="Arial" w:cs="Arial"/>
                          <w:sz w:val="20"/>
                          <w:szCs w:val="20"/>
                        </w:rPr>
                        <w:t xml:space="preserve"> </w:t>
                      </w:r>
                      <w:r w:rsidR="007D2444">
                        <w:rPr>
                          <w:rFonts w:ascii="Arial" w:hAnsi="Arial" w:cs="Arial"/>
                          <w:sz w:val="20"/>
                          <w:szCs w:val="20"/>
                        </w:rPr>
                        <w:t>H</w:t>
                      </w:r>
                      <w:r w:rsidR="00D47CB8">
                        <w:rPr>
                          <w:rFonts w:ascii="Arial" w:hAnsi="Arial" w:cs="Arial"/>
                          <w:sz w:val="20"/>
                          <w:szCs w:val="20"/>
                        </w:rPr>
                        <w:t>owever</w:t>
                      </w:r>
                      <w:r w:rsidR="00EE14B7">
                        <w:rPr>
                          <w:rFonts w:ascii="Arial" w:hAnsi="Arial" w:cs="Arial"/>
                          <w:sz w:val="20"/>
                          <w:szCs w:val="20"/>
                        </w:rPr>
                        <w:t xml:space="preserve">, </w:t>
                      </w:r>
                      <w:proofErr w:type="spellStart"/>
                      <w:r w:rsidR="00B11FA7">
                        <w:rPr>
                          <w:rFonts w:ascii="Arial" w:hAnsi="Arial" w:cs="Arial"/>
                          <w:sz w:val="20"/>
                          <w:szCs w:val="20"/>
                        </w:rPr>
                        <w:t>Payler</w:t>
                      </w:r>
                      <w:proofErr w:type="spellEnd"/>
                      <w:r w:rsidR="00B11FA7">
                        <w:rPr>
                          <w:rFonts w:ascii="Arial" w:hAnsi="Arial" w:cs="Arial"/>
                          <w:sz w:val="20"/>
                          <w:szCs w:val="20"/>
                        </w:rPr>
                        <w:t xml:space="preserve"> (2013)</w:t>
                      </w:r>
                      <w:r w:rsidR="00192F13">
                        <w:rPr>
                          <w:rFonts w:ascii="Arial" w:hAnsi="Arial" w:cs="Arial"/>
                          <w:sz w:val="20"/>
                          <w:szCs w:val="20"/>
                        </w:rPr>
                        <w:t xml:space="preserve"> </w:t>
                      </w:r>
                      <w:r w:rsidR="00982098">
                        <w:rPr>
                          <w:rFonts w:ascii="Arial" w:hAnsi="Arial" w:cs="Arial"/>
                          <w:sz w:val="20"/>
                          <w:szCs w:val="20"/>
                        </w:rPr>
                        <w:t>offers</w:t>
                      </w:r>
                      <w:r w:rsidR="00EE14B7">
                        <w:rPr>
                          <w:rFonts w:ascii="Arial" w:hAnsi="Arial" w:cs="Arial"/>
                          <w:sz w:val="20"/>
                          <w:szCs w:val="20"/>
                        </w:rPr>
                        <w:t xml:space="preserve"> </w:t>
                      </w:r>
                      <w:r w:rsidR="00936FEC">
                        <w:rPr>
                          <w:rFonts w:ascii="Arial" w:hAnsi="Arial" w:cs="Arial"/>
                          <w:sz w:val="20"/>
                          <w:szCs w:val="20"/>
                        </w:rPr>
                        <w:t xml:space="preserve">evidence </w:t>
                      </w:r>
                      <w:r w:rsidR="00EE14B7">
                        <w:rPr>
                          <w:rFonts w:ascii="Arial" w:hAnsi="Arial" w:cs="Arial"/>
                          <w:sz w:val="20"/>
                          <w:szCs w:val="20"/>
                        </w:rPr>
                        <w:t xml:space="preserve">that there are </w:t>
                      </w:r>
                      <w:r w:rsidR="000A6C76">
                        <w:rPr>
                          <w:rFonts w:ascii="Arial" w:hAnsi="Arial" w:cs="Arial"/>
                          <w:sz w:val="20"/>
                          <w:szCs w:val="20"/>
                        </w:rPr>
                        <w:t xml:space="preserve">some </w:t>
                      </w:r>
                      <w:r w:rsidR="00610D9D">
                        <w:rPr>
                          <w:rFonts w:ascii="Arial" w:hAnsi="Arial" w:cs="Arial"/>
                          <w:sz w:val="20"/>
                          <w:szCs w:val="20"/>
                        </w:rPr>
                        <w:t xml:space="preserve">qualified </w:t>
                      </w:r>
                      <w:r w:rsidR="00D04BCC">
                        <w:rPr>
                          <w:rFonts w:ascii="Arial" w:hAnsi="Arial" w:cs="Arial"/>
                          <w:sz w:val="20"/>
                          <w:szCs w:val="20"/>
                        </w:rPr>
                        <w:t>p</w:t>
                      </w:r>
                      <w:r w:rsidR="003D4EA6">
                        <w:rPr>
                          <w:rFonts w:ascii="Arial" w:hAnsi="Arial" w:cs="Arial"/>
                          <w:sz w:val="20"/>
                          <w:szCs w:val="20"/>
                        </w:rPr>
                        <w:t xml:space="preserve">ractitioners </w:t>
                      </w:r>
                      <w:r w:rsidR="005E18F0">
                        <w:rPr>
                          <w:rFonts w:ascii="Arial" w:hAnsi="Arial" w:cs="Arial"/>
                          <w:sz w:val="20"/>
                          <w:szCs w:val="20"/>
                        </w:rPr>
                        <w:t xml:space="preserve">and effective provisions </w:t>
                      </w:r>
                      <w:r w:rsidR="003D4EA6">
                        <w:rPr>
                          <w:rFonts w:ascii="Arial" w:hAnsi="Arial" w:cs="Arial"/>
                          <w:sz w:val="20"/>
                          <w:szCs w:val="20"/>
                        </w:rPr>
                        <w:t xml:space="preserve">who are unable to </w:t>
                      </w:r>
                      <w:r w:rsidR="007D733C">
                        <w:rPr>
                          <w:rFonts w:ascii="Arial" w:hAnsi="Arial" w:cs="Arial"/>
                          <w:sz w:val="20"/>
                          <w:szCs w:val="20"/>
                        </w:rPr>
                        <w:t xml:space="preserve">offer </w:t>
                      </w:r>
                      <w:r w:rsidR="000406DB">
                        <w:rPr>
                          <w:rFonts w:ascii="Arial" w:hAnsi="Arial" w:cs="Arial"/>
                          <w:sz w:val="20"/>
                          <w:szCs w:val="20"/>
                        </w:rPr>
                        <w:t>i</w:t>
                      </w:r>
                      <w:r w:rsidR="000406DB" w:rsidRPr="000406DB">
                        <w:rPr>
                          <w:rFonts w:ascii="Arial" w:hAnsi="Arial" w:cs="Arial"/>
                          <w:sz w:val="20"/>
                          <w:szCs w:val="20"/>
                        </w:rPr>
                        <w:t>nterprofessional</w:t>
                      </w:r>
                      <w:r w:rsidR="00C27CD4">
                        <w:rPr>
                          <w:rFonts w:ascii="Arial" w:hAnsi="Arial" w:cs="Arial"/>
                          <w:sz w:val="20"/>
                          <w:szCs w:val="20"/>
                        </w:rPr>
                        <w:t xml:space="preserve"> </w:t>
                      </w:r>
                      <w:r w:rsidR="00116144">
                        <w:rPr>
                          <w:rFonts w:ascii="Arial" w:hAnsi="Arial" w:cs="Arial"/>
                          <w:sz w:val="20"/>
                          <w:szCs w:val="20"/>
                        </w:rPr>
                        <w:t xml:space="preserve">standards </w:t>
                      </w:r>
                      <w:r w:rsidR="005E5567">
                        <w:rPr>
                          <w:rFonts w:ascii="Arial" w:hAnsi="Arial" w:cs="Arial"/>
                          <w:sz w:val="20"/>
                          <w:szCs w:val="20"/>
                        </w:rPr>
                        <w:t xml:space="preserve">due to constrained </w:t>
                      </w:r>
                      <w:r w:rsidR="00AA6C17">
                        <w:rPr>
                          <w:rFonts w:ascii="Arial" w:hAnsi="Arial" w:cs="Arial"/>
                          <w:sz w:val="20"/>
                          <w:szCs w:val="20"/>
                        </w:rPr>
                        <w:t xml:space="preserve">and shaped </w:t>
                      </w:r>
                      <w:r w:rsidR="00AF4816">
                        <w:rPr>
                          <w:rFonts w:ascii="Arial" w:hAnsi="Arial" w:cs="Arial"/>
                          <w:sz w:val="20"/>
                          <w:szCs w:val="20"/>
                        </w:rPr>
                        <w:t>interpersonal and structural conditions.</w:t>
                      </w:r>
                      <w:r w:rsidR="00852589">
                        <w:rPr>
                          <w:rFonts w:ascii="Arial" w:hAnsi="Arial" w:cs="Arial"/>
                          <w:sz w:val="20"/>
                          <w:szCs w:val="20"/>
                        </w:rPr>
                        <w:t xml:space="preserve"> </w:t>
                      </w:r>
                    </w:p>
                    <w:p w14:paraId="0D200506" w14:textId="6C4FCD38" w:rsidR="00603268" w:rsidRPr="00FC1FDA" w:rsidRDefault="00603268">
                      <w:pPr>
                        <w:rPr>
                          <w:rFonts w:ascii="Arial" w:hAnsi="Arial" w:cs="Arial"/>
                          <w:sz w:val="20"/>
                          <w:szCs w:val="20"/>
                        </w:rPr>
                      </w:pPr>
                    </w:p>
                  </w:txbxContent>
                </v:textbox>
              </v:shape>
            </w:pict>
          </mc:Fallback>
        </mc:AlternateContent>
      </w:r>
      <w:r w:rsidR="003E0B89">
        <w:rPr>
          <w:rFonts w:ascii="Arial" w:hAnsi="Arial" w:cs="Arial"/>
          <w:sz w:val="32"/>
          <w:szCs w:val="32"/>
          <w:u w:val="single"/>
        </w:rPr>
        <w:br w:type="page"/>
      </w:r>
    </w:p>
    <w:p w14:paraId="12647410" w14:textId="77777777" w:rsidR="003E0B89" w:rsidRDefault="003E0B89">
      <w:pPr>
        <w:rPr>
          <w:rFonts w:ascii="Arial" w:hAnsi="Arial" w:cs="Arial"/>
          <w:sz w:val="32"/>
          <w:szCs w:val="32"/>
          <w:u w:val="single"/>
        </w:rPr>
      </w:pPr>
    </w:p>
    <w:p w14:paraId="595B3777" w14:textId="77777777" w:rsidR="009D74C8" w:rsidRDefault="009D74C8" w:rsidP="009D74C8">
      <w:pPr>
        <w:jc w:val="center"/>
        <w:rPr>
          <w:rFonts w:ascii="Arial" w:hAnsi="Arial" w:cs="Arial"/>
          <w:b/>
        </w:rPr>
      </w:pPr>
      <w:proofErr w:type="spellStart"/>
      <w:r>
        <w:rPr>
          <w:rFonts w:ascii="Arial" w:hAnsi="Arial" w:cs="Arial"/>
          <w:b/>
        </w:rPr>
        <w:t>Elfen</w:t>
      </w:r>
      <w:proofErr w:type="spellEnd"/>
      <w:r>
        <w:rPr>
          <w:rFonts w:ascii="Arial" w:hAnsi="Arial" w:cs="Arial"/>
          <w:b/>
        </w:rPr>
        <w:t xml:space="preserve"> 3</w:t>
      </w:r>
      <w:r w:rsidRPr="00B371C2">
        <w:rPr>
          <w:rFonts w:ascii="Arial" w:hAnsi="Arial" w:cs="Arial"/>
          <w:b/>
        </w:rPr>
        <w:t xml:space="preserve"> Log </w:t>
      </w:r>
      <w:proofErr w:type="spellStart"/>
      <w:r w:rsidRPr="00B371C2">
        <w:rPr>
          <w:rFonts w:ascii="Arial" w:hAnsi="Arial" w:cs="Arial"/>
          <w:b/>
        </w:rPr>
        <w:t>adfyfyriol</w:t>
      </w:r>
      <w:proofErr w:type="spellEnd"/>
      <w:r w:rsidRPr="00B371C2">
        <w:rPr>
          <w:rFonts w:ascii="Arial" w:hAnsi="Arial" w:cs="Arial"/>
          <w:b/>
        </w:rPr>
        <w:t xml:space="preserve"> – Element </w:t>
      </w:r>
      <w:r>
        <w:rPr>
          <w:rFonts w:ascii="Arial" w:hAnsi="Arial" w:cs="Arial"/>
          <w:b/>
        </w:rPr>
        <w:t>3</w:t>
      </w:r>
      <w:r w:rsidRPr="00B371C2">
        <w:rPr>
          <w:rFonts w:ascii="Arial" w:hAnsi="Arial" w:cs="Arial"/>
          <w:b/>
        </w:rPr>
        <w:t xml:space="preserve"> Reflective log</w:t>
      </w:r>
      <w:bookmarkStart w:id="1" w:name="cysill"/>
      <w:bookmarkEnd w:id="1"/>
    </w:p>
    <w:tbl>
      <w:tblPr>
        <w:tblStyle w:val="TableGrid"/>
        <w:tblW w:w="9116" w:type="dxa"/>
        <w:tblLook w:val="04A0" w:firstRow="1" w:lastRow="0" w:firstColumn="1" w:lastColumn="0" w:noHBand="0" w:noVBand="1"/>
      </w:tblPr>
      <w:tblGrid>
        <w:gridCol w:w="9116"/>
      </w:tblGrid>
      <w:tr w:rsidR="009D74C8" w:rsidRPr="00B371C2" w14:paraId="0175A974" w14:textId="77777777" w:rsidTr="00814EC0">
        <w:trPr>
          <w:trHeight w:val="503"/>
        </w:trPr>
        <w:tc>
          <w:tcPr>
            <w:tcW w:w="9116" w:type="dxa"/>
          </w:tcPr>
          <w:p w14:paraId="1B6BB35D" w14:textId="77777777" w:rsidR="009D74C8" w:rsidRPr="00B371C2" w:rsidRDefault="009D74C8" w:rsidP="00814EC0">
            <w:pPr>
              <w:rPr>
                <w:rFonts w:ascii="Arial" w:hAnsi="Arial" w:cs="Arial"/>
              </w:rPr>
            </w:pPr>
            <w:proofErr w:type="spellStart"/>
            <w:r>
              <w:rPr>
                <w:rFonts w:ascii="Arial" w:hAnsi="Arial" w:cs="Arial"/>
              </w:rPr>
              <w:t>Disgrifiad</w:t>
            </w:r>
            <w:proofErr w:type="spellEnd"/>
            <w:r>
              <w:rPr>
                <w:rFonts w:ascii="Arial" w:hAnsi="Arial" w:cs="Arial"/>
              </w:rPr>
              <w:t xml:space="preserve"> </w:t>
            </w:r>
            <w:proofErr w:type="spellStart"/>
            <w:r>
              <w:rPr>
                <w:rFonts w:ascii="Arial" w:hAnsi="Arial" w:cs="Arial"/>
              </w:rPr>
              <w:t>byr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gweithgaredd</w:t>
            </w:r>
            <w:proofErr w:type="spellEnd"/>
            <w:r>
              <w:rPr>
                <w:rFonts w:ascii="Arial" w:hAnsi="Arial" w:cs="Arial"/>
              </w:rPr>
              <w:t xml:space="preserve"> (dim </w:t>
            </w:r>
            <w:proofErr w:type="spellStart"/>
            <w:r>
              <w:rPr>
                <w:rFonts w:ascii="Arial" w:hAnsi="Arial" w:cs="Arial"/>
              </w:rPr>
              <w:t>mwy</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50 o </w:t>
            </w:r>
            <w:proofErr w:type="spellStart"/>
            <w:r>
              <w:rPr>
                <w:rFonts w:ascii="Arial" w:hAnsi="Arial" w:cs="Arial"/>
              </w:rPr>
              <w:t>eiriau</w:t>
            </w:r>
            <w:proofErr w:type="spellEnd"/>
          </w:p>
          <w:p w14:paraId="0DCCB62E" w14:textId="77777777" w:rsidR="009D74C8" w:rsidRPr="00564CCE" w:rsidRDefault="009D74C8" w:rsidP="00814EC0">
            <w:pPr>
              <w:rPr>
                <w:rFonts w:ascii="Arial" w:hAnsi="Arial" w:cs="Arial"/>
                <w:i/>
              </w:rPr>
            </w:pPr>
            <w:r w:rsidRPr="00564CCE">
              <w:rPr>
                <w:rFonts w:ascii="Arial" w:hAnsi="Arial" w:cs="Arial"/>
                <w:i/>
              </w:rPr>
              <w:t>Brief description of the activity (no more than 50 words)</w:t>
            </w:r>
          </w:p>
        </w:tc>
      </w:tr>
      <w:tr w:rsidR="009D74C8" w:rsidRPr="00B371C2" w14:paraId="3910EF91" w14:textId="77777777" w:rsidTr="00814EC0">
        <w:trPr>
          <w:trHeight w:val="1432"/>
        </w:trPr>
        <w:tc>
          <w:tcPr>
            <w:tcW w:w="9116" w:type="dxa"/>
          </w:tcPr>
          <w:p w14:paraId="19F27719" w14:textId="77777777" w:rsidR="009D74C8" w:rsidRDefault="009D74C8" w:rsidP="00814EC0">
            <w:pPr>
              <w:rPr>
                <w:rFonts w:ascii="Arial" w:hAnsi="Arial" w:cs="Arial"/>
              </w:rPr>
            </w:pPr>
          </w:p>
          <w:p w14:paraId="05CFB727" w14:textId="77777777" w:rsidR="009D74C8" w:rsidRPr="0011625A" w:rsidRDefault="009D74C8" w:rsidP="00814EC0">
            <w:pPr>
              <w:rPr>
                <w:rFonts w:ascii="Arial" w:hAnsi="Arial" w:cs="Arial"/>
                <w:sz w:val="24"/>
                <w:szCs w:val="24"/>
              </w:rPr>
            </w:pPr>
            <w:r w:rsidRPr="0011625A">
              <w:rPr>
                <w:rFonts w:ascii="Arial" w:hAnsi="Arial" w:cs="Arial"/>
                <w:sz w:val="24"/>
                <w:szCs w:val="24"/>
              </w:rPr>
              <w:t>Focused group activity for children to make birthday cakes out of play dough and then select a Numicon shape from the feely bag and add correct number of candles to their cake.</w:t>
            </w:r>
          </w:p>
          <w:p w14:paraId="0CB21393" w14:textId="77777777" w:rsidR="009D74C8" w:rsidRPr="0011625A" w:rsidRDefault="009D74C8" w:rsidP="00814EC0">
            <w:pPr>
              <w:rPr>
                <w:rFonts w:ascii="Arial" w:hAnsi="Arial" w:cs="Arial"/>
                <w:sz w:val="24"/>
                <w:szCs w:val="24"/>
              </w:rPr>
            </w:pPr>
            <w:r w:rsidRPr="0011625A">
              <w:rPr>
                <w:rFonts w:ascii="Arial" w:hAnsi="Arial" w:cs="Arial"/>
                <w:sz w:val="24"/>
                <w:szCs w:val="24"/>
              </w:rPr>
              <w:t>Six Reception children came and sat at the table with me as directed by the class teacher to partake in the indoor activity.</w:t>
            </w:r>
          </w:p>
          <w:p w14:paraId="26A5934E" w14:textId="77777777" w:rsidR="009D74C8" w:rsidRPr="00B371C2" w:rsidRDefault="009D74C8" w:rsidP="00814EC0">
            <w:pPr>
              <w:rPr>
                <w:rFonts w:ascii="Arial" w:hAnsi="Arial" w:cs="Arial"/>
              </w:rPr>
            </w:pPr>
          </w:p>
        </w:tc>
      </w:tr>
      <w:tr w:rsidR="009D74C8" w:rsidRPr="00B371C2" w14:paraId="34D93D98" w14:textId="77777777" w:rsidTr="00814EC0">
        <w:trPr>
          <w:trHeight w:val="246"/>
        </w:trPr>
        <w:tc>
          <w:tcPr>
            <w:tcW w:w="9116" w:type="dxa"/>
          </w:tcPr>
          <w:p w14:paraId="59C34FCC" w14:textId="77777777" w:rsidR="009D74C8" w:rsidRPr="00B371C2" w:rsidRDefault="009D74C8" w:rsidP="00814EC0">
            <w:pPr>
              <w:rPr>
                <w:rFonts w:ascii="Arial" w:hAnsi="Arial" w:cs="Arial"/>
              </w:rPr>
            </w:pPr>
            <w:r>
              <w:rPr>
                <w:rFonts w:ascii="Arial" w:hAnsi="Arial" w:cs="Arial"/>
              </w:rPr>
              <w:t>Nod/</w:t>
            </w:r>
            <w:proofErr w:type="spellStart"/>
            <w:r>
              <w:rPr>
                <w:rFonts w:ascii="Arial" w:hAnsi="Arial" w:cs="Arial"/>
              </w:rPr>
              <w:t>Amcan</w:t>
            </w:r>
            <w:proofErr w:type="spellEnd"/>
            <w:r>
              <w:rPr>
                <w:rFonts w:ascii="Arial" w:hAnsi="Arial" w:cs="Arial"/>
              </w:rPr>
              <w:t xml:space="preserve"> y </w:t>
            </w:r>
            <w:proofErr w:type="spellStart"/>
            <w:r>
              <w:rPr>
                <w:rFonts w:ascii="Arial" w:hAnsi="Arial" w:cs="Arial"/>
              </w:rPr>
              <w:t>gweithgaredd</w:t>
            </w:r>
            <w:proofErr w:type="spellEnd"/>
            <w:r>
              <w:rPr>
                <w:rFonts w:ascii="Arial" w:hAnsi="Arial" w:cs="Arial"/>
              </w:rPr>
              <w:t xml:space="preserve">                                          </w:t>
            </w:r>
            <w:r w:rsidRPr="00564CCE">
              <w:rPr>
                <w:rFonts w:ascii="Arial" w:hAnsi="Arial" w:cs="Arial"/>
                <w:i/>
              </w:rPr>
              <w:t>Aim/Objective of the activity</w:t>
            </w:r>
          </w:p>
        </w:tc>
      </w:tr>
      <w:tr w:rsidR="009D74C8" w:rsidRPr="00B371C2" w14:paraId="00D7F9E5" w14:textId="77777777" w:rsidTr="00814EC0">
        <w:trPr>
          <w:trHeight w:val="1432"/>
        </w:trPr>
        <w:tc>
          <w:tcPr>
            <w:tcW w:w="9116" w:type="dxa"/>
          </w:tcPr>
          <w:p w14:paraId="0D1CCD0F" w14:textId="77777777" w:rsidR="009D74C8" w:rsidRDefault="009D74C8" w:rsidP="00814EC0">
            <w:pPr>
              <w:rPr>
                <w:rFonts w:ascii="Arial" w:hAnsi="Arial" w:cs="Arial"/>
              </w:rPr>
            </w:pPr>
          </w:p>
          <w:p w14:paraId="24F36DF3" w14:textId="77777777" w:rsidR="009D74C8" w:rsidRPr="0011625A" w:rsidRDefault="009D74C8" w:rsidP="00814EC0">
            <w:pPr>
              <w:rPr>
                <w:rFonts w:ascii="Arial" w:hAnsi="Arial" w:cs="Arial"/>
                <w:sz w:val="24"/>
                <w:szCs w:val="24"/>
              </w:rPr>
            </w:pPr>
            <w:r w:rsidRPr="0011625A">
              <w:rPr>
                <w:rFonts w:ascii="Arial" w:hAnsi="Arial" w:cs="Arial"/>
                <w:sz w:val="24"/>
                <w:szCs w:val="24"/>
              </w:rPr>
              <w:t>Talk about things from their experience and share information (Welsh Government, 2015)</w:t>
            </w:r>
          </w:p>
          <w:p w14:paraId="29CDD148" w14:textId="77777777" w:rsidR="009D74C8" w:rsidRPr="0011625A" w:rsidRDefault="009D74C8" w:rsidP="00814EC0">
            <w:pPr>
              <w:rPr>
                <w:rFonts w:ascii="Arial" w:hAnsi="Arial" w:cs="Arial"/>
                <w:sz w:val="24"/>
                <w:szCs w:val="24"/>
              </w:rPr>
            </w:pPr>
            <w:r w:rsidRPr="0011625A">
              <w:rPr>
                <w:rFonts w:ascii="Arial" w:hAnsi="Arial" w:cs="Arial"/>
                <w:sz w:val="24"/>
                <w:szCs w:val="24"/>
              </w:rPr>
              <w:t>Answer open ended questions relating to their own experience (Welsh Government, 2015)</w:t>
            </w:r>
          </w:p>
          <w:p w14:paraId="57E26E01" w14:textId="77777777" w:rsidR="009D74C8" w:rsidRPr="0011625A" w:rsidRDefault="009D74C8" w:rsidP="00814EC0">
            <w:pPr>
              <w:rPr>
                <w:rFonts w:ascii="Arial" w:hAnsi="Arial" w:cs="Arial"/>
                <w:sz w:val="24"/>
                <w:szCs w:val="24"/>
              </w:rPr>
            </w:pPr>
            <w:r w:rsidRPr="0011625A">
              <w:rPr>
                <w:rFonts w:ascii="Arial" w:hAnsi="Arial" w:cs="Arial"/>
                <w:sz w:val="24"/>
                <w:szCs w:val="24"/>
              </w:rPr>
              <w:t>To count reliably from 0 to 10 (Welsh Government, 2015)</w:t>
            </w:r>
          </w:p>
          <w:p w14:paraId="24A2F4B5" w14:textId="77777777" w:rsidR="009D74C8" w:rsidRPr="0011625A" w:rsidRDefault="009D74C8" w:rsidP="00814EC0">
            <w:pPr>
              <w:rPr>
                <w:rFonts w:ascii="Arial" w:hAnsi="Arial" w:cs="Arial"/>
                <w:sz w:val="24"/>
                <w:szCs w:val="24"/>
              </w:rPr>
            </w:pPr>
            <w:r w:rsidRPr="0011625A">
              <w:rPr>
                <w:rFonts w:ascii="Arial" w:hAnsi="Arial" w:cs="Arial"/>
                <w:sz w:val="24"/>
                <w:szCs w:val="24"/>
              </w:rPr>
              <w:t xml:space="preserve">Use ordinal numbers from 0 to 10 in activity (Welsh Government, 2015) </w:t>
            </w:r>
          </w:p>
          <w:p w14:paraId="1A927D27" w14:textId="77777777" w:rsidR="009D74C8" w:rsidRPr="00B371C2" w:rsidRDefault="009D74C8" w:rsidP="00814EC0">
            <w:pPr>
              <w:rPr>
                <w:rFonts w:ascii="Arial" w:hAnsi="Arial" w:cs="Arial"/>
              </w:rPr>
            </w:pPr>
          </w:p>
        </w:tc>
      </w:tr>
      <w:tr w:rsidR="009D74C8" w:rsidRPr="00B371C2" w14:paraId="565D67C5" w14:textId="77777777" w:rsidTr="00814EC0">
        <w:trPr>
          <w:trHeight w:val="257"/>
        </w:trPr>
        <w:tc>
          <w:tcPr>
            <w:tcW w:w="9116" w:type="dxa"/>
          </w:tcPr>
          <w:p w14:paraId="789A668F" w14:textId="77777777" w:rsidR="009D74C8" w:rsidRPr="00B371C2" w:rsidRDefault="009D74C8" w:rsidP="00814EC0">
            <w:pPr>
              <w:rPr>
                <w:rFonts w:ascii="Arial" w:hAnsi="Arial" w:cs="Arial"/>
              </w:rPr>
            </w:pPr>
            <w:proofErr w:type="spellStart"/>
            <w:r>
              <w:rPr>
                <w:rFonts w:ascii="Arial" w:hAnsi="Arial" w:cs="Arial"/>
              </w:rPr>
              <w:t>Eich</w:t>
            </w:r>
            <w:proofErr w:type="spellEnd"/>
            <w:r>
              <w:rPr>
                <w:rFonts w:ascii="Arial" w:hAnsi="Arial" w:cs="Arial"/>
              </w:rPr>
              <w:t xml:space="preserve"> rôl chi                                                                   </w:t>
            </w:r>
            <w:r w:rsidRPr="00564CCE">
              <w:rPr>
                <w:rFonts w:ascii="Arial" w:hAnsi="Arial" w:cs="Arial"/>
                <w:i/>
              </w:rPr>
              <w:t>Your role</w:t>
            </w:r>
          </w:p>
        </w:tc>
      </w:tr>
      <w:tr w:rsidR="009D74C8" w:rsidRPr="00B371C2" w14:paraId="3CE3B61D" w14:textId="77777777" w:rsidTr="00814EC0">
        <w:trPr>
          <w:trHeight w:val="1655"/>
        </w:trPr>
        <w:tc>
          <w:tcPr>
            <w:tcW w:w="9116" w:type="dxa"/>
          </w:tcPr>
          <w:p w14:paraId="5862E4A1" w14:textId="77777777" w:rsidR="009D74C8" w:rsidRDefault="009D74C8" w:rsidP="00814EC0">
            <w:pPr>
              <w:rPr>
                <w:rFonts w:ascii="Arial" w:hAnsi="Arial" w:cs="Arial"/>
              </w:rPr>
            </w:pPr>
          </w:p>
          <w:p w14:paraId="64E9DC30" w14:textId="77777777" w:rsidR="009D74C8" w:rsidRPr="0011625A" w:rsidRDefault="009D74C8" w:rsidP="00814EC0">
            <w:pPr>
              <w:rPr>
                <w:rFonts w:ascii="Arial" w:hAnsi="Arial" w:cs="Arial"/>
                <w:sz w:val="24"/>
                <w:szCs w:val="24"/>
              </w:rPr>
            </w:pPr>
            <w:r w:rsidRPr="0011625A">
              <w:rPr>
                <w:rFonts w:ascii="Arial" w:hAnsi="Arial" w:cs="Arial"/>
                <w:sz w:val="24"/>
                <w:szCs w:val="24"/>
              </w:rPr>
              <w:t>Model behaviour and skills of sustained shared thinking and problem solving.</w:t>
            </w:r>
          </w:p>
          <w:p w14:paraId="7AB10642" w14:textId="77777777" w:rsidR="009D74C8" w:rsidRPr="0011625A" w:rsidRDefault="009D74C8" w:rsidP="00814EC0">
            <w:pPr>
              <w:rPr>
                <w:rFonts w:ascii="Arial" w:hAnsi="Arial" w:cs="Arial"/>
                <w:sz w:val="24"/>
                <w:szCs w:val="24"/>
              </w:rPr>
            </w:pPr>
            <w:r w:rsidRPr="0011625A">
              <w:rPr>
                <w:rFonts w:ascii="Arial" w:hAnsi="Arial" w:cs="Arial"/>
                <w:sz w:val="24"/>
                <w:szCs w:val="24"/>
              </w:rPr>
              <w:t xml:space="preserve">Engage with children as they make their birthday cakes out of play dough, ask open ended questions about their birthdays and discuss how other countries celebrate this special occasion. </w:t>
            </w:r>
          </w:p>
          <w:p w14:paraId="744A1699" w14:textId="77777777" w:rsidR="009D74C8" w:rsidRPr="0011625A" w:rsidRDefault="009D74C8" w:rsidP="00814EC0">
            <w:pPr>
              <w:rPr>
                <w:rFonts w:ascii="Arial" w:hAnsi="Arial" w:cs="Arial"/>
                <w:sz w:val="24"/>
                <w:szCs w:val="24"/>
              </w:rPr>
            </w:pPr>
            <w:r w:rsidRPr="0011625A">
              <w:rPr>
                <w:rFonts w:ascii="Arial" w:hAnsi="Arial" w:cs="Arial"/>
                <w:sz w:val="24"/>
                <w:szCs w:val="24"/>
              </w:rPr>
              <w:t>Answer any questions that are directed to me by the children relating to the activity.</w:t>
            </w:r>
          </w:p>
          <w:p w14:paraId="5951D8E7" w14:textId="77777777" w:rsidR="009D74C8" w:rsidRPr="0011625A" w:rsidRDefault="009D74C8" w:rsidP="00814EC0">
            <w:pPr>
              <w:rPr>
                <w:rFonts w:ascii="Arial" w:hAnsi="Arial" w:cs="Arial"/>
                <w:sz w:val="24"/>
                <w:szCs w:val="24"/>
              </w:rPr>
            </w:pPr>
            <w:r w:rsidRPr="0011625A">
              <w:rPr>
                <w:rFonts w:ascii="Arial" w:hAnsi="Arial" w:cs="Arial"/>
                <w:sz w:val="24"/>
                <w:szCs w:val="24"/>
              </w:rPr>
              <w:t>Ensure health and safety regulations applied to the activity.</w:t>
            </w:r>
          </w:p>
          <w:p w14:paraId="33FAF05C" w14:textId="77777777" w:rsidR="009D74C8" w:rsidRPr="00B371C2" w:rsidRDefault="009D74C8" w:rsidP="00814EC0">
            <w:pPr>
              <w:rPr>
                <w:rFonts w:ascii="Arial" w:hAnsi="Arial" w:cs="Arial"/>
              </w:rPr>
            </w:pPr>
          </w:p>
        </w:tc>
      </w:tr>
      <w:tr w:rsidR="009D74C8" w:rsidRPr="00B371C2" w14:paraId="44EFD508" w14:textId="77777777" w:rsidTr="00814EC0">
        <w:trPr>
          <w:trHeight w:val="503"/>
        </w:trPr>
        <w:tc>
          <w:tcPr>
            <w:tcW w:w="9116" w:type="dxa"/>
          </w:tcPr>
          <w:p w14:paraId="06CE5553" w14:textId="77777777" w:rsidR="009D74C8" w:rsidRDefault="009D74C8" w:rsidP="00814EC0">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cadarnhaol</w:t>
            </w:r>
            <w:proofErr w:type="spellEnd"/>
            <w:r>
              <w:rPr>
                <w:rFonts w:ascii="Arial" w:hAnsi="Arial" w:cs="Arial"/>
              </w:rPr>
              <w:t xml:space="preserve"> – pam?   Sut </w:t>
            </w:r>
            <w:proofErr w:type="spellStart"/>
            <w:r>
              <w:rPr>
                <w:rFonts w:ascii="Arial" w:hAnsi="Arial" w:cs="Arial"/>
              </w:rPr>
              <w:t>gellid</w:t>
            </w:r>
            <w:proofErr w:type="spellEnd"/>
            <w:r>
              <w:rPr>
                <w:rFonts w:ascii="Arial" w:hAnsi="Arial" w:cs="Arial"/>
              </w:rPr>
              <w:t xml:space="preserve"> </w:t>
            </w:r>
            <w:proofErr w:type="spellStart"/>
            <w:r>
              <w:rPr>
                <w:rFonts w:ascii="Arial" w:hAnsi="Arial" w:cs="Arial"/>
              </w:rPr>
              <w:t>datblygu’r</w:t>
            </w:r>
            <w:proofErr w:type="spellEnd"/>
            <w:r>
              <w:rPr>
                <w:rFonts w:ascii="Arial" w:hAnsi="Arial" w:cs="Arial"/>
              </w:rPr>
              <w:t xml:space="preserve"> </w:t>
            </w:r>
            <w:proofErr w:type="spellStart"/>
            <w:r>
              <w:rPr>
                <w:rFonts w:ascii="Arial" w:hAnsi="Arial" w:cs="Arial"/>
              </w:rPr>
              <w:t>rhain</w:t>
            </w:r>
            <w:proofErr w:type="spellEnd"/>
            <w:r>
              <w:rPr>
                <w:rFonts w:ascii="Arial" w:hAnsi="Arial" w:cs="Arial"/>
              </w:rPr>
              <w:t xml:space="preserve"> </w:t>
            </w:r>
            <w:proofErr w:type="spellStart"/>
            <w:r>
              <w:rPr>
                <w:rFonts w:ascii="Arial" w:hAnsi="Arial" w:cs="Arial"/>
              </w:rPr>
              <w:t>ymhellach</w:t>
            </w:r>
            <w:proofErr w:type="spellEnd"/>
            <w:r>
              <w:rPr>
                <w:rFonts w:ascii="Arial" w:hAnsi="Arial" w:cs="Arial"/>
              </w:rPr>
              <w:t>?</w:t>
            </w:r>
          </w:p>
          <w:p w14:paraId="34ABFC03" w14:textId="77777777" w:rsidR="009D74C8" w:rsidRPr="00564CCE" w:rsidRDefault="009D74C8" w:rsidP="00814EC0">
            <w:pPr>
              <w:rPr>
                <w:rFonts w:ascii="Arial" w:hAnsi="Arial" w:cs="Arial"/>
                <w:i/>
              </w:rPr>
            </w:pPr>
            <w:r w:rsidRPr="00564CCE">
              <w:rPr>
                <w:rFonts w:ascii="Arial" w:hAnsi="Arial" w:cs="Arial"/>
                <w:i/>
              </w:rPr>
              <w:t>Positive aspects – why?  How could these be developed further?</w:t>
            </w:r>
          </w:p>
        </w:tc>
      </w:tr>
      <w:tr w:rsidR="009D74C8" w:rsidRPr="00B371C2" w14:paraId="22EF8F9C" w14:textId="77777777" w:rsidTr="00814EC0">
        <w:trPr>
          <w:trHeight w:val="2808"/>
        </w:trPr>
        <w:tc>
          <w:tcPr>
            <w:tcW w:w="9116" w:type="dxa"/>
          </w:tcPr>
          <w:p w14:paraId="3FCC7ADC" w14:textId="77777777" w:rsidR="009D74C8" w:rsidRDefault="009D74C8" w:rsidP="00814EC0">
            <w:pPr>
              <w:rPr>
                <w:rFonts w:ascii="Arial" w:hAnsi="Arial" w:cs="Arial"/>
              </w:rPr>
            </w:pPr>
          </w:p>
          <w:p w14:paraId="2292136E" w14:textId="77777777" w:rsidR="009D74C8" w:rsidRPr="0011625A" w:rsidRDefault="009D74C8" w:rsidP="00814EC0">
            <w:pPr>
              <w:rPr>
                <w:rFonts w:ascii="Arial" w:hAnsi="Arial" w:cs="Arial"/>
                <w:color w:val="FF0000"/>
                <w:sz w:val="24"/>
                <w:szCs w:val="24"/>
              </w:rPr>
            </w:pPr>
            <w:r w:rsidRPr="0011625A">
              <w:rPr>
                <w:rFonts w:ascii="Arial" w:hAnsi="Arial" w:cs="Arial"/>
                <w:sz w:val="24"/>
                <w:szCs w:val="24"/>
              </w:rPr>
              <w:t>Children were fully engaged playing with the play dough; they liked the feel and smell of the play dough and to extend the activity further, the children could have been asked to make a 2D shaped cake to use their prior knowledge of shapes which had been covered in the previous weeks’ lessons.</w:t>
            </w:r>
          </w:p>
          <w:p w14:paraId="59001DB4" w14:textId="77777777" w:rsidR="009D74C8" w:rsidRPr="0011625A" w:rsidRDefault="009D74C8" w:rsidP="00814EC0">
            <w:pPr>
              <w:rPr>
                <w:rFonts w:ascii="Arial" w:hAnsi="Arial" w:cs="Arial"/>
                <w:sz w:val="24"/>
                <w:szCs w:val="24"/>
              </w:rPr>
            </w:pPr>
            <w:r w:rsidRPr="0011625A">
              <w:rPr>
                <w:rFonts w:ascii="Arial" w:hAnsi="Arial" w:cs="Arial"/>
                <w:sz w:val="24"/>
                <w:szCs w:val="24"/>
              </w:rPr>
              <w:t>The children enjoyed finding Numicon shapes in the feely bag, they enjoyed the excitement of not knowing what shape they would pull out, one was competitive and wanted to find the biggest shape and spent some time feeling around in the bag, so to develop further extra Numicon shapes could have been placed in the bag.</w:t>
            </w:r>
          </w:p>
          <w:p w14:paraId="74806BD0" w14:textId="77777777" w:rsidR="009D74C8" w:rsidRPr="0011625A" w:rsidRDefault="009D74C8" w:rsidP="00814EC0">
            <w:pPr>
              <w:rPr>
                <w:rFonts w:ascii="Arial" w:hAnsi="Arial" w:cs="Arial"/>
                <w:sz w:val="24"/>
                <w:szCs w:val="24"/>
              </w:rPr>
            </w:pPr>
            <w:r w:rsidRPr="0011625A">
              <w:rPr>
                <w:rFonts w:ascii="Arial" w:hAnsi="Arial" w:cs="Arial"/>
                <w:sz w:val="24"/>
                <w:szCs w:val="24"/>
              </w:rPr>
              <w:t xml:space="preserve">All children were able to join in singing happy birthday and </w:t>
            </w:r>
            <w:proofErr w:type="spellStart"/>
            <w:r w:rsidRPr="0011625A">
              <w:rPr>
                <w:rFonts w:ascii="Arial" w:hAnsi="Arial" w:cs="Arial"/>
                <w:sz w:val="24"/>
                <w:szCs w:val="24"/>
              </w:rPr>
              <w:t>penblwydd</w:t>
            </w:r>
            <w:proofErr w:type="spellEnd"/>
            <w:r w:rsidRPr="0011625A">
              <w:rPr>
                <w:rFonts w:ascii="Arial" w:hAnsi="Arial" w:cs="Arial"/>
                <w:sz w:val="24"/>
                <w:szCs w:val="24"/>
              </w:rPr>
              <w:t xml:space="preserve"> </w:t>
            </w:r>
            <w:proofErr w:type="spellStart"/>
            <w:r w:rsidRPr="0011625A">
              <w:rPr>
                <w:rFonts w:ascii="Arial" w:hAnsi="Arial" w:cs="Arial"/>
                <w:sz w:val="24"/>
                <w:szCs w:val="24"/>
              </w:rPr>
              <w:t>hapus</w:t>
            </w:r>
            <w:proofErr w:type="spellEnd"/>
            <w:r w:rsidRPr="0011625A">
              <w:rPr>
                <w:rFonts w:ascii="Arial" w:hAnsi="Arial" w:cs="Arial"/>
                <w:sz w:val="24"/>
                <w:szCs w:val="24"/>
              </w:rPr>
              <w:t xml:space="preserve">, to develop further children could have been asked to sing happy birthday in French. </w:t>
            </w:r>
          </w:p>
          <w:p w14:paraId="7DB4FA34" w14:textId="77777777" w:rsidR="009D74C8" w:rsidRPr="00B371C2" w:rsidRDefault="009D74C8" w:rsidP="00814EC0">
            <w:pPr>
              <w:rPr>
                <w:rFonts w:ascii="Arial" w:hAnsi="Arial" w:cs="Arial"/>
              </w:rPr>
            </w:pPr>
          </w:p>
        </w:tc>
      </w:tr>
      <w:tr w:rsidR="009D74C8" w:rsidRPr="00B371C2" w14:paraId="4E5A0845" w14:textId="77777777" w:rsidTr="00814EC0">
        <w:trPr>
          <w:trHeight w:val="514"/>
        </w:trPr>
        <w:tc>
          <w:tcPr>
            <w:tcW w:w="9116" w:type="dxa"/>
          </w:tcPr>
          <w:p w14:paraId="5B650ABE" w14:textId="77777777" w:rsidR="009D74C8" w:rsidRPr="00B371C2" w:rsidRDefault="009D74C8" w:rsidP="00814EC0">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heriol</w:t>
            </w:r>
            <w:proofErr w:type="spellEnd"/>
            <w:r>
              <w:rPr>
                <w:rFonts w:ascii="Arial" w:hAnsi="Arial" w:cs="Arial"/>
              </w:rPr>
              <w:t xml:space="preserve"> – pam?   </w:t>
            </w:r>
            <w:proofErr w:type="spellStart"/>
            <w:r>
              <w:rPr>
                <w:rFonts w:ascii="Arial" w:hAnsi="Arial" w:cs="Arial"/>
              </w:rPr>
              <w:t>Cysylltwch</w:t>
            </w:r>
            <w:proofErr w:type="spellEnd"/>
            <w:r>
              <w:rPr>
                <w:rFonts w:ascii="Arial" w:hAnsi="Arial" w:cs="Arial"/>
              </w:rPr>
              <w:t xml:space="preserve"> </w:t>
            </w:r>
            <w:proofErr w:type="spellStart"/>
            <w:r>
              <w:rPr>
                <w:rFonts w:ascii="Arial" w:hAnsi="Arial" w:cs="Arial"/>
              </w:rPr>
              <w:t>a’ch</w:t>
            </w:r>
            <w:proofErr w:type="spellEnd"/>
            <w:r>
              <w:rPr>
                <w:rFonts w:ascii="Arial" w:hAnsi="Arial" w:cs="Arial"/>
              </w:rPr>
              <w:t xml:space="preserve"> </w:t>
            </w:r>
            <w:proofErr w:type="spellStart"/>
            <w:r>
              <w:rPr>
                <w:rFonts w:ascii="Arial" w:hAnsi="Arial" w:cs="Arial"/>
              </w:rPr>
              <w:t>arfer</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r w:rsidRPr="00564CCE">
              <w:rPr>
                <w:rFonts w:ascii="Arial" w:hAnsi="Arial" w:cs="Arial"/>
                <w:i/>
              </w:rPr>
              <w:t>Challenging aspects – why?  Link to your own practice.</w:t>
            </w:r>
          </w:p>
        </w:tc>
      </w:tr>
      <w:tr w:rsidR="009D74C8" w:rsidRPr="00B371C2" w14:paraId="4121A25F" w14:textId="77777777" w:rsidTr="00814EC0">
        <w:trPr>
          <w:trHeight w:val="3031"/>
        </w:trPr>
        <w:tc>
          <w:tcPr>
            <w:tcW w:w="9116" w:type="dxa"/>
          </w:tcPr>
          <w:p w14:paraId="6EFC1276" w14:textId="77777777" w:rsidR="009D74C8" w:rsidRDefault="009D74C8" w:rsidP="00814EC0">
            <w:pPr>
              <w:rPr>
                <w:rFonts w:ascii="Arial" w:hAnsi="Arial" w:cs="Arial"/>
              </w:rPr>
            </w:pPr>
          </w:p>
          <w:p w14:paraId="575D1913" w14:textId="77777777" w:rsidR="009D74C8" w:rsidRPr="0011625A" w:rsidRDefault="009D74C8" w:rsidP="00814EC0">
            <w:pPr>
              <w:rPr>
                <w:rFonts w:ascii="Arial" w:hAnsi="Arial" w:cs="Arial"/>
                <w:sz w:val="24"/>
                <w:szCs w:val="24"/>
              </w:rPr>
            </w:pPr>
            <w:r w:rsidRPr="0011625A">
              <w:rPr>
                <w:rFonts w:ascii="Arial" w:hAnsi="Arial" w:cs="Arial"/>
                <w:sz w:val="24"/>
                <w:szCs w:val="24"/>
              </w:rPr>
              <w:t>The table was not big enough to allow children the room they needed while experimenting with the play dough, there were a few occasions when one child would accidentally knock elbows with the child next to them resulting in a ‘I’m sorry’.  This could have been avoided by using place mats and children encouraged to use the play dough within their clearly defined space.</w:t>
            </w:r>
          </w:p>
          <w:p w14:paraId="2997D06F" w14:textId="77777777" w:rsidR="009D74C8" w:rsidRPr="0011625A" w:rsidRDefault="009D74C8" w:rsidP="00814EC0">
            <w:pPr>
              <w:rPr>
                <w:rFonts w:ascii="Arial" w:hAnsi="Arial" w:cs="Arial"/>
                <w:sz w:val="24"/>
                <w:szCs w:val="24"/>
              </w:rPr>
            </w:pPr>
            <w:r w:rsidRPr="0011625A">
              <w:rPr>
                <w:rFonts w:ascii="Arial" w:hAnsi="Arial" w:cs="Arial"/>
                <w:sz w:val="24"/>
                <w:szCs w:val="24"/>
              </w:rPr>
              <w:t>One of the pupils was competitive and was feeling for the larger shaped Numicon which resulted in the other pupils waiting for some time and losing patience.  Reflecting on this, either additional Numicon shapes could be placed in the bag to make it difficult to search for a specific one or a countdown timer could have been used which would have added an element of fun and would have been another opportunity to use incidental Welsh as the pupils could have counted backwards to zero.  This would also have ensured the other pupils were engaged when a pupil was choosing from the feely bag.</w:t>
            </w:r>
          </w:p>
          <w:p w14:paraId="402406B2" w14:textId="77777777" w:rsidR="009D74C8" w:rsidRPr="00B371C2" w:rsidRDefault="009D74C8" w:rsidP="00814EC0">
            <w:pPr>
              <w:rPr>
                <w:rFonts w:ascii="Arial" w:hAnsi="Arial" w:cs="Arial"/>
              </w:rPr>
            </w:pPr>
          </w:p>
        </w:tc>
      </w:tr>
      <w:tr w:rsidR="009D74C8" w:rsidRPr="00B371C2" w14:paraId="2509B90D" w14:textId="77777777" w:rsidTr="00814EC0">
        <w:trPr>
          <w:trHeight w:val="514"/>
        </w:trPr>
        <w:tc>
          <w:tcPr>
            <w:tcW w:w="9116" w:type="dxa"/>
          </w:tcPr>
          <w:p w14:paraId="425EE9D5" w14:textId="77777777" w:rsidR="009D74C8" w:rsidRDefault="009D74C8" w:rsidP="00814EC0">
            <w:pPr>
              <w:rPr>
                <w:rFonts w:ascii="Arial" w:hAnsi="Arial" w:cs="Arial"/>
              </w:rPr>
            </w:pPr>
            <w:r>
              <w:rPr>
                <w:rFonts w:ascii="Arial" w:hAnsi="Arial" w:cs="Arial"/>
              </w:rPr>
              <w:t xml:space="preserve">Pa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4E3D699E" w14:textId="77777777" w:rsidR="009D74C8" w:rsidRPr="00564CCE" w:rsidRDefault="009D74C8" w:rsidP="00814EC0">
            <w:pPr>
              <w:rPr>
                <w:rFonts w:ascii="Arial" w:hAnsi="Arial" w:cs="Arial"/>
                <w:i/>
              </w:rPr>
            </w:pPr>
            <w:r w:rsidRPr="00564CCE">
              <w:rPr>
                <w:rFonts w:ascii="Arial" w:hAnsi="Arial" w:cs="Arial"/>
                <w:i/>
              </w:rPr>
              <w:t xml:space="preserve">What knowledge did </w:t>
            </w:r>
            <w:r w:rsidRPr="00564CCE">
              <w:rPr>
                <w:rFonts w:ascii="Arial" w:hAnsi="Arial" w:cs="Arial"/>
                <w:b/>
                <w:i/>
              </w:rPr>
              <w:t>you</w:t>
            </w:r>
            <w:r w:rsidRPr="00564CCE">
              <w:rPr>
                <w:rFonts w:ascii="Arial" w:hAnsi="Arial" w:cs="Arial"/>
                <w:i/>
              </w:rPr>
              <w:t xml:space="preserve"> demonstrate?</w:t>
            </w:r>
          </w:p>
        </w:tc>
      </w:tr>
      <w:tr w:rsidR="009D74C8" w:rsidRPr="00B371C2" w14:paraId="6BADD9A7" w14:textId="77777777" w:rsidTr="00814EC0">
        <w:trPr>
          <w:trHeight w:val="246"/>
        </w:trPr>
        <w:tc>
          <w:tcPr>
            <w:tcW w:w="9116" w:type="dxa"/>
          </w:tcPr>
          <w:p w14:paraId="010CFBB9" w14:textId="77777777" w:rsidR="009D74C8" w:rsidRDefault="009D74C8" w:rsidP="00814EC0">
            <w:pPr>
              <w:rPr>
                <w:rFonts w:ascii="Arial" w:hAnsi="Arial" w:cs="Arial"/>
              </w:rPr>
            </w:pPr>
          </w:p>
          <w:p w14:paraId="6A218D12" w14:textId="77777777" w:rsidR="009D74C8" w:rsidRPr="0011625A" w:rsidRDefault="009D74C8" w:rsidP="00814EC0">
            <w:pPr>
              <w:rPr>
                <w:rFonts w:ascii="Arial" w:hAnsi="Arial" w:cs="Arial"/>
                <w:sz w:val="24"/>
                <w:szCs w:val="24"/>
              </w:rPr>
            </w:pPr>
            <w:r w:rsidRPr="0011625A">
              <w:rPr>
                <w:rFonts w:ascii="Arial" w:hAnsi="Arial" w:cs="Arial"/>
                <w:sz w:val="24"/>
                <w:szCs w:val="24"/>
              </w:rPr>
              <w:t>I had a good understanding of the children’s abilities as I have worked with them since starting school.</w:t>
            </w:r>
          </w:p>
          <w:p w14:paraId="242DD378" w14:textId="77777777" w:rsidR="009D74C8" w:rsidRPr="0011625A" w:rsidRDefault="009D74C8" w:rsidP="00814EC0">
            <w:pPr>
              <w:rPr>
                <w:rFonts w:ascii="Arial" w:hAnsi="Arial" w:cs="Arial"/>
                <w:sz w:val="24"/>
                <w:szCs w:val="24"/>
              </w:rPr>
            </w:pPr>
            <w:r w:rsidRPr="0011625A">
              <w:rPr>
                <w:rFonts w:ascii="Arial" w:hAnsi="Arial" w:cs="Arial"/>
                <w:sz w:val="24"/>
                <w:szCs w:val="24"/>
              </w:rPr>
              <w:t>Used a structured plan to carry out the activity, assessing the children’s prior knowledge before beginning the activity and allowing scope for change, to be more directed by the children.</w:t>
            </w:r>
          </w:p>
          <w:p w14:paraId="0D165F10" w14:textId="77777777" w:rsidR="009D74C8" w:rsidRPr="0011625A" w:rsidRDefault="009D74C8" w:rsidP="00814EC0">
            <w:pPr>
              <w:rPr>
                <w:rFonts w:ascii="Arial" w:hAnsi="Arial" w:cs="Arial"/>
                <w:sz w:val="24"/>
                <w:szCs w:val="24"/>
              </w:rPr>
            </w:pPr>
            <w:r w:rsidRPr="0011625A">
              <w:rPr>
                <w:rFonts w:ascii="Arial" w:hAnsi="Arial" w:cs="Arial"/>
                <w:sz w:val="24"/>
                <w:szCs w:val="24"/>
              </w:rPr>
              <w:t>I have undergone training in the use of Numicon and found this beneficial as children find the shapes offer curiosity and expiration during use.</w:t>
            </w:r>
          </w:p>
          <w:p w14:paraId="2E49B2B1" w14:textId="77777777" w:rsidR="009D74C8" w:rsidRPr="0011625A" w:rsidRDefault="009D74C8" w:rsidP="00814EC0">
            <w:pPr>
              <w:rPr>
                <w:rFonts w:ascii="Arial" w:hAnsi="Arial" w:cs="Arial"/>
                <w:sz w:val="24"/>
                <w:szCs w:val="24"/>
              </w:rPr>
            </w:pPr>
            <w:r w:rsidRPr="0011625A">
              <w:rPr>
                <w:rFonts w:ascii="Arial" w:hAnsi="Arial" w:cs="Arial"/>
                <w:sz w:val="24"/>
                <w:szCs w:val="24"/>
              </w:rPr>
              <w:t>Knowledge in celebrations of other countries that I could share with the children.</w:t>
            </w:r>
          </w:p>
          <w:p w14:paraId="5C590DE3" w14:textId="77777777" w:rsidR="009D74C8" w:rsidRPr="0011625A" w:rsidRDefault="009D74C8" w:rsidP="00814EC0">
            <w:pPr>
              <w:rPr>
                <w:rFonts w:ascii="Arial" w:hAnsi="Arial" w:cs="Arial"/>
                <w:sz w:val="24"/>
                <w:szCs w:val="24"/>
              </w:rPr>
            </w:pPr>
            <w:r w:rsidRPr="0011625A">
              <w:rPr>
                <w:rFonts w:ascii="Arial" w:hAnsi="Arial" w:cs="Arial"/>
                <w:sz w:val="24"/>
                <w:szCs w:val="24"/>
              </w:rPr>
              <w:t xml:space="preserve">Able to recognise if a child needs support </w:t>
            </w:r>
            <w:proofErr w:type="gramStart"/>
            <w:r w:rsidRPr="0011625A">
              <w:rPr>
                <w:rFonts w:ascii="Arial" w:hAnsi="Arial" w:cs="Arial"/>
                <w:sz w:val="24"/>
                <w:szCs w:val="24"/>
              </w:rPr>
              <w:t>and also</w:t>
            </w:r>
            <w:proofErr w:type="gramEnd"/>
            <w:r w:rsidRPr="0011625A">
              <w:rPr>
                <w:rFonts w:ascii="Arial" w:hAnsi="Arial" w:cs="Arial"/>
                <w:sz w:val="24"/>
                <w:szCs w:val="24"/>
              </w:rPr>
              <w:t xml:space="preserve"> able to extend the activity and challenge more able pupils.</w:t>
            </w:r>
          </w:p>
          <w:p w14:paraId="5F769248" w14:textId="77777777" w:rsidR="009D74C8" w:rsidRPr="0011625A" w:rsidRDefault="009D74C8" w:rsidP="00814EC0">
            <w:pPr>
              <w:rPr>
                <w:rFonts w:ascii="Arial" w:hAnsi="Arial" w:cs="Arial"/>
                <w:sz w:val="24"/>
                <w:szCs w:val="24"/>
              </w:rPr>
            </w:pPr>
            <w:r w:rsidRPr="0011625A">
              <w:rPr>
                <w:rFonts w:ascii="Arial" w:hAnsi="Arial" w:cs="Arial"/>
                <w:sz w:val="24"/>
                <w:szCs w:val="24"/>
              </w:rPr>
              <w:t>Use of incidental Welsh in my group.</w:t>
            </w:r>
          </w:p>
          <w:p w14:paraId="62D6C5AC" w14:textId="77777777" w:rsidR="009D74C8" w:rsidRPr="0011625A" w:rsidRDefault="009D74C8" w:rsidP="00814EC0">
            <w:pPr>
              <w:rPr>
                <w:rFonts w:ascii="Arial" w:hAnsi="Arial" w:cs="Arial"/>
                <w:sz w:val="24"/>
                <w:szCs w:val="24"/>
              </w:rPr>
            </w:pPr>
            <w:r w:rsidRPr="0011625A">
              <w:rPr>
                <w:rFonts w:ascii="Arial" w:hAnsi="Arial" w:cs="Arial"/>
                <w:sz w:val="24"/>
                <w:szCs w:val="24"/>
              </w:rPr>
              <w:t>Knowledge of the importance of open-ended questions to elicit extended answers from the children and clear communication.</w:t>
            </w:r>
          </w:p>
          <w:p w14:paraId="646A3871" w14:textId="77777777" w:rsidR="009D74C8" w:rsidRPr="0011625A" w:rsidRDefault="009D74C8" w:rsidP="00814EC0">
            <w:pPr>
              <w:rPr>
                <w:rFonts w:ascii="Arial" w:hAnsi="Arial" w:cs="Arial"/>
                <w:sz w:val="24"/>
                <w:szCs w:val="24"/>
              </w:rPr>
            </w:pPr>
            <w:r w:rsidRPr="0011625A">
              <w:rPr>
                <w:rFonts w:ascii="Arial" w:hAnsi="Arial" w:cs="Arial"/>
                <w:sz w:val="24"/>
                <w:szCs w:val="24"/>
              </w:rPr>
              <w:t>Knowledge of the expected Mathematical outcomes for Reception aged pupils.</w:t>
            </w:r>
          </w:p>
          <w:p w14:paraId="5A042289" w14:textId="77777777" w:rsidR="009D74C8" w:rsidRPr="00B371C2" w:rsidRDefault="009D74C8" w:rsidP="00814EC0">
            <w:pPr>
              <w:rPr>
                <w:rFonts w:ascii="Arial" w:hAnsi="Arial" w:cs="Arial"/>
              </w:rPr>
            </w:pPr>
          </w:p>
        </w:tc>
      </w:tr>
      <w:tr w:rsidR="009D74C8" w:rsidRPr="00B371C2" w14:paraId="474446D4" w14:textId="77777777" w:rsidTr="00814EC0">
        <w:trPr>
          <w:trHeight w:val="514"/>
        </w:trPr>
        <w:tc>
          <w:tcPr>
            <w:tcW w:w="9116" w:type="dxa"/>
          </w:tcPr>
          <w:p w14:paraId="0783CD7D" w14:textId="77777777" w:rsidR="009D74C8" w:rsidRDefault="009D74C8" w:rsidP="00814EC0">
            <w:pPr>
              <w:rPr>
                <w:rFonts w:ascii="Arial" w:hAnsi="Arial" w:cs="Arial"/>
              </w:rPr>
            </w:pPr>
            <w:r>
              <w:rPr>
                <w:rFonts w:ascii="Arial" w:hAnsi="Arial" w:cs="Arial"/>
              </w:rPr>
              <w:t xml:space="preserve">Pa </w:t>
            </w:r>
            <w:proofErr w:type="spellStart"/>
            <w:r>
              <w:rPr>
                <w:rFonts w:ascii="Arial" w:hAnsi="Arial" w:cs="Arial"/>
              </w:rPr>
              <w:t>sgiliau</w:t>
            </w:r>
            <w:proofErr w:type="spellEnd"/>
            <w:r>
              <w:rPr>
                <w:rFonts w:ascii="Arial" w:hAnsi="Arial" w:cs="Arial"/>
              </w:rPr>
              <w:t xml:space="preserve"> wnaethoch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666EE496" w14:textId="77777777" w:rsidR="009D74C8" w:rsidRPr="00564CCE" w:rsidRDefault="009D74C8" w:rsidP="00814EC0">
            <w:pPr>
              <w:rPr>
                <w:rFonts w:ascii="Arial" w:hAnsi="Arial" w:cs="Arial"/>
                <w:i/>
              </w:rPr>
            </w:pPr>
            <w:r w:rsidRPr="00564CCE">
              <w:rPr>
                <w:rFonts w:ascii="Arial" w:hAnsi="Arial" w:cs="Arial"/>
                <w:i/>
              </w:rPr>
              <w:t xml:space="preserve">What skills did </w:t>
            </w:r>
            <w:r w:rsidRPr="00564CCE">
              <w:rPr>
                <w:rFonts w:ascii="Arial" w:hAnsi="Arial" w:cs="Arial"/>
                <w:b/>
                <w:i/>
              </w:rPr>
              <w:t xml:space="preserve">you </w:t>
            </w:r>
            <w:r w:rsidRPr="00564CCE">
              <w:rPr>
                <w:rFonts w:ascii="Arial" w:hAnsi="Arial" w:cs="Arial"/>
                <w:i/>
              </w:rPr>
              <w:t>demonstrate?</w:t>
            </w:r>
          </w:p>
        </w:tc>
      </w:tr>
      <w:tr w:rsidR="009D74C8" w:rsidRPr="00B371C2" w14:paraId="67C0FAA1" w14:textId="77777777" w:rsidTr="00814EC0">
        <w:trPr>
          <w:trHeight w:val="4217"/>
        </w:trPr>
        <w:tc>
          <w:tcPr>
            <w:tcW w:w="9116" w:type="dxa"/>
          </w:tcPr>
          <w:p w14:paraId="215E01EB" w14:textId="77777777" w:rsidR="009D74C8" w:rsidRDefault="009D74C8" w:rsidP="00814EC0">
            <w:pPr>
              <w:rPr>
                <w:rFonts w:ascii="Arial" w:hAnsi="Arial" w:cs="Arial"/>
              </w:rPr>
            </w:pPr>
          </w:p>
          <w:p w14:paraId="2E7C521D" w14:textId="77777777" w:rsidR="009D74C8" w:rsidRPr="0011625A" w:rsidRDefault="009D74C8" w:rsidP="00814EC0">
            <w:pPr>
              <w:rPr>
                <w:rFonts w:ascii="Arial" w:hAnsi="Arial" w:cs="Arial"/>
                <w:sz w:val="24"/>
                <w:szCs w:val="24"/>
              </w:rPr>
            </w:pPr>
            <w:r w:rsidRPr="0011625A">
              <w:rPr>
                <w:rFonts w:ascii="Arial" w:hAnsi="Arial" w:cs="Arial"/>
                <w:sz w:val="24"/>
                <w:szCs w:val="24"/>
              </w:rPr>
              <w:t>Followed instructions that were given to me by the classroom teacher.</w:t>
            </w:r>
          </w:p>
          <w:p w14:paraId="7266EFC9" w14:textId="77777777" w:rsidR="009D74C8" w:rsidRPr="0011625A" w:rsidRDefault="009D74C8" w:rsidP="00814EC0">
            <w:pPr>
              <w:rPr>
                <w:rFonts w:ascii="Arial" w:hAnsi="Arial" w:cs="Arial"/>
                <w:sz w:val="24"/>
                <w:szCs w:val="24"/>
              </w:rPr>
            </w:pPr>
            <w:r w:rsidRPr="0011625A">
              <w:rPr>
                <w:rFonts w:ascii="Arial" w:hAnsi="Arial" w:cs="Arial"/>
                <w:sz w:val="24"/>
                <w:szCs w:val="24"/>
              </w:rPr>
              <w:t xml:space="preserve">Enthusiasm in my tone of voice and actions to show birthdays are exciting and a time of celebration, </w:t>
            </w:r>
          </w:p>
          <w:p w14:paraId="7209D645" w14:textId="77777777" w:rsidR="009D74C8" w:rsidRPr="0011625A" w:rsidRDefault="009D74C8" w:rsidP="00814EC0">
            <w:pPr>
              <w:rPr>
                <w:rFonts w:ascii="Arial" w:hAnsi="Arial" w:cs="Arial"/>
                <w:sz w:val="24"/>
                <w:szCs w:val="24"/>
              </w:rPr>
            </w:pPr>
            <w:r w:rsidRPr="0011625A">
              <w:rPr>
                <w:rFonts w:ascii="Arial" w:hAnsi="Arial" w:cs="Arial"/>
                <w:sz w:val="24"/>
                <w:szCs w:val="24"/>
              </w:rPr>
              <w:t>Modelled how to make a birthday cake with the play dough.</w:t>
            </w:r>
          </w:p>
          <w:p w14:paraId="7E6E16C4" w14:textId="77777777" w:rsidR="009D74C8" w:rsidRPr="0011625A" w:rsidRDefault="009D74C8" w:rsidP="00814EC0">
            <w:pPr>
              <w:rPr>
                <w:rFonts w:ascii="Arial" w:hAnsi="Arial" w:cs="Arial"/>
                <w:sz w:val="24"/>
                <w:szCs w:val="24"/>
              </w:rPr>
            </w:pPr>
            <w:r w:rsidRPr="0011625A">
              <w:rPr>
                <w:rFonts w:ascii="Arial" w:hAnsi="Arial" w:cs="Arial"/>
                <w:sz w:val="24"/>
                <w:szCs w:val="24"/>
              </w:rPr>
              <w:t xml:space="preserve">Patience to allow children time to make their birthday cake in their own way, </w:t>
            </w:r>
          </w:p>
          <w:p w14:paraId="606C473A" w14:textId="77777777" w:rsidR="009D74C8" w:rsidRPr="0011625A" w:rsidRDefault="009D74C8" w:rsidP="00814EC0">
            <w:pPr>
              <w:rPr>
                <w:rFonts w:ascii="Arial" w:hAnsi="Arial" w:cs="Arial"/>
                <w:sz w:val="24"/>
                <w:szCs w:val="24"/>
              </w:rPr>
            </w:pPr>
            <w:r w:rsidRPr="0011625A">
              <w:rPr>
                <w:rFonts w:ascii="Arial" w:hAnsi="Arial" w:cs="Arial"/>
                <w:sz w:val="24"/>
                <w:szCs w:val="24"/>
              </w:rPr>
              <w:t xml:space="preserve">Singing skills as we all sang happy birthday and </w:t>
            </w:r>
            <w:proofErr w:type="spellStart"/>
            <w:r w:rsidRPr="0011625A">
              <w:rPr>
                <w:rFonts w:ascii="Arial" w:hAnsi="Arial" w:cs="Arial"/>
                <w:sz w:val="24"/>
                <w:szCs w:val="24"/>
              </w:rPr>
              <w:t>penblwydd</w:t>
            </w:r>
            <w:proofErr w:type="spellEnd"/>
            <w:r w:rsidRPr="0011625A">
              <w:rPr>
                <w:rFonts w:ascii="Arial" w:hAnsi="Arial" w:cs="Arial"/>
                <w:sz w:val="24"/>
                <w:szCs w:val="24"/>
              </w:rPr>
              <w:t xml:space="preserve"> </w:t>
            </w:r>
            <w:proofErr w:type="spellStart"/>
            <w:r w:rsidRPr="0011625A">
              <w:rPr>
                <w:rFonts w:ascii="Arial" w:hAnsi="Arial" w:cs="Arial"/>
                <w:sz w:val="24"/>
                <w:szCs w:val="24"/>
              </w:rPr>
              <w:t>hapus</w:t>
            </w:r>
            <w:proofErr w:type="spellEnd"/>
            <w:r w:rsidRPr="0011625A">
              <w:rPr>
                <w:rFonts w:ascii="Arial" w:hAnsi="Arial" w:cs="Arial"/>
                <w:sz w:val="24"/>
                <w:szCs w:val="24"/>
              </w:rPr>
              <w:t>.</w:t>
            </w:r>
          </w:p>
          <w:p w14:paraId="34F556CF" w14:textId="77777777" w:rsidR="009D74C8" w:rsidRPr="0011625A" w:rsidRDefault="009D74C8" w:rsidP="00814EC0">
            <w:pPr>
              <w:rPr>
                <w:rFonts w:ascii="Arial" w:hAnsi="Arial" w:cs="Arial"/>
                <w:sz w:val="24"/>
                <w:szCs w:val="24"/>
              </w:rPr>
            </w:pPr>
            <w:r w:rsidRPr="0011625A">
              <w:rPr>
                <w:rFonts w:ascii="Arial" w:hAnsi="Arial" w:cs="Arial"/>
                <w:sz w:val="24"/>
                <w:szCs w:val="24"/>
              </w:rPr>
              <w:t>Observational skills as I identified children who needed support and more able pupils that needed to be challenged.</w:t>
            </w:r>
          </w:p>
          <w:p w14:paraId="43101BC4" w14:textId="77777777" w:rsidR="009D74C8" w:rsidRPr="0011625A" w:rsidRDefault="009D74C8" w:rsidP="00814EC0">
            <w:pPr>
              <w:rPr>
                <w:rFonts w:ascii="Arial" w:hAnsi="Arial" w:cs="Arial"/>
                <w:sz w:val="24"/>
                <w:szCs w:val="24"/>
              </w:rPr>
            </w:pPr>
            <w:r w:rsidRPr="0011625A">
              <w:rPr>
                <w:rFonts w:ascii="Arial" w:hAnsi="Arial" w:cs="Arial"/>
                <w:sz w:val="24"/>
                <w:szCs w:val="24"/>
              </w:rPr>
              <w:t xml:space="preserve">Use of incidental Welsh; </w:t>
            </w:r>
            <w:proofErr w:type="spellStart"/>
            <w:r w:rsidRPr="0011625A">
              <w:rPr>
                <w:rFonts w:ascii="Arial" w:hAnsi="Arial" w:cs="Arial"/>
                <w:sz w:val="24"/>
                <w:szCs w:val="24"/>
              </w:rPr>
              <w:t>Diolch</w:t>
            </w:r>
            <w:proofErr w:type="spellEnd"/>
            <w:r w:rsidRPr="0011625A">
              <w:rPr>
                <w:rFonts w:ascii="Arial" w:hAnsi="Arial" w:cs="Arial"/>
                <w:sz w:val="24"/>
                <w:szCs w:val="24"/>
              </w:rPr>
              <w:t xml:space="preserve">, </w:t>
            </w:r>
            <w:proofErr w:type="spellStart"/>
            <w:r w:rsidRPr="0011625A">
              <w:rPr>
                <w:rFonts w:ascii="Arial" w:hAnsi="Arial" w:cs="Arial"/>
                <w:sz w:val="24"/>
                <w:szCs w:val="24"/>
              </w:rPr>
              <w:t>Croeso</w:t>
            </w:r>
            <w:proofErr w:type="spellEnd"/>
            <w:r w:rsidRPr="0011625A">
              <w:rPr>
                <w:rFonts w:ascii="Arial" w:hAnsi="Arial" w:cs="Arial"/>
                <w:sz w:val="24"/>
                <w:szCs w:val="24"/>
              </w:rPr>
              <w:t>, counting of numbers 1-10</w:t>
            </w:r>
          </w:p>
          <w:p w14:paraId="5C05FC80" w14:textId="77777777" w:rsidR="009D74C8" w:rsidRPr="0011625A" w:rsidRDefault="009D74C8" w:rsidP="00814EC0">
            <w:pPr>
              <w:rPr>
                <w:rFonts w:ascii="Arial" w:hAnsi="Arial" w:cs="Arial"/>
                <w:sz w:val="24"/>
                <w:szCs w:val="24"/>
              </w:rPr>
            </w:pPr>
            <w:r w:rsidRPr="0011625A">
              <w:rPr>
                <w:rFonts w:ascii="Arial" w:hAnsi="Arial" w:cs="Arial"/>
                <w:sz w:val="24"/>
                <w:szCs w:val="24"/>
              </w:rPr>
              <w:t>Clear communication in the instructions I gave to the pupils.</w:t>
            </w:r>
          </w:p>
          <w:p w14:paraId="6CB4B395" w14:textId="77777777" w:rsidR="009D74C8" w:rsidRPr="0011625A" w:rsidRDefault="009D74C8" w:rsidP="00814EC0">
            <w:pPr>
              <w:rPr>
                <w:rFonts w:ascii="Arial" w:hAnsi="Arial" w:cs="Arial"/>
                <w:sz w:val="24"/>
                <w:szCs w:val="24"/>
              </w:rPr>
            </w:pPr>
            <w:r w:rsidRPr="0011625A">
              <w:rPr>
                <w:rFonts w:ascii="Arial" w:hAnsi="Arial" w:cs="Arial"/>
                <w:sz w:val="24"/>
                <w:szCs w:val="24"/>
              </w:rPr>
              <w:t>Behaviour management – encouraged pupil to choose a Numicon shape quicker and when they did not, I positively encouraged again before reminding them of the class rule of being a good listener.</w:t>
            </w:r>
          </w:p>
          <w:p w14:paraId="6B5A4959" w14:textId="77777777" w:rsidR="009D74C8" w:rsidRPr="0011625A" w:rsidRDefault="009D74C8" w:rsidP="00814EC0">
            <w:pPr>
              <w:rPr>
                <w:rFonts w:ascii="Arial" w:hAnsi="Arial" w:cs="Arial"/>
                <w:sz w:val="24"/>
                <w:szCs w:val="24"/>
              </w:rPr>
            </w:pPr>
            <w:r w:rsidRPr="0011625A">
              <w:rPr>
                <w:rFonts w:ascii="Arial" w:hAnsi="Arial" w:cs="Arial"/>
                <w:sz w:val="24"/>
                <w:szCs w:val="24"/>
              </w:rPr>
              <w:t>Counting skills.</w:t>
            </w:r>
          </w:p>
          <w:p w14:paraId="01BCBCAB" w14:textId="77777777" w:rsidR="009D74C8" w:rsidRPr="0011625A" w:rsidRDefault="009D74C8" w:rsidP="00814EC0">
            <w:pPr>
              <w:rPr>
                <w:rFonts w:ascii="Arial" w:hAnsi="Arial" w:cs="Arial"/>
                <w:sz w:val="24"/>
                <w:szCs w:val="24"/>
              </w:rPr>
            </w:pPr>
            <w:r w:rsidRPr="0011625A">
              <w:rPr>
                <w:rFonts w:ascii="Arial" w:hAnsi="Arial" w:cs="Arial"/>
                <w:sz w:val="24"/>
                <w:szCs w:val="24"/>
              </w:rPr>
              <w:lastRenderedPageBreak/>
              <w:t>High order questioning skills to ensure pupils did not give Yes/No answers but had to answer in full sentences giving reasons.</w:t>
            </w:r>
          </w:p>
          <w:p w14:paraId="409E9DCD" w14:textId="77777777" w:rsidR="009D74C8" w:rsidRDefault="009D74C8" w:rsidP="00814EC0">
            <w:pPr>
              <w:rPr>
                <w:rFonts w:ascii="Arial" w:hAnsi="Arial" w:cs="Arial"/>
              </w:rPr>
            </w:pPr>
          </w:p>
          <w:p w14:paraId="2018855D" w14:textId="77777777" w:rsidR="009D74C8" w:rsidRPr="00B371C2" w:rsidRDefault="009D74C8" w:rsidP="00814EC0">
            <w:pPr>
              <w:rPr>
                <w:rFonts w:ascii="Arial" w:hAnsi="Arial" w:cs="Arial"/>
              </w:rPr>
            </w:pPr>
          </w:p>
        </w:tc>
      </w:tr>
      <w:tr w:rsidR="009D74C8" w:rsidRPr="00B371C2" w14:paraId="2B55FA4C" w14:textId="77777777" w:rsidTr="00814EC0">
        <w:trPr>
          <w:trHeight w:val="503"/>
        </w:trPr>
        <w:tc>
          <w:tcPr>
            <w:tcW w:w="9116" w:type="dxa"/>
          </w:tcPr>
          <w:p w14:paraId="715BD504" w14:textId="77777777" w:rsidR="009D74C8" w:rsidRPr="00564CCE" w:rsidRDefault="009D74C8" w:rsidP="00814EC0">
            <w:pPr>
              <w:rPr>
                <w:rFonts w:ascii="Arial" w:hAnsi="Arial" w:cs="Arial"/>
                <w:i/>
              </w:rPr>
            </w:pPr>
            <w:r>
              <w:rPr>
                <w:rFonts w:ascii="Arial" w:hAnsi="Arial" w:cs="Arial"/>
              </w:rPr>
              <w:lastRenderedPageBreak/>
              <w:t xml:space="preserve">Pa </w:t>
            </w:r>
            <w:proofErr w:type="spellStart"/>
            <w:r>
              <w:rPr>
                <w:rFonts w:ascii="Arial" w:hAnsi="Arial" w:cs="Arial"/>
              </w:rPr>
              <w:t>werthoedd</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6B07F52F" w14:textId="77777777" w:rsidR="009D74C8" w:rsidRPr="00B371C2" w:rsidRDefault="009D74C8" w:rsidP="00814EC0">
            <w:pPr>
              <w:rPr>
                <w:rFonts w:ascii="Arial" w:hAnsi="Arial" w:cs="Arial"/>
              </w:rPr>
            </w:pPr>
            <w:r w:rsidRPr="00564CCE">
              <w:rPr>
                <w:rFonts w:ascii="Arial" w:hAnsi="Arial" w:cs="Arial"/>
                <w:i/>
              </w:rPr>
              <w:t xml:space="preserve">Which values did </w:t>
            </w:r>
            <w:r w:rsidRPr="00564CCE">
              <w:rPr>
                <w:rFonts w:ascii="Arial" w:hAnsi="Arial" w:cs="Arial"/>
                <w:b/>
                <w:i/>
              </w:rPr>
              <w:t>you</w:t>
            </w:r>
            <w:r w:rsidRPr="00564CCE">
              <w:rPr>
                <w:rFonts w:ascii="Arial" w:hAnsi="Arial" w:cs="Arial"/>
                <w:i/>
              </w:rPr>
              <w:t xml:space="preserve"> demonstrate?</w:t>
            </w:r>
          </w:p>
        </w:tc>
      </w:tr>
      <w:tr w:rsidR="009D74C8" w:rsidRPr="00B371C2" w14:paraId="1B2BA286" w14:textId="77777777" w:rsidTr="00814EC0">
        <w:trPr>
          <w:trHeight w:val="1655"/>
        </w:trPr>
        <w:tc>
          <w:tcPr>
            <w:tcW w:w="9116" w:type="dxa"/>
          </w:tcPr>
          <w:p w14:paraId="1C6FF095" w14:textId="77777777" w:rsidR="009D74C8" w:rsidRDefault="009D74C8" w:rsidP="00814EC0">
            <w:pPr>
              <w:rPr>
                <w:rFonts w:ascii="Arial" w:hAnsi="Arial" w:cs="Arial"/>
              </w:rPr>
            </w:pPr>
          </w:p>
          <w:p w14:paraId="0D6D35BC" w14:textId="77777777" w:rsidR="009D74C8" w:rsidRPr="0011625A" w:rsidRDefault="009D74C8" w:rsidP="00814EC0">
            <w:pPr>
              <w:rPr>
                <w:rFonts w:ascii="Arial" w:hAnsi="Arial" w:cs="Arial"/>
                <w:sz w:val="24"/>
                <w:szCs w:val="24"/>
              </w:rPr>
            </w:pPr>
            <w:r w:rsidRPr="0011625A">
              <w:rPr>
                <w:rFonts w:ascii="Arial" w:hAnsi="Arial" w:cs="Arial"/>
                <w:sz w:val="24"/>
                <w:szCs w:val="24"/>
              </w:rPr>
              <w:t>Gave children time to think and answer questions.</w:t>
            </w:r>
          </w:p>
          <w:p w14:paraId="31B32A37" w14:textId="77777777" w:rsidR="009D74C8" w:rsidRPr="0011625A" w:rsidRDefault="009D74C8" w:rsidP="00814EC0">
            <w:pPr>
              <w:rPr>
                <w:rFonts w:ascii="Arial" w:hAnsi="Arial" w:cs="Arial"/>
                <w:sz w:val="24"/>
                <w:szCs w:val="24"/>
              </w:rPr>
            </w:pPr>
            <w:r w:rsidRPr="0011625A">
              <w:rPr>
                <w:rFonts w:ascii="Arial" w:hAnsi="Arial" w:cs="Arial"/>
                <w:sz w:val="24"/>
                <w:szCs w:val="24"/>
              </w:rPr>
              <w:t>Discussed birthday celebrations from around the world.</w:t>
            </w:r>
          </w:p>
          <w:p w14:paraId="41674D4F" w14:textId="77777777" w:rsidR="009D74C8" w:rsidRPr="0011625A" w:rsidRDefault="009D74C8" w:rsidP="00814EC0">
            <w:pPr>
              <w:rPr>
                <w:rFonts w:ascii="Arial" w:hAnsi="Arial" w:cs="Arial"/>
                <w:sz w:val="24"/>
                <w:szCs w:val="24"/>
              </w:rPr>
            </w:pPr>
            <w:r w:rsidRPr="0011625A">
              <w:rPr>
                <w:rFonts w:ascii="Arial" w:hAnsi="Arial" w:cs="Arial"/>
                <w:sz w:val="24"/>
                <w:szCs w:val="24"/>
              </w:rPr>
              <w:t>Discussed how some children do not have anything for their birthday.</w:t>
            </w:r>
          </w:p>
          <w:p w14:paraId="330D948F" w14:textId="77777777" w:rsidR="009D74C8" w:rsidRPr="0011625A" w:rsidRDefault="009D74C8" w:rsidP="00814EC0">
            <w:pPr>
              <w:rPr>
                <w:rFonts w:ascii="Arial" w:hAnsi="Arial" w:cs="Arial"/>
                <w:sz w:val="24"/>
                <w:szCs w:val="24"/>
              </w:rPr>
            </w:pPr>
            <w:r w:rsidRPr="0011625A">
              <w:rPr>
                <w:rFonts w:ascii="Arial" w:hAnsi="Arial" w:cs="Arial"/>
                <w:sz w:val="24"/>
                <w:szCs w:val="24"/>
              </w:rPr>
              <w:t>Skills of turn taking and sharing.</w:t>
            </w:r>
          </w:p>
          <w:p w14:paraId="2B090904" w14:textId="77777777" w:rsidR="009D74C8" w:rsidRPr="0011625A" w:rsidRDefault="009D74C8" w:rsidP="00814EC0">
            <w:pPr>
              <w:rPr>
                <w:rFonts w:ascii="Arial" w:hAnsi="Arial" w:cs="Arial"/>
                <w:sz w:val="24"/>
                <w:szCs w:val="24"/>
              </w:rPr>
            </w:pPr>
            <w:r w:rsidRPr="0011625A">
              <w:rPr>
                <w:rFonts w:ascii="Arial" w:hAnsi="Arial" w:cs="Arial"/>
                <w:sz w:val="24"/>
                <w:szCs w:val="24"/>
              </w:rPr>
              <w:t>Being respectful to others.</w:t>
            </w:r>
          </w:p>
          <w:p w14:paraId="14ABBAD8" w14:textId="77777777" w:rsidR="009D74C8" w:rsidRPr="00B371C2" w:rsidRDefault="009D74C8" w:rsidP="00814EC0">
            <w:pPr>
              <w:rPr>
                <w:rFonts w:ascii="Arial" w:hAnsi="Arial" w:cs="Arial"/>
              </w:rPr>
            </w:pPr>
          </w:p>
        </w:tc>
      </w:tr>
      <w:tr w:rsidR="009D74C8" w:rsidRPr="00B371C2" w14:paraId="2FE88BA0" w14:textId="77777777" w:rsidTr="00814EC0">
        <w:trPr>
          <w:trHeight w:val="503"/>
        </w:trPr>
        <w:tc>
          <w:tcPr>
            <w:tcW w:w="9116" w:type="dxa"/>
          </w:tcPr>
          <w:p w14:paraId="7406AF0A" w14:textId="77777777" w:rsidR="009D74C8" w:rsidRDefault="009D74C8" w:rsidP="00814EC0">
            <w:pPr>
              <w:rPr>
                <w:rFonts w:ascii="Arial" w:hAnsi="Arial" w:cs="Arial"/>
              </w:rPr>
            </w:pPr>
            <w:r>
              <w:rPr>
                <w:rFonts w:ascii="Arial" w:hAnsi="Arial" w:cs="Arial"/>
              </w:rPr>
              <w:t xml:space="preserve">Beth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wahanol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dyfodol</w:t>
            </w:r>
            <w:proofErr w:type="spellEnd"/>
            <w:r>
              <w:rPr>
                <w:rFonts w:ascii="Arial" w:hAnsi="Arial" w:cs="Arial"/>
              </w:rPr>
              <w:t>?  Pam?</w:t>
            </w:r>
          </w:p>
          <w:p w14:paraId="3F7613F6" w14:textId="77777777" w:rsidR="009D74C8" w:rsidRPr="00564CCE" w:rsidRDefault="009D74C8" w:rsidP="00814EC0">
            <w:pPr>
              <w:rPr>
                <w:rFonts w:ascii="Arial" w:hAnsi="Arial" w:cs="Arial"/>
                <w:i/>
              </w:rPr>
            </w:pPr>
            <w:r w:rsidRPr="00564CCE">
              <w:rPr>
                <w:rFonts w:ascii="Arial" w:hAnsi="Arial" w:cs="Arial"/>
                <w:i/>
              </w:rPr>
              <w:t>What could be done differently in future?  Why?</w:t>
            </w:r>
          </w:p>
        </w:tc>
      </w:tr>
      <w:tr w:rsidR="009D74C8" w:rsidRPr="00B371C2" w14:paraId="7127FDD2" w14:textId="77777777" w:rsidTr="00814EC0">
        <w:trPr>
          <w:trHeight w:val="2751"/>
        </w:trPr>
        <w:tc>
          <w:tcPr>
            <w:tcW w:w="9116" w:type="dxa"/>
          </w:tcPr>
          <w:p w14:paraId="07414901" w14:textId="77777777" w:rsidR="009D74C8" w:rsidRPr="001573F6" w:rsidRDefault="009D74C8" w:rsidP="00814EC0">
            <w:pPr>
              <w:rPr>
                <w:rFonts w:ascii="Arial" w:hAnsi="Arial" w:cs="Arial"/>
                <w:sz w:val="20"/>
                <w:szCs w:val="20"/>
              </w:rPr>
            </w:pPr>
          </w:p>
          <w:p w14:paraId="6E9A509A" w14:textId="77777777" w:rsidR="009D74C8" w:rsidRPr="003C6176" w:rsidRDefault="009D74C8" w:rsidP="00814EC0">
            <w:pPr>
              <w:rPr>
                <w:rFonts w:ascii="Arial" w:hAnsi="Arial" w:cs="Arial"/>
                <w:sz w:val="24"/>
                <w:szCs w:val="24"/>
              </w:rPr>
            </w:pPr>
            <w:r w:rsidRPr="003C6176">
              <w:rPr>
                <w:rFonts w:ascii="Arial" w:hAnsi="Arial" w:cs="Arial"/>
                <w:sz w:val="24"/>
                <w:szCs w:val="24"/>
              </w:rPr>
              <w:t xml:space="preserve">To include more incidental Welsh during the activity, we sang </w:t>
            </w:r>
            <w:proofErr w:type="spellStart"/>
            <w:r w:rsidRPr="003C6176">
              <w:rPr>
                <w:rFonts w:ascii="Arial" w:hAnsi="Arial" w:cs="Arial"/>
                <w:sz w:val="24"/>
                <w:szCs w:val="24"/>
              </w:rPr>
              <w:t>penblwydd</w:t>
            </w:r>
            <w:proofErr w:type="spellEnd"/>
            <w:r w:rsidRPr="003C6176">
              <w:rPr>
                <w:rFonts w:ascii="Arial" w:hAnsi="Arial" w:cs="Arial"/>
                <w:sz w:val="24"/>
                <w:szCs w:val="24"/>
              </w:rPr>
              <w:t xml:space="preserve"> </w:t>
            </w:r>
            <w:proofErr w:type="spellStart"/>
            <w:r w:rsidRPr="003C6176">
              <w:rPr>
                <w:rFonts w:ascii="Arial" w:hAnsi="Arial" w:cs="Arial"/>
                <w:sz w:val="24"/>
                <w:szCs w:val="24"/>
              </w:rPr>
              <w:t>hapus</w:t>
            </w:r>
            <w:proofErr w:type="spellEnd"/>
            <w:r w:rsidRPr="003C6176">
              <w:rPr>
                <w:rFonts w:ascii="Arial" w:hAnsi="Arial" w:cs="Arial"/>
                <w:sz w:val="24"/>
                <w:szCs w:val="24"/>
              </w:rPr>
              <w:t xml:space="preserve"> and counted the candles in welsh but could have discussed the colour of the cakes and candles in welsh to introduce more vocabulary.</w:t>
            </w:r>
          </w:p>
          <w:p w14:paraId="3113085A" w14:textId="77777777" w:rsidR="009D74C8" w:rsidRPr="003C6176" w:rsidRDefault="009D74C8" w:rsidP="00814EC0">
            <w:pPr>
              <w:rPr>
                <w:rFonts w:ascii="Arial" w:hAnsi="Arial" w:cs="Arial"/>
                <w:sz w:val="24"/>
                <w:szCs w:val="24"/>
              </w:rPr>
            </w:pPr>
            <w:r w:rsidRPr="003C6176">
              <w:rPr>
                <w:rFonts w:ascii="Arial" w:hAnsi="Arial" w:cs="Arial"/>
                <w:sz w:val="24"/>
                <w:szCs w:val="24"/>
              </w:rPr>
              <w:t>One child couldn’t remember what a birthday cake looked like even though I demonstrated the shapes it would have been beneficial to have printed out some pictures of birthday cakes so the children could visually see different shaped cakes to give them an idea for themselves.</w:t>
            </w:r>
          </w:p>
          <w:p w14:paraId="42342775" w14:textId="77777777" w:rsidR="009D74C8" w:rsidRPr="003C6176" w:rsidRDefault="009D74C8" w:rsidP="00814EC0">
            <w:pPr>
              <w:rPr>
                <w:rFonts w:ascii="Arial" w:hAnsi="Arial" w:cs="Arial"/>
                <w:sz w:val="24"/>
                <w:szCs w:val="24"/>
              </w:rPr>
            </w:pPr>
            <w:r w:rsidRPr="003C6176">
              <w:rPr>
                <w:rFonts w:ascii="Arial" w:hAnsi="Arial" w:cs="Arial"/>
                <w:sz w:val="24"/>
                <w:szCs w:val="24"/>
              </w:rPr>
              <w:t xml:space="preserve">Allow more time for the activity as 20 minutes was not long enough, they enjoyed talking about their presents and took some time to play with the play dough before making their cakes and by the time we passed the bag around to all children to have a turn of picking a Numicon shape the bell rang for break. </w:t>
            </w:r>
          </w:p>
          <w:p w14:paraId="65DA8746" w14:textId="77777777" w:rsidR="009D74C8" w:rsidRDefault="009D74C8" w:rsidP="00814EC0">
            <w:pPr>
              <w:rPr>
                <w:rFonts w:ascii="Arial" w:hAnsi="Arial" w:cs="Arial"/>
              </w:rPr>
            </w:pPr>
          </w:p>
          <w:p w14:paraId="0B84651F" w14:textId="77777777" w:rsidR="009D74C8" w:rsidRPr="00B371C2" w:rsidRDefault="009D74C8" w:rsidP="00814EC0">
            <w:pPr>
              <w:rPr>
                <w:rFonts w:ascii="Arial" w:hAnsi="Arial" w:cs="Arial"/>
              </w:rPr>
            </w:pPr>
          </w:p>
        </w:tc>
      </w:tr>
    </w:tbl>
    <w:p w14:paraId="720ABC07" w14:textId="77777777" w:rsidR="009F6300" w:rsidRDefault="009F6300" w:rsidP="00FE5C40">
      <w:pPr>
        <w:jc w:val="center"/>
        <w:rPr>
          <w:rFonts w:ascii="Arial" w:hAnsi="Arial" w:cs="Arial"/>
          <w:sz w:val="32"/>
          <w:szCs w:val="32"/>
          <w:u w:val="single"/>
        </w:rPr>
      </w:pPr>
    </w:p>
    <w:p w14:paraId="05CD35E4" w14:textId="77777777" w:rsidR="009F6300" w:rsidRDefault="009F6300" w:rsidP="00FE5C40">
      <w:pPr>
        <w:jc w:val="center"/>
        <w:rPr>
          <w:rFonts w:ascii="Arial" w:hAnsi="Arial" w:cs="Arial"/>
          <w:sz w:val="32"/>
          <w:szCs w:val="32"/>
          <w:u w:val="single"/>
        </w:rPr>
      </w:pPr>
    </w:p>
    <w:p w14:paraId="199C4DC0" w14:textId="7C232CD0" w:rsidR="009F6300" w:rsidRDefault="009F6300" w:rsidP="00FE5C40">
      <w:pPr>
        <w:jc w:val="center"/>
        <w:rPr>
          <w:rFonts w:ascii="Arial" w:hAnsi="Arial" w:cs="Arial"/>
          <w:sz w:val="32"/>
          <w:szCs w:val="32"/>
          <w:u w:val="single"/>
        </w:rPr>
      </w:pPr>
    </w:p>
    <w:p w14:paraId="13A298C6" w14:textId="77777777" w:rsidR="009F6300" w:rsidRDefault="009F6300" w:rsidP="00FE5C40">
      <w:pPr>
        <w:jc w:val="center"/>
        <w:rPr>
          <w:rFonts w:ascii="Arial" w:hAnsi="Arial" w:cs="Arial"/>
          <w:sz w:val="32"/>
          <w:szCs w:val="32"/>
          <w:u w:val="single"/>
        </w:rPr>
      </w:pPr>
    </w:p>
    <w:p w14:paraId="205CA3E1" w14:textId="77777777" w:rsidR="009F6300" w:rsidRDefault="009F6300" w:rsidP="00FE5C40">
      <w:pPr>
        <w:jc w:val="center"/>
        <w:rPr>
          <w:rFonts w:ascii="Arial" w:hAnsi="Arial" w:cs="Arial"/>
          <w:sz w:val="32"/>
          <w:szCs w:val="32"/>
          <w:u w:val="single"/>
        </w:rPr>
      </w:pPr>
    </w:p>
    <w:p w14:paraId="0FAA1AEE" w14:textId="77777777" w:rsidR="00270AE0" w:rsidRDefault="00270AE0" w:rsidP="00270AE0">
      <w:pPr>
        <w:jc w:val="center"/>
        <w:rPr>
          <w:rFonts w:ascii="Arial" w:hAnsi="Arial" w:cs="Arial"/>
          <w:b/>
        </w:rPr>
      </w:pPr>
      <w:r w:rsidRPr="004D25CF">
        <w:rPr>
          <w:rFonts w:ascii="Arial" w:hAnsi="Arial" w:cs="Arial"/>
          <w:b/>
        </w:rPr>
        <w:lastRenderedPageBreak/>
        <w:t>Element 4 Personal Development Plan</w:t>
      </w:r>
    </w:p>
    <w:p w14:paraId="0BD7E4B2" w14:textId="77777777" w:rsidR="00270AE0" w:rsidRDefault="00270AE0" w:rsidP="00270AE0">
      <w:pPr>
        <w:jc w:val="center"/>
        <w:rPr>
          <w:rFonts w:ascii="Arial" w:hAnsi="Arial" w:cs="Arial"/>
          <w:b/>
        </w:rPr>
      </w:pPr>
    </w:p>
    <w:tbl>
      <w:tblPr>
        <w:tblStyle w:val="TableGrid"/>
        <w:tblW w:w="11058" w:type="dxa"/>
        <w:tblInd w:w="-998" w:type="dxa"/>
        <w:tblLook w:val="04A0" w:firstRow="1" w:lastRow="0" w:firstColumn="1" w:lastColumn="0" w:noHBand="0" w:noVBand="1"/>
      </w:tblPr>
      <w:tblGrid>
        <w:gridCol w:w="2690"/>
        <w:gridCol w:w="2267"/>
        <w:gridCol w:w="2360"/>
        <w:gridCol w:w="2369"/>
        <w:gridCol w:w="1372"/>
      </w:tblGrid>
      <w:tr w:rsidR="00270AE0" w14:paraId="2895E1E0" w14:textId="77777777" w:rsidTr="002052B2">
        <w:trPr>
          <w:trHeight w:val="891"/>
        </w:trPr>
        <w:tc>
          <w:tcPr>
            <w:tcW w:w="2690" w:type="dxa"/>
          </w:tcPr>
          <w:p w14:paraId="746D3808" w14:textId="77777777" w:rsidR="00270AE0" w:rsidRDefault="00270AE0" w:rsidP="00BF679A">
            <w:pPr>
              <w:rPr>
                <w:rFonts w:ascii="Arial" w:hAnsi="Arial" w:cs="Arial"/>
              </w:rPr>
            </w:pPr>
            <w:r>
              <w:rPr>
                <w:rFonts w:ascii="Arial" w:hAnsi="Arial" w:cs="Arial"/>
              </w:rPr>
              <w:t>Area for further development (provide further details)</w:t>
            </w:r>
          </w:p>
        </w:tc>
        <w:tc>
          <w:tcPr>
            <w:tcW w:w="2267" w:type="dxa"/>
          </w:tcPr>
          <w:p w14:paraId="1D0B9407" w14:textId="77777777" w:rsidR="00270AE0" w:rsidRDefault="00270AE0" w:rsidP="00BF679A">
            <w:pPr>
              <w:rPr>
                <w:rFonts w:ascii="Arial" w:hAnsi="Arial" w:cs="Arial"/>
              </w:rPr>
            </w:pPr>
            <w:r>
              <w:rPr>
                <w:rFonts w:ascii="Arial" w:hAnsi="Arial" w:cs="Arial"/>
              </w:rPr>
              <w:t>Why?</w:t>
            </w:r>
          </w:p>
        </w:tc>
        <w:tc>
          <w:tcPr>
            <w:tcW w:w="2360" w:type="dxa"/>
          </w:tcPr>
          <w:p w14:paraId="603A939A" w14:textId="77777777" w:rsidR="00270AE0" w:rsidRDefault="00270AE0" w:rsidP="00BF679A">
            <w:pPr>
              <w:rPr>
                <w:rFonts w:ascii="Arial" w:hAnsi="Arial" w:cs="Arial"/>
              </w:rPr>
            </w:pPr>
            <w:r>
              <w:rPr>
                <w:rFonts w:ascii="Arial" w:hAnsi="Arial" w:cs="Arial"/>
              </w:rPr>
              <w:t>How?</w:t>
            </w:r>
          </w:p>
        </w:tc>
        <w:tc>
          <w:tcPr>
            <w:tcW w:w="2369" w:type="dxa"/>
          </w:tcPr>
          <w:p w14:paraId="423D6A97" w14:textId="77777777" w:rsidR="00270AE0" w:rsidRDefault="00270AE0" w:rsidP="00BF679A">
            <w:pPr>
              <w:rPr>
                <w:rFonts w:ascii="Arial" w:hAnsi="Arial" w:cs="Arial"/>
              </w:rPr>
            </w:pPr>
            <w:r>
              <w:rPr>
                <w:rFonts w:ascii="Arial" w:hAnsi="Arial" w:cs="Arial"/>
              </w:rPr>
              <w:t>Who/Where?</w:t>
            </w:r>
          </w:p>
        </w:tc>
        <w:tc>
          <w:tcPr>
            <w:tcW w:w="1372" w:type="dxa"/>
          </w:tcPr>
          <w:p w14:paraId="492EEF0F" w14:textId="77777777" w:rsidR="00270AE0" w:rsidRDefault="00270AE0" w:rsidP="00BF679A">
            <w:pPr>
              <w:rPr>
                <w:rFonts w:ascii="Arial" w:hAnsi="Arial" w:cs="Arial"/>
              </w:rPr>
            </w:pPr>
            <w:r>
              <w:rPr>
                <w:rFonts w:ascii="Arial" w:hAnsi="Arial" w:cs="Arial"/>
              </w:rPr>
              <w:t>When?</w:t>
            </w:r>
          </w:p>
        </w:tc>
      </w:tr>
      <w:tr w:rsidR="00270AE0" w14:paraId="58A0E600" w14:textId="77777777" w:rsidTr="002052B2">
        <w:trPr>
          <w:trHeight w:val="1458"/>
        </w:trPr>
        <w:tc>
          <w:tcPr>
            <w:tcW w:w="2690" w:type="dxa"/>
          </w:tcPr>
          <w:p w14:paraId="19071689" w14:textId="77777777" w:rsidR="00270AE0" w:rsidRPr="006B7526" w:rsidRDefault="00270AE0" w:rsidP="00BF679A">
            <w:pPr>
              <w:rPr>
                <w:rFonts w:ascii="Arial" w:hAnsi="Arial" w:cs="Arial"/>
                <w:sz w:val="20"/>
                <w:szCs w:val="20"/>
              </w:rPr>
            </w:pPr>
            <w:r w:rsidRPr="006B7526">
              <w:rPr>
                <w:rFonts w:ascii="Arial" w:hAnsi="Arial" w:cs="Arial"/>
                <w:sz w:val="20"/>
                <w:szCs w:val="20"/>
              </w:rPr>
              <w:t>The use of further incidental welsh with the children during the school day including during interventions and break times.</w:t>
            </w:r>
          </w:p>
        </w:tc>
        <w:tc>
          <w:tcPr>
            <w:tcW w:w="2267" w:type="dxa"/>
          </w:tcPr>
          <w:p w14:paraId="3FF8362C" w14:textId="77777777" w:rsidR="00270AE0" w:rsidRPr="006B7526" w:rsidRDefault="00270AE0" w:rsidP="00BF679A">
            <w:pPr>
              <w:rPr>
                <w:rFonts w:ascii="Arial" w:hAnsi="Arial" w:cs="Arial"/>
                <w:sz w:val="20"/>
                <w:szCs w:val="20"/>
              </w:rPr>
            </w:pPr>
            <w:r w:rsidRPr="006B7526">
              <w:rPr>
                <w:rFonts w:ascii="Arial" w:hAnsi="Arial" w:cs="Arial"/>
                <w:sz w:val="20"/>
                <w:szCs w:val="20"/>
              </w:rPr>
              <w:t>To promote the Welsh language and give pupils the opportunity to develop their understanding of the Welsh language.</w:t>
            </w:r>
          </w:p>
        </w:tc>
        <w:tc>
          <w:tcPr>
            <w:tcW w:w="2360" w:type="dxa"/>
          </w:tcPr>
          <w:p w14:paraId="30431CDD" w14:textId="77777777" w:rsidR="00270AE0" w:rsidRPr="006B7526" w:rsidRDefault="00270AE0" w:rsidP="00BF679A">
            <w:pPr>
              <w:rPr>
                <w:rFonts w:ascii="Arial" w:hAnsi="Arial" w:cs="Arial"/>
                <w:sz w:val="20"/>
                <w:szCs w:val="20"/>
              </w:rPr>
            </w:pPr>
            <w:r w:rsidRPr="006B7526">
              <w:rPr>
                <w:rFonts w:ascii="Arial" w:hAnsi="Arial" w:cs="Arial"/>
                <w:sz w:val="20"/>
                <w:szCs w:val="20"/>
              </w:rPr>
              <w:t xml:space="preserve">Continue to greet pupils in Welsh, use que cards and word maps to help me demonstrate simple sentence structure during lessons and interventions, </w:t>
            </w:r>
          </w:p>
        </w:tc>
        <w:tc>
          <w:tcPr>
            <w:tcW w:w="2369" w:type="dxa"/>
          </w:tcPr>
          <w:p w14:paraId="19B70CD3" w14:textId="77777777" w:rsidR="00270AE0" w:rsidRPr="006B7526" w:rsidRDefault="00270AE0" w:rsidP="00BF679A">
            <w:pPr>
              <w:rPr>
                <w:rFonts w:ascii="Arial" w:hAnsi="Arial" w:cs="Arial"/>
                <w:sz w:val="20"/>
                <w:szCs w:val="20"/>
              </w:rPr>
            </w:pPr>
            <w:r w:rsidRPr="006B7526">
              <w:rPr>
                <w:rFonts w:ascii="Arial" w:hAnsi="Arial" w:cs="Arial"/>
                <w:sz w:val="20"/>
                <w:szCs w:val="20"/>
              </w:rPr>
              <w:t>Breakfast club, Classrooms, on the yard breaktimes, the outdoor area, in the hall during lunch times, passing in the corridors and staff will prob me throughout the day.</w:t>
            </w:r>
          </w:p>
        </w:tc>
        <w:tc>
          <w:tcPr>
            <w:tcW w:w="1372" w:type="dxa"/>
          </w:tcPr>
          <w:p w14:paraId="1E73B985" w14:textId="77777777" w:rsidR="00270AE0" w:rsidRPr="006B7526" w:rsidRDefault="00270AE0" w:rsidP="00BF679A">
            <w:pPr>
              <w:rPr>
                <w:rFonts w:ascii="Arial" w:hAnsi="Arial" w:cs="Arial"/>
                <w:sz w:val="20"/>
                <w:szCs w:val="20"/>
              </w:rPr>
            </w:pPr>
            <w:r w:rsidRPr="006B7526">
              <w:rPr>
                <w:rFonts w:ascii="Arial" w:hAnsi="Arial" w:cs="Arial"/>
                <w:sz w:val="20"/>
                <w:szCs w:val="20"/>
              </w:rPr>
              <w:t>June 29</w:t>
            </w:r>
            <w:r w:rsidRPr="006B7526">
              <w:rPr>
                <w:rFonts w:ascii="Arial" w:hAnsi="Arial" w:cs="Arial"/>
                <w:sz w:val="20"/>
                <w:szCs w:val="20"/>
                <w:vertAlign w:val="superscript"/>
              </w:rPr>
              <w:t>th</w:t>
            </w:r>
            <w:r w:rsidRPr="006B7526">
              <w:rPr>
                <w:rFonts w:ascii="Arial" w:hAnsi="Arial" w:cs="Arial"/>
                <w:sz w:val="20"/>
                <w:szCs w:val="20"/>
              </w:rPr>
              <w:t xml:space="preserve"> 2020</w:t>
            </w:r>
          </w:p>
        </w:tc>
      </w:tr>
      <w:tr w:rsidR="00270AE0" w14:paraId="73AA5B20" w14:textId="77777777" w:rsidTr="002052B2">
        <w:trPr>
          <w:trHeight w:val="1628"/>
        </w:trPr>
        <w:tc>
          <w:tcPr>
            <w:tcW w:w="2690" w:type="dxa"/>
          </w:tcPr>
          <w:p w14:paraId="2FA4812B" w14:textId="77777777" w:rsidR="00270AE0" w:rsidRPr="006B7526" w:rsidRDefault="00270AE0" w:rsidP="00BF679A">
            <w:pPr>
              <w:rPr>
                <w:rFonts w:ascii="Arial" w:hAnsi="Arial" w:cs="Arial"/>
                <w:sz w:val="20"/>
                <w:szCs w:val="20"/>
              </w:rPr>
            </w:pPr>
            <w:r w:rsidRPr="006B7526">
              <w:rPr>
                <w:rFonts w:ascii="Arial" w:hAnsi="Arial" w:cs="Arial"/>
                <w:sz w:val="20"/>
                <w:szCs w:val="20"/>
              </w:rPr>
              <w:t xml:space="preserve">Improve Welsh Skills to feel more confident in school and ideas for welsh playground games. </w:t>
            </w:r>
          </w:p>
        </w:tc>
        <w:tc>
          <w:tcPr>
            <w:tcW w:w="2267" w:type="dxa"/>
          </w:tcPr>
          <w:p w14:paraId="54FC0910" w14:textId="77777777" w:rsidR="00270AE0" w:rsidRPr="006B7526" w:rsidRDefault="00270AE0" w:rsidP="00BF679A">
            <w:pPr>
              <w:rPr>
                <w:rFonts w:ascii="Arial" w:hAnsi="Arial" w:cs="Arial"/>
                <w:sz w:val="20"/>
                <w:szCs w:val="20"/>
              </w:rPr>
            </w:pPr>
            <w:r w:rsidRPr="006B7526">
              <w:rPr>
                <w:rFonts w:ascii="Arial" w:hAnsi="Arial" w:cs="Arial"/>
                <w:sz w:val="20"/>
                <w:szCs w:val="20"/>
              </w:rPr>
              <w:t>I am not very confident speaking welsh and would benefit from welsh lessons.</w:t>
            </w:r>
          </w:p>
          <w:p w14:paraId="63F49EBA" w14:textId="77777777" w:rsidR="00270AE0" w:rsidRPr="006B7526" w:rsidRDefault="00270AE0" w:rsidP="00BF679A">
            <w:pPr>
              <w:rPr>
                <w:rFonts w:ascii="Arial" w:hAnsi="Arial" w:cs="Arial"/>
                <w:sz w:val="20"/>
                <w:szCs w:val="20"/>
              </w:rPr>
            </w:pPr>
            <w:r w:rsidRPr="006B7526">
              <w:rPr>
                <w:rFonts w:ascii="Arial" w:hAnsi="Arial" w:cs="Arial"/>
                <w:sz w:val="20"/>
                <w:szCs w:val="20"/>
              </w:rPr>
              <w:t>I would also like to promote the language during breaktimes with games.</w:t>
            </w:r>
          </w:p>
        </w:tc>
        <w:tc>
          <w:tcPr>
            <w:tcW w:w="2360" w:type="dxa"/>
          </w:tcPr>
          <w:p w14:paraId="3A7A1F56" w14:textId="77777777" w:rsidR="00270AE0" w:rsidRPr="006B7526" w:rsidRDefault="00270AE0" w:rsidP="00BF679A">
            <w:pPr>
              <w:rPr>
                <w:rFonts w:ascii="Arial" w:hAnsi="Arial" w:cs="Arial"/>
                <w:sz w:val="20"/>
                <w:szCs w:val="20"/>
              </w:rPr>
            </w:pPr>
            <w:r w:rsidRPr="006B7526">
              <w:rPr>
                <w:rFonts w:ascii="Arial" w:hAnsi="Arial" w:cs="Arial"/>
                <w:sz w:val="20"/>
                <w:szCs w:val="20"/>
              </w:rPr>
              <w:t>I have asked the Head Teacher to be enrolled in the next intake of welsh lessons offered through Powys training.</w:t>
            </w:r>
          </w:p>
        </w:tc>
        <w:tc>
          <w:tcPr>
            <w:tcW w:w="2369" w:type="dxa"/>
          </w:tcPr>
          <w:p w14:paraId="7A10F0F1" w14:textId="77777777" w:rsidR="00270AE0" w:rsidRPr="006B7526" w:rsidRDefault="00270AE0" w:rsidP="00BF679A">
            <w:pPr>
              <w:rPr>
                <w:rFonts w:ascii="Arial" w:hAnsi="Arial" w:cs="Arial"/>
                <w:sz w:val="20"/>
                <w:szCs w:val="20"/>
              </w:rPr>
            </w:pPr>
            <w:r w:rsidRPr="006B7526">
              <w:rPr>
                <w:rFonts w:ascii="Arial" w:hAnsi="Arial" w:cs="Arial"/>
                <w:sz w:val="20"/>
                <w:szCs w:val="20"/>
              </w:rPr>
              <w:t>This information is not given until enrolled on the course.</w:t>
            </w:r>
          </w:p>
        </w:tc>
        <w:tc>
          <w:tcPr>
            <w:tcW w:w="1372" w:type="dxa"/>
          </w:tcPr>
          <w:p w14:paraId="76F8516C" w14:textId="77777777" w:rsidR="00270AE0" w:rsidRPr="006B7526" w:rsidRDefault="00270AE0" w:rsidP="00BF679A">
            <w:pPr>
              <w:rPr>
                <w:rFonts w:ascii="Arial" w:hAnsi="Arial" w:cs="Arial"/>
                <w:sz w:val="20"/>
                <w:szCs w:val="20"/>
              </w:rPr>
            </w:pPr>
            <w:r w:rsidRPr="006B7526">
              <w:rPr>
                <w:rFonts w:ascii="Arial" w:hAnsi="Arial" w:cs="Arial"/>
                <w:sz w:val="20"/>
                <w:szCs w:val="20"/>
              </w:rPr>
              <w:t xml:space="preserve">Due to </w:t>
            </w:r>
          </w:p>
          <w:p w14:paraId="2F589073" w14:textId="77777777" w:rsidR="00270AE0" w:rsidRPr="006B7526" w:rsidRDefault="00270AE0" w:rsidP="00BF679A">
            <w:pPr>
              <w:rPr>
                <w:rFonts w:ascii="Arial" w:hAnsi="Arial" w:cs="Arial"/>
                <w:sz w:val="20"/>
                <w:szCs w:val="20"/>
              </w:rPr>
            </w:pPr>
            <w:r w:rsidRPr="006B7526">
              <w:rPr>
                <w:rFonts w:ascii="Arial" w:hAnsi="Arial" w:cs="Arial"/>
                <w:sz w:val="20"/>
                <w:szCs w:val="20"/>
              </w:rPr>
              <w:t>COVID 19, there may be a delay in courses available until 2021</w:t>
            </w:r>
          </w:p>
        </w:tc>
      </w:tr>
      <w:tr w:rsidR="00270AE0" w14:paraId="0B3BD168" w14:textId="77777777" w:rsidTr="002052B2">
        <w:trPr>
          <w:trHeight w:val="1956"/>
        </w:trPr>
        <w:tc>
          <w:tcPr>
            <w:tcW w:w="2690" w:type="dxa"/>
          </w:tcPr>
          <w:p w14:paraId="6976C22C" w14:textId="77777777" w:rsidR="00270AE0" w:rsidRPr="006B7526" w:rsidRDefault="00270AE0" w:rsidP="00BF679A">
            <w:pPr>
              <w:rPr>
                <w:rFonts w:ascii="Arial" w:hAnsi="Arial" w:cs="Arial"/>
                <w:sz w:val="20"/>
                <w:szCs w:val="20"/>
              </w:rPr>
            </w:pPr>
            <w:r w:rsidRPr="006B7526">
              <w:rPr>
                <w:rFonts w:ascii="Arial" w:hAnsi="Arial" w:cs="Arial"/>
                <w:sz w:val="20"/>
                <w:szCs w:val="20"/>
              </w:rPr>
              <w:t>ELSA Supervision</w:t>
            </w:r>
          </w:p>
          <w:p w14:paraId="0C041364" w14:textId="77777777" w:rsidR="00270AE0" w:rsidRPr="006B7526" w:rsidRDefault="00270AE0" w:rsidP="00BF679A">
            <w:pPr>
              <w:rPr>
                <w:rFonts w:ascii="Arial" w:hAnsi="Arial" w:cs="Arial"/>
                <w:sz w:val="20"/>
                <w:szCs w:val="20"/>
              </w:rPr>
            </w:pPr>
            <w:r w:rsidRPr="006B7526">
              <w:rPr>
                <w:rFonts w:ascii="Arial" w:hAnsi="Arial" w:cs="Arial"/>
                <w:sz w:val="20"/>
                <w:szCs w:val="20"/>
              </w:rPr>
              <w:t>To discuss any areas of concern during interventions, find out what training is available this year.</w:t>
            </w:r>
          </w:p>
          <w:p w14:paraId="13688B0B" w14:textId="77777777" w:rsidR="00270AE0" w:rsidRPr="006B7526" w:rsidRDefault="00270AE0" w:rsidP="00BF679A">
            <w:pPr>
              <w:rPr>
                <w:rFonts w:ascii="Arial" w:hAnsi="Arial" w:cs="Arial"/>
                <w:sz w:val="20"/>
                <w:szCs w:val="20"/>
              </w:rPr>
            </w:pPr>
            <w:r w:rsidRPr="006B7526">
              <w:rPr>
                <w:rFonts w:ascii="Arial" w:hAnsi="Arial" w:cs="Arial"/>
                <w:sz w:val="20"/>
                <w:szCs w:val="20"/>
              </w:rPr>
              <w:t>Enquire if there are any free resources available.</w:t>
            </w:r>
          </w:p>
        </w:tc>
        <w:tc>
          <w:tcPr>
            <w:tcW w:w="2267" w:type="dxa"/>
          </w:tcPr>
          <w:p w14:paraId="2CAAE2D0" w14:textId="77777777" w:rsidR="00270AE0" w:rsidRPr="006B7526" w:rsidRDefault="00270AE0" w:rsidP="00BF679A">
            <w:pPr>
              <w:rPr>
                <w:rFonts w:ascii="Arial" w:hAnsi="Arial" w:cs="Arial"/>
                <w:sz w:val="20"/>
                <w:szCs w:val="20"/>
              </w:rPr>
            </w:pPr>
            <w:r w:rsidRPr="006B7526">
              <w:rPr>
                <w:rFonts w:ascii="Arial" w:hAnsi="Arial" w:cs="Arial"/>
                <w:sz w:val="20"/>
                <w:szCs w:val="20"/>
              </w:rPr>
              <w:t>Every six months ELSA support staff meet up to talk about our experiences, we are offered support by our ALN coordinators who arrange training that we have identified would be beneficial to our settings.</w:t>
            </w:r>
          </w:p>
        </w:tc>
        <w:tc>
          <w:tcPr>
            <w:tcW w:w="2360" w:type="dxa"/>
          </w:tcPr>
          <w:p w14:paraId="32CC19C8" w14:textId="77777777" w:rsidR="00270AE0" w:rsidRPr="006B7526" w:rsidRDefault="00270AE0" w:rsidP="00BF679A">
            <w:pPr>
              <w:rPr>
                <w:rFonts w:ascii="Arial" w:hAnsi="Arial" w:cs="Arial"/>
                <w:sz w:val="20"/>
                <w:szCs w:val="20"/>
              </w:rPr>
            </w:pPr>
            <w:r w:rsidRPr="006B7526">
              <w:rPr>
                <w:rFonts w:ascii="Arial" w:hAnsi="Arial" w:cs="Arial"/>
                <w:sz w:val="20"/>
                <w:szCs w:val="20"/>
              </w:rPr>
              <w:t xml:space="preserve">Through our ELSA link on </w:t>
            </w:r>
            <w:proofErr w:type="spellStart"/>
            <w:r w:rsidRPr="006B7526">
              <w:rPr>
                <w:rFonts w:ascii="Arial" w:hAnsi="Arial" w:cs="Arial"/>
                <w:sz w:val="20"/>
                <w:szCs w:val="20"/>
              </w:rPr>
              <w:t>facebook</w:t>
            </w:r>
            <w:proofErr w:type="spellEnd"/>
            <w:r w:rsidRPr="006B7526">
              <w:rPr>
                <w:rFonts w:ascii="Arial" w:hAnsi="Arial" w:cs="Arial"/>
                <w:sz w:val="20"/>
                <w:szCs w:val="20"/>
              </w:rPr>
              <w:t xml:space="preserve"> we can discuss matters as they arise to support one another, Online support is also available through the website. </w:t>
            </w:r>
          </w:p>
        </w:tc>
        <w:tc>
          <w:tcPr>
            <w:tcW w:w="2369" w:type="dxa"/>
          </w:tcPr>
          <w:p w14:paraId="5B05EDCA" w14:textId="77777777" w:rsidR="00270AE0" w:rsidRPr="006B7526" w:rsidRDefault="00270AE0" w:rsidP="00BF679A">
            <w:pPr>
              <w:rPr>
                <w:rFonts w:ascii="Arial" w:hAnsi="Arial" w:cs="Arial"/>
                <w:sz w:val="20"/>
                <w:szCs w:val="20"/>
              </w:rPr>
            </w:pPr>
            <w:r w:rsidRPr="006B7526">
              <w:rPr>
                <w:rFonts w:ascii="Arial" w:hAnsi="Arial" w:cs="Arial"/>
                <w:sz w:val="20"/>
                <w:szCs w:val="20"/>
              </w:rPr>
              <w:t xml:space="preserve">Training takes place in </w:t>
            </w:r>
            <w:proofErr w:type="spellStart"/>
            <w:r w:rsidRPr="006B7526">
              <w:rPr>
                <w:rFonts w:ascii="Arial" w:hAnsi="Arial" w:cs="Arial"/>
                <w:sz w:val="20"/>
                <w:szCs w:val="20"/>
              </w:rPr>
              <w:t>Llandridod</w:t>
            </w:r>
            <w:proofErr w:type="spellEnd"/>
            <w:r w:rsidRPr="006B7526">
              <w:rPr>
                <w:rFonts w:ascii="Arial" w:hAnsi="Arial" w:cs="Arial"/>
                <w:sz w:val="20"/>
                <w:szCs w:val="20"/>
              </w:rPr>
              <w:t xml:space="preserve"> but there is no face to face supervision planned or updates on training due to COVID 19. </w:t>
            </w:r>
          </w:p>
        </w:tc>
        <w:tc>
          <w:tcPr>
            <w:tcW w:w="1372" w:type="dxa"/>
          </w:tcPr>
          <w:p w14:paraId="0D8039F3" w14:textId="77777777" w:rsidR="00270AE0" w:rsidRPr="006B7526" w:rsidRDefault="00270AE0" w:rsidP="00BF679A">
            <w:pPr>
              <w:rPr>
                <w:rFonts w:ascii="Arial" w:hAnsi="Arial" w:cs="Arial"/>
                <w:sz w:val="20"/>
                <w:szCs w:val="20"/>
              </w:rPr>
            </w:pPr>
            <w:r w:rsidRPr="006B7526">
              <w:rPr>
                <w:rFonts w:ascii="Arial" w:hAnsi="Arial" w:cs="Arial"/>
                <w:sz w:val="20"/>
                <w:szCs w:val="20"/>
              </w:rPr>
              <w:t>All online until further notice.</w:t>
            </w:r>
          </w:p>
        </w:tc>
      </w:tr>
      <w:tr w:rsidR="00270AE0" w14:paraId="02B6EA51" w14:textId="77777777" w:rsidTr="002052B2">
        <w:trPr>
          <w:trHeight w:val="1458"/>
        </w:trPr>
        <w:tc>
          <w:tcPr>
            <w:tcW w:w="2690" w:type="dxa"/>
          </w:tcPr>
          <w:p w14:paraId="10DD4A1E" w14:textId="77777777" w:rsidR="00270AE0" w:rsidRPr="006B7526" w:rsidRDefault="00270AE0" w:rsidP="00BF679A">
            <w:pPr>
              <w:rPr>
                <w:rFonts w:ascii="Arial" w:hAnsi="Arial" w:cs="Arial"/>
                <w:sz w:val="20"/>
                <w:szCs w:val="20"/>
              </w:rPr>
            </w:pPr>
            <w:r w:rsidRPr="006B7526">
              <w:rPr>
                <w:rFonts w:ascii="Arial" w:hAnsi="Arial" w:cs="Arial"/>
                <w:sz w:val="20"/>
                <w:szCs w:val="20"/>
              </w:rPr>
              <w:t>Training with Jenny Mosley to promote Staff Well-being and Positive Behaviour for Learning.</w:t>
            </w:r>
          </w:p>
        </w:tc>
        <w:tc>
          <w:tcPr>
            <w:tcW w:w="2267" w:type="dxa"/>
          </w:tcPr>
          <w:p w14:paraId="14711161" w14:textId="77777777" w:rsidR="00270AE0" w:rsidRPr="006B7526" w:rsidRDefault="00270AE0" w:rsidP="00BF679A">
            <w:pPr>
              <w:rPr>
                <w:rFonts w:ascii="Arial" w:hAnsi="Arial" w:cs="Arial"/>
                <w:sz w:val="20"/>
                <w:szCs w:val="20"/>
              </w:rPr>
            </w:pPr>
            <w:r w:rsidRPr="006B7526">
              <w:rPr>
                <w:rFonts w:ascii="Arial" w:hAnsi="Arial" w:cs="Arial"/>
                <w:sz w:val="20"/>
                <w:szCs w:val="20"/>
              </w:rPr>
              <w:t>Well-being and positive learning are the school’s ethos, I would like to be a member of staff who is trained to offer extended support to children and staff.</w:t>
            </w:r>
          </w:p>
        </w:tc>
        <w:tc>
          <w:tcPr>
            <w:tcW w:w="2360" w:type="dxa"/>
          </w:tcPr>
          <w:p w14:paraId="50B47DB8" w14:textId="77777777" w:rsidR="00270AE0" w:rsidRPr="006B7526" w:rsidRDefault="00270AE0" w:rsidP="00BF679A">
            <w:pPr>
              <w:rPr>
                <w:rFonts w:ascii="Arial" w:hAnsi="Arial" w:cs="Arial"/>
                <w:sz w:val="20"/>
                <w:szCs w:val="20"/>
              </w:rPr>
            </w:pPr>
            <w:r w:rsidRPr="006B7526">
              <w:rPr>
                <w:rFonts w:ascii="Arial" w:hAnsi="Arial" w:cs="Arial"/>
                <w:sz w:val="20"/>
                <w:szCs w:val="20"/>
              </w:rPr>
              <w:t>I will support staff during their lunchtime or break if needed, children will have support throughout the day, Jenny has an enthusiastic and energetic personality that leaves you feeling confident to do the job.</w:t>
            </w:r>
          </w:p>
        </w:tc>
        <w:tc>
          <w:tcPr>
            <w:tcW w:w="2369" w:type="dxa"/>
          </w:tcPr>
          <w:p w14:paraId="3747E0A0" w14:textId="77777777" w:rsidR="00270AE0" w:rsidRPr="006B7526" w:rsidRDefault="00270AE0" w:rsidP="00BF679A">
            <w:pPr>
              <w:rPr>
                <w:rFonts w:ascii="Arial" w:hAnsi="Arial" w:cs="Arial"/>
                <w:sz w:val="20"/>
                <w:szCs w:val="20"/>
              </w:rPr>
            </w:pPr>
            <w:r w:rsidRPr="006B7526">
              <w:rPr>
                <w:rFonts w:ascii="Arial" w:hAnsi="Arial" w:cs="Arial"/>
                <w:sz w:val="20"/>
                <w:szCs w:val="20"/>
              </w:rPr>
              <w:t>Headteacher is looking into booking Jenny Mosley to host a conference at our school.</w:t>
            </w:r>
          </w:p>
        </w:tc>
        <w:tc>
          <w:tcPr>
            <w:tcW w:w="1372" w:type="dxa"/>
          </w:tcPr>
          <w:p w14:paraId="5B81195D" w14:textId="77777777" w:rsidR="00270AE0" w:rsidRPr="006B7526" w:rsidRDefault="00270AE0" w:rsidP="00BF679A">
            <w:pPr>
              <w:rPr>
                <w:rFonts w:ascii="Arial" w:hAnsi="Arial" w:cs="Arial"/>
                <w:sz w:val="20"/>
                <w:szCs w:val="20"/>
              </w:rPr>
            </w:pPr>
            <w:r w:rsidRPr="006B7526">
              <w:rPr>
                <w:rFonts w:ascii="Arial" w:hAnsi="Arial" w:cs="Arial"/>
                <w:sz w:val="20"/>
                <w:szCs w:val="20"/>
              </w:rPr>
              <w:t>Looking to book for 2021</w:t>
            </w:r>
          </w:p>
        </w:tc>
      </w:tr>
      <w:tr w:rsidR="00270AE0" w14:paraId="22DA0C38" w14:textId="77777777" w:rsidTr="002052B2">
        <w:trPr>
          <w:trHeight w:val="495"/>
        </w:trPr>
        <w:tc>
          <w:tcPr>
            <w:tcW w:w="2690" w:type="dxa"/>
          </w:tcPr>
          <w:p w14:paraId="3E47DD9F" w14:textId="77777777" w:rsidR="00270AE0" w:rsidRPr="006B7526" w:rsidRDefault="00270AE0" w:rsidP="00BF679A">
            <w:pPr>
              <w:rPr>
                <w:rFonts w:ascii="Arial" w:hAnsi="Arial" w:cs="Arial"/>
                <w:sz w:val="20"/>
                <w:szCs w:val="20"/>
              </w:rPr>
            </w:pPr>
            <w:r w:rsidRPr="006B7526">
              <w:rPr>
                <w:rFonts w:ascii="Arial" w:hAnsi="Arial" w:cs="Arial"/>
                <w:sz w:val="20"/>
                <w:szCs w:val="20"/>
              </w:rPr>
              <w:t>Update my Level 2 Award in Food Safety in Catering</w:t>
            </w:r>
          </w:p>
        </w:tc>
        <w:tc>
          <w:tcPr>
            <w:tcW w:w="2267" w:type="dxa"/>
          </w:tcPr>
          <w:p w14:paraId="660DFF71" w14:textId="77777777" w:rsidR="00270AE0" w:rsidRPr="006B7526" w:rsidRDefault="00270AE0" w:rsidP="00BF679A">
            <w:pPr>
              <w:rPr>
                <w:rFonts w:ascii="Arial" w:hAnsi="Arial" w:cs="Arial"/>
                <w:sz w:val="20"/>
                <w:szCs w:val="20"/>
              </w:rPr>
            </w:pPr>
            <w:r w:rsidRPr="006B7526">
              <w:rPr>
                <w:rFonts w:ascii="Arial" w:hAnsi="Arial" w:cs="Arial"/>
                <w:sz w:val="20"/>
                <w:szCs w:val="20"/>
              </w:rPr>
              <w:t>My certificate is due to run out in September</w:t>
            </w:r>
          </w:p>
        </w:tc>
        <w:tc>
          <w:tcPr>
            <w:tcW w:w="2360" w:type="dxa"/>
          </w:tcPr>
          <w:p w14:paraId="420D8B5C" w14:textId="17BE6411" w:rsidR="00270AE0" w:rsidRPr="006B7526" w:rsidRDefault="00270AE0" w:rsidP="00BF679A">
            <w:pPr>
              <w:rPr>
                <w:rFonts w:ascii="Arial" w:hAnsi="Arial" w:cs="Arial"/>
                <w:sz w:val="20"/>
                <w:szCs w:val="20"/>
              </w:rPr>
            </w:pPr>
            <w:r w:rsidRPr="006B7526">
              <w:rPr>
                <w:rFonts w:ascii="Arial" w:hAnsi="Arial" w:cs="Arial"/>
                <w:sz w:val="20"/>
                <w:szCs w:val="20"/>
              </w:rPr>
              <w:t>Attend a day’s training and assessment or can now be done online.</w:t>
            </w:r>
          </w:p>
        </w:tc>
        <w:tc>
          <w:tcPr>
            <w:tcW w:w="2369" w:type="dxa"/>
          </w:tcPr>
          <w:p w14:paraId="1CA82530" w14:textId="77777777" w:rsidR="00270AE0" w:rsidRPr="006B7526" w:rsidRDefault="00270AE0" w:rsidP="00BF679A">
            <w:pPr>
              <w:rPr>
                <w:rFonts w:ascii="Arial" w:hAnsi="Arial" w:cs="Arial"/>
                <w:sz w:val="20"/>
                <w:szCs w:val="20"/>
              </w:rPr>
            </w:pPr>
            <w:r w:rsidRPr="006B7526">
              <w:rPr>
                <w:rFonts w:ascii="Arial" w:hAnsi="Arial" w:cs="Arial"/>
                <w:sz w:val="20"/>
                <w:szCs w:val="20"/>
              </w:rPr>
              <w:t>Brecon Council Offices or online through Powys.</w:t>
            </w:r>
          </w:p>
        </w:tc>
        <w:tc>
          <w:tcPr>
            <w:tcW w:w="1372" w:type="dxa"/>
          </w:tcPr>
          <w:p w14:paraId="79A750F7" w14:textId="77777777" w:rsidR="00270AE0" w:rsidRPr="006B7526" w:rsidRDefault="00270AE0" w:rsidP="00BF679A">
            <w:pPr>
              <w:rPr>
                <w:rFonts w:ascii="Arial" w:hAnsi="Arial" w:cs="Arial"/>
                <w:sz w:val="20"/>
                <w:szCs w:val="20"/>
              </w:rPr>
            </w:pPr>
            <w:r w:rsidRPr="006B7526">
              <w:rPr>
                <w:rFonts w:ascii="Arial" w:hAnsi="Arial" w:cs="Arial"/>
                <w:sz w:val="20"/>
                <w:szCs w:val="20"/>
              </w:rPr>
              <w:t>September 2020</w:t>
            </w:r>
          </w:p>
        </w:tc>
      </w:tr>
      <w:tr w:rsidR="00270AE0" w14:paraId="0D22DAAE" w14:textId="77777777" w:rsidTr="002052B2">
        <w:trPr>
          <w:trHeight w:val="977"/>
        </w:trPr>
        <w:tc>
          <w:tcPr>
            <w:tcW w:w="2690" w:type="dxa"/>
          </w:tcPr>
          <w:p w14:paraId="221376D2" w14:textId="77777777" w:rsidR="00270AE0" w:rsidRPr="006B7526" w:rsidRDefault="00270AE0" w:rsidP="00BF679A">
            <w:pPr>
              <w:rPr>
                <w:rFonts w:ascii="Arial" w:hAnsi="Arial" w:cs="Arial"/>
                <w:sz w:val="20"/>
                <w:szCs w:val="20"/>
              </w:rPr>
            </w:pPr>
            <w:r w:rsidRPr="006B7526">
              <w:rPr>
                <w:rFonts w:ascii="Arial" w:hAnsi="Arial" w:cs="Arial"/>
                <w:sz w:val="20"/>
                <w:szCs w:val="20"/>
                <w:shd w:val="clear" w:color="auto" w:fill="F9F9F9"/>
              </w:rPr>
              <w:t>Bachelor of Arts: Early Years Education and Care: Early Years Practitioner.</w:t>
            </w:r>
          </w:p>
        </w:tc>
        <w:tc>
          <w:tcPr>
            <w:tcW w:w="2267" w:type="dxa"/>
          </w:tcPr>
          <w:p w14:paraId="5FC20BC9" w14:textId="77777777" w:rsidR="00270AE0" w:rsidRPr="006B7526" w:rsidRDefault="00270AE0" w:rsidP="00BF679A">
            <w:pPr>
              <w:rPr>
                <w:rFonts w:ascii="Arial" w:hAnsi="Arial" w:cs="Arial"/>
                <w:sz w:val="20"/>
                <w:szCs w:val="20"/>
              </w:rPr>
            </w:pPr>
            <w:r w:rsidRPr="006B7526">
              <w:rPr>
                <w:rFonts w:ascii="Arial" w:hAnsi="Arial" w:cs="Arial"/>
                <w:sz w:val="20"/>
                <w:szCs w:val="20"/>
              </w:rPr>
              <w:t xml:space="preserve">I will be completing this course to open my options to new job opportunities or further education choices. </w:t>
            </w:r>
          </w:p>
        </w:tc>
        <w:tc>
          <w:tcPr>
            <w:tcW w:w="2360" w:type="dxa"/>
          </w:tcPr>
          <w:p w14:paraId="324B1262" w14:textId="77777777" w:rsidR="00270AE0" w:rsidRPr="006B7526" w:rsidRDefault="00270AE0" w:rsidP="00BF679A">
            <w:pPr>
              <w:rPr>
                <w:rFonts w:ascii="Arial" w:hAnsi="Arial" w:cs="Arial"/>
                <w:sz w:val="20"/>
                <w:szCs w:val="20"/>
              </w:rPr>
            </w:pPr>
            <w:r w:rsidRPr="006B7526">
              <w:rPr>
                <w:rFonts w:ascii="Arial" w:hAnsi="Arial" w:cs="Arial"/>
                <w:sz w:val="20"/>
                <w:szCs w:val="20"/>
              </w:rPr>
              <w:t>Attend university every Monday evening, currently meeting on Teams every Monday evening due to COVID 19.</w:t>
            </w:r>
          </w:p>
        </w:tc>
        <w:tc>
          <w:tcPr>
            <w:tcW w:w="2369" w:type="dxa"/>
          </w:tcPr>
          <w:p w14:paraId="050D16D1" w14:textId="77777777" w:rsidR="00270AE0" w:rsidRPr="006B7526" w:rsidRDefault="00270AE0" w:rsidP="00BF679A">
            <w:pPr>
              <w:rPr>
                <w:rFonts w:ascii="Arial" w:hAnsi="Arial" w:cs="Arial"/>
                <w:sz w:val="20"/>
                <w:szCs w:val="20"/>
              </w:rPr>
            </w:pPr>
            <w:r w:rsidRPr="006B7526">
              <w:rPr>
                <w:rFonts w:ascii="Arial" w:hAnsi="Arial" w:cs="Arial"/>
                <w:sz w:val="20"/>
                <w:szCs w:val="20"/>
              </w:rPr>
              <w:t>University of Wales Trinity Saint David.</w:t>
            </w:r>
          </w:p>
        </w:tc>
        <w:tc>
          <w:tcPr>
            <w:tcW w:w="1372" w:type="dxa"/>
          </w:tcPr>
          <w:p w14:paraId="623101E7" w14:textId="77777777" w:rsidR="00270AE0" w:rsidRPr="006B7526" w:rsidRDefault="00270AE0" w:rsidP="00BF679A">
            <w:pPr>
              <w:rPr>
                <w:rFonts w:ascii="Arial" w:hAnsi="Arial" w:cs="Arial"/>
                <w:sz w:val="20"/>
                <w:szCs w:val="20"/>
              </w:rPr>
            </w:pPr>
            <w:r w:rsidRPr="006B7526">
              <w:rPr>
                <w:rFonts w:ascii="Arial" w:hAnsi="Arial" w:cs="Arial"/>
                <w:sz w:val="20"/>
                <w:szCs w:val="20"/>
              </w:rPr>
              <w:t>July 2021</w:t>
            </w:r>
          </w:p>
        </w:tc>
      </w:tr>
      <w:tr w:rsidR="00270AE0" w14:paraId="64FDEC0B" w14:textId="77777777" w:rsidTr="002052B2">
        <w:trPr>
          <w:trHeight w:val="722"/>
        </w:trPr>
        <w:tc>
          <w:tcPr>
            <w:tcW w:w="2690" w:type="dxa"/>
          </w:tcPr>
          <w:p w14:paraId="0D2BFDEF" w14:textId="77777777" w:rsidR="00270AE0" w:rsidRPr="006B7526" w:rsidRDefault="00270AE0" w:rsidP="00BF679A">
            <w:pPr>
              <w:rPr>
                <w:rFonts w:ascii="Arial" w:hAnsi="Arial" w:cs="Arial"/>
                <w:sz w:val="20"/>
                <w:szCs w:val="20"/>
              </w:rPr>
            </w:pPr>
            <w:r w:rsidRPr="006B7526">
              <w:rPr>
                <w:rFonts w:ascii="Arial" w:hAnsi="Arial" w:cs="Arial"/>
                <w:sz w:val="20"/>
                <w:szCs w:val="20"/>
              </w:rPr>
              <w:t>BSC Mental Health</w:t>
            </w:r>
          </w:p>
          <w:p w14:paraId="6BB9808E" w14:textId="77777777" w:rsidR="00270AE0" w:rsidRPr="006B7526" w:rsidRDefault="00270AE0" w:rsidP="00BF679A">
            <w:pPr>
              <w:rPr>
                <w:rFonts w:ascii="Arial" w:hAnsi="Arial" w:cs="Arial"/>
                <w:sz w:val="20"/>
                <w:szCs w:val="20"/>
              </w:rPr>
            </w:pPr>
            <w:r w:rsidRPr="006B7526">
              <w:rPr>
                <w:rFonts w:ascii="Arial" w:hAnsi="Arial" w:cs="Arial"/>
                <w:sz w:val="20"/>
                <w:szCs w:val="20"/>
              </w:rPr>
              <w:t>or Psychology and Counselling.</w:t>
            </w:r>
          </w:p>
        </w:tc>
        <w:tc>
          <w:tcPr>
            <w:tcW w:w="2267" w:type="dxa"/>
          </w:tcPr>
          <w:p w14:paraId="4685B368" w14:textId="77777777" w:rsidR="00270AE0" w:rsidRPr="006B7526" w:rsidRDefault="00270AE0" w:rsidP="00BF679A">
            <w:pPr>
              <w:rPr>
                <w:rFonts w:ascii="Arial" w:hAnsi="Arial" w:cs="Arial"/>
                <w:sz w:val="20"/>
                <w:szCs w:val="20"/>
              </w:rPr>
            </w:pPr>
            <w:r w:rsidRPr="006B7526">
              <w:rPr>
                <w:rFonts w:ascii="Arial" w:hAnsi="Arial" w:cs="Arial"/>
                <w:sz w:val="20"/>
                <w:szCs w:val="20"/>
              </w:rPr>
              <w:t>I have a keen interest in helping others and have been looking at job prospects that require further training.</w:t>
            </w:r>
          </w:p>
        </w:tc>
        <w:tc>
          <w:tcPr>
            <w:tcW w:w="2360" w:type="dxa"/>
          </w:tcPr>
          <w:p w14:paraId="1240854F" w14:textId="77777777" w:rsidR="00270AE0" w:rsidRPr="006B7526" w:rsidRDefault="00270AE0" w:rsidP="00BF679A">
            <w:pPr>
              <w:rPr>
                <w:rFonts w:ascii="Arial" w:hAnsi="Arial" w:cs="Arial"/>
                <w:sz w:val="20"/>
                <w:szCs w:val="20"/>
              </w:rPr>
            </w:pPr>
            <w:r w:rsidRPr="006B7526">
              <w:rPr>
                <w:rFonts w:ascii="Arial" w:hAnsi="Arial" w:cs="Arial"/>
                <w:sz w:val="20"/>
                <w:szCs w:val="20"/>
              </w:rPr>
              <w:t xml:space="preserve">University of Wales Trinity Saint David. </w:t>
            </w:r>
          </w:p>
        </w:tc>
        <w:tc>
          <w:tcPr>
            <w:tcW w:w="2369" w:type="dxa"/>
          </w:tcPr>
          <w:p w14:paraId="5046EA16" w14:textId="77777777" w:rsidR="00270AE0" w:rsidRPr="006B7526" w:rsidRDefault="00270AE0" w:rsidP="00BF679A">
            <w:pPr>
              <w:rPr>
                <w:rFonts w:ascii="Arial" w:hAnsi="Arial" w:cs="Arial"/>
                <w:sz w:val="20"/>
                <w:szCs w:val="20"/>
              </w:rPr>
            </w:pPr>
            <w:r w:rsidRPr="006B7526">
              <w:rPr>
                <w:rFonts w:ascii="Arial" w:hAnsi="Arial" w:cs="Arial"/>
                <w:sz w:val="20"/>
                <w:szCs w:val="20"/>
              </w:rPr>
              <w:t>Will be attending the taster day online.</w:t>
            </w:r>
          </w:p>
          <w:p w14:paraId="4B8F2549" w14:textId="77777777" w:rsidR="00270AE0" w:rsidRPr="006B7526" w:rsidRDefault="00270AE0" w:rsidP="00BF679A">
            <w:pPr>
              <w:rPr>
                <w:rFonts w:ascii="Arial" w:hAnsi="Arial" w:cs="Arial"/>
                <w:sz w:val="20"/>
                <w:szCs w:val="20"/>
              </w:rPr>
            </w:pPr>
            <w:r w:rsidRPr="006B7526">
              <w:rPr>
                <w:rFonts w:ascii="Arial" w:hAnsi="Arial" w:cs="Arial"/>
                <w:sz w:val="20"/>
                <w:szCs w:val="20"/>
              </w:rPr>
              <w:t>Discussing my options with Ruth Groff.</w:t>
            </w:r>
          </w:p>
          <w:p w14:paraId="4D962C73" w14:textId="77777777" w:rsidR="00270AE0" w:rsidRPr="006B7526" w:rsidRDefault="00270AE0" w:rsidP="00BF679A">
            <w:pPr>
              <w:rPr>
                <w:rFonts w:ascii="Arial" w:hAnsi="Arial" w:cs="Arial"/>
                <w:sz w:val="20"/>
                <w:szCs w:val="20"/>
              </w:rPr>
            </w:pPr>
          </w:p>
        </w:tc>
        <w:tc>
          <w:tcPr>
            <w:tcW w:w="1372" w:type="dxa"/>
          </w:tcPr>
          <w:p w14:paraId="153403D5" w14:textId="77777777" w:rsidR="00270AE0" w:rsidRPr="006B7526" w:rsidRDefault="00270AE0" w:rsidP="00BF679A">
            <w:pPr>
              <w:rPr>
                <w:rFonts w:ascii="Arial" w:hAnsi="Arial" w:cs="Arial"/>
                <w:sz w:val="20"/>
                <w:szCs w:val="20"/>
              </w:rPr>
            </w:pPr>
            <w:r w:rsidRPr="006B7526">
              <w:rPr>
                <w:rFonts w:ascii="Arial" w:hAnsi="Arial" w:cs="Arial"/>
                <w:sz w:val="20"/>
                <w:szCs w:val="20"/>
              </w:rPr>
              <w:t>June 25</w:t>
            </w:r>
            <w:r w:rsidRPr="006B7526">
              <w:rPr>
                <w:rFonts w:ascii="Arial" w:hAnsi="Arial" w:cs="Arial"/>
                <w:sz w:val="20"/>
                <w:szCs w:val="20"/>
                <w:vertAlign w:val="superscript"/>
              </w:rPr>
              <w:t>th</w:t>
            </w:r>
            <w:r w:rsidRPr="006B7526">
              <w:rPr>
                <w:rFonts w:ascii="Arial" w:hAnsi="Arial" w:cs="Arial"/>
                <w:sz w:val="20"/>
                <w:szCs w:val="20"/>
              </w:rPr>
              <w:t>, 2020</w:t>
            </w:r>
          </w:p>
          <w:p w14:paraId="0783C3DF" w14:textId="77777777" w:rsidR="00270AE0" w:rsidRPr="006B7526" w:rsidRDefault="00270AE0" w:rsidP="00BF679A">
            <w:pPr>
              <w:rPr>
                <w:rFonts w:ascii="Arial" w:hAnsi="Arial" w:cs="Arial"/>
                <w:sz w:val="20"/>
                <w:szCs w:val="20"/>
              </w:rPr>
            </w:pPr>
            <w:r w:rsidRPr="006B7526">
              <w:rPr>
                <w:rFonts w:ascii="Arial" w:hAnsi="Arial" w:cs="Arial"/>
                <w:sz w:val="20"/>
                <w:szCs w:val="20"/>
              </w:rPr>
              <w:t>At 6pm</w:t>
            </w:r>
          </w:p>
        </w:tc>
      </w:tr>
    </w:tbl>
    <w:p w14:paraId="2ADB9EAA" w14:textId="77777777" w:rsidR="00541A03" w:rsidRDefault="00541A03" w:rsidP="00FE5C40">
      <w:pPr>
        <w:jc w:val="center"/>
        <w:rPr>
          <w:rFonts w:ascii="Arial" w:hAnsi="Arial" w:cs="Arial"/>
          <w:sz w:val="32"/>
          <w:szCs w:val="32"/>
          <w:u w:val="single"/>
        </w:rPr>
      </w:pPr>
    </w:p>
    <w:p w14:paraId="1CD21728" w14:textId="1680FC57" w:rsidR="00B218E4" w:rsidRDefault="00FE5C40" w:rsidP="00FE5C40">
      <w:pPr>
        <w:jc w:val="center"/>
        <w:rPr>
          <w:rFonts w:ascii="Arial" w:hAnsi="Arial" w:cs="Arial"/>
          <w:sz w:val="32"/>
          <w:szCs w:val="32"/>
          <w:u w:val="single"/>
        </w:rPr>
      </w:pPr>
      <w:r>
        <w:rPr>
          <w:rFonts w:ascii="Arial" w:hAnsi="Arial" w:cs="Arial"/>
          <w:sz w:val="32"/>
          <w:szCs w:val="32"/>
          <w:u w:val="single"/>
        </w:rPr>
        <w:lastRenderedPageBreak/>
        <w:t xml:space="preserve">Reference List </w:t>
      </w:r>
    </w:p>
    <w:p w14:paraId="2F7F6D90" w14:textId="77777777" w:rsidR="00920E3A" w:rsidRPr="002D1E1E" w:rsidRDefault="00920E3A" w:rsidP="00C31A74">
      <w:pPr>
        <w:spacing w:line="276" w:lineRule="auto"/>
        <w:jc w:val="both"/>
        <w:rPr>
          <w:rFonts w:ascii="Arial" w:hAnsi="Arial" w:cs="Arial"/>
          <w:sz w:val="24"/>
          <w:szCs w:val="24"/>
          <w:u w:val="single"/>
        </w:rPr>
      </w:pPr>
    </w:p>
    <w:p w14:paraId="469AFD69" w14:textId="77777777" w:rsidR="00920E3A" w:rsidRPr="002D1E1E" w:rsidRDefault="00920E3A" w:rsidP="00C31A74">
      <w:pPr>
        <w:spacing w:line="276" w:lineRule="auto"/>
        <w:jc w:val="both"/>
        <w:rPr>
          <w:rFonts w:ascii="Arial" w:eastAsia="+mn-ea" w:hAnsi="Arial" w:cs="Arial"/>
          <w:kern w:val="24"/>
          <w:sz w:val="24"/>
          <w:szCs w:val="24"/>
        </w:rPr>
      </w:pPr>
      <w:r w:rsidRPr="002D1E1E">
        <w:rPr>
          <w:rFonts w:ascii="Arial" w:eastAsia="+mn-ea" w:hAnsi="Arial" w:cs="Arial"/>
          <w:kern w:val="24"/>
          <w:sz w:val="24"/>
          <w:szCs w:val="24"/>
        </w:rPr>
        <w:t xml:space="preserve">ACECQA. (2013) </w:t>
      </w:r>
      <w:r w:rsidRPr="002D1E1E">
        <w:rPr>
          <w:rFonts w:ascii="Arial" w:eastAsia="+mn-ea" w:hAnsi="Arial" w:cs="Arial"/>
          <w:i/>
          <w:iCs/>
          <w:kern w:val="24"/>
          <w:sz w:val="24"/>
          <w:szCs w:val="24"/>
        </w:rPr>
        <w:t>Critical Reflections: National Quality Framework Conference</w:t>
      </w:r>
      <w:r w:rsidRPr="002D1E1E">
        <w:rPr>
          <w:rFonts w:ascii="Arial" w:eastAsia="+mn-ea" w:hAnsi="Arial" w:cs="Arial"/>
          <w:kern w:val="24"/>
          <w:sz w:val="24"/>
          <w:szCs w:val="24"/>
        </w:rPr>
        <w:t xml:space="preserve"> [video]. Available at: </w:t>
      </w:r>
      <w:hyperlink r:id="rId10" w:history="1">
        <w:r w:rsidRPr="00541A03">
          <w:rPr>
            <w:rStyle w:val="Hyperlink"/>
            <w:rFonts w:ascii="Arial" w:eastAsia="+mn-ea" w:hAnsi="Arial" w:cs="Arial"/>
            <w:color w:val="4472C4" w:themeColor="accent1"/>
            <w:kern w:val="24"/>
            <w:sz w:val="24"/>
            <w:szCs w:val="24"/>
          </w:rPr>
          <w:t>https://www.youtube.com/watch?v=_wGPuPhLjHA</w:t>
        </w:r>
      </w:hyperlink>
      <w:r w:rsidRPr="00541A03">
        <w:rPr>
          <w:rFonts w:ascii="Arial" w:eastAsia="+mn-ea" w:hAnsi="Arial" w:cs="Arial"/>
          <w:color w:val="4472C4" w:themeColor="accent1"/>
          <w:kern w:val="24"/>
          <w:sz w:val="24"/>
          <w:szCs w:val="24"/>
        </w:rPr>
        <w:t xml:space="preserve">. </w:t>
      </w:r>
      <w:r w:rsidRPr="002D1E1E">
        <w:rPr>
          <w:rFonts w:ascii="Arial" w:eastAsia="+mn-ea" w:hAnsi="Arial" w:cs="Arial"/>
          <w:kern w:val="24"/>
          <w:sz w:val="24"/>
          <w:szCs w:val="24"/>
        </w:rPr>
        <w:t>(Accessed 10</w:t>
      </w:r>
      <w:r w:rsidRPr="002D1E1E">
        <w:rPr>
          <w:rFonts w:ascii="Arial" w:eastAsia="+mn-ea" w:hAnsi="Arial" w:cs="Arial"/>
          <w:kern w:val="24"/>
          <w:sz w:val="24"/>
          <w:szCs w:val="24"/>
          <w:vertAlign w:val="superscript"/>
        </w:rPr>
        <w:t>th</w:t>
      </w:r>
      <w:r w:rsidRPr="002D1E1E">
        <w:rPr>
          <w:rFonts w:ascii="Arial" w:eastAsia="+mn-ea" w:hAnsi="Arial" w:cs="Arial"/>
          <w:kern w:val="24"/>
          <w:sz w:val="24"/>
          <w:szCs w:val="24"/>
        </w:rPr>
        <w:t xml:space="preserve"> June 2020).</w:t>
      </w:r>
    </w:p>
    <w:p w14:paraId="42F885A7"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t xml:space="preserve">Alderson, P. (2008) </w:t>
      </w:r>
      <w:r w:rsidRPr="002D1E1E">
        <w:rPr>
          <w:rFonts w:ascii="Arial" w:hAnsi="Arial" w:cs="Arial"/>
          <w:i/>
          <w:iCs/>
          <w:sz w:val="24"/>
          <w:szCs w:val="24"/>
          <w:shd w:val="clear" w:color="auto" w:fill="F9F9F9"/>
        </w:rPr>
        <w:t>Young children's rights</w:t>
      </w:r>
      <w:r w:rsidRPr="002D1E1E">
        <w:rPr>
          <w:rFonts w:ascii="Arial" w:hAnsi="Arial" w:cs="Arial"/>
          <w:sz w:val="24"/>
          <w:szCs w:val="24"/>
          <w:shd w:val="clear" w:color="auto" w:fill="F9F9F9"/>
        </w:rPr>
        <w:t xml:space="preserve">: exploring beliefs, principles, and practice. 2nd ed. London; Philadelphia: Jessica Kingsley Publishers. Available at: </w:t>
      </w:r>
      <w:hyperlink r:id="rId11" w:history="1">
        <w:r w:rsidRPr="00541A03">
          <w:rPr>
            <w:rStyle w:val="Hyperlink"/>
            <w:rFonts w:ascii="Arial" w:hAnsi="Arial" w:cs="Arial"/>
            <w:color w:val="4472C4" w:themeColor="accent1"/>
            <w:sz w:val="24"/>
            <w:szCs w:val="24"/>
            <w:shd w:val="clear" w:color="auto" w:fill="F9F9F9"/>
          </w:rPr>
          <w:t>https://whel-primo.hosted.exlibrisgroup.com/primo-explore/fulldisplay?docid=44UWTSD_ALMA21167106210002421&amp;context=L&amp;vid=44WHELF_UWTSD_VU1&amp;lang=en_US&amp;search_scope=CSCOP_EVERYTHING&amp;adaptor=Local%20Search%20Engine&amp;isFrbr=true&amp;tab=tab1&amp;query=any,contains,child%20centred%20practice&amp;sortby=date&amp;facet=frbrgroupid,include,43618360&amp;offset=0</w:t>
        </w:r>
      </w:hyperlink>
      <w:r w:rsidRPr="002D1E1E">
        <w:rPr>
          <w:rFonts w:ascii="Arial" w:hAnsi="Arial" w:cs="Arial"/>
          <w:sz w:val="24"/>
          <w:szCs w:val="24"/>
          <w:shd w:val="clear" w:color="auto" w:fill="F9F9F9"/>
        </w:rPr>
        <w:t>(Accessed 10</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r w:rsidRPr="002D1E1E">
        <w:rPr>
          <w:rFonts w:ascii="Arial" w:hAnsi="Arial" w:cs="Arial"/>
          <w:sz w:val="24"/>
          <w:szCs w:val="24"/>
          <w:shd w:val="clear" w:color="auto" w:fill="F9F9F9"/>
        </w:rPr>
        <w:cr/>
      </w:r>
    </w:p>
    <w:p w14:paraId="532C2FB5"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FFFFF"/>
        </w:rPr>
        <w:t xml:space="preserve">Altmann, T.K. (2007) ‘An evaluation of the seminal work of Patricia Benner: Theory or philosophy?’ </w:t>
      </w:r>
      <w:r w:rsidRPr="002D1E1E">
        <w:rPr>
          <w:rFonts w:ascii="Arial" w:hAnsi="Arial" w:cs="Arial"/>
          <w:i/>
          <w:iCs/>
          <w:sz w:val="24"/>
          <w:szCs w:val="24"/>
        </w:rPr>
        <w:t xml:space="preserve">Contemporary Nurse: A Journal for the Australian Nursing Profession, </w:t>
      </w:r>
      <w:r w:rsidRPr="002D1E1E">
        <w:rPr>
          <w:rFonts w:ascii="Arial" w:hAnsi="Arial" w:cs="Arial"/>
          <w:sz w:val="24"/>
          <w:szCs w:val="24"/>
        </w:rPr>
        <w:t>25</w:t>
      </w:r>
      <w:r w:rsidRPr="002D1E1E">
        <w:rPr>
          <w:rFonts w:ascii="Arial" w:hAnsi="Arial" w:cs="Arial"/>
          <w:sz w:val="24"/>
          <w:szCs w:val="24"/>
          <w:shd w:val="clear" w:color="auto" w:fill="FFFFFF"/>
        </w:rPr>
        <w:t xml:space="preserve">(1), pp. 114-23. Available at: </w:t>
      </w:r>
      <w:hyperlink r:id="rId12" w:history="1">
        <w:r w:rsidRPr="00541A03">
          <w:rPr>
            <w:rStyle w:val="Hyperlink"/>
            <w:rFonts w:ascii="Arial" w:hAnsi="Arial" w:cs="Arial"/>
            <w:color w:val="4472C4" w:themeColor="accent1"/>
            <w:sz w:val="24"/>
            <w:szCs w:val="24"/>
            <w:shd w:val="clear" w:color="auto" w:fill="FFFFFF"/>
          </w:rPr>
          <w:t>https://search-proquest-com.ezproxy.uwtsd.ac.uk/docview/203177087/fulltextPDF/AACA289BFA914BD8PQ/1?accountid=130472</w:t>
        </w:r>
      </w:hyperlink>
      <w:r w:rsidRPr="002D1E1E">
        <w:rPr>
          <w:rFonts w:ascii="Arial" w:hAnsi="Arial" w:cs="Arial"/>
          <w:sz w:val="24"/>
          <w:szCs w:val="24"/>
          <w:shd w:val="clear" w:color="auto" w:fill="FFFFFF"/>
        </w:rPr>
        <w:t>. (Accessed 5</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612F1D00" w14:textId="77777777" w:rsidR="00920E3A" w:rsidRPr="002D1E1E" w:rsidRDefault="00920E3A" w:rsidP="00C31A74">
      <w:pPr>
        <w:spacing w:line="276" w:lineRule="auto"/>
        <w:jc w:val="both"/>
        <w:rPr>
          <w:rFonts w:ascii="Arial" w:hAnsi="Arial" w:cs="Arial"/>
          <w:sz w:val="24"/>
          <w:szCs w:val="24"/>
        </w:rPr>
      </w:pPr>
      <w:proofErr w:type="spellStart"/>
      <w:r w:rsidRPr="002D1E1E">
        <w:rPr>
          <w:rFonts w:ascii="Arial" w:hAnsi="Arial" w:cs="Arial"/>
          <w:sz w:val="24"/>
          <w:szCs w:val="24"/>
        </w:rPr>
        <w:t>Amulya</w:t>
      </w:r>
      <w:proofErr w:type="spellEnd"/>
      <w:r w:rsidRPr="002D1E1E">
        <w:rPr>
          <w:rFonts w:ascii="Arial" w:hAnsi="Arial" w:cs="Arial"/>
          <w:sz w:val="24"/>
          <w:szCs w:val="24"/>
        </w:rPr>
        <w:t xml:space="preserve">, J. (2011) </w:t>
      </w:r>
      <w:r w:rsidRPr="002D1E1E">
        <w:rPr>
          <w:rFonts w:ascii="Arial" w:hAnsi="Arial" w:cs="Arial"/>
          <w:i/>
          <w:iCs/>
          <w:sz w:val="24"/>
          <w:szCs w:val="24"/>
        </w:rPr>
        <w:t>What is Reflective Practice</w:t>
      </w:r>
      <w:r w:rsidRPr="002D1E1E">
        <w:rPr>
          <w:rFonts w:ascii="Arial" w:hAnsi="Arial" w:cs="Arial"/>
          <w:sz w:val="24"/>
          <w:szCs w:val="24"/>
        </w:rPr>
        <w:t xml:space="preserve">: Community Science. Available at: </w:t>
      </w:r>
      <w:hyperlink r:id="rId13" w:history="1">
        <w:r w:rsidRPr="00541A03">
          <w:rPr>
            <w:rStyle w:val="Hyperlink"/>
            <w:rFonts w:ascii="Arial" w:hAnsi="Arial" w:cs="Arial"/>
            <w:color w:val="4472C4" w:themeColor="accent1"/>
            <w:sz w:val="24"/>
            <w:szCs w:val="24"/>
          </w:rPr>
          <w:t>https://www.communityscience.com/images/file/What%20is%20Reflective%20Practice.pdf</w:t>
        </w:r>
      </w:hyperlink>
      <w:r w:rsidRPr="002D1E1E">
        <w:rPr>
          <w:rFonts w:ascii="Arial" w:hAnsi="Arial" w:cs="Arial"/>
          <w:sz w:val="24"/>
          <w:szCs w:val="24"/>
        </w:rPr>
        <w:t>. (Accessed 6</w:t>
      </w:r>
      <w:r w:rsidRPr="002D1E1E">
        <w:rPr>
          <w:rFonts w:ascii="Arial" w:hAnsi="Arial" w:cs="Arial"/>
          <w:sz w:val="24"/>
          <w:szCs w:val="24"/>
          <w:vertAlign w:val="superscript"/>
        </w:rPr>
        <w:t>th</w:t>
      </w:r>
      <w:r w:rsidRPr="002D1E1E">
        <w:rPr>
          <w:rFonts w:ascii="Arial" w:hAnsi="Arial" w:cs="Arial"/>
          <w:sz w:val="24"/>
          <w:szCs w:val="24"/>
        </w:rPr>
        <w:t xml:space="preserve"> June 2020).</w:t>
      </w:r>
    </w:p>
    <w:p w14:paraId="67787891"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FFFFF"/>
        </w:rPr>
        <w:t xml:space="preserve">Ashby, C. (2006) ‘Models for reflective practice’, </w:t>
      </w:r>
      <w:r w:rsidRPr="002D1E1E">
        <w:rPr>
          <w:rFonts w:ascii="Arial" w:hAnsi="Arial" w:cs="Arial"/>
          <w:i/>
          <w:iCs/>
          <w:sz w:val="24"/>
          <w:szCs w:val="24"/>
          <w:shd w:val="clear" w:color="auto" w:fill="FFFFFF"/>
        </w:rPr>
        <w:t>Practice Nurse</w:t>
      </w:r>
      <w:r w:rsidRPr="002D1E1E">
        <w:rPr>
          <w:rFonts w:ascii="Arial" w:hAnsi="Arial" w:cs="Arial"/>
          <w:sz w:val="24"/>
          <w:szCs w:val="24"/>
          <w:shd w:val="clear" w:color="auto" w:fill="FFFFFF"/>
        </w:rPr>
        <w:t xml:space="preserve">, 32(10), pp.28–32. Available at: </w:t>
      </w:r>
      <w:hyperlink r:id="rId14" w:history="1">
        <w:r w:rsidRPr="00541A03">
          <w:rPr>
            <w:rStyle w:val="Hyperlink"/>
            <w:rFonts w:ascii="Arial" w:hAnsi="Arial" w:cs="Arial"/>
            <w:color w:val="4472C4" w:themeColor="accent1"/>
            <w:sz w:val="24"/>
            <w:szCs w:val="24"/>
            <w:shd w:val="clear" w:color="auto" w:fill="FFFFFF"/>
          </w:rPr>
          <w:t>https://search-proquest-com.ezproxy.uwtsd.ac.uk/docview/230442017/fulltextPDF/C70BCBCAFF624976PQ/1?accountid=130472</w:t>
        </w:r>
      </w:hyperlink>
      <w:r w:rsidRPr="002D1E1E">
        <w:rPr>
          <w:rFonts w:ascii="Arial" w:hAnsi="Arial" w:cs="Arial"/>
          <w:sz w:val="24"/>
          <w:szCs w:val="24"/>
          <w:shd w:val="clear" w:color="auto" w:fill="FFFFFF"/>
        </w:rPr>
        <w:t>. (Accessed 13</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13B63E47"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Bleach, J. (2014) ‘Developing professionalism through reflective practice and ongoing professional development’, </w:t>
      </w:r>
      <w:r w:rsidRPr="002D1E1E">
        <w:rPr>
          <w:rFonts w:ascii="Arial" w:hAnsi="Arial" w:cs="Arial"/>
          <w:i/>
          <w:iCs/>
          <w:sz w:val="24"/>
          <w:szCs w:val="24"/>
        </w:rPr>
        <w:t>European Early Childhood Education Research Journal</w:t>
      </w:r>
      <w:r w:rsidRPr="002D1E1E">
        <w:rPr>
          <w:rFonts w:ascii="Arial" w:hAnsi="Arial" w:cs="Arial"/>
          <w:sz w:val="24"/>
          <w:szCs w:val="24"/>
        </w:rPr>
        <w:t xml:space="preserve">, 22(2), pp. 185-197. Available at: </w:t>
      </w:r>
      <w:hyperlink r:id="rId15" w:history="1">
        <w:r w:rsidRPr="00541A03">
          <w:rPr>
            <w:rStyle w:val="Hyperlink"/>
            <w:rFonts w:ascii="Arial" w:hAnsi="Arial" w:cs="Arial"/>
            <w:color w:val="4472C4" w:themeColor="accent1"/>
            <w:sz w:val="24"/>
            <w:szCs w:val="24"/>
          </w:rPr>
          <w:t>file:///C:/Users/Owner/AppData/Local/Packages/Microsoft.MicrosoftEdge_8wekyb3d8bbwe/TempState/Downloads/Bleach%20(2)%20(1).pdf</w:t>
        </w:r>
      </w:hyperlink>
      <w:r w:rsidRPr="002D1E1E">
        <w:rPr>
          <w:rFonts w:ascii="Arial" w:hAnsi="Arial" w:cs="Arial"/>
          <w:sz w:val="24"/>
          <w:szCs w:val="24"/>
        </w:rPr>
        <w:t>. (Accessed 9</w:t>
      </w:r>
      <w:r w:rsidRPr="002D1E1E">
        <w:rPr>
          <w:rFonts w:ascii="Arial" w:hAnsi="Arial" w:cs="Arial"/>
          <w:sz w:val="24"/>
          <w:szCs w:val="24"/>
          <w:vertAlign w:val="superscript"/>
        </w:rPr>
        <w:t>th</w:t>
      </w:r>
      <w:r w:rsidRPr="002D1E1E">
        <w:rPr>
          <w:rFonts w:ascii="Arial" w:hAnsi="Arial" w:cs="Arial"/>
          <w:sz w:val="24"/>
          <w:szCs w:val="24"/>
        </w:rPr>
        <w:t xml:space="preserve"> June 2020).</w:t>
      </w:r>
    </w:p>
    <w:p w14:paraId="517FD6F9"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Bolton, G. and </w:t>
      </w:r>
      <w:proofErr w:type="spellStart"/>
      <w:r w:rsidRPr="002D1E1E">
        <w:rPr>
          <w:rFonts w:ascii="Arial" w:hAnsi="Arial" w:cs="Arial"/>
          <w:sz w:val="24"/>
          <w:szCs w:val="24"/>
        </w:rPr>
        <w:t>Delderfield</w:t>
      </w:r>
      <w:proofErr w:type="spellEnd"/>
      <w:r w:rsidRPr="002D1E1E">
        <w:rPr>
          <w:rFonts w:ascii="Arial" w:hAnsi="Arial" w:cs="Arial"/>
          <w:sz w:val="24"/>
          <w:szCs w:val="24"/>
        </w:rPr>
        <w:t xml:space="preserve">, R. (2018) </w:t>
      </w:r>
      <w:r w:rsidRPr="002D1E1E">
        <w:rPr>
          <w:rFonts w:ascii="Arial" w:hAnsi="Arial" w:cs="Arial"/>
          <w:i/>
          <w:iCs/>
          <w:sz w:val="24"/>
          <w:szCs w:val="24"/>
        </w:rPr>
        <w:t>Reflective Practice</w:t>
      </w:r>
      <w:r w:rsidRPr="002D1E1E">
        <w:rPr>
          <w:rFonts w:ascii="Arial" w:hAnsi="Arial" w:cs="Arial"/>
          <w:sz w:val="24"/>
          <w:szCs w:val="24"/>
        </w:rPr>
        <w:t>: Writing and Professional Development. 5</w:t>
      </w:r>
      <w:r w:rsidRPr="002D1E1E">
        <w:rPr>
          <w:rFonts w:ascii="Arial" w:hAnsi="Arial" w:cs="Arial"/>
          <w:sz w:val="24"/>
          <w:szCs w:val="24"/>
          <w:vertAlign w:val="superscript"/>
        </w:rPr>
        <w:t>th</w:t>
      </w:r>
      <w:r w:rsidRPr="002D1E1E">
        <w:rPr>
          <w:rFonts w:ascii="Arial" w:hAnsi="Arial" w:cs="Arial"/>
          <w:sz w:val="24"/>
          <w:szCs w:val="24"/>
        </w:rPr>
        <w:t xml:space="preserve"> Ed. London: SAGE.</w:t>
      </w:r>
    </w:p>
    <w:p w14:paraId="3066FC9A" w14:textId="77777777" w:rsidR="00920E3A" w:rsidRPr="002D1E1E" w:rsidRDefault="00920E3A" w:rsidP="00C31A74">
      <w:pPr>
        <w:spacing w:line="276" w:lineRule="auto"/>
        <w:jc w:val="both"/>
        <w:rPr>
          <w:rFonts w:ascii="Arial" w:hAnsi="Arial" w:cs="Arial"/>
          <w:sz w:val="24"/>
          <w:szCs w:val="24"/>
          <w:shd w:val="clear" w:color="auto" w:fill="FFFFFF"/>
        </w:rPr>
      </w:pPr>
      <w:proofErr w:type="spellStart"/>
      <w:r w:rsidRPr="002D1E1E">
        <w:rPr>
          <w:rFonts w:ascii="Arial" w:hAnsi="Arial" w:cs="Arial"/>
          <w:sz w:val="24"/>
          <w:szCs w:val="24"/>
          <w:shd w:val="clear" w:color="auto" w:fill="FFFFFF"/>
        </w:rPr>
        <w:t>Bormanaki</w:t>
      </w:r>
      <w:proofErr w:type="spellEnd"/>
      <w:r w:rsidRPr="002D1E1E">
        <w:rPr>
          <w:rFonts w:ascii="Arial" w:hAnsi="Arial" w:cs="Arial"/>
          <w:sz w:val="24"/>
          <w:szCs w:val="24"/>
          <w:shd w:val="clear" w:color="auto" w:fill="FFFFFF"/>
        </w:rPr>
        <w:t xml:space="preserve">, H.B. and </w:t>
      </w:r>
      <w:proofErr w:type="spellStart"/>
      <w:r w:rsidRPr="002D1E1E">
        <w:rPr>
          <w:rFonts w:ascii="Arial" w:hAnsi="Arial" w:cs="Arial"/>
          <w:sz w:val="24"/>
          <w:szCs w:val="24"/>
          <w:shd w:val="clear" w:color="auto" w:fill="FFFFFF"/>
        </w:rPr>
        <w:t>Khoshhal</w:t>
      </w:r>
      <w:proofErr w:type="spellEnd"/>
      <w:r w:rsidRPr="002D1E1E">
        <w:rPr>
          <w:rFonts w:ascii="Arial" w:hAnsi="Arial" w:cs="Arial"/>
          <w:sz w:val="24"/>
          <w:szCs w:val="24"/>
          <w:shd w:val="clear" w:color="auto" w:fill="FFFFFF"/>
        </w:rPr>
        <w:t xml:space="preserve">, Y. (2017) ‘The Role of Equilibration in Piaget's Theory of Cognitive Development and Its Implication for Receptive Skills: A Theoretical Study’, </w:t>
      </w:r>
      <w:r w:rsidRPr="002D1E1E">
        <w:rPr>
          <w:rFonts w:ascii="Arial" w:hAnsi="Arial" w:cs="Arial"/>
          <w:i/>
          <w:iCs/>
          <w:sz w:val="24"/>
          <w:szCs w:val="24"/>
        </w:rPr>
        <w:t xml:space="preserve">Journal of Language Teaching and Research, </w:t>
      </w:r>
      <w:r w:rsidRPr="002D1E1E">
        <w:rPr>
          <w:rFonts w:ascii="Arial" w:hAnsi="Arial" w:cs="Arial"/>
          <w:sz w:val="24"/>
          <w:szCs w:val="24"/>
        </w:rPr>
        <w:t>8</w:t>
      </w:r>
      <w:r w:rsidRPr="002D1E1E">
        <w:rPr>
          <w:rFonts w:ascii="Arial" w:hAnsi="Arial" w:cs="Arial"/>
          <w:sz w:val="24"/>
          <w:szCs w:val="24"/>
          <w:shd w:val="clear" w:color="auto" w:fill="FFFFFF"/>
        </w:rPr>
        <w:t xml:space="preserve">(5), pp. 996-1005. Available at: </w:t>
      </w:r>
      <w:hyperlink r:id="rId16" w:history="1">
        <w:r w:rsidRPr="00541A03">
          <w:rPr>
            <w:rStyle w:val="Hyperlink"/>
            <w:rFonts w:ascii="Arial" w:hAnsi="Arial" w:cs="Arial"/>
            <w:color w:val="4472C4" w:themeColor="accent1"/>
            <w:sz w:val="24"/>
            <w:szCs w:val="24"/>
            <w:shd w:val="clear" w:color="auto" w:fill="FFFFFF"/>
          </w:rPr>
          <w:t>https://search-proquest-com.ezproxy.uwtsd.ac.uk/docview/1942513389/fulltextPDF/A18A6256651E4094PQ/1?accountid=130472</w:t>
        </w:r>
      </w:hyperlink>
      <w:r w:rsidRPr="002D1E1E">
        <w:rPr>
          <w:rFonts w:ascii="Arial" w:hAnsi="Arial" w:cs="Arial"/>
          <w:sz w:val="24"/>
          <w:szCs w:val="24"/>
          <w:shd w:val="clear" w:color="auto" w:fill="FFFFFF"/>
        </w:rPr>
        <w:t>. (Accessed 9</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79F57A3B"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lastRenderedPageBreak/>
        <w:t xml:space="preserve">Brock, A. (2015) </w:t>
      </w:r>
      <w:r w:rsidRPr="002D1E1E">
        <w:rPr>
          <w:rFonts w:ascii="Arial" w:hAnsi="Arial" w:cs="Arial"/>
          <w:i/>
          <w:iCs/>
          <w:sz w:val="24"/>
          <w:szCs w:val="24"/>
        </w:rPr>
        <w:t>The Early Years Reflective Practice Handbook</w:t>
      </w:r>
      <w:r w:rsidRPr="002D1E1E">
        <w:rPr>
          <w:rFonts w:ascii="Arial" w:hAnsi="Arial" w:cs="Arial"/>
          <w:sz w:val="24"/>
          <w:szCs w:val="24"/>
        </w:rPr>
        <w:t xml:space="preserve">. London: Routledge. </w:t>
      </w:r>
    </w:p>
    <w:p w14:paraId="595F24EA"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t xml:space="preserve">Brodie, K. (2010) </w:t>
      </w:r>
      <w:r w:rsidRPr="002D1E1E">
        <w:rPr>
          <w:rFonts w:ascii="Arial" w:hAnsi="Arial" w:cs="Arial"/>
          <w:i/>
          <w:iCs/>
          <w:sz w:val="24"/>
          <w:szCs w:val="24"/>
          <w:shd w:val="clear" w:color="auto" w:fill="F9F9F9"/>
        </w:rPr>
        <w:t>Reflective Practice and the EYP</w:t>
      </w:r>
      <w:r w:rsidRPr="002D1E1E">
        <w:rPr>
          <w:rFonts w:ascii="Arial" w:hAnsi="Arial" w:cs="Arial"/>
          <w:sz w:val="24"/>
          <w:szCs w:val="24"/>
          <w:shd w:val="clear" w:color="auto" w:fill="F9F9F9"/>
        </w:rPr>
        <w:t xml:space="preserve">. Available at: </w:t>
      </w:r>
      <w:hyperlink r:id="rId17" w:history="1">
        <w:r w:rsidRPr="00541A03">
          <w:rPr>
            <w:rStyle w:val="Hyperlink"/>
            <w:rFonts w:ascii="Arial" w:hAnsi="Arial" w:cs="Arial"/>
            <w:color w:val="4472C4" w:themeColor="accent1"/>
            <w:sz w:val="24"/>
            <w:szCs w:val="24"/>
            <w:shd w:val="clear" w:color="auto" w:fill="F9F9F9"/>
          </w:rPr>
          <w:t>https://www.kathybrodie.com/viewpoint/reflective-practice-and-the-eyp/</w:t>
        </w:r>
      </w:hyperlink>
      <w:r w:rsidRPr="00541A03">
        <w:rPr>
          <w:rFonts w:ascii="Arial" w:hAnsi="Arial" w:cs="Arial"/>
          <w:color w:val="4472C4" w:themeColor="accent1"/>
          <w:sz w:val="24"/>
          <w:szCs w:val="24"/>
          <w:shd w:val="clear" w:color="auto" w:fill="F9F9F9"/>
        </w:rPr>
        <w:t xml:space="preserve">. </w:t>
      </w:r>
      <w:r w:rsidRPr="002D1E1E">
        <w:rPr>
          <w:rFonts w:ascii="Arial" w:hAnsi="Arial" w:cs="Arial"/>
          <w:sz w:val="24"/>
          <w:szCs w:val="24"/>
          <w:shd w:val="clear" w:color="auto" w:fill="F9F9F9"/>
        </w:rPr>
        <w:t>(Accessed 11</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32180C09" w14:textId="77777777" w:rsidR="00920E3A" w:rsidRPr="002D1E1E" w:rsidRDefault="00920E3A" w:rsidP="00C31A74">
      <w:pPr>
        <w:spacing w:line="276" w:lineRule="auto"/>
        <w:jc w:val="both"/>
        <w:rPr>
          <w:rFonts w:ascii="Arial" w:hAnsi="Arial" w:cs="Arial"/>
          <w:sz w:val="24"/>
          <w:szCs w:val="24"/>
        </w:rPr>
      </w:pPr>
      <w:proofErr w:type="spellStart"/>
      <w:r w:rsidRPr="002D1E1E">
        <w:rPr>
          <w:rFonts w:ascii="Arial" w:hAnsi="Arial" w:cs="Arial"/>
          <w:sz w:val="24"/>
          <w:szCs w:val="24"/>
        </w:rPr>
        <w:t>Buwet</w:t>
      </w:r>
      <w:proofErr w:type="spellEnd"/>
      <w:r w:rsidRPr="002D1E1E">
        <w:rPr>
          <w:rFonts w:ascii="Arial" w:hAnsi="Arial" w:cs="Arial"/>
          <w:sz w:val="24"/>
          <w:szCs w:val="24"/>
        </w:rPr>
        <w:t xml:space="preserve">, P. (2012) ‘The Reflective Practitioner by Donald </w:t>
      </w:r>
      <w:proofErr w:type="spellStart"/>
      <w:r w:rsidRPr="002D1E1E">
        <w:rPr>
          <w:rFonts w:ascii="Arial" w:hAnsi="Arial" w:cs="Arial"/>
          <w:sz w:val="24"/>
          <w:szCs w:val="24"/>
        </w:rPr>
        <w:t>Schőn</w:t>
      </w:r>
      <w:proofErr w:type="spellEnd"/>
      <w:r w:rsidRPr="002D1E1E">
        <w:rPr>
          <w:rFonts w:ascii="Arial" w:hAnsi="Arial" w:cs="Arial"/>
          <w:sz w:val="24"/>
          <w:szCs w:val="24"/>
        </w:rPr>
        <w:t xml:space="preserve">’, </w:t>
      </w:r>
      <w:r w:rsidRPr="002D1E1E">
        <w:rPr>
          <w:rFonts w:ascii="Arial" w:hAnsi="Arial" w:cs="Arial"/>
          <w:i/>
          <w:iCs/>
          <w:sz w:val="24"/>
          <w:szCs w:val="24"/>
        </w:rPr>
        <w:t>Gray’s Reading Research Group.</w:t>
      </w:r>
      <w:r w:rsidRPr="002D1E1E">
        <w:rPr>
          <w:rFonts w:ascii="Arial" w:hAnsi="Arial" w:cs="Arial"/>
          <w:sz w:val="24"/>
          <w:szCs w:val="24"/>
        </w:rPr>
        <w:t xml:space="preserve"> Available at: </w:t>
      </w:r>
      <w:hyperlink r:id="rId18" w:history="1">
        <w:r w:rsidRPr="00541A03">
          <w:rPr>
            <w:rStyle w:val="Hyperlink"/>
            <w:rFonts w:ascii="Arial" w:hAnsi="Arial" w:cs="Arial"/>
            <w:color w:val="4472C4" w:themeColor="accent1"/>
            <w:sz w:val="24"/>
            <w:szCs w:val="24"/>
          </w:rPr>
          <w:t>https://graysreadinggroup.wordpress.com/2012/12/18/the-reflective-practitioner-by-donald-schon</w:t>
        </w:r>
        <w:r w:rsidRPr="002D1E1E">
          <w:rPr>
            <w:rStyle w:val="Hyperlink"/>
            <w:rFonts w:ascii="Arial" w:hAnsi="Arial" w:cs="Arial"/>
            <w:color w:val="auto"/>
            <w:sz w:val="24"/>
            <w:szCs w:val="24"/>
          </w:rPr>
          <w:t>/</w:t>
        </w:r>
      </w:hyperlink>
      <w:r w:rsidRPr="002D1E1E">
        <w:rPr>
          <w:rFonts w:ascii="Arial" w:hAnsi="Arial" w:cs="Arial"/>
          <w:sz w:val="24"/>
          <w:szCs w:val="24"/>
        </w:rPr>
        <w:t>. (Accessed 3</w:t>
      </w:r>
      <w:r w:rsidRPr="002D1E1E">
        <w:rPr>
          <w:rFonts w:ascii="Arial" w:hAnsi="Arial" w:cs="Arial"/>
          <w:sz w:val="24"/>
          <w:szCs w:val="24"/>
          <w:vertAlign w:val="superscript"/>
        </w:rPr>
        <w:t>rd</w:t>
      </w:r>
      <w:r w:rsidRPr="002D1E1E">
        <w:rPr>
          <w:rFonts w:ascii="Arial" w:hAnsi="Arial" w:cs="Arial"/>
          <w:sz w:val="24"/>
          <w:szCs w:val="24"/>
        </w:rPr>
        <w:t xml:space="preserve"> June 2020). </w:t>
      </w:r>
    </w:p>
    <w:p w14:paraId="5F9285BE"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FFFFF"/>
        </w:rPr>
        <w:t xml:space="preserve">Cherry, K. (2020) </w:t>
      </w:r>
      <w:r w:rsidRPr="002D1E1E">
        <w:rPr>
          <w:rFonts w:ascii="Arial" w:hAnsi="Arial" w:cs="Arial"/>
          <w:i/>
          <w:iCs/>
          <w:sz w:val="24"/>
          <w:szCs w:val="24"/>
          <w:shd w:val="clear" w:color="auto" w:fill="FFFFFF"/>
        </w:rPr>
        <w:t>The Benefits of Being Open-Minded.</w:t>
      </w:r>
      <w:r w:rsidRPr="002D1E1E">
        <w:rPr>
          <w:rFonts w:ascii="Arial" w:hAnsi="Arial" w:cs="Arial"/>
          <w:sz w:val="24"/>
          <w:szCs w:val="24"/>
          <w:shd w:val="clear" w:color="auto" w:fill="FFFFFF"/>
        </w:rPr>
        <w:t xml:space="preserve"> Available at: </w:t>
      </w:r>
      <w:hyperlink r:id="rId19" w:history="1">
        <w:r w:rsidRPr="00541A03">
          <w:rPr>
            <w:rStyle w:val="Hyperlink"/>
            <w:rFonts w:ascii="Arial" w:hAnsi="Arial" w:cs="Arial"/>
            <w:color w:val="4472C4" w:themeColor="accent1"/>
            <w:sz w:val="24"/>
            <w:szCs w:val="24"/>
            <w:shd w:val="clear" w:color="auto" w:fill="FFFFFF"/>
          </w:rPr>
          <w:t>https://www.verywellmind.com/be-more-open-minded-4690673</w:t>
        </w:r>
      </w:hyperlink>
      <w:r w:rsidRPr="002D1E1E">
        <w:rPr>
          <w:rFonts w:ascii="Arial" w:hAnsi="Arial" w:cs="Arial"/>
          <w:sz w:val="24"/>
          <w:szCs w:val="24"/>
          <w:shd w:val="clear" w:color="auto" w:fill="FFFFFF"/>
        </w:rPr>
        <w:t>. (Accessed 12</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1321A703" w14:textId="77777777" w:rsidR="00920E3A" w:rsidRPr="002D1E1E" w:rsidRDefault="00920E3A" w:rsidP="00C31A74">
      <w:pPr>
        <w:spacing w:line="276" w:lineRule="auto"/>
        <w:jc w:val="both"/>
        <w:rPr>
          <w:rFonts w:ascii="Arial" w:hAnsi="Arial" w:cs="Arial"/>
          <w:sz w:val="24"/>
          <w:szCs w:val="24"/>
          <w:shd w:val="clear" w:color="auto" w:fill="FCFCFC"/>
        </w:rPr>
      </w:pPr>
      <w:r w:rsidRPr="002D1E1E">
        <w:rPr>
          <w:rFonts w:ascii="Arial" w:hAnsi="Arial" w:cs="Arial"/>
          <w:sz w:val="24"/>
          <w:szCs w:val="24"/>
          <w:shd w:val="clear" w:color="auto" w:fill="FCFCFC"/>
        </w:rPr>
        <w:t xml:space="preserve">Children’s Workforce Council. (2010) </w:t>
      </w:r>
      <w:r w:rsidRPr="002D1E1E">
        <w:rPr>
          <w:rFonts w:ascii="Arial" w:hAnsi="Arial" w:cs="Arial"/>
          <w:i/>
          <w:iCs/>
          <w:sz w:val="24"/>
          <w:szCs w:val="24"/>
          <w:shd w:val="clear" w:color="auto" w:fill="FCFCFC"/>
        </w:rPr>
        <w:t>The common core of skills and knowledge for the children and young people’s workforce</w:t>
      </w:r>
      <w:r w:rsidRPr="002D1E1E">
        <w:rPr>
          <w:rFonts w:ascii="Arial" w:hAnsi="Arial" w:cs="Arial"/>
          <w:sz w:val="24"/>
          <w:szCs w:val="24"/>
          <w:shd w:val="clear" w:color="auto" w:fill="FCFCFC"/>
        </w:rPr>
        <w:t xml:space="preserve">. Available at: </w:t>
      </w:r>
      <w:hyperlink r:id="rId20" w:history="1">
        <w:r w:rsidRPr="00541A03">
          <w:rPr>
            <w:rStyle w:val="Hyperlink"/>
            <w:rFonts w:ascii="Arial" w:hAnsi="Arial" w:cs="Arial"/>
            <w:color w:val="4472C4" w:themeColor="accent1"/>
            <w:sz w:val="24"/>
            <w:szCs w:val="24"/>
            <w:shd w:val="clear" w:color="auto" w:fill="FCFCFC"/>
          </w:rPr>
          <w:t>https://moodle.uwtsd.ac.uk/pluginfile.php/130454/mod_resource/content/1/common_core_skills_factsheet.pdf</w:t>
        </w:r>
      </w:hyperlink>
      <w:r w:rsidRPr="002D1E1E">
        <w:rPr>
          <w:rFonts w:ascii="Arial" w:hAnsi="Arial" w:cs="Arial"/>
          <w:sz w:val="24"/>
          <w:szCs w:val="24"/>
          <w:shd w:val="clear" w:color="auto" w:fill="FCFCFC"/>
        </w:rPr>
        <w:t>. (Accessed 10</w:t>
      </w:r>
      <w:r w:rsidRPr="002D1E1E">
        <w:rPr>
          <w:rFonts w:ascii="Arial" w:hAnsi="Arial" w:cs="Arial"/>
          <w:sz w:val="24"/>
          <w:szCs w:val="24"/>
          <w:shd w:val="clear" w:color="auto" w:fill="FCFCFC"/>
          <w:vertAlign w:val="superscript"/>
        </w:rPr>
        <w:t>th</w:t>
      </w:r>
      <w:r w:rsidRPr="002D1E1E">
        <w:rPr>
          <w:rFonts w:ascii="Arial" w:hAnsi="Arial" w:cs="Arial"/>
          <w:sz w:val="24"/>
          <w:szCs w:val="24"/>
          <w:shd w:val="clear" w:color="auto" w:fill="FCFCFC"/>
        </w:rPr>
        <w:t xml:space="preserve"> June 2020).</w:t>
      </w:r>
    </w:p>
    <w:p w14:paraId="0D10E187" w14:textId="77777777" w:rsidR="00920E3A" w:rsidRPr="002D1E1E" w:rsidRDefault="00920E3A" w:rsidP="00C31A74">
      <w:pPr>
        <w:spacing w:line="276" w:lineRule="auto"/>
        <w:jc w:val="both"/>
        <w:rPr>
          <w:rFonts w:ascii="Arial" w:hAnsi="Arial" w:cs="Arial"/>
          <w:sz w:val="24"/>
          <w:szCs w:val="24"/>
        </w:rPr>
      </w:pPr>
      <w:proofErr w:type="spellStart"/>
      <w:r w:rsidRPr="002D1E1E">
        <w:rPr>
          <w:rFonts w:ascii="Arial" w:hAnsi="Arial" w:cs="Arial"/>
          <w:sz w:val="24"/>
          <w:szCs w:val="24"/>
        </w:rPr>
        <w:t>Colmer</w:t>
      </w:r>
      <w:proofErr w:type="spellEnd"/>
      <w:r w:rsidRPr="002D1E1E">
        <w:rPr>
          <w:rFonts w:ascii="Arial" w:hAnsi="Arial" w:cs="Arial"/>
          <w:sz w:val="24"/>
          <w:szCs w:val="24"/>
        </w:rPr>
        <w:t xml:space="preserve">, K. (2017) ‘Collaborative professional learning: contributing to the growth of leadership, professional identity and professionalism’, </w:t>
      </w:r>
      <w:r w:rsidRPr="002D1E1E">
        <w:rPr>
          <w:rFonts w:ascii="Arial" w:hAnsi="Arial" w:cs="Arial"/>
          <w:i/>
          <w:iCs/>
          <w:sz w:val="24"/>
          <w:szCs w:val="24"/>
        </w:rPr>
        <w:t xml:space="preserve">European Early Childhood Education Research Journal, </w:t>
      </w:r>
      <w:r w:rsidRPr="002D1E1E">
        <w:rPr>
          <w:rFonts w:ascii="Arial" w:hAnsi="Arial" w:cs="Arial"/>
          <w:sz w:val="24"/>
          <w:szCs w:val="24"/>
        </w:rPr>
        <w:t xml:space="preserve">25(3), pp.436–450. Available at: </w:t>
      </w:r>
      <w:hyperlink r:id="rId21" w:history="1">
        <w:r w:rsidRPr="00610E89">
          <w:rPr>
            <w:rStyle w:val="Hyperlink"/>
            <w:rFonts w:ascii="Arial" w:hAnsi="Arial" w:cs="Arial"/>
            <w:color w:val="4472C4" w:themeColor="accent1"/>
            <w:sz w:val="24"/>
            <w:szCs w:val="24"/>
          </w:rPr>
          <w:t>https://web.b.ebscohost.com/ehost/pdfviewer/pdfviewer?vid=1&amp;sid=b7236981-2ac3-4d94-b277-d1f4c78696bc%40pdc-v-sessmgr02</w:t>
        </w:r>
      </w:hyperlink>
      <w:r w:rsidRPr="002D1E1E">
        <w:rPr>
          <w:rFonts w:ascii="Arial" w:hAnsi="Arial" w:cs="Arial"/>
          <w:sz w:val="24"/>
          <w:szCs w:val="24"/>
        </w:rPr>
        <w:t>. (Accessed 8</w:t>
      </w:r>
      <w:r w:rsidRPr="002D1E1E">
        <w:rPr>
          <w:rFonts w:ascii="Arial" w:hAnsi="Arial" w:cs="Arial"/>
          <w:sz w:val="24"/>
          <w:szCs w:val="24"/>
          <w:vertAlign w:val="superscript"/>
        </w:rPr>
        <w:t>th</w:t>
      </w:r>
      <w:r w:rsidRPr="002D1E1E">
        <w:rPr>
          <w:rFonts w:ascii="Arial" w:hAnsi="Arial" w:cs="Arial"/>
          <w:sz w:val="24"/>
          <w:szCs w:val="24"/>
        </w:rPr>
        <w:t xml:space="preserve"> June 2020).</w:t>
      </w:r>
    </w:p>
    <w:p w14:paraId="5BA8BDCD"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Colwell, J. (2019) ‘Reflective Practice: What is Reflection, why should it inform our practice and what does it involve?’, </w:t>
      </w:r>
      <w:r w:rsidRPr="002D1E1E">
        <w:rPr>
          <w:rFonts w:ascii="Arial" w:hAnsi="Arial" w:cs="Arial"/>
          <w:i/>
          <w:iCs/>
          <w:sz w:val="24"/>
          <w:szCs w:val="24"/>
        </w:rPr>
        <w:t>Foundation Stage Forum</w:t>
      </w:r>
      <w:r w:rsidRPr="002D1E1E">
        <w:rPr>
          <w:rFonts w:ascii="Arial" w:hAnsi="Arial" w:cs="Arial"/>
          <w:sz w:val="24"/>
          <w:szCs w:val="24"/>
        </w:rPr>
        <w:t xml:space="preserve">. Available at: </w:t>
      </w:r>
      <w:hyperlink r:id="rId22" w:history="1">
        <w:r w:rsidRPr="00610E89">
          <w:rPr>
            <w:rStyle w:val="Hyperlink"/>
            <w:rFonts w:ascii="Arial" w:hAnsi="Arial" w:cs="Arial"/>
            <w:color w:val="4472C4" w:themeColor="accent1"/>
            <w:sz w:val="24"/>
            <w:szCs w:val="24"/>
          </w:rPr>
          <w:t>https://eyfs.info/articles.html/teaching-and-learning/reflective-practice-what-is-reflection-why-should-it-inform-our-practice-and-what-does-it-involve-r256/</w:t>
        </w:r>
      </w:hyperlink>
      <w:r w:rsidRPr="00610E89">
        <w:rPr>
          <w:rFonts w:ascii="Arial" w:hAnsi="Arial" w:cs="Arial"/>
          <w:color w:val="4472C4" w:themeColor="accent1"/>
          <w:sz w:val="24"/>
          <w:szCs w:val="24"/>
        </w:rPr>
        <w:t xml:space="preserve">. </w:t>
      </w:r>
      <w:r w:rsidRPr="002D1E1E">
        <w:rPr>
          <w:rFonts w:ascii="Arial" w:hAnsi="Arial" w:cs="Arial"/>
          <w:sz w:val="24"/>
          <w:szCs w:val="24"/>
        </w:rPr>
        <w:t>(Accessed 1</w:t>
      </w:r>
      <w:r w:rsidRPr="002D1E1E">
        <w:rPr>
          <w:rFonts w:ascii="Arial" w:hAnsi="Arial" w:cs="Arial"/>
          <w:sz w:val="24"/>
          <w:szCs w:val="24"/>
          <w:vertAlign w:val="superscript"/>
        </w:rPr>
        <w:t>st</w:t>
      </w:r>
      <w:r w:rsidRPr="002D1E1E">
        <w:rPr>
          <w:rFonts w:ascii="Arial" w:hAnsi="Arial" w:cs="Arial"/>
          <w:sz w:val="24"/>
          <w:szCs w:val="24"/>
        </w:rPr>
        <w:t xml:space="preserve"> June 2020). </w:t>
      </w:r>
    </w:p>
    <w:p w14:paraId="73863F6E"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Cunningham, N. and Moore, K. (2014) ‘Beyond the 'swampy lowlands': the welfare benefits of reflective practice through learning’, </w:t>
      </w:r>
      <w:r w:rsidRPr="002D1E1E">
        <w:rPr>
          <w:rFonts w:ascii="Arial" w:hAnsi="Arial" w:cs="Arial"/>
          <w:i/>
          <w:iCs/>
          <w:sz w:val="24"/>
          <w:szCs w:val="24"/>
        </w:rPr>
        <w:t>The Journal of Poverty and Social Justice</w:t>
      </w:r>
      <w:r w:rsidRPr="002D1E1E">
        <w:rPr>
          <w:rFonts w:ascii="Arial" w:hAnsi="Arial" w:cs="Arial"/>
          <w:sz w:val="24"/>
          <w:szCs w:val="24"/>
        </w:rPr>
        <w:t xml:space="preserve">, 22(3), pp.271–275. Available at: </w:t>
      </w:r>
      <w:hyperlink r:id="rId23" w:history="1">
        <w:r w:rsidRPr="00610E89">
          <w:rPr>
            <w:rStyle w:val="Hyperlink"/>
            <w:rFonts w:ascii="Arial" w:hAnsi="Arial" w:cs="Arial"/>
            <w:color w:val="4472C4" w:themeColor="accent1"/>
            <w:sz w:val="24"/>
            <w:szCs w:val="24"/>
          </w:rPr>
          <w:t>https://search-proquest-com.ezproxy.uwtsd.ac.uk/docview/1948397612?accountid=130472&amp;rfr_id=info%3Axri%2Fsid%3Aprimo</w:t>
        </w:r>
      </w:hyperlink>
      <w:r w:rsidRPr="002D1E1E">
        <w:rPr>
          <w:rFonts w:ascii="Arial" w:hAnsi="Arial" w:cs="Arial"/>
          <w:sz w:val="24"/>
          <w:szCs w:val="24"/>
        </w:rPr>
        <w:t>. (Accessed 5</w:t>
      </w:r>
      <w:r w:rsidRPr="002D1E1E">
        <w:rPr>
          <w:rFonts w:ascii="Arial" w:hAnsi="Arial" w:cs="Arial"/>
          <w:sz w:val="24"/>
          <w:szCs w:val="24"/>
          <w:vertAlign w:val="superscript"/>
        </w:rPr>
        <w:t>th</w:t>
      </w:r>
      <w:r w:rsidRPr="002D1E1E">
        <w:rPr>
          <w:rFonts w:ascii="Arial" w:hAnsi="Arial" w:cs="Arial"/>
          <w:sz w:val="24"/>
          <w:szCs w:val="24"/>
        </w:rPr>
        <w:t xml:space="preserve"> June 2020).</w:t>
      </w:r>
    </w:p>
    <w:p w14:paraId="003C56A0"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t xml:space="preserve">De Bono, E. (2015) </w:t>
      </w:r>
      <w:r w:rsidRPr="002D1E1E">
        <w:rPr>
          <w:rFonts w:ascii="Arial" w:hAnsi="Arial" w:cs="Arial"/>
          <w:i/>
          <w:iCs/>
          <w:sz w:val="24"/>
          <w:szCs w:val="24"/>
          <w:shd w:val="clear" w:color="auto" w:fill="F9F9F9"/>
        </w:rPr>
        <w:t>Six Thinking Hats</w:t>
      </w:r>
      <w:r w:rsidRPr="002D1E1E">
        <w:rPr>
          <w:rFonts w:ascii="Arial" w:hAnsi="Arial" w:cs="Arial"/>
          <w:sz w:val="24"/>
          <w:szCs w:val="24"/>
          <w:shd w:val="clear" w:color="auto" w:fill="F9F9F9"/>
        </w:rPr>
        <w:t xml:space="preserve"> [video]. Available at: </w:t>
      </w:r>
      <w:hyperlink r:id="rId24" w:history="1">
        <w:r w:rsidRPr="00610E89">
          <w:rPr>
            <w:rStyle w:val="Hyperlink"/>
            <w:rFonts w:ascii="Arial" w:hAnsi="Arial" w:cs="Arial"/>
            <w:color w:val="4472C4" w:themeColor="accent1"/>
            <w:sz w:val="24"/>
            <w:szCs w:val="24"/>
            <w:shd w:val="clear" w:color="auto" w:fill="F9F9F9"/>
          </w:rPr>
          <w:t>https://www.youtube.com/watch?v=oHiwpz7r4wY</w:t>
        </w:r>
      </w:hyperlink>
      <w:r w:rsidRPr="00610E89">
        <w:rPr>
          <w:rFonts w:ascii="Arial" w:hAnsi="Arial" w:cs="Arial"/>
          <w:color w:val="4472C4" w:themeColor="accent1"/>
          <w:sz w:val="24"/>
          <w:szCs w:val="24"/>
          <w:shd w:val="clear" w:color="auto" w:fill="F9F9F9"/>
        </w:rPr>
        <w:t xml:space="preserve">. </w:t>
      </w:r>
      <w:r w:rsidRPr="002D1E1E">
        <w:rPr>
          <w:rFonts w:ascii="Arial" w:hAnsi="Arial" w:cs="Arial"/>
          <w:sz w:val="24"/>
          <w:szCs w:val="24"/>
          <w:shd w:val="clear" w:color="auto" w:fill="F9F9F9"/>
        </w:rPr>
        <w:t>(Accessed 11</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25D3EEC0"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Dewey, J. (1933) </w:t>
      </w:r>
      <w:r w:rsidRPr="002D1E1E">
        <w:rPr>
          <w:rFonts w:ascii="Arial" w:hAnsi="Arial" w:cs="Arial"/>
          <w:i/>
          <w:iCs/>
          <w:sz w:val="24"/>
          <w:szCs w:val="24"/>
        </w:rPr>
        <w:t>How We Think:</w:t>
      </w:r>
      <w:r w:rsidRPr="002D1E1E">
        <w:rPr>
          <w:rFonts w:ascii="Arial" w:hAnsi="Arial" w:cs="Arial"/>
          <w:sz w:val="24"/>
          <w:szCs w:val="24"/>
        </w:rPr>
        <w:t xml:space="preserve"> A Restatement of the Relation of Reflective Thinking to the Educative Process. Boston: D.C. Heath.</w:t>
      </w:r>
    </w:p>
    <w:p w14:paraId="4E7AFF30"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t xml:space="preserve">Donaldson, G. (2015) </w:t>
      </w:r>
      <w:r w:rsidRPr="002D1E1E">
        <w:rPr>
          <w:rFonts w:ascii="Arial" w:hAnsi="Arial" w:cs="Arial"/>
          <w:i/>
          <w:iCs/>
          <w:sz w:val="24"/>
          <w:szCs w:val="24"/>
          <w:shd w:val="clear" w:color="auto" w:fill="F9F9F9"/>
        </w:rPr>
        <w:t>Successful Features</w:t>
      </w:r>
      <w:r w:rsidRPr="002D1E1E">
        <w:rPr>
          <w:rFonts w:ascii="Arial" w:hAnsi="Arial" w:cs="Arial"/>
          <w:sz w:val="24"/>
          <w:szCs w:val="24"/>
          <w:shd w:val="clear" w:color="auto" w:fill="F9F9F9"/>
        </w:rPr>
        <w:t xml:space="preserve">: Independent Review of Curriculum and Assessment Arrangements in Wales. Available at: </w:t>
      </w:r>
      <w:hyperlink r:id="rId25" w:history="1">
        <w:r w:rsidRPr="00610E89">
          <w:rPr>
            <w:rStyle w:val="Hyperlink"/>
            <w:rFonts w:ascii="Arial" w:hAnsi="Arial" w:cs="Arial"/>
            <w:color w:val="4472C4" w:themeColor="accent1"/>
            <w:sz w:val="24"/>
            <w:szCs w:val="24"/>
            <w:shd w:val="clear" w:color="auto" w:fill="F9F9F9"/>
          </w:rPr>
          <w:t>file:///C:/Users/Owner/AppData/Local/Packages/Microsoft.MicrosoftEdge_8wekyb3d8bbwe/TempState/Downloads/Donaldson%20Report%20-%20Successful%20Futures%20-</w:t>
        </w:r>
        <w:r w:rsidRPr="00610E89">
          <w:rPr>
            <w:rStyle w:val="Hyperlink"/>
            <w:rFonts w:ascii="Arial" w:hAnsi="Arial" w:cs="Arial"/>
            <w:color w:val="4472C4" w:themeColor="accent1"/>
            <w:sz w:val="24"/>
            <w:szCs w:val="24"/>
            <w:shd w:val="clear" w:color="auto" w:fill="F9F9F9"/>
          </w:rPr>
          <w:lastRenderedPageBreak/>
          <w:t>%20Independent%20Review%20of%20Curriculum%20and%20Assessment%20Arrangements%20in%20Wales%20(1).pdf</w:t>
        </w:r>
      </w:hyperlink>
      <w:r w:rsidRPr="002D1E1E">
        <w:rPr>
          <w:rFonts w:ascii="Arial" w:hAnsi="Arial" w:cs="Arial"/>
          <w:sz w:val="24"/>
          <w:szCs w:val="24"/>
          <w:shd w:val="clear" w:color="auto" w:fill="F9F9F9"/>
        </w:rPr>
        <w:t>. (Accessed 10</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5F9CA895" w14:textId="77777777" w:rsidR="00920E3A" w:rsidRPr="002D1E1E" w:rsidRDefault="00920E3A" w:rsidP="00C31A74">
      <w:pPr>
        <w:spacing w:after="0" w:line="276" w:lineRule="auto"/>
        <w:jc w:val="both"/>
        <w:rPr>
          <w:rFonts w:ascii="Arial" w:hAnsi="Arial" w:cs="Arial"/>
          <w:sz w:val="24"/>
          <w:szCs w:val="24"/>
          <w:shd w:val="clear" w:color="auto" w:fill="FFFFFF"/>
        </w:rPr>
      </w:pPr>
      <w:r w:rsidRPr="002D1E1E">
        <w:rPr>
          <w:rFonts w:ascii="Arial" w:hAnsi="Arial" w:cs="Arial"/>
          <w:sz w:val="24"/>
          <w:szCs w:val="24"/>
          <w:shd w:val="clear" w:color="auto" w:fill="FFFFFF"/>
        </w:rPr>
        <w:t xml:space="preserve">E </w:t>
      </w:r>
      <w:proofErr w:type="spellStart"/>
      <w:r w:rsidRPr="002D1E1E">
        <w:rPr>
          <w:rFonts w:ascii="Arial" w:hAnsi="Arial" w:cs="Arial"/>
          <w:sz w:val="24"/>
          <w:szCs w:val="24"/>
          <w:shd w:val="clear" w:color="auto" w:fill="FFFFFF"/>
        </w:rPr>
        <w:t>Patonwas</w:t>
      </w:r>
      <w:proofErr w:type="spellEnd"/>
      <w:r w:rsidRPr="002D1E1E">
        <w:rPr>
          <w:rFonts w:ascii="Arial" w:hAnsi="Arial" w:cs="Arial"/>
          <w:sz w:val="24"/>
          <w:szCs w:val="24"/>
          <w:shd w:val="clear" w:color="auto" w:fill="FFFFFF"/>
        </w:rPr>
        <w:t xml:space="preserve">. (2017) Quality Interactions Early Years: </w:t>
      </w:r>
      <w:proofErr w:type="spellStart"/>
      <w:r w:rsidRPr="002D1E1E">
        <w:rPr>
          <w:rFonts w:ascii="Arial" w:hAnsi="Arial" w:cs="Arial"/>
          <w:sz w:val="24"/>
          <w:szCs w:val="24"/>
          <w:shd w:val="clear" w:color="auto" w:fill="FFFFFF"/>
        </w:rPr>
        <w:t>Carterhatch</w:t>
      </w:r>
      <w:proofErr w:type="spellEnd"/>
      <w:r w:rsidRPr="002D1E1E">
        <w:rPr>
          <w:rFonts w:ascii="Arial" w:hAnsi="Arial" w:cs="Arial"/>
          <w:sz w:val="24"/>
          <w:szCs w:val="24"/>
          <w:shd w:val="clear" w:color="auto" w:fill="FFFFFF"/>
        </w:rPr>
        <w:t xml:space="preserve"> Infant School. Available at: </w:t>
      </w:r>
      <w:hyperlink r:id="rId26" w:history="1">
        <w:r w:rsidRPr="00610E89">
          <w:rPr>
            <w:rStyle w:val="Hyperlink"/>
            <w:rFonts w:ascii="Arial" w:hAnsi="Arial" w:cs="Arial"/>
            <w:color w:val="4472C4" w:themeColor="accent1"/>
            <w:sz w:val="24"/>
            <w:szCs w:val="24"/>
            <w:shd w:val="clear" w:color="auto" w:fill="FFFFFF"/>
          </w:rPr>
          <w:t>https://www.youtube.com/watch?v=efeizNuuEo</w:t>
        </w:r>
        <w:r w:rsidRPr="002D1E1E">
          <w:rPr>
            <w:rStyle w:val="Hyperlink"/>
            <w:rFonts w:ascii="Arial" w:hAnsi="Arial" w:cs="Arial"/>
            <w:color w:val="auto"/>
            <w:sz w:val="24"/>
            <w:szCs w:val="24"/>
            <w:shd w:val="clear" w:color="auto" w:fill="FFFFFF"/>
          </w:rPr>
          <w:t>0</w:t>
        </w:r>
      </w:hyperlink>
      <w:r w:rsidRPr="002D1E1E">
        <w:rPr>
          <w:rFonts w:ascii="Arial" w:hAnsi="Arial" w:cs="Arial"/>
          <w:sz w:val="24"/>
          <w:szCs w:val="24"/>
          <w:shd w:val="clear" w:color="auto" w:fill="FFFFFF"/>
        </w:rPr>
        <w:t>. (Accessed 13</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17FC354C"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t xml:space="preserve">Early Years Matter. (2020). </w:t>
      </w:r>
      <w:r w:rsidRPr="002D1E1E">
        <w:rPr>
          <w:rFonts w:ascii="Arial" w:hAnsi="Arial" w:cs="Arial"/>
          <w:i/>
          <w:iCs/>
          <w:sz w:val="24"/>
          <w:szCs w:val="24"/>
          <w:shd w:val="clear" w:color="auto" w:fill="F9F9F9"/>
        </w:rPr>
        <w:t>Effective Practice</w:t>
      </w:r>
      <w:r w:rsidRPr="002D1E1E">
        <w:rPr>
          <w:rFonts w:ascii="Arial" w:hAnsi="Arial" w:cs="Arial"/>
          <w:sz w:val="24"/>
          <w:szCs w:val="24"/>
          <w:shd w:val="clear" w:color="auto" w:fill="F9F9F9"/>
        </w:rPr>
        <w:t xml:space="preserve">. Available at: </w:t>
      </w:r>
      <w:hyperlink r:id="rId27" w:history="1">
        <w:r w:rsidRPr="00610E89">
          <w:rPr>
            <w:rStyle w:val="Hyperlink"/>
            <w:rFonts w:ascii="Arial" w:hAnsi="Arial" w:cs="Arial"/>
            <w:color w:val="4472C4" w:themeColor="accent1"/>
            <w:sz w:val="24"/>
            <w:szCs w:val="24"/>
            <w:shd w:val="clear" w:color="auto" w:fill="F9F9F9"/>
          </w:rPr>
          <w:t>http://www.earlyyearsmatters.co.uk/our-services/school-and-nursery-improvement-partner/enabling-environments/effective-practice/</w:t>
        </w:r>
      </w:hyperlink>
      <w:r w:rsidRPr="002D1E1E">
        <w:rPr>
          <w:rFonts w:ascii="Arial" w:hAnsi="Arial" w:cs="Arial"/>
          <w:sz w:val="24"/>
          <w:szCs w:val="24"/>
          <w:shd w:val="clear" w:color="auto" w:fill="F9F9F9"/>
        </w:rPr>
        <w:t>. (Accessed 9</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41955DEE"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Education Workforce Council. (2019) </w:t>
      </w:r>
      <w:r w:rsidRPr="002D1E1E">
        <w:rPr>
          <w:rFonts w:ascii="Arial" w:hAnsi="Arial" w:cs="Arial"/>
          <w:i/>
          <w:iCs/>
          <w:sz w:val="24"/>
          <w:szCs w:val="24"/>
        </w:rPr>
        <w:t>Code of Professional Conduct and Practice</w:t>
      </w:r>
      <w:r w:rsidRPr="002D1E1E">
        <w:rPr>
          <w:rFonts w:ascii="Arial" w:hAnsi="Arial" w:cs="Arial"/>
          <w:sz w:val="24"/>
          <w:szCs w:val="24"/>
        </w:rPr>
        <w:t xml:space="preserve">. Available at: </w:t>
      </w:r>
      <w:r w:rsidRPr="00610E89">
        <w:rPr>
          <w:rFonts w:ascii="Arial" w:hAnsi="Arial" w:cs="Arial"/>
          <w:color w:val="4472C4" w:themeColor="accent1"/>
          <w:sz w:val="24"/>
          <w:szCs w:val="24"/>
        </w:rPr>
        <w:t>ile:///C:/Users/Owner/AppData/Local/Packages/Microsoft.MicrosoftEdge_8wekyb3d8bbwe/TempState/Downloads/J16540%20EWC%20Code%20of%20Professional%20Conduct_E_Web%20(1).pdf</w:t>
      </w:r>
      <w:r w:rsidRPr="002D1E1E">
        <w:rPr>
          <w:rFonts w:ascii="Arial" w:hAnsi="Arial" w:cs="Arial"/>
          <w:sz w:val="24"/>
          <w:szCs w:val="24"/>
        </w:rPr>
        <w:t>.  (Accessed 23</w:t>
      </w:r>
      <w:r w:rsidRPr="002D1E1E">
        <w:rPr>
          <w:rFonts w:ascii="Arial" w:hAnsi="Arial" w:cs="Arial"/>
          <w:sz w:val="24"/>
          <w:szCs w:val="24"/>
          <w:vertAlign w:val="superscript"/>
        </w:rPr>
        <w:t>rd</w:t>
      </w:r>
      <w:r w:rsidRPr="002D1E1E">
        <w:rPr>
          <w:rFonts w:ascii="Arial" w:hAnsi="Arial" w:cs="Arial"/>
          <w:sz w:val="24"/>
          <w:szCs w:val="24"/>
        </w:rPr>
        <w:t xml:space="preserve"> May 2020).</w:t>
      </w:r>
    </w:p>
    <w:p w14:paraId="1A414B94" w14:textId="77777777" w:rsidR="00920E3A" w:rsidRPr="002D1E1E" w:rsidRDefault="00920E3A" w:rsidP="00C31A74">
      <w:pPr>
        <w:spacing w:line="276" w:lineRule="auto"/>
        <w:jc w:val="both"/>
        <w:rPr>
          <w:rFonts w:ascii="Arial" w:hAnsi="Arial" w:cs="Arial"/>
          <w:sz w:val="24"/>
          <w:szCs w:val="24"/>
        </w:rPr>
      </w:pPr>
      <w:proofErr w:type="spellStart"/>
      <w:r w:rsidRPr="002D1E1E">
        <w:rPr>
          <w:rFonts w:ascii="Arial" w:hAnsi="Arial" w:cs="Arial"/>
          <w:sz w:val="24"/>
          <w:szCs w:val="24"/>
        </w:rPr>
        <w:t>Eliasa</w:t>
      </w:r>
      <w:proofErr w:type="spellEnd"/>
      <w:r w:rsidRPr="002D1E1E">
        <w:rPr>
          <w:rFonts w:ascii="Arial" w:hAnsi="Arial" w:cs="Arial"/>
          <w:sz w:val="24"/>
          <w:szCs w:val="24"/>
        </w:rPr>
        <w:t xml:space="preserve">, E.I. (2012) ‘Counsellor Roles on Students’ Lifelong Learning Understanding (A Psychological Study Based on Ecological System Theory)’, </w:t>
      </w:r>
      <w:r w:rsidRPr="002D1E1E">
        <w:rPr>
          <w:rFonts w:ascii="Arial" w:hAnsi="Arial" w:cs="Arial"/>
          <w:i/>
          <w:iCs/>
          <w:sz w:val="24"/>
          <w:szCs w:val="24"/>
        </w:rPr>
        <w:t>Procedia - Social and Behavioural Sciences</w:t>
      </w:r>
      <w:r w:rsidRPr="002D1E1E">
        <w:rPr>
          <w:rFonts w:ascii="Arial" w:hAnsi="Arial" w:cs="Arial"/>
          <w:sz w:val="24"/>
          <w:szCs w:val="24"/>
        </w:rPr>
        <w:t xml:space="preserve">, 46, pp.5703–5706. Available at: </w:t>
      </w:r>
      <w:hyperlink r:id="rId28" w:tgtFrame="_blank" w:tooltip="Persistent link using digital object identifier" w:history="1">
        <w:r w:rsidRPr="00610E89">
          <w:rPr>
            <w:rFonts w:ascii="Arial" w:hAnsi="Arial" w:cs="Arial"/>
            <w:color w:val="4472C4" w:themeColor="accent1"/>
            <w:sz w:val="24"/>
            <w:szCs w:val="24"/>
            <w:u w:val="single"/>
          </w:rPr>
          <w:t>https://doi.org/10.1016/j.sbspro.2012.06.501</w:t>
        </w:r>
      </w:hyperlink>
      <w:r w:rsidRPr="002D1E1E">
        <w:rPr>
          <w:rFonts w:ascii="Arial" w:hAnsi="Arial" w:cs="Arial"/>
          <w:sz w:val="24"/>
          <w:szCs w:val="24"/>
        </w:rPr>
        <w:t>. (Accessed 9</w:t>
      </w:r>
      <w:r w:rsidRPr="002D1E1E">
        <w:rPr>
          <w:rFonts w:ascii="Arial" w:hAnsi="Arial" w:cs="Arial"/>
          <w:sz w:val="24"/>
          <w:szCs w:val="24"/>
          <w:vertAlign w:val="superscript"/>
        </w:rPr>
        <w:t>th</w:t>
      </w:r>
      <w:r w:rsidRPr="002D1E1E">
        <w:rPr>
          <w:rFonts w:ascii="Arial" w:hAnsi="Arial" w:cs="Arial"/>
          <w:sz w:val="24"/>
          <w:szCs w:val="24"/>
        </w:rPr>
        <w:t xml:space="preserve"> June 2020).</w:t>
      </w:r>
    </w:p>
    <w:p w14:paraId="55FD379E" w14:textId="77777777" w:rsidR="00920E3A" w:rsidRPr="002D1E1E" w:rsidRDefault="00920E3A" w:rsidP="00C31A74">
      <w:pPr>
        <w:spacing w:line="276" w:lineRule="auto"/>
        <w:jc w:val="both"/>
        <w:rPr>
          <w:rFonts w:ascii="Arial" w:eastAsia="+mn-ea" w:hAnsi="Arial" w:cs="Arial"/>
          <w:kern w:val="24"/>
          <w:sz w:val="24"/>
          <w:szCs w:val="24"/>
        </w:rPr>
      </w:pPr>
      <w:r w:rsidRPr="002D1E1E">
        <w:rPr>
          <w:rFonts w:ascii="Arial" w:eastAsia="+mn-ea" w:hAnsi="Arial" w:cs="Arial"/>
          <w:kern w:val="24"/>
          <w:sz w:val="24"/>
          <w:szCs w:val="24"/>
        </w:rPr>
        <w:t xml:space="preserve">EMP. (2019) </w:t>
      </w:r>
      <w:r w:rsidRPr="002D1E1E">
        <w:rPr>
          <w:rFonts w:ascii="Arial" w:eastAsia="+mn-ea" w:hAnsi="Arial" w:cs="Arial"/>
          <w:i/>
          <w:iCs/>
          <w:kern w:val="24"/>
          <w:sz w:val="24"/>
          <w:szCs w:val="24"/>
        </w:rPr>
        <w:t>Gibbs’ Reflective Cycle Explained</w:t>
      </w:r>
      <w:r w:rsidRPr="002D1E1E">
        <w:rPr>
          <w:rFonts w:ascii="Arial" w:eastAsia="+mn-ea" w:hAnsi="Arial" w:cs="Arial"/>
          <w:kern w:val="24"/>
          <w:sz w:val="24"/>
          <w:szCs w:val="24"/>
        </w:rPr>
        <w:t xml:space="preserve"> [video]. Available at: </w:t>
      </w:r>
      <w:hyperlink r:id="rId29" w:history="1">
        <w:r w:rsidRPr="00610E89">
          <w:rPr>
            <w:rStyle w:val="Hyperlink"/>
            <w:rFonts w:ascii="Arial" w:eastAsia="+mn-ea" w:hAnsi="Arial" w:cs="Arial"/>
            <w:color w:val="4472C4" w:themeColor="accent1"/>
            <w:kern w:val="24"/>
            <w:sz w:val="24"/>
            <w:szCs w:val="24"/>
          </w:rPr>
          <w:t>https://www.youtube.com/watch?v=-gbczr0lRf4</w:t>
        </w:r>
      </w:hyperlink>
      <w:r w:rsidRPr="002D1E1E">
        <w:rPr>
          <w:rFonts w:ascii="Arial" w:eastAsia="+mn-ea" w:hAnsi="Arial" w:cs="Arial"/>
          <w:kern w:val="24"/>
          <w:sz w:val="24"/>
          <w:szCs w:val="24"/>
        </w:rPr>
        <w:t>. (Accessed 10</w:t>
      </w:r>
      <w:r w:rsidRPr="002D1E1E">
        <w:rPr>
          <w:rFonts w:ascii="Arial" w:eastAsia="+mn-ea" w:hAnsi="Arial" w:cs="Arial"/>
          <w:kern w:val="24"/>
          <w:sz w:val="24"/>
          <w:szCs w:val="24"/>
          <w:vertAlign w:val="superscript"/>
        </w:rPr>
        <w:t>th</w:t>
      </w:r>
      <w:r w:rsidRPr="002D1E1E">
        <w:rPr>
          <w:rFonts w:ascii="Arial" w:eastAsia="+mn-ea" w:hAnsi="Arial" w:cs="Arial"/>
          <w:kern w:val="24"/>
          <w:sz w:val="24"/>
          <w:szCs w:val="24"/>
        </w:rPr>
        <w:t xml:space="preserve"> June 2020).</w:t>
      </w:r>
    </w:p>
    <w:p w14:paraId="6E4B93D8"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t xml:space="preserve">EPPE Project (2004) </w:t>
      </w:r>
      <w:r w:rsidRPr="002D1E1E">
        <w:rPr>
          <w:rFonts w:ascii="Arial" w:hAnsi="Arial" w:cs="Arial"/>
          <w:i/>
          <w:iCs/>
          <w:sz w:val="24"/>
          <w:szCs w:val="24"/>
          <w:shd w:val="clear" w:color="auto" w:fill="F9F9F9"/>
        </w:rPr>
        <w:t>The Effective Provision of Pre-School Education [EPPE] Project</w:t>
      </w:r>
      <w:r w:rsidRPr="002D1E1E">
        <w:rPr>
          <w:rFonts w:ascii="Arial" w:hAnsi="Arial" w:cs="Arial"/>
          <w:sz w:val="24"/>
          <w:szCs w:val="24"/>
          <w:shd w:val="clear" w:color="auto" w:fill="F9F9F9"/>
        </w:rPr>
        <w:t xml:space="preserve">. Available at: </w:t>
      </w:r>
      <w:hyperlink r:id="rId30" w:history="1">
        <w:r w:rsidRPr="00610E89">
          <w:rPr>
            <w:rStyle w:val="Hyperlink"/>
            <w:rFonts w:ascii="Arial" w:hAnsi="Arial" w:cs="Arial"/>
            <w:color w:val="4472C4" w:themeColor="accent1"/>
            <w:sz w:val="24"/>
            <w:szCs w:val="24"/>
            <w:shd w:val="clear" w:color="auto" w:fill="F9F9F9"/>
          </w:rPr>
          <w:t>https://discovery.ucl.ac.uk/id/eprint/10005308/1/EPPE12Sylva2004Effective.pdf</w:t>
        </w:r>
      </w:hyperlink>
      <w:r w:rsidRPr="00610E89">
        <w:rPr>
          <w:rFonts w:ascii="Arial" w:hAnsi="Arial" w:cs="Arial"/>
          <w:color w:val="4472C4" w:themeColor="accent1"/>
          <w:sz w:val="24"/>
          <w:szCs w:val="24"/>
          <w:shd w:val="clear" w:color="auto" w:fill="F9F9F9"/>
        </w:rPr>
        <w:t xml:space="preserve">. </w:t>
      </w:r>
      <w:r w:rsidRPr="002D1E1E">
        <w:rPr>
          <w:rFonts w:ascii="Arial" w:hAnsi="Arial" w:cs="Arial"/>
          <w:sz w:val="24"/>
          <w:szCs w:val="24"/>
          <w:shd w:val="clear" w:color="auto" w:fill="F9F9F9"/>
        </w:rPr>
        <w:t>(Accessed 11</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6473B170"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Expert Program Management. (2019) </w:t>
      </w:r>
      <w:r w:rsidRPr="002D1E1E">
        <w:rPr>
          <w:rFonts w:ascii="Arial" w:hAnsi="Arial" w:cs="Arial"/>
          <w:i/>
          <w:iCs/>
          <w:sz w:val="24"/>
          <w:szCs w:val="24"/>
        </w:rPr>
        <w:t>Gibbs’ Reflective Cycle Explained</w:t>
      </w:r>
      <w:r w:rsidRPr="002D1E1E">
        <w:rPr>
          <w:rFonts w:ascii="Arial" w:hAnsi="Arial" w:cs="Arial"/>
          <w:sz w:val="24"/>
          <w:szCs w:val="24"/>
        </w:rPr>
        <w:t xml:space="preserve"> [video]. Available at: </w:t>
      </w:r>
      <w:hyperlink r:id="rId31" w:history="1">
        <w:r w:rsidRPr="00610E89">
          <w:rPr>
            <w:rStyle w:val="Hyperlink"/>
            <w:rFonts w:ascii="Arial" w:hAnsi="Arial" w:cs="Arial"/>
            <w:color w:val="4472C4" w:themeColor="accent1"/>
            <w:sz w:val="24"/>
            <w:szCs w:val="24"/>
          </w:rPr>
          <w:t>https://www.youtube.com/watch?v=-gbczr0lRf4</w:t>
        </w:r>
      </w:hyperlink>
      <w:r w:rsidRPr="00610E89">
        <w:rPr>
          <w:rFonts w:ascii="Arial" w:hAnsi="Arial" w:cs="Arial"/>
          <w:color w:val="4472C4" w:themeColor="accent1"/>
          <w:sz w:val="24"/>
          <w:szCs w:val="24"/>
        </w:rPr>
        <w:t xml:space="preserve">. </w:t>
      </w:r>
      <w:r w:rsidRPr="002D1E1E">
        <w:rPr>
          <w:rFonts w:ascii="Arial" w:hAnsi="Arial" w:cs="Arial"/>
          <w:sz w:val="24"/>
          <w:szCs w:val="24"/>
        </w:rPr>
        <w:t>(Accessed 30</w:t>
      </w:r>
      <w:r w:rsidRPr="002D1E1E">
        <w:rPr>
          <w:rFonts w:ascii="Arial" w:hAnsi="Arial" w:cs="Arial"/>
          <w:sz w:val="24"/>
          <w:szCs w:val="24"/>
          <w:vertAlign w:val="superscript"/>
        </w:rPr>
        <w:t>th</w:t>
      </w:r>
      <w:r w:rsidRPr="002D1E1E">
        <w:rPr>
          <w:rFonts w:ascii="Arial" w:hAnsi="Arial" w:cs="Arial"/>
          <w:sz w:val="24"/>
          <w:szCs w:val="24"/>
        </w:rPr>
        <w:t xml:space="preserve"> May 2020).</w:t>
      </w:r>
    </w:p>
    <w:p w14:paraId="456B0C26"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9F9F9"/>
        </w:rPr>
        <w:t xml:space="preserve">Exploring your mind. (2019) </w:t>
      </w:r>
      <w:r w:rsidRPr="002D1E1E">
        <w:rPr>
          <w:rFonts w:ascii="Arial" w:hAnsi="Arial" w:cs="Arial"/>
          <w:i/>
          <w:iCs/>
          <w:sz w:val="24"/>
          <w:szCs w:val="24"/>
          <w:shd w:val="clear" w:color="auto" w:fill="FFFFFF"/>
        </w:rPr>
        <w:t>Bronfenbrenner’s Ecological Systems Theory.</w:t>
      </w:r>
      <w:r w:rsidRPr="002D1E1E">
        <w:rPr>
          <w:rFonts w:ascii="Arial" w:hAnsi="Arial" w:cs="Arial"/>
          <w:sz w:val="24"/>
          <w:szCs w:val="24"/>
          <w:shd w:val="clear" w:color="auto" w:fill="FFFFFF"/>
        </w:rPr>
        <w:t xml:space="preserve"> Available at:</w:t>
      </w:r>
      <w:r w:rsidRPr="002D1E1E">
        <w:rPr>
          <w:rFonts w:ascii="Arial" w:hAnsi="Arial" w:cs="Arial"/>
          <w:sz w:val="24"/>
          <w:szCs w:val="24"/>
        </w:rPr>
        <w:t xml:space="preserve"> </w:t>
      </w:r>
      <w:hyperlink r:id="rId32" w:history="1">
        <w:r w:rsidRPr="00610E89">
          <w:rPr>
            <w:rStyle w:val="Hyperlink"/>
            <w:rFonts w:ascii="Arial" w:hAnsi="Arial" w:cs="Arial"/>
            <w:color w:val="4472C4" w:themeColor="accent1"/>
            <w:sz w:val="24"/>
            <w:szCs w:val="24"/>
            <w:shd w:val="clear" w:color="auto" w:fill="FFFFFF"/>
          </w:rPr>
          <w:t>https://exploringyourmind.com/bronfenbrenners-ecological-systems-theory/</w:t>
        </w:r>
      </w:hyperlink>
      <w:r w:rsidRPr="00610E89">
        <w:rPr>
          <w:rFonts w:ascii="Arial" w:hAnsi="Arial" w:cs="Arial"/>
          <w:color w:val="4472C4" w:themeColor="accent1"/>
          <w:sz w:val="24"/>
          <w:szCs w:val="24"/>
          <w:shd w:val="clear" w:color="auto" w:fill="FFFFFF"/>
        </w:rPr>
        <w:t xml:space="preserve">. </w:t>
      </w:r>
      <w:r w:rsidRPr="002D1E1E">
        <w:rPr>
          <w:rFonts w:ascii="Arial" w:hAnsi="Arial" w:cs="Arial"/>
          <w:sz w:val="24"/>
          <w:szCs w:val="24"/>
          <w:shd w:val="clear" w:color="auto" w:fill="FFFFFF"/>
        </w:rPr>
        <w:t>(Accessed 10</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 </w:t>
      </w:r>
    </w:p>
    <w:p w14:paraId="36BDEE50" w14:textId="77777777" w:rsidR="00920E3A" w:rsidRPr="002D1E1E" w:rsidRDefault="00920E3A" w:rsidP="00C31A74">
      <w:pPr>
        <w:spacing w:line="276" w:lineRule="auto"/>
        <w:jc w:val="both"/>
        <w:rPr>
          <w:rFonts w:ascii="Arial" w:hAnsi="Arial" w:cs="Arial"/>
          <w:sz w:val="24"/>
          <w:szCs w:val="24"/>
          <w:shd w:val="clear" w:color="auto" w:fill="F9F9F9"/>
        </w:rPr>
      </w:pPr>
      <w:proofErr w:type="spellStart"/>
      <w:r w:rsidRPr="002D1E1E">
        <w:rPr>
          <w:rFonts w:ascii="Arial" w:hAnsi="Arial" w:cs="Arial"/>
          <w:sz w:val="24"/>
          <w:szCs w:val="24"/>
          <w:shd w:val="clear" w:color="auto" w:fill="F9F9F9"/>
        </w:rPr>
        <w:t>EYAlliance</w:t>
      </w:r>
      <w:proofErr w:type="spellEnd"/>
      <w:r w:rsidRPr="002D1E1E">
        <w:rPr>
          <w:rFonts w:ascii="Arial" w:hAnsi="Arial" w:cs="Arial"/>
          <w:sz w:val="24"/>
          <w:szCs w:val="24"/>
          <w:shd w:val="clear" w:color="auto" w:fill="F9F9F9"/>
        </w:rPr>
        <w:t xml:space="preserve">. (2018) The importance of self-evaluation [video]. Available at: </w:t>
      </w:r>
      <w:hyperlink r:id="rId33" w:history="1">
        <w:r w:rsidRPr="00610E89">
          <w:rPr>
            <w:rStyle w:val="Hyperlink"/>
            <w:rFonts w:ascii="Arial" w:hAnsi="Arial" w:cs="Arial"/>
            <w:color w:val="4472C4" w:themeColor="accent1"/>
            <w:sz w:val="24"/>
            <w:szCs w:val="24"/>
            <w:shd w:val="clear" w:color="auto" w:fill="F9F9F9"/>
          </w:rPr>
          <w:t>https://www.youtube.com/watch?v=g9gg_S5owrs</w:t>
        </w:r>
      </w:hyperlink>
      <w:r w:rsidRPr="00610E89">
        <w:rPr>
          <w:rFonts w:ascii="Arial" w:hAnsi="Arial" w:cs="Arial"/>
          <w:color w:val="4472C4" w:themeColor="accent1"/>
          <w:sz w:val="24"/>
          <w:szCs w:val="24"/>
          <w:shd w:val="clear" w:color="auto" w:fill="F9F9F9"/>
        </w:rPr>
        <w:t xml:space="preserve">. </w:t>
      </w:r>
      <w:r w:rsidRPr="002D1E1E">
        <w:rPr>
          <w:rFonts w:ascii="Arial" w:hAnsi="Arial" w:cs="Arial"/>
          <w:sz w:val="24"/>
          <w:szCs w:val="24"/>
          <w:shd w:val="clear" w:color="auto" w:fill="F9F9F9"/>
        </w:rPr>
        <w:t>(Accessed 12</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2F6C4B1B" w14:textId="77777777" w:rsidR="00920E3A" w:rsidRPr="002D1E1E" w:rsidRDefault="00920E3A" w:rsidP="00C31A74">
      <w:pPr>
        <w:spacing w:line="276" w:lineRule="auto"/>
        <w:jc w:val="both"/>
        <w:rPr>
          <w:rFonts w:ascii="Arial" w:hAnsi="Arial" w:cs="Arial"/>
          <w:sz w:val="24"/>
          <w:szCs w:val="24"/>
        </w:rPr>
      </w:pPr>
      <w:proofErr w:type="spellStart"/>
      <w:r w:rsidRPr="002D1E1E">
        <w:rPr>
          <w:rFonts w:ascii="Arial" w:hAnsi="Arial" w:cs="Arial"/>
          <w:sz w:val="24"/>
          <w:szCs w:val="24"/>
        </w:rPr>
        <w:t>Fallin</w:t>
      </w:r>
      <w:proofErr w:type="spellEnd"/>
      <w:r w:rsidRPr="002D1E1E">
        <w:rPr>
          <w:rFonts w:ascii="Arial" w:hAnsi="Arial" w:cs="Arial"/>
          <w:sz w:val="24"/>
          <w:szCs w:val="24"/>
        </w:rPr>
        <w:t xml:space="preserve">, L. (2016) ‘Reflective Writing: </w:t>
      </w:r>
      <w:proofErr w:type="spellStart"/>
      <w:r w:rsidRPr="002D1E1E">
        <w:rPr>
          <w:rFonts w:ascii="Arial" w:hAnsi="Arial" w:cs="Arial"/>
          <w:sz w:val="24"/>
          <w:szCs w:val="24"/>
        </w:rPr>
        <w:t>Schőn</w:t>
      </w:r>
      <w:proofErr w:type="spellEnd"/>
      <w:r w:rsidRPr="002D1E1E">
        <w:rPr>
          <w:rFonts w:ascii="Arial" w:hAnsi="Arial" w:cs="Arial"/>
          <w:sz w:val="24"/>
          <w:szCs w:val="24"/>
        </w:rPr>
        <w:t xml:space="preserve">’, </w:t>
      </w:r>
      <w:r w:rsidRPr="002D1E1E">
        <w:rPr>
          <w:rFonts w:ascii="Arial" w:hAnsi="Arial" w:cs="Arial"/>
          <w:i/>
          <w:iCs/>
          <w:sz w:val="24"/>
          <w:szCs w:val="24"/>
        </w:rPr>
        <w:t>University of Hull</w:t>
      </w:r>
      <w:r w:rsidRPr="002D1E1E">
        <w:rPr>
          <w:rFonts w:ascii="Arial" w:hAnsi="Arial" w:cs="Arial"/>
          <w:sz w:val="24"/>
          <w:szCs w:val="24"/>
        </w:rPr>
        <w:t xml:space="preserve">. Available at: </w:t>
      </w:r>
      <w:hyperlink r:id="rId34" w:history="1">
        <w:r w:rsidRPr="00610E89">
          <w:rPr>
            <w:rStyle w:val="Hyperlink"/>
            <w:rFonts w:ascii="Arial" w:hAnsi="Arial" w:cs="Arial"/>
            <w:color w:val="4472C4" w:themeColor="accent1"/>
            <w:sz w:val="24"/>
            <w:szCs w:val="24"/>
          </w:rPr>
          <w:t>https://libguides.hull.ac.uk/reflectivewriting/schon</w:t>
        </w:r>
      </w:hyperlink>
      <w:r w:rsidRPr="002D1E1E">
        <w:rPr>
          <w:rFonts w:ascii="Arial" w:hAnsi="Arial" w:cs="Arial"/>
          <w:sz w:val="24"/>
          <w:szCs w:val="24"/>
        </w:rPr>
        <w:t>. (Accessed 3</w:t>
      </w:r>
      <w:r w:rsidRPr="002D1E1E">
        <w:rPr>
          <w:rFonts w:ascii="Arial" w:hAnsi="Arial" w:cs="Arial"/>
          <w:sz w:val="24"/>
          <w:szCs w:val="24"/>
          <w:vertAlign w:val="superscript"/>
        </w:rPr>
        <w:t>rd</w:t>
      </w:r>
      <w:r w:rsidRPr="002D1E1E">
        <w:rPr>
          <w:rFonts w:ascii="Arial" w:hAnsi="Arial" w:cs="Arial"/>
          <w:sz w:val="24"/>
          <w:szCs w:val="24"/>
        </w:rPr>
        <w:t xml:space="preserve"> June 2020).</w:t>
      </w:r>
    </w:p>
    <w:p w14:paraId="4A1E843B" w14:textId="77777777" w:rsidR="00CB1A53" w:rsidRPr="002D1E1E" w:rsidRDefault="00920E3A" w:rsidP="00CB1A53">
      <w:pPr>
        <w:spacing w:line="276" w:lineRule="auto"/>
        <w:jc w:val="both"/>
        <w:rPr>
          <w:rFonts w:ascii="Arial" w:hAnsi="Arial" w:cs="Arial"/>
          <w:sz w:val="24"/>
          <w:szCs w:val="24"/>
        </w:rPr>
      </w:pPr>
      <w:r w:rsidRPr="002D1E1E">
        <w:rPr>
          <w:rFonts w:ascii="Arial" w:hAnsi="Arial" w:cs="Arial"/>
          <w:sz w:val="24"/>
          <w:szCs w:val="24"/>
        </w:rPr>
        <w:t xml:space="preserve">Goldberg, A. (2016) </w:t>
      </w:r>
      <w:r w:rsidRPr="002D1E1E">
        <w:rPr>
          <w:rFonts w:ascii="Arial" w:hAnsi="Arial" w:cs="Arial"/>
          <w:i/>
          <w:iCs/>
          <w:sz w:val="24"/>
          <w:szCs w:val="24"/>
        </w:rPr>
        <w:t xml:space="preserve">Jerome Bruner Educational Theory </w:t>
      </w:r>
      <w:r w:rsidRPr="002D1E1E">
        <w:rPr>
          <w:rFonts w:ascii="Arial" w:hAnsi="Arial" w:cs="Arial"/>
          <w:sz w:val="24"/>
          <w:szCs w:val="24"/>
        </w:rPr>
        <w:t>[video]. Available at:</w:t>
      </w:r>
      <w:r w:rsidR="00CB1A53">
        <w:rPr>
          <w:rFonts w:ascii="Arial" w:hAnsi="Arial" w:cs="Arial"/>
          <w:sz w:val="24"/>
          <w:szCs w:val="24"/>
        </w:rPr>
        <w:t xml:space="preserve"> </w:t>
      </w:r>
      <w:hyperlink r:id="rId35" w:history="1">
        <w:r w:rsidR="00CB1A53" w:rsidRPr="00362F13">
          <w:rPr>
            <w:rStyle w:val="Hyperlink"/>
            <w:rFonts w:ascii="Arial" w:hAnsi="Arial" w:cs="Arial"/>
            <w:color w:val="4472C4" w:themeColor="accent1"/>
            <w:sz w:val="24"/>
            <w:szCs w:val="24"/>
          </w:rPr>
          <w:t>https://www.youtube.com/watch?v=2KpIV03kaXQ</w:t>
        </w:r>
      </w:hyperlink>
      <w:r w:rsidR="00CB1A53" w:rsidRPr="00362F13">
        <w:rPr>
          <w:rFonts w:ascii="Arial" w:hAnsi="Arial" w:cs="Arial"/>
          <w:color w:val="4472C4" w:themeColor="accent1"/>
          <w:sz w:val="24"/>
          <w:szCs w:val="24"/>
        </w:rPr>
        <w:t xml:space="preserve">. </w:t>
      </w:r>
      <w:r w:rsidR="00CB1A53" w:rsidRPr="002D1E1E">
        <w:rPr>
          <w:rFonts w:ascii="Arial" w:hAnsi="Arial" w:cs="Arial"/>
          <w:sz w:val="24"/>
          <w:szCs w:val="24"/>
        </w:rPr>
        <w:t>(Accessed 1</w:t>
      </w:r>
      <w:r w:rsidR="00CB1A53" w:rsidRPr="002D1E1E">
        <w:rPr>
          <w:rFonts w:ascii="Arial" w:hAnsi="Arial" w:cs="Arial"/>
          <w:sz w:val="24"/>
          <w:szCs w:val="24"/>
          <w:vertAlign w:val="superscript"/>
        </w:rPr>
        <w:t>st</w:t>
      </w:r>
      <w:r w:rsidR="00CB1A53" w:rsidRPr="002D1E1E">
        <w:rPr>
          <w:rFonts w:ascii="Arial" w:hAnsi="Arial" w:cs="Arial"/>
          <w:sz w:val="24"/>
          <w:szCs w:val="24"/>
        </w:rPr>
        <w:t xml:space="preserve"> June 2020).</w:t>
      </w:r>
    </w:p>
    <w:p w14:paraId="688A0EB1" w14:textId="0FC399BD" w:rsidR="00920E3A" w:rsidRPr="002D1E1E" w:rsidRDefault="00920E3A" w:rsidP="00C31A74">
      <w:pPr>
        <w:spacing w:line="276" w:lineRule="auto"/>
        <w:jc w:val="both"/>
        <w:rPr>
          <w:rFonts w:ascii="Arial" w:hAnsi="Arial" w:cs="Arial"/>
          <w:sz w:val="24"/>
          <w:szCs w:val="24"/>
        </w:rPr>
      </w:pPr>
    </w:p>
    <w:p w14:paraId="13628BDF" w14:textId="77777777" w:rsidR="00920E3A" w:rsidRPr="002D1E1E" w:rsidRDefault="00920E3A" w:rsidP="00C31A74">
      <w:pPr>
        <w:spacing w:line="276" w:lineRule="auto"/>
        <w:jc w:val="both"/>
        <w:rPr>
          <w:rFonts w:ascii="Arial" w:hAnsi="Arial" w:cs="Arial"/>
          <w:sz w:val="24"/>
          <w:szCs w:val="24"/>
          <w:shd w:val="clear" w:color="auto" w:fill="F9F9F9"/>
        </w:rPr>
      </w:pPr>
      <w:proofErr w:type="spellStart"/>
      <w:r w:rsidRPr="002D1E1E">
        <w:rPr>
          <w:rFonts w:ascii="Arial" w:hAnsi="Arial" w:cs="Arial"/>
          <w:sz w:val="24"/>
          <w:szCs w:val="24"/>
          <w:shd w:val="clear" w:color="auto" w:fill="F9F9F9"/>
        </w:rPr>
        <w:lastRenderedPageBreak/>
        <w:t>Gujer</w:t>
      </w:r>
      <w:proofErr w:type="spellEnd"/>
      <w:r w:rsidRPr="002D1E1E">
        <w:rPr>
          <w:rFonts w:ascii="Arial" w:hAnsi="Arial" w:cs="Arial"/>
          <w:sz w:val="24"/>
          <w:szCs w:val="24"/>
          <w:shd w:val="clear" w:color="auto" w:fill="F9F9F9"/>
        </w:rPr>
        <w:t xml:space="preserve">, M. (2012) Self-assessment, reflective practice, and quality improvement processes: </w:t>
      </w:r>
      <w:r w:rsidRPr="002D1E1E">
        <w:rPr>
          <w:rFonts w:ascii="Arial" w:hAnsi="Arial" w:cs="Arial"/>
          <w:i/>
          <w:iCs/>
          <w:sz w:val="24"/>
          <w:szCs w:val="24"/>
          <w:shd w:val="clear" w:color="auto" w:fill="F9F9F9"/>
        </w:rPr>
        <w:t>ECA Learning Hub</w:t>
      </w:r>
      <w:r w:rsidRPr="002D1E1E">
        <w:rPr>
          <w:rFonts w:ascii="Arial" w:hAnsi="Arial" w:cs="Arial"/>
          <w:sz w:val="24"/>
          <w:szCs w:val="24"/>
          <w:shd w:val="clear" w:color="auto" w:fill="F9F9F9"/>
        </w:rPr>
        <w:t xml:space="preserve"> [video]. Available at: </w:t>
      </w:r>
      <w:hyperlink r:id="rId36" w:history="1">
        <w:r w:rsidRPr="00610E89">
          <w:rPr>
            <w:rStyle w:val="Hyperlink"/>
            <w:rFonts w:ascii="Arial" w:hAnsi="Arial" w:cs="Arial"/>
            <w:color w:val="4472C4" w:themeColor="accent1"/>
            <w:sz w:val="24"/>
            <w:szCs w:val="24"/>
            <w:shd w:val="clear" w:color="auto" w:fill="F9F9F9"/>
          </w:rPr>
          <w:t>https://www.youtube.com/watch?v=lU65AjcHVJg</w:t>
        </w:r>
      </w:hyperlink>
      <w:r w:rsidRPr="002D1E1E">
        <w:rPr>
          <w:rFonts w:ascii="Arial" w:hAnsi="Arial" w:cs="Arial"/>
          <w:sz w:val="24"/>
          <w:szCs w:val="24"/>
          <w:shd w:val="clear" w:color="auto" w:fill="F9F9F9"/>
        </w:rPr>
        <w:t>. (Accessed 9</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 </w:t>
      </w:r>
    </w:p>
    <w:p w14:paraId="469CAF3F" w14:textId="77777777" w:rsidR="00920E3A" w:rsidRPr="002D1E1E" w:rsidRDefault="00920E3A" w:rsidP="00C31A74">
      <w:pPr>
        <w:spacing w:line="276" w:lineRule="auto"/>
        <w:jc w:val="both"/>
        <w:rPr>
          <w:rFonts w:ascii="Arial" w:hAnsi="Arial" w:cs="Arial"/>
          <w:sz w:val="24"/>
          <w:szCs w:val="24"/>
        </w:rPr>
      </w:pPr>
      <w:proofErr w:type="spellStart"/>
      <w:r w:rsidRPr="002D1E1E">
        <w:rPr>
          <w:rFonts w:ascii="Arial" w:hAnsi="Arial" w:cs="Arial"/>
          <w:sz w:val="24"/>
          <w:szCs w:val="24"/>
        </w:rPr>
        <w:t>Hallet</w:t>
      </w:r>
      <w:proofErr w:type="spellEnd"/>
      <w:r w:rsidRPr="002D1E1E">
        <w:rPr>
          <w:rFonts w:ascii="Arial" w:hAnsi="Arial" w:cs="Arial"/>
          <w:sz w:val="24"/>
          <w:szCs w:val="24"/>
        </w:rPr>
        <w:t xml:space="preserve">, E. </w:t>
      </w:r>
      <w:r w:rsidRPr="002D1E1E">
        <w:rPr>
          <w:rFonts w:ascii="Arial" w:hAnsi="Arial" w:cs="Arial"/>
          <w:i/>
          <w:iCs/>
          <w:sz w:val="24"/>
          <w:szCs w:val="24"/>
        </w:rPr>
        <w:t>The reflective early years practitioner.</w:t>
      </w:r>
      <w:r w:rsidRPr="002D1E1E">
        <w:rPr>
          <w:rFonts w:ascii="Arial" w:hAnsi="Arial" w:cs="Arial"/>
          <w:sz w:val="24"/>
          <w:szCs w:val="24"/>
        </w:rPr>
        <w:t xml:space="preserve"> London: SAGE.</w:t>
      </w:r>
    </w:p>
    <w:p w14:paraId="03FBD770"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Hayes, C. et al. (2017) </w:t>
      </w:r>
      <w:r w:rsidRPr="002D1E1E">
        <w:rPr>
          <w:rFonts w:ascii="Arial" w:hAnsi="Arial" w:cs="Arial"/>
          <w:i/>
          <w:iCs/>
          <w:sz w:val="24"/>
          <w:szCs w:val="24"/>
        </w:rPr>
        <w:t>Developing as a Reflective Early Years Professional</w:t>
      </w:r>
      <w:r w:rsidRPr="002D1E1E">
        <w:rPr>
          <w:rFonts w:ascii="Arial" w:hAnsi="Arial" w:cs="Arial"/>
          <w:sz w:val="24"/>
          <w:szCs w:val="24"/>
        </w:rPr>
        <w:t>: A Thematic Approach. 2</w:t>
      </w:r>
      <w:r w:rsidRPr="002D1E1E">
        <w:rPr>
          <w:rFonts w:ascii="Arial" w:hAnsi="Arial" w:cs="Arial"/>
          <w:sz w:val="24"/>
          <w:szCs w:val="24"/>
          <w:vertAlign w:val="superscript"/>
        </w:rPr>
        <w:t>nd</w:t>
      </w:r>
      <w:r w:rsidRPr="002D1E1E">
        <w:rPr>
          <w:rFonts w:ascii="Arial" w:hAnsi="Arial" w:cs="Arial"/>
          <w:sz w:val="24"/>
          <w:szCs w:val="24"/>
        </w:rPr>
        <w:t xml:space="preserve"> Ed. St Albans: Critical Publishing.</w:t>
      </w:r>
    </w:p>
    <w:p w14:paraId="6F84851A"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FFFFF"/>
        </w:rPr>
        <w:t xml:space="preserve">Ho, J. and Funk, S. (2018) ‘Promoting Young Children's Social and Emotional Health’, </w:t>
      </w:r>
      <w:r w:rsidRPr="002D1E1E">
        <w:rPr>
          <w:rFonts w:ascii="Arial" w:hAnsi="Arial" w:cs="Arial"/>
          <w:i/>
          <w:iCs/>
          <w:sz w:val="24"/>
          <w:szCs w:val="24"/>
        </w:rPr>
        <w:t xml:space="preserve">YC Young Children, </w:t>
      </w:r>
      <w:r w:rsidRPr="002D1E1E">
        <w:rPr>
          <w:rFonts w:ascii="Arial" w:hAnsi="Arial" w:cs="Arial"/>
          <w:sz w:val="24"/>
          <w:szCs w:val="24"/>
        </w:rPr>
        <w:t>73</w:t>
      </w:r>
      <w:r w:rsidRPr="002D1E1E">
        <w:rPr>
          <w:rFonts w:ascii="Arial" w:hAnsi="Arial" w:cs="Arial"/>
          <w:sz w:val="24"/>
          <w:szCs w:val="24"/>
          <w:shd w:val="clear" w:color="auto" w:fill="FFFFFF"/>
        </w:rPr>
        <w:t xml:space="preserve">(1), pp. 73-79. Available at: </w:t>
      </w:r>
      <w:hyperlink r:id="rId37" w:history="1">
        <w:r w:rsidRPr="00610E89">
          <w:rPr>
            <w:rStyle w:val="Hyperlink"/>
            <w:rFonts w:ascii="Arial" w:hAnsi="Arial" w:cs="Arial"/>
            <w:color w:val="4472C4" w:themeColor="accent1"/>
            <w:sz w:val="24"/>
            <w:szCs w:val="24"/>
            <w:shd w:val="clear" w:color="auto" w:fill="FFFFFF"/>
          </w:rPr>
          <w:t>https://search-proquest-com.ezproxy.uwtsd.ac.uk/docview/2008816989/fulltextPDF/D440BD08A44E40DFPQ/1?accountid=130472</w:t>
        </w:r>
      </w:hyperlink>
      <w:r w:rsidRPr="002D1E1E">
        <w:rPr>
          <w:rFonts w:ascii="Arial" w:hAnsi="Arial" w:cs="Arial"/>
          <w:sz w:val="24"/>
          <w:szCs w:val="24"/>
          <w:shd w:val="clear" w:color="auto" w:fill="FFFFFF"/>
        </w:rPr>
        <w:t>. (Accessed 12</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12958F47" w14:textId="77777777" w:rsidR="00920E3A" w:rsidRPr="002D1E1E" w:rsidRDefault="00920E3A" w:rsidP="00C31A74">
      <w:pPr>
        <w:spacing w:line="276" w:lineRule="auto"/>
        <w:jc w:val="both"/>
        <w:rPr>
          <w:rFonts w:ascii="Arial" w:hAnsi="Arial" w:cs="Arial"/>
          <w:sz w:val="24"/>
          <w:szCs w:val="24"/>
          <w:shd w:val="clear" w:color="auto" w:fill="FFFFFF"/>
        </w:rPr>
      </w:pPr>
      <w:proofErr w:type="spellStart"/>
      <w:r w:rsidRPr="002D1E1E">
        <w:rPr>
          <w:rFonts w:ascii="Arial" w:hAnsi="Arial" w:cs="Arial"/>
          <w:sz w:val="24"/>
          <w:szCs w:val="24"/>
          <w:shd w:val="clear" w:color="auto" w:fill="FFFFFF"/>
        </w:rPr>
        <w:t>Husebø</w:t>
      </w:r>
      <w:proofErr w:type="spellEnd"/>
      <w:r w:rsidRPr="002D1E1E">
        <w:rPr>
          <w:rFonts w:ascii="Arial" w:hAnsi="Arial" w:cs="Arial"/>
          <w:sz w:val="24"/>
          <w:szCs w:val="24"/>
          <w:shd w:val="clear" w:color="auto" w:fill="FFFFFF"/>
        </w:rPr>
        <w:t xml:space="preserve">, S.E. et al. (2015) ‘Reflective Practice and Its Role in Simulation’, </w:t>
      </w:r>
      <w:r w:rsidRPr="002D1E1E">
        <w:rPr>
          <w:rFonts w:ascii="Arial" w:hAnsi="Arial" w:cs="Arial"/>
          <w:i/>
          <w:iCs/>
          <w:sz w:val="24"/>
          <w:szCs w:val="24"/>
        </w:rPr>
        <w:t>Clinical Simulation in Nursing</w:t>
      </w:r>
      <w:r w:rsidRPr="002D1E1E">
        <w:rPr>
          <w:rFonts w:ascii="Arial" w:hAnsi="Arial" w:cs="Arial"/>
          <w:sz w:val="24"/>
          <w:szCs w:val="24"/>
          <w:shd w:val="clear" w:color="auto" w:fill="FFFFFF"/>
        </w:rPr>
        <w:t xml:space="preserve">, 11(8), pp.368–375. Available at: </w:t>
      </w:r>
      <w:hyperlink r:id="rId38" w:history="1">
        <w:r w:rsidRPr="00362F13">
          <w:rPr>
            <w:rStyle w:val="Hyperlink"/>
            <w:rFonts w:ascii="Arial" w:hAnsi="Arial" w:cs="Arial"/>
            <w:color w:val="4472C4" w:themeColor="accent1"/>
            <w:sz w:val="24"/>
            <w:szCs w:val="24"/>
            <w:shd w:val="clear" w:color="auto" w:fill="FFFFFF"/>
          </w:rPr>
          <w:t>https://www-sciencedirect-com.ezproxy.uwtsd.ac.uk/science/article/pii/S1876139915000389</w:t>
        </w:r>
      </w:hyperlink>
      <w:r w:rsidRPr="002D1E1E">
        <w:rPr>
          <w:rFonts w:ascii="Arial" w:hAnsi="Arial" w:cs="Arial"/>
          <w:sz w:val="24"/>
          <w:szCs w:val="24"/>
          <w:shd w:val="clear" w:color="auto" w:fill="FFFFFF"/>
        </w:rPr>
        <w:t>. (Accessed 30</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May 2020).</w:t>
      </w:r>
    </w:p>
    <w:p w14:paraId="0EA65E6E" w14:textId="77777777" w:rsidR="00920E3A" w:rsidRPr="002D1E1E" w:rsidRDefault="00920E3A" w:rsidP="00C31A74">
      <w:pPr>
        <w:spacing w:line="276" w:lineRule="auto"/>
        <w:jc w:val="both"/>
        <w:rPr>
          <w:rFonts w:ascii="Arial" w:hAnsi="Arial" w:cs="Arial"/>
          <w:sz w:val="24"/>
          <w:szCs w:val="24"/>
          <w:shd w:val="clear" w:color="auto" w:fill="FCFCFC"/>
        </w:rPr>
      </w:pPr>
      <w:r w:rsidRPr="002D1E1E">
        <w:rPr>
          <w:rFonts w:ascii="Arial" w:hAnsi="Arial" w:cs="Arial"/>
          <w:sz w:val="24"/>
          <w:szCs w:val="24"/>
          <w:shd w:val="clear" w:color="auto" w:fill="FCFCFC"/>
        </w:rPr>
        <w:t xml:space="preserve">Hussein, H. (2018) ‘Examining the Effects of Reflective Journals on Students' Growth Mindset: A Case Study of Tertiary Level EFL Students in the United Arab Emirates’, </w:t>
      </w:r>
      <w:r w:rsidRPr="002D1E1E">
        <w:rPr>
          <w:rFonts w:ascii="Arial" w:hAnsi="Arial" w:cs="Arial"/>
          <w:i/>
          <w:iCs/>
          <w:sz w:val="24"/>
          <w:szCs w:val="24"/>
          <w:shd w:val="clear" w:color="auto" w:fill="FCFCFC"/>
        </w:rPr>
        <w:t>IAFOR Journal of Education</w:t>
      </w:r>
      <w:r w:rsidRPr="002D1E1E">
        <w:rPr>
          <w:rFonts w:ascii="Arial" w:hAnsi="Arial" w:cs="Arial"/>
          <w:sz w:val="24"/>
          <w:szCs w:val="24"/>
          <w:shd w:val="clear" w:color="auto" w:fill="FCFCFC"/>
        </w:rPr>
        <w:t xml:space="preserve">, 6(2), pp.33–51. Available at: </w:t>
      </w:r>
      <w:hyperlink r:id="rId39" w:history="1">
        <w:r w:rsidRPr="00362F13">
          <w:rPr>
            <w:rStyle w:val="Hyperlink"/>
            <w:rFonts w:ascii="Arial" w:hAnsi="Arial" w:cs="Arial"/>
            <w:color w:val="4472C4" w:themeColor="accent1"/>
            <w:sz w:val="24"/>
            <w:szCs w:val="24"/>
            <w:shd w:val="clear" w:color="auto" w:fill="FCFCFC"/>
          </w:rPr>
          <w:t>https://web.a.ebscohost.com/ehost/pdfviewer/pdfviewer?vid=1&amp;sid=a2d58609-d0c0-4983-8c42-feaec95f55ce%40sessionmgr4006</w:t>
        </w:r>
      </w:hyperlink>
      <w:r w:rsidRPr="00362F13">
        <w:rPr>
          <w:rFonts w:ascii="Arial" w:hAnsi="Arial" w:cs="Arial"/>
          <w:color w:val="4472C4" w:themeColor="accent1"/>
          <w:sz w:val="24"/>
          <w:szCs w:val="24"/>
          <w:shd w:val="clear" w:color="auto" w:fill="FCFCFC"/>
        </w:rPr>
        <w:t xml:space="preserve">. </w:t>
      </w:r>
      <w:r w:rsidRPr="002D1E1E">
        <w:rPr>
          <w:rFonts w:ascii="Arial" w:hAnsi="Arial" w:cs="Arial"/>
          <w:sz w:val="24"/>
          <w:szCs w:val="24"/>
          <w:shd w:val="clear" w:color="auto" w:fill="FCFCFC"/>
        </w:rPr>
        <w:t>(Accessed 11</w:t>
      </w:r>
      <w:r w:rsidRPr="002D1E1E">
        <w:rPr>
          <w:rFonts w:ascii="Arial" w:hAnsi="Arial" w:cs="Arial"/>
          <w:sz w:val="24"/>
          <w:szCs w:val="24"/>
          <w:shd w:val="clear" w:color="auto" w:fill="FCFCFC"/>
          <w:vertAlign w:val="superscript"/>
        </w:rPr>
        <w:t>th</w:t>
      </w:r>
      <w:r w:rsidRPr="002D1E1E">
        <w:rPr>
          <w:rFonts w:ascii="Arial" w:hAnsi="Arial" w:cs="Arial"/>
          <w:sz w:val="24"/>
          <w:szCs w:val="24"/>
          <w:shd w:val="clear" w:color="auto" w:fill="FCFCFC"/>
        </w:rPr>
        <w:t xml:space="preserve"> June 2020).</w:t>
      </w:r>
    </w:p>
    <w:p w14:paraId="1F8147F4"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FFFFF"/>
        </w:rPr>
        <w:cr/>
      </w:r>
      <w:proofErr w:type="spellStart"/>
      <w:r w:rsidRPr="002D1E1E">
        <w:rPr>
          <w:rFonts w:ascii="Arial" w:hAnsi="Arial" w:cs="Arial"/>
          <w:sz w:val="24"/>
          <w:szCs w:val="24"/>
          <w:shd w:val="clear" w:color="auto" w:fill="FFFFFF"/>
        </w:rPr>
        <w:t>Ixer</w:t>
      </w:r>
      <w:proofErr w:type="spellEnd"/>
      <w:r w:rsidRPr="002D1E1E">
        <w:rPr>
          <w:rFonts w:ascii="Arial" w:hAnsi="Arial" w:cs="Arial"/>
          <w:sz w:val="24"/>
          <w:szCs w:val="24"/>
          <w:shd w:val="clear" w:color="auto" w:fill="FFFFFF"/>
        </w:rPr>
        <w:t xml:space="preserve">, G. (2016) ‘The concept of reflection: is it skill based or values?’ </w:t>
      </w:r>
      <w:r w:rsidRPr="002D1E1E">
        <w:rPr>
          <w:rFonts w:ascii="Arial" w:hAnsi="Arial" w:cs="Arial"/>
          <w:i/>
          <w:iCs/>
          <w:sz w:val="24"/>
          <w:szCs w:val="24"/>
          <w:shd w:val="clear" w:color="auto" w:fill="FFFFFF"/>
        </w:rPr>
        <w:t>Social Work Education</w:t>
      </w:r>
      <w:r w:rsidRPr="002D1E1E">
        <w:rPr>
          <w:rFonts w:ascii="Arial" w:hAnsi="Arial" w:cs="Arial"/>
          <w:sz w:val="24"/>
          <w:szCs w:val="24"/>
          <w:shd w:val="clear" w:color="auto" w:fill="FFFFFF"/>
        </w:rPr>
        <w:t xml:space="preserve">, 35(7), pp.809–825. Available at: </w:t>
      </w:r>
      <w:hyperlink r:id="rId40" w:history="1">
        <w:r w:rsidRPr="00362F13">
          <w:rPr>
            <w:rStyle w:val="Hyperlink"/>
            <w:rFonts w:ascii="Arial" w:hAnsi="Arial" w:cs="Arial"/>
            <w:color w:val="4472C4" w:themeColor="accent1"/>
            <w:sz w:val="24"/>
            <w:szCs w:val="24"/>
            <w:shd w:val="clear" w:color="auto" w:fill="FFFFFF"/>
          </w:rPr>
          <w:t>https://web.a.ebscohost.com/ehost/pdfviewer/pdfviewer?vid=1&amp;sid=c8e2922f-6e85-4323-8116-02d28ffa870d%40sessionmgr4008</w:t>
        </w:r>
      </w:hyperlink>
      <w:r w:rsidRPr="00362F13">
        <w:rPr>
          <w:rFonts w:ascii="Arial" w:hAnsi="Arial" w:cs="Arial"/>
          <w:color w:val="4472C4" w:themeColor="accent1"/>
          <w:sz w:val="24"/>
          <w:szCs w:val="24"/>
          <w:shd w:val="clear" w:color="auto" w:fill="FFFFFF"/>
        </w:rPr>
        <w:t xml:space="preserve">. </w:t>
      </w:r>
      <w:r w:rsidRPr="002D1E1E">
        <w:rPr>
          <w:rFonts w:ascii="Arial" w:hAnsi="Arial" w:cs="Arial"/>
          <w:sz w:val="24"/>
          <w:szCs w:val="24"/>
          <w:shd w:val="clear" w:color="auto" w:fill="FFFFFF"/>
        </w:rPr>
        <w:t>(Accessed 13</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3DB212A3"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Johns, C. and Burnie, S. (2013) </w:t>
      </w:r>
      <w:r w:rsidRPr="002D1E1E">
        <w:rPr>
          <w:rFonts w:ascii="Arial" w:hAnsi="Arial" w:cs="Arial"/>
          <w:i/>
          <w:iCs/>
          <w:sz w:val="24"/>
          <w:szCs w:val="24"/>
        </w:rPr>
        <w:t>Becoming a reflective practitioner</w:t>
      </w:r>
      <w:r w:rsidRPr="002D1E1E">
        <w:rPr>
          <w:rFonts w:ascii="Arial" w:hAnsi="Arial" w:cs="Arial"/>
          <w:sz w:val="24"/>
          <w:szCs w:val="24"/>
        </w:rPr>
        <w:t xml:space="preserve">. 4th Ed. West Sussex: John Wiley &amp; Sons. Available at: </w:t>
      </w:r>
      <w:hyperlink r:id="rId41" w:history="1">
        <w:r w:rsidRPr="00362F13">
          <w:rPr>
            <w:rStyle w:val="Hyperlink"/>
            <w:rFonts w:ascii="Arial" w:hAnsi="Arial" w:cs="Arial"/>
            <w:color w:val="4472C4" w:themeColor="accent1"/>
            <w:sz w:val="24"/>
            <w:szCs w:val="24"/>
          </w:rPr>
          <w:t>https://www.dawsonera.com/readonline/9781118492291</w:t>
        </w:r>
      </w:hyperlink>
      <w:r w:rsidRPr="002D1E1E">
        <w:rPr>
          <w:rFonts w:ascii="Arial" w:hAnsi="Arial" w:cs="Arial"/>
          <w:sz w:val="24"/>
          <w:szCs w:val="24"/>
        </w:rPr>
        <w:t>. (Accessed 8</w:t>
      </w:r>
      <w:r w:rsidRPr="002D1E1E">
        <w:rPr>
          <w:rFonts w:ascii="Arial" w:hAnsi="Arial" w:cs="Arial"/>
          <w:sz w:val="24"/>
          <w:szCs w:val="24"/>
          <w:vertAlign w:val="superscript"/>
        </w:rPr>
        <w:t>th</w:t>
      </w:r>
      <w:r w:rsidRPr="002D1E1E">
        <w:rPr>
          <w:rFonts w:ascii="Arial" w:hAnsi="Arial" w:cs="Arial"/>
          <w:sz w:val="24"/>
          <w:szCs w:val="24"/>
        </w:rPr>
        <w:t xml:space="preserve"> June 2020).</w:t>
      </w:r>
    </w:p>
    <w:p w14:paraId="7381DD7D" w14:textId="77777777" w:rsidR="00920E3A" w:rsidRPr="002D1E1E" w:rsidRDefault="00920E3A" w:rsidP="00C31A74">
      <w:pPr>
        <w:spacing w:line="276" w:lineRule="auto"/>
        <w:jc w:val="both"/>
        <w:rPr>
          <w:rFonts w:ascii="Arial" w:hAnsi="Arial" w:cs="Arial"/>
          <w:sz w:val="24"/>
          <w:szCs w:val="24"/>
          <w:shd w:val="clear" w:color="auto" w:fill="F9F9F9"/>
        </w:rPr>
      </w:pPr>
      <w:proofErr w:type="spellStart"/>
      <w:r w:rsidRPr="002D1E1E">
        <w:rPr>
          <w:rFonts w:ascii="Arial" w:hAnsi="Arial" w:cs="Arial"/>
          <w:sz w:val="24"/>
          <w:szCs w:val="24"/>
          <w:shd w:val="clear" w:color="auto" w:fill="F9F9F9"/>
        </w:rPr>
        <w:t>Kalchman</w:t>
      </w:r>
      <w:proofErr w:type="spellEnd"/>
      <w:r w:rsidRPr="002D1E1E">
        <w:rPr>
          <w:rFonts w:ascii="Arial" w:hAnsi="Arial" w:cs="Arial"/>
          <w:sz w:val="24"/>
          <w:szCs w:val="24"/>
          <w:shd w:val="clear" w:color="auto" w:fill="F9F9F9"/>
        </w:rPr>
        <w:t xml:space="preserve">, M. (2015) ‘Focusing on Reflective Practice: Reconsidering Field Experiences for Urban Teacher Preparation’, </w:t>
      </w:r>
      <w:r w:rsidRPr="002D1E1E">
        <w:rPr>
          <w:rFonts w:ascii="Arial" w:hAnsi="Arial" w:cs="Arial"/>
          <w:i/>
          <w:iCs/>
          <w:sz w:val="24"/>
          <w:szCs w:val="24"/>
          <w:shd w:val="clear" w:color="auto" w:fill="F9F9F9"/>
        </w:rPr>
        <w:t>Penn GSE Perspectives on Urban Education</w:t>
      </w:r>
      <w:r w:rsidRPr="002D1E1E">
        <w:rPr>
          <w:rFonts w:ascii="Arial" w:hAnsi="Arial" w:cs="Arial"/>
          <w:sz w:val="24"/>
          <w:szCs w:val="24"/>
          <w:shd w:val="clear" w:color="auto" w:fill="F9F9F9"/>
        </w:rPr>
        <w:t xml:space="preserve">, 12(2), pp.3–18. Available at: </w:t>
      </w:r>
      <w:hyperlink r:id="rId42" w:history="1">
        <w:r w:rsidRPr="00362F13">
          <w:rPr>
            <w:rStyle w:val="Hyperlink"/>
            <w:rFonts w:ascii="Arial" w:hAnsi="Arial" w:cs="Arial"/>
            <w:color w:val="4472C4" w:themeColor="accent1"/>
            <w:sz w:val="24"/>
            <w:szCs w:val="24"/>
            <w:shd w:val="clear" w:color="auto" w:fill="F9F9F9"/>
          </w:rPr>
          <w:t>https://web-a-ebscohost-com.ezproxy.uwtsd.ac.uk/ehost/pdfviewer/pdfviewer?vid=1&amp;sid=93c3cc0e-b549-46b5-ac4d-a82c0b78eae0%40sdc-v-sessmgr02</w:t>
        </w:r>
      </w:hyperlink>
      <w:r w:rsidRPr="002D1E1E">
        <w:rPr>
          <w:rFonts w:ascii="Arial" w:hAnsi="Arial" w:cs="Arial"/>
          <w:sz w:val="24"/>
          <w:szCs w:val="24"/>
          <w:shd w:val="clear" w:color="auto" w:fill="F9F9F9"/>
        </w:rPr>
        <w:t>. (Accessed 10</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581B024A"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t xml:space="preserve">Kelly. (2015) </w:t>
      </w:r>
      <w:r w:rsidRPr="002D1E1E">
        <w:rPr>
          <w:rFonts w:ascii="Arial" w:hAnsi="Arial" w:cs="Arial"/>
          <w:i/>
          <w:iCs/>
          <w:sz w:val="24"/>
          <w:szCs w:val="24"/>
          <w:shd w:val="clear" w:color="auto" w:fill="F9F9F9"/>
        </w:rPr>
        <w:t>Reflective Practice. Available</w:t>
      </w:r>
      <w:r w:rsidRPr="002D1E1E">
        <w:rPr>
          <w:rFonts w:ascii="Arial" w:hAnsi="Arial" w:cs="Arial"/>
          <w:sz w:val="24"/>
          <w:szCs w:val="24"/>
          <w:shd w:val="clear" w:color="auto" w:fill="F9F9F9"/>
        </w:rPr>
        <w:t xml:space="preserve"> at: </w:t>
      </w:r>
      <w:hyperlink r:id="rId43" w:history="1">
        <w:r w:rsidRPr="00362F13">
          <w:rPr>
            <w:rStyle w:val="Hyperlink"/>
            <w:rFonts w:ascii="Arial" w:hAnsi="Arial" w:cs="Arial"/>
            <w:color w:val="4472C4" w:themeColor="accent1"/>
            <w:sz w:val="24"/>
            <w:szCs w:val="24"/>
            <w:shd w:val="clear" w:color="auto" w:fill="F9F9F9"/>
          </w:rPr>
          <w:t>http://www.earlyyearscareers.com/eyc/latest-news/reflective-practice/</w:t>
        </w:r>
      </w:hyperlink>
      <w:r w:rsidRPr="00362F13">
        <w:rPr>
          <w:rFonts w:ascii="Arial" w:hAnsi="Arial" w:cs="Arial"/>
          <w:color w:val="4472C4" w:themeColor="accent1"/>
          <w:sz w:val="24"/>
          <w:szCs w:val="24"/>
          <w:shd w:val="clear" w:color="auto" w:fill="F9F9F9"/>
        </w:rPr>
        <w:t xml:space="preserve">. </w:t>
      </w:r>
      <w:r w:rsidRPr="002D1E1E">
        <w:rPr>
          <w:rFonts w:ascii="Arial" w:hAnsi="Arial" w:cs="Arial"/>
          <w:sz w:val="24"/>
          <w:szCs w:val="24"/>
          <w:shd w:val="clear" w:color="auto" w:fill="F9F9F9"/>
        </w:rPr>
        <w:t>(Accessed 10</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1F33B0B8" w14:textId="77777777" w:rsidR="00920E3A" w:rsidRPr="002D1E1E" w:rsidRDefault="00920E3A" w:rsidP="00C31A74">
      <w:pPr>
        <w:spacing w:line="276" w:lineRule="auto"/>
        <w:jc w:val="both"/>
        <w:rPr>
          <w:rFonts w:ascii="Arial" w:hAnsi="Arial" w:cs="Arial"/>
          <w:sz w:val="24"/>
          <w:szCs w:val="24"/>
          <w:shd w:val="clear" w:color="auto" w:fill="FCFCFC"/>
        </w:rPr>
      </w:pPr>
      <w:r w:rsidRPr="002D1E1E">
        <w:rPr>
          <w:rFonts w:ascii="Arial" w:hAnsi="Arial" w:cs="Arial"/>
          <w:sz w:val="24"/>
          <w:szCs w:val="24"/>
          <w:shd w:val="clear" w:color="auto" w:fill="FCFCFC"/>
        </w:rPr>
        <w:t xml:space="preserve">Lee, K. (2017) Critical reflection – </w:t>
      </w:r>
      <w:r w:rsidRPr="002D1E1E">
        <w:rPr>
          <w:rFonts w:ascii="Arial" w:hAnsi="Arial" w:cs="Arial"/>
          <w:i/>
          <w:iCs/>
          <w:sz w:val="24"/>
          <w:szCs w:val="24"/>
          <w:shd w:val="clear" w:color="auto" w:fill="FCFCFC"/>
        </w:rPr>
        <w:t>Recording and sharing information</w:t>
      </w:r>
      <w:r w:rsidRPr="002D1E1E">
        <w:rPr>
          <w:rFonts w:ascii="Arial" w:hAnsi="Arial" w:cs="Arial"/>
          <w:sz w:val="24"/>
          <w:szCs w:val="24"/>
          <w:shd w:val="clear" w:color="auto" w:fill="FCFCFC"/>
        </w:rPr>
        <w:t xml:space="preserve"> [video]. Available at:  </w:t>
      </w:r>
      <w:hyperlink r:id="rId44" w:history="1">
        <w:r w:rsidRPr="00362F13">
          <w:rPr>
            <w:rStyle w:val="Hyperlink"/>
            <w:rFonts w:ascii="Arial" w:hAnsi="Arial" w:cs="Arial"/>
            <w:color w:val="4472C4" w:themeColor="accent1"/>
            <w:sz w:val="24"/>
            <w:szCs w:val="24"/>
            <w:shd w:val="clear" w:color="auto" w:fill="FCFCFC"/>
          </w:rPr>
          <w:t>https://www.youtube.com/watch?v=iGvamqfN09Q</w:t>
        </w:r>
      </w:hyperlink>
      <w:r w:rsidRPr="002D1E1E">
        <w:rPr>
          <w:rFonts w:ascii="Arial" w:hAnsi="Arial" w:cs="Arial"/>
          <w:sz w:val="24"/>
          <w:szCs w:val="24"/>
          <w:shd w:val="clear" w:color="auto" w:fill="FCFCFC"/>
        </w:rPr>
        <w:t>. (Accessed 10</w:t>
      </w:r>
      <w:r w:rsidRPr="002D1E1E">
        <w:rPr>
          <w:rFonts w:ascii="Arial" w:hAnsi="Arial" w:cs="Arial"/>
          <w:sz w:val="24"/>
          <w:szCs w:val="24"/>
          <w:shd w:val="clear" w:color="auto" w:fill="FCFCFC"/>
          <w:vertAlign w:val="superscript"/>
        </w:rPr>
        <w:t>th</w:t>
      </w:r>
      <w:r w:rsidRPr="002D1E1E">
        <w:rPr>
          <w:rFonts w:ascii="Arial" w:hAnsi="Arial" w:cs="Arial"/>
          <w:sz w:val="24"/>
          <w:szCs w:val="24"/>
          <w:shd w:val="clear" w:color="auto" w:fill="FCFCFC"/>
        </w:rPr>
        <w:t xml:space="preserve"> June 2020). </w:t>
      </w:r>
    </w:p>
    <w:p w14:paraId="1D0F4289"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lastRenderedPageBreak/>
        <w:t xml:space="preserve">Lee, W. et al. (2013). </w:t>
      </w:r>
      <w:r w:rsidRPr="002D1E1E">
        <w:rPr>
          <w:rFonts w:ascii="Arial" w:hAnsi="Arial" w:cs="Arial"/>
          <w:i/>
          <w:iCs/>
          <w:sz w:val="24"/>
          <w:szCs w:val="24"/>
          <w:shd w:val="clear" w:color="auto" w:fill="F9F9F9"/>
        </w:rPr>
        <w:t xml:space="preserve">Understanding the </w:t>
      </w:r>
      <w:proofErr w:type="spellStart"/>
      <w:r w:rsidRPr="002D1E1E">
        <w:rPr>
          <w:rFonts w:ascii="Arial" w:hAnsi="Arial" w:cs="Arial"/>
          <w:i/>
          <w:iCs/>
          <w:sz w:val="24"/>
          <w:szCs w:val="24"/>
          <w:shd w:val="clear" w:color="auto" w:fill="F9F9F9"/>
        </w:rPr>
        <w:t>Te</w:t>
      </w:r>
      <w:proofErr w:type="spellEnd"/>
      <w:r w:rsidRPr="002D1E1E">
        <w:rPr>
          <w:rFonts w:ascii="Arial" w:hAnsi="Arial" w:cs="Arial"/>
          <w:i/>
          <w:iCs/>
          <w:sz w:val="24"/>
          <w:szCs w:val="24"/>
          <w:shd w:val="clear" w:color="auto" w:fill="F9F9F9"/>
        </w:rPr>
        <w:t xml:space="preserve"> </w:t>
      </w:r>
      <w:proofErr w:type="spellStart"/>
      <w:r w:rsidRPr="002D1E1E">
        <w:rPr>
          <w:rFonts w:ascii="Arial" w:hAnsi="Arial" w:cs="Arial"/>
          <w:i/>
          <w:iCs/>
          <w:sz w:val="24"/>
          <w:szCs w:val="24"/>
          <w:shd w:val="clear" w:color="auto" w:fill="F9F9F9"/>
        </w:rPr>
        <w:t>Whariki</w:t>
      </w:r>
      <w:proofErr w:type="spellEnd"/>
      <w:r w:rsidRPr="002D1E1E">
        <w:rPr>
          <w:rFonts w:ascii="Arial" w:hAnsi="Arial" w:cs="Arial"/>
          <w:i/>
          <w:iCs/>
          <w:sz w:val="24"/>
          <w:szCs w:val="24"/>
          <w:shd w:val="clear" w:color="auto" w:fill="F9F9F9"/>
        </w:rPr>
        <w:t xml:space="preserve"> Approach</w:t>
      </w:r>
      <w:r w:rsidRPr="002D1E1E">
        <w:rPr>
          <w:rFonts w:ascii="Arial" w:hAnsi="Arial" w:cs="Arial"/>
          <w:sz w:val="24"/>
          <w:szCs w:val="24"/>
          <w:shd w:val="clear" w:color="auto" w:fill="F9F9F9"/>
        </w:rPr>
        <w:t xml:space="preserve">. London: Routledge. Available at:  </w:t>
      </w:r>
      <w:hyperlink r:id="rId45" w:history="1">
        <w:r w:rsidRPr="00362F13">
          <w:rPr>
            <w:rStyle w:val="Hyperlink"/>
            <w:rFonts w:ascii="Arial" w:hAnsi="Arial" w:cs="Arial"/>
            <w:color w:val="4472C4" w:themeColor="accent1"/>
            <w:sz w:val="24"/>
            <w:szCs w:val="24"/>
            <w:shd w:val="clear" w:color="auto" w:fill="F9F9F9"/>
          </w:rPr>
          <w:t>https://doi-org.ezproxy.uwtsd.ac.uk/10.4324/9780203075340</w:t>
        </w:r>
      </w:hyperlink>
      <w:r w:rsidRPr="00362F13">
        <w:rPr>
          <w:rFonts w:ascii="Arial" w:hAnsi="Arial" w:cs="Arial"/>
          <w:color w:val="4472C4" w:themeColor="accent1"/>
          <w:sz w:val="24"/>
          <w:szCs w:val="24"/>
          <w:shd w:val="clear" w:color="auto" w:fill="F9F9F9"/>
        </w:rPr>
        <w:t xml:space="preserve">. </w:t>
      </w:r>
      <w:r w:rsidRPr="002D1E1E">
        <w:rPr>
          <w:rFonts w:ascii="Arial" w:hAnsi="Arial" w:cs="Arial"/>
          <w:sz w:val="24"/>
          <w:szCs w:val="24"/>
          <w:shd w:val="clear" w:color="auto" w:fill="F9F9F9"/>
        </w:rPr>
        <w:t>(Accessed 12</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Junes 2020).</w:t>
      </w:r>
    </w:p>
    <w:p w14:paraId="6D784461" w14:textId="77777777" w:rsidR="00920E3A" w:rsidRPr="002D1E1E" w:rsidRDefault="00920E3A" w:rsidP="00C31A74">
      <w:pPr>
        <w:spacing w:line="276" w:lineRule="auto"/>
        <w:jc w:val="both"/>
        <w:rPr>
          <w:rStyle w:val="Strong"/>
          <w:rFonts w:ascii="Arial" w:hAnsi="Arial" w:cs="Arial"/>
          <w:b w:val="0"/>
          <w:bCs w:val="0"/>
          <w:sz w:val="24"/>
          <w:szCs w:val="24"/>
        </w:rPr>
      </w:pPr>
      <w:r w:rsidRPr="002D1E1E">
        <w:rPr>
          <w:rFonts w:ascii="Arial" w:hAnsi="Arial" w:cs="Arial"/>
          <w:sz w:val="24"/>
          <w:szCs w:val="24"/>
        </w:rPr>
        <w:t>Lewis, D. et al. (2011) ‘</w:t>
      </w:r>
      <w:r w:rsidRPr="002D1E1E">
        <w:rPr>
          <w:rFonts w:ascii="Arial" w:hAnsi="Arial" w:cs="Arial"/>
          <w:sz w:val="24"/>
          <w:szCs w:val="24"/>
          <w:shd w:val="clear" w:color="auto" w:fill="FFFFFF"/>
        </w:rPr>
        <w:t>The Key to Everything: Aiming for Artistry by Integrating Reflective Practice in Competence Assessment in a Professional Psychology Program’,</w:t>
      </w:r>
      <w:r w:rsidRPr="002D1E1E">
        <w:rPr>
          <w:rFonts w:ascii="Arial" w:hAnsi="Arial" w:cs="Arial"/>
          <w:i/>
          <w:iCs/>
          <w:sz w:val="24"/>
          <w:szCs w:val="24"/>
          <w:shd w:val="clear" w:color="auto" w:fill="FFFFFF"/>
        </w:rPr>
        <w:t xml:space="preserve"> </w:t>
      </w:r>
      <w:hyperlink r:id="rId46" w:tooltip="Click to search for more items from this journal" w:history="1">
        <w:r w:rsidRPr="002D1E1E">
          <w:rPr>
            <w:rStyle w:val="Strong"/>
            <w:rFonts w:ascii="Arial" w:hAnsi="Arial" w:cs="Arial"/>
            <w:b w:val="0"/>
            <w:bCs w:val="0"/>
            <w:i/>
            <w:iCs/>
            <w:sz w:val="24"/>
            <w:szCs w:val="24"/>
          </w:rPr>
          <w:t>Journal of the Scholarship of Teaching and Learning</w:t>
        </w:r>
      </w:hyperlink>
      <w:r w:rsidRPr="002D1E1E">
        <w:rPr>
          <w:rStyle w:val="Strong"/>
          <w:rFonts w:ascii="Arial" w:hAnsi="Arial" w:cs="Arial"/>
          <w:b w:val="0"/>
          <w:bCs w:val="0"/>
          <w:sz w:val="24"/>
          <w:szCs w:val="24"/>
        </w:rPr>
        <w:t xml:space="preserve">, 11(3), pp. 86-106. Available at: </w:t>
      </w:r>
      <w:hyperlink r:id="rId47" w:history="1">
        <w:r w:rsidRPr="00362F13">
          <w:rPr>
            <w:rStyle w:val="Hyperlink"/>
            <w:rFonts w:ascii="Arial" w:hAnsi="Arial" w:cs="Arial"/>
            <w:color w:val="4472C4" w:themeColor="accent1"/>
            <w:sz w:val="24"/>
            <w:szCs w:val="24"/>
          </w:rPr>
          <w:t>https://search-proquest-com.ezproxy.uwtsd.ac.uk/docview/2387862079/9940D7C7BE5413CPQ/4?accountid=130472</w:t>
        </w:r>
      </w:hyperlink>
      <w:r w:rsidRPr="00362F13">
        <w:rPr>
          <w:rStyle w:val="Strong"/>
          <w:rFonts w:ascii="Arial" w:hAnsi="Arial" w:cs="Arial"/>
          <w:b w:val="0"/>
          <w:bCs w:val="0"/>
          <w:color w:val="4472C4" w:themeColor="accent1"/>
          <w:sz w:val="24"/>
          <w:szCs w:val="24"/>
        </w:rPr>
        <w:t xml:space="preserve">. </w:t>
      </w:r>
      <w:r w:rsidRPr="002D1E1E">
        <w:rPr>
          <w:rStyle w:val="Strong"/>
          <w:rFonts w:ascii="Arial" w:hAnsi="Arial" w:cs="Arial"/>
          <w:b w:val="0"/>
          <w:bCs w:val="0"/>
          <w:sz w:val="24"/>
          <w:szCs w:val="24"/>
        </w:rPr>
        <w:t>(Accessed 4</w:t>
      </w:r>
      <w:r w:rsidRPr="002D1E1E">
        <w:rPr>
          <w:rStyle w:val="Strong"/>
          <w:rFonts w:ascii="Arial" w:hAnsi="Arial" w:cs="Arial"/>
          <w:b w:val="0"/>
          <w:bCs w:val="0"/>
          <w:sz w:val="24"/>
          <w:szCs w:val="24"/>
          <w:vertAlign w:val="superscript"/>
        </w:rPr>
        <w:t>th</w:t>
      </w:r>
      <w:r w:rsidRPr="002D1E1E">
        <w:rPr>
          <w:rStyle w:val="Strong"/>
          <w:rFonts w:ascii="Arial" w:hAnsi="Arial" w:cs="Arial"/>
          <w:b w:val="0"/>
          <w:bCs w:val="0"/>
          <w:sz w:val="24"/>
          <w:szCs w:val="24"/>
        </w:rPr>
        <w:t xml:space="preserve"> June 2020).</w:t>
      </w:r>
    </w:p>
    <w:p w14:paraId="39E4296F"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FFFFF"/>
        </w:rPr>
        <w:t xml:space="preserve">Marc, C. (2015) ‘What Is Reflection? Looking for Clarity in an Ambiguous Notion’, </w:t>
      </w:r>
      <w:r w:rsidRPr="002D1E1E">
        <w:rPr>
          <w:rFonts w:ascii="Arial" w:hAnsi="Arial" w:cs="Arial"/>
          <w:i/>
          <w:iCs/>
          <w:sz w:val="24"/>
          <w:szCs w:val="24"/>
          <w:shd w:val="clear" w:color="auto" w:fill="FFFFFF"/>
        </w:rPr>
        <w:t>Journal of Teacher Education</w:t>
      </w:r>
      <w:r w:rsidRPr="002D1E1E">
        <w:rPr>
          <w:rFonts w:ascii="Arial" w:hAnsi="Arial" w:cs="Arial"/>
          <w:sz w:val="24"/>
          <w:szCs w:val="24"/>
          <w:shd w:val="clear" w:color="auto" w:fill="FFFFFF"/>
        </w:rPr>
        <w:t xml:space="preserve">, 66(3), pp.261–271. Available at: </w:t>
      </w:r>
      <w:hyperlink r:id="rId48" w:history="1">
        <w:r w:rsidRPr="00362F13">
          <w:rPr>
            <w:rStyle w:val="Hyperlink"/>
            <w:rFonts w:ascii="Arial" w:hAnsi="Arial" w:cs="Arial"/>
            <w:color w:val="4472C4" w:themeColor="accent1"/>
            <w:sz w:val="24"/>
            <w:szCs w:val="24"/>
            <w:shd w:val="clear" w:color="auto" w:fill="FFFFFF"/>
          </w:rPr>
          <w:t>https://journals-sagepub-com.ezproxy.uwtsd.ac.uk/doi/pdf/10.1177/0022487114552028</w:t>
        </w:r>
      </w:hyperlink>
      <w:r w:rsidRPr="00362F13">
        <w:rPr>
          <w:rFonts w:ascii="Arial" w:hAnsi="Arial" w:cs="Arial"/>
          <w:color w:val="4472C4" w:themeColor="accent1"/>
          <w:sz w:val="24"/>
          <w:szCs w:val="24"/>
          <w:shd w:val="clear" w:color="auto" w:fill="FFFFFF"/>
        </w:rPr>
        <w:t xml:space="preserve">. </w:t>
      </w:r>
      <w:r w:rsidRPr="002D1E1E">
        <w:rPr>
          <w:rFonts w:ascii="Arial" w:hAnsi="Arial" w:cs="Arial"/>
          <w:sz w:val="24"/>
          <w:szCs w:val="24"/>
          <w:shd w:val="clear" w:color="auto" w:fill="FFFFFF"/>
        </w:rPr>
        <w:t>(Accessed 13</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01166C42" w14:textId="77777777" w:rsidR="00920E3A" w:rsidRPr="002D1E1E" w:rsidRDefault="00920E3A" w:rsidP="00C31A74">
      <w:pPr>
        <w:spacing w:line="276" w:lineRule="auto"/>
        <w:jc w:val="both"/>
        <w:rPr>
          <w:rFonts w:ascii="Arial" w:eastAsia="+mn-ea" w:hAnsi="Arial" w:cs="Arial"/>
          <w:kern w:val="24"/>
          <w:sz w:val="24"/>
          <w:szCs w:val="24"/>
        </w:rPr>
      </w:pPr>
      <w:r w:rsidRPr="002D1E1E">
        <w:rPr>
          <w:rFonts w:ascii="Arial" w:eastAsia="+mn-ea" w:hAnsi="Arial" w:cs="Arial"/>
          <w:kern w:val="24"/>
          <w:sz w:val="24"/>
          <w:szCs w:val="24"/>
        </w:rPr>
        <w:t xml:space="preserve">Markkanen, P. et al. (2020) ‘A reflective cycle: Understanding challenging situations in a school setting’, </w:t>
      </w:r>
      <w:r w:rsidRPr="002D1E1E">
        <w:rPr>
          <w:rFonts w:ascii="Arial" w:eastAsia="+mn-ea" w:hAnsi="Arial" w:cs="Arial"/>
          <w:i/>
          <w:iCs/>
          <w:kern w:val="24"/>
          <w:sz w:val="24"/>
          <w:szCs w:val="24"/>
        </w:rPr>
        <w:t>Educational Research</w:t>
      </w:r>
      <w:r w:rsidRPr="002D1E1E">
        <w:rPr>
          <w:rFonts w:ascii="Arial" w:eastAsia="+mn-ea" w:hAnsi="Arial" w:cs="Arial"/>
          <w:kern w:val="24"/>
          <w:sz w:val="24"/>
          <w:szCs w:val="24"/>
        </w:rPr>
        <w:t xml:space="preserve">, 62(1), pp.46–63. Available at: </w:t>
      </w:r>
      <w:hyperlink r:id="rId49" w:history="1">
        <w:r w:rsidRPr="00362F13">
          <w:rPr>
            <w:rStyle w:val="Hyperlink"/>
            <w:rFonts w:ascii="Arial" w:eastAsia="+mn-ea" w:hAnsi="Arial" w:cs="Arial"/>
            <w:color w:val="4472C4" w:themeColor="accent1"/>
            <w:kern w:val="24"/>
            <w:sz w:val="24"/>
            <w:szCs w:val="24"/>
          </w:rPr>
          <w:t>https://www-tandfonline-com.ezproxy.uwtsd.ac.uk/doi/pdf/10.1080/00131881.2020.1711790?needAccess=true</w:t>
        </w:r>
      </w:hyperlink>
      <w:r w:rsidRPr="002D1E1E">
        <w:rPr>
          <w:rFonts w:ascii="Arial" w:eastAsia="+mn-ea" w:hAnsi="Arial" w:cs="Arial"/>
          <w:kern w:val="24"/>
          <w:sz w:val="24"/>
          <w:szCs w:val="24"/>
        </w:rPr>
        <w:t>. (Accessed 10</w:t>
      </w:r>
      <w:r w:rsidRPr="002D1E1E">
        <w:rPr>
          <w:rFonts w:ascii="Arial" w:eastAsia="+mn-ea" w:hAnsi="Arial" w:cs="Arial"/>
          <w:kern w:val="24"/>
          <w:sz w:val="24"/>
          <w:szCs w:val="24"/>
          <w:vertAlign w:val="superscript"/>
        </w:rPr>
        <w:t>th</w:t>
      </w:r>
      <w:r w:rsidRPr="002D1E1E">
        <w:rPr>
          <w:rFonts w:ascii="Arial" w:eastAsia="+mn-ea" w:hAnsi="Arial" w:cs="Arial"/>
          <w:kern w:val="24"/>
          <w:sz w:val="24"/>
          <w:szCs w:val="24"/>
        </w:rPr>
        <w:t xml:space="preserve"> June 2020).</w:t>
      </w:r>
    </w:p>
    <w:p w14:paraId="5443C6CA" w14:textId="77777777" w:rsidR="00920E3A" w:rsidRPr="002D1E1E" w:rsidRDefault="00920E3A" w:rsidP="00C31A74">
      <w:pPr>
        <w:spacing w:line="276" w:lineRule="auto"/>
        <w:jc w:val="both"/>
        <w:rPr>
          <w:rFonts w:ascii="Arial" w:eastAsia="+mn-ea" w:hAnsi="Arial" w:cs="Arial"/>
          <w:kern w:val="24"/>
          <w:sz w:val="24"/>
          <w:szCs w:val="24"/>
        </w:rPr>
      </w:pPr>
      <w:proofErr w:type="spellStart"/>
      <w:r w:rsidRPr="002D1E1E">
        <w:rPr>
          <w:rFonts w:ascii="Arial" w:eastAsia="+mn-ea" w:hAnsi="Arial" w:cs="Arial"/>
          <w:kern w:val="24"/>
          <w:sz w:val="24"/>
          <w:szCs w:val="24"/>
        </w:rPr>
        <w:t>Marshik</w:t>
      </w:r>
      <w:proofErr w:type="spellEnd"/>
      <w:r w:rsidRPr="002D1E1E">
        <w:rPr>
          <w:rFonts w:ascii="Arial" w:eastAsia="+mn-ea" w:hAnsi="Arial" w:cs="Arial"/>
          <w:kern w:val="24"/>
          <w:sz w:val="24"/>
          <w:szCs w:val="24"/>
        </w:rPr>
        <w:t xml:space="preserve">, T. (2015) </w:t>
      </w:r>
      <w:r w:rsidRPr="002D1E1E">
        <w:rPr>
          <w:rFonts w:ascii="Arial" w:eastAsia="+mn-ea" w:hAnsi="Arial" w:cs="Arial"/>
          <w:i/>
          <w:iCs/>
          <w:kern w:val="24"/>
          <w:sz w:val="24"/>
          <w:szCs w:val="24"/>
        </w:rPr>
        <w:t xml:space="preserve">Learning styles &amp; the importance of critical self-reflection. </w:t>
      </w:r>
      <w:r w:rsidRPr="002D1E1E">
        <w:rPr>
          <w:rFonts w:ascii="Arial" w:eastAsia="+mn-ea" w:hAnsi="Arial" w:cs="Arial"/>
          <w:kern w:val="24"/>
          <w:sz w:val="24"/>
          <w:szCs w:val="24"/>
        </w:rPr>
        <w:t xml:space="preserve">Available at: </w:t>
      </w:r>
      <w:hyperlink r:id="rId50" w:history="1">
        <w:r w:rsidRPr="00362F13">
          <w:rPr>
            <w:rStyle w:val="Hyperlink"/>
            <w:rFonts w:ascii="Arial" w:eastAsia="+mn-ea" w:hAnsi="Arial" w:cs="Arial"/>
            <w:color w:val="4472C4" w:themeColor="accent1"/>
            <w:kern w:val="24"/>
            <w:sz w:val="24"/>
            <w:szCs w:val="24"/>
          </w:rPr>
          <w:t>https://www.youtube.com/watch?v=855Now8h5Rs</w:t>
        </w:r>
      </w:hyperlink>
      <w:r w:rsidRPr="00362F13">
        <w:rPr>
          <w:rFonts w:ascii="Arial" w:eastAsia="+mn-ea" w:hAnsi="Arial" w:cs="Arial"/>
          <w:color w:val="4472C4" w:themeColor="accent1"/>
          <w:kern w:val="24"/>
          <w:sz w:val="24"/>
          <w:szCs w:val="24"/>
        </w:rPr>
        <w:t xml:space="preserve">. </w:t>
      </w:r>
      <w:r w:rsidRPr="002D1E1E">
        <w:rPr>
          <w:rFonts w:ascii="Arial" w:eastAsia="+mn-ea" w:hAnsi="Arial" w:cs="Arial"/>
          <w:kern w:val="24"/>
          <w:sz w:val="24"/>
          <w:szCs w:val="24"/>
        </w:rPr>
        <w:t>(Accessed 10</w:t>
      </w:r>
      <w:r w:rsidRPr="002D1E1E">
        <w:rPr>
          <w:rFonts w:ascii="Arial" w:eastAsia="+mn-ea" w:hAnsi="Arial" w:cs="Arial"/>
          <w:kern w:val="24"/>
          <w:sz w:val="24"/>
          <w:szCs w:val="24"/>
          <w:vertAlign w:val="superscript"/>
        </w:rPr>
        <w:t>th</w:t>
      </w:r>
      <w:r w:rsidRPr="002D1E1E">
        <w:rPr>
          <w:rFonts w:ascii="Arial" w:eastAsia="+mn-ea" w:hAnsi="Arial" w:cs="Arial"/>
          <w:kern w:val="24"/>
          <w:sz w:val="24"/>
          <w:szCs w:val="24"/>
        </w:rPr>
        <w:t xml:space="preserve"> June 2020).</w:t>
      </w:r>
    </w:p>
    <w:p w14:paraId="472E10AB" w14:textId="77777777" w:rsidR="00920E3A" w:rsidRPr="002D1E1E" w:rsidRDefault="00920E3A" w:rsidP="00C31A74">
      <w:pPr>
        <w:spacing w:line="276" w:lineRule="auto"/>
        <w:jc w:val="both"/>
        <w:rPr>
          <w:rFonts w:ascii="Arial" w:hAnsi="Arial" w:cs="Arial"/>
          <w:sz w:val="24"/>
          <w:szCs w:val="24"/>
        </w:rPr>
      </w:pPr>
      <w:proofErr w:type="spellStart"/>
      <w:r w:rsidRPr="002D1E1E">
        <w:rPr>
          <w:rFonts w:ascii="Arial" w:hAnsi="Arial" w:cs="Arial"/>
          <w:sz w:val="24"/>
          <w:szCs w:val="24"/>
        </w:rPr>
        <w:t>Mcleod</w:t>
      </w:r>
      <w:proofErr w:type="spellEnd"/>
      <w:r w:rsidRPr="002D1E1E">
        <w:rPr>
          <w:rFonts w:ascii="Arial" w:hAnsi="Arial" w:cs="Arial"/>
          <w:sz w:val="24"/>
          <w:szCs w:val="24"/>
        </w:rPr>
        <w:t xml:space="preserve">, S. (2017) </w:t>
      </w:r>
      <w:r w:rsidRPr="002D1E1E">
        <w:rPr>
          <w:rFonts w:ascii="Arial" w:hAnsi="Arial" w:cs="Arial"/>
          <w:i/>
          <w:iCs/>
          <w:sz w:val="24"/>
          <w:szCs w:val="24"/>
        </w:rPr>
        <w:t>Kolb’s Learning Styles and Experiential Learning Style.</w:t>
      </w:r>
      <w:r w:rsidRPr="002D1E1E">
        <w:rPr>
          <w:rFonts w:ascii="Arial" w:hAnsi="Arial" w:cs="Arial"/>
          <w:sz w:val="24"/>
          <w:szCs w:val="24"/>
        </w:rPr>
        <w:t xml:space="preserve"> Available at: </w:t>
      </w:r>
      <w:hyperlink r:id="rId51" w:history="1">
        <w:r w:rsidRPr="00362F13">
          <w:rPr>
            <w:rStyle w:val="Hyperlink"/>
            <w:rFonts w:ascii="Arial" w:hAnsi="Arial" w:cs="Arial"/>
            <w:color w:val="4472C4" w:themeColor="accent1"/>
            <w:sz w:val="24"/>
            <w:szCs w:val="24"/>
          </w:rPr>
          <w:t>https://www.simplypsychology.org/learning-kolb.html</w:t>
        </w:r>
      </w:hyperlink>
      <w:r w:rsidRPr="00362F13">
        <w:rPr>
          <w:rFonts w:ascii="Arial" w:hAnsi="Arial" w:cs="Arial"/>
          <w:color w:val="4472C4" w:themeColor="accent1"/>
          <w:sz w:val="24"/>
          <w:szCs w:val="24"/>
        </w:rPr>
        <w:t xml:space="preserve">. </w:t>
      </w:r>
      <w:r w:rsidRPr="002D1E1E">
        <w:rPr>
          <w:rFonts w:ascii="Arial" w:hAnsi="Arial" w:cs="Arial"/>
          <w:sz w:val="24"/>
          <w:szCs w:val="24"/>
        </w:rPr>
        <w:t>(Accessed 2</w:t>
      </w:r>
      <w:r w:rsidRPr="002D1E1E">
        <w:rPr>
          <w:rFonts w:ascii="Arial" w:hAnsi="Arial" w:cs="Arial"/>
          <w:sz w:val="24"/>
          <w:szCs w:val="24"/>
          <w:vertAlign w:val="superscript"/>
        </w:rPr>
        <w:t>nd</w:t>
      </w:r>
      <w:r w:rsidRPr="002D1E1E">
        <w:rPr>
          <w:rFonts w:ascii="Arial" w:hAnsi="Arial" w:cs="Arial"/>
          <w:sz w:val="24"/>
          <w:szCs w:val="24"/>
        </w:rPr>
        <w:t xml:space="preserve"> June 2020).</w:t>
      </w:r>
    </w:p>
    <w:p w14:paraId="4D425AE5" w14:textId="77777777" w:rsidR="00920E3A" w:rsidRPr="002D1E1E" w:rsidRDefault="00920E3A" w:rsidP="00C31A74">
      <w:pPr>
        <w:spacing w:line="276" w:lineRule="auto"/>
        <w:jc w:val="both"/>
        <w:rPr>
          <w:rFonts w:ascii="Arial" w:hAnsi="Arial" w:cs="Arial"/>
          <w:sz w:val="24"/>
          <w:szCs w:val="24"/>
        </w:rPr>
      </w:pPr>
      <w:proofErr w:type="spellStart"/>
      <w:r w:rsidRPr="002D1E1E">
        <w:rPr>
          <w:rFonts w:ascii="Arial" w:hAnsi="Arial" w:cs="Arial"/>
          <w:sz w:val="24"/>
          <w:szCs w:val="24"/>
        </w:rPr>
        <w:t>Meierdirk</w:t>
      </w:r>
      <w:proofErr w:type="spellEnd"/>
      <w:r w:rsidRPr="002D1E1E">
        <w:rPr>
          <w:rFonts w:ascii="Arial" w:hAnsi="Arial" w:cs="Arial"/>
          <w:sz w:val="24"/>
          <w:szCs w:val="24"/>
        </w:rPr>
        <w:t xml:space="preserve">, C. (2017) </w:t>
      </w:r>
      <w:r w:rsidRPr="002D1E1E">
        <w:rPr>
          <w:rFonts w:ascii="Arial" w:hAnsi="Arial" w:cs="Arial"/>
          <w:i/>
          <w:iCs/>
          <w:sz w:val="24"/>
          <w:szCs w:val="24"/>
        </w:rPr>
        <w:t>Schon’s Reflective Practice</w:t>
      </w:r>
      <w:r w:rsidRPr="002D1E1E">
        <w:rPr>
          <w:rFonts w:ascii="Arial" w:hAnsi="Arial" w:cs="Arial"/>
          <w:sz w:val="24"/>
          <w:szCs w:val="24"/>
        </w:rPr>
        <w:t xml:space="preserve"> [video]. Available at: </w:t>
      </w:r>
      <w:hyperlink r:id="rId52" w:history="1">
        <w:r w:rsidRPr="00362F13">
          <w:rPr>
            <w:rStyle w:val="Hyperlink"/>
            <w:rFonts w:ascii="Arial" w:hAnsi="Arial" w:cs="Arial"/>
            <w:color w:val="4472C4" w:themeColor="accent1"/>
            <w:sz w:val="24"/>
            <w:szCs w:val="24"/>
          </w:rPr>
          <w:t>https://www.youtube.com/watch?v=Tzjz-l8L1lc</w:t>
        </w:r>
      </w:hyperlink>
      <w:r w:rsidRPr="002D1E1E">
        <w:rPr>
          <w:rFonts w:ascii="Arial" w:hAnsi="Arial" w:cs="Arial"/>
          <w:sz w:val="24"/>
          <w:szCs w:val="24"/>
        </w:rPr>
        <w:t>. (Accessed 29</w:t>
      </w:r>
      <w:r w:rsidRPr="002D1E1E">
        <w:rPr>
          <w:rFonts w:ascii="Arial" w:hAnsi="Arial" w:cs="Arial"/>
          <w:sz w:val="24"/>
          <w:szCs w:val="24"/>
          <w:vertAlign w:val="superscript"/>
        </w:rPr>
        <w:t>th</w:t>
      </w:r>
      <w:r w:rsidRPr="002D1E1E">
        <w:rPr>
          <w:rFonts w:ascii="Arial" w:hAnsi="Arial" w:cs="Arial"/>
          <w:sz w:val="24"/>
          <w:szCs w:val="24"/>
        </w:rPr>
        <w:t xml:space="preserve"> May 2020). </w:t>
      </w:r>
    </w:p>
    <w:p w14:paraId="05A5D6D1"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t xml:space="preserve">Mete, D. E. (2019) ‘Learning from reflection: A case of a post-sojourn debriefing workshop with EFL university students’, </w:t>
      </w:r>
      <w:r w:rsidRPr="002D1E1E">
        <w:rPr>
          <w:rFonts w:ascii="Arial" w:hAnsi="Arial" w:cs="Arial"/>
          <w:i/>
          <w:iCs/>
          <w:sz w:val="24"/>
          <w:szCs w:val="24"/>
          <w:shd w:val="clear" w:color="auto" w:fill="F9F9F9"/>
        </w:rPr>
        <w:t>Journal of Language &amp; Linguistics Studies</w:t>
      </w:r>
      <w:r w:rsidRPr="002D1E1E">
        <w:rPr>
          <w:rFonts w:ascii="Arial" w:hAnsi="Arial" w:cs="Arial"/>
          <w:sz w:val="24"/>
          <w:szCs w:val="24"/>
          <w:shd w:val="clear" w:color="auto" w:fill="F9F9F9"/>
        </w:rPr>
        <w:t xml:space="preserve">, 15(4), pp.1374–1393. Available at: </w:t>
      </w:r>
      <w:hyperlink r:id="rId53" w:history="1">
        <w:r w:rsidRPr="00362F13">
          <w:rPr>
            <w:rStyle w:val="Hyperlink"/>
            <w:rFonts w:ascii="Arial" w:hAnsi="Arial" w:cs="Arial"/>
            <w:color w:val="4472C4" w:themeColor="accent1"/>
            <w:sz w:val="24"/>
            <w:szCs w:val="24"/>
            <w:shd w:val="clear" w:color="auto" w:fill="F9F9F9"/>
          </w:rPr>
          <w:t>https://web.a.ebscohost.com/ehost/pdfviewer/pdfviewer?vid=1&amp;sid=ed8167f4-0c26-4857-b5e9-e6d7cb259d89%40sdc-v-sessmgr0</w:t>
        </w:r>
        <w:r w:rsidRPr="002D1E1E">
          <w:rPr>
            <w:rStyle w:val="Hyperlink"/>
            <w:rFonts w:ascii="Arial" w:hAnsi="Arial" w:cs="Arial"/>
            <w:color w:val="auto"/>
            <w:sz w:val="24"/>
            <w:szCs w:val="24"/>
            <w:shd w:val="clear" w:color="auto" w:fill="F9F9F9"/>
          </w:rPr>
          <w:t>2</w:t>
        </w:r>
      </w:hyperlink>
      <w:r w:rsidRPr="002D1E1E">
        <w:rPr>
          <w:rFonts w:ascii="Arial" w:hAnsi="Arial" w:cs="Arial"/>
          <w:sz w:val="24"/>
          <w:szCs w:val="24"/>
          <w:shd w:val="clear" w:color="auto" w:fill="F9F9F9"/>
        </w:rPr>
        <w:t>. (Accessed 11</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462EB850"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Miller. J. P. (2020) ‘Finding Truth Within: Exploring the Importance of Reflective Practice in Deepening Self-Knowledge’, </w:t>
      </w:r>
      <w:r w:rsidRPr="002D1E1E">
        <w:rPr>
          <w:rFonts w:ascii="Arial" w:hAnsi="Arial" w:cs="Arial"/>
          <w:i/>
          <w:iCs/>
          <w:sz w:val="24"/>
          <w:szCs w:val="24"/>
        </w:rPr>
        <w:t>Integral Review:</w:t>
      </w:r>
      <w:r w:rsidRPr="002D1E1E">
        <w:rPr>
          <w:rFonts w:ascii="Arial" w:hAnsi="Arial" w:cs="Arial"/>
          <w:sz w:val="24"/>
          <w:szCs w:val="24"/>
        </w:rPr>
        <w:t xml:space="preserve"> A Transdisciplinary &amp; Transcultural Journal for New Thought, </w:t>
      </w:r>
      <w:r w:rsidRPr="002D1E1E">
        <w:rPr>
          <w:rFonts w:ascii="Arial" w:hAnsi="Arial" w:cs="Arial"/>
          <w:i/>
          <w:iCs/>
          <w:sz w:val="24"/>
          <w:szCs w:val="24"/>
        </w:rPr>
        <w:t>Research, &amp; Praxis,</w:t>
      </w:r>
      <w:r w:rsidRPr="002D1E1E">
        <w:rPr>
          <w:rFonts w:ascii="Arial" w:hAnsi="Arial" w:cs="Arial"/>
          <w:sz w:val="24"/>
          <w:szCs w:val="24"/>
        </w:rPr>
        <w:t xml:space="preserve"> 16(1), pp.357–391. Available at: </w:t>
      </w:r>
      <w:hyperlink r:id="rId54" w:history="1">
        <w:r w:rsidRPr="00362F13">
          <w:rPr>
            <w:rStyle w:val="Hyperlink"/>
            <w:rFonts w:ascii="Arial" w:hAnsi="Arial" w:cs="Arial"/>
            <w:color w:val="4472C4" w:themeColor="accent1"/>
            <w:sz w:val="24"/>
            <w:szCs w:val="24"/>
          </w:rPr>
          <w:t>https://web.a.ebscohost.com/ehost/pdfviewer/pdfviewer?vid=1&amp;sid=c6551fec-eacd-4fd9-9968-eafa07081009%40sdc-v-sessmgr02</w:t>
        </w:r>
      </w:hyperlink>
      <w:r w:rsidRPr="002D1E1E">
        <w:rPr>
          <w:rFonts w:ascii="Arial" w:hAnsi="Arial" w:cs="Arial"/>
          <w:sz w:val="24"/>
          <w:szCs w:val="24"/>
        </w:rPr>
        <w:t>. (Accessed 8</w:t>
      </w:r>
      <w:r w:rsidRPr="002D1E1E">
        <w:rPr>
          <w:rFonts w:ascii="Arial" w:hAnsi="Arial" w:cs="Arial"/>
          <w:sz w:val="24"/>
          <w:szCs w:val="24"/>
          <w:vertAlign w:val="superscript"/>
        </w:rPr>
        <w:t>th</w:t>
      </w:r>
      <w:r w:rsidRPr="002D1E1E">
        <w:rPr>
          <w:rFonts w:ascii="Arial" w:hAnsi="Arial" w:cs="Arial"/>
          <w:sz w:val="24"/>
          <w:szCs w:val="24"/>
        </w:rPr>
        <w:t xml:space="preserve"> June 2020).</w:t>
      </w:r>
    </w:p>
    <w:p w14:paraId="0961AB3C"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t>Nutbrown, C. (2011) Key Concepts in Early Childhood Education and Care. 2</w:t>
      </w:r>
      <w:r w:rsidRPr="002D1E1E">
        <w:rPr>
          <w:rFonts w:ascii="Arial" w:hAnsi="Arial" w:cs="Arial"/>
          <w:sz w:val="24"/>
          <w:szCs w:val="24"/>
          <w:shd w:val="clear" w:color="auto" w:fill="F9F9F9"/>
          <w:vertAlign w:val="superscript"/>
        </w:rPr>
        <w:t>nd</w:t>
      </w:r>
      <w:r w:rsidRPr="002D1E1E">
        <w:rPr>
          <w:rFonts w:ascii="Arial" w:hAnsi="Arial" w:cs="Arial"/>
          <w:sz w:val="24"/>
          <w:szCs w:val="24"/>
          <w:shd w:val="clear" w:color="auto" w:fill="F9F9F9"/>
        </w:rPr>
        <w:t xml:space="preserve"> Ed. London: SAGE.</w:t>
      </w:r>
    </w:p>
    <w:p w14:paraId="02F2CBEE"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FFFFF"/>
        </w:rPr>
        <w:lastRenderedPageBreak/>
        <w:t xml:space="preserve">Open Learn. (2020) </w:t>
      </w:r>
      <w:r w:rsidRPr="002D1E1E">
        <w:rPr>
          <w:rFonts w:ascii="Arial" w:hAnsi="Arial" w:cs="Arial"/>
          <w:i/>
          <w:iCs/>
          <w:sz w:val="24"/>
          <w:szCs w:val="24"/>
          <w:shd w:val="clear" w:color="auto" w:fill="FFFFFF"/>
        </w:rPr>
        <w:t>Key Features of Reflection</w:t>
      </w:r>
      <w:r w:rsidRPr="002D1E1E">
        <w:rPr>
          <w:rFonts w:ascii="Arial" w:hAnsi="Arial" w:cs="Arial"/>
          <w:sz w:val="24"/>
          <w:szCs w:val="24"/>
          <w:shd w:val="clear" w:color="auto" w:fill="FFFFFF"/>
        </w:rPr>
        <w:t xml:space="preserve">. Available at: </w:t>
      </w:r>
      <w:hyperlink r:id="rId55" w:history="1">
        <w:r w:rsidRPr="00362F13">
          <w:rPr>
            <w:rStyle w:val="Hyperlink"/>
            <w:rFonts w:ascii="Arial" w:hAnsi="Arial" w:cs="Arial"/>
            <w:color w:val="4472C4" w:themeColor="accent1"/>
            <w:sz w:val="24"/>
            <w:szCs w:val="24"/>
            <w:shd w:val="clear" w:color="auto" w:fill="FFFFFF"/>
          </w:rPr>
          <w:t>https://www.open.edu/openlearn/ocw/mod/oucontent/view.php?id=51386&amp;section=3</w:t>
        </w:r>
      </w:hyperlink>
      <w:r w:rsidRPr="00362F13">
        <w:rPr>
          <w:rFonts w:ascii="Arial" w:hAnsi="Arial" w:cs="Arial"/>
          <w:color w:val="4472C4" w:themeColor="accent1"/>
          <w:sz w:val="24"/>
          <w:szCs w:val="24"/>
          <w:shd w:val="clear" w:color="auto" w:fill="FFFFFF"/>
        </w:rPr>
        <w:t xml:space="preserve">. </w:t>
      </w:r>
      <w:r w:rsidRPr="002D1E1E">
        <w:rPr>
          <w:rFonts w:ascii="Arial" w:hAnsi="Arial" w:cs="Arial"/>
          <w:sz w:val="24"/>
          <w:szCs w:val="24"/>
          <w:shd w:val="clear" w:color="auto" w:fill="FFFFFF"/>
        </w:rPr>
        <w:t>(Accessed 13</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3786269A"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Paige-Smith, A. and Craft, A. (2011) </w:t>
      </w:r>
      <w:r w:rsidRPr="002D1E1E">
        <w:rPr>
          <w:rFonts w:ascii="Arial" w:hAnsi="Arial" w:cs="Arial"/>
          <w:i/>
          <w:iCs/>
          <w:sz w:val="24"/>
          <w:szCs w:val="24"/>
        </w:rPr>
        <w:t>Developing Reflective Practice in the Early Years</w:t>
      </w:r>
      <w:r w:rsidRPr="002D1E1E">
        <w:rPr>
          <w:rFonts w:ascii="Arial" w:hAnsi="Arial" w:cs="Arial"/>
          <w:sz w:val="24"/>
          <w:szCs w:val="24"/>
        </w:rPr>
        <w:t>. 2</w:t>
      </w:r>
      <w:r w:rsidRPr="002D1E1E">
        <w:rPr>
          <w:rFonts w:ascii="Arial" w:hAnsi="Arial" w:cs="Arial"/>
          <w:sz w:val="24"/>
          <w:szCs w:val="24"/>
          <w:vertAlign w:val="superscript"/>
        </w:rPr>
        <w:t>nd</w:t>
      </w:r>
      <w:r w:rsidRPr="002D1E1E">
        <w:rPr>
          <w:rFonts w:ascii="Arial" w:hAnsi="Arial" w:cs="Arial"/>
          <w:sz w:val="24"/>
          <w:szCs w:val="24"/>
        </w:rPr>
        <w:t xml:space="preserve"> Ed. England: Mc Graw Hill.</w:t>
      </w:r>
    </w:p>
    <w:p w14:paraId="3083C42E" w14:textId="77777777" w:rsidR="00920E3A" w:rsidRPr="002D1E1E" w:rsidRDefault="00920E3A" w:rsidP="00C31A74">
      <w:pPr>
        <w:spacing w:after="0" w:line="276" w:lineRule="auto"/>
        <w:jc w:val="both"/>
        <w:rPr>
          <w:rFonts w:ascii="Arial" w:hAnsi="Arial" w:cs="Arial"/>
          <w:sz w:val="24"/>
          <w:szCs w:val="24"/>
          <w:shd w:val="clear" w:color="auto" w:fill="FFFFFF"/>
        </w:rPr>
      </w:pPr>
      <w:r w:rsidRPr="002D1E1E">
        <w:rPr>
          <w:rFonts w:ascii="Arial" w:eastAsia="Times New Roman" w:hAnsi="Arial" w:cs="Arial"/>
          <w:sz w:val="24"/>
          <w:szCs w:val="24"/>
          <w:lang w:eastAsia="en-GB"/>
        </w:rPr>
        <w:t>Paterson, C. and Chapman, J. (2013) ‘</w:t>
      </w:r>
      <w:hyperlink r:id="rId56" w:history="1">
        <w:r w:rsidRPr="002D1E1E">
          <w:rPr>
            <w:rFonts w:ascii="Arial" w:hAnsi="Arial" w:cs="Arial"/>
            <w:sz w:val="24"/>
            <w:szCs w:val="24"/>
          </w:rPr>
          <w:t>Enhancing skills of critical reflection to evidence learning in professional practice</w:t>
        </w:r>
      </w:hyperlink>
      <w:r w:rsidRPr="002D1E1E">
        <w:rPr>
          <w:rFonts w:ascii="Arial" w:hAnsi="Arial" w:cs="Arial"/>
          <w:sz w:val="24"/>
          <w:szCs w:val="24"/>
        </w:rPr>
        <w:t xml:space="preserve">’, </w:t>
      </w:r>
      <w:r w:rsidRPr="002D1E1E">
        <w:rPr>
          <w:rFonts w:ascii="Arial" w:eastAsia="Times New Roman" w:hAnsi="Arial" w:cs="Arial"/>
          <w:i/>
          <w:iCs/>
          <w:sz w:val="24"/>
          <w:szCs w:val="24"/>
          <w:lang w:eastAsia="en-GB"/>
        </w:rPr>
        <w:t>Physical Therapy in Sport</w:t>
      </w:r>
      <w:r w:rsidRPr="002D1E1E">
        <w:rPr>
          <w:rFonts w:ascii="Arial" w:eastAsia="Times New Roman" w:hAnsi="Arial" w:cs="Arial"/>
          <w:sz w:val="24"/>
          <w:szCs w:val="24"/>
          <w:lang w:eastAsia="en-GB"/>
        </w:rPr>
        <w:t>, 14(3), pp.133-8 A</w:t>
      </w:r>
      <w:r w:rsidRPr="002D1E1E">
        <w:rPr>
          <w:rFonts w:ascii="Arial" w:hAnsi="Arial" w:cs="Arial"/>
          <w:sz w:val="24"/>
          <w:szCs w:val="24"/>
          <w:shd w:val="clear" w:color="auto" w:fill="FFFFFF"/>
        </w:rPr>
        <w:t>vailable at:</w:t>
      </w:r>
      <w:hyperlink r:id="rId57" w:history="1">
        <w:r w:rsidRPr="00362F13">
          <w:rPr>
            <w:rStyle w:val="Hyperlink"/>
            <w:rFonts w:ascii="Arial" w:hAnsi="Arial" w:cs="Arial"/>
            <w:color w:val="4472C4" w:themeColor="accent1"/>
            <w:sz w:val="24"/>
            <w:szCs w:val="24"/>
            <w:shd w:val="clear" w:color="auto" w:fill="FFFFFF"/>
          </w:rPr>
          <w:t>https://search-proquest-com.ezproxy.uwtsd.ac.uk/docview/1400207425/fulltextPDF/C9AFE65AFE2F485EPQ/1?accountid=130472</w:t>
        </w:r>
      </w:hyperlink>
      <w:r w:rsidRPr="00362F13">
        <w:rPr>
          <w:rFonts w:ascii="Arial" w:hAnsi="Arial" w:cs="Arial"/>
          <w:color w:val="4472C4" w:themeColor="accent1"/>
          <w:sz w:val="24"/>
          <w:szCs w:val="24"/>
          <w:shd w:val="clear" w:color="auto" w:fill="FFFFFF"/>
        </w:rPr>
        <w:t xml:space="preserve">. </w:t>
      </w:r>
      <w:r w:rsidRPr="002D1E1E">
        <w:rPr>
          <w:rFonts w:ascii="Arial" w:hAnsi="Arial" w:cs="Arial"/>
          <w:sz w:val="24"/>
          <w:szCs w:val="24"/>
          <w:shd w:val="clear" w:color="auto" w:fill="FFFFFF"/>
        </w:rPr>
        <w:t>(Accessed 13</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4A09E836" w14:textId="77777777" w:rsidR="00920E3A" w:rsidRPr="002D1E1E" w:rsidRDefault="00920E3A" w:rsidP="00C31A74">
      <w:pPr>
        <w:spacing w:line="276" w:lineRule="auto"/>
        <w:jc w:val="both"/>
        <w:rPr>
          <w:rFonts w:ascii="Arial" w:hAnsi="Arial" w:cs="Arial"/>
          <w:sz w:val="24"/>
          <w:szCs w:val="24"/>
          <w:shd w:val="clear" w:color="auto" w:fill="F9F9F9"/>
        </w:rPr>
      </w:pPr>
      <w:proofErr w:type="spellStart"/>
      <w:r w:rsidRPr="002D1E1E">
        <w:rPr>
          <w:rFonts w:ascii="Arial" w:hAnsi="Arial" w:cs="Arial"/>
          <w:sz w:val="24"/>
          <w:szCs w:val="24"/>
          <w:shd w:val="clear" w:color="auto" w:fill="F9F9F9"/>
        </w:rPr>
        <w:t>Payler</w:t>
      </w:r>
      <w:proofErr w:type="spellEnd"/>
      <w:r w:rsidRPr="002D1E1E">
        <w:rPr>
          <w:rFonts w:ascii="Arial" w:hAnsi="Arial" w:cs="Arial"/>
          <w:sz w:val="24"/>
          <w:szCs w:val="24"/>
          <w:shd w:val="clear" w:color="auto" w:fill="F9F9F9"/>
        </w:rPr>
        <w:t xml:space="preserve">, J. (2013) ‘Personal action potency: early years practitioners participating in interprofessional practice in early years settings’, </w:t>
      </w:r>
      <w:r w:rsidRPr="002D1E1E">
        <w:rPr>
          <w:rFonts w:ascii="Arial" w:hAnsi="Arial" w:cs="Arial"/>
          <w:i/>
          <w:iCs/>
          <w:sz w:val="24"/>
          <w:szCs w:val="24"/>
          <w:shd w:val="clear" w:color="auto" w:fill="F9F9F9"/>
        </w:rPr>
        <w:t xml:space="preserve">International Journal of Early Years Education, </w:t>
      </w:r>
      <w:r w:rsidRPr="002D1E1E">
        <w:rPr>
          <w:rFonts w:ascii="Arial" w:hAnsi="Arial" w:cs="Arial"/>
          <w:sz w:val="24"/>
          <w:szCs w:val="24"/>
          <w:shd w:val="clear" w:color="auto" w:fill="F9F9F9"/>
        </w:rPr>
        <w:t xml:space="preserve">21(1), pp.39–56. Available at: </w:t>
      </w:r>
      <w:hyperlink r:id="rId58" w:history="1">
        <w:r w:rsidRPr="00362F13">
          <w:rPr>
            <w:rStyle w:val="Hyperlink"/>
            <w:rFonts w:ascii="Arial" w:hAnsi="Arial" w:cs="Arial"/>
            <w:color w:val="4472C4" w:themeColor="accent1"/>
            <w:sz w:val="24"/>
            <w:szCs w:val="24"/>
            <w:shd w:val="clear" w:color="auto" w:fill="F9F9F9"/>
          </w:rPr>
          <w:t>https://web.a.ebscohost.com/ehost/pdfviewer/pdfviewer?vid=1&amp;sid=e111fdc3-cec7-4c93-bbef-2e0522b0d9cd%40sessionmgr4007</w:t>
        </w:r>
      </w:hyperlink>
      <w:r w:rsidRPr="002D1E1E">
        <w:rPr>
          <w:rFonts w:ascii="Arial" w:hAnsi="Arial" w:cs="Arial"/>
          <w:sz w:val="24"/>
          <w:szCs w:val="24"/>
          <w:shd w:val="clear" w:color="auto" w:fill="F9F9F9"/>
        </w:rPr>
        <w:t>. (Accessed 12</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791E2EBD"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FFFFF"/>
        </w:rPr>
        <w:t xml:space="preserve">Potter, C. (2015) ‘Leadership development: an applied comparison of Gibbs’ Reflective Cycle and </w:t>
      </w:r>
      <w:proofErr w:type="spellStart"/>
      <w:r w:rsidRPr="002D1E1E">
        <w:rPr>
          <w:rFonts w:ascii="Arial" w:hAnsi="Arial" w:cs="Arial"/>
          <w:sz w:val="24"/>
          <w:szCs w:val="24"/>
          <w:shd w:val="clear" w:color="auto" w:fill="FFFFFF"/>
        </w:rPr>
        <w:t>Scharmer’s</w:t>
      </w:r>
      <w:proofErr w:type="spellEnd"/>
      <w:r w:rsidRPr="002D1E1E">
        <w:rPr>
          <w:rFonts w:ascii="Arial" w:hAnsi="Arial" w:cs="Arial"/>
          <w:sz w:val="24"/>
          <w:szCs w:val="24"/>
          <w:shd w:val="clear" w:color="auto" w:fill="FFFFFF"/>
        </w:rPr>
        <w:t xml:space="preserve"> Theory U’, </w:t>
      </w:r>
      <w:r w:rsidRPr="002D1E1E">
        <w:rPr>
          <w:rFonts w:ascii="Arial" w:hAnsi="Arial" w:cs="Arial"/>
          <w:i/>
          <w:iCs/>
          <w:sz w:val="24"/>
          <w:szCs w:val="24"/>
        </w:rPr>
        <w:t xml:space="preserve">Industrial and Commercial Training, </w:t>
      </w:r>
      <w:r w:rsidRPr="002D1E1E">
        <w:rPr>
          <w:rFonts w:ascii="Arial" w:hAnsi="Arial" w:cs="Arial"/>
          <w:sz w:val="24"/>
          <w:szCs w:val="24"/>
        </w:rPr>
        <w:t>47</w:t>
      </w:r>
      <w:r w:rsidRPr="002D1E1E">
        <w:rPr>
          <w:rFonts w:ascii="Arial" w:hAnsi="Arial" w:cs="Arial"/>
          <w:sz w:val="24"/>
          <w:szCs w:val="24"/>
          <w:shd w:val="clear" w:color="auto" w:fill="FFFFFF"/>
        </w:rPr>
        <w:t xml:space="preserve">(6), pp. 336-342. Available at: </w:t>
      </w:r>
      <w:hyperlink r:id="rId59" w:history="1">
        <w:r w:rsidRPr="00362F13">
          <w:rPr>
            <w:rStyle w:val="Hyperlink"/>
            <w:rFonts w:ascii="Arial" w:hAnsi="Arial" w:cs="Arial"/>
            <w:color w:val="4472C4" w:themeColor="accent1"/>
            <w:sz w:val="24"/>
            <w:szCs w:val="24"/>
            <w:shd w:val="clear" w:color="auto" w:fill="FFFFFF"/>
          </w:rPr>
          <w:t>https://search-proquest-com.ezproxy.uwtsd.ac.uk/docview/2093309202/fulltextPDF/A4F11509F99E4C2APQ/1?accountid=130472</w:t>
        </w:r>
      </w:hyperlink>
      <w:r w:rsidRPr="002D1E1E">
        <w:rPr>
          <w:rFonts w:ascii="Arial" w:hAnsi="Arial" w:cs="Arial"/>
          <w:sz w:val="24"/>
          <w:szCs w:val="24"/>
          <w:shd w:val="clear" w:color="auto" w:fill="FFFFFF"/>
        </w:rPr>
        <w:t>. (Accessed 30</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May).</w:t>
      </w:r>
    </w:p>
    <w:p w14:paraId="15F401AC" w14:textId="77777777" w:rsidR="00920E3A" w:rsidRPr="002D1E1E" w:rsidRDefault="00920E3A" w:rsidP="00C31A74">
      <w:pPr>
        <w:spacing w:line="276" w:lineRule="auto"/>
        <w:jc w:val="both"/>
        <w:rPr>
          <w:rFonts w:ascii="Arial" w:hAnsi="Arial" w:cs="Arial"/>
          <w:sz w:val="24"/>
          <w:szCs w:val="24"/>
          <w:shd w:val="clear" w:color="auto" w:fill="FCFCFC"/>
        </w:rPr>
      </w:pPr>
      <w:r w:rsidRPr="002D1E1E">
        <w:rPr>
          <w:rFonts w:ascii="Arial" w:hAnsi="Arial" w:cs="Arial"/>
          <w:sz w:val="24"/>
          <w:szCs w:val="24"/>
          <w:shd w:val="clear" w:color="auto" w:fill="FCFCFC"/>
        </w:rPr>
        <w:t xml:space="preserve">Prehospital Research Site. (2016) </w:t>
      </w:r>
      <w:r w:rsidRPr="002D1E1E">
        <w:rPr>
          <w:rFonts w:ascii="Arial" w:hAnsi="Arial" w:cs="Arial"/>
          <w:i/>
          <w:iCs/>
          <w:sz w:val="24"/>
          <w:szCs w:val="24"/>
          <w:shd w:val="clear" w:color="auto" w:fill="FCFCFC"/>
        </w:rPr>
        <w:t>Gibbs Reflective Cycle</w:t>
      </w:r>
      <w:r w:rsidRPr="002D1E1E">
        <w:rPr>
          <w:rFonts w:ascii="Arial" w:hAnsi="Arial" w:cs="Arial"/>
          <w:sz w:val="24"/>
          <w:szCs w:val="24"/>
          <w:shd w:val="clear" w:color="auto" w:fill="FCFCFC"/>
        </w:rPr>
        <w:t xml:space="preserve"> [Image]. Available at: </w:t>
      </w:r>
      <w:hyperlink r:id="rId60" w:history="1">
        <w:r w:rsidRPr="00362F13">
          <w:rPr>
            <w:rStyle w:val="Hyperlink"/>
            <w:rFonts w:ascii="Arial" w:hAnsi="Arial" w:cs="Arial"/>
            <w:color w:val="4472C4" w:themeColor="accent1"/>
            <w:sz w:val="24"/>
            <w:szCs w:val="24"/>
            <w:shd w:val="clear" w:color="auto" w:fill="FCFCFC"/>
          </w:rPr>
          <w:t>http://prehospitalresearch.eu/?p=1550</w:t>
        </w:r>
      </w:hyperlink>
      <w:r w:rsidRPr="002D1E1E">
        <w:rPr>
          <w:rFonts w:ascii="Arial" w:hAnsi="Arial" w:cs="Arial"/>
          <w:sz w:val="24"/>
          <w:szCs w:val="24"/>
          <w:shd w:val="clear" w:color="auto" w:fill="FCFCFC"/>
        </w:rPr>
        <w:t>. (Accessed 11</w:t>
      </w:r>
      <w:r w:rsidRPr="002D1E1E">
        <w:rPr>
          <w:rFonts w:ascii="Arial" w:hAnsi="Arial" w:cs="Arial"/>
          <w:sz w:val="24"/>
          <w:szCs w:val="24"/>
          <w:shd w:val="clear" w:color="auto" w:fill="FCFCFC"/>
          <w:vertAlign w:val="superscript"/>
        </w:rPr>
        <w:t>th</w:t>
      </w:r>
      <w:r w:rsidRPr="002D1E1E">
        <w:rPr>
          <w:rFonts w:ascii="Arial" w:hAnsi="Arial" w:cs="Arial"/>
          <w:sz w:val="24"/>
          <w:szCs w:val="24"/>
          <w:shd w:val="clear" w:color="auto" w:fill="FCFCFC"/>
        </w:rPr>
        <w:t xml:space="preserve"> June 2020).</w:t>
      </w:r>
    </w:p>
    <w:p w14:paraId="4CF0E472"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FFFFF"/>
        </w:rPr>
        <w:t xml:space="preserve">Pugh, G. and Duffy, B. (2014) </w:t>
      </w:r>
      <w:r w:rsidRPr="002D1E1E">
        <w:rPr>
          <w:rFonts w:ascii="Arial" w:hAnsi="Arial" w:cs="Arial"/>
          <w:i/>
          <w:iCs/>
          <w:sz w:val="24"/>
          <w:szCs w:val="24"/>
          <w:shd w:val="clear" w:color="auto" w:fill="FFFFFF"/>
        </w:rPr>
        <w:t>Contemporary Issues in the Early Years</w:t>
      </w:r>
      <w:r w:rsidRPr="002D1E1E">
        <w:rPr>
          <w:rFonts w:ascii="Arial" w:hAnsi="Arial" w:cs="Arial"/>
          <w:sz w:val="24"/>
          <w:szCs w:val="24"/>
          <w:shd w:val="clear" w:color="auto" w:fill="FFFFFF"/>
        </w:rPr>
        <w:t>. 6</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Ed. London: SAGE.</w:t>
      </w:r>
    </w:p>
    <w:p w14:paraId="5078D5C2"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t xml:space="preserve">Reed, M. and Canning, N. (2010) </w:t>
      </w:r>
      <w:r w:rsidRPr="002D1E1E">
        <w:rPr>
          <w:rFonts w:ascii="Arial" w:hAnsi="Arial" w:cs="Arial"/>
          <w:i/>
          <w:iCs/>
          <w:sz w:val="24"/>
          <w:szCs w:val="24"/>
          <w:shd w:val="clear" w:color="auto" w:fill="F9F9F9"/>
        </w:rPr>
        <w:t>Reflective Practice in the Early Years</w:t>
      </w:r>
      <w:r w:rsidRPr="002D1E1E">
        <w:rPr>
          <w:rFonts w:ascii="Arial" w:hAnsi="Arial" w:cs="Arial"/>
          <w:sz w:val="24"/>
          <w:szCs w:val="24"/>
          <w:shd w:val="clear" w:color="auto" w:fill="F9F9F9"/>
        </w:rPr>
        <w:t xml:space="preserve">. London: SAGE. </w:t>
      </w:r>
    </w:p>
    <w:p w14:paraId="46AD6657"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9F9F9"/>
        </w:rPr>
        <w:t xml:space="preserve">Rock, A. (2020) </w:t>
      </w:r>
      <w:r w:rsidRPr="002D1E1E">
        <w:rPr>
          <w:rFonts w:ascii="Arial" w:hAnsi="Arial" w:cs="Arial"/>
          <w:i/>
          <w:iCs/>
          <w:sz w:val="24"/>
          <w:szCs w:val="24"/>
          <w:shd w:val="clear" w:color="auto" w:fill="FFFFFF"/>
        </w:rPr>
        <w:t>The Reggio Emilia Preschool Philosophy.</w:t>
      </w:r>
      <w:r w:rsidRPr="002D1E1E">
        <w:rPr>
          <w:rFonts w:ascii="Arial" w:hAnsi="Arial" w:cs="Arial"/>
          <w:sz w:val="24"/>
          <w:szCs w:val="24"/>
          <w:shd w:val="clear" w:color="auto" w:fill="FFFFFF"/>
        </w:rPr>
        <w:t xml:space="preserve"> Available at: </w:t>
      </w:r>
      <w:hyperlink r:id="rId61" w:history="1">
        <w:r w:rsidRPr="00992D26">
          <w:rPr>
            <w:rStyle w:val="Hyperlink"/>
            <w:rFonts w:ascii="Arial" w:hAnsi="Arial" w:cs="Arial"/>
            <w:color w:val="4472C4" w:themeColor="accent1"/>
            <w:sz w:val="24"/>
            <w:szCs w:val="24"/>
            <w:shd w:val="clear" w:color="auto" w:fill="FFFFFF"/>
          </w:rPr>
          <w:t>https://www.verywellfamily.com/reggio-emilia-approach-2764968</w:t>
        </w:r>
      </w:hyperlink>
      <w:r w:rsidRPr="00992D26">
        <w:rPr>
          <w:rFonts w:ascii="Arial" w:hAnsi="Arial" w:cs="Arial"/>
          <w:color w:val="4472C4" w:themeColor="accent1"/>
          <w:sz w:val="24"/>
          <w:szCs w:val="24"/>
          <w:shd w:val="clear" w:color="auto" w:fill="FFFFFF"/>
        </w:rPr>
        <w:t xml:space="preserve">. </w:t>
      </w:r>
      <w:r w:rsidRPr="002D1E1E">
        <w:rPr>
          <w:rFonts w:ascii="Arial" w:hAnsi="Arial" w:cs="Arial"/>
          <w:sz w:val="24"/>
          <w:szCs w:val="24"/>
          <w:shd w:val="clear" w:color="auto" w:fill="FFFFFF"/>
        </w:rPr>
        <w:t>(Accessed 12</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053C02E8" w14:textId="77777777" w:rsidR="00920E3A" w:rsidRPr="002D1E1E" w:rsidRDefault="00920E3A" w:rsidP="00C31A74">
      <w:pPr>
        <w:spacing w:line="276" w:lineRule="auto"/>
        <w:jc w:val="both"/>
        <w:rPr>
          <w:rFonts w:ascii="Arial" w:hAnsi="Arial" w:cs="Arial"/>
          <w:sz w:val="24"/>
          <w:szCs w:val="24"/>
          <w:shd w:val="clear" w:color="auto" w:fill="FFFFFF"/>
        </w:rPr>
      </w:pPr>
      <w:proofErr w:type="spellStart"/>
      <w:r w:rsidRPr="002D1E1E">
        <w:rPr>
          <w:rFonts w:ascii="Arial" w:hAnsi="Arial" w:cs="Arial"/>
          <w:sz w:val="24"/>
          <w:szCs w:val="24"/>
          <w:shd w:val="clear" w:color="auto" w:fill="FFFFFF"/>
        </w:rPr>
        <w:t>Sasidharan</w:t>
      </w:r>
      <w:proofErr w:type="spellEnd"/>
      <w:r w:rsidRPr="002D1E1E">
        <w:rPr>
          <w:rFonts w:ascii="Arial" w:hAnsi="Arial" w:cs="Arial"/>
          <w:sz w:val="24"/>
          <w:szCs w:val="24"/>
          <w:shd w:val="clear" w:color="auto" w:fill="FFFFFF"/>
        </w:rPr>
        <w:t xml:space="preserve">, A. (2018) ‘Executing reflective writing in an EAP context using Edmodo’, </w:t>
      </w:r>
      <w:r w:rsidRPr="002D1E1E">
        <w:rPr>
          <w:rFonts w:ascii="Arial" w:hAnsi="Arial" w:cs="Arial"/>
          <w:i/>
          <w:iCs/>
          <w:sz w:val="24"/>
          <w:szCs w:val="24"/>
        </w:rPr>
        <w:t xml:space="preserve">The English Teacher, </w:t>
      </w:r>
      <w:r w:rsidRPr="002D1E1E">
        <w:rPr>
          <w:rFonts w:ascii="Arial" w:hAnsi="Arial" w:cs="Arial"/>
          <w:sz w:val="24"/>
          <w:szCs w:val="24"/>
        </w:rPr>
        <w:t>47</w:t>
      </w:r>
      <w:r w:rsidRPr="002D1E1E">
        <w:rPr>
          <w:rFonts w:ascii="Arial" w:hAnsi="Arial" w:cs="Arial"/>
          <w:sz w:val="24"/>
          <w:szCs w:val="24"/>
          <w:shd w:val="clear" w:color="auto" w:fill="FFFFFF"/>
        </w:rPr>
        <w:t xml:space="preserve">(2), pp. 31-43. Available at: </w:t>
      </w:r>
      <w:hyperlink r:id="rId62" w:history="1">
        <w:r w:rsidRPr="00992D26">
          <w:rPr>
            <w:rStyle w:val="Hyperlink"/>
            <w:rFonts w:ascii="Arial" w:hAnsi="Arial" w:cs="Arial"/>
            <w:color w:val="4472C4" w:themeColor="accent1"/>
            <w:sz w:val="24"/>
            <w:szCs w:val="24"/>
            <w:shd w:val="clear" w:color="auto" w:fill="FFFFFF"/>
          </w:rPr>
          <w:t>https://search-proquest-com.ezproxy.uwtsd.ac.uk/docview/2211915915/fulltextPDF/BDADB8DB8BAF49B6PQ/1?accountid=130472</w:t>
        </w:r>
      </w:hyperlink>
      <w:r w:rsidRPr="002D1E1E">
        <w:rPr>
          <w:rFonts w:ascii="Arial" w:hAnsi="Arial" w:cs="Arial"/>
          <w:sz w:val="24"/>
          <w:szCs w:val="24"/>
          <w:shd w:val="clear" w:color="auto" w:fill="FFFFFF"/>
        </w:rPr>
        <w:t>. (Accessed 12</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6A4835F3" w14:textId="77777777" w:rsidR="00920E3A" w:rsidRPr="002D1E1E" w:rsidRDefault="00920E3A" w:rsidP="00C31A74">
      <w:pPr>
        <w:spacing w:after="0" w:line="276" w:lineRule="auto"/>
        <w:jc w:val="both"/>
        <w:rPr>
          <w:rFonts w:ascii="Arial" w:hAnsi="Arial" w:cs="Arial"/>
          <w:sz w:val="24"/>
          <w:szCs w:val="24"/>
          <w:shd w:val="clear" w:color="auto" w:fill="FFFFFF"/>
        </w:rPr>
      </w:pPr>
      <w:proofErr w:type="spellStart"/>
      <w:r w:rsidRPr="002D1E1E">
        <w:rPr>
          <w:rFonts w:ascii="Arial" w:hAnsi="Arial" w:cs="Arial"/>
          <w:sz w:val="24"/>
          <w:szCs w:val="24"/>
          <w:shd w:val="clear" w:color="auto" w:fill="FFFFFF"/>
        </w:rPr>
        <w:t>Schleicher</w:t>
      </w:r>
      <w:proofErr w:type="spellEnd"/>
      <w:r w:rsidRPr="002D1E1E">
        <w:rPr>
          <w:rFonts w:ascii="Arial" w:hAnsi="Arial" w:cs="Arial"/>
          <w:sz w:val="24"/>
          <w:szCs w:val="24"/>
          <w:shd w:val="clear" w:color="auto" w:fill="FFFFFF"/>
        </w:rPr>
        <w:t xml:space="preserve">, A. (2018) </w:t>
      </w:r>
      <w:r w:rsidRPr="002D1E1E">
        <w:rPr>
          <w:rFonts w:ascii="Arial" w:hAnsi="Arial" w:cs="Arial"/>
          <w:i/>
          <w:iCs/>
          <w:sz w:val="24"/>
          <w:szCs w:val="24"/>
          <w:shd w:val="clear" w:color="auto" w:fill="FFFFFF"/>
        </w:rPr>
        <w:t xml:space="preserve">Engaging Young Children: Lessons from research about quality in early childhood education and care </w:t>
      </w:r>
      <w:r w:rsidRPr="002D1E1E">
        <w:rPr>
          <w:rFonts w:ascii="Arial" w:hAnsi="Arial" w:cs="Arial"/>
          <w:sz w:val="24"/>
          <w:szCs w:val="24"/>
          <w:shd w:val="clear" w:color="auto" w:fill="FFFFFF"/>
        </w:rPr>
        <w:t xml:space="preserve">[video]. Available at: </w:t>
      </w:r>
      <w:hyperlink r:id="rId63" w:history="1">
        <w:r w:rsidRPr="00992D26">
          <w:rPr>
            <w:rStyle w:val="Hyperlink"/>
            <w:rFonts w:ascii="Arial" w:hAnsi="Arial" w:cs="Arial"/>
            <w:color w:val="4472C4" w:themeColor="accent1"/>
            <w:sz w:val="24"/>
            <w:szCs w:val="24"/>
            <w:shd w:val="clear" w:color="auto" w:fill="FFFFFF"/>
          </w:rPr>
          <w:t>https://www.youtube.com/watch?v=rbbzPZnrqOc</w:t>
        </w:r>
      </w:hyperlink>
      <w:r w:rsidRPr="00992D26">
        <w:rPr>
          <w:rFonts w:ascii="Arial" w:hAnsi="Arial" w:cs="Arial"/>
          <w:color w:val="4472C4" w:themeColor="accent1"/>
          <w:sz w:val="24"/>
          <w:szCs w:val="24"/>
          <w:shd w:val="clear" w:color="auto" w:fill="FFFFFF"/>
        </w:rPr>
        <w:t xml:space="preserve">. </w:t>
      </w:r>
      <w:r w:rsidRPr="002D1E1E">
        <w:rPr>
          <w:rFonts w:ascii="Arial" w:hAnsi="Arial" w:cs="Arial"/>
          <w:sz w:val="24"/>
          <w:szCs w:val="24"/>
          <w:shd w:val="clear" w:color="auto" w:fill="FFFFFF"/>
        </w:rPr>
        <w:t>(Accessed 13</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6F4AA9E7" w14:textId="77777777" w:rsidR="00920E3A" w:rsidRPr="002D1E1E" w:rsidRDefault="00920E3A" w:rsidP="00C31A74">
      <w:pPr>
        <w:spacing w:line="276" w:lineRule="auto"/>
        <w:jc w:val="both"/>
        <w:rPr>
          <w:rFonts w:ascii="Arial" w:hAnsi="Arial" w:cs="Arial"/>
          <w:sz w:val="24"/>
          <w:szCs w:val="24"/>
        </w:rPr>
      </w:pPr>
      <w:proofErr w:type="spellStart"/>
      <w:r w:rsidRPr="002D1E1E">
        <w:rPr>
          <w:rFonts w:ascii="Arial" w:hAnsi="Arial" w:cs="Arial"/>
          <w:sz w:val="24"/>
          <w:szCs w:val="24"/>
        </w:rPr>
        <w:t>Schön</w:t>
      </w:r>
      <w:proofErr w:type="spellEnd"/>
      <w:r w:rsidRPr="002D1E1E">
        <w:rPr>
          <w:rFonts w:ascii="Arial" w:hAnsi="Arial" w:cs="Arial"/>
          <w:sz w:val="24"/>
          <w:szCs w:val="24"/>
        </w:rPr>
        <w:t xml:space="preserve">, D.A. (2016) </w:t>
      </w:r>
      <w:r w:rsidRPr="002D1E1E">
        <w:rPr>
          <w:rFonts w:ascii="Arial" w:hAnsi="Arial" w:cs="Arial"/>
          <w:i/>
          <w:iCs/>
          <w:sz w:val="24"/>
          <w:szCs w:val="24"/>
        </w:rPr>
        <w:t>The reflective practitioner how professionals think in action</w:t>
      </w:r>
      <w:r w:rsidRPr="002D1E1E">
        <w:rPr>
          <w:rFonts w:ascii="Arial" w:hAnsi="Arial" w:cs="Arial"/>
          <w:sz w:val="24"/>
          <w:szCs w:val="24"/>
        </w:rPr>
        <w:t xml:space="preserve">. London: Routledge. Available at: </w:t>
      </w:r>
      <w:hyperlink r:id="rId64" w:history="1">
        <w:r w:rsidRPr="00992D26">
          <w:rPr>
            <w:rStyle w:val="Hyperlink"/>
            <w:rFonts w:ascii="Arial" w:hAnsi="Arial" w:cs="Arial"/>
            <w:color w:val="4472C4" w:themeColor="accent1"/>
            <w:sz w:val="24"/>
            <w:szCs w:val="24"/>
          </w:rPr>
          <w:t>https://www-taylorfrancis-com.ezproxy.uwtsd.ac.uk/books/9781315237473</w:t>
        </w:r>
      </w:hyperlink>
      <w:r w:rsidRPr="00992D26">
        <w:rPr>
          <w:rFonts w:ascii="Arial" w:hAnsi="Arial" w:cs="Arial"/>
          <w:color w:val="4472C4" w:themeColor="accent1"/>
          <w:sz w:val="24"/>
          <w:szCs w:val="24"/>
        </w:rPr>
        <w:t xml:space="preserve">. </w:t>
      </w:r>
      <w:r w:rsidRPr="002D1E1E">
        <w:rPr>
          <w:rFonts w:ascii="Arial" w:hAnsi="Arial" w:cs="Arial"/>
          <w:sz w:val="24"/>
          <w:szCs w:val="24"/>
        </w:rPr>
        <w:t>(Accessed 31</w:t>
      </w:r>
      <w:r w:rsidRPr="002D1E1E">
        <w:rPr>
          <w:rFonts w:ascii="Arial" w:hAnsi="Arial" w:cs="Arial"/>
          <w:sz w:val="24"/>
          <w:szCs w:val="24"/>
          <w:vertAlign w:val="superscript"/>
        </w:rPr>
        <w:t>st</w:t>
      </w:r>
      <w:r w:rsidRPr="002D1E1E">
        <w:rPr>
          <w:rFonts w:ascii="Arial" w:hAnsi="Arial" w:cs="Arial"/>
          <w:sz w:val="24"/>
          <w:szCs w:val="24"/>
        </w:rPr>
        <w:t xml:space="preserve"> May 2020).</w:t>
      </w:r>
    </w:p>
    <w:p w14:paraId="1E650213"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rPr>
        <w:lastRenderedPageBreak/>
        <w:t xml:space="preserve">Shaw, G. (2015) </w:t>
      </w:r>
      <w:r w:rsidRPr="002D1E1E">
        <w:rPr>
          <w:rFonts w:ascii="Arial" w:hAnsi="Arial" w:cs="Arial"/>
          <w:sz w:val="24"/>
          <w:szCs w:val="24"/>
          <w:shd w:val="clear" w:color="auto" w:fill="F9F9F9"/>
        </w:rPr>
        <w:t xml:space="preserve">Why people believe they </w:t>
      </w:r>
      <w:proofErr w:type="gramStart"/>
      <w:r w:rsidRPr="002D1E1E">
        <w:rPr>
          <w:rFonts w:ascii="Arial" w:hAnsi="Arial" w:cs="Arial"/>
          <w:sz w:val="24"/>
          <w:szCs w:val="24"/>
          <w:shd w:val="clear" w:color="auto" w:fill="F9F9F9"/>
        </w:rPr>
        <w:t>can’t</w:t>
      </w:r>
      <w:proofErr w:type="gramEnd"/>
      <w:r w:rsidRPr="002D1E1E">
        <w:rPr>
          <w:rFonts w:ascii="Arial" w:hAnsi="Arial" w:cs="Arial"/>
          <w:sz w:val="24"/>
          <w:szCs w:val="24"/>
          <w:shd w:val="clear" w:color="auto" w:fill="F9F9F9"/>
        </w:rPr>
        <w:t xml:space="preserve"> draw - and how to prove they can: </w:t>
      </w:r>
      <w:proofErr w:type="spellStart"/>
      <w:r w:rsidRPr="002D1E1E">
        <w:rPr>
          <w:rFonts w:ascii="Arial" w:hAnsi="Arial" w:cs="Arial"/>
          <w:i/>
          <w:iCs/>
          <w:sz w:val="24"/>
          <w:szCs w:val="24"/>
          <w:shd w:val="clear" w:color="auto" w:fill="F9F9F9"/>
        </w:rPr>
        <w:t>TEDxHull</w:t>
      </w:r>
      <w:proofErr w:type="spellEnd"/>
      <w:r w:rsidRPr="002D1E1E">
        <w:rPr>
          <w:rFonts w:ascii="Arial" w:hAnsi="Arial" w:cs="Arial"/>
          <w:sz w:val="24"/>
          <w:szCs w:val="24"/>
          <w:shd w:val="clear" w:color="auto" w:fill="F9F9F9"/>
        </w:rPr>
        <w:t xml:space="preserve"> [video]. Available at: </w:t>
      </w:r>
      <w:hyperlink r:id="rId65" w:history="1">
        <w:r w:rsidRPr="00992D26">
          <w:rPr>
            <w:rStyle w:val="Hyperlink"/>
            <w:rFonts w:ascii="Arial" w:hAnsi="Arial" w:cs="Arial"/>
            <w:color w:val="4472C4" w:themeColor="accent1"/>
            <w:sz w:val="24"/>
            <w:szCs w:val="24"/>
            <w:shd w:val="clear" w:color="auto" w:fill="F9F9F9"/>
          </w:rPr>
          <w:t>https://www.youtube.com/watch?v=7TXEZ4tP06c</w:t>
        </w:r>
      </w:hyperlink>
      <w:r w:rsidRPr="00992D26">
        <w:rPr>
          <w:rFonts w:ascii="Arial" w:hAnsi="Arial" w:cs="Arial"/>
          <w:color w:val="4472C4" w:themeColor="accent1"/>
          <w:sz w:val="24"/>
          <w:szCs w:val="24"/>
          <w:shd w:val="clear" w:color="auto" w:fill="F9F9F9"/>
        </w:rPr>
        <w:t xml:space="preserve">. </w:t>
      </w:r>
      <w:r w:rsidRPr="002D1E1E">
        <w:rPr>
          <w:rFonts w:ascii="Arial" w:hAnsi="Arial" w:cs="Arial"/>
          <w:sz w:val="24"/>
          <w:szCs w:val="24"/>
          <w:shd w:val="clear" w:color="auto" w:fill="F9F9F9"/>
        </w:rPr>
        <w:t>(Accessed 9</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240D4FD2"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Singleton, K. (2018) ‘Incorporating a Spiral Curriculum Into L&amp;D’, </w:t>
      </w:r>
      <w:r w:rsidRPr="002D1E1E">
        <w:rPr>
          <w:rFonts w:ascii="Arial" w:hAnsi="Arial" w:cs="Arial"/>
          <w:i/>
          <w:iCs/>
          <w:sz w:val="24"/>
          <w:szCs w:val="24"/>
        </w:rPr>
        <w:t>TD: Talent Development</w:t>
      </w:r>
      <w:r w:rsidRPr="002D1E1E">
        <w:rPr>
          <w:rFonts w:ascii="Arial" w:hAnsi="Arial" w:cs="Arial"/>
          <w:sz w:val="24"/>
          <w:szCs w:val="24"/>
        </w:rPr>
        <w:t xml:space="preserve">, 72(2), pp.70–72. Available at: </w:t>
      </w:r>
      <w:hyperlink r:id="rId66" w:history="1">
        <w:r w:rsidRPr="00992D26">
          <w:rPr>
            <w:rStyle w:val="Hyperlink"/>
            <w:rFonts w:ascii="Arial" w:hAnsi="Arial" w:cs="Arial"/>
            <w:color w:val="4472C4" w:themeColor="accent1"/>
            <w:sz w:val="24"/>
            <w:szCs w:val="24"/>
          </w:rPr>
          <w:t>https://search-proquest-com.ezproxy.uwtsd.ac.uk/docview/2073472960/fulltextPDF/B8617A6CC8874A64PQ/1?accountid=130472</w:t>
        </w:r>
      </w:hyperlink>
      <w:r w:rsidRPr="00992D26">
        <w:rPr>
          <w:rFonts w:ascii="Arial" w:hAnsi="Arial" w:cs="Arial"/>
          <w:color w:val="4472C4" w:themeColor="accent1"/>
          <w:sz w:val="24"/>
          <w:szCs w:val="24"/>
        </w:rPr>
        <w:t xml:space="preserve">. </w:t>
      </w:r>
      <w:r w:rsidRPr="002D1E1E">
        <w:rPr>
          <w:rFonts w:ascii="Arial" w:hAnsi="Arial" w:cs="Arial"/>
          <w:sz w:val="24"/>
          <w:szCs w:val="24"/>
        </w:rPr>
        <w:t>(Accessed 1</w:t>
      </w:r>
      <w:r w:rsidRPr="002D1E1E">
        <w:rPr>
          <w:rFonts w:ascii="Arial" w:hAnsi="Arial" w:cs="Arial"/>
          <w:sz w:val="24"/>
          <w:szCs w:val="24"/>
          <w:vertAlign w:val="superscript"/>
        </w:rPr>
        <w:t>st</w:t>
      </w:r>
      <w:r w:rsidRPr="002D1E1E">
        <w:rPr>
          <w:rFonts w:ascii="Arial" w:hAnsi="Arial" w:cs="Arial"/>
          <w:sz w:val="24"/>
          <w:szCs w:val="24"/>
        </w:rPr>
        <w:t xml:space="preserve"> June 2020).</w:t>
      </w:r>
    </w:p>
    <w:p w14:paraId="2DBBF89E" w14:textId="77777777" w:rsidR="00920E3A" w:rsidRPr="002D1E1E" w:rsidRDefault="00920E3A" w:rsidP="00C31A74">
      <w:pPr>
        <w:spacing w:line="276" w:lineRule="auto"/>
        <w:jc w:val="both"/>
        <w:rPr>
          <w:rFonts w:ascii="Arial" w:hAnsi="Arial" w:cs="Arial"/>
          <w:sz w:val="24"/>
          <w:szCs w:val="24"/>
          <w:shd w:val="clear" w:color="auto" w:fill="FCFCFC"/>
        </w:rPr>
      </w:pPr>
      <w:r w:rsidRPr="002D1E1E">
        <w:rPr>
          <w:rFonts w:ascii="Arial" w:hAnsi="Arial" w:cs="Arial"/>
          <w:sz w:val="24"/>
          <w:szCs w:val="24"/>
          <w:shd w:val="clear" w:color="auto" w:fill="FCFCFC"/>
        </w:rPr>
        <w:t xml:space="preserve">Siraj-Blatchford, I. et al. (2002) ‘Researching Effective Pedagogy in the Early Years’, </w:t>
      </w:r>
      <w:r w:rsidRPr="002D1E1E">
        <w:rPr>
          <w:rFonts w:ascii="Arial" w:hAnsi="Arial" w:cs="Arial"/>
          <w:i/>
          <w:iCs/>
          <w:sz w:val="24"/>
          <w:szCs w:val="24"/>
          <w:shd w:val="clear" w:color="auto" w:fill="FCFCFC"/>
        </w:rPr>
        <w:t>Institute of Education University of London: Department of Educational Studies University of Oxford</w:t>
      </w:r>
      <w:r w:rsidRPr="002D1E1E">
        <w:rPr>
          <w:rFonts w:ascii="Arial" w:hAnsi="Arial" w:cs="Arial"/>
          <w:sz w:val="24"/>
          <w:szCs w:val="24"/>
          <w:shd w:val="clear" w:color="auto" w:fill="FCFCFC"/>
        </w:rPr>
        <w:t xml:space="preserve">. Available at: </w:t>
      </w:r>
      <w:hyperlink r:id="rId67" w:history="1">
        <w:r w:rsidRPr="00992D26">
          <w:rPr>
            <w:rStyle w:val="Hyperlink"/>
            <w:rFonts w:ascii="Arial" w:hAnsi="Arial" w:cs="Arial"/>
            <w:color w:val="4472C4" w:themeColor="accent1"/>
            <w:sz w:val="24"/>
            <w:szCs w:val="24"/>
            <w:shd w:val="clear" w:color="auto" w:fill="FCFCFC"/>
          </w:rPr>
          <w:t>https://moodle.uwtsd.ac.uk/pluginfile.php/329928/mod_resource/content/1/REPEY.pdf</w:t>
        </w:r>
      </w:hyperlink>
      <w:r w:rsidRPr="00992D26">
        <w:rPr>
          <w:rFonts w:ascii="Arial" w:hAnsi="Arial" w:cs="Arial"/>
          <w:color w:val="4472C4" w:themeColor="accent1"/>
          <w:sz w:val="24"/>
          <w:szCs w:val="24"/>
          <w:shd w:val="clear" w:color="auto" w:fill="FCFCFC"/>
        </w:rPr>
        <w:t xml:space="preserve">. </w:t>
      </w:r>
      <w:r w:rsidRPr="002D1E1E">
        <w:rPr>
          <w:rFonts w:ascii="Arial" w:hAnsi="Arial" w:cs="Arial"/>
          <w:sz w:val="24"/>
          <w:szCs w:val="24"/>
          <w:shd w:val="clear" w:color="auto" w:fill="FCFCFC"/>
        </w:rPr>
        <w:t>(Accessed 10</w:t>
      </w:r>
      <w:r w:rsidRPr="002D1E1E">
        <w:rPr>
          <w:rFonts w:ascii="Arial" w:hAnsi="Arial" w:cs="Arial"/>
          <w:sz w:val="24"/>
          <w:szCs w:val="24"/>
          <w:shd w:val="clear" w:color="auto" w:fill="FCFCFC"/>
          <w:vertAlign w:val="superscript"/>
        </w:rPr>
        <w:t>th</w:t>
      </w:r>
      <w:r w:rsidRPr="002D1E1E">
        <w:rPr>
          <w:rFonts w:ascii="Arial" w:hAnsi="Arial" w:cs="Arial"/>
          <w:sz w:val="24"/>
          <w:szCs w:val="24"/>
          <w:shd w:val="clear" w:color="auto" w:fill="FCFCFC"/>
        </w:rPr>
        <w:t xml:space="preserve"> June 2020).</w:t>
      </w:r>
    </w:p>
    <w:p w14:paraId="1F3D8A43"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Smith, G. and Yates, P. (2012) ‘The benefits of self-reflection’ </w:t>
      </w:r>
      <w:r w:rsidRPr="002D1E1E">
        <w:rPr>
          <w:rFonts w:ascii="Arial" w:hAnsi="Arial" w:cs="Arial"/>
          <w:i/>
          <w:iCs/>
          <w:sz w:val="24"/>
          <w:szCs w:val="24"/>
        </w:rPr>
        <w:t>Training Journal</w:t>
      </w:r>
      <w:r w:rsidRPr="002D1E1E">
        <w:rPr>
          <w:rFonts w:ascii="Arial" w:hAnsi="Arial" w:cs="Arial"/>
          <w:sz w:val="24"/>
          <w:szCs w:val="24"/>
        </w:rPr>
        <w:t xml:space="preserve">, pp.49–51. Available at: </w:t>
      </w:r>
      <w:hyperlink r:id="rId68" w:history="1">
        <w:r w:rsidRPr="00992D26">
          <w:rPr>
            <w:rStyle w:val="Hyperlink"/>
            <w:rFonts w:ascii="Arial" w:hAnsi="Arial" w:cs="Arial"/>
            <w:color w:val="4472C4" w:themeColor="accent1"/>
            <w:sz w:val="24"/>
            <w:szCs w:val="24"/>
          </w:rPr>
          <w:t>https://search-proquest-com.ezproxy.uwtsd.ac.uk/docview/1140297659/fulltextPDF/1B9AAFD248B41A9PQ/1?accountid=130472</w:t>
        </w:r>
      </w:hyperlink>
      <w:r w:rsidRPr="002D1E1E">
        <w:rPr>
          <w:rFonts w:ascii="Arial" w:hAnsi="Arial" w:cs="Arial"/>
          <w:sz w:val="24"/>
          <w:szCs w:val="24"/>
        </w:rPr>
        <w:t>. (Accessed 5</w:t>
      </w:r>
      <w:r w:rsidRPr="002D1E1E">
        <w:rPr>
          <w:rFonts w:ascii="Arial" w:hAnsi="Arial" w:cs="Arial"/>
          <w:sz w:val="24"/>
          <w:szCs w:val="24"/>
          <w:vertAlign w:val="superscript"/>
        </w:rPr>
        <w:t>th</w:t>
      </w:r>
      <w:r w:rsidRPr="002D1E1E">
        <w:rPr>
          <w:rFonts w:ascii="Arial" w:hAnsi="Arial" w:cs="Arial"/>
          <w:sz w:val="24"/>
          <w:szCs w:val="24"/>
        </w:rPr>
        <w:t xml:space="preserve"> June 2020).</w:t>
      </w:r>
    </w:p>
    <w:p w14:paraId="16EDDD0C" w14:textId="77777777" w:rsidR="00920E3A" w:rsidRPr="002D1E1E" w:rsidRDefault="00920E3A" w:rsidP="00C31A74">
      <w:pPr>
        <w:spacing w:line="276" w:lineRule="auto"/>
        <w:jc w:val="both"/>
        <w:rPr>
          <w:rFonts w:ascii="Arial" w:hAnsi="Arial" w:cs="Arial"/>
          <w:sz w:val="24"/>
          <w:szCs w:val="24"/>
          <w:shd w:val="clear" w:color="auto" w:fill="FCFCFC"/>
        </w:rPr>
      </w:pPr>
      <w:r w:rsidRPr="002D1E1E">
        <w:rPr>
          <w:rFonts w:ascii="Arial" w:hAnsi="Arial" w:cs="Arial"/>
          <w:sz w:val="24"/>
          <w:szCs w:val="24"/>
          <w:shd w:val="clear" w:color="auto" w:fill="FCFCFC"/>
        </w:rPr>
        <w:t xml:space="preserve">Sylva, K. et al. (2004) </w:t>
      </w:r>
      <w:r w:rsidRPr="002D1E1E">
        <w:rPr>
          <w:rFonts w:ascii="Arial" w:hAnsi="Arial" w:cs="Arial"/>
          <w:i/>
          <w:iCs/>
          <w:sz w:val="24"/>
          <w:szCs w:val="24"/>
          <w:shd w:val="clear" w:color="auto" w:fill="FCFCFC"/>
        </w:rPr>
        <w:t>The Effective Provision of Pre-School Education (EPPE) Project:</w:t>
      </w:r>
      <w:r w:rsidRPr="002D1E1E">
        <w:rPr>
          <w:rFonts w:ascii="Arial" w:hAnsi="Arial" w:cs="Arial"/>
          <w:sz w:val="24"/>
          <w:szCs w:val="24"/>
          <w:shd w:val="clear" w:color="auto" w:fill="FCFCFC"/>
        </w:rPr>
        <w:t xml:space="preserve"> Findings from Pre-school to end of Key Stage. Available at: </w:t>
      </w:r>
      <w:hyperlink r:id="rId69" w:history="1">
        <w:r w:rsidRPr="00992D26">
          <w:rPr>
            <w:rStyle w:val="Hyperlink"/>
            <w:rFonts w:ascii="Arial" w:hAnsi="Arial" w:cs="Arial"/>
            <w:color w:val="4472C4" w:themeColor="accent1"/>
            <w:sz w:val="24"/>
            <w:szCs w:val="24"/>
            <w:shd w:val="clear" w:color="auto" w:fill="FCFCFC"/>
          </w:rPr>
          <w:t>https://moodle.uwtsd.ac.uk/pluginfile.php/329929/mod_resource/content/1/EPPE.pdf</w:t>
        </w:r>
      </w:hyperlink>
      <w:r w:rsidRPr="00992D26">
        <w:rPr>
          <w:rFonts w:ascii="Arial" w:hAnsi="Arial" w:cs="Arial"/>
          <w:color w:val="4472C4" w:themeColor="accent1"/>
          <w:sz w:val="24"/>
          <w:szCs w:val="24"/>
          <w:shd w:val="clear" w:color="auto" w:fill="FCFCFC"/>
        </w:rPr>
        <w:t xml:space="preserve">. </w:t>
      </w:r>
      <w:r w:rsidRPr="002D1E1E">
        <w:rPr>
          <w:rFonts w:ascii="Arial" w:hAnsi="Arial" w:cs="Arial"/>
          <w:sz w:val="24"/>
          <w:szCs w:val="24"/>
          <w:shd w:val="clear" w:color="auto" w:fill="FCFCFC"/>
        </w:rPr>
        <w:t>(Accessed 10</w:t>
      </w:r>
      <w:r w:rsidRPr="002D1E1E">
        <w:rPr>
          <w:rFonts w:ascii="Arial" w:hAnsi="Arial" w:cs="Arial"/>
          <w:sz w:val="24"/>
          <w:szCs w:val="24"/>
          <w:shd w:val="clear" w:color="auto" w:fill="FCFCFC"/>
          <w:vertAlign w:val="superscript"/>
        </w:rPr>
        <w:t>th</w:t>
      </w:r>
      <w:r w:rsidRPr="002D1E1E">
        <w:rPr>
          <w:rFonts w:ascii="Arial" w:hAnsi="Arial" w:cs="Arial"/>
          <w:sz w:val="24"/>
          <w:szCs w:val="24"/>
          <w:shd w:val="clear" w:color="auto" w:fill="FCFCFC"/>
        </w:rPr>
        <w:t xml:space="preserve"> June 2020).</w:t>
      </w:r>
    </w:p>
    <w:p w14:paraId="3E45CB62"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FFFFF"/>
        </w:rPr>
        <w:t xml:space="preserve">UNCRC. (1989) </w:t>
      </w:r>
      <w:r w:rsidRPr="002D1E1E">
        <w:rPr>
          <w:rFonts w:ascii="Arial" w:hAnsi="Arial" w:cs="Arial"/>
          <w:i/>
          <w:iCs/>
          <w:sz w:val="24"/>
          <w:szCs w:val="24"/>
          <w:shd w:val="clear" w:color="auto" w:fill="FFFFFF"/>
        </w:rPr>
        <w:t>A Summary on the UN Convention Rights the Rights of the Child.</w:t>
      </w:r>
      <w:r w:rsidRPr="002D1E1E">
        <w:rPr>
          <w:rFonts w:ascii="Arial" w:hAnsi="Arial" w:cs="Arial"/>
          <w:sz w:val="24"/>
          <w:szCs w:val="24"/>
          <w:shd w:val="clear" w:color="auto" w:fill="FFFFFF"/>
        </w:rPr>
        <w:t xml:space="preserve"> Available at: </w:t>
      </w:r>
      <w:hyperlink r:id="rId70" w:history="1">
        <w:r w:rsidRPr="00992D26">
          <w:rPr>
            <w:rStyle w:val="Hyperlink"/>
            <w:rFonts w:ascii="Arial" w:hAnsi="Arial" w:cs="Arial"/>
            <w:color w:val="4472C4" w:themeColor="accent1"/>
            <w:sz w:val="24"/>
            <w:szCs w:val="24"/>
            <w:shd w:val="clear" w:color="auto" w:fill="FFFFFF"/>
          </w:rPr>
          <w:t>https://downloads.unicef.org.uk/wp-content/uploads/2019/10/UNCRC_summary-1_1.pdf?_ga=2.133918222.1665461738.1591993521-557813751.1570046993</w:t>
        </w:r>
      </w:hyperlink>
      <w:r w:rsidRPr="00992D26">
        <w:rPr>
          <w:rFonts w:ascii="Arial" w:hAnsi="Arial" w:cs="Arial"/>
          <w:color w:val="4472C4" w:themeColor="accent1"/>
          <w:sz w:val="24"/>
          <w:szCs w:val="24"/>
          <w:shd w:val="clear" w:color="auto" w:fill="FFFFFF"/>
        </w:rPr>
        <w:t xml:space="preserve">. </w:t>
      </w:r>
      <w:r w:rsidRPr="002D1E1E">
        <w:rPr>
          <w:rFonts w:ascii="Arial" w:hAnsi="Arial" w:cs="Arial"/>
          <w:sz w:val="24"/>
          <w:szCs w:val="24"/>
          <w:shd w:val="clear" w:color="auto" w:fill="FFFFFF"/>
        </w:rPr>
        <w:t>(Accessed 12</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16984705" w14:textId="77777777" w:rsidR="00920E3A" w:rsidRPr="002D1E1E" w:rsidRDefault="00920E3A" w:rsidP="00C31A74">
      <w:pPr>
        <w:spacing w:line="276" w:lineRule="auto"/>
        <w:jc w:val="both"/>
        <w:rPr>
          <w:rFonts w:ascii="Arial" w:eastAsia="+mn-ea" w:hAnsi="Arial" w:cs="Arial"/>
          <w:kern w:val="24"/>
          <w:sz w:val="24"/>
          <w:szCs w:val="24"/>
        </w:rPr>
      </w:pPr>
      <w:r w:rsidRPr="002D1E1E">
        <w:rPr>
          <w:rFonts w:ascii="Arial" w:eastAsia="+mn-ea" w:hAnsi="Arial" w:cs="Arial"/>
          <w:kern w:val="24"/>
          <w:sz w:val="24"/>
          <w:szCs w:val="24"/>
        </w:rPr>
        <w:t xml:space="preserve">University of Cambridge. (2020) </w:t>
      </w:r>
      <w:r w:rsidRPr="002D1E1E">
        <w:rPr>
          <w:rFonts w:ascii="Arial" w:eastAsia="+mn-ea" w:hAnsi="Arial" w:cs="Arial"/>
          <w:i/>
          <w:iCs/>
          <w:kern w:val="24"/>
          <w:sz w:val="24"/>
          <w:szCs w:val="24"/>
        </w:rPr>
        <w:t>Reflective Practice Toolkit</w:t>
      </w:r>
      <w:r w:rsidRPr="002D1E1E">
        <w:rPr>
          <w:rFonts w:ascii="Arial" w:eastAsia="+mn-ea" w:hAnsi="Arial" w:cs="Arial"/>
          <w:kern w:val="24"/>
          <w:sz w:val="24"/>
          <w:szCs w:val="24"/>
        </w:rPr>
        <w:t xml:space="preserve">: Models of Reflection. Available at: </w:t>
      </w:r>
      <w:hyperlink r:id="rId71" w:history="1">
        <w:r w:rsidRPr="00992D26">
          <w:rPr>
            <w:rStyle w:val="Hyperlink"/>
            <w:rFonts w:ascii="Arial" w:eastAsia="+mn-ea" w:hAnsi="Arial" w:cs="Arial"/>
            <w:color w:val="4472C4" w:themeColor="accent1"/>
            <w:kern w:val="24"/>
            <w:sz w:val="24"/>
            <w:szCs w:val="24"/>
          </w:rPr>
          <w:t>https://libguides.cam.ac.uk/reflectivepracticetoolkit/models</w:t>
        </w:r>
      </w:hyperlink>
      <w:r w:rsidRPr="00992D26">
        <w:rPr>
          <w:rFonts w:ascii="Arial" w:eastAsia="+mn-ea" w:hAnsi="Arial" w:cs="Arial"/>
          <w:color w:val="4472C4" w:themeColor="accent1"/>
          <w:kern w:val="24"/>
          <w:sz w:val="24"/>
          <w:szCs w:val="24"/>
        </w:rPr>
        <w:t>.</w:t>
      </w:r>
      <w:r w:rsidRPr="002D1E1E">
        <w:rPr>
          <w:rFonts w:ascii="Arial" w:eastAsia="+mn-ea" w:hAnsi="Arial" w:cs="Arial"/>
          <w:kern w:val="24"/>
          <w:sz w:val="24"/>
          <w:szCs w:val="24"/>
        </w:rPr>
        <w:t xml:space="preserve"> (Accessed 10</w:t>
      </w:r>
      <w:r w:rsidRPr="002D1E1E">
        <w:rPr>
          <w:rFonts w:ascii="Arial" w:eastAsia="+mn-ea" w:hAnsi="Arial" w:cs="Arial"/>
          <w:kern w:val="24"/>
          <w:sz w:val="24"/>
          <w:szCs w:val="24"/>
          <w:vertAlign w:val="superscript"/>
        </w:rPr>
        <w:t>th</w:t>
      </w:r>
      <w:r w:rsidRPr="002D1E1E">
        <w:rPr>
          <w:rFonts w:ascii="Arial" w:eastAsia="+mn-ea" w:hAnsi="Arial" w:cs="Arial"/>
          <w:kern w:val="24"/>
          <w:sz w:val="24"/>
          <w:szCs w:val="24"/>
        </w:rPr>
        <w:t xml:space="preserve"> June 2020).</w:t>
      </w:r>
    </w:p>
    <w:p w14:paraId="6AE94B2D" w14:textId="77777777" w:rsidR="00920E3A" w:rsidRPr="002D1E1E" w:rsidRDefault="00920E3A" w:rsidP="00C31A74">
      <w:pPr>
        <w:spacing w:line="276" w:lineRule="auto"/>
        <w:jc w:val="both"/>
        <w:rPr>
          <w:rFonts w:ascii="Arial" w:hAnsi="Arial" w:cs="Arial"/>
          <w:sz w:val="24"/>
          <w:szCs w:val="24"/>
          <w:shd w:val="clear" w:color="auto" w:fill="FCFCFC"/>
        </w:rPr>
      </w:pPr>
      <w:proofErr w:type="spellStart"/>
      <w:r w:rsidRPr="002D1E1E">
        <w:rPr>
          <w:rFonts w:ascii="Arial" w:hAnsi="Arial" w:cs="Arial"/>
          <w:sz w:val="24"/>
          <w:szCs w:val="24"/>
          <w:shd w:val="clear" w:color="auto" w:fill="F9F9F9"/>
        </w:rPr>
        <w:t>Vennienen</w:t>
      </w:r>
      <w:proofErr w:type="spellEnd"/>
      <w:r w:rsidRPr="002D1E1E">
        <w:rPr>
          <w:rFonts w:ascii="Arial" w:hAnsi="Arial" w:cs="Arial"/>
          <w:sz w:val="24"/>
          <w:szCs w:val="24"/>
          <w:shd w:val="clear" w:color="auto" w:fill="F9F9F9"/>
        </w:rPr>
        <w:t>, T. et al. (2012) ‘</w:t>
      </w:r>
      <w:r w:rsidRPr="002D1E1E">
        <w:rPr>
          <w:rFonts w:ascii="Arial" w:hAnsi="Arial" w:cs="Arial"/>
          <w:sz w:val="24"/>
          <w:szCs w:val="24"/>
          <w:shd w:val="clear" w:color="auto" w:fill="FCFCFC"/>
        </w:rPr>
        <w:t xml:space="preserve">Creating Conditions for Reflective Practice in Early Childhood Education’, </w:t>
      </w:r>
      <w:r w:rsidRPr="002D1E1E">
        <w:rPr>
          <w:rFonts w:ascii="Arial" w:hAnsi="Arial" w:cs="Arial"/>
          <w:i/>
          <w:iCs/>
          <w:sz w:val="24"/>
          <w:szCs w:val="24"/>
          <w:shd w:val="clear" w:color="auto" w:fill="FCFCFC"/>
        </w:rPr>
        <w:t>International Journal of Child Care and Education Policy</w:t>
      </w:r>
      <w:r w:rsidRPr="002D1E1E">
        <w:rPr>
          <w:rFonts w:ascii="Arial" w:hAnsi="Arial" w:cs="Arial"/>
          <w:sz w:val="24"/>
          <w:szCs w:val="24"/>
          <w:shd w:val="clear" w:color="auto" w:fill="FCFCFC"/>
        </w:rPr>
        <w:t xml:space="preserve">, 6, pp. 1-15. Available at: </w:t>
      </w:r>
      <w:hyperlink r:id="rId72" w:history="1">
        <w:r w:rsidRPr="00992D26">
          <w:rPr>
            <w:rStyle w:val="Hyperlink"/>
            <w:rFonts w:ascii="Arial" w:hAnsi="Arial" w:cs="Arial"/>
            <w:color w:val="4472C4" w:themeColor="accent1"/>
            <w:sz w:val="24"/>
            <w:szCs w:val="24"/>
            <w:shd w:val="clear" w:color="auto" w:fill="FCFCFC"/>
          </w:rPr>
          <w:t>https://ijccep.springeropen.com/articles/10.1007/2288-6729-6-1-1</w:t>
        </w:r>
      </w:hyperlink>
      <w:r w:rsidRPr="00992D26">
        <w:rPr>
          <w:rFonts w:ascii="Arial" w:hAnsi="Arial" w:cs="Arial"/>
          <w:color w:val="4472C4" w:themeColor="accent1"/>
          <w:sz w:val="24"/>
          <w:szCs w:val="24"/>
          <w:shd w:val="clear" w:color="auto" w:fill="FCFCFC"/>
        </w:rPr>
        <w:t xml:space="preserve">. </w:t>
      </w:r>
      <w:r w:rsidRPr="002D1E1E">
        <w:rPr>
          <w:rFonts w:ascii="Arial" w:hAnsi="Arial" w:cs="Arial"/>
          <w:sz w:val="24"/>
          <w:szCs w:val="24"/>
          <w:shd w:val="clear" w:color="auto" w:fill="FCFCFC"/>
        </w:rPr>
        <w:t>(Accessed 10</w:t>
      </w:r>
      <w:r w:rsidRPr="002D1E1E">
        <w:rPr>
          <w:rFonts w:ascii="Arial" w:hAnsi="Arial" w:cs="Arial"/>
          <w:sz w:val="24"/>
          <w:szCs w:val="24"/>
          <w:shd w:val="clear" w:color="auto" w:fill="FCFCFC"/>
          <w:vertAlign w:val="superscript"/>
        </w:rPr>
        <w:t>th</w:t>
      </w:r>
      <w:r w:rsidRPr="002D1E1E">
        <w:rPr>
          <w:rFonts w:ascii="Arial" w:hAnsi="Arial" w:cs="Arial"/>
          <w:sz w:val="24"/>
          <w:szCs w:val="24"/>
          <w:shd w:val="clear" w:color="auto" w:fill="FCFCFC"/>
        </w:rPr>
        <w:t xml:space="preserve"> June 2020). </w:t>
      </w:r>
    </w:p>
    <w:p w14:paraId="12F5FEAD"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t xml:space="preserve">Waters, M. (2019) </w:t>
      </w:r>
      <w:r w:rsidRPr="002D1E1E">
        <w:rPr>
          <w:rFonts w:ascii="Arial" w:hAnsi="Arial" w:cs="Arial"/>
          <w:i/>
          <w:iCs/>
          <w:sz w:val="24"/>
          <w:szCs w:val="24"/>
          <w:shd w:val="clear" w:color="auto" w:fill="F9F9F9"/>
        </w:rPr>
        <w:t>Professional Teaching and Leadership Standards</w:t>
      </w:r>
      <w:r w:rsidRPr="002D1E1E">
        <w:rPr>
          <w:rFonts w:ascii="Arial" w:hAnsi="Arial" w:cs="Arial"/>
          <w:sz w:val="24"/>
          <w:szCs w:val="24"/>
          <w:shd w:val="clear" w:color="auto" w:fill="F9F9F9"/>
        </w:rPr>
        <w:t xml:space="preserve"> [video]. Available at:</w:t>
      </w:r>
      <w:r w:rsidRPr="00992D26">
        <w:rPr>
          <w:rFonts w:ascii="Arial" w:hAnsi="Arial" w:cs="Arial"/>
          <w:color w:val="4472C4" w:themeColor="accent1"/>
          <w:sz w:val="24"/>
          <w:szCs w:val="24"/>
          <w:shd w:val="clear" w:color="auto" w:fill="F9F9F9"/>
        </w:rPr>
        <w:t xml:space="preserve"> </w:t>
      </w:r>
      <w:hyperlink r:id="rId73" w:history="1">
        <w:r w:rsidRPr="00992D26">
          <w:rPr>
            <w:rStyle w:val="Hyperlink"/>
            <w:rFonts w:ascii="Arial" w:hAnsi="Arial" w:cs="Arial"/>
            <w:color w:val="4472C4" w:themeColor="accent1"/>
            <w:sz w:val="24"/>
            <w:szCs w:val="24"/>
            <w:shd w:val="clear" w:color="auto" w:fill="F9F9F9"/>
          </w:rPr>
          <w:t>https://youtu.be/bzuyZIJJw5I</w:t>
        </w:r>
      </w:hyperlink>
      <w:r w:rsidRPr="002D1E1E">
        <w:rPr>
          <w:rFonts w:ascii="Arial" w:hAnsi="Arial" w:cs="Arial"/>
          <w:sz w:val="24"/>
          <w:szCs w:val="24"/>
          <w:shd w:val="clear" w:color="auto" w:fill="F9F9F9"/>
        </w:rPr>
        <w:t>. (Accessed 10</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0237FA1C"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Welsh Government. (2015) Foundation Phase Framework (Revised 2015). Available at: </w:t>
      </w:r>
      <w:hyperlink r:id="rId74" w:history="1">
        <w:r w:rsidRPr="00992D26">
          <w:rPr>
            <w:rStyle w:val="Hyperlink"/>
            <w:rFonts w:ascii="Arial" w:hAnsi="Arial" w:cs="Arial"/>
            <w:color w:val="4472C4" w:themeColor="accent1"/>
            <w:sz w:val="24"/>
            <w:szCs w:val="24"/>
          </w:rPr>
          <w:t>https://hwb.gov.wales/api/storage/d5d8e39c-b534-40cb-a3f5-7e2e126d8077/foundation-phase-framework.pdf</w:t>
        </w:r>
      </w:hyperlink>
      <w:r w:rsidRPr="002D1E1E">
        <w:rPr>
          <w:rFonts w:ascii="Arial" w:hAnsi="Arial" w:cs="Arial"/>
          <w:sz w:val="24"/>
          <w:szCs w:val="24"/>
        </w:rPr>
        <w:t>. (Accessed 8</w:t>
      </w:r>
      <w:r w:rsidRPr="002D1E1E">
        <w:rPr>
          <w:rFonts w:ascii="Arial" w:hAnsi="Arial" w:cs="Arial"/>
          <w:sz w:val="24"/>
          <w:szCs w:val="24"/>
          <w:vertAlign w:val="superscript"/>
        </w:rPr>
        <w:t>th</w:t>
      </w:r>
      <w:r w:rsidRPr="002D1E1E">
        <w:rPr>
          <w:rFonts w:ascii="Arial" w:hAnsi="Arial" w:cs="Arial"/>
          <w:sz w:val="24"/>
          <w:szCs w:val="24"/>
        </w:rPr>
        <w:t xml:space="preserve"> June 2020).</w:t>
      </w:r>
    </w:p>
    <w:p w14:paraId="3882ADAF"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Welsh Government. (2017a) </w:t>
      </w:r>
      <w:r w:rsidRPr="002D1E1E">
        <w:rPr>
          <w:rFonts w:ascii="Arial" w:hAnsi="Arial" w:cs="Arial"/>
          <w:i/>
          <w:iCs/>
          <w:sz w:val="24"/>
          <w:szCs w:val="24"/>
        </w:rPr>
        <w:t>Professional standards for further education teachers and work-based learning practitioners in Wales</w:t>
      </w:r>
      <w:r w:rsidRPr="002D1E1E">
        <w:rPr>
          <w:rFonts w:ascii="Arial" w:hAnsi="Arial" w:cs="Arial"/>
          <w:sz w:val="24"/>
          <w:szCs w:val="24"/>
        </w:rPr>
        <w:t xml:space="preserve">. Available at: </w:t>
      </w:r>
      <w:hyperlink r:id="rId75" w:history="1">
        <w:r w:rsidRPr="00992D26">
          <w:rPr>
            <w:rStyle w:val="Hyperlink"/>
            <w:rFonts w:ascii="Arial" w:hAnsi="Arial" w:cs="Arial"/>
            <w:color w:val="4472C4" w:themeColor="accent1"/>
            <w:sz w:val="24"/>
            <w:szCs w:val="24"/>
          </w:rPr>
          <w:t>https://hwb.gov.wales/api/storage/460a740a-7bf1-4c7b-b4ae-348ae380879b/professional-standards-further-education-teachers-work-based-learning-practitioners-wales.pdf</w:t>
        </w:r>
      </w:hyperlink>
      <w:r w:rsidRPr="002D1E1E">
        <w:rPr>
          <w:rFonts w:ascii="Arial" w:hAnsi="Arial" w:cs="Arial"/>
          <w:sz w:val="24"/>
          <w:szCs w:val="24"/>
        </w:rPr>
        <w:t>. (Accessed 8</w:t>
      </w:r>
      <w:r w:rsidRPr="002D1E1E">
        <w:rPr>
          <w:rFonts w:ascii="Arial" w:hAnsi="Arial" w:cs="Arial"/>
          <w:sz w:val="24"/>
          <w:szCs w:val="24"/>
          <w:vertAlign w:val="superscript"/>
        </w:rPr>
        <w:t>th</w:t>
      </w:r>
      <w:r w:rsidRPr="002D1E1E">
        <w:rPr>
          <w:rFonts w:ascii="Arial" w:hAnsi="Arial" w:cs="Arial"/>
          <w:sz w:val="24"/>
          <w:szCs w:val="24"/>
        </w:rPr>
        <w:t xml:space="preserve"> June 2020).</w:t>
      </w:r>
    </w:p>
    <w:p w14:paraId="084DDE2F"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Welsh Government. (2017b) </w:t>
      </w:r>
      <w:r w:rsidRPr="002D1E1E">
        <w:rPr>
          <w:rFonts w:ascii="Arial" w:hAnsi="Arial" w:cs="Arial"/>
          <w:i/>
          <w:iCs/>
          <w:sz w:val="24"/>
          <w:szCs w:val="24"/>
        </w:rPr>
        <w:t>Developing Schools in Wales as Learning Organisations:</w:t>
      </w:r>
      <w:r w:rsidRPr="002D1E1E">
        <w:rPr>
          <w:rFonts w:ascii="Arial" w:hAnsi="Arial" w:cs="Arial"/>
          <w:sz w:val="24"/>
          <w:szCs w:val="24"/>
        </w:rPr>
        <w:t xml:space="preserve"> Regional School Improvement Consortium. Available at: </w:t>
      </w:r>
      <w:hyperlink r:id="rId76" w:history="1">
        <w:r w:rsidRPr="00992D26">
          <w:rPr>
            <w:rStyle w:val="Hyperlink"/>
            <w:rFonts w:ascii="Arial" w:hAnsi="Arial" w:cs="Arial"/>
            <w:color w:val="4472C4" w:themeColor="accent1"/>
            <w:sz w:val="24"/>
            <w:szCs w:val="24"/>
          </w:rPr>
          <w:t>https://hwb.gov.wales/api/storage/651c6224-2ca4-4580-b073-814ea5f94554/schools-in-wales-as-learning-organisations-powerpoint-presentation.pdf</w:t>
        </w:r>
      </w:hyperlink>
      <w:r w:rsidRPr="002D1E1E">
        <w:rPr>
          <w:rFonts w:ascii="Arial" w:hAnsi="Arial" w:cs="Arial"/>
          <w:sz w:val="24"/>
          <w:szCs w:val="24"/>
        </w:rPr>
        <w:t>. (Accessed 13</w:t>
      </w:r>
      <w:r w:rsidRPr="002D1E1E">
        <w:rPr>
          <w:rFonts w:ascii="Arial" w:hAnsi="Arial" w:cs="Arial"/>
          <w:sz w:val="24"/>
          <w:szCs w:val="24"/>
          <w:vertAlign w:val="superscript"/>
        </w:rPr>
        <w:t>th</w:t>
      </w:r>
      <w:r w:rsidRPr="002D1E1E">
        <w:rPr>
          <w:rFonts w:ascii="Arial" w:hAnsi="Arial" w:cs="Arial"/>
          <w:sz w:val="24"/>
          <w:szCs w:val="24"/>
        </w:rPr>
        <w:t xml:space="preserve"> June 2020). </w:t>
      </w:r>
    </w:p>
    <w:p w14:paraId="2E515FC2" w14:textId="77777777" w:rsidR="00920E3A" w:rsidRPr="002D1E1E" w:rsidRDefault="00920E3A" w:rsidP="00C31A74">
      <w:pPr>
        <w:spacing w:line="276" w:lineRule="auto"/>
        <w:jc w:val="both"/>
        <w:rPr>
          <w:rFonts w:ascii="Arial" w:eastAsia="+mn-ea" w:hAnsi="Arial" w:cs="Arial"/>
          <w:kern w:val="24"/>
          <w:sz w:val="24"/>
          <w:szCs w:val="24"/>
        </w:rPr>
      </w:pPr>
      <w:r w:rsidRPr="002D1E1E">
        <w:rPr>
          <w:rFonts w:ascii="Arial" w:eastAsia="+mn-ea" w:hAnsi="Arial" w:cs="Arial"/>
          <w:kern w:val="24"/>
          <w:sz w:val="24"/>
          <w:szCs w:val="24"/>
        </w:rPr>
        <w:t xml:space="preserve">Welsh Government. (2017b) </w:t>
      </w:r>
      <w:r w:rsidRPr="002D1E1E">
        <w:rPr>
          <w:rFonts w:ascii="Arial" w:eastAsia="+mn-ea" w:hAnsi="Arial" w:cs="Arial"/>
          <w:i/>
          <w:iCs/>
          <w:kern w:val="24"/>
          <w:sz w:val="24"/>
          <w:szCs w:val="24"/>
        </w:rPr>
        <w:t>Regional School Improvement Consortia</w:t>
      </w:r>
      <w:r w:rsidRPr="002D1E1E">
        <w:rPr>
          <w:rFonts w:ascii="Arial" w:eastAsia="+mn-ea" w:hAnsi="Arial" w:cs="Arial"/>
          <w:kern w:val="24"/>
          <w:sz w:val="24"/>
          <w:szCs w:val="24"/>
        </w:rPr>
        <w:t xml:space="preserve">: Schools in Wales as Learning Organisations: Presentation. Available at: </w:t>
      </w:r>
      <w:hyperlink r:id="rId77" w:history="1">
        <w:r w:rsidRPr="00992D26">
          <w:rPr>
            <w:rStyle w:val="Hyperlink"/>
            <w:rFonts w:ascii="Arial" w:eastAsia="+mn-ea" w:hAnsi="Arial" w:cs="Arial"/>
            <w:color w:val="4472C4" w:themeColor="accent1"/>
            <w:kern w:val="24"/>
            <w:sz w:val="24"/>
            <w:szCs w:val="24"/>
          </w:rPr>
          <w:t>https://hwb.gov.wales/api/storage/651c6224-2ca4-4580-b073-814ea5f94554/schools-in-wales-as-learning-organisations-powerpoint-presentation.pdf</w:t>
        </w:r>
      </w:hyperlink>
      <w:r w:rsidRPr="002D1E1E">
        <w:rPr>
          <w:rFonts w:ascii="Arial" w:eastAsia="+mn-ea" w:hAnsi="Arial" w:cs="Arial"/>
          <w:kern w:val="24"/>
          <w:sz w:val="24"/>
          <w:szCs w:val="24"/>
        </w:rPr>
        <w:t>. (Accessed 10</w:t>
      </w:r>
      <w:r w:rsidRPr="002D1E1E">
        <w:rPr>
          <w:rFonts w:ascii="Arial" w:eastAsia="+mn-ea" w:hAnsi="Arial" w:cs="Arial"/>
          <w:kern w:val="24"/>
          <w:sz w:val="24"/>
          <w:szCs w:val="24"/>
          <w:vertAlign w:val="superscript"/>
        </w:rPr>
        <w:t>th</w:t>
      </w:r>
      <w:r w:rsidRPr="002D1E1E">
        <w:rPr>
          <w:rFonts w:ascii="Arial" w:eastAsia="+mn-ea" w:hAnsi="Arial" w:cs="Arial"/>
          <w:kern w:val="24"/>
          <w:sz w:val="24"/>
          <w:szCs w:val="24"/>
        </w:rPr>
        <w:t xml:space="preserve"> June 2020).</w:t>
      </w:r>
    </w:p>
    <w:p w14:paraId="02D34F2D"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Welsh Government. (2018a) </w:t>
      </w:r>
      <w:r w:rsidRPr="002D1E1E">
        <w:rPr>
          <w:rFonts w:ascii="Arial" w:hAnsi="Arial" w:cs="Arial"/>
          <w:i/>
          <w:iCs/>
          <w:sz w:val="24"/>
          <w:szCs w:val="24"/>
        </w:rPr>
        <w:t>Professional standards for school practitioners in Wales</w:t>
      </w:r>
      <w:r w:rsidRPr="002D1E1E">
        <w:rPr>
          <w:rFonts w:ascii="Arial" w:hAnsi="Arial" w:cs="Arial"/>
          <w:sz w:val="24"/>
          <w:szCs w:val="24"/>
        </w:rPr>
        <w:t xml:space="preserve">. Available at: </w:t>
      </w:r>
      <w:hyperlink r:id="rId78" w:history="1">
        <w:r w:rsidRPr="00992D26">
          <w:rPr>
            <w:rStyle w:val="Hyperlink"/>
            <w:rFonts w:ascii="Arial" w:hAnsi="Arial" w:cs="Arial"/>
            <w:color w:val="4472C4" w:themeColor="accent1"/>
            <w:sz w:val="24"/>
            <w:szCs w:val="24"/>
          </w:rPr>
          <w:t>https://hwb.gov.wales/api/storage/2e137fc7-73da-4ee7-8f66-d10dca6977d1/professional-standards-for-school-practitioners-in-wales.pdf</w:t>
        </w:r>
      </w:hyperlink>
      <w:r w:rsidRPr="00992D26">
        <w:rPr>
          <w:rFonts w:ascii="Arial" w:hAnsi="Arial" w:cs="Arial"/>
          <w:color w:val="4472C4" w:themeColor="accent1"/>
          <w:sz w:val="24"/>
          <w:szCs w:val="24"/>
        </w:rPr>
        <w:t xml:space="preserve">. </w:t>
      </w:r>
      <w:r w:rsidRPr="002D1E1E">
        <w:rPr>
          <w:rFonts w:ascii="Arial" w:hAnsi="Arial" w:cs="Arial"/>
          <w:sz w:val="24"/>
          <w:szCs w:val="24"/>
        </w:rPr>
        <w:t>(Accessed 6</w:t>
      </w:r>
      <w:r w:rsidRPr="002D1E1E">
        <w:rPr>
          <w:rFonts w:ascii="Arial" w:hAnsi="Arial" w:cs="Arial"/>
          <w:sz w:val="24"/>
          <w:szCs w:val="24"/>
          <w:vertAlign w:val="superscript"/>
        </w:rPr>
        <w:t>th</w:t>
      </w:r>
      <w:r w:rsidRPr="002D1E1E">
        <w:rPr>
          <w:rFonts w:ascii="Arial" w:hAnsi="Arial" w:cs="Arial"/>
          <w:sz w:val="24"/>
          <w:szCs w:val="24"/>
        </w:rPr>
        <w:t xml:space="preserve"> June 2020).</w:t>
      </w:r>
    </w:p>
    <w:p w14:paraId="7F911F93" w14:textId="77777777" w:rsidR="00920E3A" w:rsidRPr="002D1E1E" w:rsidRDefault="00920E3A" w:rsidP="00C31A74">
      <w:pPr>
        <w:spacing w:line="276" w:lineRule="auto"/>
        <w:jc w:val="both"/>
        <w:rPr>
          <w:rFonts w:ascii="Arial" w:hAnsi="Arial" w:cs="Arial"/>
          <w:sz w:val="24"/>
          <w:szCs w:val="24"/>
          <w:shd w:val="clear" w:color="auto" w:fill="F9F9F9"/>
        </w:rPr>
      </w:pPr>
      <w:r w:rsidRPr="002D1E1E">
        <w:rPr>
          <w:rFonts w:ascii="Arial" w:hAnsi="Arial" w:cs="Arial"/>
          <w:sz w:val="24"/>
          <w:szCs w:val="24"/>
          <w:shd w:val="clear" w:color="auto" w:fill="F9F9F9"/>
        </w:rPr>
        <w:t xml:space="preserve">Welsh Government. (2018b) </w:t>
      </w:r>
      <w:r w:rsidRPr="002D1E1E">
        <w:rPr>
          <w:rFonts w:ascii="Arial" w:hAnsi="Arial" w:cs="Arial"/>
          <w:i/>
          <w:iCs/>
          <w:sz w:val="24"/>
          <w:szCs w:val="24"/>
          <w:shd w:val="clear" w:color="auto" w:fill="F9F9F9"/>
        </w:rPr>
        <w:t>Schools in Wales as Learning Organisations.</w:t>
      </w:r>
      <w:r w:rsidRPr="002D1E1E">
        <w:rPr>
          <w:rFonts w:ascii="Arial" w:hAnsi="Arial" w:cs="Arial"/>
          <w:sz w:val="24"/>
          <w:szCs w:val="24"/>
          <w:shd w:val="clear" w:color="auto" w:fill="F9F9F9"/>
        </w:rPr>
        <w:t xml:space="preserve"> Available at: </w:t>
      </w:r>
      <w:hyperlink r:id="rId79" w:history="1">
        <w:r w:rsidRPr="00992D26">
          <w:rPr>
            <w:rStyle w:val="Hyperlink"/>
            <w:rFonts w:ascii="Arial" w:hAnsi="Arial" w:cs="Arial"/>
            <w:color w:val="4472C4" w:themeColor="accent1"/>
            <w:sz w:val="24"/>
            <w:szCs w:val="24"/>
            <w:shd w:val="clear" w:color="auto" w:fill="F9F9F9"/>
          </w:rPr>
          <w:t>https://hwb.gov.wales/api/storage/f87e720f-8568-4a60-9383-55e20b9a1bb7/schools-in-wales-as-learning-organisations.pdf</w:t>
        </w:r>
      </w:hyperlink>
      <w:r w:rsidRPr="002D1E1E">
        <w:rPr>
          <w:rFonts w:ascii="Arial" w:hAnsi="Arial" w:cs="Arial"/>
          <w:sz w:val="24"/>
          <w:szCs w:val="24"/>
          <w:shd w:val="clear" w:color="auto" w:fill="F9F9F9"/>
        </w:rPr>
        <w:t>. (Accessed 10</w:t>
      </w:r>
      <w:r w:rsidRPr="002D1E1E">
        <w:rPr>
          <w:rFonts w:ascii="Arial" w:hAnsi="Arial" w:cs="Arial"/>
          <w:sz w:val="24"/>
          <w:szCs w:val="24"/>
          <w:shd w:val="clear" w:color="auto" w:fill="F9F9F9"/>
          <w:vertAlign w:val="superscript"/>
        </w:rPr>
        <w:t>th</w:t>
      </w:r>
      <w:r w:rsidRPr="002D1E1E">
        <w:rPr>
          <w:rFonts w:ascii="Arial" w:hAnsi="Arial" w:cs="Arial"/>
          <w:sz w:val="24"/>
          <w:szCs w:val="24"/>
          <w:shd w:val="clear" w:color="auto" w:fill="F9F9F9"/>
        </w:rPr>
        <w:t xml:space="preserve"> June 2020).</w:t>
      </w:r>
    </w:p>
    <w:p w14:paraId="7D754D60"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Welsh Government. (2020) </w:t>
      </w:r>
      <w:r w:rsidRPr="002D1E1E">
        <w:rPr>
          <w:rFonts w:ascii="Arial" w:hAnsi="Arial" w:cs="Arial"/>
          <w:i/>
          <w:iCs/>
          <w:sz w:val="24"/>
          <w:szCs w:val="24"/>
        </w:rPr>
        <w:t>Curriculum for Wales</w:t>
      </w:r>
      <w:r w:rsidRPr="002D1E1E">
        <w:rPr>
          <w:rFonts w:ascii="Arial" w:hAnsi="Arial" w:cs="Arial"/>
          <w:sz w:val="24"/>
          <w:szCs w:val="24"/>
        </w:rPr>
        <w:t xml:space="preserve">, ‘Designing your curriculum: Implementation and practical considerations’. Available at: </w:t>
      </w:r>
      <w:hyperlink r:id="rId80" w:history="1">
        <w:r w:rsidRPr="00992D26">
          <w:rPr>
            <w:rStyle w:val="Hyperlink"/>
            <w:rFonts w:ascii="Arial" w:hAnsi="Arial" w:cs="Arial"/>
            <w:color w:val="4472C4" w:themeColor="accent1"/>
            <w:sz w:val="24"/>
            <w:szCs w:val="24"/>
          </w:rPr>
          <w:t>https://hwb.gov.wales/curriculum-for-wales/designing-your-curriculum/implementation-and-practical-considerations/</w:t>
        </w:r>
      </w:hyperlink>
      <w:r w:rsidRPr="002D1E1E">
        <w:rPr>
          <w:rFonts w:ascii="Arial" w:hAnsi="Arial" w:cs="Arial"/>
          <w:sz w:val="24"/>
          <w:szCs w:val="24"/>
        </w:rPr>
        <w:t>. (Accessed 31</w:t>
      </w:r>
      <w:r w:rsidRPr="002D1E1E">
        <w:rPr>
          <w:rFonts w:ascii="Arial" w:hAnsi="Arial" w:cs="Arial"/>
          <w:sz w:val="24"/>
          <w:szCs w:val="24"/>
          <w:vertAlign w:val="superscript"/>
        </w:rPr>
        <w:t>st</w:t>
      </w:r>
      <w:r w:rsidRPr="002D1E1E">
        <w:rPr>
          <w:rFonts w:ascii="Arial" w:hAnsi="Arial" w:cs="Arial"/>
          <w:sz w:val="24"/>
          <w:szCs w:val="24"/>
        </w:rPr>
        <w:t xml:space="preserve"> May 2020).</w:t>
      </w:r>
    </w:p>
    <w:p w14:paraId="18266047" w14:textId="77777777" w:rsidR="00920E3A" w:rsidRPr="002D1E1E" w:rsidRDefault="00920E3A" w:rsidP="00C31A74">
      <w:pPr>
        <w:spacing w:line="276" w:lineRule="auto"/>
        <w:jc w:val="both"/>
        <w:rPr>
          <w:rFonts w:ascii="Arial" w:hAnsi="Arial" w:cs="Arial"/>
          <w:sz w:val="24"/>
          <w:szCs w:val="24"/>
          <w:shd w:val="clear" w:color="auto" w:fill="FFFFFF"/>
        </w:rPr>
      </w:pPr>
      <w:r w:rsidRPr="002D1E1E">
        <w:rPr>
          <w:rFonts w:ascii="Arial" w:hAnsi="Arial" w:cs="Arial"/>
          <w:sz w:val="24"/>
          <w:szCs w:val="24"/>
          <w:shd w:val="clear" w:color="auto" w:fill="FFFFFF"/>
        </w:rPr>
        <w:t xml:space="preserve">Wessel, J. and </w:t>
      </w:r>
      <w:proofErr w:type="spellStart"/>
      <w:r w:rsidRPr="002D1E1E">
        <w:rPr>
          <w:rFonts w:ascii="Arial" w:hAnsi="Arial" w:cs="Arial"/>
          <w:sz w:val="24"/>
          <w:szCs w:val="24"/>
          <w:shd w:val="clear" w:color="auto" w:fill="FFFFFF"/>
        </w:rPr>
        <w:t>Larin</w:t>
      </w:r>
      <w:proofErr w:type="spellEnd"/>
      <w:r w:rsidRPr="002D1E1E">
        <w:rPr>
          <w:rFonts w:ascii="Arial" w:hAnsi="Arial" w:cs="Arial"/>
          <w:sz w:val="24"/>
          <w:szCs w:val="24"/>
          <w:shd w:val="clear" w:color="auto" w:fill="FFFFFF"/>
        </w:rPr>
        <w:t>, H</w:t>
      </w:r>
      <w:r w:rsidRPr="002D1E1E">
        <w:rPr>
          <w:rStyle w:val="Emphasis"/>
          <w:rFonts w:ascii="Arial" w:hAnsi="Arial" w:cs="Arial"/>
          <w:sz w:val="24"/>
          <w:szCs w:val="24"/>
          <w:bdr w:val="none" w:sz="0" w:space="0" w:color="auto" w:frame="1"/>
        </w:rPr>
        <w:t xml:space="preserve">. </w:t>
      </w:r>
      <w:r w:rsidRPr="002D1E1E">
        <w:rPr>
          <w:rStyle w:val="Emphasis"/>
          <w:rFonts w:ascii="Arial" w:hAnsi="Arial" w:cs="Arial"/>
          <w:i w:val="0"/>
          <w:iCs w:val="0"/>
          <w:sz w:val="24"/>
          <w:szCs w:val="24"/>
          <w:bdr w:val="none" w:sz="0" w:space="0" w:color="auto" w:frame="1"/>
        </w:rPr>
        <w:t xml:space="preserve">(2006) ‘Change in reflections of physiotherapy students over time in clinical placements’, </w:t>
      </w:r>
      <w:r w:rsidRPr="002D1E1E">
        <w:rPr>
          <w:rStyle w:val="Emphasis"/>
          <w:rFonts w:ascii="Arial" w:hAnsi="Arial" w:cs="Arial"/>
          <w:sz w:val="24"/>
          <w:szCs w:val="24"/>
          <w:bdr w:val="none" w:sz="0" w:space="0" w:color="auto" w:frame="1"/>
        </w:rPr>
        <w:t>Learning in Health &amp; Social Care,</w:t>
      </w:r>
      <w:r w:rsidRPr="002D1E1E">
        <w:rPr>
          <w:rFonts w:ascii="Arial" w:hAnsi="Arial" w:cs="Arial"/>
          <w:sz w:val="24"/>
          <w:szCs w:val="24"/>
          <w:shd w:val="clear" w:color="auto" w:fill="FFFFFF"/>
        </w:rPr>
        <w:t xml:space="preserve"> 5(3), p119-132, Available at: </w:t>
      </w:r>
      <w:hyperlink r:id="rId81" w:history="1">
        <w:r w:rsidRPr="00992D26">
          <w:rPr>
            <w:rStyle w:val="Hyperlink"/>
            <w:rFonts w:ascii="Arial" w:hAnsi="Arial" w:cs="Arial"/>
            <w:color w:val="4472C4" w:themeColor="accent1"/>
            <w:sz w:val="24"/>
            <w:szCs w:val="24"/>
            <w:shd w:val="clear" w:color="auto" w:fill="FFFFFF"/>
          </w:rPr>
          <w:t>https://web.a.ebscohost.com/ehost/pdfviewer/pdfviewer?vid=5&amp;sid=a2d58609-d0c0-4983-8c42-feaec95f55ce%40sessionmgr4006</w:t>
        </w:r>
      </w:hyperlink>
      <w:r w:rsidRPr="00992D26">
        <w:rPr>
          <w:rFonts w:ascii="Arial" w:hAnsi="Arial" w:cs="Arial"/>
          <w:color w:val="4472C4" w:themeColor="accent1"/>
          <w:sz w:val="24"/>
          <w:szCs w:val="24"/>
          <w:shd w:val="clear" w:color="auto" w:fill="FFFFFF"/>
        </w:rPr>
        <w:t xml:space="preserve">. </w:t>
      </w:r>
      <w:r w:rsidRPr="002D1E1E">
        <w:rPr>
          <w:rFonts w:ascii="Arial" w:hAnsi="Arial" w:cs="Arial"/>
          <w:sz w:val="24"/>
          <w:szCs w:val="24"/>
          <w:shd w:val="clear" w:color="auto" w:fill="FFFFFF"/>
        </w:rPr>
        <w:t>(Accessed 11</w:t>
      </w:r>
      <w:r w:rsidRPr="002D1E1E">
        <w:rPr>
          <w:rFonts w:ascii="Arial" w:hAnsi="Arial" w:cs="Arial"/>
          <w:sz w:val="24"/>
          <w:szCs w:val="24"/>
          <w:shd w:val="clear" w:color="auto" w:fill="FFFFFF"/>
          <w:vertAlign w:val="superscript"/>
        </w:rPr>
        <w:t>th</w:t>
      </w:r>
      <w:r w:rsidRPr="002D1E1E">
        <w:rPr>
          <w:rFonts w:ascii="Arial" w:hAnsi="Arial" w:cs="Arial"/>
          <w:sz w:val="24"/>
          <w:szCs w:val="24"/>
          <w:shd w:val="clear" w:color="auto" w:fill="FFFFFF"/>
        </w:rPr>
        <w:t xml:space="preserve"> June 2020).</w:t>
      </w:r>
    </w:p>
    <w:p w14:paraId="134835C6" w14:textId="77777777" w:rsidR="00920E3A" w:rsidRPr="002D1E1E" w:rsidRDefault="00920E3A" w:rsidP="00C31A74">
      <w:pPr>
        <w:spacing w:line="276" w:lineRule="auto"/>
        <w:jc w:val="both"/>
        <w:rPr>
          <w:rFonts w:ascii="Arial" w:hAnsi="Arial" w:cs="Arial"/>
          <w:sz w:val="24"/>
          <w:szCs w:val="24"/>
        </w:rPr>
      </w:pPr>
      <w:r w:rsidRPr="002D1E1E">
        <w:rPr>
          <w:rFonts w:ascii="Arial" w:hAnsi="Arial" w:cs="Arial"/>
          <w:sz w:val="24"/>
          <w:szCs w:val="24"/>
        </w:rPr>
        <w:t xml:space="preserve">Wessel, J. and </w:t>
      </w:r>
      <w:proofErr w:type="spellStart"/>
      <w:r w:rsidRPr="002D1E1E">
        <w:rPr>
          <w:rFonts w:ascii="Arial" w:hAnsi="Arial" w:cs="Arial"/>
          <w:sz w:val="24"/>
          <w:szCs w:val="24"/>
        </w:rPr>
        <w:t>Larin</w:t>
      </w:r>
      <w:proofErr w:type="spellEnd"/>
      <w:r w:rsidRPr="002D1E1E">
        <w:rPr>
          <w:rFonts w:ascii="Arial" w:hAnsi="Arial" w:cs="Arial"/>
          <w:sz w:val="24"/>
          <w:szCs w:val="24"/>
        </w:rPr>
        <w:t xml:space="preserve">, H. (2006) ‘Change in reflections of physiotherapy students over time in clinical placements’ </w:t>
      </w:r>
      <w:r w:rsidRPr="002D1E1E">
        <w:rPr>
          <w:rFonts w:ascii="Arial" w:hAnsi="Arial" w:cs="Arial"/>
          <w:i/>
          <w:iCs/>
          <w:sz w:val="24"/>
          <w:szCs w:val="24"/>
        </w:rPr>
        <w:t>Learning in Health &amp; Social Care</w:t>
      </w:r>
      <w:r w:rsidRPr="002D1E1E">
        <w:rPr>
          <w:rFonts w:ascii="Arial" w:hAnsi="Arial" w:cs="Arial"/>
          <w:sz w:val="24"/>
          <w:szCs w:val="24"/>
        </w:rPr>
        <w:t xml:space="preserve">, 5(3), pp.119–133. Available at: </w:t>
      </w:r>
      <w:hyperlink r:id="rId82" w:history="1">
        <w:r w:rsidRPr="0010247B">
          <w:rPr>
            <w:rStyle w:val="Hyperlink"/>
            <w:rFonts w:ascii="Arial" w:hAnsi="Arial" w:cs="Arial"/>
            <w:color w:val="4472C4" w:themeColor="accent1"/>
            <w:sz w:val="24"/>
            <w:szCs w:val="24"/>
          </w:rPr>
          <w:t>https://web.a.ebscohost.com/ehost/pdfviewer/pdfviewer?vid=1&amp;sid=eebe5fb0-5873-4bf3-99d2-65123a857218%40sdc-v-sessmgr02</w:t>
        </w:r>
      </w:hyperlink>
      <w:r w:rsidRPr="0010247B">
        <w:rPr>
          <w:rFonts w:ascii="Arial" w:hAnsi="Arial" w:cs="Arial"/>
          <w:color w:val="4472C4" w:themeColor="accent1"/>
          <w:sz w:val="24"/>
          <w:szCs w:val="24"/>
        </w:rPr>
        <w:t xml:space="preserve">. </w:t>
      </w:r>
      <w:r w:rsidRPr="002D1E1E">
        <w:rPr>
          <w:rFonts w:ascii="Arial" w:hAnsi="Arial" w:cs="Arial"/>
          <w:sz w:val="24"/>
          <w:szCs w:val="24"/>
        </w:rPr>
        <w:t>(Accessed 13</w:t>
      </w:r>
      <w:r w:rsidRPr="002D1E1E">
        <w:rPr>
          <w:rFonts w:ascii="Arial" w:hAnsi="Arial" w:cs="Arial"/>
          <w:sz w:val="24"/>
          <w:szCs w:val="24"/>
          <w:vertAlign w:val="superscript"/>
        </w:rPr>
        <w:t>th</w:t>
      </w:r>
      <w:r w:rsidRPr="002D1E1E">
        <w:rPr>
          <w:rFonts w:ascii="Arial" w:hAnsi="Arial" w:cs="Arial"/>
          <w:sz w:val="24"/>
          <w:szCs w:val="24"/>
        </w:rPr>
        <w:t xml:space="preserve"> June 2020).</w:t>
      </w:r>
    </w:p>
    <w:p w14:paraId="7444FD5A" w14:textId="71C9CE0D" w:rsidR="00FE5C40" w:rsidRPr="00FE5C40" w:rsidRDefault="00920E3A" w:rsidP="00320990">
      <w:pPr>
        <w:spacing w:line="276" w:lineRule="auto"/>
        <w:jc w:val="both"/>
        <w:rPr>
          <w:rFonts w:ascii="Arial" w:hAnsi="Arial" w:cs="Arial"/>
          <w:sz w:val="24"/>
          <w:szCs w:val="24"/>
        </w:rPr>
      </w:pPr>
      <w:r w:rsidRPr="002D1E1E">
        <w:rPr>
          <w:rFonts w:ascii="Arial" w:hAnsi="Arial" w:cs="Arial"/>
          <w:sz w:val="24"/>
          <w:szCs w:val="24"/>
        </w:rPr>
        <w:t xml:space="preserve">Word Press. Com. (2012) </w:t>
      </w:r>
      <w:r w:rsidRPr="002D1E1E">
        <w:rPr>
          <w:rFonts w:ascii="Arial" w:hAnsi="Arial" w:cs="Arial"/>
          <w:i/>
          <w:iCs/>
          <w:sz w:val="24"/>
          <w:szCs w:val="24"/>
        </w:rPr>
        <w:t>Reflective Writing: The mirror to your inner self</w:t>
      </w:r>
      <w:r w:rsidRPr="002D1E1E">
        <w:rPr>
          <w:rFonts w:ascii="Arial" w:hAnsi="Arial" w:cs="Arial"/>
          <w:sz w:val="24"/>
          <w:szCs w:val="24"/>
        </w:rPr>
        <w:t xml:space="preserve"> [image]. Available at: </w:t>
      </w:r>
      <w:hyperlink r:id="rId83" w:history="1">
        <w:r w:rsidRPr="0010247B">
          <w:rPr>
            <w:rStyle w:val="Hyperlink"/>
            <w:rFonts w:ascii="Arial" w:hAnsi="Arial" w:cs="Arial"/>
            <w:color w:val="4472C4" w:themeColor="accent1"/>
            <w:sz w:val="24"/>
            <w:szCs w:val="24"/>
          </w:rPr>
          <w:t>https://wspucla.files.wordpress.com/2012/10/self-reflection_lauren.jpeg</w:t>
        </w:r>
      </w:hyperlink>
      <w:r w:rsidRPr="0010247B">
        <w:rPr>
          <w:rFonts w:ascii="Arial" w:hAnsi="Arial" w:cs="Arial"/>
          <w:color w:val="4472C4" w:themeColor="accent1"/>
          <w:sz w:val="24"/>
          <w:szCs w:val="24"/>
        </w:rPr>
        <w:t xml:space="preserve">.  </w:t>
      </w:r>
      <w:r w:rsidRPr="002D1E1E">
        <w:rPr>
          <w:rFonts w:ascii="Arial" w:hAnsi="Arial" w:cs="Arial"/>
          <w:sz w:val="24"/>
          <w:szCs w:val="24"/>
        </w:rPr>
        <w:t>(Accessed 29</w:t>
      </w:r>
      <w:r w:rsidRPr="002D1E1E">
        <w:rPr>
          <w:rFonts w:ascii="Arial" w:hAnsi="Arial" w:cs="Arial"/>
          <w:sz w:val="24"/>
          <w:szCs w:val="24"/>
          <w:vertAlign w:val="superscript"/>
        </w:rPr>
        <w:t>th</w:t>
      </w:r>
      <w:r w:rsidRPr="002D1E1E">
        <w:rPr>
          <w:rFonts w:ascii="Arial" w:hAnsi="Arial" w:cs="Arial"/>
          <w:sz w:val="24"/>
          <w:szCs w:val="24"/>
        </w:rPr>
        <w:t xml:space="preserve"> May 2020).</w:t>
      </w:r>
      <w:r w:rsidR="00264E32">
        <w:rPr>
          <w:rFonts w:ascii="Arial" w:hAnsi="Arial" w:cs="Arial"/>
          <w:sz w:val="24"/>
          <w:szCs w:val="24"/>
        </w:rPr>
        <w:t xml:space="preserve"> </w:t>
      </w:r>
      <w:r w:rsidR="00FE5C40" w:rsidRPr="00FE5C40">
        <w:rPr>
          <w:rFonts w:ascii="Arial" w:hAnsi="Arial" w:cs="Arial"/>
          <w:sz w:val="24"/>
          <w:szCs w:val="24"/>
        </w:rPr>
        <w:cr/>
      </w:r>
    </w:p>
    <w:sectPr w:rsidR="00FE5C40" w:rsidRPr="00FE5C40" w:rsidSect="00555B11">
      <w:headerReference w:type="default" r:id="rId84"/>
      <w:footerReference w:type="default" r:id="rId85"/>
      <w:headerReference w:type="first" r:id="rId8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C9C064" w14:textId="77777777" w:rsidR="00C303DB" w:rsidRDefault="00C303DB" w:rsidP="00CF3114">
      <w:pPr>
        <w:spacing w:after="0" w:line="240" w:lineRule="auto"/>
      </w:pPr>
      <w:r>
        <w:separator/>
      </w:r>
    </w:p>
  </w:endnote>
  <w:endnote w:type="continuationSeparator" w:id="0">
    <w:p w14:paraId="4C6C94B1" w14:textId="77777777" w:rsidR="00C303DB" w:rsidRDefault="00C303DB" w:rsidP="00CF3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4199249"/>
      <w:docPartObj>
        <w:docPartGallery w:val="Page Numbers (Bottom of Page)"/>
        <w:docPartUnique/>
      </w:docPartObj>
    </w:sdtPr>
    <w:sdtEndPr>
      <w:rPr>
        <w:noProof/>
      </w:rPr>
    </w:sdtEndPr>
    <w:sdtContent>
      <w:p w14:paraId="648312CA" w14:textId="02BFA581" w:rsidR="00264E32" w:rsidRDefault="00264E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74963F" w14:textId="77777777" w:rsidR="00264E32" w:rsidRDefault="00264E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97FC46" w14:textId="77777777" w:rsidR="00C303DB" w:rsidRDefault="00C303DB" w:rsidP="00CF3114">
      <w:pPr>
        <w:spacing w:after="0" w:line="240" w:lineRule="auto"/>
      </w:pPr>
      <w:r>
        <w:separator/>
      </w:r>
    </w:p>
  </w:footnote>
  <w:footnote w:type="continuationSeparator" w:id="0">
    <w:p w14:paraId="49593F3D" w14:textId="77777777" w:rsidR="00C303DB" w:rsidRDefault="00C303DB" w:rsidP="00CF31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C9D7DB" w14:textId="7AB989C1" w:rsidR="0023410A" w:rsidRDefault="00267FE0">
    <w:pPr>
      <w:pStyle w:val="Header"/>
    </w:pPr>
    <w:r>
      <w:t>Student Number: 1905071</w:t>
    </w:r>
    <w:r w:rsidR="00676A63">
      <w:ptab w:relativeTo="margin" w:alignment="center" w:leader="none"/>
    </w:r>
    <w:r>
      <w:t>Module</w:t>
    </w:r>
    <w:r w:rsidR="005C3EDF">
      <w:t>: EAEE5002</w:t>
    </w:r>
    <w:r w:rsidR="00676A63">
      <w:ptab w:relativeTo="margin" w:alignment="right" w:leader="none"/>
    </w:r>
    <w:r w:rsidR="005C3EDF">
      <w:t>Word count:</w:t>
    </w:r>
    <w:r w:rsidR="000B71E4">
      <w:t xml:space="preserve"> </w:t>
    </w:r>
    <w:r w:rsidR="001B2EDA">
      <w:t>4033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B2DAE1" w14:textId="25A19B59" w:rsidR="00C05615" w:rsidRDefault="000F6E67">
    <w:pPr>
      <w:pStyle w:val="Header"/>
    </w:pPr>
    <w:r>
      <w:t>Student Number: 1095071</w:t>
    </w:r>
    <w:r w:rsidR="00C05615">
      <w:t xml:space="preserve">                            Module</w:t>
    </w:r>
    <w:r w:rsidR="00D04CD8">
      <w:t>: EAEE5002</w:t>
    </w:r>
  </w:p>
  <w:p w14:paraId="4458391B" w14:textId="35A20BFE" w:rsidR="006A7245" w:rsidRDefault="006A7245">
    <w:pPr>
      <w:pStyle w:val="Header"/>
    </w:pPr>
    <w:r>
      <w:ptab w:relativeTo="margin" w:alignment="right" w:leader="none"/>
    </w:r>
    <w:sdt>
      <w:sdtPr>
        <w:id w:val="968859952"/>
        <w:placeholder>
          <w:docPart w:val="35D9439C8D5E41E2A2CFC889F8EFB6DE"/>
        </w:placeholder>
        <w:temporary/>
        <w:showingPlcHdr/>
        <w15:appearance w15:val="hidden"/>
      </w:sdtPr>
      <w:sdtEndPr/>
      <w:sdtContent>
        <w:r>
          <w:t>[Type here]</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C40"/>
    <w:rsid w:val="000008E7"/>
    <w:rsid w:val="000012A8"/>
    <w:rsid w:val="0000218B"/>
    <w:rsid w:val="000035D7"/>
    <w:rsid w:val="00004CB4"/>
    <w:rsid w:val="00005A9C"/>
    <w:rsid w:val="000068D8"/>
    <w:rsid w:val="00007222"/>
    <w:rsid w:val="000116E2"/>
    <w:rsid w:val="000120EE"/>
    <w:rsid w:val="00012204"/>
    <w:rsid w:val="000126B6"/>
    <w:rsid w:val="00013425"/>
    <w:rsid w:val="000134C3"/>
    <w:rsid w:val="00013E32"/>
    <w:rsid w:val="000142E3"/>
    <w:rsid w:val="0001432B"/>
    <w:rsid w:val="000148FC"/>
    <w:rsid w:val="000154AF"/>
    <w:rsid w:val="0001598D"/>
    <w:rsid w:val="00016C97"/>
    <w:rsid w:val="000203A6"/>
    <w:rsid w:val="00020CC6"/>
    <w:rsid w:val="00021F47"/>
    <w:rsid w:val="000222A8"/>
    <w:rsid w:val="00022470"/>
    <w:rsid w:val="00022E66"/>
    <w:rsid w:val="000239AB"/>
    <w:rsid w:val="00023A8A"/>
    <w:rsid w:val="000244D1"/>
    <w:rsid w:val="000246E2"/>
    <w:rsid w:val="000262F7"/>
    <w:rsid w:val="000264D2"/>
    <w:rsid w:val="000308E8"/>
    <w:rsid w:val="00031062"/>
    <w:rsid w:val="00031301"/>
    <w:rsid w:val="000317D1"/>
    <w:rsid w:val="000320A5"/>
    <w:rsid w:val="0003302C"/>
    <w:rsid w:val="000357EA"/>
    <w:rsid w:val="00035C76"/>
    <w:rsid w:val="000372D6"/>
    <w:rsid w:val="00037615"/>
    <w:rsid w:val="00037E73"/>
    <w:rsid w:val="000406DB"/>
    <w:rsid w:val="00040891"/>
    <w:rsid w:val="00041794"/>
    <w:rsid w:val="000419A8"/>
    <w:rsid w:val="00041AF6"/>
    <w:rsid w:val="00042972"/>
    <w:rsid w:val="00043615"/>
    <w:rsid w:val="0004561F"/>
    <w:rsid w:val="00045A9B"/>
    <w:rsid w:val="00045EBA"/>
    <w:rsid w:val="00046D6E"/>
    <w:rsid w:val="00047F29"/>
    <w:rsid w:val="00051AEB"/>
    <w:rsid w:val="00051B92"/>
    <w:rsid w:val="00051BEF"/>
    <w:rsid w:val="00052DAF"/>
    <w:rsid w:val="00053248"/>
    <w:rsid w:val="00055730"/>
    <w:rsid w:val="000565B0"/>
    <w:rsid w:val="000573E7"/>
    <w:rsid w:val="00057CF6"/>
    <w:rsid w:val="00060E72"/>
    <w:rsid w:val="0006180E"/>
    <w:rsid w:val="00062639"/>
    <w:rsid w:val="00063C4C"/>
    <w:rsid w:val="00064493"/>
    <w:rsid w:val="00064DAB"/>
    <w:rsid w:val="00064F73"/>
    <w:rsid w:val="00066655"/>
    <w:rsid w:val="0006669F"/>
    <w:rsid w:val="000703D3"/>
    <w:rsid w:val="00070F78"/>
    <w:rsid w:val="00071E55"/>
    <w:rsid w:val="00075144"/>
    <w:rsid w:val="0007557C"/>
    <w:rsid w:val="00075B97"/>
    <w:rsid w:val="00076095"/>
    <w:rsid w:val="00076797"/>
    <w:rsid w:val="00076C5F"/>
    <w:rsid w:val="000777E0"/>
    <w:rsid w:val="00077EFD"/>
    <w:rsid w:val="0008103D"/>
    <w:rsid w:val="00081258"/>
    <w:rsid w:val="00081A8B"/>
    <w:rsid w:val="0008352F"/>
    <w:rsid w:val="000844CE"/>
    <w:rsid w:val="00084551"/>
    <w:rsid w:val="00084CD3"/>
    <w:rsid w:val="00085884"/>
    <w:rsid w:val="000862C1"/>
    <w:rsid w:val="0008633F"/>
    <w:rsid w:val="00087C3E"/>
    <w:rsid w:val="0009125B"/>
    <w:rsid w:val="00095447"/>
    <w:rsid w:val="000974CC"/>
    <w:rsid w:val="00097953"/>
    <w:rsid w:val="000A0702"/>
    <w:rsid w:val="000A161F"/>
    <w:rsid w:val="000A2751"/>
    <w:rsid w:val="000A2E6B"/>
    <w:rsid w:val="000A2FBB"/>
    <w:rsid w:val="000A39B3"/>
    <w:rsid w:val="000A40A8"/>
    <w:rsid w:val="000A4E6E"/>
    <w:rsid w:val="000A61D8"/>
    <w:rsid w:val="000A6C76"/>
    <w:rsid w:val="000A6D54"/>
    <w:rsid w:val="000A714E"/>
    <w:rsid w:val="000A7EF2"/>
    <w:rsid w:val="000B0B52"/>
    <w:rsid w:val="000B107D"/>
    <w:rsid w:val="000B1A33"/>
    <w:rsid w:val="000B1FEF"/>
    <w:rsid w:val="000B4236"/>
    <w:rsid w:val="000B5FC3"/>
    <w:rsid w:val="000B6669"/>
    <w:rsid w:val="000B681D"/>
    <w:rsid w:val="000B71E4"/>
    <w:rsid w:val="000B7782"/>
    <w:rsid w:val="000C0637"/>
    <w:rsid w:val="000C16B6"/>
    <w:rsid w:val="000C1B0B"/>
    <w:rsid w:val="000C2534"/>
    <w:rsid w:val="000C5DCA"/>
    <w:rsid w:val="000C61E4"/>
    <w:rsid w:val="000C67BB"/>
    <w:rsid w:val="000D0D6D"/>
    <w:rsid w:val="000D10F6"/>
    <w:rsid w:val="000D1D03"/>
    <w:rsid w:val="000D1D2D"/>
    <w:rsid w:val="000D2DB5"/>
    <w:rsid w:val="000D3803"/>
    <w:rsid w:val="000D3C57"/>
    <w:rsid w:val="000D3CDF"/>
    <w:rsid w:val="000D40DF"/>
    <w:rsid w:val="000D4898"/>
    <w:rsid w:val="000D4DB5"/>
    <w:rsid w:val="000D5A13"/>
    <w:rsid w:val="000D62FF"/>
    <w:rsid w:val="000D7C49"/>
    <w:rsid w:val="000E167B"/>
    <w:rsid w:val="000E171B"/>
    <w:rsid w:val="000E1E76"/>
    <w:rsid w:val="000E207D"/>
    <w:rsid w:val="000E2770"/>
    <w:rsid w:val="000E36E0"/>
    <w:rsid w:val="000E378D"/>
    <w:rsid w:val="000E4BF9"/>
    <w:rsid w:val="000F2057"/>
    <w:rsid w:val="000F3E06"/>
    <w:rsid w:val="000F42DF"/>
    <w:rsid w:val="000F5D4B"/>
    <w:rsid w:val="000F617C"/>
    <w:rsid w:val="000F6DE4"/>
    <w:rsid w:val="000F6E67"/>
    <w:rsid w:val="000F7094"/>
    <w:rsid w:val="000F7117"/>
    <w:rsid w:val="000F73EB"/>
    <w:rsid w:val="001001D1"/>
    <w:rsid w:val="001002A3"/>
    <w:rsid w:val="001004DF"/>
    <w:rsid w:val="00100B0B"/>
    <w:rsid w:val="00101247"/>
    <w:rsid w:val="00101981"/>
    <w:rsid w:val="0010247B"/>
    <w:rsid w:val="00103073"/>
    <w:rsid w:val="0010330A"/>
    <w:rsid w:val="001037F7"/>
    <w:rsid w:val="00103895"/>
    <w:rsid w:val="00103B3D"/>
    <w:rsid w:val="001040E2"/>
    <w:rsid w:val="00104FCE"/>
    <w:rsid w:val="00106304"/>
    <w:rsid w:val="00106417"/>
    <w:rsid w:val="00107D79"/>
    <w:rsid w:val="00111793"/>
    <w:rsid w:val="00113F7A"/>
    <w:rsid w:val="00116144"/>
    <w:rsid w:val="0011625A"/>
    <w:rsid w:val="001169AA"/>
    <w:rsid w:val="00117797"/>
    <w:rsid w:val="001205EE"/>
    <w:rsid w:val="00120C55"/>
    <w:rsid w:val="0012271B"/>
    <w:rsid w:val="0012286B"/>
    <w:rsid w:val="001248CB"/>
    <w:rsid w:val="001252BF"/>
    <w:rsid w:val="0012615E"/>
    <w:rsid w:val="00126E8A"/>
    <w:rsid w:val="00130CD0"/>
    <w:rsid w:val="0013321A"/>
    <w:rsid w:val="0013403E"/>
    <w:rsid w:val="001340A2"/>
    <w:rsid w:val="00134594"/>
    <w:rsid w:val="0013596C"/>
    <w:rsid w:val="001404D3"/>
    <w:rsid w:val="0014057C"/>
    <w:rsid w:val="001415F9"/>
    <w:rsid w:val="00142673"/>
    <w:rsid w:val="001426E6"/>
    <w:rsid w:val="00146786"/>
    <w:rsid w:val="00147698"/>
    <w:rsid w:val="00147E5F"/>
    <w:rsid w:val="00151261"/>
    <w:rsid w:val="00151E2D"/>
    <w:rsid w:val="001535A2"/>
    <w:rsid w:val="00156F11"/>
    <w:rsid w:val="001572D3"/>
    <w:rsid w:val="001573D1"/>
    <w:rsid w:val="0015787F"/>
    <w:rsid w:val="00157D30"/>
    <w:rsid w:val="001600E3"/>
    <w:rsid w:val="00160A4D"/>
    <w:rsid w:val="00161569"/>
    <w:rsid w:val="00163698"/>
    <w:rsid w:val="0016406C"/>
    <w:rsid w:val="00164B21"/>
    <w:rsid w:val="00165073"/>
    <w:rsid w:val="00165A63"/>
    <w:rsid w:val="00166BDA"/>
    <w:rsid w:val="001673D2"/>
    <w:rsid w:val="00170CCB"/>
    <w:rsid w:val="0017117D"/>
    <w:rsid w:val="00173949"/>
    <w:rsid w:val="0017397A"/>
    <w:rsid w:val="001765D7"/>
    <w:rsid w:val="00176C70"/>
    <w:rsid w:val="0018088B"/>
    <w:rsid w:val="0018111A"/>
    <w:rsid w:val="00181E21"/>
    <w:rsid w:val="00182CBB"/>
    <w:rsid w:val="00183141"/>
    <w:rsid w:val="001842DE"/>
    <w:rsid w:val="001846D8"/>
    <w:rsid w:val="001870D1"/>
    <w:rsid w:val="00191918"/>
    <w:rsid w:val="00192D52"/>
    <w:rsid w:val="00192F13"/>
    <w:rsid w:val="0019347B"/>
    <w:rsid w:val="001934C6"/>
    <w:rsid w:val="001947FE"/>
    <w:rsid w:val="00195B62"/>
    <w:rsid w:val="00196FA2"/>
    <w:rsid w:val="00196FB4"/>
    <w:rsid w:val="00197F19"/>
    <w:rsid w:val="001A2CB6"/>
    <w:rsid w:val="001A3526"/>
    <w:rsid w:val="001A3EAD"/>
    <w:rsid w:val="001A56A1"/>
    <w:rsid w:val="001A717B"/>
    <w:rsid w:val="001B25C9"/>
    <w:rsid w:val="001B2EDA"/>
    <w:rsid w:val="001B36D6"/>
    <w:rsid w:val="001B3B05"/>
    <w:rsid w:val="001B55D6"/>
    <w:rsid w:val="001B7100"/>
    <w:rsid w:val="001B7F61"/>
    <w:rsid w:val="001C1FAD"/>
    <w:rsid w:val="001C26FC"/>
    <w:rsid w:val="001C3EF2"/>
    <w:rsid w:val="001C4447"/>
    <w:rsid w:val="001C54F0"/>
    <w:rsid w:val="001D0029"/>
    <w:rsid w:val="001D0EFA"/>
    <w:rsid w:val="001D11BD"/>
    <w:rsid w:val="001D1397"/>
    <w:rsid w:val="001D2634"/>
    <w:rsid w:val="001D26A7"/>
    <w:rsid w:val="001D2997"/>
    <w:rsid w:val="001D2A68"/>
    <w:rsid w:val="001D47BE"/>
    <w:rsid w:val="001D5826"/>
    <w:rsid w:val="001D5B3C"/>
    <w:rsid w:val="001D5C0C"/>
    <w:rsid w:val="001D61BC"/>
    <w:rsid w:val="001D7ABA"/>
    <w:rsid w:val="001E14AC"/>
    <w:rsid w:val="001E1C22"/>
    <w:rsid w:val="001E21B4"/>
    <w:rsid w:val="001E302A"/>
    <w:rsid w:val="001E4021"/>
    <w:rsid w:val="001E5022"/>
    <w:rsid w:val="001E6455"/>
    <w:rsid w:val="001E649F"/>
    <w:rsid w:val="001E66A9"/>
    <w:rsid w:val="001E6D16"/>
    <w:rsid w:val="001E74D0"/>
    <w:rsid w:val="001E7968"/>
    <w:rsid w:val="001F2300"/>
    <w:rsid w:val="001F2A3C"/>
    <w:rsid w:val="001F2E26"/>
    <w:rsid w:val="001F72F3"/>
    <w:rsid w:val="001F763C"/>
    <w:rsid w:val="001F787A"/>
    <w:rsid w:val="00200148"/>
    <w:rsid w:val="00200E1B"/>
    <w:rsid w:val="002010FF"/>
    <w:rsid w:val="002030E6"/>
    <w:rsid w:val="00203DAE"/>
    <w:rsid w:val="002052B2"/>
    <w:rsid w:val="002071AF"/>
    <w:rsid w:val="00211EC5"/>
    <w:rsid w:val="0021273D"/>
    <w:rsid w:val="002132DA"/>
    <w:rsid w:val="00214889"/>
    <w:rsid w:val="00214D73"/>
    <w:rsid w:val="00215927"/>
    <w:rsid w:val="00215A1A"/>
    <w:rsid w:val="00215C81"/>
    <w:rsid w:val="0021740D"/>
    <w:rsid w:val="0022064F"/>
    <w:rsid w:val="00221308"/>
    <w:rsid w:val="00222F97"/>
    <w:rsid w:val="00223808"/>
    <w:rsid w:val="00223B05"/>
    <w:rsid w:val="002255C4"/>
    <w:rsid w:val="00226525"/>
    <w:rsid w:val="0022747D"/>
    <w:rsid w:val="002279F2"/>
    <w:rsid w:val="00227FFB"/>
    <w:rsid w:val="00230271"/>
    <w:rsid w:val="00231480"/>
    <w:rsid w:val="0023352A"/>
    <w:rsid w:val="002340E9"/>
    <w:rsid w:val="0023410A"/>
    <w:rsid w:val="00236035"/>
    <w:rsid w:val="0024169B"/>
    <w:rsid w:val="002432E8"/>
    <w:rsid w:val="00245BFB"/>
    <w:rsid w:val="00247913"/>
    <w:rsid w:val="00247C27"/>
    <w:rsid w:val="00247EB7"/>
    <w:rsid w:val="00251B9F"/>
    <w:rsid w:val="002522AF"/>
    <w:rsid w:val="0025296F"/>
    <w:rsid w:val="0025333D"/>
    <w:rsid w:val="00254121"/>
    <w:rsid w:val="002542CF"/>
    <w:rsid w:val="00254B43"/>
    <w:rsid w:val="00254CFF"/>
    <w:rsid w:val="00254F82"/>
    <w:rsid w:val="00257485"/>
    <w:rsid w:val="00257EF7"/>
    <w:rsid w:val="00260D87"/>
    <w:rsid w:val="00261241"/>
    <w:rsid w:val="00261C7F"/>
    <w:rsid w:val="002639E6"/>
    <w:rsid w:val="00263A05"/>
    <w:rsid w:val="00264E32"/>
    <w:rsid w:val="002672C1"/>
    <w:rsid w:val="00267FE0"/>
    <w:rsid w:val="002701C9"/>
    <w:rsid w:val="00270AE0"/>
    <w:rsid w:val="00271388"/>
    <w:rsid w:val="002741E3"/>
    <w:rsid w:val="00274B93"/>
    <w:rsid w:val="00275443"/>
    <w:rsid w:val="00275697"/>
    <w:rsid w:val="00275A03"/>
    <w:rsid w:val="00276812"/>
    <w:rsid w:val="002777C2"/>
    <w:rsid w:val="00277E51"/>
    <w:rsid w:val="00277EBD"/>
    <w:rsid w:val="002802EE"/>
    <w:rsid w:val="00280F23"/>
    <w:rsid w:val="00280FA2"/>
    <w:rsid w:val="0028180C"/>
    <w:rsid w:val="00282617"/>
    <w:rsid w:val="00283146"/>
    <w:rsid w:val="0028340D"/>
    <w:rsid w:val="00284032"/>
    <w:rsid w:val="002841EB"/>
    <w:rsid w:val="0028481E"/>
    <w:rsid w:val="002855C2"/>
    <w:rsid w:val="002857D2"/>
    <w:rsid w:val="002857FA"/>
    <w:rsid w:val="00285F77"/>
    <w:rsid w:val="0029069D"/>
    <w:rsid w:val="002911E0"/>
    <w:rsid w:val="00292205"/>
    <w:rsid w:val="00292342"/>
    <w:rsid w:val="00294449"/>
    <w:rsid w:val="0029478B"/>
    <w:rsid w:val="00295920"/>
    <w:rsid w:val="002961A8"/>
    <w:rsid w:val="002A0E60"/>
    <w:rsid w:val="002A15FC"/>
    <w:rsid w:val="002A1860"/>
    <w:rsid w:val="002A23E6"/>
    <w:rsid w:val="002A2E59"/>
    <w:rsid w:val="002A301B"/>
    <w:rsid w:val="002A3260"/>
    <w:rsid w:val="002A3B12"/>
    <w:rsid w:val="002A5422"/>
    <w:rsid w:val="002A7648"/>
    <w:rsid w:val="002B1981"/>
    <w:rsid w:val="002B1ACE"/>
    <w:rsid w:val="002B246F"/>
    <w:rsid w:val="002B2899"/>
    <w:rsid w:val="002B2ED8"/>
    <w:rsid w:val="002B34F3"/>
    <w:rsid w:val="002B355F"/>
    <w:rsid w:val="002B36DF"/>
    <w:rsid w:val="002B43E1"/>
    <w:rsid w:val="002B7312"/>
    <w:rsid w:val="002B7F0F"/>
    <w:rsid w:val="002C04EA"/>
    <w:rsid w:val="002C19EA"/>
    <w:rsid w:val="002C2DB2"/>
    <w:rsid w:val="002C387C"/>
    <w:rsid w:val="002C390A"/>
    <w:rsid w:val="002C468C"/>
    <w:rsid w:val="002C4B13"/>
    <w:rsid w:val="002C4D0E"/>
    <w:rsid w:val="002C531F"/>
    <w:rsid w:val="002C5E71"/>
    <w:rsid w:val="002D180E"/>
    <w:rsid w:val="002D1E1E"/>
    <w:rsid w:val="002D1F3E"/>
    <w:rsid w:val="002D24B8"/>
    <w:rsid w:val="002D5EF2"/>
    <w:rsid w:val="002D6D91"/>
    <w:rsid w:val="002D726F"/>
    <w:rsid w:val="002D74BB"/>
    <w:rsid w:val="002E1FB9"/>
    <w:rsid w:val="002E3F0C"/>
    <w:rsid w:val="002E472F"/>
    <w:rsid w:val="002E5BE0"/>
    <w:rsid w:val="002E5D5A"/>
    <w:rsid w:val="002E5DAB"/>
    <w:rsid w:val="002E6616"/>
    <w:rsid w:val="002F16F1"/>
    <w:rsid w:val="002F1CCC"/>
    <w:rsid w:val="002F1DF1"/>
    <w:rsid w:val="002F2450"/>
    <w:rsid w:val="002F2700"/>
    <w:rsid w:val="002F34D5"/>
    <w:rsid w:val="002F6338"/>
    <w:rsid w:val="002F6A0B"/>
    <w:rsid w:val="00300C8E"/>
    <w:rsid w:val="00301439"/>
    <w:rsid w:val="0030293A"/>
    <w:rsid w:val="00302FF9"/>
    <w:rsid w:val="003035EC"/>
    <w:rsid w:val="0030364D"/>
    <w:rsid w:val="0030365C"/>
    <w:rsid w:val="00303CD7"/>
    <w:rsid w:val="00303FF6"/>
    <w:rsid w:val="0030570E"/>
    <w:rsid w:val="00305AEC"/>
    <w:rsid w:val="003101FE"/>
    <w:rsid w:val="003114F6"/>
    <w:rsid w:val="00311ABF"/>
    <w:rsid w:val="003122FC"/>
    <w:rsid w:val="003150D8"/>
    <w:rsid w:val="00315F5D"/>
    <w:rsid w:val="0031613D"/>
    <w:rsid w:val="00316B5E"/>
    <w:rsid w:val="0031791F"/>
    <w:rsid w:val="00320990"/>
    <w:rsid w:val="00320FDB"/>
    <w:rsid w:val="0032246C"/>
    <w:rsid w:val="00327704"/>
    <w:rsid w:val="00327CC3"/>
    <w:rsid w:val="00327FAA"/>
    <w:rsid w:val="00331124"/>
    <w:rsid w:val="00331CCA"/>
    <w:rsid w:val="00332004"/>
    <w:rsid w:val="00334D0A"/>
    <w:rsid w:val="0033511D"/>
    <w:rsid w:val="003369B2"/>
    <w:rsid w:val="003370E2"/>
    <w:rsid w:val="0034232F"/>
    <w:rsid w:val="0034261F"/>
    <w:rsid w:val="00342FBD"/>
    <w:rsid w:val="003432AE"/>
    <w:rsid w:val="00344E4D"/>
    <w:rsid w:val="00345009"/>
    <w:rsid w:val="00346518"/>
    <w:rsid w:val="00346CB5"/>
    <w:rsid w:val="00350383"/>
    <w:rsid w:val="00350474"/>
    <w:rsid w:val="003504AB"/>
    <w:rsid w:val="00350F1D"/>
    <w:rsid w:val="003511EA"/>
    <w:rsid w:val="003517FC"/>
    <w:rsid w:val="00353231"/>
    <w:rsid w:val="00353F12"/>
    <w:rsid w:val="00355EF8"/>
    <w:rsid w:val="00356251"/>
    <w:rsid w:val="00356884"/>
    <w:rsid w:val="003568E5"/>
    <w:rsid w:val="003572E4"/>
    <w:rsid w:val="00360DED"/>
    <w:rsid w:val="003612B6"/>
    <w:rsid w:val="0036147A"/>
    <w:rsid w:val="00362F13"/>
    <w:rsid w:val="0036402F"/>
    <w:rsid w:val="00367201"/>
    <w:rsid w:val="00367A95"/>
    <w:rsid w:val="00370505"/>
    <w:rsid w:val="003719DC"/>
    <w:rsid w:val="00371CDA"/>
    <w:rsid w:val="00371D98"/>
    <w:rsid w:val="003730CB"/>
    <w:rsid w:val="0037435E"/>
    <w:rsid w:val="0037543D"/>
    <w:rsid w:val="00376EFC"/>
    <w:rsid w:val="003770E1"/>
    <w:rsid w:val="00377227"/>
    <w:rsid w:val="00380415"/>
    <w:rsid w:val="003807CE"/>
    <w:rsid w:val="003814ED"/>
    <w:rsid w:val="00381EAE"/>
    <w:rsid w:val="00382208"/>
    <w:rsid w:val="0038473A"/>
    <w:rsid w:val="00384F26"/>
    <w:rsid w:val="00385FB5"/>
    <w:rsid w:val="00390060"/>
    <w:rsid w:val="003906D6"/>
    <w:rsid w:val="003932EE"/>
    <w:rsid w:val="00393ABF"/>
    <w:rsid w:val="00393B56"/>
    <w:rsid w:val="00394DA2"/>
    <w:rsid w:val="00397E6A"/>
    <w:rsid w:val="003A05B8"/>
    <w:rsid w:val="003A0BC0"/>
    <w:rsid w:val="003A19D6"/>
    <w:rsid w:val="003A1C71"/>
    <w:rsid w:val="003A2829"/>
    <w:rsid w:val="003A55C8"/>
    <w:rsid w:val="003A5B3F"/>
    <w:rsid w:val="003A710C"/>
    <w:rsid w:val="003A71B5"/>
    <w:rsid w:val="003A7487"/>
    <w:rsid w:val="003B04E4"/>
    <w:rsid w:val="003B15A5"/>
    <w:rsid w:val="003B2723"/>
    <w:rsid w:val="003B3F1A"/>
    <w:rsid w:val="003B523C"/>
    <w:rsid w:val="003B56E9"/>
    <w:rsid w:val="003B64A0"/>
    <w:rsid w:val="003B6975"/>
    <w:rsid w:val="003B7C76"/>
    <w:rsid w:val="003B7E8A"/>
    <w:rsid w:val="003C0039"/>
    <w:rsid w:val="003C070F"/>
    <w:rsid w:val="003C1D67"/>
    <w:rsid w:val="003C2E9D"/>
    <w:rsid w:val="003C4D63"/>
    <w:rsid w:val="003C55E9"/>
    <w:rsid w:val="003C6176"/>
    <w:rsid w:val="003D3910"/>
    <w:rsid w:val="003D4EA6"/>
    <w:rsid w:val="003D5A78"/>
    <w:rsid w:val="003D5ECB"/>
    <w:rsid w:val="003D67DC"/>
    <w:rsid w:val="003E0B89"/>
    <w:rsid w:val="003E1E18"/>
    <w:rsid w:val="003E21B2"/>
    <w:rsid w:val="003E3D51"/>
    <w:rsid w:val="003E426F"/>
    <w:rsid w:val="003E4BEE"/>
    <w:rsid w:val="003E5BD0"/>
    <w:rsid w:val="003E69FD"/>
    <w:rsid w:val="003E6A93"/>
    <w:rsid w:val="003E78F1"/>
    <w:rsid w:val="003F0400"/>
    <w:rsid w:val="003F07E1"/>
    <w:rsid w:val="003F14BB"/>
    <w:rsid w:val="003F1A1B"/>
    <w:rsid w:val="003F4672"/>
    <w:rsid w:val="003F4A00"/>
    <w:rsid w:val="003F624F"/>
    <w:rsid w:val="003F6388"/>
    <w:rsid w:val="003F6590"/>
    <w:rsid w:val="003F7E7A"/>
    <w:rsid w:val="004000C2"/>
    <w:rsid w:val="00400507"/>
    <w:rsid w:val="00400E96"/>
    <w:rsid w:val="00403C9F"/>
    <w:rsid w:val="0040407E"/>
    <w:rsid w:val="004041C4"/>
    <w:rsid w:val="0041307C"/>
    <w:rsid w:val="00413627"/>
    <w:rsid w:val="00413FF0"/>
    <w:rsid w:val="0041418D"/>
    <w:rsid w:val="00414B77"/>
    <w:rsid w:val="00415873"/>
    <w:rsid w:val="004162F0"/>
    <w:rsid w:val="0041691E"/>
    <w:rsid w:val="004171BC"/>
    <w:rsid w:val="0042062D"/>
    <w:rsid w:val="00420F48"/>
    <w:rsid w:val="00422305"/>
    <w:rsid w:val="004223CC"/>
    <w:rsid w:val="00422701"/>
    <w:rsid w:val="00423DC4"/>
    <w:rsid w:val="00424F2F"/>
    <w:rsid w:val="00425A17"/>
    <w:rsid w:val="00425E9D"/>
    <w:rsid w:val="00426004"/>
    <w:rsid w:val="00430032"/>
    <w:rsid w:val="004308CA"/>
    <w:rsid w:val="004311FD"/>
    <w:rsid w:val="004315E9"/>
    <w:rsid w:val="0043180B"/>
    <w:rsid w:val="00432449"/>
    <w:rsid w:val="00436739"/>
    <w:rsid w:val="00436853"/>
    <w:rsid w:val="00436A4C"/>
    <w:rsid w:val="00437E6C"/>
    <w:rsid w:val="00437F5D"/>
    <w:rsid w:val="004402D2"/>
    <w:rsid w:val="004402F9"/>
    <w:rsid w:val="00440E8C"/>
    <w:rsid w:val="004439A2"/>
    <w:rsid w:val="00444EE7"/>
    <w:rsid w:val="00445D72"/>
    <w:rsid w:val="00451177"/>
    <w:rsid w:val="00452378"/>
    <w:rsid w:val="00452E5A"/>
    <w:rsid w:val="0045321E"/>
    <w:rsid w:val="0045431D"/>
    <w:rsid w:val="00454A2C"/>
    <w:rsid w:val="00454E27"/>
    <w:rsid w:val="004558C2"/>
    <w:rsid w:val="004563A2"/>
    <w:rsid w:val="00457B21"/>
    <w:rsid w:val="00457BCC"/>
    <w:rsid w:val="00462710"/>
    <w:rsid w:val="00465C2B"/>
    <w:rsid w:val="00471459"/>
    <w:rsid w:val="004736D8"/>
    <w:rsid w:val="004736FA"/>
    <w:rsid w:val="00476754"/>
    <w:rsid w:val="00481330"/>
    <w:rsid w:val="00482A17"/>
    <w:rsid w:val="00482FE3"/>
    <w:rsid w:val="004835EF"/>
    <w:rsid w:val="004844FD"/>
    <w:rsid w:val="004846AB"/>
    <w:rsid w:val="00486035"/>
    <w:rsid w:val="00486CEE"/>
    <w:rsid w:val="004873DE"/>
    <w:rsid w:val="00490523"/>
    <w:rsid w:val="0049053F"/>
    <w:rsid w:val="004917E1"/>
    <w:rsid w:val="00492C26"/>
    <w:rsid w:val="00492F80"/>
    <w:rsid w:val="004945F4"/>
    <w:rsid w:val="00494CB0"/>
    <w:rsid w:val="00494D70"/>
    <w:rsid w:val="00495D5B"/>
    <w:rsid w:val="0049783A"/>
    <w:rsid w:val="004A0205"/>
    <w:rsid w:val="004A1AFF"/>
    <w:rsid w:val="004A294F"/>
    <w:rsid w:val="004A3D49"/>
    <w:rsid w:val="004A546B"/>
    <w:rsid w:val="004A72DC"/>
    <w:rsid w:val="004A730F"/>
    <w:rsid w:val="004A7AEB"/>
    <w:rsid w:val="004B02EB"/>
    <w:rsid w:val="004B0F61"/>
    <w:rsid w:val="004B1048"/>
    <w:rsid w:val="004B2673"/>
    <w:rsid w:val="004B320B"/>
    <w:rsid w:val="004B518C"/>
    <w:rsid w:val="004B7231"/>
    <w:rsid w:val="004B723B"/>
    <w:rsid w:val="004B7A4C"/>
    <w:rsid w:val="004C07BD"/>
    <w:rsid w:val="004C0AE0"/>
    <w:rsid w:val="004C19DC"/>
    <w:rsid w:val="004C1A01"/>
    <w:rsid w:val="004C39C7"/>
    <w:rsid w:val="004C3BD5"/>
    <w:rsid w:val="004C3C8D"/>
    <w:rsid w:val="004C4974"/>
    <w:rsid w:val="004C5F9C"/>
    <w:rsid w:val="004C6409"/>
    <w:rsid w:val="004C643C"/>
    <w:rsid w:val="004C78BB"/>
    <w:rsid w:val="004D095F"/>
    <w:rsid w:val="004D09B5"/>
    <w:rsid w:val="004D0C28"/>
    <w:rsid w:val="004D1449"/>
    <w:rsid w:val="004D35A5"/>
    <w:rsid w:val="004D3709"/>
    <w:rsid w:val="004D5053"/>
    <w:rsid w:val="004D627B"/>
    <w:rsid w:val="004D63A4"/>
    <w:rsid w:val="004E1170"/>
    <w:rsid w:val="004E12EA"/>
    <w:rsid w:val="004E1DBF"/>
    <w:rsid w:val="004E2D8C"/>
    <w:rsid w:val="004E4DB3"/>
    <w:rsid w:val="004E5E5A"/>
    <w:rsid w:val="004E744B"/>
    <w:rsid w:val="004E797D"/>
    <w:rsid w:val="004F0CEF"/>
    <w:rsid w:val="004F1A9E"/>
    <w:rsid w:val="004F1F83"/>
    <w:rsid w:val="004F2146"/>
    <w:rsid w:val="004F2C6E"/>
    <w:rsid w:val="004F2E33"/>
    <w:rsid w:val="004F31E4"/>
    <w:rsid w:val="004F4152"/>
    <w:rsid w:val="004F52AF"/>
    <w:rsid w:val="004F5451"/>
    <w:rsid w:val="004F7611"/>
    <w:rsid w:val="004F7E88"/>
    <w:rsid w:val="005001AB"/>
    <w:rsid w:val="00500B50"/>
    <w:rsid w:val="005025EE"/>
    <w:rsid w:val="005027D1"/>
    <w:rsid w:val="00505AB0"/>
    <w:rsid w:val="00507C76"/>
    <w:rsid w:val="00507DA2"/>
    <w:rsid w:val="00510CB8"/>
    <w:rsid w:val="00514A1D"/>
    <w:rsid w:val="005175C3"/>
    <w:rsid w:val="00520019"/>
    <w:rsid w:val="00520CBA"/>
    <w:rsid w:val="00521584"/>
    <w:rsid w:val="00523581"/>
    <w:rsid w:val="00524877"/>
    <w:rsid w:val="00524A90"/>
    <w:rsid w:val="0052523A"/>
    <w:rsid w:val="00525288"/>
    <w:rsid w:val="00525290"/>
    <w:rsid w:val="0052579A"/>
    <w:rsid w:val="00526042"/>
    <w:rsid w:val="0052724A"/>
    <w:rsid w:val="005275D1"/>
    <w:rsid w:val="00531B9B"/>
    <w:rsid w:val="00531E8C"/>
    <w:rsid w:val="005332D0"/>
    <w:rsid w:val="00534A0E"/>
    <w:rsid w:val="00534E65"/>
    <w:rsid w:val="00536268"/>
    <w:rsid w:val="00537537"/>
    <w:rsid w:val="00537C73"/>
    <w:rsid w:val="00541329"/>
    <w:rsid w:val="00541A03"/>
    <w:rsid w:val="00541B3B"/>
    <w:rsid w:val="00541B98"/>
    <w:rsid w:val="0054249D"/>
    <w:rsid w:val="005430E3"/>
    <w:rsid w:val="0054462B"/>
    <w:rsid w:val="00545FD9"/>
    <w:rsid w:val="00547137"/>
    <w:rsid w:val="00550203"/>
    <w:rsid w:val="005534ED"/>
    <w:rsid w:val="00555B11"/>
    <w:rsid w:val="005564E3"/>
    <w:rsid w:val="00556FC3"/>
    <w:rsid w:val="00560296"/>
    <w:rsid w:val="005604E5"/>
    <w:rsid w:val="00564524"/>
    <w:rsid w:val="005648C1"/>
    <w:rsid w:val="00564F89"/>
    <w:rsid w:val="00565B30"/>
    <w:rsid w:val="0056607A"/>
    <w:rsid w:val="00566A06"/>
    <w:rsid w:val="00567190"/>
    <w:rsid w:val="005702A5"/>
    <w:rsid w:val="00570DFD"/>
    <w:rsid w:val="00572D08"/>
    <w:rsid w:val="00573116"/>
    <w:rsid w:val="0057382E"/>
    <w:rsid w:val="00573D0F"/>
    <w:rsid w:val="005740C9"/>
    <w:rsid w:val="005746E9"/>
    <w:rsid w:val="005806A4"/>
    <w:rsid w:val="00580C4C"/>
    <w:rsid w:val="00580CB2"/>
    <w:rsid w:val="00581E57"/>
    <w:rsid w:val="00582254"/>
    <w:rsid w:val="005832A1"/>
    <w:rsid w:val="00583433"/>
    <w:rsid w:val="0058500B"/>
    <w:rsid w:val="00590CC4"/>
    <w:rsid w:val="005931A1"/>
    <w:rsid w:val="00593457"/>
    <w:rsid w:val="00594ABE"/>
    <w:rsid w:val="00594C3F"/>
    <w:rsid w:val="005957B8"/>
    <w:rsid w:val="00597D26"/>
    <w:rsid w:val="005A0915"/>
    <w:rsid w:val="005A1B21"/>
    <w:rsid w:val="005A1FFB"/>
    <w:rsid w:val="005A2AAB"/>
    <w:rsid w:val="005A40EB"/>
    <w:rsid w:val="005A5485"/>
    <w:rsid w:val="005A5BEA"/>
    <w:rsid w:val="005A6234"/>
    <w:rsid w:val="005A6892"/>
    <w:rsid w:val="005A775E"/>
    <w:rsid w:val="005A7DBB"/>
    <w:rsid w:val="005A7EF3"/>
    <w:rsid w:val="005B2BD5"/>
    <w:rsid w:val="005B396A"/>
    <w:rsid w:val="005B5BB1"/>
    <w:rsid w:val="005B6BE7"/>
    <w:rsid w:val="005C015D"/>
    <w:rsid w:val="005C3818"/>
    <w:rsid w:val="005C3C66"/>
    <w:rsid w:val="005C3EDF"/>
    <w:rsid w:val="005C3FD9"/>
    <w:rsid w:val="005D086E"/>
    <w:rsid w:val="005D0A23"/>
    <w:rsid w:val="005D16A8"/>
    <w:rsid w:val="005D3492"/>
    <w:rsid w:val="005D38B4"/>
    <w:rsid w:val="005D3DE7"/>
    <w:rsid w:val="005D4A70"/>
    <w:rsid w:val="005D515B"/>
    <w:rsid w:val="005D57CF"/>
    <w:rsid w:val="005D5B3F"/>
    <w:rsid w:val="005D5EC0"/>
    <w:rsid w:val="005D66D7"/>
    <w:rsid w:val="005D7BF9"/>
    <w:rsid w:val="005E12C0"/>
    <w:rsid w:val="005E18F0"/>
    <w:rsid w:val="005E2EDF"/>
    <w:rsid w:val="005E436A"/>
    <w:rsid w:val="005E43CF"/>
    <w:rsid w:val="005E4718"/>
    <w:rsid w:val="005E51D2"/>
    <w:rsid w:val="005E53AB"/>
    <w:rsid w:val="005E5567"/>
    <w:rsid w:val="005E6658"/>
    <w:rsid w:val="005E715F"/>
    <w:rsid w:val="005F061A"/>
    <w:rsid w:val="005F1E43"/>
    <w:rsid w:val="005F2404"/>
    <w:rsid w:val="005F4B1D"/>
    <w:rsid w:val="005F4B34"/>
    <w:rsid w:val="005F4DBD"/>
    <w:rsid w:val="005F578C"/>
    <w:rsid w:val="005F6BA7"/>
    <w:rsid w:val="00603268"/>
    <w:rsid w:val="006056F1"/>
    <w:rsid w:val="00610D9D"/>
    <w:rsid w:val="00610E89"/>
    <w:rsid w:val="00612CBD"/>
    <w:rsid w:val="00613335"/>
    <w:rsid w:val="00613C89"/>
    <w:rsid w:val="006142FA"/>
    <w:rsid w:val="006160D7"/>
    <w:rsid w:val="00616F12"/>
    <w:rsid w:val="0061712F"/>
    <w:rsid w:val="00617E9E"/>
    <w:rsid w:val="00621D2F"/>
    <w:rsid w:val="00622B32"/>
    <w:rsid w:val="00622F7D"/>
    <w:rsid w:val="006238B1"/>
    <w:rsid w:val="00624172"/>
    <w:rsid w:val="00627E25"/>
    <w:rsid w:val="006301E5"/>
    <w:rsid w:val="0063031F"/>
    <w:rsid w:val="006305D1"/>
    <w:rsid w:val="00631A74"/>
    <w:rsid w:val="006358CF"/>
    <w:rsid w:val="00635B48"/>
    <w:rsid w:val="00635DDE"/>
    <w:rsid w:val="00640307"/>
    <w:rsid w:val="0064044C"/>
    <w:rsid w:val="006406AF"/>
    <w:rsid w:val="006427FD"/>
    <w:rsid w:val="006430AB"/>
    <w:rsid w:val="00644800"/>
    <w:rsid w:val="0064604C"/>
    <w:rsid w:val="00646408"/>
    <w:rsid w:val="0064640B"/>
    <w:rsid w:val="00646708"/>
    <w:rsid w:val="00646B55"/>
    <w:rsid w:val="00646BD6"/>
    <w:rsid w:val="0064711A"/>
    <w:rsid w:val="006471C3"/>
    <w:rsid w:val="00647935"/>
    <w:rsid w:val="00647EBB"/>
    <w:rsid w:val="00650A1B"/>
    <w:rsid w:val="00650CA6"/>
    <w:rsid w:val="0065357C"/>
    <w:rsid w:val="00653D35"/>
    <w:rsid w:val="006542F2"/>
    <w:rsid w:val="00655403"/>
    <w:rsid w:val="00655B2E"/>
    <w:rsid w:val="006565A8"/>
    <w:rsid w:val="00657BA7"/>
    <w:rsid w:val="00657F68"/>
    <w:rsid w:val="0066281A"/>
    <w:rsid w:val="00662BB2"/>
    <w:rsid w:val="00662E39"/>
    <w:rsid w:val="006633DA"/>
    <w:rsid w:val="00663A2C"/>
    <w:rsid w:val="00663B4E"/>
    <w:rsid w:val="00666F86"/>
    <w:rsid w:val="00667244"/>
    <w:rsid w:val="00670081"/>
    <w:rsid w:val="00671337"/>
    <w:rsid w:val="00672953"/>
    <w:rsid w:val="006759F5"/>
    <w:rsid w:val="00676A63"/>
    <w:rsid w:val="00676D85"/>
    <w:rsid w:val="00677BE1"/>
    <w:rsid w:val="006800C4"/>
    <w:rsid w:val="00681B5E"/>
    <w:rsid w:val="00681EA0"/>
    <w:rsid w:val="006843A8"/>
    <w:rsid w:val="006861EE"/>
    <w:rsid w:val="006873A2"/>
    <w:rsid w:val="00687998"/>
    <w:rsid w:val="00687E32"/>
    <w:rsid w:val="00687E4B"/>
    <w:rsid w:val="00692F13"/>
    <w:rsid w:val="00693125"/>
    <w:rsid w:val="00693A78"/>
    <w:rsid w:val="00693E1A"/>
    <w:rsid w:val="00696818"/>
    <w:rsid w:val="00697349"/>
    <w:rsid w:val="006A0470"/>
    <w:rsid w:val="006A2369"/>
    <w:rsid w:val="006A2406"/>
    <w:rsid w:val="006A5C79"/>
    <w:rsid w:val="006A6351"/>
    <w:rsid w:val="006A7245"/>
    <w:rsid w:val="006A7C37"/>
    <w:rsid w:val="006B0DE7"/>
    <w:rsid w:val="006B1F4D"/>
    <w:rsid w:val="006B2AB0"/>
    <w:rsid w:val="006B35C7"/>
    <w:rsid w:val="006B4826"/>
    <w:rsid w:val="006B4859"/>
    <w:rsid w:val="006B544A"/>
    <w:rsid w:val="006B6BA7"/>
    <w:rsid w:val="006C075C"/>
    <w:rsid w:val="006C08EE"/>
    <w:rsid w:val="006C27B8"/>
    <w:rsid w:val="006C3401"/>
    <w:rsid w:val="006C4120"/>
    <w:rsid w:val="006C4C97"/>
    <w:rsid w:val="006C79FD"/>
    <w:rsid w:val="006D0820"/>
    <w:rsid w:val="006D0F6B"/>
    <w:rsid w:val="006D15B8"/>
    <w:rsid w:val="006D2025"/>
    <w:rsid w:val="006D36AB"/>
    <w:rsid w:val="006D3754"/>
    <w:rsid w:val="006D4035"/>
    <w:rsid w:val="006D4684"/>
    <w:rsid w:val="006D4A7C"/>
    <w:rsid w:val="006D688C"/>
    <w:rsid w:val="006D745C"/>
    <w:rsid w:val="006E0165"/>
    <w:rsid w:val="006E118A"/>
    <w:rsid w:val="006E13DB"/>
    <w:rsid w:val="006E1651"/>
    <w:rsid w:val="006E1A1C"/>
    <w:rsid w:val="006E1A5B"/>
    <w:rsid w:val="006E237A"/>
    <w:rsid w:val="006E36A6"/>
    <w:rsid w:val="006E3CFB"/>
    <w:rsid w:val="006E49FC"/>
    <w:rsid w:val="006E5006"/>
    <w:rsid w:val="006E506F"/>
    <w:rsid w:val="006E6911"/>
    <w:rsid w:val="006E7282"/>
    <w:rsid w:val="006E7442"/>
    <w:rsid w:val="006F058B"/>
    <w:rsid w:val="006F0E02"/>
    <w:rsid w:val="006F1A35"/>
    <w:rsid w:val="006F1CE2"/>
    <w:rsid w:val="006F3D56"/>
    <w:rsid w:val="006F5099"/>
    <w:rsid w:val="006F5F59"/>
    <w:rsid w:val="006F765C"/>
    <w:rsid w:val="006F7AA4"/>
    <w:rsid w:val="00701EBA"/>
    <w:rsid w:val="00705CDD"/>
    <w:rsid w:val="00705CDE"/>
    <w:rsid w:val="00705D90"/>
    <w:rsid w:val="0070698D"/>
    <w:rsid w:val="00706BE1"/>
    <w:rsid w:val="00707816"/>
    <w:rsid w:val="00707DAB"/>
    <w:rsid w:val="00710BD4"/>
    <w:rsid w:val="00712510"/>
    <w:rsid w:val="00716B27"/>
    <w:rsid w:val="00717CF3"/>
    <w:rsid w:val="00721C3F"/>
    <w:rsid w:val="00724F09"/>
    <w:rsid w:val="007259C7"/>
    <w:rsid w:val="00726497"/>
    <w:rsid w:val="00726FE0"/>
    <w:rsid w:val="0073202D"/>
    <w:rsid w:val="00732D94"/>
    <w:rsid w:val="00734B42"/>
    <w:rsid w:val="00736991"/>
    <w:rsid w:val="007412E0"/>
    <w:rsid w:val="00741504"/>
    <w:rsid w:val="00741575"/>
    <w:rsid w:val="00742252"/>
    <w:rsid w:val="007431CE"/>
    <w:rsid w:val="0074453F"/>
    <w:rsid w:val="00745F28"/>
    <w:rsid w:val="00751ABA"/>
    <w:rsid w:val="007522EB"/>
    <w:rsid w:val="007553CB"/>
    <w:rsid w:val="00761BD2"/>
    <w:rsid w:val="007621F9"/>
    <w:rsid w:val="00764645"/>
    <w:rsid w:val="007650B6"/>
    <w:rsid w:val="0076555C"/>
    <w:rsid w:val="007658A9"/>
    <w:rsid w:val="00766B7B"/>
    <w:rsid w:val="00767893"/>
    <w:rsid w:val="007707E2"/>
    <w:rsid w:val="00772C4B"/>
    <w:rsid w:val="00773417"/>
    <w:rsid w:val="007738F3"/>
    <w:rsid w:val="00773ED0"/>
    <w:rsid w:val="00774344"/>
    <w:rsid w:val="00775292"/>
    <w:rsid w:val="007775FD"/>
    <w:rsid w:val="00780CEC"/>
    <w:rsid w:val="00782665"/>
    <w:rsid w:val="0078270A"/>
    <w:rsid w:val="00783572"/>
    <w:rsid w:val="007838A5"/>
    <w:rsid w:val="00784131"/>
    <w:rsid w:val="00785856"/>
    <w:rsid w:val="00786DF9"/>
    <w:rsid w:val="007915A9"/>
    <w:rsid w:val="007918C0"/>
    <w:rsid w:val="00792A6B"/>
    <w:rsid w:val="00794053"/>
    <w:rsid w:val="0079495B"/>
    <w:rsid w:val="00795498"/>
    <w:rsid w:val="00795DBF"/>
    <w:rsid w:val="0079638B"/>
    <w:rsid w:val="0079730B"/>
    <w:rsid w:val="007A067C"/>
    <w:rsid w:val="007A0CE9"/>
    <w:rsid w:val="007A22B1"/>
    <w:rsid w:val="007A26D6"/>
    <w:rsid w:val="007A4543"/>
    <w:rsid w:val="007A479E"/>
    <w:rsid w:val="007A593B"/>
    <w:rsid w:val="007A60B5"/>
    <w:rsid w:val="007A66FF"/>
    <w:rsid w:val="007A68B6"/>
    <w:rsid w:val="007A7C4B"/>
    <w:rsid w:val="007B0210"/>
    <w:rsid w:val="007B09E4"/>
    <w:rsid w:val="007B1249"/>
    <w:rsid w:val="007B1768"/>
    <w:rsid w:val="007B2BDD"/>
    <w:rsid w:val="007B3345"/>
    <w:rsid w:val="007B4370"/>
    <w:rsid w:val="007B5783"/>
    <w:rsid w:val="007B6D37"/>
    <w:rsid w:val="007B6DBF"/>
    <w:rsid w:val="007B726A"/>
    <w:rsid w:val="007B74AE"/>
    <w:rsid w:val="007C0A2A"/>
    <w:rsid w:val="007C2718"/>
    <w:rsid w:val="007C2ECD"/>
    <w:rsid w:val="007C3AB4"/>
    <w:rsid w:val="007C489C"/>
    <w:rsid w:val="007C51FF"/>
    <w:rsid w:val="007C539C"/>
    <w:rsid w:val="007C5980"/>
    <w:rsid w:val="007C5AE4"/>
    <w:rsid w:val="007C64F4"/>
    <w:rsid w:val="007C662A"/>
    <w:rsid w:val="007C7510"/>
    <w:rsid w:val="007C7822"/>
    <w:rsid w:val="007C7DCF"/>
    <w:rsid w:val="007D0718"/>
    <w:rsid w:val="007D0A40"/>
    <w:rsid w:val="007D13D7"/>
    <w:rsid w:val="007D14E4"/>
    <w:rsid w:val="007D2444"/>
    <w:rsid w:val="007D3A18"/>
    <w:rsid w:val="007D5B46"/>
    <w:rsid w:val="007D5B9E"/>
    <w:rsid w:val="007D5EB7"/>
    <w:rsid w:val="007D733C"/>
    <w:rsid w:val="007D735C"/>
    <w:rsid w:val="007E019E"/>
    <w:rsid w:val="007E0C66"/>
    <w:rsid w:val="007E4C5C"/>
    <w:rsid w:val="007E6509"/>
    <w:rsid w:val="007E6D01"/>
    <w:rsid w:val="007E721C"/>
    <w:rsid w:val="007F045D"/>
    <w:rsid w:val="007F0DCC"/>
    <w:rsid w:val="007F101A"/>
    <w:rsid w:val="007F3663"/>
    <w:rsid w:val="007F40B4"/>
    <w:rsid w:val="007F5DFC"/>
    <w:rsid w:val="007F625D"/>
    <w:rsid w:val="007F6431"/>
    <w:rsid w:val="007F6A65"/>
    <w:rsid w:val="00800F0D"/>
    <w:rsid w:val="0080221E"/>
    <w:rsid w:val="008027DA"/>
    <w:rsid w:val="00802806"/>
    <w:rsid w:val="00805565"/>
    <w:rsid w:val="00810AB3"/>
    <w:rsid w:val="00811465"/>
    <w:rsid w:val="00811EE4"/>
    <w:rsid w:val="00812DAF"/>
    <w:rsid w:val="008160EB"/>
    <w:rsid w:val="00817725"/>
    <w:rsid w:val="00822517"/>
    <w:rsid w:val="008228C6"/>
    <w:rsid w:val="00823042"/>
    <w:rsid w:val="00824405"/>
    <w:rsid w:val="00826B75"/>
    <w:rsid w:val="00826D55"/>
    <w:rsid w:val="008278FD"/>
    <w:rsid w:val="00827CAE"/>
    <w:rsid w:val="008354C4"/>
    <w:rsid w:val="00835A6B"/>
    <w:rsid w:val="00842ACD"/>
    <w:rsid w:val="008435A2"/>
    <w:rsid w:val="00844503"/>
    <w:rsid w:val="00844AAE"/>
    <w:rsid w:val="00845DD6"/>
    <w:rsid w:val="00845E4A"/>
    <w:rsid w:val="00846021"/>
    <w:rsid w:val="00850752"/>
    <w:rsid w:val="00851B61"/>
    <w:rsid w:val="00852589"/>
    <w:rsid w:val="008531F6"/>
    <w:rsid w:val="00854C12"/>
    <w:rsid w:val="008604B3"/>
    <w:rsid w:val="008608B1"/>
    <w:rsid w:val="00860B87"/>
    <w:rsid w:val="00860FD2"/>
    <w:rsid w:val="008634B1"/>
    <w:rsid w:val="00863E3C"/>
    <w:rsid w:val="00866D67"/>
    <w:rsid w:val="0086789D"/>
    <w:rsid w:val="00867EEB"/>
    <w:rsid w:val="00872411"/>
    <w:rsid w:val="00872F2F"/>
    <w:rsid w:val="00874828"/>
    <w:rsid w:val="00875680"/>
    <w:rsid w:val="0087706E"/>
    <w:rsid w:val="00877EC7"/>
    <w:rsid w:val="00880012"/>
    <w:rsid w:val="00880DF7"/>
    <w:rsid w:val="00881D0F"/>
    <w:rsid w:val="008847E2"/>
    <w:rsid w:val="00885ADB"/>
    <w:rsid w:val="0088645C"/>
    <w:rsid w:val="008868D0"/>
    <w:rsid w:val="00886DAE"/>
    <w:rsid w:val="00887417"/>
    <w:rsid w:val="00887494"/>
    <w:rsid w:val="00887ED7"/>
    <w:rsid w:val="00890CE9"/>
    <w:rsid w:val="00890FE6"/>
    <w:rsid w:val="00891463"/>
    <w:rsid w:val="008921ED"/>
    <w:rsid w:val="0089256D"/>
    <w:rsid w:val="0089294E"/>
    <w:rsid w:val="008930EB"/>
    <w:rsid w:val="00893DB1"/>
    <w:rsid w:val="00893F8C"/>
    <w:rsid w:val="00894488"/>
    <w:rsid w:val="00894F78"/>
    <w:rsid w:val="00895020"/>
    <w:rsid w:val="008956F9"/>
    <w:rsid w:val="0089673E"/>
    <w:rsid w:val="00896C81"/>
    <w:rsid w:val="00897440"/>
    <w:rsid w:val="008A0C24"/>
    <w:rsid w:val="008A1CD7"/>
    <w:rsid w:val="008A4C7F"/>
    <w:rsid w:val="008A4FC5"/>
    <w:rsid w:val="008A5DC5"/>
    <w:rsid w:val="008A6132"/>
    <w:rsid w:val="008A62CD"/>
    <w:rsid w:val="008A7024"/>
    <w:rsid w:val="008B0066"/>
    <w:rsid w:val="008B01CF"/>
    <w:rsid w:val="008B1FE9"/>
    <w:rsid w:val="008B3FD2"/>
    <w:rsid w:val="008B45EB"/>
    <w:rsid w:val="008B515F"/>
    <w:rsid w:val="008B5CF5"/>
    <w:rsid w:val="008C03C9"/>
    <w:rsid w:val="008C0D9B"/>
    <w:rsid w:val="008C1599"/>
    <w:rsid w:val="008C175A"/>
    <w:rsid w:val="008C2D58"/>
    <w:rsid w:val="008C3143"/>
    <w:rsid w:val="008C34A5"/>
    <w:rsid w:val="008C377A"/>
    <w:rsid w:val="008C3EE3"/>
    <w:rsid w:val="008C433B"/>
    <w:rsid w:val="008C440C"/>
    <w:rsid w:val="008C481F"/>
    <w:rsid w:val="008C5345"/>
    <w:rsid w:val="008C6437"/>
    <w:rsid w:val="008C7B1B"/>
    <w:rsid w:val="008C7F13"/>
    <w:rsid w:val="008C7F5B"/>
    <w:rsid w:val="008D1B43"/>
    <w:rsid w:val="008D1CD5"/>
    <w:rsid w:val="008D25E8"/>
    <w:rsid w:val="008D2ADB"/>
    <w:rsid w:val="008D5121"/>
    <w:rsid w:val="008D5F13"/>
    <w:rsid w:val="008D612B"/>
    <w:rsid w:val="008E1F40"/>
    <w:rsid w:val="008E225F"/>
    <w:rsid w:val="008E42D5"/>
    <w:rsid w:val="008E4BC5"/>
    <w:rsid w:val="008E5510"/>
    <w:rsid w:val="008E5921"/>
    <w:rsid w:val="008E5A6D"/>
    <w:rsid w:val="008E5C28"/>
    <w:rsid w:val="008E65F9"/>
    <w:rsid w:val="008F2C5F"/>
    <w:rsid w:val="008F40DA"/>
    <w:rsid w:val="008F49E1"/>
    <w:rsid w:val="008F511E"/>
    <w:rsid w:val="008F6A14"/>
    <w:rsid w:val="008F6E12"/>
    <w:rsid w:val="008F7658"/>
    <w:rsid w:val="008F7AF2"/>
    <w:rsid w:val="0090293A"/>
    <w:rsid w:val="00903958"/>
    <w:rsid w:val="00903A45"/>
    <w:rsid w:val="00903C64"/>
    <w:rsid w:val="00903E21"/>
    <w:rsid w:val="00905E58"/>
    <w:rsid w:val="00907D1B"/>
    <w:rsid w:val="00907EB3"/>
    <w:rsid w:val="00911F7B"/>
    <w:rsid w:val="00912FA5"/>
    <w:rsid w:val="00913E0F"/>
    <w:rsid w:val="00916B70"/>
    <w:rsid w:val="009171D1"/>
    <w:rsid w:val="00920426"/>
    <w:rsid w:val="00920E3A"/>
    <w:rsid w:val="00921A0A"/>
    <w:rsid w:val="00921BFE"/>
    <w:rsid w:val="00922518"/>
    <w:rsid w:val="00922F22"/>
    <w:rsid w:val="00925092"/>
    <w:rsid w:val="009251A8"/>
    <w:rsid w:val="00925CDB"/>
    <w:rsid w:val="00925F5B"/>
    <w:rsid w:val="009276B3"/>
    <w:rsid w:val="00930FE1"/>
    <w:rsid w:val="009310A4"/>
    <w:rsid w:val="00936A3F"/>
    <w:rsid w:val="00936FEC"/>
    <w:rsid w:val="00943605"/>
    <w:rsid w:val="009443E6"/>
    <w:rsid w:val="009443EE"/>
    <w:rsid w:val="0094465B"/>
    <w:rsid w:val="00945360"/>
    <w:rsid w:val="00945C6A"/>
    <w:rsid w:val="009474CB"/>
    <w:rsid w:val="00947DD5"/>
    <w:rsid w:val="009508F5"/>
    <w:rsid w:val="009508F6"/>
    <w:rsid w:val="00952209"/>
    <w:rsid w:val="009525A2"/>
    <w:rsid w:val="009531C2"/>
    <w:rsid w:val="00953EED"/>
    <w:rsid w:val="00954753"/>
    <w:rsid w:val="0095728B"/>
    <w:rsid w:val="0096097D"/>
    <w:rsid w:val="009622E7"/>
    <w:rsid w:val="009628BC"/>
    <w:rsid w:val="00962A0D"/>
    <w:rsid w:val="0096356B"/>
    <w:rsid w:val="00963E18"/>
    <w:rsid w:val="009643F9"/>
    <w:rsid w:val="0096506F"/>
    <w:rsid w:val="00965071"/>
    <w:rsid w:val="0096584D"/>
    <w:rsid w:val="00966534"/>
    <w:rsid w:val="00966E82"/>
    <w:rsid w:val="00967B68"/>
    <w:rsid w:val="00967F39"/>
    <w:rsid w:val="00970148"/>
    <w:rsid w:val="0097014A"/>
    <w:rsid w:val="00970F2E"/>
    <w:rsid w:val="0097130D"/>
    <w:rsid w:val="0097240C"/>
    <w:rsid w:val="00973023"/>
    <w:rsid w:val="00973977"/>
    <w:rsid w:val="00974BAE"/>
    <w:rsid w:val="00974D91"/>
    <w:rsid w:val="00975116"/>
    <w:rsid w:val="0098012F"/>
    <w:rsid w:val="009801ED"/>
    <w:rsid w:val="00982098"/>
    <w:rsid w:val="00984D5D"/>
    <w:rsid w:val="00985422"/>
    <w:rsid w:val="00985474"/>
    <w:rsid w:val="00986637"/>
    <w:rsid w:val="0098667B"/>
    <w:rsid w:val="009869A9"/>
    <w:rsid w:val="00987176"/>
    <w:rsid w:val="00990433"/>
    <w:rsid w:val="00992D26"/>
    <w:rsid w:val="0099379B"/>
    <w:rsid w:val="00995665"/>
    <w:rsid w:val="00995CCA"/>
    <w:rsid w:val="0099728C"/>
    <w:rsid w:val="009975F9"/>
    <w:rsid w:val="009977A7"/>
    <w:rsid w:val="009A1875"/>
    <w:rsid w:val="009A40E4"/>
    <w:rsid w:val="009A6160"/>
    <w:rsid w:val="009B0337"/>
    <w:rsid w:val="009B0A05"/>
    <w:rsid w:val="009B1015"/>
    <w:rsid w:val="009B3531"/>
    <w:rsid w:val="009B3DCC"/>
    <w:rsid w:val="009B511D"/>
    <w:rsid w:val="009B564E"/>
    <w:rsid w:val="009B638F"/>
    <w:rsid w:val="009C022F"/>
    <w:rsid w:val="009C1814"/>
    <w:rsid w:val="009C2661"/>
    <w:rsid w:val="009C380A"/>
    <w:rsid w:val="009C543C"/>
    <w:rsid w:val="009C6370"/>
    <w:rsid w:val="009C6A04"/>
    <w:rsid w:val="009D0414"/>
    <w:rsid w:val="009D0C20"/>
    <w:rsid w:val="009D156C"/>
    <w:rsid w:val="009D23F9"/>
    <w:rsid w:val="009D2862"/>
    <w:rsid w:val="009D3A81"/>
    <w:rsid w:val="009D4278"/>
    <w:rsid w:val="009D456E"/>
    <w:rsid w:val="009D5163"/>
    <w:rsid w:val="009D557A"/>
    <w:rsid w:val="009D74C8"/>
    <w:rsid w:val="009D7F34"/>
    <w:rsid w:val="009E0BBE"/>
    <w:rsid w:val="009E1B66"/>
    <w:rsid w:val="009E2583"/>
    <w:rsid w:val="009E3890"/>
    <w:rsid w:val="009E4016"/>
    <w:rsid w:val="009E64AC"/>
    <w:rsid w:val="009F52E4"/>
    <w:rsid w:val="009F6300"/>
    <w:rsid w:val="009F7171"/>
    <w:rsid w:val="00A00A7E"/>
    <w:rsid w:val="00A0136B"/>
    <w:rsid w:val="00A015F5"/>
    <w:rsid w:val="00A02D1A"/>
    <w:rsid w:val="00A035D5"/>
    <w:rsid w:val="00A05482"/>
    <w:rsid w:val="00A070F3"/>
    <w:rsid w:val="00A109C1"/>
    <w:rsid w:val="00A114A1"/>
    <w:rsid w:val="00A1278F"/>
    <w:rsid w:val="00A1584E"/>
    <w:rsid w:val="00A16343"/>
    <w:rsid w:val="00A17698"/>
    <w:rsid w:val="00A202D1"/>
    <w:rsid w:val="00A21C9E"/>
    <w:rsid w:val="00A22488"/>
    <w:rsid w:val="00A259E8"/>
    <w:rsid w:val="00A25DA8"/>
    <w:rsid w:val="00A25EF9"/>
    <w:rsid w:val="00A2630D"/>
    <w:rsid w:val="00A27050"/>
    <w:rsid w:val="00A271C5"/>
    <w:rsid w:val="00A3012E"/>
    <w:rsid w:val="00A30557"/>
    <w:rsid w:val="00A33C46"/>
    <w:rsid w:val="00A3422F"/>
    <w:rsid w:val="00A36089"/>
    <w:rsid w:val="00A364DC"/>
    <w:rsid w:val="00A36A3F"/>
    <w:rsid w:val="00A374DA"/>
    <w:rsid w:val="00A37D84"/>
    <w:rsid w:val="00A40A9B"/>
    <w:rsid w:val="00A4114B"/>
    <w:rsid w:val="00A41E6F"/>
    <w:rsid w:val="00A41EB3"/>
    <w:rsid w:val="00A4235B"/>
    <w:rsid w:val="00A42CB0"/>
    <w:rsid w:val="00A43AD9"/>
    <w:rsid w:val="00A444F1"/>
    <w:rsid w:val="00A44B27"/>
    <w:rsid w:val="00A50202"/>
    <w:rsid w:val="00A50975"/>
    <w:rsid w:val="00A50D4D"/>
    <w:rsid w:val="00A5190C"/>
    <w:rsid w:val="00A51B81"/>
    <w:rsid w:val="00A54B4A"/>
    <w:rsid w:val="00A55A01"/>
    <w:rsid w:val="00A56695"/>
    <w:rsid w:val="00A601FD"/>
    <w:rsid w:val="00A6211E"/>
    <w:rsid w:val="00A625F0"/>
    <w:rsid w:val="00A62E50"/>
    <w:rsid w:val="00A6423B"/>
    <w:rsid w:val="00A64919"/>
    <w:rsid w:val="00A6558A"/>
    <w:rsid w:val="00A656CF"/>
    <w:rsid w:val="00A676FC"/>
    <w:rsid w:val="00A67870"/>
    <w:rsid w:val="00A712DF"/>
    <w:rsid w:val="00A7154B"/>
    <w:rsid w:val="00A734B3"/>
    <w:rsid w:val="00A74B85"/>
    <w:rsid w:val="00A74E98"/>
    <w:rsid w:val="00A75274"/>
    <w:rsid w:val="00A761CD"/>
    <w:rsid w:val="00A80201"/>
    <w:rsid w:val="00A8188B"/>
    <w:rsid w:val="00A81FBA"/>
    <w:rsid w:val="00A84CA4"/>
    <w:rsid w:val="00A8628D"/>
    <w:rsid w:val="00A8678C"/>
    <w:rsid w:val="00A875C9"/>
    <w:rsid w:val="00A90355"/>
    <w:rsid w:val="00A932E7"/>
    <w:rsid w:val="00A93C00"/>
    <w:rsid w:val="00A94987"/>
    <w:rsid w:val="00A9639B"/>
    <w:rsid w:val="00A97196"/>
    <w:rsid w:val="00A97B00"/>
    <w:rsid w:val="00AA123A"/>
    <w:rsid w:val="00AA1AB5"/>
    <w:rsid w:val="00AA40FA"/>
    <w:rsid w:val="00AA4519"/>
    <w:rsid w:val="00AA4B2E"/>
    <w:rsid w:val="00AA60F6"/>
    <w:rsid w:val="00AA6C17"/>
    <w:rsid w:val="00AB0DEB"/>
    <w:rsid w:val="00AB1964"/>
    <w:rsid w:val="00AB257B"/>
    <w:rsid w:val="00AB29F3"/>
    <w:rsid w:val="00AB2A38"/>
    <w:rsid w:val="00AB39BE"/>
    <w:rsid w:val="00AB4F78"/>
    <w:rsid w:val="00AB57ED"/>
    <w:rsid w:val="00AB62F3"/>
    <w:rsid w:val="00AB6E82"/>
    <w:rsid w:val="00AB7B27"/>
    <w:rsid w:val="00AC2A6D"/>
    <w:rsid w:val="00AC2B3F"/>
    <w:rsid w:val="00AC39D8"/>
    <w:rsid w:val="00AC3CEE"/>
    <w:rsid w:val="00AC41FF"/>
    <w:rsid w:val="00AC4992"/>
    <w:rsid w:val="00AC5358"/>
    <w:rsid w:val="00AD010C"/>
    <w:rsid w:val="00AD08EE"/>
    <w:rsid w:val="00AD0B4C"/>
    <w:rsid w:val="00AD17F4"/>
    <w:rsid w:val="00AD1C26"/>
    <w:rsid w:val="00AD2099"/>
    <w:rsid w:val="00AD23F5"/>
    <w:rsid w:val="00AD40CD"/>
    <w:rsid w:val="00AD59BA"/>
    <w:rsid w:val="00AD718C"/>
    <w:rsid w:val="00AD7DD8"/>
    <w:rsid w:val="00AE045B"/>
    <w:rsid w:val="00AE0762"/>
    <w:rsid w:val="00AE1512"/>
    <w:rsid w:val="00AE1556"/>
    <w:rsid w:val="00AE2328"/>
    <w:rsid w:val="00AE3FD6"/>
    <w:rsid w:val="00AE41C3"/>
    <w:rsid w:val="00AE53DD"/>
    <w:rsid w:val="00AE69A0"/>
    <w:rsid w:val="00AE769E"/>
    <w:rsid w:val="00AE77C6"/>
    <w:rsid w:val="00AF0D28"/>
    <w:rsid w:val="00AF1E91"/>
    <w:rsid w:val="00AF29C4"/>
    <w:rsid w:val="00AF3695"/>
    <w:rsid w:val="00AF4622"/>
    <w:rsid w:val="00AF4816"/>
    <w:rsid w:val="00AF593F"/>
    <w:rsid w:val="00AF5C27"/>
    <w:rsid w:val="00AF7EF2"/>
    <w:rsid w:val="00B005CB"/>
    <w:rsid w:val="00B00EFF"/>
    <w:rsid w:val="00B01204"/>
    <w:rsid w:val="00B01F62"/>
    <w:rsid w:val="00B02A24"/>
    <w:rsid w:val="00B0360E"/>
    <w:rsid w:val="00B06F93"/>
    <w:rsid w:val="00B06FCA"/>
    <w:rsid w:val="00B0779F"/>
    <w:rsid w:val="00B11FA7"/>
    <w:rsid w:val="00B12549"/>
    <w:rsid w:val="00B135FB"/>
    <w:rsid w:val="00B13609"/>
    <w:rsid w:val="00B14955"/>
    <w:rsid w:val="00B17D43"/>
    <w:rsid w:val="00B2032D"/>
    <w:rsid w:val="00B2079E"/>
    <w:rsid w:val="00B20EBD"/>
    <w:rsid w:val="00B218E4"/>
    <w:rsid w:val="00B21C34"/>
    <w:rsid w:val="00B228DA"/>
    <w:rsid w:val="00B22A1A"/>
    <w:rsid w:val="00B23B2E"/>
    <w:rsid w:val="00B240B2"/>
    <w:rsid w:val="00B24F00"/>
    <w:rsid w:val="00B25D0A"/>
    <w:rsid w:val="00B25FDF"/>
    <w:rsid w:val="00B2679D"/>
    <w:rsid w:val="00B26D42"/>
    <w:rsid w:val="00B27A7D"/>
    <w:rsid w:val="00B27EEF"/>
    <w:rsid w:val="00B30891"/>
    <w:rsid w:val="00B31F1A"/>
    <w:rsid w:val="00B32409"/>
    <w:rsid w:val="00B34321"/>
    <w:rsid w:val="00B34973"/>
    <w:rsid w:val="00B36168"/>
    <w:rsid w:val="00B37267"/>
    <w:rsid w:val="00B41835"/>
    <w:rsid w:val="00B42AE0"/>
    <w:rsid w:val="00B43544"/>
    <w:rsid w:val="00B44DDA"/>
    <w:rsid w:val="00B44F24"/>
    <w:rsid w:val="00B46586"/>
    <w:rsid w:val="00B47CB6"/>
    <w:rsid w:val="00B50DFA"/>
    <w:rsid w:val="00B51B45"/>
    <w:rsid w:val="00B52E2A"/>
    <w:rsid w:val="00B5389D"/>
    <w:rsid w:val="00B54501"/>
    <w:rsid w:val="00B5588B"/>
    <w:rsid w:val="00B569A1"/>
    <w:rsid w:val="00B56B91"/>
    <w:rsid w:val="00B57C02"/>
    <w:rsid w:val="00B60A77"/>
    <w:rsid w:val="00B60F41"/>
    <w:rsid w:val="00B61198"/>
    <w:rsid w:val="00B61DF7"/>
    <w:rsid w:val="00B6255C"/>
    <w:rsid w:val="00B6306C"/>
    <w:rsid w:val="00B63F7F"/>
    <w:rsid w:val="00B6407A"/>
    <w:rsid w:val="00B64525"/>
    <w:rsid w:val="00B6471F"/>
    <w:rsid w:val="00B64C74"/>
    <w:rsid w:val="00B64E40"/>
    <w:rsid w:val="00B661B0"/>
    <w:rsid w:val="00B67B56"/>
    <w:rsid w:val="00B70AAE"/>
    <w:rsid w:val="00B70AFE"/>
    <w:rsid w:val="00B70F87"/>
    <w:rsid w:val="00B72CB0"/>
    <w:rsid w:val="00B730DA"/>
    <w:rsid w:val="00B74160"/>
    <w:rsid w:val="00B7461A"/>
    <w:rsid w:val="00B74C5B"/>
    <w:rsid w:val="00B751E1"/>
    <w:rsid w:val="00B7574C"/>
    <w:rsid w:val="00B76D10"/>
    <w:rsid w:val="00B7708B"/>
    <w:rsid w:val="00B8095F"/>
    <w:rsid w:val="00B8423D"/>
    <w:rsid w:val="00B84A50"/>
    <w:rsid w:val="00B84EA6"/>
    <w:rsid w:val="00B85671"/>
    <w:rsid w:val="00B856D5"/>
    <w:rsid w:val="00B86319"/>
    <w:rsid w:val="00B91ADB"/>
    <w:rsid w:val="00B91E30"/>
    <w:rsid w:val="00B92C74"/>
    <w:rsid w:val="00B9396A"/>
    <w:rsid w:val="00B94C07"/>
    <w:rsid w:val="00B94DAE"/>
    <w:rsid w:val="00B9585E"/>
    <w:rsid w:val="00B95964"/>
    <w:rsid w:val="00B95FBE"/>
    <w:rsid w:val="00B96E67"/>
    <w:rsid w:val="00BA08B2"/>
    <w:rsid w:val="00BA14F8"/>
    <w:rsid w:val="00BA4B1A"/>
    <w:rsid w:val="00BA52A6"/>
    <w:rsid w:val="00BA5AAA"/>
    <w:rsid w:val="00BB2057"/>
    <w:rsid w:val="00BB2FE3"/>
    <w:rsid w:val="00BB320C"/>
    <w:rsid w:val="00BB3D0C"/>
    <w:rsid w:val="00BB426F"/>
    <w:rsid w:val="00BB5E1A"/>
    <w:rsid w:val="00BB614D"/>
    <w:rsid w:val="00BB74A2"/>
    <w:rsid w:val="00BC1244"/>
    <w:rsid w:val="00BC1D2A"/>
    <w:rsid w:val="00BC253D"/>
    <w:rsid w:val="00BC2E06"/>
    <w:rsid w:val="00BC562B"/>
    <w:rsid w:val="00BC56EA"/>
    <w:rsid w:val="00BC6371"/>
    <w:rsid w:val="00BC6550"/>
    <w:rsid w:val="00BD038D"/>
    <w:rsid w:val="00BD10A1"/>
    <w:rsid w:val="00BD1762"/>
    <w:rsid w:val="00BD1B35"/>
    <w:rsid w:val="00BD71E4"/>
    <w:rsid w:val="00BD7E8C"/>
    <w:rsid w:val="00BE0F28"/>
    <w:rsid w:val="00BE2C13"/>
    <w:rsid w:val="00BE37CC"/>
    <w:rsid w:val="00BE3D45"/>
    <w:rsid w:val="00BE4270"/>
    <w:rsid w:val="00BE681A"/>
    <w:rsid w:val="00BE7DD2"/>
    <w:rsid w:val="00BF0778"/>
    <w:rsid w:val="00BF1F85"/>
    <w:rsid w:val="00BF22F4"/>
    <w:rsid w:val="00BF2616"/>
    <w:rsid w:val="00BF2DD0"/>
    <w:rsid w:val="00BF4D6E"/>
    <w:rsid w:val="00BF53F3"/>
    <w:rsid w:val="00BF576F"/>
    <w:rsid w:val="00BF71F7"/>
    <w:rsid w:val="00C0144F"/>
    <w:rsid w:val="00C025B3"/>
    <w:rsid w:val="00C02653"/>
    <w:rsid w:val="00C02F11"/>
    <w:rsid w:val="00C0335C"/>
    <w:rsid w:val="00C04126"/>
    <w:rsid w:val="00C05243"/>
    <w:rsid w:val="00C05615"/>
    <w:rsid w:val="00C05DDB"/>
    <w:rsid w:val="00C114F9"/>
    <w:rsid w:val="00C14730"/>
    <w:rsid w:val="00C159EC"/>
    <w:rsid w:val="00C17989"/>
    <w:rsid w:val="00C17C28"/>
    <w:rsid w:val="00C17EA5"/>
    <w:rsid w:val="00C21F31"/>
    <w:rsid w:val="00C2217F"/>
    <w:rsid w:val="00C22BF8"/>
    <w:rsid w:val="00C245D2"/>
    <w:rsid w:val="00C24A5A"/>
    <w:rsid w:val="00C24D78"/>
    <w:rsid w:val="00C25649"/>
    <w:rsid w:val="00C278C3"/>
    <w:rsid w:val="00C27CD4"/>
    <w:rsid w:val="00C303DB"/>
    <w:rsid w:val="00C31A74"/>
    <w:rsid w:val="00C31FCF"/>
    <w:rsid w:val="00C33097"/>
    <w:rsid w:val="00C333FE"/>
    <w:rsid w:val="00C3388F"/>
    <w:rsid w:val="00C33DE5"/>
    <w:rsid w:val="00C3401B"/>
    <w:rsid w:val="00C36EF1"/>
    <w:rsid w:val="00C37B50"/>
    <w:rsid w:val="00C4023B"/>
    <w:rsid w:val="00C40701"/>
    <w:rsid w:val="00C40D38"/>
    <w:rsid w:val="00C40EED"/>
    <w:rsid w:val="00C421D9"/>
    <w:rsid w:val="00C462C3"/>
    <w:rsid w:val="00C467AA"/>
    <w:rsid w:val="00C47135"/>
    <w:rsid w:val="00C50699"/>
    <w:rsid w:val="00C519E1"/>
    <w:rsid w:val="00C520CD"/>
    <w:rsid w:val="00C5303C"/>
    <w:rsid w:val="00C545D7"/>
    <w:rsid w:val="00C56D3F"/>
    <w:rsid w:val="00C604FF"/>
    <w:rsid w:val="00C60530"/>
    <w:rsid w:val="00C62E6C"/>
    <w:rsid w:val="00C638A3"/>
    <w:rsid w:val="00C64CA4"/>
    <w:rsid w:val="00C65588"/>
    <w:rsid w:val="00C667E9"/>
    <w:rsid w:val="00C66B11"/>
    <w:rsid w:val="00C66D1E"/>
    <w:rsid w:val="00C70567"/>
    <w:rsid w:val="00C740FC"/>
    <w:rsid w:val="00C74D12"/>
    <w:rsid w:val="00C74EA1"/>
    <w:rsid w:val="00C750EB"/>
    <w:rsid w:val="00C758B4"/>
    <w:rsid w:val="00C76549"/>
    <w:rsid w:val="00C805F8"/>
    <w:rsid w:val="00C8109D"/>
    <w:rsid w:val="00C81AED"/>
    <w:rsid w:val="00C827DD"/>
    <w:rsid w:val="00C83246"/>
    <w:rsid w:val="00C83A76"/>
    <w:rsid w:val="00C842AD"/>
    <w:rsid w:val="00C86372"/>
    <w:rsid w:val="00C86F21"/>
    <w:rsid w:val="00C91959"/>
    <w:rsid w:val="00C94C18"/>
    <w:rsid w:val="00C95DD9"/>
    <w:rsid w:val="00C96FC2"/>
    <w:rsid w:val="00CA276C"/>
    <w:rsid w:val="00CA278B"/>
    <w:rsid w:val="00CA2A36"/>
    <w:rsid w:val="00CA3E47"/>
    <w:rsid w:val="00CA3EA3"/>
    <w:rsid w:val="00CA3FD9"/>
    <w:rsid w:val="00CA4458"/>
    <w:rsid w:val="00CA4692"/>
    <w:rsid w:val="00CA4B30"/>
    <w:rsid w:val="00CA527C"/>
    <w:rsid w:val="00CA5511"/>
    <w:rsid w:val="00CA7412"/>
    <w:rsid w:val="00CA7F48"/>
    <w:rsid w:val="00CB0C80"/>
    <w:rsid w:val="00CB1688"/>
    <w:rsid w:val="00CB1A53"/>
    <w:rsid w:val="00CB2574"/>
    <w:rsid w:val="00CB2C53"/>
    <w:rsid w:val="00CB2E7F"/>
    <w:rsid w:val="00CB3935"/>
    <w:rsid w:val="00CB3E53"/>
    <w:rsid w:val="00CB4246"/>
    <w:rsid w:val="00CB50BF"/>
    <w:rsid w:val="00CB5749"/>
    <w:rsid w:val="00CB69D2"/>
    <w:rsid w:val="00CB6BA4"/>
    <w:rsid w:val="00CB71EF"/>
    <w:rsid w:val="00CB765E"/>
    <w:rsid w:val="00CB77D8"/>
    <w:rsid w:val="00CB78DB"/>
    <w:rsid w:val="00CC0973"/>
    <w:rsid w:val="00CC186B"/>
    <w:rsid w:val="00CC2E07"/>
    <w:rsid w:val="00CC3D6D"/>
    <w:rsid w:val="00CC43A6"/>
    <w:rsid w:val="00CC5FAC"/>
    <w:rsid w:val="00CC68BB"/>
    <w:rsid w:val="00CC7013"/>
    <w:rsid w:val="00CD1236"/>
    <w:rsid w:val="00CD21E8"/>
    <w:rsid w:val="00CD2C54"/>
    <w:rsid w:val="00CD34AF"/>
    <w:rsid w:val="00CD393E"/>
    <w:rsid w:val="00CD3E32"/>
    <w:rsid w:val="00CD5823"/>
    <w:rsid w:val="00CD6113"/>
    <w:rsid w:val="00CD7049"/>
    <w:rsid w:val="00CE1960"/>
    <w:rsid w:val="00CE4DE2"/>
    <w:rsid w:val="00CE53F6"/>
    <w:rsid w:val="00CE5C30"/>
    <w:rsid w:val="00CE5DD7"/>
    <w:rsid w:val="00CE6E2C"/>
    <w:rsid w:val="00CE71AB"/>
    <w:rsid w:val="00CF0315"/>
    <w:rsid w:val="00CF11F7"/>
    <w:rsid w:val="00CF2CBB"/>
    <w:rsid w:val="00CF3114"/>
    <w:rsid w:val="00CF3F36"/>
    <w:rsid w:val="00CF419E"/>
    <w:rsid w:val="00CF46E5"/>
    <w:rsid w:val="00CF578C"/>
    <w:rsid w:val="00CF5C6D"/>
    <w:rsid w:val="00D02277"/>
    <w:rsid w:val="00D0390F"/>
    <w:rsid w:val="00D0397A"/>
    <w:rsid w:val="00D04BCC"/>
    <w:rsid w:val="00D04CD8"/>
    <w:rsid w:val="00D06603"/>
    <w:rsid w:val="00D07509"/>
    <w:rsid w:val="00D1048E"/>
    <w:rsid w:val="00D10ABF"/>
    <w:rsid w:val="00D11151"/>
    <w:rsid w:val="00D1545A"/>
    <w:rsid w:val="00D16757"/>
    <w:rsid w:val="00D17867"/>
    <w:rsid w:val="00D179CB"/>
    <w:rsid w:val="00D230BA"/>
    <w:rsid w:val="00D241A7"/>
    <w:rsid w:val="00D27184"/>
    <w:rsid w:val="00D27CA1"/>
    <w:rsid w:val="00D27EF3"/>
    <w:rsid w:val="00D309AE"/>
    <w:rsid w:val="00D30DEE"/>
    <w:rsid w:val="00D313A1"/>
    <w:rsid w:val="00D32455"/>
    <w:rsid w:val="00D3528D"/>
    <w:rsid w:val="00D35795"/>
    <w:rsid w:val="00D362C9"/>
    <w:rsid w:val="00D36583"/>
    <w:rsid w:val="00D4052D"/>
    <w:rsid w:val="00D405C1"/>
    <w:rsid w:val="00D4061F"/>
    <w:rsid w:val="00D471CA"/>
    <w:rsid w:val="00D47CB8"/>
    <w:rsid w:val="00D47E88"/>
    <w:rsid w:val="00D50CA2"/>
    <w:rsid w:val="00D51454"/>
    <w:rsid w:val="00D51F1F"/>
    <w:rsid w:val="00D51F99"/>
    <w:rsid w:val="00D52477"/>
    <w:rsid w:val="00D52697"/>
    <w:rsid w:val="00D566B5"/>
    <w:rsid w:val="00D56F24"/>
    <w:rsid w:val="00D577A7"/>
    <w:rsid w:val="00D604C1"/>
    <w:rsid w:val="00D60508"/>
    <w:rsid w:val="00D60C97"/>
    <w:rsid w:val="00D61B55"/>
    <w:rsid w:val="00D61C17"/>
    <w:rsid w:val="00D62343"/>
    <w:rsid w:val="00D62D34"/>
    <w:rsid w:val="00D63944"/>
    <w:rsid w:val="00D63A79"/>
    <w:rsid w:val="00D63AE3"/>
    <w:rsid w:val="00D64385"/>
    <w:rsid w:val="00D64FD9"/>
    <w:rsid w:val="00D70153"/>
    <w:rsid w:val="00D709A2"/>
    <w:rsid w:val="00D71D55"/>
    <w:rsid w:val="00D730FC"/>
    <w:rsid w:val="00D73100"/>
    <w:rsid w:val="00D73E3B"/>
    <w:rsid w:val="00D74D60"/>
    <w:rsid w:val="00D75196"/>
    <w:rsid w:val="00D776FC"/>
    <w:rsid w:val="00D77727"/>
    <w:rsid w:val="00D77980"/>
    <w:rsid w:val="00D806D1"/>
    <w:rsid w:val="00D81A18"/>
    <w:rsid w:val="00D826F4"/>
    <w:rsid w:val="00D828BC"/>
    <w:rsid w:val="00D832C8"/>
    <w:rsid w:val="00D8396F"/>
    <w:rsid w:val="00D83D22"/>
    <w:rsid w:val="00D83D24"/>
    <w:rsid w:val="00D83F95"/>
    <w:rsid w:val="00D87074"/>
    <w:rsid w:val="00D87FE2"/>
    <w:rsid w:val="00D902D9"/>
    <w:rsid w:val="00D9080D"/>
    <w:rsid w:val="00D93C29"/>
    <w:rsid w:val="00D93E9B"/>
    <w:rsid w:val="00D94627"/>
    <w:rsid w:val="00D95CD2"/>
    <w:rsid w:val="00D96B03"/>
    <w:rsid w:val="00D97ED6"/>
    <w:rsid w:val="00DA0233"/>
    <w:rsid w:val="00DA04BB"/>
    <w:rsid w:val="00DA0E69"/>
    <w:rsid w:val="00DA1834"/>
    <w:rsid w:val="00DA3991"/>
    <w:rsid w:val="00DA4305"/>
    <w:rsid w:val="00DA4D58"/>
    <w:rsid w:val="00DA54D5"/>
    <w:rsid w:val="00DA6471"/>
    <w:rsid w:val="00DA7DF0"/>
    <w:rsid w:val="00DB11FC"/>
    <w:rsid w:val="00DB3211"/>
    <w:rsid w:val="00DB3D39"/>
    <w:rsid w:val="00DB42C5"/>
    <w:rsid w:val="00DB4B29"/>
    <w:rsid w:val="00DB4CD3"/>
    <w:rsid w:val="00DB625D"/>
    <w:rsid w:val="00DB6CE6"/>
    <w:rsid w:val="00DB6EF6"/>
    <w:rsid w:val="00DB71E8"/>
    <w:rsid w:val="00DB7299"/>
    <w:rsid w:val="00DC0093"/>
    <w:rsid w:val="00DC0503"/>
    <w:rsid w:val="00DC1769"/>
    <w:rsid w:val="00DC2386"/>
    <w:rsid w:val="00DC3904"/>
    <w:rsid w:val="00DC3CD7"/>
    <w:rsid w:val="00DC58E2"/>
    <w:rsid w:val="00DC6B5E"/>
    <w:rsid w:val="00DD213C"/>
    <w:rsid w:val="00DD2329"/>
    <w:rsid w:val="00DD244A"/>
    <w:rsid w:val="00DD4A46"/>
    <w:rsid w:val="00DD5673"/>
    <w:rsid w:val="00DD5CDE"/>
    <w:rsid w:val="00DD703F"/>
    <w:rsid w:val="00DE078B"/>
    <w:rsid w:val="00DE1428"/>
    <w:rsid w:val="00DE17B4"/>
    <w:rsid w:val="00DE1A7D"/>
    <w:rsid w:val="00DE5087"/>
    <w:rsid w:val="00DE5256"/>
    <w:rsid w:val="00DE63D6"/>
    <w:rsid w:val="00DE72C9"/>
    <w:rsid w:val="00DE72E6"/>
    <w:rsid w:val="00DF00BA"/>
    <w:rsid w:val="00DF04A8"/>
    <w:rsid w:val="00DF0798"/>
    <w:rsid w:val="00DF4C47"/>
    <w:rsid w:val="00DF4FCA"/>
    <w:rsid w:val="00DF6195"/>
    <w:rsid w:val="00DF7E64"/>
    <w:rsid w:val="00E00C96"/>
    <w:rsid w:val="00E01E8D"/>
    <w:rsid w:val="00E0354D"/>
    <w:rsid w:val="00E035F9"/>
    <w:rsid w:val="00E03BC5"/>
    <w:rsid w:val="00E045C9"/>
    <w:rsid w:val="00E0480D"/>
    <w:rsid w:val="00E048EF"/>
    <w:rsid w:val="00E04C3C"/>
    <w:rsid w:val="00E07B92"/>
    <w:rsid w:val="00E07E98"/>
    <w:rsid w:val="00E11AC7"/>
    <w:rsid w:val="00E12416"/>
    <w:rsid w:val="00E128D2"/>
    <w:rsid w:val="00E1332E"/>
    <w:rsid w:val="00E137B9"/>
    <w:rsid w:val="00E14BEC"/>
    <w:rsid w:val="00E14C6E"/>
    <w:rsid w:val="00E1500C"/>
    <w:rsid w:val="00E1569F"/>
    <w:rsid w:val="00E16DB2"/>
    <w:rsid w:val="00E17B92"/>
    <w:rsid w:val="00E17E99"/>
    <w:rsid w:val="00E201B5"/>
    <w:rsid w:val="00E20C9E"/>
    <w:rsid w:val="00E2216F"/>
    <w:rsid w:val="00E22760"/>
    <w:rsid w:val="00E232D3"/>
    <w:rsid w:val="00E23FF7"/>
    <w:rsid w:val="00E256F0"/>
    <w:rsid w:val="00E25A49"/>
    <w:rsid w:val="00E27997"/>
    <w:rsid w:val="00E309EF"/>
    <w:rsid w:val="00E33B6A"/>
    <w:rsid w:val="00E35375"/>
    <w:rsid w:val="00E36A1B"/>
    <w:rsid w:val="00E37211"/>
    <w:rsid w:val="00E40135"/>
    <w:rsid w:val="00E4185C"/>
    <w:rsid w:val="00E4284A"/>
    <w:rsid w:val="00E44C1F"/>
    <w:rsid w:val="00E45004"/>
    <w:rsid w:val="00E4587E"/>
    <w:rsid w:val="00E45A6B"/>
    <w:rsid w:val="00E4697A"/>
    <w:rsid w:val="00E46CEB"/>
    <w:rsid w:val="00E50223"/>
    <w:rsid w:val="00E502D0"/>
    <w:rsid w:val="00E52062"/>
    <w:rsid w:val="00E52CFC"/>
    <w:rsid w:val="00E53744"/>
    <w:rsid w:val="00E537AF"/>
    <w:rsid w:val="00E53CAC"/>
    <w:rsid w:val="00E56282"/>
    <w:rsid w:val="00E56F35"/>
    <w:rsid w:val="00E57085"/>
    <w:rsid w:val="00E618E5"/>
    <w:rsid w:val="00E61B60"/>
    <w:rsid w:val="00E61F16"/>
    <w:rsid w:val="00E62299"/>
    <w:rsid w:val="00E62443"/>
    <w:rsid w:val="00E62A98"/>
    <w:rsid w:val="00E630ED"/>
    <w:rsid w:val="00E65B06"/>
    <w:rsid w:val="00E670CE"/>
    <w:rsid w:val="00E71669"/>
    <w:rsid w:val="00E7276B"/>
    <w:rsid w:val="00E748B7"/>
    <w:rsid w:val="00E76ADE"/>
    <w:rsid w:val="00E773F9"/>
    <w:rsid w:val="00E81D44"/>
    <w:rsid w:val="00E82E86"/>
    <w:rsid w:val="00E83C78"/>
    <w:rsid w:val="00E83FE1"/>
    <w:rsid w:val="00E85052"/>
    <w:rsid w:val="00E8700E"/>
    <w:rsid w:val="00E9024F"/>
    <w:rsid w:val="00E91A98"/>
    <w:rsid w:val="00E930F7"/>
    <w:rsid w:val="00E931BD"/>
    <w:rsid w:val="00E93781"/>
    <w:rsid w:val="00E93D1E"/>
    <w:rsid w:val="00E948CD"/>
    <w:rsid w:val="00E95C30"/>
    <w:rsid w:val="00E95CEA"/>
    <w:rsid w:val="00E95FD8"/>
    <w:rsid w:val="00E966CF"/>
    <w:rsid w:val="00E9692B"/>
    <w:rsid w:val="00E96A86"/>
    <w:rsid w:val="00EA1EB8"/>
    <w:rsid w:val="00EA2EBA"/>
    <w:rsid w:val="00EA3331"/>
    <w:rsid w:val="00EA3B01"/>
    <w:rsid w:val="00EA4223"/>
    <w:rsid w:val="00EA429B"/>
    <w:rsid w:val="00EA4DD5"/>
    <w:rsid w:val="00EA4F3B"/>
    <w:rsid w:val="00EA5EC1"/>
    <w:rsid w:val="00EA5F10"/>
    <w:rsid w:val="00EA7BEA"/>
    <w:rsid w:val="00EB0096"/>
    <w:rsid w:val="00EB03DE"/>
    <w:rsid w:val="00EB0A11"/>
    <w:rsid w:val="00EB157C"/>
    <w:rsid w:val="00EB1741"/>
    <w:rsid w:val="00EB1C1C"/>
    <w:rsid w:val="00EB1E5A"/>
    <w:rsid w:val="00EB260D"/>
    <w:rsid w:val="00EB3501"/>
    <w:rsid w:val="00EB3666"/>
    <w:rsid w:val="00EB42D2"/>
    <w:rsid w:val="00EB54EA"/>
    <w:rsid w:val="00EB61E9"/>
    <w:rsid w:val="00EB69EB"/>
    <w:rsid w:val="00EB79D8"/>
    <w:rsid w:val="00EC0749"/>
    <w:rsid w:val="00EC0931"/>
    <w:rsid w:val="00EC127B"/>
    <w:rsid w:val="00EC12FC"/>
    <w:rsid w:val="00EC1DE0"/>
    <w:rsid w:val="00EC2F90"/>
    <w:rsid w:val="00EC3525"/>
    <w:rsid w:val="00EC3DA6"/>
    <w:rsid w:val="00EC6474"/>
    <w:rsid w:val="00EC6C4B"/>
    <w:rsid w:val="00ED0444"/>
    <w:rsid w:val="00ED51FA"/>
    <w:rsid w:val="00ED5409"/>
    <w:rsid w:val="00ED5ABB"/>
    <w:rsid w:val="00ED6295"/>
    <w:rsid w:val="00ED642D"/>
    <w:rsid w:val="00ED6CDE"/>
    <w:rsid w:val="00EE11BA"/>
    <w:rsid w:val="00EE14B7"/>
    <w:rsid w:val="00EE1CE8"/>
    <w:rsid w:val="00EE38F0"/>
    <w:rsid w:val="00EE5C04"/>
    <w:rsid w:val="00EE6A2F"/>
    <w:rsid w:val="00EE7A07"/>
    <w:rsid w:val="00EF0BF8"/>
    <w:rsid w:val="00EF2735"/>
    <w:rsid w:val="00EF3596"/>
    <w:rsid w:val="00EF4ACF"/>
    <w:rsid w:val="00EF56D3"/>
    <w:rsid w:val="00EF5ECD"/>
    <w:rsid w:val="00EF6709"/>
    <w:rsid w:val="00EF756D"/>
    <w:rsid w:val="00EF75B8"/>
    <w:rsid w:val="00F001C6"/>
    <w:rsid w:val="00F011BC"/>
    <w:rsid w:val="00F01396"/>
    <w:rsid w:val="00F013BE"/>
    <w:rsid w:val="00F01598"/>
    <w:rsid w:val="00F01838"/>
    <w:rsid w:val="00F023C3"/>
    <w:rsid w:val="00F035DB"/>
    <w:rsid w:val="00F05D7A"/>
    <w:rsid w:val="00F106AF"/>
    <w:rsid w:val="00F10CC0"/>
    <w:rsid w:val="00F11388"/>
    <w:rsid w:val="00F12237"/>
    <w:rsid w:val="00F12ABA"/>
    <w:rsid w:val="00F150E4"/>
    <w:rsid w:val="00F15506"/>
    <w:rsid w:val="00F15DC5"/>
    <w:rsid w:val="00F15F90"/>
    <w:rsid w:val="00F16C85"/>
    <w:rsid w:val="00F209DB"/>
    <w:rsid w:val="00F22AA0"/>
    <w:rsid w:val="00F22F4C"/>
    <w:rsid w:val="00F235D6"/>
    <w:rsid w:val="00F23C66"/>
    <w:rsid w:val="00F25908"/>
    <w:rsid w:val="00F25C26"/>
    <w:rsid w:val="00F26EA8"/>
    <w:rsid w:val="00F27F2C"/>
    <w:rsid w:val="00F3013B"/>
    <w:rsid w:val="00F30408"/>
    <w:rsid w:val="00F3063D"/>
    <w:rsid w:val="00F31C68"/>
    <w:rsid w:val="00F321A9"/>
    <w:rsid w:val="00F3418B"/>
    <w:rsid w:val="00F36062"/>
    <w:rsid w:val="00F36478"/>
    <w:rsid w:val="00F36610"/>
    <w:rsid w:val="00F4044B"/>
    <w:rsid w:val="00F438FF"/>
    <w:rsid w:val="00F43F88"/>
    <w:rsid w:val="00F45992"/>
    <w:rsid w:val="00F47C1C"/>
    <w:rsid w:val="00F50161"/>
    <w:rsid w:val="00F5044E"/>
    <w:rsid w:val="00F506C4"/>
    <w:rsid w:val="00F614D8"/>
    <w:rsid w:val="00F620E2"/>
    <w:rsid w:val="00F628E0"/>
    <w:rsid w:val="00F629C0"/>
    <w:rsid w:val="00F641CA"/>
    <w:rsid w:val="00F64753"/>
    <w:rsid w:val="00F667E9"/>
    <w:rsid w:val="00F66972"/>
    <w:rsid w:val="00F67EFE"/>
    <w:rsid w:val="00F70651"/>
    <w:rsid w:val="00F7118A"/>
    <w:rsid w:val="00F719C3"/>
    <w:rsid w:val="00F71B82"/>
    <w:rsid w:val="00F738C8"/>
    <w:rsid w:val="00F754F8"/>
    <w:rsid w:val="00F7715C"/>
    <w:rsid w:val="00F771DC"/>
    <w:rsid w:val="00F801F0"/>
    <w:rsid w:val="00F80CD6"/>
    <w:rsid w:val="00F81254"/>
    <w:rsid w:val="00F836BC"/>
    <w:rsid w:val="00F84D8D"/>
    <w:rsid w:val="00F8638E"/>
    <w:rsid w:val="00F86653"/>
    <w:rsid w:val="00F8744C"/>
    <w:rsid w:val="00F9051F"/>
    <w:rsid w:val="00F90D86"/>
    <w:rsid w:val="00F9111A"/>
    <w:rsid w:val="00F914A8"/>
    <w:rsid w:val="00F92A16"/>
    <w:rsid w:val="00F933A4"/>
    <w:rsid w:val="00F93562"/>
    <w:rsid w:val="00F9382D"/>
    <w:rsid w:val="00F9449C"/>
    <w:rsid w:val="00F9647C"/>
    <w:rsid w:val="00F96962"/>
    <w:rsid w:val="00F96E59"/>
    <w:rsid w:val="00F973DC"/>
    <w:rsid w:val="00F97801"/>
    <w:rsid w:val="00FA029C"/>
    <w:rsid w:val="00FA073A"/>
    <w:rsid w:val="00FA247C"/>
    <w:rsid w:val="00FA2EB8"/>
    <w:rsid w:val="00FA35F2"/>
    <w:rsid w:val="00FA38E3"/>
    <w:rsid w:val="00FA63D2"/>
    <w:rsid w:val="00FA64AA"/>
    <w:rsid w:val="00FA693F"/>
    <w:rsid w:val="00FA6FC8"/>
    <w:rsid w:val="00FB1CE7"/>
    <w:rsid w:val="00FB1DFE"/>
    <w:rsid w:val="00FB2096"/>
    <w:rsid w:val="00FB328E"/>
    <w:rsid w:val="00FB32F0"/>
    <w:rsid w:val="00FB486C"/>
    <w:rsid w:val="00FB5A74"/>
    <w:rsid w:val="00FB79A9"/>
    <w:rsid w:val="00FC1FDA"/>
    <w:rsid w:val="00FC2DFF"/>
    <w:rsid w:val="00FC342D"/>
    <w:rsid w:val="00FC40F6"/>
    <w:rsid w:val="00FC4153"/>
    <w:rsid w:val="00FC46AF"/>
    <w:rsid w:val="00FC4C72"/>
    <w:rsid w:val="00FC4D78"/>
    <w:rsid w:val="00FC51F6"/>
    <w:rsid w:val="00FC58DF"/>
    <w:rsid w:val="00FD2986"/>
    <w:rsid w:val="00FD72BD"/>
    <w:rsid w:val="00FE0308"/>
    <w:rsid w:val="00FE0B6C"/>
    <w:rsid w:val="00FE179E"/>
    <w:rsid w:val="00FE1E67"/>
    <w:rsid w:val="00FE2E63"/>
    <w:rsid w:val="00FE3E46"/>
    <w:rsid w:val="00FE3EF3"/>
    <w:rsid w:val="00FE44F5"/>
    <w:rsid w:val="00FE5C40"/>
    <w:rsid w:val="00FF0455"/>
    <w:rsid w:val="00FF1452"/>
    <w:rsid w:val="00FF158D"/>
    <w:rsid w:val="00FF3261"/>
    <w:rsid w:val="00FF4D38"/>
    <w:rsid w:val="00FF6553"/>
    <w:rsid w:val="00FF7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5FDBD"/>
  <w15:chartTrackingRefBased/>
  <w15:docId w15:val="{C13C76D4-2F2A-4856-81A2-BE385FEC7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5B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5B11"/>
    <w:rPr>
      <w:rFonts w:eastAsiaTheme="minorEastAsia"/>
      <w:lang w:val="en-US"/>
    </w:rPr>
  </w:style>
  <w:style w:type="character" w:styleId="Hyperlink">
    <w:name w:val="Hyperlink"/>
    <w:basedOn w:val="DefaultParagraphFont"/>
    <w:uiPriority w:val="99"/>
    <w:unhideWhenUsed/>
    <w:rsid w:val="002639E6"/>
    <w:rPr>
      <w:color w:val="0563C1" w:themeColor="hyperlink"/>
      <w:u w:val="single"/>
    </w:rPr>
  </w:style>
  <w:style w:type="character" w:styleId="UnresolvedMention">
    <w:name w:val="Unresolved Mention"/>
    <w:basedOn w:val="DefaultParagraphFont"/>
    <w:uiPriority w:val="99"/>
    <w:semiHidden/>
    <w:unhideWhenUsed/>
    <w:rsid w:val="002639E6"/>
    <w:rPr>
      <w:color w:val="605E5C"/>
      <w:shd w:val="clear" w:color="auto" w:fill="E1DFDD"/>
    </w:rPr>
  </w:style>
  <w:style w:type="paragraph" w:styleId="ListParagraph">
    <w:name w:val="List Paragraph"/>
    <w:basedOn w:val="Normal"/>
    <w:uiPriority w:val="34"/>
    <w:qFormat/>
    <w:rsid w:val="00B72CB0"/>
    <w:pPr>
      <w:ind w:left="720"/>
      <w:contextualSpacing/>
    </w:pPr>
  </w:style>
  <w:style w:type="paragraph" w:styleId="Header">
    <w:name w:val="header"/>
    <w:basedOn w:val="Normal"/>
    <w:link w:val="HeaderChar"/>
    <w:uiPriority w:val="99"/>
    <w:unhideWhenUsed/>
    <w:rsid w:val="00CF3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114"/>
  </w:style>
  <w:style w:type="paragraph" w:styleId="Footer">
    <w:name w:val="footer"/>
    <w:basedOn w:val="Normal"/>
    <w:link w:val="FooterChar"/>
    <w:uiPriority w:val="99"/>
    <w:unhideWhenUsed/>
    <w:rsid w:val="00CF3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114"/>
  </w:style>
  <w:style w:type="character" w:styleId="Strong">
    <w:name w:val="Strong"/>
    <w:basedOn w:val="DefaultParagraphFont"/>
    <w:uiPriority w:val="22"/>
    <w:qFormat/>
    <w:rsid w:val="009D456E"/>
    <w:rPr>
      <w:b/>
      <w:bCs/>
    </w:rPr>
  </w:style>
  <w:style w:type="character" w:styleId="FollowedHyperlink">
    <w:name w:val="FollowedHyperlink"/>
    <w:basedOn w:val="DefaultParagraphFont"/>
    <w:uiPriority w:val="99"/>
    <w:semiHidden/>
    <w:unhideWhenUsed/>
    <w:rsid w:val="00134594"/>
    <w:rPr>
      <w:color w:val="954F72" w:themeColor="followedHyperlink"/>
      <w:u w:val="single"/>
    </w:rPr>
  </w:style>
  <w:style w:type="character" w:styleId="Emphasis">
    <w:name w:val="Emphasis"/>
    <w:basedOn w:val="DefaultParagraphFont"/>
    <w:uiPriority w:val="20"/>
    <w:qFormat/>
    <w:rsid w:val="007B09E4"/>
    <w:rPr>
      <w:i/>
      <w:iCs/>
    </w:rPr>
  </w:style>
  <w:style w:type="table" w:styleId="TableGrid">
    <w:name w:val="Table Grid"/>
    <w:basedOn w:val="TableNormal"/>
    <w:uiPriority w:val="39"/>
    <w:rsid w:val="009D7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635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efeizNuuEo0" TargetMode="External"/><Relationship Id="rId21" Type="http://schemas.openxmlformats.org/officeDocument/2006/relationships/hyperlink" Target="https://web.b.ebscohost.com/ehost/pdfviewer/pdfviewer?vid=1&amp;sid=b7236981-2ac3-4d94-b277-d1f4c78696bc%40pdc-v-sessmgr02" TargetMode="External"/><Relationship Id="rId42" Type="http://schemas.openxmlformats.org/officeDocument/2006/relationships/hyperlink" Target="https://web-a-ebscohost-com.ezproxy.uwtsd.ac.uk/ehost/pdfviewer/pdfviewer?vid=1&amp;sid=93c3cc0e-b549-46b5-ac4d-a82c0b78eae0%40sdc-v-sessmgr02" TargetMode="External"/><Relationship Id="rId47" Type="http://schemas.openxmlformats.org/officeDocument/2006/relationships/hyperlink" Target="https://search-proquest-com.ezproxy.uwtsd.ac.uk/docview/2387862079/9940D7C7BE5413CPQ/4?accountid=130472" TargetMode="External"/><Relationship Id="rId63" Type="http://schemas.openxmlformats.org/officeDocument/2006/relationships/hyperlink" Target="https://www.youtube.com/watch?v=rbbzPZnrqOc" TargetMode="External"/><Relationship Id="rId68" Type="http://schemas.openxmlformats.org/officeDocument/2006/relationships/hyperlink" Target="https://search-proquest-com.ezproxy.uwtsd.ac.uk/docview/1140297659/fulltextPDF/1B9AAFD248B41A9PQ/1?accountid=130472" TargetMode="External"/><Relationship Id="rId84" Type="http://schemas.openxmlformats.org/officeDocument/2006/relationships/header" Target="header1.xml"/><Relationship Id="rId89" Type="http://schemas.openxmlformats.org/officeDocument/2006/relationships/theme" Target="theme/theme1.xml"/><Relationship Id="rId16" Type="http://schemas.openxmlformats.org/officeDocument/2006/relationships/hyperlink" Target="https://search-proquest-com.ezproxy.uwtsd.ac.uk/docview/1942513389/fulltextPDF/A18A6256651E4094PQ/1?accountid=130472" TargetMode="External"/><Relationship Id="rId11" Type="http://schemas.openxmlformats.org/officeDocument/2006/relationships/hyperlink" Target="https://whel-primo.hosted.exlibrisgroup.com/primo-explore/fulldisplay?docid=44UWTSD_ALMA21167106210002421&amp;context=L&amp;vid=44WHELF_UWTSD_VU1&amp;lang=en_US&amp;search_scope=CSCOP_EVERYTHING&amp;adaptor=Local%20Search%20Engine&amp;isFrbr=true&amp;tab=tab1&amp;query=any,contains,child%20centred%20practice&amp;sortby=date&amp;facet=frbrgroupid,include,43618360&amp;offset=0" TargetMode="External"/><Relationship Id="rId32" Type="http://schemas.openxmlformats.org/officeDocument/2006/relationships/hyperlink" Target="https://exploringyourmind.com/bronfenbrenners-ecological-systems-theory/" TargetMode="External"/><Relationship Id="rId37" Type="http://schemas.openxmlformats.org/officeDocument/2006/relationships/hyperlink" Target="https://search-proquest-com.ezproxy.uwtsd.ac.uk/docview/2008816989/fulltextPDF/D440BD08A44E40DFPQ/1?accountid=130472" TargetMode="External"/><Relationship Id="rId53" Type="http://schemas.openxmlformats.org/officeDocument/2006/relationships/hyperlink" Target="https://web.a.ebscohost.com/ehost/pdfviewer/pdfviewer?vid=1&amp;sid=ed8167f4-0c26-4857-b5e9-e6d7cb259d89%40sdc-v-sessmgr02" TargetMode="External"/><Relationship Id="rId58" Type="http://schemas.openxmlformats.org/officeDocument/2006/relationships/hyperlink" Target="https://web.a.ebscohost.com/ehost/pdfviewer/pdfviewer?vid=1&amp;sid=e111fdc3-cec7-4c93-bbef-2e0522b0d9cd%40sessionmgr4007" TargetMode="External"/><Relationship Id="rId74" Type="http://schemas.openxmlformats.org/officeDocument/2006/relationships/hyperlink" Target="https://hwb.gov.wales/api/storage/d5d8e39c-b534-40cb-a3f5-7e2e126d8077/foundation-phase-framework.pdf" TargetMode="External"/><Relationship Id="rId79" Type="http://schemas.openxmlformats.org/officeDocument/2006/relationships/hyperlink" Target="https://hwb.gov.wales/api/storage/f87e720f-8568-4a60-9383-55e20b9a1bb7/schools-in-wales-as-learning-organisations.pdf" TargetMode="External"/><Relationship Id="rId5" Type="http://schemas.openxmlformats.org/officeDocument/2006/relationships/footnotes" Target="footnotes.xml"/><Relationship Id="rId14" Type="http://schemas.openxmlformats.org/officeDocument/2006/relationships/hyperlink" Target="https://search-proquest-com.ezproxy.uwtsd.ac.uk/docview/230442017/fulltextPDF/C70BCBCAFF624976PQ/1?accountid=130472" TargetMode="External"/><Relationship Id="rId22" Type="http://schemas.openxmlformats.org/officeDocument/2006/relationships/hyperlink" Target="https://eyfs.info/articles.html/teaching-and-learning/reflective-practice-what-is-reflection-why-should-it-inform-our-practice-and-what-does-it-involve-r256/" TargetMode="External"/><Relationship Id="rId27" Type="http://schemas.openxmlformats.org/officeDocument/2006/relationships/hyperlink" Target="http://www.earlyyearsmatters.co.uk/our-services/school-and-nursery-improvement-partner/enabling-environments/effective-practice/" TargetMode="External"/><Relationship Id="rId30" Type="http://schemas.openxmlformats.org/officeDocument/2006/relationships/hyperlink" Target="https://discovery.ucl.ac.uk/id/eprint/10005308/1/EPPE12Sylva2004Effective.pdf" TargetMode="External"/><Relationship Id="rId35" Type="http://schemas.openxmlformats.org/officeDocument/2006/relationships/hyperlink" Target="https://www.youtube.com/watch?v=2KpIV03kaXQ" TargetMode="External"/><Relationship Id="rId43" Type="http://schemas.openxmlformats.org/officeDocument/2006/relationships/hyperlink" Target="http://www.earlyyearscareers.com/eyc/latest-news/reflective-practice/" TargetMode="External"/><Relationship Id="rId48" Type="http://schemas.openxmlformats.org/officeDocument/2006/relationships/hyperlink" Target="https://journals-sagepub-com.ezproxy.uwtsd.ac.uk/doi/pdf/10.1177/0022487114552028" TargetMode="External"/><Relationship Id="rId56" Type="http://schemas.openxmlformats.org/officeDocument/2006/relationships/hyperlink" Target="https://whel-primo.hosted.exlibrisgroup.com/primo-explore/fulldisplay?docid=TN_proquest1400207425&amp;context=PC&amp;vid=44WHELF_UWTSD_VU1&amp;lang=en_US&amp;search_scope=CSCOP_EVERYTHING&amp;adaptor=primo_central_multiple_fe&amp;tab=tab1&amp;query=any,contains,is%20schon%20better%20than%20gibbs&amp;offset=0" TargetMode="External"/><Relationship Id="rId64" Type="http://schemas.openxmlformats.org/officeDocument/2006/relationships/hyperlink" Target="https://www-taylorfrancis-com.ezproxy.uwtsd.ac.uk/books/9781315237473" TargetMode="External"/><Relationship Id="rId69" Type="http://schemas.openxmlformats.org/officeDocument/2006/relationships/hyperlink" Target="https://moodle.uwtsd.ac.uk/pluginfile.php/329929/mod_resource/content/1/EPPE.pdf" TargetMode="External"/><Relationship Id="rId77" Type="http://schemas.openxmlformats.org/officeDocument/2006/relationships/hyperlink" Target="https://hwb.gov.wales/api/storage/651c6224-2ca4-4580-b073-814ea5f94554/schools-in-wales-as-learning-organisations-powerpoint-presentation.pdf" TargetMode="External"/><Relationship Id="rId8" Type="http://schemas.openxmlformats.org/officeDocument/2006/relationships/hyperlink" Target="http://www.justintarte.com/2010/09/is-it-time-for-you-to-self-reflect-5.html" TargetMode="External"/><Relationship Id="rId51" Type="http://schemas.openxmlformats.org/officeDocument/2006/relationships/hyperlink" Target="https://www.simplypsychology.org/learning-kolb.html" TargetMode="External"/><Relationship Id="rId72" Type="http://schemas.openxmlformats.org/officeDocument/2006/relationships/hyperlink" Target="https://ijccep.springeropen.com/articles/10.1007/2288-6729-6-1-1" TargetMode="External"/><Relationship Id="rId80" Type="http://schemas.openxmlformats.org/officeDocument/2006/relationships/hyperlink" Target="https://hwb.gov.wales/curriculum-for-wales/designing-your-curriculum/implementation-and-practical-considerations/" TargetMode="External"/><Relationship Id="rId85"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search-proquest-com.ezproxy.uwtsd.ac.uk/docview/203177087/fulltextPDF/AACA289BFA914BD8PQ/1?accountid=130472" TargetMode="External"/><Relationship Id="rId17" Type="http://schemas.openxmlformats.org/officeDocument/2006/relationships/hyperlink" Target="https://www.kathybrodie.com/viewpoint/reflective-practice-and-the-eyp/" TargetMode="External"/><Relationship Id="rId25" Type="http://schemas.openxmlformats.org/officeDocument/2006/relationships/hyperlink" Target="file:///C:/Users/Owner/AppData/Local/Packages/Microsoft.MicrosoftEdge_8wekyb3d8bbwe/TempState/Downloads/Donaldson%20Report%20-%20Successful%20Futures%20-%20Independent%20Review%20of%20Curriculum%20and%20Assessment%20Arrangements%20in%20Wales%20(1).pdf" TargetMode="External"/><Relationship Id="rId33" Type="http://schemas.openxmlformats.org/officeDocument/2006/relationships/hyperlink" Target="https://www.youtube.com/watch?v=g9gg_S5owrs" TargetMode="External"/><Relationship Id="rId38" Type="http://schemas.openxmlformats.org/officeDocument/2006/relationships/hyperlink" Target="https://www-sciencedirect-com.ezproxy.uwtsd.ac.uk/science/article/pii/S1876139915000389" TargetMode="External"/><Relationship Id="rId46" Type="http://schemas.openxmlformats.org/officeDocument/2006/relationships/hyperlink" Target="https://search-proquest-com.ezproxy.uwtsd.ac.uk/pubidlinkhandler/sng/pubtitle/Journal+of+the+Scholarship+of+Teaching+and+Learning/$N/4661811/PagePdf/2387862079/fulltextPDF/9940D7C7BE5413CPQ/4?accountid=130472" TargetMode="External"/><Relationship Id="rId59" Type="http://schemas.openxmlformats.org/officeDocument/2006/relationships/hyperlink" Target="https://search-proquest-com.ezproxy.uwtsd.ac.uk/docview/2093309202/fulltextPDF/A4F11509F99E4C2APQ/1?accountid=130472" TargetMode="External"/><Relationship Id="rId67" Type="http://schemas.openxmlformats.org/officeDocument/2006/relationships/hyperlink" Target="https://moodle.uwtsd.ac.uk/pluginfile.php/329928/mod_resource/content/1/REPEY.pdf" TargetMode="External"/><Relationship Id="rId20" Type="http://schemas.openxmlformats.org/officeDocument/2006/relationships/hyperlink" Target="https://moodle.uwtsd.ac.uk/pluginfile.php/130454/mod_resource/content/1/common_core_skills_factsheet.pdf" TargetMode="External"/><Relationship Id="rId41" Type="http://schemas.openxmlformats.org/officeDocument/2006/relationships/hyperlink" Target="https://www.dawsonera.com/readonline/9781118492291" TargetMode="External"/><Relationship Id="rId54" Type="http://schemas.openxmlformats.org/officeDocument/2006/relationships/hyperlink" Target="https://web.a.ebscohost.com/ehost/pdfviewer/pdfviewer?vid=1&amp;sid=c6551fec-eacd-4fd9-9968-eafa07081009%40sdc-v-sessmgr02" TargetMode="External"/><Relationship Id="rId62" Type="http://schemas.openxmlformats.org/officeDocument/2006/relationships/hyperlink" Target="https://search-proquest-com.ezproxy.uwtsd.ac.uk/docview/2211915915/fulltextPDF/BDADB8DB8BAF49B6PQ/1?accountid=130472" TargetMode="External"/><Relationship Id="rId70" Type="http://schemas.openxmlformats.org/officeDocument/2006/relationships/hyperlink" Target="https://downloads.unicef.org.uk/wp-content/uploads/2019/10/UNCRC_summary-1_1.pdf?_ga=2.133918222.1665461738.1591993521-557813751.1570046993" TargetMode="External"/><Relationship Id="rId75" Type="http://schemas.openxmlformats.org/officeDocument/2006/relationships/hyperlink" Target="https://hwb.gov.wales/api/storage/460a740a-7bf1-4c7b-b4ae-348ae380879b/professional-standards-further-education-teachers-work-based-learning-practitioners-wales.pdf" TargetMode="External"/><Relationship Id="rId83" Type="http://schemas.openxmlformats.org/officeDocument/2006/relationships/hyperlink" Target="https://wspucla.files.wordpress.com/2012/10/self-reflection_lauren.jpeg" TargetMode="External"/><Relationship Id="rId88"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file:///C:/Users/Owner/AppData/Local/Packages/Microsoft.MicrosoftEdge_8wekyb3d8bbwe/TempState/Downloads/Bleach%20(2)%20(1).pdf" TargetMode="External"/><Relationship Id="rId23" Type="http://schemas.openxmlformats.org/officeDocument/2006/relationships/hyperlink" Target="https://search-proquest-com.ezproxy.uwtsd.ac.uk/docview/1948397612?accountid=130472&amp;rfr_id=info%3Axri%2Fsid%3Aprimo" TargetMode="External"/><Relationship Id="rId28" Type="http://schemas.openxmlformats.org/officeDocument/2006/relationships/hyperlink" Target="https://doi.org/10.1016/j.sbspro.2012.06.501" TargetMode="External"/><Relationship Id="rId36" Type="http://schemas.openxmlformats.org/officeDocument/2006/relationships/hyperlink" Target="https://www.youtube.com/watch?v=lU65AjcHVJg" TargetMode="External"/><Relationship Id="rId49" Type="http://schemas.openxmlformats.org/officeDocument/2006/relationships/hyperlink" Target="https://www-tandfonline-com.ezproxy.uwtsd.ac.uk/doi/pdf/10.1080/00131881.2020.1711790?needAccess=true" TargetMode="External"/><Relationship Id="rId57" Type="http://schemas.openxmlformats.org/officeDocument/2006/relationships/hyperlink" Target="https://search-proquest-com.ezproxy.uwtsd.ac.uk/docview/1400207425/fulltextPDF/C9AFE65AFE2F485EPQ/1?accountid=130472" TargetMode="External"/><Relationship Id="rId10" Type="http://schemas.openxmlformats.org/officeDocument/2006/relationships/hyperlink" Target="https://www.youtube.com/watch?v=_wGPuPhLjHA" TargetMode="External"/><Relationship Id="rId31" Type="http://schemas.openxmlformats.org/officeDocument/2006/relationships/hyperlink" Target="https://www.youtube.com/watch?v=-gbczr0lRf4" TargetMode="External"/><Relationship Id="rId44" Type="http://schemas.openxmlformats.org/officeDocument/2006/relationships/hyperlink" Target="https://www.youtube.com/watch?v=iGvamqfN09Q" TargetMode="External"/><Relationship Id="rId52" Type="http://schemas.openxmlformats.org/officeDocument/2006/relationships/hyperlink" Target="https://www.youtube.com/watch?v=Tzjz-l8L1lc" TargetMode="External"/><Relationship Id="rId60" Type="http://schemas.openxmlformats.org/officeDocument/2006/relationships/hyperlink" Target="http://prehospitalresearch.eu/?p=1550" TargetMode="External"/><Relationship Id="rId65" Type="http://schemas.openxmlformats.org/officeDocument/2006/relationships/hyperlink" Target="https://www.youtube.com/watch?v=7TXEZ4tP06c" TargetMode="External"/><Relationship Id="rId73" Type="http://schemas.openxmlformats.org/officeDocument/2006/relationships/hyperlink" Target="https://youtu.be/bzuyZIJJw5I" TargetMode="External"/><Relationship Id="rId78" Type="http://schemas.openxmlformats.org/officeDocument/2006/relationships/hyperlink" Target="https://hwb.gov.wales/api/storage/2e137fc7-73da-4ee7-8f66-d10dca6977d1/professional-standards-for-school-practitioners-in-wales.pdf" TargetMode="External"/><Relationship Id="rId81" Type="http://schemas.openxmlformats.org/officeDocument/2006/relationships/hyperlink" Target="https://web.a.ebscohost.com/ehost/pdfviewer/pdfviewer?vid=5&amp;sid=a2d58609-d0c0-4983-8c42-feaec95f55ce%40sessionmgr4006" TargetMode="External"/><Relationship Id="rId86"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hyperlink" Target="https://www.communityscience.com/images/file/What%20is%20Reflective%20Practice.pdf" TargetMode="External"/><Relationship Id="rId18" Type="http://schemas.openxmlformats.org/officeDocument/2006/relationships/hyperlink" Target="https://graysreadinggroup.wordpress.com/2012/12/18/the-reflective-practitioner-by-donald-schon/" TargetMode="External"/><Relationship Id="rId39" Type="http://schemas.openxmlformats.org/officeDocument/2006/relationships/hyperlink" Target="https://web.a.ebscohost.com/ehost/pdfviewer/pdfviewer?vid=1&amp;sid=a2d58609-d0c0-4983-8c42-feaec95f55ce%40sessionmgr4006" TargetMode="External"/><Relationship Id="rId34" Type="http://schemas.openxmlformats.org/officeDocument/2006/relationships/hyperlink" Target="https://libguides.hull.ac.uk/reflectivewriting/schon" TargetMode="External"/><Relationship Id="rId50" Type="http://schemas.openxmlformats.org/officeDocument/2006/relationships/hyperlink" Target="https://www.youtube.com/watch?v=855Now8h5Rs" TargetMode="External"/><Relationship Id="rId55" Type="http://schemas.openxmlformats.org/officeDocument/2006/relationships/hyperlink" Target="https://www.open.edu/openlearn/ocw/mod/oucontent/view.php?id=51386&amp;section=3" TargetMode="External"/><Relationship Id="rId76" Type="http://schemas.openxmlformats.org/officeDocument/2006/relationships/hyperlink" Target="https://hwb.gov.wales/api/storage/651c6224-2ca4-4580-b073-814ea5f94554/schools-in-wales-as-learning-organisations-powerpoint-presentation.pdf" TargetMode="External"/><Relationship Id="rId7" Type="http://schemas.openxmlformats.org/officeDocument/2006/relationships/image" Target="media/image1.jpg"/><Relationship Id="rId71" Type="http://schemas.openxmlformats.org/officeDocument/2006/relationships/hyperlink" Target="https://libguides.cam.ac.uk/reflectivepracticetoolkit/models" TargetMode="External"/><Relationship Id="rId2" Type="http://schemas.openxmlformats.org/officeDocument/2006/relationships/styles" Target="styles.xml"/><Relationship Id="rId29" Type="http://schemas.openxmlformats.org/officeDocument/2006/relationships/hyperlink" Target="https://www.youtube.com/watch?v=-gbczr0lRf4" TargetMode="External"/><Relationship Id="rId24" Type="http://schemas.openxmlformats.org/officeDocument/2006/relationships/hyperlink" Target="https://www.youtube.com/watch?v=oHiwpz7r4wY" TargetMode="External"/><Relationship Id="rId40" Type="http://schemas.openxmlformats.org/officeDocument/2006/relationships/hyperlink" Target="https://web.a.ebscohost.com/ehost/pdfviewer/pdfviewer?vid=1&amp;sid=c8e2922f-6e85-4323-8116-02d28ffa870d%40sessionmgr4008" TargetMode="External"/><Relationship Id="rId45" Type="http://schemas.openxmlformats.org/officeDocument/2006/relationships/hyperlink" Target="https://doi-org.ezproxy.uwtsd.ac.uk/10.4324/9780203075340" TargetMode="External"/><Relationship Id="rId66" Type="http://schemas.openxmlformats.org/officeDocument/2006/relationships/hyperlink" Target="https://search-proquest-com.ezproxy.uwtsd.ac.uk/docview/2073472960/fulltextPDF/B8617A6CC8874A64PQ/1?accountid=130472" TargetMode="External"/><Relationship Id="rId87" Type="http://schemas.openxmlformats.org/officeDocument/2006/relationships/fontTable" Target="fontTable.xml"/><Relationship Id="rId61" Type="http://schemas.openxmlformats.org/officeDocument/2006/relationships/hyperlink" Target="https://www.verywellfamily.com/reggio-emilia-approach-2764968" TargetMode="External"/><Relationship Id="rId82" Type="http://schemas.openxmlformats.org/officeDocument/2006/relationships/hyperlink" Target="https://web.a.ebscohost.com/ehost/pdfviewer/pdfviewer?vid=1&amp;sid=eebe5fb0-5873-4bf3-99d2-65123a857218%40sdc-v-sessmgr02" TargetMode="External"/><Relationship Id="rId19" Type="http://schemas.openxmlformats.org/officeDocument/2006/relationships/hyperlink" Target="https://www.verywellmind.com/be-more-open-minded-469067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5D9439C8D5E41E2A2CFC889F8EFB6DE"/>
        <w:category>
          <w:name w:val="General"/>
          <w:gallery w:val="placeholder"/>
        </w:category>
        <w:types>
          <w:type w:val="bbPlcHdr"/>
        </w:types>
        <w:behaviors>
          <w:behavior w:val="content"/>
        </w:behaviors>
        <w:guid w:val="{EA6D8ED7-F7E4-4D86-A31E-F4B55E0FDB68}"/>
      </w:docPartPr>
      <w:docPartBody>
        <w:p w:rsidR="0060263D" w:rsidRDefault="00770F72" w:rsidP="00770F72">
          <w:pPr>
            <w:pStyle w:val="35D9439C8D5E41E2A2CFC889F8EFB6D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F72"/>
    <w:rsid w:val="0060263D"/>
    <w:rsid w:val="00770F72"/>
    <w:rsid w:val="00B85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D9439C8D5E41E2A2CFC889F8EFB6DE">
    <w:name w:val="35D9439C8D5E41E2A2CFC889F8EFB6DE"/>
    <w:rsid w:val="00770F72"/>
  </w:style>
  <w:style w:type="paragraph" w:customStyle="1" w:styleId="4EB12C68B81647BB85C3136A9F46F2BF">
    <w:name w:val="4EB12C68B81647BB85C3136A9F46F2BF"/>
    <w:rsid w:val="00770F72"/>
  </w:style>
  <w:style w:type="paragraph" w:customStyle="1" w:styleId="A2C775DE7EB04080ABED5D6BAB42B1BF">
    <w:name w:val="A2C775DE7EB04080ABED5D6BAB42B1BF"/>
    <w:rsid w:val="00770F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2020-06-14T00:00:00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9694</TotalTime>
  <Pages>19</Pages>
  <Words>6752</Words>
  <Characters>38490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Professional Reflection</vt:lpstr>
    </vt:vector>
  </TitlesOfParts>
  <Company>Portfolio</Company>
  <LinksUpToDate>false</LinksUpToDate>
  <CharactersWithSpaces>45152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Reflection</dc:title>
  <dc:subject/>
  <dc:creator>Sharmaine Jones</dc:creator>
  <cp:keywords/>
  <dc:description/>
  <cp:lastModifiedBy>sharmaine jones</cp:lastModifiedBy>
  <cp:revision>2175</cp:revision>
  <dcterms:created xsi:type="dcterms:W3CDTF">2020-05-23T11:12:00Z</dcterms:created>
  <dcterms:modified xsi:type="dcterms:W3CDTF">2020-06-14T17:36:00Z</dcterms:modified>
</cp:coreProperties>
</file>