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5252248"/>
        <w:docPartObj>
          <w:docPartGallery w:val="Cover Pages"/>
          <w:docPartUnique/>
        </w:docPartObj>
      </w:sdtPr>
      <w:sdtEndPr>
        <w:rPr>
          <w:b/>
          <w:bCs/>
          <w:sz w:val="24"/>
          <w:szCs w:val="24"/>
        </w:rPr>
      </w:sdtEndPr>
      <w:sdtContent>
        <w:p w14:paraId="65EC91B1" w14:textId="0B62EA4E" w:rsidR="008D797B" w:rsidRDefault="008D797B">
          <w:r>
            <w:rPr>
              <w:noProof/>
            </w:rPr>
            <mc:AlternateContent>
              <mc:Choice Requires="wpg">
                <w:drawing>
                  <wp:anchor distT="0" distB="0" distL="114300" distR="114300" simplePos="0" relativeHeight="251660288" behindDoc="0" locked="0" layoutInCell="1" allowOverlap="1" wp14:anchorId="390C8BAE" wp14:editId="56452BC9">
                    <wp:simplePos x="0" y="0"/>
                    <wp:positionH relativeFrom="page">
                      <wp:align>left</wp:align>
                    </wp:positionH>
                    <wp:positionV relativeFrom="page">
                      <wp:align>top</wp:align>
                    </wp:positionV>
                    <wp:extent cx="4330700" cy="6464300"/>
                    <wp:effectExtent l="0" t="0" r="0"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4330700" cy="6464300"/>
                              <a:chOff x="0" y="0"/>
                              <a:chExt cx="6958769"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2000"/>
                                <a:ext cx="6187259"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FF3C8B3" w14:textId="7D9453CD" w:rsidR="008D797B" w:rsidRDefault="00A87AD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BMSP7002                                                    </w:t>
                                      </w:r>
                                    </w:p>
                                  </w:sdtContent>
                                </w:sdt>
                                <w:bookmarkStart w:id="0" w:name="_GoBack" w:displacedByCustomXml="next"/>
                                <w:sdt>
                                  <w:sdtPr>
                                    <w:rPr>
                                      <w:rFonts w:asciiTheme="majorHAnsi" w:hAnsiTheme="majorHAnsi"/>
                                      <w:b/>
                                      <w:bCs/>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6675326" w14:textId="20ED8E95" w:rsidR="008D797B" w:rsidRPr="008D797B" w:rsidRDefault="008D797B">
                                      <w:pPr>
                                        <w:pStyle w:val="NoSpacing"/>
                                        <w:spacing w:line="216" w:lineRule="auto"/>
                                        <w:rPr>
                                          <w:rFonts w:asciiTheme="majorHAnsi" w:hAnsiTheme="majorHAnsi"/>
                                          <w:caps/>
                                          <w:color w:val="44546A" w:themeColor="text2"/>
                                          <w:sz w:val="72"/>
                                          <w:szCs w:val="72"/>
                                        </w:rPr>
                                      </w:pPr>
                                      <w:r>
                                        <w:rPr>
                                          <w:rFonts w:asciiTheme="majorHAnsi" w:hAnsiTheme="majorHAnsi"/>
                                          <w:b/>
                                          <w:bCs/>
                                          <w:caps/>
                                          <w:color w:val="44546A" w:themeColor="text2"/>
                                          <w:sz w:val="72"/>
                                          <w:szCs w:val="72"/>
                                        </w:rPr>
                                        <w:t xml:space="preserve">UBER                              </w:t>
                                      </w:r>
                                      <w:r w:rsidRPr="008D797B">
                                        <w:rPr>
                                          <w:rFonts w:asciiTheme="majorHAnsi" w:hAnsiTheme="majorHAnsi"/>
                                          <w:b/>
                                          <w:bCs/>
                                          <w:caps/>
                                          <w:color w:val="44546A" w:themeColor="text2"/>
                                          <w:sz w:val="72"/>
                                          <w:szCs w:val="72"/>
                                        </w:rPr>
                                        <w:t>Critique &amp; strategic report</w:t>
                                      </w:r>
                                    </w:p>
                                  </w:sdtContent>
                                </w:sdt>
                                <w:bookmarkEnd w:id="0" w:displacedByCustomXml="prev"/>
                                <w:p w14:paraId="3782CE22" w14:textId="77777777" w:rsidR="008D797B" w:rsidRDefault="008D797B"/>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0C8BAE" id="Group 39" o:spid="_x0000_s1026" alt="Title: Title and subtitle with crop mark graphic" style="position:absolute;margin-left:0;margin-top:0;width:341pt;height:509pt;z-index:251660288;mso-position-horizontal:left;mso-position-horizontal-relative:page;mso-position-vertical:top;mso-position-vertical-relative:page;mso-width-relative:margin;mso-height-relative:margin" coordsize="6958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6187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FF3C8B3" w14:textId="7D9453CD" w:rsidR="008D797B" w:rsidRDefault="00A87AD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BMSP7002                                                    </w:t>
                                </w:r>
                              </w:p>
                            </w:sdtContent>
                          </w:sdt>
                          <w:bookmarkStart w:id="1" w:name="_GoBack" w:displacedByCustomXml="next"/>
                          <w:sdt>
                            <w:sdtPr>
                              <w:rPr>
                                <w:rFonts w:asciiTheme="majorHAnsi" w:hAnsiTheme="majorHAnsi"/>
                                <w:b/>
                                <w:bCs/>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6675326" w14:textId="20ED8E95" w:rsidR="008D797B" w:rsidRPr="008D797B" w:rsidRDefault="008D797B">
                                <w:pPr>
                                  <w:pStyle w:val="NoSpacing"/>
                                  <w:spacing w:line="216" w:lineRule="auto"/>
                                  <w:rPr>
                                    <w:rFonts w:asciiTheme="majorHAnsi" w:hAnsiTheme="majorHAnsi"/>
                                    <w:caps/>
                                    <w:color w:val="44546A" w:themeColor="text2"/>
                                    <w:sz w:val="72"/>
                                    <w:szCs w:val="72"/>
                                  </w:rPr>
                                </w:pPr>
                                <w:r>
                                  <w:rPr>
                                    <w:rFonts w:asciiTheme="majorHAnsi" w:hAnsiTheme="majorHAnsi"/>
                                    <w:b/>
                                    <w:bCs/>
                                    <w:caps/>
                                    <w:color w:val="44546A" w:themeColor="text2"/>
                                    <w:sz w:val="72"/>
                                    <w:szCs w:val="72"/>
                                  </w:rPr>
                                  <w:t xml:space="preserve">UBER                              </w:t>
                                </w:r>
                                <w:r w:rsidRPr="008D797B">
                                  <w:rPr>
                                    <w:rFonts w:asciiTheme="majorHAnsi" w:hAnsiTheme="majorHAnsi"/>
                                    <w:b/>
                                    <w:bCs/>
                                    <w:caps/>
                                    <w:color w:val="44546A" w:themeColor="text2"/>
                                    <w:sz w:val="72"/>
                                    <w:szCs w:val="72"/>
                                  </w:rPr>
                                  <w:t>Critique &amp; strategic report</w:t>
                                </w:r>
                              </w:p>
                            </w:sdtContent>
                          </w:sdt>
                          <w:bookmarkEnd w:id="1" w:displacedByCustomXml="prev"/>
                          <w:p w14:paraId="3782CE22" w14:textId="77777777" w:rsidR="008D797B" w:rsidRDefault="008D797B"/>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F9E1F46" wp14:editId="30FCE9A1">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DA52F1" w14:textId="5AE0F0C5" w:rsidR="008D797B" w:rsidRDefault="00A87AD5">
                                      <w:pPr>
                                        <w:pStyle w:val="NoSpacing"/>
                                        <w:spacing w:after="240"/>
                                        <w:jc w:val="right"/>
                                        <w:rPr>
                                          <w:color w:val="44546A" w:themeColor="text2"/>
                                          <w:spacing w:val="10"/>
                                          <w:sz w:val="36"/>
                                          <w:szCs w:val="36"/>
                                        </w:rPr>
                                      </w:pPr>
                                      <w:r>
                                        <w:rPr>
                                          <w:color w:val="44546A" w:themeColor="text2"/>
                                          <w:spacing w:val="10"/>
                                          <w:sz w:val="36"/>
                                          <w:szCs w:val="36"/>
                                        </w:rPr>
                                        <w:t xml:space="preserve">PART ONE                                </w:t>
                                      </w:r>
                                      <w:r w:rsidR="008D797B">
                                        <w:rPr>
                                          <w:color w:val="44546A" w:themeColor="text2"/>
                                          <w:spacing w:val="10"/>
                                          <w:sz w:val="36"/>
                                          <w:szCs w:val="36"/>
                                        </w:rPr>
                                        <w:t>1810484</w:t>
                                      </w:r>
                                    </w:p>
                                  </w:sdtContent>
                                </w:sdt>
                                <w:p w14:paraId="1FACBBB3" w14:textId="4009765A" w:rsidR="008D797B" w:rsidRDefault="008D797B">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9E1F46"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DA52F1" w14:textId="5AE0F0C5" w:rsidR="008D797B" w:rsidRDefault="00A87AD5">
                                <w:pPr>
                                  <w:pStyle w:val="NoSpacing"/>
                                  <w:spacing w:after="240"/>
                                  <w:jc w:val="right"/>
                                  <w:rPr>
                                    <w:color w:val="44546A" w:themeColor="text2"/>
                                    <w:spacing w:val="10"/>
                                    <w:sz w:val="36"/>
                                    <w:szCs w:val="36"/>
                                  </w:rPr>
                                </w:pPr>
                                <w:r>
                                  <w:rPr>
                                    <w:color w:val="44546A" w:themeColor="text2"/>
                                    <w:spacing w:val="10"/>
                                    <w:sz w:val="36"/>
                                    <w:szCs w:val="36"/>
                                  </w:rPr>
                                  <w:t xml:space="preserve">PART ONE                                </w:t>
                                </w:r>
                                <w:r w:rsidR="008D797B">
                                  <w:rPr>
                                    <w:color w:val="44546A" w:themeColor="text2"/>
                                    <w:spacing w:val="10"/>
                                    <w:sz w:val="36"/>
                                    <w:szCs w:val="36"/>
                                  </w:rPr>
                                  <w:t>1810484</w:t>
                                </w:r>
                              </w:p>
                            </w:sdtContent>
                          </w:sdt>
                          <w:p w14:paraId="1FACBBB3" w14:textId="4009765A" w:rsidR="008D797B" w:rsidRDefault="008D797B">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2321C64" wp14:editId="5777CEB1">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A151A40"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57BE15F" w14:textId="77777777" w:rsidR="008D797B" w:rsidRDefault="008D797B">
          <w:pPr>
            <w:widowControl/>
            <w:autoSpaceDE/>
            <w:autoSpaceDN/>
            <w:rPr>
              <w:b/>
              <w:bCs/>
              <w:sz w:val="24"/>
              <w:szCs w:val="24"/>
            </w:rPr>
          </w:pPr>
          <w:r>
            <w:rPr>
              <w:b/>
              <w:bCs/>
              <w:sz w:val="24"/>
              <w:szCs w:val="24"/>
            </w:rPr>
            <w:br w:type="page"/>
          </w:r>
        </w:p>
        <w:p w14:paraId="7C73D1E0" w14:textId="0BC1663D" w:rsidR="008D797B" w:rsidRDefault="008D797B">
          <w:pPr>
            <w:widowControl/>
            <w:autoSpaceDE/>
            <w:autoSpaceDN/>
            <w:rPr>
              <w:b/>
              <w:bCs/>
              <w:sz w:val="24"/>
              <w:szCs w:val="24"/>
            </w:rPr>
          </w:pPr>
        </w:p>
      </w:sdtContent>
    </w:sdt>
    <w:p w14:paraId="4C64D104" w14:textId="5B6535F6" w:rsidR="00343A28" w:rsidRPr="00343A28" w:rsidRDefault="00343A28">
      <w:pPr>
        <w:rPr>
          <w:b/>
          <w:bCs/>
          <w:sz w:val="24"/>
          <w:szCs w:val="24"/>
        </w:rPr>
      </w:pPr>
      <w:r w:rsidRPr="00343A28">
        <w:rPr>
          <w:b/>
          <w:bCs/>
          <w:sz w:val="24"/>
          <w:szCs w:val="24"/>
        </w:rPr>
        <w:t>Introduction</w:t>
      </w:r>
    </w:p>
    <w:p w14:paraId="4545BD25" w14:textId="77777777" w:rsidR="00343A28" w:rsidRDefault="00343A28"/>
    <w:p w14:paraId="7E8F3ACD" w14:textId="2207477D" w:rsidR="00EB6171" w:rsidRDefault="00CD2175" w:rsidP="00A87AD5">
      <w:pPr>
        <w:jc w:val="both"/>
      </w:pPr>
      <w:r>
        <w:t>Uber is technically a mobile application connecting drivers with people who need a ride.</w:t>
      </w:r>
      <w:r w:rsidR="005B598F">
        <w:t xml:space="preserve"> </w:t>
      </w:r>
      <w:r>
        <w:t>The organisation has received incredible popularity with investors. As of April 2023, Uber is valued as $61.6 billion (</w:t>
      </w:r>
      <w:r w:rsidR="00AC1A25">
        <w:t>Uber Technologies</w:t>
      </w:r>
      <w:r>
        <w:t xml:space="preserve"> inc, 2023) They have over 93 million active users and their technology </w:t>
      </w:r>
      <w:r w:rsidR="00805F36">
        <w:t>been</w:t>
      </w:r>
      <w:r>
        <w:t xml:space="preserve"> available in over 10,000 cities in over seventy countries (</w:t>
      </w:r>
      <w:r w:rsidR="003C4AAA">
        <w:t xml:space="preserve">Wolfe, 2018) </w:t>
      </w:r>
      <w:r>
        <w:t>The technology they utilize is described as innovative, and with an intense and explosive business</w:t>
      </w:r>
      <w:r w:rsidR="00A87AD5">
        <w:t>, as well as</w:t>
      </w:r>
      <w:r>
        <w:t xml:space="preserve"> growth strategy and pioneering approach, they have become one of the most valuable companies worldwide.</w:t>
      </w:r>
      <w:r w:rsidR="003C4AAA">
        <w:t xml:space="preserve"> </w:t>
      </w:r>
      <w:r w:rsidR="00390416">
        <w:t>(Sw</w:t>
      </w:r>
      <w:r w:rsidR="005B14CF">
        <w:t>isher, 2014)</w:t>
      </w:r>
    </w:p>
    <w:p w14:paraId="5A9B8633" w14:textId="77777777" w:rsidR="00CD2175" w:rsidRDefault="00CD2175" w:rsidP="00A87AD5">
      <w:pPr>
        <w:jc w:val="both"/>
      </w:pPr>
    </w:p>
    <w:p w14:paraId="06D7CD12" w14:textId="77777777" w:rsidR="005B14CF" w:rsidRDefault="00CD2175" w:rsidP="00A87AD5">
      <w:pPr>
        <w:jc w:val="both"/>
      </w:pPr>
      <w:r>
        <w:t xml:space="preserve">The following report provides a </w:t>
      </w:r>
      <w:r w:rsidR="00AC1A25">
        <w:t>critical</w:t>
      </w:r>
      <w:r>
        <w:t xml:space="preserve"> analysis of Uber’s strategies in terms of </w:t>
      </w:r>
      <w:r w:rsidR="00343A28">
        <w:t>sustainability and</w:t>
      </w:r>
      <w:r>
        <w:t xml:space="preserve"> considers the value the company gives to society as well as their stockholders. Throughout the report, suggestions will be made in terms of how Uber can reposition themselves as not only a disruptive but also value-added organisation. </w:t>
      </w:r>
    </w:p>
    <w:p w14:paraId="5E810364" w14:textId="77777777" w:rsidR="005B14CF" w:rsidRDefault="005B14CF" w:rsidP="00A87AD5">
      <w:pPr>
        <w:jc w:val="both"/>
      </w:pPr>
    </w:p>
    <w:p w14:paraId="6CC8F0A8" w14:textId="77777777" w:rsidR="00A87AD5" w:rsidRDefault="00CD2175" w:rsidP="00A87AD5">
      <w:pPr>
        <w:jc w:val="both"/>
      </w:pPr>
      <w:r>
        <w:t>The analysis has been based on four important sustainability principle</w:t>
      </w:r>
      <w:r w:rsidR="00A87AD5">
        <w:t>s</w:t>
      </w:r>
      <w:r>
        <w:t xml:space="preserve"> associated with sustainability. Human; social; economic and environmental. </w:t>
      </w:r>
    </w:p>
    <w:p w14:paraId="72D93819" w14:textId="77777777" w:rsidR="00A87AD5" w:rsidRDefault="00A87AD5" w:rsidP="00A87AD5">
      <w:pPr>
        <w:jc w:val="both"/>
      </w:pPr>
    </w:p>
    <w:p w14:paraId="70B1B11F" w14:textId="5BD9C1BC" w:rsidR="00CD2175" w:rsidRDefault="00CD2175" w:rsidP="00A87AD5">
      <w:pPr>
        <w:jc w:val="both"/>
      </w:pPr>
      <w:r>
        <w:t xml:space="preserve">The reason Uber has been </w:t>
      </w:r>
      <w:r w:rsidR="00E6432B">
        <w:t>chosen</w:t>
      </w:r>
      <w:r>
        <w:t xml:space="preserve"> for this </w:t>
      </w:r>
      <w:r w:rsidR="00390416">
        <w:t>report</w:t>
      </w:r>
      <w:r>
        <w:t xml:space="preserve"> is to demonstrate how valuations for organisations are not always an indication of their contribution to these principles, and to demonstrate how, despite positioning themselves as a pioneer of the sharing economy</w:t>
      </w:r>
      <w:r w:rsidR="00A87AD5">
        <w:t xml:space="preserve">; </w:t>
      </w:r>
      <w:r>
        <w:t xml:space="preserve">Uber has </w:t>
      </w:r>
      <w:r w:rsidR="001275F9">
        <w:t>many</w:t>
      </w:r>
      <w:r w:rsidR="00A87AD5">
        <w:t xml:space="preserve"> improvements to make </w:t>
      </w:r>
      <w:proofErr w:type="gramStart"/>
      <w:r w:rsidR="00A87AD5">
        <w:t xml:space="preserve">in order </w:t>
      </w:r>
      <w:r>
        <w:t>to</w:t>
      </w:r>
      <w:proofErr w:type="gramEnd"/>
      <w:r>
        <w:t xml:space="preserve"> adhere to the ideals expected of those proposing to be a part of a circular or sharing economy model</w:t>
      </w:r>
      <w:r w:rsidR="005B14CF">
        <w:t>.</w:t>
      </w:r>
    </w:p>
    <w:p w14:paraId="3179CEED" w14:textId="77777777" w:rsidR="00CD2175" w:rsidRDefault="00CD2175" w:rsidP="00A87AD5">
      <w:pPr>
        <w:jc w:val="both"/>
      </w:pPr>
    </w:p>
    <w:p w14:paraId="0EDBE222" w14:textId="5EEDD947" w:rsidR="00343A28" w:rsidRPr="00343A28" w:rsidRDefault="00343A28" w:rsidP="00A87AD5">
      <w:pPr>
        <w:jc w:val="both"/>
        <w:rPr>
          <w:b/>
          <w:bCs/>
          <w:sz w:val="24"/>
          <w:szCs w:val="24"/>
        </w:rPr>
      </w:pPr>
      <w:r w:rsidRPr="00343A28">
        <w:rPr>
          <w:b/>
          <w:bCs/>
          <w:sz w:val="24"/>
          <w:szCs w:val="24"/>
        </w:rPr>
        <w:t>Criticisms of Uber’s current strategy</w:t>
      </w:r>
    </w:p>
    <w:p w14:paraId="3288F018" w14:textId="77777777" w:rsidR="00343A28" w:rsidRDefault="00343A28" w:rsidP="00A87AD5">
      <w:pPr>
        <w:jc w:val="both"/>
      </w:pPr>
    </w:p>
    <w:p w14:paraId="20E1D484" w14:textId="247EE0F5" w:rsidR="00CD2175" w:rsidRDefault="00CD2175" w:rsidP="00A87AD5">
      <w:pPr>
        <w:jc w:val="both"/>
      </w:pPr>
      <w:r>
        <w:t xml:space="preserve">According to the results of a study undertaken by Garmsir et al (2021) ride sourcing services such as those offered by Uber </w:t>
      </w:r>
      <w:r w:rsidR="00AC1A25">
        <w:t>improved</w:t>
      </w:r>
      <w:r>
        <w:t xml:space="preserve"> transport availability in remote and disadvantaged areas, and respond to taxi demand variations (Garmsir, 2021) </w:t>
      </w:r>
      <w:r w:rsidR="00264C38">
        <w:t xml:space="preserve">They can generate career opportunities and reduce the need for car ownership, </w:t>
      </w:r>
      <w:r w:rsidR="00AC1A25">
        <w:t>congestion,</w:t>
      </w:r>
      <w:r w:rsidR="00264C38">
        <w:t xml:space="preserve"> and the supply of parking.</w:t>
      </w:r>
    </w:p>
    <w:p w14:paraId="01D1136E" w14:textId="77777777" w:rsidR="00264C38" w:rsidRDefault="00264C38" w:rsidP="00A87AD5">
      <w:pPr>
        <w:jc w:val="both"/>
      </w:pPr>
    </w:p>
    <w:p w14:paraId="3F5F29AB" w14:textId="3B8783AD" w:rsidR="00264C38" w:rsidRDefault="00264C38" w:rsidP="00A87AD5">
      <w:pPr>
        <w:jc w:val="both"/>
      </w:pPr>
      <w:r>
        <w:t xml:space="preserve">Uber has received numerous criticisms because of </w:t>
      </w:r>
      <w:r w:rsidR="00B2255E">
        <w:t>how they have proposed to have operated certain strategies that have created</w:t>
      </w:r>
      <w:r>
        <w:t xml:space="preserve"> unfair competition with traditional transportation such as taxis</w:t>
      </w:r>
      <w:r w:rsidR="00B2255E">
        <w:t xml:space="preserve">, </w:t>
      </w:r>
      <w:r>
        <w:t>as well as limited compliance</w:t>
      </w:r>
      <w:r w:rsidR="00B2255E">
        <w:t xml:space="preserve">; </w:t>
      </w:r>
      <w:r w:rsidR="00A87AD5">
        <w:t>legislation</w:t>
      </w:r>
      <w:r w:rsidR="00B2255E">
        <w:t xml:space="preserve">; </w:t>
      </w:r>
      <w:r>
        <w:t xml:space="preserve">and lack of affordability. They have been shown to be inaccessible in certain places and can exclude the most vulnerable, disadvantaged groups in </w:t>
      </w:r>
      <w:r w:rsidR="00AC1A25">
        <w:t>society</w:t>
      </w:r>
      <w:r>
        <w:t xml:space="preserve">. </w:t>
      </w:r>
      <w:r w:rsidR="00AC1A25">
        <w:t>Labor</w:t>
      </w:r>
      <w:r>
        <w:t xml:space="preserve"> rights for drivers are not secure in the industry and </w:t>
      </w:r>
      <w:r w:rsidR="00AC1A25">
        <w:t>drivers’</w:t>
      </w:r>
      <w:r>
        <w:t xml:space="preserve"> income is unstable. There is also evidence that they contribute to greenhouse gas emissions, energy use and congestion in </w:t>
      </w:r>
      <w:r w:rsidR="00AC1A25">
        <w:t>cities</w:t>
      </w:r>
      <w:r>
        <w:t xml:space="preserve"> (Garmsi</w:t>
      </w:r>
      <w:r w:rsidR="00390416">
        <w:t>r et al</w:t>
      </w:r>
      <w:r>
        <w:t>, 2021</w:t>
      </w:r>
      <w:r w:rsidR="005B14CF">
        <w:t>; Parker et al, 2013</w:t>
      </w:r>
      <w:r>
        <w:t>)</w:t>
      </w:r>
    </w:p>
    <w:p w14:paraId="2CCC009F" w14:textId="77777777" w:rsidR="00264C38" w:rsidRDefault="00264C38" w:rsidP="00A87AD5">
      <w:pPr>
        <w:jc w:val="both"/>
      </w:pPr>
    </w:p>
    <w:p w14:paraId="2F11D87C" w14:textId="50B92411" w:rsidR="00264C38" w:rsidRDefault="00264C38" w:rsidP="00A87AD5">
      <w:pPr>
        <w:jc w:val="both"/>
      </w:pPr>
      <w:r>
        <w:t>Examining the economics of Uber has highlighted that they have undertaken several management strategies, which ha</w:t>
      </w:r>
      <w:r w:rsidR="00B2255E">
        <w:t>ve</w:t>
      </w:r>
      <w:r>
        <w:t xml:space="preserve"> led to </w:t>
      </w:r>
      <w:r w:rsidR="00B2255E">
        <w:t>their</w:t>
      </w:r>
      <w:r>
        <w:t xml:space="preserve"> success in terms of an incredibly high valuation and explosive growth. However, part of this success has included declaring war on legislative entities, defending tax lobby to its competitors and absorbing the taxi market. (</w:t>
      </w:r>
      <w:r w:rsidR="00B25EA7">
        <w:t>Choudary, 2015)</w:t>
      </w:r>
    </w:p>
    <w:p w14:paraId="7513016C" w14:textId="7A972ACF" w:rsidR="00264C38" w:rsidRDefault="00264C38"/>
    <w:p w14:paraId="211FA728" w14:textId="77777777" w:rsidR="00B2255E" w:rsidRDefault="00264C38" w:rsidP="00A87AD5">
      <w:pPr>
        <w:jc w:val="both"/>
      </w:pPr>
      <w:r>
        <w:lastRenderedPageBreak/>
        <w:t xml:space="preserve">The current trajectory Uber is on seems to </w:t>
      </w:r>
      <w:r w:rsidR="00AC1A25">
        <w:t>indicate and</w:t>
      </w:r>
      <w:r>
        <w:t xml:space="preserve"> has been reported to have no hope of being sustainable long-term. They seem to have very little </w:t>
      </w:r>
      <w:r w:rsidR="00F37255">
        <w:t xml:space="preserve">indication of earning sustainable urban car profits in competitive </w:t>
      </w:r>
      <w:r w:rsidR="00B2255E">
        <w:t>markets. (Berger &amp; Frey, 2018)</w:t>
      </w:r>
      <w:r w:rsidR="00F37255">
        <w:t xml:space="preserve"> </w:t>
      </w:r>
      <w:r w:rsidR="00B2255E">
        <w:t xml:space="preserve">Their </w:t>
      </w:r>
      <w:r w:rsidR="00F37255">
        <w:t xml:space="preserve">costs seem far higher than the market seems willing to pay, as the past few years losses seem to demonstrate. </w:t>
      </w:r>
      <w:r w:rsidR="00B2255E">
        <w:t xml:space="preserve">(Rogers, 2015) </w:t>
      </w:r>
    </w:p>
    <w:p w14:paraId="348D97AE" w14:textId="77777777" w:rsidR="00B2255E" w:rsidRDefault="00B2255E" w:rsidP="00A87AD5">
      <w:pPr>
        <w:jc w:val="both"/>
      </w:pPr>
    </w:p>
    <w:p w14:paraId="34CBFDAE" w14:textId="565C78A8" w:rsidR="00264C38" w:rsidRDefault="00F37255" w:rsidP="00A87AD5">
      <w:pPr>
        <w:jc w:val="both"/>
      </w:pPr>
      <w:r>
        <w:t xml:space="preserve">Criticisms of Ubers strategies are predominantly linked to sustainability and focus on </w:t>
      </w:r>
      <w:r w:rsidR="00AC1A25">
        <w:t>behavioral</w:t>
      </w:r>
      <w:r>
        <w:t xml:space="preserve"> and cultural issues which include, but are not limited to; deceiving people with advertising and pricing; manipulation of </w:t>
      </w:r>
      <w:r w:rsidR="00AC1A25">
        <w:t>algorithms</w:t>
      </w:r>
      <w:r>
        <w:t>; exploiting drivers and disregarding laws and business norms, an inevitable result of having a strategy with little focus on stakeholders and focusing on growth at all costs (</w:t>
      </w:r>
      <w:r w:rsidR="00B25EA7">
        <w:t>Sebin, 2016</w:t>
      </w:r>
      <w:r>
        <w:t>)</w:t>
      </w:r>
    </w:p>
    <w:p w14:paraId="767F7974" w14:textId="77777777" w:rsidR="00F37255" w:rsidRDefault="00F37255" w:rsidP="00A87AD5">
      <w:pPr>
        <w:jc w:val="both"/>
      </w:pPr>
    </w:p>
    <w:p w14:paraId="65F23317" w14:textId="2DB7A377" w:rsidR="00F37255" w:rsidRDefault="00F37255" w:rsidP="00A87AD5">
      <w:pPr>
        <w:jc w:val="both"/>
      </w:pPr>
      <w:r>
        <w:t>Sustainly.com</w:t>
      </w:r>
      <w:r w:rsidR="00B25EA7">
        <w:t xml:space="preserve"> (2021)</w:t>
      </w:r>
      <w:r>
        <w:t xml:space="preserve"> suggests </w:t>
      </w:r>
      <w:r w:rsidR="00AC1A25">
        <w:t>that.</w:t>
      </w:r>
    </w:p>
    <w:p w14:paraId="23B5EC83" w14:textId="77777777" w:rsidR="00F37255" w:rsidRDefault="00F37255" w:rsidP="00A87AD5">
      <w:pPr>
        <w:jc w:val="both"/>
      </w:pPr>
    </w:p>
    <w:p w14:paraId="34E80C83" w14:textId="44DFCCFD" w:rsidR="00F37255" w:rsidRDefault="00F37255" w:rsidP="00A87AD5">
      <w:pPr>
        <w:jc w:val="both"/>
      </w:pPr>
      <w:r>
        <w:t xml:space="preserve">‘While it (Uber) claims to have a long-term goal of taking cars off the road. All Uber has done in the short-term is incentivize private car travel over far more sustainable methods such as public </w:t>
      </w:r>
      <w:r w:rsidR="00AC1A25">
        <w:t>transport.</w:t>
      </w:r>
      <w:r>
        <w:t xml:space="preserve">’ </w:t>
      </w:r>
    </w:p>
    <w:p w14:paraId="36D150D4" w14:textId="4ABF34F8" w:rsidR="00F37255" w:rsidRDefault="00F37255" w:rsidP="00A87AD5">
      <w:pPr>
        <w:jc w:val="both"/>
      </w:pPr>
    </w:p>
    <w:p w14:paraId="0F2923CD" w14:textId="12DB8A07" w:rsidR="00F37255" w:rsidRDefault="00F37255" w:rsidP="00A87AD5">
      <w:pPr>
        <w:jc w:val="both"/>
      </w:pPr>
      <w:r>
        <w:t>It has taken some years for policymakers and academics to study the negative impact of Uber’s business strategy in terms of sustainability. A growing collection of evidence does point to many negative impacts stemming from the explosive popularity of on-demand transport including traffic congestion; declines in public transportation usage and a rise in traffic accidents. (Sustainly.com</w:t>
      </w:r>
      <w:r w:rsidR="00B2255E">
        <w:t>, 2021</w:t>
      </w:r>
      <w:r>
        <w:t>)</w:t>
      </w:r>
    </w:p>
    <w:p w14:paraId="47DDC86A" w14:textId="77777777" w:rsidR="00F37255" w:rsidRDefault="00F37255" w:rsidP="00A87AD5">
      <w:pPr>
        <w:jc w:val="both"/>
      </w:pPr>
    </w:p>
    <w:p w14:paraId="1CFCBC52" w14:textId="40AA6695" w:rsidR="00F37255" w:rsidRDefault="00F37255" w:rsidP="00A87AD5">
      <w:pPr>
        <w:jc w:val="both"/>
      </w:pPr>
      <w:r>
        <w:t xml:space="preserve">A study conducted by the union of Concerned Scientists examined </w:t>
      </w:r>
      <w:r w:rsidR="00AC1A25">
        <w:t>another negative</w:t>
      </w:r>
      <w:r>
        <w:t xml:space="preserve"> impact of Uber’s strategy and found that the average ride-hailing trip in America results in sixty-nine per cent more pollution than the transportation choices it replaces. (</w:t>
      </w:r>
      <w:r w:rsidR="00B25EA7">
        <w:t>Anair et al, 2020</w:t>
      </w:r>
      <w:r>
        <w:t xml:space="preserve">) Don Anair, the deputy director and research </w:t>
      </w:r>
      <w:r w:rsidR="00AC1A25">
        <w:t>director</w:t>
      </w:r>
      <w:r>
        <w:t xml:space="preserve"> of the UCS Clean transportation program, compare the pollution from the same trip in an average passenger vehicle and found that on-demand rides generate </w:t>
      </w:r>
      <w:r w:rsidR="007461BE">
        <w:t>forty-seven</w:t>
      </w:r>
      <w:r>
        <w:t xml:space="preserve"> per cent more carbon emissions. As many as forty per cent of all the miles driven by Uber across major cities in America held no passengers, according to a study by CityLab (2017)</w:t>
      </w:r>
    </w:p>
    <w:p w14:paraId="786B71D8" w14:textId="77777777" w:rsidR="00F37255" w:rsidRDefault="00F37255" w:rsidP="00A87AD5">
      <w:pPr>
        <w:jc w:val="both"/>
      </w:pPr>
    </w:p>
    <w:p w14:paraId="62648DFE" w14:textId="0B4AEBB0" w:rsidR="00F37255" w:rsidRDefault="00F37255" w:rsidP="00A87AD5">
      <w:pPr>
        <w:jc w:val="both"/>
      </w:pPr>
      <w:r>
        <w:t xml:space="preserve">Research findings do not seem to correlate with the eco-friendly marketing messages Uber has been releasing for years. Uber has marketed its Carpooling options and value as ‘First and last mile connections to </w:t>
      </w:r>
      <w:r w:rsidR="007461BE">
        <w:t>transits</w:t>
      </w:r>
      <w:r>
        <w:t xml:space="preserve"> but ride-sharing services are still far less popular than solo passenger rides. (</w:t>
      </w:r>
      <w:r w:rsidR="00B25EA7">
        <w:t>Vice,</w:t>
      </w:r>
      <w:r w:rsidR="00B2255E">
        <w:t xml:space="preserve"> </w:t>
      </w:r>
      <w:r w:rsidR="00B25EA7">
        <w:t>2016</w:t>
      </w:r>
      <w:r>
        <w:t>)</w:t>
      </w:r>
    </w:p>
    <w:p w14:paraId="1C98033D" w14:textId="77777777" w:rsidR="00F37255" w:rsidRDefault="00F37255" w:rsidP="00A87AD5">
      <w:pPr>
        <w:jc w:val="both"/>
      </w:pPr>
    </w:p>
    <w:p w14:paraId="1CF11979" w14:textId="78DFE2A3" w:rsidR="00F37255" w:rsidRDefault="00F37255" w:rsidP="00A87AD5">
      <w:pPr>
        <w:jc w:val="both"/>
      </w:pPr>
      <w:r>
        <w:t xml:space="preserve">Focusing on the social principle of sustainability, Uber’s ‘growth at all costs’ strategy and lack of social responsibility has resulted in several issues relating to business malpractice. Even after several </w:t>
      </w:r>
      <w:r w:rsidR="007461BE">
        <w:t>deaths,</w:t>
      </w:r>
      <w:r>
        <w:t xml:space="preserve"> assaults on consumers and serious injury</w:t>
      </w:r>
      <w:r w:rsidR="009651CB">
        <w:t xml:space="preserve">, Uber continues to operate with the same CSR and stockholder-centric management strategies, </w:t>
      </w:r>
      <w:r w:rsidR="007461BE">
        <w:t>whilst</w:t>
      </w:r>
      <w:r w:rsidR="009651CB">
        <w:t xml:space="preserve"> still expanding globally. (Statistica, 2015)</w:t>
      </w:r>
    </w:p>
    <w:p w14:paraId="39DFC021" w14:textId="77777777" w:rsidR="009651CB" w:rsidRDefault="009651CB" w:rsidP="00A87AD5">
      <w:pPr>
        <w:jc w:val="both"/>
      </w:pPr>
    </w:p>
    <w:p w14:paraId="761656FA" w14:textId="432CDEC4" w:rsidR="009651CB" w:rsidRDefault="009651CB" w:rsidP="00A87AD5">
      <w:pPr>
        <w:jc w:val="both"/>
      </w:pPr>
      <w:r>
        <w:t xml:space="preserve">Scandals have caused extreme friction between Uber and several of their stakeholders. Uber against its drivers has become a particular point of contention in recent years, with </w:t>
      </w:r>
      <w:r w:rsidR="00B25EA7">
        <w:t>protests</w:t>
      </w:r>
      <w:r w:rsidR="007461BE">
        <w:t xml:space="preserve"> </w:t>
      </w:r>
      <w:r>
        <w:t xml:space="preserve">unfair wages and all-round business practices has resulted in increased negative PR for </w:t>
      </w:r>
      <w:r w:rsidR="00805F36">
        <w:t>Uber</w:t>
      </w:r>
      <w:r>
        <w:t xml:space="preserve"> (Forbes, 2015) There has also been controversial issues with competitors, with cases of sabotage being reported more than once (Silman, 2014)</w:t>
      </w:r>
    </w:p>
    <w:p w14:paraId="7D250E6E" w14:textId="77777777" w:rsidR="009651CB" w:rsidRDefault="009651CB" w:rsidP="00A87AD5">
      <w:pPr>
        <w:jc w:val="both"/>
      </w:pPr>
    </w:p>
    <w:p w14:paraId="61776B6B" w14:textId="5E7EFAB9" w:rsidR="009651CB" w:rsidRDefault="009651CB" w:rsidP="00A87AD5">
      <w:pPr>
        <w:jc w:val="both"/>
      </w:pPr>
      <w:r>
        <w:t>Similar reports also relate to legality and regulatory environments, as the service is now banned in Germany and eight other countries by not abiding by their transport legislation (BBC, 2018) Another issue that should be mentioned is Uber’s unwillingness to take responsibility for drivers and customer care – running counter to CSR demanded by organistions today. Uber does state that they undertake driver checks to prevent violence and maintain safety for riders and drivers, but these only seem to be done when required by countries where the law dictates it (Koundinva, 2014)</w:t>
      </w:r>
    </w:p>
    <w:p w14:paraId="38AE19C9" w14:textId="77777777" w:rsidR="009651CB" w:rsidRDefault="009651CB" w:rsidP="00A87AD5">
      <w:pPr>
        <w:jc w:val="both"/>
      </w:pPr>
    </w:p>
    <w:p w14:paraId="09A6CF45" w14:textId="37A92F44" w:rsidR="009651CB" w:rsidRDefault="009651CB" w:rsidP="00A87AD5">
      <w:pPr>
        <w:jc w:val="both"/>
      </w:pPr>
      <w:r>
        <w:t xml:space="preserve">Environmentally, the growth of </w:t>
      </w:r>
      <w:r w:rsidR="007461BE">
        <w:t>ride sourcing</w:t>
      </w:r>
      <w:r>
        <w:t xml:space="preserve"> has </w:t>
      </w:r>
      <w:r w:rsidR="004902A6">
        <w:t xml:space="preserve">seemed to have adverse impacts on greenhouse gas emissions and energy use, mainly due to the absence of regulatory restrictions on </w:t>
      </w:r>
      <w:r w:rsidR="007461BE">
        <w:t>ride sourcing</w:t>
      </w:r>
      <w:r w:rsidR="004902A6">
        <w:t xml:space="preserve"> vehicle emissions in comparison to those placed on taxis (Garmsir et al, 2021) and the fact that these services have replaced more efficient transportation.</w:t>
      </w:r>
    </w:p>
    <w:p w14:paraId="33B569DC" w14:textId="77777777" w:rsidR="004902A6" w:rsidRDefault="004902A6" w:rsidP="00A87AD5">
      <w:pPr>
        <w:jc w:val="both"/>
      </w:pPr>
    </w:p>
    <w:p w14:paraId="2695AAD7" w14:textId="7E10417B" w:rsidR="004902A6" w:rsidRDefault="004902A6" w:rsidP="00A87AD5">
      <w:pPr>
        <w:jc w:val="both"/>
      </w:pPr>
      <w:r>
        <w:t>The human</w:t>
      </w:r>
      <w:r w:rsidR="00EA65EF">
        <w:t>;</w:t>
      </w:r>
      <w:r>
        <w:t xml:space="preserve"> environmental</w:t>
      </w:r>
      <w:r w:rsidR="00EA65EF">
        <w:t xml:space="preserve">; </w:t>
      </w:r>
      <w:r w:rsidR="007461BE">
        <w:t>economic</w:t>
      </w:r>
      <w:r w:rsidR="00EA65EF">
        <w:t xml:space="preserve"> </w:t>
      </w:r>
      <w:r>
        <w:t xml:space="preserve">and social consequences of Uber’s strategy is lacking in </w:t>
      </w:r>
      <w:r w:rsidR="00EA65EF">
        <w:t>sustainability and</w:t>
      </w:r>
      <w:r>
        <w:t xml:space="preserve"> requires an intensive shift</w:t>
      </w:r>
      <w:r w:rsidR="00EA65EF">
        <w:t xml:space="preserve"> to</w:t>
      </w:r>
      <w:r>
        <w:t xml:space="preserve"> take into consideration all stakeholders and </w:t>
      </w:r>
      <w:r w:rsidR="00B25EA7">
        <w:t xml:space="preserve">could </w:t>
      </w:r>
      <w:r>
        <w:t>continue to dominate in a more positive way in the future</w:t>
      </w:r>
      <w:r w:rsidR="00EA65EF">
        <w:t xml:space="preserve">. They require a </w:t>
      </w:r>
      <w:r>
        <w:t xml:space="preserve">focus on sustainable goals and principles, as well as tighter regulation. The landscape in which Uber operates, and challenges faced are necessary to consider before addressing new approaches to </w:t>
      </w:r>
      <w:r w:rsidR="007461BE">
        <w:t>strategy</w:t>
      </w:r>
      <w:r>
        <w:t xml:space="preserve"> and </w:t>
      </w:r>
      <w:r w:rsidR="007461BE">
        <w:t>for</w:t>
      </w:r>
      <w:r>
        <w:t xml:space="preserve"> Uber to innovate in terms of products and services sustainable for future growth.</w:t>
      </w:r>
      <w:r w:rsidR="00B25EA7">
        <w:t xml:space="preserve"> (Pfajfar, 2022)</w:t>
      </w:r>
    </w:p>
    <w:p w14:paraId="3552063C" w14:textId="77777777" w:rsidR="004902A6" w:rsidRDefault="004902A6" w:rsidP="00A87AD5">
      <w:pPr>
        <w:jc w:val="both"/>
      </w:pPr>
    </w:p>
    <w:p w14:paraId="1240F904" w14:textId="5008CF7A" w:rsidR="004902A6" w:rsidRDefault="004902A6" w:rsidP="00A87AD5">
      <w:pPr>
        <w:jc w:val="both"/>
      </w:pPr>
      <w:r>
        <w:t xml:space="preserve">To begin with, an analysis of the landscape, strengths, </w:t>
      </w:r>
      <w:proofErr w:type="gramStart"/>
      <w:r>
        <w:t>weaknesses</w:t>
      </w:r>
      <w:proofErr w:type="gramEnd"/>
      <w:r>
        <w:t xml:space="preserve"> and opportunities highlight some interesting and valuable considerations for Uber.</w:t>
      </w:r>
    </w:p>
    <w:p w14:paraId="63BD7CB7" w14:textId="77777777" w:rsidR="004902A6" w:rsidRDefault="004902A6" w:rsidP="00A87AD5">
      <w:pPr>
        <w:jc w:val="both"/>
      </w:pPr>
    </w:p>
    <w:p w14:paraId="1C3FECF6" w14:textId="6634B0AB" w:rsidR="00343A28" w:rsidRPr="00343A28" w:rsidRDefault="00343A28" w:rsidP="00A87AD5">
      <w:pPr>
        <w:jc w:val="both"/>
        <w:rPr>
          <w:b/>
          <w:bCs/>
          <w:sz w:val="24"/>
          <w:szCs w:val="24"/>
        </w:rPr>
      </w:pPr>
      <w:r w:rsidRPr="00343A28">
        <w:rPr>
          <w:b/>
          <w:bCs/>
          <w:sz w:val="24"/>
          <w:szCs w:val="24"/>
        </w:rPr>
        <w:t>SWOT analysis and landscape of Uber</w:t>
      </w:r>
    </w:p>
    <w:p w14:paraId="4B5F679D" w14:textId="77777777" w:rsidR="00343A28" w:rsidRDefault="00343A28" w:rsidP="00A87AD5">
      <w:pPr>
        <w:jc w:val="both"/>
      </w:pPr>
    </w:p>
    <w:p w14:paraId="2CB2D6FA" w14:textId="5B724F77" w:rsidR="004902A6" w:rsidRPr="00343A28" w:rsidRDefault="007461BE" w:rsidP="00A87AD5">
      <w:pPr>
        <w:jc w:val="both"/>
        <w:rPr>
          <w:b/>
          <w:bCs/>
        </w:rPr>
      </w:pPr>
      <w:r w:rsidRPr="00343A28">
        <w:rPr>
          <w:b/>
          <w:bCs/>
        </w:rPr>
        <w:t>Strengths</w:t>
      </w:r>
    </w:p>
    <w:p w14:paraId="50BCB936" w14:textId="77777777" w:rsidR="00343A28" w:rsidRDefault="00343A28" w:rsidP="00A87AD5">
      <w:pPr>
        <w:jc w:val="both"/>
      </w:pPr>
    </w:p>
    <w:p w14:paraId="5514C3F8" w14:textId="7721F90E" w:rsidR="004902A6" w:rsidRDefault="004902A6" w:rsidP="00A87AD5">
      <w:pPr>
        <w:jc w:val="both"/>
      </w:pPr>
      <w:r>
        <w:t xml:space="preserve">One of Uber’s dominant strengths is its global growth and presence, now operating in over eighty-five countries. With a disruptive business model, innovative </w:t>
      </w:r>
      <w:r w:rsidR="007461BE">
        <w:t>platform,</w:t>
      </w:r>
      <w:r>
        <w:t xml:space="preserve"> and efficient service it has a unique cost-effective alternative to public transport and taxis, which has resulted in Uber obtaining a large market share in terms of customer base. Uber have also developed a wide range of other services such as </w:t>
      </w:r>
      <w:r w:rsidR="007461BE">
        <w:t>Uber POOL</w:t>
      </w:r>
      <w:r>
        <w:t>, Uber Black and UberEATS, which cates to the varied needs of consumers.</w:t>
      </w:r>
      <w:r w:rsidR="00714323">
        <w:t xml:space="preserve"> (Business strategy hub, 2019)</w:t>
      </w:r>
    </w:p>
    <w:p w14:paraId="48899AB5" w14:textId="77777777" w:rsidR="004902A6" w:rsidRDefault="004902A6" w:rsidP="00A87AD5">
      <w:pPr>
        <w:jc w:val="both"/>
      </w:pPr>
    </w:p>
    <w:p w14:paraId="58F630E8" w14:textId="34006974" w:rsidR="004902A6" w:rsidRPr="00343A28" w:rsidRDefault="004902A6" w:rsidP="00A87AD5">
      <w:pPr>
        <w:jc w:val="both"/>
        <w:rPr>
          <w:b/>
          <w:bCs/>
        </w:rPr>
      </w:pPr>
      <w:r w:rsidRPr="00343A28">
        <w:rPr>
          <w:b/>
          <w:bCs/>
        </w:rPr>
        <w:t>Weaknesses</w:t>
      </w:r>
    </w:p>
    <w:p w14:paraId="4FDA2A4D" w14:textId="77777777" w:rsidR="00343A28" w:rsidRDefault="00343A28" w:rsidP="00A87AD5">
      <w:pPr>
        <w:jc w:val="both"/>
      </w:pPr>
    </w:p>
    <w:p w14:paraId="69FE17E8" w14:textId="0B56FCC5" w:rsidR="004902A6" w:rsidRDefault="004902A6" w:rsidP="00A87AD5">
      <w:pPr>
        <w:jc w:val="both"/>
      </w:pPr>
      <w:r>
        <w:t xml:space="preserve">One of Uber’s major weaknesses is the landscape </w:t>
      </w:r>
      <w:r w:rsidR="00015AE6">
        <w:t xml:space="preserve">and regulation it faces from a variety of governments and political landscapes worldwide. The disparities between these landscapes and regulatory environments can increase costs and cause disruption to services. They have also been criticized for </w:t>
      </w:r>
      <w:r w:rsidR="007461BE">
        <w:t>labor</w:t>
      </w:r>
      <w:r w:rsidR="00015AE6">
        <w:t xml:space="preserve"> practices which have been largely negative and bad for image. They also face challenges and opposition from local and international rivals, creating a competitive environment with </w:t>
      </w:r>
      <w:r w:rsidR="007461BE">
        <w:t>minimal</w:t>
      </w:r>
      <w:r w:rsidR="00015AE6">
        <w:t xml:space="preserve"> barriers to entry.</w:t>
      </w:r>
      <w:r w:rsidR="00B25EA7">
        <w:t xml:space="preserve"> </w:t>
      </w:r>
    </w:p>
    <w:p w14:paraId="56ACCE41" w14:textId="77777777" w:rsidR="00015AE6" w:rsidRDefault="00015AE6" w:rsidP="00A87AD5">
      <w:pPr>
        <w:jc w:val="both"/>
      </w:pPr>
    </w:p>
    <w:p w14:paraId="606A9231" w14:textId="77777777" w:rsidR="00EA65EF" w:rsidRDefault="00EA65EF" w:rsidP="00A87AD5">
      <w:pPr>
        <w:jc w:val="both"/>
        <w:rPr>
          <w:b/>
          <w:bCs/>
        </w:rPr>
      </w:pPr>
    </w:p>
    <w:p w14:paraId="3FE757DF" w14:textId="77777777" w:rsidR="00EA65EF" w:rsidRDefault="00EA65EF" w:rsidP="00A87AD5">
      <w:pPr>
        <w:jc w:val="both"/>
        <w:rPr>
          <w:b/>
          <w:bCs/>
        </w:rPr>
      </w:pPr>
    </w:p>
    <w:p w14:paraId="2138C48A" w14:textId="7377398A" w:rsidR="00015AE6" w:rsidRPr="00343A28" w:rsidRDefault="00015AE6" w:rsidP="00A87AD5">
      <w:pPr>
        <w:jc w:val="both"/>
        <w:rPr>
          <w:b/>
          <w:bCs/>
        </w:rPr>
      </w:pPr>
      <w:r w:rsidRPr="00343A28">
        <w:rPr>
          <w:b/>
          <w:bCs/>
        </w:rPr>
        <w:lastRenderedPageBreak/>
        <w:t>Opportunities</w:t>
      </w:r>
    </w:p>
    <w:p w14:paraId="2C09A299" w14:textId="77777777" w:rsidR="00343A28" w:rsidRDefault="00343A28" w:rsidP="00A87AD5">
      <w:pPr>
        <w:jc w:val="both"/>
      </w:pPr>
    </w:p>
    <w:p w14:paraId="48100274" w14:textId="26878DB3" w:rsidR="00015AE6" w:rsidRDefault="00015AE6" w:rsidP="00A87AD5">
      <w:pPr>
        <w:jc w:val="both"/>
      </w:pPr>
      <w:r>
        <w:t xml:space="preserve">Despite Uber’s weaknesses, they have several opportunities, not least of which an opportunity to build a more sustainable strategy, as well as more innovative and sustainable products and services, such as electric car fleets and alternative transportation, as well as </w:t>
      </w:r>
      <w:r w:rsidR="007461BE">
        <w:t>Artificial</w:t>
      </w:r>
      <w:r>
        <w:t xml:space="preserve"> intelligence and technology. By investing in self-driving cars, Uber can reduce operational costs and </w:t>
      </w:r>
      <w:r w:rsidR="007461BE">
        <w:t>labor</w:t>
      </w:r>
      <w:r>
        <w:t xml:space="preserve"> disputes. Expanding other opportunities such as UberEATS and their freight services could also prove a valuable opportunity. Although artificial intelligence and driverless cars are an </w:t>
      </w:r>
      <w:r w:rsidR="007461BE">
        <w:t>opportunity</w:t>
      </w:r>
      <w:r>
        <w:t xml:space="preserve"> in terms of traditional business models, socially – this will have a detrimental effect on jobs and the </w:t>
      </w:r>
      <w:r w:rsidR="007461BE">
        <w:t>labor</w:t>
      </w:r>
      <w:r>
        <w:t xml:space="preserve"> market, with more job roles being eliminated due to technology. </w:t>
      </w:r>
      <w:r w:rsidR="00EA65EF">
        <w:t>Rogers, 2015; BBC, 2015)</w:t>
      </w:r>
    </w:p>
    <w:p w14:paraId="28190A68" w14:textId="77777777" w:rsidR="00015AE6" w:rsidRDefault="00015AE6" w:rsidP="00A87AD5">
      <w:pPr>
        <w:jc w:val="both"/>
      </w:pPr>
    </w:p>
    <w:p w14:paraId="6EFE2513" w14:textId="77777777" w:rsidR="00015AE6" w:rsidRPr="00343A28" w:rsidRDefault="00015AE6" w:rsidP="00A87AD5">
      <w:pPr>
        <w:jc w:val="both"/>
        <w:rPr>
          <w:b/>
          <w:bCs/>
        </w:rPr>
      </w:pPr>
    </w:p>
    <w:p w14:paraId="6A820DE7" w14:textId="3A11B141" w:rsidR="00015AE6" w:rsidRPr="00343A28" w:rsidRDefault="00015AE6" w:rsidP="00A87AD5">
      <w:pPr>
        <w:jc w:val="both"/>
        <w:rPr>
          <w:b/>
          <w:bCs/>
        </w:rPr>
      </w:pPr>
      <w:r w:rsidRPr="00343A28">
        <w:rPr>
          <w:b/>
          <w:bCs/>
        </w:rPr>
        <w:t>Threats</w:t>
      </w:r>
    </w:p>
    <w:p w14:paraId="04003FCC" w14:textId="77777777" w:rsidR="00015AE6" w:rsidRDefault="00015AE6" w:rsidP="00A87AD5">
      <w:pPr>
        <w:jc w:val="both"/>
      </w:pPr>
    </w:p>
    <w:p w14:paraId="7443B9FE" w14:textId="77777777" w:rsidR="001275F9" w:rsidRDefault="00015AE6" w:rsidP="00A87AD5">
      <w:pPr>
        <w:jc w:val="both"/>
      </w:pPr>
      <w:r>
        <w:t xml:space="preserve">External threats are having an impact on Uber’s </w:t>
      </w:r>
      <w:r w:rsidR="007461BE">
        <w:t>performance and</w:t>
      </w:r>
      <w:r>
        <w:t xml:space="preserve"> will continue to do so. The increase in competition in the ride-sharing marketplace has reduced market share for them </w:t>
      </w:r>
      <w:r w:rsidR="007461BE">
        <w:t>and</w:t>
      </w:r>
      <w:r>
        <w:t xml:space="preserve"> leads to a need for price reduction to keep a competitive edge, which has already led to an unsustainable situation in some ways for Uber. </w:t>
      </w:r>
      <w:r w:rsidR="00EA65EF">
        <w:t xml:space="preserve">(Gloss et al, 2015; Rogers, 2015; Business Strategy hub, 2019) </w:t>
      </w:r>
    </w:p>
    <w:p w14:paraId="5CAE3A74" w14:textId="77777777" w:rsidR="001275F9" w:rsidRDefault="001275F9" w:rsidP="00A87AD5">
      <w:pPr>
        <w:jc w:val="both"/>
      </w:pPr>
    </w:p>
    <w:p w14:paraId="769E5A92" w14:textId="654329FA" w:rsidR="00015AE6" w:rsidRDefault="00015AE6" w:rsidP="00A87AD5">
      <w:pPr>
        <w:jc w:val="both"/>
      </w:pPr>
      <w:r>
        <w:t xml:space="preserve">Changing regulations around the sharing economy can </w:t>
      </w:r>
      <w:r w:rsidR="007461BE">
        <w:t>influence</w:t>
      </w:r>
      <w:r>
        <w:t xml:space="preserve"> Uber’s operations as well as advancements in technology and AI as well as alternative transportation. Although these things are somewhat negative for Uber, they can offer unique opportunities for change and Uber can respond to them in a more sustainable way. </w:t>
      </w:r>
      <w:r w:rsidR="007461BE">
        <w:t>To</w:t>
      </w:r>
      <w:r>
        <w:t xml:space="preserve"> overcome these threats, Uber will need to consider more improved strategies, </w:t>
      </w:r>
      <w:r w:rsidR="007461BE">
        <w:t>products,</w:t>
      </w:r>
      <w:r>
        <w:t xml:space="preserve"> and services.</w:t>
      </w:r>
    </w:p>
    <w:p w14:paraId="07643564" w14:textId="77777777" w:rsidR="00015AE6" w:rsidRDefault="00015AE6" w:rsidP="00A87AD5">
      <w:pPr>
        <w:jc w:val="both"/>
      </w:pPr>
    </w:p>
    <w:p w14:paraId="50E82AE9" w14:textId="7245E40B" w:rsidR="00343A28" w:rsidRPr="00343A28" w:rsidRDefault="00343A28" w:rsidP="00A87AD5">
      <w:pPr>
        <w:jc w:val="both"/>
        <w:rPr>
          <w:b/>
          <w:bCs/>
        </w:rPr>
      </w:pPr>
      <w:r w:rsidRPr="00343A28">
        <w:rPr>
          <w:b/>
          <w:bCs/>
        </w:rPr>
        <w:t xml:space="preserve">Restrictions to growth </w:t>
      </w:r>
    </w:p>
    <w:p w14:paraId="57FEBC25" w14:textId="77777777" w:rsidR="00343A28" w:rsidRDefault="00343A28" w:rsidP="00A87AD5">
      <w:pPr>
        <w:jc w:val="both"/>
      </w:pPr>
    </w:p>
    <w:p w14:paraId="6572DB74" w14:textId="61835713" w:rsidR="00015AE6" w:rsidRDefault="00015AE6" w:rsidP="00A87AD5">
      <w:pPr>
        <w:jc w:val="both"/>
      </w:pPr>
      <w:r>
        <w:t>Wessels and Sherman (</w:t>
      </w:r>
      <w:r w:rsidR="00714323">
        <w:t>2019</w:t>
      </w:r>
      <w:r>
        <w:t xml:space="preserve">) state that Uber’s growth is stagnating, whilst their costs are not. The reasons for this stagnation have been explored earlier in the report, but it is also worth mentioning that </w:t>
      </w:r>
      <w:r w:rsidR="00F353DC">
        <w:t>Uber operates in two markets, one for consumers and the other for drivers. They can’t pay drivers less and can’t charge consumers more, which basically breaks the main assumptions underlined in their growth strategy.</w:t>
      </w:r>
    </w:p>
    <w:p w14:paraId="72DCFA40" w14:textId="77777777" w:rsidR="00F353DC" w:rsidRDefault="00F353DC" w:rsidP="00A87AD5">
      <w:pPr>
        <w:jc w:val="both"/>
      </w:pPr>
    </w:p>
    <w:p w14:paraId="22518C9F" w14:textId="64C587EE" w:rsidR="00F353DC" w:rsidRDefault="00F353DC" w:rsidP="00A87AD5">
      <w:pPr>
        <w:jc w:val="both"/>
      </w:pPr>
      <w:r>
        <w:t xml:space="preserve">Sherman </w:t>
      </w:r>
      <w:r w:rsidR="00714323">
        <w:t xml:space="preserve">(2019) </w:t>
      </w:r>
      <w:r>
        <w:t xml:space="preserve">believes that Urban </w:t>
      </w:r>
      <w:r w:rsidR="007461BE">
        <w:t>transportation</w:t>
      </w:r>
      <w:r>
        <w:t xml:space="preserve"> is an unprofitable business, as governments want to subsidise the services to encourage economic growth and welfare, he explained that Uber doesn’t have a way to </w:t>
      </w:r>
      <w:r w:rsidR="007461BE">
        <w:t>exploit</w:t>
      </w:r>
      <w:r>
        <w:t xml:space="preserve"> the positive externalities it creates, for these reasons. Simultaneously, Uber are punished for the negative externalities such as regulatory barriers and restrictions in various areas in which they operate.</w:t>
      </w:r>
    </w:p>
    <w:p w14:paraId="3ECE16E2" w14:textId="77777777" w:rsidR="00F353DC" w:rsidRDefault="00F353DC" w:rsidP="00A87AD5">
      <w:pPr>
        <w:jc w:val="both"/>
      </w:pPr>
    </w:p>
    <w:p w14:paraId="481C0A59" w14:textId="567D7F07" w:rsidR="00F353DC" w:rsidRDefault="00F353DC" w:rsidP="00A87AD5">
      <w:pPr>
        <w:jc w:val="both"/>
      </w:pPr>
      <w:r>
        <w:t xml:space="preserve">Uber have so far decided to work on their agenda for sustainability, but still have a long way to travel. Below are some highlights of their sustainability report, which are necessary to consider in terms of critiquing their strategy and considering future strategic changes. It can also be used to </w:t>
      </w:r>
      <w:r w:rsidR="007461BE">
        <w:t>structure</w:t>
      </w:r>
      <w:r>
        <w:t xml:space="preserve"> more targeted way of extending their strategy and innovating for a more </w:t>
      </w:r>
      <w:r w:rsidR="007461BE">
        <w:t>sustainable</w:t>
      </w:r>
      <w:r>
        <w:t xml:space="preserve"> future.</w:t>
      </w:r>
    </w:p>
    <w:p w14:paraId="4D4E8C86" w14:textId="77777777" w:rsidR="00343A28" w:rsidRDefault="00343A28" w:rsidP="00A87AD5">
      <w:pPr>
        <w:jc w:val="both"/>
      </w:pPr>
    </w:p>
    <w:p w14:paraId="7DA11FEA" w14:textId="77777777" w:rsidR="00343A28" w:rsidRDefault="00343A28" w:rsidP="00A87AD5">
      <w:pPr>
        <w:jc w:val="both"/>
      </w:pPr>
    </w:p>
    <w:p w14:paraId="58021B84" w14:textId="77777777" w:rsidR="00343A28" w:rsidRDefault="00343A28" w:rsidP="00A87AD5">
      <w:pPr>
        <w:jc w:val="both"/>
      </w:pPr>
    </w:p>
    <w:p w14:paraId="1C7EB688" w14:textId="77777777" w:rsidR="00343A28" w:rsidRDefault="00343A28" w:rsidP="00A87AD5">
      <w:pPr>
        <w:jc w:val="both"/>
      </w:pPr>
    </w:p>
    <w:p w14:paraId="14E07B75" w14:textId="77777777" w:rsidR="00343A28" w:rsidRDefault="00343A28" w:rsidP="00A87AD5">
      <w:pPr>
        <w:jc w:val="both"/>
      </w:pPr>
    </w:p>
    <w:p w14:paraId="5835B761" w14:textId="77777777" w:rsidR="00343A28" w:rsidRDefault="00343A28" w:rsidP="00A87AD5">
      <w:pPr>
        <w:jc w:val="both"/>
      </w:pPr>
    </w:p>
    <w:p w14:paraId="76FCB973" w14:textId="77777777" w:rsidR="00343A28" w:rsidRDefault="00343A28" w:rsidP="00A87AD5">
      <w:pPr>
        <w:jc w:val="both"/>
      </w:pPr>
    </w:p>
    <w:p w14:paraId="75FE4C73" w14:textId="77777777" w:rsidR="00343A28" w:rsidRDefault="00343A28" w:rsidP="00A87AD5">
      <w:pPr>
        <w:jc w:val="both"/>
      </w:pPr>
    </w:p>
    <w:p w14:paraId="089BAB2C" w14:textId="77777777" w:rsidR="00343A28" w:rsidRDefault="00343A28" w:rsidP="00A87AD5">
      <w:pPr>
        <w:jc w:val="both"/>
      </w:pPr>
    </w:p>
    <w:p w14:paraId="148F8D76" w14:textId="2518907C" w:rsidR="00343A28" w:rsidRPr="00343A28" w:rsidRDefault="00343A28" w:rsidP="00A87AD5">
      <w:pPr>
        <w:jc w:val="both"/>
        <w:rPr>
          <w:b/>
          <w:bCs/>
          <w:sz w:val="24"/>
          <w:szCs w:val="24"/>
        </w:rPr>
      </w:pPr>
      <w:r w:rsidRPr="00343A28">
        <w:rPr>
          <w:b/>
          <w:bCs/>
          <w:sz w:val="24"/>
          <w:szCs w:val="24"/>
        </w:rPr>
        <w:t>Uber’s current strategies for Sustainability</w:t>
      </w:r>
    </w:p>
    <w:p w14:paraId="4D3E90F5" w14:textId="77777777" w:rsidR="00343A28" w:rsidRDefault="00343A28" w:rsidP="00A87AD5">
      <w:pPr>
        <w:jc w:val="both"/>
      </w:pPr>
    </w:p>
    <w:p w14:paraId="0E667086" w14:textId="19771FCB" w:rsidR="00F353DC" w:rsidRDefault="00F353DC" w:rsidP="00A87AD5">
      <w:pPr>
        <w:jc w:val="both"/>
      </w:pPr>
      <w:r>
        <w:t>S</w:t>
      </w:r>
      <w:r w:rsidR="00343A28">
        <w:t>o</w:t>
      </w:r>
      <w:r>
        <w:t xml:space="preserve"> far, Uber have set goals to achieve one hundred per cent rides in zero-emission vehicles on micro-mobility or through public </w:t>
      </w:r>
      <w:r w:rsidR="007461BE">
        <w:t>transport</w:t>
      </w:r>
      <w:r>
        <w:t xml:space="preserve"> by 2040. The use of </w:t>
      </w:r>
      <w:r w:rsidR="007461BE">
        <w:t>zero</w:t>
      </w:r>
      <w:r>
        <w:t>-emission vehicles have more than doubled since 2020 and they have joined the science-cased targets initiative and climate pledge and have submitted their target for 2022 for validation, they have also matched one hundred percent of the energy used across workplaces in American with renewable energy as well as achieving LEED Gold and WELL platinum at their HQ.</w:t>
      </w:r>
      <w:r w:rsidR="00714323">
        <w:t xml:space="preserve"> (Uber, 2022)</w:t>
      </w:r>
    </w:p>
    <w:p w14:paraId="4F2CD2BD" w14:textId="77777777" w:rsidR="00343A28" w:rsidRDefault="00343A28" w:rsidP="00A87AD5">
      <w:pPr>
        <w:jc w:val="both"/>
      </w:pPr>
    </w:p>
    <w:p w14:paraId="34D69AC1" w14:textId="2C252515" w:rsidR="00F353DC" w:rsidRDefault="00F353DC" w:rsidP="00A87AD5">
      <w:pPr>
        <w:jc w:val="both"/>
      </w:pPr>
      <w:r>
        <w:t xml:space="preserve">In terms of the social principles associated with sustainability, Uber have surveyed driver and courier wellbeing to drive and deliver </w:t>
      </w:r>
      <w:r w:rsidR="007461BE">
        <w:t>to</w:t>
      </w:r>
      <w:r>
        <w:t xml:space="preserve"> understand the experience </w:t>
      </w:r>
      <w:r w:rsidR="007461BE">
        <w:t>better and</w:t>
      </w:r>
      <w:r>
        <w:t xml:space="preserve"> have published papers on how to </w:t>
      </w:r>
      <w:r w:rsidR="007461BE">
        <w:t>improve</w:t>
      </w:r>
      <w:r>
        <w:t xml:space="preserve"> independent work. In terms of the human eleme</w:t>
      </w:r>
      <w:r w:rsidR="007461BE">
        <w:t>nt</w:t>
      </w:r>
      <w:r>
        <w:t xml:space="preserve">, they have published their fifth report covering human capital management Diversity and inclusion issues and more as well as publish dozens of posts and papers as well as impact reports on ESG and stakeholder </w:t>
      </w:r>
      <w:r w:rsidR="00CC7333">
        <w:t>issues. (</w:t>
      </w:r>
      <w:r w:rsidR="00714323">
        <w:t>Uber, 2021)</w:t>
      </w:r>
    </w:p>
    <w:p w14:paraId="2291F126" w14:textId="77777777" w:rsidR="00F353DC" w:rsidRDefault="00F353DC" w:rsidP="00A87AD5">
      <w:pPr>
        <w:jc w:val="both"/>
      </w:pPr>
    </w:p>
    <w:p w14:paraId="608C2BB4" w14:textId="230634EC" w:rsidR="00F353DC" w:rsidRDefault="00F353DC" w:rsidP="00A87AD5">
      <w:pPr>
        <w:jc w:val="both"/>
      </w:pPr>
      <w:r>
        <w:t xml:space="preserve">However, it is necessary to consider their weaknesses, and what has held them back, despite the inroads they have reported to make. There have been more than 124,000 confidential documents that have been </w:t>
      </w:r>
      <w:r w:rsidR="007461BE">
        <w:t>leaked</w:t>
      </w:r>
      <w:r>
        <w:t xml:space="preserve"> to the Guardian as well as files which have exposed attempts to lobby joe Biden, Olaf Scholtz and George Osbourne, among others. They used a kill-switch during raids to stop police from viewing data and the former CEO of Uber told executives that violence guarantees success. They have also reported to have seen a three hundred and </w:t>
      </w:r>
      <w:r w:rsidR="007461BE">
        <w:t>twenty-two</w:t>
      </w:r>
      <w:r>
        <w:t xml:space="preserve"> per cent increase in scope 3 carbon emissions.</w:t>
      </w:r>
      <w:r w:rsidR="00714323">
        <w:t xml:space="preserve"> (Guardian, 2022; Business insider, 2022)</w:t>
      </w:r>
    </w:p>
    <w:p w14:paraId="7419E772" w14:textId="77777777" w:rsidR="00A6746F" w:rsidRDefault="00A6746F" w:rsidP="00A87AD5">
      <w:pPr>
        <w:jc w:val="both"/>
      </w:pPr>
    </w:p>
    <w:p w14:paraId="09264C5C" w14:textId="3497DEAC" w:rsidR="00A6746F" w:rsidRPr="00343A28" w:rsidRDefault="00343A28" w:rsidP="00A87AD5">
      <w:pPr>
        <w:jc w:val="both"/>
        <w:rPr>
          <w:b/>
          <w:bCs/>
        </w:rPr>
      </w:pPr>
      <w:r>
        <w:rPr>
          <w:b/>
          <w:bCs/>
        </w:rPr>
        <w:t>B</w:t>
      </w:r>
      <w:r w:rsidR="00A6746F" w:rsidRPr="00343A28">
        <w:rPr>
          <w:b/>
          <w:bCs/>
        </w:rPr>
        <w:t xml:space="preserve">uilding a new Sustainable strategy for </w:t>
      </w:r>
      <w:r w:rsidR="007461BE" w:rsidRPr="00343A28">
        <w:rPr>
          <w:b/>
          <w:bCs/>
        </w:rPr>
        <w:t>Uber.</w:t>
      </w:r>
    </w:p>
    <w:p w14:paraId="235AFD46" w14:textId="77777777" w:rsidR="00A6746F" w:rsidRDefault="00A6746F" w:rsidP="00A87AD5">
      <w:pPr>
        <w:jc w:val="both"/>
      </w:pPr>
    </w:p>
    <w:p w14:paraId="34BB2749" w14:textId="77777777" w:rsidR="00A6746F" w:rsidRDefault="00A6746F" w:rsidP="00A87AD5">
      <w:pPr>
        <w:jc w:val="both"/>
      </w:pPr>
    </w:p>
    <w:p w14:paraId="39E928CA" w14:textId="157A787A" w:rsidR="00EA65EF" w:rsidRDefault="00A6746F" w:rsidP="00EA65EF">
      <w:pPr>
        <w:jc w:val="both"/>
      </w:pPr>
      <w:r>
        <w:t xml:space="preserve">There are several ideas that could assist Uber with becoming more environmentally, </w:t>
      </w:r>
      <w:r w:rsidR="007461BE">
        <w:t>socially,</w:t>
      </w:r>
      <w:r>
        <w:t xml:space="preserve"> and economically sustainable. The most obvious that first springs to mind is included in Uber’s own </w:t>
      </w:r>
      <w:r w:rsidR="007461BE">
        <w:t>promises but</w:t>
      </w:r>
      <w:r>
        <w:t xml:space="preserve"> has yet to be fully realized. Expanding the deployment of plug-in electric and hybrid vehicles could become a legacy that Uber could own and utilize to become more competitive, ensuring sustainable and solid ground for the future, as well as collecting fees in congested downtown areas, supporting carpooling and public transport. They could also boost their mobility in disadvantaged </w:t>
      </w:r>
      <w:r w:rsidR="007461BE">
        <w:t>neighborhoods</w:t>
      </w:r>
      <w:r>
        <w:t xml:space="preserve"> and for disabled riders. </w:t>
      </w:r>
      <w:r w:rsidR="00EA65EF">
        <w:t>Yuan et al, (2016)</w:t>
      </w:r>
    </w:p>
    <w:p w14:paraId="270195E3" w14:textId="40CE8DF9" w:rsidR="00A6746F" w:rsidRDefault="00A6746F" w:rsidP="00A87AD5">
      <w:pPr>
        <w:jc w:val="both"/>
      </w:pPr>
    </w:p>
    <w:p w14:paraId="544DF2EB" w14:textId="77777777" w:rsidR="00A6746F" w:rsidRDefault="00A6746F" w:rsidP="00A87AD5">
      <w:pPr>
        <w:jc w:val="both"/>
      </w:pPr>
    </w:p>
    <w:p w14:paraId="6AF660E1" w14:textId="63B1CC70" w:rsidR="00A6746F" w:rsidRDefault="007461BE" w:rsidP="00A87AD5">
      <w:pPr>
        <w:jc w:val="both"/>
      </w:pPr>
      <w:r>
        <w:t>For</w:t>
      </w:r>
      <w:r w:rsidR="00A6746F">
        <w:t xml:space="preserve"> Uber to present a more responsible corporate social responsibility strategy, they will need to veer more towards a traditional transportation company </w:t>
      </w:r>
      <w:r>
        <w:t>strategy and</w:t>
      </w:r>
      <w:r w:rsidR="00A6746F">
        <w:t xml:space="preserve"> begin to work with governments and within regulations to provide an </w:t>
      </w:r>
      <w:r w:rsidR="00A6746F">
        <w:lastRenderedPageBreak/>
        <w:t>environmentally friendly service. This integration would shift responsibility from the third-party (drivers)</w:t>
      </w:r>
      <w:r w:rsidR="001275F9">
        <w:t>.</w:t>
      </w:r>
      <w:r w:rsidR="00A6746F">
        <w:t xml:space="preserve"> The </w:t>
      </w:r>
      <w:r w:rsidR="001275F9">
        <w:t>principle</w:t>
      </w:r>
      <w:r w:rsidR="00A6746F">
        <w:t xml:space="preserve"> that an </w:t>
      </w:r>
      <w:r>
        <w:t>organization</w:t>
      </w:r>
      <w:r w:rsidR="00A6746F">
        <w:t xml:space="preserve"> has a legal obligation and duty of car</w:t>
      </w:r>
      <w:r w:rsidR="001275F9">
        <w:t xml:space="preserve">, </w:t>
      </w:r>
      <w:r w:rsidR="00A6746F">
        <w:t>such as th</w:t>
      </w:r>
      <w:r w:rsidR="001275F9">
        <w:t>at stated by the</w:t>
      </w:r>
      <w:r w:rsidR="00A6746F">
        <w:t xml:space="preserve"> taxi service commission encourages responsibility, safety and security with regard drivers and passengers, and this is something still </w:t>
      </w:r>
      <w:r w:rsidR="001275F9">
        <w:t xml:space="preserve">sorely </w:t>
      </w:r>
      <w:r w:rsidR="00A6746F">
        <w:t>lacking with Uber</w:t>
      </w:r>
      <w:r w:rsidR="001275F9">
        <w:t>’s strategy</w:t>
      </w:r>
      <w:r w:rsidR="00A6746F">
        <w:t>.</w:t>
      </w:r>
      <w:r w:rsidR="0018295B">
        <w:t xml:space="preserve"> (</w:t>
      </w:r>
      <w:proofErr w:type="spellStart"/>
      <w:r w:rsidR="0018295B">
        <w:t>Atemie</w:t>
      </w:r>
      <w:proofErr w:type="spellEnd"/>
      <w:r w:rsidR="0018295B">
        <w:t xml:space="preserve"> &amp; Hart, 2021)</w:t>
      </w:r>
    </w:p>
    <w:p w14:paraId="67788F8A" w14:textId="77777777" w:rsidR="00A6746F" w:rsidRDefault="00A6746F" w:rsidP="00A87AD5">
      <w:pPr>
        <w:jc w:val="both"/>
      </w:pPr>
    </w:p>
    <w:p w14:paraId="63A7D178" w14:textId="6E04EF55" w:rsidR="00A6746F" w:rsidRDefault="00A6746F" w:rsidP="00A87AD5">
      <w:pPr>
        <w:jc w:val="both"/>
      </w:pPr>
      <w:r>
        <w:t xml:space="preserve">In terms of social sustainability, and the </w:t>
      </w:r>
      <w:r w:rsidR="007461BE">
        <w:t>labor</w:t>
      </w:r>
      <w:r>
        <w:t xml:space="preserve"> force, creating new job roles for Uber drivers; implementing new regulated safeguarding systems for drivers where background checks are necessary</w:t>
      </w:r>
      <w:r w:rsidR="001275F9">
        <w:t xml:space="preserve"> - </w:t>
      </w:r>
      <w:r>
        <w:t xml:space="preserve">despite what the regulations are in that country, shows a real consideration for the safety of passengers rather than just a box ticking exercise to cover regulation, and the illusion of safety and security. </w:t>
      </w:r>
    </w:p>
    <w:p w14:paraId="4240B572" w14:textId="77777777" w:rsidR="00A6746F" w:rsidRDefault="00A6746F" w:rsidP="00A87AD5">
      <w:pPr>
        <w:jc w:val="both"/>
      </w:pPr>
    </w:p>
    <w:p w14:paraId="47D50694" w14:textId="77777777" w:rsidR="0018295B" w:rsidRDefault="00A6746F" w:rsidP="00A87AD5">
      <w:pPr>
        <w:jc w:val="both"/>
      </w:pPr>
      <w:r>
        <w:t xml:space="preserve">To generate a more sustainable business strategy, it is necessary for Uber to make a clear distinction between promises made, and the actions taken. By providing services like </w:t>
      </w:r>
      <w:r w:rsidR="007461BE">
        <w:t>Uber POOL</w:t>
      </w:r>
      <w:r>
        <w:t xml:space="preserve">, introducing bikes and scooters to their fleet, reducing plastic in UberEATS and financing initiatives which aim to reduce traffic congestion and promote public transport are vital steps towards a more sustainable strategy. </w:t>
      </w:r>
    </w:p>
    <w:p w14:paraId="4D8384E8" w14:textId="77777777" w:rsidR="0018295B" w:rsidRDefault="0018295B" w:rsidP="00A87AD5">
      <w:pPr>
        <w:jc w:val="both"/>
      </w:pPr>
    </w:p>
    <w:p w14:paraId="3A64105B" w14:textId="42F14ED6" w:rsidR="00A6746F" w:rsidRDefault="00A6746F" w:rsidP="00A87AD5">
      <w:pPr>
        <w:jc w:val="both"/>
      </w:pPr>
      <w:r>
        <w:t xml:space="preserve">Studies on both EU and US markets demonstrate that not only is this not enough to correct the negative effects the company’s existing strategy has had on the </w:t>
      </w:r>
      <w:r w:rsidR="007461BE">
        <w:t>environment and</w:t>
      </w:r>
      <w:r>
        <w:t xml:space="preserve"> does not address the full scope of </w:t>
      </w:r>
      <w:r w:rsidR="00345529">
        <w:t>damage</w:t>
      </w:r>
      <w:r w:rsidR="0018295B">
        <w:t xml:space="preserve">. </w:t>
      </w:r>
      <w:r w:rsidR="00345529">
        <w:t xml:space="preserve">The most practical solution </w:t>
      </w:r>
      <w:r w:rsidR="007461BE">
        <w:t>recently</w:t>
      </w:r>
      <w:r w:rsidR="00345529">
        <w:t xml:space="preserve"> suggested by NGOs and researchers is to transition to </w:t>
      </w:r>
      <w:r w:rsidR="007461BE">
        <w:t>zero</w:t>
      </w:r>
      <w:r w:rsidR="00345529">
        <w:t xml:space="preserve">-emissions vehicles as soon as possible. </w:t>
      </w:r>
      <w:r w:rsidR="0018295B">
        <w:t>(Horisch et al, 2013)</w:t>
      </w:r>
    </w:p>
    <w:p w14:paraId="7CA16840" w14:textId="77777777" w:rsidR="00345529" w:rsidRDefault="00345529" w:rsidP="00A87AD5">
      <w:pPr>
        <w:jc w:val="both"/>
      </w:pPr>
    </w:p>
    <w:p w14:paraId="694E162A" w14:textId="3F08E239" w:rsidR="00345529" w:rsidRDefault="00345529" w:rsidP="00A87AD5">
      <w:pPr>
        <w:jc w:val="both"/>
      </w:pPr>
      <w:r>
        <w:t xml:space="preserve">If Uber manages to stick to their Green recovery plans, which outlines the intention to shift to </w:t>
      </w:r>
      <w:r w:rsidR="00805F36">
        <w:t>fully electric</w:t>
      </w:r>
      <w:r>
        <w:t xml:space="preserve"> in US, Canadian and European cities by 2030 and carry out one hundred per cent of rides in zero-emission vehicles, public transport of </w:t>
      </w:r>
      <w:r w:rsidR="007461BE">
        <w:t>micro mobility</w:t>
      </w:r>
      <w:r>
        <w:t xml:space="preserve"> by 2040, they have a chance to become the number one sustainable, decarbonized platform in the world for on-demand mobility (</w:t>
      </w:r>
      <w:r w:rsidR="0018295B">
        <w:t>Verge, 2020; Uber, 2021</w:t>
      </w:r>
      <w:r>
        <w:t>)</w:t>
      </w:r>
    </w:p>
    <w:p w14:paraId="62275319" w14:textId="77777777" w:rsidR="00345529" w:rsidRDefault="00345529" w:rsidP="00A87AD5">
      <w:pPr>
        <w:jc w:val="both"/>
      </w:pPr>
    </w:p>
    <w:p w14:paraId="40F904D5" w14:textId="77777777" w:rsidR="00343A28" w:rsidRDefault="00343A28" w:rsidP="00A87AD5">
      <w:pPr>
        <w:jc w:val="both"/>
      </w:pPr>
    </w:p>
    <w:p w14:paraId="763D1474" w14:textId="741B600C" w:rsidR="00343A28" w:rsidRPr="00343A28" w:rsidRDefault="00343A28" w:rsidP="00A87AD5">
      <w:pPr>
        <w:jc w:val="both"/>
        <w:rPr>
          <w:b/>
          <w:bCs/>
          <w:sz w:val="24"/>
          <w:szCs w:val="24"/>
        </w:rPr>
      </w:pPr>
      <w:r w:rsidRPr="00343A28">
        <w:rPr>
          <w:b/>
          <w:bCs/>
          <w:sz w:val="24"/>
          <w:szCs w:val="24"/>
        </w:rPr>
        <w:t>Stakeholder Theory and Sustainability Strategy</w:t>
      </w:r>
    </w:p>
    <w:p w14:paraId="506E3AE4" w14:textId="77777777" w:rsidR="00343A28" w:rsidRDefault="00343A28" w:rsidP="00A87AD5">
      <w:pPr>
        <w:jc w:val="both"/>
      </w:pPr>
    </w:p>
    <w:p w14:paraId="6E81004C" w14:textId="4296A73B" w:rsidR="00345529" w:rsidRDefault="00345529" w:rsidP="00A87AD5">
      <w:pPr>
        <w:jc w:val="both"/>
      </w:pPr>
      <w:r>
        <w:t xml:space="preserve">Another area of </w:t>
      </w:r>
      <w:r w:rsidR="0024023D">
        <w:t>focus</w:t>
      </w:r>
      <w:r>
        <w:t xml:space="preserve"> that is important when considering the planning of a new </w:t>
      </w:r>
      <w:r w:rsidR="0024023D">
        <w:t>strategy</w:t>
      </w:r>
      <w:r>
        <w:t xml:space="preserve"> for Uber is stakeholder theory. The type of stockholder-centric management exemplified by Uber previously is embodied by Milton Friedman’s claim that ‘The Social Responsibility of Business is to increase its profits’ (</w:t>
      </w:r>
      <w:r w:rsidR="00737FD7">
        <w:t xml:space="preserve">Horisch et al, 2014) </w:t>
      </w:r>
      <w:r>
        <w:t xml:space="preserve">Instead, one of the main foundations of stakeholder theory recognizes that management decisions should be guided by the impact on stockholders </w:t>
      </w:r>
      <w:r w:rsidR="00805F36">
        <w:t>(</w:t>
      </w:r>
      <w:r w:rsidR="00354BE9">
        <w:t>Wallis, 2006</w:t>
      </w:r>
      <w:r>
        <w:t>) Instead, one of the foundations of Stakeholder theory is based on the fact that the core responsibility of management is the obligation to maintain a balance between the interests of the stockholder, employees, consumers, communities and the public, incorporating the principles of sustainability sufficiently to  form the basis for a plan that can inform a new more stakeholder-centric strategy</w:t>
      </w:r>
      <w:r w:rsidR="00805F36">
        <w:t>. (Jawahar et al, 2001)</w:t>
      </w:r>
    </w:p>
    <w:p w14:paraId="230BD526" w14:textId="77777777" w:rsidR="0024023D" w:rsidRDefault="0024023D" w:rsidP="00A87AD5">
      <w:pPr>
        <w:jc w:val="both"/>
      </w:pPr>
    </w:p>
    <w:p w14:paraId="58F05713" w14:textId="46C9C478" w:rsidR="0024023D" w:rsidRDefault="0024023D" w:rsidP="00A87AD5">
      <w:pPr>
        <w:jc w:val="both"/>
      </w:pPr>
      <w:r>
        <w:t xml:space="preserve">Wheeler et al (2017) found that the good will and social capital of </w:t>
      </w:r>
      <w:proofErr w:type="spellStart"/>
      <w:r w:rsidR="007461BE">
        <w:t>organi</w:t>
      </w:r>
      <w:r w:rsidR="00805F36">
        <w:t>s</w:t>
      </w:r>
      <w:r w:rsidR="007461BE">
        <w:t>ation’s</w:t>
      </w:r>
      <w:proofErr w:type="spellEnd"/>
      <w:r>
        <w:t xml:space="preserve"> can be generated using a </w:t>
      </w:r>
      <w:r w:rsidR="00E24109">
        <w:t xml:space="preserve">more inclusive interpretation of </w:t>
      </w:r>
      <w:r w:rsidR="00354BE9">
        <w:t>stakeholders and</w:t>
      </w:r>
      <w:r w:rsidR="00E24109">
        <w:t xml:space="preserve"> looking at their decision making</w:t>
      </w:r>
      <w:r w:rsidR="00354BE9">
        <w:t xml:space="preserve">. </w:t>
      </w:r>
      <w:r w:rsidR="00E24109">
        <w:t>Researchers have found that effective stakeholder management and identification is essential for CSR measure to stakeholders outside of the corporation</w:t>
      </w:r>
      <w:r w:rsidR="00354BE9">
        <w:t xml:space="preserve">. </w:t>
      </w:r>
      <w:r w:rsidR="00E24109">
        <w:t>Sillanpaa (</w:t>
      </w:r>
      <w:r w:rsidR="00354BE9">
        <w:t>1998</w:t>
      </w:r>
      <w:r w:rsidR="00E24109">
        <w:t xml:space="preserve">) compared her experience with the UK </w:t>
      </w:r>
      <w:r w:rsidR="00E24109">
        <w:lastRenderedPageBreak/>
        <w:t xml:space="preserve">government sponsor Ethical Trading Initiative, arguing that external and accountable corporate social responsibility audits can give corporations a competitive advantage, as stakeholders expect them to be responsive to moral considerations. </w:t>
      </w:r>
    </w:p>
    <w:p w14:paraId="2C8468FE" w14:textId="77777777" w:rsidR="00E24109" w:rsidRDefault="00E24109" w:rsidP="00A87AD5">
      <w:pPr>
        <w:jc w:val="both"/>
      </w:pPr>
    </w:p>
    <w:p w14:paraId="577FDA6A" w14:textId="253B388A" w:rsidR="00E24109" w:rsidRDefault="00E24109" w:rsidP="00A87AD5">
      <w:pPr>
        <w:jc w:val="both"/>
      </w:pPr>
      <w:r>
        <w:t>One of the main reasons that stakeholder theory should be applied with Uber is because Uber literally implements the management of their labor force through the platform (</w:t>
      </w:r>
      <w:r w:rsidR="00354BE9">
        <w:t xml:space="preserve">Lee et al, 2015) </w:t>
      </w:r>
      <w:r>
        <w:t xml:space="preserve">So, constructing a platform such as Uber is in itself an act of management, and it is useful to look at managerial research such as stakeholder theory, it also helps to inform a more sustainable strategy taking into account the considerations of anyone working for an using the platform. </w:t>
      </w:r>
    </w:p>
    <w:p w14:paraId="65FCAA9F" w14:textId="77777777" w:rsidR="00E24109" w:rsidRDefault="00E24109" w:rsidP="00A87AD5">
      <w:pPr>
        <w:jc w:val="both"/>
      </w:pPr>
    </w:p>
    <w:p w14:paraId="5D446A64" w14:textId="1D3D4235" w:rsidR="00E24109" w:rsidRDefault="00E24109" w:rsidP="00A87AD5">
      <w:pPr>
        <w:jc w:val="both"/>
      </w:pPr>
      <w:r>
        <w:t xml:space="preserve">While Uber does want to provide the most convenient and cost-effective service for consumers and to increase profits, they are not motivated enough currently to generate the same amount of value for drivers or </w:t>
      </w:r>
      <w:r w:rsidR="007461BE">
        <w:t>society</w:t>
      </w:r>
      <w:r>
        <w:t xml:space="preserve">. From the outside, </w:t>
      </w:r>
      <w:r w:rsidR="001275F9">
        <w:t>U</w:t>
      </w:r>
      <w:r>
        <w:t xml:space="preserve">ber is not sufficiently balancing </w:t>
      </w:r>
      <w:r w:rsidR="007461BE">
        <w:t>drivers’</w:t>
      </w:r>
      <w:r>
        <w:t xml:space="preserve"> investment in the design of the platform, which is also true of similar platforms (</w:t>
      </w:r>
      <w:r w:rsidR="00354BE9">
        <w:t xml:space="preserve">Silberman, 2013; </w:t>
      </w:r>
      <w:proofErr w:type="spellStart"/>
      <w:r w:rsidR="00354BE9">
        <w:t>Maignan</w:t>
      </w:r>
      <w:proofErr w:type="spellEnd"/>
      <w:r w:rsidR="00354BE9">
        <w:t xml:space="preserve"> et al, 2005</w:t>
      </w:r>
      <w:r>
        <w:t>) The stakeholder theory literature offers a framework with which to consider and discuss why Uber needs to balance these stakes.</w:t>
      </w:r>
    </w:p>
    <w:p w14:paraId="0B0842AE" w14:textId="77777777" w:rsidR="00E24109" w:rsidRDefault="00E24109" w:rsidP="00A87AD5">
      <w:pPr>
        <w:jc w:val="both"/>
      </w:pPr>
    </w:p>
    <w:p w14:paraId="0EB522B3" w14:textId="374EBF7E" w:rsidR="00343A28" w:rsidRDefault="00E24109" w:rsidP="00A87AD5">
      <w:pPr>
        <w:jc w:val="both"/>
      </w:pPr>
      <w:r>
        <w:t>Freeman (</w:t>
      </w:r>
      <w:r w:rsidR="00AE1139">
        <w:t>1994</w:t>
      </w:r>
      <w:r>
        <w:t xml:space="preserve">) argues that corporations should focus on creating common value as </w:t>
      </w:r>
      <w:r w:rsidR="00AE1139">
        <w:t>the result</w:t>
      </w:r>
      <w:r>
        <w:t xml:space="preserve"> of strategy</w:t>
      </w:r>
      <w:r w:rsidR="00AE1139">
        <w:t xml:space="preserve">. </w:t>
      </w:r>
      <w:r>
        <w:t>One of the motiv</w:t>
      </w:r>
      <w:r w:rsidR="007461BE">
        <w:t>ations</w:t>
      </w:r>
      <w:r>
        <w:t xml:space="preserve"> for Uber to </w:t>
      </w:r>
      <w:r w:rsidR="00AE1139">
        <w:t>consider</w:t>
      </w:r>
      <w:r>
        <w:t xml:space="preserve"> these common values and individual stakes is exemplified by the consequence argument (</w:t>
      </w:r>
      <w:r w:rsidR="00AE1139">
        <w:t>Freeman, 2007</w:t>
      </w:r>
      <w:r>
        <w:t xml:space="preserve">) The argument </w:t>
      </w:r>
      <w:r w:rsidR="007461BE">
        <w:t>proposes</w:t>
      </w:r>
      <w:r>
        <w:t xml:space="preserve"> that the interests of stakeholders are often join</w:t>
      </w:r>
      <w:r w:rsidR="007461BE">
        <w:t>in</w:t>
      </w:r>
      <w:r>
        <w:t xml:space="preserve">g, </w:t>
      </w:r>
      <w:r w:rsidR="00AE1139">
        <w:t>i.e.,</w:t>
      </w:r>
      <w:r>
        <w:t xml:space="preserve"> both Uber and drivers want to provide quality rides to passengers, and that if one stakeholder benefits at the expense of others, then that stakeholder will eventually incur one of several possible consequences. These consequences include leaving the stakeholder network, restricting the actions of companies via regulations and political </w:t>
      </w:r>
      <w:r w:rsidR="007461BE">
        <w:t>process,</w:t>
      </w:r>
      <w:r>
        <w:t xml:space="preserve"> </w:t>
      </w:r>
      <w:r w:rsidR="00AE1139">
        <w:t>and</w:t>
      </w:r>
      <w:r>
        <w:t xml:space="preserve"> innovating to create new methods to satisfy demand. </w:t>
      </w:r>
      <w:r w:rsidR="00B81F18">
        <w:t xml:space="preserve"> </w:t>
      </w:r>
    </w:p>
    <w:p w14:paraId="7AA8E6EB" w14:textId="77777777" w:rsidR="00343A28" w:rsidRDefault="00343A28" w:rsidP="00A87AD5">
      <w:pPr>
        <w:jc w:val="both"/>
      </w:pPr>
    </w:p>
    <w:p w14:paraId="400475A9" w14:textId="77777777" w:rsidR="00343A28" w:rsidRDefault="00343A28" w:rsidP="00A87AD5">
      <w:pPr>
        <w:jc w:val="both"/>
      </w:pPr>
    </w:p>
    <w:p w14:paraId="13303F5C" w14:textId="77777777" w:rsidR="001275F9" w:rsidRDefault="00E24109" w:rsidP="00A87AD5">
      <w:pPr>
        <w:jc w:val="both"/>
      </w:pPr>
      <w:r>
        <w:t xml:space="preserve">Informing strategy planning utilizing stakeholder theory is important when discussing the future for Uber because when Uber removes power from the drivers to decide what rides they take, it further forces them into the background </w:t>
      </w:r>
      <w:r w:rsidR="007461BE">
        <w:t>of</w:t>
      </w:r>
      <w:r>
        <w:t xml:space="preserve"> the platform, and when that happens they begin to assert their positions in the market and interfere in the system to contribute to their own decision making, the exact thing Uber was trying to restrict while making these decisions. </w:t>
      </w:r>
      <w:r w:rsidR="00AE1139">
        <w:t xml:space="preserve">(Ma et al, 2018) </w:t>
      </w:r>
      <w:r>
        <w:t xml:space="preserve">This shows how Uber’s lack of consideration for workers and values, and pursuit of profit at the cost of drivers, will drive high quality workers to the competition and have consequences in the future wholly negative. When Uber impeded </w:t>
      </w:r>
      <w:r w:rsidR="007461BE">
        <w:t>drivers’</w:t>
      </w:r>
      <w:r>
        <w:t xml:space="preserve"> ability to earn a decent wage for example, either through policies, functionality on the platform </w:t>
      </w:r>
      <w:r w:rsidR="00AE1139">
        <w:t>e.g.,</w:t>
      </w:r>
      <w:r>
        <w:t xml:space="preserve"> </w:t>
      </w:r>
      <w:r w:rsidR="007461BE">
        <w:t>Uber POOL</w:t>
      </w:r>
      <w:r>
        <w:t xml:space="preserve"> – drivers have abandoned or avoided the functionality. (</w:t>
      </w:r>
      <w:proofErr w:type="spellStart"/>
      <w:r w:rsidR="00AE1139">
        <w:t>Rosenblat</w:t>
      </w:r>
      <w:proofErr w:type="spellEnd"/>
      <w:r w:rsidR="00AE1139">
        <w:t xml:space="preserve"> et al, 2016</w:t>
      </w:r>
      <w:r>
        <w:t>)</w:t>
      </w:r>
      <w:r w:rsidR="007461BE">
        <w:t xml:space="preserve"> If drivers don’t feel valued by Uber, they will change platforms or </w:t>
      </w:r>
      <w:proofErr w:type="spellStart"/>
      <w:r w:rsidR="007461BE">
        <w:t>unionise</w:t>
      </w:r>
      <w:proofErr w:type="spellEnd"/>
      <w:r w:rsidR="007461BE">
        <w:t>, and Uber is only as good as their ability to provide a service, without drivers in a competitive marketplace</w:t>
      </w:r>
      <w:r w:rsidR="001275F9">
        <w:t xml:space="preserve"> </w:t>
      </w:r>
      <w:proofErr w:type="gramStart"/>
      <w:r w:rsidR="001275F9">
        <w:t xml:space="preserve">- </w:t>
      </w:r>
      <w:r w:rsidR="007461BE">
        <w:t xml:space="preserve"> they</w:t>
      </w:r>
      <w:proofErr w:type="gramEnd"/>
      <w:r w:rsidR="007461BE">
        <w:t xml:space="preserve"> will soon lose value. </w:t>
      </w:r>
    </w:p>
    <w:p w14:paraId="14BFD387" w14:textId="77777777" w:rsidR="001275F9" w:rsidRDefault="001275F9" w:rsidP="00A87AD5">
      <w:pPr>
        <w:jc w:val="both"/>
      </w:pPr>
    </w:p>
    <w:p w14:paraId="74D983B0" w14:textId="3CFB6E36" w:rsidR="007461BE" w:rsidRDefault="007461BE" w:rsidP="00A87AD5">
      <w:pPr>
        <w:jc w:val="both"/>
      </w:pPr>
      <w:r>
        <w:t>Uber, through sustainable strategy and a consideration of stakeholders and theory must look to balance the stakes of drivers within a new strategy, turning into a more balanced platform in the future that creates stakeholder value also.</w:t>
      </w:r>
      <w:r w:rsidR="00AE1139">
        <w:t xml:space="preserve"> (</w:t>
      </w:r>
      <w:r w:rsidR="001F45F4">
        <w:t>Berger</w:t>
      </w:r>
      <w:r w:rsidR="00AE1139">
        <w:t xml:space="preserve"> et al, 2018)</w:t>
      </w:r>
    </w:p>
    <w:p w14:paraId="184F6489" w14:textId="77777777" w:rsidR="007461BE" w:rsidRDefault="007461BE" w:rsidP="00A87AD5">
      <w:pPr>
        <w:jc w:val="both"/>
      </w:pPr>
    </w:p>
    <w:p w14:paraId="32E94302" w14:textId="342C8871" w:rsidR="007461BE" w:rsidRDefault="007461BE" w:rsidP="00A87AD5">
      <w:pPr>
        <w:jc w:val="both"/>
      </w:pPr>
      <w:r>
        <w:lastRenderedPageBreak/>
        <w:t xml:space="preserve">Uber also needs to look </w:t>
      </w:r>
      <w:r w:rsidR="00343A28">
        <w:t>to align</w:t>
      </w:r>
      <w:r>
        <w:t xml:space="preserve"> more closely to traditional corporations, who are more reliant and considerate to internal and external stakeholders and have more investment and responsibility for their workforce. Part of what enables this is the lack of human supervision and delegation of managerial acts to the platform (</w:t>
      </w:r>
      <w:r w:rsidR="00AE1139">
        <w:t>Mitchell et al, 1997</w:t>
      </w:r>
      <w:r>
        <w:t xml:space="preserve">) this does mean less recruitment costs for Uber, meaning they don’t have to be so invested in training and retention of workers compared to other organisations. These factors maintain that Uber can and should be focusing on improving the experience of passengers, but this can often be to the detriment of drivers, due to lack of investment. </w:t>
      </w:r>
      <w:r w:rsidR="00343A28">
        <w:t>Stakeholder</w:t>
      </w:r>
      <w:r>
        <w:t xml:space="preserve"> theory is a positive path forward for Uber in terms of improving </w:t>
      </w:r>
      <w:r w:rsidR="00C814C6">
        <w:t>labor</w:t>
      </w:r>
      <w:r>
        <w:t xml:space="preserve"> and the social aspect of any future strategy for innovation and </w:t>
      </w:r>
      <w:r w:rsidR="00343A28">
        <w:t>sustainability</w:t>
      </w:r>
      <w:r>
        <w:t xml:space="preserve">. As </w:t>
      </w:r>
      <w:r w:rsidR="00343A28">
        <w:t>these types of platforms</w:t>
      </w:r>
      <w:r>
        <w:t xml:space="preserve"> become more popular, it is essential that they find a way to advocate for people whose lives are impacted by interacting and operating within these platforms.</w:t>
      </w:r>
    </w:p>
    <w:p w14:paraId="491FE9CD" w14:textId="77777777" w:rsidR="00345529" w:rsidRDefault="00345529" w:rsidP="00A87AD5">
      <w:pPr>
        <w:jc w:val="both"/>
      </w:pPr>
    </w:p>
    <w:p w14:paraId="1F75BC82" w14:textId="77777777" w:rsidR="00F353DC" w:rsidRDefault="00F353DC" w:rsidP="00A87AD5">
      <w:pPr>
        <w:jc w:val="both"/>
      </w:pPr>
    </w:p>
    <w:p w14:paraId="26DDF53A" w14:textId="10E342B6" w:rsidR="00B81F18" w:rsidRPr="00AE1139" w:rsidRDefault="00AE1139" w:rsidP="00A87AD5">
      <w:pPr>
        <w:jc w:val="both"/>
        <w:rPr>
          <w:b/>
          <w:bCs/>
          <w:sz w:val="24"/>
          <w:szCs w:val="24"/>
        </w:rPr>
      </w:pPr>
      <w:r w:rsidRPr="00AE1139">
        <w:rPr>
          <w:b/>
          <w:bCs/>
          <w:sz w:val="24"/>
          <w:szCs w:val="24"/>
        </w:rPr>
        <w:t>Conclusion</w:t>
      </w:r>
    </w:p>
    <w:p w14:paraId="3023DBC1" w14:textId="77777777" w:rsidR="00AE1139" w:rsidRDefault="00AE1139" w:rsidP="00A87AD5">
      <w:pPr>
        <w:jc w:val="both"/>
      </w:pPr>
    </w:p>
    <w:p w14:paraId="13BFDFA8" w14:textId="7EE3D2F2" w:rsidR="005641ED" w:rsidRDefault="00B81F18" w:rsidP="00A87AD5">
      <w:pPr>
        <w:jc w:val="both"/>
      </w:pPr>
      <w:r>
        <w:t xml:space="preserve">Uber’s strategy has so far predominantly been about explosive growth and Friedman’s profit at all costs mentality. </w:t>
      </w:r>
      <w:r w:rsidR="005641ED">
        <w:t>To</w:t>
      </w:r>
      <w:r>
        <w:t xml:space="preserve"> become a sustainable organisation that has a future based on realistic profit projections as well as the provision of value to the drivers, </w:t>
      </w:r>
      <w:r w:rsidR="001275F9">
        <w:t>riders,</w:t>
      </w:r>
      <w:r>
        <w:t xml:space="preserve"> and </w:t>
      </w:r>
      <w:proofErr w:type="gramStart"/>
      <w:r>
        <w:t>society as a whole, Uber</w:t>
      </w:r>
      <w:proofErr w:type="gramEnd"/>
      <w:r>
        <w:t xml:space="preserve"> needs to rethink </w:t>
      </w:r>
      <w:r w:rsidR="005641ED">
        <w:t>its</w:t>
      </w:r>
      <w:r>
        <w:t xml:space="preserve"> overall mission and strategic vision. </w:t>
      </w:r>
    </w:p>
    <w:p w14:paraId="254E5727" w14:textId="77777777" w:rsidR="005641ED" w:rsidRDefault="005641ED" w:rsidP="00A87AD5">
      <w:pPr>
        <w:jc w:val="both"/>
      </w:pPr>
    </w:p>
    <w:p w14:paraId="4EC55C6C" w14:textId="42F3FD6F" w:rsidR="00B81F18" w:rsidRDefault="00B81F18" w:rsidP="00A87AD5">
      <w:pPr>
        <w:jc w:val="both"/>
      </w:pPr>
      <w:r>
        <w:t xml:space="preserve">Despite many proposals for green innovation and converting the fleet to electric vehicles, as well as reducing carbon emissions and creating alternative forms of transport such as bikes and scooters, their carbon emissions are still incredibly high, they still refuse to take responsibility for drivers and the safety of riders and they still continue to exploit loopholes in regulation and law in order to </w:t>
      </w:r>
      <w:proofErr w:type="spellStart"/>
      <w:r>
        <w:t>maximise</w:t>
      </w:r>
      <w:proofErr w:type="spellEnd"/>
      <w:r>
        <w:t xml:space="preserve"> profit above the responsibility they have to the environment and other shareholders.</w:t>
      </w:r>
    </w:p>
    <w:p w14:paraId="603B2B41" w14:textId="77777777" w:rsidR="00B81F18" w:rsidRDefault="00B81F18" w:rsidP="00A87AD5">
      <w:pPr>
        <w:jc w:val="both"/>
      </w:pPr>
    </w:p>
    <w:p w14:paraId="58F515C8" w14:textId="77777777" w:rsidR="005641ED" w:rsidRDefault="005641ED" w:rsidP="00A87AD5">
      <w:pPr>
        <w:jc w:val="both"/>
      </w:pPr>
      <w:r>
        <w:t>For</w:t>
      </w:r>
      <w:r w:rsidR="00B81F18">
        <w:t xml:space="preserve"> Uber to have a successful future, strategy must be informed by stakeholder value, rather than </w:t>
      </w:r>
      <w:r>
        <w:t xml:space="preserve">just </w:t>
      </w:r>
      <w:r w:rsidR="00B81F18">
        <w:t xml:space="preserve">profits and growth. Their growth at all costs current principles need to be replaced with new and improved innovation for products and services that </w:t>
      </w:r>
      <w:proofErr w:type="spellStart"/>
      <w:r w:rsidR="00B81F18">
        <w:t>emphasise</w:t>
      </w:r>
      <w:proofErr w:type="spellEnd"/>
      <w:r w:rsidR="00B81F18">
        <w:t xml:space="preserve"> a more sustainable outlook and consider what contribution can be made by Uber not only to offset damage already done, but to ensure that the future of the organisation is based around an environmentally and socially friendly framework. </w:t>
      </w:r>
    </w:p>
    <w:p w14:paraId="49471B1E" w14:textId="77777777" w:rsidR="005641ED" w:rsidRDefault="005641ED" w:rsidP="00A87AD5">
      <w:pPr>
        <w:jc w:val="both"/>
      </w:pPr>
    </w:p>
    <w:p w14:paraId="21AE3242" w14:textId="4D5176CB" w:rsidR="00B81F18" w:rsidRDefault="00B81F18" w:rsidP="00A87AD5">
      <w:pPr>
        <w:jc w:val="both"/>
      </w:pPr>
      <w:r>
        <w:t xml:space="preserve">With such a unique position in the ride-sharing marketplace, Uber has the opportunity to inform a brand new sharing model for transportation and could be involved in utilizing the platform to assist with public and shared transportation that works in conjunction with the environment, creating jobs that pay a wage and attract high </w:t>
      </w:r>
      <w:r w:rsidR="005641ED">
        <w:t>caliber</w:t>
      </w:r>
      <w:r>
        <w:t xml:space="preserve"> talent, and to assist with global expansion of a more sustainable transportation network that their platform can lead the charge with. Assisting with supporting disadvantaged communities to allow them to travel more easily; allowing people with disabilities to move around and work more easily and in </w:t>
      </w:r>
      <w:r w:rsidR="005641ED">
        <w:t>maintaining green and efficient transportation that adheres to the sustainable principles commonly associated with both the circular and shared economy.</w:t>
      </w:r>
    </w:p>
    <w:p w14:paraId="4BEF4FC6" w14:textId="77777777" w:rsidR="005641ED" w:rsidRDefault="005641ED" w:rsidP="00A87AD5">
      <w:pPr>
        <w:jc w:val="both"/>
      </w:pPr>
    </w:p>
    <w:p w14:paraId="6E5A78F5" w14:textId="77777777" w:rsidR="001275F9" w:rsidRDefault="005641ED" w:rsidP="00A87AD5">
      <w:pPr>
        <w:jc w:val="both"/>
      </w:pPr>
      <w:r>
        <w:t xml:space="preserve">Hopefully, despite Uber’s incredibly high current valuation, they have and will </w:t>
      </w:r>
      <w:proofErr w:type="spellStart"/>
      <w:r>
        <w:t>realise</w:t>
      </w:r>
      <w:proofErr w:type="spellEnd"/>
      <w:r>
        <w:t xml:space="preserve"> that without sustainable thinking, their growth potential moving forward is </w:t>
      </w:r>
      <w:r>
        <w:lastRenderedPageBreak/>
        <w:t xml:space="preserve">impeded by both customer expectations and perceptions and a whole array of bad publicity as well as an inability to grow much faster in terms of profit capability without innovating in social, environmental, </w:t>
      </w:r>
      <w:r w:rsidR="001275F9">
        <w:t>economic,</w:t>
      </w:r>
      <w:r>
        <w:t xml:space="preserve"> and human terms. </w:t>
      </w:r>
    </w:p>
    <w:p w14:paraId="50C6E5DA" w14:textId="77777777" w:rsidR="001275F9" w:rsidRDefault="001275F9" w:rsidP="00A87AD5">
      <w:pPr>
        <w:jc w:val="both"/>
      </w:pPr>
    </w:p>
    <w:p w14:paraId="5A14AE80" w14:textId="77777777" w:rsidR="001275F9" w:rsidRDefault="005641ED" w:rsidP="00A87AD5">
      <w:pPr>
        <w:jc w:val="both"/>
      </w:pPr>
      <w:r>
        <w:t xml:space="preserve">Without drivers who are willing to provide a competitive service, and riders who are willing to pay – Uber will lose ground to other more environmentally and socially friendly organisations, and with low barriers to entry, this will continue to increase in intensity, particularly when the effects of global warming and environmental degradation become too much for even developed countries to ignore. </w:t>
      </w:r>
    </w:p>
    <w:p w14:paraId="0B2038EE" w14:textId="77777777" w:rsidR="001275F9" w:rsidRDefault="001275F9" w:rsidP="00A87AD5">
      <w:pPr>
        <w:jc w:val="both"/>
      </w:pPr>
    </w:p>
    <w:p w14:paraId="08503B32" w14:textId="667755B7" w:rsidR="005641ED" w:rsidRDefault="005641ED" w:rsidP="00A87AD5">
      <w:pPr>
        <w:jc w:val="both"/>
      </w:pPr>
      <w:r>
        <w:t>Justifying a strategy informed predominantly by valuation and profit/growth at all costs, will become increasingly less justifiable. It makes sense that Uber should innovate now, before more sustainable organisations who have sustainability at the forefront of their strategy from day one begin to overtake them in every way.</w:t>
      </w:r>
    </w:p>
    <w:p w14:paraId="75965259" w14:textId="77777777" w:rsidR="005641ED" w:rsidRDefault="005641ED" w:rsidP="00A87AD5">
      <w:pPr>
        <w:jc w:val="both"/>
      </w:pPr>
    </w:p>
    <w:p w14:paraId="5BEC4506" w14:textId="77777777" w:rsidR="008D797B" w:rsidRDefault="008D797B" w:rsidP="00A87AD5">
      <w:pPr>
        <w:jc w:val="both"/>
      </w:pPr>
    </w:p>
    <w:p w14:paraId="1488CA3E" w14:textId="77777777" w:rsidR="008D797B" w:rsidRDefault="008D797B" w:rsidP="00A87AD5">
      <w:pPr>
        <w:jc w:val="both"/>
      </w:pPr>
    </w:p>
    <w:p w14:paraId="0BAACA9E" w14:textId="77777777" w:rsidR="008D797B" w:rsidRDefault="008D797B" w:rsidP="00A87AD5">
      <w:pPr>
        <w:jc w:val="both"/>
      </w:pPr>
    </w:p>
    <w:p w14:paraId="5704B8D6" w14:textId="77777777" w:rsidR="008D797B" w:rsidRDefault="008D797B" w:rsidP="00A87AD5">
      <w:pPr>
        <w:jc w:val="both"/>
      </w:pPr>
    </w:p>
    <w:p w14:paraId="3B5EC2C0" w14:textId="77777777" w:rsidR="008D797B" w:rsidRDefault="008D797B"/>
    <w:p w14:paraId="77150C2E" w14:textId="77777777" w:rsidR="008D797B" w:rsidRDefault="008D797B"/>
    <w:p w14:paraId="61CF6C53" w14:textId="77777777" w:rsidR="008D797B" w:rsidRDefault="008D797B"/>
    <w:p w14:paraId="37826AEE" w14:textId="77777777" w:rsidR="008D797B" w:rsidRDefault="008D797B"/>
    <w:p w14:paraId="1F1AB623" w14:textId="77777777" w:rsidR="008D797B" w:rsidRDefault="008D797B"/>
    <w:p w14:paraId="0885BD5B" w14:textId="77777777" w:rsidR="008D797B" w:rsidRDefault="008D797B"/>
    <w:p w14:paraId="4E376E79" w14:textId="77777777" w:rsidR="008D797B" w:rsidRDefault="008D797B"/>
    <w:p w14:paraId="78A3172C" w14:textId="77777777" w:rsidR="008D797B" w:rsidRDefault="008D797B"/>
    <w:p w14:paraId="212C5CCF" w14:textId="77777777" w:rsidR="008D797B" w:rsidRDefault="008D797B"/>
    <w:p w14:paraId="6AC4C83A" w14:textId="77777777" w:rsidR="008D797B" w:rsidRDefault="008D797B"/>
    <w:p w14:paraId="7D9B8D48" w14:textId="77777777" w:rsidR="008D797B" w:rsidRDefault="008D797B"/>
    <w:p w14:paraId="21BF6BB9" w14:textId="77777777" w:rsidR="008D797B" w:rsidRDefault="008D797B"/>
    <w:p w14:paraId="221C483C" w14:textId="77777777" w:rsidR="008D797B" w:rsidRDefault="008D797B"/>
    <w:p w14:paraId="0FD6D359" w14:textId="77777777" w:rsidR="008D797B" w:rsidRDefault="008D797B"/>
    <w:p w14:paraId="4A3B4669" w14:textId="77777777" w:rsidR="008D797B" w:rsidRDefault="008D797B"/>
    <w:p w14:paraId="78100A89" w14:textId="77777777" w:rsidR="008D797B" w:rsidRDefault="008D797B"/>
    <w:p w14:paraId="000B4250" w14:textId="77777777" w:rsidR="008D797B" w:rsidRDefault="008D797B"/>
    <w:p w14:paraId="32A7EEDE" w14:textId="77777777" w:rsidR="008D797B" w:rsidRDefault="008D797B"/>
    <w:p w14:paraId="2700E448" w14:textId="77777777" w:rsidR="008D797B" w:rsidRDefault="008D797B"/>
    <w:p w14:paraId="554DADFC" w14:textId="77777777" w:rsidR="008D797B" w:rsidRDefault="008D797B"/>
    <w:p w14:paraId="680668AA" w14:textId="77777777" w:rsidR="008D797B" w:rsidRDefault="008D797B"/>
    <w:p w14:paraId="2D8410F4" w14:textId="77777777" w:rsidR="008D797B" w:rsidRDefault="008D797B"/>
    <w:p w14:paraId="7EB6CDB2" w14:textId="77777777" w:rsidR="008D797B" w:rsidRDefault="008D797B"/>
    <w:p w14:paraId="42B1BF61" w14:textId="77777777" w:rsidR="008D797B" w:rsidRDefault="008D797B"/>
    <w:p w14:paraId="1A753F67" w14:textId="77777777" w:rsidR="008D797B" w:rsidRDefault="008D797B"/>
    <w:p w14:paraId="77BD1718" w14:textId="77777777" w:rsidR="008D797B" w:rsidRDefault="008D797B"/>
    <w:p w14:paraId="2B596C01" w14:textId="77777777" w:rsidR="008D797B" w:rsidRDefault="008D797B"/>
    <w:p w14:paraId="7E550D58" w14:textId="77777777" w:rsidR="008D797B" w:rsidRDefault="008D797B"/>
    <w:p w14:paraId="04E0711E" w14:textId="77777777" w:rsidR="008D797B" w:rsidRDefault="008D797B"/>
    <w:p w14:paraId="5497359B" w14:textId="77777777" w:rsidR="008D797B" w:rsidRDefault="008D797B"/>
    <w:p w14:paraId="6C2A2B84" w14:textId="77777777" w:rsidR="008D797B" w:rsidRDefault="008D797B"/>
    <w:p w14:paraId="733F0CA0" w14:textId="77777777" w:rsidR="008D797B" w:rsidRDefault="008D797B"/>
    <w:p w14:paraId="6CDBF60E" w14:textId="77777777" w:rsidR="008D797B" w:rsidRDefault="008D797B"/>
    <w:p w14:paraId="148DC45B" w14:textId="77777777" w:rsidR="008D797B" w:rsidRDefault="008D797B"/>
    <w:p w14:paraId="64D5A2D0" w14:textId="77777777" w:rsidR="008D797B" w:rsidRDefault="008D797B"/>
    <w:p w14:paraId="45D21CB8" w14:textId="77777777" w:rsidR="008D797B" w:rsidRDefault="008D797B"/>
    <w:p w14:paraId="4CBECC0A" w14:textId="77777777" w:rsidR="008D797B" w:rsidRDefault="008D797B"/>
    <w:p w14:paraId="23716209" w14:textId="77777777" w:rsidR="008D797B" w:rsidRDefault="008D797B"/>
    <w:p w14:paraId="163EFF53" w14:textId="77777777" w:rsidR="00A87AD5" w:rsidRDefault="00A87AD5"/>
    <w:p w14:paraId="6AC16E2E" w14:textId="77777777" w:rsidR="00A87AD5" w:rsidRDefault="00A87AD5"/>
    <w:p w14:paraId="17AA70EF" w14:textId="77777777" w:rsidR="00A87AD5" w:rsidRDefault="00A87AD5"/>
    <w:p w14:paraId="2817680D" w14:textId="77777777" w:rsidR="00A87AD5" w:rsidRDefault="00A87AD5"/>
    <w:p w14:paraId="7BC8176C" w14:textId="77777777" w:rsidR="00A87AD5" w:rsidRDefault="00A87AD5"/>
    <w:p w14:paraId="5BAB6DA0" w14:textId="77777777" w:rsidR="00A87AD5" w:rsidRDefault="00A87AD5"/>
    <w:p w14:paraId="3E3625B0" w14:textId="77777777" w:rsidR="008D797B" w:rsidRPr="004F5BC4" w:rsidRDefault="008D797B" w:rsidP="008D797B">
      <w:pPr>
        <w:rPr>
          <w:b/>
          <w:bCs/>
          <w:sz w:val="24"/>
          <w:szCs w:val="24"/>
        </w:rPr>
      </w:pPr>
      <w:proofErr w:type="spellStart"/>
      <w:r w:rsidRPr="004F5BC4">
        <w:rPr>
          <w:b/>
          <w:bCs/>
          <w:sz w:val="24"/>
          <w:szCs w:val="24"/>
        </w:rPr>
        <w:t>Bibiliography</w:t>
      </w:r>
      <w:proofErr w:type="spellEnd"/>
    </w:p>
    <w:p w14:paraId="3E50B6FE" w14:textId="77777777" w:rsidR="008D797B" w:rsidRDefault="008D797B" w:rsidP="008D797B"/>
    <w:p w14:paraId="3988F0E3" w14:textId="77777777" w:rsidR="008D797B" w:rsidRPr="001D66CA"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Aarhaug</w:t>
      </w:r>
      <w:proofErr w:type="spellEnd"/>
      <w:r w:rsidRPr="001D66CA">
        <w:rPr>
          <w:rFonts w:ascii="Times New Roman" w:hAnsi="Times New Roman" w:cs="Times New Roman"/>
        </w:rPr>
        <w:t xml:space="preserve">, J.; Olsen, S. Implications of ride-sourcing and self-driving vehicles on the need for regulation in unscheduled passenger transport. Res. Transp. Econ. 2018, 69, 573–582. </w:t>
      </w:r>
    </w:p>
    <w:p w14:paraId="558DFA4C" w14:textId="77777777" w:rsidR="008D797B" w:rsidRPr="001D66CA" w:rsidRDefault="008D797B" w:rsidP="008D797B">
      <w:pPr>
        <w:ind w:left="720" w:hanging="720"/>
        <w:rPr>
          <w:rFonts w:ascii="Times New Roman" w:hAnsi="Times New Roman" w:cs="Times New Roman"/>
        </w:rPr>
      </w:pPr>
    </w:p>
    <w:p w14:paraId="42C81A8A"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Alex </w:t>
      </w:r>
      <w:proofErr w:type="spellStart"/>
      <w:r w:rsidRPr="001D66CA">
        <w:rPr>
          <w:rFonts w:ascii="Times New Roman" w:hAnsi="Times New Roman" w:cs="Times New Roman"/>
        </w:rPr>
        <w:t>Rosenblat</w:t>
      </w:r>
      <w:proofErr w:type="spellEnd"/>
      <w:r w:rsidRPr="001D66CA">
        <w:rPr>
          <w:rFonts w:ascii="Times New Roman" w:hAnsi="Times New Roman" w:cs="Times New Roman"/>
        </w:rPr>
        <w:t xml:space="preserve">. 2016. Uber’s Shift-y Work - Uber Screeds - Medium. (Feb 2016). </w:t>
      </w:r>
      <w:hyperlink r:id="rId6" w:history="1">
        <w:r w:rsidRPr="00BA38A9">
          <w:rPr>
            <w:rStyle w:val="Hyperlink"/>
            <w:rFonts w:ascii="Times New Roman" w:hAnsi="Times New Roman" w:cs="Times New Roman"/>
          </w:rPr>
          <w:t>https://medium.com/ uber- screeds/uber-s-shift- y-work-2665dbb58701</w:t>
        </w:r>
      </w:hyperlink>
      <w:r w:rsidRPr="001D66CA">
        <w:rPr>
          <w:rFonts w:ascii="Times New Roman" w:hAnsi="Times New Roman" w:cs="Times New Roman"/>
        </w:rPr>
        <w:t xml:space="preserve"> </w:t>
      </w:r>
    </w:p>
    <w:p w14:paraId="11AEED50" w14:textId="77777777" w:rsidR="008D797B" w:rsidRPr="001D66CA" w:rsidRDefault="008D797B" w:rsidP="008D797B">
      <w:pPr>
        <w:rPr>
          <w:rFonts w:ascii="Times New Roman" w:hAnsi="Times New Roman" w:cs="Times New Roman"/>
        </w:rPr>
      </w:pPr>
    </w:p>
    <w:p w14:paraId="7ED2CCFB" w14:textId="77777777" w:rsidR="008D797B" w:rsidRPr="001D66CA" w:rsidRDefault="008D797B" w:rsidP="008D797B">
      <w:pPr>
        <w:rPr>
          <w:rFonts w:ascii="Times New Roman" w:hAnsi="Times New Roman" w:cs="Times New Roman"/>
        </w:rPr>
      </w:pPr>
      <w:r w:rsidRPr="001D66CA">
        <w:rPr>
          <w:rFonts w:ascii="Times New Roman" w:hAnsi="Times New Roman" w:cs="Times New Roman"/>
        </w:rPr>
        <w:t>A</w:t>
      </w:r>
      <w:r>
        <w:rPr>
          <w:rFonts w:ascii="Times New Roman" w:hAnsi="Times New Roman" w:cs="Times New Roman"/>
        </w:rPr>
        <w:t>manda</w:t>
      </w:r>
      <w:r w:rsidRPr="001D66CA">
        <w:rPr>
          <w:rFonts w:ascii="Times New Roman" w:hAnsi="Times New Roman" w:cs="Times New Roman"/>
        </w:rPr>
        <w:t xml:space="preserve"> </w:t>
      </w:r>
      <w:proofErr w:type="spellStart"/>
      <w:r w:rsidRPr="001D66CA">
        <w:rPr>
          <w:rFonts w:ascii="Times New Roman" w:hAnsi="Times New Roman" w:cs="Times New Roman"/>
        </w:rPr>
        <w:t>P</w:t>
      </w:r>
      <w:r>
        <w:rPr>
          <w:rFonts w:ascii="Times New Roman" w:hAnsi="Times New Roman" w:cs="Times New Roman"/>
        </w:rPr>
        <w:t>ettica</w:t>
      </w:r>
      <w:proofErr w:type="spellEnd"/>
      <w:r w:rsidRPr="001D66CA">
        <w:rPr>
          <w:rFonts w:ascii="Times New Roman" w:hAnsi="Times New Roman" w:cs="Times New Roman"/>
        </w:rPr>
        <w:t>-H</w:t>
      </w:r>
      <w:r>
        <w:rPr>
          <w:rFonts w:ascii="Times New Roman" w:hAnsi="Times New Roman" w:cs="Times New Roman"/>
        </w:rPr>
        <w:t>arris</w:t>
      </w:r>
      <w:r w:rsidRPr="001D66CA">
        <w:rPr>
          <w:rFonts w:ascii="Times New Roman" w:hAnsi="Times New Roman" w:cs="Times New Roman"/>
        </w:rPr>
        <w:t xml:space="preserve">, </w:t>
      </w:r>
      <w:proofErr w:type="spellStart"/>
      <w:r w:rsidRPr="001D66CA">
        <w:rPr>
          <w:rFonts w:ascii="Times New Roman" w:hAnsi="Times New Roman" w:cs="Times New Roman"/>
        </w:rPr>
        <w:t>D</w:t>
      </w:r>
      <w:r>
        <w:rPr>
          <w:rFonts w:ascii="Times New Roman" w:hAnsi="Times New Roman" w:cs="Times New Roman"/>
        </w:rPr>
        <w:t>egama</w:t>
      </w:r>
      <w:proofErr w:type="spellEnd"/>
      <w:r w:rsidRPr="001D66CA">
        <w:rPr>
          <w:rFonts w:ascii="Times New Roman" w:hAnsi="Times New Roman" w:cs="Times New Roman"/>
        </w:rPr>
        <w:t>, N. and R</w:t>
      </w:r>
      <w:r>
        <w:rPr>
          <w:rFonts w:ascii="Times New Roman" w:hAnsi="Times New Roman" w:cs="Times New Roman"/>
        </w:rPr>
        <w:t>avishankar</w:t>
      </w:r>
      <w:r w:rsidRPr="001D66CA">
        <w:rPr>
          <w:rFonts w:ascii="Times New Roman" w:hAnsi="Times New Roman" w:cs="Times New Roman"/>
        </w:rPr>
        <w:t>, M.N., (2020) Postcapitalist precarious work and those in the ‘drivers’ seat: Exploring the motivations and lived experiences of Uber drivers in Canada. Organization, 27(1), pp. 36-59.</w:t>
      </w:r>
    </w:p>
    <w:p w14:paraId="780EBEDA" w14:textId="77777777" w:rsidR="008D797B" w:rsidRPr="001D66CA" w:rsidRDefault="008D797B" w:rsidP="008D797B">
      <w:pPr>
        <w:rPr>
          <w:rFonts w:ascii="Times New Roman" w:hAnsi="Times New Roman" w:cs="Times New Roman"/>
        </w:rPr>
      </w:pPr>
    </w:p>
    <w:p w14:paraId="68BCB332" w14:textId="77777777" w:rsidR="008D797B" w:rsidRDefault="008D797B" w:rsidP="008D797B">
      <w:pPr>
        <w:ind w:left="720" w:hanging="720"/>
        <w:rPr>
          <w:rFonts w:ascii="Times New Roman" w:hAnsi="Times New Roman" w:cs="Times New Roman"/>
        </w:rPr>
      </w:pPr>
      <w:r w:rsidRPr="001D66CA">
        <w:rPr>
          <w:rFonts w:ascii="Times New Roman" w:hAnsi="Times New Roman" w:cs="Times New Roman"/>
        </w:rPr>
        <w:t xml:space="preserve">Anair, D. et al. (2020) Ride-hailing's climate risks, Union of Concerned Scientists. Available at: </w:t>
      </w:r>
      <w:hyperlink r:id="rId7" w:history="1">
        <w:r w:rsidRPr="00B8583A">
          <w:rPr>
            <w:rStyle w:val="Hyperlink"/>
            <w:rFonts w:ascii="Times New Roman" w:hAnsi="Times New Roman" w:cs="Times New Roman"/>
          </w:rPr>
          <w:t>https://www.ucsusa.org/resources/ride-hailing-climate-risks</w:t>
        </w:r>
      </w:hyperlink>
    </w:p>
    <w:p w14:paraId="2A3364B3" w14:textId="77777777" w:rsidR="008D797B" w:rsidRDefault="008D797B" w:rsidP="008D797B">
      <w:pPr>
        <w:ind w:left="720" w:hanging="720"/>
        <w:rPr>
          <w:rFonts w:ascii="Times New Roman" w:hAnsi="Times New Roman" w:cs="Times New Roman"/>
        </w:rPr>
      </w:pPr>
      <w:r>
        <w:rPr>
          <w:rFonts w:ascii="Times New Roman" w:hAnsi="Times New Roman" w:cs="Times New Roman"/>
        </w:rPr>
        <w:t xml:space="preserve">            </w:t>
      </w:r>
      <w:r w:rsidRPr="001D66CA">
        <w:rPr>
          <w:rFonts w:ascii="Times New Roman" w:hAnsi="Times New Roman" w:cs="Times New Roman"/>
        </w:rPr>
        <w:t xml:space="preserve"> (Accessed: April 10, 2023). </w:t>
      </w:r>
    </w:p>
    <w:p w14:paraId="10AAF136" w14:textId="77777777" w:rsidR="008D797B" w:rsidRDefault="008D797B" w:rsidP="008D797B">
      <w:pPr>
        <w:rPr>
          <w:rFonts w:ascii="Times New Roman" w:hAnsi="Times New Roman" w:cs="Times New Roman"/>
        </w:rPr>
      </w:pPr>
    </w:p>
    <w:p w14:paraId="08F4515A" w14:textId="77777777" w:rsidR="008D797B" w:rsidRPr="00BA38A9" w:rsidRDefault="008D797B" w:rsidP="008D797B">
      <w:pPr>
        <w:ind w:left="720" w:hanging="720"/>
        <w:rPr>
          <w:rFonts w:ascii="Times New Roman" w:hAnsi="Times New Roman" w:cs="Times New Roman"/>
        </w:rPr>
      </w:pPr>
      <w:r w:rsidRPr="00BA38A9">
        <w:rPr>
          <w:rFonts w:ascii="Times New Roman" w:hAnsi="Times New Roman" w:cs="Times New Roman"/>
          <w:color w:val="000000"/>
          <w:shd w:val="clear" w:color="auto" w:fill="FFFFFF"/>
        </w:rPr>
        <w:t xml:space="preserve">Berger, T., Chen </w:t>
      </w:r>
      <w:proofErr w:type="gramStart"/>
      <w:r w:rsidRPr="00BA38A9">
        <w:rPr>
          <w:rFonts w:ascii="Times New Roman" w:hAnsi="Times New Roman" w:cs="Times New Roman"/>
          <w:color w:val="000000"/>
          <w:shd w:val="clear" w:color="auto" w:fill="FFFFFF"/>
        </w:rPr>
        <w:t>C.</w:t>
      </w:r>
      <w:proofErr w:type="gramEnd"/>
      <w:r w:rsidRPr="00BA38A9">
        <w:rPr>
          <w:rFonts w:ascii="Times New Roman" w:hAnsi="Times New Roman" w:cs="Times New Roman"/>
          <w:color w:val="000000"/>
          <w:shd w:val="clear" w:color="auto" w:fill="FFFFFF"/>
        </w:rPr>
        <w:t xml:space="preserve"> and Frey, C.B., (2018) Drivers of disruption? Estimating the Uber effect. </w:t>
      </w:r>
      <w:r w:rsidRPr="00BA38A9">
        <w:rPr>
          <w:rFonts w:ascii="Times New Roman" w:hAnsi="Times New Roman" w:cs="Times New Roman"/>
          <w:i/>
          <w:iCs/>
          <w:color w:val="000000"/>
          <w:shd w:val="clear" w:color="auto" w:fill="FFFFFF"/>
        </w:rPr>
        <w:t>European Economic Review, </w:t>
      </w:r>
      <w:r w:rsidRPr="00BA38A9">
        <w:rPr>
          <w:rFonts w:ascii="Times New Roman" w:hAnsi="Times New Roman" w:cs="Times New Roman"/>
          <w:b/>
          <w:bCs/>
          <w:color w:val="000000"/>
          <w:shd w:val="clear" w:color="auto" w:fill="FFFFFF"/>
        </w:rPr>
        <w:t>110</w:t>
      </w:r>
      <w:r w:rsidRPr="00BA38A9">
        <w:rPr>
          <w:rFonts w:ascii="Times New Roman" w:hAnsi="Times New Roman" w:cs="Times New Roman"/>
          <w:color w:val="000000"/>
          <w:shd w:val="clear" w:color="auto" w:fill="FFFFFF"/>
        </w:rPr>
        <w:t>, pp. 197-210.</w:t>
      </w:r>
    </w:p>
    <w:p w14:paraId="1FE1AE08" w14:textId="77777777" w:rsidR="008D797B" w:rsidRPr="001D66CA" w:rsidRDefault="008D797B" w:rsidP="008D797B">
      <w:pPr>
        <w:rPr>
          <w:rFonts w:ascii="Times New Roman" w:hAnsi="Times New Roman" w:cs="Times New Roman"/>
        </w:rPr>
      </w:pPr>
    </w:p>
    <w:p w14:paraId="2FDE358F"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Booth A. (2013) ‘The Sharing Economy, the Future of Jobs, and ‘</w:t>
      </w:r>
      <w:proofErr w:type="spellStart"/>
      <w:r w:rsidRPr="001D66CA">
        <w:rPr>
          <w:rFonts w:ascii="Times New Roman" w:hAnsi="Times New Roman" w:cs="Times New Roman"/>
        </w:rPr>
        <w:t>Postcapitalism</w:t>
      </w:r>
      <w:proofErr w:type="spellEnd"/>
      <w:r w:rsidRPr="001D66CA">
        <w:rPr>
          <w:rFonts w:ascii="Times New Roman" w:hAnsi="Times New Roman" w:cs="Times New Roman"/>
        </w:rPr>
        <w:t xml:space="preserve">’, In </w:t>
      </w:r>
      <w:proofErr w:type="spellStart"/>
      <w:r w:rsidRPr="001D66CA">
        <w:rPr>
          <w:rFonts w:ascii="Times New Roman" w:hAnsi="Times New Roman" w:cs="Times New Roman"/>
        </w:rPr>
        <w:t>Defence</w:t>
      </w:r>
      <w:proofErr w:type="spellEnd"/>
      <w:r w:rsidRPr="001D66CA">
        <w:rPr>
          <w:rFonts w:ascii="Times New Roman" w:hAnsi="Times New Roman" w:cs="Times New Roman"/>
        </w:rPr>
        <w:t xml:space="preserve"> of Marxism,04 April. Retrieved from </w:t>
      </w:r>
      <w:hyperlink r:id="rId8" w:history="1">
        <w:r w:rsidRPr="001D66CA">
          <w:rPr>
            <w:rStyle w:val="Hyperlink"/>
            <w:rFonts w:ascii="Times New Roman" w:hAnsi="Times New Roman" w:cs="Times New Roman"/>
          </w:rPr>
          <w:t>http://www.marxist.com/the-sharing-economy-the-future-of-jobs-and-postcapitalism-part-three.htm</w:t>
        </w:r>
      </w:hyperlink>
    </w:p>
    <w:p w14:paraId="7AB981D1" w14:textId="77777777" w:rsidR="008D797B" w:rsidRPr="001D66CA" w:rsidRDefault="008D797B" w:rsidP="008D797B">
      <w:pPr>
        <w:ind w:left="720" w:hanging="720"/>
        <w:rPr>
          <w:rFonts w:ascii="Times New Roman" w:hAnsi="Times New Roman" w:cs="Times New Roman"/>
        </w:rPr>
      </w:pPr>
    </w:p>
    <w:p w14:paraId="39B62B15" w14:textId="77777777" w:rsidR="008D797B" w:rsidRPr="001D66CA" w:rsidRDefault="008D797B" w:rsidP="008D797B">
      <w:pPr>
        <w:ind w:left="720" w:hanging="720"/>
        <w:rPr>
          <w:rFonts w:ascii="Times New Roman" w:hAnsi="Times New Roman" w:cs="Times New Roman"/>
        </w:rPr>
      </w:pPr>
    </w:p>
    <w:p w14:paraId="1C9F9DB9" w14:textId="77777777" w:rsidR="008D797B" w:rsidRPr="001D66CA"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Botsman</w:t>
      </w:r>
      <w:proofErr w:type="spellEnd"/>
      <w:r w:rsidRPr="001D66CA">
        <w:rPr>
          <w:rFonts w:ascii="Times New Roman" w:hAnsi="Times New Roman" w:cs="Times New Roman"/>
        </w:rPr>
        <w:t xml:space="preserve"> R. (2013) ‘The Sharing Economy Lacks a Shared Definition’, Fast Company. Retrieved from </w:t>
      </w:r>
      <w:hyperlink r:id="rId9" w:history="1">
        <w:r w:rsidRPr="001D66CA">
          <w:rPr>
            <w:rStyle w:val="Hyperlink"/>
            <w:rFonts w:ascii="Times New Roman" w:hAnsi="Times New Roman" w:cs="Times New Roman"/>
          </w:rPr>
          <w:t>https://www.fastcompany.com/3022028/the-sharing-economy-lacks-a-shared-definition</w:t>
        </w:r>
      </w:hyperlink>
    </w:p>
    <w:p w14:paraId="3272748F" w14:textId="77777777" w:rsidR="008D797B" w:rsidRPr="001D66CA" w:rsidRDefault="008D797B" w:rsidP="008D797B">
      <w:pPr>
        <w:rPr>
          <w:rFonts w:ascii="Times New Roman" w:hAnsi="Times New Roman" w:cs="Times New Roman"/>
        </w:rPr>
      </w:pPr>
    </w:p>
    <w:p w14:paraId="6BEE6E2F" w14:textId="77777777" w:rsidR="008D797B" w:rsidRPr="001D66CA" w:rsidRDefault="008D797B" w:rsidP="008D797B">
      <w:pPr>
        <w:rPr>
          <w:rFonts w:ascii="Times New Roman" w:hAnsi="Times New Roman" w:cs="Times New Roman"/>
        </w:rPr>
      </w:pPr>
    </w:p>
    <w:p w14:paraId="3505F1EB" w14:textId="77777777" w:rsidR="008D797B"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Brishen</w:t>
      </w:r>
      <w:proofErr w:type="spellEnd"/>
      <w:r w:rsidRPr="001D66CA">
        <w:rPr>
          <w:rFonts w:ascii="Times New Roman" w:hAnsi="Times New Roman" w:cs="Times New Roman"/>
        </w:rPr>
        <w:t xml:space="preserve"> Rogers. 2015. The Social Costs of Uber. The University of Chicago Law Review Dialogue 82, 85 (2015), 85–102.</w:t>
      </w:r>
    </w:p>
    <w:p w14:paraId="401E8D20" w14:textId="77777777" w:rsidR="008D797B" w:rsidRPr="001D66CA" w:rsidRDefault="008D797B" w:rsidP="008D797B">
      <w:pPr>
        <w:rPr>
          <w:rFonts w:ascii="Times New Roman" w:hAnsi="Times New Roman" w:cs="Times New Roman"/>
        </w:rPr>
      </w:pPr>
    </w:p>
    <w:p w14:paraId="6F18ECC6"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Brown, A.E. Prevalence and Mechanisms of Discrimination: Evidence from the Ride-Hail and Taxi Industries. J. Plan. Educ. Res. 2019. </w:t>
      </w:r>
    </w:p>
    <w:p w14:paraId="2A405434" w14:textId="77777777" w:rsidR="008D797B" w:rsidRPr="001D66CA" w:rsidRDefault="008D797B" w:rsidP="008D797B">
      <w:pPr>
        <w:rPr>
          <w:rFonts w:ascii="Times New Roman" w:hAnsi="Times New Roman" w:cs="Times New Roman"/>
        </w:rPr>
      </w:pPr>
    </w:p>
    <w:p w14:paraId="00EB1481"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Brown, M. (n.d.). Uber — What's Fueling Uber's Growth </w:t>
      </w:r>
      <w:proofErr w:type="gramStart"/>
      <w:r w:rsidRPr="001D66CA">
        <w:rPr>
          <w:rFonts w:ascii="Times New Roman" w:hAnsi="Times New Roman" w:cs="Times New Roman"/>
        </w:rPr>
        <w:t>Engine?.</w:t>
      </w:r>
      <w:proofErr w:type="gramEnd"/>
      <w:r w:rsidRPr="001D66CA">
        <w:rPr>
          <w:rFonts w:ascii="Times New Roman" w:hAnsi="Times New Roman" w:cs="Times New Roman"/>
        </w:rPr>
        <w:t xml:space="preserve"> Retrieved from GrowthHackers.com: </w:t>
      </w:r>
      <w:hyperlink r:id="rId10" w:history="1">
        <w:r w:rsidRPr="001D66CA">
          <w:rPr>
            <w:rStyle w:val="Hyperlink"/>
            <w:rFonts w:ascii="Times New Roman" w:hAnsi="Times New Roman" w:cs="Times New Roman"/>
          </w:rPr>
          <w:t>https://growthhackers.com/growth-studies/uber</w:t>
        </w:r>
      </w:hyperlink>
    </w:p>
    <w:p w14:paraId="557E4286" w14:textId="77777777" w:rsidR="008D797B" w:rsidRPr="001D66CA" w:rsidRDefault="008D797B" w:rsidP="008D797B">
      <w:pPr>
        <w:rPr>
          <w:rFonts w:ascii="Times New Roman" w:hAnsi="Times New Roman" w:cs="Times New Roman"/>
        </w:rPr>
      </w:pPr>
    </w:p>
    <w:p w14:paraId="67CAE838" w14:textId="77777777" w:rsidR="008D797B" w:rsidRPr="001D66CA" w:rsidRDefault="008D797B" w:rsidP="008D797B">
      <w:pPr>
        <w:rPr>
          <w:rFonts w:ascii="Times New Roman" w:hAnsi="Times New Roman" w:cs="Times New Roman"/>
        </w:rPr>
      </w:pPr>
    </w:p>
    <w:p w14:paraId="6E3B93F8"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Chen L. (2015) ‘Uber Wants to Conquer the World but These Companies Are Fighting Back’, Forbes, 28 September. Retrieved from </w:t>
      </w:r>
      <w:hyperlink r:id="rId11" w:history="1">
        <w:r w:rsidRPr="001D66CA">
          <w:rPr>
            <w:rStyle w:val="Hyperlink"/>
            <w:rFonts w:ascii="Times New Roman" w:hAnsi="Times New Roman" w:cs="Times New Roman"/>
          </w:rPr>
          <w:t>http://www.forbes.com/sites/liyanchen/2015/09/09/uber-wants-to-conquer-the-world-but-these-companies-are-fighting-back-map/#4a7fc70b2925</w:t>
        </w:r>
      </w:hyperlink>
    </w:p>
    <w:p w14:paraId="7EA872F2" w14:textId="77777777" w:rsidR="008D797B" w:rsidRPr="001D66CA" w:rsidRDefault="008D797B" w:rsidP="008D797B">
      <w:pPr>
        <w:rPr>
          <w:rFonts w:ascii="Times New Roman" w:hAnsi="Times New Roman" w:cs="Times New Roman"/>
        </w:rPr>
      </w:pPr>
    </w:p>
    <w:p w14:paraId="1F4EB6CF" w14:textId="77777777" w:rsidR="008D797B" w:rsidRPr="001D66CA" w:rsidRDefault="008D797B" w:rsidP="008D797B">
      <w:pPr>
        <w:rPr>
          <w:rFonts w:ascii="Times New Roman" w:hAnsi="Times New Roman" w:cs="Times New Roman"/>
        </w:rPr>
      </w:pPr>
    </w:p>
    <w:p w14:paraId="29C7F7A5"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Chen, L. (2015). At $68 Billion Valuation, Uber Will Be Bigger Than GM, Ford, And Honda. Retrieved from Forbes: http://www.forbes.com/sites/liyanchen/2015/12/04/at-68-billion-valuation-uber- will-be-bigger-than-gm-ford-and-</w:t>
      </w:r>
      <w:proofErr w:type="spellStart"/>
      <w:r w:rsidRPr="001D66CA">
        <w:rPr>
          <w:rFonts w:ascii="Times New Roman" w:hAnsi="Times New Roman" w:cs="Times New Roman"/>
        </w:rPr>
        <w:t>honda</w:t>
      </w:r>
      <w:proofErr w:type="spellEnd"/>
      <w:r w:rsidRPr="001D66CA">
        <w:rPr>
          <w:rFonts w:ascii="Times New Roman" w:hAnsi="Times New Roman" w:cs="Times New Roman"/>
        </w:rPr>
        <w:t xml:space="preserve">/#61c099425858 </w:t>
      </w:r>
    </w:p>
    <w:p w14:paraId="7774439D" w14:textId="77777777" w:rsidR="008D797B" w:rsidRPr="001D66CA" w:rsidRDefault="008D797B" w:rsidP="008D797B">
      <w:pPr>
        <w:rPr>
          <w:rFonts w:ascii="Times New Roman" w:hAnsi="Times New Roman" w:cs="Times New Roman"/>
        </w:rPr>
      </w:pPr>
    </w:p>
    <w:p w14:paraId="4252D399"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Choudary, S.P. (2015). Uber, </w:t>
      </w:r>
      <w:proofErr w:type="gramStart"/>
      <w:r w:rsidRPr="001D66CA">
        <w:rPr>
          <w:rFonts w:ascii="Times New Roman" w:hAnsi="Times New Roman" w:cs="Times New Roman"/>
        </w:rPr>
        <w:t>Etsy</w:t>
      </w:r>
      <w:proofErr w:type="gramEnd"/>
      <w:r w:rsidRPr="001D66CA">
        <w:rPr>
          <w:rFonts w:ascii="Times New Roman" w:hAnsi="Times New Roman" w:cs="Times New Roman"/>
        </w:rPr>
        <w:t xml:space="preserve"> and the internet of everybody: A visual guide to networked businesses. Retrieved from Platformthinkinglabs.com: </w:t>
      </w:r>
      <w:hyperlink r:id="rId12" w:history="1">
        <w:r w:rsidRPr="001D66CA">
          <w:rPr>
            <w:rStyle w:val="Hyperlink"/>
            <w:rFonts w:ascii="Times New Roman" w:hAnsi="Times New Roman" w:cs="Times New Roman"/>
          </w:rPr>
          <w:t>http://platformed.info/uber-etsy-and-the-internet-of-everybody-a-visual-guide-to- networked-businesses/</w:t>
        </w:r>
      </w:hyperlink>
      <w:r w:rsidRPr="001D66CA">
        <w:rPr>
          <w:rFonts w:ascii="Times New Roman" w:hAnsi="Times New Roman" w:cs="Times New Roman"/>
        </w:rPr>
        <w:t xml:space="preserve"> </w:t>
      </w:r>
    </w:p>
    <w:p w14:paraId="7E8C6E45" w14:textId="77777777" w:rsidR="008D797B" w:rsidRPr="001D66CA" w:rsidRDefault="008D797B" w:rsidP="008D797B">
      <w:pPr>
        <w:rPr>
          <w:rFonts w:ascii="Times New Roman" w:hAnsi="Times New Roman" w:cs="Times New Roman"/>
        </w:rPr>
      </w:pPr>
    </w:p>
    <w:p w14:paraId="6C6F372A" w14:textId="77777777" w:rsidR="008D797B" w:rsidRPr="001D66CA" w:rsidRDefault="008D797B" w:rsidP="008D797B">
      <w:pPr>
        <w:rPr>
          <w:rFonts w:ascii="Times New Roman" w:hAnsi="Times New Roman" w:cs="Times New Roman"/>
        </w:rPr>
      </w:pPr>
    </w:p>
    <w:p w14:paraId="01A427E5" w14:textId="77777777" w:rsidR="008D797B" w:rsidRPr="001D66CA"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Clewlow</w:t>
      </w:r>
      <w:proofErr w:type="spellEnd"/>
      <w:r w:rsidRPr="001D66CA">
        <w:rPr>
          <w:rFonts w:ascii="Times New Roman" w:hAnsi="Times New Roman" w:cs="Times New Roman"/>
        </w:rPr>
        <w:t xml:space="preserve">, R.; Mishra, G. Disruptive Transportation: The Adoption, Utilization, and Impacts of Ride-Hailing in the United States (Issue October); University of California: Berkeley, CA, USA, 2017. </w:t>
      </w:r>
    </w:p>
    <w:p w14:paraId="119B2362" w14:textId="77777777" w:rsidR="008D797B" w:rsidRPr="001D66CA" w:rsidRDefault="008D797B" w:rsidP="008D797B">
      <w:pPr>
        <w:rPr>
          <w:rFonts w:ascii="Times New Roman" w:hAnsi="Times New Roman" w:cs="Times New Roman"/>
        </w:rPr>
      </w:pPr>
    </w:p>
    <w:p w14:paraId="07A91A02"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Cohen B., </w:t>
      </w:r>
      <w:proofErr w:type="spellStart"/>
      <w:r w:rsidRPr="001D66CA">
        <w:rPr>
          <w:rFonts w:ascii="Times New Roman" w:hAnsi="Times New Roman" w:cs="Times New Roman"/>
        </w:rPr>
        <w:t>Kietzmann</w:t>
      </w:r>
      <w:proofErr w:type="spellEnd"/>
      <w:r w:rsidRPr="001D66CA">
        <w:rPr>
          <w:rFonts w:ascii="Times New Roman" w:hAnsi="Times New Roman" w:cs="Times New Roman"/>
        </w:rPr>
        <w:t xml:space="preserve"> J. (2014) ‘Ride On! Mobility Business Models for the Sharing Economy’, Organization &amp; Environment 27(3): 279–96. </w:t>
      </w:r>
      <w:proofErr w:type="spellStart"/>
      <w:r w:rsidRPr="001D66CA">
        <w:rPr>
          <w:rFonts w:ascii="Times New Roman" w:hAnsi="Times New Roman" w:cs="Times New Roman"/>
        </w:rPr>
        <w:t>Crossref</w:t>
      </w:r>
      <w:proofErr w:type="spellEnd"/>
      <w:r w:rsidRPr="001D66CA">
        <w:rPr>
          <w:rFonts w:ascii="Times New Roman" w:hAnsi="Times New Roman" w:cs="Times New Roman"/>
        </w:rPr>
        <w:t>. ISI</w:t>
      </w:r>
    </w:p>
    <w:p w14:paraId="7D576E91" w14:textId="77777777" w:rsidR="008D797B" w:rsidRPr="001D66CA" w:rsidRDefault="008D797B" w:rsidP="008D797B">
      <w:pPr>
        <w:ind w:left="720" w:hanging="720"/>
        <w:rPr>
          <w:rFonts w:ascii="Times New Roman" w:hAnsi="Times New Roman" w:cs="Times New Roman"/>
        </w:rPr>
      </w:pPr>
    </w:p>
    <w:p w14:paraId="1E399CD6"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Conway, M.W.; Salon, D.; King, D.A. Trends in Taxi </w:t>
      </w:r>
      <w:proofErr w:type="gramStart"/>
      <w:r w:rsidRPr="001D66CA">
        <w:rPr>
          <w:rFonts w:ascii="Times New Roman" w:hAnsi="Times New Roman" w:cs="Times New Roman"/>
        </w:rPr>
        <w:t>Use</w:t>
      </w:r>
      <w:proofErr w:type="gramEnd"/>
      <w:r w:rsidRPr="001D66CA">
        <w:rPr>
          <w:rFonts w:ascii="Times New Roman" w:hAnsi="Times New Roman" w:cs="Times New Roman"/>
        </w:rPr>
        <w:t xml:space="preserve"> and the Advent of </w:t>
      </w:r>
      <w:proofErr w:type="spellStart"/>
      <w:r w:rsidRPr="001D66CA">
        <w:rPr>
          <w:rFonts w:ascii="Times New Roman" w:hAnsi="Times New Roman" w:cs="Times New Roman"/>
        </w:rPr>
        <w:t>Ridehailing</w:t>
      </w:r>
      <w:proofErr w:type="spellEnd"/>
      <w:r w:rsidRPr="001D66CA">
        <w:rPr>
          <w:rFonts w:ascii="Times New Roman" w:hAnsi="Times New Roman" w:cs="Times New Roman"/>
        </w:rPr>
        <w:t xml:space="preserve">, 1995–2017: Evidence from the US National Household Travel Survey. Urban Sci. 2018, 2, 79.  </w:t>
      </w:r>
    </w:p>
    <w:p w14:paraId="23428C0B" w14:textId="77777777" w:rsidR="008D797B" w:rsidRPr="001D66CA" w:rsidRDefault="008D797B" w:rsidP="008D797B">
      <w:pPr>
        <w:rPr>
          <w:rFonts w:ascii="Times New Roman" w:hAnsi="Times New Roman" w:cs="Times New Roman"/>
        </w:rPr>
      </w:pPr>
    </w:p>
    <w:p w14:paraId="4B0354B7"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Deka, D.; Fei, D. A comparison of the personal and neighborhood characteristics associated with </w:t>
      </w:r>
      <w:proofErr w:type="spellStart"/>
      <w:r w:rsidRPr="001D66CA">
        <w:rPr>
          <w:rFonts w:ascii="Times New Roman" w:hAnsi="Times New Roman" w:cs="Times New Roman"/>
        </w:rPr>
        <w:t>ridesourcing</w:t>
      </w:r>
      <w:proofErr w:type="spellEnd"/>
      <w:r w:rsidRPr="001D66CA">
        <w:rPr>
          <w:rFonts w:ascii="Times New Roman" w:hAnsi="Times New Roman" w:cs="Times New Roman"/>
        </w:rPr>
        <w:t xml:space="preserve">, transit use, and driving with NHTS data. J. Transp. </w:t>
      </w:r>
      <w:proofErr w:type="spellStart"/>
      <w:r w:rsidRPr="001D66CA">
        <w:rPr>
          <w:rFonts w:ascii="Times New Roman" w:hAnsi="Times New Roman" w:cs="Times New Roman"/>
        </w:rPr>
        <w:t>Geogr</w:t>
      </w:r>
      <w:proofErr w:type="spellEnd"/>
      <w:r w:rsidRPr="001D66CA">
        <w:rPr>
          <w:rFonts w:ascii="Times New Roman" w:hAnsi="Times New Roman" w:cs="Times New Roman"/>
        </w:rPr>
        <w:t xml:space="preserve">. 2019, 76, 24–33 </w:t>
      </w:r>
    </w:p>
    <w:p w14:paraId="59D5DEB3" w14:textId="77777777" w:rsidR="008D797B" w:rsidRPr="001D66CA" w:rsidRDefault="008D797B" w:rsidP="008D797B">
      <w:pPr>
        <w:rPr>
          <w:rFonts w:ascii="Times New Roman" w:hAnsi="Times New Roman" w:cs="Times New Roman"/>
        </w:rPr>
      </w:pPr>
    </w:p>
    <w:p w14:paraId="7CCD5A48" w14:textId="77777777" w:rsidR="008D797B" w:rsidRPr="001D66CA"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Deohans</w:t>
      </w:r>
      <w:proofErr w:type="spellEnd"/>
      <w:r w:rsidRPr="001D66CA">
        <w:rPr>
          <w:rFonts w:ascii="Times New Roman" w:hAnsi="Times New Roman" w:cs="Times New Roman"/>
        </w:rPr>
        <w:t xml:space="preserve">, A.; Kumari, A.; </w:t>
      </w:r>
      <w:proofErr w:type="spellStart"/>
      <w:r w:rsidRPr="001D66CA">
        <w:rPr>
          <w:rFonts w:ascii="Times New Roman" w:hAnsi="Times New Roman" w:cs="Times New Roman"/>
        </w:rPr>
        <w:t>Saha</w:t>
      </w:r>
      <w:proofErr w:type="spellEnd"/>
      <w:r w:rsidRPr="001D66CA">
        <w:rPr>
          <w:rFonts w:ascii="Times New Roman" w:hAnsi="Times New Roman" w:cs="Times New Roman"/>
        </w:rPr>
        <w:t xml:space="preserve">, J.; </w:t>
      </w:r>
      <w:proofErr w:type="spellStart"/>
      <w:r w:rsidRPr="001D66CA">
        <w:rPr>
          <w:rFonts w:ascii="Times New Roman" w:hAnsi="Times New Roman" w:cs="Times New Roman"/>
        </w:rPr>
        <w:t>JayaKalyani</w:t>
      </w:r>
      <w:proofErr w:type="spellEnd"/>
      <w:r w:rsidRPr="001D66CA">
        <w:rPr>
          <w:rFonts w:ascii="Times New Roman" w:hAnsi="Times New Roman" w:cs="Times New Roman"/>
        </w:rPr>
        <w:t xml:space="preserve">, K.; Sharma, S. Management Analysis of Uber; San Francisco, 2019. Available online: </w:t>
      </w:r>
      <w:hyperlink r:id="rId13" w:history="1">
        <w:r w:rsidRPr="001D66CA">
          <w:rPr>
            <w:rStyle w:val="Hyperlink"/>
            <w:rFonts w:ascii="Times New Roman" w:hAnsi="Times New Roman" w:cs="Times New Roman"/>
          </w:rPr>
          <w:t>https://www.sfcta.org/sites/default/files/2019-05/TNCs_Congestion_Report_181015_Finals.pdf</w:t>
        </w:r>
      </w:hyperlink>
      <w:r w:rsidRPr="001D66CA">
        <w:rPr>
          <w:rFonts w:ascii="Times New Roman" w:hAnsi="Times New Roman" w:cs="Times New Roman"/>
        </w:rPr>
        <w:t xml:space="preserve"> </w:t>
      </w:r>
    </w:p>
    <w:p w14:paraId="6D0D7384" w14:textId="77777777" w:rsidR="008D797B" w:rsidRPr="001D66CA" w:rsidRDefault="008D797B" w:rsidP="008D797B">
      <w:pPr>
        <w:ind w:left="720" w:hanging="720"/>
        <w:rPr>
          <w:rFonts w:ascii="Times New Roman" w:hAnsi="Times New Roman" w:cs="Times New Roman"/>
        </w:rPr>
      </w:pPr>
      <w:r>
        <w:rPr>
          <w:rFonts w:ascii="Times New Roman" w:hAnsi="Times New Roman" w:cs="Times New Roman"/>
        </w:rPr>
        <w:t xml:space="preserve">            </w:t>
      </w:r>
      <w:r w:rsidRPr="001D66CA">
        <w:rPr>
          <w:rFonts w:ascii="Times New Roman" w:hAnsi="Times New Roman" w:cs="Times New Roman"/>
        </w:rPr>
        <w:t xml:space="preserve">(accessed on 6 April </w:t>
      </w:r>
      <w:proofErr w:type="gramStart"/>
      <w:r w:rsidRPr="001D66CA">
        <w:rPr>
          <w:rFonts w:ascii="Times New Roman" w:hAnsi="Times New Roman" w:cs="Times New Roman"/>
        </w:rPr>
        <w:t>2023 )</w:t>
      </w:r>
      <w:proofErr w:type="gramEnd"/>
      <w:r w:rsidRPr="001D66CA">
        <w:rPr>
          <w:rFonts w:ascii="Times New Roman" w:hAnsi="Times New Roman" w:cs="Times New Roman"/>
        </w:rPr>
        <w:t xml:space="preserve">. </w:t>
      </w:r>
    </w:p>
    <w:p w14:paraId="3815766E" w14:textId="77777777" w:rsidR="008D797B" w:rsidRPr="001D66CA" w:rsidRDefault="008D797B" w:rsidP="008D797B">
      <w:pPr>
        <w:ind w:left="720" w:hanging="720"/>
        <w:rPr>
          <w:rFonts w:ascii="Times New Roman" w:hAnsi="Times New Roman" w:cs="Times New Roman"/>
        </w:rPr>
      </w:pPr>
    </w:p>
    <w:p w14:paraId="2A6D2DF5"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Durden, T. (2016). Silicon Valley’s Unicorn Bubble—-Giant Splatter Just Ahead. Retrieved from DavidStockman’sContraCorner.com: </w:t>
      </w:r>
      <w:hyperlink r:id="rId14" w:history="1">
        <w:r w:rsidRPr="001D66CA">
          <w:rPr>
            <w:rStyle w:val="Hyperlink"/>
            <w:rFonts w:ascii="Times New Roman" w:hAnsi="Times New Roman" w:cs="Times New Roman"/>
          </w:rPr>
          <w:t>http://davidstockmanscontracorner.com/silicon-valleys-unicorn-bubble-giant- splatter-just-ahead/</w:t>
        </w:r>
      </w:hyperlink>
    </w:p>
    <w:p w14:paraId="3988DB3C" w14:textId="77777777" w:rsidR="008D797B" w:rsidRPr="001D66CA" w:rsidRDefault="008D797B" w:rsidP="008D797B">
      <w:pPr>
        <w:rPr>
          <w:rFonts w:ascii="Times New Roman" w:hAnsi="Times New Roman" w:cs="Times New Roman"/>
        </w:rPr>
      </w:pPr>
    </w:p>
    <w:p w14:paraId="524F4E5C" w14:textId="77777777" w:rsidR="008D797B" w:rsidRPr="001D66CA" w:rsidRDefault="008D797B" w:rsidP="008D797B">
      <w:pPr>
        <w:rPr>
          <w:rFonts w:ascii="Times New Roman" w:hAnsi="Times New Roman" w:cs="Times New Roman"/>
        </w:rPr>
      </w:pPr>
    </w:p>
    <w:p w14:paraId="477DF6CA"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Friedman G. (2014) ‘Workers without Employers: Shadow Corporations and the Rise of the Gig Economy’, Review of Keynesian Economics 2(2): 171–88. </w:t>
      </w:r>
      <w:proofErr w:type="spellStart"/>
      <w:r w:rsidRPr="001D66CA">
        <w:rPr>
          <w:rFonts w:ascii="Times New Roman" w:hAnsi="Times New Roman" w:cs="Times New Roman"/>
        </w:rPr>
        <w:t>Crossref</w:t>
      </w:r>
      <w:proofErr w:type="spellEnd"/>
      <w:r w:rsidRPr="001D66CA">
        <w:rPr>
          <w:rFonts w:ascii="Times New Roman" w:hAnsi="Times New Roman" w:cs="Times New Roman"/>
        </w:rPr>
        <w:t>. ISI.</w:t>
      </w:r>
    </w:p>
    <w:p w14:paraId="46717548" w14:textId="77777777" w:rsidR="008D797B" w:rsidRPr="001D66CA" w:rsidRDefault="008D797B" w:rsidP="008D797B">
      <w:pPr>
        <w:rPr>
          <w:rFonts w:ascii="Times New Roman" w:hAnsi="Times New Roman" w:cs="Times New Roman"/>
        </w:rPr>
      </w:pPr>
    </w:p>
    <w:p w14:paraId="09AD1317"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Harris, M. (2015). Uber Could Be First to Test Completely Driverless Cars in Public. Retrieved from Spectrum.IEEE.org: </w:t>
      </w:r>
    </w:p>
    <w:p w14:paraId="4FC21B38"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fldChar w:fldCharType="begin"/>
      </w:r>
      <w:r w:rsidRPr="001D66CA">
        <w:rPr>
          <w:rFonts w:ascii="Times New Roman" w:hAnsi="Times New Roman" w:cs="Times New Roman"/>
        </w:rPr>
        <w:instrText xml:space="preserve"> HYPERLINK "http://spectrum.ieee.org/cars-that-%20think/transportation/self-driving/uber-could-be-first-to-test-completely-driverless-%20cars-in-public" </w:instrText>
      </w:r>
      <w:r w:rsidRPr="001D66CA">
        <w:rPr>
          <w:rFonts w:ascii="Times New Roman" w:hAnsi="Times New Roman" w:cs="Times New Roman"/>
        </w:rPr>
      </w:r>
      <w:r w:rsidRPr="001D66CA">
        <w:rPr>
          <w:rFonts w:ascii="Times New Roman" w:hAnsi="Times New Roman" w:cs="Times New Roman"/>
        </w:rPr>
        <w:fldChar w:fldCharType="separate"/>
      </w:r>
      <w:r w:rsidRPr="001D66CA">
        <w:rPr>
          <w:rStyle w:val="Hyperlink"/>
          <w:rFonts w:ascii="Times New Roman" w:hAnsi="Times New Roman" w:cs="Times New Roman"/>
        </w:rPr>
        <w:t>http://spectrum.ieee.org/cars-that- think/transportation/self-driving/uber-could-be-first-to-test-completely-driverless- cars-in-public</w:t>
      </w:r>
      <w:r w:rsidRPr="001D66CA">
        <w:rPr>
          <w:rFonts w:ascii="Times New Roman" w:hAnsi="Times New Roman" w:cs="Times New Roman"/>
        </w:rPr>
        <w:fldChar w:fldCharType="end"/>
      </w:r>
    </w:p>
    <w:p w14:paraId="649B0038" w14:textId="77777777" w:rsidR="008D797B" w:rsidRPr="001D66CA" w:rsidRDefault="008D797B" w:rsidP="008D797B">
      <w:pPr>
        <w:rPr>
          <w:rFonts w:ascii="Times New Roman" w:hAnsi="Times New Roman" w:cs="Times New Roman"/>
        </w:rPr>
      </w:pPr>
    </w:p>
    <w:p w14:paraId="29644C1F" w14:textId="77777777" w:rsidR="008D797B" w:rsidRPr="001D66CA" w:rsidRDefault="008D797B" w:rsidP="008D797B">
      <w:pPr>
        <w:rPr>
          <w:rFonts w:ascii="Times New Roman" w:hAnsi="Times New Roman" w:cs="Times New Roman"/>
        </w:rPr>
      </w:pPr>
    </w:p>
    <w:p w14:paraId="07C90AB2" w14:textId="77777777" w:rsidR="008D797B" w:rsidRPr="001D66CA"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Henao</w:t>
      </w:r>
      <w:proofErr w:type="spellEnd"/>
      <w:r w:rsidRPr="001D66CA">
        <w:rPr>
          <w:rFonts w:ascii="Times New Roman" w:hAnsi="Times New Roman" w:cs="Times New Roman"/>
        </w:rPr>
        <w:t xml:space="preserve">, A.; Marshall, W. An analysis of the individual economics of ride-hailing drivers. Transp. Res. Part A Policy </w:t>
      </w:r>
      <w:proofErr w:type="spellStart"/>
      <w:r w:rsidRPr="001D66CA">
        <w:rPr>
          <w:rFonts w:ascii="Times New Roman" w:hAnsi="Times New Roman" w:cs="Times New Roman"/>
        </w:rPr>
        <w:t>Pract</w:t>
      </w:r>
      <w:proofErr w:type="spellEnd"/>
      <w:r w:rsidRPr="001D66CA">
        <w:rPr>
          <w:rFonts w:ascii="Times New Roman" w:hAnsi="Times New Roman" w:cs="Times New Roman"/>
        </w:rPr>
        <w:t xml:space="preserve">. 2019, 130, 440–451. </w:t>
      </w:r>
    </w:p>
    <w:p w14:paraId="46AC0270" w14:textId="77777777" w:rsidR="008D797B" w:rsidRPr="001D66CA" w:rsidRDefault="008D797B" w:rsidP="008D797B">
      <w:pPr>
        <w:ind w:left="720" w:hanging="720"/>
        <w:rPr>
          <w:rFonts w:ascii="Times New Roman" w:hAnsi="Times New Roman" w:cs="Times New Roman"/>
        </w:rPr>
      </w:pPr>
    </w:p>
    <w:p w14:paraId="4FE6703B" w14:textId="77777777" w:rsidR="008D797B" w:rsidRPr="001D66CA"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Hörisch</w:t>
      </w:r>
      <w:proofErr w:type="spellEnd"/>
      <w:r w:rsidRPr="001D66CA">
        <w:rPr>
          <w:rFonts w:ascii="Times New Roman" w:hAnsi="Times New Roman" w:cs="Times New Roman"/>
        </w:rPr>
        <w:t xml:space="preserve">, J. (2013). Combating climate change through </w:t>
      </w:r>
      <w:proofErr w:type="spellStart"/>
      <w:r w:rsidRPr="001D66CA">
        <w:rPr>
          <w:rFonts w:ascii="Times New Roman" w:hAnsi="Times New Roman" w:cs="Times New Roman"/>
        </w:rPr>
        <w:t>organisational</w:t>
      </w:r>
      <w:proofErr w:type="spellEnd"/>
      <w:r w:rsidRPr="001D66CA">
        <w:rPr>
          <w:rFonts w:ascii="Times New Roman" w:hAnsi="Times New Roman" w:cs="Times New Roman"/>
        </w:rPr>
        <w:t xml:space="preserve"> innovation: an empirical analysis of internal emission trading schemes. Corporate Governance, 13, 569-582. </w:t>
      </w:r>
    </w:p>
    <w:p w14:paraId="566C76B3" w14:textId="77777777" w:rsidR="008D797B" w:rsidRPr="001D66CA" w:rsidRDefault="008D797B" w:rsidP="008D797B">
      <w:pPr>
        <w:ind w:left="720" w:hanging="720"/>
        <w:rPr>
          <w:rFonts w:ascii="Times New Roman" w:hAnsi="Times New Roman" w:cs="Times New Roman"/>
        </w:rPr>
      </w:pPr>
      <w:r>
        <w:rPr>
          <w:rFonts w:ascii="Times New Roman" w:hAnsi="Times New Roman" w:cs="Times New Roman"/>
        </w:rPr>
        <w:t xml:space="preserve">             </w:t>
      </w:r>
      <w:hyperlink r:id="rId15" w:history="1">
        <w:r w:rsidRPr="00B8583A">
          <w:rPr>
            <w:rStyle w:val="Hyperlink"/>
            <w:rFonts w:ascii="Times New Roman" w:hAnsi="Times New Roman" w:cs="Times New Roman"/>
          </w:rPr>
          <w:t>http://bruegel.org/2016/02/uber-and-the-economic-impact-of-sharing-economy-platforms/</w:t>
        </w:r>
      </w:hyperlink>
    </w:p>
    <w:p w14:paraId="1A12A71E" w14:textId="77777777" w:rsidR="008D797B" w:rsidRPr="001D66CA" w:rsidRDefault="008D797B" w:rsidP="008D797B">
      <w:pPr>
        <w:rPr>
          <w:rFonts w:ascii="Times New Roman" w:hAnsi="Times New Roman" w:cs="Times New Roman"/>
        </w:rPr>
      </w:pPr>
    </w:p>
    <w:p w14:paraId="58A1E790" w14:textId="77777777" w:rsidR="008D797B" w:rsidRPr="001D66CA" w:rsidRDefault="008D797B" w:rsidP="008D797B">
      <w:pPr>
        <w:rPr>
          <w:rFonts w:ascii="Times New Roman" w:hAnsi="Times New Roman" w:cs="Times New Roman"/>
        </w:rPr>
      </w:pPr>
    </w:p>
    <w:p w14:paraId="563D6BF5" w14:textId="77777777" w:rsidR="008D797B" w:rsidRPr="001D66CA"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Hörisch</w:t>
      </w:r>
      <w:proofErr w:type="spellEnd"/>
      <w:r w:rsidRPr="001D66CA">
        <w:rPr>
          <w:rFonts w:ascii="Times New Roman" w:hAnsi="Times New Roman" w:cs="Times New Roman"/>
        </w:rPr>
        <w:t xml:space="preserve">, J.; Freeman, E. &amp; </w:t>
      </w:r>
      <w:proofErr w:type="spellStart"/>
      <w:r w:rsidRPr="001D66CA">
        <w:rPr>
          <w:rFonts w:ascii="Times New Roman" w:hAnsi="Times New Roman" w:cs="Times New Roman"/>
        </w:rPr>
        <w:t>Schaltegger</w:t>
      </w:r>
      <w:proofErr w:type="spellEnd"/>
      <w:r w:rsidRPr="001D66CA">
        <w:rPr>
          <w:rFonts w:ascii="Times New Roman" w:hAnsi="Times New Roman" w:cs="Times New Roman"/>
        </w:rPr>
        <w:t>, S. (2014): Applying stakeholder theory in sustainability management. Links, similarities, dissimilarities, and conceptual framework, Organization &amp; Environment, DOI: 10.1177/1086026614535786.</w:t>
      </w:r>
    </w:p>
    <w:p w14:paraId="0D637E62" w14:textId="77777777" w:rsidR="008D797B" w:rsidRPr="001D66CA" w:rsidRDefault="008D797B" w:rsidP="008D797B">
      <w:pPr>
        <w:rPr>
          <w:rFonts w:ascii="Times New Roman" w:hAnsi="Times New Roman" w:cs="Times New Roman"/>
        </w:rPr>
      </w:pPr>
    </w:p>
    <w:p w14:paraId="3CF42A0D" w14:textId="77777777" w:rsidR="008D797B" w:rsidRPr="001D66CA" w:rsidRDefault="008D797B" w:rsidP="008D797B">
      <w:pPr>
        <w:rPr>
          <w:rFonts w:ascii="Times New Roman" w:hAnsi="Times New Roman" w:cs="Times New Roman"/>
        </w:rPr>
      </w:pPr>
    </w:p>
    <w:p w14:paraId="7DFE1441"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lastRenderedPageBreak/>
        <w:t xml:space="preserve">Isaac, M., &amp; Picker, L. (2015). Uber Valuation Put at $62.5 Billion After a New Investment Round. Retrieved from NyTimes.com: </w:t>
      </w:r>
      <w:hyperlink r:id="rId16" w:history="1">
        <w:r w:rsidRPr="001D66CA">
          <w:rPr>
            <w:rStyle w:val="Hyperlink"/>
            <w:rFonts w:ascii="Times New Roman" w:hAnsi="Times New Roman" w:cs="Times New Roman"/>
          </w:rPr>
          <w:t>http://www.nytimes.com/2023/04/09/business/dealbook/uber-nears-investment-at-a- 62-5-billion-valuation.html</w:t>
        </w:r>
      </w:hyperlink>
    </w:p>
    <w:p w14:paraId="175BF229" w14:textId="77777777" w:rsidR="008D797B" w:rsidRPr="001D66CA" w:rsidRDefault="008D797B" w:rsidP="008D797B">
      <w:pPr>
        <w:rPr>
          <w:rFonts w:ascii="Times New Roman" w:hAnsi="Times New Roman" w:cs="Times New Roman"/>
        </w:rPr>
      </w:pPr>
    </w:p>
    <w:p w14:paraId="3D65BBC7" w14:textId="77777777" w:rsidR="008D797B" w:rsidRPr="001D66CA" w:rsidRDefault="008D797B" w:rsidP="008D797B">
      <w:pPr>
        <w:rPr>
          <w:rFonts w:ascii="Times New Roman" w:hAnsi="Times New Roman" w:cs="Times New Roman"/>
        </w:rPr>
      </w:pPr>
    </w:p>
    <w:p w14:paraId="02E19391"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Jawahar, I. M., &amp; Mclaughlin, G. L. (2001). Toward a descriptive stakeholder theory: An organizational life cycle approach. Academy of Management Review, 26, 397-414. </w:t>
      </w:r>
    </w:p>
    <w:p w14:paraId="22E6E616" w14:textId="77777777" w:rsidR="008D797B" w:rsidRPr="001D66CA" w:rsidRDefault="008D797B" w:rsidP="008D797B">
      <w:pPr>
        <w:ind w:left="720" w:hanging="720"/>
        <w:rPr>
          <w:rFonts w:ascii="Times New Roman" w:hAnsi="Times New Roman" w:cs="Times New Roman"/>
        </w:rPr>
      </w:pPr>
    </w:p>
    <w:p w14:paraId="0F15AD9E"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Kessler S. (2015) ‘The Sharing Economy Is Dead and We Killed It’, Fast Company. Retrieved from </w:t>
      </w:r>
      <w:hyperlink r:id="rId17" w:history="1">
        <w:r w:rsidRPr="001D66CA">
          <w:rPr>
            <w:rStyle w:val="Hyperlink"/>
            <w:rFonts w:ascii="Times New Roman" w:hAnsi="Times New Roman" w:cs="Times New Roman"/>
          </w:rPr>
          <w:t>http://www.fastcompany.com/3050775/the-sharing-economy-is-dead-and-we-killed-it</w:t>
        </w:r>
      </w:hyperlink>
    </w:p>
    <w:p w14:paraId="4DB245CA" w14:textId="77777777" w:rsidR="008D797B" w:rsidRPr="001D66CA" w:rsidRDefault="008D797B" w:rsidP="008D797B">
      <w:pPr>
        <w:rPr>
          <w:rFonts w:ascii="Times New Roman" w:hAnsi="Times New Roman" w:cs="Times New Roman"/>
        </w:rPr>
      </w:pPr>
    </w:p>
    <w:p w14:paraId="4B2C237C" w14:textId="77777777" w:rsidR="008D797B" w:rsidRPr="001D66CA" w:rsidRDefault="008D797B" w:rsidP="008D797B">
      <w:pPr>
        <w:rPr>
          <w:rFonts w:ascii="Times New Roman" w:hAnsi="Times New Roman" w:cs="Times New Roman"/>
        </w:rPr>
      </w:pPr>
    </w:p>
    <w:p w14:paraId="775A225C" w14:textId="77777777" w:rsidR="008D797B" w:rsidRPr="001D66CA"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Khavarian</w:t>
      </w:r>
      <w:proofErr w:type="spellEnd"/>
      <w:r w:rsidRPr="001D66CA">
        <w:rPr>
          <w:rFonts w:ascii="Times New Roman" w:hAnsi="Times New Roman" w:cs="Times New Roman"/>
        </w:rPr>
        <w:t xml:space="preserve">-Garmsir, Amir Reza &amp; Sharifi, </w:t>
      </w:r>
      <w:proofErr w:type="spellStart"/>
      <w:r w:rsidRPr="001D66CA">
        <w:rPr>
          <w:rFonts w:ascii="Times New Roman" w:hAnsi="Times New Roman" w:cs="Times New Roman"/>
        </w:rPr>
        <w:t>Ayyoob</w:t>
      </w:r>
      <w:proofErr w:type="spellEnd"/>
      <w:r w:rsidRPr="001D66CA">
        <w:rPr>
          <w:rFonts w:ascii="Times New Roman" w:hAnsi="Times New Roman" w:cs="Times New Roman"/>
        </w:rPr>
        <w:t xml:space="preserve"> &amp; </w:t>
      </w:r>
      <w:proofErr w:type="spellStart"/>
      <w:r w:rsidRPr="001D66CA">
        <w:rPr>
          <w:rFonts w:ascii="Times New Roman" w:hAnsi="Times New Roman" w:cs="Times New Roman"/>
        </w:rPr>
        <w:t>Hajian</w:t>
      </w:r>
      <w:proofErr w:type="spellEnd"/>
      <w:r w:rsidRPr="001D66CA">
        <w:rPr>
          <w:rFonts w:ascii="Times New Roman" w:hAnsi="Times New Roman" w:cs="Times New Roman"/>
        </w:rPr>
        <w:t xml:space="preserve">, Mohammad. (2021). The Social, Economic, and Environmental Impacts of </w:t>
      </w:r>
      <w:proofErr w:type="spellStart"/>
      <w:r w:rsidRPr="001D66CA">
        <w:rPr>
          <w:rFonts w:ascii="Times New Roman" w:hAnsi="Times New Roman" w:cs="Times New Roman"/>
        </w:rPr>
        <w:t>Ridesourcing</w:t>
      </w:r>
      <w:proofErr w:type="spellEnd"/>
      <w:r w:rsidRPr="001D66CA">
        <w:rPr>
          <w:rFonts w:ascii="Times New Roman" w:hAnsi="Times New Roman" w:cs="Times New Roman"/>
        </w:rPr>
        <w:t xml:space="preserve"> Services: A Literature Review. Future Transportation. 1. 268-289. 10.3390/futuretransp1020016.</w:t>
      </w:r>
    </w:p>
    <w:p w14:paraId="57E52D37" w14:textId="77777777" w:rsidR="008D797B" w:rsidRPr="001D66CA" w:rsidRDefault="008D797B" w:rsidP="008D797B">
      <w:pPr>
        <w:ind w:left="720" w:hanging="720"/>
        <w:rPr>
          <w:rFonts w:ascii="Times New Roman" w:hAnsi="Times New Roman" w:cs="Times New Roman"/>
        </w:rPr>
      </w:pPr>
    </w:p>
    <w:p w14:paraId="0E047252"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Kirk, D.S.; Cavalli, N.; Brazil, N. The implications of </w:t>
      </w:r>
      <w:proofErr w:type="spellStart"/>
      <w:r w:rsidRPr="001D66CA">
        <w:rPr>
          <w:rFonts w:ascii="Times New Roman" w:hAnsi="Times New Roman" w:cs="Times New Roman"/>
        </w:rPr>
        <w:t>ridehailing</w:t>
      </w:r>
      <w:proofErr w:type="spellEnd"/>
      <w:r w:rsidRPr="001D66CA">
        <w:rPr>
          <w:rFonts w:ascii="Times New Roman" w:hAnsi="Times New Roman" w:cs="Times New Roman"/>
        </w:rPr>
        <w:t xml:space="preserve"> for risky driving and road accident injuries and fatalities. Soc. Sci. Med. 2020, 250, 112793. </w:t>
      </w:r>
    </w:p>
    <w:p w14:paraId="5BA2775F" w14:textId="77777777" w:rsidR="008D797B" w:rsidRPr="001D66CA" w:rsidRDefault="008D797B" w:rsidP="008D797B">
      <w:pPr>
        <w:rPr>
          <w:rFonts w:ascii="Times New Roman" w:hAnsi="Times New Roman" w:cs="Times New Roman"/>
        </w:rPr>
      </w:pPr>
    </w:p>
    <w:p w14:paraId="02CA7193" w14:textId="77777777" w:rsidR="008D797B" w:rsidRPr="001D66CA" w:rsidRDefault="008D797B" w:rsidP="008D797B">
      <w:pPr>
        <w:rPr>
          <w:rFonts w:ascii="Times New Roman" w:hAnsi="Times New Roman" w:cs="Times New Roman"/>
        </w:rPr>
      </w:pPr>
      <w:r w:rsidRPr="001D66CA">
        <w:rPr>
          <w:rFonts w:ascii="Times New Roman" w:hAnsi="Times New Roman" w:cs="Times New Roman"/>
        </w:rPr>
        <w:t xml:space="preserve">Labor in Ridesharing. In Proceedings of the 2016 CSCW Conference. ACM, 97–107. </w:t>
      </w:r>
    </w:p>
    <w:p w14:paraId="2B73C3C2" w14:textId="77777777" w:rsidR="008D797B" w:rsidRPr="001D66CA" w:rsidRDefault="008D797B" w:rsidP="008D797B">
      <w:pPr>
        <w:rPr>
          <w:rFonts w:ascii="Times New Roman" w:hAnsi="Times New Roman" w:cs="Times New Roman"/>
        </w:rPr>
      </w:pPr>
    </w:p>
    <w:p w14:paraId="1329BB87" w14:textId="77777777" w:rsidR="008D797B" w:rsidRPr="001D66CA"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Mareike</w:t>
      </w:r>
      <w:proofErr w:type="spellEnd"/>
      <w:r w:rsidRPr="001D66CA">
        <w:rPr>
          <w:rFonts w:ascii="Times New Roman" w:hAnsi="Times New Roman" w:cs="Times New Roman"/>
        </w:rPr>
        <w:t xml:space="preserve"> </w:t>
      </w:r>
      <w:proofErr w:type="spellStart"/>
      <w:r w:rsidRPr="001D66CA">
        <w:rPr>
          <w:rFonts w:ascii="Times New Roman" w:hAnsi="Times New Roman" w:cs="Times New Roman"/>
        </w:rPr>
        <w:t>Glöss</w:t>
      </w:r>
      <w:proofErr w:type="spellEnd"/>
      <w:r w:rsidRPr="001D66CA">
        <w:rPr>
          <w:rFonts w:ascii="Times New Roman" w:hAnsi="Times New Roman" w:cs="Times New Roman"/>
        </w:rPr>
        <w:t xml:space="preserve">, Moira McGregor, and Barry Brown. (2016) Designing for </w:t>
      </w:r>
      <w:proofErr w:type="spellStart"/>
      <w:r w:rsidRPr="001D66CA">
        <w:rPr>
          <w:rFonts w:ascii="Times New Roman" w:hAnsi="Times New Roman" w:cs="Times New Roman"/>
        </w:rPr>
        <w:t>labour</w:t>
      </w:r>
      <w:proofErr w:type="spellEnd"/>
      <w:r w:rsidRPr="001D66CA">
        <w:rPr>
          <w:rFonts w:ascii="Times New Roman" w:hAnsi="Times New Roman" w:cs="Times New Roman"/>
        </w:rPr>
        <w:t xml:space="preserve">: uber and the on-demand mobile workforce. In Proceedings of the 2016 CHI Conference on Human Factors in Computing Systems. ACM, 1632–1643. </w:t>
      </w:r>
    </w:p>
    <w:p w14:paraId="430BF08D" w14:textId="77777777" w:rsidR="008D797B" w:rsidRPr="001D66CA" w:rsidRDefault="008D797B" w:rsidP="008D797B">
      <w:pPr>
        <w:rPr>
          <w:rFonts w:ascii="Times New Roman" w:hAnsi="Times New Roman" w:cs="Times New Roman"/>
        </w:rPr>
      </w:pPr>
    </w:p>
    <w:p w14:paraId="3C182824"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Maria </w:t>
      </w:r>
      <w:proofErr w:type="spellStart"/>
      <w:r w:rsidRPr="001D66CA">
        <w:rPr>
          <w:rFonts w:ascii="Times New Roman" w:hAnsi="Times New Roman" w:cs="Times New Roman"/>
        </w:rPr>
        <w:t>Sillanpäa</w:t>
      </w:r>
      <w:proofErr w:type="spellEnd"/>
      <w:r w:rsidRPr="001D66CA">
        <w:rPr>
          <w:rFonts w:ascii="Times New Roman" w:hAnsi="Times New Roman" w:cs="Times New Roman"/>
        </w:rPr>
        <w:t xml:space="preserve">̈. 1998. The Body Shop values report–towards integrated stakeholder auditing. Journal of Business Ethics 17, 13 (1998), 1443–1456. </w:t>
      </w:r>
    </w:p>
    <w:p w14:paraId="05C8BB88" w14:textId="77777777" w:rsidR="008D797B" w:rsidRPr="001D66CA" w:rsidRDefault="008D797B" w:rsidP="008D797B">
      <w:pPr>
        <w:rPr>
          <w:rFonts w:ascii="Times New Roman" w:hAnsi="Times New Roman" w:cs="Times New Roman"/>
        </w:rPr>
      </w:pPr>
    </w:p>
    <w:p w14:paraId="00CF0AB4"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Middleton, D. (2015) What's the problem with </w:t>
      </w:r>
      <w:proofErr w:type="gramStart"/>
      <w:r w:rsidRPr="001D66CA">
        <w:rPr>
          <w:rFonts w:ascii="Times New Roman" w:hAnsi="Times New Roman" w:cs="Times New Roman"/>
        </w:rPr>
        <w:t>uber?,</w:t>
      </w:r>
      <w:proofErr w:type="gramEnd"/>
      <w:r w:rsidRPr="001D66CA">
        <w:rPr>
          <w:rFonts w:ascii="Times New Roman" w:hAnsi="Times New Roman" w:cs="Times New Roman"/>
        </w:rPr>
        <w:t xml:space="preserve"> BBC News. BBC. Available at: https://www.bbc.co.uk/news/newsbeat-34453025 (Accessed: April 9, 2023). </w:t>
      </w:r>
    </w:p>
    <w:p w14:paraId="21DA5B02" w14:textId="77777777" w:rsidR="008D797B" w:rsidRPr="001D66CA" w:rsidRDefault="008D797B" w:rsidP="008D797B">
      <w:pPr>
        <w:rPr>
          <w:rFonts w:ascii="Times New Roman" w:hAnsi="Times New Roman" w:cs="Times New Roman"/>
        </w:rPr>
      </w:pPr>
    </w:p>
    <w:p w14:paraId="50E2175F"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Milton Friedman. 1970. The social responsibility of business is to increase its profits. Corporate ethics and corporate governance (1970), 173–178. </w:t>
      </w:r>
    </w:p>
    <w:p w14:paraId="0CA76CF9" w14:textId="77777777" w:rsidR="008D797B" w:rsidRPr="001D66CA" w:rsidRDefault="008D797B" w:rsidP="008D797B">
      <w:pPr>
        <w:rPr>
          <w:rFonts w:ascii="Times New Roman" w:hAnsi="Times New Roman" w:cs="Times New Roman"/>
        </w:rPr>
      </w:pPr>
    </w:p>
    <w:p w14:paraId="0E0C32F9"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Min Kyung Lee, Daniel </w:t>
      </w:r>
      <w:proofErr w:type="spellStart"/>
      <w:r w:rsidRPr="001D66CA">
        <w:rPr>
          <w:rFonts w:ascii="Times New Roman" w:hAnsi="Times New Roman" w:cs="Times New Roman"/>
        </w:rPr>
        <w:t>Kusbit</w:t>
      </w:r>
      <w:proofErr w:type="spellEnd"/>
      <w:r w:rsidRPr="001D66CA">
        <w:rPr>
          <w:rFonts w:ascii="Times New Roman" w:hAnsi="Times New Roman" w:cs="Times New Roman"/>
        </w:rPr>
        <w:t xml:space="preserve">, Evan </w:t>
      </w:r>
      <w:proofErr w:type="spellStart"/>
      <w:r w:rsidRPr="001D66CA">
        <w:rPr>
          <w:rFonts w:ascii="Times New Roman" w:hAnsi="Times New Roman" w:cs="Times New Roman"/>
        </w:rPr>
        <w:t>Metsky</w:t>
      </w:r>
      <w:proofErr w:type="spellEnd"/>
      <w:r w:rsidRPr="001D66CA">
        <w:rPr>
          <w:rFonts w:ascii="Times New Roman" w:hAnsi="Times New Roman" w:cs="Times New Roman"/>
        </w:rPr>
        <w:t xml:space="preserve">, and Laura </w:t>
      </w:r>
      <w:proofErr w:type="spellStart"/>
      <w:r w:rsidRPr="001D66CA">
        <w:rPr>
          <w:rFonts w:ascii="Times New Roman" w:hAnsi="Times New Roman" w:cs="Times New Roman"/>
        </w:rPr>
        <w:t>Dabbish</w:t>
      </w:r>
      <w:proofErr w:type="spellEnd"/>
      <w:r w:rsidRPr="001D66CA">
        <w:rPr>
          <w:rFonts w:ascii="Times New Roman" w:hAnsi="Times New Roman" w:cs="Times New Roman"/>
        </w:rPr>
        <w:t xml:space="preserve">. 2015. Working with Machines: The Impact of Algorithmic and Data-Driven Management on Human Workers. In Proceedings of the 2015 CHI Conference. ACM, 1603–1612. </w:t>
      </w:r>
    </w:p>
    <w:p w14:paraId="050C3BE0" w14:textId="77777777" w:rsidR="008D797B" w:rsidRPr="001D66CA" w:rsidRDefault="008D797B" w:rsidP="008D797B">
      <w:pPr>
        <w:rPr>
          <w:rFonts w:ascii="Times New Roman" w:hAnsi="Times New Roman" w:cs="Times New Roman"/>
        </w:rPr>
      </w:pPr>
    </w:p>
    <w:p w14:paraId="4161A371"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Morozov E. (2013) ‘The “Sharing Economy” Undermines Workers’ Rights’, Retrieved 11 November 2015 from </w:t>
      </w:r>
      <w:hyperlink r:id="rId18" w:history="1">
        <w:r w:rsidRPr="001D66CA">
          <w:rPr>
            <w:rStyle w:val="Hyperlink"/>
            <w:rFonts w:ascii="Times New Roman" w:hAnsi="Times New Roman" w:cs="Times New Roman"/>
          </w:rPr>
          <w:t>https://evgenymorozov.tumblr.com/post/64038831400/the-sharing-economyundermines-workers-rights</w:t>
        </w:r>
      </w:hyperlink>
    </w:p>
    <w:p w14:paraId="59C80030" w14:textId="77777777" w:rsidR="008D797B" w:rsidRPr="001D66CA" w:rsidRDefault="008D797B" w:rsidP="008D797B">
      <w:pPr>
        <w:rPr>
          <w:rFonts w:ascii="Times New Roman" w:hAnsi="Times New Roman" w:cs="Times New Roman"/>
        </w:rPr>
      </w:pPr>
    </w:p>
    <w:p w14:paraId="68BC1EFB" w14:textId="77777777" w:rsidR="008D797B" w:rsidRPr="001D66CA" w:rsidRDefault="008D797B" w:rsidP="008D797B">
      <w:pPr>
        <w:rPr>
          <w:rFonts w:ascii="Times New Roman" w:hAnsi="Times New Roman" w:cs="Times New Roman"/>
        </w:rPr>
      </w:pPr>
    </w:p>
    <w:p w14:paraId="13FD7275"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Mulley, C.; </w:t>
      </w:r>
      <w:proofErr w:type="spellStart"/>
      <w:r w:rsidRPr="001D66CA">
        <w:rPr>
          <w:rFonts w:ascii="Times New Roman" w:hAnsi="Times New Roman" w:cs="Times New Roman"/>
        </w:rPr>
        <w:t>Kronsell</w:t>
      </w:r>
      <w:proofErr w:type="spellEnd"/>
      <w:r w:rsidRPr="001D66CA">
        <w:rPr>
          <w:rFonts w:ascii="Times New Roman" w:hAnsi="Times New Roman" w:cs="Times New Roman"/>
        </w:rPr>
        <w:t>, A. Workshop 7 report: The “</w:t>
      </w:r>
      <w:proofErr w:type="spellStart"/>
      <w:r w:rsidRPr="001D66CA">
        <w:rPr>
          <w:rFonts w:ascii="Times New Roman" w:hAnsi="Times New Roman" w:cs="Times New Roman"/>
        </w:rPr>
        <w:t>uberisation</w:t>
      </w:r>
      <w:proofErr w:type="spellEnd"/>
      <w:r w:rsidRPr="001D66CA">
        <w:rPr>
          <w:rFonts w:ascii="Times New Roman" w:hAnsi="Times New Roman" w:cs="Times New Roman"/>
        </w:rPr>
        <w:t>” of public transport and mobility as a service (</w:t>
      </w:r>
      <w:proofErr w:type="spellStart"/>
      <w:r w:rsidRPr="001D66CA">
        <w:rPr>
          <w:rFonts w:ascii="Times New Roman" w:hAnsi="Times New Roman" w:cs="Times New Roman"/>
        </w:rPr>
        <w:t>MaaS</w:t>
      </w:r>
      <w:proofErr w:type="spellEnd"/>
      <w:r w:rsidRPr="001D66CA">
        <w:rPr>
          <w:rFonts w:ascii="Times New Roman" w:hAnsi="Times New Roman" w:cs="Times New Roman"/>
        </w:rPr>
        <w:t xml:space="preserve">): Implications for future mainstream public transport. Res. Transp. Econ. 2018, 69, 568–572.  </w:t>
      </w:r>
    </w:p>
    <w:p w14:paraId="7D1C9BDC" w14:textId="77777777" w:rsidR="008D797B" w:rsidRPr="001D66CA" w:rsidRDefault="008D797B" w:rsidP="008D797B">
      <w:pPr>
        <w:ind w:left="720" w:hanging="720"/>
        <w:rPr>
          <w:rFonts w:ascii="Times New Roman" w:hAnsi="Times New Roman" w:cs="Times New Roman"/>
        </w:rPr>
      </w:pPr>
    </w:p>
    <w:p w14:paraId="4D945150" w14:textId="77777777" w:rsidR="008D797B" w:rsidRPr="001D66CA" w:rsidRDefault="008D797B" w:rsidP="008D797B">
      <w:pPr>
        <w:ind w:left="720" w:hanging="720"/>
        <w:rPr>
          <w:rFonts w:ascii="Times New Roman" w:hAnsi="Times New Roman" w:cs="Times New Roman"/>
        </w:rPr>
      </w:pPr>
      <w:proofErr w:type="gramStart"/>
      <w:r w:rsidRPr="001D66CA">
        <w:rPr>
          <w:rFonts w:ascii="Times New Roman" w:hAnsi="Times New Roman" w:cs="Times New Roman"/>
        </w:rPr>
        <w:t>Murphy,S</w:t>
      </w:r>
      <w:proofErr w:type="gramEnd"/>
      <w:r w:rsidRPr="001D66CA">
        <w:rPr>
          <w:rFonts w:ascii="Times New Roman" w:hAnsi="Times New Roman" w:cs="Times New Roman"/>
        </w:rPr>
        <w:t xml:space="preserve">.F.C.SharedMobilityandtheTransformationofPublicTransit.InSharedMobilityandtheTransformationofPublicTransit; The National Academies Press: Washington, DC, USA, 2016 </w:t>
      </w:r>
    </w:p>
    <w:p w14:paraId="4E0056C8" w14:textId="77777777" w:rsidR="008D797B" w:rsidRPr="001D66CA" w:rsidRDefault="008D797B" w:rsidP="008D797B">
      <w:pPr>
        <w:rPr>
          <w:rFonts w:ascii="Times New Roman" w:hAnsi="Times New Roman" w:cs="Times New Roman"/>
        </w:rPr>
      </w:pPr>
    </w:p>
    <w:p w14:paraId="7E0E25FF"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Parker G. G., van Alstyne M. W., Choudary P. S. (2016) Platform Revolution: How Networked Markets Are Transforming the Economy–and How to Make Them Work for You. New York: W. W. Norton.</w:t>
      </w:r>
    </w:p>
    <w:p w14:paraId="7FD4A4B0" w14:textId="77777777" w:rsidR="008D797B" w:rsidRPr="001D66CA" w:rsidRDefault="008D797B" w:rsidP="008D797B">
      <w:pPr>
        <w:rPr>
          <w:rFonts w:ascii="Times New Roman" w:hAnsi="Times New Roman" w:cs="Times New Roman"/>
        </w:rPr>
      </w:pPr>
    </w:p>
    <w:p w14:paraId="1BBEFA49"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Petropoulos, G. (2016). Uber and the economic impact of sharing economy platforms. Retrieved from </w:t>
      </w:r>
      <w:r w:rsidRPr="001D66CA">
        <w:rPr>
          <w:rFonts w:ascii="Times New Roman" w:hAnsi="Times New Roman" w:cs="Times New Roman"/>
        </w:rPr>
        <w:lastRenderedPageBreak/>
        <w:t xml:space="preserve">Bruegel.org: </w:t>
      </w:r>
    </w:p>
    <w:p w14:paraId="08949039" w14:textId="77777777" w:rsidR="008D797B" w:rsidRPr="001D66CA" w:rsidRDefault="008D797B" w:rsidP="008D797B">
      <w:pPr>
        <w:rPr>
          <w:rFonts w:ascii="Times New Roman" w:hAnsi="Times New Roman" w:cs="Times New Roman"/>
        </w:rPr>
      </w:pPr>
    </w:p>
    <w:p w14:paraId="466D9C0B"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R Edward Freeman. 2010. Strategic management: A stakeholder approach. Cambridge University press, New York, NY. </w:t>
      </w:r>
    </w:p>
    <w:p w14:paraId="76083AD1" w14:textId="77777777" w:rsidR="008D797B" w:rsidRPr="001D66CA" w:rsidRDefault="008D797B" w:rsidP="008D797B">
      <w:pPr>
        <w:rPr>
          <w:rFonts w:ascii="Times New Roman" w:hAnsi="Times New Roman" w:cs="Times New Roman"/>
        </w:rPr>
      </w:pPr>
    </w:p>
    <w:p w14:paraId="34C5688D" w14:textId="77777777" w:rsidR="008D797B" w:rsidRPr="001D66CA" w:rsidRDefault="008D797B" w:rsidP="008D797B">
      <w:pPr>
        <w:ind w:left="720" w:hanging="720"/>
        <w:rPr>
          <w:rFonts w:ascii="Times New Roman" w:hAnsi="Times New Roman" w:cs="Times New Roman"/>
        </w:rPr>
      </w:pPr>
      <w:proofErr w:type="spellStart"/>
      <w:r w:rsidRPr="001D66CA">
        <w:rPr>
          <w:rFonts w:ascii="Times New Roman" w:hAnsi="Times New Roman" w:cs="Times New Roman"/>
        </w:rPr>
        <w:t>Rayle</w:t>
      </w:r>
      <w:proofErr w:type="spellEnd"/>
      <w:r w:rsidRPr="001D66CA">
        <w:rPr>
          <w:rFonts w:ascii="Times New Roman" w:hAnsi="Times New Roman" w:cs="Times New Roman"/>
        </w:rPr>
        <w:t xml:space="preserve">, L.; Dai, D.; Chan, N.; Cervero, R.; </w:t>
      </w:r>
      <w:proofErr w:type="spellStart"/>
      <w:r w:rsidRPr="001D66CA">
        <w:rPr>
          <w:rFonts w:ascii="Times New Roman" w:hAnsi="Times New Roman" w:cs="Times New Roman"/>
        </w:rPr>
        <w:t>Shaheen</w:t>
      </w:r>
      <w:proofErr w:type="spellEnd"/>
      <w:r w:rsidRPr="001D66CA">
        <w:rPr>
          <w:rFonts w:ascii="Times New Roman" w:hAnsi="Times New Roman" w:cs="Times New Roman"/>
        </w:rPr>
        <w:t xml:space="preserve">, S. Just a better taxi? A survey-based comparison of taxis, transit, and </w:t>
      </w:r>
      <w:proofErr w:type="spellStart"/>
      <w:r w:rsidRPr="001D66CA">
        <w:rPr>
          <w:rFonts w:ascii="Times New Roman" w:hAnsi="Times New Roman" w:cs="Times New Roman"/>
        </w:rPr>
        <w:t>ridesourcing</w:t>
      </w:r>
      <w:proofErr w:type="spellEnd"/>
      <w:r w:rsidRPr="001D66CA">
        <w:rPr>
          <w:rFonts w:ascii="Times New Roman" w:hAnsi="Times New Roman" w:cs="Times New Roman"/>
        </w:rPr>
        <w:t xml:space="preserve"> services in San Francisco. Transp. Policy 2016, 45, 168–178. </w:t>
      </w:r>
    </w:p>
    <w:p w14:paraId="1448B02F" w14:textId="77777777" w:rsidR="008D797B" w:rsidRPr="001D66CA" w:rsidRDefault="008D797B" w:rsidP="008D797B">
      <w:pPr>
        <w:rPr>
          <w:rFonts w:ascii="Times New Roman" w:hAnsi="Times New Roman" w:cs="Times New Roman"/>
        </w:rPr>
      </w:pPr>
    </w:p>
    <w:p w14:paraId="439BAF13"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Robert Phillips, R Edward Freeman, and Andrew C Wicks. (2003). What stakeholder theory is not. Business Ethics Quarterly 13, 4 (2003), 479–502. </w:t>
      </w:r>
    </w:p>
    <w:p w14:paraId="469847FD" w14:textId="77777777" w:rsidR="008D797B" w:rsidRPr="001D66CA" w:rsidRDefault="008D797B" w:rsidP="008D797B">
      <w:pPr>
        <w:rPr>
          <w:rFonts w:ascii="Times New Roman" w:hAnsi="Times New Roman" w:cs="Times New Roman"/>
        </w:rPr>
      </w:pPr>
    </w:p>
    <w:p w14:paraId="5B0E97D0" w14:textId="77777777" w:rsidR="008D797B" w:rsidRPr="001D66CA" w:rsidRDefault="008D797B" w:rsidP="008D797B">
      <w:pPr>
        <w:rPr>
          <w:rFonts w:ascii="Times New Roman" w:hAnsi="Times New Roman" w:cs="Times New Roman"/>
        </w:rPr>
      </w:pPr>
      <w:r w:rsidRPr="001D66CA">
        <w:rPr>
          <w:rFonts w:ascii="Times New Roman" w:hAnsi="Times New Roman" w:cs="Times New Roman"/>
        </w:rPr>
        <w:t>Rogers B. (2015) ‘Social Costs of Uber’, University of Chicago Law Review Online 82(85): 85–102.</w:t>
      </w:r>
    </w:p>
    <w:p w14:paraId="59E2FDC6" w14:textId="77777777" w:rsidR="008D797B" w:rsidRPr="001D66CA" w:rsidRDefault="008D797B" w:rsidP="008D797B">
      <w:pPr>
        <w:rPr>
          <w:rFonts w:ascii="Times New Roman" w:hAnsi="Times New Roman" w:cs="Times New Roman"/>
        </w:rPr>
      </w:pPr>
    </w:p>
    <w:p w14:paraId="742E6E64" w14:textId="77777777" w:rsidR="008D797B" w:rsidRPr="001D66CA" w:rsidRDefault="008D797B" w:rsidP="008D797B">
      <w:pPr>
        <w:ind w:left="720" w:hanging="720"/>
        <w:rPr>
          <w:rFonts w:ascii="Times New Roman" w:hAnsi="Times New Roman" w:cs="Times New Roman"/>
          <w:color w:val="000000" w:themeColor="text1"/>
        </w:rPr>
      </w:pPr>
      <w:proofErr w:type="spellStart"/>
      <w:r w:rsidRPr="001D66CA">
        <w:rPr>
          <w:rFonts w:ascii="Times New Roman" w:hAnsi="Times New Roman" w:cs="Times New Roman"/>
          <w:color w:val="000000" w:themeColor="text1"/>
          <w:shd w:val="clear" w:color="auto" w:fill="FFFFFF"/>
        </w:rPr>
        <w:t>Rosenblat</w:t>
      </w:r>
      <w:proofErr w:type="spellEnd"/>
      <w:r w:rsidRPr="001D66CA">
        <w:rPr>
          <w:rFonts w:ascii="Times New Roman" w:hAnsi="Times New Roman" w:cs="Times New Roman"/>
          <w:color w:val="000000" w:themeColor="text1"/>
          <w:shd w:val="clear" w:color="auto" w:fill="FFFFFF"/>
        </w:rPr>
        <w:t xml:space="preserve">, Alex and Stark, Luke, Algorithmic </w:t>
      </w:r>
      <w:proofErr w:type="gramStart"/>
      <w:r w:rsidRPr="001D66CA">
        <w:rPr>
          <w:rFonts w:ascii="Times New Roman" w:hAnsi="Times New Roman" w:cs="Times New Roman"/>
          <w:color w:val="000000" w:themeColor="text1"/>
          <w:shd w:val="clear" w:color="auto" w:fill="FFFFFF"/>
        </w:rPr>
        <w:t>Labor</w:t>
      </w:r>
      <w:proofErr w:type="gramEnd"/>
      <w:r w:rsidRPr="001D66CA">
        <w:rPr>
          <w:rFonts w:ascii="Times New Roman" w:hAnsi="Times New Roman" w:cs="Times New Roman"/>
          <w:color w:val="000000" w:themeColor="text1"/>
          <w:shd w:val="clear" w:color="auto" w:fill="FFFFFF"/>
        </w:rPr>
        <w:t xml:space="preserve"> and Information Asymmetries: A Case Study of Uber’s Drivers (July 30, 2016). International Journal Of Communication, 10, 27. , Available at SSRN: </w:t>
      </w:r>
      <w:hyperlink r:id="rId19" w:tgtFrame="_blank" w:history="1">
        <w:r w:rsidRPr="001D66CA">
          <w:rPr>
            <w:rStyle w:val="Hyperlink"/>
            <w:rFonts w:ascii="Times New Roman" w:hAnsi="Times New Roman" w:cs="Times New Roman"/>
            <w:color w:val="000000" w:themeColor="text1"/>
            <w:shd w:val="clear" w:color="auto" w:fill="FFFFFF"/>
          </w:rPr>
          <w:t>https://ssrn.com/abstract=2686227</w:t>
        </w:r>
      </w:hyperlink>
      <w:r w:rsidRPr="001D66CA">
        <w:rPr>
          <w:rFonts w:ascii="Times New Roman" w:hAnsi="Times New Roman" w:cs="Times New Roman"/>
          <w:color w:val="000000" w:themeColor="text1"/>
          <w:shd w:val="clear" w:color="auto" w:fill="FFFFFF"/>
        </w:rPr>
        <w:t> or </w:t>
      </w:r>
      <w:hyperlink r:id="rId20" w:tgtFrame="_blank" w:history="1">
        <w:r w:rsidRPr="001D66CA">
          <w:rPr>
            <w:rStyle w:val="Hyperlink"/>
            <w:rFonts w:ascii="Times New Roman" w:hAnsi="Times New Roman" w:cs="Times New Roman"/>
            <w:color w:val="000000" w:themeColor="text1"/>
            <w:shd w:val="clear" w:color="auto" w:fill="FFFFFF"/>
          </w:rPr>
          <w:t>http://dx.doi.org/10.2139/ssrn.2686227</w:t>
        </w:r>
      </w:hyperlink>
    </w:p>
    <w:p w14:paraId="344DEDE3" w14:textId="77777777" w:rsidR="008D797B" w:rsidRPr="001D66CA" w:rsidRDefault="008D797B" w:rsidP="008D797B">
      <w:pPr>
        <w:rPr>
          <w:rFonts w:ascii="Times New Roman" w:hAnsi="Times New Roman" w:cs="Times New Roman"/>
        </w:rPr>
      </w:pPr>
      <w:r w:rsidRPr="001D66CA">
        <w:rPr>
          <w:rFonts w:ascii="Times New Roman" w:hAnsi="Times New Roman" w:cs="Times New Roman"/>
        </w:rPr>
        <w:t xml:space="preserve">  </w:t>
      </w:r>
    </w:p>
    <w:p w14:paraId="2CABE52C" w14:textId="77777777" w:rsidR="008D797B" w:rsidRDefault="008D797B" w:rsidP="008D797B">
      <w:pPr>
        <w:rPr>
          <w:rFonts w:ascii="Times New Roman" w:hAnsi="Times New Roman" w:cs="Times New Roman"/>
        </w:rPr>
      </w:pPr>
    </w:p>
    <w:p w14:paraId="59839C4E" w14:textId="77777777" w:rsidR="008D797B" w:rsidRPr="001D66CA" w:rsidRDefault="008D797B" w:rsidP="008D797B">
      <w:pPr>
        <w:rPr>
          <w:rFonts w:ascii="Times New Roman" w:hAnsi="Times New Roman" w:cs="Times New Roman"/>
        </w:rPr>
      </w:pPr>
      <w:r w:rsidRPr="001D66CA">
        <w:rPr>
          <w:rFonts w:ascii="Times New Roman" w:hAnsi="Times New Roman" w:cs="Times New Roman"/>
        </w:rPr>
        <w:t xml:space="preserve">Salon. Salon.com. Available at: </w:t>
      </w:r>
      <w:hyperlink r:id="rId21" w:history="1">
        <w:r w:rsidRPr="001D66CA">
          <w:rPr>
            <w:rStyle w:val="Hyperlink"/>
            <w:rFonts w:ascii="Times New Roman" w:hAnsi="Times New Roman" w:cs="Times New Roman"/>
          </w:rPr>
          <w:t>https://www.salon.com/2014/12/24/the_year_in_uber_scandals_a_surge_priced_cruise_through_the_companys_biggest_controversies/</w:t>
        </w:r>
      </w:hyperlink>
    </w:p>
    <w:p w14:paraId="29103594" w14:textId="77777777" w:rsidR="008D797B" w:rsidRPr="001D66CA" w:rsidRDefault="008D797B" w:rsidP="008D797B">
      <w:pPr>
        <w:rPr>
          <w:rFonts w:ascii="Times New Roman" w:hAnsi="Times New Roman" w:cs="Times New Roman"/>
        </w:rPr>
      </w:pPr>
      <w:r w:rsidRPr="001D66CA">
        <w:rPr>
          <w:rFonts w:ascii="Times New Roman" w:hAnsi="Times New Roman" w:cs="Times New Roman"/>
        </w:rPr>
        <w:t xml:space="preserve"> (Accessed: April 11, 2023)</w:t>
      </w:r>
    </w:p>
    <w:p w14:paraId="6DE42F0D" w14:textId="77777777" w:rsidR="008D797B" w:rsidRPr="001D66CA" w:rsidRDefault="008D797B" w:rsidP="008D797B">
      <w:pPr>
        <w:rPr>
          <w:rFonts w:ascii="Times New Roman" w:hAnsi="Times New Roman" w:cs="Times New Roman"/>
        </w:rPr>
      </w:pPr>
    </w:p>
    <w:p w14:paraId="65EE0014" w14:textId="77777777" w:rsidR="008D797B" w:rsidRPr="001D66CA" w:rsidRDefault="008D797B" w:rsidP="008D797B">
      <w:pPr>
        <w:rPr>
          <w:rFonts w:ascii="Times New Roman" w:hAnsi="Times New Roman" w:cs="Times New Roman"/>
        </w:rPr>
      </w:pPr>
    </w:p>
    <w:p w14:paraId="7685F0EE" w14:textId="77777777" w:rsidR="008D797B" w:rsidRPr="001D66CA" w:rsidRDefault="008D797B" w:rsidP="008D797B">
      <w:pPr>
        <w:rPr>
          <w:rFonts w:ascii="Times New Roman" w:hAnsi="Times New Roman" w:cs="Times New Roman"/>
        </w:rPr>
      </w:pPr>
      <w:r w:rsidRPr="001D66CA">
        <w:rPr>
          <w:rFonts w:ascii="Times New Roman" w:hAnsi="Times New Roman" w:cs="Times New Roman"/>
        </w:rPr>
        <w:t xml:space="preserve">Silman, A. (2014) The Year in uber scandals: A surge-priced cruise through the company's biggest controversies, </w:t>
      </w:r>
    </w:p>
    <w:p w14:paraId="0B78C95C" w14:textId="77777777" w:rsidR="008D797B" w:rsidRPr="001D66CA" w:rsidRDefault="008D797B" w:rsidP="008D797B">
      <w:pPr>
        <w:rPr>
          <w:rFonts w:ascii="Times New Roman" w:hAnsi="Times New Roman" w:cs="Times New Roman"/>
        </w:rPr>
      </w:pPr>
    </w:p>
    <w:p w14:paraId="33D17B4E"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Swisher, K. (2014), “Man and Uber man”, Vanity Fair, pp. 1-5, available at: www.vanityfair.com/business/20 14/12/uber-</w:t>
      </w:r>
      <w:proofErr w:type="spellStart"/>
      <w:r w:rsidRPr="001D66CA">
        <w:rPr>
          <w:rFonts w:ascii="Times New Roman" w:hAnsi="Times New Roman" w:cs="Times New Roman"/>
        </w:rPr>
        <w:t>travis</w:t>
      </w:r>
      <w:proofErr w:type="spellEnd"/>
      <w:r w:rsidRPr="001D66CA">
        <w:rPr>
          <w:rFonts w:ascii="Times New Roman" w:hAnsi="Times New Roman" w:cs="Times New Roman"/>
        </w:rPr>
        <w:t>-</w:t>
      </w:r>
      <w:proofErr w:type="spellStart"/>
      <w:r w:rsidRPr="001D66CA">
        <w:rPr>
          <w:rFonts w:ascii="Times New Roman" w:hAnsi="Times New Roman" w:cs="Times New Roman"/>
        </w:rPr>
        <w:t>kalanick-controversy.print</w:t>
      </w:r>
      <w:proofErr w:type="spellEnd"/>
      <w:r w:rsidRPr="001D66CA">
        <w:rPr>
          <w:rFonts w:ascii="Times New Roman" w:hAnsi="Times New Roman" w:cs="Times New Roman"/>
        </w:rPr>
        <w:t xml:space="preserve"> (accessed November 6, 2014). </w:t>
      </w:r>
    </w:p>
    <w:p w14:paraId="0674319C" w14:textId="77777777" w:rsidR="008D797B" w:rsidRPr="001D66CA" w:rsidRDefault="008D797B" w:rsidP="008D797B">
      <w:pPr>
        <w:rPr>
          <w:rFonts w:ascii="Times New Roman" w:hAnsi="Times New Roman" w:cs="Times New Roman"/>
        </w:rPr>
      </w:pPr>
    </w:p>
    <w:p w14:paraId="329FF215" w14:textId="77777777" w:rsidR="008D797B" w:rsidRPr="001D66CA" w:rsidRDefault="008D797B" w:rsidP="008D797B">
      <w:pPr>
        <w:rPr>
          <w:rFonts w:ascii="Times New Roman" w:hAnsi="Times New Roman" w:cs="Times New Roman"/>
        </w:rPr>
      </w:pPr>
      <w:r w:rsidRPr="001D66CA">
        <w:rPr>
          <w:rFonts w:ascii="Times New Roman" w:hAnsi="Times New Roman" w:cs="Times New Roman"/>
        </w:rPr>
        <w:t xml:space="preserve">Sydney, (2015). Taxi driver jobs vs Driving with Uber. Retrieved from Uber: </w:t>
      </w:r>
      <w:hyperlink r:id="rId22" w:history="1">
        <w:r w:rsidRPr="001D66CA">
          <w:rPr>
            <w:rStyle w:val="Hyperlink"/>
            <w:rFonts w:ascii="Times New Roman" w:hAnsi="Times New Roman" w:cs="Times New Roman"/>
          </w:rPr>
          <w:t>https://newsroom.uber.com/taxi-driver-jobs-vs-driving-with-uber/</w:t>
        </w:r>
      </w:hyperlink>
    </w:p>
    <w:p w14:paraId="3D16E340" w14:textId="77777777" w:rsidR="008D797B" w:rsidRPr="001D66CA" w:rsidRDefault="008D797B" w:rsidP="008D797B">
      <w:pPr>
        <w:rPr>
          <w:rFonts w:ascii="Times New Roman" w:hAnsi="Times New Roman" w:cs="Times New Roman"/>
        </w:rPr>
      </w:pPr>
    </w:p>
    <w:p w14:paraId="3218DD00" w14:textId="77777777" w:rsidR="008D797B" w:rsidRPr="001D66CA" w:rsidRDefault="008D797B" w:rsidP="008D797B">
      <w:pPr>
        <w:rPr>
          <w:rFonts w:ascii="Times New Roman" w:hAnsi="Times New Roman" w:cs="Times New Roman"/>
        </w:rPr>
      </w:pPr>
    </w:p>
    <w:p w14:paraId="7EE31F2A"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Syed </w:t>
      </w:r>
      <w:proofErr w:type="spellStart"/>
      <w:r w:rsidRPr="001D66CA">
        <w:rPr>
          <w:rFonts w:ascii="Times New Roman" w:hAnsi="Times New Roman" w:cs="Times New Roman"/>
        </w:rPr>
        <w:t>Ishtiaque</w:t>
      </w:r>
      <w:proofErr w:type="spellEnd"/>
      <w:r w:rsidRPr="001D66CA">
        <w:rPr>
          <w:rFonts w:ascii="Times New Roman" w:hAnsi="Times New Roman" w:cs="Times New Roman"/>
        </w:rPr>
        <w:t xml:space="preserve"> Ahmed, Nicola J. Bidwell, Himanshu </w:t>
      </w:r>
      <w:proofErr w:type="spellStart"/>
      <w:r w:rsidRPr="001D66CA">
        <w:rPr>
          <w:rFonts w:ascii="Times New Roman" w:hAnsi="Times New Roman" w:cs="Times New Roman"/>
        </w:rPr>
        <w:t>Zade</w:t>
      </w:r>
      <w:proofErr w:type="spellEnd"/>
      <w:r w:rsidRPr="001D66CA">
        <w:rPr>
          <w:rFonts w:ascii="Times New Roman" w:hAnsi="Times New Roman" w:cs="Times New Roman"/>
        </w:rPr>
        <w:t xml:space="preserve">, Srihari H. </w:t>
      </w:r>
      <w:proofErr w:type="spellStart"/>
      <w:r w:rsidRPr="001D66CA">
        <w:rPr>
          <w:rFonts w:ascii="Times New Roman" w:hAnsi="Times New Roman" w:cs="Times New Roman"/>
        </w:rPr>
        <w:t>Muralidhar</w:t>
      </w:r>
      <w:proofErr w:type="spellEnd"/>
      <w:r w:rsidRPr="001D66CA">
        <w:rPr>
          <w:rFonts w:ascii="Times New Roman" w:hAnsi="Times New Roman" w:cs="Times New Roman"/>
        </w:rPr>
        <w:t xml:space="preserve">, Anupama </w:t>
      </w:r>
      <w:proofErr w:type="spellStart"/>
      <w:r w:rsidRPr="001D66CA">
        <w:rPr>
          <w:rFonts w:ascii="Times New Roman" w:hAnsi="Times New Roman" w:cs="Times New Roman"/>
        </w:rPr>
        <w:t>Dhareshwar</w:t>
      </w:r>
      <w:proofErr w:type="spellEnd"/>
      <w:r w:rsidRPr="001D66CA">
        <w:rPr>
          <w:rFonts w:ascii="Times New Roman" w:hAnsi="Times New Roman" w:cs="Times New Roman"/>
        </w:rPr>
        <w:t xml:space="preserve">, </w:t>
      </w:r>
      <w:proofErr w:type="spellStart"/>
      <w:r w:rsidRPr="001D66CA">
        <w:rPr>
          <w:rFonts w:ascii="Times New Roman" w:hAnsi="Times New Roman" w:cs="Times New Roman"/>
        </w:rPr>
        <w:t>Baneen</w:t>
      </w:r>
      <w:proofErr w:type="spellEnd"/>
      <w:r w:rsidRPr="001D66CA">
        <w:rPr>
          <w:rFonts w:ascii="Times New Roman" w:hAnsi="Times New Roman" w:cs="Times New Roman"/>
        </w:rPr>
        <w:t xml:space="preserve"> </w:t>
      </w:r>
      <w:proofErr w:type="spellStart"/>
      <w:r w:rsidRPr="001D66CA">
        <w:rPr>
          <w:rFonts w:ascii="Times New Roman" w:hAnsi="Times New Roman" w:cs="Times New Roman"/>
        </w:rPr>
        <w:t>Karachiwala</w:t>
      </w:r>
      <w:proofErr w:type="spellEnd"/>
      <w:r w:rsidRPr="001D66CA">
        <w:rPr>
          <w:rFonts w:ascii="Times New Roman" w:hAnsi="Times New Roman" w:cs="Times New Roman"/>
        </w:rPr>
        <w:t xml:space="preserve">, Cedrick N. </w:t>
      </w:r>
      <w:proofErr w:type="spellStart"/>
      <w:r w:rsidRPr="001D66CA">
        <w:rPr>
          <w:rFonts w:ascii="Times New Roman" w:hAnsi="Times New Roman" w:cs="Times New Roman"/>
        </w:rPr>
        <w:t>Tandong</w:t>
      </w:r>
      <w:proofErr w:type="spellEnd"/>
      <w:r w:rsidRPr="001D66CA">
        <w:rPr>
          <w:rFonts w:ascii="Times New Roman" w:hAnsi="Times New Roman" w:cs="Times New Roman"/>
        </w:rPr>
        <w:t xml:space="preserve">, and Jacki O’Neill. 2016. Peer-to-peer in the Workplace. In Proceedings of the 2016 CHI Conference (CHI ’16). ACM Press, New York, New York, USA, 5063–5075. </w:t>
      </w:r>
    </w:p>
    <w:p w14:paraId="6A2F8A1D" w14:textId="77777777" w:rsidR="008D797B" w:rsidRPr="001D66CA" w:rsidRDefault="008D797B" w:rsidP="008D797B">
      <w:pPr>
        <w:rPr>
          <w:rFonts w:ascii="Times New Roman" w:hAnsi="Times New Roman" w:cs="Times New Roman"/>
        </w:rPr>
      </w:pPr>
    </w:p>
    <w:p w14:paraId="3CD25E1E"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Waddock, S. (2011). We are all stakeholders of Gaia: A normative perspective on stakeholder thinking. Organization &amp; Environment, 24, 192-212.</w:t>
      </w:r>
    </w:p>
    <w:p w14:paraId="6D7167BB" w14:textId="77777777" w:rsidR="008D797B" w:rsidRPr="001D66CA" w:rsidRDefault="008D797B" w:rsidP="008D797B">
      <w:pPr>
        <w:rPr>
          <w:rFonts w:ascii="Times New Roman" w:hAnsi="Times New Roman" w:cs="Times New Roman"/>
        </w:rPr>
      </w:pPr>
    </w:p>
    <w:p w14:paraId="32A57209"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Wang, H.; Yang, H. </w:t>
      </w:r>
      <w:proofErr w:type="spellStart"/>
      <w:r w:rsidRPr="001D66CA">
        <w:rPr>
          <w:rFonts w:ascii="Times New Roman" w:hAnsi="Times New Roman" w:cs="Times New Roman"/>
        </w:rPr>
        <w:t>Ridesourcing</w:t>
      </w:r>
      <w:proofErr w:type="spellEnd"/>
      <w:r w:rsidRPr="001D66CA">
        <w:rPr>
          <w:rFonts w:ascii="Times New Roman" w:hAnsi="Times New Roman" w:cs="Times New Roman"/>
        </w:rPr>
        <w:t xml:space="preserve"> systems: A framework and review. Transp. Res. Part B </w:t>
      </w:r>
      <w:proofErr w:type="spellStart"/>
      <w:r w:rsidRPr="001D66CA">
        <w:rPr>
          <w:rFonts w:ascii="Times New Roman" w:hAnsi="Times New Roman" w:cs="Times New Roman"/>
        </w:rPr>
        <w:t>Methodol</w:t>
      </w:r>
      <w:proofErr w:type="spellEnd"/>
      <w:r w:rsidRPr="001D66CA">
        <w:rPr>
          <w:rFonts w:ascii="Times New Roman" w:hAnsi="Times New Roman" w:cs="Times New Roman"/>
        </w:rPr>
        <w:t xml:space="preserve">. 2019, 129, 122–155. </w:t>
      </w:r>
    </w:p>
    <w:p w14:paraId="10149BEA" w14:textId="77777777" w:rsidR="008D797B" w:rsidRPr="001D66CA" w:rsidRDefault="008D797B" w:rsidP="008D797B">
      <w:pPr>
        <w:ind w:left="720" w:hanging="720"/>
        <w:rPr>
          <w:rFonts w:ascii="Times New Roman" w:hAnsi="Times New Roman" w:cs="Times New Roman"/>
        </w:rPr>
      </w:pPr>
    </w:p>
    <w:p w14:paraId="01AE0EEB"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Wang, S.; Smart, M. The disruptive effect of </w:t>
      </w:r>
      <w:proofErr w:type="spellStart"/>
      <w:r w:rsidRPr="001D66CA">
        <w:rPr>
          <w:rFonts w:ascii="Times New Roman" w:hAnsi="Times New Roman" w:cs="Times New Roman"/>
        </w:rPr>
        <w:t>ridesourcing</w:t>
      </w:r>
      <w:proofErr w:type="spellEnd"/>
      <w:r w:rsidRPr="001D66CA">
        <w:rPr>
          <w:rFonts w:ascii="Times New Roman" w:hAnsi="Times New Roman" w:cs="Times New Roman"/>
        </w:rPr>
        <w:t xml:space="preserve"> services on for-hire vehicle drivers’ income and employment. Transp. Policy 2020, 89, 13–23. </w:t>
      </w:r>
    </w:p>
    <w:p w14:paraId="0D7EF59C" w14:textId="77777777" w:rsidR="008D797B" w:rsidRPr="001D66CA" w:rsidRDefault="008D797B" w:rsidP="008D797B">
      <w:pPr>
        <w:rPr>
          <w:rFonts w:ascii="Times New Roman" w:hAnsi="Times New Roman" w:cs="Times New Roman"/>
        </w:rPr>
      </w:pPr>
    </w:p>
    <w:p w14:paraId="5AA129E7"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William M Evan and R Edward Freeman. 1988. A stakeholder theory of the modern corporation: Kantian capitalism. </w:t>
      </w:r>
    </w:p>
    <w:p w14:paraId="73D177A7" w14:textId="77777777" w:rsidR="008D797B" w:rsidRPr="001D66CA" w:rsidRDefault="008D797B" w:rsidP="008D797B">
      <w:pPr>
        <w:rPr>
          <w:rFonts w:ascii="Times New Roman" w:hAnsi="Times New Roman" w:cs="Times New Roman"/>
        </w:rPr>
      </w:pPr>
    </w:p>
    <w:p w14:paraId="45E841B8" w14:textId="77777777" w:rsidR="008D797B" w:rsidRPr="001D66CA" w:rsidRDefault="008D797B" w:rsidP="008D797B">
      <w:pPr>
        <w:rPr>
          <w:rFonts w:ascii="Times New Roman" w:hAnsi="Times New Roman" w:cs="Times New Roman"/>
        </w:rPr>
      </w:pPr>
      <w:r w:rsidRPr="001D66CA">
        <w:rPr>
          <w:rFonts w:ascii="Times New Roman" w:hAnsi="Times New Roman" w:cs="Times New Roman"/>
        </w:rPr>
        <w:t xml:space="preserve">Wired.com: </w:t>
      </w:r>
    </w:p>
    <w:p w14:paraId="7A2E1A04" w14:textId="77777777" w:rsidR="008D797B" w:rsidRPr="001D66CA" w:rsidRDefault="008D797B" w:rsidP="008D797B">
      <w:pPr>
        <w:rPr>
          <w:rFonts w:ascii="Times New Roman" w:hAnsi="Times New Roman" w:cs="Times New Roman"/>
        </w:rPr>
      </w:pPr>
      <w:hyperlink r:id="rId23" w:history="1">
        <w:r w:rsidRPr="001D66CA">
          <w:rPr>
            <w:rStyle w:val="Hyperlink"/>
            <w:rFonts w:ascii="Times New Roman" w:hAnsi="Times New Roman" w:cs="Times New Roman"/>
          </w:rPr>
          <w:t>http://www.wired.com/2014/07/ubers-brilliant-strategy-to-make-itself- too-big-to-ban/</w:t>
        </w:r>
        <w:proofErr w:type="spellStart"/>
        <w:r w:rsidRPr="001D66CA">
          <w:rPr>
            <w:rStyle w:val="Hyperlink"/>
            <w:rFonts w:ascii="Times New Roman" w:hAnsi="Times New Roman" w:cs="Times New Roman"/>
          </w:rPr>
          <w:t>Worstall</w:t>
        </w:r>
        <w:proofErr w:type="spellEnd"/>
      </w:hyperlink>
    </w:p>
    <w:p w14:paraId="55A8F40D" w14:textId="77777777" w:rsidR="008D797B" w:rsidRPr="001D66CA" w:rsidRDefault="008D797B" w:rsidP="008D797B">
      <w:pPr>
        <w:rPr>
          <w:rFonts w:ascii="Times New Roman" w:hAnsi="Times New Roman" w:cs="Times New Roman"/>
        </w:rPr>
      </w:pPr>
    </w:p>
    <w:p w14:paraId="4DA78671" w14:textId="77777777" w:rsidR="008D797B" w:rsidRPr="001D66CA" w:rsidRDefault="008D797B" w:rsidP="008D797B">
      <w:pPr>
        <w:rPr>
          <w:rFonts w:ascii="Times New Roman" w:hAnsi="Times New Roman" w:cs="Times New Roman"/>
        </w:rPr>
      </w:pPr>
    </w:p>
    <w:p w14:paraId="2EDD7039" w14:textId="77777777" w:rsidR="008D797B" w:rsidRPr="001D66CA" w:rsidRDefault="008D797B" w:rsidP="008D797B">
      <w:pPr>
        <w:rPr>
          <w:rFonts w:ascii="Times New Roman" w:hAnsi="Times New Roman" w:cs="Times New Roman"/>
        </w:rPr>
      </w:pPr>
      <w:proofErr w:type="spellStart"/>
      <w:r w:rsidRPr="001D66CA">
        <w:rPr>
          <w:rFonts w:ascii="Times New Roman" w:hAnsi="Times New Roman" w:cs="Times New Roman"/>
        </w:rPr>
        <w:t>Wohlsen</w:t>
      </w:r>
      <w:proofErr w:type="spellEnd"/>
      <w:r w:rsidRPr="001D66CA">
        <w:rPr>
          <w:rFonts w:ascii="Times New Roman" w:hAnsi="Times New Roman" w:cs="Times New Roman"/>
        </w:rPr>
        <w:t xml:space="preserve">, M. (2014). Uber’s Brilliant Strategy to make itself too big to ban, Retrieved from </w:t>
      </w:r>
    </w:p>
    <w:p w14:paraId="00270604" w14:textId="77777777" w:rsidR="008D797B" w:rsidRPr="001D66CA" w:rsidRDefault="008D797B" w:rsidP="008D797B">
      <w:pPr>
        <w:ind w:left="720" w:hanging="720"/>
        <w:rPr>
          <w:rFonts w:ascii="Times New Roman" w:hAnsi="Times New Roman" w:cs="Times New Roman"/>
        </w:rPr>
      </w:pPr>
    </w:p>
    <w:p w14:paraId="741E699E"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Wright C., Nyberg D., De Cock C., et al. (2013) ‘Future Imaginings: Organizing in Response to Climate Change’, Organization 20(5): 647–58. ISI.</w:t>
      </w:r>
    </w:p>
    <w:p w14:paraId="4DC6CC02" w14:textId="77777777" w:rsidR="008D797B" w:rsidRPr="001D66CA" w:rsidRDefault="008D797B" w:rsidP="008D797B">
      <w:pPr>
        <w:rPr>
          <w:rFonts w:ascii="Times New Roman" w:hAnsi="Times New Roman" w:cs="Times New Roman"/>
        </w:rPr>
      </w:pPr>
    </w:p>
    <w:p w14:paraId="5E8D4975" w14:textId="77777777" w:rsidR="008D797B" w:rsidRPr="001D66CA" w:rsidRDefault="008D797B" w:rsidP="008D797B">
      <w:pPr>
        <w:ind w:left="720" w:hanging="720"/>
        <w:rPr>
          <w:rFonts w:ascii="Times New Roman" w:hAnsi="Times New Roman" w:cs="Times New Roman"/>
        </w:rPr>
      </w:pPr>
      <w:r w:rsidRPr="001D66CA">
        <w:rPr>
          <w:rFonts w:ascii="Times New Roman" w:hAnsi="Times New Roman" w:cs="Times New Roman"/>
        </w:rPr>
        <w:t xml:space="preserve">Yang, H.; Shao, C.; Wang, H.; Ye, J. Integrated reward scheme and surge pricing in a </w:t>
      </w:r>
      <w:proofErr w:type="spellStart"/>
      <w:r w:rsidRPr="001D66CA">
        <w:rPr>
          <w:rFonts w:ascii="Times New Roman" w:hAnsi="Times New Roman" w:cs="Times New Roman"/>
        </w:rPr>
        <w:t>ridesourcing</w:t>
      </w:r>
      <w:proofErr w:type="spellEnd"/>
      <w:r w:rsidRPr="001D66CA">
        <w:rPr>
          <w:rFonts w:ascii="Times New Roman" w:hAnsi="Times New Roman" w:cs="Times New Roman"/>
        </w:rPr>
        <w:t xml:space="preserve"> </w:t>
      </w:r>
      <w:proofErr w:type="spellStart"/>
      <w:r w:rsidRPr="001D66CA">
        <w:rPr>
          <w:rFonts w:ascii="Times New Roman" w:hAnsi="Times New Roman" w:cs="Times New Roman"/>
        </w:rPr>
        <w:t>market.Transp</w:t>
      </w:r>
      <w:proofErr w:type="spellEnd"/>
      <w:r w:rsidRPr="001D66CA">
        <w:rPr>
          <w:rFonts w:ascii="Times New Roman" w:hAnsi="Times New Roman" w:cs="Times New Roman"/>
        </w:rPr>
        <w:t xml:space="preserve">. Res. Part B </w:t>
      </w:r>
      <w:proofErr w:type="spellStart"/>
      <w:r w:rsidRPr="001D66CA">
        <w:rPr>
          <w:rFonts w:ascii="Times New Roman" w:hAnsi="Times New Roman" w:cs="Times New Roman"/>
        </w:rPr>
        <w:t>Methodol</w:t>
      </w:r>
      <w:proofErr w:type="spellEnd"/>
      <w:r w:rsidRPr="001D66CA">
        <w:rPr>
          <w:rFonts w:ascii="Times New Roman" w:hAnsi="Times New Roman" w:cs="Times New Roman"/>
        </w:rPr>
        <w:t xml:space="preserve">. 2020, 134, 126–142. </w:t>
      </w:r>
    </w:p>
    <w:p w14:paraId="2E48E998" w14:textId="77777777" w:rsidR="008D797B" w:rsidRDefault="008D797B"/>
    <w:sectPr w:rsidR="008D797B" w:rsidSect="008D797B">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98DBE" w14:textId="77777777" w:rsidR="009E11D9" w:rsidRDefault="009E11D9" w:rsidP="008D797B">
      <w:r>
        <w:separator/>
      </w:r>
    </w:p>
  </w:endnote>
  <w:endnote w:type="continuationSeparator" w:id="0">
    <w:p w14:paraId="76948B00" w14:textId="77777777" w:rsidR="009E11D9" w:rsidRDefault="009E11D9" w:rsidP="008D79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jaVu Sans">
    <w:altName w:val="Verdana"/>
    <w:panose1 w:val="020B0604020202020204"/>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0727757"/>
      <w:docPartObj>
        <w:docPartGallery w:val="Page Numbers (Bottom of Page)"/>
        <w:docPartUnique/>
      </w:docPartObj>
    </w:sdtPr>
    <w:sdtContent>
      <w:p w14:paraId="2034C4FC" w14:textId="73ECB9D3" w:rsidR="008D797B" w:rsidRDefault="008D797B" w:rsidP="00B858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ED0DBD" w14:textId="77777777" w:rsidR="008D797B" w:rsidRDefault="008D79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0525982"/>
      <w:docPartObj>
        <w:docPartGallery w:val="Page Numbers (Bottom of Page)"/>
        <w:docPartUnique/>
      </w:docPartObj>
    </w:sdtPr>
    <w:sdtContent>
      <w:p w14:paraId="449F1B51" w14:textId="11790C0E" w:rsidR="008D797B" w:rsidRDefault="008D797B" w:rsidP="00B858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66B0F1" w14:textId="77777777" w:rsidR="008D797B" w:rsidRDefault="008D79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F0C06" w14:textId="77777777" w:rsidR="009E11D9" w:rsidRDefault="009E11D9" w:rsidP="008D797B">
      <w:r>
        <w:separator/>
      </w:r>
    </w:p>
  </w:footnote>
  <w:footnote w:type="continuationSeparator" w:id="0">
    <w:p w14:paraId="614855EA" w14:textId="77777777" w:rsidR="009E11D9" w:rsidRDefault="009E11D9" w:rsidP="008D797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175"/>
    <w:rsid w:val="00015AE6"/>
    <w:rsid w:val="001275F9"/>
    <w:rsid w:val="0018295B"/>
    <w:rsid w:val="001F45F4"/>
    <w:rsid w:val="0024023D"/>
    <w:rsid w:val="00264C38"/>
    <w:rsid w:val="002F6A5D"/>
    <w:rsid w:val="00343A28"/>
    <w:rsid w:val="00345529"/>
    <w:rsid w:val="00354BE9"/>
    <w:rsid w:val="00390416"/>
    <w:rsid w:val="003C4AAA"/>
    <w:rsid w:val="004902A6"/>
    <w:rsid w:val="005641ED"/>
    <w:rsid w:val="005B14CF"/>
    <w:rsid w:val="005B598F"/>
    <w:rsid w:val="00714323"/>
    <w:rsid w:val="00737FD7"/>
    <w:rsid w:val="007461BE"/>
    <w:rsid w:val="00805F36"/>
    <w:rsid w:val="008D797B"/>
    <w:rsid w:val="0093195C"/>
    <w:rsid w:val="009651CB"/>
    <w:rsid w:val="009E11D9"/>
    <w:rsid w:val="00A5390B"/>
    <w:rsid w:val="00A6746F"/>
    <w:rsid w:val="00A87AD5"/>
    <w:rsid w:val="00AC1A25"/>
    <w:rsid w:val="00AE1139"/>
    <w:rsid w:val="00B2255E"/>
    <w:rsid w:val="00B25EA7"/>
    <w:rsid w:val="00B81F18"/>
    <w:rsid w:val="00C814C6"/>
    <w:rsid w:val="00CC7333"/>
    <w:rsid w:val="00CD2175"/>
    <w:rsid w:val="00E2067A"/>
    <w:rsid w:val="00E24109"/>
    <w:rsid w:val="00E6432B"/>
    <w:rsid w:val="00EA65EF"/>
    <w:rsid w:val="00F353DC"/>
    <w:rsid w:val="00F37255"/>
    <w:rsid w:val="00FE5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75474"/>
  <w15:chartTrackingRefBased/>
  <w15:docId w15:val="{A4998E18-C394-EF48-AE56-A23C2BDCE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DejaVu Sans"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67A"/>
    <w:pPr>
      <w:widowControl w:val="0"/>
      <w:autoSpaceDE w:val="0"/>
      <w:autoSpaceDN w:val="0"/>
    </w:pPr>
    <w:rPr>
      <w:rFonts w:ascii="DejaVu Sans" w:hAnsi="DejaVu Sans" w:cs="DejaVu Sans"/>
      <w:kern w:val="0"/>
      <w:sz w:val="22"/>
      <w:szCs w:val="22"/>
      <w:lang w:val="en-US"/>
      <w14:ligatures w14:val="none"/>
    </w:rPr>
  </w:style>
  <w:style w:type="paragraph" w:styleId="Heading1">
    <w:name w:val="heading 1"/>
    <w:basedOn w:val="Normal"/>
    <w:link w:val="Heading1Char"/>
    <w:uiPriority w:val="9"/>
    <w:qFormat/>
    <w:rsid w:val="00E2067A"/>
    <w:pPr>
      <w:spacing w:before="100"/>
      <w:ind w:left="100"/>
      <w:outlineLvl w:val="0"/>
    </w:pPr>
    <w:rPr>
      <w:sz w:val="24"/>
      <w:szCs w:val="24"/>
    </w:rPr>
  </w:style>
  <w:style w:type="paragraph" w:styleId="Heading2">
    <w:name w:val="heading 2"/>
    <w:basedOn w:val="Normal"/>
    <w:link w:val="Heading2Char"/>
    <w:uiPriority w:val="9"/>
    <w:unhideWhenUsed/>
    <w:qFormat/>
    <w:rsid w:val="00E2067A"/>
    <w:pPr>
      <w:spacing w:before="140"/>
      <w:ind w:left="100"/>
      <w:outlineLvl w:val="1"/>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67A"/>
    <w:rPr>
      <w:rFonts w:ascii="DejaVu Sans" w:eastAsia="DejaVu Sans" w:hAnsi="DejaVu Sans" w:cs="DejaVu Sans"/>
      <w:lang w:val="en-US"/>
    </w:rPr>
  </w:style>
  <w:style w:type="character" w:customStyle="1" w:styleId="Heading2Char">
    <w:name w:val="Heading 2 Char"/>
    <w:basedOn w:val="DefaultParagraphFont"/>
    <w:link w:val="Heading2"/>
    <w:uiPriority w:val="9"/>
    <w:rsid w:val="00E2067A"/>
    <w:rPr>
      <w:rFonts w:ascii="DejaVu Sans" w:eastAsia="DejaVu Sans" w:hAnsi="DejaVu Sans" w:cs="DejaVu Sans"/>
      <w:b/>
      <w:bCs/>
      <w:sz w:val="21"/>
      <w:szCs w:val="21"/>
      <w:lang w:val="en-US"/>
    </w:rPr>
  </w:style>
  <w:style w:type="paragraph" w:styleId="Title">
    <w:name w:val="Title"/>
    <w:basedOn w:val="Normal"/>
    <w:link w:val="TitleChar"/>
    <w:uiPriority w:val="10"/>
    <w:qFormat/>
    <w:rsid w:val="00E2067A"/>
    <w:pPr>
      <w:spacing w:before="172"/>
      <w:ind w:left="100"/>
    </w:pPr>
    <w:rPr>
      <w:sz w:val="34"/>
      <w:szCs w:val="34"/>
    </w:rPr>
  </w:style>
  <w:style w:type="character" w:customStyle="1" w:styleId="TitleChar">
    <w:name w:val="Title Char"/>
    <w:basedOn w:val="DefaultParagraphFont"/>
    <w:link w:val="Title"/>
    <w:uiPriority w:val="10"/>
    <w:rsid w:val="00E2067A"/>
    <w:rPr>
      <w:rFonts w:ascii="DejaVu Sans" w:eastAsia="DejaVu Sans" w:hAnsi="DejaVu Sans" w:cs="DejaVu Sans"/>
      <w:sz w:val="34"/>
      <w:szCs w:val="34"/>
      <w:lang w:val="en-US"/>
    </w:rPr>
  </w:style>
  <w:style w:type="paragraph" w:styleId="BodyText">
    <w:name w:val="Body Text"/>
    <w:basedOn w:val="Normal"/>
    <w:link w:val="BodyTextChar"/>
    <w:uiPriority w:val="1"/>
    <w:qFormat/>
    <w:rsid w:val="00E2067A"/>
    <w:pPr>
      <w:spacing w:before="104"/>
      <w:ind w:left="280"/>
    </w:pPr>
    <w:rPr>
      <w:sz w:val="18"/>
      <w:szCs w:val="18"/>
    </w:rPr>
  </w:style>
  <w:style w:type="character" w:customStyle="1" w:styleId="BodyTextChar">
    <w:name w:val="Body Text Char"/>
    <w:basedOn w:val="DefaultParagraphFont"/>
    <w:link w:val="BodyText"/>
    <w:uiPriority w:val="1"/>
    <w:rsid w:val="00E2067A"/>
    <w:rPr>
      <w:rFonts w:ascii="DejaVu Sans" w:eastAsia="DejaVu Sans" w:hAnsi="DejaVu Sans" w:cs="DejaVu Sans"/>
      <w:sz w:val="18"/>
      <w:szCs w:val="18"/>
      <w:lang w:val="en-US"/>
    </w:rPr>
  </w:style>
  <w:style w:type="paragraph" w:styleId="ListParagraph">
    <w:name w:val="List Paragraph"/>
    <w:basedOn w:val="Normal"/>
    <w:uiPriority w:val="1"/>
    <w:qFormat/>
    <w:rsid w:val="00E2067A"/>
    <w:pPr>
      <w:spacing w:before="104"/>
      <w:ind w:left="280" w:hanging="180"/>
    </w:pPr>
  </w:style>
  <w:style w:type="paragraph" w:styleId="Footer">
    <w:name w:val="footer"/>
    <w:basedOn w:val="Normal"/>
    <w:link w:val="FooterChar"/>
    <w:uiPriority w:val="99"/>
    <w:unhideWhenUsed/>
    <w:rsid w:val="008D797B"/>
    <w:pPr>
      <w:tabs>
        <w:tab w:val="center" w:pos="4513"/>
        <w:tab w:val="right" w:pos="9026"/>
      </w:tabs>
    </w:pPr>
  </w:style>
  <w:style w:type="character" w:customStyle="1" w:styleId="FooterChar">
    <w:name w:val="Footer Char"/>
    <w:basedOn w:val="DefaultParagraphFont"/>
    <w:link w:val="Footer"/>
    <w:uiPriority w:val="99"/>
    <w:rsid w:val="008D797B"/>
    <w:rPr>
      <w:rFonts w:ascii="DejaVu Sans" w:hAnsi="DejaVu Sans" w:cs="DejaVu Sans"/>
      <w:kern w:val="0"/>
      <w:sz w:val="22"/>
      <w:szCs w:val="22"/>
      <w:lang w:val="en-US"/>
      <w14:ligatures w14:val="none"/>
    </w:rPr>
  </w:style>
  <w:style w:type="character" w:styleId="PageNumber">
    <w:name w:val="page number"/>
    <w:basedOn w:val="DefaultParagraphFont"/>
    <w:uiPriority w:val="99"/>
    <w:semiHidden/>
    <w:unhideWhenUsed/>
    <w:rsid w:val="008D797B"/>
  </w:style>
  <w:style w:type="paragraph" w:styleId="NoSpacing">
    <w:name w:val="No Spacing"/>
    <w:link w:val="NoSpacingChar"/>
    <w:uiPriority w:val="1"/>
    <w:qFormat/>
    <w:rsid w:val="008D797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D797B"/>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8D797B"/>
    <w:rPr>
      <w:color w:val="0563C1" w:themeColor="hyperlink"/>
      <w:u w:val="single"/>
    </w:rPr>
  </w:style>
  <w:style w:type="character" w:styleId="FollowedHyperlink">
    <w:name w:val="FollowedHyperlink"/>
    <w:basedOn w:val="DefaultParagraphFont"/>
    <w:uiPriority w:val="99"/>
    <w:semiHidden/>
    <w:unhideWhenUsed/>
    <w:rsid w:val="008D79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rxist.com/the-sharing-economy-the-future-of-jobs-and-postcapitalism-part-three.htm" TargetMode="External"/><Relationship Id="rId13" Type="http://schemas.openxmlformats.org/officeDocument/2006/relationships/hyperlink" Target="https://www.sfcta.org/sites/default/files/2019-05/TNCs_Congestion_Report_181015_Finals.pdf" TargetMode="External"/><Relationship Id="rId18" Type="http://schemas.openxmlformats.org/officeDocument/2006/relationships/hyperlink" Target="https://evgenymorozov.tumblr.com/post/64038831400/the-sharing-economyundermines-workers-right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salon.com/2014/12/24/the_year_in_uber_scandals_a_surge_priced_cruise_through_the_companys_biggest_controversies/" TargetMode="External"/><Relationship Id="rId7" Type="http://schemas.openxmlformats.org/officeDocument/2006/relationships/hyperlink" Target="https://www.ucsusa.org/resources/ride-hailing-climate-risks" TargetMode="External"/><Relationship Id="rId12" Type="http://schemas.openxmlformats.org/officeDocument/2006/relationships/hyperlink" Target="http://platformed.info/uber-etsy-and-the-internet-of-everybody-a-visual-guide-to-%20networked-businesses/" TargetMode="External"/><Relationship Id="rId17" Type="http://schemas.openxmlformats.org/officeDocument/2006/relationships/hyperlink" Target="http://www.fastcompany.com/3050775/the-sharing-economy-is-dead-and-we-killed-it"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www.nytimes.com/2023/04/09/business/dealbook/uber-nears-investment-at-a-%2062-5-billion-valuation.html" TargetMode="External"/><Relationship Id="rId20" Type="http://schemas.openxmlformats.org/officeDocument/2006/relationships/hyperlink" Target="https://dx.doi.org/10.2139/ssrn.2686227" TargetMode="External"/><Relationship Id="rId1" Type="http://schemas.openxmlformats.org/officeDocument/2006/relationships/styles" Target="styles.xml"/><Relationship Id="rId6" Type="http://schemas.openxmlformats.org/officeDocument/2006/relationships/hyperlink" Target="https://medium.com/%20uber-%20screeds/uber-s-shift-%20y-work-2665dbb58701" TargetMode="External"/><Relationship Id="rId11" Type="http://schemas.openxmlformats.org/officeDocument/2006/relationships/hyperlink" Target="http://www.forbes.com/sites/liyanchen/2015/09/09/uber-wants-to-conquer-the-world-but-these-companies-are-fighting-back-map/#4a7fc70b2925"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bruegel.org/2016/02/uber-and-the-economic-impact-of-sharing-economy-platforms/" TargetMode="External"/><Relationship Id="rId23" Type="http://schemas.openxmlformats.org/officeDocument/2006/relationships/hyperlink" Target="http://www.wired.com/2014/07/ubers-brilliant-strategy-to-make-itself-%20too-big-to-ban/Worstall" TargetMode="External"/><Relationship Id="rId10" Type="http://schemas.openxmlformats.org/officeDocument/2006/relationships/hyperlink" Target="https://growthhackers.com/growth-studies/uber" TargetMode="External"/><Relationship Id="rId19" Type="http://schemas.openxmlformats.org/officeDocument/2006/relationships/hyperlink" Target="https://ssrn.com/abstract=2686227" TargetMode="External"/><Relationship Id="rId4" Type="http://schemas.openxmlformats.org/officeDocument/2006/relationships/footnotes" Target="footnotes.xml"/><Relationship Id="rId9" Type="http://schemas.openxmlformats.org/officeDocument/2006/relationships/hyperlink" Target="https://www.fastcompany.com/3022028/the-sharing-economy-lacks-a-shared-definition" TargetMode="External"/><Relationship Id="rId14" Type="http://schemas.openxmlformats.org/officeDocument/2006/relationships/hyperlink" Target="http://davidstockmanscontracorner.com/silicon-valleys-unicorn-bubble-giant-%20splatter-just-ahead/" TargetMode="External"/><Relationship Id="rId22" Type="http://schemas.openxmlformats.org/officeDocument/2006/relationships/hyperlink" Target="https://newsroom.uber.com/taxi-driver-jobs-vs-driving-with-ube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15</Pages>
  <Words>5679</Words>
  <Characters>32373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UBER                              Critique &amp; strategic report</dc:title>
  <dc:subject>BMSP7002</dc:subject>
  <dc:creator>PART ONE                                1810484</dc:creator>
  <cp:keywords/>
  <dc:description/>
  <cp:lastModifiedBy>Jessica Dando</cp:lastModifiedBy>
  <cp:revision>13</cp:revision>
  <dcterms:created xsi:type="dcterms:W3CDTF">2023-04-20T10:16:00Z</dcterms:created>
  <dcterms:modified xsi:type="dcterms:W3CDTF">2023-04-20T18:09:00Z</dcterms:modified>
</cp:coreProperties>
</file>