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8501839" w:displacedByCustomXml="next"/>
    <w:bookmarkEnd w:id="0" w:displacedByCustomXml="next"/>
    <w:sdt>
      <w:sdtPr>
        <w:rPr>
          <w:rFonts w:ascii="Arial" w:hAnsi="Arial" w:cs="Arial"/>
          <w:sz w:val="23"/>
          <w:szCs w:val="23"/>
        </w:rPr>
        <w:id w:val="-75053802"/>
        <w:docPartObj>
          <w:docPartGallery w:val="Cover Pages"/>
          <w:docPartUnique/>
        </w:docPartObj>
      </w:sdtPr>
      <w:sdtEndPr/>
      <w:sdtContent>
        <w:p w14:paraId="1931F9E0" w14:textId="732F0B9C" w:rsidR="00A156D0" w:rsidRPr="00240BEB" w:rsidRDefault="00567AC3" w:rsidP="002B0F4A">
          <w:pPr>
            <w:pBdr>
              <w:bottom w:val="single" w:sz="4" w:space="1" w:color="auto"/>
            </w:pBdr>
            <w:spacing w:line="360" w:lineRule="auto"/>
            <w:jc w:val="center"/>
            <w:rPr>
              <w:rFonts w:ascii="Arial" w:hAnsi="Arial" w:cs="Arial"/>
              <w:b/>
              <w:sz w:val="23"/>
              <w:szCs w:val="23"/>
            </w:rPr>
          </w:pPr>
          <w:r w:rsidRPr="00240BEB">
            <w:rPr>
              <w:rFonts w:ascii="Arial" w:hAnsi="Arial" w:cs="Arial"/>
              <w:b/>
              <w:sz w:val="23"/>
              <w:szCs w:val="23"/>
            </w:rPr>
            <w:t>Data Handling and Business Intelligence</w:t>
          </w:r>
        </w:p>
        <w:p w14:paraId="592BBD38" w14:textId="77777777" w:rsidR="00C1780F" w:rsidRPr="00240BEB" w:rsidRDefault="00C1780F" w:rsidP="00C90EA8">
          <w:pPr>
            <w:spacing w:line="360" w:lineRule="auto"/>
            <w:rPr>
              <w:rFonts w:ascii="Arial" w:hAnsi="Arial" w:cs="Arial"/>
              <w:sz w:val="23"/>
              <w:szCs w:val="23"/>
            </w:rPr>
          </w:pPr>
        </w:p>
        <w:p w14:paraId="6B8C1479" w14:textId="77777777" w:rsidR="00C1780F" w:rsidRPr="00240BEB" w:rsidRDefault="00C1780F" w:rsidP="00C90EA8">
          <w:pPr>
            <w:spacing w:line="360" w:lineRule="auto"/>
            <w:rPr>
              <w:rFonts w:ascii="Arial" w:hAnsi="Arial" w:cs="Arial"/>
              <w:sz w:val="23"/>
              <w:szCs w:val="23"/>
            </w:rPr>
          </w:pPr>
        </w:p>
        <w:p w14:paraId="5C1705AD" w14:textId="58111D76" w:rsidR="00C1780F" w:rsidRPr="00240BEB" w:rsidRDefault="00C1780F" w:rsidP="00C90EA8">
          <w:pPr>
            <w:spacing w:line="360" w:lineRule="auto"/>
            <w:rPr>
              <w:rFonts w:ascii="Arial" w:hAnsi="Arial" w:cs="Arial"/>
              <w:sz w:val="23"/>
              <w:szCs w:val="23"/>
            </w:rPr>
          </w:pPr>
        </w:p>
        <w:p w14:paraId="26AB92E0" w14:textId="77777777" w:rsidR="00E812DC" w:rsidRPr="00240BEB" w:rsidRDefault="00E812DC" w:rsidP="00E812DC">
          <w:pPr>
            <w:spacing w:line="360" w:lineRule="auto"/>
            <w:rPr>
              <w:rFonts w:ascii="Arial" w:hAnsi="Arial" w:cs="Arial"/>
              <w:sz w:val="23"/>
              <w:szCs w:val="23"/>
            </w:rPr>
          </w:pPr>
          <w:r w:rsidRPr="00240BEB">
            <w:rPr>
              <w:rFonts w:ascii="Arial" w:hAnsi="Arial" w:cs="Arial"/>
              <w:sz w:val="23"/>
              <w:szCs w:val="23"/>
            </w:rPr>
            <w:t>Student number : 2009477</w:t>
          </w:r>
        </w:p>
        <w:p w14:paraId="1F2E713F" w14:textId="6CAC0BDB" w:rsidR="00E812DC" w:rsidRPr="00240BEB" w:rsidRDefault="00E812DC" w:rsidP="00E812DC">
          <w:pPr>
            <w:spacing w:line="360" w:lineRule="auto"/>
            <w:rPr>
              <w:rFonts w:ascii="Arial" w:hAnsi="Arial" w:cs="Arial"/>
              <w:sz w:val="23"/>
              <w:szCs w:val="23"/>
            </w:rPr>
          </w:pPr>
          <w:r w:rsidRPr="00240BEB">
            <w:rPr>
              <w:rFonts w:ascii="Arial" w:hAnsi="Arial" w:cs="Arial"/>
              <w:sz w:val="23"/>
              <w:szCs w:val="23"/>
            </w:rPr>
            <w:t>Module Number: LCBB5000</w:t>
          </w:r>
        </w:p>
        <w:p w14:paraId="53BB3781" w14:textId="4AD4E530" w:rsidR="00E812DC" w:rsidRPr="00240BEB" w:rsidRDefault="00E812DC" w:rsidP="00E812DC">
          <w:pPr>
            <w:spacing w:line="360" w:lineRule="auto"/>
            <w:rPr>
              <w:rFonts w:ascii="Arial" w:hAnsi="Arial" w:cs="Arial"/>
              <w:sz w:val="23"/>
              <w:szCs w:val="23"/>
            </w:rPr>
          </w:pPr>
          <w:r w:rsidRPr="00240BEB">
            <w:rPr>
              <w:rFonts w:ascii="Arial" w:hAnsi="Arial" w:cs="Arial"/>
              <w:sz w:val="23"/>
              <w:szCs w:val="23"/>
            </w:rPr>
            <w:t>Module Name: Data Handling and Business Intelligence</w:t>
          </w:r>
        </w:p>
        <w:p w14:paraId="504D43DA" w14:textId="104EB88F" w:rsidR="00E812DC" w:rsidRPr="00240BEB" w:rsidRDefault="00E812DC" w:rsidP="00E812DC">
          <w:pPr>
            <w:spacing w:line="360" w:lineRule="auto"/>
            <w:rPr>
              <w:rFonts w:ascii="Arial" w:hAnsi="Arial" w:cs="Arial"/>
              <w:sz w:val="23"/>
              <w:szCs w:val="23"/>
            </w:rPr>
          </w:pPr>
          <w:r w:rsidRPr="00240BEB">
            <w:rPr>
              <w:rFonts w:ascii="Arial" w:hAnsi="Arial" w:cs="Arial"/>
              <w:sz w:val="23"/>
              <w:szCs w:val="23"/>
            </w:rPr>
            <w:t>Module Tutor: Dr Md Nazmul Hasan</w:t>
          </w:r>
        </w:p>
        <w:p w14:paraId="5AE5397A" w14:textId="0146231B" w:rsidR="0055771F" w:rsidRPr="00240BEB" w:rsidRDefault="00A156D0" w:rsidP="008B2160">
          <w:pPr>
            <w:rPr>
              <w:rFonts w:ascii="Arial" w:eastAsiaTheme="majorEastAsia" w:hAnsi="Arial" w:cs="Arial"/>
              <w:color w:val="2F5496" w:themeColor="accent1" w:themeShade="BF"/>
              <w:sz w:val="23"/>
              <w:szCs w:val="23"/>
            </w:rPr>
          </w:pPr>
          <w:r w:rsidRPr="00240BEB">
            <w:rPr>
              <w:rFonts w:ascii="Arial" w:hAnsi="Arial" w:cs="Arial"/>
              <w:sz w:val="23"/>
              <w:szCs w:val="23"/>
            </w:rPr>
            <w:br w:type="page"/>
          </w:r>
        </w:p>
      </w:sdtContent>
    </w:sdt>
    <w:sdt>
      <w:sdtPr>
        <w:rPr>
          <w:rFonts w:ascii="Arial" w:eastAsiaTheme="minorHAnsi" w:hAnsi="Arial" w:cs="Arial"/>
          <w:color w:val="auto"/>
          <w:sz w:val="23"/>
          <w:szCs w:val="23"/>
        </w:rPr>
        <w:id w:val="692733354"/>
        <w:docPartObj>
          <w:docPartGallery w:val="Table of Contents"/>
          <w:docPartUnique/>
        </w:docPartObj>
      </w:sdtPr>
      <w:sdtEndPr/>
      <w:sdtContent>
        <w:p w14:paraId="4F515F66" w14:textId="75AD4E64" w:rsidR="006919D8" w:rsidRPr="00240BEB" w:rsidRDefault="006919D8">
          <w:pPr>
            <w:pStyle w:val="TOCHeading"/>
            <w:rPr>
              <w:rFonts w:ascii="Arial" w:hAnsi="Arial" w:cs="Arial"/>
              <w:sz w:val="23"/>
              <w:szCs w:val="23"/>
            </w:rPr>
          </w:pPr>
          <w:r w:rsidRPr="00240BEB">
            <w:rPr>
              <w:rFonts w:ascii="Arial" w:hAnsi="Arial" w:cs="Arial"/>
              <w:sz w:val="23"/>
              <w:szCs w:val="23"/>
            </w:rPr>
            <w:t>Table of Contents</w:t>
          </w:r>
        </w:p>
        <w:p w14:paraId="7FC59FD2" w14:textId="1A42A2F5" w:rsidR="006919D8" w:rsidRPr="00240BEB" w:rsidRDefault="00A54463">
          <w:pPr>
            <w:pStyle w:val="TOC1"/>
            <w:rPr>
              <w:rFonts w:ascii="Arial" w:hAnsi="Arial" w:cs="Arial"/>
              <w:b/>
              <w:bCs/>
              <w:sz w:val="23"/>
              <w:szCs w:val="23"/>
            </w:rPr>
          </w:pPr>
          <w:r w:rsidRPr="00240BEB">
            <w:rPr>
              <w:rFonts w:ascii="Arial" w:hAnsi="Arial" w:cs="Arial"/>
              <w:sz w:val="23"/>
              <w:szCs w:val="23"/>
            </w:rPr>
            <w:t>Introduction</w:t>
          </w:r>
          <w:r w:rsidR="006919D8" w:rsidRPr="00240BEB">
            <w:rPr>
              <w:rFonts w:ascii="Arial" w:hAnsi="Arial" w:cs="Arial"/>
              <w:sz w:val="23"/>
              <w:szCs w:val="23"/>
            </w:rPr>
            <w:ptab w:relativeTo="margin" w:alignment="right" w:leader="dot"/>
          </w:r>
          <w:r w:rsidR="00C1780F" w:rsidRPr="00240BEB">
            <w:rPr>
              <w:rFonts w:ascii="Arial" w:hAnsi="Arial" w:cs="Arial"/>
              <w:b/>
              <w:bCs/>
              <w:sz w:val="23"/>
              <w:szCs w:val="23"/>
            </w:rPr>
            <w:t>2</w:t>
          </w:r>
        </w:p>
        <w:p w14:paraId="0972503F" w14:textId="13D8E009" w:rsidR="00D03ECC" w:rsidRPr="00240BEB" w:rsidRDefault="00D03ECC" w:rsidP="00D03ECC">
          <w:pPr>
            <w:rPr>
              <w:rFonts w:ascii="Arial" w:hAnsi="Arial" w:cs="Arial"/>
              <w:sz w:val="23"/>
              <w:szCs w:val="23"/>
            </w:rPr>
          </w:pPr>
          <w:r w:rsidRPr="00240BEB">
            <w:rPr>
              <w:rFonts w:ascii="Arial" w:hAnsi="Arial" w:cs="Arial"/>
              <w:sz w:val="23"/>
              <w:szCs w:val="23"/>
            </w:rPr>
            <w:t>What is EXCEL……………………………………………………………………………………………………………………………………3</w:t>
          </w:r>
        </w:p>
        <w:p w14:paraId="5B913E56" w14:textId="017FFA90" w:rsidR="006919D8" w:rsidRPr="00240BEB" w:rsidRDefault="00233367" w:rsidP="00233367">
          <w:pPr>
            <w:pStyle w:val="TOC2"/>
            <w:ind w:left="0"/>
            <w:rPr>
              <w:rFonts w:ascii="Arial" w:hAnsi="Arial" w:cs="Arial"/>
              <w:sz w:val="23"/>
              <w:szCs w:val="23"/>
            </w:rPr>
          </w:pPr>
          <w:r w:rsidRPr="00240BEB">
            <w:rPr>
              <w:rFonts w:ascii="Arial" w:hAnsi="Arial" w:cs="Arial"/>
              <w:sz w:val="23"/>
              <w:szCs w:val="23"/>
            </w:rPr>
            <w:t>Dataset and analysis</w:t>
          </w:r>
          <w:r w:rsidR="006919D8" w:rsidRPr="00240BEB">
            <w:rPr>
              <w:rFonts w:ascii="Arial" w:hAnsi="Arial" w:cs="Arial"/>
              <w:sz w:val="23"/>
              <w:szCs w:val="23"/>
            </w:rPr>
            <w:ptab w:relativeTo="margin" w:alignment="right" w:leader="dot"/>
          </w:r>
          <w:r w:rsidR="00C1780F" w:rsidRPr="00240BEB">
            <w:rPr>
              <w:rFonts w:ascii="Arial" w:hAnsi="Arial" w:cs="Arial"/>
              <w:sz w:val="23"/>
              <w:szCs w:val="23"/>
            </w:rPr>
            <w:t>3</w:t>
          </w:r>
        </w:p>
        <w:p w14:paraId="6E115D9A" w14:textId="56E05DE1" w:rsidR="006919D8" w:rsidRPr="00240BEB" w:rsidRDefault="00233367" w:rsidP="00233367">
          <w:pPr>
            <w:pStyle w:val="TOC3"/>
            <w:ind w:left="0"/>
            <w:rPr>
              <w:rFonts w:ascii="Arial" w:hAnsi="Arial" w:cs="Arial"/>
              <w:sz w:val="23"/>
              <w:szCs w:val="23"/>
            </w:rPr>
          </w:pPr>
          <w:r w:rsidRPr="00240BEB">
            <w:rPr>
              <w:rFonts w:ascii="Arial" w:hAnsi="Arial" w:cs="Arial"/>
              <w:sz w:val="23"/>
              <w:szCs w:val="23"/>
            </w:rPr>
            <w:t xml:space="preserve">Visualization of data using PIVOT TABLES, charts, and graphs </w:t>
          </w:r>
          <w:r w:rsidR="006919D8" w:rsidRPr="00240BEB">
            <w:rPr>
              <w:rFonts w:ascii="Arial" w:hAnsi="Arial" w:cs="Arial"/>
              <w:sz w:val="23"/>
              <w:szCs w:val="23"/>
            </w:rPr>
            <w:ptab w:relativeTo="margin" w:alignment="right" w:leader="dot"/>
          </w:r>
          <w:r w:rsidR="002951E0" w:rsidRPr="00240BEB">
            <w:rPr>
              <w:rFonts w:ascii="Arial" w:hAnsi="Arial" w:cs="Arial"/>
              <w:sz w:val="23"/>
              <w:szCs w:val="23"/>
            </w:rPr>
            <w:t>8</w:t>
          </w:r>
        </w:p>
        <w:p w14:paraId="2B40E085" w14:textId="56D09746" w:rsidR="006919D8" w:rsidRPr="00240BEB" w:rsidRDefault="00233367">
          <w:pPr>
            <w:pStyle w:val="TOC1"/>
            <w:rPr>
              <w:rFonts w:ascii="Arial" w:hAnsi="Arial" w:cs="Arial"/>
              <w:sz w:val="23"/>
              <w:szCs w:val="23"/>
            </w:rPr>
          </w:pPr>
          <w:r w:rsidRPr="00240BEB">
            <w:rPr>
              <w:rFonts w:ascii="Arial" w:hAnsi="Arial" w:cs="Arial"/>
              <w:sz w:val="23"/>
              <w:szCs w:val="23"/>
            </w:rPr>
            <w:t xml:space="preserve">Data analysis using SPSS </w:t>
          </w:r>
          <w:r w:rsidR="006919D8" w:rsidRPr="00240BEB">
            <w:rPr>
              <w:rFonts w:ascii="Arial" w:hAnsi="Arial" w:cs="Arial"/>
              <w:sz w:val="23"/>
              <w:szCs w:val="23"/>
            </w:rPr>
            <w:ptab w:relativeTo="margin" w:alignment="right" w:leader="dot"/>
          </w:r>
          <w:r w:rsidR="00C1780F" w:rsidRPr="00240BEB">
            <w:rPr>
              <w:rFonts w:ascii="Arial" w:hAnsi="Arial" w:cs="Arial"/>
              <w:b/>
              <w:bCs/>
              <w:sz w:val="23"/>
              <w:szCs w:val="23"/>
            </w:rPr>
            <w:t>1</w:t>
          </w:r>
          <w:r w:rsidR="00D03ECC" w:rsidRPr="00240BEB">
            <w:rPr>
              <w:rFonts w:ascii="Arial" w:hAnsi="Arial" w:cs="Arial"/>
              <w:b/>
              <w:bCs/>
              <w:sz w:val="23"/>
              <w:szCs w:val="23"/>
            </w:rPr>
            <w:t>2</w:t>
          </w:r>
        </w:p>
        <w:p w14:paraId="72F226A7" w14:textId="16FD116C" w:rsidR="006919D8" w:rsidRPr="00240BEB" w:rsidRDefault="00C953CE" w:rsidP="00233367">
          <w:pPr>
            <w:pStyle w:val="TOC2"/>
            <w:ind w:left="0"/>
            <w:rPr>
              <w:rFonts w:ascii="Arial" w:hAnsi="Arial" w:cs="Arial"/>
              <w:sz w:val="23"/>
              <w:szCs w:val="23"/>
            </w:rPr>
          </w:pPr>
          <w:r w:rsidRPr="00240BEB">
            <w:rPr>
              <w:rFonts w:ascii="Arial" w:hAnsi="Arial" w:cs="Arial"/>
              <w:sz w:val="23"/>
              <w:szCs w:val="23"/>
            </w:rPr>
            <w:t>Conclusion</w:t>
          </w:r>
          <w:r w:rsidR="006919D8" w:rsidRPr="00240BEB">
            <w:rPr>
              <w:rFonts w:ascii="Arial" w:hAnsi="Arial" w:cs="Arial"/>
              <w:sz w:val="23"/>
              <w:szCs w:val="23"/>
            </w:rPr>
            <w:ptab w:relativeTo="margin" w:alignment="right" w:leader="dot"/>
          </w:r>
          <w:r w:rsidR="00C1780F" w:rsidRPr="00240BEB">
            <w:rPr>
              <w:rFonts w:ascii="Arial" w:hAnsi="Arial" w:cs="Arial"/>
              <w:sz w:val="23"/>
              <w:szCs w:val="23"/>
            </w:rPr>
            <w:t>1</w:t>
          </w:r>
          <w:r w:rsidR="002951E0" w:rsidRPr="00240BEB">
            <w:rPr>
              <w:rFonts w:ascii="Arial" w:hAnsi="Arial" w:cs="Arial"/>
              <w:sz w:val="23"/>
              <w:szCs w:val="23"/>
            </w:rPr>
            <w:t>8</w:t>
          </w:r>
        </w:p>
        <w:p w14:paraId="4EC1DACA" w14:textId="53319F98" w:rsidR="006919D8" w:rsidRPr="00240BEB" w:rsidRDefault="00C953CE" w:rsidP="00233367">
          <w:pPr>
            <w:pStyle w:val="TOC3"/>
            <w:ind w:left="0"/>
            <w:rPr>
              <w:rFonts w:ascii="Arial" w:hAnsi="Arial" w:cs="Arial"/>
              <w:sz w:val="23"/>
              <w:szCs w:val="23"/>
            </w:rPr>
          </w:pPr>
          <w:r w:rsidRPr="00240BEB">
            <w:rPr>
              <w:rFonts w:ascii="Arial" w:hAnsi="Arial" w:cs="Arial"/>
              <w:sz w:val="23"/>
              <w:szCs w:val="23"/>
            </w:rPr>
            <w:t>References</w:t>
          </w:r>
          <w:r w:rsidR="006919D8" w:rsidRPr="00240BEB">
            <w:rPr>
              <w:rFonts w:ascii="Arial" w:hAnsi="Arial" w:cs="Arial"/>
              <w:sz w:val="23"/>
              <w:szCs w:val="23"/>
            </w:rPr>
            <w:ptab w:relativeTo="margin" w:alignment="right" w:leader="dot"/>
          </w:r>
          <w:r w:rsidR="00C1780F" w:rsidRPr="00240BEB">
            <w:rPr>
              <w:rFonts w:ascii="Arial" w:hAnsi="Arial" w:cs="Arial"/>
              <w:sz w:val="23"/>
              <w:szCs w:val="23"/>
            </w:rPr>
            <w:t>1</w:t>
          </w:r>
          <w:r w:rsidR="002951E0" w:rsidRPr="00240BEB">
            <w:rPr>
              <w:rFonts w:ascii="Arial" w:hAnsi="Arial" w:cs="Arial"/>
              <w:sz w:val="23"/>
              <w:szCs w:val="23"/>
            </w:rPr>
            <w:t>9</w:t>
          </w:r>
        </w:p>
      </w:sdtContent>
    </w:sdt>
    <w:p w14:paraId="6D8419A2" w14:textId="386C5DF4" w:rsidR="00AF7B99" w:rsidRPr="00240BEB" w:rsidRDefault="0055771F" w:rsidP="00B22EC4">
      <w:pPr>
        <w:spacing w:line="360" w:lineRule="auto"/>
        <w:rPr>
          <w:rFonts w:ascii="Arial" w:hAnsi="Arial" w:cs="Arial"/>
          <w:sz w:val="23"/>
          <w:szCs w:val="23"/>
        </w:rPr>
      </w:pPr>
      <w:r w:rsidRPr="00240BEB">
        <w:rPr>
          <w:rFonts w:ascii="Arial" w:hAnsi="Arial" w:cs="Arial"/>
          <w:sz w:val="23"/>
          <w:szCs w:val="23"/>
        </w:rPr>
        <w:br w:type="page"/>
      </w:r>
    </w:p>
    <w:p w14:paraId="70A659D4" w14:textId="309286F4" w:rsidR="00B22EC4" w:rsidRPr="00240BEB" w:rsidRDefault="00B22EC4" w:rsidP="00B22EC4">
      <w:pPr>
        <w:rPr>
          <w:rFonts w:ascii="Arial" w:hAnsi="Arial" w:cs="Arial"/>
          <w:color w:val="4472C4" w:themeColor="accent1"/>
          <w:sz w:val="23"/>
          <w:szCs w:val="23"/>
        </w:rPr>
      </w:pPr>
      <w:r w:rsidRPr="00240BEB">
        <w:rPr>
          <w:rFonts w:ascii="Arial" w:hAnsi="Arial" w:cs="Arial"/>
          <w:color w:val="4472C4" w:themeColor="accent1"/>
          <w:sz w:val="23"/>
          <w:szCs w:val="23"/>
        </w:rPr>
        <w:lastRenderedPageBreak/>
        <w:t>INTRODUCTION</w:t>
      </w:r>
    </w:p>
    <w:p w14:paraId="59184D49" w14:textId="22BD2E53" w:rsidR="00972663" w:rsidRPr="00240BEB" w:rsidRDefault="00441057" w:rsidP="00D03ECC">
      <w:pPr>
        <w:spacing w:line="360" w:lineRule="auto"/>
        <w:jc w:val="both"/>
        <w:rPr>
          <w:rFonts w:ascii="Arial" w:hAnsi="Arial" w:cs="Arial"/>
          <w:sz w:val="23"/>
          <w:szCs w:val="23"/>
        </w:rPr>
      </w:pPr>
      <w:bookmarkStart w:id="1" w:name="_Hlk88501244"/>
      <w:r w:rsidRPr="00240BEB">
        <w:rPr>
          <w:rFonts w:ascii="Arial" w:hAnsi="Arial" w:cs="Arial"/>
          <w:sz w:val="23"/>
          <w:szCs w:val="23"/>
        </w:rPr>
        <w:t>Data is currently being counted as</w:t>
      </w:r>
      <w:r w:rsidR="00534740" w:rsidRPr="00240BEB">
        <w:rPr>
          <w:rFonts w:ascii="Arial" w:hAnsi="Arial" w:cs="Arial"/>
          <w:sz w:val="23"/>
          <w:szCs w:val="23"/>
        </w:rPr>
        <w:t xml:space="preserve"> valuable asset on earth. The Economist in 2017 states that “the world’s most valuable resource is no longer oil, but data.” The reason is that data is more powerful, can when analyzed can be more impactful than anything else</w:t>
      </w:r>
      <w:r w:rsidR="0061497F" w:rsidRPr="00240BEB">
        <w:rPr>
          <w:rFonts w:ascii="Arial" w:hAnsi="Arial" w:cs="Arial"/>
          <w:sz w:val="23"/>
          <w:szCs w:val="23"/>
        </w:rPr>
        <w:t xml:space="preserve"> (Lioutas and Charatsari, 2020)</w:t>
      </w:r>
      <w:r w:rsidR="00534740" w:rsidRPr="00240BEB">
        <w:rPr>
          <w:rFonts w:ascii="Arial" w:hAnsi="Arial" w:cs="Arial"/>
          <w:sz w:val="23"/>
          <w:szCs w:val="23"/>
        </w:rPr>
        <w:t>. Today’s businesses are highly dependent on data</w:t>
      </w:r>
      <w:r w:rsidR="002B3C48" w:rsidRPr="00240BEB">
        <w:rPr>
          <w:rFonts w:ascii="Arial" w:hAnsi="Arial" w:cs="Arial"/>
          <w:sz w:val="23"/>
          <w:szCs w:val="23"/>
        </w:rPr>
        <w:t xml:space="preserve"> and the good analyzing. </w:t>
      </w:r>
      <w:r w:rsidR="004B6BDF" w:rsidRPr="00240BEB">
        <w:rPr>
          <w:rFonts w:ascii="Arial" w:hAnsi="Arial" w:cs="Arial"/>
          <w:sz w:val="23"/>
          <w:szCs w:val="23"/>
        </w:rPr>
        <w:t xml:space="preserve">The decisions taken are data driven in most cases. The </w:t>
      </w:r>
      <w:r w:rsidR="002B3C48" w:rsidRPr="00240BEB">
        <w:rPr>
          <w:rFonts w:ascii="Arial" w:hAnsi="Arial" w:cs="Arial"/>
          <w:sz w:val="23"/>
          <w:szCs w:val="23"/>
        </w:rPr>
        <w:t>dependence</w:t>
      </w:r>
      <w:r w:rsidR="004B6BDF" w:rsidRPr="00240BEB">
        <w:rPr>
          <w:rFonts w:ascii="Arial" w:hAnsi="Arial" w:cs="Arial"/>
          <w:sz w:val="23"/>
          <w:szCs w:val="23"/>
        </w:rPr>
        <w:t xml:space="preserve"> on data is expected to grow even more in the coming days. Microsoft Excel, launched in 1985 by Microsoft Corporation targeting the people in business have become an instant hit right after the release. Microsoft Excel is a powerful tool to analyze data, prepare charts, graphs etc. In addition to the original functions, Microsoft has continuously incorporated new tools, functions, cross application adaptability to enhance the usability of Microsoft Excel. On the other hand, SPSS, Statistical Package for the Social Sciences was released in 1968</w:t>
      </w:r>
      <w:r w:rsidR="00850CF2" w:rsidRPr="00240BEB">
        <w:rPr>
          <w:rFonts w:ascii="Arial" w:hAnsi="Arial" w:cs="Arial"/>
          <w:sz w:val="23"/>
          <w:szCs w:val="23"/>
        </w:rPr>
        <w:t xml:space="preserve"> targeted towards the social researchers. Current version of SPSS is developed by IBM and offers a wide range of statistical analysis. </w:t>
      </w:r>
      <w:r w:rsidR="00972663" w:rsidRPr="00240BEB">
        <w:rPr>
          <w:rFonts w:ascii="Arial" w:hAnsi="Arial" w:cs="Arial"/>
          <w:sz w:val="23"/>
          <w:szCs w:val="23"/>
        </w:rPr>
        <w:t xml:space="preserve">Data analysis is a process of inspection, purification, </w:t>
      </w:r>
      <w:r w:rsidR="00D03ECC" w:rsidRPr="00240BEB">
        <w:rPr>
          <w:rFonts w:ascii="Arial" w:hAnsi="Arial" w:cs="Arial"/>
          <w:sz w:val="23"/>
          <w:szCs w:val="23"/>
        </w:rPr>
        <w:t>transformation,</w:t>
      </w:r>
      <w:r w:rsidR="00972663" w:rsidRPr="00240BEB">
        <w:rPr>
          <w:rFonts w:ascii="Arial" w:hAnsi="Arial" w:cs="Arial"/>
          <w:sz w:val="23"/>
          <w:szCs w:val="23"/>
        </w:rPr>
        <w:t xml:space="preserve"> and modeling of data </w:t>
      </w:r>
      <w:r w:rsidR="00D03ECC" w:rsidRPr="00240BEB">
        <w:rPr>
          <w:rFonts w:ascii="Arial" w:hAnsi="Arial" w:cs="Arial"/>
          <w:sz w:val="23"/>
          <w:szCs w:val="23"/>
        </w:rPr>
        <w:t>to</w:t>
      </w:r>
      <w:r w:rsidR="00972663" w:rsidRPr="00240BEB">
        <w:rPr>
          <w:rFonts w:ascii="Arial" w:hAnsi="Arial" w:cs="Arial"/>
          <w:sz w:val="23"/>
          <w:szCs w:val="23"/>
        </w:rPr>
        <w:t xml:space="preserve"> find useful information, inform conclusions and support decision making. Data analysis has many aspects and approaches, covering different techniques.</w:t>
      </w:r>
    </w:p>
    <w:p w14:paraId="1459DB30" w14:textId="77777777" w:rsidR="00972663" w:rsidRPr="00240BEB" w:rsidRDefault="00972663" w:rsidP="00D03ECC">
      <w:pPr>
        <w:pStyle w:val="ListParagraph"/>
        <w:numPr>
          <w:ilvl w:val="0"/>
          <w:numId w:val="4"/>
        </w:numPr>
        <w:spacing w:line="360" w:lineRule="auto"/>
        <w:jc w:val="both"/>
        <w:rPr>
          <w:rFonts w:ascii="Arial" w:hAnsi="Arial" w:cs="Arial"/>
          <w:sz w:val="23"/>
          <w:szCs w:val="23"/>
        </w:rPr>
      </w:pPr>
      <w:r w:rsidRPr="00240BEB">
        <w:rPr>
          <w:rFonts w:ascii="Arial" w:hAnsi="Arial" w:cs="Arial"/>
          <w:sz w:val="23"/>
          <w:szCs w:val="23"/>
        </w:rPr>
        <w:t>Data extraction is a special data analysis technique that focuses on statistical modeling and discovery of knowledge for predictive rather than purely descriptive purposes, while business intelligence encompasses data analysis that relies primarily on aggregation, focusing primarily on business the information.</w:t>
      </w:r>
    </w:p>
    <w:p w14:paraId="563A88F8" w14:textId="77777777" w:rsidR="00972663" w:rsidRPr="00240BEB" w:rsidRDefault="00972663" w:rsidP="00972663">
      <w:pPr>
        <w:spacing w:line="360" w:lineRule="auto"/>
        <w:jc w:val="both"/>
        <w:rPr>
          <w:rFonts w:ascii="Arial" w:hAnsi="Arial" w:cs="Arial"/>
          <w:sz w:val="23"/>
          <w:szCs w:val="23"/>
        </w:rPr>
      </w:pPr>
      <w:r w:rsidRPr="00240BEB">
        <w:rPr>
          <w:rFonts w:ascii="Arial" w:hAnsi="Arial" w:cs="Arial"/>
          <w:sz w:val="23"/>
          <w:szCs w:val="23"/>
        </w:rPr>
        <w:t>Once the data is analyzed, it can be reported in many formats to the users of the analysis to support their requirements.</w:t>
      </w:r>
    </w:p>
    <w:p w14:paraId="247AE96F" w14:textId="1EA56557" w:rsidR="00972663" w:rsidRPr="00240BEB" w:rsidRDefault="00972663" w:rsidP="00D03ECC">
      <w:pPr>
        <w:pStyle w:val="ListParagraph"/>
        <w:numPr>
          <w:ilvl w:val="0"/>
          <w:numId w:val="5"/>
        </w:numPr>
        <w:spacing w:line="360" w:lineRule="auto"/>
        <w:jc w:val="both"/>
        <w:rPr>
          <w:rFonts w:ascii="Arial" w:hAnsi="Arial" w:cs="Arial"/>
          <w:sz w:val="23"/>
          <w:szCs w:val="23"/>
        </w:rPr>
      </w:pPr>
      <w:r w:rsidRPr="00240BEB">
        <w:rPr>
          <w:rFonts w:ascii="Arial" w:hAnsi="Arial" w:cs="Arial"/>
          <w:sz w:val="23"/>
          <w:szCs w:val="23"/>
        </w:rPr>
        <w:t>Charts (eg bar charts or line charts) can help explain the quantitative messages contained in the data.</w:t>
      </w:r>
    </w:p>
    <w:p w14:paraId="2EB568DC" w14:textId="3115DAA3" w:rsidR="00DE7F59" w:rsidRPr="00240BEB" w:rsidRDefault="00D03ECC" w:rsidP="002B0F4A">
      <w:pPr>
        <w:spacing w:line="360" w:lineRule="auto"/>
        <w:jc w:val="both"/>
        <w:rPr>
          <w:rFonts w:ascii="Arial" w:hAnsi="Arial" w:cs="Arial"/>
          <w:sz w:val="23"/>
          <w:szCs w:val="23"/>
        </w:rPr>
      </w:pPr>
      <w:r w:rsidRPr="00240BEB">
        <w:rPr>
          <w:rFonts w:ascii="Arial" w:hAnsi="Arial" w:cs="Arial"/>
          <w:sz w:val="23"/>
          <w:szCs w:val="23"/>
        </w:rPr>
        <w:t>This report is divided into two parts. In the first part, the usage of Excel has been highlighted and in the second part, a given data set has been analyzed using the SPSS.</w:t>
      </w:r>
    </w:p>
    <w:p w14:paraId="6009CE4D" w14:textId="77777777" w:rsidR="00D03ECC" w:rsidRPr="00240BEB" w:rsidRDefault="00D03ECC" w:rsidP="00DE7F59">
      <w:pPr>
        <w:spacing w:line="360" w:lineRule="auto"/>
        <w:jc w:val="both"/>
        <w:rPr>
          <w:rFonts w:ascii="Arial" w:hAnsi="Arial" w:cs="Arial"/>
          <w:sz w:val="23"/>
          <w:szCs w:val="23"/>
        </w:rPr>
      </w:pPr>
    </w:p>
    <w:p w14:paraId="72974331" w14:textId="517A688D" w:rsidR="00DE7F59" w:rsidRPr="00240BEB" w:rsidRDefault="00DE7F59" w:rsidP="00DE7F59">
      <w:pPr>
        <w:spacing w:line="360" w:lineRule="auto"/>
        <w:jc w:val="both"/>
        <w:rPr>
          <w:rFonts w:ascii="Arial" w:hAnsi="Arial" w:cs="Arial"/>
          <w:sz w:val="23"/>
          <w:szCs w:val="23"/>
        </w:rPr>
      </w:pPr>
      <w:r w:rsidRPr="00240BEB">
        <w:rPr>
          <w:rFonts w:ascii="Arial" w:hAnsi="Arial" w:cs="Arial"/>
          <w:sz w:val="23"/>
          <w:szCs w:val="23"/>
        </w:rPr>
        <w:t>What is EXCEL?</w:t>
      </w:r>
    </w:p>
    <w:p w14:paraId="2FF99D65" w14:textId="70B6E8AC" w:rsidR="00DE7F59" w:rsidRPr="00240BEB" w:rsidRDefault="00DE7F59" w:rsidP="00DE7F59">
      <w:pPr>
        <w:spacing w:line="360" w:lineRule="auto"/>
        <w:jc w:val="both"/>
        <w:rPr>
          <w:rFonts w:ascii="Arial" w:hAnsi="Arial" w:cs="Arial"/>
          <w:sz w:val="23"/>
          <w:szCs w:val="23"/>
        </w:rPr>
      </w:pPr>
      <w:r w:rsidRPr="00240BEB">
        <w:rPr>
          <w:rFonts w:ascii="Arial" w:hAnsi="Arial" w:cs="Arial"/>
          <w:sz w:val="23"/>
          <w:szCs w:val="23"/>
        </w:rPr>
        <w:t xml:space="preserve">The software is part of the Microsoft Office suite and is used to work with spreadsheets. Thanks to Excel we can do all sorts of calculations, create charts, graphs and even use </w:t>
      </w:r>
      <w:r w:rsidRPr="00240BEB">
        <w:rPr>
          <w:rFonts w:ascii="Arial" w:hAnsi="Arial" w:cs="Arial"/>
          <w:sz w:val="23"/>
          <w:szCs w:val="23"/>
        </w:rPr>
        <w:lastRenderedPageBreak/>
        <w:t xml:space="preserve">the program as a database. With the help of </w:t>
      </w:r>
      <w:r w:rsidR="00D03ECC" w:rsidRPr="00240BEB">
        <w:rPr>
          <w:rFonts w:ascii="Arial" w:hAnsi="Arial" w:cs="Arial"/>
          <w:sz w:val="23"/>
          <w:szCs w:val="23"/>
        </w:rPr>
        <w:t>Excel,</w:t>
      </w:r>
      <w:r w:rsidRPr="00240BEB">
        <w:rPr>
          <w:rFonts w:ascii="Arial" w:hAnsi="Arial" w:cs="Arial"/>
          <w:sz w:val="23"/>
          <w:szCs w:val="23"/>
        </w:rPr>
        <w:t xml:space="preserve"> you can easily and quickly enter information that can then be changed, deleted or added. Businesses use Excel </w:t>
      </w:r>
      <w:r w:rsidR="00D03ECC" w:rsidRPr="00240BEB">
        <w:rPr>
          <w:rFonts w:ascii="Arial" w:hAnsi="Arial" w:cs="Arial"/>
          <w:sz w:val="23"/>
          <w:szCs w:val="23"/>
        </w:rPr>
        <w:t>daily</w:t>
      </w:r>
      <w:r w:rsidRPr="00240BEB">
        <w:rPr>
          <w:rFonts w:ascii="Arial" w:hAnsi="Arial" w:cs="Arial"/>
          <w:sz w:val="23"/>
          <w:szCs w:val="23"/>
        </w:rPr>
        <w:t>.</w:t>
      </w:r>
    </w:p>
    <w:p w14:paraId="61D649EA" w14:textId="52EF765F" w:rsidR="00DE7F59" w:rsidRPr="00240BEB" w:rsidRDefault="00DE7F59" w:rsidP="00DE7F59">
      <w:pPr>
        <w:spacing w:line="360" w:lineRule="auto"/>
        <w:jc w:val="both"/>
        <w:rPr>
          <w:rFonts w:ascii="Arial" w:hAnsi="Arial" w:cs="Arial"/>
          <w:sz w:val="23"/>
          <w:szCs w:val="23"/>
        </w:rPr>
      </w:pPr>
      <w:r w:rsidRPr="00240BEB">
        <w:rPr>
          <w:rFonts w:ascii="Arial" w:hAnsi="Arial" w:cs="Arial"/>
          <w:sz w:val="23"/>
          <w:szCs w:val="23"/>
        </w:rPr>
        <w:t>Excel's many features are of great help to businesses and offer many ways to calculate and analyze important data, such as revenue and expenses. Collecting sales data in Excel spreadsheets allows you to compare sales developments over time.</w:t>
      </w:r>
      <w:r w:rsidR="00F06944" w:rsidRPr="00240BEB">
        <w:rPr>
          <w:rFonts w:ascii="Arial" w:hAnsi="Arial" w:cs="Arial"/>
          <w:sz w:val="23"/>
          <w:szCs w:val="23"/>
        </w:rPr>
        <w:t xml:space="preserve"> It also provides the flexibility to use an external database for analysis, reporting, etc.</w:t>
      </w:r>
      <w:r w:rsidRPr="00240BEB">
        <w:rPr>
          <w:rFonts w:ascii="Arial" w:hAnsi="Arial" w:cs="Arial"/>
          <w:sz w:val="23"/>
          <w:szCs w:val="23"/>
        </w:rPr>
        <w:t xml:space="preserve"> Thus, the exact moments of increasing or decreasing trends are easily noticed when they appear. When we have a large amount of data on our sales, they can be easily tracked in Excel.</w:t>
      </w:r>
    </w:p>
    <w:p w14:paraId="5ECCB9A3" w14:textId="77777777" w:rsidR="00DE7F59" w:rsidRPr="00240BEB" w:rsidRDefault="00DE7F59" w:rsidP="00DE7F59">
      <w:pPr>
        <w:rPr>
          <w:rFonts w:ascii="Arial" w:hAnsi="Arial" w:cs="Arial"/>
          <w:sz w:val="23"/>
          <w:szCs w:val="23"/>
        </w:rPr>
      </w:pPr>
      <w:bookmarkStart w:id="2" w:name="_Toc87131908"/>
      <w:bookmarkEnd w:id="1"/>
      <w:r w:rsidRPr="00240BEB">
        <w:rPr>
          <w:rFonts w:ascii="Arial" w:hAnsi="Arial" w:cs="Arial"/>
          <w:sz w:val="23"/>
          <w:szCs w:val="23"/>
        </w:rPr>
        <w:t>PART 1</w:t>
      </w:r>
    </w:p>
    <w:p w14:paraId="68F216D9" w14:textId="18891A90" w:rsidR="00EA04A9" w:rsidRPr="00240BEB" w:rsidRDefault="00233367" w:rsidP="00DE7F59">
      <w:pPr>
        <w:spacing w:line="360" w:lineRule="auto"/>
        <w:jc w:val="both"/>
        <w:rPr>
          <w:rFonts w:ascii="Arial" w:hAnsi="Arial" w:cs="Arial"/>
          <w:sz w:val="23"/>
          <w:szCs w:val="23"/>
        </w:rPr>
      </w:pPr>
      <w:r w:rsidRPr="00240BEB">
        <w:rPr>
          <w:rFonts w:ascii="Arial" w:hAnsi="Arial" w:cs="Arial"/>
          <w:sz w:val="23"/>
          <w:szCs w:val="23"/>
        </w:rPr>
        <w:t>1.Dataset and analysis</w:t>
      </w:r>
      <w:bookmarkEnd w:id="2"/>
    </w:p>
    <w:p w14:paraId="48FBCB8B" w14:textId="09A15F7E" w:rsidR="00B147DA" w:rsidRPr="00240BEB" w:rsidRDefault="00B147DA" w:rsidP="00EA04A9">
      <w:pPr>
        <w:rPr>
          <w:rFonts w:ascii="Arial" w:hAnsi="Arial" w:cs="Arial"/>
          <w:sz w:val="23"/>
          <w:szCs w:val="23"/>
        </w:rPr>
      </w:pPr>
      <w:r w:rsidRPr="00240BEB">
        <w:rPr>
          <w:rFonts w:ascii="Arial" w:hAnsi="Arial" w:cs="Arial"/>
          <w:sz w:val="23"/>
          <w:szCs w:val="23"/>
        </w:rPr>
        <w:t xml:space="preserve">The data set has sales data of 8,399 orders from four years. Hence, the data set is very extensive. For the ease of analyzing the data, the data set is formatted in a table, </w:t>
      </w:r>
      <w:r w:rsidR="00DE53C6" w:rsidRPr="00240BEB">
        <w:rPr>
          <w:rFonts w:ascii="Arial" w:hAnsi="Arial" w:cs="Arial"/>
          <w:sz w:val="23"/>
          <w:szCs w:val="23"/>
        </w:rPr>
        <w:t>charts,</w:t>
      </w:r>
      <w:r w:rsidRPr="00240BEB">
        <w:rPr>
          <w:rFonts w:ascii="Arial" w:hAnsi="Arial" w:cs="Arial"/>
          <w:sz w:val="23"/>
          <w:szCs w:val="23"/>
        </w:rPr>
        <w:t xml:space="preserve"> and graphs.</w:t>
      </w:r>
    </w:p>
    <w:p w14:paraId="1CCC5510" w14:textId="77777777" w:rsidR="00E830A1" w:rsidRPr="00240BEB" w:rsidRDefault="00E830A1" w:rsidP="00EA04A9">
      <w:pPr>
        <w:rPr>
          <w:rFonts w:ascii="Arial" w:hAnsi="Arial" w:cs="Arial"/>
          <w:sz w:val="23"/>
          <w:szCs w:val="23"/>
        </w:rPr>
      </w:pPr>
    </w:p>
    <w:p w14:paraId="2937CE15" w14:textId="65E8127D" w:rsidR="00E830A1" w:rsidRPr="00240BEB" w:rsidRDefault="00E830A1" w:rsidP="00EA04A9">
      <w:pPr>
        <w:rPr>
          <w:rFonts w:ascii="Arial" w:hAnsi="Arial" w:cs="Arial"/>
          <w:sz w:val="23"/>
          <w:szCs w:val="23"/>
        </w:rPr>
      </w:pPr>
      <w:r w:rsidRPr="00240BEB">
        <w:rPr>
          <w:rFonts w:ascii="Arial" w:hAnsi="Arial" w:cs="Arial"/>
          <w:noProof/>
          <w:sz w:val="23"/>
          <w:szCs w:val="23"/>
        </w:rPr>
        <w:drawing>
          <wp:inline distT="0" distB="0" distL="0" distR="0" wp14:anchorId="2A3A255B" wp14:editId="6EFA8C50">
            <wp:extent cx="5731510" cy="3223895"/>
            <wp:effectExtent l="0" t="0" r="2540" b="0"/>
            <wp:docPr id="17" name="Picture 1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able, Excel&#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2515"/>
                    <a:stretch/>
                  </pic:blipFill>
                  <pic:spPr bwMode="auto">
                    <a:xfrm>
                      <a:off x="0" y="0"/>
                      <a:ext cx="5731510" cy="3223895"/>
                    </a:xfrm>
                    <a:prstGeom prst="rect">
                      <a:avLst/>
                    </a:prstGeom>
                    <a:noFill/>
                    <a:ln>
                      <a:noFill/>
                    </a:ln>
                  </pic:spPr>
                </pic:pic>
              </a:graphicData>
            </a:graphic>
          </wp:inline>
        </w:drawing>
      </w:r>
    </w:p>
    <w:p w14:paraId="58F4772E" w14:textId="77777777" w:rsidR="00C402E1" w:rsidRPr="00240BEB" w:rsidRDefault="000551E2" w:rsidP="002B0F4A">
      <w:pPr>
        <w:spacing w:line="360" w:lineRule="auto"/>
        <w:jc w:val="both"/>
        <w:rPr>
          <w:rFonts w:ascii="Arial" w:hAnsi="Arial" w:cs="Arial"/>
          <w:sz w:val="23"/>
          <w:szCs w:val="23"/>
        </w:rPr>
      </w:pPr>
      <w:r w:rsidRPr="00240BEB">
        <w:rPr>
          <w:rFonts w:ascii="Arial" w:hAnsi="Arial" w:cs="Arial"/>
          <w:sz w:val="23"/>
          <w:szCs w:val="23"/>
        </w:rPr>
        <w:t xml:space="preserve">The above data table can be difficult to understand to many users as it contains very different information. It will be difficult for him to navigate the multitude of data. Presenting information in this way to the user it will not be able to be properly understood. It can be difficult to understand whether profits and sales increase or decrease in different years. To be more understandable and clean information Hence a chart has been constructed in the following so that intended users can understand easily, and the desired message is properly communicated. </w:t>
      </w:r>
    </w:p>
    <w:p w14:paraId="24F74E02" w14:textId="500B34C6" w:rsidR="001E698C" w:rsidRPr="00240BEB" w:rsidRDefault="000551E2" w:rsidP="002B0F4A">
      <w:pPr>
        <w:spacing w:line="360" w:lineRule="auto"/>
        <w:jc w:val="both"/>
        <w:rPr>
          <w:rFonts w:ascii="Arial" w:hAnsi="Arial" w:cs="Arial"/>
          <w:sz w:val="23"/>
          <w:szCs w:val="23"/>
        </w:rPr>
      </w:pPr>
      <w:r w:rsidRPr="00240BEB">
        <w:rPr>
          <w:rFonts w:ascii="Arial" w:hAnsi="Arial" w:cs="Arial"/>
          <w:sz w:val="23"/>
          <w:szCs w:val="23"/>
        </w:rPr>
        <w:lastRenderedPageBreak/>
        <w:t>The purpose of the data</w:t>
      </w:r>
      <w:r w:rsidR="00C402E1" w:rsidRPr="00240BEB">
        <w:rPr>
          <w:rFonts w:ascii="Arial" w:hAnsi="Arial" w:cs="Arial"/>
          <w:sz w:val="23"/>
          <w:szCs w:val="23"/>
        </w:rPr>
        <w:t xml:space="preserve"> </w:t>
      </w:r>
      <w:r w:rsidRPr="00240BEB">
        <w:rPr>
          <w:rFonts w:ascii="Arial" w:hAnsi="Arial" w:cs="Arial"/>
          <w:sz w:val="23"/>
          <w:szCs w:val="23"/>
        </w:rPr>
        <w:t>analyzer is to provide clear and easy-to-understand information.</w:t>
      </w:r>
      <w:r w:rsidR="001E698C" w:rsidRPr="00240BEB">
        <w:rPr>
          <w:rFonts w:ascii="Arial" w:hAnsi="Arial" w:cs="Arial"/>
          <w:noProof/>
          <w:sz w:val="23"/>
          <w:szCs w:val="23"/>
        </w:rPr>
        <w:drawing>
          <wp:inline distT="0" distB="0" distL="0" distR="0" wp14:anchorId="4B2B9AF7" wp14:editId="70F21346">
            <wp:extent cx="5731510" cy="3116580"/>
            <wp:effectExtent l="0" t="0" r="2540" b="7620"/>
            <wp:docPr id="21" name="Picture 2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table, Excel&#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3329"/>
                    <a:stretch/>
                  </pic:blipFill>
                  <pic:spPr bwMode="auto">
                    <a:xfrm>
                      <a:off x="0" y="0"/>
                      <a:ext cx="5731510" cy="3116580"/>
                    </a:xfrm>
                    <a:prstGeom prst="rect">
                      <a:avLst/>
                    </a:prstGeom>
                    <a:noFill/>
                    <a:ln>
                      <a:noFill/>
                    </a:ln>
                    <a:extLst>
                      <a:ext uri="{53640926-AAD7-44D8-BBD7-CCE9431645EC}">
                        <a14:shadowObscured xmlns:a14="http://schemas.microsoft.com/office/drawing/2010/main"/>
                      </a:ext>
                    </a:extLst>
                  </pic:spPr>
                </pic:pic>
              </a:graphicData>
            </a:graphic>
          </wp:inline>
        </w:drawing>
      </w:r>
    </w:p>
    <w:p w14:paraId="0DB359AD" w14:textId="00FACA33" w:rsidR="001E698C" w:rsidRPr="00240BEB" w:rsidRDefault="001E698C" w:rsidP="006E7D48">
      <w:pPr>
        <w:spacing w:after="0" w:line="360" w:lineRule="auto"/>
        <w:rPr>
          <w:rFonts w:ascii="Arial" w:hAnsi="Arial" w:cs="Arial"/>
          <w:sz w:val="23"/>
          <w:szCs w:val="23"/>
        </w:rPr>
      </w:pPr>
      <w:r w:rsidRPr="00240BEB">
        <w:rPr>
          <w:rFonts w:ascii="Arial" w:hAnsi="Arial" w:cs="Arial"/>
          <w:sz w:val="23"/>
          <w:szCs w:val="23"/>
        </w:rPr>
        <w:t>Chart 1. Profit by Order Date</w:t>
      </w:r>
    </w:p>
    <w:p w14:paraId="1B8383AF" w14:textId="5618ED86" w:rsidR="005E5545" w:rsidRPr="00240BEB" w:rsidRDefault="005E5545" w:rsidP="00A8223F">
      <w:pPr>
        <w:spacing w:line="360" w:lineRule="auto"/>
        <w:jc w:val="both"/>
        <w:rPr>
          <w:rFonts w:ascii="Arial" w:hAnsi="Arial" w:cs="Arial"/>
          <w:sz w:val="23"/>
          <w:szCs w:val="23"/>
        </w:rPr>
      </w:pPr>
      <w:r w:rsidRPr="00240BEB">
        <w:rPr>
          <w:rFonts w:ascii="Arial" w:hAnsi="Arial" w:cs="Arial"/>
          <w:sz w:val="23"/>
          <w:szCs w:val="23"/>
        </w:rPr>
        <w:t>The displayed graphics provide clean and clear information. This graphic is very easy to analyze by the user. The information in it is only about the Superstore profit shown for each of the four years. As it can be seen from the above chart the total profit of the company for each year is following a downward trend. This should be alarming for the management. The management should try to reverse the trend by taking appropriate actions. Also, there are charts under zero, which shows that in this period Superstore achieves losses</w:t>
      </w:r>
      <w:r w:rsidR="001F1A52" w:rsidRPr="00240BEB">
        <w:rPr>
          <w:rFonts w:ascii="Arial" w:hAnsi="Arial" w:cs="Arial"/>
          <w:sz w:val="23"/>
          <w:szCs w:val="23"/>
        </w:rPr>
        <w:t>.</w:t>
      </w:r>
    </w:p>
    <w:p w14:paraId="155B2EC5" w14:textId="7FDB4F70" w:rsidR="006E7D48" w:rsidRPr="00240BEB" w:rsidRDefault="002D7D6B" w:rsidP="00A8223F">
      <w:pPr>
        <w:spacing w:line="360" w:lineRule="auto"/>
        <w:jc w:val="both"/>
        <w:rPr>
          <w:rFonts w:ascii="Arial" w:hAnsi="Arial" w:cs="Arial"/>
          <w:sz w:val="23"/>
          <w:szCs w:val="23"/>
        </w:rPr>
      </w:pPr>
      <w:r w:rsidRPr="00240BEB">
        <w:rPr>
          <w:rFonts w:ascii="Arial" w:hAnsi="Arial" w:cs="Arial"/>
          <w:noProof/>
          <w:sz w:val="23"/>
          <w:szCs w:val="23"/>
        </w:rPr>
        <w:lastRenderedPageBreak/>
        <w:drawing>
          <wp:inline distT="0" distB="0" distL="0" distR="0" wp14:anchorId="4811130A" wp14:editId="0FE9BBD0">
            <wp:extent cx="5731510" cy="3223895"/>
            <wp:effectExtent l="0" t="0" r="254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F314CC9" w14:textId="707D05BF" w:rsidR="002D7D6B" w:rsidRPr="00240BEB" w:rsidRDefault="002D7D6B" w:rsidP="00A8223F">
      <w:pPr>
        <w:spacing w:line="360" w:lineRule="auto"/>
        <w:jc w:val="both"/>
        <w:rPr>
          <w:rFonts w:ascii="Arial" w:hAnsi="Arial" w:cs="Arial"/>
          <w:sz w:val="23"/>
          <w:szCs w:val="23"/>
        </w:rPr>
      </w:pPr>
      <w:r w:rsidRPr="00240BEB">
        <w:rPr>
          <w:rFonts w:ascii="Arial" w:hAnsi="Arial" w:cs="Arial"/>
          <w:sz w:val="23"/>
          <w:szCs w:val="23"/>
        </w:rPr>
        <w:t>Chart 2. Sales by Order Date</w:t>
      </w:r>
    </w:p>
    <w:p w14:paraId="54E5DF0E" w14:textId="155D208C" w:rsidR="00793E8D" w:rsidRPr="00240BEB" w:rsidRDefault="001F1A52" w:rsidP="00A8223F">
      <w:pPr>
        <w:spacing w:line="360" w:lineRule="auto"/>
        <w:jc w:val="both"/>
        <w:rPr>
          <w:rFonts w:ascii="Arial" w:hAnsi="Arial" w:cs="Arial"/>
          <w:sz w:val="23"/>
          <w:szCs w:val="23"/>
        </w:rPr>
      </w:pPr>
      <w:r w:rsidRPr="00240BEB">
        <w:rPr>
          <w:rFonts w:ascii="Arial" w:hAnsi="Arial" w:cs="Arial"/>
          <w:sz w:val="23"/>
          <w:szCs w:val="23"/>
        </w:rPr>
        <w:t>O</w:t>
      </w:r>
      <w:r w:rsidR="00793E8D" w:rsidRPr="00240BEB">
        <w:rPr>
          <w:rFonts w:ascii="Arial" w:hAnsi="Arial" w:cs="Arial"/>
          <w:sz w:val="23"/>
          <w:szCs w:val="23"/>
        </w:rPr>
        <w:t>n the chart above shows sales by Order Data. The information is extracted from the general data set and is presented in a way that does not complicate the data user. From the presented graph it can be analyzed that the sales are higher in 2009 and they start to fall during the years. It can be summarized from the information in that chart that the sales decrease. Using this chart and the chart that represents a profit for the management of a superstore, it becomes clear that the business is not going in the desired direction.</w:t>
      </w:r>
    </w:p>
    <w:p w14:paraId="6786ACCF" w14:textId="77777777" w:rsidR="00793E8D" w:rsidRPr="00240BEB" w:rsidRDefault="00793E8D" w:rsidP="00A8223F">
      <w:pPr>
        <w:spacing w:line="360" w:lineRule="auto"/>
        <w:jc w:val="both"/>
        <w:rPr>
          <w:rFonts w:ascii="Arial" w:hAnsi="Arial" w:cs="Arial"/>
          <w:sz w:val="23"/>
          <w:szCs w:val="23"/>
        </w:rPr>
      </w:pPr>
    </w:p>
    <w:p w14:paraId="278F560A" w14:textId="34A0768A" w:rsidR="006C0AD5" w:rsidRPr="00240BEB" w:rsidRDefault="00442E90" w:rsidP="00A8223F">
      <w:pPr>
        <w:spacing w:line="360" w:lineRule="auto"/>
        <w:jc w:val="both"/>
        <w:rPr>
          <w:rFonts w:ascii="Arial" w:hAnsi="Arial" w:cs="Arial"/>
          <w:sz w:val="23"/>
          <w:szCs w:val="23"/>
        </w:rPr>
      </w:pPr>
      <w:r w:rsidRPr="00240BEB">
        <w:rPr>
          <w:rFonts w:ascii="Arial" w:hAnsi="Arial" w:cs="Arial"/>
          <w:sz w:val="23"/>
          <w:szCs w:val="23"/>
        </w:rPr>
        <w:lastRenderedPageBreak/>
        <w:t xml:space="preserve">On the table below it can be seen the total amount of the sales and profit of each year. </w:t>
      </w:r>
      <w:r w:rsidR="00DA5426" w:rsidRPr="00240BEB">
        <w:rPr>
          <w:rFonts w:ascii="Arial" w:hAnsi="Arial" w:cs="Arial"/>
          <w:sz w:val="23"/>
          <w:szCs w:val="23"/>
        </w:rPr>
        <w:t xml:space="preserve">The table shows the total amount which is found by using a formula. </w:t>
      </w:r>
      <w:r w:rsidR="006C0AD5" w:rsidRPr="00240BEB">
        <w:rPr>
          <w:rFonts w:ascii="Arial" w:hAnsi="Arial" w:cs="Arial"/>
          <w:noProof/>
          <w:sz w:val="23"/>
          <w:szCs w:val="23"/>
        </w:rPr>
        <w:drawing>
          <wp:inline distT="0" distB="0" distL="0" distR="0" wp14:anchorId="03C806AE" wp14:editId="6389A446">
            <wp:extent cx="5731510" cy="3223895"/>
            <wp:effectExtent l="0" t="0" r="2540"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26A5DC1" w14:textId="499D7B7A" w:rsidR="002327E7" w:rsidRPr="00240BEB" w:rsidRDefault="002327E7" w:rsidP="00A8223F">
      <w:pPr>
        <w:spacing w:line="360" w:lineRule="auto"/>
        <w:jc w:val="both"/>
        <w:rPr>
          <w:rFonts w:ascii="Arial" w:hAnsi="Arial" w:cs="Arial"/>
          <w:sz w:val="23"/>
          <w:szCs w:val="23"/>
        </w:rPr>
      </w:pPr>
      <w:r w:rsidRPr="00240BEB">
        <w:rPr>
          <w:rFonts w:ascii="Arial" w:hAnsi="Arial" w:cs="Arial"/>
          <w:sz w:val="23"/>
          <w:szCs w:val="23"/>
        </w:rPr>
        <w:t>Table 2. Data from total profit and sales.</w:t>
      </w:r>
    </w:p>
    <w:p w14:paraId="4E9A3211" w14:textId="1DACFF2D" w:rsidR="00DA5426" w:rsidRPr="00240BEB" w:rsidRDefault="00DA5426" w:rsidP="00A8223F">
      <w:pPr>
        <w:spacing w:line="360" w:lineRule="auto"/>
        <w:jc w:val="both"/>
        <w:rPr>
          <w:rFonts w:ascii="Arial" w:hAnsi="Arial" w:cs="Arial"/>
          <w:sz w:val="23"/>
          <w:szCs w:val="23"/>
        </w:rPr>
      </w:pPr>
      <w:r w:rsidRPr="00240BEB">
        <w:rPr>
          <w:rFonts w:ascii="Arial" w:hAnsi="Arial" w:cs="Arial"/>
          <w:sz w:val="23"/>
          <w:szCs w:val="23"/>
        </w:rPr>
        <w:t>To be shown more presentable to the data users it can be used PIVOT</w:t>
      </w:r>
      <w:r w:rsidR="002327E7" w:rsidRPr="00240BEB">
        <w:rPr>
          <w:rFonts w:ascii="Arial" w:hAnsi="Arial" w:cs="Arial"/>
          <w:sz w:val="23"/>
          <w:szCs w:val="23"/>
        </w:rPr>
        <w:t xml:space="preserve"> pie </w:t>
      </w:r>
      <w:r w:rsidRPr="00240BEB">
        <w:rPr>
          <w:rFonts w:ascii="Arial" w:hAnsi="Arial" w:cs="Arial"/>
          <w:sz w:val="23"/>
          <w:szCs w:val="23"/>
        </w:rPr>
        <w:t>chart.</w:t>
      </w:r>
    </w:p>
    <w:p w14:paraId="04C06B0E" w14:textId="3F845D5D" w:rsidR="00DA5426" w:rsidRPr="00240BEB" w:rsidRDefault="00DA5426" w:rsidP="00A8223F">
      <w:pPr>
        <w:spacing w:line="360" w:lineRule="auto"/>
        <w:jc w:val="both"/>
        <w:rPr>
          <w:rFonts w:ascii="Arial" w:hAnsi="Arial" w:cs="Arial"/>
          <w:sz w:val="23"/>
          <w:szCs w:val="23"/>
        </w:rPr>
      </w:pPr>
      <w:r w:rsidRPr="00240BEB">
        <w:rPr>
          <w:rFonts w:ascii="Arial" w:hAnsi="Arial" w:cs="Arial"/>
          <w:noProof/>
          <w:sz w:val="23"/>
          <w:szCs w:val="23"/>
        </w:rPr>
        <w:drawing>
          <wp:inline distT="0" distB="0" distL="0" distR="0" wp14:anchorId="3A1A145E" wp14:editId="25B5E3B1">
            <wp:extent cx="5731510" cy="2750820"/>
            <wp:effectExtent l="0" t="0" r="2540" b="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50820"/>
                    </a:xfrm>
                    <a:prstGeom prst="rect">
                      <a:avLst/>
                    </a:prstGeom>
                    <a:noFill/>
                    <a:ln>
                      <a:noFill/>
                    </a:ln>
                  </pic:spPr>
                </pic:pic>
              </a:graphicData>
            </a:graphic>
          </wp:inline>
        </w:drawing>
      </w:r>
    </w:p>
    <w:p w14:paraId="5EADAEDF" w14:textId="728BC1BB" w:rsidR="002327E7" w:rsidRPr="00240BEB" w:rsidRDefault="00DA5426" w:rsidP="00A8223F">
      <w:pPr>
        <w:spacing w:line="360" w:lineRule="auto"/>
        <w:jc w:val="both"/>
        <w:rPr>
          <w:rFonts w:ascii="Arial" w:hAnsi="Arial" w:cs="Arial"/>
          <w:sz w:val="23"/>
          <w:szCs w:val="23"/>
        </w:rPr>
      </w:pPr>
      <w:bookmarkStart w:id="3" w:name="_Hlk88514548"/>
      <w:r w:rsidRPr="00240BEB">
        <w:rPr>
          <w:rFonts w:ascii="Arial" w:hAnsi="Arial" w:cs="Arial"/>
          <w:sz w:val="23"/>
          <w:szCs w:val="23"/>
        </w:rPr>
        <w:t>Chart 3. PIVOT table</w:t>
      </w:r>
      <w:r w:rsidR="00E453BA" w:rsidRPr="00240BEB">
        <w:rPr>
          <w:rFonts w:ascii="Arial" w:hAnsi="Arial" w:cs="Arial"/>
          <w:sz w:val="23"/>
          <w:szCs w:val="23"/>
        </w:rPr>
        <w:t xml:space="preserve"> 1</w:t>
      </w:r>
    </w:p>
    <w:bookmarkEnd w:id="3"/>
    <w:p w14:paraId="074E304B" w14:textId="114AA909" w:rsidR="002327E7" w:rsidRPr="00240BEB" w:rsidRDefault="002327E7" w:rsidP="00A8223F">
      <w:pPr>
        <w:spacing w:line="360" w:lineRule="auto"/>
        <w:jc w:val="both"/>
        <w:rPr>
          <w:rFonts w:ascii="Arial" w:hAnsi="Arial" w:cs="Arial"/>
          <w:sz w:val="23"/>
          <w:szCs w:val="23"/>
        </w:rPr>
      </w:pPr>
      <w:r w:rsidRPr="00240BEB">
        <w:rPr>
          <w:rFonts w:ascii="Arial" w:hAnsi="Arial" w:cs="Arial"/>
          <w:sz w:val="23"/>
          <w:szCs w:val="23"/>
        </w:rPr>
        <w:t xml:space="preserve">On this </w:t>
      </w:r>
      <w:r w:rsidR="00263892" w:rsidRPr="00240BEB">
        <w:rPr>
          <w:rFonts w:ascii="Arial" w:hAnsi="Arial" w:cs="Arial"/>
          <w:sz w:val="23"/>
          <w:szCs w:val="23"/>
        </w:rPr>
        <w:t>PIVOT table</w:t>
      </w:r>
      <w:r w:rsidRPr="00240BEB">
        <w:rPr>
          <w:rFonts w:ascii="Arial" w:hAnsi="Arial" w:cs="Arial"/>
          <w:sz w:val="23"/>
          <w:szCs w:val="23"/>
        </w:rPr>
        <w:t xml:space="preserve"> it can be seen t</w:t>
      </w:r>
      <w:r w:rsidR="00263892" w:rsidRPr="00240BEB">
        <w:rPr>
          <w:rFonts w:ascii="Arial" w:hAnsi="Arial" w:cs="Arial"/>
          <w:sz w:val="23"/>
          <w:szCs w:val="23"/>
        </w:rPr>
        <w:t xml:space="preserve">he total profit of each year. From the amounts it becomes clear that the profit decrease. On the pie chart every year is divided by colors and each year represent different color. </w:t>
      </w:r>
      <w:r w:rsidR="00E453BA" w:rsidRPr="00240BEB">
        <w:rPr>
          <w:rFonts w:ascii="Arial" w:hAnsi="Arial" w:cs="Arial"/>
          <w:sz w:val="23"/>
          <w:szCs w:val="23"/>
        </w:rPr>
        <w:t xml:space="preserve">The biggest part of the pie is representing year </w:t>
      </w:r>
      <w:r w:rsidR="00E453BA" w:rsidRPr="00240BEB">
        <w:rPr>
          <w:rFonts w:ascii="Arial" w:hAnsi="Arial" w:cs="Arial"/>
          <w:sz w:val="23"/>
          <w:szCs w:val="23"/>
        </w:rPr>
        <w:lastRenderedPageBreak/>
        <w:t>2009, because this the year when Superstore achieve the most profit. The smallest part of the pie is the yellow one and shows the less profitable year.</w:t>
      </w:r>
    </w:p>
    <w:p w14:paraId="78437ABC" w14:textId="1D8F2B58" w:rsidR="00C87699" w:rsidRPr="00240BEB" w:rsidRDefault="00C87699" w:rsidP="00A8223F">
      <w:pPr>
        <w:spacing w:line="360" w:lineRule="auto"/>
        <w:jc w:val="both"/>
        <w:rPr>
          <w:rFonts w:ascii="Arial" w:hAnsi="Arial" w:cs="Arial"/>
          <w:sz w:val="23"/>
          <w:szCs w:val="23"/>
        </w:rPr>
      </w:pPr>
      <w:r w:rsidRPr="00240BEB">
        <w:rPr>
          <w:rFonts w:ascii="Arial" w:hAnsi="Arial" w:cs="Arial"/>
          <w:sz w:val="23"/>
          <w:szCs w:val="23"/>
        </w:rPr>
        <w:t xml:space="preserve">On the second PIVOT table shows the total sales of each year, which decrease each year. On the pie chart shows that the year 2009 is with the highest sales and the year 2011 is in grey and shows the year with </w:t>
      </w:r>
      <w:r w:rsidR="00D76293" w:rsidRPr="00240BEB">
        <w:rPr>
          <w:rFonts w:ascii="Arial" w:hAnsi="Arial" w:cs="Arial"/>
          <w:sz w:val="23"/>
          <w:szCs w:val="23"/>
        </w:rPr>
        <w:t>the least sales. Information presented this way is easy available to the users.</w:t>
      </w:r>
    </w:p>
    <w:p w14:paraId="08D18A39" w14:textId="5565C299" w:rsidR="00E453BA" w:rsidRPr="00240BEB" w:rsidRDefault="00E453BA" w:rsidP="00A8223F">
      <w:pPr>
        <w:spacing w:line="360" w:lineRule="auto"/>
        <w:jc w:val="both"/>
        <w:rPr>
          <w:rFonts w:ascii="Arial" w:hAnsi="Arial" w:cs="Arial"/>
          <w:sz w:val="23"/>
          <w:szCs w:val="23"/>
        </w:rPr>
      </w:pPr>
      <w:r w:rsidRPr="00240BEB">
        <w:rPr>
          <w:rFonts w:ascii="Arial" w:hAnsi="Arial" w:cs="Arial"/>
          <w:noProof/>
          <w:sz w:val="23"/>
          <w:szCs w:val="23"/>
        </w:rPr>
        <w:drawing>
          <wp:inline distT="0" distB="0" distL="0" distR="0" wp14:anchorId="4F5C9E45" wp14:editId="4A2D8CE0">
            <wp:extent cx="5731510" cy="3223895"/>
            <wp:effectExtent l="0" t="0" r="254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2290"/>
                    <a:stretch/>
                  </pic:blipFill>
                  <pic:spPr bwMode="auto">
                    <a:xfrm>
                      <a:off x="0" y="0"/>
                      <a:ext cx="5731510" cy="3223895"/>
                    </a:xfrm>
                    <a:prstGeom prst="rect">
                      <a:avLst/>
                    </a:prstGeom>
                    <a:noFill/>
                    <a:ln>
                      <a:noFill/>
                    </a:ln>
                  </pic:spPr>
                </pic:pic>
              </a:graphicData>
            </a:graphic>
          </wp:inline>
        </w:drawing>
      </w:r>
    </w:p>
    <w:p w14:paraId="3B72B916" w14:textId="17DE011D" w:rsidR="00E453BA" w:rsidRPr="00240BEB" w:rsidRDefault="00E453BA" w:rsidP="00A54463">
      <w:pPr>
        <w:rPr>
          <w:rFonts w:ascii="Arial" w:hAnsi="Arial" w:cs="Arial"/>
          <w:color w:val="000000" w:themeColor="text1"/>
          <w:sz w:val="23"/>
          <w:szCs w:val="23"/>
        </w:rPr>
      </w:pPr>
      <w:r w:rsidRPr="00240BEB">
        <w:rPr>
          <w:rFonts w:ascii="Arial" w:hAnsi="Arial" w:cs="Arial"/>
          <w:color w:val="000000" w:themeColor="text1"/>
          <w:sz w:val="23"/>
          <w:szCs w:val="23"/>
        </w:rPr>
        <w:t xml:space="preserve">Chart 3. PIVOT </w:t>
      </w:r>
      <w:r w:rsidR="00C87699" w:rsidRPr="00240BEB">
        <w:rPr>
          <w:rFonts w:ascii="Arial" w:hAnsi="Arial" w:cs="Arial"/>
          <w:color w:val="000000" w:themeColor="text1"/>
          <w:sz w:val="23"/>
          <w:szCs w:val="23"/>
        </w:rPr>
        <w:t>table</w:t>
      </w:r>
      <w:r w:rsidRPr="00240BEB">
        <w:rPr>
          <w:rFonts w:ascii="Arial" w:hAnsi="Arial" w:cs="Arial"/>
          <w:color w:val="000000" w:themeColor="text1"/>
          <w:sz w:val="23"/>
          <w:szCs w:val="23"/>
        </w:rPr>
        <w:t xml:space="preserve"> 2</w:t>
      </w:r>
    </w:p>
    <w:p w14:paraId="3ADD802A" w14:textId="77777777" w:rsidR="00982421" w:rsidRPr="00240BEB" w:rsidRDefault="00982421" w:rsidP="00A54463">
      <w:pPr>
        <w:rPr>
          <w:rFonts w:ascii="Arial" w:hAnsi="Arial" w:cs="Arial"/>
          <w:color w:val="000000" w:themeColor="text1"/>
          <w:sz w:val="23"/>
          <w:szCs w:val="23"/>
        </w:rPr>
      </w:pPr>
    </w:p>
    <w:p w14:paraId="26FB576C" w14:textId="13558608" w:rsidR="00982421" w:rsidRPr="00240BEB" w:rsidRDefault="00982421" w:rsidP="00A54463">
      <w:pPr>
        <w:rPr>
          <w:rFonts w:ascii="Arial" w:hAnsi="Arial" w:cs="Arial"/>
          <w:color w:val="000000" w:themeColor="text1"/>
          <w:sz w:val="23"/>
          <w:szCs w:val="23"/>
        </w:rPr>
      </w:pPr>
      <w:r w:rsidRPr="00240BEB">
        <w:rPr>
          <w:rFonts w:ascii="Arial" w:hAnsi="Arial" w:cs="Arial"/>
          <w:noProof/>
          <w:sz w:val="23"/>
          <w:szCs w:val="23"/>
        </w:rPr>
        <w:lastRenderedPageBreak/>
        <w:drawing>
          <wp:inline distT="0" distB="0" distL="0" distR="0" wp14:anchorId="5303926F" wp14:editId="4B1588A3">
            <wp:extent cx="5724525" cy="3316605"/>
            <wp:effectExtent l="0" t="0" r="9525" b="0"/>
            <wp:docPr id="22" name="Picture 2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lin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316605"/>
                    </a:xfrm>
                    <a:prstGeom prst="rect">
                      <a:avLst/>
                    </a:prstGeom>
                    <a:noFill/>
                  </pic:spPr>
                </pic:pic>
              </a:graphicData>
            </a:graphic>
          </wp:inline>
        </w:drawing>
      </w:r>
    </w:p>
    <w:p w14:paraId="688AAD45" w14:textId="1E9B678B" w:rsidR="00982421" w:rsidRPr="00240BEB" w:rsidRDefault="00D32528" w:rsidP="00A54463">
      <w:pPr>
        <w:rPr>
          <w:rFonts w:ascii="Arial" w:hAnsi="Arial" w:cs="Arial"/>
          <w:color w:val="4472C4" w:themeColor="accent1"/>
          <w:sz w:val="23"/>
          <w:szCs w:val="23"/>
        </w:rPr>
      </w:pP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Chart</w:t>
      </w:r>
      <w:r w:rsidR="00982421"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982421"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Yearly sales and profit in the pivot line chart using Exel</w:t>
      </w:r>
    </w:p>
    <w:p w14:paraId="11E1B7D4" w14:textId="4679E317" w:rsidR="00982421" w:rsidRPr="00240BEB" w:rsidRDefault="00982421" w:rsidP="00982421">
      <w:pPr>
        <w:spacing w:line="360" w:lineRule="auto"/>
        <w:jc w:val="both"/>
        <w:rPr>
          <w:rFonts w:ascii="Arial" w:hAnsi="Arial" w:cs="Arial"/>
          <w:sz w:val="23"/>
          <w:szCs w:val="23"/>
        </w:rPr>
      </w:pPr>
      <w:r w:rsidRPr="00240BEB">
        <w:rPr>
          <w:rFonts w:ascii="Arial" w:hAnsi="Arial" w:cs="Arial"/>
          <w:sz w:val="23"/>
          <w:szCs w:val="23"/>
        </w:rPr>
        <w:t>As it can be seen from the above graph, the total sales of the company and the total profit of the company for each year is following a downward trend. This should be alarming for the management. The management should try to reverse the trend by taking appropriate actions.</w:t>
      </w:r>
    </w:p>
    <w:p w14:paraId="7172EB9E" w14:textId="2C1BA3AC" w:rsidR="00982421" w:rsidRPr="00240BEB" w:rsidRDefault="00982421" w:rsidP="00A54463">
      <w:pPr>
        <w:rPr>
          <w:rFonts w:ascii="Arial" w:hAnsi="Arial" w:cs="Arial"/>
          <w:color w:val="4472C4" w:themeColor="accent1"/>
          <w:sz w:val="23"/>
          <w:szCs w:val="23"/>
        </w:rPr>
      </w:pPr>
    </w:p>
    <w:p w14:paraId="0FCEB539" w14:textId="2B262555" w:rsidR="00A54463" w:rsidRPr="00240BEB" w:rsidRDefault="00993C5B" w:rsidP="00A54463">
      <w:pPr>
        <w:rPr>
          <w:rFonts w:ascii="Arial" w:hAnsi="Arial" w:cs="Arial"/>
          <w:color w:val="4472C4" w:themeColor="accent1"/>
          <w:sz w:val="23"/>
          <w:szCs w:val="23"/>
        </w:rPr>
      </w:pP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A54463"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54463" w:rsidRPr="00240BEB">
        <w:rPr>
          <w:rFonts w:ascii="Arial" w:hAnsi="Arial" w:cs="Arial"/>
          <w:color w:val="4472C4" w:themeColor="accent1"/>
          <w:sz w:val="23"/>
          <w:szCs w:val="23"/>
        </w:rPr>
        <w:t xml:space="preserve"> </w:t>
      </w:r>
      <w:bookmarkStart w:id="4" w:name="_Hlk88505554"/>
      <w:r w:rsidR="00A54463"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Visualization of data using PIVOT TABLES, </w:t>
      </w:r>
      <w:r w:rsidR="00A8223F"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charts,</w:t>
      </w:r>
      <w:r w:rsidR="00A54463"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gra</w:t>
      </w:r>
      <w:r w:rsidR="00A8223F"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phs</w:t>
      </w:r>
      <w:bookmarkEnd w:id="4"/>
    </w:p>
    <w:p w14:paraId="186400C3" w14:textId="21C6F08F" w:rsidR="00A8223F" w:rsidRPr="00240BEB" w:rsidRDefault="0068392B" w:rsidP="00A8223F">
      <w:pPr>
        <w:spacing w:line="360" w:lineRule="auto"/>
        <w:jc w:val="both"/>
        <w:rPr>
          <w:rFonts w:ascii="Arial" w:hAnsi="Arial" w:cs="Arial"/>
          <w:sz w:val="23"/>
          <w:szCs w:val="23"/>
        </w:rPr>
      </w:pPr>
      <w:bookmarkStart w:id="5" w:name="_Hlk88501899"/>
      <w:r w:rsidRPr="00240BEB">
        <w:rPr>
          <w:rFonts w:ascii="Arial" w:hAnsi="Arial" w:cs="Arial"/>
          <w:sz w:val="23"/>
          <w:szCs w:val="23"/>
        </w:rPr>
        <w:t xml:space="preserve">The PIVOT Tables are useful to summarize the data in one table. Pivot Table also allows building charts and graphs without much complications. The best thing about PIVOT tables has to be the ease of access in editing the columns and values in the table. As these are directly linked to original data table, if the records in the data table is updated, the PIVOT TABLES, </w:t>
      </w:r>
      <w:r w:rsidR="00010E2F" w:rsidRPr="00240BEB">
        <w:rPr>
          <w:rFonts w:ascii="Arial" w:hAnsi="Arial" w:cs="Arial"/>
          <w:sz w:val="23"/>
          <w:szCs w:val="23"/>
        </w:rPr>
        <w:t>charts</w:t>
      </w:r>
      <w:r w:rsidRPr="00240BEB">
        <w:rPr>
          <w:rFonts w:ascii="Arial" w:hAnsi="Arial" w:cs="Arial"/>
          <w:sz w:val="23"/>
          <w:szCs w:val="23"/>
        </w:rPr>
        <w:t xml:space="preserve"> and graphs are automatically updated. In this section, we try to assess the performance of each region of the company over the previous 4 years.</w:t>
      </w:r>
      <w:bookmarkStart w:id="6" w:name="_Toc87131916"/>
    </w:p>
    <w:p w14:paraId="196D0DCE" w14:textId="36A2A36B" w:rsidR="009B7FEF" w:rsidRPr="00240BEB" w:rsidRDefault="009B7FEF" w:rsidP="00A8223F">
      <w:pPr>
        <w:spacing w:line="360" w:lineRule="auto"/>
        <w:jc w:val="both"/>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Sales volume</w:t>
      </w:r>
      <w:r w:rsidR="0068392B"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total profit</w:t>
      </w: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7AC3"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region:</w:t>
      </w:r>
      <w:bookmarkEnd w:id="6"/>
    </w:p>
    <w:p w14:paraId="055E2557" w14:textId="77777777" w:rsidR="00354E16" w:rsidRPr="00240BEB" w:rsidRDefault="009E328D" w:rsidP="002B0F4A">
      <w:pPr>
        <w:spacing w:line="360" w:lineRule="auto"/>
        <w:jc w:val="both"/>
        <w:rPr>
          <w:rFonts w:ascii="Arial" w:hAnsi="Arial" w:cs="Arial"/>
          <w:sz w:val="23"/>
          <w:szCs w:val="23"/>
        </w:rPr>
      </w:pPr>
      <w:r w:rsidRPr="00240BEB">
        <w:rPr>
          <w:rFonts w:ascii="Arial" w:hAnsi="Arial" w:cs="Arial"/>
          <w:sz w:val="23"/>
          <w:szCs w:val="23"/>
        </w:rPr>
        <w:t xml:space="preserve">The </w:t>
      </w:r>
      <w:r w:rsidR="0086430C" w:rsidRPr="00240BEB">
        <w:rPr>
          <w:rFonts w:ascii="Arial" w:hAnsi="Arial" w:cs="Arial"/>
          <w:sz w:val="23"/>
          <w:szCs w:val="23"/>
        </w:rPr>
        <w:t xml:space="preserve">operation of the company encompasses a large area. They are currently operating in 8 regions as specified by the management. For comparison, the management might </w:t>
      </w:r>
    </w:p>
    <w:p w14:paraId="4824410C" w14:textId="77777777" w:rsidR="00354E16" w:rsidRPr="00240BEB" w:rsidRDefault="0086430C" w:rsidP="002B0F4A">
      <w:pPr>
        <w:spacing w:line="360" w:lineRule="auto"/>
        <w:jc w:val="both"/>
        <w:rPr>
          <w:rFonts w:ascii="Arial" w:hAnsi="Arial" w:cs="Arial"/>
          <w:sz w:val="23"/>
          <w:szCs w:val="23"/>
        </w:rPr>
      </w:pPr>
      <w:r w:rsidRPr="00240BEB">
        <w:rPr>
          <w:rFonts w:ascii="Arial" w:hAnsi="Arial" w:cs="Arial"/>
          <w:sz w:val="23"/>
          <w:szCs w:val="23"/>
        </w:rPr>
        <w:t xml:space="preserve">e interested to know the total sales of each of the region. For this, the pivot table has </w:t>
      </w:r>
    </w:p>
    <w:p w14:paraId="66D61093" w14:textId="7D83607B" w:rsidR="009B7FEF" w:rsidRPr="00240BEB" w:rsidRDefault="0086430C" w:rsidP="002B0F4A">
      <w:pPr>
        <w:spacing w:line="360" w:lineRule="auto"/>
        <w:jc w:val="both"/>
        <w:rPr>
          <w:rFonts w:ascii="Arial" w:hAnsi="Arial" w:cs="Arial"/>
          <w:sz w:val="23"/>
          <w:szCs w:val="23"/>
        </w:rPr>
      </w:pPr>
      <w:r w:rsidRPr="00240BEB">
        <w:rPr>
          <w:rFonts w:ascii="Arial" w:hAnsi="Arial" w:cs="Arial"/>
          <w:sz w:val="23"/>
          <w:szCs w:val="23"/>
        </w:rPr>
        <w:t>been used from the formatted data to extract the data of each region over the period of 4 year.</w:t>
      </w:r>
    </w:p>
    <w:p w14:paraId="67C76869" w14:textId="6B6ABDB5" w:rsidR="00B64982" w:rsidRPr="00240BEB" w:rsidRDefault="00010E2F" w:rsidP="002B0F4A">
      <w:pPr>
        <w:spacing w:line="360" w:lineRule="auto"/>
        <w:jc w:val="center"/>
        <w:rPr>
          <w:rFonts w:ascii="Arial" w:hAnsi="Arial" w:cs="Arial"/>
          <w:sz w:val="23"/>
          <w:szCs w:val="23"/>
        </w:rPr>
      </w:pPr>
      <w:r w:rsidRPr="00240BEB">
        <w:rPr>
          <w:rFonts w:ascii="Arial" w:hAnsi="Arial" w:cs="Arial"/>
          <w:noProof/>
          <w:sz w:val="23"/>
          <w:szCs w:val="23"/>
        </w:rPr>
        <w:lastRenderedPageBreak/>
        <w:drawing>
          <wp:inline distT="0" distB="0" distL="0" distR="0" wp14:anchorId="0834B81F" wp14:editId="0E4796A4">
            <wp:extent cx="2908300" cy="1840865"/>
            <wp:effectExtent l="0" t="0" r="635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08300" cy="1840865"/>
                    </a:xfrm>
                    <a:prstGeom prst="rect">
                      <a:avLst/>
                    </a:prstGeom>
                    <a:noFill/>
                  </pic:spPr>
                </pic:pic>
              </a:graphicData>
            </a:graphic>
          </wp:inline>
        </w:drawing>
      </w:r>
    </w:p>
    <w:p w14:paraId="1101F9FD" w14:textId="140735D7" w:rsidR="00B64982" w:rsidRPr="00240BEB" w:rsidRDefault="00B64982" w:rsidP="002B0F4A">
      <w:pPr>
        <w:spacing w:after="0" w:line="360" w:lineRule="auto"/>
        <w:jc w:val="center"/>
        <w:rPr>
          <w:rFonts w:ascii="Arial" w:hAnsi="Arial" w:cs="Arial"/>
          <w:sz w:val="23"/>
          <w:szCs w:val="23"/>
        </w:rPr>
      </w:pPr>
      <w:r w:rsidRPr="00240BEB">
        <w:rPr>
          <w:rFonts w:ascii="Arial" w:hAnsi="Arial" w:cs="Arial"/>
          <w:sz w:val="23"/>
          <w:szCs w:val="23"/>
        </w:rPr>
        <w:t xml:space="preserve">Table 6: </w:t>
      </w:r>
      <w:r w:rsidR="00E64B5C" w:rsidRPr="00240BEB">
        <w:rPr>
          <w:rFonts w:ascii="Arial" w:hAnsi="Arial" w:cs="Arial"/>
          <w:sz w:val="23"/>
          <w:szCs w:val="23"/>
        </w:rPr>
        <w:t>Region-wise total sales</w:t>
      </w:r>
      <w:r w:rsidR="001D6291" w:rsidRPr="00240BEB">
        <w:rPr>
          <w:rFonts w:ascii="Arial" w:hAnsi="Arial" w:cs="Arial"/>
          <w:sz w:val="23"/>
          <w:szCs w:val="23"/>
        </w:rPr>
        <w:t xml:space="preserve"> and profit</w:t>
      </w:r>
      <w:r w:rsidR="00E64B5C" w:rsidRPr="00240BEB">
        <w:rPr>
          <w:rFonts w:ascii="Arial" w:hAnsi="Arial" w:cs="Arial"/>
          <w:sz w:val="23"/>
          <w:szCs w:val="23"/>
        </w:rPr>
        <w:t xml:space="preserve"> in last 4 years. </w:t>
      </w:r>
    </w:p>
    <w:p w14:paraId="4E12C244" w14:textId="56FC67AD" w:rsidR="001D6291" w:rsidRPr="00240BEB" w:rsidRDefault="0086430C" w:rsidP="002B0F4A">
      <w:pPr>
        <w:spacing w:line="360" w:lineRule="auto"/>
        <w:jc w:val="both"/>
        <w:rPr>
          <w:rFonts w:ascii="Arial" w:hAnsi="Arial" w:cs="Arial"/>
          <w:sz w:val="23"/>
          <w:szCs w:val="23"/>
        </w:rPr>
      </w:pPr>
      <w:r w:rsidRPr="00240BEB">
        <w:rPr>
          <w:rFonts w:ascii="Arial" w:hAnsi="Arial" w:cs="Arial"/>
          <w:sz w:val="23"/>
          <w:szCs w:val="23"/>
        </w:rPr>
        <w:t xml:space="preserve">The Ontario region yielded the highest total regional sales in the four-year period followed by West and </w:t>
      </w:r>
      <w:r w:rsidR="001D6291" w:rsidRPr="00240BEB">
        <w:rPr>
          <w:rFonts w:ascii="Arial" w:hAnsi="Arial" w:cs="Arial"/>
          <w:sz w:val="23"/>
          <w:szCs w:val="23"/>
        </w:rPr>
        <w:t>Prarie. The highest profit was also generated from Ontario but the second highest regional profit was from Prarie, followed by West and Atlantic. Northwest Territories yielded the lowest total sales and also the lowest t</w:t>
      </w:r>
      <w:r w:rsidR="00010E2F" w:rsidRPr="00240BEB">
        <w:rPr>
          <w:rFonts w:ascii="Arial" w:hAnsi="Arial" w:cs="Arial"/>
          <w:sz w:val="23"/>
          <w:szCs w:val="23"/>
        </w:rPr>
        <w:t xml:space="preserve">otal profit during the period. This report is divided into two parts. In the first part, the usage of Excel has been highlighted and in the second part, a given data set has been analyzed using the SPSS. </w:t>
      </w:r>
      <w:r w:rsidR="001D6291" w:rsidRPr="00240BEB">
        <w:rPr>
          <w:rFonts w:ascii="Arial" w:hAnsi="Arial" w:cs="Arial"/>
          <w:sz w:val="23"/>
          <w:szCs w:val="23"/>
        </w:rPr>
        <w:t xml:space="preserve">Next, the above data in the table has been presented in a bar chart for understanding with ease. </w:t>
      </w:r>
    </w:p>
    <w:p w14:paraId="796AFF27" w14:textId="3A86682B" w:rsidR="00B64982" w:rsidRPr="00240BEB" w:rsidRDefault="00C90EA8" w:rsidP="002B0F4A">
      <w:pPr>
        <w:spacing w:line="360" w:lineRule="auto"/>
        <w:jc w:val="both"/>
        <w:rPr>
          <w:rFonts w:ascii="Arial" w:hAnsi="Arial" w:cs="Arial"/>
          <w:sz w:val="23"/>
          <w:szCs w:val="23"/>
        </w:rPr>
      </w:pPr>
      <w:r w:rsidRPr="00240BEB">
        <w:rPr>
          <w:rFonts w:ascii="Arial" w:hAnsi="Arial" w:cs="Arial"/>
          <w:noProof/>
          <w:sz w:val="23"/>
          <w:szCs w:val="23"/>
        </w:rPr>
        <w:drawing>
          <wp:inline distT="0" distB="0" distL="0" distR="0" wp14:anchorId="2043F050" wp14:editId="780031E0">
            <wp:extent cx="5742940" cy="2590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42940" cy="2590800"/>
                    </a:xfrm>
                    <a:prstGeom prst="rect">
                      <a:avLst/>
                    </a:prstGeom>
                    <a:noFill/>
                  </pic:spPr>
                </pic:pic>
              </a:graphicData>
            </a:graphic>
          </wp:inline>
        </w:drawing>
      </w:r>
    </w:p>
    <w:p w14:paraId="31B352A5" w14:textId="4AC656EF" w:rsidR="00F12D6B" w:rsidRPr="00240BEB" w:rsidRDefault="005F2C19" w:rsidP="002B0F4A">
      <w:pPr>
        <w:spacing w:after="0" w:line="360" w:lineRule="auto"/>
        <w:jc w:val="center"/>
        <w:rPr>
          <w:rFonts w:ascii="Arial" w:hAnsi="Arial" w:cs="Arial"/>
          <w:sz w:val="23"/>
          <w:szCs w:val="23"/>
        </w:rPr>
      </w:pPr>
      <w:r w:rsidRPr="00240BEB">
        <w:rPr>
          <w:rFonts w:ascii="Arial" w:hAnsi="Arial" w:cs="Arial"/>
          <w:sz w:val="23"/>
          <w:szCs w:val="23"/>
        </w:rPr>
        <w:t>Graph</w:t>
      </w:r>
      <w:r w:rsidR="00F12D6B" w:rsidRPr="00240BEB">
        <w:rPr>
          <w:rFonts w:ascii="Arial" w:hAnsi="Arial" w:cs="Arial"/>
          <w:sz w:val="23"/>
          <w:szCs w:val="23"/>
        </w:rPr>
        <w:t xml:space="preserve"> 2: </w:t>
      </w:r>
      <w:r w:rsidR="00E80043" w:rsidRPr="00240BEB">
        <w:rPr>
          <w:rFonts w:ascii="Arial" w:hAnsi="Arial" w:cs="Arial"/>
          <w:sz w:val="23"/>
          <w:szCs w:val="23"/>
        </w:rPr>
        <w:t>Region-wise total sales</w:t>
      </w:r>
    </w:p>
    <w:p w14:paraId="3B9F0145" w14:textId="402E06AA" w:rsidR="009B7FEF" w:rsidRPr="00240BEB" w:rsidRDefault="00427AFC" w:rsidP="00A8223F">
      <w:pPr>
        <w:spacing w:line="360" w:lineRule="auto"/>
        <w:jc w:val="both"/>
        <w:rPr>
          <w:rFonts w:ascii="Arial" w:hAnsi="Arial" w:cs="Arial"/>
          <w:sz w:val="23"/>
          <w:szCs w:val="23"/>
        </w:rPr>
      </w:pPr>
      <w:r w:rsidRPr="00240BEB">
        <w:rPr>
          <w:rFonts w:ascii="Arial" w:hAnsi="Arial" w:cs="Arial"/>
          <w:sz w:val="23"/>
          <w:szCs w:val="23"/>
        </w:rPr>
        <w:t xml:space="preserve">The above diagram is useful to understand the total sales of each region along with how much profit each region has contributed. The </w:t>
      </w:r>
      <w:r w:rsidR="00D061E7" w:rsidRPr="00240BEB">
        <w:rPr>
          <w:rFonts w:ascii="Arial" w:hAnsi="Arial" w:cs="Arial"/>
          <w:sz w:val="23"/>
          <w:szCs w:val="23"/>
        </w:rPr>
        <w:t xml:space="preserve">highest total sales was in the Ontario, followed by West and Atlantic. The lowest total sales </w:t>
      </w:r>
      <w:r w:rsidR="00A4738E" w:rsidRPr="00240BEB">
        <w:rPr>
          <w:rFonts w:ascii="Arial" w:hAnsi="Arial" w:cs="Arial"/>
          <w:sz w:val="23"/>
          <w:szCs w:val="23"/>
        </w:rPr>
        <w:t>were</w:t>
      </w:r>
      <w:r w:rsidR="00D061E7" w:rsidRPr="00240BEB">
        <w:rPr>
          <w:rFonts w:ascii="Arial" w:hAnsi="Arial" w:cs="Arial"/>
          <w:sz w:val="23"/>
          <w:szCs w:val="23"/>
        </w:rPr>
        <w:t xml:space="preserve"> in North west Territories. The highest total profit was in Ontario, followed by Prarie and</w:t>
      </w:r>
      <w:r w:rsidR="0068392B" w:rsidRPr="00240BEB">
        <w:rPr>
          <w:rFonts w:ascii="Arial" w:hAnsi="Arial" w:cs="Arial"/>
          <w:sz w:val="23"/>
          <w:szCs w:val="23"/>
        </w:rPr>
        <w:t xml:space="preserve"> West. </w:t>
      </w:r>
      <w:bookmarkStart w:id="7" w:name="_Toc87131917"/>
      <w:r w:rsidR="009B7FEF" w:rsidRPr="00240BEB">
        <w:rPr>
          <w:rFonts w:ascii="Arial" w:hAnsi="Arial" w:cs="Arial"/>
          <w:sz w:val="23"/>
          <w:szCs w:val="23"/>
        </w:rPr>
        <w:t>Distribution of the customers</w:t>
      </w:r>
      <w:bookmarkEnd w:id="7"/>
    </w:p>
    <w:p w14:paraId="0F0F9C47" w14:textId="4761E9E7" w:rsidR="00350F25" w:rsidRPr="00240BEB" w:rsidRDefault="00D4464A" w:rsidP="002B0F4A">
      <w:pPr>
        <w:spacing w:line="360" w:lineRule="auto"/>
        <w:jc w:val="both"/>
        <w:rPr>
          <w:rFonts w:ascii="Arial" w:hAnsi="Arial" w:cs="Arial"/>
          <w:sz w:val="23"/>
          <w:szCs w:val="23"/>
        </w:rPr>
      </w:pPr>
      <w:r w:rsidRPr="00240BEB">
        <w:rPr>
          <w:rFonts w:ascii="Arial" w:hAnsi="Arial" w:cs="Arial"/>
          <w:sz w:val="23"/>
          <w:szCs w:val="23"/>
        </w:rPr>
        <w:lastRenderedPageBreak/>
        <w:t>Customers are at the heart of the business. It is the needs of the customers that the business tries to fulfil and hence, the customers pay for the service or the goods, which ultimately would enhance the shareholders wealth. Companies need to pursue customer satisfaction</w:t>
      </w:r>
      <w:r w:rsidR="0061497F" w:rsidRPr="00240BEB">
        <w:rPr>
          <w:rFonts w:ascii="Arial" w:hAnsi="Arial" w:cs="Arial"/>
          <w:sz w:val="23"/>
          <w:szCs w:val="23"/>
        </w:rPr>
        <w:t xml:space="preserve"> (</w:t>
      </w:r>
      <w:r w:rsidR="0061497F" w:rsidRPr="00240BEB">
        <w:rPr>
          <w:rFonts w:ascii="Arial" w:hAnsi="Arial" w:cs="Arial"/>
          <w:color w:val="222222"/>
          <w:sz w:val="23"/>
          <w:szCs w:val="23"/>
          <w:shd w:val="clear" w:color="auto" w:fill="FFFFFF"/>
        </w:rPr>
        <w:t>Hill et al., 2017)</w:t>
      </w:r>
      <w:r w:rsidRPr="00240BEB">
        <w:rPr>
          <w:rFonts w:ascii="Arial" w:hAnsi="Arial" w:cs="Arial"/>
          <w:sz w:val="23"/>
          <w:szCs w:val="23"/>
        </w:rPr>
        <w:t xml:space="preserve">. If the customers are not satisfied, they can switch to competitors and hence, the business will be harmed.To get an </w:t>
      </w:r>
      <w:r w:rsidR="0060563C" w:rsidRPr="00240BEB">
        <w:rPr>
          <w:rFonts w:ascii="Arial" w:hAnsi="Arial" w:cs="Arial"/>
          <w:sz w:val="23"/>
          <w:szCs w:val="23"/>
        </w:rPr>
        <w:t xml:space="preserve">insight on the customers, we start with understanding the customers demographics. </w:t>
      </w:r>
    </w:p>
    <w:p w14:paraId="2CF28848" w14:textId="28A37D2F" w:rsidR="0060563C" w:rsidRPr="00240BEB" w:rsidRDefault="0060563C" w:rsidP="002B0F4A">
      <w:pPr>
        <w:spacing w:line="360" w:lineRule="auto"/>
        <w:jc w:val="both"/>
        <w:rPr>
          <w:rFonts w:ascii="Arial" w:hAnsi="Arial" w:cs="Arial"/>
          <w:sz w:val="23"/>
          <w:szCs w:val="23"/>
        </w:rPr>
      </w:pPr>
      <w:r w:rsidRPr="00240BEB">
        <w:rPr>
          <w:rFonts w:ascii="Arial" w:hAnsi="Arial" w:cs="Arial"/>
          <w:sz w:val="23"/>
          <w:szCs w:val="23"/>
        </w:rPr>
        <w:t>In the following, a table has been constructed using the Power Pivot in Excel yielding the total count of</w:t>
      </w:r>
      <w:r w:rsidR="00997906" w:rsidRPr="00240BEB">
        <w:rPr>
          <w:rFonts w:ascii="Arial" w:hAnsi="Arial" w:cs="Arial"/>
          <w:sz w:val="23"/>
          <w:szCs w:val="23"/>
        </w:rPr>
        <w:t xml:space="preserve"> orders from</w:t>
      </w:r>
      <w:r w:rsidRPr="00240BEB">
        <w:rPr>
          <w:rFonts w:ascii="Arial" w:hAnsi="Arial" w:cs="Arial"/>
          <w:sz w:val="23"/>
          <w:szCs w:val="23"/>
        </w:rPr>
        <w:t xml:space="preserve"> the customers in </w:t>
      </w:r>
      <w:r w:rsidR="00997906" w:rsidRPr="00240BEB">
        <w:rPr>
          <w:rFonts w:ascii="Arial" w:hAnsi="Arial" w:cs="Arial"/>
          <w:sz w:val="23"/>
          <w:szCs w:val="23"/>
        </w:rPr>
        <w:t>each category</w:t>
      </w:r>
      <w:r w:rsidRPr="00240BEB">
        <w:rPr>
          <w:rFonts w:ascii="Arial" w:hAnsi="Arial" w:cs="Arial"/>
          <w:sz w:val="23"/>
          <w:szCs w:val="23"/>
        </w:rPr>
        <w:t>.</w:t>
      </w:r>
    </w:p>
    <w:p w14:paraId="6D3ECB6D" w14:textId="1BB925E3" w:rsidR="009B7FEF" w:rsidRPr="00240BEB" w:rsidRDefault="00350F25" w:rsidP="002B0F4A">
      <w:pPr>
        <w:spacing w:line="360" w:lineRule="auto"/>
        <w:jc w:val="center"/>
        <w:rPr>
          <w:rFonts w:ascii="Arial" w:hAnsi="Arial" w:cs="Arial"/>
          <w:sz w:val="23"/>
          <w:szCs w:val="23"/>
        </w:rPr>
      </w:pPr>
      <w:r w:rsidRPr="00240BEB">
        <w:rPr>
          <w:rFonts w:ascii="Arial" w:hAnsi="Arial" w:cs="Arial"/>
          <w:noProof/>
          <w:sz w:val="23"/>
          <w:szCs w:val="23"/>
        </w:rPr>
        <w:drawing>
          <wp:inline distT="0" distB="0" distL="0" distR="0" wp14:anchorId="7BD86334" wp14:editId="246CBF97">
            <wp:extent cx="2266950" cy="12668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duotone>
                        <a:schemeClr val="accent6">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2266950" cy="1266825"/>
                    </a:xfrm>
                    <a:prstGeom prst="rect">
                      <a:avLst/>
                    </a:prstGeom>
                    <a:noFill/>
                    <a:ln>
                      <a:noFill/>
                    </a:ln>
                  </pic:spPr>
                </pic:pic>
              </a:graphicData>
            </a:graphic>
          </wp:inline>
        </w:drawing>
      </w:r>
    </w:p>
    <w:p w14:paraId="0666F083" w14:textId="6603404B" w:rsidR="00350F25" w:rsidRPr="00240BEB" w:rsidRDefault="00350F25" w:rsidP="002B0F4A">
      <w:pPr>
        <w:spacing w:after="0" w:line="360" w:lineRule="auto"/>
        <w:jc w:val="center"/>
        <w:rPr>
          <w:rFonts w:ascii="Arial" w:hAnsi="Arial" w:cs="Arial"/>
          <w:sz w:val="23"/>
          <w:szCs w:val="23"/>
        </w:rPr>
      </w:pPr>
      <w:r w:rsidRPr="00240BEB">
        <w:rPr>
          <w:rFonts w:ascii="Arial" w:hAnsi="Arial" w:cs="Arial"/>
          <w:sz w:val="23"/>
          <w:szCs w:val="23"/>
        </w:rPr>
        <w:t xml:space="preserve">Table 7: </w:t>
      </w:r>
      <w:r w:rsidR="00E80043" w:rsidRPr="00240BEB">
        <w:rPr>
          <w:rFonts w:ascii="Arial" w:hAnsi="Arial" w:cs="Arial"/>
          <w:sz w:val="23"/>
          <w:szCs w:val="23"/>
        </w:rPr>
        <w:t>Each customer types’ total count</w:t>
      </w:r>
    </w:p>
    <w:p w14:paraId="3203AC64" w14:textId="2F65DEEB" w:rsidR="009B7FEF" w:rsidRPr="00240BEB" w:rsidRDefault="00997906" w:rsidP="002B0F4A">
      <w:pPr>
        <w:spacing w:line="360" w:lineRule="auto"/>
        <w:jc w:val="both"/>
        <w:rPr>
          <w:rFonts w:ascii="Arial" w:hAnsi="Arial" w:cs="Arial"/>
          <w:sz w:val="23"/>
          <w:szCs w:val="23"/>
        </w:rPr>
      </w:pPr>
      <w:r w:rsidRPr="00240BEB">
        <w:rPr>
          <w:rFonts w:ascii="Arial" w:hAnsi="Arial" w:cs="Arial"/>
          <w:sz w:val="23"/>
          <w:szCs w:val="23"/>
        </w:rPr>
        <w:t xml:space="preserve">As it can be seen in the above table, the highest number of orders were place by the corporate customers, followed by home office customers. Consumers and the small businesses place almost equal number or orders. </w:t>
      </w:r>
    </w:p>
    <w:p w14:paraId="7225B4A9" w14:textId="726466CA" w:rsidR="00997906" w:rsidRPr="00240BEB" w:rsidRDefault="00997906" w:rsidP="002B0F4A">
      <w:pPr>
        <w:spacing w:line="360" w:lineRule="auto"/>
        <w:jc w:val="both"/>
        <w:rPr>
          <w:rFonts w:ascii="Arial" w:hAnsi="Arial" w:cs="Arial"/>
          <w:sz w:val="23"/>
          <w:szCs w:val="23"/>
        </w:rPr>
      </w:pPr>
      <w:r w:rsidRPr="00240BEB">
        <w:rPr>
          <w:rFonts w:ascii="Arial" w:hAnsi="Arial" w:cs="Arial"/>
          <w:sz w:val="23"/>
          <w:szCs w:val="23"/>
        </w:rPr>
        <w:t>Next</w:t>
      </w:r>
      <w:r w:rsidR="0086430C" w:rsidRPr="00240BEB">
        <w:rPr>
          <w:rFonts w:ascii="Arial" w:hAnsi="Arial" w:cs="Arial"/>
          <w:sz w:val="23"/>
          <w:szCs w:val="23"/>
        </w:rPr>
        <w:t>,</w:t>
      </w:r>
      <w:r w:rsidRPr="00240BEB">
        <w:rPr>
          <w:rFonts w:ascii="Arial" w:hAnsi="Arial" w:cs="Arial"/>
          <w:sz w:val="23"/>
          <w:szCs w:val="23"/>
        </w:rPr>
        <w:t xml:space="preserve"> we look into the distribution of the total customers to find out the contribution of each category to the overall sales revenue of the company. </w:t>
      </w:r>
    </w:p>
    <w:p w14:paraId="02C44F9B" w14:textId="5B047FD7" w:rsidR="00680F65" w:rsidRPr="00240BEB" w:rsidRDefault="00C90EA8" w:rsidP="002B0F4A">
      <w:pPr>
        <w:spacing w:line="360" w:lineRule="auto"/>
        <w:jc w:val="both"/>
        <w:rPr>
          <w:rFonts w:ascii="Arial" w:hAnsi="Arial" w:cs="Arial"/>
          <w:sz w:val="23"/>
          <w:szCs w:val="23"/>
        </w:rPr>
      </w:pPr>
      <w:r w:rsidRPr="00240BEB">
        <w:rPr>
          <w:rFonts w:ascii="Arial" w:hAnsi="Arial" w:cs="Arial"/>
          <w:noProof/>
          <w:sz w:val="23"/>
          <w:szCs w:val="23"/>
        </w:rPr>
        <w:drawing>
          <wp:inline distT="0" distB="0" distL="0" distR="0" wp14:anchorId="03846577" wp14:editId="7FFE54B4">
            <wp:extent cx="5688330" cy="2755900"/>
            <wp:effectExtent l="0" t="0" r="762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88330" cy="2755900"/>
                    </a:xfrm>
                    <a:prstGeom prst="rect">
                      <a:avLst/>
                    </a:prstGeom>
                    <a:noFill/>
                  </pic:spPr>
                </pic:pic>
              </a:graphicData>
            </a:graphic>
          </wp:inline>
        </w:drawing>
      </w:r>
    </w:p>
    <w:p w14:paraId="575765E9" w14:textId="3899818C" w:rsidR="00680F65" w:rsidRPr="00240BEB" w:rsidRDefault="005F2C19" w:rsidP="002B0F4A">
      <w:pPr>
        <w:spacing w:after="0" w:line="360" w:lineRule="auto"/>
        <w:jc w:val="center"/>
        <w:rPr>
          <w:rFonts w:ascii="Arial" w:hAnsi="Arial" w:cs="Arial"/>
          <w:sz w:val="23"/>
          <w:szCs w:val="23"/>
        </w:rPr>
      </w:pPr>
      <w:r w:rsidRPr="00240BEB">
        <w:rPr>
          <w:rFonts w:ascii="Arial" w:hAnsi="Arial" w:cs="Arial"/>
          <w:sz w:val="23"/>
          <w:szCs w:val="23"/>
        </w:rPr>
        <w:t xml:space="preserve">Graph </w:t>
      </w:r>
      <w:r w:rsidR="00EF4DDA" w:rsidRPr="00240BEB">
        <w:rPr>
          <w:rFonts w:ascii="Arial" w:hAnsi="Arial" w:cs="Arial"/>
          <w:sz w:val="23"/>
          <w:szCs w:val="23"/>
        </w:rPr>
        <w:t>3</w:t>
      </w:r>
      <w:r w:rsidR="00680F65" w:rsidRPr="00240BEB">
        <w:rPr>
          <w:rFonts w:ascii="Arial" w:hAnsi="Arial" w:cs="Arial"/>
          <w:sz w:val="23"/>
          <w:szCs w:val="23"/>
        </w:rPr>
        <w:t xml:space="preserve">: </w:t>
      </w:r>
      <w:r w:rsidR="00E80043" w:rsidRPr="00240BEB">
        <w:rPr>
          <w:rFonts w:ascii="Arial" w:hAnsi="Arial" w:cs="Arial"/>
          <w:sz w:val="23"/>
          <w:szCs w:val="23"/>
        </w:rPr>
        <w:t xml:space="preserve">Each consumer category’s total sales </w:t>
      </w:r>
      <w:r w:rsidR="00680F65" w:rsidRPr="00240BEB">
        <w:rPr>
          <w:rFonts w:ascii="Arial" w:hAnsi="Arial" w:cs="Arial"/>
          <w:sz w:val="23"/>
          <w:szCs w:val="23"/>
        </w:rPr>
        <w:t xml:space="preserve">data of last 4 years </w:t>
      </w:r>
    </w:p>
    <w:p w14:paraId="64FBEC60" w14:textId="5919BDCD" w:rsidR="0055771F" w:rsidRPr="00240BEB" w:rsidRDefault="00997906" w:rsidP="002B0F4A">
      <w:pPr>
        <w:spacing w:before="240" w:line="360" w:lineRule="auto"/>
        <w:jc w:val="both"/>
        <w:rPr>
          <w:rFonts w:ascii="Arial" w:hAnsi="Arial" w:cs="Arial"/>
          <w:sz w:val="23"/>
          <w:szCs w:val="23"/>
        </w:rPr>
      </w:pPr>
      <w:r w:rsidRPr="00240BEB">
        <w:rPr>
          <w:rFonts w:ascii="Arial" w:hAnsi="Arial" w:cs="Arial"/>
          <w:sz w:val="23"/>
          <w:szCs w:val="23"/>
        </w:rPr>
        <w:lastRenderedPageBreak/>
        <w:t xml:space="preserve">The highest portion of the sales is generated from the corporate customers. They account for 37% of the total sales. The Home office </w:t>
      </w:r>
      <w:r w:rsidR="005F2C19" w:rsidRPr="00240BEB">
        <w:rPr>
          <w:rFonts w:ascii="Arial" w:hAnsi="Arial" w:cs="Arial"/>
          <w:sz w:val="23"/>
          <w:szCs w:val="23"/>
        </w:rPr>
        <w:t>customers,</w:t>
      </w:r>
      <w:r w:rsidRPr="00240BEB">
        <w:rPr>
          <w:rFonts w:ascii="Arial" w:hAnsi="Arial" w:cs="Arial"/>
          <w:sz w:val="23"/>
          <w:szCs w:val="23"/>
        </w:rPr>
        <w:t xml:space="preserve"> accounts for 24% of the sales of the company. Consumers and small businesses account for 20% and 19% respectively. Hence, in respect to priority, the corporate customers need to </w:t>
      </w:r>
      <w:r w:rsidR="00A4738E" w:rsidRPr="00240BEB">
        <w:rPr>
          <w:rFonts w:ascii="Arial" w:hAnsi="Arial" w:cs="Arial"/>
          <w:sz w:val="23"/>
          <w:szCs w:val="23"/>
        </w:rPr>
        <w:t>prioritize</w:t>
      </w:r>
      <w:r w:rsidRPr="00240BEB">
        <w:rPr>
          <w:rFonts w:ascii="Arial" w:hAnsi="Arial" w:cs="Arial"/>
          <w:sz w:val="23"/>
          <w:szCs w:val="23"/>
        </w:rPr>
        <w:t xml:space="preserve"> followed by home office customers. </w:t>
      </w:r>
    </w:p>
    <w:p w14:paraId="6C5E2E16" w14:textId="4A70CF11" w:rsidR="00A8223F" w:rsidRPr="00240BEB" w:rsidRDefault="00680F65" w:rsidP="00B22EC4">
      <w:pPr>
        <w:spacing w:line="360" w:lineRule="auto"/>
        <w:rPr>
          <w:rFonts w:ascii="Arial" w:hAnsi="Arial" w:cs="Arial"/>
          <w:sz w:val="23"/>
          <w:szCs w:val="23"/>
        </w:rPr>
      </w:pPr>
      <w:r w:rsidRPr="00240BEB">
        <w:rPr>
          <w:rFonts w:ascii="Arial" w:hAnsi="Arial" w:cs="Arial"/>
          <w:sz w:val="23"/>
          <w:szCs w:val="23"/>
        </w:rPr>
        <w:br w:type="page"/>
      </w:r>
      <w:bookmarkStart w:id="8" w:name="_Hlk88503597"/>
      <w:bookmarkStart w:id="9" w:name="_Toc87131920"/>
      <w:bookmarkEnd w:id="5"/>
    </w:p>
    <w:bookmarkEnd w:id="8"/>
    <w:p w14:paraId="325AA931" w14:textId="2EF7B6EC" w:rsidR="00B22EC4" w:rsidRPr="00240BEB" w:rsidRDefault="00B22EC4" w:rsidP="00EA04A9">
      <w:pPr>
        <w:spacing w:line="360" w:lineRule="auto"/>
        <w:jc w:val="both"/>
        <w:rPr>
          <w:rFonts w:ascii="Arial" w:hAnsi="Arial" w:cs="Arial"/>
          <w:color w:val="000000" w:themeColor="text1"/>
          <w:sz w:val="23"/>
          <w:szCs w:val="23"/>
        </w:rPr>
      </w:pPr>
      <w:r w:rsidRPr="00240BEB">
        <w:rPr>
          <w:rFonts w:ascii="Arial" w:hAnsi="Arial" w:cs="Arial"/>
          <w:color w:val="000000" w:themeColor="text1"/>
          <w:sz w:val="23"/>
          <w:szCs w:val="23"/>
        </w:rPr>
        <w:lastRenderedPageBreak/>
        <w:t>PART 2</w:t>
      </w:r>
    </w:p>
    <w:p w14:paraId="46686BAD" w14:textId="64C4A8F9" w:rsidR="00B22EC4" w:rsidRPr="00240BEB" w:rsidRDefault="00B22EC4" w:rsidP="00EA04A9">
      <w:pPr>
        <w:spacing w:line="360" w:lineRule="auto"/>
        <w:jc w:val="both"/>
        <w:rPr>
          <w:rFonts w:ascii="Arial" w:hAnsi="Arial" w:cs="Arial"/>
          <w:sz w:val="23"/>
          <w:szCs w:val="23"/>
        </w:rPr>
      </w:pPr>
      <w:r w:rsidRPr="00240BEB">
        <w:rPr>
          <w:rFonts w:ascii="Arial" w:hAnsi="Arial" w:cs="Arial"/>
          <w:sz w:val="23"/>
          <w:szCs w:val="23"/>
        </w:rPr>
        <w:t>The goal in this part of the report is to highlight the usage of SPSS and using SPSS generate summary to specific queries.</w:t>
      </w:r>
    </w:p>
    <w:p w14:paraId="47C843CE" w14:textId="7E18ED7D" w:rsidR="0061106D" w:rsidRPr="00240BEB" w:rsidRDefault="00EA04A9" w:rsidP="00B22EC4">
      <w:pPr>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bookmarkStart w:id="10" w:name="_Hlk88505624"/>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analysis using SPSS</w:t>
      </w:r>
      <w:bookmarkEnd w:id="9"/>
      <w:bookmarkEnd w:id="10"/>
    </w:p>
    <w:p w14:paraId="17280922" w14:textId="5E6BB5AD" w:rsidR="00B22EC4" w:rsidRPr="00240BEB" w:rsidRDefault="00B22EC4" w:rsidP="00B22EC4">
      <w:pPr>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Formatting the data</w:t>
      </w:r>
    </w:p>
    <w:p w14:paraId="6DA1AEB8" w14:textId="0702492C" w:rsidR="00850CF2" w:rsidRPr="00240BEB" w:rsidRDefault="00850CF2" w:rsidP="002B0F4A">
      <w:pPr>
        <w:spacing w:line="360" w:lineRule="auto"/>
        <w:jc w:val="both"/>
        <w:rPr>
          <w:rFonts w:ascii="Arial" w:hAnsi="Arial" w:cs="Arial"/>
          <w:sz w:val="23"/>
          <w:szCs w:val="23"/>
        </w:rPr>
      </w:pPr>
      <w:r w:rsidRPr="00240BEB">
        <w:rPr>
          <w:rFonts w:ascii="Arial" w:hAnsi="Arial" w:cs="Arial"/>
          <w:sz w:val="23"/>
          <w:szCs w:val="23"/>
        </w:rPr>
        <w:t>To analyze the data, the data set is formatted first. Here,</w:t>
      </w:r>
      <w:r w:rsidR="00B20D29" w:rsidRPr="00240BEB">
        <w:rPr>
          <w:rFonts w:ascii="Arial" w:hAnsi="Arial" w:cs="Arial"/>
          <w:sz w:val="23"/>
          <w:szCs w:val="23"/>
        </w:rPr>
        <w:t xml:space="preserve"> the gender column values and he rice eating column values are converted to ordinal scale. Then the male is marked as “1” and female is marked as “2” in the label column of Variable View Tab. The process is replicated for the values in rice eating column where the formatted value is set “0” for “No” and “1” for “Yes”.</w:t>
      </w:r>
    </w:p>
    <w:p w14:paraId="7B3DE001" w14:textId="235FF8D1" w:rsidR="00494830" w:rsidRPr="00240BEB" w:rsidRDefault="00494830" w:rsidP="002B0F4A">
      <w:pPr>
        <w:pStyle w:val="Heading3"/>
        <w:spacing w:line="360" w:lineRule="auto"/>
        <w:jc w:val="both"/>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87131921"/>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Presenting the data using Bar Chart and Stacked Bar chart.</w:t>
      </w:r>
      <w:bookmarkEnd w:id="11"/>
    </w:p>
    <w:p w14:paraId="0BF7CA32" w14:textId="469D160E" w:rsidR="005F2C19" w:rsidRPr="00240BEB" w:rsidRDefault="005F2C19" w:rsidP="002B0F4A">
      <w:pPr>
        <w:spacing w:line="360" w:lineRule="auto"/>
        <w:jc w:val="both"/>
        <w:rPr>
          <w:rFonts w:ascii="Arial" w:hAnsi="Arial" w:cs="Arial"/>
          <w:sz w:val="23"/>
          <w:szCs w:val="23"/>
        </w:rPr>
      </w:pPr>
      <w:r w:rsidRPr="00240BEB">
        <w:rPr>
          <w:rFonts w:ascii="Arial" w:hAnsi="Arial" w:cs="Arial"/>
          <w:sz w:val="23"/>
          <w:szCs w:val="23"/>
        </w:rPr>
        <w:t xml:space="preserve">To understand the demographics of the respondents, the data is presented in the following bar chart. </w:t>
      </w:r>
    </w:p>
    <w:p w14:paraId="5EDECE95" w14:textId="75676CAC" w:rsidR="00E4491A" w:rsidRPr="00240BEB" w:rsidRDefault="00C90EA8" w:rsidP="002B0F4A">
      <w:pPr>
        <w:spacing w:line="360" w:lineRule="auto"/>
        <w:rPr>
          <w:rFonts w:ascii="Arial" w:hAnsi="Arial" w:cs="Arial"/>
          <w:sz w:val="23"/>
          <w:szCs w:val="23"/>
        </w:rPr>
      </w:pPr>
      <w:r w:rsidRPr="00240BEB">
        <w:rPr>
          <w:rFonts w:ascii="Arial" w:hAnsi="Arial" w:cs="Arial"/>
          <w:noProof/>
          <w:sz w:val="23"/>
          <w:szCs w:val="23"/>
        </w:rPr>
        <w:drawing>
          <wp:inline distT="0" distB="0" distL="0" distR="0" wp14:anchorId="407D4929" wp14:editId="3B278007">
            <wp:extent cx="5651500" cy="3602990"/>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51500" cy="3602990"/>
                    </a:xfrm>
                    <a:prstGeom prst="rect">
                      <a:avLst/>
                    </a:prstGeom>
                    <a:noFill/>
                  </pic:spPr>
                </pic:pic>
              </a:graphicData>
            </a:graphic>
          </wp:inline>
        </w:drawing>
      </w:r>
    </w:p>
    <w:p w14:paraId="24A804CB" w14:textId="4AB2CF9C" w:rsidR="00E4491A" w:rsidRPr="00240BEB" w:rsidRDefault="00E4491A" w:rsidP="002B0F4A">
      <w:pPr>
        <w:spacing w:line="360" w:lineRule="auto"/>
        <w:jc w:val="center"/>
        <w:rPr>
          <w:rFonts w:ascii="Arial" w:hAnsi="Arial" w:cs="Arial"/>
          <w:sz w:val="23"/>
          <w:szCs w:val="23"/>
        </w:rPr>
      </w:pPr>
      <w:r w:rsidRPr="00240BEB">
        <w:rPr>
          <w:rFonts w:ascii="Arial" w:hAnsi="Arial" w:cs="Arial"/>
          <w:sz w:val="23"/>
          <w:szCs w:val="23"/>
        </w:rPr>
        <w:t xml:space="preserve">Graph 4: The demographics of the respondents. </w:t>
      </w:r>
    </w:p>
    <w:p w14:paraId="58DE2FDB" w14:textId="2C3E8199" w:rsidR="00E4491A" w:rsidRPr="00240BEB" w:rsidRDefault="00E4491A" w:rsidP="002B0F4A">
      <w:pPr>
        <w:spacing w:line="360" w:lineRule="auto"/>
        <w:rPr>
          <w:rFonts w:ascii="Arial" w:hAnsi="Arial" w:cs="Arial"/>
          <w:sz w:val="23"/>
          <w:szCs w:val="23"/>
        </w:rPr>
      </w:pPr>
      <w:r w:rsidRPr="00240BEB">
        <w:rPr>
          <w:rFonts w:ascii="Arial" w:hAnsi="Arial" w:cs="Arial"/>
          <w:sz w:val="23"/>
          <w:szCs w:val="23"/>
        </w:rPr>
        <w:t xml:space="preserve">There are 50 male respondents and 50 female respondents in the survey. So, it can be said that the participation of the respondents from the genders is equal. </w:t>
      </w:r>
    </w:p>
    <w:p w14:paraId="75635701" w14:textId="2550130E" w:rsidR="00B20D29" w:rsidRPr="00240BEB" w:rsidRDefault="00B20D29" w:rsidP="002B0F4A">
      <w:pPr>
        <w:spacing w:line="360" w:lineRule="auto"/>
        <w:rPr>
          <w:rFonts w:ascii="Arial" w:hAnsi="Arial" w:cs="Arial"/>
          <w:sz w:val="23"/>
          <w:szCs w:val="23"/>
        </w:rPr>
      </w:pPr>
      <w:r w:rsidRPr="00240BEB">
        <w:rPr>
          <w:rFonts w:ascii="Arial" w:hAnsi="Arial" w:cs="Arial"/>
          <w:sz w:val="23"/>
          <w:szCs w:val="23"/>
        </w:rPr>
        <w:lastRenderedPageBreak/>
        <w:t xml:space="preserve">To understand the rice easting habit of the patients, </w:t>
      </w:r>
      <w:r w:rsidR="005F2C19" w:rsidRPr="00240BEB">
        <w:rPr>
          <w:rFonts w:ascii="Arial" w:hAnsi="Arial" w:cs="Arial"/>
          <w:sz w:val="23"/>
          <w:szCs w:val="23"/>
        </w:rPr>
        <w:t xml:space="preserve">the following stacked bar chart has been used. The total count of the respondents is 100. </w:t>
      </w:r>
    </w:p>
    <w:p w14:paraId="4DB105EB" w14:textId="15011563" w:rsidR="00CF5168" w:rsidRPr="00240BEB" w:rsidRDefault="00C90EA8" w:rsidP="002B0F4A">
      <w:pPr>
        <w:autoSpaceDE w:val="0"/>
        <w:autoSpaceDN w:val="0"/>
        <w:adjustRightInd w:val="0"/>
        <w:spacing w:after="0" w:line="360" w:lineRule="auto"/>
        <w:jc w:val="center"/>
        <w:rPr>
          <w:rFonts w:ascii="Arial" w:hAnsi="Arial" w:cs="Arial"/>
          <w:sz w:val="23"/>
          <w:szCs w:val="23"/>
          <w:lang w:val="en-GB"/>
        </w:rPr>
      </w:pPr>
      <w:r w:rsidRPr="00240BEB">
        <w:rPr>
          <w:rFonts w:ascii="Arial" w:hAnsi="Arial" w:cs="Arial"/>
          <w:noProof/>
          <w:sz w:val="23"/>
          <w:szCs w:val="23"/>
        </w:rPr>
        <w:drawing>
          <wp:inline distT="0" distB="0" distL="0" distR="0" wp14:anchorId="10FE4A0A" wp14:editId="716A45B5">
            <wp:extent cx="5041900" cy="3602990"/>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41900" cy="3602990"/>
                    </a:xfrm>
                    <a:prstGeom prst="rect">
                      <a:avLst/>
                    </a:prstGeom>
                    <a:noFill/>
                  </pic:spPr>
                </pic:pic>
              </a:graphicData>
            </a:graphic>
          </wp:inline>
        </w:drawing>
      </w:r>
    </w:p>
    <w:p w14:paraId="0F96E89F" w14:textId="2DE215B2" w:rsidR="008A185A" w:rsidRPr="00240BEB" w:rsidRDefault="005F2C19" w:rsidP="002B0F4A">
      <w:pPr>
        <w:spacing w:after="0" w:line="360" w:lineRule="auto"/>
        <w:jc w:val="center"/>
        <w:rPr>
          <w:rFonts w:ascii="Arial" w:hAnsi="Arial" w:cs="Arial"/>
          <w:sz w:val="23"/>
          <w:szCs w:val="23"/>
        </w:rPr>
      </w:pPr>
      <w:r w:rsidRPr="00240BEB">
        <w:rPr>
          <w:rFonts w:ascii="Arial" w:hAnsi="Arial" w:cs="Arial"/>
          <w:sz w:val="23"/>
          <w:szCs w:val="23"/>
        </w:rPr>
        <w:t xml:space="preserve">Graph </w:t>
      </w:r>
      <w:r w:rsidR="00E4491A" w:rsidRPr="00240BEB">
        <w:rPr>
          <w:rFonts w:ascii="Arial" w:hAnsi="Arial" w:cs="Arial"/>
          <w:sz w:val="23"/>
          <w:szCs w:val="23"/>
        </w:rPr>
        <w:t>5</w:t>
      </w:r>
      <w:r w:rsidR="00CF5168" w:rsidRPr="00240BEB">
        <w:rPr>
          <w:rFonts w:ascii="Arial" w:hAnsi="Arial" w:cs="Arial"/>
          <w:sz w:val="23"/>
          <w:szCs w:val="23"/>
        </w:rPr>
        <w:t>: T</w:t>
      </w:r>
      <w:r w:rsidRPr="00240BEB">
        <w:rPr>
          <w:rFonts w:ascii="Arial" w:hAnsi="Arial" w:cs="Arial"/>
          <w:sz w:val="23"/>
          <w:szCs w:val="23"/>
        </w:rPr>
        <w:t>he data of the respondents on their gender and rice eating habit</w:t>
      </w:r>
    </w:p>
    <w:p w14:paraId="4B25807A" w14:textId="2A68BFE8" w:rsidR="008A185A" w:rsidRPr="00240BEB" w:rsidRDefault="008A185A" w:rsidP="002B0F4A">
      <w:pPr>
        <w:spacing w:line="360" w:lineRule="auto"/>
        <w:jc w:val="center"/>
        <w:rPr>
          <w:rFonts w:ascii="Arial" w:hAnsi="Arial" w:cs="Arial"/>
          <w:sz w:val="23"/>
          <w:szCs w:val="23"/>
        </w:rPr>
      </w:pPr>
      <w:r w:rsidRPr="00240BEB">
        <w:rPr>
          <w:rFonts w:ascii="Arial" w:hAnsi="Arial" w:cs="Arial"/>
          <w:sz w:val="23"/>
          <w:szCs w:val="23"/>
        </w:rPr>
        <w:t>Source: Output of SPSS</w:t>
      </w:r>
    </w:p>
    <w:p w14:paraId="756372D6" w14:textId="32AF3362" w:rsidR="00A8223F" w:rsidRPr="00240BEB" w:rsidRDefault="005F2C19" w:rsidP="00A8223F">
      <w:pPr>
        <w:spacing w:line="360" w:lineRule="auto"/>
        <w:jc w:val="both"/>
        <w:rPr>
          <w:rFonts w:ascii="Arial" w:hAnsi="Arial" w:cs="Arial"/>
          <w:sz w:val="23"/>
          <w:szCs w:val="23"/>
        </w:rPr>
      </w:pPr>
      <w:r w:rsidRPr="00240BEB">
        <w:rPr>
          <w:rFonts w:ascii="Arial" w:hAnsi="Arial" w:cs="Arial"/>
          <w:sz w:val="23"/>
          <w:szCs w:val="23"/>
        </w:rPr>
        <w:t>The stacked bar shows that in total 40 respondents did not eat rice and 60 ate rice. Of the 40 people who did not eat rice, 30 are female and 10 are male, while of the 60 people who ate rice, 20 are female and 40 are female.</w:t>
      </w:r>
      <w:bookmarkStart w:id="12" w:name="_Toc87131922"/>
    </w:p>
    <w:p w14:paraId="531E3F84" w14:textId="4B289A14" w:rsidR="008A4804" w:rsidRPr="00240BEB" w:rsidRDefault="008A4804" w:rsidP="00A8223F">
      <w:pPr>
        <w:spacing w:line="360" w:lineRule="auto"/>
        <w:jc w:val="both"/>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EB">
        <w:rPr>
          <w:rFonts w:ascii="Arial" w:hAnsi="Arial" w:cs="Arial"/>
          <w:color w:val="4472C4" w:themeColor="accent1"/>
          <w:sz w:val="23"/>
          <w:szCs w:val="23"/>
        </w:rPr>
        <w:t xml:space="preserve"> </w:t>
      </w: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Fining out the mean and median</w:t>
      </w:r>
      <w:bookmarkEnd w:id="12"/>
      <w:r w:rsidR="002951E0"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282A029" w14:textId="39CA8652" w:rsidR="00FD354C" w:rsidRPr="00240BEB" w:rsidRDefault="00E4491A" w:rsidP="002B0F4A">
      <w:pPr>
        <w:spacing w:line="360" w:lineRule="auto"/>
        <w:jc w:val="both"/>
        <w:rPr>
          <w:rFonts w:ascii="Arial" w:hAnsi="Arial" w:cs="Arial"/>
          <w:sz w:val="23"/>
          <w:szCs w:val="23"/>
        </w:rPr>
      </w:pPr>
      <w:r w:rsidRPr="00240BEB">
        <w:rPr>
          <w:rFonts w:ascii="Arial" w:hAnsi="Arial" w:cs="Arial"/>
          <w:sz w:val="23"/>
          <w:szCs w:val="23"/>
        </w:rPr>
        <w:t xml:space="preserve">For the scalar data, the arithmetic average is the mean value while </w:t>
      </w:r>
      <w:r w:rsidR="008A4804" w:rsidRPr="00240BEB">
        <w:rPr>
          <w:rFonts w:ascii="Arial" w:hAnsi="Arial" w:cs="Arial"/>
          <w:sz w:val="23"/>
          <w:szCs w:val="23"/>
        </w:rPr>
        <w:t>when arranged in ascending order or descending order</w:t>
      </w:r>
      <w:r w:rsidRPr="00240BEB">
        <w:rPr>
          <w:rFonts w:ascii="Arial" w:hAnsi="Arial" w:cs="Arial"/>
          <w:sz w:val="23"/>
          <w:szCs w:val="23"/>
        </w:rPr>
        <w:t>, the middle value is considered to be the median</w:t>
      </w:r>
      <w:r w:rsidR="008A4804" w:rsidRPr="00240BEB">
        <w:rPr>
          <w:rFonts w:ascii="Arial" w:hAnsi="Arial" w:cs="Arial"/>
          <w:sz w:val="23"/>
          <w:szCs w:val="23"/>
        </w:rPr>
        <w:t xml:space="preserve">. </w:t>
      </w:r>
      <w:r w:rsidRPr="00240BEB">
        <w:rPr>
          <w:rFonts w:ascii="Arial" w:hAnsi="Arial" w:cs="Arial"/>
          <w:sz w:val="23"/>
          <w:szCs w:val="23"/>
        </w:rPr>
        <w:t>These are measures of central tendencies and can be easily cal</w:t>
      </w:r>
      <w:r w:rsidR="00F20AC4" w:rsidRPr="00240BEB">
        <w:rPr>
          <w:rFonts w:ascii="Arial" w:hAnsi="Arial" w:cs="Arial"/>
          <w:sz w:val="23"/>
          <w:szCs w:val="23"/>
        </w:rPr>
        <w:t>culated using the descriptive statistics.</w:t>
      </w:r>
    </w:p>
    <w:p w14:paraId="6F9BAC38" w14:textId="77777777" w:rsidR="00FD354C" w:rsidRPr="00240BEB" w:rsidRDefault="00FD354C" w:rsidP="002B0F4A">
      <w:pPr>
        <w:autoSpaceDE w:val="0"/>
        <w:autoSpaceDN w:val="0"/>
        <w:adjustRightInd w:val="0"/>
        <w:spacing w:after="0" w:line="360" w:lineRule="auto"/>
        <w:rPr>
          <w:rFonts w:ascii="Arial" w:hAnsi="Arial" w:cs="Arial"/>
          <w:sz w:val="23"/>
          <w:szCs w:val="23"/>
          <w:lang w:val="en-GB"/>
        </w:rPr>
      </w:pPr>
    </w:p>
    <w:p w14:paraId="18C334A1" w14:textId="252ED18C" w:rsidR="00F20AC4" w:rsidRPr="00240BEB" w:rsidRDefault="00C90EA8" w:rsidP="002B0F4A">
      <w:pPr>
        <w:spacing w:after="0" w:line="360" w:lineRule="auto"/>
        <w:jc w:val="center"/>
        <w:rPr>
          <w:rFonts w:ascii="Arial" w:hAnsi="Arial" w:cs="Arial"/>
          <w:sz w:val="23"/>
          <w:szCs w:val="23"/>
        </w:rPr>
      </w:pPr>
      <w:r w:rsidRPr="00240BEB">
        <w:rPr>
          <w:rFonts w:ascii="Arial" w:hAnsi="Arial" w:cs="Arial"/>
          <w:noProof/>
          <w:sz w:val="23"/>
          <w:szCs w:val="23"/>
        </w:rPr>
        <w:lastRenderedPageBreak/>
        <w:drawing>
          <wp:inline distT="0" distB="0" distL="0" distR="0" wp14:anchorId="0EE8FB0B" wp14:editId="60F153F5">
            <wp:extent cx="6163310" cy="20789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63310" cy="2078990"/>
                    </a:xfrm>
                    <a:prstGeom prst="rect">
                      <a:avLst/>
                    </a:prstGeom>
                    <a:noFill/>
                  </pic:spPr>
                </pic:pic>
              </a:graphicData>
            </a:graphic>
          </wp:inline>
        </w:drawing>
      </w:r>
    </w:p>
    <w:p w14:paraId="196FA85C" w14:textId="37FFB6BF" w:rsidR="00FD354C" w:rsidRPr="00240BEB" w:rsidRDefault="00FD354C" w:rsidP="002B0F4A">
      <w:pPr>
        <w:spacing w:after="0" w:line="360" w:lineRule="auto"/>
        <w:jc w:val="center"/>
        <w:rPr>
          <w:rFonts w:ascii="Arial" w:hAnsi="Arial" w:cs="Arial"/>
          <w:sz w:val="23"/>
          <w:szCs w:val="23"/>
        </w:rPr>
      </w:pPr>
      <w:r w:rsidRPr="00240BEB">
        <w:rPr>
          <w:rFonts w:ascii="Arial" w:hAnsi="Arial" w:cs="Arial"/>
          <w:sz w:val="23"/>
          <w:szCs w:val="23"/>
        </w:rPr>
        <w:t xml:space="preserve">Table </w:t>
      </w:r>
      <w:r w:rsidR="00F20AC4" w:rsidRPr="00240BEB">
        <w:rPr>
          <w:rFonts w:ascii="Arial" w:hAnsi="Arial" w:cs="Arial"/>
          <w:sz w:val="23"/>
          <w:szCs w:val="23"/>
        </w:rPr>
        <w:t>8</w:t>
      </w:r>
      <w:r w:rsidRPr="00240BEB">
        <w:rPr>
          <w:rFonts w:ascii="Arial" w:hAnsi="Arial" w:cs="Arial"/>
          <w:sz w:val="23"/>
          <w:szCs w:val="23"/>
        </w:rPr>
        <w:t xml:space="preserve">: </w:t>
      </w:r>
      <w:r w:rsidR="00F20AC4" w:rsidRPr="00240BEB">
        <w:rPr>
          <w:rFonts w:ascii="Arial" w:hAnsi="Arial" w:cs="Arial"/>
          <w:sz w:val="23"/>
          <w:szCs w:val="23"/>
        </w:rPr>
        <w:t>Descriptive statistics of the data set</w:t>
      </w:r>
    </w:p>
    <w:p w14:paraId="57E94B9E" w14:textId="480AE72B" w:rsidR="00FD354C" w:rsidRPr="00240BEB" w:rsidRDefault="00F20AC4" w:rsidP="002B0F4A">
      <w:pPr>
        <w:spacing w:before="240" w:line="360" w:lineRule="auto"/>
        <w:jc w:val="both"/>
        <w:rPr>
          <w:rFonts w:ascii="Arial" w:hAnsi="Arial" w:cs="Arial"/>
          <w:sz w:val="23"/>
          <w:szCs w:val="23"/>
        </w:rPr>
      </w:pPr>
      <w:r w:rsidRPr="00240BEB">
        <w:rPr>
          <w:rFonts w:ascii="Arial" w:hAnsi="Arial" w:cs="Arial"/>
          <w:sz w:val="23"/>
          <w:szCs w:val="23"/>
        </w:rPr>
        <w:t xml:space="preserve">The average age of the respondents is 20.35 years and the maximum age is 26 years whereas the </w:t>
      </w:r>
      <w:r w:rsidR="005F6850" w:rsidRPr="00240BEB">
        <w:rPr>
          <w:rFonts w:ascii="Arial" w:hAnsi="Arial" w:cs="Arial"/>
          <w:sz w:val="23"/>
          <w:szCs w:val="23"/>
        </w:rPr>
        <w:t>minimum</w:t>
      </w:r>
      <w:r w:rsidRPr="00240BEB">
        <w:rPr>
          <w:rFonts w:ascii="Arial" w:hAnsi="Arial" w:cs="Arial"/>
          <w:sz w:val="23"/>
          <w:szCs w:val="23"/>
        </w:rPr>
        <w:t xml:space="preserve"> is 13 years. The median age is 19 years, standard deviation of the data is 3.560 </w:t>
      </w:r>
    </w:p>
    <w:p w14:paraId="54B049C3" w14:textId="52E735F1" w:rsidR="009533C3" w:rsidRPr="00240BEB" w:rsidRDefault="00F20AC4" w:rsidP="002B0F4A">
      <w:pPr>
        <w:spacing w:line="360" w:lineRule="auto"/>
        <w:jc w:val="both"/>
        <w:rPr>
          <w:rFonts w:ascii="Arial" w:hAnsi="Arial" w:cs="Arial"/>
          <w:sz w:val="23"/>
          <w:szCs w:val="23"/>
        </w:rPr>
      </w:pPr>
      <w:r w:rsidRPr="00240BEB">
        <w:rPr>
          <w:rFonts w:ascii="Arial" w:hAnsi="Arial" w:cs="Arial"/>
          <w:sz w:val="23"/>
          <w:szCs w:val="23"/>
        </w:rPr>
        <w:t xml:space="preserve">Next to same metrics have been calculated for the group of respondents who ate rice in the following: </w:t>
      </w:r>
    </w:p>
    <w:p w14:paraId="407BC530" w14:textId="77777777" w:rsidR="009533C3" w:rsidRPr="00240BEB" w:rsidRDefault="009533C3" w:rsidP="002B0F4A">
      <w:pPr>
        <w:autoSpaceDE w:val="0"/>
        <w:autoSpaceDN w:val="0"/>
        <w:adjustRightInd w:val="0"/>
        <w:spacing w:after="0" w:line="360" w:lineRule="auto"/>
        <w:rPr>
          <w:rFonts w:ascii="Arial" w:hAnsi="Arial" w:cs="Arial"/>
          <w:sz w:val="23"/>
          <w:szCs w:val="23"/>
          <w:lang w:val="en-GB"/>
        </w:rPr>
      </w:pPr>
    </w:p>
    <w:p w14:paraId="5CB26587" w14:textId="5F53C10A" w:rsidR="00F20AC4" w:rsidRPr="00240BEB" w:rsidRDefault="00C90EA8" w:rsidP="002B0F4A">
      <w:pPr>
        <w:spacing w:after="0" w:line="360" w:lineRule="auto"/>
        <w:jc w:val="center"/>
        <w:rPr>
          <w:rFonts w:ascii="Arial" w:hAnsi="Arial" w:cs="Arial"/>
          <w:sz w:val="23"/>
          <w:szCs w:val="23"/>
        </w:rPr>
      </w:pPr>
      <w:r w:rsidRPr="00240BEB">
        <w:rPr>
          <w:rFonts w:ascii="Arial" w:hAnsi="Arial" w:cs="Arial"/>
          <w:noProof/>
          <w:sz w:val="23"/>
          <w:szCs w:val="23"/>
        </w:rPr>
        <w:drawing>
          <wp:inline distT="0" distB="0" distL="0" distR="0" wp14:anchorId="67819ABF" wp14:editId="320AB1CD">
            <wp:extent cx="5730875" cy="2603500"/>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603500"/>
                    </a:xfrm>
                    <a:prstGeom prst="rect">
                      <a:avLst/>
                    </a:prstGeom>
                    <a:noFill/>
                  </pic:spPr>
                </pic:pic>
              </a:graphicData>
            </a:graphic>
          </wp:inline>
        </w:drawing>
      </w:r>
    </w:p>
    <w:p w14:paraId="032EFF74" w14:textId="053D802D" w:rsidR="009533C3" w:rsidRPr="00240BEB" w:rsidRDefault="009533C3" w:rsidP="002B0F4A">
      <w:pPr>
        <w:spacing w:after="0" w:line="360" w:lineRule="auto"/>
        <w:jc w:val="center"/>
        <w:rPr>
          <w:rFonts w:ascii="Arial" w:hAnsi="Arial" w:cs="Arial"/>
          <w:sz w:val="23"/>
          <w:szCs w:val="23"/>
        </w:rPr>
      </w:pPr>
      <w:r w:rsidRPr="00240BEB">
        <w:rPr>
          <w:rFonts w:ascii="Arial" w:hAnsi="Arial" w:cs="Arial"/>
          <w:sz w:val="23"/>
          <w:szCs w:val="23"/>
        </w:rPr>
        <w:t xml:space="preserve">Table </w:t>
      </w:r>
      <w:r w:rsidR="00D220FD" w:rsidRPr="00240BEB">
        <w:rPr>
          <w:rFonts w:ascii="Arial" w:hAnsi="Arial" w:cs="Arial"/>
          <w:sz w:val="23"/>
          <w:szCs w:val="23"/>
        </w:rPr>
        <w:t>9</w:t>
      </w:r>
      <w:r w:rsidRPr="00240BEB">
        <w:rPr>
          <w:rFonts w:ascii="Arial" w:hAnsi="Arial" w:cs="Arial"/>
          <w:sz w:val="23"/>
          <w:szCs w:val="23"/>
        </w:rPr>
        <w:t xml:space="preserve">: </w:t>
      </w:r>
      <w:r w:rsidR="00F20AC4" w:rsidRPr="00240BEB">
        <w:rPr>
          <w:rFonts w:ascii="Arial" w:hAnsi="Arial" w:cs="Arial"/>
          <w:sz w:val="23"/>
          <w:szCs w:val="23"/>
        </w:rPr>
        <w:t xml:space="preserve">Descriptive Statistics of the group of respondents who ate rice. </w:t>
      </w:r>
    </w:p>
    <w:p w14:paraId="5FFCE243" w14:textId="1FA409A0" w:rsidR="00D8078D" w:rsidRPr="00240BEB" w:rsidRDefault="00F20AC4" w:rsidP="00C953CE">
      <w:pPr>
        <w:spacing w:before="240" w:line="360" w:lineRule="auto"/>
        <w:jc w:val="both"/>
        <w:rPr>
          <w:rFonts w:ascii="Arial" w:hAnsi="Arial" w:cs="Arial"/>
          <w:sz w:val="23"/>
          <w:szCs w:val="23"/>
        </w:rPr>
      </w:pPr>
      <w:r w:rsidRPr="00240BEB">
        <w:rPr>
          <w:rFonts w:ascii="Arial" w:hAnsi="Arial" w:cs="Arial"/>
          <w:sz w:val="23"/>
          <w:szCs w:val="23"/>
        </w:rPr>
        <w:t xml:space="preserve">There are 60 respondents who ate </w:t>
      </w:r>
      <w:r w:rsidR="00354E16" w:rsidRPr="00240BEB">
        <w:rPr>
          <w:rFonts w:ascii="Arial" w:hAnsi="Arial" w:cs="Arial"/>
          <w:sz w:val="23"/>
          <w:szCs w:val="23"/>
        </w:rPr>
        <w:t>rice,</w:t>
      </w:r>
      <w:r w:rsidRPr="00240BEB">
        <w:rPr>
          <w:rFonts w:ascii="Arial" w:hAnsi="Arial" w:cs="Arial"/>
          <w:sz w:val="23"/>
          <w:szCs w:val="23"/>
        </w:rPr>
        <w:t xml:space="preserve"> and their mean age is 20.22 years, median age is 19 years, the maximum age is </w:t>
      </w:r>
      <w:r w:rsidR="005F6850" w:rsidRPr="00240BEB">
        <w:rPr>
          <w:rFonts w:ascii="Arial" w:hAnsi="Arial" w:cs="Arial"/>
          <w:sz w:val="23"/>
          <w:szCs w:val="23"/>
        </w:rPr>
        <w:t xml:space="preserve">26 </w:t>
      </w:r>
      <w:r w:rsidR="002E612E" w:rsidRPr="00240BEB">
        <w:rPr>
          <w:rFonts w:ascii="Arial" w:hAnsi="Arial" w:cs="Arial"/>
          <w:sz w:val="23"/>
          <w:szCs w:val="23"/>
        </w:rPr>
        <w:t>years,</w:t>
      </w:r>
      <w:r w:rsidR="005F6850" w:rsidRPr="00240BEB">
        <w:rPr>
          <w:rFonts w:ascii="Arial" w:hAnsi="Arial" w:cs="Arial"/>
          <w:sz w:val="23"/>
          <w:szCs w:val="23"/>
        </w:rPr>
        <w:t xml:space="preserve"> and the minimum age is 13 years. </w:t>
      </w:r>
    </w:p>
    <w:p w14:paraId="2DBA2A55" w14:textId="77777777" w:rsidR="00C953CE" w:rsidRPr="00240BEB" w:rsidRDefault="00C953CE" w:rsidP="002C21FC">
      <w:pPr>
        <w:rPr>
          <w:rFonts w:ascii="Arial" w:hAnsi="Arial" w:cs="Arial"/>
          <w:color w:val="4472C4" w:themeColor="accent1"/>
          <w:sz w:val="23"/>
          <w:szCs w:val="23"/>
        </w:rPr>
      </w:pPr>
    </w:p>
    <w:p w14:paraId="69FC8985" w14:textId="77777777" w:rsidR="00C953CE" w:rsidRPr="00240BEB" w:rsidRDefault="00C953CE" w:rsidP="002C21FC">
      <w:pPr>
        <w:rPr>
          <w:rFonts w:ascii="Arial" w:hAnsi="Arial" w:cs="Arial"/>
          <w:color w:val="4472C4" w:themeColor="accent1"/>
          <w:sz w:val="23"/>
          <w:szCs w:val="23"/>
        </w:rPr>
      </w:pPr>
    </w:p>
    <w:p w14:paraId="14267FB1" w14:textId="59F6BEA4" w:rsidR="002C21FC" w:rsidRPr="00240BEB" w:rsidRDefault="002C21FC" w:rsidP="002C21FC">
      <w:pPr>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K-means -clustering</w:t>
      </w:r>
    </w:p>
    <w:p w14:paraId="7A550E89" w14:textId="0CFF83F3" w:rsidR="00D8078D" w:rsidRPr="00240BEB" w:rsidRDefault="005F6850" w:rsidP="002B0F4A">
      <w:pPr>
        <w:spacing w:line="360" w:lineRule="auto"/>
        <w:jc w:val="both"/>
        <w:rPr>
          <w:rFonts w:ascii="Arial" w:hAnsi="Arial" w:cs="Arial"/>
          <w:sz w:val="23"/>
          <w:szCs w:val="23"/>
        </w:rPr>
      </w:pPr>
      <w:r w:rsidRPr="00240BEB">
        <w:rPr>
          <w:rFonts w:ascii="Arial" w:hAnsi="Arial" w:cs="Arial"/>
          <w:sz w:val="23"/>
          <w:szCs w:val="23"/>
        </w:rPr>
        <w:lastRenderedPageBreak/>
        <w:t>Th</w:t>
      </w:r>
      <w:r w:rsidR="008D0DD7" w:rsidRPr="00240BEB">
        <w:rPr>
          <w:rFonts w:ascii="Arial" w:hAnsi="Arial" w:cs="Arial"/>
          <w:sz w:val="23"/>
          <w:szCs w:val="23"/>
        </w:rPr>
        <w:t>e K-means-</w:t>
      </w:r>
      <w:r w:rsidRPr="00240BEB">
        <w:rPr>
          <w:rFonts w:ascii="Arial" w:hAnsi="Arial" w:cs="Arial"/>
          <w:sz w:val="23"/>
          <w:szCs w:val="23"/>
        </w:rPr>
        <w:t xml:space="preserve">clustering </w:t>
      </w:r>
      <w:r w:rsidR="00354E16" w:rsidRPr="00240BEB">
        <w:rPr>
          <w:rFonts w:ascii="Arial" w:hAnsi="Arial" w:cs="Arial"/>
          <w:sz w:val="23"/>
          <w:szCs w:val="23"/>
        </w:rPr>
        <w:t>clarifies</w:t>
      </w:r>
      <w:r w:rsidRPr="00240BEB">
        <w:rPr>
          <w:rFonts w:ascii="Arial" w:hAnsi="Arial" w:cs="Arial"/>
          <w:sz w:val="23"/>
          <w:szCs w:val="23"/>
        </w:rPr>
        <w:t xml:space="preserve"> the dispersion of the data and their centers</w:t>
      </w:r>
      <w:r w:rsidR="0010384E" w:rsidRPr="00240BEB">
        <w:rPr>
          <w:rFonts w:ascii="Arial" w:hAnsi="Arial" w:cs="Arial"/>
          <w:sz w:val="23"/>
          <w:szCs w:val="23"/>
        </w:rPr>
        <w:t>.</w:t>
      </w:r>
      <w:r w:rsidRPr="00240BEB">
        <w:rPr>
          <w:rFonts w:ascii="Arial" w:hAnsi="Arial" w:cs="Arial"/>
          <w:sz w:val="23"/>
          <w:szCs w:val="23"/>
        </w:rPr>
        <w:t xml:space="preserve"> In the following a K means clustering for the age of the respondents of the survey has been constructed.</w:t>
      </w:r>
    </w:p>
    <w:p w14:paraId="73B493E9" w14:textId="3E084A5A" w:rsidR="00DB5D20" w:rsidRPr="00240BEB" w:rsidRDefault="00DB5D20" w:rsidP="002B0F4A">
      <w:pPr>
        <w:autoSpaceDE w:val="0"/>
        <w:autoSpaceDN w:val="0"/>
        <w:adjustRightInd w:val="0"/>
        <w:spacing w:after="0" w:line="360" w:lineRule="auto"/>
        <w:rPr>
          <w:rFonts w:ascii="Arial" w:hAnsi="Arial" w:cs="Arial"/>
          <w:sz w:val="23"/>
          <w:szCs w:val="23"/>
          <w:lang w:val="en-GB"/>
        </w:rPr>
      </w:pPr>
    </w:p>
    <w:p w14:paraId="719B3B71" w14:textId="50810D23" w:rsidR="00DB5D20" w:rsidRPr="00240BEB" w:rsidRDefault="00C90EA8" w:rsidP="002B0F4A">
      <w:pPr>
        <w:autoSpaceDE w:val="0"/>
        <w:autoSpaceDN w:val="0"/>
        <w:adjustRightInd w:val="0"/>
        <w:spacing w:after="0" w:line="360" w:lineRule="auto"/>
        <w:rPr>
          <w:rFonts w:ascii="Arial" w:hAnsi="Arial" w:cs="Arial"/>
          <w:sz w:val="23"/>
          <w:szCs w:val="23"/>
          <w:lang w:val="en-GB"/>
        </w:rPr>
      </w:pPr>
      <w:r w:rsidRPr="00240BEB">
        <w:rPr>
          <w:rFonts w:ascii="Arial" w:hAnsi="Arial" w:cs="Arial"/>
          <w:noProof/>
          <w:sz w:val="23"/>
          <w:szCs w:val="23"/>
        </w:rPr>
        <w:drawing>
          <wp:inline distT="0" distB="0" distL="0" distR="0" wp14:anchorId="673B7EB0" wp14:editId="67B61CF0">
            <wp:extent cx="5700395" cy="360299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00395" cy="3602990"/>
                    </a:xfrm>
                    <a:prstGeom prst="rect">
                      <a:avLst/>
                    </a:prstGeom>
                    <a:noFill/>
                  </pic:spPr>
                </pic:pic>
              </a:graphicData>
            </a:graphic>
          </wp:inline>
        </w:drawing>
      </w:r>
    </w:p>
    <w:p w14:paraId="059B9FCA" w14:textId="77777777" w:rsidR="008D0DD7" w:rsidRPr="00240BEB" w:rsidRDefault="005F6850" w:rsidP="002B0F4A">
      <w:pPr>
        <w:spacing w:line="360" w:lineRule="auto"/>
        <w:jc w:val="both"/>
        <w:rPr>
          <w:rFonts w:ascii="Arial" w:hAnsi="Arial" w:cs="Arial"/>
          <w:sz w:val="23"/>
          <w:szCs w:val="23"/>
        </w:rPr>
      </w:pPr>
      <w:r w:rsidRPr="00240BEB">
        <w:rPr>
          <w:rFonts w:ascii="Arial" w:hAnsi="Arial" w:cs="Arial"/>
          <w:sz w:val="23"/>
          <w:szCs w:val="23"/>
        </w:rPr>
        <w:t xml:space="preserve">The above graph shows that the age of the respondents of the survey are around three values in general. </w:t>
      </w:r>
    </w:p>
    <w:p w14:paraId="5E3E2FF7" w14:textId="2B3B5192" w:rsidR="008D0DD7" w:rsidRPr="00240BEB" w:rsidRDefault="005F6850" w:rsidP="002C21FC">
      <w:pPr>
        <w:spacing w:line="360" w:lineRule="auto"/>
        <w:jc w:val="both"/>
        <w:rPr>
          <w:rFonts w:ascii="Arial" w:hAnsi="Arial" w:cs="Arial"/>
          <w:sz w:val="23"/>
          <w:szCs w:val="23"/>
        </w:rPr>
      </w:pPr>
      <w:r w:rsidRPr="00240BEB">
        <w:rPr>
          <w:rFonts w:ascii="Arial" w:hAnsi="Arial" w:cs="Arial"/>
          <w:sz w:val="23"/>
          <w:szCs w:val="23"/>
        </w:rPr>
        <w:t xml:space="preserve">These three central values are 14 years, 25.348 years and 19.582 years.  </w:t>
      </w:r>
    </w:p>
    <w:p w14:paraId="750AC38C" w14:textId="3136CE82" w:rsidR="002C21FC" w:rsidRPr="00240BEB" w:rsidRDefault="002C21FC" w:rsidP="002B0F4A">
      <w:pPr>
        <w:spacing w:line="360" w:lineRule="auto"/>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mining methods</w:t>
      </w:r>
    </w:p>
    <w:p w14:paraId="1E9D2646" w14:textId="77F46EBB" w:rsidR="002C21FC" w:rsidRPr="00240BEB" w:rsidRDefault="002C21FC" w:rsidP="002B0F4A">
      <w:pPr>
        <w:spacing w:line="360" w:lineRule="auto"/>
        <w:rPr>
          <w:rFonts w:ascii="Arial" w:hAnsi="Arial" w:cs="Arial"/>
          <w:sz w:val="23"/>
          <w:szCs w:val="23"/>
        </w:rPr>
      </w:pPr>
      <w:r w:rsidRPr="00240BEB">
        <w:rPr>
          <w:rFonts w:ascii="Arial" w:hAnsi="Arial" w:cs="Arial"/>
          <w:sz w:val="23"/>
          <w:szCs w:val="23"/>
        </w:rPr>
        <w:t>The commonly used data mining methods are discussed in the following:</w:t>
      </w:r>
    </w:p>
    <w:p w14:paraId="77490520" w14:textId="5AC21D5E" w:rsidR="002C21FC" w:rsidRPr="00240BEB" w:rsidRDefault="002C21FC" w:rsidP="002B0F4A">
      <w:pPr>
        <w:spacing w:line="360" w:lineRule="auto"/>
        <w:rPr>
          <w:rFonts w:ascii="Arial" w:hAnsi="Arial" w:cs="Arial"/>
          <w:b/>
          <w:bCs/>
          <w:sz w:val="23"/>
          <w:szCs w:val="23"/>
        </w:rPr>
      </w:pPr>
      <w:r w:rsidRPr="00240BEB">
        <w:rPr>
          <w:rFonts w:ascii="Arial" w:hAnsi="Arial" w:cs="Arial"/>
          <w:b/>
          <w:bCs/>
          <w:sz w:val="23"/>
          <w:szCs w:val="23"/>
        </w:rPr>
        <w:t>Decision Tree:</w:t>
      </w:r>
    </w:p>
    <w:p w14:paraId="5D0603A2" w14:textId="03A9035A" w:rsidR="002B0F4A" w:rsidRPr="00240BEB" w:rsidRDefault="00D220FD" w:rsidP="002B0F4A">
      <w:pPr>
        <w:spacing w:line="360" w:lineRule="auto"/>
        <w:rPr>
          <w:rFonts w:ascii="Arial" w:hAnsi="Arial" w:cs="Arial"/>
          <w:sz w:val="23"/>
          <w:szCs w:val="23"/>
        </w:rPr>
      </w:pPr>
      <w:r w:rsidRPr="00240BEB">
        <w:rPr>
          <w:rFonts w:ascii="Arial" w:hAnsi="Arial" w:cs="Arial"/>
          <w:sz w:val="23"/>
          <w:szCs w:val="23"/>
        </w:rPr>
        <w:t xml:space="preserve">It is most commonly used when probability can be assigned to specific outcomes. </w:t>
      </w:r>
      <w:r w:rsidR="005F222B" w:rsidRPr="00240BEB">
        <w:rPr>
          <w:rFonts w:ascii="Arial" w:hAnsi="Arial" w:cs="Arial"/>
          <w:sz w:val="23"/>
          <w:szCs w:val="23"/>
        </w:rPr>
        <w:t>The decision tree is used to build classification models that are of tree-like structure. The target results are known in this data mining technique. It outlines all possible solutions based on the conditions to a specific decision or problem</w:t>
      </w:r>
      <w:r w:rsidR="00FB0D36" w:rsidRPr="00240BEB">
        <w:rPr>
          <w:rFonts w:ascii="Arial" w:hAnsi="Arial" w:cs="Arial"/>
          <w:sz w:val="23"/>
          <w:szCs w:val="23"/>
        </w:rPr>
        <w:t xml:space="preserve"> (</w:t>
      </w:r>
      <w:r w:rsidR="00FB0D36" w:rsidRPr="00240BEB">
        <w:rPr>
          <w:rFonts w:ascii="Arial" w:hAnsi="Arial" w:cs="Arial"/>
          <w:color w:val="222222"/>
          <w:sz w:val="23"/>
          <w:szCs w:val="23"/>
          <w:shd w:val="clear" w:color="auto" w:fill="FFFFFF"/>
        </w:rPr>
        <w:t>Sharma and Kumar, 2016)</w:t>
      </w:r>
      <w:r w:rsidR="005F222B" w:rsidRPr="00240BEB">
        <w:rPr>
          <w:rFonts w:ascii="Arial" w:hAnsi="Arial" w:cs="Arial"/>
          <w:sz w:val="23"/>
          <w:szCs w:val="23"/>
        </w:rPr>
        <w:t xml:space="preserve">. </w:t>
      </w:r>
    </w:p>
    <w:p w14:paraId="30EAB4C0" w14:textId="3BDF2BAA" w:rsidR="00CB45C0" w:rsidRPr="00240BEB" w:rsidRDefault="00CB45C0" w:rsidP="002B0F4A">
      <w:pPr>
        <w:spacing w:after="0" w:line="360" w:lineRule="auto"/>
        <w:rPr>
          <w:rFonts w:ascii="Arial" w:hAnsi="Arial" w:cs="Arial"/>
          <w:b/>
          <w:bCs/>
          <w:sz w:val="23"/>
          <w:szCs w:val="23"/>
        </w:rPr>
      </w:pPr>
      <w:r w:rsidRPr="00240BEB">
        <w:rPr>
          <w:rFonts w:ascii="Arial" w:hAnsi="Arial" w:cs="Arial"/>
          <w:b/>
          <w:bCs/>
          <w:sz w:val="23"/>
          <w:szCs w:val="23"/>
        </w:rPr>
        <w:t>Artificial Neural Network:</w:t>
      </w:r>
    </w:p>
    <w:p w14:paraId="7B9AE2B5" w14:textId="72906BC3" w:rsidR="00CB45C0" w:rsidRPr="00240BEB" w:rsidRDefault="00FF6C08" w:rsidP="002B0F4A">
      <w:pPr>
        <w:spacing w:line="360" w:lineRule="auto"/>
        <w:rPr>
          <w:rFonts w:ascii="Arial" w:hAnsi="Arial" w:cs="Arial"/>
          <w:sz w:val="23"/>
          <w:szCs w:val="23"/>
        </w:rPr>
      </w:pPr>
      <w:r w:rsidRPr="00240BEB">
        <w:rPr>
          <w:rFonts w:ascii="Arial" w:hAnsi="Arial" w:cs="Arial"/>
          <w:sz w:val="23"/>
          <w:szCs w:val="23"/>
        </w:rPr>
        <w:lastRenderedPageBreak/>
        <w:t>Artificial neural network is mostly used in computer science. Artificial nods or neurons analyze the data in this technique. The data mining process of search engine like Google and Yahoo is heavily employs this technique.</w:t>
      </w:r>
      <w:r w:rsidR="007244E8" w:rsidRPr="00240BEB">
        <w:rPr>
          <w:rFonts w:ascii="Arial" w:hAnsi="Arial" w:cs="Arial"/>
          <w:sz w:val="23"/>
          <w:szCs w:val="23"/>
        </w:rPr>
        <w:t xml:space="preserve"> </w:t>
      </w:r>
    </w:p>
    <w:p w14:paraId="53276AA6" w14:textId="6F3F7DC3" w:rsidR="00CB45C0" w:rsidRPr="00240BEB" w:rsidRDefault="00CB45C0" w:rsidP="002B0F4A">
      <w:pPr>
        <w:spacing w:after="0" w:line="360" w:lineRule="auto"/>
        <w:rPr>
          <w:rFonts w:ascii="Arial" w:hAnsi="Arial" w:cs="Arial"/>
          <w:b/>
          <w:bCs/>
          <w:sz w:val="23"/>
          <w:szCs w:val="23"/>
        </w:rPr>
      </w:pPr>
      <w:r w:rsidRPr="00240BEB">
        <w:rPr>
          <w:rFonts w:ascii="Arial" w:hAnsi="Arial" w:cs="Arial"/>
          <w:b/>
          <w:bCs/>
          <w:sz w:val="23"/>
          <w:szCs w:val="23"/>
        </w:rPr>
        <w:t>Regression:</w:t>
      </w:r>
    </w:p>
    <w:p w14:paraId="1A4C42D7" w14:textId="5B6D843E" w:rsidR="00164B4F" w:rsidRPr="00240BEB" w:rsidRDefault="00D220FD" w:rsidP="002B0F4A">
      <w:pPr>
        <w:spacing w:line="360" w:lineRule="auto"/>
        <w:rPr>
          <w:rFonts w:ascii="Arial" w:hAnsi="Arial" w:cs="Arial"/>
          <w:sz w:val="23"/>
          <w:szCs w:val="23"/>
        </w:rPr>
      </w:pPr>
      <w:r w:rsidRPr="00240BEB">
        <w:rPr>
          <w:rFonts w:ascii="Arial" w:hAnsi="Arial" w:cs="Arial"/>
          <w:sz w:val="23"/>
          <w:szCs w:val="23"/>
        </w:rPr>
        <w:t>The relationship between the dependent variable and the independent variable can be studied through the regression analysis. The independent variable can be used further to predict the dependent variable based on the relationship identified</w:t>
      </w:r>
      <w:r w:rsidR="00FB0D36" w:rsidRPr="00240BEB">
        <w:rPr>
          <w:rFonts w:ascii="Arial" w:hAnsi="Arial" w:cs="Arial"/>
          <w:sz w:val="23"/>
          <w:szCs w:val="23"/>
        </w:rPr>
        <w:t xml:space="preserve"> (</w:t>
      </w:r>
      <w:r w:rsidR="00FB0D36" w:rsidRPr="00240BEB">
        <w:rPr>
          <w:rFonts w:ascii="Arial" w:hAnsi="Arial" w:cs="Arial"/>
          <w:color w:val="222222"/>
          <w:sz w:val="23"/>
          <w:szCs w:val="23"/>
          <w:shd w:val="clear" w:color="auto" w:fill="FFFFFF"/>
        </w:rPr>
        <w:t>Hand, 2007)</w:t>
      </w:r>
      <w:r w:rsidRPr="00240BEB">
        <w:rPr>
          <w:rFonts w:ascii="Arial" w:hAnsi="Arial" w:cs="Arial"/>
          <w:sz w:val="23"/>
          <w:szCs w:val="23"/>
        </w:rPr>
        <w:t xml:space="preserve">. </w:t>
      </w:r>
      <w:r w:rsidR="00FF6C08" w:rsidRPr="00240BEB">
        <w:rPr>
          <w:rFonts w:ascii="Arial" w:hAnsi="Arial" w:cs="Arial"/>
          <w:sz w:val="23"/>
          <w:szCs w:val="23"/>
        </w:rPr>
        <w:t>For example, the relationship between the crop production and rainfall, soil fertility of a region can be established by the regression analysis of past data. This can be used to predict the future crop production level.</w:t>
      </w:r>
    </w:p>
    <w:p w14:paraId="03989193" w14:textId="00F38BF1" w:rsidR="00CB45C0" w:rsidRPr="00240BEB" w:rsidRDefault="00CB45C0" w:rsidP="002B0F4A">
      <w:pPr>
        <w:spacing w:after="0" w:line="360" w:lineRule="auto"/>
        <w:rPr>
          <w:rFonts w:ascii="Arial" w:hAnsi="Arial" w:cs="Arial"/>
          <w:b/>
          <w:bCs/>
          <w:sz w:val="23"/>
          <w:szCs w:val="23"/>
        </w:rPr>
      </w:pPr>
      <w:r w:rsidRPr="00240BEB">
        <w:rPr>
          <w:rFonts w:ascii="Arial" w:hAnsi="Arial" w:cs="Arial"/>
          <w:b/>
          <w:bCs/>
          <w:sz w:val="23"/>
          <w:szCs w:val="23"/>
        </w:rPr>
        <w:t>Cluster Analysis</w:t>
      </w:r>
    </w:p>
    <w:p w14:paraId="45CEBC83" w14:textId="03CAD424" w:rsidR="00CB45C0" w:rsidRPr="00240BEB" w:rsidRDefault="00D220FD" w:rsidP="00C953CE">
      <w:pPr>
        <w:spacing w:line="360" w:lineRule="auto"/>
        <w:rPr>
          <w:rFonts w:ascii="Arial" w:hAnsi="Arial" w:cs="Arial"/>
          <w:sz w:val="23"/>
          <w:szCs w:val="23"/>
        </w:rPr>
      </w:pPr>
      <w:r w:rsidRPr="00240BEB">
        <w:rPr>
          <w:rFonts w:ascii="Arial" w:hAnsi="Arial" w:cs="Arial"/>
          <w:sz w:val="23"/>
          <w:szCs w:val="23"/>
        </w:rPr>
        <w:t>Cluster anal</w:t>
      </w:r>
      <w:r w:rsidR="00FF6C08" w:rsidRPr="00240BEB">
        <w:rPr>
          <w:rFonts w:ascii="Arial" w:hAnsi="Arial" w:cs="Arial"/>
          <w:sz w:val="23"/>
          <w:szCs w:val="23"/>
        </w:rPr>
        <w:t>ysis groups the similar data together based on their characteristics. This is useful in classifying the data of similar nature together</w:t>
      </w:r>
      <w:r w:rsidR="00FB0D36" w:rsidRPr="00240BEB">
        <w:rPr>
          <w:rFonts w:ascii="Arial" w:hAnsi="Arial" w:cs="Arial"/>
          <w:sz w:val="23"/>
          <w:szCs w:val="23"/>
        </w:rPr>
        <w:t xml:space="preserve"> (</w:t>
      </w:r>
      <w:r w:rsidR="00FB0D36" w:rsidRPr="00240BEB">
        <w:rPr>
          <w:rFonts w:ascii="Arial" w:hAnsi="Arial" w:cs="Arial"/>
          <w:color w:val="222222"/>
          <w:sz w:val="23"/>
          <w:szCs w:val="23"/>
          <w:shd w:val="clear" w:color="auto" w:fill="FFFFFF"/>
        </w:rPr>
        <w:t>Tan et al., 2013)</w:t>
      </w:r>
      <w:r w:rsidR="00FF6C08" w:rsidRPr="00240BEB">
        <w:rPr>
          <w:rFonts w:ascii="Arial" w:hAnsi="Arial" w:cs="Arial"/>
          <w:sz w:val="23"/>
          <w:szCs w:val="23"/>
        </w:rPr>
        <w:t xml:space="preserve">. Form example, the cluster analysis of a population can be helpful in identifying the traits, similarities and dissimilarities. </w:t>
      </w:r>
    </w:p>
    <w:p w14:paraId="2770C389" w14:textId="68FF667D" w:rsidR="00C953CE" w:rsidRPr="00240BEB" w:rsidRDefault="00C953CE" w:rsidP="00C953CE">
      <w:pPr>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 and disadvantages of SPSS over Excel</w:t>
      </w:r>
    </w:p>
    <w:p w14:paraId="24D2BDE3" w14:textId="187E951B" w:rsidR="00D220FD" w:rsidRPr="00240BEB" w:rsidRDefault="005F6850" w:rsidP="002B0F4A">
      <w:pPr>
        <w:spacing w:line="360" w:lineRule="auto"/>
        <w:rPr>
          <w:rFonts w:ascii="Arial" w:hAnsi="Arial" w:cs="Arial"/>
          <w:sz w:val="23"/>
          <w:szCs w:val="23"/>
        </w:rPr>
      </w:pPr>
      <w:r w:rsidRPr="00240BEB">
        <w:rPr>
          <w:rFonts w:ascii="Arial" w:hAnsi="Arial" w:cs="Arial"/>
          <w:sz w:val="23"/>
          <w:szCs w:val="23"/>
        </w:rPr>
        <w:t xml:space="preserve">The </w:t>
      </w:r>
      <w:r w:rsidR="00C52CE6" w:rsidRPr="00240BEB">
        <w:rPr>
          <w:rFonts w:ascii="Arial" w:hAnsi="Arial" w:cs="Arial"/>
          <w:sz w:val="23"/>
          <w:szCs w:val="23"/>
        </w:rPr>
        <w:t>SPSS and Excel have their own specific usage area. It is true that they have a lot in common and in many areas, they overlap each other. However, there are specific advantages and disadvantages of each application which have been discussed in below:</w:t>
      </w:r>
    </w:p>
    <w:p w14:paraId="7B3BAF27" w14:textId="11D44584" w:rsidR="00207EE7" w:rsidRPr="00240BEB" w:rsidRDefault="00207EE7" w:rsidP="002B0F4A">
      <w:pPr>
        <w:spacing w:line="360" w:lineRule="auto"/>
        <w:rPr>
          <w:rFonts w:ascii="Arial" w:hAnsi="Arial" w:cs="Arial"/>
          <w:color w:val="4472C4" w:themeColor="accent1"/>
          <w:sz w:val="23"/>
          <w:szCs w:val="23"/>
        </w:rPr>
      </w:pPr>
      <w:r w:rsidRPr="00240BEB">
        <w:rPr>
          <w:rFonts w:ascii="Arial" w:hAnsi="Arial" w:cs="Arial"/>
          <w:color w:val="4472C4" w:themeColor="accent1"/>
          <w:sz w:val="23"/>
          <w:szCs w:val="23"/>
        </w:rPr>
        <w:t xml:space="preserve">MS EXCEL Advantages </w:t>
      </w:r>
    </w:p>
    <w:p w14:paraId="177B8E74" w14:textId="1E220D05" w:rsidR="009F5DAE" w:rsidRPr="00240BEB" w:rsidRDefault="009F5DAE" w:rsidP="002B0F4A">
      <w:pPr>
        <w:spacing w:line="360" w:lineRule="auto"/>
        <w:rPr>
          <w:rFonts w:ascii="Arial" w:hAnsi="Arial" w:cs="Arial"/>
          <w:b/>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EB">
        <w:rPr>
          <w:rFonts w:ascii="Arial" w:hAnsi="Arial" w:cs="Arial"/>
          <w:b/>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w:t>
      </w:r>
    </w:p>
    <w:p w14:paraId="1B5A44DF" w14:textId="77E6ACCD" w:rsidR="009F5DAE" w:rsidRPr="00240BEB" w:rsidRDefault="009F5DAE" w:rsidP="009F5DAE">
      <w:pPr>
        <w:pStyle w:val="ListParagraph"/>
        <w:numPr>
          <w:ilvl w:val="0"/>
          <w:numId w:val="5"/>
        </w:numPr>
        <w:spacing w:line="360" w:lineRule="auto"/>
        <w:rPr>
          <w:rFonts w:ascii="Arial" w:hAnsi="Arial" w:cs="Arial"/>
          <w:b/>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Reduction in Data Redundanc</w:t>
      </w:r>
      <w:r w:rsidRPr="00240BEB">
        <w:rPr>
          <w:rFonts w:ascii="Arial" w:hAnsi="Arial" w:cs="Arial"/>
          <w:b/>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p>
    <w:p w14:paraId="4B2AE0E2" w14:textId="75027B28" w:rsidR="00D76293" w:rsidRPr="00240BEB" w:rsidRDefault="00207EE7" w:rsidP="002B0F4A">
      <w:pPr>
        <w:spacing w:line="360" w:lineRule="auto"/>
        <w:rPr>
          <w:rFonts w:ascii="Arial" w:hAnsi="Arial" w:cs="Arial"/>
          <w:b/>
          <w:bCs/>
          <w:sz w:val="23"/>
          <w:szCs w:val="23"/>
        </w:rPr>
      </w:pPr>
      <w:r w:rsidRPr="00240BEB">
        <w:rPr>
          <w:rFonts w:ascii="Arial" w:hAnsi="Arial" w:cs="Arial"/>
          <w:b/>
          <w:bCs/>
          <w:sz w:val="23"/>
          <w:szCs w:val="23"/>
        </w:rPr>
        <w:t xml:space="preserve"> Suitability with other applications</w:t>
      </w:r>
    </w:p>
    <w:p w14:paraId="28641430" w14:textId="2D307682" w:rsidR="00207EE7" w:rsidRPr="00240BEB" w:rsidRDefault="00207EE7" w:rsidP="00207EE7">
      <w:pPr>
        <w:pStyle w:val="ListParagraph"/>
        <w:numPr>
          <w:ilvl w:val="0"/>
          <w:numId w:val="3"/>
        </w:numPr>
        <w:spacing w:line="360" w:lineRule="auto"/>
        <w:rPr>
          <w:rFonts w:ascii="Arial" w:hAnsi="Arial" w:cs="Arial"/>
          <w:sz w:val="23"/>
          <w:szCs w:val="23"/>
        </w:rPr>
      </w:pPr>
      <w:r w:rsidRPr="00240BEB">
        <w:rPr>
          <w:rFonts w:ascii="Arial" w:hAnsi="Arial" w:cs="Arial"/>
          <w:sz w:val="23"/>
          <w:szCs w:val="23"/>
        </w:rPr>
        <w:t>The compatibility of MS Excel with other applications is very wide as MS Excel is a part of MS Office package</w:t>
      </w:r>
    </w:p>
    <w:p w14:paraId="373F129F" w14:textId="66C0AD4D" w:rsidR="00ED4847" w:rsidRPr="00240BEB" w:rsidRDefault="00ED4847" w:rsidP="00ED4847">
      <w:pPr>
        <w:spacing w:line="360" w:lineRule="auto"/>
        <w:rPr>
          <w:rFonts w:ascii="Arial" w:hAnsi="Arial" w:cs="Arial"/>
          <w:b/>
          <w:bCs/>
          <w:color w:val="000000" w:themeColor="text1"/>
          <w:sz w:val="23"/>
          <w:szCs w:val="23"/>
        </w:rPr>
      </w:pPr>
      <w:r w:rsidRPr="00240BEB">
        <w:rPr>
          <w:rFonts w:ascii="Arial" w:hAnsi="Arial" w:cs="Arial"/>
          <w:b/>
          <w:bCs/>
          <w:color w:val="000000" w:themeColor="text1"/>
          <w:sz w:val="23"/>
          <w:szCs w:val="23"/>
        </w:rPr>
        <w:t>Making Interactive Charts and graphs</w:t>
      </w:r>
    </w:p>
    <w:p w14:paraId="6C012D2F" w14:textId="4F215FED" w:rsidR="00ED4847" w:rsidRPr="00240BEB" w:rsidRDefault="00ED4847" w:rsidP="00ED4847">
      <w:pPr>
        <w:pStyle w:val="ListParagraph"/>
        <w:numPr>
          <w:ilvl w:val="0"/>
          <w:numId w:val="3"/>
        </w:numPr>
        <w:tabs>
          <w:tab w:val="left" w:pos="804"/>
        </w:tabs>
        <w:spacing w:line="360" w:lineRule="auto"/>
        <w:rPr>
          <w:rFonts w:ascii="Arial" w:hAnsi="Arial" w:cs="Arial"/>
          <w:sz w:val="23"/>
          <w:szCs w:val="23"/>
        </w:rPr>
      </w:pPr>
      <w:r w:rsidRPr="00240BEB">
        <w:rPr>
          <w:rFonts w:ascii="Arial" w:hAnsi="Arial" w:cs="Arial"/>
          <w:sz w:val="23"/>
          <w:szCs w:val="23"/>
        </w:rPr>
        <w:t>The charts and graphs prepared in MS Excel are very dynamic and hence, can be very aesthetic</w:t>
      </w:r>
    </w:p>
    <w:p w14:paraId="4E69EFC6" w14:textId="04535F05" w:rsidR="00ED4847" w:rsidRPr="00240BEB" w:rsidRDefault="00ED4847" w:rsidP="00ED4847">
      <w:pPr>
        <w:tabs>
          <w:tab w:val="left" w:pos="804"/>
        </w:tabs>
        <w:spacing w:line="360" w:lineRule="auto"/>
        <w:rPr>
          <w:rFonts w:ascii="Arial" w:hAnsi="Arial" w:cs="Arial"/>
          <w:color w:val="4472C4" w:themeColor="accent1"/>
          <w:sz w:val="23"/>
          <w:szCs w:val="23"/>
        </w:rPr>
      </w:pPr>
      <w:r w:rsidRPr="00240BEB">
        <w:rPr>
          <w:rFonts w:ascii="Arial" w:hAnsi="Arial" w:cs="Arial"/>
          <w:color w:val="4472C4" w:themeColor="accent1"/>
          <w:sz w:val="23"/>
          <w:szCs w:val="23"/>
        </w:rPr>
        <w:t>MS EXCEL Disadvantages</w:t>
      </w:r>
    </w:p>
    <w:p w14:paraId="0D70E6EF" w14:textId="3E6E1939" w:rsidR="00ED4847" w:rsidRPr="00240BEB" w:rsidRDefault="00ED4847" w:rsidP="00ED4847">
      <w:pPr>
        <w:tabs>
          <w:tab w:val="left" w:pos="804"/>
        </w:tabs>
        <w:spacing w:line="360" w:lineRule="auto"/>
        <w:rPr>
          <w:rFonts w:ascii="Arial" w:hAnsi="Arial" w:cs="Arial"/>
          <w:b/>
          <w:bCs/>
          <w:sz w:val="23"/>
          <w:szCs w:val="23"/>
        </w:rPr>
      </w:pPr>
      <w:r w:rsidRPr="00240BEB">
        <w:rPr>
          <w:rFonts w:ascii="Arial" w:hAnsi="Arial" w:cs="Arial"/>
          <w:b/>
          <w:bCs/>
          <w:sz w:val="23"/>
          <w:szCs w:val="23"/>
        </w:rPr>
        <w:t>Available Statistical Analytical Options</w:t>
      </w:r>
    </w:p>
    <w:p w14:paraId="20CA7B6C" w14:textId="53CEB644" w:rsidR="00ED4847" w:rsidRPr="00240BEB" w:rsidRDefault="00ED4847" w:rsidP="00ED4847">
      <w:pPr>
        <w:pStyle w:val="ListParagraph"/>
        <w:numPr>
          <w:ilvl w:val="0"/>
          <w:numId w:val="3"/>
        </w:numPr>
        <w:tabs>
          <w:tab w:val="left" w:pos="804"/>
        </w:tabs>
        <w:spacing w:line="360" w:lineRule="auto"/>
        <w:rPr>
          <w:rFonts w:ascii="Arial" w:hAnsi="Arial" w:cs="Arial"/>
          <w:sz w:val="23"/>
          <w:szCs w:val="23"/>
        </w:rPr>
      </w:pPr>
      <w:r w:rsidRPr="00240BEB">
        <w:rPr>
          <w:rFonts w:ascii="Arial" w:hAnsi="Arial" w:cs="Arial"/>
          <w:sz w:val="23"/>
          <w:szCs w:val="23"/>
        </w:rPr>
        <w:lastRenderedPageBreak/>
        <w:t xml:space="preserve">The options are very limited. </w:t>
      </w:r>
    </w:p>
    <w:p w14:paraId="3C3334E8" w14:textId="27A2A63E" w:rsidR="00ED4847" w:rsidRPr="00240BEB" w:rsidRDefault="00ED4847" w:rsidP="00ED4847">
      <w:pPr>
        <w:tabs>
          <w:tab w:val="left" w:pos="804"/>
        </w:tabs>
        <w:spacing w:line="360" w:lineRule="auto"/>
        <w:rPr>
          <w:rFonts w:ascii="Arial" w:hAnsi="Arial" w:cs="Arial"/>
          <w:b/>
          <w:bCs/>
          <w:sz w:val="23"/>
          <w:szCs w:val="23"/>
        </w:rPr>
      </w:pPr>
      <w:r w:rsidRPr="00240BEB">
        <w:rPr>
          <w:rFonts w:ascii="Arial" w:hAnsi="Arial" w:cs="Arial"/>
          <w:b/>
          <w:bCs/>
          <w:sz w:val="23"/>
          <w:szCs w:val="23"/>
        </w:rPr>
        <w:t>Ease in manipulating the data</w:t>
      </w:r>
    </w:p>
    <w:p w14:paraId="25D070DE" w14:textId="7FD68B40" w:rsidR="00ED4847" w:rsidRPr="00240BEB" w:rsidRDefault="00ED4847" w:rsidP="00ED4847">
      <w:pPr>
        <w:pStyle w:val="ListParagraph"/>
        <w:numPr>
          <w:ilvl w:val="0"/>
          <w:numId w:val="3"/>
        </w:numPr>
        <w:tabs>
          <w:tab w:val="left" w:pos="804"/>
        </w:tabs>
        <w:spacing w:line="360" w:lineRule="auto"/>
        <w:rPr>
          <w:rFonts w:ascii="Arial" w:hAnsi="Arial" w:cs="Arial"/>
          <w:sz w:val="23"/>
          <w:szCs w:val="23"/>
        </w:rPr>
      </w:pPr>
      <w:r w:rsidRPr="00240BEB">
        <w:rPr>
          <w:rFonts w:ascii="Arial" w:hAnsi="Arial" w:cs="Arial"/>
          <w:sz w:val="23"/>
          <w:szCs w:val="23"/>
        </w:rPr>
        <w:t>It is possible to manipulate and code the data in MS Excel too, however, it is not so simple as in SPSS.</w:t>
      </w:r>
    </w:p>
    <w:p w14:paraId="0F879F31" w14:textId="33ED2890" w:rsidR="00ED4847" w:rsidRPr="00240BEB" w:rsidRDefault="00ED4847" w:rsidP="00ED4847">
      <w:pPr>
        <w:tabs>
          <w:tab w:val="left" w:pos="804"/>
        </w:tabs>
        <w:spacing w:line="360" w:lineRule="auto"/>
        <w:rPr>
          <w:rFonts w:ascii="Arial" w:hAnsi="Arial" w:cs="Arial"/>
          <w:color w:val="4472C4" w:themeColor="accent1"/>
          <w:sz w:val="23"/>
          <w:szCs w:val="23"/>
        </w:rPr>
      </w:pPr>
      <w:r w:rsidRPr="00240BEB">
        <w:rPr>
          <w:rFonts w:ascii="Arial" w:hAnsi="Arial" w:cs="Arial"/>
          <w:color w:val="4472C4" w:themeColor="accent1"/>
          <w:sz w:val="23"/>
          <w:szCs w:val="23"/>
        </w:rPr>
        <w:t>SPSS Advantages</w:t>
      </w:r>
    </w:p>
    <w:p w14:paraId="279935F5" w14:textId="12B88E26" w:rsidR="009F5DAE" w:rsidRPr="00240BEB" w:rsidRDefault="009F5DAE" w:rsidP="00ED4847">
      <w:pPr>
        <w:tabs>
          <w:tab w:val="left" w:pos="804"/>
        </w:tabs>
        <w:spacing w:line="360" w:lineRule="auto"/>
        <w:rPr>
          <w:rFonts w:ascii="Arial" w:hAnsi="Arial" w:cs="Arial"/>
          <w:b/>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EB">
        <w:rPr>
          <w:rFonts w:ascii="Arial" w:hAnsi="Arial" w:cs="Arial"/>
          <w:b/>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w:t>
      </w:r>
    </w:p>
    <w:p w14:paraId="4D320F49" w14:textId="6B8C4554" w:rsidR="009F5DAE" w:rsidRPr="00240BEB" w:rsidRDefault="009F5DAE" w:rsidP="009F5DAE">
      <w:pPr>
        <w:pStyle w:val="ListParagraph"/>
        <w:numPr>
          <w:ilvl w:val="0"/>
          <w:numId w:val="3"/>
        </w:numPr>
        <w:tabs>
          <w:tab w:val="left" w:pos="804"/>
        </w:tabs>
        <w:spacing w:line="360" w:lineRule="auto"/>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Speed and Performance</w:t>
      </w:r>
    </w:p>
    <w:p w14:paraId="52E21EF2" w14:textId="698D3EC2" w:rsidR="00ED4847" w:rsidRPr="00240BEB" w:rsidRDefault="00ED4847" w:rsidP="00ED4847">
      <w:pPr>
        <w:tabs>
          <w:tab w:val="left" w:pos="804"/>
        </w:tabs>
        <w:spacing w:line="360" w:lineRule="auto"/>
        <w:rPr>
          <w:rFonts w:ascii="Arial" w:hAnsi="Arial" w:cs="Arial"/>
          <w:b/>
          <w:bCs/>
          <w:sz w:val="23"/>
          <w:szCs w:val="23"/>
        </w:rPr>
      </w:pPr>
      <w:r w:rsidRPr="00240BEB">
        <w:rPr>
          <w:rFonts w:ascii="Arial" w:hAnsi="Arial" w:cs="Arial"/>
          <w:b/>
          <w:bCs/>
          <w:sz w:val="23"/>
          <w:szCs w:val="23"/>
        </w:rPr>
        <w:t>Available Statistical Analytical Options.</w:t>
      </w:r>
    </w:p>
    <w:p w14:paraId="6AAD898B" w14:textId="38E70CC0" w:rsidR="00ED4847" w:rsidRPr="00240BEB" w:rsidRDefault="00ED4847" w:rsidP="00ED4847">
      <w:pPr>
        <w:pStyle w:val="ListParagraph"/>
        <w:numPr>
          <w:ilvl w:val="0"/>
          <w:numId w:val="3"/>
        </w:numPr>
        <w:tabs>
          <w:tab w:val="left" w:pos="804"/>
        </w:tabs>
        <w:spacing w:line="360" w:lineRule="auto"/>
        <w:rPr>
          <w:rFonts w:ascii="Arial" w:hAnsi="Arial" w:cs="Arial"/>
          <w:sz w:val="23"/>
          <w:szCs w:val="23"/>
        </w:rPr>
      </w:pPr>
      <w:r w:rsidRPr="00240BEB">
        <w:rPr>
          <w:rFonts w:ascii="Arial" w:hAnsi="Arial" w:cs="Arial"/>
          <w:sz w:val="23"/>
          <w:szCs w:val="23"/>
        </w:rPr>
        <w:t>Specifically designed for the social science researchers. Hence, there are lots of options (Kinnear and Gray, 2006).</w:t>
      </w:r>
    </w:p>
    <w:p w14:paraId="12E10482" w14:textId="0FA290C2" w:rsidR="00ED4847" w:rsidRPr="00240BEB" w:rsidRDefault="00374927" w:rsidP="00ED4847">
      <w:pPr>
        <w:tabs>
          <w:tab w:val="left" w:pos="804"/>
        </w:tabs>
        <w:spacing w:line="360" w:lineRule="auto"/>
        <w:rPr>
          <w:rFonts w:ascii="Arial" w:hAnsi="Arial" w:cs="Arial"/>
          <w:b/>
          <w:bCs/>
          <w:sz w:val="23"/>
          <w:szCs w:val="23"/>
        </w:rPr>
      </w:pPr>
      <w:r w:rsidRPr="00240BEB">
        <w:rPr>
          <w:rFonts w:ascii="Arial" w:hAnsi="Arial" w:cs="Arial"/>
          <w:b/>
          <w:bCs/>
          <w:sz w:val="23"/>
          <w:szCs w:val="23"/>
        </w:rPr>
        <w:t>Ease in manipulating the data</w:t>
      </w:r>
    </w:p>
    <w:p w14:paraId="6A981C18" w14:textId="499871F7" w:rsidR="00374927" w:rsidRPr="00240BEB" w:rsidRDefault="00374927" w:rsidP="00374927">
      <w:pPr>
        <w:pStyle w:val="ListParagraph"/>
        <w:numPr>
          <w:ilvl w:val="0"/>
          <w:numId w:val="3"/>
        </w:numPr>
        <w:tabs>
          <w:tab w:val="left" w:pos="804"/>
        </w:tabs>
        <w:spacing w:line="360" w:lineRule="auto"/>
        <w:rPr>
          <w:rFonts w:ascii="Arial" w:hAnsi="Arial" w:cs="Arial"/>
          <w:sz w:val="23"/>
          <w:szCs w:val="23"/>
        </w:rPr>
      </w:pPr>
      <w:r w:rsidRPr="00240BEB">
        <w:rPr>
          <w:rFonts w:ascii="Arial" w:hAnsi="Arial" w:cs="Arial"/>
          <w:sz w:val="23"/>
          <w:szCs w:val="23"/>
        </w:rPr>
        <w:t>As SPSS is designed for researchers, the data set can be easily manipulated and coded (Leech, Barrett and Morgan, 2013).</w:t>
      </w:r>
    </w:p>
    <w:p w14:paraId="7858DB95" w14:textId="6A63F33B" w:rsidR="00374927" w:rsidRPr="00240BEB" w:rsidRDefault="00374927" w:rsidP="00374927">
      <w:pPr>
        <w:tabs>
          <w:tab w:val="left" w:pos="804"/>
        </w:tabs>
        <w:spacing w:line="360" w:lineRule="auto"/>
        <w:rPr>
          <w:rFonts w:ascii="Arial" w:hAnsi="Arial" w:cs="Arial"/>
          <w:color w:val="4472C4" w:themeColor="accent1"/>
          <w:sz w:val="23"/>
          <w:szCs w:val="23"/>
        </w:rPr>
      </w:pPr>
      <w:r w:rsidRPr="00240BEB">
        <w:rPr>
          <w:rFonts w:ascii="Arial" w:hAnsi="Arial" w:cs="Arial"/>
          <w:color w:val="4472C4" w:themeColor="accent1"/>
          <w:sz w:val="23"/>
          <w:szCs w:val="23"/>
        </w:rPr>
        <w:t>SPSS Disadvantages</w:t>
      </w:r>
    </w:p>
    <w:p w14:paraId="17771A11" w14:textId="617B9C71" w:rsidR="00374927" w:rsidRPr="00240BEB" w:rsidRDefault="00374927" w:rsidP="00374927">
      <w:pPr>
        <w:tabs>
          <w:tab w:val="left" w:pos="804"/>
        </w:tabs>
        <w:spacing w:line="360" w:lineRule="auto"/>
        <w:rPr>
          <w:rFonts w:ascii="Arial" w:hAnsi="Arial" w:cs="Arial"/>
          <w:b/>
          <w:bCs/>
          <w:sz w:val="23"/>
          <w:szCs w:val="23"/>
        </w:rPr>
      </w:pPr>
      <w:r w:rsidRPr="00240BEB">
        <w:rPr>
          <w:rFonts w:ascii="Arial" w:hAnsi="Arial" w:cs="Arial"/>
          <w:b/>
          <w:bCs/>
          <w:sz w:val="23"/>
          <w:szCs w:val="23"/>
        </w:rPr>
        <w:t>Suitability with other application</w:t>
      </w:r>
    </w:p>
    <w:p w14:paraId="5E2D8DC4" w14:textId="49406629" w:rsidR="00374927" w:rsidRPr="00240BEB" w:rsidRDefault="00374927" w:rsidP="00374927">
      <w:pPr>
        <w:pStyle w:val="ListParagraph"/>
        <w:numPr>
          <w:ilvl w:val="0"/>
          <w:numId w:val="3"/>
        </w:numPr>
        <w:tabs>
          <w:tab w:val="left" w:pos="804"/>
        </w:tabs>
        <w:spacing w:line="360" w:lineRule="auto"/>
        <w:rPr>
          <w:rFonts w:ascii="Arial" w:hAnsi="Arial" w:cs="Arial"/>
          <w:sz w:val="23"/>
          <w:szCs w:val="23"/>
        </w:rPr>
      </w:pPr>
      <w:r w:rsidRPr="00240BEB">
        <w:rPr>
          <w:rFonts w:ascii="Arial" w:hAnsi="Arial" w:cs="Arial"/>
          <w:sz w:val="23"/>
          <w:szCs w:val="23"/>
        </w:rPr>
        <w:t>The compatibility of SPSS with other applications is very limited (Verma, 2012).</w:t>
      </w:r>
    </w:p>
    <w:p w14:paraId="469C07CA" w14:textId="20ADA21F" w:rsidR="00374927" w:rsidRPr="00240BEB" w:rsidRDefault="00374927" w:rsidP="00374927">
      <w:pPr>
        <w:tabs>
          <w:tab w:val="left" w:pos="804"/>
        </w:tabs>
        <w:spacing w:line="360" w:lineRule="auto"/>
        <w:rPr>
          <w:rFonts w:ascii="Arial" w:hAnsi="Arial" w:cs="Arial"/>
          <w:b/>
          <w:bCs/>
          <w:sz w:val="23"/>
          <w:szCs w:val="23"/>
        </w:rPr>
      </w:pPr>
      <w:r w:rsidRPr="00240BEB">
        <w:rPr>
          <w:rFonts w:ascii="Arial" w:hAnsi="Arial" w:cs="Arial"/>
          <w:b/>
          <w:bCs/>
          <w:sz w:val="23"/>
          <w:szCs w:val="23"/>
        </w:rPr>
        <w:t>Making Interactive Charts and graphs</w:t>
      </w:r>
    </w:p>
    <w:p w14:paraId="40314BC4" w14:textId="5CAFDA68" w:rsidR="00374927" w:rsidRPr="00240BEB" w:rsidRDefault="00374927" w:rsidP="00374927">
      <w:pPr>
        <w:pStyle w:val="ListParagraph"/>
        <w:numPr>
          <w:ilvl w:val="0"/>
          <w:numId w:val="3"/>
        </w:numPr>
        <w:tabs>
          <w:tab w:val="left" w:pos="804"/>
        </w:tabs>
        <w:spacing w:line="360" w:lineRule="auto"/>
        <w:rPr>
          <w:rFonts w:ascii="Arial" w:hAnsi="Arial" w:cs="Arial"/>
          <w:sz w:val="23"/>
          <w:szCs w:val="23"/>
        </w:rPr>
      </w:pPr>
      <w:r w:rsidRPr="00240BEB">
        <w:rPr>
          <w:rFonts w:ascii="Arial" w:hAnsi="Arial" w:cs="Arial"/>
          <w:sz w:val="23"/>
          <w:szCs w:val="23"/>
        </w:rPr>
        <w:t>The charts and graphs prepared in SPSS are less dynamic and hence, not very aesthetic</w:t>
      </w:r>
    </w:p>
    <w:p w14:paraId="615AB88C" w14:textId="7066BADB" w:rsidR="00240BEB" w:rsidRPr="00240BEB" w:rsidRDefault="00240BEB" w:rsidP="00240BEB">
      <w:pPr>
        <w:pStyle w:val="ListParagraph"/>
        <w:tabs>
          <w:tab w:val="left" w:pos="804"/>
        </w:tabs>
        <w:spacing w:line="360" w:lineRule="auto"/>
        <w:rPr>
          <w:rFonts w:ascii="Arial" w:hAnsi="Arial" w:cs="Arial"/>
          <w:sz w:val="23"/>
          <w:szCs w:val="23"/>
        </w:rPr>
      </w:pPr>
    </w:p>
    <w:p w14:paraId="301B6842" w14:textId="267B79D4" w:rsidR="00240BEB" w:rsidRPr="00240BEB" w:rsidRDefault="00240BEB" w:rsidP="00240BEB">
      <w:pPr>
        <w:pStyle w:val="ListParagraph"/>
        <w:tabs>
          <w:tab w:val="left" w:pos="804"/>
        </w:tabs>
        <w:spacing w:line="360" w:lineRule="auto"/>
        <w:rPr>
          <w:rFonts w:ascii="Arial" w:hAnsi="Arial" w:cs="Arial"/>
          <w:sz w:val="23"/>
          <w:szCs w:val="23"/>
        </w:rPr>
      </w:pPr>
    </w:p>
    <w:p w14:paraId="69FD894A" w14:textId="3E88BC77" w:rsidR="00240BEB" w:rsidRPr="00240BEB" w:rsidRDefault="00240BEB" w:rsidP="00240BEB">
      <w:pPr>
        <w:pStyle w:val="ListParagraph"/>
        <w:tabs>
          <w:tab w:val="left" w:pos="804"/>
        </w:tabs>
        <w:spacing w:line="360" w:lineRule="auto"/>
        <w:rPr>
          <w:rFonts w:ascii="Arial" w:hAnsi="Arial" w:cs="Arial"/>
          <w:sz w:val="23"/>
          <w:szCs w:val="23"/>
        </w:rPr>
      </w:pPr>
    </w:p>
    <w:p w14:paraId="1EB3003E" w14:textId="541D0A49" w:rsidR="00240BEB" w:rsidRPr="00240BEB" w:rsidRDefault="00240BEB" w:rsidP="00240BEB">
      <w:pPr>
        <w:pStyle w:val="ListParagraph"/>
        <w:tabs>
          <w:tab w:val="left" w:pos="804"/>
        </w:tabs>
        <w:spacing w:line="360" w:lineRule="auto"/>
        <w:rPr>
          <w:rFonts w:ascii="Arial" w:hAnsi="Arial" w:cs="Arial"/>
          <w:sz w:val="23"/>
          <w:szCs w:val="23"/>
        </w:rPr>
      </w:pPr>
    </w:p>
    <w:p w14:paraId="79208276" w14:textId="5F96A8C8" w:rsidR="00240BEB" w:rsidRPr="004819D4" w:rsidRDefault="00240BEB" w:rsidP="004819D4">
      <w:pPr>
        <w:tabs>
          <w:tab w:val="left" w:pos="804"/>
        </w:tabs>
        <w:spacing w:line="360" w:lineRule="auto"/>
        <w:rPr>
          <w:rFonts w:ascii="Arial" w:hAnsi="Arial" w:cs="Arial"/>
          <w:sz w:val="23"/>
          <w:szCs w:val="23"/>
        </w:rPr>
      </w:pPr>
      <w:r w:rsidRPr="004819D4">
        <w:rPr>
          <w:rFonts w:ascii="Arial" w:hAnsi="Arial" w:cs="Arial"/>
          <w:sz w:val="23"/>
          <w:szCs w:val="23"/>
        </w:rPr>
        <w:t>We can conclude that there is a difference between SPSS and Excel. Excel is spreadsheet software, and SPSS is statistical analysis software. In Excel, you can do statistical analysis, but SPSS is more powerful. SPSS has built-in tools for manipulating data such as transcoding, converting variables.</w:t>
      </w:r>
      <w:r w:rsidR="004819D4">
        <w:rPr>
          <w:rFonts w:ascii="Arial" w:hAnsi="Arial" w:cs="Arial"/>
          <w:sz w:val="23"/>
          <w:szCs w:val="23"/>
          <w:lang w:val="bg-BG"/>
        </w:rPr>
        <w:t xml:space="preserve"> </w:t>
      </w:r>
      <w:r w:rsidRPr="004819D4">
        <w:rPr>
          <w:rFonts w:ascii="Arial" w:hAnsi="Arial" w:cs="Arial"/>
          <w:sz w:val="23"/>
          <w:szCs w:val="23"/>
        </w:rPr>
        <w:t>SPSS allows you to perform complex analyzes such as factor analysis, logistic regression, cluster analysis, etc.</w:t>
      </w:r>
    </w:p>
    <w:p w14:paraId="52F28B7B" w14:textId="77777777" w:rsidR="00374927" w:rsidRPr="00240BEB" w:rsidRDefault="00374927" w:rsidP="00374927">
      <w:pPr>
        <w:tabs>
          <w:tab w:val="left" w:pos="804"/>
        </w:tabs>
        <w:spacing w:line="360" w:lineRule="auto"/>
        <w:rPr>
          <w:rFonts w:ascii="Arial" w:hAnsi="Arial" w:cs="Arial"/>
          <w:sz w:val="23"/>
          <w:szCs w:val="23"/>
        </w:rPr>
      </w:pPr>
    </w:p>
    <w:p w14:paraId="60C154D9" w14:textId="77777777" w:rsidR="00ED4847" w:rsidRPr="00240BEB" w:rsidRDefault="00ED4847" w:rsidP="00ED4847">
      <w:pPr>
        <w:tabs>
          <w:tab w:val="left" w:pos="804"/>
        </w:tabs>
        <w:spacing w:line="360" w:lineRule="auto"/>
        <w:rPr>
          <w:rFonts w:ascii="Arial" w:hAnsi="Arial" w:cs="Arial"/>
          <w:sz w:val="23"/>
          <w:szCs w:val="23"/>
        </w:rPr>
      </w:pPr>
    </w:p>
    <w:p w14:paraId="147BEF21" w14:textId="77777777" w:rsidR="00207EE7" w:rsidRPr="00240BEB" w:rsidRDefault="00207EE7" w:rsidP="00207EE7">
      <w:pPr>
        <w:pStyle w:val="ListParagraph"/>
        <w:spacing w:line="360" w:lineRule="auto"/>
        <w:rPr>
          <w:rFonts w:ascii="Arial" w:hAnsi="Arial" w:cs="Arial"/>
          <w:sz w:val="23"/>
          <w:szCs w:val="23"/>
        </w:rPr>
      </w:pPr>
    </w:p>
    <w:p w14:paraId="032C1ABB" w14:textId="78ACB7F2" w:rsidR="00C953CE" w:rsidRPr="004819D4" w:rsidRDefault="00C953CE" w:rsidP="004819D4">
      <w:pPr>
        <w:spacing w:line="360" w:lineRule="auto"/>
        <w:rPr>
          <w:rFonts w:ascii="Arial" w:hAnsi="Arial" w:cs="Arial"/>
          <w:sz w:val="23"/>
          <w:szCs w:val="23"/>
        </w:rPr>
      </w:pPr>
      <w:r w:rsidRPr="00240BEB">
        <w:rPr>
          <w:rFonts w:ascii="Arial" w:hAnsi="Arial" w:cs="Arial"/>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66FF83D5" w14:textId="4C973CAE" w:rsidR="0055771F" w:rsidRPr="00240BEB" w:rsidRDefault="0034287C" w:rsidP="00C953CE">
      <w:pPr>
        <w:spacing w:line="360" w:lineRule="auto"/>
        <w:jc w:val="both"/>
        <w:rPr>
          <w:rFonts w:ascii="Arial" w:hAnsi="Arial" w:cs="Arial"/>
          <w:sz w:val="23"/>
          <w:szCs w:val="23"/>
        </w:rPr>
      </w:pPr>
      <w:r w:rsidRPr="00240BEB">
        <w:rPr>
          <w:rFonts w:ascii="Arial" w:hAnsi="Arial" w:cs="Arial"/>
          <w:sz w:val="23"/>
          <w:szCs w:val="23"/>
        </w:rPr>
        <w:t>In the rational decision-making process, the data is at the heart of everything</w:t>
      </w:r>
      <w:r w:rsidR="00D16BA3" w:rsidRPr="00240BEB">
        <w:rPr>
          <w:rFonts w:ascii="Arial" w:hAnsi="Arial" w:cs="Arial"/>
          <w:sz w:val="23"/>
          <w:szCs w:val="23"/>
        </w:rPr>
        <w:t xml:space="preserve"> (</w:t>
      </w:r>
      <w:r w:rsidR="00D16BA3" w:rsidRPr="00240BEB">
        <w:rPr>
          <w:rFonts w:ascii="Arial" w:hAnsi="Arial" w:cs="Arial"/>
          <w:color w:val="222222"/>
          <w:sz w:val="23"/>
          <w:szCs w:val="23"/>
          <w:shd w:val="clear" w:color="auto" w:fill="FFFFFF"/>
        </w:rPr>
        <w:t>Koechlin, E., 2020)</w:t>
      </w:r>
      <w:r w:rsidRPr="00240BEB">
        <w:rPr>
          <w:rFonts w:ascii="Arial" w:hAnsi="Arial" w:cs="Arial"/>
          <w:sz w:val="23"/>
          <w:szCs w:val="23"/>
        </w:rPr>
        <w:t xml:space="preserve">. </w:t>
      </w:r>
      <w:r w:rsidR="00C1780F" w:rsidRPr="00240BEB">
        <w:rPr>
          <w:rFonts w:ascii="Arial" w:hAnsi="Arial" w:cs="Arial"/>
          <w:sz w:val="23"/>
          <w:szCs w:val="23"/>
        </w:rPr>
        <w:t>T</w:t>
      </w:r>
      <w:r w:rsidRPr="00240BEB">
        <w:rPr>
          <w:rFonts w:ascii="Arial" w:hAnsi="Arial" w:cs="Arial"/>
          <w:sz w:val="23"/>
          <w:szCs w:val="23"/>
        </w:rPr>
        <w:t>o analyze the data and take decisions based on the data, the starting point has to be understanding the data. The better we understand the data, the easier it will be for us to analyze the data.</w:t>
      </w:r>
      <w:r w:rsidR="00D6004E" w:rsidRPr="00240BEB">
        <w:rPr>
          <w:rFonts w:ascii="Arial" w:hAnsi="Arial" w:cs="Arial"/>
          <w:sz w:val="23"/>
          <w:szCs w:val="23"/>
        </w:rPr>
        <w:t xml:space="preserve"> The reason is that data is more powerful than anything else and, when analyzed properly, can have a greater impact than anything else. Businesses today rely heavily on data. In the majority of cases, decisions are made based on data. Data-driven decision-making is expected to increase even further in the coming days.</w:t>
      </w:r>
      <w:r w:rsidRPr="00240BEB">
        <w:rPr>
          <w:rFonts w:ascii="Arial" w:hAnsi="Arial" w:cs="Arial"/>
          <w:sz w:val="23"/>
          <w:szCs w:val="23"/>
        </w:rPr>
        <w:t xml:space="preserve"> It needs to be remembered that SPSS, Microsoft Excel and other software are just tools. The key to take great advantage of the tools is to understand the purpose and then understand the process. </w:t>
      </w:r>
      <w:r w:rsidR="0055771F" w:rsidRPr="00240BEB">
        <w:rPr>
          <w:rFonts w:ascii="Arial" w:hAnsi="Arial" w:cs="Arial"/>
          <w:sz w:val="23"/>
          <w:szCs w:val="23"/>
        </w:rPr>
        <w:br w:type="page"/>
      </w:r>
    </w:p>
    <w:p w14:paraId="4E55364B" w14:textId="3610B922" w:rsidR="00C953CE" w:rsidRPr="00240BEB" w:rsidRDefault="00C953CE" w:rsidP="00C953CE">
      <w:pPr>
        <w:rPr>
          <w:rFonts w:ascii="Arial" w:hAnsi="Arial" w:cs="Arial"/>
          <w:sz w:val="23"/>
          <w:szCs w:val="23"/>
        </w:rPr>
      </w:pPr>
    </w:p>
    <w:p w14:paraId="5AD82F41" w14:textId="0FD20616" w:rsidR="00C1780F" w:rsidRPr="00240BEB" w:rsidRDefault="00C953CE" w:rsidP="00C1780F">
      <w:pPr>
        <w:rPr>
          <w:rFonts w:ascii="Arial" w:hAnsi="Arial" w:cs="Arial"/>
          <w:sz w:val="23"/>
          <w:szCs w:val="23"/>
        </w:rPr>
      </w:pPr>
      <w:r w:rsidRPr="00240BEB">
        <w:rPr>
          <w:rFonts w:ascii="Arial" w:hAnsi="Arial" w:cs="Arial"/>
          <w:sz w:val="23"/>
          <w:szCs w:val="23"/>
        </w:rPr>
        <w:t>References</w:t>
      </w:r>
    </w:p>
    <w:p w14:paraId="3299B492" w14:textId="77777777" w:rsidR="00C1780F" w:rsidRPr="00240BEB" w:rsidRDefault="00C1780F" w:rsidP="002B0F4A">
      <w:pPr>
        <w:spacing w:line="360" w:lineRule="auto"/>
        <w:jc w:val="both"/>
        <w:rPr>
          <w:rFonts w:ascii="Arial" w:hAnsi="Arial" w:cs="Arial"/>
          <w:color w:val="000000" w:themeColor="text1"/>
          <w:sz w:val="23"/>
          <w:szCs w:val="23"/>
          <w:shd w:val="clear" w:color="auto" w:fill="FFFFFF"/>
        </w:rPr>
      </w:pPr>
      <w:r w:rsidRPr="00240BEB">
        <w:rPr>
          <w:rFonts w:ascii="Arial" w:hAnsi="Arial" w:cs="Arial"/>
          <w:color w:val="000000" w:themeColor="text1"/>
          <w:sz w:val="23"/>
          <w:szCs w:val="23"/>
          <w:shd w:val="clear" w:color="auto" w:fill="FFFFFF"/>
        </w:rPr>
        <w:t>Hand, D.J., 2007. Principles of data mining. </w:t>
      </w:r>
      <w:r w:rsidRPr="00240BEB">
        <w:rPr>
          <w:rFonts w:ascii="Arial" w:hAnsi="Arial" w:cs="Arial"/>
          <w:i/>
          <w:iCs/>
          <w:color w:val="000000" w:themeColor="text1"/>
          <w:sz w:val="23"/>
          <w:szCs w:val="23"/>
          <w:shd w:val="clear" w:color="auto" w:fill="FFFFFF"/>
        </w:rPr>
        <w:t>Drug safety</w:t>
      </w:r>
      <w:r w:rsidRPr="00240BEB">
        <w:rPr>
          <w:rFonts w:ascii="Arial" w:hAnsi="Arial" w:cs="Arial"/>
          <w:color w:val="000000" w:themeColor="text1"/>
          <w:sz w:val="23"/>
          <w:szCs w:val="23"/>
          <w:shd w:val="clear" w:color="auto" w:fill="FFFFFF"/>
        </w:rPr>
        <w:t>, </w:t>
      </w:r>
      <w:r w:rsidRPr="00240BEB">
        <w:rPr>
          <w:rFonts w:ascii="Arial" w:hAnsi="Arial" w:cs="Arial"/>
          <w:i/>
          <w:iCs/>
          <w:color w:val="000000" w:themeColor="text1"/>
          <w:sz w:val="23"/>
          <w:szCs w:val="23"/>
          <w:shd w:val="clear" w:color="auto" w:fill="FFFFFF"/>
        </w:rPr>
        <w:t>30</w:t>
      </w:r>
      <w:r w:rsidRPr="00240BEB">
        <w:rPr>
          <w:rFonts w:ascii="Arial" w:hAnsi="Arial" w:cs="Arial"/>
          <w:color w:val="000000" w:themeColor="text1"/>
          <w:sz w:val="23"/>
          <w:szCs w:val="23"/>
          <w:shd w:val="clear" w:color="auto" w:fill="FFFFFF"/>
        </w:rPr>
        <w:t>(7), pp.621-622.</w:t>
      </w:r>
    </w:p>
    <w:p w14:paraId="4DB1045A" w14:textId="77777777" w:rsidR="00C1780F" w:rsidRPr="00240BEB" w:rsidRDefault="00C1780F" w:rsidP="002B0F4A">
      <w:pPr>
        <w:spacing w:line="360" w:lineRule="auto"/>
        <w:jc w:val="both"/>
        <w:rPr>
          <w:rFonts w:ascii="Arial" w:hAnsi="Arial" w:cs="Arial"/>
          <w:color w:val="000000" w:themeColor="text1"/>
          <w:sz w:val="23"/>
          <w:szCs w:val="23"/>
          <w:shd w:val="clear" w:color="auto" w:fill="FFFFFF"/>
        </w:rPr>
      </w:pPr>
      <w:r w:rsidRPr="00240BEB">
        <w:rPr>
          <w:rFonts w:ascii="Arial" w:hAnsi="Arial" w:cs="Arial"/>
          <w:color w:val="000000" w:themeColor="text1"/>
          <w:sz w:val="23"/>
          <w:szCs w:val="23"/>
          <w:shd w:val="clear" w:color="auto" w:fill="FFFFFF"/>
        </w:rPr>
        <w:t>Hill, N., Brierley, J. and MacDougall, R., 2017. </w:t>
      </w:r>
      <w:r w:rsidRPr="00240BEB">
        <w:rPr>
          <w:rFonts w:ascii="Arial" w:hAnsi="Arial" w:cs="Arial"/>
          <w:i/>
          <w:iCs/>
          <w:color w:val="000000" w:themeColor="text1"/>
          <w:sz w:val="23"/>
          <w:szCs w:val="23"/>
          <w:shd w:val="clear" w:color="auto" w:fill="FFFFFF"/>
        </w:rPr>
        <w:t>How to measure customer satisfaction</w:t>
      </w:r>
      <w:r w:rsidRPr="00240BEB">
        <w:rPr>
          <w:rFonts w:ascii="Arial" w:hAnsi="Arial" w:cs="Arial"/>
          <w:color w:val="000000" w:themeColor="text1"/>
          <w:sz w:val="23"/>
          <w:szCs w:val="23"/>
          <w:shd w:val="clear" w:color="auto" w:fill="FFFFFF"/>
        </w:rPr>
        <w:t>. Routledge.</w:t>
      </w:r>
    </w:p>
    <w:p w14:paraId="1B00DD32" w14:textId="77777777" w:rsidR="00C1780F" w:rsidRPr="00240BEB" w:rsidRDefault="00C1780F" w:rsidP="002B0F4A">
      <w:pPr>
        <w:spacing w:line="360" w:lineRule="auto"/>
        <w:jc w:val="both"/>
        <w:rPr>
          <w:rFonts w:ascii="Arial" w:hAnsi="Arial" w:cs="Arial"/>
          <w:color w:val="000000" w:themeColor="text1"/>
          <w:sz w:val="23"/>
          <w:szCs w:val="23"/>
          <w:shd w:val="clear" w:color="auto" w:fill="FFFFFF"/>
        </w:rPr>
      </w:pPr>
      <w:r w:rsidRPr="00240BEB">
        <w:rPr>
          <w:rFonts w:ascii="Arial" w:hAnsi="Arial" w:cs="Arial"/>
          <w:color w:val="000000" w:themeColor="text1"/>
          <w:sz w:val="23"/>
          <w:szCs w:val="23"/>
          <w:shd w:val="clear" w:color="auto" w:fill="FFFFFF"/>
        </w:rPr>
        <w:t>Koechlin, E., 2020. Human Decision-Making beyond the rational decision theory. </w:t>
      </w:r>
      <w:r w:rsidRPr="00240BEB">
        <w:rPr>
          <w:rFonts w:ascii="Arial" w:hAnsi="Arial" w:cs="Arial"/>
          <w:i/>
          <w:iCs/>
          <w:color w:val="000000" w:themeColor="text1"/>
          <w:sz w:val="23"/>
          <w:szCs w:val="23"/>
          <w:shd w:val="clear" w:color="auto" w:fill="FFFFFF"/>
        </w:rPr>
        <w:t>Trends in cognitive sciences</w:t>
      </w:r>
      <w:r w:rsidRPr="00240BEB">
        <w:rPr>
          <w:rFonts w:ascii="Arial" w:hAnsi="Arial" w:cs="Arial"/>
          <w:color w:val="000000" w:themeColor="text1"/>
          <w:sz w:val="23"/>
          <w:szCs w:val="23"/>
          <w:shd w:val="clear" w:color="auto" w:fill="FFFFFF"/>
        </w:rPr>
        <w:t>, </w:t>
      </w:r>
      <w:r w:rsidRPr="00240BEB">
        <w:rPr>
          <w:rFonts w:ascii="Arial" w:hAnsi="Arial" w:cs="Arial"/>
          <w:i/>
          <w:iCs/>
          <w:color w:val="000000" w:themeColor="text1"/>
          <w:sz w:val="23"/>
          <w:szCs w:val="23"/>
          <w:shd w:val="clear" w:color="auto" w:fill="FFFFFF"/>
        </w:rPr>
        <w:t>24</w:t>
      </w:r>
      <w:r w:rsidRPr="00240BEB">
        <w:rPr>
          <w:rFonts w:ascii="Arial" w:hAnsi="Arial" w:cs="Arial"/>
          <w:color w:val="000000" w:themeColor="text1"/>
          <w:sz w:val="23"/>
          <w:szCs w:val="23"/>
          <w:shd w:val="clear" w:color="auto" w:fill="FFFFFF"/>
        </w:rPr>
        <w:t>(1), pp.4-6.</w:t>
      </w:r>
    </w:p>
    <w:p w14:paraId="0B327B3E" w14:textId="77777777" w:rsidR="00C1780F" w:rsidRPr="00240BEB" w:rsidRDefault="00C1780F" w:rsidP="002B0F4A">
      <w:pPr>
        <w:spacing w:line="360" w:lineRule="auto"/>
        <w:jc w:val="both"/>
        <w:rPr>
          <w:rFonts w:ascii="Arial" w:hAnsi="Arial" w:cs="Arial"/>
          <w:color w:val="000000" w:themeColor="text1"/>
          <w:sz w:val="23"/>
          <w:szCs w:val="23"/>
          <w:shd w:val="clear" w:color="auto" w:fill="FFFFFF"/>
        </w:rPr>
      </w:pPr>
      <w:r w:rsidRPr="00240BEB">
        <w:rPr>
          <w:rFonts w:ascii="Arial" w:hAnsi="Arial" w:cs="Arial"/>
          <w:color w:val="000000" w:themeColor="text1"/>
          <w:sz w:val="23"/>
          <w:szCs w:val="23"/>
          <w:shd w:val="clear" w:color="auto" w:fill="FFFFFF"/>
        </w:rPr>
        <w:t>Leech, N., Barrett, K. and Morgan, G.A., 2013. </w:t>
      </w:r>
      <w:r w:rsidRPr="00240BEB">
        <w:rPr>
          <w:rFonts w:ascii="Arial" w:hAnsi="Arial" w:cs="Arial"/>
          <w:i/>
          <w:iCs/>
          <w:color w:val="000000" w:themeColor="text1"/>
          <w:sz w:val="23"/>
          <w:szCs w:val="23"/>
          <w:shd w:val="clear" w:color="auto" w:fill="FFFFFF"/>
        </w:rPr>
        <w:t>SPSS for intermediate statistics: Use and interpretation</w:t>
      </w:r>
      <w:r w:rsidRPr="00240BEB">
        <w:rPr>
          <w:rFonts w:ascii="Arial" w:hAnsi="Arial" w:cs="Arial"/>
          <w:color w:val="000000" w:themeColor="text1"/>
          <w:sz w:val="23"/>
          <w:szCs w:val="23"/>
          <w:shd w:val="clear" w:color="auto" w:fill="FFFFFF"/>
        </w:rPr>
        <w:t>. Routledge.</w:t>
      </w:r>
    </w:p>
    <w:p w14:paraId="2AAEB638" w14:textId="77777777" w:rsidR="00C1780F" w:rsidRPr="00240BEB" w:rsidRDefault="00C1780F" w:rsidP="002B0F4A">
      <w:pPr>
        <w:spacing w:line="360" w:lineRule="auto"/>
        <w:jc w:val="both"/>
        <w:rPr>
          <w:rFonts w:ascii="Arial" w:hAnsi="Arial" w:cs="Arial"/>
          <w:color w:val="000000" w:themeColor="text1"/>
          <w:sz w:val="23"/>
          <w:szCs w:val="23"/>
          <w:shd w:val="clear" w:color="auto" w:fill="FFFFFF"/>
        </w:rPr>
      </w:pPr>
      <w:r w:rsidRPr="00240BEB">
        <w:rPr>
          <w:rFonts w:ascii="Arial" w:hAnsi="Arial" w:cs="Arial"/>
          <w:color w:val="000000" w:themeColor="text1"/>
          <w:sz w:val="23"/>
          <w:szCs w:val="23"/>
          <w:shd w:val="clear" w:color="auto" w:fill="FFFFFF"/>
        </w:rPr>
        <w:t>Lioutas, E.D. and Charatsari, C., 2020. Big data in agriculture: Does the new oil lead to sustainability?. </w:t>
      </w:r>
      <w:r w:rsidRPr="00240BEB">
        <w:rPr>
          <w:rFonts w:ascii="Arial" w:hAnsi="Arial" w:cs="Arial"/>
          <w:i/>
          <w:iCs/>
          <w:color w:val="000000" w:themeColor="text1"/>
          <w:sz w:val="23"/>
          <w:szCs w:val="23"/>
          <w:shd w:val="clear" w:color="auto" w:fill="FFFFFF"/>
        </w:rPr>
        <w:t>Geoforum</w:t>
      </w:r>
      <w:r w:rsidRPr="00240BEB">
        <w:rPr>
          <w:rFonts w:ascii="Arial" w:hAnsi="Arial" w:cs="Arial"/>
          <w:color w:val="000000" w:themeColor="text1"/>
          <w:sz w:val="23"/>
          <w:szCs w:val="23"/>
          <w:shd w:val="clear" w:color="auto" w:fill="FFFFFF"/>
        </w:rPr>
        <w:t>, </w:t>
      </w:r>
      <w:r w:rsidRPr="00240BEB">
        <w:rPr>
          <w:rFonts w:ascii="Arial" w:hAnsi="Arial" w:cs="Arial"/>
          <w:i/>
          <w:iCs/>
          <w:color w:val="000000" w:themeColor="text1"/>
          <w:sz w:val="23"/>
          <w:szCs w:val="23"/>
          <w:shd w:val="clear" w:color="auto" w:fill="FFFFFF"/>
        </w:rPr>
        <w:t>109</w:t>
      </w:r>
      <w:r w:rsidRPr="00240BEB">
        <w:rPr>
          <w:rFonts w:ascii="Arial" w:hAnsi="Arial" w:cs="Arial"/>
          <w:color w:val="000000" w:themeColor="text1"/>
          <w:sz w:val="23"/>
          <w:szCs w:val="23"/>
          <w:shd w:val="clear" w:color="auto" w:fill="FFFFFF"/>
        </w:rPr>
        <w:t>, pp.1-3.</w:t>
      </w:r>
    </w:p>
    <w:p w14:paraId="0B913AC5" w14:textId="77777777" w:rsidR="00C1780F" w:rsidRPr="00240BEB" w:rsidRDefault="00C1780F" w:rsidP="002B0F4A">
      <w:pPr>
        <w:spacing w:line="360" w:lineRule="auto"/>
        <w:jc w:val="both"/>
        <w:rPr>
          <w:rFonts w:ascii="Arial" w:hAnsi="Arial" w:cs="Arial"/>
          <w:color w:val="000000" w:themeColor="text1"/>
          <w:sz w:val="23"/>
          <w:szCs w:val="23"/>
          <w:shd w:val="clear" w:color="auto" w:fill="FFFFFF"/>
        </w:rPr>
      </w:pPr>
      <w:r w:rsidRPr="00240BEB">
        <w:rPr>
          <w:rFonts w:ascii="Arial" w:hAnsi="Arial" w:cs="Arial"/>
          <w:color w:val="000000" w:themeColor="text1"/>
          <w:sz w:val="23"/>
          <w:szCs w:val="23"/>
          <w:shd w:val="clear" w:color="auto" w:fill="FFFFFF"/>
        </w:rPr>
        <w:t>Sharma, H. and Kumar, S., 2016. A survey on decision tree algorithms of classification in data mining. </w:t>
      </w:r>
      <w:r w:rsidRPr="00240BEB">
        <w:rPr>
          <w:rFonts w:ascii="Arial" w:hAnsi="Arial" w:cs="Arial"/>
          <w:i/>
          <w:iCs/>
          <w:color w:val="000000" w:themeColor="text1"/>
          <w:sz w:val="23"/>
          <w:szCs w:val="23"/>
          <w:shd w:val="clear" w:color="auto" w:fill="FFFFFF"/>
        </w:rPr>
        <w:t>International Journal of Science and Research (IJSR)</w:t>
      </w:r>
      <w:r w:rsidRPr="00240BEB">
        <w:rPr>
          <w:rFonts w:ascii="Arial" w:hAnsi="Arial" w:cs="Arial"/>
          <w:color w:val="000000" w:themeColor="text1"/>
          <w:sz w:val="23"/>
          <w:szCs w:val="23"/>
          <w:shd w:val="clear" w:color="auto" w:fill="FFFFFF"/>
        </w:rPr>
        <w:t>, </w:t>
      </w:r>
      <w:r w:rsidRPr="00240BEB">
        <w:rPr>
          <w:rFonts w:ascii="Arial" w:hAnsi="Arial" w:cs="Arial"/>
          <w:i/>
          <w:iCs/>
          <w:color w:val="000000" w:themeColor="text1"/>
          <w:sz w:val="23"/>
          <w:szCs w:val="23"/>
          <w:shd w:val="clear" w:color="auto" w:fill="FFFFFF"/>
        </w:rPr>
        <w:t>5</w:t>
      </w:r>
      <w:r w:rsidRPr="00240BEB">
        <w:rPr>
          <w:rFonts w:ascii="Arial" w:hAnsi="Arial" w:cs="Arial"/>
          <w:color w:val="000000" w:themeColor="text1"/>
          <w:sz w:val="23"/>
          <w:szCs w:val="23"/>
          <w:shd w:val="clear" w:color="auto" w:fill="FFFFFF"/>
        </w:rPr>
        <w:t>(4), pp.2094-2097.</w:t>
      </w:r>
    </w:p>
    <w:p w14:paraId="5D88426D" w14:textId="77777777" w:rsidR="00C1780F" w:rsidRPr="00240BEB" w:rsidRDefault="00C1780F" w:rsidP="002B0F4A">
      <w:pPr>
        <w:spacing w:line="360" w:lineRule="auto"/>
        <w:jc w:val="both"/>
        <w:rPr>
          <w:rFonts w:ascii="Arial" w:hAnsi="Arial" w:cs="Arial"/>
          <w:color w:val="000000" w:themeColor="text1"/>
          <w:sz w:val="23"/>
          <w:szCs w:val="23"/>
        </w:rPr>
      </w:pPr>
      <w:r w:rsidRPr="00240BEB">
        <w:rPr>
          <w:rFonts w:ascii="Arial" w:hAnsi="Arial" w:cs="Arial"/>
          <w:color w:val="000000" w:themeColor="text1"/>
          <w:sz w:val="23"/>
          <w:szCs w:val="23"/>
          <w:shd w:val="clear" w:color="auto" w:fill="FFFFFF"/>
        </w:rPr>
        <w:t>Verma, J.P., 2012. </w:t>
      </w:r>
      <w:r w:rsidRPr="00240BEB">
        <w:rPr>
          <w:rFonts w:ascii="Arial" w:hAnsi="Arial" w:cs="Arial"/>
          <w:i/>
          <w:iCs/>
          <w:color w:val="000000" w:themeColor="text1"/>
          <w:sz w:val="23"/>
          <w:szCs w:val="23"/>
          <w:shd w:val="clear" w:color="auto" w:fill="FFFFFF"/>
        </w:rPr>
        <w:t>Data analysis in management with SPSS software</w:t>
      </w:r>
      <w:r w:rsidRPr="00240BEB">
        <w:rPr>
          <w:rFonts w:ascii="Arial" w:hAnsi="Arial" w:cs="Arial"/>
          <w:color w:val="000000" w:themeColor="text1"/>
          <w:sz w:val="23"/>
          <w:szCs w:val="23"/>
          <w:shd w:val="clear" w:color="auto" w:fill="FFFFFF"/>
        </w:rPr>
        <w:t>. Springer Science &amp; Business Media.</w:t>
      </w:r>
    </w:p>
    <w:sectPr w:rsidR="00C1780F" w:rsidRPr="00240BEB" w:rsidSect="00A156D0">
      <w:footerReference w:type="default" r:id="rId24"/>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3728E" w14:textId="77777777" w:rsidR="000A441C" w:rsidRDefault="000A441C" w:rsidP="00A156D0">
      <w:pPr>
        <w:spacing w:after="0" w:line="240" w:lineRule="auto"/>
      </w:pPr>
      <w:r>
        <w:separator/>
      </w:r>
    </w:p>
  </w:endnote>
  <w:endnote w:type="continuationSeparator" w:id="0">
    <w:p w14:paraId="174D3641" w14:textId="77777777" w:rsidR="000A441C" w:rsidRDefault="000A441C" w:rsidP="00A15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7304384"/>
      <w:docPartObj>
        <w:docPartGallery w:val="Page Numbers (Bottom of Page)"/>
        <w:docPartUnique/>
      </w:docPartObj>
    </w:sdtPr>
    <w:sdtEndPr>
      <w:rPr>
        <w:noProof/>
      </w:rPr>
    </w:sdtEndPr>
    <w:sdtContent>
      <w:p w14:paraId="033B8B2B" w14:textId="79E86706" w:rsidR="00A54463" w:rsidRDefault="00A544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35A656" w14:textId="592889CE" w:rsidR="00A156D0" w:rsidRDefault="00A15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0F36C" w14:textId="77777777" w:rsidR="000A441C" w:rsidRDefault="000A441C" w:rsidP="00A156D0">
      <w:pPr>
        <w:spacing w:after="0" w:line="240" w:lineRule="auto"/>
      </w:pPr>
      <w:r>
        <w:separator/>
      </w:r>
    </w:p>
  </w:footnote>
  <w:footnote w:type="continuationSeparator" w:id="0">
    <w:p w14:paraId="5EC39B7A" w14:textId="77777777" w:rsidR="000A441C" w:rsidRDefault="000A441C" w:rsidP="00A156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033B6"/>
    <w:multiLevelType w:val="hybridMultilevel"/>
    <w:tmpl w:val="2A7AF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C94017"/>
    <w:multiLevelType w:val="hybridMultilevel"/>
    <w:tmpl w:val="E21E5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4D1791"/>
    <w:multiLevelType w:val="hybridMultilevel"/>
    <w:tmpl w:val="9F646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6F17BA"/>
    <w:multiLevelType w:val="hybridMultilevel"/>
    <w:tmpl w:val="21D66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C52F6A"/>
    <w:multiLevelType w:val="hybridMultilevel"/>
    <w:tmpl w:val="7A92D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xMTQzMDIysDAytDBS0lEKTi0uzszPAykwrgUAMcO07ywAAAA="/>
  </w:docVars>
  <w:rsids>
    <w:rsidRoot w:val="00A57799"/>
    <w:rsid w:val="00010E2F"/>
    <w:rsid w:val="000111B3"/>
    <w:rsid w:val="0005146A"/>
    <w:rsid w:val="000551E2"/>
    <w:rsid w:val="0008235B"/>
    <w:rsid w:val="000918AA"/>
    <w:rsid w:val="000A441C"/>
    <w:rsid w:val="000C3659"/>
    <w:rsid w:val="000C5C61"/>
    <w:rsid w:val="0010384E"/>
    <w:rsid w:val="00115D0D"/>
    <w:rsid w:val="00164B4F"/>
    <w:rsid w:val="001B1942"/>
    <w:rsid w:val="001C4644"/>
    <w:rsid w:val="001D6291"/>
    <w:rsid w:val="001E698C"/>
    <w:rsid w:val="001F1A52"/>
    <w:rsid w:val="00207EE7"/>
    <w:rsid w:val="00227A98"/>
    <w:rsid w:val="002327E7"/>
    <w:rsid w:val="00233367"/>
    <w:rsid w:val="00240BEB"/>
    <w:rsid w:val="00263892"/>
    <w:rsid w:val="00277003"/>
    <w:rsid w:val="00287AA0"/>
    <w:rsid w:val="002951E0"/>
    <w:rsid w:val="00297DEF"/>
    <w:rsid w:val="002B0F4A"/>
    <w:rsid w:val="002B3C48"/>
    <w:rsid w:val="002C21FC"/>
    <w:rsid w:val="002D7D6B"/>
    <w:rsid w:val="002E612E"/>
    <w:rsid w:val="002F236A"/>
    <w:rsid w:val="00300790"/>
    <w:rsid w:val="003015F3"/>
    <w:rsid w:val="003351A0"/>
    <w:rsid w:val="0034287C"/>
    <w:rsid w:val="0034349A"/>
    <w:rsid w:val="00350F25"/>
    <w:rsid w:val="00354E16"/>
    <w:rsid w:val="0037185D"/>
    <w:rsid w:val="00374927"/>
    <w:rsid w:val="00383D9C"/>
    <w:rsid w:val="003B041B"/>
    <w:rsid w:val="003C34E0"/>
    <w:rsid w:val="003E28A4"/>
    <w:rsid w:val="003F7A8E"/>
    <w:rsid w:val="00427AFC"/>
    <w:rsid w:val="00441057"/>
    <w:rsid w:val="00442E90"/>
    <w:rsid w:val="004819D4"/>
    <w:rsid w:val="00492159"/>
    <w:rsid w:val="00494830"/>
    <w:rsid w:val="004B6BDF"/>
    <w:rsid w:val="004F148D"/>
    <w:rsid w:val="004F2909"/>
    <w:rsid w:val="004F72FB"/>
    <w:rsid w:val="00534740"/>
    <w:rsid w:val="005349E4"/>
    <w:rsid w:val="0055771F"/>
    <w:rsid w:val="00567AC3"/>
    <w:rsid w:val="005B0547"/>
    <w:rsid w:val="005B6388"/>
    <w:rsid w:val="005D2C8F"/>
    <w:rsid w:val="005E1377"/>
    <w:rsid w:val="005E1E20"/>
    <w:rsid w:val="005E5545"/>
    <w:rsid w:val="005F222B"/>
    <w:rsid w:val="005F2C19"/>
    <w:rsid w:val="005F6850"/>
    <w:rsid w:val="0060563C"/>
    <w:rsid w:val="0061106D"/>
    <w:rsid w:val="0061497F"/>
    <w:rsid w:val="0062474C"/>
    <w:rsid w:val="00654BC4"/>
    <w:rsid w:val="00680F65"/>
    <w:rsid w:val="0068392B"/>
    <w:rsid w:val="006919D8"/>
    <w:rsid w:val="006A3949"/>
    <w:rsid w:val="006C0AD5"/>
    <w:rsid w:val="006E7D48"/>
    <w:rsid w:val="007176AF"/>
    <w:rsid w:val="007244E8"/>
    <w:rsid w:val="007326AC"/>
    <w:rsid w:val="00771B5C"/>
    <w:rsid w:val="007867F5"/>
    <w:rsid w:val="00793E8D"/>
    <w:rsid w:val="00796DE5"/>
    <w:rsid w:val="007B00AA"/>
    <w:rsid w:val="00824ACD"/>
    <w:rsid w:val="00831E40"/>
    <w:rsid w:val="008373C5"/>
    <w:rsid w:val="00850CF2"/>
    <w:rsid w:val="0086430C"/>
    <w:rsid w:val="00871E5B"/>
    <w:rsid w:val="008A185A"/>
    <w:rsid w:val="008A4804"/>
    <w:rsid w:val="008B2160"/>
    <w:rsid w:val="008D0DD7"/>
    <w:rsid w:val="008D1674"/>
    <w:rsid w:val="009533C3"/>
    <w:rsid w:val="00960CF1"/>
    <w:rsid w:val="009673B6"/>
    <w:rsid w:val="00972663"/>
    <w:rsid w:val="00982421"/>
    <w:rsid w:val="00984F86"/>
    <w:rsid w:val="009856DC"/>
    <w:rsid w:val="00991EAC"/>
    <w:rsid w:val="00993C5B"/>
    <w:rsid w:val="00997906"/>
    <w:rsid w:val="009B7FEF"/>
    <w:rsid w:val="009C0113"/>
    <w:rsid w:val="009E328D"/>
    <w:rsid w:val="009F5DAE"/>
    <w:rsid w:val="00A06701"/>
    <w:rsid w:val="00A07E98"/>
    <w:rsid w:val="00A156D0"/>
    <w:rsid w:val="00A2060D"/>
    <w:rsid w:val="00A22A08"/>
    <w:rsid w:val="00A42554"/>
    <w:rsid w:val="00A4738E"/>
    <w:rsid w:val="00A54463"/>
    <w:rsid w:val="00A57799"/>
    <w:rsid w:val="00A72D24"/>
    <w:rsid w:val="00A8223F"/>
    <w:rsid w:val="00AB62CA"/>
    <w:rsid w:val="00B147DA"/>
    <w:rsid w:val="00B20D29"/>
    <w:rsid w:val="00B22EC4"/>
    <w:rsid w:val="00B4431E"/>
    <w:rsid w:val="00B46560"/>
    <w:rsid w:val="00B64982"/>
    <w:rsid w:val="00B678F5"/>
    <w:rsid w:val="00B723F2"/>
    <w:rsid w:val="00B802EA"/>
    <w:rsid w:val="00B92656"/>
    <w:rsid w:val="00BA5AE8"/>
    <w:rsid w:val="00BC3284"/>
    <w:rsid w:val="00BD5D9D"/>
    <w:rsid w:val="00BF6A4A"/>
    <w:rsid w:val="00C07E37"/>
    <w:rsid w:val="00C1780F"/>
    <w:rsid w:val="00C402E1"/>
    <w:rsid w:val="00C52CE6"/>
    <w:rsid w:val="00C87699"/>
    <w:rsid w:val="00C90EA8"/>
    <w:rsid w:val="00C953CE"/>
    <w:rsid w:val="00CA7975"/>
    <w:rsid w:val="00CB45C0"/>
    <w:rsid w:val="00CC20BD"/>
    <w:rsid w:val="00CC7ED3"/>
    <w:rsid w:val="00CF2A69"/>
    <w:rsid w:val="00CF5168"/>
    <w:rsid w:val="00CF73EB"/>
    <w:rsid w:val="00D03ECC"/>
    <w:rsid w:val="00D061E7"/>
    <w:rsid w:val="00D16BA3"/>
    <w:rsid w:val="00D220FD"/>
    <w:rsid w:val="00D32528"/>
    <w:rsid w:val="00D4464A"/>
    <w:rsid w:val="00D6004E"/>
    <w:rsid w:val="00D61B2D"/>
    <w:rsid w:val="00D6509E"/>
    <w:rsid w:val="00D76293"/>
    <w:rsid w:val="00D8078D"/>
    <w:rsid w:val="00DA1B97"/>
    <w:rsid w:val="00DA5426"/>
    <w:rsid w:val="00DB554E"/>
    <w:rsid w:val="00DB5D20"/>
    <w:rsid w:val="00DE53C6"/>
    <w:rsid w:val="00DE7F59"/>
    <w:rsid w:val="00DF723A"/>
    <w:rsid w:val="00E21CD0"/>
    <w:rsid w:val="00E24370"/>
    <w:rsid w:val="00E271A3"/>
    <w:rsid w:val="00E4491A"/>
    <w:rsid w:val="00E453BA"/>
    <w:rsid w:val="00E64B5C"/>
    <w:rsid w:val="00E70FE2"/>
    <w:rsid w:val="00E725B0"/>
    <w:rsid w:val="00E80043"/>
    <w:rsid w:val="00E812DC"/>
    <w:rsid w:val="00E830A1"/>
    <w:rsid w:val="00EA04A9"/>
    <w:rsid w:val="00EA77B9"/>
    <w:rsid w:val="00ED4847"/>
    <w:rsid w:val="00EF267B"/>
    <w:rsid w:val="00EF4DDA"/>
    <w:rsid w:val="00F01024"/>
    <w:rsid w:val="00F06944"/>
    <w:rsid w:val="00F11940"/>
    <w:rsid w:val="00F12D6B"/>
    <w:rsid w:val="00F20AC4"/>
    <w:rsid w:val="00F508AE"/>
    <w:rsid w:val="00F52133"/>
    <w:rsid w:val="00F75ABC"/>
    <w:rsid w:val="00FB0D36"/>
    <w:rsid w:val="00FC78BA"/>
    <w:rsid w:val="00FD354C"/>
    <w:rsid w:val="00FF4F64"/>
    <w:rsid w:val="00FF6C08"/>
    <w:rsid w:val="00FF79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36A3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31E"/>
    <w:rPr>
      <w:lang w:val="en-US"/>
    </w:rPr>
  </w:style>
  <w:style w:type="paragraph" w:styleId="Heading1">
    <w:name w:val="heading 1"/>
    <w:basedOn w:val="Normal"/>
    <w:next w:val="Normal"/>
    <w:link w:val="Heading1Char"/>
    <w:uiPriority w:val="9"/>
    <w:qFormat/>
    <w:rsid w:val="00B443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02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02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31E"/>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B4431E"/>
    <w:pPr>
      <w:outlineLvl w:val="9"/>
    </w:pPr>
  </w:style>
  <w:style w:type="character" w:customStyle="1" w:styleId="Heading2Char">
    <w:name w:val="Heading 2 Char"/>
    <w:basedOn w:val="DefaultParagraphFont"/>
    <w:link w:val="Heading2"/>
    <w:uiPriority w:val="9"/>
    <w:rsid w:val="00B802EA"/>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B802EA"/>
    <w:rPr>
      <w:rFonts w:asciiTheme="majorHAnsi" w:eastAsiaTheme="majorEastAsia" w:hAnsiTheme="majorHAnsi" w:cstheme="majorBidi"/>
      <w:color w:val="1F3763" w:themeColor="accent1" w:themeShade="7F"/>
      <w:sz w:val="24"/>
      <w:szCs w:val="24"/>
      <w:lang w:val="en-US"/>
    </w:rPr>
  </w:style>
  <w:style w:type="paragraph" w:styleId="TOC1">
    <w:name w:val="toc 1"/>
    <w:basedOn w:val="Normal"/>
    <w:next w:val="Normal"/>
    <w:autoRedefine/>
    <w:uiPriority w:val="39"/>
    <w:unhideWhenUsed/>
    <w:rsid w:val="0055771F"/>
    <w:pPr>
      <w:spacing w:after="100"/>
    </w:pPr>
  </w:style>
  <w:style w:type="paragraph" w:styleId="TOC2">
    <w:name w:val="toc 2"/>
    <w:basedOn w:val="Normal"/>
    <w:next w:val="Normal"/>
    <w:autoRedefine/>
    <w:uiPriority w:val="39"/>
    <w:unhideWhenUsed/>
    <w:rsid w:val="0055771F"/>
    <w:pPr>
      <w:spacing w:after="100"/>
      <w:ind w:left="220"/>
    </w:pPr>
  </w:style>
  <w:style w:type="paragraph" w:styleId="TOC3">
    <w:name w:val="toc 3"/>
    <w:basedOn w:val="Normal"/>
    <w:next w:val="Normal"/>
    <w:autoRedefine/>
    <w:uiPriority w:val="39"/>
    <w:unhideWhenUsed/>
    <w:rsid w:val="0055771F"/>
    <w:pPr>
      <w:spacing w:after="100"/>
      <w:ind w:left="440"/>
    </w:pPr>
  </w:style>
  <w:style w:type="character" w:styleId="Hyperlink">
    <w:name w:val="Hyperlink"/>
    <w:basedOn w:val="DefaultParagraphFont"/>
    <w:uiPriority w:val="99"/>
    <w:unhideWhenUsed/>
    <w:rsid w:val="0055771F"/>
    <w:rPr>
      <w:color w:val="0563C1" w:themeColor="hyperlink"/>
      <w:u w:val="single"/>
    </w:rPr>
  </w:style>
  <w:style w:type="paragraph" w:styleId="NoSpacing">
    <w:name w:val="No Spacing"/>
    <w:link w:val="NoSpacingChar"/>
    <w:uiPriority w:val="1"/>
    <w:qFormat/>
    <w:rsid w:val="00A156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56D0"/>
    <w:rPr>
      <w:rFonts w:eastAsiaTheme="minorEastAsia"/>
      <w:lang w:val="en-US"/>
    </w:rPr>
  </w:style>
  <w:style w:type="paragraph" w:styleId="Header">
    <w:name w:val="header"/>
    <w:basedOn w:val="Normal"/>
    <w:link w:val="HeaderChar"/>
    <w:uiPriority w:val="99"/>
    <w:unhideWhenUsed/>
    <w:rsid w:val="00A15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6D0"/>
    <w:rPr>
      <w:lang w:val="en-US"/>
    </w:rPr>
  </w:style>
  <w:style w:type="paragraph" w:styleId="Footer">
    <w:name w:val="footer"/>
    <w:basedOn w:val="Normal"/>
    <w:link w:val="FooterChar"/>
    <w:uiPriority w:val="99"/>
    <w:unhideWhenUsed/>
    <w:rsid w:val="00A15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6D0"/>
    <w:rPr>
      <w:lang w:val="en-US"/>
    </w:rPr>
  </w:style>
  <w:style w:type="table" w:styleId="TableGrid">
    <w:name w:val="Table Grid"/>
    <w:basedOn w:val="TableNormal"/>
    <w:uiPriority w:val="39"/>
    <w:rsid w:val="00C52C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C52CE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2-Accent6">
    <w:name w:val="Grid Table 2 Accent 6"/>
    <w:basedOn w:val="TableNormal"/>
    <w:uiPriority w:val="47"/>
    <w:rsid w:val="00D220FD"/>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6149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1044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1B4F2-A607-491A-B878-0CE376213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2699</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2021-11-06T18:20:00Z</dcterms:created>
  <dcterms:modified xsi:type="dcterms:W3CDTF">2021-11-23T12:14:00Z</dcterms:modified>
</cp:coreProperties>
</file>