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C39C3" w14:textId="77777777" w:rsidR="004A5C62" w:rsidRDefault="004A5C62" w:rsidP="004A5C62">
      <w:pPr>
        <w:pStyle w:val="BodyText"/>
        <w:ind w:left="220"/>
        <w:rPr>
          <w:sz w:val="20"/>
        </w:rPr>
      </w:pPr>
      <w:r>
        <w:rPr>
          <w:noProof/>
          <w:sz w:val="20"/>
          <w:lang w:val="en-GB" w:eastAsia="en-GB"/>
        </w:rPr>
        <w:drawing>
          <wp:inline distT="0" distB="0" distL="0" distR="0" wp14:anchorId="1B4EDEB5" wp14:editId="3BC28DC3">
            <wp:extent cx="181667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816670" cy="600075"/>
                    </a:xfrm>
                    <a:prstGeom prst="rect">
                      <a:avLst/>
                    </a:prstGeom>
                  </pic:spPr>
                </pic:pic>
              </a:graphicData>
            </a:graphic>
          </wp:inline>
        </w:drawing>
      </w:r>
    </w:p>
    <w:p w14:paraId="5355F45E" w14:textId="77777777" w:rsidR="004A5C62" w:rsidRDefault="004A5C62" w:rsidP="004A5C62">
      <w:pPr>
        <w:pStyle w:val="BodyText"/>
        <w:spacing w:before="4"/>
        <w:rPr>
          <w:b/>
          <w:sz w:val="29"/>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902"/>
        <w:gridCol w:w="2992"/>
        <w:gridCol w:w="2061"/>
        <w:gridCol w:w="2061"/>
      </w:tblGrid>
      <w:tr w:rsidR="004A5C62" w14:paraId="3B9B3BDA" w14:textId="77777777" w:rsidTr="004A5C62">
        <w:trPr>
          <w:trHeight w:val="494"/>
        </w:trPr>
        <w:tc>
          <w:tcPr>
            <w:tcW w:w="1055" w:type="pct"/>
            <w:shd w:val="clear" w:color="auto" w:fill="D9D9D9"/>
          </w:tcPr>
          <w:p w14:paraId="238C9D5B" w14:textId="77777777" w:rsidR="004A5C62" w:rsidRPr="00E13873" w:rsidRDefault="004A5C62" w:rsidP="00E13873">
            <w:pPr>
              <w:rPr>
                <w:b/>
              </w:rPr>
            </w:pPr>
            <w:r w:rsidRPr="00E13873">
              <w:rPr>
                <w:b/>
              </w:rPr>
              <w:t>Programme:</w:t>
            </w:r>
          </w:p>
        </w:tc>
        <w:tc>
          <w:tcPr>
            <w:tcW w:w="3945" w:type="pct"/>
            <w:gridSpan w:val="3"/>
          </w:tcPr>
          <w:p w14:paraId="647D726A" w14:textId="77777777" w:rsidR="004A5C62" w:rsidRDefault="004A5C62" w:rsidP="00E13873">
            <w:r>
              <w:t>Cert</w:t>
            </w:r>
            <w:r>
              <w:rPr>
                <w:spacing w:val="1"/>
              </w:rPr>
              <w:t xml:space="preserve"> </w:t>
            </w:r>
            <w:r>
              <w:t>HE</w:t>
            </w:r>
            <w:r>
              <w:rPr>
                <w:spacing w:val="-1"/>
              </w:rPr>
              <w:t xml:space="preserve"> </w:t>
            </w:r>
            <w:r>
              <w:t>Skills</w:t>
            </w:r>
            <w:r>
              <w:rPr>
                <w:spacing w:val="-2"/>
              </w:rPr>
              <w:t xml:space="preserve"> </w:t>
            </w:r>
            <w:r>
              <w:t>for</w:t>
            </w:r>
            <w:r>
              <w:rPr>
                <w:spacing w:val="-3"/>
              </w:rPr>
              <w:t xml:space="preserve"> </w:t>
            </w:r>
            <w:r>
              <w:t>the</w:t>
            </w:r>
            <w:r>
              <w:rPr>
                <w:spacing w:val="-5"/>
              </w:rPr>
              <w:t xml:space="preserve"> </w:t>
            </w:r>
            <w:r>
              <w:t>Workplace</w:t>
            </w:r>
            <w:r>
              <w:rPr>
                <w:spacing w:val="-2"/>
              </w:rPr>
              <w:t xml:space="preserve"> </w:t>
            </w:r>
            <w:r>
              <w:t>(Health</w:t>
            </w:r>
            <w:r>
              <w:rPr>
                <w:spacing w:val="-2"/>
              </w:rPr>
              <w:t xml:space="preserve"> </w:t>
            </w:r>
            <w:r>
              <w:t>and</w:t>
            </w:r>
            <w:r>
              <w:rPr>
                <w:spacing w:val="-3"/>
              </w:rPr>
              <w:t xml:space="preserve"> </w:t>
            </w:r>
            <w:r>
              <w:t>Social</w:t>
            </w:r>
            <w:r>
              <w:rPr>
                <w:spacing w:val="2"/>
              </w:rPr>
              <w:t xml:space="preserve"> </w:t>
            </w:r>
            <w:r>
              <w:t>Care)</w:t>
            </w:r>
          </w:p>
        </w:tc>
      </w:tr>
      <w:tr w:rsidR="004A5C62" w14:paraId="30136D89" w14:textId="77777777" w:rsidTr="004A5C62">
        <w:trPr>
          <w:trHeight w:val="491"/>
        </w:trPr>
        <w:tc>
          <w:tcPr>
            <w:tcW w:w="1055" w:type="pct"/>
            <w:shd w:val="clear" w:color="auto" w:fill="D9D9D9"/>
          </w:tcPr>
          <w:p w14:paraId="4D53F0E3" w14:textId="77777777" w:rsidR="004A5C62" w:rsidRPr="00E13873" w:rsidRDefault="004A5C62" w:rsidP="00E13873">
            <w:pPr>
              <w:rPr>
                <w:b/>
              </w:rPr>
            </w:pPr>
            <w:r w:rsidRPr="00E13873">
              <w:rPr>
                <w:b/>
              </w:rPr>
              <w:t>Module:</w:t>
            </w:r>
          </w:p>
        </w:tc>
        <w:tc>
          <w:tcPr>
            <w:tcW w:w="3945" w:type="pct"/>
            <w:gridSpan w:val="3"/>
          </w:tcPr>
          <w:p w14:paraId="284D1460" w14:textId="77777777" w:rsidR="004A5C62" w:rsidRDefault="004A5C62" w:rsidP="00E13873">
            <w:r>
              <w:t>Academic</w:t>
            </w:r>
            <w:r>
              <w:rPr>
                <w:spacing w:val="-2"/>
              </w:rPr>
              <w:t xml:space="preserve"> </w:t>
            </w:r>
            <w:r>
              <w:t>and</w:t>
            </w:r>
            <w:r>
              <w:rPr>
                <w:spacing w:val="-1"/>
              </w:rPr>
              <w:t xml:space="preserve"> </w:t>
            </w:r>
            <w:r>
              <w:t>Employability</w:t>
            </w:r>
            <w:r>
              <w:rPr>
                <w:spacing w:val="-5"/>
              </w:rPr>
              <w:t xml:space="preserve"> </w:t>
            </w:r>
            <w:r>
              <w:t>Skills</w:t>
            </w:r>
          </w:p>
        </w:tc>
      </w:tr>
      <w:tr w:rsidR="004A5C62" w14:paraId="2D560444" w14:textId="77777777" w:rsidTr="004A5C62">
        <w:trPr>
          <w:trHeight w:val="760"/>
        </w:trPr>
        <w:tc>
          <w:tcPr>
            <w:tcW w:w="1055" w:type="pct"/>
            <w:shd w:val="clear" w:color="auto" w:fill="D9D9D9"/>
          </w:tcPr>
          <w:p w14:paraId="745DDF42" w14:textId="77777777" w:rsidR="004A5C62" w:rsidRPr="00E13873" w:rsidRDefault="004A5C62" w:rsidP="00E13873">
            <w:pPr>
              <w:rPr>
                <w:b/>
              </w:rPr>
            </w:pPr>
            <w:r w:rsidRPr="00E13873">
              <w:rPr>
                <w:b/>
              </w:rPr>
              <w:t>Module</w:t>
            </w:r>
            <w:r w:rsidRPr="00E13873">
              <w:rPr>
                <w:b/>
                <w:spacing w:val="-2"/>
              </w:rPr>
              <w:t xml:space="preserve"> </w:t>
            </w:r>
            <w:r w:rsidRPr="00E13873">
              <w:rPr>
                <w:b/>
              </w:rPr>
              <w:t>code:</w:t>
            </w:r>
          </w:p>
        </w:tc>
        <w:tc>
          <w:tcPr>
            <w:tcW w:w="1659" w:type="pct"/>
          </w:tcPr>
          <w:p w14:paraId="504AD38C" w14:textId="77777777" w:rsidR="004A5C62" w:rsidRDefault="004A5C62" w:rsidP="00E13873">
            <w:r>
              <w:t>BMSW4001</w:t>
            </w:r>
          </w:p>
        </w:tc>
        <w:tc>
          <w:tcPr>
            <w:tcW w:w="1143" w:type="pct"/>
            <w:shd w:val="clear" w:color="auto" w:fill="D9D9D9"/>
          </w:tcPr>
          <w:p w14:paraId="61A28357" w14:textId="77777777" w:rsidR="004A5C62" w:rsidRPr="00CF7A91" w:rsidRDefault="004A5C62" w:rsidP="00E13873">
            <w:pPr>
              <w:rPr>
                <w:b/>
              </w:rPr>
            </w:pPr>
            <w:r w:rsidRPr="00CF7A91">
              <w:rPr>
                <w:b/>
              </w:rPr>
              <w:t>Contribution to</w:t>
            </w:r>
            <w:r w:rsidRPr="00CF7A91">
              <w:rPr>
                <w:b/>
                <w:spacing w:val="1"/>
              </w:rPr>
              <w:t xml:space="preserve"> </w:t>
            </w:r>
            <w:r w:rsidRPr="00CF7A91">
              <w:rPr>
                <w:b/>
              </w:rPr>
              <w:t>Overall Module</w:t>
            </w:r>
            <w:r w:rsidRPr="00CF7A91">
              <w:rPr>
                <w:b/>
                <w:spacing w:val="1"/>
              </w:rPr>
              <w:t xml:space="preserve"> </w:t>
            </w:r>
            <w:r w:rsidRPr="00CF7A91">
              <w:rPr>
                <w:b/>
              </w:rPr>
              <w:t>Assessment</w:t>
            </w:r>
            <w:r w:rsidRPr="00CF7A91">
              <w:rPr>
                <w:b/>
                <w:spacing w:val="-11"/>
              </w:rPr>
              <w:t xml:space="preserve"> </w:t>
            </w:r>
            <w:r w:rsidRPr="00CF7A91">
              <w:rPr>
                <w:b/>
              </w:rPr>
              <w:t>(%):</w:t>
            </w:r>
          </w:p>
        </w:tc>
        <w:tc>
          <w:tcPr>
            <w:tcW w:w="1143" w:type="pct"/>
          </w:tcPr>
          <w:p w14:paraId="32958682" w14:textId="77777777" w:rsidR="004A5C62" w:rsidRDefault="004A5C62" w:rsidP="00E13873">
            <w:r>
              <w:t>100%</w:t>
            </w:r>
          </w:p>
        </w:tc>
      </w:tr>
      <w:tr w:rsidR="004A5C62" w14:paraId="6D2F7652" w14:textId="77777777" w:rsidTr="004A5C62">
        <w:trPr>
          <w:trHeight w:val="492"/>
        </w:trPr>
        <w:tc>
          <w:tcPr>
            <w:tcW w:w="1055" w:type="pct"/>
            <w:shd w:val="clear" w:color="auto" w:fill="D9D9D9"/>
          </w:tcPr>
          <w:p w14:paraId="57EE72C7" w14:textId="77777777" w:rsidR="004A5C62" w:rsidRPr="00E13873" w:rsidRDefault="004A5C62" w:rsidP="00E13873">
            <w:pPr>
              <w:rPr>
                <w:b/>
              </w:rPr>
            </w:pPr>
            <w:r w:rsidRPr="00E13873">
              <w:rPr>
                <w:b/>
              </w:rPr>
              <w:t>Module</w:t>
            </w:r>
            <w:r w:rsidRPr="00E13873">
              <w:rPr>
                <w:b/>
                <w:spacing w:val="-3"/>
              </w:rPr>
              <w:t xml:space="preserve"> </w:t>
            </w:r>
            <w:r w:rsidRPr="00E13873">
              <w:rPr>
                <w:b/>
              </w:rPr>
              <w:t>Leader:</w:t>
            </w:r>
          </w:p>
        </w:tc>
        <w:tc>
          <w:tcPr>
            <w:tcW w:w="1659" w:type="pct"/>
          </w:tcPr>
          <w:p w14:paraId="71B62078" w14:textId="77777777" w:rsidR="004A5C62" w:rsidRDefault="004A5C62" w:rsidP="00E13873">
            <w:r>
              <w:t>Sylvia</w:t>
            </w:r>
            <w:r>
              <w:rPr>
                <w:spacing w:val="-1"/>
              </w:rPr>
              <w:t xml:space="preserve"> </w:t>
            </w:r>
            <w:r>
              <w:t>Hoffmann</w:t>
            </w:r>
          </w:p>
        </w:tc>
        <w:tc>
          <w:tcPr>
            <w:tcW w:w="1143" w:type="pct"/>
            <w:shd w:val="clear" w:color="auto" w:fill="D9D9D9"/>
          </w:tcPr>
          <w:p w14:paraId="7308962C" w14:textId="77777777" w:rsidR="004A5C62" w:rsidRPr="00CF7A91" w:rsidRDefault="004A5C62" w:rsidP="00E13873">
            <w:pPr>
              <w:rPr>
                <w:b/>
              </w:rPr>
            </w:pPr>
            <w:r w:rsidRPr="00CF7A91">
              <w:rPr>
                <w:b/>
              </w:rPr>
              <w:t>Internal</w:t>
            </w:r>
            <w:r w:rsidRPr="00CF7A91">
              <w:rPr>
                <w:b/>
                <w:spacing w:val="-1"/>
              </w:rPr>
              <w:t xml:space="preserve"> </w:t>
            </w:r>
            <w:r w:rsidRPr="00CF7A91">
              <w:rPr>
                <w:b/>
              </w:rPr>
              <w:t>Verifier:</w:t>
            </w:r>
          </w:p>
        </w:tc>
        <w:tc>
          <w:tcPr>
            <w:tcW w:w="1143" w:type="pct"/>
          </w:tcPr>
          <w:p w14:paraId="2B761C7B" w14:textId="77777777" w:rsidR="004A5C62" w:rsidRDefault="004A5C62" w:rsidP="00E13873">
            <w:r>
              <w:t>Barbara</w:t>
            </w:r>
            <w:r>
              <w:rPr>
                <w:spacing w:val="-2"/>
              </w:rPr>
              <w:t xml:space="preserve"> </w:t>
            </w:r>
            <w:r>
              <w:t>Chinyani</w:t>
            </w:r>
          </w:p>
        </w:tc>
      </w:tr>
      <w:tr w:rsidR="004A5C62" w14:paraId="5525E2F6" w14:textId="77777777" w:rsidTr="004A5C62">
        <w:trPr>
          <w:trHeight w:val="1000"/>
        </w:trPr>
        <w:tc>
          <w:tcPr>
            <w:tcW w:w="1055" w:type="pct"/>
            <w:shd w:val="clear" w:color="auto" w:fill="D9D9D9"/>
          </w:tcPr>
          <w:p w14:paraId="50DB073F" w14:textId="77777777" w:rsidR="004A5C62" w:rsidRPr="00E13873" w:rsidRDefault="004A5C62" w:rsidP="00E13873">
            <w:pPr>
              <w:rPr>
                <w:b/>
              </w:rPr>
            </w:pPr>
            <w:r w:rsidRPr="00E13873">
              <w:rPr>
                <w:b/>
              </w:rPr>
              <w:t>Assignment</w:t>
            </w:r>
            <w:r w:rsidRPr="00E13873">
              <w:rPr>
                <w:b/>
                <w:spacing w:val="-2"/>
              </w:rPr>
              <w:t xml:space="preserve"> </w:t>
            </w:r>
            <w:r w:rsidRPr="00E13873">
              <w:rPr>
                <w:b/>
              </w:rPr>
              <w:t>Title:</w:t>
            </w:r>
          </w:p>
        </w:tc>
        <w:tc>
          <w:tcPr>
            <w:tcW w:w="1659" w:type="pct"/>
          </w:tcPr>
          <w:p w14:paraId="7DB1E59B" w14:textId="77777777" w:rsidR="004A5C62" w:rsidRDefault="004A5C62" w:rsidP="00E13873">
            <w:r>
              <w:t>ACE</w:t>
            </w:r>
            <w:r>
              <w:rPr>
                <w:spacing w:val="-2"/>
              </w:rPr>
              <w:t xml:space="preserve"> </w:t>
            </w:r>
            <w:r>
              <w:t>Practical</w:t>
            </w:r>
            <w:r>
              <w:rPr>
                <w:spacing w:val="1"/>
              </w:rPr>
              <w:t xml:space="preserve"> </w:t>
            </w:r>
            <w:r>
              <w:t>Portfolio</w:t>
            </w:r>
          </w:p>
        </w:tc>
        <w:tc>
          <w:tcPr>
            <w:tcW w:w="1143" w:type="pct"/>
            <w:shd w:val="clear" w:color="auto" w:fill="D9D9D9"/>
          </w:tcPr>
          <w:p w14:paraId="2CC276D4" w14:textId="77777777" w:rsidR="004A5C62" w:rsidRPr="00CF7A91" w:rsidRDefault="004A5C62" w:rsidP="00E13873">
            <w:pPr>
              <w:rPr>
                <w:b/>
              </w:rPr>
            </w:pPr>
            <w:r w:rsidRPr="00CF7A91">
              <w:rPr>
                <w:b/>
              </w:rPr>
              <w:t>Word count (or</w:t>
            </w:r>
            <w:r w:rsidRPr="00CF7A91">
              <w:rPr>
                <w:b/>
                <w:spacing w:val="-59"/>
              </w:rPr>
              <w:t xml:space="preserve"> </w:t>
            </w:r>
            <w:r w:rsidRPr="00CF7A91">
              <w:rPr>
                <w:b/>
              </w:rPr>
              <w:t>equivalent):</w:t>
            </w:r>
          </w:p>
        </w:tc>
        <w:tc>
          <w:tcPr>
            <w:tcW w:w="1143" w:type="pct"/>
          </w:tcPr>
          <w:p w14:paraId="3B555EE2" w14:textId="77777777" w:rsidR="004A5C62" w:rsidRDefault="004A5C62" w:rsidP="00E13873">
            <w:r>
              <w:t>5-10 mins</w:t>
            </w:r>
            <w:r>
              <w:rPr>
                <w:spacing w:val="1"/>
              </w:rPr>
              <w:t xml:space="preserve"> </w:t>
            </w:r>
            <w:r>
              <w:t>presentation and</w:t>
            </w:r>
            <w:r>
              <w:rPr>
                <w:spacing w:val="1"/>
              </w:rPr>
              <w:t xml:space="preserve"> </w:t>
            </w:r>
            <w:r>
              <w:t>2000</w:t>
            </w:r>
            <w:r>
              <w:rPr>
                <w:spacing w:val="-8"/>
              </w:rPr>
              <w:t xml:space="preserve"> </w:t>
            </w:r>
            <w:r>
              <w:t>words</w:t>
            </w:r>
            <w:r>
              <w:rPr>
                <w:spacing w:val="-6"/>
              </w:rPr>
              <w:t xml:space="preserve"> </w:t>
            </w:r>
            <w:r>
              <w:t>report</w:t>
            </w:r>
          </w:p>
        </w:tc>
      </w:tr>
      <w:tr w:rsidR="004A5C62" w14:paraId="517CCF34" w14:textId="77777777" w:rsidTr="004A5C62">
        <w:trPr>
          <w:trHeight w:val="1434"/>
        </w:trPr>
        <w:tc>
          <w:tcPr>
            <w:tcW w:w="1055" w:type="pct"/>
            <w:shd w:val="clear" w:color="auto" w:fill="D9D9D9"/>
          </w:tcPr>
          <w:p w14:paraId="2980CF8F" w14:textId="77777777" w:rsidR="004A5C62" w:rsidRPr="00E13873" w:rsidRDefault="004A5C62" w:rsidP="00E13873">
            <w:pPr>
              <w:rPr>
                <w:b/>
              </w:rPr>
            </w:pPr>
            <w:r w:rsidRPr="00E13873">
              <w:rPr>
                <w:b/>
              </w:rPr>
              <w:t>Submission</w:t>
            </w:r>
            <w:r w:rsidRPr="00E13873">
              <w:rPr>
                <w:b/>
                <w:spacing w:val="-59"/>
              </w:rPr>
              <w:t xml:space="preserve"> </w:t>
            </w:r>
            <w:r w:rsidRPr="00E13873">
              <w:rPr>
                <w:b/>
              </w:rPr>
              <w:t>deadline:</w:t>
            </w:r>
          </w:p>
        </w:tc>
        <w:tc>
          <w:tcPr>
            <w:tcW w:w="1659" w:type="pct"/>
          </w:tcPr>
          <w:p w14:paraId="4DA772C5" w14:textId="77777777" w:rsidR="004A5C62" w:rsidRDefault="004A5C62" w:rsidP="00E13873">
            <w:r>
              <w:t>To be announced by the</w:t>
            </w:r>
            <w:r>
              <w:rPr>
                <w:spacing w:val="-60"/>
              </w:rPr>
              <w:t xml:space="preserve"> </w:t>
            </w:r>
            <w:r>
              <w:t>Assessment team</w:t>
            </w:r>
          </w:p>
          <w:p w14:paraId="2BEAD6E5" w14:textId="77777777" w:rsidR="004A5C62" w:rsidRDefault="004A5C62" w:rsidP="008E1F42">
            <w:r>
              <w:t>Please</w:t>
            </w:r>
            <w:r>
              <w:rPr>
                <w:spacing w:val="-4"/>
              </w:rPr>
              <w:t xml:space="preserve"> </w:t>
            </w:r>
            <w:r>
              <w:t>refer</w:t>
            </w:r>
            <w:r>
              <w:rPr>
                <w:spacing w:val="-6"/>
              </w:rPr>
              <w:t xml:space="preserve"> </w:t>
            </w:r>
            <w:r>
              <w:t>to</w:t>
            </w:r>
            <w:r>
              <w:rPr>
                <w:spacing w:val="-5"/>
              </w:rPr>
              <w:t xml:space="preserve"> </w:t>
            </w:r>
            <w:r>
              <w:t>the</w:t>
            </w:r>
            <w:r>
              <w:rPr>
                <w:spacing w:val="-5"/>
              </w:rPr>
              <w:t xml:space="preserve"> </w:t>
            </w:r>
            <w:r>
              <w:t>assessments</w:t>
            </w:r>
            <w:r>
              <w:rPr>
                <w:spacing w:val="-52"/>
              </w:rPr>
              <w:t xml:space="preserve"> </w:t>
            </w:r>
            <w:r>
              <w:t>schedule published on</w:t>
            </w:r>
            <w:r>
              <w:rPr>
                <w:spacing w:val="1"/>
              </w:rPr>
              <w:t xml:space="preserve"> </w:t>
            </w:r>
            <w:r>
              <w:t>Students’</w:t>
            </w:r>
            <w:r>
              <w:rPr>
                <w:spacing w:val="-3"/>
              </w:rPr>
              <w:t xml:space="preserve"> </w:t>
            </w:r>
            <w:r>
              <w:t>Hall</w:t>
            </w:r>
            <w:r>
              <w:rPr>
                <w:spacing w:val="-2"/>
              </w:rPr>
              <w:t xml:space="preserve"> </w:t>
            </w:r>
            <w:r>
              <w:t>in Moodle</w:t>
            </w:r>
          </w:p>
        </w:tc>
        <w:tc>
          <w:tcPr>
            <w:tcW w:w="1143" w:type="pct"/>
            <w:shd w:val="clear" w:color="auto" w:fill="D9D9D9"/>
          </w:tcPr>
          <w:p w14:paraId="6B42D52C" w14:textId="77777777" w:rsidR="004A5C62" w:rsidRPr="00CF7A91" w:rsidRDefault="004A5C62" w:rsidP="00E13873">
            <w:pPr>
              <w:rPr>
                <w:b/>
              </w:rPr>
            </w:pPr>
            <w:r w:rsidRPr="00CF7A91">
              <w:rPr>
                <w:b/>
              </w:rPr>
              <w:t>Return date of</w:t>
            </w:r>
            <w:r w:rsidRPr="00CF7A91">
              <w:rPr>
                <w:b/>
                <w:spacing w:val="1"/>
              </w:rPr>
              <w:t xml:space="preserve"> </w:t>
            </w:r>
            <w:r w:rsidRPr="00CF7A91">
              <w:rPr>
                <w:b/>
              </w:rPr>
              <w:t>provisional marks</w:t>
            </w:r>
            <w:r w:rsidRPr="00CF7A91">
              <w:rPr>
                <w:b/>
                <w:spacing w:val="1"/>
              </w:rPr>
              <w:t xml:space="preserve"> </w:t>
            </w:r>
            <w:r w:rsidRPr="00CF7A91">
              <w:rPr>
                <w:b/>
              </w:rPr>
              <w:t>&amp;</w:t>
            </w:r>
            <w:r w:rsidRPr="00CF7A91">
              <w:rPr>
                <w:b/>
                <w:spacing w:val="-7"/>
              </w:rPr>
              <w:t xml:space="preserve"> </w:t>
            </w:r>
            <w:r w:rsidRPr="00CF7A91">
              <w:rPr>
                <w:b/>
              </w:rPr>
              <w:t>written</w:t>
            </w:r>
            <w:r w:rsidRPr="00CF7A91">
              <w:rPr>
                <w:b/>
                <w:spacing w:val="-6"/>
              </w:rPr>
              <w:t xml:space="preserve"> </w:t>
            </w:r>
            <w:r w:rsidRPr="00CF7A91">
              <w:rPr>
                <w:b/>
              </w:rPr>
              <w:t>feedback:</w:t>
            </w:r>
          </w:p>
        </w:tc>
        <w:tc>
          <w:tcPr>
            <w:tcW w:w="1143" w:type="pct"/>
          </w:tcPr>
          <w:p w14:paraId="7DF8EBD9" w14:textId="77777777" w:rsidR="004A5C62" w:rsidRDefault="004A5C62" w:rsidP="00E13873">
            <w:r>
              <w:t>After the Exam</w:t>
            </w:r>
            <w:r>
              <w:rPr>
                <w:spacing w:val="-59"/>
              </w:rPr>
              <w:t xml:space="preserve"> </w:t>
            </w:r>
            <w:r>
              <w:t>Board</w:t>
            </w:r>
          </w:p>
        </w:tc>
      </w:tr>
    </w:tbl>
    <w:p w14:paraId="0B6C7F2B" w14:textId="77777777" w:rsidR="00E13873" w:rsidRDefault="00E13873" w:rsidP="00E13873">
      <w:pPr>
        <w:jc w:val="center"/>
      </w:pPr>
    </w:p>
    <w:p w14:paraId="36A53E6B" w14:textId="77777777" w:rsidR="00E13873" w:rsidRDefault="00E13873" w:rsidP="00E13873">
      <w:pPr>
        <w:jc w:val="center"/>
      </w:pPr>
    </w:p>
    <w:p w14:paraId="771B7701" w14:textId="19338C69" w:rsidR="009153D5" w:rsidRDefault="009153D5" w:rsidP="00E13873">
      <w:pPr>
        <w:jc w:val="center"/>
      </w:pPr>
      <w:r w:rsidRPr="00884863">
        <w:t>Student ID:</w:t>
      </w:r>
      <w:r w:rsidR="00FB2DD9">
        <w:t>2026805</w:t>
      </w:r>
    </w:p>
    <w:p w14:paraId="2891DD6C" w14:textId="6CB0A315" w:rsidR="001A1ABA" w:rsidRPr="00884863" w:rsidRDefault="001A1ABA" w:rsidP="00E13873">
      <w:pPr>
        <w:jc w:val="center"/>
      </w:pPr>
      <w:r>
        <w:t>Student name:</w:t>
      </w:r>
      <w:r w:rsidR="00B55CC8">
        <w:t xml:space="preserve"> Simona Mariana Caraivan</w:t>
      </w:r>
    </w:p>
    <w:p w14:paraId="6C61BC8C" w14:textId="77777777" w:rsidR="00703A05" w:rsidRPr="005D1132" w:rsidRDefault="00703A05">
      <w:pPr>
        <w:spacing w:line="259" w:lineRule="auto"/>
        <w:jc w:val="left"/>
      </w:pPr>
      <w:r w:rsidRPr="005D1132">
        <w:br w:type="page"/>
      </w:r>
    </w:p>
    <w:p w14:paraId="3E71FB0A" w14:textId="71A9B87D" w:rsidR="004207FA" w:rsidRPr="00705C53" w:rsidRDefault="00CF7A91" w:rsidP="00CF7A91">
      <w:pPr>
        <w:spacing w:line="259" w:lineRule="auto"/>
        <w:jc w:val="center"/>
        <w:rPr>
          <w:b/>
          <w:bCs/>
        </w:rPr>
      </w:pPr>
      <w:r w:rsidRPr="00705C53">
        <w:rPr>
          <w:b/>
          <w:bCs/>
        </w:rPr>
        <w:lastRenderedPageBreak/>
        <w:t>Executive Summary</w:t>
      </w:r>
    </w:p>
    <w:p w14:paraId="27783353" w14:textId="53450E8E" w:rsidR="00D85F97" w:rsidRPr="00550269" w:rsidRDefault="00D85F97" w:rsidP="00D85F97">
      <w:pPr>
        <w:rPr>
          <w:lang w:val="en-US"/>
        </w:rPr>
      </w:pPr>
      <w:r>
        <w:rPr>
          <w:lang w:val="en-US"/>
        </w:rPr>
        <w:t xml:space="preserve">The report explained that about various aspects of academic and employability skills which the help of which a person like me can attain success in the market. The study also explains various aspects of </w:t>
      </w:r>
      <w:r w:rsidRPr="00550269">
        <w:t>paraphrasing, references, time management and cv writing. The Gibbs reflective cycle helps to</w:t>
      </w:r>
      <w:r>
        <w:rPr>
          <w:b/>
          <w:bCs/>
          <w:i/>
          <w:iCs/>
        </w:rPr>
        <w:t xml:space="preserve"> </w:t>
      </w:r>
      <w:r w:rsidRPr="00550269">
        <w:t>explain the topics nicely while developing an action plan for the plan.</w:t>
      </w:r>
      <w:r>
        <w:t xml:space="preserve"> The better use of an action plan can help an individual to improve proficienc</w:t>
      </w:r>
      <w:r w:rsidR="001323D8">
        <w:t>y</w:t>
      </w:r>
      <w:r>
        <w:t>, performance and success in the competing business field. The study also explained that better use of chosen skills increases success by helping to achieve personal, professional and academic goals nicely.</w:t>
      </w:r>
    </w:p>
    <w:p w14:paraId="35B8754B" w14:textId="67E3C136" w:rsidR="004207FA" w:rsidRPr="00550269" w:rsidRDefault="004207FA" w:rsidP="004207FA">
      <w:pPr>
        <w:rPr>
          <w:lang w:val="en-US"/>
        </w:rPr>
      </w:pPr>
    </w:p>
    <w:p w14:paraId="2BEBD38A" w14:textId="6CDB91B7" w:rsidR="00185D63" w:rsidRPr="00CA040C" w:rsidRDefault="009153D5" w:rsidP="00185D63">
      <w:pPr>
        <w:spacing w:line="259" w:lineRule="auto"/>
        <w:jc w:val="left"/>
        <w:rPr>
          <w:b/>
          <w:bCs/>
          <w:szCs w:val="24"/>
        </w:rPr>
      </w:pPr>
      <w:r w:rsidRPr="00CA040C">
        <w:br w:type="page"/>
      </w:r>
    </w:p>
    <w:sdt>
      <w:sdtPr>
        <w:rPr>
          <w:rFonts w:ascii="Arial" w:eastAsiaTheme="minorHAnsi" w:hAnsi="Arial" w:cs="Arial"/>
          <w:color w:val="auto"/>
          <w:sz w:val="22"/>
          <w:szCs w:val="22"/>
          <w:lang w:val="en-GB"/>
        </w:rPr>
        <w:id w:val="-1564323866"/>
        <w:docPartObj>
          <w:docPartGallery w:val="Table of Contents"/>
          <w:docPartUnique/>
        </w:docPartObj>
      </w:sdtPr>
      <w:sdtEndPr>
        <w:rPr>
          <w:rFonts w:cstheme="minorBidi"/>
          <w:b/>
          <w:bCs/>
          <w:noProof/>
        </w:rPr>
      </w:sdtEndPr>
      <w:sdtContent>
        <w:p w14:paraId="6BB77B37" w14:textId="397B7C70" w:rsidR="005E4043" w:rsidRPr="00393214" w:rsidRDefault="005E4043" w:rsidP="005E4043">
          <w:pPr>
            <w:pStyle w:val="TOCHeading"/>
            <w:jc w:val="center"/>
            <w:rPr>
              <w:rFonts w:ascii="Arial" w:hAnsi="Arial" w:cs="Arial"/>
              <w:b/>
              <w:bCs/>
              <w:color w:val="000000" w:themeColor="text1"/>
              <w:sz w:val="22"/>
              <w:szCs w:val="24"/>
            </w:rPr>
          </w:pPr>
          <w:r w:rsidRPr="00393214">
            <w:rPr>
              <w:rFonts w:ascii="Arial" w:hAnsi="Arial" w:cs="Arial"/>
              <w:b/>
              <w:bCs/>
              <w:color w:val="000000" w:themeColor="text1"/>
              <w:sz w:val="22"/>
              <w:szCs w:val="24"/>
            </w:rPr>
            <w:t>Table of Contents</w:t>
          </w:r>
        </w:p>
        <w:p w14:paraId="781536A4" w14:textId="344CEEE0" w:rsidR="00CC340B" w:rsidRDefault="005E4043">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79850106" w:history="1">
            <w:r w:rsidR="00CC340B" w:rsidRPr="00C5171A">
              <w:rPr>
                <w:rStyle w:val="Hyperlink"/>
                <w:noProof/>
              </w:rPr>
              <w:t>Introduction</w:t>
            </w:r>
            <w:r w:rsidR="00CC340B">
              <w:rPr>
                <w:noProof/>
                <w:webHidden/>
              </w:rPr>
              <w:tab/>
            </w:r>
            <w:r w:rsidR="00CC340B">
              <w:rPr>
                <w:noProof/>
                <w:webHidden/>
              </w:rPr>
              <w:fldChar w:fldCharType="begin"/>
            </w:r>
            <w:r w:rsidR="00CC340B">
              <w:rPr>
                <w:noProof/>
                <w:webHidden/>
              </w:rPr>
              <w:instrText xml:space="preserve"> PAGEREF _Toc79850106 \h </w:instrText>
            </w:r>
            <w:r w:rsidR="00CC340B">
              <w:rPr>
                <w:noProof/>
                <w:webHidden/>
              </w:rPr>
            </w:r>
            <w:r w:rsidR="00CC340B">
              <w:rPr>
                <w:noProof/>
                <w:webHidden/>
              </w:rPr>
              <w:fldChar w:fldCharType="separate"/>
            </w:r>
            <w:r w:rsidR="00CC340B">
              <w:rPr>
                <w:noProof/>
                <w:webHidden/>
              </w:rPr>
              <w:t>4</w:t>
            </w:r>
            <w:r w:rsidR="00CC340B">
              <w:rPr>
                <w:noProof/>
                <w:webHidden/>
              </w:rPr>
              <w:fldChar w:fldCharType="end"/>
            </w:r>
          </w:hyperlink>
        </w:p>
        <w:p w14:paraId="60DE2F28" w14:textId="45CC6249" w:rsidR="00CC340B" w:rsidRDefault="002857C7">
          <w:pPr>
            <w:pStyle w:val="TOC1"/>
            <w:tabs>
              <w:tab w:val="right" w:leader="dot" w:pos="9016"/>
            </w:tabs>
            <w:rPr>
              <w:rFonts w:asciiTheme="minorHAnsi" w:eastAsiaTheme="minorEastAsia" w:hAnsiTheme="minorHAnsi"/>
              <w:noProof/>
              <w:lang w:eastAsia="en-GB"/>
            </w:rPr>
          </w:pPr>
          <w:hyperlink w:anchor="_Toc79850107" w:history="1">
            <w:r w:rsidR="00CC340B" w:rsidRPr="00C5171A">
              <w:rPr>
                <w:rStyle w:val="Hyperlink"/>
                <w:noProof/>
              </w:rPr>
              <w:t>Reflection</w:t>
            </w:r>
            <w:r w:rsidR="00CC340B">
              <w:rPr>
                <w:noProof/>
                <w:webHidden/>
              </w:rPr>
              <w:tab/>
            </w:r>
            <w:r w:rsidR="00CC340B">
              <w:rPr>
                <w:noProof/>
                <w:webHidden/>
              </w:rPr>
              <w:fldChar w:fldCharType="begin"/>
            </w:r>
            <w:r w:rsidR="00CC340B">
              <w:rPr>
                <w:noProof/>
                <w:webHidden/>
              </w:rPr>
              <w:instrText xml:space="preserve"> PAGEREF _Toc79850107 \h </w:instrText>
            </w:r>
            <w:r w:rsidR="00CC340B">
              <w:rPr>
                <w:noProof/>
                <w:webHidden/>
              </w:rPr>
            </w:r>
            <w:r w:rsidR="00CC340B">
              <w:rPr>
                <w:noProof/>
                <w:webHidden/>
              </w:rPr>
              <w:fldChar w:fldCharType="separate"/>
            </w:r>
            <w:r w:rsidR="00CC340B">
              <w:rPr>
                <w:noProof/>
                <w:webHidden/>
              </w:rPr>
              <w:t>5</w:t>
            </w:r>
            <w:r w:rsidR="00CC340B">
              <w:rPr>
                <w:noProof/>
                <w:webHidden/>
              </w:rPr>
              <w:fldChar w:fldCharType="end"/>
            </w:r>
          </w:hyperlink>
        </w:p>
        <w:p w14:paraId="46C3FBDB" w14:textId="3B3B094C" w:rsidR="00CC340B" w:rsidRDefault="002857C7">
          <w:pPr>
            <w:pStyle w:val="TOC1"/>
            <w:tabs>
              <w:tab w:val="right" w:leader="dot" w:pos="9016"/>
            </w:tabs>
            <w:rPr>
              <w:rFonts w:asciiTheme="minorHAnsi" w:eastAsiaTheme="minorEastAsia" w:hAnsiTheme="minorHAnsi"/>
              <w:noProof/>
              <w:lang w:eastAsia="en-GB"/>
            </w:rPr>
          </w:pPr>
          <w:hyperlink w:anchor="_Toc79850108" w:history="1">
            <w:r w:rsidR="00CC340B" w:rsidRPr="00C5171A">
              <w:rPr>
                <w:rStyle w:val="Hyperlink"/>
                <w:noProof/>
              </w:rPr>
              <w:t>Conclusion</w:t>
            </w:r>
            <w:r w:rsidR="00CC340B">
              <w:rPr>
                <w:noProof/>
                <w:webHidden/>
              </w:rPr>
              <w:tab/>
            </w:r>
            <w:r w:rsidR="00CC340B">
              <w:rPr>
                <w:noProof/>
                <w:webHidden/>
              </w:rPr>
              <w:fldChar w:fldCharType="begin"/>
            </w:r>
            <w:r w:rsidR="00CC340B">
              <w:rPr>
                <w:noProof/>
                <w:webHidden/>
              </w:rPr>
              <w:instrText xml:space="preserve"> PAGEREF _Toc79850108 \h </w:instrText>
            </w:r>
            <w:r w:rsidR="00CC340B">
              <w:rPr>
                <w:noProof/>
                <w:webHidden/>
              </w:rPr>
            </w:r>
            <w:r w:rsidR="00CC340B">
              <w:rPr>
                <w:noProof/>
                <w:webHidden/>
              </w:rPr>
              <w:fldChar w:fldCharType="separate"/>
            </w:r>
            <w:r w:rsidR="00CC340B">
              <w:rPr>
                <w:noProof/>
                <w:webHidden/>
              </w:rPr>
              <w:t>10</w:t>
            </w:r>
            <w:r w:rsidR="00CC340B">
              <w:rPr>
                <w:noProof/>
                <w:webHidden/>
              </w:rPr>
              <w:fldChar w:fldCharType="end"/>
            </w:r>
          </w:hyperlink>
        </w:p>
        <w:p w14:paraId="67A1D0BB" w14:textId="53B7E75C" w:rsidR="00CC340B" w:rsidRDefault="002857C7">
          <w:pPr>
            <w:pStyle w:val="TOC1"/>
            <w:tabs>
              <w:tab w:val="right" w:leader="dot" w:pos="9016"/>
            </w:tabs>
            <w:rPr>
              <w:rFonts w:asciiTheme="minorHAnsi" w:eastAsiaTheme="minorEastAsia" w:hAnsiTheme="minorHAnsi"/>
              <w:noProof/>
              <w:lang w:eastAsia="en-GB"/>
            </w:rPr>
          </w:pPr>
          <w:hyperlink w:anchor="_Toc79850109" w:history="1">
            <w:r w:rsidR="00CC340B" w:rsidRPr="00C5171A">
              <w:rPr>
                <w:rStyle w:val="Hyperlink"/>
                <w:noProof/>
              </w:rPr>
              <w:t>References</w:t>
            </w:r>
            <w:r w:rsidR="00CC340B">
              <w:rPr>
                <w:noProof/>
                <w:webHidden/>
              </w:rPr>
              <w:tab/>
            </w:r>
            <w:r w:rsidR="00CC340B">
              <w:rPr>
                <w:noProof/>
                <w:webHidden/>
              </w:rPr>
              <w:fldChar w:fldCharType="begin"/>
            </w:r>
            <w:r w:rsidR="00CC340B">
              <w:rPr>
                <w:noProof/>
                <w:webHidden/>
              </w:rPr>
              <w:instrText xml:space="preserve"> PAGEREF _Toc79850109 \h </w:instrText>
            </w:r>
            <w:r w:rsidR="00CC340B">
              <w:rPr>
                <w:noProof/>
                <w:webHidden/>
              </w:rPr>
            </w:r>
            <w:r w:rsidR="00CC340B">
              <w:rPr>
                <w:noProof/>
                <w:webHidden/>
              </w:rPr>
              <w:fldChar w:fldCharType="separate"/>
            </w:r>
            <w:r w:rsidR="00CC340B">
              <w:rPr>
                <w:noProof/>
                <w:webHidden/>
              </w:rPr>
              <w:t>11</w:t>
            </w:r>
            <w:r w:rsidR="00CC340B">
              <w:rPr>
                <w:noProof/>
                <w:webHidden/>
              </w:rPr>
              <w:fldChar w:fldCharType="end"/>
            </w:r>
          </w:hyperlink>
        </w:p>
        <w:p w14:paraId="45D17D69" w14:textId="1B4C3435" w:rsidR="00CC340B" w:rsidRDefault="00CC340B">
          <w:pPr>
            <w:pStyle w:val="TOC1"/>
            <w:tabs>
              <w:tab w:val="right" w:leader="dot" w:pos="9016"/>
            </w:tabs>
            <w:rPr>
              <w:rFonts w:asciiTheme="minorHAnsi" w:eastAsiaTheme="minorEastAsia" w:hAnsiTheme="minorHAnsi"/>
              <w:noProof/>
              <w:lang w:eastAsia="en-GB"/>
            </w:rPr>
          </w:pPr>
        </w:p>
        <w:p w14:paraId="78FEEF6D" w14:textId="464C4C3A" w:rsidR="005E4043" w:rsidRDefault="005E4043">
          <w:r>
            <w:rPr>
              <w:b/>
              <w:bCs/>
              <w:noProof/>
            </w:rPr>
            <w:fldChar w:fldCharType="end"/>
          </w:r>
        </w:p>
      </w:sdtContent>
    </w:sdt>
    <w:p w14:paraId="33876997" w14:textId="2E662071" w:rsidR="00185D63" w:rsidRPr="00E013DD" w:rsidRDefault="00185D63" w:rsidP="005E4043">
      <w:pPr>
        <w:pStyle w:val="TOCHeading"/>
      </w:pPr>
    </w:p>
    <w:p w14:paraId="430DB4F4" w14:textId="77777777" w:rsidR="009153D5" w:rsidRPr="005D1132" w:rsidRDefault="009153D5" w:rsidP="009153D5">
      <w:pPr>
        <w:spacing w:line="259" w:lineRule="auto"/>
        <w:jc w:val="left"/>
      </w:pPr>
      <w:r w:rsidRPr="00E013DD">
        <w:br w:type="page"/>
      </w:r>
    </w:p>
    <w:p w14:paraId="219D4CFD" w14:textId="7B35D4B1" w:rsidR="009153D5" w:rsidRPr="00B471D0" w:rsidRDefault="009153D5" w:rsidP="00A81029">
      <w:pPr>
        <w:pStyle w:val="Heading1"/>
      </w:pPr>
      <w:bookmarkStart w:id="0" w:name="_Toc79822373"/>
      <w:bookmarkStart w:id="1" w:name="_Toc79850106"/>
      <w:r w:rsidRPr="00B471D0">
        <w:lastRenderedPageBreak/>
        <w:t>Introduction</w:t>
      </w:r>
      <w:bookmarkEnd w:id="0"/>
      <w:bookmarkEnd w:id="1"/>
      <w:r w:rsidRPr="00B471D0">
        <w:t xml:space="preserve"> </w:t>
      </w:r>
      <w:bookmarkStart w:id="2" w:name="_Hlk79771640"/>
    </w:p>
    <w:p w14:paraId="21AD1EF8" w14:textId="35CE7E8E" w:rsidR="00326FD3" w:rsidRPr="00B471D0" w:rsidRDefault="00A81029" w:rsidP="00E15028">
      <w:bookmarkStart w:id="3" w:name="_Hlk79839897"/>
      <w:r w:rsidRPr="00B471D0">
        <w:rPr>
          <w:b/>
          <w:bCs/>
          <w:i/>
          <w:iCs/>
        </w:rPr>
        <w:t xml:space="preserve">Reflection </w:t>
      </w:r>
      <w:r w:rsidRPr="00B471D0">
        <w:t xml:space="preserve">is the method by which an individual </w:t>
      </w:r>
      <w:r w:rsidR="00E013DD" w:rsidRPr="00B471D0">
        <w:t>express</w:t>
      </w:r>
      <w:r w:rsidRPr="00B471D0">
        <w:t xml:space="preserve"> about experiences and feelings about various activities learnt in various aspects of life. In other words, it helps to analyse and improve personal experiences that can help to improve personal as well as professional life. </w:t>
      </w:r>
      <w:r w:rsidRPr="00B471D0">
        <w:rPr>
          <w:b/>
          <w:bCs/>
          <w:i/>
          <w:iCs/>
        </w:rPr>
        <w:t>Gibbs reflective cycle</w:t>
      </w:r>
      <w:r w:rsidRPr="00B471D0">
        <w:t xml:space="preserve"> </w:t>
      </w:r>
      <w:r w:rsidR="00937EC9" w:rsidRPr="00B471D0">
        <w:t xml:space="preserve">is one of the reflective models, which </w:t>
      </w:r>
      <w:r w:rsidRPr="00B471D0">
        <w:t xml:space="preserve">helps to explore several aspects about experiences and learning while creating and executing a plan to improve </w:t>
      </w:r>
      <w:r w:rsidR="00E15028">
        <w:t xml:space="preserve">several skills </w:t>
      </w:r>
      <w:r w:rsidR="00074485">
        <w:t>nicely. M</w:t>
      </w:r>
      <w:r w:rsidR="00074485" w:rsidRPr="00074485">
        <w:t xml:space="preserve">any topics have been covered in “Academic and Employability Skills” module, however, this study will shed light on mainly 4 topics, including </w:t>
      </w:r>
      <w:r w:rsidR="00074485" w:rsidRPr="00074485">
        <w:rPr>
          <w:i/>
        </w:rPr>
        <w:t>paraphrasing, references, time management and cv writing</w:t>
      </w:r>
      <w:r w:rsidR="00074485" w:rsidRPr="00074485">
        <w:t>.</w:t>
      </w:r>
      <w:r w:rsidR="00E15028">
        <w:t xml:space="preserve"> </w:t>
      </w:r>
    </w:p>
    <w:p w14:paraId="7F34A50F" w14:textId="77777777" w:rsidR="00326FD3" w:rsidRPr="00B471D0" w:rsidRDefault="00326FD3" w:rsidP="00A81029">
      <w:pPr>
        <w:rPr>
          <w:rFonts w:ascii="Open Sans" w:hAnsi="Open Sans" w:cs="Open Sans"/>
          <w:color w:val="333333"/>
          <w:sz w:val="21"/>
          <w:szCs w:val="21"/>
        </w:rPr>
      </w:pPr>
    </w:p>
    <w:p w14:paraId="5B2D78BE" w14:textId="77777777" w:rsidR="00A81029" w:rsidRPr="00B471D0" w:rsidRDefault="00A81029" w:rsidP="00A81029"/>
    <w:bookmarkEnd w:id="2"/>
    <w:p w14:paraId="3E6C13E9" w14:textId="5155AE24" w:rsidR="009153D5" w:rsidRPr="00B471D0" w:rsidRDefault="009153D5" w:rsidP="009153D5">
      <w:r w:rsidRPr="00B471D0">
        <w:br w:type="page"/>
      </w:r>
    </w:p>
    <w:p w14:paraId="4EAEEFD5" w14:textId="0778B417" w:rsidR="00884863" w:rsidRPr="00B471D0" w:rsidRDefault="00884863" w:rsidP="009153D5">
      <w:pPr>
        <w:pStyle w:val="Heading1"/>
      </w:pPr>
      <w:bookmarkStart w:id="4" w:name="_Toc79850107"/>
      <w:bookmarkStart w:id="5" w:name="_Toc79822374"/>
      <w:r w:rsidRPr="00B471D0">
        <w:lastRenderedPageBreak/>
        <w:t>Reflection</w:t>
      </w:r>
      <w:bookmarkEnd w:id="4"/>
    </w:p>
    <w:p w14:paraId="30ABC95E" w14:textId="0EB5DECF" w:rsidR="007D2BB8" w:rsidRDefault="009153D5" w:rsidP="007D2BB8">
      <w:pPr>
        <w:rPr>
          <w:b/>
          <w:u w:val="single"/>
        </w:rPr>
      </w:pPr>
      <w:r w:rsidRPr="00B471D0">
        <w:rPr>
          <w:b/>
          <w:u w:val="single"/>
        </w:rPr>
        <w:t xml:space="preserve">Gibbs Reflective Cycle </w:t>
      </w:r>
      <w:bookmarkEnd w:id="5"/>
    </w:p>
    <w:p w14:paraId="3C25B244" w14:textId="77777777" w:rsidR="00F5089B" w:rsidRDefault="00F5089B" w:rsidP="00F5089B">
      <w:pPr>
        <w:keepNext/>
        <w:jc w:val="center"/>
      </w:pPr>
      <w:r>
        <w:rPr>
          <w:noProof/>
          <w:color w:val="000000" w:themeColor="text1"/>
          <w:shd w:val="clear" w:color="auto" w:fill="FFFFFF"/>
          <w:lang w:eastAsia="en-GB"/>
        </w:rPr>
        <w:drawing>
          <wp:inline distT="0" distB="0" distL="0" distR="0" wp14:anchorId="749572D6" wp14:editId="24636338">
            <wp:extent cx="2790825" cy="2484120"/>
            <wp:effectExtent l="76200" t="76200" r="142875" b="12573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9">
                      <a:extLst>
                        <a:ext uri="{28A0092B-C50C-407E-A947-70E740481C1C}">
                          <a14:useLocalDpi xmlns:a14="http://schemas.microsoft.com/office/drawing/2010/main" val="0"/>
                        </a:ext>
                      </a:extLst>
                    </a:blip>
                    <a:stretch>
                      <a:fillRect/>
                    </a:stretch>
                  </pic:blipFill>
                  <pic:spPr>
                    <a:xfrm>
                      <a:off x="0" y="0"/>
                      <a:ext cx="2790825" cy="24841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D34B1EC" w14:textId="77777777" w:rsidR="00F5089B" w:rsidRPr="007A15CF" w:rsidRDefault="00F5089B" w:rsidP="00F5089B">
      <w:pPr>
        <w:jc w:val="center"/>
        <w:rPr>
          <w:b/>
          <w:bCs/>
        </w:rPr>
      </w:pPr>
      <w:r w:rsidRPr="007A15CF">
        <w:rPr>
          <w:b/>
          <w:bCs/>
        </w:rPr>
        <w:t xml:space="preserve">Figure </w:t>
      </w:r>
      <w:r w:rsidRPr="007A15CF">
        <w:rPr>
          <w:b/>
          <w:bCs/>
        </w:rPr>
        <w:fldChar w:fldCharType="begin"/>
      </w:r>
      <w:r w:rsidRPr="007A15CF">
        <w:rPr>
          <w:b/>
          <w:bCs/>
        </w:rPr>
        <w:instrText xml:space="preserve"> SEQ Figure \* ARABIC </w:instrText>
      </w:r>
      <w:r w:rsidRPr="007A15CF">
        <w:rPr>
          <w:b/>
          <w:bCs/>
        </w:rPr>
        <w:fldChar w:fldCharType="separate"/>
      </w:r>
      <w:r w:rsidRPr="007A15CF">
        <w:rPr>
          <w:b/>
          <w:bCs/>
          <w:noProof/>
        </w:rPr>
        <w:t>1</w:t>
      </w:r>
      <w:r w:rsidRPr="007A15CF">
        <w:rPr>
          <w:b/>
          <w:bCs/>
        </w:rPr>
        <w:fldChar w:fldCharType="end"/>
      </w:r>
      <w:r w:rsidRPr="007A15CF">
        <w:rPr>
          <w:b/>
          <w:bCs/>
        </w:rPr>
        <w:t>: Gibbs Reflective Cycle</w:t>
      </w:r>
    </w:p>
    <w:p w14:paraId="72315A54" w14:textId="3D82AE83" w:rsidR="00F5089B" w:rsidRPr="00F5089B" w:rsidRDefault="00F5089B" w:rsidP="00F5089B">
      <w:pPr>
        <w:jc w:val="center"/>
      </w:pPr>
      <w:r w:rsidRPr="007A15CF">
        <w:t xml:space="preserve">(Source: Griggs </w:t>
      </w:r>
      <w:r w:rsidRPr="007A15CF">
        <w:rPr>
          <w:i/>
          <w:iCs/>
        </w:rPr>
        <w:t>et al</w:t>
      </w:r>
      <w:r w:rsidRPr="007A15CF">
        <w:t>., 2018)</w:t>
      </w:r>
    </w:p>
    <w:p w14:paraId="5790E024" w14:textId="7DBC0229" w:rsidR="00B471D0" w:rsidRPr="007D2BB8" w:rsidRDefault="009153D5" w:rsidP="007D2BB8">
      <w:pPr>
        <w:pStyle w:val="ListParagraph"/>
        <w:numPr>
          <w:ilvl w:val="0"/>
          <w:numId w:val="18"/>
        </w:numPr>
        <w:rPr>
          <w:b/>
          <w:bCs/>
        </w:rPr>
      </w:pPr>
      <w:r w:rsidRPr="007D2BB8">
        <w:rPr>
          <w:b/>
          <w:bCs/>
        </w:rPr>
        <w:t xml:space="preserve">Description </w:t>
      </w:r>
    </w:p>
    <w:p w14:paraId="6F290CD8" w14:textId="2F79FFD8" w:rsidR="00CC7218" w:rsidRPr="00B471D0" w:rsidRDefault="00074485" w:rsidP="00CC7218">
      <w:r>
        <w:t xml:space="preserve">I have </w:t>
      </w:r>
      <w:r w:rsidR="00B471D0">
        <w:t xml:space="preserve">attended </w:t>
      </w:r>
      <w:r>
        <w:t>class lecture</w:t>
      </w:r>
      <w:r w:rsidR="00B471D0">
        <w:t xml:space="preserve">s which helped me </w:t>
      </w:r>
      <w:r>
        <w:t xml:space="preserve">to </w:t>
      </w:r>
      <w:r w:rsidR="00B471D0">
        <w:t xml:space="preserve">improve my effectiveness in various aspects. </w:t>
      </w:r>
      <w:r w:rsidR="00CC7218" w:rsidRPr="00B471D0">
        <w:rPr>
          <w:b/>
          <w:bCs/>
          <w:i/>
          <w:iCs/>
        </w:rPr>
        <w:t>Time management</w:t>
      </w:r>
      <w:r w:rsidR="00CC7218" w:rsidRPr="00B471D0">
        <w:t xml:space="preserve"> means the procedure of planning, using and controlling time to perform and complete various types of activities resulting in maximising efficiency (</w:t>
      </w:r>
      <w:r w:rsidR="00CC7218" w:rsidRPr="00B471D0">
        <w:rPr>
          <w:shd w:val="clear" w:color="auto" w:fill="FFFFFF"/>
        </w:rPr>
        <w:t xml:space="preserve">Kirillov </w:t>
      </w:r>
      <w:r w:rsidR="00CC7218" w:rsidRPr="00B471D0">
        <w:rPr>
          <w:i/>
          <w:iCs/>
          <w:shd w:val="clear" w:color="auto" w:fill="FFFFFF"/>
        </w:rPr>
        <w:t>et al</w:t>
      </w:r>
      <w:r w:rsidR="00CC7218" w:rsidRPr="00B471D0">
        <w:rPr>
          <w:shd w:val="clear" w:color="auto" w:fill="FFFFFF"/>
        </w:rPr>
        <w:t>., 2015</w:t>
      </w:r>
      <w:r w:rsidR="00CC7218" w:rsidRPr="00B471D0">
        <w:t xml:space="preserve">). I </w:t>
      </w:r>
      <w:r>
        <w:t>have learnt</w:t>
      </w:r>
      <w:r w:rsidR="00CC7218" w:rsidRPr="00B471D0">
        <w:t xml:space="preserve"> that good time management is essential for my personal, professional life and it helps me to improve productivity effectively. The reason is good time managing skills increases my focus and confidence to perform and handle various activities efficiently resulting in maximising success. </w:t>
      </w:r>
      <w:r w:rsidR="00CC7218" w:rsidRPr="00B471D0">
        <w:rPr>
          <w:b/>
          <w:bCs/>
          <w:i/>
          <w:iCs/>
        </w:rPr>
        <w:t>Referencing</w:t>
      </w:r>
      <w:r w:rsidR="00CC7218" w:rsidRPr="00B471D0">
        <w:t xml:space="preserve"> is the procedure of ensuring better completion of a work or responsibility while maintaining integrity and accuracy in work (</w:t>
      </w:r>
      <w:r w:rsidR="00CC7218" w:rsidRPr="00B471D0">
        <w:rPr>
          <w:shd w:val="clear" w:color="auto" w:fill="FFFFFF"/>
        </w:rPr>
        <w:t>Marsh and Campion, 2018</w:t>
      </w:r>
      <w:r w:rsidR="00CC7218" w:rsidRPr="00B471D0">
        <w:t xml:space="preserve">). I </w:t>
      </w:r>
      <w:r w:rsidR="00736D48">
        <w:t>have gained knowledge in</w:t>
      </w:r>
      <w:r w:rsidR="00CC7218" w:rsidRPr="00B471D0">
        <w:t xml:space="preserve"> right referencing style</w:t>
      </w:r>
      <w:r w:rsidR="006E7FA0">
        <w:t>, and this</w:t>
      </w:r>
      <w:r w:rsidR="00CC7218" w:rsidRPr="00B471D0">
        <w:t xml:space="preserve"> not only increases my accuracy but help to maintain </w:t>
      </w:r>
      <w:r w:rsidR="006E7FA0">
        <w:t>accurate research skill</w:t>
      </w:r>
      <w:r w:rsidR="00CC7218" w:rsidRPr="00B471D0">
        <w:t xml:space="preserve"> in my work. </w:t>
      </w:r>
      <w:r w:rsidR="006E7FA0">
        <w:t>F</w:t>
      </w:r>
      <w:r w:rsidR="00CC7218" w:rsidRPr="00B471D0">
        <w:t xml:space="preserve">or </w:t>
      </w:r>
      <w:r w:rsidR="006E7FA0" w:rsidRPr="00B471D0">
        <w:t>example,</w:t>
      </w:r>
      <w:r w:rsidR="00CC7218" w:rsidRPr="00B471D0">
        <w:t xml:space="preserve"> Harvard </w:t>
      </w:r>
      <w:r w:rsidR="006E7FA0">
        <w:t xml:space="preserve">Referencing guideline </w:t>
      </w:r>
      <w:r w:rsidR="00CC7218" w:rsidRPr="00B471D0">
        <w:t xml:space="preserve">helps to complete </w:t>
      </w:r>
      <w:r w:rsidR="006E7FA0">
        <w:t>my academic</w:t>
      </w:r>
      <w:r w:rsidR="00CC7218" w:rsidRPr="00B471D0">
        <w:t xml:space="preserve"> assignment nicely leading to increasing success</w:t>
      </w:r>
      <w:r w:rsidR="006E7FA0">
        <w:t xml:space="preserve"> with informative content</w:t>
      </w:r>
      <w:r w:rsidR="00CC7218" w:rsidRPr="00B471D0">
        <w:t xml:space="preserve">. I </w:t>
      </w:r>
      <w:r w:rsidR="0062589C">
        <w:t xml:space="preserve">have </w:t>
      </w:r>
      <w:r w:rsidR="00CC7218" w:rsidRPr="00B471D0">
        <w:t>learnt that there are various kinds of referencing which different writers use leading to improving proficiency.</w:t>
      </w:r>
    </w:p>
    <w:p w14:paraId="60CAE64D" w14:textId="7E85ABBE" w:rsidR="00CC7218" w:rsidRPr="00B471D0" w:rsidRDefault="00CC7218" w:rsidP="00CC7218">
      <w:pPr>
        <w:rPr>
          <w:lang w:val="en-IN" w:eastAsia="en-IN"/>
        </w:rPr>
      </w:pPr>
      <w:r w:rsidRPr="00B471D0">
        <w:rPr>
          <w:b/>
          <w:bCs/>
          <w:i/>
          <w:iCs/>
          <w:lang w:val="en-IN" w:eastAsia="en-IN"/>
        </w:rPr>
        <w:t>Paraphrasing</w:t>
      </w:r>
      <w:r w:rsidRPr="00B471D0">
        <w:rPr>
          <w:lang w:val="en-IN" w:eastAsia="en-IN"/>
        </w:rPr>
        <w:t xml:space="preserve"> is the method of explaining information, views and ideas in own sentences without changing their meaning. It helps to analyse and collect abstract contents successfully resulting in improving performance (</w:t>
      </w:r>
      <w:r w:rsidRPr="00B471D0">
        <w:rPr>
          <w:shd w:val="clear" w:color="auto" w:fill="FFFFFF"/>
        </w:rPr>
        <w:t>Roy and Grangier, 2019</w:t>
      </w:r>
      <w:r w:rsidRPr="00B471D0">
        <w:rPr>
          <w:lang w:val="en-IN" w:eastAsia="en-IN"/>
        </w:rPr>
        <w:t xml:space="preserve">). I </w:t>
      </w:r>
      <w:r w:rsidR="007145C6">
        <w:rPr>
          <w:lang w:val="en-IN" w:eastAsia="en-IN"/>
        </w:rPr>
        <w:t>am</w:t>
      </w:r>
      <w:r w:rsidRPr="00B471D0">
        <w:rPr>
          <w:lang w:val="en-IN" w:eastAsia="en-IN"/>
        </w:rPr>
        <w:t xml:space="preserve"> successful in completing various paraphrasing exercises properly resulting in achieving better marks in exam leading to increasing my self-confidence. It even increases my interacting, understanding and </w:t>
      </w:r>
      <w:r w:rsidRPr="00B471D0">
        <w:rPr>
          <w:lang w:val="en-IN" w:eastAsia="en-IN"/>
        </w:rPr>
        <w:lastRenderedPageBreak/>
        <w:t xml:space="preserve">analytical abilities leading to improving my performance. </w:t>
      </w:r>
      <w:r w:rsidR="007145C6">
        <w:rPr>
          <w:lang w:val="en-IN" w:eastAsia="en-IN"/>
        </w:rPr>
        <w:t xml:space="preserve">On the other hand, </w:t>
      </w:r>
      <w:r w:rsidRPr="00B471D0">
        <w:rPr>
          <w:b/>
          <w:bCs/>
          <w:i/>
          <w:iCs/>
          <w:lang w:val="en-IN" w:eastAsia="en-IN"/>
        </w:rPr>
        <w:t>CV</w:t>
      </w:r>
      <w:r w:rsidRPr="00B471D0">
        <w:rPr>
          <w:lang w:val="en-IN" w:eastAsia="en-IN"/>
        </w:rPr>
        <w:t xml:space="preserve"> </w:t>
      </w:r>
      <w:r w:rsidRPr="00B471D0">
        <w:rPr>
          <w:b/>
          <w:bCs/>
          <w:i/>
          <w:iCs/>
          <w:lang w:val="en-IN" w:eastAsia="en-IN"/>
        </w:rPr>
        <w:t>(Curriculum Vitae)</w:t>
      </w:r>
      <w:r w:rsidRPr="00B471D0">
        <w:rPr>
          <w:lang w:val="en-IN" w:eastAsia="en-IN"/>
        </w:rPr>
        <w:t xml:space="preserve"> is an essential tool that helps a person to get a desired job by representing various information nicely in a document (</w:t>
      </w:r>
      <w:r w:rsidRPr="00B471D0">
        <w:rPr>
          <w:shd w:val="clear" w:color="auto" w:fill="FFFFFF"/>
        </w:rPr>
        <w:t>Elliott, 2018</w:t>
      </w:r>
      <w:r w:rsidRPr="00B471D0">
        <w:rPr>
          <w:lang w:val="en-IN" w:eastAsia="en-IN"/>
        </w:rPr>
        <w:t xml:space="preserve">). </w:t>
      </w:r>
      <w:r w:rsidR="00145AB3">
        <w:rPr>
          <w:lang w:val="en-IN" w:eastAsia="en-IN"/>
        </w:rPr>
        <w:t xml:space="preserve">My </w:t>
      </w:r>
      <w:r w:rsidR="001323D8">
        <w:rPr>
          <w:lang w:val="en-IN" w:eastAsia="en-IN"/>
        </w:rPr>
        <w:t>tutor</w:t>
      </w:r>
      <w:r w:rsidR="00145AB3">
        <w:rPr>
          <w:lang w:val="en-IN" w:eastAsia="en-IN"/>
        </w:rPr>
        <w:t xml:space="preserve"> has helped me to understand that this</w:t>
      </w:r>
      <w:r w:rsidRPr="00B471D0">
        <w:rPr>
          <w:lang w:val="en-IN" w:eastAsia="en-IN"/>
        </w:rPr>
        <w:t xml:space="preserve"> is because a correct CV helps a person like me to express my talents and achievements leading to maximising success. </w:t>
      </w:r>
    </w:p>
    <w:p w14:paraId="53DAA4E3" w14:textId="7F355D89" w:rsidR="00FF025C" w:rsidRPr="00B471D0" w:rsidRDefault="009153D5" w:rsidP="00326FD3">
      <w:pPr>
        <w:pStyle w:val="ListParagraph"/>
        <w:numPr>
          <w:ilvl w:val="0"/>
          <w:numId w:val="14"/>
        </w:numPr>
        <w:rPr>
          <w:b/>
          <w:bCs/>
        </w:rPr>
      </w:pPr>
      <w:r w:rsidRPr="00B471D0">
        <w:rPr>
          <w:b/>
          <w:bCs/>
        </w:rPr>
        <w:t>Feelings</w:t>
      </w:r>
      <w:r w:rsidR="00185D63" w:rsidRPr="00B471D0">
        <w:rPr>
          <w:b/>
          <w:bCs/>
        </w:rPr>
        <w:t xml:space="preserve"> </w:t>
      </w:r>
      <w:bookmarkStart w:id="6" w:name="_Hlk79825269"/>
    </w:p>
    <w:p w14:paraId="59C89704" w14:textId="39BC7882" w:rsidR="00CC7218" w:rsidRPr="00B471D0" w:rsidRDefault="00E405AC" w:rsidP="00CC7218">
      <w:pPr>
        <w:rPr>
          <w:color w:val="000000" w:themeColor="text1"/>
          <w:lang w:val="en-US"/>
        </w:rPr>
      </w:pPr>
      <w:r>
        <w:rPr>
          <w:lang w:val="en-US"/>
        </w:rPr>
        <w:t xml:space="preserve">During my module discussion, </w:t>
      </w:r>
      <w:r w:rsidR="00CC7218" w:rsidRPr="00B471D0">
        <w:rPr>
          <w:lang w:val="en-US"/>
        </w:rPr>
        <w:t xml:space="preserve">I </w:t>
      </w:r>
      <w:r w:rsidR="00CC7218" w:rsidRPr="00B471D0">
        <w:rPr>
          <w:color w:val="000000" w:themeColor="text1"/>
          <w:lang w:val="en-US"/>
        </w:rPr>
        <w:t xml:space="preserve">feel that my </w:t>
      </w:r>
      <w:r w:rsidR="00CC7218" w:rsidRPr="00B471D0">
        <w:rPr>
          <w:b/>
          <w:bCs/>
          <w:i/>
          <w:iCs/>
          <w:color w:val="000000" w:themeColor="text1"/>
          <w:lang w:val="en-US"/>
        </w:rPr>
        <w:t>time management skills</w:t>
      </w:r>
      <w:r w:rsidR="00CC7218" w:rsidRPr="00B471D0">
        <w:rPr>
          <w:color w:val="000000" w:themeColor="text1"/>
          <w:lang w:val="en-US"/>
        </w:rPr>
        <w:t xml:space="preserve"> are good and up-to-the mark but my </w:t>
      </w:r>
      <w:r w:rsidR="00E25476">
        <w:rPr>
          <w:color w:val="000000" w:themeColor="text1"/>
          <w:lang w:val="en-US"/>
        </w:rPr>
        <w:t xml:space="preserve">core research </w:t>
      </w:r>
      <w:r w:rsidR="00CC7218" w:rsidRPr="00B471D0">
        <w:rPr>
          <w:color w:val="000000" w:themeColor="text1"/>
          <w:lang w:val="en-US"/>
        </w:rPr>
        <w:t xml:space="preserve">about it is less. </w:t>
      </w:r>
      <w:r w:rsidR="00CC7218" w:rsidRPr="00B471D0">
        <w:rPr>
          <w:b/>
          <w:bCs/>
          <w:i/>
          <w:iCs/>
          <w:color w:val="000000" w:themeColor="text1"/>
          <w:lang w:val="en-US"/>
        </w:rPr>
        <w:t>Eisenhower method</w:t>
      </w:r>
      <w:r w:rsidR="00CC7218" w:rsidRPr="00B471D0">
        <w:rPr>
          <w:color w:val="000000" w:themeColor="text1"/>
          <w:lang w:val="en-US"/>
        </w:rPr>
        <w:t xml:space="preserve"> helps an individual to </w:t>
      </w:r>
      <w:r w:rsidR="00CC7218" w:rsidRPr="00B471D0">
        <w:rPr>
          <w:color w:val="000000" w:themeColor="text1"/>
        </w:rPr>
        <w:t>recognise</w:t>
      </w:r>
      <w:r w:rsidR="00CC7218" w:rsidRPr="00B471D0">
        <w:rPr>
          <w:color w:val="000000" w:themeColor="text1"/>
          <w:lang w:val="en-US"/>
        </w:rPr>
        <w:t xml:space="preserve"> activities and focus on them nicely (</w:t>
      </w:r>
      <w:r w:rsidR="00CC7218" w:rsidRPr="00B471D0">
        <w:rPr>
          <w:color w:val="000000" w:themeColor="text1"/>
          <w:shd w:val="clear" w:color="auto" w:fill="FFFFFF"/>
        </w:rPr>
        <w:t xml:space="preserve">Mfondoum </w:t>
      </w:r>
      <w:r w:rsidR="00CC7218" w:rsidRPr="00B471D0">
        <w:rPr>
          <w:i/>
          <w:iCs/>
          <w:color w:val="000000" w:themeColor="text1"/>
          <w:shd w:val="clear" w:color="auto" w:fill="FFFFFF"/>
        </w:rPr>
        <w:t>et al</w:t>
      </w:r>
      <w:r w:rsidR="00CC7218" w:rsidRPr="00B471D0">
        <w:rPr>
          <w:color w:val="000000" w:themeColor="text1"/>
          <w:shd w:val="clear" w:color="auto" w:fill="FFFFFF"/>
        </w:rPr>
        <w:t>., 2019</w:t>
      </w:r>
      <w:r w:rsidR="00CC7218" w:rsidRPr="00B471D0">
        <w:rPr>
          <w:color w:val="000000" w:themeColor="text1"/>
          <w:lang w:val="en-US"/>
        </w:rPr>
        <w:t xml:space="preserve">). I feel that better use of Eisenhower technique including smart objectives not only help me to </w:t>
      </w:r>
      <w:r w:rsidR="00CC7218" w:rsidRPr="00B471D0">
        <w:rPr>
          <w:color w:val="000000" w:themeColor="text1"/>
        </w:rPr>
        <w:t>prioritise</w:t>
      </w:r>
      <w:r w:rsidR="00CC7218" w:rsidRPr="00B471D0">
        <w:rPr>
          <w:color w:val="000000" w:themeColor="text1"/>
          <w:lang w:val="en-US"/>
        </w:rPr>
        <w:t xml:space="preserve"> my </w:t>
      </w:r>
      <w:r w:rsidR="00720AE1">
        <w:rPr>
          <w:color w:val="000000" w:themeColor="text1"/>
          <w:lang w:val="en-US"/>
        </w:rPr>
        <w:t>activates</w:t>
      </w:r>
      <w:r w:rsidR="00CC7218" w:rsidRPr="00B471D0">
        <w:rPr>
          <w:color w:val="000000" w:themeColor="text1"/>
          <w:lang w:val="en-US"/>
        </w:rPr>
        <w:t xml:space="preserve"> but also to complete and improve them through correct actions. I feel good time-management helps to handle and complete various activities without any kind of mistakes.</w:t>
      </w:r>
      <w:r w:rsidR="00B471D0">
        <w:rPr>
          <w:color w:val="000000" w:themeColor="text1"/>
          <w:lang w:val="en-US"/>
        </w:rPr>
        <w:t xml:space="preserve"> </w:t>
      </w:r>
      <w:r w:rsidR="00A9063E">
        <w:rPr>
          <w:color w:val="000000" w:themeColor="text1"/>
          <w:lang w:val="en-US"/>
        </w:rPr>
        <w:t xml:space="preserve">Moreover, </w:t>
      </w:r>
      <w:r w:rsidR="001323D8" w:rsidRPr="00B471D0">
        <w:rPr>
          <w:b/>
          <w:bCs/>
          <w:i/>
          <w:iCs/>
          <w:color w:val="000000" w:themeColor="text1"/>
          <w:lang w:val="en-US"/>
        </w:rPr>
        <w:t>good</w:t>
      </w:r>
      <w:r w:rsidR="00CC7218" w:rsidRPr="00B471D0">
        <w:rPr>
          <w:b/>
          <w:bCs/>
          <w:i/>
          <w:iCs/>
          <w:color w:val="000000" w:themeColor="text1"/>
          <w:lang w:val="en-US"/>
        </w:rPr>
        <w:t xml:space="preserve"> referencing</w:t>
      </w:r>
      <w:r w:rsidR="00CC7218" w:rsidRPr="00B471D0">
        <w:rPr>
          <w:color w:val="000000" w:themeColor="text1"/>
          <w:lang w:val="en-US"/>
        </w:rPr>
        <w:t xml:space="preserve"> increases the authenticity of a work or an activity resulting in achieving set goals. </w:t>
      </w:r>
      <w:r w:rsidR="00A9063E">
        <w:rPr>
          <w:color w:val="000000" w:themeColor="text1"/>
          <w:lang w:val="en-US"/>
        </w:rPr>
        <w:t xml:space="preserve">While I was </w:t>
      </w:r>
      <w:r w:rsidR="00CC7218" w:rsidRPr="00B471D0">
        <w:rPr>
          <w:color w:val="000000" w:themeColor="text1"/>
          <w:lang w:val="en-US"/>
        </w:rPr>
        <w:t>le</w:t>
      </w:r>
      <w:r w:rsidR="00A9063E">
        <w:rPr>
          <w:color w:val="000000" w:themeColor="text1"/>
          <w:lang w:val="en-US"/>
        </w:rPr>
        <w:t xml:space="preserve">arning about various references, I genuinely </w:t>
      </w:r>
      <w:r w:rsidR="00CC7218" w:rsidRPr="00B471D0">
        <w:rPr>
          <w:color w:val="000000" w:themeColor="text1"/>
          <w:lang w:val="en-US"/>
        </w:rPr>
        <w:t xml:space="preserve">felt that Harvard referencing is not only interesting and </w:t>
      </w:r>
      <w:r w:rsidR="00A9063E">
        <w:rPr>
          <w:color w:val="000000" w:themeColor="text1"/>
          <w:lang w:val="en-US"/>
        </w:rPr>
        <w:t>easy guideline</w:t>
      </w:r>
      <w:r w:rsidR="00CC7218" w:rsidRPr="00B471D0">
        <w:rPr>
          <w:color w:val="000000" w:themeColor="text1"/>
          <w:lang w:val="en-US"/>
        </w:rPr>
        <w:t xml:space="preserve"> but also helpful as it </w:t>
      </w:r>
      <w:r w:rsidR="00A9063E">
        <w:rPr>
          <w:color w:val="000000" w:themeColor="text1"/>
          <w:lang w:val="en-US"/>
        </w:rPr>
        <w:t>allows</w:t>
      </w:r>
      <w:r w:rsidR="00CC7218" w:rsidRPr="00B471D0">
        <w:rPr>
          <w:color w:val="000000" w:themeColor="text1"/>
          <w:lang w:val="en-US"/>
        </w:rPr>
        <w:t xml:space="preserve"> me to </w:t>
      </w:r>
      <w:r w:rsidR="00A9063E">
        <w:rPr>
          <w:color w:val="000000" w:themeColor="text1"/>
          <w:lang w:val="en-US"/>
        </w:rPr>
        <w:t>get me information effectively</w:t>
      </w:r>
      <w:r w:rsidR="00CC7218" w:rsidRPr="00B471D0">
        <w:rPr>
          <w:color w:val="000000" w:themeColor="text1"/>
          <w:lang w:val="en-US"/>
        </w:rPr>
        <w:t>. I even downloaded handbook of Harvard referencing and use</w:t>
      </w:r>
      <w:r w:rsidR="00F07355">
        <w:rPr>
          <w:color w:val="000000" w:themeColor="text1"/>
          <w:lang w:val="en-US"/>
        </w:rPr>
        <w:t xml:space="preserve"> them in my reference list </w:t>
      </w:r>
      <w:r w:rsidR="00CC7218" w:rsidRPr="00B471D0">
        <w:rPr>
          <w:color w:val="000000" w:themeColor="text1"/>
          <w:lang w:val="en-US"/>
        </w:rPr>
        <w:t>to acquire better marks in the work</w:t>
      </w:r>
      <w:r w:rsidR="00B471D0">
        <w:rPr>
          <w:color w:val="000000" w:themeColor="text1"/>
          <w:lang w:val="en-US"/>
        </w:rPr>
        <w:t xml:space="preserve"> </w:t>
      </w:r>
      <w:r w:rsidR="00B471D0" w:rsidRPr="00D95689">
        <w:rPr>
          <w:b/>
          <w:i/>
          <w:color w:val="000000" w:themeColor="text1"/>
          <w:shd w:val="clear" w:color="auto" w:fill="FFFFFF"/>
        </w:rPr>
        <w:t>(</w:t>
      </w:r>
      <w:r w:rsidR="00D95689">
        <w:rPr>
          <w:b/>
          <w:i/>
          <w:color w:val="000000" w:themeColor="text1"/>
          <w:shd w:val="clear" w:color="auto" w:fill="FFFFFF"/>
        </w:rPr>
        <w:t>R</w:t>
      </w:r>
      <w:r w:rsidR="00B471D0" w:rsidRPr="00B471D0">
        <w:rPr>
          <w:b/>
          <w:bCs/>
          <w:i/>
          <w:iCs/>
          <w:color w:val="000000" w:themeColor="text1"/>
          <w:shd w:val="clear" w:color="auto" w:fill="FFFFFF"/>
        </w:rPr>
        <w:t xml:space="preserve">efer to appendix </w:t>
      </w:r>
      <w:r w:rsidR="00B471D0">
        <w:rPr>
          <w:b/>
          <w:bCs/>
          <w:i/>
          <w:iCs/>
          <w:color w:val="000000" w:themeColor="text1"/>
          <w:shd w:val="clear" w:color="auto" w:fill="FFFFFF"/>
        </w:rPr>
        <w:t>2</w:t>
      </w:r>
      <w:r w:rsidR="00B471D0">
        <w:rPr>
          <w:color w:val="000000" w:themeColor="text1"/>
          <w:shd w:val="clear" w:color="auto" w:fill="FFFFFF"/>
        </w:rPr>
        <w:t>)</w:t>
      </w:r>
      <w:r w:rsidR="00CC7218" w:rsidRPr="00B471D0">
        <w:rPr>
          <w:color w:val="000000" w:themeColor="text1"/>
          <w:lang w:val="en-US"/>
        </w:rPr>
        <w:t>.</w:t>
      </w:r>
    </w:p>
    <w:p w14:paraId="3CE31056" w14:textId="4F41E4F4" w:rsidR="00B471D0" w:rsidRDefault="00E40D43" w:rsidP="00CC7218">
      <w:pPr>
        <w:rPr>
          <w:color w:val="000000" w:themeColor="text1"/>
          <w:shd w:val="clear" w:color="auto" w:fill="FFFFFF"/>
        </w:rPr>
      </w:pPr>
      <w:r>
        <w:rPr>
          <w:bCs/>
          <w:iCs/>
          <w:color w:val="000000" w:themeColor="text1"/>
          <w:shd w:val="clear" w:color="auto" w:fill="FFFFFF"/>
        </w:rPr>
        <w:t xml:space="preserve">Moreover, </w:t>
      </w:r>
      <w:r w:rsidRPr="00B471D0">
        <w:rPr>
          <w:b/>
          <w:bCs/>
          <w:i/>
          <w:iCs/>
          <w:color w:val="000000" w:themeColor="text1"/>
          <w:shd w:val="clear" w:color="auto" w:fill="FFFFFF"/>
        </w:rPr>
        <w:t>paraphrasing</w:t>
      </w:r>
      <w:r w:rsidR="00CC7218" w:rsidRPr="00B471D0">
        <w:rPr>
          <w:color w:val="000000" w:themeColor="text1"/>
          <w:shd w:val="clear" w:color="auto" w:fill="FFFFFF"/>
        </w:rPr>
        <w:t xml:space="preserve"> assists to improve creative and expressing abilities by expressing an idea differently while maintaining the same meaning. I also feel that paraphrasing is an interesting </w:t>
      </w:r>
      <w:r>
        <w:rPr>
          <w:color w:val="000000" w:themeColor="text1"/>
          <w:shd w:val="clear" w:color="auto" w:fill="FFFFFF"/>
        </w:rPr>
        <w:t>task</w:t>
      </w:r>
      <w:r w:rsidR="00CC7218" w:rsidRPr="00B471D0">
        <w:rPr>
          <w:color w:val="000000" w:themeColor="text1"/>
          <w:shd w:val="clear" w:color="auto" w:fill="FFFFFF"/>
        </w:rPr>
        <w:t xml:space="preserve"> which helped me to increase and improve critical understanding skills. I was able to complete my assessments and exercises nicely </w:t>
      </w:r>
      <w:r>
        <w:rPr>
          <w:color w:val="000000" w:themeColor="text1"/>
          <w:shd w:val="clear" w:color="auto" w:fill="FFFFFF"/>
        </w:rPr>
        <w:t>during</w:t>
      </w:r>
      <w:r w:rsidR="00CC7218" w:rsidRPr="00B471D0">
        <w:rPr>
          <w:color w:val="000000" w:themeColor="text1"/>
          <w:shd w:val="clear" w:color="auto" w:fill="FFFFFF"/>
        </w:rPr>
        <w:t xml:space="preserve"> class nicely leading to maximising success. I also feel that the ability to prepare and complete a </w:t>
      </w:r>
      <w:r w:rsidR="00CC7218" w:rsidRPr="00B471D0">
        <w:rPr>
          <w:b/>
          <w:bCs/>
          <w:i/>
          <w:iCs/>
          <w:color w:val="000000" w:themeColor="text1"/>
          <w:shd w:val="clear" w:color="auto" w:fill="FFFFFF"/>
        </w:rPr>
        <w:t xml:space="preserve">CV </w:t>
      </w:r>
      <w:r w:rsidR="00CC7218" w:rsidRPr="00B471D0">
        <w:rPr>
          <w:color w:val="000000" w:themeColor="text1"/>
          <w:shd w:val="clear" w:color="auto" w:fill="FFFFFF"/>
        </w:rPr>
        <w:t xml:space="preserve">nicely can assist me to improvise my efficiency while improvising proficiency </w:t>
      </w:r>
      <w:r w:rsidR="001573D2">
        <w:rPr>
          <w:color w:val="000000" w:themeColor="text1"/>
          <w:shd w:val="clear" w:color="auto" w:fill="FFFFFF"/>
        </w:rPr>
        <w:t>in my career</w:t>
      </w:r>
      <w:r w:rsidR="00CC7218" w:rsidRPr="00B471D0">
        <w:rPr>
          <w:color w:val="000000" w:themeColor="text1"/>
          <w:shd w:val="clear" w:color="auto" w:fill="FFFFFF"/>
        </w:rPr>
        <w:t xml:space="preserve">. It helped me to become more competitive besides accepting goals. The reason is unique CV with accurate information increases the opportunity to get better </w:t>
      </w:r>
      <w:r w:rsidR="00FC3E31">
        <w:rPr>
          <w:color w:val="000000" w:themeColor="text1"/>
          <w:shd w:val="clear" w:color="auto" w:fill="FFFFFF"/>
        </w:rPr>
        <w:t>career</w:t>
      </w:r>
      <w:r w:rsidR="00CC7218" w:rsidRPr="00B471D0">
        <w:rPr>
          <w:color w:val="000000" w:themeColor="text1"/>
          <w:shd w:val="clear" w:color="auto" w:fill="FFFFFF"/>
        </w:rPr>
        <w:t xml:space="preserve"> in a set time span. I also realised that I </w:t>
      </w:r>
      <w:r w:rsidR="001323D8" w:rsidRPr="00B471D0">
        <w:rPr>
          <w:color w:val="000000" w:themeColor="text1"/>
          <w:shd w:val="clear" w:color="auto" w:fill="FFFFFF"/>
        </w:rPr>
        <w:t>could</w:t>
      </w:r>
      <w:r w:rsidR="00CC7218" w:rsidRPr="00B471D0">
        <w:rPr>
          <w:color w:val="000000" w:themeColor="text1"/>
          <w:shd w:val="clear" w:color="auto" w:fill="FFFFFF"/>
        </w:rPr>
        <w:t xml:space="preserve"> write my CV in various formats depending on my target </w:t>
      </w:r>
      <w:r w:rsidR="00892259">
        <w:rPr>
          <w:color w:val="000000" w:themeColor="text1"/>
          <w:shd w:val="clear" w:color="auto" w:fill="FFFFFF"/>
        </w:rPr>
        <w:t>placement</w:t>
      </w:r>
      <w:r w:rsidR="00CC7218" w:rsidRPr="00B471D0">
        <w:rPr>
          <w:color w:val="000000" w:themeColor="text1"/>
          <w:shd w:val="clear" w:color="auto" w:fill="FFFFFF"/>
        </w:rPr>
        <w:t>. It will become easier for me to increase productivity while becoming confident to handle new responsibilities successfully</w:t>
      </w:r>
      <w:r w:rsidR="00B471D0">
        <w:rPr>
          <w:color w:val="000000" w:themeColor="text1"/>
          <w:shd w:val="clear" w:color="auto" w:fill="FFFFFF"/>
        </w:rPr>
        <w:t xml:space="preserve"> </w:t>
      </w:r>
      <w:r w:rsidR="00B471D0" w:rsidRPr="009F2529">
        <w:rPr>
          <w:b/>
          <w:i/>
          <w:color w:val="000000" w:themeColor="text1"/>
          <w:shd w:val="clear" w:color="auto" w:fill="FFFFFF"/>
        </w:rPr>
        <w:t>(</w:t>
      </w:r>
      <w:r w:rsidR="009F2529">
        <w:rPr>
          <w:b/>
          <w:bCs/>
          <w:i/>
          <w:iCs/>
          <w:color w:val="000000" w:themeColor="text1"/>
          <w:shd w:val="clear" w:color="auto" w:fill="FFFFFF"/>
        </w:rPr>
        <w:t>R</w:t>
      </w:r>
      <w:r w:rsidR="00B471D0" w:rsidRPr="00B471D0">
        <w:rPr>
          <w:b/>
          <w:bCs/>
          <w:i/>
          <w:iCs/>
          <w:color w:val="000000" w:themeColor="text1"/>
          <w:shd w:val="clear" w:color="auto" w:fill="FFFFFF"/>
        </w:rPr>
        <w:t>efer to appendix 3</w:t>
      </w:r>
      <w:r w:rsidR="009F2529" w:rsidRPr="009F2529">
        <w:rPr>
          <w:b/>
          <w:i/>
          <w:color w:val="000000" w:themeColor="text1"/>
          <w:shd w:val="clear" w:color="auto" w:fill="FFFFFF"/>
        </w:rPr>
        <w:t>)</w:t>
      </w:r>
      <w:r w:rsidR="009F2529" w:rsidRPr="00B471D0">
        <w:rPr>
          <w:color w:val="000000" w:themeColor="text1"/>
          <w:shd w:val="clear" w:color="auto" w:fill="FFFFFF"/>
        </w:rPr>
        <w:t>.</w:t>
      </w:r>
      <w:r w:rsidR="00B471D0">
        <w:rPr>
          <w:color w:val="000000" w:themeColor="text1"/>
          <w:shd w:val="clear" w:color="auto" w:fill="FFFFFF"/>
        </w:rPr>
        <w:t xml:space="preserve"> </w:t>
      </w:r>
      <w:r w:rsidR="00BF6AE3">
        <w:rPr>
          <w:color w:val="000000" w:themeColor="text1"/>
          <w:shd w:val="clear" w:color="auto" w:fill="FFFFFF"/>
        </w:rPr>
        <w:t xml:space="preserve">In fact, </w:t>
      </w:r>
      <w:r w:rsidR="00B471D0">
        <w:rPr>
          <w:color w:val="000000" w:themeColor="text1"/>
          <w:shd w:val="clear" w:color="auto" w:fill="FFFFFF"/>
        </w:rPr>
        <w:t>I feel that better time management, cv writing and referencing skills can help me to attend better success while attaining better opportunities to sustain in the life.</w:t>
      </w:r>
    </w:p>
    <w:bookmarkEnd w:id="6"/>
    <w:p w14:paraId="1197AB39" w14:textId="560D023C" w:rsidR="00BD460D" w:rsidRPr="007D2BB8" w:rsidRDefault="009153D5" w:rsidP="007D2BB8">
      <w:pPr>
        <w:pStyle w:val="ListParagraph"/>
        <w:numPr>
          <w:ilvl w:val="0"/>
          <w:numId w:val="18"/>
        </w:numPr>
        <w:rPr>
          <w:b/>
          <w:bCs/>
        </w:rPr>
      </w:pPr>
      <w:r w:rsidRPr="007D2BB8">
        <w:rPr>
          <w:b/>
          <w:bCs/>
        </w:rPr>
        <w:t>Evaluation</w:t>
      </w:r>
      <w:r w:rsidR="00185D63" w:rsidRPr="007D2BB8">
        <w:rPr>
          <w:b/>
          <w:bCs/>
        </w:rPr>
        <w:t xml:space="preserve"> </w:t>
      </w:r>
      <w:bookmarkStart w:id="7" w:name="_Hlk79827998"/>
    </w:p>
    <w:p w14:paraId="7B2D3DD3" w14:textId="19BBC051" w:rsidR="00CC7218" w:rsidRPr="00B471D0" w:rsidRDefault="00CC7218" w:rsidP="00CC7218">
      <w:pPr>
        <w:rPr>
          <w:color w:val="000000" w:themeColor="text1"/>
          <w:shd w:val="clear" w:color="auto" w:fill="FFFFFF"/>
        </w:rPr>
      </w:pPr>
      <w:r w:rsidRPr="00B471D0">
        <w:rPr>
          <w:color w:val="000000" w:themeColor="text1"/>
          <w:shd w:val="clear" w:color="auto" w:fill="FFFFFF"/>
        </w:rPr>
        <w:t xml:space="preserve">I inferred that better time management helps to use time properly while helping to complete various activities and responsibilities nicely. Better use of </w:t>
      </w:r>
      <w:r w:rsidRPr="00B471D0">
        <w:rPr>
          <w:b/>
          <w:bCs/>
          <w:i/>
          <w:iCs/>
          <w:color w:val="000000" w:themeColor="text1"/>
          <w:shd w:val="clear" w:color="auto" w:fill="FFFFFF"/>
        </w:rPr>
        <w:t>pareto principle</w:t>
      </w:r>
      <w:r w:rsidRPr="00B471D0">
        <w:rPr>
          <w:color w:val="000000" w:themeColor="text1"/>
          <w:shd w:val="clear" w:color="auto" w:fill="FFFFFF"/>
        </w:rPr>
        <w:t xml:space="preserve"> defines that with 20% effort and individual can achieve results within 80% success (Das, 2019). It is beneficial </w:t>
      </w:r>
      <w:r w:rsidRPr="00B471D0">
        <w:rPr>
          <w:color w:val="000000" w:themeColor="text1"/>
          <w:shd w:val="clear" w:color="auto" w:fill="FFFFFF"/>
        </w:rPr>
        <w:lastRenderedPageBreak/>
        <w:t xml:space="preserve">for me as I can achieve set goals and improve my performance in regular activities efficiently resulting in increasing effectiveness in the work. However, despite of good time management activities I evaluated that most of the tasks are not right and minimising by productivity in certain scenarios. I also figured out that proper </w:t>
      </w:r>
      <w:r w:rsidRPr="00B471D0">
        <w:rPr>
          <w:b/>
          <w:bCs/>
          <w:i/>
          <w:iCs/>
          <w:color w:val="000000" w:themeColor="text1"/>
          <w:shd w:val="clear" w:color="auto" w:fill="FFFFFF"/>
        </w:rPr>
        <w:t>paraphrasing</w:t>
      </w:r>
      <w:r w:rsidRPr="00B471D0">
        <w:rPr>
          <w:color w:val="000000" w:themeColor="text1"/>
          <w:shd w:val="clear" w:color="auto" w:fill="FFFFFF"/>
        </w:rPr>
        <w:t xml:space="preserve"> increases my progress in the several activities and tasks. The good effect of it is that I can inherit and improve new abilities making it easier to complete several goals without any mistakes. However, the weakness which I </w:t>
      </w:r>
      <w:r w:rsidR="00DA0977">
        <w:rPr>
          <w:color w:val="000000" w:themeColor="text1"/>
          <w:shd w:val="clear" w:color="auto" w:fill="FFFFFF"/>
        </w:rPr>
        <w:t>have found in me</w:t>
      </w:r>
      <w:r w:rsidRPr="00B471D0">
        <w:rPr>
          <w:color w:val="000000" w:themeColor="text1"/>
          <w:shd w:val="clear" w:color="auto" w:fill="FFFFFF"/>
        </w:rPr>
        <w:t xml:space="preserve"> while doing paraphrasing </w:t>
      </w:r>
      <w:r w:rsidR="00F5089B" w:rsidRPr="00B471D0">
        <w:rPr>
          <w:color w:val="000000" w:themeColor="text1"/>
          <w:shd w:val="clear" w:color="auto" w:fill="FFFFFF"/>
        </w:rPr>
        <w:t xml:space="preserve">is </w:t>
      </w:r>
      <w:r w:rsidRPr="00B471D0">
        <w:rPr>
          <w:color w:val="000000" w:themeColor="text1"/>
          <w:shd w:val="clear" w:color="auto" w:fill="FFFFFF"/>
        </w:rPr>
        <w:t xml:space="preserve">lack of evaluation </w:t>
      </w:r>
      <w:r w:rsidR="00DA0977">
        <w:rPr>
          <w:color w:val="000000" w:themeColor="text1"/>
          <w:shd w:val="clear" w:color="auto" w:fill="FFFFFF"/>
        </w:rPr>
        <w:t>content construction with core understandings of sentence meaning, thus</w:t>
      </w:r>
      <w:r w:rsidRPr="00B471D0">
        <w:rPr>
          <w:color w:val="000000" w:themeColor="text1"/>
          <w:shd w:val="clear" w:color="auto" w:fill="FFFFFF"/>
        </w:rPr>
        <w:t xml:space="preserve"> may </w:t>
      </w:r>
      <w:r w:rsidR="00D715D2">
        <w:rPr>
          <w:color w:val="000000" w:themeColor="text1"/>
          <w:shd w:val="clear" w:color="auto" w:fill="FFFFFF"/>
        </w:rPr>
        <w:t>result</w:t>
      </w:r>
      <w:r w:rsidRPr="00B471D0">
        <w:rPr>
          <w:color w:val="000000" w:themeColor="text1"/>
          <w:shd w:val="clear" w:color="auto" w:fill="FFFFFF"/>
        </w:rPr>
        <w:t xml:space="preserve"> in </w:t>
      </w:r>
      <w:r w:rsidR="00D715D2">
        <w:rPr>
          <w:color w:val="000000" w:themeColor="text1"/>
          <w:shd w:val="clear" w:color="auto" w:fill="FFFFFF"/>
        </w:rPr>
        <w:t>plagiarism issue sometime</w:t>
      </w:r>
      <w:r w:rsidRPr="00B471D0">
        <w:rPr>
          <w:color w:val="000000" w:themeColor="text1"/>
          <w:shd w:val="clear" w:color="auto" w:fill="FFFFFF"/>
        </w:rPr>
        <w:t>.</w:t>
      </w:r>
    </w:p>
    <w:p w14:paraId="4C1B97C8" w14:textId="005EF8A9" w:rsidR="00CC7218" w:rsidRPr="00B471D0" w:rsidRDefault="00CC7218" w:rsidP="001459A0">
      <w:pPr>
        <w:rPr>
          <w:color w:val="FF0000"/>
          <w:shd w:val="clear" w:color="auto" w:fill="FFFFFF"/>
        </w:rPr>
      </w:pPr>
      <w:r w:rsidRPr="00B471D0">
        <w:rPr>
          <w:b/>
          <w:bCs/>
          <w:i/>
          <w:iCs/>
          <w:color w:val="000000" w:themeColor="text1"/>
          <w:shd w:val="clear" w:color="auto" w:fill="FFFFFF"/>
        </w:rPr>
        <w:t>Referencing</w:t>
      </w:r>
      <w:r w:rsidRPr="00B471D0">
        <w:rPr>
          <w:color w:val="000000" w:themeColor="text1"/>
          <w:shd w:val="clear" w:color="auto" w:fill="FFFFFF"/>
        </w:rPr>
        <w:t xml:space="preserve"> helps to increase and maintain genuineness in the assigned activities and exercises. I while conducting my class exercises realised the right technique to do reference along with in texting. This helped me to improve by productivity in the competing scenario. I learnt to use right Harvard referencing style making it easier for me to develop a </w:t>
      </w:r>
      <w:r w:rsidR="001323D8" w:rsidRPr="00B471D0">
        <w:rPr>
          <w:color w:val="000000" w:themeColor="text1"/>
          <w:shd w:val="clear" w:color="auto" w:fill="FFFFFF"/>
        </w:rPr>
        <w:t xml:space="preserve">better </w:t>
      </w:r>
      <w:r w:rsidR="001323D8">
        <w:rPr>
          <w:color w:val="000000" w:themeColor="text1"/>
          <w:shd w:val="clear" w:color="auto" w:fill="FFFFFF"/>
        </w:rPr>
        <w:t>academic project</w:t>
      </w:r>
      <w:r w:rsidRPr="00B471D0">
        <w:rPr>
          <w:color w:val="000000" w:themeColor="text1"/>
          <w:shd w:val="clear" w:color="auto" w:fill="FFFFFF"/>
        </w:rPr>
        <w:t xml:space="preserve">. It is </w:t>
      </w:r>
      <w:r w:rsidRPr="00B471D0">
        <w:rPr>
          <w:b/>
          <w:bCs/>
          <w:i/>
          <w:iCs/>
          <w:color w:val="000000" w:themeColor="text1"/>
          <w:shd w:val="clear" w:color="auto" w:fill="FFFFFF"/>
        </w:rPr>
        <w:t>good</w:t>
      </w:r>
      <w:r w:rsidRPr="00B471D0">
        <w:rPr>
          <w:color w:val="000000" w:themeColor="text1"/>
          <w:shd w:val="clear" w:color="auto" w:fill="FFFFFF"/>
        </w:rPr>
        <w:t xml:space="preserve"> as I can increase my work efficiency but </w:t>
      </w:r>
      <w:r w:rsidRPr="00B471D0">
        <w:rPr>
          <w:b/>
          <w:bCs/>
          <w:i/>
          <w:iCs/>
          <w:color w:val="000000" w:themeColor="text1"/>
          <w:shd w:val="clear" w:color="auto" w:fill="FFFFFF"/>
        </w:rPr>
        <w:t>inability</w:t>
      </w:r>
      <w:r w:rsidRPr="00B471D0">
        <w:rPr>
          <w:color w:val="000000" w:themeColor="text1"/>
          <w:shd w:val="clear" w:color="auto" w:fill="FFFFFF"/>
        </w:rPr>
        <w:t xml:space="preserve"> to use it properly can decrease my marks as well. I </w:t>
      </w:r>
      <w:r w:rsidR="00C41877" w:rsidRPr="00B471D0">
        <w:rPr>
          <w:color w:val="000000" w:themeColor="text1"/>
          <w:shd w:val="clear" w:color="auto" w:fill="FFFFFF"/>
        </w:rPr>
        <w:t>estimated</w:t>
      </w:r>
      <w:r w:rsidRPr="00B471D0">
        <w:rPr>
          <w:color w:val="000000" w:themeColor="text1"/>
          <w:shd w:val="clear" w:color="auto" w:fill="FFFFFF"/>
        </w:rPr>
        <w:t xml:space="preserve"> that since </w:t>
      </w:r>
      <w:r w:rsidRPr="00B471D0">
        <w:rPr>
          <w:b/>
          <w:bCs/>
          <w:i/>
          <w:iCs/>
          <w:color w:val="000000" w:themeColor="text1"/>
          <w:shd w:val="clear" w:color="auto" w:fill="FFFFFF"/>
        </w:rPr>
        <w:t>CV</w:t>
      </w:r>
      <w:r w:rsidRPr="00B471D0">
        <w:rPr>
          <w:color w:val="000000" w:themeColor="text1"/>
          <w:shd w:val="clear" w:color="auto" w:fill="FFFFFF"/>
        </w:rPr>
        <w:t xml:space="preserve"> plays a crucial role in the better progress of a </w:t>
      </w:r>
      <w:r w:rsidR="001323D8" w:rsidRPr="00B471D0">
        <w:rPr>
          <w:color w:val="000000" w:themeColor="text1"/>
          <w:shd w:val="clear" w:color="auto" w:fill="FFFFFF"/>
        </w:rPr>
        <w:t>person,</w:t>
      </w:r>
      <w:r w:rsidRPr="00B471D0">
        <w:rPr>
          <w:color w:val="000000" w:themeColor="text1"/>
          <w:shd w:val="clear" w:color="auto" w:fill="FFFFFF"/>
        </w:rPr>
        <w:t xml:space="preserve"> so it is essential to use relevant and authentic information. It is because proper research before </w:t>
      </w:r>
      <w:r w:rsidRPr="00B471D0">
        <w:rPr>
          <w:b/>
          <w:bCs/>
          <w:i/>
          <w:iCs/>
          <w:color w:val="000000" w:themeColor="text1"/>
          <w:shd w:val="clear" w:color="auto" w:fill="FFFFFF"/>
        </w:rPr>
        <w:t>CV writing</w:t>
      </w:r>
      <w:r w:rsidRPr="00B471D0">
        <w:rPr>
          <w:color w:val="000000" w:themeColor="text1"/>
          <w:shd w:val="clear" w:color="auto" w:fill="FFFFFF"/>
        </w:rPr>
        <w:t xml:space="preserve"> increases the acceptance of a research to a greater extent. I learnt that good CV writing can increase my confidence to express my ideas more effectively in front of others resulting in gaining better achievements</w:t>
      </w:r>
      <w:r w:rsidR="00B471D0">
        <w:rPr>
          <w:color w:val="000000" w:themeColor="text1"/>
          <w:shd w:val="clear" w:color="auto" w:fill="FFFFFF"/>
        </w:rPr>
        <w:t xml:space="preserve"> </w:t>
      </w:r>
      <w:r w:rsidR="00B471D0" w:rsidRPr="008348F5">
        <w:rPr>
          <w:b/>
          <w:i/>
          <w:color w:val="000000" w:themeColor="text1"/>
          <w:shd w:val="clear" w:color="auto" w:fill="FFFFFF"/>
        </w:rPr>
        <w:t>(</w:t>
      </w:r>
      <w:r w:rsidR="008348F5" w:rsidRPr="008348F5">
        <w:rPr>
          <w:b/>
          <w:i/>
          <w:color w:val="000000" w:themeColor="text1"/>
          <w:shd w:val="clear" w:color="auto" w:fill="FFFFFF"/>
        </w:rPr>
        <w:t>R</w:t>
      </w:r>
      <w:r w:rsidR="00B471D0" w:rsidRPr="00B471D0">
        <w:rPr>
          <w:b/>
          <w:bCs/>
          <w:i/>
          <w:iCs/>
          <w:color w:val="000000" w:themeColor="text1"/>
          <w:shd w:val="clear" w:color="auto" w:fill="FFFFFF"/>
        </w:rPr>
        <w:t xml:space="preserve">efer to appendix </w:t>
      </w:r>
      <w:r w:rsidR="00B471D0" w:rsidRPr="008348F5">
        <w:rPr>
          <w:b/>
          <w:bCs/>
          <w:i/>
          <w:iCs/>
          <w:color w:val="000000" w:themeColor="text1"/>
          <w:shd w:val="clear" w:color="auto" w:fill="FFFFFF"/>
        </w:rPr>
        <w:t>3</w:t>
      </w:r>
      <w:r w:rsidR="00B471D0" w:rsidRPr="008348F5">
        <w:rPr>
          <w:b/>
          <w:i/>
          <w:color w:val="000000" w:themeColor="text1"/>
          <w:shd w:val="clear" w:color="auto" w:fill="FFFFFF"/>
        </w:rPr>
        <w:t>)</w:t>
      </w:r>
      <w:r w:rsidRPr="008348F5">
        <w:rPr>
          <w:b/>
          <w:i/>
          <w:color w:val="000000" w:themeColor="text1"/>
          <w:shd w:val="clear" w:color="auto" w:fill="FFFFFF"/>
        </w:rPr>
        <w:t>.</w:t>
      </w:r>
      <w:r w:rsidRPr="00B471D0">
        <w:rPr>
          <w:color w:val="000000" w:themeColor="text1"/>
          <w:shd w:val="clear" w:color="auto" w:fill="FFFFFF"/>
        </w:rPr>
        <w:t xml:space="preserve"> However, </w:t>
      </w:r>
      <w:r w:rsidR="00C41877">
        <w:rPr>
          <w:color w:val="000000" w:themeColor="text1"/>
          <w:shd w:val="clear" w:color="auto" w:fill="FFFFFF"/>
        </w:rPr>
        <w:t xml:space="preserve">I </w:t>
      </w:r>
      <w:r w:rsidR="001323D8">
        <w:rPr>
          <w:color w:val="000000" w:themeColor="text1"/>
          <w:shd w:val="clear" w:color="auto" w:fill="FFFFFF"/>
        </w:rPr>
        <w:t>must</w:t>
      </w:r>
      <w:r w:rsidR="00C41877">
        <w:rPr>
          <w:color w:val="000000" w:themeColor="text1"/>
          <w:shd w:val="clear" w:color="auto" w:fill="FFFFFF"/>
        </w:rPr>
        <w:t xml:space="preserve"> go through different professional CV format properly to make my resume more attractive among others.</w:t>
      </w:r>
    </w:p>
    <w:bookmarkEnd w:id="7"/>
    <w:p w14:paraId="441BE326" w14:textId="1B3ABD07" w:rsidR="009153D5" w:rsidRPr="007D2BB8" w:rsidRDefault="009153D5" w:rsidP="007D2BB8">
      <w:pPr>
        <w:pStyle w:val="ListParagraph"/>
        <w:numPr>
          <w:ilvl w:val="0"/>
          <w:numId w:val="18"/>
        </w:numPr>
        <w:rPr>
          <w:b/>
          <w:bCs/>
        </w:rPr>
      </w:pPr>
      <w:r w:rsidRPr="007D2BB8">
        <w:rPr>
          <w:b/>
          <w:bCs/>
        </w:rPr>
        <w:t xml:space="preserve">Analysis </w:t>
      </w:r>
      <w:r w:rsidR="00185D63" w:rsidRPr="007D2BB8">
        <w:rPr>
          <w:b/>
          <w:bCs/>
        </w:rPr>
        <w:t xml:space="preserve"> </w:t>
      </w:r>
    </w:p>
    <w:p w14:paraId="4E85CE4A" w14:textId="571E1059" w:rsidR="00CC7218" w:rsidRPr="00B471D0" w:rsidRDefault="00CC7218" w:rsidP="00CC7218">
      <w:pPr>
        <w:rPr>
          <w:lang w:val="en-US"/>
        </w:rPr>
      </w:pPr>
      <w:r w:rsidRPr="00B471D0">
        <w:rPr>
          <w:lang w:val="en-US"/>
        </w:rPr>
        <w:t xml:space="preserve">I while understanding about </w:t>
      </w:r>
      <w:r w:rsidRPr="00B471D0">
        <w:rPr>
          <w:b/>
          <w:bCs/>
          <w:i/>
          <w:iCs/>
          <w:lang w:val="en-US"/>
        </w:rPr>
        <w:t>time management</w:t>
      </w:r>
      <w:r w:rsidRPr="00B471D0">
        <w:rPr>
          <w:lang w:val="en-US"/>
        </w:rPr>
        <w:t xml:space="preserve"> </w:t>
      </w:r>
      <w:r w:rsidRPr="00B471D0">
        <w:t>realised</w:t>
      </w:r>
      <w:r w:rsidRPr="00B471D0">
        <w:rPr>
          <w:lang w:val="en-US"/>
        </w:rPr>
        <w:t xml:space="preserve"> that pareto principle, </w:t>
      </w:r>
      <w:r w:rsidRPr="00B471D0">
        <w:t xml:space="preserve">Eisenhower method and clear smart goals help to increase work effectiveness. I </w:t>
      </w:r>
      <w:r w:rsidR="00B471D0">
        <w:t xml:space="preserve">realised through </w:t>
      </w:r>
      <w:r w:rsidRPr="00B471D0">
        <w:t>my Management Development Plan (MDP)</w:t>
      </w:r>
      <w:r w:rsidR="00B471D0">
        <w:t xml:space="preserve"> that </w:t>
      </w:r>
      <w:r w:rsidRPr="00B471D0">
        <w:t xml:space="preserve">most of my daily activities are wasting my time. I feel that innovative MDP can help to improve my effectiveness by minimising my errors. I also inspected that </w:t>
      </w:r>
      <w:r w:rsidRPr="00B471D0">
        <w:rPr>
          <w:b/>
          <w:bCs/>
          <w:i/>
          <w:iCs/>
        </w:rPr>
        <w:t>paraphrasing</w:t>
      </w:r>
      <w:r w:rsidRPr="00B471D0">
        <w:t xml:space="preserve"> assists me to express my feelings and ideas more effectively in front of the others. It increases strategic competency and interactive skills resulting in maximising my success in the competitive academic and working field. It helps me to analyse my assessment and performance while interacting and developing better relationship with better all.</w:t>
      </w:r>
      <w:r w:rsidR="00B471D0">
        <w:t xml:space="preserve"> However, I even realised that </w:t>
      </w:r>
      <w:r w:rsidR="007A15CF">
        <w:t>despite</w:t>
      </w:r>
      <w:r w:rsidR="00B471D0">
        <w:t xml:space="preserve"> of having better time management and paraphrasing skills I became nervous which can decrease my effectiveness in the future</w:t>
      </w:r>
    </w:p>
    <w:p w14:paraId="7E47D3FB" w14:textId="0BA52D09" w:rsidR="00CC7218" w:rsidRPr="00B471D0" w:rsidRDefault="00CC7218" w:rsidP="00CC7218">
      <w:pPr>
        <w:rPr>
          <w:rFonts w:ascii="Open Sans" w:hAnsi="Open Sans" w:cs="Open Sans"/>
          <w:color w:val="333333"/>
          <w:sz w:val="21"/>
          <w:szCs w:val="21"/>
          <w:shd w:val="clear" w:color="auto" w:fill="FFFFFF"/>
        </w:rPr>
      </w:pPr>
      <w:r w:rsidRPr="00B471D0">
        <w:rPr>
          <w:lang w:val="en-US"/>
        </w:rPr>
        <w:t xml:space="preserve">Proper </w:t>
      </w:r>
      <w:r w:rsidRPr="00B471D0">
        <w:rPr>
          <w:b/>
          <w:bCs/>
          <w:i/>
          <w:iCs/>
          <w:lang w:val="en-US"/>
        </w:rPr>
        <w:t>referencing</w:t>
      </w:r>
      <w:r w:rsidRPr="00B471D0">
        <w:rPr>
          <w:lang w:val="en-US"/>
        </w:rPr>
        <w:t xml:space="preserve"> helps to improve effectiveness in the assigned work or activity while avoiding any type of plagiarism. I even </w:t>
      </w:r>
      <w:r w:rsidRPr="00B471D0">
        <w:t>analysed</w:t>
      </w:r>
      <w:r w:rsidRPr="00B471D0">
        <w:rPr>
          <w:lang w:val="en-US"/>
        </w:rPr>
        <w:t xml:space="preserve"> those right references such as </w:t>
      </w:r>
      <w:r w:rsidRPr="00B471D0">
        <w:rPr>
          <w:b/>
          <w:bCs/>
          <w:i/>
          <w:iCs/>
          <w:lang w:val="en-US"/>
        </w:rPr>
        <w:t>Harvard referencing styles</w:t>
      </w:r>
      <w:r w:rsidRPr="00B471D0">
        <w:rPr>
          <w:lang w:val="en-US"/>
        </w:rPr>
        <w:t xml:space="preserve"> helps an individual like me to interpret personal and author’s ideas clearly resulting in </w:t>
      </w:r>
      <w:r w:rsidRPr="00B471D0">
        <w:t>maximising</w:t>
      </w:r>
      <w:r w:rsidRPr="00B471D0">
        <w:rPr>
          <w:lang w:val="en-US"/>
        </w:rPr>
        <w:t xml:space="preserve"> productivity</w:t>
      </w:r>
      <w:r w:rsidR="00B471D0">
        <w:rPr>
          <w:lang w:val="en-US"/>
        </w:rPr>
        <w:t xml:space="preserve"> </w:t>
      </w:r>
      <w:r w:rsidR="008348F5" w:rsidRPr="008348F5">
        <w:rPr>
          <w:b/>
          <w:i/>
          <w:lang w:val="en-US"/>
        </w:rPr>
        <w:t>(</w:t>
      </w:r>
      <w:r w:rsidR="008252C8">
        <w:rPr>
          <w:b/>
          <w:i/>
          <w:lang w:val="en-US"/>
        </w:rPr>
        <w:t xml:space="preserve">Refer </w:t>
      </w:r>
      <w:r w:rsidR="00B471D0" w:rsidRPr="00B471D0">
        <w:rPr>
          <w:b/>
          <w:bCs/>
          <w:i/>
          <w:iCs/>
          <w:color w:val="000000" w:themeColor="text1"/>
          <w:shd w:val="clear" w:color="auto" w:fill="FFFFFF"/>
        </w:rPr>
        <w:t xml:space="preserve">to appendix </w:t>
      </w:r>
      <w:r w:rsidR="00B471D0">
        <w:rPr>
          <w:b/>
          <w:bCs/>
          <w:i/>
          <w:iCs/>
          <w:color w:val="000000" w:themeColor="text1"/>
          <w:shd w:val="clear" w:color="auto" w:fill="FFFFFF"/>
        </w:rPr>
        <w:t>2)</w:t>
      </w:r>
      <w:r w:rsidRPr="00B471D0">
        <w:rPr>
          <w:lang w:val="en-US"/>
        </w:rPr>
        <w:t xml:space="preserve">. I even </w:t>
      </w:r>
      <w:r w:rsidRPr="00B471D0">
        <w:t>analysed</w:t>
      </w:r>
      <w:r w:rsidRPr="00B471D0">
        <w:rPr>
          <w:lang w:val="en-US"/>
        </w:rPr>
        <w:t xml:space="preserve"> that a good </w:t>
      </w:r>
      <w:r w:rsidRPr="00B471D0">
        <w:rPr>
          <w:b/>
          <w:bCs/>
          <w:i/>
          <w:iCs/>
          <w:lang w:val="en-US"/>
        </w:rPr>
        <w:t xml:space="preserve">CV </w:t>
      </w:r>
      <w:r w:rsidRPr="00B471D0">
        <w:rPr>
          <w:b/>
          <w:bCs/>
          <w:i/>
          <w:iCs/>
          <w:lang w:val="en-US"/>
        </w:rPr>
        <w:lastRenderedPageBreak/>
        <w:t>writing</w:t>
      </w:r>
      <w:r w:rsidRPr="00B471D0">
        <w:rPr>
          <w:lang w:val="en-US"/>
        </w:rPr>
        <w:t xml:space="preserve"> helps an individual to express various personal aspects in less time resulting in creating a better image in front of others. Better research, writing and reviewing of CV before using finally assists to achieve better proficiency in the competitive scenario.</w:t>
      </w:r>
      <w:r w:rsidR="00B471D0">
        <w:rPr>
          <w:lang w:val="en-US"/>
        </w:rPr>
        <w:t xml:space="preserve"> I also </w:t>
      </w:r>
      <w:r w:rsidR="001323D8">
        <w:rPr>
          <w:lang w:val="en-US"/>
        </w:rPr>
        <w:t>must</w:t>
      </w:r>
      <w:r w:rsidR="00B471D0">
        <w:rPr>
          <w:lang w:val="en-US"/>
        </w:rPr>
        <w:t xml:space="preserve"> improve my refe</w:t>
      </w:r>
      <w:r w:rsidR="00C41877">
        <w:rPr>
          <w:lang w:val="en-US"/>
        </w:rPr>
        <w:t>re</w:t>
      </w:r>
      <w:r w:rsidR="00B471D0">
        <w:rPr>
          <w:lang w:val="en-US"/>
        </w:rPr>
        <w:t>ncing and cv making style so that I can improve my performance while gaining better results in academics and professional life.</w:t>
      </w:r>
    </w:p>
    <w:p w14:paraId="249C41FD" w14:textId="5C4C9FB8" w:rsidR="00CC7218" w:rsidRPr="007D2BB8" w:rsidRDefault="00CC7218" w:rsidP="007D2BB8">
      <w:pPr>
        <w:pStyle w:val="ListParagraph"/>
        <w:numPr>
          <w:ilvl w:val="0"/>
          <w:numId w:val="18"/>
        </w:numPr>
        <w:rPr>
          <w:b/>
          <w:bCs/>
        </w:rPr>
      </w:pPr>
      <w:r w:rsidRPr="007D2BB8">
        <w:rPr>
          <w:b/>
          <w:bCs/>
        </w:rPr>
        <w:t xml:space="preserve">Conclusion </w:t>
      </w:r>
    </w:p>
    <w:p w14:paraId="5D7E258B" w14:textId="2EB5E4E8" w:rsidR="00CC7218" w:rsidRPr="00B471D0" w:rsidRDefault="00CC7218" w:rsidP="00CC7218">
      <w:pPr>
        <w:rPr>
          <w:rFonts w:eastAsia="Times New Roman" w:cs="Times New Roman"/>
          <w:color w:val="333333"/>
          <w:szCs w:val="24"/>
          <w:lang w:val="en-IN" w:eastAsia="en-IN"/>
        </w:rPr>
      </w:pPr>
      <w:r w:rsidRPr="00B471D0">
        <w:rPr>
          <w:lang w:val="en-US"/>
        </w:rPr>
        <w:t xml:space="preserve">The next significant step of Gibbs cycle is </w:t>
      </w:r>
      <w:r w:rsidRPr="00B471D0">
        <w:rPr>
          <w:b/>
          <w:bCs/>
          <w:i/>
          <w:iCs/>
          <w:lang w:val="en-US"/>
        </w:rPr>
        <w:t>conclusion</w:t>
      </w:r>
      <w:r w:rsidRPr="00B471D0">
        <w:rPr>
          <w:lang w:val="en-US"/>
        </w:rPr>
        <w:t>. I while monitoring my ti</w:t>
      </w:r>
      <w:r w:rsidRPr="00B471D0">
        <w:rPr>
          <w:b/>
          <w:bCs/>
          <w:i/>
          <w:iCs/>
          <w:lang w:val="en-US"/>
        </w:rPr>
        <w:t>me managing abilities</w:t>
      </w:r>
      <w:r w:rsidRPr="00B471D0">
        <w:rPr>
          <w:lang w:val="en-US"/>
        </w:rPr>
        <w:t xml:space="preserve"> came to the judgement point that by using pareto principle, Eisenhower method, </w:t>
      </w:r>
      <w:r w:rsidRPr="00B471D0">
        <w:rPr>
          <w:shd w:val="clear" w:color="auto" w:fill="FFFFFF"/>
        </w:rPr>
        <w:t xml:space="preserve">SMART goals properly I </w:t>
      </w:r>
      <w:r w:rsidR="001323D8" w:rsidRPr="00B471D0">
        <w:rPr>
          <w:shd w:val="clear" w:color="auto" w:fill="FFFFFF"/>
        </w:rPr>
        <w:t>can</w:t>
      </w:r>
      <w:r w:rsidRPr="00B471D0">
        <w:rPr>
          <w:shd w:val="clear" w:color="auto" w:fill="FFFFFF"/>
        </w:rPr>
        <w:t xml:space="preserve"> improve my time management has improved a lot. I am confident enough to improve my performance by delegating activities and completing them nicely </w:t>
      </w:r>
      <w:r w:rsidRPr="00B471D0">
        <w:t>(</w:t>
      </w:r>
      <w:r w:rsidRPr="00B471D0">
        <w:rPr>
          <w:lang w:val="en-IN" w:eastAsia="en-IN"/>
        </w:rPr>
        <w:t>Thomac</w:t>
      </w:r>
      <w:r w:rsidR="008348F5">
        <w:rPr>
          <w:lang w:val="en-IN" w:eastAsia="en-IN"/>
        </w:rPr>
        <w:t>k</w:t>
      </w:r>
      <w:r w:rsidRPr="00B471D0">
        <w:rPr>
          <w:lang w:val="en-IN" w:eastAsia="en-IN"/>
        </w:rPr>
        <w:t>, 2012)</w:t>
      </w:r>
      <w:r w:rsidRPr="00B471D0">
        <w:rPr>
          <w:rFonts w:ascii="Open Sans" w:eastAsia="Times New Roman" w:hAnsi="Open Sans" w:cs="Open Sans"/>
          <w:color w:val="333333"/>
          <w:sz w:val="21"/>
          <w:szCs w:val="21"/>
          <w:lang w:val="en-IN" w:eastAsia="en-IN"/>
        </w:rPr>
        <w:t xml:space="preserve">.  </w:t>
      </w:r>
      <w:r w:rsidRPr="00B471D0">
        <w:t xml:space="preserve">I even came to the point of view that unique time management skills </w:t>
      </w:r>
      <w:r w:rsidR="00C41877" w:rsidRPr="00B471D0">
        <w:t>help</w:t>
      </w:r>
      <w:r w:rsidRPr="00B471D0">
        <w:t xml:space="preserve"> me to improve proficiency while improving by self-confidence, efficiency and stability in the competing scenario.</w:t>
      </w:r>
    </w:p>
    <w:p w14:paraId="4B733391" w14:textId="1193D87B" w:rsidR="00CC7218" w:rsidRPr="00B471D0" w:rsidRDefault="00CC7218" w:rsidP="00CC7218">
      <w:r w:rsidRPr="00B471D0">
        <w:t xml:space="preserve">I even </w:t>
      </w:r>
      <w:r w:rsidR="001323D8" w:rsidRPr="00B471D0">
        <w:t>concluded</w:t>
      </w:r>
      <w:r w:rsidRPr="00B471D0">
        <w:t xml:space="preserve"> that inability to use right </w:t>
      </w:r>
      <w:r w:rsidRPr="00B471D0">
        <w:rPr>
          <w:b/>
          <w:bCs/>
          <w:i/>
          <w:iCs/>
        </w:rPr>
        <w:t>referencing</w:t>
      </w:r>
      <w:r w:rsidRPr="00B471D0">
        <w:t xml:space="preserve"> can decrease my effectiveness in the competing scenario. The reason is bad or wrong referencing style not only decreases my </w:t>
      </w:r>
      <w:r w:rsidR="00C41877" w:rsidRPr="00B471D0">
        <w:t>capability</w:t>
      </w:r>
      <w:r w:rsidRPr="00B471D0">
        <w:t xml:space="preserve"> but also success level to sustain in the competing scenario. I </w:t>
      </w:r>
      <w:r w:rsidR="001323D8" w:rsidRPr="00B471D0">
        <w:t>must</w:t>
      </w:r>
      <w:r w:rsidRPr="00B471D0">
        <w:t xml:space="preserve"> give my best in the competitive business field.  It is essential for me to improve my referencing abilities </w:t>
      </w:r>
      <w:r w:rsidR="001323D8" w:rsidRPr="00B471D0">
        <w:t>to</w:t>
      </w:r>
      <w:r w:rsidRPr="00B471D0">
        <w:t xml:space="preserve"> increase my performance and productivity in various working and academic scenarios. I even </w:t>
      </w:r>
      <w:r w:rsidR="001323D8" w:rsidRPr="00B471D0">
        <w:t>concluded</w:t>
      </w:r>
      <w:r w:rsidRPr="00B471D0">
        <w:t xml:space="preserve"> that better </w:t>
      </w:r>
      <w:r w:rsidRPr="00B471D0">
        <w:rPr>
          <w:b/>
          <w:bCs/>
          <w:i/>
          <w:iCs/>
        </w:rPr>
        <w:t>paraphrasing</w:t>
      </w:r>
      <w:r w:rsidRPr="00B471D0">
        <w:t xml:space="preserve"> increases my confidence as well as commitment level resulting in accomplishing various goals and activities nicely. I not only feel confident to express my ideas clearly but also to make a strong position among others.</w:t>
      </w:r>
    </w:p>
    <w:p w14:paraId="59138911" w14:textId="32CF47FA" w:rsidR="00CC7218" w:rsidRPr="0023536B" w:rsidRDefault="00CC7218" w:rsidP="00CC7218">
      <w:pPr>
        <w:rPr>
          <w:color w:val="000000" w:themeColor="text1"/>
        </w:rPr>
      </w:pPr>
      <w:r w:rsidRPr="00B471D0">
        <w:t xml:space="preserve">Finally, I </w:t>
      </w:r>
      <w:r w:rsidR="001323D8" w:rsidRPr="00B471D0">
        <w:t>concluded</w:t>
      </w:r>
      <w:r w:rsidRPr="00B471D0">
        <w:t xml:space="preserve"> </w:t>
      </w:r>
      <w:r w:rsidR="00C41877" w:rsidRPr="00B471D0">
        <w:t>that a</w:t>
      </w:r>
      <w:r w:rsidRPr="00B471D0">
        <w:t xml:space="preserve"> good </w:t>
      </w:r>
      <w:r w:rsidRPr="00B471D0">
        <w:rPr>
          <w:b/>
          <w:bCs/>
          <w:i/>
          <w:iCs/>
        </w:rPr>
        <w:t>cv writing</w:t>
      </w:r>
      <w:r w:rsidRPr="00B471D0">
        <w:t xml:space="preserve"> consisting of various aspects of my personal, professional, academic and competitive life can help a person like me to attain set goals and ideas in time. I also have an opportunity to improve and attain set goals resulting in maximising success and feasibility in the rapidly changing business scenario. It helps me to improve my image and progress in the study as well as work resulting in maximising better accomplishment of goals and ideas in the competitive business field. </w:t>
      </w:r>
    </w:p>
    <w:p w14:paraId="6A43B53C" w14:textId="77777777" w:rsidR="00701E80" w:rsidRPr="00701E80" w:rsidRDefault="00CC7218" w:rsidP="00701E80">
      <w:pPr>
        <w:pStyle w:val="ListParagraph"/>
        <w:numPr>
          <w:ilvl w:val="0"/>
          <w:numId w:val="18"/>
        </w:numPr>
        <w:rPr>
          <w:rFonts w:eastAsiaTheme="majorEastAsia" w:cstheme="majorBidi"/>
          <w:b/>
          <w:szCs w:val="32"/>
        </w:rPr>
      </w:pPr>
      <w:r w:rsidRPr="007D2BB8">
        <w:rPr>
          <w:b/>
          <w:bCs/>
        </w:rPr>
        <w:t>Action Plan</w:t>
      </w:r>
    </w:p>
    <w:p w14:paraId="428CBB7A" w14:textId="1C3948CB" w:rsidR="00701E80" w:rsidRPr="00701E80" w:rsidRDefault="00701E80" w:rsidP="00701E80">
      <w:pPr>
        <w:rPr>
          <w:lang w:val="en-US"/>
        </w:rPr>
      </w:pPr>
      <w:r w:rsidRPr="00701E80">
        <w:rPr>
          <w:lang w:val="en-US"/>
        </w:rPr>
        <w:t xml:space="preserve">The </w:t>
      </w:r>
      <w:r w:rsidRPr="007A15CF">
        <w:rPr>
          <w:b/>
          <w:bCs/>
          <w:i/>
          <w:iCs/>
          <w:lang w:val="en-US"/>
        </w:rPr>
        <w:t>action plan</w:t>
      </w:r>
      <w:r w:rsidR="007A15CF" w:rsidRPr="007A15CF">
        <w:rPr>
          <w:b/>
          <w:bCs/>
          <w:i/>
          <w:iCs/>
          <w:lang w:val="en-US"/>
        </w:rPr>
        <w:t xml:space="preserve"> that can help me to improve my progress and success</w:t>
      </w:r>
      <w:r w:rsidR="007A15CF">
        <w:rPr>
          <w:lang w:val="en-US"/>
        </w:rPr>
        <w:t xml:space="preserve"> are</w:t>
      </w:r>
      <w:r w:rsidRPr="00701E80">
        <w:rPr>
          <w:lang w:val="en-US"/>
        </w:rPr>
        <w:t xml:space="preserve"> </w:t>
      </w:r>
    </w:p>
    <w:tbl>
      <w:tblPr>
        <w:tblStyle w:val="TableGrid"/>
        <w:tblW w:w="0" w:type="auto"/>
        <w:tblLook w:val="04A0" w:firstRow="1" w:lastRow="0" w:firstColumn="1" w:lastColumn="0" w:noHBand="0" w:noVBand="1"/>
      </w:tblPr>
      <w:tblGrid>
        <w:gridCol w:w="1980"/>
        <w:gridCol w:w="4030"/>
        <w:gridCol w:w="3006"/>
      </w:tblGrid>
      <w:tr w:rsidR="00701E80" w14:paraId="3E8DB35B" w14:textId="77777777" w:rsidTr="00560501">
        <w:tc>
          <w:tcPr>
            <w:tcW w:w="1980" w:type="dxa"/>
          </w:tcPr>
          <w:p w14:paraId="2C011AC0" w14:textId="77777777" w:rsidR="00701E80" w:rsidRPr="00550269" w:rsidRDefault="00701E80" w:rsidP="00701E80">
            <w:pPr>
              <w:rPr>
                <w:b/>
                <w:bCs/>
                <w:lang w:val="en-US"/>
              </w:rPr>
            </w:pPr>
            <w:r w:rsidRPr="00550269">
              <w:rPr>
                <w:b/>
                <w:bCs/>
                <w:lang w:val="en-US"/>
              </w:rPr>
              <w:t xml:space="preserve">Objectives </w:t>
            </w:r>
          </w:p>
        </w:tc>
        <w:tc>
          <w:tcPr>
            <w:tcW w:w="4030" w:type="dxa"/>
          </w:tcPr>
          <w:p w14:paraId="416C1303" w14:textId="77777777" w:rsidR="00701E80" w:rsidRPr="00550269" w:rsidRDefault="00701E80" w:rsidP="00701E80">
            <w:pPr>
              <w:rPr>
                <w:b/>
                <w:bCs/>
                <w:lang w:val="en-US"/>
              </w:rPr>
            </w:pPr>
            <w:r w:rsidRPr="00550269">
              <w:rPr>
                <w:b/>
                <w:bCs/>
                <w:lang w:val="en-US"/>
              </w:rPr>
              <w:t xml:space="preserve">Ways to improve </w:t>
            </w:r>
          </w:p>
        </w:tc>
        <w:tc>
          <w:tcPr>
            <w:tcW w:w="3006" w:type="dxa"/>
          </w:tcPr>
          <w:p w14:paraId="6A223D11" w14:textId="77777777" w:rsidR="00701E80" w:rsidRPr="00550269" w:rsidRDefault="00701E80" w:rsidP="00701E80">
            <w:pPr>
              <w:rPr>
                <w:b/>
                <w:bCs/>
                <w:lang w:val="en-US"/>
              </w:rPr>
            </w:pPr>
            <w:r w:rsidRPr="00550269">
              <w:rPr>
                <w:b/>
                <w:bCs/>
                <w:lang w:val="en-US"/>
              </w:rPr>
              <w:t>Time Frame</w:t>
            </w:r>
          </w:p>
        </w:tc>
      </w:tr>
      <w:tr w:rsidR="00701E80" w14:paraId="773D4A9F" w14:textId="77777777" w:rsidTr="00560501">
        <w:tc>
          <w:tcPr>
            <w:tcW w:w="1980" w:type="dxa"/>
          </w:tcPr>
          <w:p w14:paraId="5D267F67" w14:textId="77777777" w:rsidR="00701E80" w:rsidRDefault="00701E80" w:rsidP="00701E80">
            <w:pPr>
              <w:rPr>
                <w:lang w:val="en-US"/>
              </w:rPr>
            </w:pPr>
            <w:r>
              <w:rPr>
                <w:lang w:val="en-US"/>
              </w:rPr>
              <w:t xml:space="preserve">To improve time managing skills while performing </w:t>
            </w:r>
            <w:r>
              <w:rPr>
                <w:lang w:val="en-US"/>
              </w:rPr>
              <w:lastRenderedPageBreak/>
              <w:t>various types of activities</w:t>
            </w:r>
          </w:p>
        </w:tc>
        <w:tc>
          <w:tcPr>
            <w:tcW w:w="4030" w:type="dxa"/>
          </w:tcPr>
          <w:p w14:paraId="28F267FD" w14:textId="77777777" w:rsidR="00701E80" w:rsidRDefault="00701E80" w:rsidP="00701E80">
            <w:pPr>
              <w:rPr>
                <w:lang w:val="en-US"/>
              </w:rPr>
            </w:pPr>
            <w:r>
              <w:rPr>
                <w:lang w:val="en-US"/>
              </w:rPr>
              <w:lastRenderedPageBreak/>
              <w:t xml:space="preserve">I can assign various types of activities and try to complete them in a set time </w:t>
            </w:r>
          </w:p>
          <w:p w14:paraId="768C1904" w14:textId="77777777" w:rsidR="00701E80" w:rsidRDefault="00701E80" w:rsidP="00701E80">
            <w:pPr>
              <w:rPr>
                <w:lang w:val="en-US"/>
              </w:rPr>
            </w:pPr>
            <w:r>
              <w:rPr>
                <w:lang w:val="en-US"/>
              </w:rPr>
              <w:lastRenderedPageBreak/>
              <w:t>I can take advice from my teachers to improve effectiveness</w:t>
            </w:r>
          </w:p>
          <w:p w14:paraId="77A8B2EC" w14:textId="77777777" w:rsidR="00701E80" w:rsidRDefault="00701E80" w:rsidP="00701E80">
            <w:pPr>
              <w:rPr>
                <w:lang w:val="en-US"/>
              </w:rPr>
            </w:pPr>
            <w:r>
              <w:rPr>
                <w:lang w:val="en-US"/>
              </w:rPr>
              <w:t>I can improve and solve various types of tasks in a set time span resulting in increasing success</w:t>
            </w:r>
          </w:p>
        </w:tc>
        <w:tc>
          <w:tcPr>
            <w:tcW w:w="3006" w:type="dxa"/>
          </w:tcPr>
          <w:p w14:paraId="1DE50D55" w14:textId="77777777" w:rsidR="00701E80" w:rsidRDefault="00701E80" w:rsidP="00701E80">
            <w:pPr>
              <w:rPr>
                <w:lang w:val="en-US"/>
              </w:rPr>
            </w:pPr>
            <w:r>
              <w:rPr>
                <w:lang w:val="en-US"/>
              </w:rPr>
              <w:lastRenderedPageBreak/>
              <w:t>3 months</w:t>
            </w:r>
          </w:p>
        </w:tc>
      </w:tr>
      <w:tr w:rsidR="00701E80" w14:paraId="7A28CB7C" w14:textId="77777777" w:rsidTr="00560501">
        <w:tc>
          <w:tcPr>
            <w:tcW w:w="1980" w:type="dxa"/>
          </w:tcPr>
          <w:p w14:paraId="0564A050" w14:textId="01FCAA06" w:rsidR="00701E80" w:rsidRDefault="00701E80" w:rsidP="00701E80">
            <w:pPr>
              <w:rPr>
                <w:lang w:val="en-US"/>
              </w:rPr>
            </w:pPr>
            <w:r>
              <w:rPr>
                <w:lang w:val="en-US"/>
              </w:rPr>
              <w:t>To increase my refe</w:t>
            </w:r>
            <w:r w:rsidR="00C41877">
              <w:rPr>
                <w:lang w:val="en-US"/>
              </w:rPr>
              <w:t>re</w:t>
            </w:r>
            <w:r>
              <w:rPr>
                <w:lang w:val="en-US"/>
              </w:rPr>
              <w:t>ncing styles to increase work effectiveness</w:t>
            </w:r>
          </w:p>
        </w:tc>
        <w:tc>
          <w:tcPr>
            <w:tcW w:w="4030" w:type="dxa"/>
          </w:tcPr>
          <w:p w14:paraId="0066DBEE" w14:textId="77777777" w:rsidR="00701E80" w:rsidRDefault="00701E80" w:rsidP="00701E80">
            <w:pPr>
              <w:rPr>
                <w:lang w:val="en-US"/>
              </w:rPr>
            </w:pPr>
            <w:r>
              <w:rPr>
                <w:lang w:val="en-US"/>
              </w:rPr>
              <w:t>I can read and use various types of references and use them in texting.</w:t>
            </w:r>
          </w:p>
          <w:p w14:paraId="050FFC27" w14:textId="77777777" w:rsidR="00701E80" w:rsidRDefault="00701E80" w:rsidP="00701E80">
            <w:pPr>
              <w:rPr>
                <w:lang w:val="en-US"/>
              </w:rPr>
            </w:pPr>
            <w:r>
              <w:rPr>
                <w:lang w:val="en-US"/>
              </w:rPr>
              <w:t>I can also take advice from my seniors to improve them and increase my efficiency in the work.</w:t>
            </w:r>
          </w:p>
        </w:tc>
        <w:tc>
          <w:tcPr>
            <w:tcW w:w="3006" w:type="dxa"/>
          </w:tcPr>
          <w:p w14:paraId="51490A9B" w14:textId="77777777" w:rsidR="00701E80" w:rsidRDefault="00701E80" w:rsidP="00701E80">
            <w:pPr>
              <w:rPr>
                <w:lang w:val="en-US"/>
              </w:rPr>
            </w:pPr>
            <w:r>
              <w:rPr>
                <w:lang w:val="en-US"/>
              </w:rPr>
              <w:t>3 months</w:t>
            </w:r>
          </w:p>
        </w:tc>
      </w:tr>
      <w:tr w:rsidR="00701E80" w14:paraId="4468CC9B" w14:textId="77777777" w:rsidTr="00560501">
        <w:tc>
          <w:tcPr>
            <w:tcW w:w="1980" w:type="dxa"/>
          </w:tcPr>
          <w:p w14:paraId="0A1352AE" w14:textId="77777777" w:rsidR="00701E80" w:rsidRDefault="00701E80" w:rsidP="00701E80">
            <w:pPr>
              <w:rPr>
                <w:lang w:val="en-US"/>
              </w:rPr>
            </w:pPr>
            <w:r>
              <w:rPr>
                <w:lang w:val="en-US"/>
              </w:rPr>
              <w:t>To increase my interacting and thinking skills</w:t>
            </w:r>
          </w:p>
        </w:tc>
        <w:tc>
          <w:tcPr>
            <w:tcW w:w="4030" w:type="dxa"/>
          </w:tcPr>
          <w:p w14:paraId="22578FCA" w14:textId="5903F93D" w:rsidR="00701E80" w:rsidRDefault="00701E80" w:rsidP="00701E80">
            <w:pPr>
              <w:rPr>
                <w:lang w:val="en-US"/>
              </w:rPr>
            </w:pPr>
            <w:r>
              <w:rPr>
                <w:lang w:val="en-US"/>
              </w:rPr>
              <w:t xml:space="preserve">I can </w:t>
            </w:r>
            <w:r w:rsidR="001323D8">
              <w:rPr>
                <w:lang w:val="en-US"/>
              </w:rPr>
              <w:t>analyze</w:t>
            </w:r>
            <w:r>
              <w:rPr>
                <w:lang w:val="en-US"/>
              </w:rPr>
              <w:t xml:space="preserve"> various scenarios by using analytical and critical thinking abilities and solve the activities in own words</w:t>
            </w:r>
          </w:p>
          <w:p w14:paraId="1434032A" w14:textId="77777777" w:rsidR="00701E80" w:rsidRDefault="00701E80" w:rsidP="00701E80">
            <w:pPr>
              <w:rPr>
                <w:lang w:val="en-US"/>
              </w:rPr>
            </w:pPr>
            <w:r>
              <w:rPr>
                <w:lang w:val="en-US"/>
              </w:rPr>
              <w:t>I can also monitor my progress and increase my paraphrasing abilities to increase stability in works</w:t>
            </w:r>
          </w:p>
        </w:tc>
        <w:tc>
          <w:tcPr>
            <w:tcW w:w="3006" w:type="dxa"/>
          </w:tcPr>
          <w:p w14:paraId="2A6A2060" w14:textId="77777777" w:rsidR="00701E80" w:rsidRDefault="00701E80" w:rsidP="00701E80">
            <w:pPr>
              <w:rPr>
                <w:lang w:val="en-US"/>
              </w:rPr>
            </w:pPr>
            <w:r>
              <w:rPr>
                <w:lang w:val="en-US"/>
              </w:rPr>
              <w:t>3 months</w:t>
            </w:r>
          </w:p>
        </w:tc>
      </w:tr>
      <w:tr w:rsidR="00701E80" w14:paraId="62067D89" w14:textId="77777777" w:rsidTr="00560501">
        <w:tc>
          <w:tcPr>
            <w:tcW w:w="1980" w:type="dxa"/>
          </w:tcPr>
          <w:p w14:paraId="037E25F6" w14:textId="77777777" w:rsidR="00701E80" w:rsidRDefault="00701E80" w:rsidP="00701E80">
            <w:pPr>
              <w:rPr>
                <w:lang w:val="en-US"/>
              </w:rPr>
            </w:pPr>
            <w:r>
              <w:rPr>
                <w:lang w:val="en-US"/>
              </w:rPr>
              <w:t>To improve and writing CV</w:t>
            </w:r>
          </w:p>
        </w:tc>
        <w:tc>
          <w:tcPr>
            <w:tcW w:w="4030" w:type="dxa"/>
          </w:tcPr>
          <w:p w14:paraId="19830511" w14:textId="77777777" w:rsidR="00701E80" w:rsidRDefault="00701E80" w:rsidP="00701E80">
            <w:pPr>
              <w:rPr>
                <w:lang w:val="en-US"/>
              </w:rPr>
            </w:pPr>
            <w:r>
              <w:rPr>
                <w:lang w:val="en-US"/>
              </w:rPr>
              <w:t xml:space="preserve">I can use various tactics and ideas to make my CV unique and informative </w:t>
            </w:r>
          </w:p>
          <w:p w14:paraId="52662794" w14:textId="77777777" w:rsidR="00701E80" w:rsidRDefault="00701E80" w:rsidP="00701E80">
            <w:pPr>
              <w:rPr>
                <w:lang w:val="en-US"/>
              </w:rPr>
            </w:pPr>
            <w:r>
              <w:rPr>
                <w:lang w:val="en-US"/>
              </w:rPr>
              <w:t>I can also take advice from my teacher and others to increase achievements in the work life</w:t>
            </w:r>
          </w:p>
        </w:tc>
        <w:tc>
          <w:tcPr>
            <w:tcW w:w="3006" w:type="dxa"/>
          </w:tcPr>
          <w:p w14:paraId="340940C4" w14:textId="77777777" w:rsidR="00701E80" w:rsidRDefault="00701E80" w:rsidP="007A15CF">
            <w:pPr>
              <w:keepNext/>
              <w:rPr>
                <w:lang w:val="en-US"/>
              </w:rPr>
            </w:pPr>
            <w:r>
              <w:rPr>
                <w:lang w:val="en-US"/>
              </w:rPr>
              <w:t>3 months</w:t>
            </w:r>
          </w:p>
        </w:tc>
      </w:tr>
    </w:tbl>
    <w:p w14:paraId="2E0AE4E9" w14:textId="426A90A4" w:rsidR="00701E80" w:rsidRPr="007A15CF" w:rsidRDefault="007A15CF" w:rsidP="007A15CF">
      <w:pPr>
        <w:jc w:val="center"/>
        <w:rPr>
          <w:b/>
          <w:bCs/>
          <w:lang w:val="en-US"/>
        </w:rPr>
      </w:pPr>
      <w:r w:rsidRPr="007A15CF">
        <w:rPr>
          <w:b/>
          <w:bCs/>
        </w:rPr>
        <w:t xml:space="preserve">Table </w:t>
      </w:r>
      <w:r w:rsidRPr="007A15CF">
        <w:rPr>
          <w:b/>
          <w:bCs/>
        </w:rPr>
        <w:fldChar w:fldCharType="begin"/>
      </w:r>
      <w:r w:rsidRPr="007A15CF">
        <w:rPr>
          <w:b/>
          <w:bCs/>
        </w:rPr>
        <w:instrText xml:space="preserve"> SEQ Table \* ARABIC </w:instrText>
      </w:r>
      <w:r w:rsidRPr="007A15CF">
        <w:rPr>
          <w:b/>
          <w:bCs/>
        </w:rPr>
        <w:fldChar w:fldCharType="separate"/>
      </w:r>
      <w:r w:rsidRPr="007A15CF">
        <w:rPr>
          <w:b/>
          <w:bCs/>
          <w:noProof/>
        </w:rPr>
        <w:t>1</w:t>
      </w:r>
      <w:r w:rsidRPr="007A15CF">
        <w:rPr>
          <w:b/>
          <w:bCs/>
        </w:rPr>
        <w:fldChar w:fldCharType="end"/>
      </w:r>
      <w:r w:rsidRPr="007A15CF">
        <w:rPr>
          <w:b/>
          <w:bCs/>
        </w:rPr>
        <w:t>: Action Plan</w:t>
      </w:r>
    </w:p>
    <w:p w14:paraId="07E363E2" w14:textId="15B5607F" w:rsidR="00CC7218" w:rsidRPr="00B471D0" w:rsidRDefault="00CC7218" w:rsidP="00701E80">
      <w:pPr>
        <w:rPr>
          <w:rFonts w:eastAsiaTheme="majorEastAsia" w:cstheme="majorBidi"/>
          <w:b/>
          <w:szCs w:val="32"/>
        </w:rPr>
      </w:pPr>
      <w:r w:rsidRPr="00B471D0">
        <w:br w:type="page"/>
      </w:r>
    </w:p>
    <w:p w14:paraId="397B7925" w14:textId="77777777" w:rsidR="00CC7218" w:rsidRPr="00B471D0" w:rsidRDefault="00CC7218" w:rsidP="00CC7218">
      <w:pPr>
        <w:pStyle w:val="Heading1"/>
      </w:pPr>
      <w:bookmarkStart w:id="8" w:name="_Toc79850108"/>
      <w:r w:rsidRPr="00B471D0">
        <w:lastRenderedPageBreak/>
        <w:t>Conclusion</w:t>
      </w:r>
      <w:bookmarkEnd w:id="8"/>
      <w:r w:rsidRPr="00B471D0">
        <w:t xml:space="preserve"> </w:t>
      </w:r>
    </w:p>
    <w:p w14:paraId="50E34214" w14:textId="77777777" w:rsidR="00CC7218" w:rsidRDefault="00CC7218" w:rsidP="00CC7218">
      <w:r w:rsidRPr="00B471D0">
        <w:t>Hence, from the report it is understandable that better usage of Gibbs reflective cycle guides an individual to attain good progress in several aspects of life by analysing and using experiences and learnings properly. The study focused on few academic and employability skills and topics such as time management, paraphrasing, referencing and finally CV writing. It only helped a person like me to improve myself for better while assisting me to develop unique action plans. It is also analysed that strong action plans can help me to increase my effectiveness and proficiency resulting in better accomplishment of goals in academics and workplace.</w:t>
      </w:r>
    </w:p>
    <w:bookmarkEnd w:id="3"/>
    <w:p w14:paraId="596F035D" w14:textId="16469F08" w:rsidR="00185D63" w:rsidRPr="00CC7218" w:rsidRDefault="00185D63">
      <w:pPr>
        <w:spacing w:line="259" w:lineRule="auto"/>
        <w:jc w:val="left"/>
        <w:rPr>
          <w:rFonts w:eastAsiaTheme="majorEastAsia" w:cstheme="majorBidi"/>
          <w:b/>
          <w:szCs w:val="32"/>
        </w:rPr>
      </w:pPr>
      <w:r w:rsidRPr="00884863">
        <w:br w:type="page"/>
      </w:r>
    </w:p>
    <w:p w14:paraId="670BD954" w14:textId="77777777" w:rsidR="0036700F" w:rsidRPr="00884863" w:rsidRDefault="00185D63" w:rsidP="00185D63">
      <w:pPr>
        <w:pStyle w:val="Heading1"/>
      </w:pPr>
      <w:bookmarkStart w:id="9" w:name="_Toc79822376"/>
      <w:bookmarkStart w:id="10" w:name="_Toc79850109"/>
      <w:r w:rsidRPr="00884863">
        <w:lastRenderedPageBreak/>
        <w:t>References</w:t>
      </w:r>
      <w:bookmarkEnd w:id="9"/>
      <w:bookmarkEnd w:id="10"/>
      <w:r w:rsidRPr="00884863">
        <w:t xml:space="preserve"> </w:t>
      </w:r>
    </w:p>
    <w:p w14:paraId="59CE5765" w14:textId="77777777" w:rsidR="00045017" w:rsidRDefault="00045017" w:rsidP="00844E58">
      <w:pPr>
        <w:rPr>
          <w:shd w:val="clear" w:color="auto" w:fill="FFFFFF"/>
        </w:rPr>
      </w:pPr>
      <w:r w:rsidRPr="00E013DD">
        <w:rPr>
          <w:shd w:val="clear" w:color="auto" w:fill="FFFFFF"/>
        </w:rPr>
        <w:t>Das, P.K., 2019. An Introduction to the Study of Time management. </w:t>
      </w:r>
      <w:r w:rsidRPr="00E013DD">
        <w:rPr>
          <w:i/>
          <w:iCs/>
          <w:shd w:val="clear" w:color="auto" w:fill="FFFFFF"/>
        </w:rPr>
        <w:t>American Journal of Business and Management</w:t>
      </w:r>
      <w:r w:rsidRPr="00E013DD">
        <w:rPr>
          <w:shd w:val="clear" w:color="auto" w:fill="FFFFFF"/>
        </w:rPr>
        <w:t>, </w:t>
      </w:r>
      <w:r w:rsidRPr="00E013DD">
        <w:rPr>
          <w:i/>
          <w:iCs/>
          <w:shd w:val="clear" w:color="auto" w:fill="FFFFFF"/>
        </w:rPr>
        <w:t>8</w:t>
      </w:r>
      <w:r w:rsidRPr="00E013DD">
        <w:rPr>
          <w:shd w:val="clear" w:color="auto" w:fill="FFFFFF"/>
        </w:rPr>
        <w:t>(1), pp.1-10</w:t>
      </w:r>
    </w:p>
    <w:p w14:paraId="5BFBB679" w14:textId="7F16C127" w:rsidR="00045017" w:rsidRPr="00E013DD" w:rsidRDefault="00045017" w:rsidP="00844E58">
      <w:pPr>
        <w:rPr>
          <w:shd w:val="clear" w:color="auto" w:fill="FFFFFF"/>
        </w:rPr>
      </w:pPr>
      <w:r w:rsidRPr="00E013DD">
        <w:rPr>
          <w:shd w:val="clear" w:color="auto" w:fill="FFFFFF"/>
        </w:rPr>
        <w:t xml:space="preserve">Elliott, K., 2018. IS-20 CV PREPARATION: HOW TO MAKE THE MOST OF </w:t>
      </w:r>
      <w:r w:rsidR="001323D8" w:rsidRPr="00E013DD">
        <w:rPr>
          <w:shd w:val="clear" w:color="auto" w:fill="FFFFFF"/>
        </w:rPr>
        <w:t>YOURSELF!</w:t>
      </w:r>
      <w:r w:rsidRPr="00E013DD">
        <w:rPr>
          <w:shd w:val="clear" w:color="auto" w:fill="FFFFFF"/>
        </w:rPr>
        <w:t> </w:t>
      </w:r>
      <w:r w:rsidRPr="00E013DD">
        <w:rPr>
          <w:i/>
          <w:iCs/>
          <w:shd w:val="clear" w:color="auto" w:fill="FFFFFF"/>
        </w:rPr>
        <w:t>Turkish Journal of Biochemistry</w:t>
      </w:r>
      <w:r w:rsidRPr="00E013DD">
        <w:rPr>
          <w:shd w:val="clear" w:color="auto" w:fill="FFFFFF"/>
        </w:rPr>
        <w:t>, </w:t>
      </w:r>
      <w:r w:rsidRPr="00E013DD">
        <w:rPr>
          <w:i/>
          <w:iCs/>
          <w:shd w:val="clear" w:color="auto" w:fill="FFFFFF"/>
        </w:rPr>
        <w:t>43</w:t>
      </w:r>
      <w:r w:rsidRPr="00E013DD">
        <w:rPr>
          <w:shd w:val="clear" w:color="auto" w:fill="FFFFFF"/>
        </w:rPr>
        <w:t>(s4), pp.17-17.</w:t>
      </w:r>
    </w:p>
    <w:p w14:paraId="629438AA" w14:textId="77777777" w:rsidR="00045017" w:rsidRPr="00D26A3D" w:rsidRDefault="00045017" w:rsidP="007A15CF">
      <w:pPr>
        <w:rPr>
          <w:rFonts w:cs="Arial"/>
          <w:color w:val="222222"/>
          <w:szCs w:val="24"/>
          <w:shd w:val="clear" w:color="auto" w:fill="FFFFFF"/>
        </w:rPr>
      </w:pPr>
      <w:r w:rsidRPr="00D26A3D">
        <w:rPr>
          <w:szCs w:val="24"/>
        </w:rPr>
        <w:t>Griggs, V., Holden, R., Lawless, A. and Rae, J., 2018. From reflective learning to reflective practice: assessing transfer. Studies in Higher Education, 43(7), pp.1172-1183</w:t>
      </w:r>
      <w:r w:rsidRPr="00D26A3D">
        <w:rPr>
          <w:rFonts w:cs="Arial"/>
          <w:color w:val="222222"/>
          <w:szCs w:val="24"/>
          <w:shd w:val="clear" w:color="auto" w:fill="FFFFFF"/>
        </w:rPr>
        <w:t>.</w:t>
      </w:r>
    </w:p>
    <w:p w14:paraId="6B4EC37F" w14:textId="4B8AF3CF" w:rsidR="00045017" w:rsidRPr="00884863" w:rsidRDefault="00045017" w:rsidP="0036700F">
      <w:pPr>
        <w:rPr>
          <w:shd w:val="clear" w:color="auto" w:fill="FFFFFF"/>
        </w:rPr>
      </w:pPr>
      <w:r w:rsidRPr="00884863">
        <w:rPr>
          <w:shd w:val="clear" w:color="auto" w:fill="FFFFFF"/>
        </w:rPr>
        <w:t xml:space="preserve">Kirillov, A.V., </w:t>
      </w:r>
      <w:r w:rsidR="001323D8" w:rsidRPr="00884863">
        <w:rPr>
          <w:shd w:val="clear" w:color="auto" w:fill="FFFFFF"/>
        </w:rPr>
        <w:t>Tanat ova</w:t>
      </w:r>
      <w:r w:rsidRPr="00884863">
        <w:rPr>
          <w:shd w:val="clear" w:color="auto" w:fill="FFFFFF"/>
        </w:rPr>
        <w:t>, D.K., Vinichenko, M.V. and Makushkin, S.A., 2015. Theory and practice of time-management in education. </w:t>
      </w:r>
      <w:r w:rsidRPr="00884863">
        <w:rPr>
          <w:i/>
          <w:iCs/>
          <w:shd w:val="clear" w:color="auto" w:fill="FFFFFF"/>
        </w:rPr>
        <w:t>Asian Social Science</w:t>
      </w:r>
      <w:r w:rsidRPr="00884863">
        <w:rPr>
          <w:shd w:val="clear" w:color="auto" w:fill="FFFFFF"/>
        </w:rPr>
        <w:t>, </w:t>
      </w:r>
      <w:r w:rsidRPr="00884863">
        <w:rPr>
          <w:i/>
          <w:iCs/>
          <w:shd w:val="clear" w:color="auto" w:fill="FFFFFF"/>
        </w:rPr>
        <w:t>11</w:t>
      </w:r>
      <w:r w:rsidRPr="00884863">
        <w:rPr>
          <w:shd w:val="clear" w:color="auto" w:fill="FFFFFF"/>
        </w:rPr>
        <w:t>(19), pp.193-204.</w:t>
      </w:r>
    </w:p>
    <w:p w14:paraId="47AED500" w14:textId="0F8938BD" w:rsidR="00045017" w:rsidRPr="00E013DD" w:rsidRDefault="00045017" w:rsidP="00844E58">
      <w:pPr>
        <w:rPr>
          <w:shd w:val="clear" w:color="auto" w:fill="FFFFFF"/>
        </w:rPr>
      </w:pPr>
      <w:r w:rsidRPr="00884863">
        <w:rPr>
          <w:shd w:val="clear" w:color="auto" w:fill="FFFFFF"/>
        </w:rPr>
        <w:t xml:space="preserve">Marsh, J.D. and Campion, J., 2018. Academic integrity and referencing: Whose </w:t>
      </w:r>
      <w:r w:rsidR="001323D8" w:rsidRPr="00884863">
        <w:rPr>
          <w:shd w:val="clear" w:color="auto" w:fill="FFFFFF"/>
        </w:rPr>
        <w:t>responsibility,</w:t>
      </w:r>
      <w:r w:rsidRPr="00884863">
        <w:rPr>
          <w:shd w:val="clear" w:color="auto" w:fill="FFFFFF"/>
        </w:rPr>
        <w:t xml:space="preserve"> </w:t>
      </w:r>
      <w:r w:rsidR="001323D8" w:rsidRPr="00884863">
        <w:rPr>
          <w:shd w:val="clear" w:color="auto" w:fill="FFFFFF"/>
        </w:rPr>
        <w:t>are?</w:t>
      </w:r>
      <w:r w:rsidRPr="00884863">
        <w:rPr>
          <w:shd w:val="clear" w:color="auto" w:fill="FFFFFF"/>
        </w:rPr>
        <w:t> </w:t>
      </w:r>
      <w:r w:rsidRPr="00884863">
        <w:rPr>
          <w:i/>
          <w:iCs/>
          <w:shd w:val="clear" w:color="auto" w:fill="FFFFFF"/>
        </w:rPr>
        <w:t>Journal of Academic Language and Learning</w:t>
      </w:r>
      <w:r w:rsidRPr="00884863">
        <w:rPr>
          <w:shd w:val="clear" w:color="auto" w:fill="FFFFFF"/>
        </w:rPr>
        <w:t>, </w:t>
      </w:r>
      <w:r w:rsidRPr="00E013DD">
        <w:rPr>
          <w:i/>
          <w:iCs/>
          <w:shd w:val="clear" w:color="auto" w:fill="FFFFFF"/>
        </w:rPr>
        <w:t>12</w:t>
      </w:r>
      <w:r w:rsidRPr="00E013DD">
        <w:rPr>
          <w:shd w:val="clear" w:color="auto" w:fill="FFFFFF"/>
        </w:rPr>
        <w:t xml:space="preserve">(1), </w:t>
      </w:r>
      <w:r w:rsidR="001323D8" w:rsidRPr="00E013DD">
        <w:rPr>
          <w:shd w:val="clear" w:color="auto" w:fill="FFFFFF"/>
        </w:rPr>
        <w:t>pp. A</w:t>
      </w:r>
      <w:r w:rsidRPr="00E013DD">
        <w:rPr>
          <w:shd w:val="clear" w:color="auto" w:fill="FFFFFF"/>
        </w:rPr>
        <w:t>213-A226.</w:t>
      </w:r>
    </w:p>
    <w:p w14:paraId="192E3034" w14:textId="1EEFDD5F" w:rsidR="00045017" w:rsidRPr="00E013DD" w:rsidRDefault="00045017" w:rsidP="00F31514">
      <w:pPr>
        <w:rPr>
          <w:shd w:val="clear" w:color="auto" w:fill="FFFFFF"/>
        </w:rPr>
      </w:pPr>
      <w:r w:rsidRPr="00E013DD">
        <w:rPr>
          <w:shd w:val="clear" w:color="auto" w:fill="FFFFFF"/>
        </w:rPr>
        <w:t xml:space="preserve">Mfondoum, A.N., Tchindjang, M., Mfondoum, J.M. and Makouet, I., 2019. Eisenhower matrix* Saaty AHP= Strong actions prioritization? Theoretical literature and lessons drawn from empirical </w:t>
      </w:r>
      <w:r w:rsidR="001323D8" w:rsidRPr="00E013DD">
        <w:rPr>
          <w:shd w:val="clear" w:color="auto" w:fill="FFFFFF"/>
        </w:rPr>
        <w:t>evidence</w:t>
      </w:r>
      <w:r w:rsidRPr="00E013DD">
        <w:rPr>
          <w:shd w:val="clear" w:color="auto" w:fill="FFFFFF"/>
        </w:rPr>
        <w:t>. </w:t>
      </w:r>
      <w:r w:rsidRPr="00E013DD">
        <w:rPr>
          <w:i/>
          <w:iCs/>
          <w:shd w:val="clear" w:color="auto" w:fill="FFFFFF"/>
        </w:rPr>
        <w:t>IAETSD-Journal for Advanced Research in Applied Sciences</w:t>
      </w:r>
      <w:r w:rsidRPr="00E013DD">
        <w:rPr>
          <w:shd w:val="clear" w:color="auto" w:fill="FFFFFF"/>
        </w:rPr>
        <w:t>, </w:t>
      </w:r>
      <w:r w:rsidRPr="00E013DD">
        <w:rPr>
          <w:i/>
          <w:iCs/>
          <w:shd w:val="clear" w:color="auto" w:fill="FFFFFF"/>
        </w:rPr>
        <w:t>6</w:t>
      </w:r>
      <w:r w:rsidRPr="00E013DD">
        <w:rPr>
          <w:shd w:val="clear" w:color="auto" w:fill="FFFFFF"/>
        </w:rPr>
        <w:t xml:space="preserve">, pp.13-27. </w:t>
      </w:r>
    </w:p>
    <w:p w14:paraId="1BFBEE25" w14:textId="77777777" w:rsidR="00045017" w:rsidRPr="00884863" w:rsidRDefault="00045017" w:rsidP="00844E58">
      <w:pPr>
        <w:rPr>
          <w:shd w:val="clear" w:color="auto" w:fill="FFFFFF"/>
        </w:rPr>
      </w:pPr>
      <w:r w:rsidRPr="00884863">
        <w:rPr>
          <w:shd w:val="clear" w:color="auto" w:fill="FFFFFF"/>
        </w:rPr>
        <w:t>Roy, A. and Grangier, D., 2019. Unsupervised paraphrasing without translation. </w:t>
      </w:r>
      <w:r w:rsidRPr="00884863">
        <w:rPr>
          <w:i/>
          <w:iCs/>
          <w:shd w:val="clear" w:color="auto" w:fill="FFFFFF"/>
        </w:rPr>
        <w:t>arXiv preprint arXiv:1905.12752</w:t>
      </w:r>
      <w:r w:rsidRPr="00884863">
        <w:rPr>
          <w:shd w:val="clear" w:color="auto" w:fill="FFFFFF"/>
        </w:rPr>
        <w:t>.</w:t>
      </w:r>
    </w:p>
    <w:p w14:paraId="2AEBBE36" w14:textId="77777777" w:rsidR="00045017" w:rsidRDefault="00045017" w:rsidP="0036700F">
      <w:pPr>
        <w:rPr>
          <w:shd w:val="clear" w:color="auto" w:fill="FFFFFF"/>
        </w:rPr>
      </w:pPr>
      <w:r w:rsidRPr="00884863">
        <w:rPr>
          <w:shd w:val="clear" w:color="auto" w:fill="FFFFFF"/>
        </w:rPr>
        <w:t>Thomack, B., 2012. Time management for today's workplace demands. </w:t>
      </w:r>
      <w:r w:rsidRPr="00884863">
        <w:rPr>
          <w:i/>
          <w:iCs/>
          <w:shd w:val="clear" w:color="auto" w:fill="FFFFFF"/>
        </w:rPr>
        <w:t>Workplace health &amp; safety</w:t>
      </w:r>
      <w:r w:rsidRPr="00884863">
        <w:rPr>
          <w:shd w:val="clear" w:color="auto" w:fill="FFFFFF"/>
        </w:rPr>
        <w:t>, </w:t>
      </w:r>
      <w:r w:rsidRPr="00884863">
        <w:rPr>
          <w:i/>
          <w:iCs/>
          <w:shd w:val="clear" w:color="auto" w:fill="FFFFFF"/>
        </w:rPr>
        <w:t>60</w:t>
      </w:r>
      <w:r w:rsidRPr="00884863">
        <w:rPr>
          <w:shd w:val="clear" w:color="auto" w:fill="FFFFFF"/>
        </w:rPr>
        <w:t>(5), pp.201-203.</w:t>
      </w:r>
    </w:p>
    <w:p w14:paraId="78987FFD" w14:textId="77777777" w:rsidR="007A15CF" w:rsidRPr="00884863" w:rsidRDefault="007A15CF" w:rsidP="0036700F">
      <w:pPr>
        <w:rPr>
          <w:shd w:val="clear" w:color="auto" w:fill="FFFFFF"/>
        </w:rPr>
      </w:pPr>
    </w:p>
    <w:p w14:paraId="32D0568E" w14:textId="77777777" w:rsidR="00E4153A" w:rsidRDefault="00E4153A">
      <w:pPr>
        <w:spacing w:line="259" w:lineRule="auto"/>
        <w:jc w:val="left"/>
        <w:rPr>
          <w:rFonts w:eastAsiaTheme="majorEastAsia" w:cstheme="majorBidi"/>
          <w:b/>
          <w:szCs w:val="32"/>
        </w:rPr>
      </w:pPr>
      <w:bookmarkStart w:id="11" w:name="_Toc79822377"/>
      <w:r>
        <w:br w:type="page"/>
      </w:r>
    </w:p>
    <w:bookmarkEnd w:id="11"/>
    <w:p w14:paraId="3236E37C" w14:textId="77777777" w:rsidR="00E837E4" w:rsidRPr="00E013DD" w:rsidRDefault="00E837E4"/>
    <w:sectPr w:rsidR="00E837E4" w:rsidRPr="00E013DD" w:rsidSect="00703A05">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7EDA4" w14:textId="77777777" w:rsidR="002857C7" w:rsidRDefault="002857C7" w:rsidP="00185D63">
      <w:pPr>
        <w:spacing w:after="0" w:line="240" w:lineRule="auto"/>
      </w:pPr>
      <w:r>
        <w:separator/>
      </w:r>
    </w:p>
  </w:endnote>
  <w:endnote w:type="continuationSeparator" w:id="0">
    <w:p w14:paraId="06873399" w14:textId="77777777" w:rsidR="002857C7" w:rsidRDefault="002857C7" w:rsidP="00185D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panose1 w:val="020B0604020202020204"/>
    <w:charset w:val="01"/>
    <w:family w:val="swiss"/>
    <w:pitch w:val="variable"/>
  </w:font>
  <w:font w:name="Open Sans">
    <w:altName w:val="Arial"/>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5703545"/>
      <w:docPartObj>
        <w:docPartGallery w:val="Page Numbers (Bottom of Page)"/>
        <w:docPartUnique/>
      </w:docPartObj>
    </w:sdtPr>
    <w:sdtEndPr>
      <w:rPr>
        <w:noProof/>
      </w:rPr>
    </w:sdtEndPr>
    <w:sdtContent>
      <w:p w14:paraId="5546C017" w14:textId="453FD6E5" w:rsidR="00185D63" w:rsidRDefault="00185D63">
        <w:pPr>
          <w:pStyle w:val="Footer"/>
          <w:jc w:val="right"/>
        </w:pPr>
        <w:r>
          <w:fldChar w:fldCharType="begin"/>
        </w:r>
        <w:r>
          <w:instrText xml:space="preserve"> PAGE   \* MERGEFORMAT </w:instrText>
        </w:r>
        <w:r>
          <w:fldChar w:fldCharType="separate"/>
        </w:r>
        <w:r w:rsidR="00CC340B">
          <w:rPr>
            <w:noProof/>
          </w:rPr>
          <w:t>3</w:t>
        </w:r>
        <w:r>
          <w:rPr>
            <w:noProof/>
          </w:rPr>
          <w:fldChar w:fldCharType="end"/>
        </w:r>
      </w:p>
    </w:sdtContent>
  </w:sdt>
  <w:p w14:paraId="0111D2C6" w14:textId="77777777" w:rsidR="00185D63" w:rsidRDefault="00185D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E6CA8" w14:textId="77777777" w:rsidR="002857C7" w:rsidRDefault="002857C7" w:rsidP="00185D63">
      <w:pPr>
        <w:spacing w:after="0" w:line="240" w:lineRule="auto"/>
      </w:pPr>
      <w:r>
        <w:separator/>
      </w:r>
    </w:p>
  </w:footnote>
  <w:footnote w:type="continuationSeparator" w:id="0">
    <w:p w14:paraId="4C4B980D" w14:textId="77777777" w:rsidR="002857C7" w:rsidRDefault="002857C7" w:rsidP="00185D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F2C45"/>
    <w:multiLevelType w:val="hybridMultilevel"/>
    <w:tmpl w:val="1F5C4C2A"/>
    <w:lvl w:ilvl="0" w:tplc="4530B8DE">
      <w:start w:val="1"/>
      <w:numFmt w:val="decimal"/>
      <w:lvlText w:val="%1."/>
      <w:lvlJc w:val="left"/>
      <w:pPr>
        <w:ind w:left="429" w:hanging="329"/>
      </w:pPr>
      <w:rPr>
        <w:rFonts w:ascii="Calibri" w:eastAsia="Calibri" w:hAnsi="Calibri" w:cs="Calibri" w:hint="default"/>
        <w:spacing w:val="-1"/>
        <w:w w:val="99"/>
        <w:sz w:val="20"/>
        <w:szCs w:val="20"/>
        <w:lang w:val="en-US" w:eastAsia="en-US" w:bidi="ar-SA"/>
      </w:rPr>
    </w:lvl>
    <w:lvl w:ilvl="1" w:tplc="D298C53E">
      <w:start w:val="1"/>
      <w:numFmt w:val="lowerLetter"/>
      <w:lvlText w:val="%2."/>
      <w:lvlJc w:val="left"/>
      <w:pPr>
        <w:ind w:left="820" w:hanging="329"/>
      </w:pPr>
      <w:rPr>
        <w:rFonts w:ascii="Calibri" w:eastAsia="Calibri" w:hAnsi="Calibri" w:cs="Calibri" w:hint="default"/>
        <w:w w:val="99"/>
        <w:sz w:val="20"/>
        <w:szCs w:val="20"/>
        <w:lang w:val="en-US" w:eastAsia="en-US" w:bidi="ar-SA"/>
      </w:rPr>
    </w:lvl>
    <w:lvl w:ilvl="2" w:tplc="5BDECAF8">
      <w:numFmt w:val="bullet"/>
      <w:lvlText w:val="•"/>
      <w:lvlJc w:val="left"/>
      <w:pPr>
        <w:ind w:left="1749" w:hanging="329"/>
      </w:pPr>
      <w:rPr>
        <w:rFonts w:hint="default"/>
        <w:lang w:val="en-US" w:eastAsia="en-US" w:bidi="ar-SA"/>
      </w:rPr>
    </w:lvl>
    <w:lvl w:ilvl="3" w:tplc="19702A24">
      <w:numFmt w:val="bullet"/>
      <w:lvlText w:val="•"/>
      <w:lvlJc w:val="left"/>
      <w:pPr>
        <w:ind w:left="2679" w:hanging="329"/>
      </w:pPr>
      <w:rPr>
        <w:rFonts w:hint="default"/>
        <w:lang w:val="en-US" w:eastAsia="en-US" w:bidi="ar-SA"/>
      </w:rPr>
    </w:lvl>
    <w:lvl w:ilvl="4" w:tplc="1A323320">
      <w:numFmt w:val="bullet"/>
      <w:lvlText w:val="•"/>
      <w:lvlJc w:val="left"/>
      <w:pPr>
        <w:ind w:left="3608" w:hanging="329"/>
      </w:pPr>
      <w:rPr>
        <w:rFonts w:hint="default"/>
        <w:lang w:val="en-US" w:eastAsia="en-US" w:bidi="ar-SA"/>
      </w:rPr>
    </w:lvl>
    <w:lvl w:ilvl="5" w:tplc="CFB05174">
      <w:numFmt w:val="bullet"/>
      <w:lvlText w:val="•"/>
      <w:lvlJc w:val="left"/>
      <w:pPr>
        <w:ind w:left="4538" w:hanging="329"/>
      </w:pPr>
      <w:rPr>
        <w:rFonts w:hint="default"/>
        <w:lang w:val="en-US" w:eastAsia="en-US" w:bidi="ar-SA"/>
      </w:rPr>
    </w:lvl>
    <w:lvl w:ilvl="6" w:tplc="3B3A6CBE">
      <w:numFmt w:val="bullet"/>
      <w:lvlText w:val="•"/>
      <w:lvlJc w:val="left"/>
      <w:pPr>
        <w:ind w:left="5468" w:hanging="329"/>
      </w:pPr>
      <w:rPr>
        <w:rFonts w:hint="default"/>
        <w:lang w:val="en-US" w:eastAsia="en-US" w:bidi="ar-SA"/>
      </w:rPr>
    </w:lvl>
    <w:lvl w:ilvl="7" w:tplc="19589B7E">
      <w:numFmt w:val="bullet"/>
      <w:lvlText w:val="•"/>
      <w:lvlJc w:val="left"/>
      <w:pPr>
        <w:ind w:left="6397" w:hanging="329"/>
      </w:pPr>
      <w:rPr>
        <w:rFonts w:hint="default"/>
        <w:lang w:val="en-US" w:eastAsia="en-US" w:bidi="ar-SA"/>
      </w:rPr>
    </w:lvl>
    <w:lvl w:ilvl="8" w:tplc="A1F4AF64">
      <w:numFmt w:val="bullet"/>
      <w:lvlText w:val="•"/>
      <w:lvlJc w:val="left"/>
      <w:pPr>
        <w:ind w:left="7327" w:hanging="329"/>
      </w:pPr>
      <w:rPr>
        <w:rFonts w:hint="default"/>
        <w:lang w:val="en-US" w:eastAsia="en-US" w:bidi="ar-SA"/>
      </w:rPr>
    </w:lvl>
  </w:abstractNum>
  <w:abstractNum w:abstractNumId="1" w15:restartNumberingAfterBreak="0">
    <w:nsid w:val="213244EE"/>
    <w:multiLevelType w:val="hybridMultilevel"/>
    <w:tmpl w:val="8F9E2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DE1959"/>
    <w:multiLevelType w:val="hybridMultilevel"/>
    <w:tmpl w:val="2DD22E12"/>
    <w:lvl w:ilvl="0" w:tplc="C9543B14">
      <w:start w:val="1"/>
      <w:numFmt w:val="decimal"/>
      <w:lvlText w:val="%1."/>
      <w:lvlJc w:val="left"/>
      <w:pPr>
        <w:ind w:left="460" w:hanging="360"/>
      </w:pPr>
      <w:rPr>
        <w:rFonts w:ascii="Calibri" w:eastAsia="Calibri" w:hAnsi="Calibri" w:cs="Calibri" w:hint="default"/>
        <w:spacing w:val="-1"/>
        <w:w w:val="99"/>
        <w:sz w:val="20"/>
        <w:szCs w:val="20"/>
        <w:lang w:val="en-US" w:eastAsia="en-US" w:bidi="ar-SA"/>
      </w:rPr>
    </w:lvl>
    <w:lvl w:ilvl="1" w:tplc="D662FC10">
      <w:numFmt w:val="bullet"/>
      <w:lvlText w:val="•"/>
      <w:lvlJc w:val="left"/>
      <w:pPr>
        <w:ind w:left="1332" w:hanging="360"/>
      </w:pPr>
      <w:rPr>
        <w:rFonts w:hint="default"/>
        <w:lang w:val="en-US" w:eastAsia="en-US" w:bidi="ar-SA"/>
      </w:rPr>
    </w:lvl>
    <w:lvl w:ilvl="2" w:tplc="B23C33CE">
      <w:numFmt w:val="bullet"/>
      <w:lvlText w:val="•"/>
      <w:lvlJc w:val="left"/>
      <w:pPr>
        <w:ind w:left="2205" w:hanging="360"/>
      </w:pPr>
      <w:rPr>
        <w:rFonts w:hint="default"/>
        <w:lang w:val="en-US" w:eastAsia="en-US" w:bidi="ar-SA"/>
      </w:rPr>
    </w:lvl>
    <w:lvl w:ilvl="3" w:tplc="BD329C2E">
      <w:numFmt w:val="bullet"/>
      <w:lvlText w:val="•"/>
      <w:lvlJc w:val="left"/>
      <w:pPr>
        <w:ind w:left="3077" w:hanging="360"/>
      </w:pPr>
      <w:rPr>
        <w:rFonts w:hint="default"/>
        <w:lang w:val="en-US" w:eastAsia="en-US" w:bidi="ar-SA"/>
      </w:rPr>
    </w:lvl>
    <w:lvl w:ilvl="4" w:tplc="278215A8">
      <w:numFmt w:val="bullet"/>
      <w:lvlText w:val="•"/>
      <w:lvlJc w:val="left"/>
      <w:pPr>
        <w:ind w:left="3950" w:hanging="360"/>
      </w:pPr>
      <w:rPr>
        <w:rFonts w:hint="default"/>
        <w:lang w:val="en-US" w:eastAsia="en-US" w:bidi="ar-SA"/>
      </w:rPr>
    </w:lvl>
    <w:lvl w:ilvl="5" w:tplc="55005F36">
      <w:numFmt w:val="bullet"/>
      <w:lvlText w:val="•"/>
      <w:lvlJc w:val="left"/>
      <w:pPr>
        <w:ind w:left="4823" w:hanging="360"/>
      </w:pPr>
      <w:rPr>
        <w:rFonts w:hint="default"/>
        <w:lang w:val="en-US" w:eastAsia="en-US" w:bidi="ar-SA"/>
      </w:rPr>
    </w:lvl>
    <w:lvl w:ilvl="6" w:tplc="3760C34A">
      <w:numFmt w:val="bullet"/>
      <w:lvlText w:val="•"/>
      <w:lvlJc w:val="left"/>
      <w:pPr>
        <w:ind w:left="5695" w:hanging="360"/>
      </w:pPr>
      <w:rPr>
        <w:rFonts w:hint="default"/>
        <w:lang w:val="en-US" w:eastAsia="en-US" w:bidi="ar-SA"/>
      </w:rPr>
    </w:lvl>
    <w:lvl w:ilvl="7" w:tplc="64D0DE14">
      <w:numFmt w:val="bullet"/>
      <w:lvlText w:val="•"/>
      <w:lvlJc w:val="left"/>
      <w:pPr>
        <w:ind w:left="6568" w:hanging="360"/>
      </w:pPr>
      <w:rPr>
        <w:rFonts w:hint="default"/>
        <w:lang w:val="en-US" w:eastAsia="en-US" w:bidi="ar-SA"/>
      </w:rPr>
    </w:lvl>
    <w:lvl w:ilvl="8" w:tplc="299497DA">
      <w:numFmt w:val="bullet"/>
      <w:lvlText w:val="•"/>
      <w:lvlJc w:val="left"/>
      <w:pPr>
        <w:ind w:left="7441" w:hanging="360"/>
      </w:pPr>
      <w:rPr>
        <w:rFonts w:hint="default"/>
        <w:lang w:val="en-US" w:eastAsia="en-US" w:bidi="ar-SA"/>
      </w:rPr>
    </w:lvl>
  </w:abstractNum>
  <w:abstractNum w:abstractNumId="3" w15:restartNumberingAfterBreak="0">
    <w:nsid w:val="360E65E3"/>
    <w:multiLevelType w:val="hybridMultilevel"/>
    <w:tmpl w:val="E5E29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F72D21"/>
    <w:multiLevelType w:val="hybridMultilevel"/>
    <w:tmpl w:val="F7C4DEC6"/>
    <w:lvl w:ilvl="0" w:tplc="E93C1FEE">
      <w:start w:val="1"/>
      <w:numFmt w:val="decimal"/>
      <w:lvlText w:val="%1."/>
      <w:lvlJc w:val="left"/>
      <w:pPr>
        <w:ind w:left="460" w:hanging="360"/>
      </w:pPr>
      <w:rPr>
        <w:rFonts w:ascii="Calibri" w:eastAsia="Calibri" w:hAnsi="Calibri" w:cs="Calibri" w:hint="default"/>
        <w:spacing w:val="-1"/>
        <w:w w:val="99"/>
        <w:sz w:val="20"/>
        <w:szCs w:val="20"/>
        <w:lang w:val="en-US" w:eastAsia="en-US" w:bidi="ar-SA"/>
      </w:rPr>
    </w:lvl>
    <w:lvl w:ilvl="1" w:tplc="44AAA686">
      <w:numFmt w:val="bullet"/>
      <w:lvlText w:val="•"/>
      <w:lvlJc w:val="left"/>
      <w:pPr>
        <w:ind w:left="1332" w:hanging="360"/>
      </w:pPr>
      <w:rPr>
        <w:rFonts w:hint="default"/>
        <w:lang w:val="en-US" w:eastAsia="en-US" w:bidi="ar-SA"/>
      </w:rPr>
    </w:lvl>
    <w:lvl w:ilvl="2" w:tplc="FE1E5DFA">
      <w:numFmt w:val="bullet"/>
      <w:lvlText w:val="•"/>
      <w:lvlJc w:val="left"/>
      <w:pPr>
        <w:ind w:left="2205" w:hanging="360"/>
      </w:pPr>
      <w:rPr>
        <w:rFonts w:hint="default"/>
        <w:lang w:val="en-US" w:eastAsia="en-US" w:bidi="ar-SA"/>
      </w:rPr>
    </w:lvl>
    <w:lvl w:ilvl="3" w:tplc="9C5CE438">
      <w:numFmt w:val="bullet"/>
      <w:lvlText w:val="•"/>
      <w:lvlJc w:val="left"/>
      <w:pPr>
        <w:ind w:left="3077" w:hanging="360"/>
      </w:pPr>
      <w:rPr>
        <w:rFonts w:hint="default"/>
        <w:lang w:val="en-US" w:eastAsia="en-US" w:bidi="ar-SA"/>
      </w:rPr>
    </w:lvl>
    <w:lvl w:ilvl="4" w:tplc="B69646CE">
      <w:numFmt w:val="bullet"/>
      <w:lvlText w:val="•"/>
      <w:lvlJc w:val="left"/>
      <w:pPr>
        <w:ind w:left="3950" w:hanging="360"/>
      </w:pPr>
      <w:rPr>
        <w:rFonts w:hint="default"/>
        <w:lang w:val="en-US" w:eastAsia="en-US" w:bidi="ar-SA"/>
      </w:rPr>
    </w:lvl>
    <w:lvl w:ilvl="5" w:tplc="9B58FBF0">
      <w:numFmt w:val="bullet"/>
      <w:lvlText w:val="•"/>
      <w:lvlJc w:val="left"/>
      <w:pPr>
        <w:ind w:left="4823" w:hanging="360"/>
      </w:pPr>
      <w:rPr>
        <w:rFonts w:hint="default"/>
        <w:lang w:val="en-US" w:eastAsia="en-US" w:bidi="ar-SA"/>
      </w:rPr>
    </w:lvl>
    <w:lvl w:ilvl="6" w:tplc="C67ACA0E">
      <w:numFmt w:val="bullet"/>
      <w:lvlText w:val="•"/>
      <w:lvlJc w:val="left"/>
      <w:pPr>
        <w:ind w:left="5695" w:hanging="360"/>
      </w:pPr>
      <w:rPr>
        <w:rFonts w:hint="default"/>
        <w:lang w:val="en-US" w:eastAsia="en-US" w:bidi="ar-SA"/>
      </w:rPr>
    </w:lvl>
    <w:lvl w:ilvl="7" w:tplc="F684A8B8">
      <w:numFmt w:val="bullet"/>
      <w:lvlText w:val="•"/>
      <w:lvlJc w:val="left"/>
      <w:pPr>
        <w:ind w:left="6568" w:hanging="360"/>
      </w:pPr>
      <w:rPr>
        <w:rFonts w:hint="default"/>
        <w:lang w:val="en-US" w:eastAsia="en-US" w:bidi="ar-SA"/>
      </w:rPr>
    </w:lvl>
    <w:lvl w:ilvl="8" w:tplc="2006DA5C">
      <w:numFmt w:val="bullet"/>
      <w:lvlText w:val="•"/>
      <w:lvlJc w:val="left"/>
      <w:pPr>
        <w:ind w:left="7441" w:hanging="360"/>
      </w:pPr>
      <w:rPr>
        <w:rFonts w:hint="default"/>
        <w:lang w:val="en-US" w:eastAsia="en-US" w:bidi="ar-SA"/>
      </w:rPr>
    </w:lvl>
  </w:abstractNum>
  <w:abstractNum w:abstractNumId="5" w15:restartNumberingAfterBreak="0">
    <w:nsid w:val="3BD17D82"/>
    <w:multiLevelType w:val="hybridMultilevel"/>
    <w:tmpl w:val="90A23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AC781D"/>
    <w:multiLevelType w:val="hybridMultilevel"/>
    <w:tmpl w:val="66903AF8"/>
    <w:lvl w:ilvl="0" w:tplc="BB9AAE76">
      <w:start w:val="1"/>
      <w:numFmt w:val="decimal"/>
      <w:lvlText w:val="%1."/>
      <w:lvlJc w:val="left"/>
      <w:pPr>
        <w:ind w:left="460" w:hanging="360"/>
      </w:pPr>
      <w:rPr>
        <w:rFonts w:ascii="Times New Roman" w:eastAsia="Times New Roman" w:hAnsi="Times New Roman" w:cs="Times New Roman" w:hint="default"/>
        <w:w w:val="100"/>
        <w:sz w:val="24"/>
        <w:szCs w:val="24"/>
        <w:lang w:val="en-US" w:eastAsia="en-US" w:bidi="ar-SA"/>
      </w:rPr>
    </w:lvl>
    <w:lvl w:ilvl="1" w:tplc="72C46B06">
      <w:numFmt w:val="bullet"/>
      <w:lvlText w:val="•"/>
      <w:lvlJc w:val="left"/>
      <w:pPr>
        <w:ind w:left="1332" w:hanging="360"/>
      </w:pPr>
      <w:rPr>
        <w:rFonts w:hint="default"/>
        <w:lang w:val="en-US" w:eastAsia="en-US" w:bidi="ar-SA"/>
      </w:rPr>
    </w:lvl>
    <w:lvl w:ilvl="2" w:tplc="3AE6F226">
      <w:numFmt w:val="bullet"/>
      <w:lvlText w:val="•"/>
      <w:lvlJc w:val="left"/>
      <w:pPr>
        <w:ind w:left="2205" w:hanging="360"/>
      </w:pPr>
      <w:rPr>
        <w:rFonts w:hint="default"/>
        <w:lang w:val="en-US" w:eastAsia="en-US" w:bidi="ar-SA"/>
      </w:rPr>
    </w:lvl>
    <w:lvl w:ilvl="3" w:tplc="5DB08DE2">
      <w:numFmt w:val="bullet"/>
      <w:lvlText w:val="•"/>
      <w:lvlJc w:val="left"/>
      <w:pPr>
        <w:ind w:left="3077" w:hanging="360"/>
      </w:pPr>
      <w:rPr>
        <w:rFonts w:hint="default"/>
        <w:lang w:val="en-US" w:eastAsia="en-US" w:bidi="ar-SA"/>
      </w:rPr>
    </w:lvl>
    <w:lvl w:ilvl="4" w:tplc="943AF3D4">
      <w:numFmt w:val="bullet"/>
      <w:lvlText w:val="•"/>
      <w:lvlJc w:val="left"/>
      <w:pPr>
        <w:ind w:left="3950" w:hanging="360"/>
      </w:pPr>
      <w:rPr>
        <w:rFonts w:hint="default"/>
        <w:lang w:val="en-US" w:eastAsia="en-US" w:bidi="ar-SA"/>
      </w:rPr>
    </w:lvl>
    <w:lvl w:ilvl="5" w:tplc="BB52B262">
      <w:numFmt w:val="bullet"/>
      <w:lvlText w:val="•"/>
      <w:lvlJc w:val="left"/>
      <w:pPr>
        <w:ind w:left="4823" w:hanging="360"/>
      </w:pPr>
      <w:rPr>
        <w:rFonts w:hint="default"/>
        <w:lang w:val="en-US" w:eastAsia="en-US" w:bidi="ar-SA"/>
      </w:rPr>
    </w:lvl>
    <w:lvl w:ilvl="6" w:tplc="F96C691A">
      <w:numFmt w:val="bullet"/>
      <w:lvlText w:val="•"/>
      <w:lvlJc w:val="left"/>
      <w:pPr>
        <w:ind w:left="5695" w:hanging="360"/>
      </w:pPr>
      <w:rPr>
        <w:rFonts w:hint="default"/>
        <w:lang w:val="en-US" w:eastAsia="en-US" w:bidi="ar-SA"/>
      </w:rPr>
    </w:lvl>
    <w:lvl w:ilvl="7" w:tplc="A8B21F12">
      <w:numFmt w:val="bullet"/>
      <w:lvlText w:val="•"/>
      <w:lvlJc w:val="left"/>
      <w:pPr>
        <w:ind w:left="6568" w:hanging="360"/>
      </w:pPr>
      <w:rPr>
        <w:rFonts w:hint="default"/>
        <w:lang w:val="en-US" w:eastAsia="en-US" w:bidi="ar-SA"/>
      </w:rPr>
    </w:lvl>
    <w:lvl w:ilvl="8" w:tplc="73F4CCD6">
      <w:numFmt w:val="bullet"/>
      <w:lvlText w:val="•"/>
      <w:lvlJc w:val="left"/>
      <w:pPr>
        <w:ind w:left="7441" w:hanging="360"/>
      </w:pPr>
      <w:rPr>
        <w:rFonts w:hint="default"/>
        <w:lang w:val="en-US" w:eastAsia="en-US" w:bidi="ar-SA"/>
      </w:rPr>
    </w:lvl>
  </w:abstractNum>
  <w:abstractNum w:abstractNumId="7" w15:restartNumberingAfterBreak="0">
    <w:nsid w:val="44CD2F54"/>
    <w:multiLevelType w:val="hybridMultilevel"/>
    <w:tmpl w:val="E430A8A4"/>
    <w:lvl w:ilvl="0" w:tplc="22DA75CA">
      <w:start w:val="1"/>
      <w:numFmt w:val="decimal"/>
      <w:lvlText w:val="%1."/>
      <w:lvlJc w:val="left"/>
      <w:pPr>
        <w:ind w:left="460" w:hanging="360"/>
      </w:pPr>
      <w:rPr>
        <w:rFonts w:ascii="Times New Roman" w:eastAsia="Times New Roman" w:hAnsi="Times New Roman" w:cs="Times New Roman" w:hint="default"/>
        <w:w w:val="100"/>
        <w:sz w:val="24"/>
        <w:szCs w:val="24"/>
        <w:lang w:val="en-US" w:eastAsia="en-US" w:bidi="ar-SA"/>
      </w:rPr>
    </w:lvl>
    <w:lvl w:ilvl="1" w:tplc="58FAD544">
      <w:numFmt w:val="bullet"/>
      <w:lvlText w:val="•"/>
      <w:lvlJc w:val="left"/>
      <w:pPr>
        <w:ind w:left="1332" w:hanging="360"/>
      </w:pPr>
      <w:rPr>
        <w:rFonts w:hint="default"/>
        <w:lang w:val="en-US" w:eastAsia="en-US" w:bidi="ar-SA"/>
      </w:rPr>
    </w:lvl>
    <w:lvl w:ilvl="2" w:tplc="252679D0">
      <w:numFmt w:val="bullet"/>
      <w:lvlText w:val="•"/>
      <w:lvlJc w:val="left"/>
      <w:pPr>
        <w:ind w:left="2205" w:hanging="360"/>
      </w:pPr>
      <w:rPr>
        <w:rFonts w:hint="default"/>
        <w:lang w:val="en-US" w:eastAsia="en-US" w:bidi="ar-SA"/>
      </w:rPr>
    </w:lvl>
    <w:lvl w:ilvl="3" w:tplc="B13A722E">
      <w:numFmt w:val="bullet"/>
      <w:lvlText w:val="•"/>
      <w:lvlJc w:val="left"/>
      <w:pPr>
        <w:ind w:left="3077" w:hanging="360"/>
      </w:pPr>
      <w:rPr>
        <w:rFonts w:hint="default"/>
        <w:lang w:val="en-US" w:eastAsia="en-US" w:bidi="ar-SA"/>
      </w:rPr>
    </w:lvl>
    <w:lvl w:ilvl="4" w:tplc="BCD4940C">
      <w:numFmt w:val="bullet"/>
      <w:lvlText w:val="•"/>
      <w:lvlJc w:val="left"/>
      <w:pPr>
        <w:ind w:left="3950" w:hanging="360"/>
      </w:pPr>
      <w:rPr>
        <w:rFonts w:hint="default"/>
        <w:lang w:val="en-US" w:eastAsia="en-US" w:bidi="ar-SA"/>
      </w:rPr>
    </w:lvl>
    <w:lvl w:ilvl="5" w:tplc="39363E9A">
      <w:numFmt w:val="bullet"/>
      <w:lvlText w:val="•"/>
      <w:lvlJc w:val="left"/>
      <w:pPr>
        <w:ind w:left="4823" w:hanging="360"/>
      </w:pPr>
      <w:rPr>
        <w:rFonts w:hint="default"/>
        <w:lang w:val="en-US" w:eastAsia="en-US" w:bidi="ar-SA"/>
      </w:rPr>
    </w:lvl>
    <w:lvl w:ilvl="6" w:tplc="FDCE5A54">
      <w:numFmt w:val="bullet"/>
      <w:lvlText w:val="•"/>
      <w:lvlJc w:val="left"/>
      <w:pPr>
        <w:ind w:left="5695" w:hanging="360"/>
      </w:pPr>
      <w:rPr>
        <w:rFonts w:hint="default"/>
        <w:lang w:val="en-US" w:eastAsia="en-US" w:bidi="ar-SA"/>
      </w:rPr>
    </w:lvl>
    <w:lvl w:ilvl="7" w:tplc="C21C5CFA">
      <w:numFmt w:val="bullet"/>
      <w:lvlText w:val="•"/>
      <w:lvlJc w:val="left"/>
      <w:pPr>
        <w:ind w:left="6568" w:hanging="360"/>
      </w:pPr>
      <w:rPr>
        <w:rFonts w:hint="default"/>
        <w:lang w:val="en-US" w:eastAsia="en-US" w:bidi="ar-SA"/>
      </w:rPr>
    </w:lvl>
    <w:lvl w:ilvl="8" w:tplc="6406C20C">
      <w:numFmt w:val="bullet"/>
      <w:lvlText w:val="•"/>
      <w:lvlJc w:val="left"/>
      <w:pPr>
        <w:ind w:left="7441" w:hanging="360"/>
      </w:pPr>
      <w:rPr>
        <w:rFonts w:hint="default"/>
        <w:lang w:val="en-US" w:eastAsia="en-US" w:bidi="ar-SA"/>
      </w:rPr>
    </w:lvl>
  </w:abstractNum>
  <w:abstractNum w:abstractNumId="8" w15:restartNumberingAfterBreak="0">
    <w:nsid w:val="46F13D25"/>
    <w:multiLevelType w:val="multilevel"/>
    <w:tmpl w:val="043E07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9587561"/>
    <w:multiLevelType w:val="hybridMultilevel"/>
    <w:tmpl w:val="DBF4C9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49B32F17"/>
    <w:multiLevelType w:val="hybridMultilevel"/>
    <w:tmpl w:val="6D6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1475BA"/>
    <w:multiLevelType w:val="hybridMultilevel"/>
    <w:tmpl w:val="4342C686"/>
    <w:lvl w:ilvl="0" w:tplc="992CC1BA">
      <w:start w:val="1"/>
      <w:numFmt w:val="decimal"/>
      <w:lvlText w:val="%1."/>
      <w:lvlJc w:val="left"/>
      <w:pPr>
        <w:ind w:left="460" w:hanging="360"/>
      </w:pPr>
      <w:rPr>
        <w:rFonts w:ascii="Times New Roman" w:eastAsia="Times New Roman" w:hAnsi="Times New Roman" w:cs="Times New Roman" w:hint="default"/>
        <w:w w:val="100"/>
        <w:sz w:val="24"/>
        <w:szCs w:val="24"/>
        <w:lang w:val="en-US" w:eastAsia="en-US" w:bidi="ar-SA"/>
      </w:rPr>
    </w:lvl>
    <w:lvl w:ilvl="1" w:tplc="6E66D9CC">
      <w:numFmt w:val="bullet"/>
      <w:lvlText w:val="•"/>
      <w:lvlJc w:val="left"/>
      <w:pPr>
        <w:ind w:left="1332" w:hanging="360"/>
      </w:pPr>
      <w:rPr>
        <w:rFonts w:hint="default"/>
        <w:lang w:val="en-US" w:eastAsia="en-US" w:bidi="ar-SA"/>
      </w:rPr>
    </w:lvl>
    <w:lvl w:ilvl="2" w:tplc="0F7E9F9C">
      <w:numFmt w:val="bullet"/>
      <w:lvlText w:val="•"/>
      <w:lvlJc w:val="left"/>
      <w:pPr>
        <w:ind w:left="2205" w:hanging="360"/>
      </w:pPr>
      <w:rPr>
        <w:rFonts w:hint="default"/>
        <w:lang w:val="en-US" w:eastAsia="en-US" w:bidi="ar-SA"/>
      </w:rPr>
    </w:lvl>
    <w:lvl w:ilvl="3" w:tplc="C62059E2">
      <w:numFmt w:val="bullet"/>
      <w:lvlText w:val="•"/>
      <w:lvlJc w:val="left"/>
      <w:pPr>
        <w:ind w:left="3077" w:hanging="360"/>
      </w:pPr>
      <w:rPr>
        <w:rFonts w:hint="default"/>
        <w:lang w:val="en-US" w:eastAsia="en-US" w:bidi="ar-SA"/>
      </w:rPr>
    </w:lvl>
    <w:lvl w:ilvl="4" w:tplc="B78267EE">
      <w:numFmt w:val="bullet"/>
      <w:lvlText w:val="•"/>
      <w:lvlJc w:val="left"/>
      <w:pPr>
        <w:ind w:left="3950" w:hanging="360"/>
      </w:pPr>
      <w:rPr>
        <w:rFonts w:hint="default"/>
        <w:lang w:val="en-US" w:eastAsia="en-US" w:bidi="ar-SA"/>
      </w:rPr>
    </w:lvl>
    <w:lvl w:ilvl="5" w:tplc="97F876B4">
      <w:numFmt w:val="bullet"/>
      <w:lvlText w:val="•"/>
      <w:lvlJc w:val="left"/>
      <w:pPr>
        <w:ind w:left="4823" w:hanging="360"/>
      </w:pPr>
      <w:rPr>
        <w:rFonts w:hint="default"/>
        <w:lang w:val="en-US" w:eastAsia="en-US" w:bidi="ar-SA"/>
      </w:rPr>
    </w:lvl>
    <w:lvl w:ilvl="6" w:tplc="66DC849A">
      <w:numFmt w:val="bullet"/>
      <w:lvlText w:val="•"/>
      <w:lvlJc w:val="left"/>
      <w:pPr>
        <w:ind w:left="5695" w:hanging="360"/>
      </w:pPr>
      <w:rPr>
        <w:rFonts w:hint="default"/>
        <w:lang w:val="en-US" w:eastAsia="en-US" w:bidi="ar-SA"/>
      </w:rPr>
    </w:lvl>
    <w:lvl w:ilvl="7" w:tplc="99B2C8AA">
      <w:numFmt w:val="bullet"/>
      <w:lvlText w:val="•"/>
      <w:lvlJc w:val="left"/>
      <w:pPr>
        <w:ind w:left="6568" w:hanging="360"/>
      </w:pPr>
      <w:rPr>
        <w:rFonts w:hint="default"/>
        <w:lang w:val="en-US" w:eastAsia="en-US" w:bidi="ar-SA"/>
      </w:rPr>
    </w:lvl>
    <w:lvl w:ilvl="8" w:tplc="DF66FF5E">
      <w:numFmt w:val="bullet"/>
      <w:lvlText w:val="•"/>
      <w:lvlJc w:val="left"/>
      <w:pPr>
        <w:ind w:left="7441" w:hanging="360"/>
      </w:pPr>
      <w:rPr>
        <w:rFonts w:hint="default"/>
        <w:lang w:val="en-US" w:eastAsia="en-US" w:bidi="ar-SA"/>
      </w:rPr>
    </w:lvl>
  </w:abstractNum>
  <w:abstractNum w:abstractNumId="12" w15:restartNumberingAfterBreak="0">
    <w:nsid w:val="53B50B37"/>
    <w:multiLevelType w:val="hybridMultilevel"/>
    <w:tmpl w:val="F2821F06"/>
    <w:lvl w:ilvl="0" w:tplc="B09A9E3C">
      <w:start w:val="1"/>
      <w:numFmt w:val="decimal"/>
      <w:lvlText w:val="%1."/>
      <w:lvlJc w:val="left"/>
      <w:pPr>
        <w:ind w:left="460" w:hanging="360"/>
      </w:pPr>
      <w:rPr>
        <w:rFonts w:ascii="Times New Roman" w:eastAsia="Times New Roman" w:hAnsi="Times New Roman" w:cs="Times New Roman" w:hint="default"/>
        <w:w w:val="100"/>
        <w:sz w:val="24"/>
        <w:szCs w:val="24"/>
        <w:lang w:val="en-US" w:eastAsia="en-US" w:bidi="ar-SA"/>
      </w:rPr>
    </w:lvl>
    <w:lvl w:ilvl="1" w:tplc="E49A6294">
      <w:numFmt w:val="bullet"/>
      <w:lvlText w:val="•"/>
      <w:lvlJc w:val="left"/>
      <w:pPr>
        <w:ind w:left="1332" w:hanging="360"/>
      </w:pPr>
      <w:rPr>
        <w:rFonts w:hint="default"/>
        <w:lang w:val="en-US" w:eastAsia="en-US" w:bidi="ar-SA"/>
      </w:rPr>
    </w:lvl>
    <w:lvl w:ilvl="2" w:tplc="65BC4AA8">
      <w:numFmt w:val="bullet"/>
      <w:lvlText w:val="•"/>
      <w:lvlJc w:val="left"/>
      <w:pPr>
        <w:ind w:left="2205" w:hanging="360"/>
      </w:pPr>
      <w:rPr>
        <w:rFonts w:hint="default"/>
        <w:lang w:val="en-US" w:eastAsia="en-US" w:bidi="ar-SA"/>
      </w:rPr>
    </w:lvl>
    <w:lvl w:ilvl="3" w:tplc="A5F2BF06">
      <w:numFmt w:val="bullet"/>
      <w:lvlText w:val="•"/>
      <w:lvlJc w:val="left"/>
      <w:pPr>
        <w:ind w:left="3077" w:hanging="360"/>
      </w:pPr>
      <w:rPr>
        <w:rFonts w:hint="default"/>
        <w:lang w:val="en-US" w:eastAsia="en-US" w:bidi="ar-SA"/>
      </w:rPr>
    </w:lvl>
    <w:lvl w:ilvl="4" w:tplc="C75003A2">
      <w:numFmt w:val="bullet"/>
      <w:lvlText w:val="•"/>
      <w:lvlJc w:val="left"/>
      <w:pPr>
        <w:ind w:left="3950" w:hanging="360"/>
      </w:pPr>
      <w:rPr>
        <w:rFonts w:hint="default"/>
        <w:lang w:val="en-US" w:eastAsia="en-US" w:bidi="ar-SA"/>
      </w:rPr>
    </w:lvl>
    <w:lvl w:ilvl="5" w:tplc="B5366202">
      <w:numFmt w:val="bullet"/>
      <w:lvlText w:val="•"/>
      <w:lvlJc w:val="left"/>
      <w:pPr>
        <w:ind w:left="4823" w:hanging="360"/>
      </w:pPr>
      <w:rPr>
        <w:rFonts w:hint="default"/>
        <w:lang w:val="en-US" w:eastAsia="en-US" w:bidi="ar-SA"/>
      </w:rPr>
    </w:lvl>
    <w:lvl w:ilvl="6" w:tplc="3D987362">
      <w:numFmt w:val="bullet"/>
      <w:lvlText w:val="•"/>
      <w:lvlJc w:val="left"/>
      <w:pPr>
        <w:ind w:left="5695" w:hanging="360"/>
      </w:pPr>
      <w:rPr>
        <w:rFonts w:hint="default"/>
        <w:lang w:val="en-US" w:eastAsia="en-US" w:bidi="ar-SA"/>
      </w:rPr>
    </w:lvl>
    <w:lvl w:ilvl="7" w:tplc="E0DCD890">
      <w:numFmt w:val="bullet"/>
      <w:lvlText w:val="•"/>
      <w:lvlJc w:val="left"/>
      <w:pPr>
        <w:ind w:left="6568" w:hanging="360"/>
      </w:pPr>
      <w:rPr>
        <w:rFonts w:hint="default"/>
        <w:lang w:val="en-US" w:eastAsia="en-US" w:bidi="ar-SA"/>
      </w:rPr>
    </w:lvl>
    <w:lvl w:ilvl="8" w:tplc="BA90DDFA">
      <w:numFmt w:val="bullet"/>
      <w:lvlText w:val="•"/>
      <w:lvlJc w:val="left"/>
      <w:pPr>
        <w:ind w:left="7441" w:hanging="360"/>
      </w:pPr>
      <w:rPr>
        <w:rFonts w:hint="default"/>
        <w:lang w:val="en-US" w:eastAsia="en-US" w:bidi="ar-SA"/>
      </w:rPr>
    </w:lvl>
  </w:abstractNum>
  <w:abstractNum w:abstractNumId="13" w15:restartNumberingAfterBreak="0">
    <w:nsid w:val="55F72348"/>
    <w:multiLevelType w:val="hybridMultilevel"/>
    <w:tmpl w:val="B0FA0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3D22B9"/>
    <w:multiLevelType w:val="hybridMultilevel"/>
    <w:tmpl w:val="9F54E60E"/>
    <w:lvl w:ilvl="0" w:tplc="43544288">
      <w:start w:val="1"/>
      <w:numFmt w:val="decimal"/>
      <w:lvlText w:val="%1."/>
      <w:lvlJc w:val="left"/>
      <w:pPr>
        <w:ind w:left="460" w:hanging="360"/>
      </w:pPr>
      <w:rPr>
        <w:rFonts w:ascii="Times New Roman" w:eastAsia="Times New Roman" w:hAnsi="Times New Roman" w:cs="Times New Roman" w:hint="default"/>
        <w:w w:val="100"/>
        <w:sz w:val="24"/>
        <w:szCs w:val="24"/>
        <w:lang w:val="en-US" w:eastAsia="en-US" w:bidi="ar-SA"/>
      </w:rPr>
    </w:lvl>
    <w:lvl w:ilvl="1" w:tplc="AEAC8E20">
      <w:numFmt w:val="bullet"/>
      <w:lvlText w:val="•"/>
      <w:lvlJc w:val="left"/>
      <w:pPr>
        <w:ind w:left="1332" w:hanging="360"/>
      </w:pPr>
      <w:rPr>
        <w:rFonts w:hint="default"/>
        <w:lang w:val="en-US" w:eastAsia="en-US" w:bidi="ar-SA"/>
      </w:rPr>
    </w:lvl>
    <w:lvl w:ilvl="2" w:tplc="E75C3DB4">
      <w:numFmt w:val="bullet"/>
      <w:lvlText w:val="•"/>
      <w:lvlJc w:val="left"/>
      <w:pPr>
        <w:ind w:left="2205" w:hanging="360"/>
      </w:pPr>
      <w:rPr>
        <w:rFonts w:hint="default"/>
        <w:lang w:val="en-US" w:eastAsia="en-US" w:bidi="ar-SA"/>
      </w:rPr>
    </w:lvl>
    <w:lvl w:ilvl="3" w:tplc="A8C2CE08">
      <w:numFmt w:val="bullet"/>
      <w:lvlText w:val="•"/>
      <w:lvlJc w:val="left"/>
      <w:pPr>
        <w:ind w:left="3077" w:hanging="360"/>
      </w:pPr>
      <w:rPr>
        <w:rFonts w:hint="default"/>
        <w:lang w:val="en-US" w:eastAsia="en-US" w:bidi="ar-SA"/>
      </w:rPr>
    </w:lvl>
    <w:lvl w:ilvl="4" w:tplc="8530E894">
      <w:numFmt w:val="bullet"/>
      <w:lvlText w:val="•"/>
      <w:lvlJc w:val="left"/>
      <w:pPr>
        <w:ind w:left="3950" w:hanging="360"/>
      </w:pPr>
      <w:rPr>
        <w:rFonts w:hint="default"/>
        <w:lang w:val="en-US" w:eastAsia="en-US" w:bidi="ar-SA"/>
      </w:rPr>
    </w:lvl>
    <w:lvl w:ilvl="5" w:tplc="2BB07F3C">
      <w:numFmt w:val="bullet"/>
      <w:lvlText w:val="•"/>
      <w:lvlJc w:val="left"/>
      <w:pPr>
        <w:ind w:left="4823" w:hanging="360"/>
      </w:pPr>
      <w:rPr>
        <w:rFonts w:hint="default"/>
        <w:lang w:val="en-US" w:eastAsia="en-US" w:bidi="ar-SA"/>
      </w:rPr>
    </w:lvl>
    <w:lvl w:ilvl="6" w:tplc="C4F4630A">
      <w:numFmt w:val="bullet"/>
      <w:lvlText w:val="•"/>
      <w:lvlJc w:val="left"/>
      <w:pPr>
        <w:ind w:left="5695" w:hanging="360"/>
      </w:pPr>
      <w:rPr>
        <w:rFonts w:hint="default"/>
        <w:lang w:val="en-US" w:eastAsia="en-US" w:bidi="ar-SA"/>
      </w:rPr>
    </w:lvl>
    <w:lvl w:ilvl="7" w:tplc="E9C4835E">
      <w:numFmt w:val="bullet"/>
      <w:lvlText w:val="•"/>
      <w:lvlJc w:val="left"/>
      <w:pPr>
        <w:ind w:left="6568" w:hanging="360"/>
      </w:pPr>
      <w:rPr>
        <w:rFonts w:hint="default"/>
        <w:lang w:val="en-US" w:eastAsia="en-US" w:bidi="ar-SA"/>
      </w:rPr>
    </w:lvl>
    <w:lvl w:ilvl="8" w:tplc="25E67378">
      <w:numFmt w:val="bullet"/>
      <w:lvlText w:val="•"/>
      <w:lvlJc w:val="left"/>
      <w:pPr>
        <w:ind w:left="7441" w:hanging="360"/>
      </w:pPr>
      <w:rPr>
        <w:rFonts w:hint="default"/>
        <w:lang w:val="en-US" w:eastAsia="en-US" w:bidi="ar-SA"/>
      </w:rPr>
    </w:lvl>
  </w:abstractNum>
  <w:abstractNum w:abstractNumId="15" w15:restartNumberingAfterBreak="0">
    <w:nsid w:val="587E2FD6"/>
    <w:multiLevelType w:val="hybridMultilevel"/>
    <w:tmpl w:val="E6BAFE4C"/>
    <w:lvl w:ilvl="0" w:tplc="34CA7E72">
      <w:start w:val="1"/>
      <w:numFmt w:val="decimal"/>
      <w:lvlText w:val="%1."/>
      <w:lvlJc w:val="left"/>
      <w:pPr>
        <w:ind w:left="429" w:hanging="329"/>
      </w:pPr>
      <w:rPr>
        <w:rFonts w:ascii="Calibri" w:eastAsia="Calibri" w:hAnsi="Calibri" w:cs="Calibri" w:hint="default"/>
        <w:spacing w:val="-1"/>
        <w:w w:val="99"/>
        <w:sz w:val="20"/>
        <w:szCs w:val="20"/>
        <w:lang w:val="en-US" w:eastAsia="en-US" w:bidi="ar-SA"/>
      </w:rPr>
    </w:lvl>
    <w:lvl w:ilvl="1" w:tplc="3DD45D62">
      <w:start w:val="1"/>
      <w:numFmt w:val="lowerLetter"/>
      <w:lvlText w:val="%2."/>
      <w:lvlJc w:val="left"/>
      <w:pPr>
        <w:ind w:left="820" w:hanging="329"/>
      </w:pPr>
      <w:rPr>
        <w:rFonts w:ascii="Calibri" w:eastAsia="Calibri" w:hAnsi="Calibri" w:cs="Calibri" w:hint="default"/>
        <w:w w:val="99"/>
        <w:sz w:val="20"/>
        <w:szCs w:val="20"/>
        <w:lang w:val="en-US" w:eastAsia="en-US" w:bidi="ar-SA"/>
      </w:rPr>
    </w:lvl>
    <w:lvl w:ilvl="2" w:tplc="1696E69C">
      <w:numFmt w:val="bullet"/>
      <w:lvlText w:val="•"/>
      <w:lvlJc w:val="left"/>
      <w:pPr>
        <w:ind w:left="1749" w:hanging="329"/>
      </w:pPr>
      <w:rPr>
        <w:rFonts w:hint="default"/>
        <w:lang w:val="en-US" w:eastAsia="en-US" w:bidi="ar-SA"/>
      </w:rPr>
    </w:lvl>
    <w:lvl w:ilvl="3" w:tplc="918C534A">
      <w:numFmt w:val="bullet"/>
      <w:lvlText w:val="•"/>
      <w:lvlJc w:val="left"/>
      <w:pPr>
        <w:ind w:left="2679" w:hanging="329"/>
      </w:pPr>
      <w:rPr>
        <w:rFonts w:hint="default"/>
        <w:lang w:val="en-US" w:eastAsia="en-US" w:bidi="ar-SA"/>
      </w:rPr>
    </w:lvl>
    <w:lvl w:ilvl="4" w:tplc="D8E8FFE8">
      <w:numFmt w:val="bullet"/>
      <w:lvlText w:val="•"/>
      <w:lvlJc w:val="left"/>
      <w:pPr>
        <w:ind w:left="3608" w:hanging="329"/>
      </w:pPr>
      <w:rPr>
        <w:rFonts w:hint="default"/>
        <w:lang w:val="en-US" w:eastAsia="en-US" w:bidi="ar-SA"/>
      </w:rPr>
    </w:lvl>
    <w:lvl w:ilvl="5" w:tplc="F558D88A">
      <w:numFmt w:val="bullet"/>
      <w:lvlText w:val="•"/>
      <w:lvlJc w:val="left"/>
      <w:pPr>
        <w:ind w:left="4538" w:hanging="329"/>
      </w:pPr>
      <w:rPr>
        <w:rFonts w:hint="default"/>
        <w:lang w:val="en-US" w:eastAsia="en-US" w:bidi="ar-SA"/>
      </w:rPr>
    </w:lvl>
    <w:lvl w:ilvl="6" w:tplc="E8907A02">
      <w:numFmt w:val="bullet"/>
      <w:lvlText w:val="•"/>
      <w:lvlJc w:val="left"/>
      <w:pPr>
        <w:ind w:left="5468" w:hanging="329"/>
      </w:pPr>
      <w:rPr>
        <w:rFonts w:hint="default"/>
        <w:lang w:val="en-US" w:eastAsia="en-US" w:bidi="ar-SA"/>
      </w:rPr>
    </w:lvl>
    <w:lvl w:ilvl="7" w:tplc="0AE69872">
      <w:numFmt w:val="bullet"/>
      <w:lvlText w:val="•"/>
      <w:lvlJc w:val="left"/>
      <w:pPr>
        <w:ind w:left="6397" w:hanging="329"/>
      </w:pPr>
      <w:rPr>
        <w:rFonts w:hint="default"/>
        <w:lang w:val="en-US" w:eastAsia="en-US" w:bidi="ar-SA"/>
      </w:rPr>
    </w:lvl>
    <w:lvl w:ilvl="8" w:tplc="D8CED768">
      <w:numFmt w:val="bullet"/>
      <w:lvlText w:val="•"/>
      <w:lvlJc w:val="left"/>
      <w:pPr>
        <w:ind w:left="7327" w:hanging="329"/>
      </w:pPr>
      <w:rPr>
        <w:rFonts w:hint="default"/>
        <w:lang w:val="en-US" w:eastAsia="en-US" w:bidi="ar-SA"/>
      </w:rPr>
    </w:lvl>
  </w:abstractNum>
  <w:abstractNum w:abstractNumId="16" w15:restartNumberingAfterBreak="0">
    <w:nsid w:val="78EF2D4A"/>
    <w:multiLevelType w:val="hybridMultilevel"/>
    <w:tmpl w:val="61F69F0C"/>
    <w:lvl w:ilvl="0" w:tplc="F762F18C">
      <w:start w:val="1"/>
      <w:numFmt w:val="decimal"/>
      <w:lvlText w:val="%1."/>
      <w:lvlJc w:val="left"/>
      <w:pPr>
        <w:ind w:left="460" w:hanging="360"/>
      </w:pPr>
      <w:rPr>
        <w:rFonts w:ascii="Times New Roman" w:eastAsia="Times New Roman" w:hAnsi="Times New Roman" w:cs="Times New Roman" w:hint="default"/>
        <w:w w:val="100"/>
        <w:sz w:val="24"/>
        <w:szCs w:val="24"/>
        <w:lang w:val="en-US" w:eastAsia="en-US" w:bidi="ar-SA"/>
      </w:rPr>
    </w:lvl>
    <w:lvl w:ilvl="1" w:tplc="2BFA91FE">
      <w:numFmt w:val="bullet"/>
      <w:lvlText w:val="•"/>
      <w:lvlJc w:val="left"/>
      <w:pPr>
        <w:ind w:left="1332" w:hanging="360"/>
      </w:pPr>
      <w:rPr>
        <w:rFonts w:hint="default"/>
        <w:lang w:val="en-US" w:eastAsia="en-US" w:bidi="ar-SA"/>
      </w:rPr>
    </w:lvl>
    <w:lvl w:ilvl="2" w:tplc="458673C8">
      <w:numFmt w:val="bullet"/>
      <w:lvlText w:val="•"/>
      <w:lvlJc w:val="left"/>
      <w:pPr>
        <w:ind w:left="2205" w:hanging="360"/>
      </w:pPr>
      <w:rPr>
        <w:rFonts w:hint="default"/>
        <w:lang w:val="en-US" w:eastAsia="en-US" w:bidi="ar-SA"/>
      </w:rPr>
    </w:lvl>
    <w:lvl w:ilvl="3" w:tplc="37842914">
      <w:numFmt w:val="bullet"/>
      <w:lvlText w:val="•"/>
      <w:lvlJc w:val="left"/>
      <w:pPr>
        <w:ind w:left="3077" w:hanging="360"/>
      </w:pPr>
      <w:rPr>
        <w:rFonts w:hint="default"/>
        <w:lang w:val="en-US" w:eastAsia="en-US" w:bidi="ar-SA"/>
      </w:rPr>
    </w:lvl>
    <w:lvl w:ilvl="4" w:tplc="2A1615E0">
      <w:numFmt w:val="bullet"/>
      <w:lvlText w:val="•"/>
      <w:lvlJc w:val="left"/>
      <w:pPr>
        <w:ind w:left="3950" w:hanging="360"/>
      </w:pPr>
      <w:rPr>
        <w:rFonts w:hint="default"/>
        <w:lang w:val="en-US" w:eastAsia="en-US" w:bidi="ar-SA"/>
      </w:rPr>
    </w:lvl>
    <w:lvl w:ilvl="5" w:tplc="777AF748">
      <w:numFmt w:val="bullet"/>
      <w:lvlText w:val="•"/>
      <w:lvlJc w:val="left"/>
      <w:pPr>
        <w:ind w:left="4823" w:hanging="360"/>
      </w:pPr>
      <w:rPr>
        <w:rFonts w:hint="default"/>
        <w:lang w:val="en-US" w:eastAsia="en-US" w:bidi="ar-SA"/>
      </w:rPr>
    </w:lvl>
    <w:lvl w:ilvl="6" w:tplc="16307000">
      <w:numFmt w:val="bullet"/>
      <w:lvlText w:val="•"/>
      <w:lvlJc w:val="left"/>
      <w:pPr>
        <w:ind w:left="5695" w:hanging="360"/>
      </w:pPr>
      <w:rPr>
        <w:rFonts w:hint="default"/>
        <w:lang w:val="en-US" w:eastAsia="en-US" w:bidi="ar-SA"/>
      </w:rPr>
    </w:lvl>
    <w:lvl w:ilvl="7" w:tplc="3DD47342">
      <w:numFmt w:val="bullet"/>
      <w:lvlText w:val="•"/>
      <w:lvlJc w:val="left"/>
      <w:pPr>
        <w:ind w:left="6568" w:hanging="360"/>
      </w:pPr>
      <w:rPr>
        <w:rFonts w:hint="default"/>
        <w:lang w:val="en-US" w:eastAsia="en-US" w:bidi="ar-SA"/>
      </w:rPr>
    </w:lvl>
    <w:lvl w:ilvl="8" w:tplc="1B166262">
      <w:numFmt w:val="bullet"/>
      <w:lvlText w:val="•"/>
      <w:lvlJc w:val="left"/>
      <w:pPr>
        <w:ind w:left="7441" w:hanging="360"/>
      </w:pPr>
      <w:rPr>
        <w:rFonts w:hint="default"/>
        <w:lang w:val="en-US" w:eastAsia="en-US" w:bidi="ar-SA"/>
      </w:rPr>
    </w:lvl>
  </w:abstractNum>
  <w:abstractNum w:abstractNumId="17" w15:restartNumberingAfterBreak="0">
    <w:nsid w:val="7EDA52E1"/>
    <w:multiLevelType w:val="multilevel"/>
    <w:tmpl w:val="1E44806C"/>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abstractNumId w:val="10"/>
  </w:num>
  <w:num w:numId="2">
    <w:abstractNumId w:val="17"/>
  </w:num>
  <w:num w:numId="3">
    <w:abstractNumId w:val="7"/>
  </w:num>
  <w:num w:numId="4">
    <w:abstractNumId w:val="16"/>
  </w:num>
  <w:num w:numId="5">
    <w:abstractNumId w:val="14"/>
  </w:num>
  <w:num w:numId="6">
    <w:abstractNumId w:val="2"/>
  </w:num>
  <w:num w:numId="7">
    <w:abstractNumId w:val="0"/>
  </w:num>
  <w:num w:numId="8">
    <w:abstractNumId w:val="11"/>
  </w:num>
  <w:num w:numId="9">
    <w:abstractNumId w:val="6"/>
  </w:num>
  <w:num w:numId="10">
    <w:abstractNumId w:val="12"/>
  </w:num>
  <w:num w:numId="11">
    <w:abstractNumId w:val="4"/>
  </w:num>
  <w:num w:numId="12">
    <w:abstractNumId w:val="15"/>
  </w:num>
  <w:num w:numId="13">
    <w:abstractNumId w:val="8"/>
  </w:num>
  <w:num w:numId="14">
    <w:abstractNumId w:val="1"/>
  </w:num>
  <w:num w:numId="15">
    <w:abstractNumId w:val="13"/>
  </w:num>
  <w:num w:numId="16">
    <w:abstractNumId w:val="5"/>
  </w:num>
  <w:num w:numId="17">
    <w:abstractNumId w:val="3"/>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3D5"/>
    <w:rsid w:val="00000916"/>
    <w:rsid w:val="00045017"/>
    <w:rsid w:val="00074485"/>
    <w:rsid w:val="00081370"/>
    <w:rsid w:val="000E0C0D"/>
    <w:rsid w:val="000F08FD"/>
    <w:rsid w:val="001323D8"/>
    <w:rsid w:val="001459A0"/>
    <w:rsid w:val="00145AB3"/>
    <w:rsid w:val="001573D2"/>
    <w:rsid w:val="00185D63"/>
    <w:rsid w:val="001A1ABA"/>
    <w:rsid w:val="001C0CED"/>
    <w:rsid w:val="001C5229"/>
    <w:rsid w:val="0023536B"/>
    <w:rsid w:val="002814A3"/>
    <w:rsid w:val="002857C7"/>
    <w:rsid w:val="002E1AE7"/>
    <w:rsid w:val="00314C53"/>
    <w:rsid w:val="00326FD3"/>
    <w:rsid w:val="00341A5C"/>
    <w:rsid w:val="0036700F"/>
    <w:rsid w:val="00393214"/>
    <w:rsid w:val="003C0D49"/>
    <w:rsid w:val="003D7860"/>
    <w:rsid w:val="003E4F76"/>
    <w:rsid w:val="003F65E7"/>
    <w:rsid w:val="004207FA"/>
    <w:rsid w:val="00466F82"/>
    <w:rsid w:val="00470FFC"/>
    <w:rsid w:val="004A5C62"/>
    <w:rsid w:val="00536DE8"/>
    <w:rsid w:val="0055505F"/>
    <w:rsid w:val="0058160C"/>
    <w:rsid w:val="005D1132"/>
    <w:rsid w:val="005E4043"/>
    <w:rsid w:val="0062589C"/>
    <w:rsid w:val="0068515A"/>
    <w:rsid w:val="006B6AAD"/>
    <w:rsid w:val="006E3D0C"/>
    <w:rsid w:val="006E7FA0"/>
    <w:rsid w:val="00701E80"/>
    <w:rsid w:val="00703A05"/>
    <w:rsid w:val="00705C53"/>
    <w:rsid w:val="007145C6"/>
    <w:rsid w:val="00720AE1"/>
    <w:rsid w:val="00730F11"/>
    <w:rsid w:val="00736D48"/>
    <w:rsid w:val="00787AD9"/>
    <w:rsid w:val="007A15CF"/>
    <w:rsid w:val="007D2BB8"/>
    <w:rsid w:val="008252C8"/>
    <w:rsid w:val="008348F5"/>
    <w:rsid w:val="00844E58"/>
    <w:rsid w:val="00875B32"/>
    <w:rsid w:val="00884863"/>
    <w:rsid w:val="00892259"/>
    <w:rsid w:val="008A5C89"/>
    <w:rsid w:val="008C3ADA"/>
    <w:rsid w:val="008E1F42"/>
    <w:rsid w:val="008F22AC"/>
    <w:rsid w:val="008F6B37"/>
    <w:rsid w:val="009153D5"/>
    <w:rsid w:val="00937EC9"/>
    <w:rsid w:val="00940677"/>
    <w:rsid w:val="0095250D"/>
    <w:rsid w:val="00981393"/>
    <w:rsid w:val="009F2529"/>
    <w:rsid w:val="00A34832"/>
    <w:rsid w:val="00A72ACA"/>
    <w:rsid w:val="00A81029"/>
    <w:rsid w:val="00A9063E"/>
    <w:rsid w:val="00AA6957"/>
    <w:rsid w:val="00AD2447"/>
    <w:rsid w:val="00B471D0"/>
    <w:rsid w:val="00B54E0D"/>
    <w:rsid w:val="00B55CC8"/>
    <w:rsid w:val="00B94F78"/>
    <w:rsid w:val="00BA2A7D"/>
    <w:rsid w:val="00BB3475"/>
    <w:rsid w:val="00BD460D"/>
    <w:rsid w:val="00BD5476"/>
    <w:rsid w:val="00BF6AE3"/>
    <w:rsid w:val="00C41877"/>
    <w:rsid w:val="00C94B8E"/>
    <w:rsid w:val="00CA040C"/>
    <w:rsid w:val="00CC340B"/>
    <w:rsid w:val="00CC7218"/>
    <w:rsid w:val="00CF7A91"/>
    <w:rsid w:val="00D703DA"/>
    <w:rsid w:val="00D715D2"/>
    <w:rsid w:val="00D85F97"/>
    <w:rsid w:val="00D95689"/>
    <w:rsid w:val="00DA0977"/>
    <w:rsid w:val="00DA335A"/>
    <w:rsid w:val="00DC6057"/>
    <w:rsid w:val="00DD396C"/>
    <w:rsid w:val="00DF2B47"/>
    <w:rsid w:val="00E013DD"/>
    <w:rsid w:val="00E13873"/>
    <w:rsid w:val="00E15028"/>
    <w:rsid w:val="00E25476"/>
    <w:rsid w:val="00E405AC"/>
    <w:rsid w:val="00E40D43"/>
    <w:rsid w:val="00E4153A"/>
    <w:rsid w:val="00E66AD4"/>
    <w:rsid w:val="00E77C45"/>
    <w:rsid w:val="00E837E4"/>
    <w:rsid w:val="00EB5437"/>
    <w:rsid w:val="00EE047C"/>
    <w:rsid w:val="00EF14B0"/>
    <w:rsid w:val="00EF4444"/>
    <w:rsid w:val="00F07355"/>
    <w:rsid w:val="00F25BA0"/>
    <w:rsid w:val="00F262D3"/>
    <w:rsid w:val="00F27EB2"/>
    <w:rsid w:val="00F31514"/>
    <w:rsid w:val="00F5089B"/>
    <w:rsid w:val="00FB2DD9"/>
    <w:rsid w:val="00FC3E31"/>
    <w:rsid w:val="00FF025C"/>
    <w:rsid w:val="00FF322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5C1B4"/>
  <w15:chartTrackingRefBased/>
  <w15:docId w15:val="{97DD6619-F4D1-4396-AC8A-957E62D77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393"/>
    <w:pPr>
      <w:spacing w:line="360" w:lineRule="auto"/>
      <w:jc w:val="both"/>
    </w:pPr>
    <w:rPr>
      <w:rFonts w:ascii="Arial" w:hAnsi="Arial"/>
      <w:lang w:val="en-GB"/>
    </w:rPr>
  </w:style>
  <w:style w:type="paragraph" w:styleId="Heading1">
    <w:name w:val="heading 1"/>
    <w:basedOn w:val="Normal"/>
    <w:next w:val="Normal"/>
    <w:link w:val="Heading1Char"/>
    <w:uiPriority w:val="9"/>
    <w:qFormat/>
    <w:rsid w:val="009153D5"/>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153D5"/>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53D5"/>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9153D5"/>
    <w:rPr>
      <w:rFonts w:ascii="Times New Roman" w:eastAsiaTheme="majorEastAsia" w:hAnsi="Times New Roman" w:cstheme="majorBidi"/>
      <w:b/>
      <w:sz w:val="24"/>
      <w:szCs w:val="26"/>
      <w:lang w:val="en-GB"/>
    </w:rPr>
  </w:style>
  <w:style w:type="paragraph" w:customStyle="1" w:styleId="paragraph">
    <w:name w:val="paragraph"/>
    <w:basedOn w:val="Normal"/>
    <w:rsid w:val="009153D5"/>
    <w:pPr>
      <w:spacing w:before="100" w:beforeAutospacing="1" w:after="100" w:afterAutospacing="1" w:line="240" w:lineRule="auto"/>
    </w:pPr>
    <w:rPr>
      <w:rFonts w:eastAsia="Times New Roman" w:cs="Times New Roman"/>
      <w:szCs w:val="24"/>
      <w:lang w:val="en-SG" w:eastAsia="zh-CN"/>
    </w:rPr>
  </w:style>
  <w:style w:type="character" w:customStyle="1" w:styleId="eop">
    <w:name w:val="eop"/>
    <w:basedOn w:val="DefaultParagraphFont"/>
    <w:rsid w:val="009153D5"/>
  </w:style>
  <w:style w:type="character" w:customStyle="1" w:styleId="normaltextrun">
    <w:name w:val="normaltextrun"/>
    <w:basedOn w:val="DefaultParagraphFont"/>
    <w:rsid w:val="009153D5"/>
  </w:style>
  <w:style w:type="paragraph" w:styleId="Title">
    <w:name w:val="Title"/>
    <w:basedOn w:val="Normal"/>
    <w:next w:val="Normal"/>
    <w:link w:val="TitleChar"/>
    <w:uiPriority w:val="10"/>
    <w:qFormat/>
    <w:rsid w:val="009153D5"/>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9153D5"/>
    <w:rPr>
      <w:rFonts w:ascii="Times New Roman" w:eastAsiaTheme="majorEastAsia" w:hAnsi="Times New Roman" w:cstheme="majorBidi"/>
      <w:b/>
      <w:spacing w:val="-10"/>
      <w:kern w:val="28"/>
      <w:sz w:val="36"/>
      <w:szCs w:val="56"/>
      <w:lang w:val="en-GB"/>
    </w:rPr>
  </w:style>
  <w:style w:type="paragraph" w:styleId="Header">
    <w:name w:val="header"/>
    <w:basedOn w:val="Normal"/>
    <w:link w:val="HeaderChar"/>
    <w:uiPriority w:val="99"/>
    <w:unhideWhenUsed/>
    <w:rsid w:val="009153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53D5"/>
    <w:rPr>
      <w:rFonts w:ascii="Times New Roman" w:hAnsi="Times New Roman"/>
      <w:sz w:val="24"/>
      <w:lang w:val="en-GB"/>
    </w:rPr>
  </w:style>
  <w:style w:type="paragraph" w:styleId="Footer">
    <w:name w:val="footer"/>
    <w:basedOn w:val="Normal"/>
    <w:link w:val="FooterChar"/>
    <w:uiPriority w:val="99"/>
    <w:unhideWhenUsed/>
    <w:rsid w:val="009153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53D5"/>
    <w:rPr>
      <w:rFonts w:ascii="Times New Roman" w:hAnsi="Times New Roman"/>
      <w:sz w:val="24"/>
      <w:lang w:val="en-GB"/>
    </w:rPr>
  </w:style>
  <w:style w:type="paragraph" w:styleId="ListParagraph">
    <w:name w:val="List Paragraph"/>
    <w:basedOn w:val="Normal"/>
    <w:qFormat/>
    <w:rsid w:val="009153D5"/>
    <w:pPr>
      <w:ind w:left="720"/>
      <w:contextualSpacing/>
    </w:pPr>
  </w:style>
  <w:style w:type="table" w:styleId="TableGrid">
    <w:name w:val="Table Grid"/>
    <w:basedOn w:val="TableNormal"/>
    <w:uiPriority w:val="39"/>
    <w:rsid w:val="009153D5"/>
    <w:pPr>
      <w:spacing w:after="0" w:line="240" w:lineRule="auto"/>
    </w:pPr>
    <w:rPr>
      <w:lang w:val="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9153D5"/>
    <w:rPr>
      <w:i/>
      <w:iCs/>
    </w:rPr>
  </w:style>
  <w:style w:type="paragraph" w:styleId="NormalWeb">
    <w:name w:val="Normal (Web)"/>
    <w:basedOn w:val="Normal"/>
    <w:uiPriority w:val="99"/>
    <w:unhideWhenUsed/>
    <w:rsid w:val="009153D5"/>
    <w:pPr>
      <w:spacing w:before="100" w:beforeAutospacing="1" w:after="100" w:afterAutospacing="1" w:line="240" w:lineRule="auto"/>
      <w:jc w:val="left"/>
    </w:pPr>
    <w:rPr>
      <w:rFonts w:eastAsia="Times New Roman" w:cs="Times New Roman"/>
      <w:szCs w:val="24"/>
      <w:lang w:val="en-IN" w:eastAsia="en-IN"/>
    </w:rPr>
  </w:style>
  <w:style w:type="paragraph" w:styleId="TOCHeading">
    <w:name w:val="TOC Heading"/>
    <w:basedOn w:val="Heading1"/>
    <w:next w:val="Normal"/>
    <w:uiPriority w:val="39"/>
    <w:unhideWhenUsed/>
    <w:qFormat/>
    <w:rsid w:val="00185D63"/>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185D63"/>
    <w:pPr>
      <w:spacing w:after="100"/>
    </w:pPr>
  </w:style>
  <w:style w:type="character" w:styleId="Hyperlink">
    <w:name w:val="Hyperlink"/>
    <w:basedOn w:val="DefaultParagraphFont"/>
    <w:uiPriority w:val="99"/>
    <w:unhideWhenUsed/>
    <w:rsid w:val="00185D63"/>
    <w:rPr>
      <w:color w:val="0563C1" w:themeColor="hyperlink"/>
      <w:u w:val="single"/>
    </w:rPr>
  </w:style>
  <w:style w:type="paragraph" w:styleId="BodyText">
    <w:name w:val="Body Text"/>
    <w:basedOn w:val="Normal"/>
    <w:link w:val="BodyTextChar"/>
    <w:uiPriority w:val="1"/>
    <w:qFormat/>
    <w:rsid w:val="00730F11"/>
    <w:pPr>
      <w:widowControl w:val="0"/>
      <w:autoSpaceDE w:val="0"/>
      <w:autoSpaceDN w:val="0"/>
      <w:spacing w:after="0" w:line="240" w:lineRule="auto"/>
      <w:jc w:val="left"/>
    </w:pPr>
    <w:rPr>
      <w:rFonts w:eastAsia="Times New Roman" w:cs="Times New Roman"/>
      <w:szCs w:val="24"/>
      <w:lang w:val="en-US"/>
    </w:rPr>
  </w:style>
  <w:style w:type="character" w:customStyle="1" w:styleId="BodyTextChar">
    <w:name w:val="Body Text Char"/>
    <w:basedOn w:val="DefaultParagraphFont"/>
    <w:link w:val="BodyText"/>
    <w:uiPriority w:val="1"/>
    <w:rsid w:val="00730F11"/>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F262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62D3"/>
    <w:rPr>
      <w:rFonts w:ascii="Segoe UI" w:hAnsi="Segoe UI" w:cs="Segoe UI"/>
      <w:sz w:val="18"/>
      <w:szCs w:val="18"/>
      <w:lang w:val="en-GB"/>
    </w:rPr>
  </w:style>
  <w:style w:type="character" w:styleId="CommentReference">
    <w:name w:val="annotation reference"/>
    <w:basedOn w:val="DefaultParagraphFont"/>
    <w:uiPriority w:val="99"/>
    <w:semiHidden/>
    <w:unhideWhenUsed/>
    <w:rsid w:val="00F262D3"/>
    <w:rPr>
      <w:sz w:val="16"/>
      <w:szCs w:val="16"/>
    </w:rPr>
  </w:style>
  <w:style w:type="paragraph" w:styleId="CommentText">
    <w:name w:val="annotation text"/>
    <w:basedOn w:val="Normal"/>
    <w:link w:val="CommentTextChar"/>
    <w:uiPriority w:val="99"/>
    <w:semiHidden/>
    <w:unhideWhenUsed/>
    <w:rsid w:val="00F262D3"/>
    <w:pPr>
      <w:spacing w:line="240" w:lineRule="auto"/>
    </w:pPr>
    <w:rPr>
      <w:sz w:val="20"/>
      <w:szCs w:val="20"/>
    </w:rPr>
  </w:style>
  <w:style w:type="character" w:customStyle="1" w:styleId="CommentTextChar">
    <w:name w:val="Comment Text Char"/>
    <w:basedOn w:val="DefaultParagraphFont"/>
    <w:link w:val="CommentText"/>
    <w:uiPriority w:val="99"/>
    <w:semiHidden/>
    <w:rsid w:val="00F262D3"/>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F262D3"/>
    <w:rPr>
      <w:b/>
      <w:bCs/>
    </w:rPr>
  </w:style>
  <w:style w:type="character" w:customStyle="1" w:styleId="CommentSubjectChar">
    <w:name w:val="Comment Subject Char"/>
    <w:basedOn w:val="CommentTextChar"/>
    <w:link w:val="CommentSubject"/>
    <w:uiPriority w:val="99"/>
    <w:semiHidden/>
    <w:rsid w:val="00F262D3"/>
    <w:rPr>
      <w:rFonts w:ascii="Times New Roman" w:hAnsi="Times New Roman"/>
      <w:b/>
      <w:bCs/>
      <w:sz w:val="20"/>
      <w:szCs w:val="20"/>
      <w:lang w:val="en-GB"/>
    </w:rPr>
  </w:style>
  <w:style w:type="paragraph" w:styleId="Caption">
    <w:name w:val="caption"/>
    <w:basedOn w:val="Normal"/>
    <w:next w:val="Normal"/>
    <w:uiPriority w:val="35"/>
    <w:unhideWhenUsed/>
    <w:qFormat/>
    <w:rsid w:val="007A15CF"/>
    <w:pPr>
      <w:spacing w:after="200" w:line="240" w:lineRule="auto"/>
    </w:pPr>
    <w:rPr>
      <w:i/>
      <w:iCs/>
      <w:color w:val="44546A" w:themeColor="text2"/>
      <w:sz w:val="18"/>
      <w:szCs w:val="18"/>
    </w:rPr>
  </w:style>
  <w:style w:type="paragraph" w:customStyle="1" w:styleId="TableParagraph">
    <w:name w:val="Table Paragraph"/>
    <w:basedOn w:val="Normal"/>
    <w:uiPriority w:val="1"/>
    <w:qFormat/>
    <w:rsid w:val="004A5C62"/>
    <w:pPr>
      <w:widowControl w:val="0"/>
      <w:autoSpaceDE w:val="0"/>
      <w:autoSpaceDN w:val="0"/>
      <w:spacing w:after="0" w:line="240" w:lineRule="auto"/>
      <w:ind w:left="107"/>
      <w:jc w:val="left"/>
    </w:pPr>
    <w:rPr>
      <w:rFonts w:ascii="Arial MT" w:eastAsia="Arial MT" w:hAnsi="Arial MT" w:cs="Arial M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77077">
      <w:bodyDiv w:val="1"/>
      <w:marLeft w:val="0"/>
      <w:marRight w:val="0"/>
      <w:marTop w:val="0"/>
      <w:marBottom w:val="0"/>
      <w:divBdr>
        <w:top w:val="none" w:sz="0" w:space="0" w:color="auto"/>
        <w:left w:val="none" w:sz="0" w:space="0" w:color="auto"/>
        <w:bottom w:val="none" w:sz="0" w:space="0" w:color="auto"/>
        <w:right w:val="none" w:sz="0" w:space="0" w:color="auto"/>
      </w:divBdr>
    </w:div>
    <w:div w:id="522476540">
      <w:bodyDiv w:val="1"/>
      <w:marLeft w:val="0"/>
      <w:marRight w:val="0"/>
      <w:marTop w:val="0"/>
      <w:marBottom w:val="0"/>
      <w:divBdr>
        <w:top w:val="none" w:sz="0" w:space="0" w:color="auto"/>
        <w:left w:val="none" w:sz="0" w:space="0" w:color="auto"/>
        <w:bottom w:val="none" w:sz="0" w:space="0" w:color="auto"/>
        <w:right w:val="none" w:sz="0" w:space="0" w:color="auto"/>
      </w:divBdr>
    </w:div>
    <w:div w:id="597565536">
      <w:bodyDiv w:val="1"/>
      <w:marLeft w:val="0"/>
      <w:marRight w:val="0"/>
      <w:marTop w:val="0"/>
      <w:marBottom w:val="0"/>
      <w:divBdr>
        <w:top w:val="none" w:sz="0" w:space="0" w:color="auto"/>
        <w:left w:val="none" w:sz="0" w:space="0" w:color="auto"/>
        <w:bottom w:val="none" w:sz="0" w:space="0" w:color="auto"/>
        <w:right w:val="none" w:sz="0" w:space="0" w:color="auto"/>
      </w:divBdr>
    </w:div>
    <w:div w:id="912007983">
      <w:bodyDiv w:val="1"/>
      <w:marLeft w:val="0"/>
      <w:marRight w:val="0"/>
      <w:marTop w:val="0"/>
      <w:marBottom w:val="0"/>
      <w:divBdr>
        <w:top w:val="none" w:sz="0" w:space="0" w:color="auto"/>
        <w:left w:val="none" w:sz="0" w:space="0" w:color="auto"/>
        <w:bottom w:val="none" w:sz="0" w:space="0" w:color="auto"/>
        <w:right w:val="none" w:sz="0" w:space="0" w:color="auto"/>
      </w:divBdr>
    </w:div>
    <w:div w:id="1163398657">
      <w:bodyDiv w:val="1"/>
      <w:marLeft w:val="0"/>
      <w:marRight w:val="0"/>
      <w:marTop w:val="0"/>
      <w:marBottom w:val="0"/>
      <w:divBdr>
        <w:top w:val="none" w:sz="0" w:space="0" w:color="auto"/>
        <w:left w:val="none" w:sz="0" w:space="0" w:color="auto"/>
        <w:bottom w:val="none" w:sz="0" w:space="0" w:color="auto"/>
        <w:right w:val="none" w:sz="0" w:space="0" w:color="auto"/>
      </w:divBdr>
    </w:div>
    <w:div w:id="1303072432">
      <w:bodyDiv w:val="1"/>
      <w:marLeft w:val="0"/>
      <w:marRight w:val="0"/>
      <w:marTop w:val="0"/>
      <w:marBottom w:val="0"/>
      <w:divBdr>
        <w:top w:val="none" w:sz="0" w:space="0" w:color="auto"/>
        <w:left w:val="none" w:sz="0" w:space="0" w:color="auto"/>
        <w:bottom w:val="none" w:sz="0" w:space="0" w:color="auto"/>
        <w:right w:val="none" w:sz="0" w:space="0" w:color="auto"/>
      </w:divBdr>
    </w:div>
    <w:div w:id="1361083038">
      <w:bodyDiv w:val="1"/>
      <w:marLeft w:val="0"/>
      <w:marRight w:val="0"/>
      <w:marTop w:val="0"/>
      <w:marBottom w:val="0"/>
      <w:divBdr>
        <w:top w:val="none" w:sz="0" w:space="0" w:color="auto"/>
        <w:left w:val="none" w:sz="0" w:space="0" w:color="auto"/>
        <w:bottom w:val="none" w:sz="0" w:space="0" w:color="auto"/>
        <w:right w:val="none" w:sz="0" w:space="0" w:color="auto"/>
      </w:divBdr>
    </w:div>
    <w:div w:id="1564295866">
      <w:bodyDiv w:val="1"/>
      <w:marLeft w:val="0"/>
      <w:marRight w:val="0"/>
      <w:marTop w:val="0"/>
      <w:marBottom w:val="0"/>
      <w:divBdr>
        <w:top w:val="none" w:sz="0" w:space="0" w:color="auto"/>
        <w:left w:val="none" w:sz="0" w:space="0" w:color="auto"/>
        <w:bottom w:val="none" w:sz="0" w:space="0" w:color="auto"/>
        <w:right w:val="none" w:sz="0" w:space="0" w:color="auto"/>
      </w:divBdr>
    </w:div>
    <w:div w:id="1643997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0EEDA-5195-4F05-95B4-AEA3CDA63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2298</Words>
  <Characters>13099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Mohammed Al-Ameer</cp:lastModifiedBy>
  <cp:revision>2</cp:revision>
  <dcterms:created xsi:type="dcterms:W3CDTF">2021-08-22T19:03:00Z</dcterms:created>
  <dcterms:modified xsi:type="dcterms:W3CDTF">2021-08-22T19:03:00Z</dcterms:modified>
</cp:coreProperties>
</file>