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15B6E" w14:textId="045541CF" w:rsidR="3EE9F068" w:rsidRDefault="6E04213D" w:rsidP="18DB640D">
      <w:pPr>
        <w:pStyle w:val="Title"/>
      </w:pPr>
      <w:r>
        <w:t>Eco Glide</w:t>
      </w:r>
    </w:p>
    <w:p w14:paraId="5446BC8B" w14:textId="77777777" w:rsidR="00FE5A46" w:rsidRDefault="00FE5A46" w:rsidP="18DB640D">
      <w:pPr>
        <w:spacing w:line="360" w:lineRule="auto"/>
        <w:rPr>
          <w:rFonts w:ascii="Arial Nova" w:eastAsia="Arial Nova" w:hAnsi="Arial Nova" w:cs="Arial Nova"/>
          <w:b/>
          <w:bCs/>
        </w:rPr>
      </w:pPr>
    </w:p>
    <w:p w14:paraId="2190439C" w14:textId="4693BA4D" w:rsidR="00FE5A46" w:rsidRDefault="00FE5A46" w:rsidP="18DB640D">
      <w:pPr>
        <w:spacing w:line="360" w:lineRule="auto"/>
        <w:rPr>
          <w:rFonts w:ascii="Arial Nova" w:eastAsia="Arial Nova" w:hAnsi="Arial Nova" w:cs="Arial Nova"/>
          <w:b/>
          <w:bCs/>
        </w:rPr>
      </w:pPr>
      <w:r>
        <w:rPr>
          <w:rFonts w:ascii="Arial Nova" w:eastAsia="Arial Nova" w:hAnsi="Arial Nova" w:cs="Arial Nova"/>
          <w:b/>
          <w:bCs/>
        </w:rPr>
        <w:t>My Name</w:t>
      </w:r>
    </w:p>
    <w:p w14:paraId="2EAFD6A3" w14:textId="619ECF53" w:rsidR="00FE5A46" w:rsidRDefault="00FE5A46" w:rsidP="18DB640D">
      <w:pPr>
        <w:spacing w:line="360" w:lineRule="auto"/>
        <w:rPr>
          <w:rFonts w:ascii="Arial Nova" w:eastAsia="Arial Nova" w:hAnsi="Arial Nova" w:cs="Arial Nova"/>
          <w:b/>
          <w:bCs/>
        </w:rPr>
      </w:pPr>
      <w:r>
        <w:rPr>
          <w:rFonts w:ascii="Arial Nova" w:eastAsia="Arial Nova" w:hAnsi="Arial Nova" w:cs="Arial Nova"/>
          <w:b/>
          <w:bCs/>
        </w:rPr>
        <w:t>My Student Id</w:t>
      </w:r>
    </w:p>
    <w:p w14:paraId="5F566B58" w14:textId="367E848D" w:rsidR="3BAD06FB" w:rsidRDefault="3BAD06FB" w:rsidP="18DB640D">
      <w:pPr>
        <w:spacing w:line="360" w:lineRule="auto"/>
        <w:rPr>
          <w:rFonts w:ascii="Arial Nova" w:eastAsia="Arial Nova" w:hAnsi="Arial Nova" w:cs="Arial Nova"/>
          <w:b/>
          <w:bCs/>
        </w:rPr>
      </w:pPr>
      <w:r w:rsidRPr="18DB640D">
        <w:rPr>
          <w:rFonts w:ascii="Arial Nova" w:eastAsia="Arial Nova" w:hAnsi="Arial Nova" w:cs="Arial Nova"/>
          <w:b/>
          <w:bCs/>
        </w:rPr>
        <w:t xml:space="preserve">Alex Bell </w:t>
      </w:r>
    </w:p>
    <w:p w14:paraId="36642F6E" w14:textId="6D2CA96D" w:rsidR="3BAD06FB" w:rsidRDefault="3BAD06FB" w:rsidP="18DB640D">
      <w:pPr>
        <w:spacing w:line="360" w:lineRule="auto"/>
        <w:rPr>
          <w:rFonts w:ascii="Arial Nova" w:eastAsia="Arial Nova" w:hAnsi="Arial Nova" w:cs="Arial Nova"/>
          <w:b/>
          <w:bCs/>
        </w:rPr>
      </w:pPr>
      <w:r w:rsidRPr="18DB640D">
        <w:rPr>
          <w:rFonts w:ascii="Arial Nova" w:eastAsia="Arial Nova" w:hAnsi="Arial Nova" w:cs="Arial Nova"/>
          <w:b/>
          <w:bCs/>
        </w:rPr>
        <w:t xml:space="preserve">Technological change and innovation </w:t>
      </w:r>
    </w:p>
    <w:p w14:paraId="1BBDE329" w14:textId="70234B1F" w:rsidR="3BAD06FB" w:rsidRDefault="3BAD06FB" w:rsidP="18DB640D">
      <w:pPr>
        <w:spacing w:line="360" w:lineRule="auto"/>
        <w:rPr>
          <w:rFonts w:ascii="Arial Nova" w:eastAsia="Arial Nova" w:hAnsi="Arial Nova" w:cs="Arial Nova"/>
          <w:b/>
          <w:bCs/>
        </w:rPr>
      </w:pPr>
      <w:r w:rsidRPr="18DB640D">
        <w:rPr>
          <w:rFonts w:ascii="Arial Nova" w:eastAsia="Arial Nova" w:hAnsi="Arial Nova" w:cs="Arial Nova"/>
          <w:b/>
          <w:bCs/>
        </w:rPr>
        <w:t>(BMSP5019)</w:t>
      </w:r>
    </w:p>
    <w:p w14:paraId="4957D714" w14:textId="059FEFD3" w:rsidR="18DB640D" w:rsidRDefault="18DB640D" w:rsidP="18DB640D">
      <w:pPr>
        <w:spacing w:line="360" w:lineRule="auto"/>
        <w:rPr>
          <w:rFonts w:ascii="Arial Nova" w:eastAsia="Arial Nova" w:hAnsi="Arial Nova" w:cs="Arial Nova"/>
          <w:b/>
          <w:bCs/>
        </w:rPr>
      </w:pPr>
    </w:p>
    <w:p w14:paraId="4AAE7E07" w14:textId="52C24192" w:rsidR="18DB640D" w:rsidRDefault="18DB640D"/>
    <w:p w14:paraId="4978B863" w14:textId="39B96033" w:rsidR="18DB640D" w:rsidRDefault="18DB640D"/>
    <w:p w14:paraId="0B3CF9FD" w14:textId="21A146F0" w:rsidR="18DB640D" w:rsidRDefault="18DB640D"/>
    <w:p w14:paraId="23107964" w14:textId="7FD121F3" w:rsidR="18DB640D" w:rsidRDefault="18DB640D"/>
    <w:p w14:paraId="3F4C9C3E" w14:textId="6F0C7823" w:rsidR="18DB640D" w:rsidRDefault="18DB640D"/>
    <w:p w14:paraId="4E75572F" w14:textId="1BFEDEE0" w:rsidR="18DB640D" w:rsidRDefault="18DB640D"/>
    <w:p w14:paraId="75A30C8B" w14:textId="0703FEF5" w:rsidR="18DB640D" w:rsidRDefault="18DB640D"/>
    <w:p w14:paraId="303F21FE" w14:textId="14DE5AE8" w:rsidR="18DB640D" w:rsidRDefault="18DB640D"/>
    <w:p w14:paraId="7FEB0C61" w14:textId="311DF551" w:rsidR="18DB640D" w:rsidRDefault="18DB640D"/>
    <w:p w14:paraId="49C72250" w14:textId="7D4F6D2B" w:rsidR="18DB640D" w:rsidRDefault="18DB640D"/>
    <w:p w14:paraId="3FCF0290" w14:textId="5BC36BC5" w:rsidR="18DB640D" w:rsidRDefault="18DB640D"/>
    <w:p w14:paraId="6C0488F3" w14:textId="043D13EA" w:rsidR="18DB640D" w:rsidRDefault="18DB640D"/>
    <w:p w14:paraId="41C34897" w14:textId="5025388E" w:rsidR="18DB640D" w:rsidRDefault="18DB640D"/>
    <w:p w14:paraId="4F1E4E94" w14:textId="73D4E250" w:rsidR="18DB640D" w:rsidRDefault="18DB640D"/>
    <w:p w14:paraId="7AB3F140" w14:textId="5333BEE0" w:rsidR="18DB640D" w:rsidRDefault="18DB640D"/>
    <w:p w14:paraId="07D5CC4D" w14:textId="0F93706E" w:rsidR="18DB640D" w:rsidRDefault="18DB640D"/>
    <w:p w14:paraId="5A8B8A02" w14:textId="223DC98B" w:rsidR="18DB640D" w:rsidRDefault="18DB640D"/>
    <w:p w14:paraId="2EE69FCE" w14:textId="71EBFD47" w:rsidR="18DB640D" w:rsidRDefault="18DB640D"/>
    <w:p w14:paraId="72CCC01B" w14:textId="5AF96DFB" w:rsidR="18DB640D" w:rsidRDefault="18DB640D"/>
    <w:sdt>
      <w:sdtPr>
        <w:id w:val="236369703"/>
        <w:docPartObj>
          <w:docPartGallery w:val="Table of Contents"/>
          <w:docPartUnique/>
        </w:docPartObj>
      </w:sdtPr>
      <w:sdtContent>
        <w:p w14:paraId="209A7609" w14:textId="131512F7" w:rsidR="18DB640D" w:rsidRDefault="18DB640D" w:rsidP="18DB640D">
          <w:pPr>
            <w:pStyle w:val="TOC1"/>
            <w:tabs>
              <w:tab w:val="right" w:leader="dot" w:pos="9360"/>
            </w:tabs>
            <w:rPr>
              <w:rStyle w:val="Hyperlink"/>
            </w:rPr>
          </w:pPr>
          <w:r>
            <w:fldChar w:fldCharType="begin"/>
          </w:r>
          <w:r>
            <w:instrText>TOC \o "1-9" \z \u \h</w:instrText>
          </w:r>
          <w:r>
            <w:fldChar w:fldCharType="separate"/>
          </w:r>
          <w:hyperlink w:anchor="_Toc2048589979">
            <w:r w:rsidR="1A704910" w:rsidRPr="1A704910">
              <w:rPr>
                <w:rStyle w:val="Hyperlink"/>
              </w:rPr>
              <w:t>Introduction</w:t>
            </w:r>
            <w:r>
              <w:tab/>
            </w:r>
            <w:r>
              <w:fldChar w:fldCharType="begin"/>
            </w:r>
            <w:r>
              <w:instrText>PAGEREF _Toc2048589979 \h</w:instrText>
            </w:r>
            <w:r>
              <w:fldChar w:fldCharType="separate"/>
            </w:r>
            <w:r w:rsidR="1A704910" w:rsidRPr="1A704910">
              <w:rPr>
                <w:rStyle w:val="Hyperlink"/>
              </w:rPr>
              <w:t>2</w:t>
            </w:r>
            <w:r>
              <w:fldChar w:fldCharType="end"/>
            </w:r>
          </w:hyperlink>
        </w:p>
        <w:p w14:paraId="1C5D5902" w14:textId="74547765" w:rsidR="18DB640D" w:rsidRDefault="1A704910" w:rsidP="18DB640D">
          <w:pPr>
            <w:pStyle w:val="TOC1"/>
            <w:tabs>
              <w:tab w:val="right" w:leader="dot" w:pos="9360"/>
            </w:tabs>
            <w:rPr>
              <w:rStyle w:val="Hyperlink"/>
            </w:rPr>
          </w:pPr>
          <w:hyperlink w:anchor="_Toc1073172253">
            <w:r w:rsidRPr="1A704910">
              <w:rPr>
                <w:rStyle w:val="Hyperlink"/>
              </w:rPr>
              <w:t>Research and Analysis</w:t>
            </w:r>
            <w:r w:rsidR="18DB640D">
              <w:tab/>
            </w:r>
            <w:r w:rsidR="18DB640D">
              <w:fldChar w:fldCharType="begin"/>
            </w:r>
            <w:r w:rsidR="18DB640D">
              <w:instrText>PAGEREF _Toc1073172253 \h</w:instrText>
            </w:r>
            <w:r w:rsidR="18DB640D">
              <w:fldChar w:fldCharType="separate"/>
            </w:r>
            <w:r w:rsidRPr="1A704910">
              <w:rPr>
                <w:rStyle w:val="Hyperlink"/>
              </w:rPr>
              <w:t>3</w:t>
            </w:r>
            <w:r w:rsidR="18DB640D">
              <w:fldChar w:fldCharType="end"/>
            </w:r>
          </w:hyperlink>
        </w:p>
        <w:p w14:paraId="6436EE9B" w14:textId="614223AD" w:rsidR="18DB640D" w:rsidRDefault="1A704910" w:rsidP="18DB640D">
          <w:pPr>
            <w:pStyle w:val="TOC1"/>
            <w:tabs>
              <w:tab w:val="right" w:leader="dot" w:pos="9360"/>
            </w:tabs>
            <w:rPr>
              <w:rStyle w:val="Hyperlink"/>
            </w:rPr>
          </w:pPr>
          <w:hyperlink w:anchor="_Toc1762854517">
            <w:r w:rsidRPr="1A704910">
              <w:rPr>
                <w:rStyle w:val="Hyperlink"/>
              </w:rPr>
              <w:t>Justification</w:t>
            </w:r>
            <w:r w:rsidR="18DB640D">
              <w:tab/>
            </w:r>
            <w:r w:rsidR="18DB640D">
              <w:fldChar w:fldCharType="begin"/>
            </w:r>
            <w:r w:rsidR="18DB640D">
              <w:instrText>PAGEREF _Toc1762854517 \h</w:instrText>
            </w:r>
            <w:r w:rsidR="18DB640D">
              <w:fldChar w:fldCharType="separate"/>
            </w:r>
            <w:r w:rsidRPr="1A704910">
              <w:rPr>
                <w:rStyle w:val="Hyperlink"/>
              </w:rPr>
              <w:t>7</w:t>
            </w:r>
            <w:r w:rsidR="18DB640D">
              <w:fldChar w:fldCharType="end"/>
            </w:r>
          </w:hyperlink>
        </w:p>
        <w:p w14:paraId="275F75DD" w14:textId="1EC856C0" w:rsidR="18DB640D" w:rsidRDefault="1A704910" w:rsidP="18DB640D">
          <w:pPr>
            <w:pStyle w:val="TOC1"/>
            <w:tabs>
              <w:tab w:val="right" w:leader="dot" w:pos="9360"/>
            </w:tabs>
            <w:rPr>
              <w:rStyle w:val="Hyperlink"/>
            </w:rPr>
          </w:pPr>
          <w:hyperlink w:anchor="_Toc1583464352">
            <w:r w:rsidRPr="1A704910">
              <w:rPr>
                <w:rStyle w:val="Hyperlink"/>
              </w:rPr>
              <w:t>Stakeholders</w:t>
            </w:r>
            <w:r w:rsidR="18DB640D">
              <w:tab/>
            </w:r>
            <w:r w:rsidR="18DB640D">
              <w:fldChar w:fldCharType="begin"/>
            </w:r>
            <w:r w:rsidR="18DB640D">
              <w:instrText>PAGEREF _Toc1583464352 \h</w:instrText>
            </w:r>
            <w:r w:rsidR="18DB640D">
              <w:fldChar w:fldCharType="separate"/>
            </w:r>
            <w:r w:rsidRPr="1A704910">
              <w:rPr>
                <w:rStyle w:val="Hyperlink"/>
              </w:rPr>
              <w:t>10</w:t>
            </w:r>
            <w:r w:rsidR="18DB640D">
              <w:fldChar w:fldCharType="end"/>
            </w:r>
          </w:hyperlink>
        </w:p>
        <w:p w14:paraId="631C5F1D" w14:textId="56BEB501" w:rsidR="18DB640D" w:rsidRDefault="1A704910" w:rsidP="18DB640D">
          <w:pPr>
            <w:pStyle w:val="TOC1"/>
            <w:tabs>
              <w:tab w:val="right" w:leader="dot" w:pos="9360"/>
            </w:tabs>
            <w:rPr>
              <w:rStyle w:val="Hyperlink"/>
            </w:rPr>
          </w:pPr>
          <w:hyperlink w:anchor="_Toc2106046316">
            <w:r w:rsidRPr="1A704910">
              <w:rPr>
                <w:rStyle w:val="Hyperlink"/>
              </w:rPr>
              <w:t>Conclusion</w:t>
            </w:r>
            <w:r w:rsidR="18DB640D">
              <w:tab/>
            </w:r>
            <w:r w:rsidR="18DB640D">
              <w:fldChar w:fldCharType="begin"/>
            </w:r>
            <w:r w:rsidR="18DB640D">
              <w:instrText>PAGEREF _Toc2106046316 \h</w:instrText>
            </w:r>
            <w:r w:rsidR="18DB640D">
              <w:fldChar w:fldCharType="separate"/>
            </w:r>
            <w:r w:rsidRPr="1A704910">
              <w:rPr>
                <w:rStyle w:val="Hyperlink"/>
              </w:rPr>
              <w:t>12</w:t>
            </w:r>
            <w:r w:rsidR="18DB640D">
              <w:fldChar w:fldCharType="end"/>
            </w:r>
          </w:hyperlink>
        </w:p>
        <w:p w14:paraId="5DDF4986" w14:textId="4C233027" w:rsidR="18DB640D" w:rsidRDefault="1A704910" w:rsidP="18DB640D">
          <w:pPr>
            <w:pStyle w:val="TOC1"/>
            <w:tabs>
              <w:tab w:val="right" w:leader="dot" w:pos="9360"/>
            </w:tabs>
            <w:rPr>
              <w:rStyle w:val="Hyperlink"/>
            </w:rPr>
          </w:pPr>
          <w:hyperlink w:anchor="_Toc792279762">
            <w:r w:rsidRPr="1A704910">
              <w:rPr>
                <w:rStyle w:val="Hyperlink"/>
              </w:rPr>
              <w:t>Index</w:t>
            </w:r>
            <w:r w:rsidR="18DB640D">
              <w:tab/>
            </w:r>
            <w:r w:rsidR="18DB640D">
              <w:fldChar w:fldCharType="begin"/>
            </w:r>
            <w:r w:rsidR="18DB640D">
              <w:instrText>PAGEREF _Toc792279762 \h</w:instrText>
            </w:r>
            <w:r w:rsidR="18DB640D">
              <w:fldChar w:fldCharType="separate"/>
            </w:r>
            <w:r w:rsidRPr="1A704910">
              <w:rPr>
                <w:rStyle w:val="Hyperlink"/>
              </w:rPr>
              <w:t>12</w:t>
            </w:r>
            <w:r w:rsidR="18DB640D">
              <w:fldChar w:fldCharType="end"/>
            </w:r>
          </w:hyperlink>
        </w:p>
        <w:p w14:paraId="7580ED41" w14:textId="788C591E" w:rsidR="18DB640D" w:rsidRDefault="1A704910" w:rsidP="18DB640D">
          <w:pPr>
            <w:pStyle w:val="TOC1"/>
            <w:tabs>
              <w:tab w:val="right" w:leader="dot" w:pos="9360"/>
            </w:tabs>
            <w:rPr>
              <w:rStyle w:val="Hyperlink"/>
            </w:rPr>
          </w:pPr>
          <w:hyperlink w:anchor="_Toc1579766679">
            <w:r w:rsidRPr="1A704910">
              <w:rPr>
                <w:rStyle w:val="Hyperlink"/>
              </w:rPr>
              <w:t>Reference List</w:t>
            </w:r>
            <w:r w:rsidR="18DB640D">
              <w:tab/>
            </w:r>
            <w:r w:rsidR="18DB640D">
              <w:fldChar w:fldCharType="begin"/>
            </w:r>
            <w:r w:rsidR="18DB640D">
              <w:instrText>PAGEREF _Toc1579766679 \h</w:instrText>
            </w:r>
            <w:r w:rsidR="18DB640D">
              <w:fldChar w:fldCharType="separate"/>
            </w:r>
            <w:r w:rsidRPr="1A704910">
              <w:rPr>
                <w:rStyle w:val="Hyperlink"/>
              </w:rPr>
              <w:t>15</w:t>
            </w:r>
            <w:r w:rsidR="18DB640D">
              <w:fldChar w:fldCharType="end"/>
            </w:r>
          </w:hyperlink>
          <w:r w:rsidR="18DB640D">
            <w:fldChar w:fldCharType="end"/>
          </w:r>
        </w:p>
      </w:sdtContent>
    </w:sdt>
    <w:p w14:paraId="0CA17B47" w14:textId="2F831989" w:rsidR="18DB640D" w:rsidRDefault="18DB640D" w:rsidP="18DB640D"/>
    <w:p w14:paraId="58C4DDCD" w14:textId="7922B0E1" w:rsidR="18DB640D" w:rsidRDefault="18DB640D"/>
    <w:p w14:paraId="7CD58B57" w14:textId="0870FAC3" w:rsidR="18DB640D" w:rsidRDefault="18DB640D"/>
    <w:p w14:paraId="4B24E7DC" w14:textId="68C62B3B" w:rsidR="18DB640D" w:rsidRDefault="18DB640D"/>
    <w:p w14:paraId="5635EFD8" w14:textId="0207BB59" w:rsidR="18DB640D" w:rsidRDefault="18DB640D"/>
    <w:p w14:paraId="2ACE9542" w14:textId="1FFDBFB9" w:rsidR="18DB640D" w:rsidRDefault="18DB640D"/>
    <w:p w14:paraId="55FFA6C2" w14:textId="4248FD19" w:rsidR="18DB640D" w:rsidRDefault="18DB640D"/>
    <w:p w14:paraId="137007FC" w14:textId="14FB80EF" w:rsidR="18DB640D" w:rsidRDefault="18DB640D"/>
    <w:p w14:paraId="2B436DB7" w14:textId="7B7FACB0" w:rsidR="18DB640D" w:rsidRDefault="18DB640D"/>
    <w:p w14:paraId="29609C16" w14:textId="282F9952" w:rsidR="18DB640D" w:rsidRDefault="18DB640D"/>
    <w:p w14:paraId="0AA7A6F7" w14:textId="25C3F65F" w:rsidR="18DB640D" w:rsidRDefault="18DB640D"/>
    <w:p w14:paraId="1527FB40" w14:textId="5641268D" w:rsidR="18DB640D" w:rsidRDefault="18DB640D"/>
    <w:p w14:paraId="2E7A6B57" w14:textId="5281AC5C" w:rsidR="18DB640D" w:rsidRDefault="18DB640D"/>
    <w:p w14:paraId="26D56959" w14:textId="763AD3BA" w:rsidR="18DB640D" w:rsidRDefault="18DB640D"/>
    <w:p w14:paraId="38146614" w14:textId="33614B0D" w:rsidR="18DB640D" w:rsidRDefault="18DB640D"/>
    <w:p w14:paraId="0E18431C" w14:textId="56230D3B" w:rsidR="18DB640D" w:rsidRDefault="18DB640D"/>
    <w:p w14:paraId="7F2A4371" w14:textId="37900E6F" w:rsidR="18DB640D" w:rsidRDefault="18DB640D"/>
    <w:p w14:paraId="4F3330C1" w14:textId="010658FD" w:rsidR="18DB640D" w:rsidRDefault="18DB640D"/>
    <w:p w14:paraId="3A0B9C06" w14:textId="645AF7A1" w:rsidR="18DB640D" w:rsidRDefault="18DB640D"/>
    <w:p w14:paraId="7D4F2890" w14:textId="42AB3A01" w:rsidR="18DB640D" w:rsidRDefault="18DB640D"/>
    <w:p w14:paraId="5F7FF475" w14:textId="56C704C6" w:rsidR="18DB640D" w:rsidRDefault="18DB640D"/>
    <w:p w14:paraId="18F93A5D" w14:textId="60AF2E35" w:rsidR="18DB640D" w:rsidRDefault="18DB640D"/>
    <w:p w14:paraId="42224C26" w14:textId="1C9CE711" w:rsidR="095260AB" w:rsidRDefault="095260AB" w:rsidP="18DB640D">
      <w:pPr>
        <w:pStyle w:val="Heading1"/>
      </w:pPr>
      <w:bookmarkStart w:id="0" w:name="_Toc2048589979"/>
      <w:r>
        <w:t>Introduction</w:t>
      </w:r>
      <w:bookmarkEnd w:id="0"/>
      <w:r>
        <w:t xml:space="preserve"> </w:t>
      </w:r>
    </w:p>
    <w:p w14:paraId="515396B6" w14:textId="2BEE09A7" w:rsidR="18DB640D" w:rsidRDefault="17A28DAD" w:rsidP="1A704910">
      <w:pPr>
        <w:spacing w:line="360" w:lineRule="auto"/>
        <w:rPr>
          <w:rFonts w:ascii="Arial Nova" w:eastAsia="Arial Nova" w:hAnsi="Arial Nova" w:cs="Arial Nova"/>
        </w:rPr>
      </w:pPr>
      <w:bookmarkStart w:id="1" w:name="_Int_WPRNms5Y"/>
      <w:proofErr w:type="gramStart"/>
      <w:r w:rsidRPr="1A704910">
        <w:rPr>
          <w:rFonts w:ascii="Arial Nova" w:eastAsia="Arial Nova" w:hAnsi="Arial Nova" w:cs="Arial Nova"/>
        </w:rPr>
        <w:t>In order to</w:t>
      </w:r>
      <w:bookmarkEnd w:id="1"/>
      <w:proofErr w:type="gramEnd"/>
      <w:r w:rsidRPr="1A704910">
        <w:rPr>
          <w:rFonts w:ascii="Arial Nova" w:eastAsia="Arial Nova" w:hAnsi="Arial Nova" w:cs="Arial Nova"/>
        </w:rPr>
        <w:t xml:space="preserve"> address the transportation issues in Llanelli, this paper offers a creative proposal for the introduction of Eco Glide, a sustainable electric scooter service. The town's urgent problems of ineffective public transportation, </w:t>
      </w:r>
      <w:r w:rsidR="719C7CDF" w:rsidRPr="1A704910">
        <w:rPr>
          <w:rFonts w:ascii="Arial Nova" w:eastAsia="Arial Nova" w:hAnsi="Arial Nova" w:cs="Arial Nova"/>
        </w:rPr>
        <w:t>emissions</w:t>
      </w:r>
      <w:r w:rsidRPr="1A704910">
        <w:rPr>
          <w:rFonts w:ascii="Arial Nova" w:eastAsia="Arial Nova" w:hAnsi="Arial Nova" w:cs="Arial Nova"/>
        </w:rPr>
        <w:t xml:space="preserve">, </w:t>
      </w:r>
      <w:r w:rsidR="6FC88AE5" w:rsidRPr="1A704910">
        <w:rPr>
          <w:rFonts w:ascii="Arial Nova" w:eastAsia="Arial Nova" w:hAnsi="Arial Nova" w:cs="Arial Nova"/>
        </w:rPr>
        <w:t>congestion</w:t>
      </w:r>
      <w:r w:rsidRPr="1A704910">
        <w:rPr>
          <w:rFonts w:ascii="Arial Nova" w:eastAsia="Arial Nova" w:hAnsi="Arial Nova" w:cs="Arial Nova"/>
        </w:rPr>
        <w:t xml:space="preserve">, and parking shortages will be addressed environmentally with </w:t>
      </w:r>
      <w:proofErr w:type="spellStart"/>
      <w:r w:rsidRPr="1A704910">
        <w:rPr>
          <w:rFonts w:ascii="Arial Nova" w:eastAsia="Arial Nova" w:hAnsi="Arial Nova" w:cs="Arial Nova"/>
        </w:rPr>
        <w:t>EcoGlide</w:t>
      </w:r>
      <w:proofErr w:type="spellEnd"/>
      <w:r w:rsidRPr="1A704910">
        <w:rPr>
          <w:rFonts w:ascii="Arial Nova" w:eastAsia="Arial Nova" w:hAnsi="Arial Nova" w:cs="Arial Nova"/>
        </w:rPr>
        <w:t>. Using the town's current bike routes, the service will be available to anyone 13 years of age and up. Solar-powered battery vending machines will be installed to further improve the project's sustainability by providing consumers with an easy and eco-friendly way to recharge their scooters. In addition to enhancing the local transportation infrastructure, Eco Glide's promotion of clean mobility options advances larger sustainability objectives and helps Llanelli's citizens live more sustainably and independently in the future.</w:t>
      </w:r>
    </w:p>
    <w:p w14:paraId="2200722D" w14:textId="597963D4" w:rsidR="18DB640D" w:rsidRDefault="18DB640D" w:rsidP="18DB640D">
      <w:pPr>
        <w:spacing w:line="360" w:lineRule="auto"/>
        <w:rPr>
          <w:rFonts w:ascii="Arial Nova" w:eastAsia="Arial Nova" w:hAnsi="Arial Nova" w:cs="Arial Nova"/>
        </w:rPr>
      </w:pPr>
    </w:p>
    <w:p w14:paraId="3FA9282B" w14:textId="42065D54" w:rsidR="18DB640D" w:rsidRDefault="18DB640D" w:rsidP="18DB640D">
      <w:pPr>
        <w:spacing w:line="360" w:lineRule="auto"/>
        <w:rPr>
          <w:rFonts w:ascii="Arial Nova" w:eastAsia="Arial Nova" w:hAnsi="Arial Nova" w:cs="Arial Nova"/>
        </w:rPr>
      </w:pPr>
    </w:p>
    <w:p w14:paraId="30BD4194" w14:textId="71B793F4" w:rsidR="18DB640D" w:rsidRDefault="18DB640D" w:rsidP="18DB640D"/>
    <w:p w14:paraId="56277A20" w14:textId="14E2A6CD" w:rsidR="18DB640D" w:rsidRDefault="18DB640D" w:rsidP="18DB640D"/>
    <w:p w14:paraId="005DBA3F" w14:textId="19D81C01" w:rsidR="7F4C3B19" w:rsidRDefault="7F4C3B19" w:rsidP="18DB640D">
      <w:pPr>
        <w:pStyle w:val="Heading1"/>
      </w:pPr>
      <w:bookmarkStart w:id="2" w:name="_Toc1073172253"/>
      <w:r>
        <w:t>Research and Analysis</w:t>
      </w:r>
      <w:bookmarkEnd w:id="2"/>
    </w:p>
    <w:p w14:paraId="51BC5A38" w14:textId="2B233CAE" w:rsidR="1D16B725" w:rsidRDefault="1D16B725" w:rsidP="1A704910">
      <w:pPr>
        <w:spacing w:line="360" w:lineRule="auto"/>
        <w:rPr>
          <w:rFonts w:ascii="Arial Nova" w:eastAsia="Arial Nova" w:hAnsi="Arial Nova" w:cs="Arial Nova"/>
        </w:rPr>
      </w:pPr>
      <w:r w:rsidRPr="1A704910">
        <w:rPr>
          <w:rFonts w:ascii="Arial Nova" w:eastAsia="Arial Nova" w:hAnsi="Arial Nova" w:cs="Arial Nova"/>
        </w:rPr>
        <w:t xml:space="preserve">Eco Glide is a sustainable </w:t>
      </w:r>
      <w:r w:rsidR="08E3916D" w:rsidRPr="1A704910">
        <w:rPr>
          <w:rFonts w:ascii="Arial Nova" w:eastAsia="Arial Nova" w:hAnsi="Arial Nova" w:cs="Arial Nova"/>
        </w:rPr>
        <w:t>eco-friendly</w:t>
      </w:r>
      <w:r w:rsidRPr="1A704910">
        <w:rPr>
          <w:rFonts w:ascii="Arial Nova" w:eastAsia="Arial Nova" w:hAnsi="Arial Nova" w:cs="Arial Nova"/>
        </w:rPr>
        <w:t xml:space="preserve"> scooter t</w:t>
      </w:r>
      <w:r w:rsidR="16422FCF" w:rsidRPr="1A704910">
        <w:rPr>
          <w:rFonts w:ascii="Arial Nova" w:eastAsia="Arial Nova" w:hAnsi="Arial Nova" w:cs="Arial Nova"/>
        </w:rPr>
        <w:t>hat can be used on cycle pathways around the Llanelli area</w:t>
      </w:r>
      <w:r w:rsidR="15EDCF20" w:rsidRPr="1A704910">
        <w:rPr>
          <w:rFonts w:ascii="Arial Nova" w:eastAsia="Arial Nova" w:hAnsi="Arial Nova" w:cs="Arial Nova"/>
        </w:rPr>
        <w:t xml:space="preserve">. The cycle pathways will be fitted with solar panel rechargeable battery </w:t>
      </w:r>
      <w:r w:rsidR="1FA608BE" w:rsidRPr="1A704910">
        <w:rPr>
          <w:rFonts w:ascii="Arial Nova" w:eastAsia="Arial Nova" w:hAnsi="Arial Nova" w:cs="Arial Nova"/>
        </w:rPr>
        <w:t xml:space="preserve">vending machines allowing users to get around town </w:t>
      </w:r>
      <w:r w:rsidR="19944D54" w:rsidRPr="1A704910">
        <w:rPr>
          <w:rFonts w:ascii="Arial Nova" w:eastAsia="Arial Nova" w:hAnsi="Arial Nova" w:cs="Arial Nova"/>
        </w:rPr>
        <w:t>efficiently and sustainably without the fear of running out of battery.</w:t>
      </w:r>
    </w:p>
    <w:p w14:paraId="216DD2F6" w14:textId="54B5E3CE" w:rsidR="1D16B725" w:rsidRDefault="11FAAD81" w:rsidP="1A704910">
      <w:pPr>
        <w:spacing w:line="360" w:lineRule="auto"/>
        <w:rPr>
          <w:rFonts w:ascii="Arial Nova" w:eastAsia="Arial Nova" w:hAnsi="Arial Nova" w:cs="Arial Nova"/>
        </w:rPr>
      </w:pPr>
      <w:r w:rsidRPr="1A704910">
        <w:rPr>
          <w:rFonts w:ascii="Arial Nova" w:eastAsia="Arial Nova" w:hAnsi="Arial Nova" w:cs="Arial Nova"/>
        </w:rPr>
        <w:lastRenderedPageBreak/>
        <w:t xml:space="preserve">Emissions and sustainability </w:t>
      </w:r>
    </w:p>
    <w:p w14:paraId="046D72B9" w14:textId="5507D176" w:rsidR="1D16B725" w:rsidRDefault="11FAAD81" w:rsidP="1A704910">
      <w:pPr>
        <w:spacing w:line="360" w:lineRule="auto"/>
        <w:rPr>
          <w:rFonts w:ascii="Arial Nova" w:eastAsia="Arial Nova" w:hAnsi="Arial Nova" w:cs="Arial Nova"/>
        </w:rPr>
      </w:pPr>
      <w:r w:rsidRPr="1A704910">
        <w:rPr>
          <w:rFonts w:ascii="Arial Nova" w:eastAsia="Arial Nova" w:hAnsi="Arial Nova" w:cs="Arial Nova"/>
        </w:rPr>
        <w:t xml:space="preserve">Air pollution is a problem in big cities, and specific laws are being implemented to address it. Due primarily to national laws in EU member states, the number of low emission zones in Europe increased by 40% between 2019 and 2022, from 228 to 320, with an additional 500 or so anticipated by 2025. </w:t>
      </w:r>
      <w:r w:rsidR="4E6A243B" w:rsidRPr="1A704910">
        <w:rPr>
          <w:rFonts w:ascii="Arial Nova" w:eastAsia="Arial Nova" w:hAnsi="Arial Nova" w:cs="Arial Nova"/>
        </w:rPr>
        <w:t>Electric mopeds and scooters are becoming more popular in these places due to the demand for zero-emission alternatives (</w:t>
      </w:r>
      <w:proofErr w:type="spellStart"/>
      <w:r w:rsidR="3715C797" w:rsidRPr="1A704910">
        <w:rPr>
          <w:rFonts w:ascii="Arial Nova" w:eastAsia="Arial Nova" w:hAnsi="Arial Nova" w:cs="Arial Nova"/>
        </w:rPr>
        <w:t>Ghotge</w:t>
      </w:r>
      <w:proofErr w:type="spellEnd"/>
      <w:r w:rsidR="3715C797" w:rsidRPr="1A704910">
        <w:rPr>
          <w:rFonts w:ascii="Arial Nova" w:eastAsia="Arial Nova" w:hAnsi="Arial Nova" w:cs="Arial Nova"/>
        </w:rPr>
        <w:t>. 2024).</w:t>
      </w:r>
    </w:p>
    <w:p w14:paraId="0633E380" w14:textId="06DFCFB8" w:rsidR="1D16B725" w:rsidRDefault="078AE465" w:rsidP="1A704910">
      <w:pPr>
        <w:spacing w:line="360" w:lineRule="auto"/>
        <w:rPr>
          <w:rFonts w:ascii="Arial Nova" w:eastAsia="Arial Nova" w:hAnsi="Arial Nova" w:cs="Arial Nova"/>
        </w:rPr>
      </w:pPr>
      <w:r w:rsidRPr="1A704910">
        <w:rPr>
          <w:rFonts w:ascii="Arial Nova" w:eastAsia="Arial Nova" w:hAnsi="Arial Nova" w:cs="Arial Nova"/>
        </w:rPr>
        <w:t xml:space="preserve">Public transport </w:t>
      </w:r>
      <w:proofErr w:type="gramStart"/>
      <w:r w:rsidRPr="1A704910">
        <w:rPr>
          <w:rFonts w:ascii="Arial Nova" w:eastAsia="Arial Nova" w:hAnsi="Arial Nova" w:cs="Arial Nova"/>
        </w:rPr>
        <w:t>within</w:t>
      </w:r>
      <w:proofErr w:type="gramEnd"/>
      <w:r w:rsidRPr="1A704910">
        <w:rPr>
          <w:rFonts w:ascii="Arial Nova" w:eastAsia="Arial Nova" w:hAnsi="Arial Nova" w:cs="Arial Nova"/>
        </w:rPr>
        <w:t xml:space="preserve"> Llanelli.</w:t>
      </w:r>
    </w:p>
    <w:p w14:paraId="03A2C780" w14:textId="05860931" w:rsidR="1D16B725" w:rsidRDefault="19944D54" w:rsidP="1A704910">
      <w:pPr>
        <w:spacing w:line="360" w:lineRule="auto"/>
        <w:rPr>
          <w:rFonts w:ascii="Arial Nova" w:eastAsia="Arial Nova" w:hAnsi="Arial Nova" w:cs="Arial Nova"/>
        </w:rPr>
      </w:pPr>
      <w:r w:rsidRPr="1A704910">
        <w:rPr>
          <w:rFonts w:ascii="Arial Nova" w:eastAsia="Arial Nova" w:hAnsi="Arial Nova" w:cs="Arial Nova"/>
        </w:rPr>
        <w:t xml:space="preserve"> </w:t>
      </w:r>
      <w:r w:rsidR="6C06A6A8">
        <w:t xml:space="preserve">According to (Noticeboard, 2024) the bus service in Llanelli </w:t>
      </w:r>
      <w:proofErr w:type="gramStart"/>
      <w:r w:rsidR="6C06A6A8">
        <w:t>is in need of</w:t>
      </w:r>
      <w:proofErr w:type="gramEnd"/>
      <w:r w:rsidR="6C06A6A8">
        <w:t xml:space="preserve"> a significant update, at present their public transport is not conveniently accessible to the members of the public with two of its main bus routes only operating four times a day between the hours of 8.15am until 3.15pm. These operating times are not convenient for pupils or working people, with the average school hours being between 8.15am to 3.10pm and the average working day being between 9am to 5pm. There is no direct bus route from Llanelli bus station to Llanelli train station, with e nearest bus stop being a five-minute walk away </w:t>
      </w:r>
      <w:proofErr w:type="gramStart"/>
      <w:r w:rsidR="6C06A6A8">
        <w:t>at</w:t>
      </w:r>
      <w:proofErr w:type="gramEnd"/>
      <w:r w:rsidR="6C06A6A8">
        <w:t xml:space="preserve"> Copperworks Social Club with bus routes running between the hours of 8.20am and 5.20pm (Rome2Rio, 2025). According to (</w:t>
      </w:r>
      <w:r w:rsidR="71B2083F">
        <w:t>Carmarthenshire County Council</w:t>
      </w:r>
      <w:r w:rsidR="6C06A6A8">
        <w:t>, 202</w:t>
      </w:r>
      <w:r w:rsidR="4608DE49">
        <w:t>5</w:t>
      </w:r>
      <w:r w:rsidR="6C06A6A8">
        <w:t>) 62% of workers in Carmarthenshire travel to work by car, 3% use public transport, 1.1% cycle and 7.1% of Carmarthenshire workers walk to work.</w:t>
      </w:r>
    </w:p>
    <w:p w14:paraId="7C7A75EA" w14:textId="53E3B605" w:rsidR="1D16B725" w:rsidRDefault="1D16B725" w:rsidP="18DB640D">
      <w:pPr>
        <w:spacing w:line="360" w:lineRule="auto"/>
        <w:rPr>
          <w:rFonts w:ascii="Arial Nova" w:eastAsia="Arial Nova" w:hAnsi="Arial Nova" w:cs="Arial Nova"/>
        </w:rPr>
      </w:pPr>
    </w:p>
    <w:p w14:paraId="0D8903D5" w14:textId="4CE78CAE" w:rsidR="07CBF3B8" w:rsidRDefault="07CBF3B8" w:rsidP="1A704910">
      <w:pPr>
        <w:spacing w:line="360" w:lineRule="auto"/>
        <w:rPr>
          <w:rFonts w:ascii="Arial Nova" w:eastAsia="Arial Nova" w:hAnsi="Arial Nova" w:cs="Arial Nova"/>
        </w:rPr>
      </w:pPr>
      <w:r w:rsidRPr="1A704910">
        <w:rPr>
          <w:rFonts w:ascii="Arial Nova" w:eastAsia="Arial Nova" w:hAnsi="Arial Nova" w:cs="Arial Nova"/>
        </w:rPr>
        <w:t>The use of e-scooters.</w:t>
      </w:r>
    </w:p>
    <w:p w14:paraId="4DE0B225" w14:textId="4C5741C9" w:rsidR="32B0AEEB" w:rsidRDefault="32B0AEEB" w:rsidP="18DB640D">
      <w:pPr>
        <w:spacing w:line="360" w:lineRule="auto"/>
      </w:pPr>
      <w:r w:rsidRPr="1A704910">
        <w:rPr>
          <w:rFonts w:ascii="Arial Nova" w:eastAsia="Arial Nova" w:hAnsi="Arial Nova" w:cs="Arial Nova"/>
        </w:rPr>
        <w:t xml:space="preserve">We are all aware that </w:t>
      </w:r>
      <w:r w:rsidR="300BC613" w:rsidRPr="1A704910">
        <w:rPr>
          <w:rFonts w:ascii="Arial Nova" w:eastAsia="Arial Nova" w:hAnsi="Arial Nova" w:cs="Arial Nova"/>
        </w:rPr>
        <w:t>internal combustion</w:t>
      </w:r>
      <w:r w:rsidRPr="1A704910">
        <w:rPr>
          <w:rFonts w:ascii="Arial Nova" w:eastAsia="Arial Nova" w:hAnsi="Arial Nova" w:cs="Arial Nova"/>
        </w:rPr>
        <w:t xml:space="preserve"> engines contribute significantly to pollution today, and nations everywhere are banding together to lessen their carbon footprint and protect the environment.</w:t>
      </w:r>
      <w:r w:rsidR="5F0FDD87" w:rsidRPr="1A704910">
        <w:rPr>
          <w:rFonts w:ascii="Arial Nova" w:eastAsia="Arial Nova" w:hAnsi="Arial Nova" w:cs="Arial Nova"/>
        </w:rPr>
        <w:t xml:space="preserve"> electric vehicles </w:t>
      </w:r>
      <w:r w:rsidR="40C7A5B2" w:rsidRPr="1A704910">
        <w:rPr>
          <w:rFonts w:ascii="Arial Nova" w:eastAsia="Arial Nova" w:hAnsi="Arial Nova" w:cs="Arial Nova"/>
        </w:rPr>
        <w:t>becoming</w:t>
      </w:r>
      <w:r w:rsidR="061BEE9A" w:rsidRPr="1A704910">
        <w:rPr>
          <w:rFonts w:ascii="Arial Nova" w:eastAsia="Arial Nova" w:hAnsi="Arial Nova" w:cs="Arial Nova"/>
        </w:rPr>
        <w:t xml:space="preserve"> </w:t>
      </w:r>
      <w:r w:rsidR="5F0FDD87" w:rsidRPr="1A704910">
        <w:rPr>
          <w:rFonts w:ascii="Arial Nova" w:eastAsia="Arial Nova" w:hAnsi="Arial Nova" w:cs="Arial Nova"/>
        </w:rPr>
        <w:t xml:space="preserve">popular </w:t>
      </w:r>
      <w:r w:rsidR="734B4F99" w:rsidRPr="1A704910">
        <w:rPr>
          <w:rFonts w:ascii="Arial Nova" w:eastAsia="Arial Nova" w:hAnsi="Arial Nova" w:cs="Arial Nova"/>
        </w:rPr>
        <w:t xml:space="preserve">around the world </w:t>
      </w:r>
      <w:r w:rsidR="5F0C7089" w:rsidRPr="1A704910">
        <w:rPr>
          <w:rFonts w:ascii="Arial Nova" w:eastAsia="Arial Nova" w:hAnsi="Arial Nova" w:cs="Arial Nova"/>
        </w:rPr>
        <w:t>few</w:t>
      </w:r>
      <w:r w:rsidR="734B4F99" w:rsidRPr="1A704910">
        <w:rPr>
          <w:rFonts w:ascii="Arial Nova" w:eastAsia="Arial Nova" w:hAnsi="Arial Nova" w:cs="Arial Nova"/>
        </w:rPr>
        <w:t xml:space="preserve"> people can afford them with the average cost for </w:t>
      </w:r>
      <w:r w:rsidR="6398361A" w:rsidRPr="1A704910">
        <w:rPr>
          <w:rFonts w:ascii="Arial Nova" w:eastAsia="Arial Nova" w:hAnsi="Arial Nova" w:cs="Arial Nova"/>
        </w:rPr>
        <w:t>a</w:t>
      </w:r>
      <w:r w:rsidR="277B66F8" w:rsidRPr="1A704910">
        <w:rPr>
          <w:rFonts w:ascii="Arial Nova" w:eastAsia="Arial Nova" w:hAnsi="Arial Nova" w:cs="Arial Nova"/>
        </w:rPr>
        <w:t xml:space="preserve"> family size </w:t>
      </w:r>
      <w:r w:rsidR="6398361A" w:rsidRPr="1A704910">
        <w:rPr>
          <w:rFonts w:ascii="Arial Nova" w:eastAsia="Arial Nova" w:hAnsi="Arial Nova" w:cs="Arial Nova"/>
        </w:rPr>
        <w:t xml:space="preserve">electric car in the United Kingdom </w:t>
      </w:r>
      <w:r w:rsidR="13CE18E4" w:rsidRPr="1A704910">
        <w:rPr>
          <w:rFonts w:ascii="Arial Nova" w:eastAsia="Arial Nova" w:hAnsi="Arial Nova" w:cs="Arial Nova"/>
        </w:rPr>
        <w:t>range from</w:t>
      </w:r>
      <w:r w:rsidR="6398361A" w:rsidRPr="1A704910">
        <w:rPr>
          <w:rFonts w:ascii="Arial Nova" w:eastAsia="Arial Nova" w:hAnsi="Arial Nova" w:cs="Arial Nova"/>
        </w:rPr>
        <w:t xml:space="preserve"> </w:t>
      </w:r>
      <w:r w:rsidR="6398361A">
        <w:t>£2</w:t>
      </w:r>
      <w:r w:rsidR="702D0CEC">
        <w:t>6,500 to £</w:t>
      </w:r>
      <w:r w:rsidR="60F56022">
        <w:t>33,000 on</w:t>
      </w:r>
      <w:r w:rsidR="7626ACD5">
        <w:t xml:space="preserve"> average (</w:t>
      </w:r>
      <w:proofErr w:type="spellStart"/>
      <w:r w:rsidR="7626ACD5">
        <w:t>Yurday</w:t>
      </w:r>
      <w:proofErr w:type="spellEnd"/>
      <w:r w:rsidR="7626ACD5">
        <w:t>, 202</w:t>
      </w:r>
      <w:r w:rsidR="091F9676">
        <w:t xml:space="preserve">4). </w:t>
      </w:r>
      <w:r w:rsidR="254026AD">
        <w:t>According to (Electric Bike Scooter Car, 2024</w:t>
      </w:r>
      <w:r w:rsidR="523D0106">
        <w:t xml:space="preserve">) </w:t>
      </w:r>
      <w:r w:rsidR="340617BC">
        <w:t xml:space="preserve">electric scooters start from £239.99, which </w:t>
      </w:r>
      <w:r w:rsidR="0E632806">
        <w:t>is</w:t>
      </w:r>
      <w:r w:rsidR="340617BC">
        <w:t xml:space="preserve"> a fraction of the </w:t>
      </w:r>
      <w:r w:rsidR="03BCAB9F">
        <w:lastRenderedPageBreak/>
        <w:t xml:space="preserve">price of an electric </w:t>
      </w:r>
      <w:r w:rsidR="69BDC213">
        <w:t>car,</w:t>
      </w:r>
      <w:r w:rsidR="03BCAB9F">
        <w:t xml:space="preserve"> making </w:t>
      </w:r>
      <w:r w:rsidR="0A4AE43B">
        <w:t xml:space="preserve">them more </w:t>
      </w:r>
      <w:r w:rsidR="07BF906E">
        <w:t xml:space="preserve">cost effective for people in the UK. </w:t>
      </w:r>
      <w:r w:rsidR="37C58A95">
        <w:t xml:space="preserve">They are more energy </w:t>
      </w:r>
      <w:r w:rsidR="0CC8EDA2">
        <w:t>efficient</w:t>
      </w:r>
      <w:r w:rsidR="37C58A95">
        <w:t xml:space="preserve">, </w:t>
      </w:r>
      <w:r w:rsidR="7997F876">
        <w:t>affordable,</w:t>
      </w:r>
      <w:r w:rsidR="113F0552">
        <w:t xml:space="preserve"> and</w:t>
      </w:r>
      <w:r w:rsidR="37C58A95">
        <w:t xml:space="preserve"> </w:t>
      </w:r>
      <w:r w:rsidR="55D435D8">
        <w:t xml:space="preserve">eco-friendly </w:t>
      </w:r>
      <w:r w:rsidR="7B284DC1">
        <w:t xml:space="preserve">for people living and commuting in towns and cities. </w:t>
      </w:r>
      <w:r w:rsidR="47701856">
        <w:t xml:space="preserve"> </w:t>
      </w:r>
    </w:p>
    <w:p w14:paraId="70ADE433" w14:textId="427C5815" w:rsidR="5C63FAEE" w:rsidRDefault="5C63FAEE" w:rsidP="1A704910">
      <w:pPr>
        <w:spacing w:line="360" w:lineRule="auto"/>
      </w:pPr>
      <w:r w:rsidRPr="1A704910">
        <w:rPr>
          <w:rFonts w:ascii="Aptos" w:eastAsia="Aptos" w:hAnsi="Aptos" w:cs="Aptos"/>
        </w:rPr>
        <w:t>Not all electricity comes from renewable sources – in the UK, only about 42% is from renewables, on average. With a solar scooter, you can be sure 100% of the electricity you use comes from renewable solar energy (</w:t>
      </w:r>
      <w:r w:rsidR="2D34646E" w:rsidRPr="1A704910">
        <w:rPr>
          <w:rFonts w:ascii="Aptos" w:eastAsia="Aptos" w:hAnsi="Aptos" w:cs="Aptos"/>
        </w:rPr>
        <w:t>Lebreton,2024).</w:t>
      </w:r>
    </w:p>
    <w:p w14:paraId="47FB0A2C" w14:textId="6DB6035D" w:rsidR="1440C863" w:rsidRDefault="1440C863" w:rsidP="18DB640D">
      <w:pPr>
        <w:spacing w:line="360" w:lineRule="auto"/>
      </w:pPr>
      <w:r>
        <w:t>M</w:t>
      </w:r>
      <w:r w:rsidR="47701856">
        <w:t xml:space="preserve">any countries around the world have already embraced </w:t>
      </w:r>
      <w:r w:rsidR="7A6DC9A4">
        <w:t>e-scooters as a form of</w:t>
      </w:r>
      <w:r w:rsidR="6E2F873C">
        <w:t xml:space="preserve"> sustainable</w:t>
      </w:r>
      <w:r w:rsidR="7A6DC9A4">
        <w:t xml:space="preserve"> transportation</w:t>
      </w:r>
      <w:r w:rsidR="68BFCBF7">
        <w:t xml:space="preserve">, countries like </w:t>
      </w:r>
      <w:r w:rsidR="24966F81">
        <w:t xml:space="preserve">Belgium, France, Germany, Austria, Singapore and </w:t>
      </w:r>
      <w:r w:rsidR="60E0CD7B">
        <w:t>most states in the USA have legalized the use of</w:t>
      </w:r>
      <w:r w:rsidR="1857F8D2">
        <w:t xml:space="preserve"> private</w:t>
      </w:r>
      <w:r w:rsidR="60E0CD7B">
        <w:t xml:space="preserve"> e-</w:t>
      </w:r>
      <w:r w:rsidR="306B0C23">
        <w:t xml:space="preserve">scooters </w:t>
      </w:r>
      <w:r w:rsidR="77D2C3BB">
        <w:t xml:space="preserve">for people on average aged 13 years old and above on public roads and </w:t>
      </w:r>
      <w:r w:rsidR="1D71DB08">
        <w:t>cycle paths</w:t>
      </w:r>
      <w:r w:rsidR="00A1650A">
        <w:t xml:space="preserve"> (Ridder Guide, 2024).</w:t>
      </w:r>
    </w:p>
    <w:tbl>
      <w:tblPr>
        <w:tblW w:w="0" w:type="auto"/>
        <w:tblLayout w:type="fixed"/>
        <w:tblLook w:val="06A0" w:firstRow="1" w:lastRow="0" w:firstColumn="1" w:lastColumn="0" w:noHBand="1" w:noVBand="1"/>
      </w:tblPr>
      <w:tblGrid>
        <w:gridCol w:w="1179"/>
        <w:gridCol w:w="1922"/>
        <w:gridCol w:w="1437"/>
        <w:gridCol w:w="1359"/>
        <w:gridCol w:w="1085"/>
        <w:gridCol w:w="1719"/>
      </w:tblGrid>
      <w:tr w:rsidR="18DB640D" w14:paraId="21B2E206" w14:textId="77777777" w:rsidTr="18DB640D">
        <w:trPr>
          <w:trHeight w:val="300"/>
        </w:trPr>
        <w:tc>
          <w:tcPr>
            <w:tcW w:w="1179" w:type="dxa"/>
            <w:shd w:val="clear" w:color="auto" w:fill="FFFFFF" w:themeFill="background1"/>
            <w:vAlign w:val="center"/>
          </w:tcPr>
          <w:p w14:paraId="0CBFAFE5" w14:textId="310B4F48" w:rsidR="18DB640D" w:rsidRDefault="18DB640D" w:rsidP="18DB640D">
            <w:pPr>
              <w:spacing w:after="0"/>
              <w:rPr>
                <w:rFonts w:ascii="Arial Nova" w:eastAsia="Arial Nova" w:hAnsi="Arial Nova" w:cs="Arial Nova"/>
              </w:rPr>
            </w:pPr>
            <w:r w:rsidRPr="18DB640D">
              <w:rPr>
                <w:rFonts w:ascii="Arial Nova" w:eastAsia="Arial Nova" w:hAnsi="Arial Nova" w:cs="Arial Nova"/>
              </w:rPr>
              <w:t>Country</w:t>
            </w:r>
          </w:p>
        </w:tc>
        <w:tc>
          <w:tcPr>
            <w:tcW w:w="1922" w:type="dxa"/>
            <w:shd w:val="clear" w:color="auto" w:fill="FFFFFF" w:themeFill="background1"/>
            <w:vAlign w:val="center"/>
          </w:tcPr>
          <w:p w14:paraId="16CFDBE8" w14:textId="1350DF84" w:rsidR="18DB640D" w:rsidRDefault="18DB640D" w:rsidP="18DB640D">
            <w:pPr>
              <w:spacing w:after="0"/>
              <w:rPr>
                <w:rFonts w:ascii="Arial Nova" w:eastAsia="Arial Nova" w:hAnsi="Arial Nova" w:cs="Arial Nova"/>
              </w:rPr>
            </w:pPr>
            <w:r w:rsidRPr="18DB640D">
              <w:rPr>
                <w:rFonts w:ascii="Arial Nova" w:eastAsia="Arial Nova" w:hAnsi="Arial Nova" w:cs="Arial Nova"/>
              </w:rPr>
              <w:t>Are private</w:t>
            </w:r>
            <w:r>
              <w:br/>
            </w:r>
            <w:r w:rsidRPr="18DB640D">
              <w:rPr>
                <w:rFonts w:ascii="Arial Nova" w:eastAsia="Arial Nova" w:hAnsi="Arial Nova" w:cs="Arial Nova"/>
              </w:rPr>
              <w:t>e-scooters legal?</w:t>
            </w:r>
          </w:p>
        </w:tc>
        <w:tc>
          <w:tcPr>
            <w:tcW w:w="1437" w:type="dxa"/>
            <w:shd w:val="clear" w:color="auto" w:fill="FFFFFF" w:themeFill="background1"/>
            <w:vAlign w:val="center"/>
          </w:tcPr>
          <w:p w14:paraId="1829723D" w14:textId="5BF3E195" w:rsidR="18DB640D" w:rsidRDefault="18DB640D" w:rsidP="18DB640D">
            <w:pPr>
              <w:spacing w:after="0"/>
              <w:rPr>
                <w:rFonts w:ascii="Arial Nova" w:eastAsia="Arial Nova" w:hAnsi="Arial Nova" w:cs="Arial Nova"/>
              </w:rPr>
            </w:pPr>
            <w:r w:rsidRPr="18DB640D">
              <w:rPr>
                <w:rFonts w:ascii="Arial Nova" w:eastAsia="Arial Nova" w:hAnsi="Arial Nova" w:cs="Arial Nova"/>
              </w:rPr>
              <w:t>Public roads</w:t>
            </w:r>
          </w:p>
        </w:tc>
        <w:tc>
          <w:tcPr>
            <w:tcW w:w="1359" w:type="dxa"/>
            <w:shd w:val="clear" w:color="auto" w:fill="FFFFFF" w:themeFill="background1"/>
            <w:vAlign w:val="center"/>
          </w:tcPr>
          <w:p w14:paraId="08315C70" w14:textId="5541EFAD" w:rsidR="18DB640D" w:rsidRDefault="18DB640D" w:rsidP="18DB640D">
            <w:pPr>
              <w:spacing w:after="0"/>
              <w:rPr>
                <w:rFonts w:ascii="Arial Nova" w:eastAsia="Arial Nova" w:hAnsi="Arial Nova" w:cs="Arial Nova"/>
              </w:rPr>
            </w:pPr>
            <w:r w:rsidRPr="18DB640D">
              <w:rPr>
                <w:rFonts w:ascii="Arial Nova" w:eastAsia="Arial Nova" w:hAnsi="Arial Nova" w:cs="Arial Nova"/>
              </w:rPr>
              <w:t>Cycle paths</w:t>
            </w:r>
          </w:p>
        </w:tc>
        <w:tc>
          <w:tcPr>
            <w:tcW w:w="1085" w:type="dxa"/>
            <w:shd w:val="clear" w:color="auto" w:fill="FFFFFF" w:themeFill="background1"/>
            <w:vAlign w:val="center"/>
          </w:tcPr>
          <w:p w14:paraId="1AD12807" w14:textId="06D95A85" w:rsidR="18DB640D" w:rsidRDefault="18DB640D" w:rsidP="18DB640D">
            <w:pPr>
              <w:spacing w:after="0"/>
              <w:rPr>
                <w:rFonts w:ascii="Arial Nova" w:eastAsia="Arial Nova" w:hAnsi="Arial Nova" w:cs="Arial Nova"/>
              </w:rPr>
            </w:pPr>
            <w:r w:rsidRPr="18DB640D">
              <w:rPr>
                <w:rFonts w:ascii="Arial Nova" w:eastAsia="Arial Nova" w:hAnsi="Arial Nova" w:cs="Arial Nova"/>
              </w:rPr>
              <w:t>Sidewalk</w:t>
            </w:r>
          </w:p>
        </w:tc>
        <w:tc>
          <w:tcPr>
            <w:tcW w:w="1719" w:type="dxa"/>
            <w:shd w:val="clear" w:color="auto" w:fill="FFFFFF" w:themeFill="background1"/>
            <w:vAlign w:val="center"/>
          </w:tcPr>
          <w:p w14:paraId="340CB557" w14:textId="738674F5" w:rsidR="18DB640D" w:rsidRDefault="18DB640D" w:rsidP="18DB640D">
            <w:pPr>
              <w:spacing w:after="0"/>
              <w:rPr>
                <w:rFonts w:ascii="Arial Nova" w:eastAsia="Arial Nova" w:hAnsi="Arial Nova" w:cs="Arial Nova"/>
              </w:rPr>
            </w:pPr>
            <w:r w:rsidRPr="18DB640D">
              <w:rPr>
                <w:rFonts w:ascii="Arial Nova" w:eastAsia="Arial Nova" w:hAnsi="Arial Nova" w:cs="Arial Nova"/>
              </w:rPr>
              <w:t>Age restriction</w:t>
            </w:r>
          </w:p>
        </w:tc>
      </w:tr>
      <w:tr w:rsidR="18DB640D" w14:paraId="007B20EF" w14:textId="77777777" w:rsidTr="18DB640D">
        <w:trPr>
          <w:trHeight w:val="300"/>
        </w:trPr>
        <w:tc>
          <w:tcPr>
            <w:tcW w:w="1179" w:type="dxa"/>
            <w:shd w:val="clear" w:color="auto" w:fill="FFFFFF" w:themeFill="background1"/>
            <w:vAlign w:val="center"/>
          </w:tcPr>
          <w:p w14:paraId="14DA1747" w14:textId="000A8833" w:rsidR="18DB640D" w:rsidRDefault="18DB640D" w:rsidP="18DB640D">
            <w:pPr>
              <w:spacing w:after="0"/>
              <w:rPr>
                <w:rFonts w:ascii="Arial Nova" w:eastAsia="Arial Nova" w:hAnsi="Arial Nova" w:cs="Arial Nova"/>
              </w:rPr>
            </w:pPr>
            <w:r w:rsidRPr="18DB640D">
              <w:rPr>
                <w:rFonts w:ascii="Arial Nova" w:eastAsia="Arial Nova" w:hAnsi="Arial Nova" w:cs="Arial Nova"/>
              </w:rPr>
              <w:t>Belgium</w:t>
            </w:r>
          </w:p>
        </w:tc>
        <w:tc>
          <w:tcPr>
            <w:tcW w:w="1922" w:type="dxa"/>
            <w:shd w:val="clear" w:color="auto" w:fill="FFFFFF" w:themeFill="background1"/>
            <w:vAlign w:val="center"/>
          </w:tcPr>
          <w:p w14:paraId="02B101D5" w14:textId="411AF7A8"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437" w:type="dxa"/>
            <w:shd w:val="clear" w:color="auto" w:fill="FFFFFF" w:themeFill="background1"/>
            <w:vAlign w:val="center"/>
          </w:tcPr>
          <w:p w14:paraId="75116A2D" w14:textId="5D6685DE"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359" w:type="dxa"/>
            <w:shd w:val="clear" w:color="auto" w:fill="FFFFFF" w:themeFill="background1"/>
            <w:vAlign w:val="center"/>
          </w:tcPr>
          <w:p w14:paraId="607404D5" w14:textId="6D0BF1DE"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085" w:type="dxa"/>
            <w:shd w:val="clear" w:color="auto" w:fill="FFFFFF" w:themeFill="background1"/>
            <w:vAlign w:val="center"/>
          </w:tcPr>
          <w:p w14:paraId="1094382D" w14:textId="01DF2DA9" w:rsidR="18DB640D" w:rsidRDefault="18DB640D" w:rsidP="18DB640D">
            <w:pPr>
              <w:spacing w:after="0"/>
              <w:rPr>
                <w:rFonts w:ascii="Arial Nova" w:eastAsia="Arial Nova" w:hAnsi="Arial Nova" w:cs="Arial Nova"/>
              </w:rPr>
            </w:pPr>
            <w:r w:rsidRPr="18DB640D">
              <w:rPr>
                <w:rFonts w:ascii="Arial Nova" w:eastAsia="Arial Nova" w:hAnsi="Arial Nova" w:cs="Arial Nova"/>
              </w:rPr>
              <w:t>No</w:t>
            </w:r>
          </w:p>
        </w:tc>
        <w:tc>
          <w:tcPr>
            <w:tcW w:w="1719" w:type="dxa"/>
            <w:shd w:val="clear" w:color="auto" w:fill="FFFFFF" w:themeFill="background1"/>
            <w:vAlign w:val="center"/>
          </w:tcPr>
          <w:p w14:paraId="6045B613" w14:textId="493D28C5" w:rsidR="18DB640D" w:rsidRDefault="18DB640D" w:rsidP="18DB640D">
            <w:pPr>
              <w:spacing w:after="0"/>
              <w:rPr>
                <w:rFonts w:ascii="Arial Nova" w:eastAsia="Arial Nova" w:hAnsi="Arial Nova" w:cs="Arial Nova"/>
              </w:rPr>
            </w:pPr>
            <w:r w:rsidRPr="18DB640D">
              <w:rPr>
                <w:rFonts w:ascii="Arial Nova" w:eastAsia="Arial Nova" w:hAnsi="Arial Nova" w:cs="Arial Nova"/>
              </w:rPr>
              <w:t>16</w:t>
            </w:r>
          </w:p>
        </w:tc>
      </w:tr>
      <w:tr w:rsidR="18DB640D" w14:paraId="2D33691A" w14:textId="77777777" w:rsidTr="18DB640D">
        <w:trPr>
          <w:trHeight w:val="300"/>
        </w:trPr>
        <w:tc>
          <w:tcPr>
            <w:tcW w:w="1179" w:type="dxa"/>
            <w:shd w:val="clear" w:color="auto" w:fill="FFFFFF" w:themeFill="background1"/>
            <w:vAlign w:val="center"/>
          </w:tcPr>
          <w:p w14:paraId="7CB5AF46" w14:textId="4E92DA42" w:rsidR="18DB640D" w:rsidRDefault="18DB640D" w:rsidP="18DB640D">
            <w:pPr>
              <w:spacing w:after="0"/>
              <w:rPr>
                <w:rFonts w:ascii="Arial Nova" w:eastAsia="Arial Nova" w:hAnsi="Arial Nova" w:cs="Arial Nova"/>
              </w:rPr>
            </w:pPr>
            <w:r w:rsidRPr="18DB640D">
              <w:rPr>
                <w:rFonts w:ascii="Arial Nova" w:eastAsia="Arial Nova" w:hAnsi="Arial Nova" w:cs="Arial Nova"/>
              </w:rPr>
              <w:t>France</w:t>
            </w:r>
          </w:p>
        </w:tc>
        <w:tc>
          <w:tcPr>
            <w:tcW w:w="1922" w:type="dxa"/>
            <w:shd w:val="clear" w:color="auto" w:fill="FFFFFF" w:themeFill="background1"/>
            <w:vAlign w:val="center"/>
          </w:tcPr>
          <w:p w14:paraId="03504D3A" w14:textId="60EED499"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437" w:type="dxa"/>
            <w:shd w:val="clear" w:color="auto" w:fill="FFFFFF" w:themeFill="background1"/>
            <w:vAlign w:val="center"/>
          </w:tcPr>
          <w:p w14:paraId="353CB84E" w14:textId="1D78583C"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359" w:type="dxa"/>
            <w:shd w:val="clear" w:color="auto" w:fill="FFFFFF" w:themeFill="background1"/>
            <w:vAlign w:val="center"/>
          </w:tcPr>
          <w:p w14:paraId="390D1141" w14:textId="1FA6EB9F"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085" w:type="dxa"/>
            <w:shd w:val="clear" w:color="auto" w:fill="FFFFFF" w:themeFill="background1"/>
            <w:vAlign w:val="center"/>
          </w:tcPr>
          <w:p w14:paraId="2EFD3909" w14:textId="048ED1C7" w:rsidR="18DB640D" w:rsidRDefault="18DB640D" w:rsidP="18DB640D">
            <w:pPr>
              <w:spacing w:after="0"/>
              <w:rPr>
                <w:rFonts w:ascii="Arial Nova" w:eastAsia="Arial Nova" w:hAnsi="Arial Nova" w:cs="Arial Nova"/>
              </w:rPr>
            </w:pPr>
            <w:r w:rsidRPr="18DB640D">
              <w:rPr>
                <w:rFonts w:ascii="Arial Nova" w:eastAsia="Arial Nova" w:hAnsi="Arial Nova" w:cs="Arial Nova"/>
              </w:rPr>
              <w:t>No</w:t>
            </w:r>
          </w:p>
        </w:tc>
        <w:tc>
          <w:tcPr>
            <w:tcW w:w="1719" w:type="dxa"/>
            <w:shd w:val="clear" w:color="auto" w:fill="FFFFFF" w:themeFill="background1"/>
            <w:vAlign w:val="center"/>
          </w:tcPr>
          <w:p w14:paraId="40A6D78F" w14:textId="029BD9EE" w:rsidR="18DB640D" w:rsidRDefault="18DB640D" w:rsidP="18DB640D">
            <w:pPr>
              <w:spacing w:after="0"/>
              <w:rPr>
                <w:rFonts w:ascii="Arial Nova" w:eastAsia="Arial Nova" w:hAnsi="Arial Nova" w:cs="Arial Nova"/>
              </w:rPr>
            </w:pPr>
            <w:r w:rsidRPr="18DB640D">
              <w:rPr>
                <w:rFonts w:ascii="Arial Nova" w:eastAsia="Arial Nova" w:hAnsi="Arial Nova" w:cs="Arial Nova"/>
              </w:rPr>
              <w:t>8</w:t>
            </w:r>
          </w:p>
        </w:tc>
      </w:tr>
      <w:tr w:rsidR="18DB640D" w14:paraId="53BA46FE" w14:textId="77777777" w:rsidTr="18DB640D">
        <w:trPr>
          <w:trHeight w:val="300"/>
        </w:trPr>
        <w:tc>
          <w:tcPr>
            <w:tcW w:w="1179" w:type="dxa"/>
            <w:shd w:val="clear" w:color="auto" w:fill="FFFFFF" w:themeFill="background1"/>
            <w:vAlign w:val="center"/>
          </w:tcPr>
          <w:p w14:paraId="2AA51EB3" w14:textId="31B642DE" w:rsidR="18DB640D" w:rsidRDefault="18DB640D" w:rsidP="18DB640D">
            <w:pPr>
              <w:spacing w:after="0"/>
              <w:rPr>
                <w:rFonts w:ascii="Arial Nova" w:eastAsia="Arial Nova" w:hAnsi="Arial Nova" w:cs="Arial Nova"/>
              </w:rPr>
            </w:pPr>
            <w:r w:rsidRPr="18DB640D">
              <w:rPr>
                <w:rFonts w:ascii="Arial Nova" w:eastAsia="Arial Nova" w:hAnsi="Arial Nova" w:cs="Arial Nova"/>
              </w:rPr>
              <w:t>Germany</w:t>
            </w:r>
          </w:p>
        </w:tc>
        <w:tc>
          <w:tcPr>
            <w:tcW w:w="1922" w:type="dxa"/>
            <w:shd w:val="clear" w:color="auto" w:fill="FFFFFF" w:themeFill="background1"/>
            <w:vAlign w:val="center"/>
          </w:tcPr>
          <w:p w14:paraId="480522C2" w14:textId="337B8972"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437" w:type="dxa"/>
            <w:shd w:val="clear" w:color="auto" w:fill="FFFFFF" w:themeFill="background1"/>
            <w:vAlign w:val="center"/>
          </w:tcPr>
          <w:p w14:paraId="12DE5B0E" w14:textId="358DD245"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359" w:type="dxa"/>
            <w:shd w:val="clear" w:color="auto" w:fill="FFFFFF" w:themeFill="background1"/>
            <w:vAlign w:val="center"/>
          </w:tcPr>
          <w:p w14:paraId="678FF3E7" w14:textId="4E11A859"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085" w:type="dxa"/>
            <w:shd w:val="clear" w:color="auto" w:fill="FFFFFF" w:themeFill="background1"/>
            <w:vAlign w:val="center"/>
          </w:tcPr>
          <w:p w14:paraId="65534B05" w14:textId="20BD9CE5" w:rsidR="18DB640D" w:rsidRDefault="18DB640D" w:rsidP="18DB640D">
            <w:pPr>
              <w:spacing w:after="0"/>
              <w:rPr>
                <w:rFonts w:ascii="Arial Nova" w:eastAsia="Arial Nova" w:hAnsi="Arial Nova" w:cs="Arial Nova"/>
              </w:rPr>
            </w:pPr>
            <w:r w:rsidRPr="18DB640D">
              <w:rPr>
                <w:rFonts w:ascii="Arial Nova" w:eastAsia="Arial Nova" w:hAnsi="Arial Nova" w:cs="Arial Nova"/>
              </w:rPr>
              <w:t>No</w:t>
            </w:r>
          </w:p>
        </w:tc>
        <w:tc>
          <w:tcPr>
            <w:tcW w:w="1719" w:type="dxa"/>
            <w:shd w:val="clear" w:color="auto" w:fill="FFFFFF" w:themeFill="background1"/>
            <w:vAlign w:val="center"/>
          </w:tcPr>
          <w:p w14:paraId="0C99B4AC" w14:textId="0DC22D09" w:rsidR="18DB640D" w:rsidRDefault="18DB640D" w:rsidP="18DB640D">
            <w:pPr>
              <w:spacing w:after="0"/>
              <w:rPr>
                <w:rFonts w:ascii="Arial Nova" w:eastAsia="Arial Nova" w:hAnsi="Arial Nova" w:cs="Arial Nova"/>
              </w:rPr>
            </w:pPr>
            <w:r w:rsidRPr="18DB640D">
              <w:rPr>
                <w:rFonts w:ascii="Arial Nova" w:eastAsia="Arial Nova" w:hAnsi="Arial Nova" w:cs="Arial Nova"/>
              </w:rPr>
              <w:t>14</w:t>
            </w:r>
          </w:p>
        </w:tc>
      </w:tr>
      <w:tr w:rsidR="18DB640D" w14:paraId="1C0A57C5" w14:textId="77777777" w:rsidTr="18DB640D">
        <w:trPr>
          <w:trHeight w:val="300"/>
        </w:trPr>
        <w:tc>
          <w:tcPr>
            <w:tcW w:w="1179" w:type="dxa"/>
            <w:shd w:val="clear" w:color="auto" w:fill="FFFFFF" w:themeFill="background1"/>
            <w:vAlign w:val="center"/>
          </w:tcPr>
          <w:p w14:paraId="14338954" w14:textId="58443038" w:rsidR="18DB640D" w:rsidRDefault="18DB640D" w:rsidP="18DB640D">
            <w:pPr>
              <w:spacing w:after="0"/>
              <w:rPr>
                <w:rFonts w:ascii="Arial Nova" w:eastAsia="Arial Nova" w:hAnsi="Arial Nova" w:cs="Arial Nova"/>
              </w:rPr>
            </w:pPr>
            <w:r w:rsidRPr="18DB640D">
              <w:rPr>
                <w:rFonts w:ascii="Arial Nova" w:eastAsia="Arial Nova" w:hAnsi="Arial Nova" w:cs="Arial Nova"/>
              </w:rPr>
              <w:t>Austria</w:t>
            </w:r>
          </w:p>
        </w:tc>
        <w:tc>
          <w:tcPr>
            <w:tcW w:w="1922" w:type="dxa"/>
            <w:shd w:val="clear" w:color="auto" w:fill="FFFFFF" w:themeFill="background1"/>
            <w:vAlign w:val="center"/>
          </w:tcPr>
          <w:p w14:paraId="23627839" w14:textId="1F430AA8"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437" w:type="dxa"/>
            <w:shd w:val="clear" w:color="auto" w:fill="FFFFFF" w:themeFill="background1"/>
            <w:vAlign w:val="center"/>
          </w:tcPr>
          <w:p w14:paraId="6C81F83D" w14:textId="0CD57A53"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359" w:type="dxa"/>
            <w:shd w:val="clear" w:color="auto" w:fill="FFFFFF" w:themeFill="background1"/>
            <w:vAlign w:val="center"/>
          </w:tcPr>
          <w:p w14:paraId="0F8ADA29" w14:textId="6C03F403"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085" w:type="dxa"/>
            <w:shd w:val="clear" w:color="auto" w:fill="FFFFFF" w:themeFill="background1"/>
            <w:vAlign w:val="center"/>
          </w:tcPr>
          <w:p w14:paraId="7FBD4867" w14:textId="1DF17D38" w:rsidR="18DB640D" w:rsidRDefault="18DB640D" w:rsidP="18DB640D">
            <w:pPr>
              <w:spacing w:after="0"/>
              <w:rPr>
                <w:rFonts w:ascii="Arial Nova" w:eastAsia="Arial Nova" w:hAnsi="Arial Nova" w:cs="Arial Nova"/>
              </w:rPr>
            </w:pPr>
            <w:r w:rsidRPr="18DB640D">
              <w:rPr>
                <w:rFonts w:ascii="Arial Nova" w:eastAsia="Arial Nova" w:hAnsi="Arial Nova" w:cs="Arial Nova"/>
              </w:rPr>
              <w:t>No</w:t>
            </w:r>
          </w:p>
        </w:tc>
        <w:tc>
          <w:tcPr>
            <w:tcW w:w="1719" w:type="dxa"/>
            <w:shd w:val="clear" w:color="auto" w:fill="FFFFFF" w:themeFill="background1"/>
            <w:vAlign w:val="center"/>
          </w:tcPr>
          <w:p w14:paraId="422EFD11" w14:textId="4302DC60" w:rsidR="18DB640D" w:rsidRDefault="18DB640D" w:rsidP="18DB640D">
            <w:pPr>
              <w:spacing w:after="0"/>
              <w:rPr>
                <w:rFonts w:ascii="Arial Nova" w:eastAsia="Arial Nova" w:hAnsi="Arial Nova" w:cs="Arial Nova"/>
              </w:rPr>
            </w:pPr>
            <w:r w:rsidRPr="18DB640D">
              <w:rPr>
                <w:rFonts w:ascii="Arial Nova" w:eastAsia="Arial Nova" w:hAnsi="Arial Nova" w:cs="Arial Nova"/>
              </w:rPr>
              <w:t>12</w:t>
            </w:r>
          </w:p>
        </w:tc>
      </w:tr>
      <w:tr w:rsidR="18DB640D" w14:paraId="55129B35" w14:textId="77777777" w:rsidTr="18DB640D">
        <w:trPr>
          <w:trHeight w:val="300"/>
        </w:trPr>
        <w:tc>
          <w:tcPr>
            <w:tcW w:w="1179" w:type="dxa"/>
            <w:shd w:val="clear" w:color="auto" w:fill="FFFFFF" w:themeFill="background1"/>
            <w:vAlign w:val="center"/>
          </w:tcPr>
          <w:p w14:paraId="59D7654B" w14:textId="7D2E5CBF" w:rsidR="18DB640D" w:rsidRDefault="18DB640D" w:rsidP="18DB640D">
            <w:pPr>
              <w:spacing w:after="0"/>
              <w:rPr>
                <w:rFonts w:ascii="Arial Nova" w:eastAsia="Arial Nova" w:hAnsi="Arial Nova" w:cs="Arial Nova"/>
              </w:rPr>
            </w:pPr>
            <w:r w:rsidRPr="18DB640D">
              <w:rPr>
                <w:rFonts w:ascii="Arial Nova" w:eastAsia="Arial Nova" w:hAnsi="Arial Nova" w:cs="Arial Nova"/>
              </w:rPr>
              <w:t>Singapore</w:t>
            </w:r>
          </w:p>
        </w:tc>
        <w:tc>
          <w:tcPr>
            <w:tcW w:w="1922" w:type="dxa"/>
            <w:shd w:val="clear" w:color="auto" w:fill="FFFFFF" w:themeFill="background1"/>
            <w:vAlign w:val="center"/>
          </w:tcPr>
          <w:p w14:paraId="64D69C8E" w14:textId="14AF405F"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437" w:type="dxa"/>
            <w:shd w:val="clear" w:color="auto" w:fill="FFFFFF" w:themeFill="background1"/>
            <w:vAlign w:val="center"/>
          </w:tcPr>
          <w:p w14:paraId="49AFEB59" w14:textId="22A68A14" w:rsidR="18DB640D" w:rsidRDefault="18DB640D" w:rsidP="18DB640D">
            <w:pPr>
              <w:spacing w:after="0"/>
              <w:rPr>
                <w:rFonts w:ascii="Arial Nova" w:eastAsia="Arial Nova" w:hAnsi="Arial Nova" w:cs="Arial Nova"/>
              </w:rPr>
            </w:pPr>
            <w:r w:rsidRPr="18DB640D">
              <w:rPr>
                <w:rFonts w:ascii="Arial Nova" w:eastAsia="Arial Nova" w:hAnsi="Arial Nova" w:cs="Arial Nova"/>
              </w:rPr>
              <w:t>No</w:t>
            </w:r>
          </w:p>
        </w:tc>
        <w:tc>
          <w:tcPr>
            <w:tcW w:w="1359" w:type="dxa"/>
            <w:shd w:val="clear" w:color="auto" w:fill="FFFFFF" w:themeFill="background1"/>
            <w:vAlign w:val="center"/>
          </w:tcPr>
          <w:p w14:paraId="1840588D" w14:textId="35AAF934"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085" w:type="dxa"/>
            <w:shd w:val="clear" w:color="auto" w:fill="FFFFFF" w:themeFill="background1"/>
            <w:vAlign w:val="center"/>
          </w:tcPr>
          <w:p w14:paraId="4AAD498F" w14:textId="06897559" w:rsidR="18DB640D" w:rsidRDefault="18DB640D" w:rsidP="18DB640D">
            <w:pPr>
              <w:spacing w:after="0"/>
              <w:rPr>
                <w:rFonts w:ascii="Arial Nova" w:eastAsia="Arial Nova" w:hAnsi="Arial Nova" w:cs="Arial Nova"/>
              </w:rPr>
            </w:pPr>
            <w:r w:rsidRPr="18DB640D">
              <w:rPr>
                <w:rFonts w:ascii="Arial Nova" w:eastAsia="Arial Nova" w:hAnsi="Arial Nova" w:cs="Arial Nova"/>
              </w:rPr>
              <w:t>No</w:t>
            </w:r>
          </w:p>
        </w:tc>
        <w:tc>
          <w:tcPr>
            <w:tcW w:w="1719" w:type="dxa"/>
            <w:shd w:val="clear" w:color="auto" w:fill="FFFFFF" w:themeFill="background1"/>
            <w:vAlign w:val="center"/>
          </w:tcPr>
          <w:p w14:paraId="5758381D" w14:textId="6A1E2DF7" w:rsidR="18DB640D" w:rsidRDefault="18DB640D" w:rsidP="18DB640D">
            <w:pPr>
              <w:spacing w:after="0"/>
              <w:rPr>
                <w:rFonts w:ascii="Arial Nova" w:eastAsia="Arial Nova" w:hAnsi="Arial Nova" w:cs="Arial Nova"/>
              </w:rPr>
            </w:pPr>
            <w:r w:rsidRPr="18DB640D">
              <w:rPr>
                <w:rFonts w:ascii="Arial Nova" w:eastAsia="Arial Nova" w:hAnsi="Arial Nova" w:cs="Arial Nova"/>
              </w:rPr>
              <w:t>16</w:t>
            </w:r>
          </w:p>
        </w:tc>
      </w:tr>
      <w:tr w:rsidR="18DB640D" w14:paraId="317A6BF1" w14:textId="77777777" w:rsidTr="18DB640D">
        <w:trPr>
          <w:trHeight w:val="300"/>
        </w:trPr>
        <w:tc>
          <w:tcPr>
            <w:tcW w:w="1179" w:type="dxa"/>
            <w:shd w:val="clear" w:color="auto" w:fill="FFFFFF" w:themeFill="background1"/>
            <w:vAlign w:val="center"/>
          </w:tcPr>
          <w:p w14:paraId="53893FE7" w14:textId="01EC0D60" w:rsidR="18DB640D" w:rsidRDefault="18DB640D" w:rsidP="18DB640D">
            <w:pPr>
              <w:spacing w:after="0"/>
              <w:rPr>
                <w:rFonts w:ascii="Arial Nova" w:eastAsia="Arial Nova" w:hAnsi="Arial Nova" w:cs="Arial Nova"/>
              </w:rPr>
            </w:pPr>
            <w:r w:rsidRPr="18DB640D">
              <w:rPr>
                <w:rFonts w:ascii="Arial Nova" w:eastAsia="Arial Nova" w:hAnsi="Arial Nova" w:cs="Arial Nova"/>
              </w:rPr>
              <w:t>USA</w:t>
            </w:r>
          </w:p>
        </w:tc>
        <w:tc>
          <w:tcPr>
            <w:tcW w:w="1922" w:type="dxa"/>
            <w:shd w:val="clear" w:color="auto" w:fill="FFFFFF" w:themeFill="background1"/>
            <w:vAlign w:val="center"/>
          </w:tcPr>
          <w:p w14:paraId="198434C6" w14:textId="0FE935AC"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437" w:type="dxa"/>
            <w:shd w:val="clear" w:color="auto" w:fill="FFFFFF" w:themeFill="background1"/>
            <w:vAlign w:val="center"/>
          </w:tcPr>
          <w:p w14:paraId="34D6256A" w14:textId="7141774A" w:rsidR="18DB640D" w:rsidRDefault="18DB640D" w:rsidP="18DB640D">
            <w:pPr>
              <w:spacing w:after="0"/>
              <w:rPr>
                <w:rFonts w:ascii="Arial Nova" w:eastAsia="Arial Nova" w:hAnsi="Arial Nova" w:cs="Arial Nova"/>
              </w:rPr>
            </w:pPr>
            <w:r w:rsidRPr="18DB640D">
              <w:rPr>
                <w:rFonts w:ascii="Arial Nova" w:eastAsia="Arial Nova" w:hAnsi="Arial Nova" w:cs="Arial Nova"/>
              </w:rPr>
              <w:t>Most states</w:t>
            </w:r>
          </w:p>
        </w:tc>
        <w:tc>
          <w:tcPr>
            <w:tcW w:w="1359" w:type="dxa"/>
            <w:shd w:val="clear" w:color="auto" w:fill="FFFFFF" w:themeFill="background1"/>
            <w:vAlign w:val="center"/>
          </w:tcPr>
          <w:p w14:paraId="12357525" w14:textId="0464D40B" w:rsidR="18DB640D" w:rsidRDefault="18DB640D" w:rsidP="18DB640D">
            <w:pPr>
              <w:spacing w:after="0"/>
              <w:rPr>
                <w:rFonts w:ascii="Arial Nova" w:eastAsia="Arial Nova" w:hAnsi="Arial Nova" w:cs="Arial Nova"/>
              </w:rPr>
            </w:pPr>
            <w:r w:rsidRPr="18DB640D">
              <w:rPr>
                <w:rFonts w:ascii="Arial Nova" w:eastAsia="Arial Nova" w:hAnsi="Arial Nova" w:cs="Arial Nova"/>
              </w:rPr>
              <w:t>Yes</w:t>
            </w:r>
          </w:p>
        </w:tc>
        <w:tc>
          <w:tcPr>
            <w:tcW w:w="1085" w:type="dxa"/>
            <w:shd w:val="clear" w:color="auto" w:fill="FFFFFF" w:themeFill="background1"/>
            <w:vAlign w:val="center"/>
          </w:tcPr>
          <w:p w14:paraId="5765A711" w14:textId="3EDA04EE" w:rsidR="18DB640D" w:rsidRDefault="18DB640D" w:rsidP="18DB640D">
            <w:pPr>
              <w:spacing w:after="0"/>
              <w:rPr>
                <w:rFonts w:ascii="Arial Nova" w:eastAsia="Arial Nova" w:hAnsi="Arial Nova" w:cs="Arial Nova"/>
              </w:rPr>
            </w:pPr>
            <w:r w:rsidRPr="18DB640D">
              <w:rPr>
                <w:rFonts w:ascii="Arial Nova" w:eastAsia="Arial Nova" w:hAnsi="Arial Nova" w:cs="Arial Nova"/>
              </w:rPr>
              <w:t>No</w:t>
            </w:r>
          </w:p>
        </w:tc>
        <w:tc>
          <w:tcPr>
            <w:tcW w:w="1719" w:type="dxa"/>
            <w:shd w:val="clear" w:color="auto" w:fill="FFFFFF" w:themeFill="background1"/>
            <w:vAlign w:val="center"/>
          </w:tcPr>
          <w:p w14:paraId="35E4F6E8" w14:textId="0EB9BD78" w:rsidR="18DB640D" w:rsidRDefault="18DB640D" w:rsidP="18DB640D">
            <w:pPr>
              <w:spacing w:after="0"/>
              <w:rPr>
                <w:rFonts w:ascii="Arial Nova" w:eastAsia="Arial Nova" w:hAnsi="Arial Nova" w:cs="Arial Nova"/>
              </w:rPr>
            </w:pPr>
            <w:r w:rsidRPr="18DB640D">
              <w:rPr>
                <w:rFonts w:ascii="Arial Nova" w:eastAsia="Arial Nova" w:hAnsi="Arial Nova" w:cs="Arial Nova"/>
              </w:rPr>
              <w:t>12-17</w:t>
            </w:r>
          </w:p>
        </w:tc>
      </w:tr>
    </w:tbl>
    <w:p w14:paraId="656B0ECD" w14:textId="56E15D89" w:rsidR="77D2C3BB" w:rsidRDefault="77D2C3BB" w:rsidP="18DB640D">
      <w:pPr>
        <w:spacing w:line="360" w:lineRule="auto"/>
      </w:pPr>
      <w:r>
        <w:t xml:space="preserve"> </w:t>
      </w:r>
    </w:p>
    <w:p w14:paraId="04E9CC4A" w14:textId="6F3F2191" w:rsidR="25B35BF0" w:rsidRDefault="25B35BF0" w:rsidP="18DB640D">
      <w:pPr>
        <w:spacing w:line="360" w:lineRule="auto"/>
      </w:pPr>
      <w:r>
        <w:t>(Rider Guide, 2024).</w:t>
      </w:r>
    </w:p>
    <w:p w14:paraId="2F87490F" w14:textId="7A3C27BA" w:rsidR="30571C84" w:rsidRDefault="30571C84" w:rsidP="1A704910">
      <w:pPr>
        <w:spacing w:line="360" w:lineRule="auto"/>
      </w:pPr>
      <w:r>
        <w:t>how a</w:t>
      </w:r>
      <w:r w:rsidR="68455A0F">
        <w:t xml:space="preserve"> public e-scooters are charged </w:t>
      </w:r>
    </w:p>
    <w:p w14:paraId="4B27571F" w14:textId="5F5C6412" w:rsidR="7AB9584D" w:rsidRDefault="7AB9584D" w:rsidP="1A704910">
      <w:pPr>
        <w:spacing w:line="360" w:lineRule="auto"/>
      </w:pPr>
      <w:r>
        <w:t>Public</w:t>
      </w:r>
      <w:r w:rsidR="68455A0F">
        <w:t xml:space="preserve"> e-scooters </w:t>
      </w:r>
      <w:r w:rsidR="0D4272DE">
        <w:t xml:space="preserve">in the United States of America </w:t>
      </w:r>
      <w:r w:rsidR="68455A0F">
        <w:t xml:space="preserve">are </w:t>
      </w:r>
      <w:r w:rsidR="020B72C3">
        <w:t>equipped</w:t>
      </w:r>
      <w:r w:rsidR="68455A0F">
        <w:t xml:space="preserve"> with GPS and battery monitoring systems</w:t>
      </w:r>
      <w:r w:rsidR="54D0BB31">
        <w:t xml:space="preserve">, once the battery levels become low enough a worker also known as a juicer will collect </w:t>
      </w:r>
      <w:r w:rsidR="6EA1E22C">
        <w:t>the scooter and take it home or to a work</w:t>
      </w:r>
      <w:r w:rsidR="62C26918">
        <w:t xml:space="preserve">place to recharge it. Once fully </w:t>
      </w:r>
      <w:r w:rsidR="0C7A9BA5">
        <w:t>charged</w:t>
      </w:r>
      <w:r w:rsidR="6EA1E22C">
        <w:t xml:space="preserve"> the j</w:t>
      </w:r>
      <w:r w:rsidR="72744640">
        <w:t xml:space="preserve">uicer will then drop the scooter off at a designated drop off point </w:t>
      </w:r>
      <w:r w:rsidR="77A23DE6">
        <w:t>within</w:t>
      </w:r>
      <w:r w:rsidR="72744640">
        <w:t xml:space="preserve"> the city and upload an image of it to t</w:t>
      </w:r>
      <w:r w:rsidR="089FABDA">
        <w:t>heir app to let users know it is available (Levy. 2025)</w:t>
      </w:r>
      <w:r w:rsidR="410ABD7E">
        <w:t xml:space="preserve">. </w:t>
      </w:r>
    </w:p>
    <w:p w14:paraId="3B133A80" w14:textId="2377524B" w:rsidR="164F4883" w:rsidRDefault="164F4883" w:rsidP="1A704910">
      <w:pPr>
        <w:spacing w:line="360" w:lineRule="auto"/>
      </w:pPr>
      <w:r>
        <w:lastRenderedPageBreak/>
        <w:t>Battery charging vending machines</w:t>
      </w:r>
    </w:p>
    <w:p w14:paraId="50EA2BED" w14:textId="59C84B51" w:rsidR="33CA4DBA" w:rsidRDefault="33CA4DBA" w:rsidP="1A704910">
      <w:pPr>
        <w:spacing w:line="360" w:lineRule="auto"/>
      </w:pPr>
      <w:r>
        <w:t>According to (</w:t>
      </w:r>
      <w:proofErr w:type="spellStart"/>
      <w:r>
        <w:t>Ghotge</w:t>
      </w:r>
      <w:proofErr w:type="spellEnd"/>
      <w:r>
        <w:t xml:space="preserve">. 2024) </w:t>
      </w:r>
      <w:r w:rsidRPr="1A704910">
        <w:rPr>
          <w:rFonts w:ascii="Aptos" w:eastAsia="Aptos" w:hAnsi="Aptos" w:cs="Aptos"/>
        </w:rPr>
        <w:t xml:space="preserve">Battery shifting is an innovative technology that is emerging as a solution. Just take out the </w:t>
      </w:r>
      <w:r w:rsidR="53E08AFE" w:rsidRPr="1A704910">
        <w:rPr>
          <w:rFonts w:ascii="Aptos" w:eastAsia="Aptos" w:hAnsi="Aptos" w:cs="Aptos"/>
        </w:rPr>
        <w:t>mopeds</w:t>
      </w:r>
      <w:r w:rsidRPr="1A704910">
        <w:rPr>
          <w:rFonts w:ascii="Aptos" w:eastAsia="Aptos" w:hAnsi="Aptos" w:cs="Aptos"/>
        </w:rPr>
        <w:t xml:space="preserve"> about 10 kg of batteries, put them in a station that resembles a vending machine, and then swap them out for a fully charged battery from the station before you ride away. It only takes a minute or so to complete the entire process.</w:t>
      </w:r>
      <w:r w:rsidR="5DE82220" w:rsidRPr="1A704910">
        <w:rPr>
          <w:rFonts w:ascii="Aptos" w:eastAsia="Aptos" w:hAnsi="Aptos" w:cs="Aptos"/>
        </w:rPr>
        <w:t xml:space="preserve"> These battery-swapping stations are gaining popularity in the major two-wheeler markets throughout the world due to their speed, convenience, and significantly longer driving range. There are already more places in Taiwan, home to Gogoro, the industry pioneer, that sell more batteries than gasoline. In Kenya, Rwanda, Indonesia, India, and other places, these switching stations are rapidly gaining popularity. One </w:t>
      </w:r>
      <w:bookmarkStart w:id="3" w:name="_Int_rkXPXaBR"/>
      <w:r w:rsidR="5DE82220" w:rsidRPr="1A704910">
        <w:rPr>
          <w:rFonts w:ascii="Aptos" w:eastAsia="Aptos" w:hAnsi="Aptos" w:cs="Aptos"/>
        </w:rPr>
        <w:t>important element</w:t>
      </w:r>
      <w:bookmarkEnd w:id="3"/>
      <w:r w:rsidR="5DE82220" w:rsidRPr="1A704910">
        <w:rPr>
          <w:rFonts w:ascii="Aptos" w:eastAsia="Aptos" w:hAnsi="Aptos" w:cs="Aptos"/>
        </w:rPr>
        <w:t xml:space="preserve"> is the subscription-based business strategy, which charges a monthly cost for the battery and allows for limitless exchanges. That makes switching to </w:t>
      </w:r>
      <w:proofErr w:type="gramStart"/>
      <w:r w:rsidR="5DE82220" w:rsidRPr="1A704910">
        <w:rPr>
          <w:rFonts w:ascii="Aptos" w:eastAsia="Aptos" w:hAnsi="Aptos" w:cs="Aptos"/>
        </w:rPr>
        <w:t>electric</w:t>
      </w:r>
      <w:proofErr w:type="gramEnd"/>
      <w:r w:rsidR="5DE82220" w:rsidRPr="1A704910">
        <w:rPr>
          <w:rFonts w:ascii="Aptos" w:eastAsia="Aptos" w:hAnsi="Aptos" w:cs="Aptos"/>
        </w:rPr>
        <w:t xml:space="preserve"> far more inexpensive and cuts the moped's initial price in half.</w:t>
      </w:r>
    </w:p>
    <w:p w14:paraId="10B78867" w14:textId="08DEB8BC" w:rsidR="2AE9084A" w:rsidRDefault="2AE9084A" w:rsidP="1A704910">
      <w:pPr>
        <w:spacing w:line="360" w:lineRule="auto"/>
      </w:pPr>
      <w:r w:rsidRPr="1A704910">
        <w:rPr>
          <w:rFonts w:ascii="Aptos" w:eastAsia="Aptos" w:hAnsi="Aptos" w:cs="Aptos"/>
        </w:rPr>
        <w:t>Currently, Gogoro operates in nine countries and has about 13,000 smart battery swapping stations spread across 3,000 locations. Additionally, its AI-managed, cloud-connected stations can predict customer demand, monitor the condition of each battery in the system, and schedule charging for off-peak hours when energy costs are lower. To ensure that batteries are full when and where they are needed, or can charge down when they are not, its algorithms learn from rider habits (</w:t>
      </w:r>
      <w:r w:rsidR="4C01DB01" w:rsidRPr="1A704910">
        <w:rPr>
          <w:rFonts w:ascii="Aptos" w:eastAsia="Aptos" w:hAnsi="Aptos" w:cs="Aptos"/>
        </w:rPr>
        <w:t>Honan. 2023).</w:t>
      </w:r>
    </w:p>
    <w:p w14:paraId="5FF06F31" w14:textId="67A4A2AF" w:rsidR="7D80555A" w:rsidRDefault="7D80555A" w:rsidP="1A704910">
      <w:pPr>
        <w:spacing w:line="360" w:lineRule="auto"/>
        <w:rPr>
          <w:rFonts w:ascii="Arial Nova" w:eastAsia="Arial Nova" w:hAnsi="Arial Nova" w:cs="Arial Nova"/>
        </w:rPr>
      </w:pPr>
      <w:r w:rsidRPr="1A704910">
        <w:rPr>
          <w:rFonts w:ascii="Arial Nova" w:eastAsia="Arial Nova" w:hAnsi="Arial Nova" w:cs="Arial Nova"/>
        </w:rPr>
        <w:t>Gogoro acquired $150 million in funding. Each battery station, which stores eight batteries, will cost less than $10,000. Each is roughly the size of an ATM, so installation should not be a significant bother, and stations can be added as demand develops</w:t>
      </w:r>
      <w:r w:rsidR="2C691F4A" w:rsidRPr="1A704910">
        <w:rPr>
          <w:rFonts w:ascii="Arial Nova" w:eastAsia="Arial Nova" w:hAnsi="Arial Nova" w:cs="Arial Nova"/>
        </w:rPr>
        <w:t xml:space="preserve">. </w:t>
      </w:r>
    </w:p>
    <w:p w14:paraId="2B81049F" w14:textId="61BF5959" w:rsidR="2C691F4A" w:rsidRDefault="2C691F4A" w:rsidP="1A704910">
      <w:pPr>
        <w:spacing w:line="360" w:lineRule="auto"/>
        <w:rPr>
          <w:rFonts w:ascii="Aptos" w:eastAsia="Aptos" w:hAnsi="Aptos" w:cs="Aptos"/>
        </w:rPr>
      </w:pPr>
      <w:r w:rsidRPr="1A704910">
        <w:rPr>
          <w:rFonts w:ascii="Aptos" w:eastAsia="Aptos" w:hAnsi="Aptos" w:cs="Aptos"/>
        </w:rPr>
        <w:t>It would cost less than $100 million to install 100 battery stations in 100 cities. Additionally, they ought to be able to get locations like supermarkets and convenience stores to host them or franchise the vending machines.</w:t>
      </w:r>
      <w:r w:rsidR="637BAE49" w:rsidRPr="1A704910">
        <w:rPr>
          <w:rFonts w:ascii="Aptos" w:eastAsia="Aptos" w:hAnsi="Aptos" w:cs="Aptos"/>
        </w:rPr>
        <w:t xml:space="preserve"> Eight 20-pound batteries can be stored in each battery change station, which you can pull up to. After removing the dead battery from the scooter and replacing it with a new one in the battery bank, you can continue riding in as little as six seconds</w:t>
      </w:r>
      <w:r w:rsidR="7D80555A" w:rsidRPr="1A704910">
        <w:rPr>
          <w:rFonts w:ascii="Aptos" w:eastAsia="Aptos" w:hAnsi="Aptos" w:cs="Aptos"/>
        </w:rPr>
        <w:t xml:space="preserve"> (</w:t>
      </w:r>
      <w:r w:rsidR="1E0851BF" w:rsidRPr="1A704910">
        <w:rPr>
          <w:rFonts w:ascii="Aptos" w:eastAsia="Aptos" w:hAnsi="Aptos" w:cs="Aptos"/>
        </w:rPr>
        <w:t>Wang, 2015).</w:t>
      </w:r>
    </w:p>
    <w:p w14:paraId="42302415" w14:textId="6CDE37B3" w:rsidR="10D93BD6" w:rsidRDefault="10D93BD6" w:rsidP="1A704910">
      <w:pPr>
        <w:spacing w:line="360" w:lineRule="auto"/>
        <w:rPr>
          <w:rFonts w:ascii="Aptos" w:eastAsia="Aptos" w:hAnsi="Aptos" w:cs="Aptos"/>
        </w:rPr>
      </w:pPr>
      <w:r w:rsidRPr="1A704910">
        <w:rPr>
          <w:rFonts w:ascii="Aptos" w:eastAsia="Aptos" w:hAnsi="Aptos" w:cs="Aptos"/>
        </w:rPr>
        <w:lastRenderedPageBreak/>
        <w:t>The future of batteries</w:t>
      </w:r>
    </w:p>
    <w:p w14:paraId="3ABD8481" w14:textId="588EE523" w:rsidR="10D93BD6" w:rsidRDefault="10D93BD6" w:rsidP="1A704910">
      <w:pPr>
        <w:spacing w:line="360" w:lineRule="auto"/>
        <w:rPr>
          <w:rFonts w:ascii="Aptos" w:eastAsia="Aptos" w:hAnsi="Aptos" w:cs="Aptos"/>
        </w:rPr>
      </w:pPr>
      <w:proofErr w:type="spellStart"/>
      <w:r w:rsidRPr="1A704910">
        <w:rPr>
          <w:rFonts w:ascii="Aptos" w:eastAsia="Aptos" w:hAnsi="Aptos" w:cs="Aptos"/>
        </w:rPr>
        <w:t>Deregallera</w:t>
      </w:r>
      <w:proofErr w:type="spellEnd"/>
      <w:r w:rsidRPr="1A704910">
        <w:rPr>
          <w:rFonts w:ascii="Aptos" w:eastAsia="Aptos" w:hAnsi="Aptos" w:cs="Aptos"/>
        </w:rPr>
        <w:t xml:space="preserve"> is a company based in Wales that is working on a new development</w:t>
      </w:r>
      <w:r w:rsidR="1188D320" w:rsidRPr="1A704910">
        <w:rPr>
          <w:rFonts w:ascii="Aptos" w:eastAsia="Aptos" w:hAnsi="Aptos" w:cs="Aptos"/>
        </w:rPr>
        <w:t xml:space="preserve"> for sodium-ion batteries</w:t>
      </w:r>
      <w:r w:rsidR="6615DDF8" w:rsidRPr="1A704910">
        <w:rPr>
          <w:rFonts w:ascii="Aptos" w:eastAsia="Aptos" w:hAnsi="Aptos" w:cs="Aptos"/>
        </w:rPr>
        <w:t>. This</w:t>
      </w:r>
      <w:r w:rsidR="1188D320" w:rsidRPr="1A704910">
        <w:rPr>
          <w:rFonts w:ascii="Aptos" w:eastAsia="Aptos" w:hAnsi="Aptos" w:cs="Aptos"/>
        </w:rPr>
        <w:t xml:space="preserve"> pilot aims to establish a connection between </w:t>
      </w:r>
      <w:proofErr w:type="spellStart"/>
      <w:r w:rsidR="1188D320" w:rsidRPr="1A704910">
        <w:rPr>
          <w:rFonts w:ascii="Aptos" w:eastAsia="Aptos" w:hAnsi="Aptos" w:cs="Aptos"/>
        </w:rPr>
        <w:t>Deregallera's</w:t>
      </w:r>
      <w:proofErr w:type="spellEnd"/>
      <w:r w:rsidR="1188D320" w:rsidRPr="1A704910">
        <w:rPr>
          <w:rFonts w:ascii="Aptos" w:eastAsia="Aptos" w:hAnsi="Aptos" w:cs="Aptos"/>
        </w:rPr>
        <w:t xml:space="preserve"> lab-scale material discovery research and commercial battery manufacturing. The company wants to show that its </w:t>
      </w:r>
      <w:r w:rsidR="316AB841" w:rsidRPr="1A704910">
        <w:rPr>
          <w:rFonts w:ascii="Aptos" w:eastAsia="Aptos" w:hAnsi="Aptos" w:cs="Aptos"/>
        </w:rPr>
        <w:t>innovative</w:t>
      </w:r>
      <w:r w:rsidR="1188D320" w:rsidRPr="1A704910">
        <w:rPr>
          <w:rFonts w:ascii="Aptos" w:eastAsia="Aptos" w:hAnsi="Aptos" w:cs="Aptos"/>
        </w:rPr>
        <w:t xml:space="preserve"> materials can be assembled into huge, commercially useful battery cells that meet industry standards. This should demonstrate that sodium-ion batteries from the company are a good substitute for lithium</w:t>
      </w:r>
      <w:r w:rsidR="2E82DD47" w:rsidRPr="1A704910">
        <w:rPr>
          <w:rFonts w:ascii="Aptos" w:eastAsia="Aptos" w:hAnsi="Aptos" w:cs="Aptos"/>
        </w:rPr>
        <w:t xml:space="preserve"> (</w:t>
      </w:r>
      <w:r w:rsidR="0A69F632" w:rsidRPr="1A704910">
        <w:rPr>
          <w:rFonts w:ascii="Aptos" w:eastAsia="Aptos" w:hAnsi="Aptos" w:cs="Aptos"/>
        </w:rPr>
        <w:t>Hathway, 2020).</w:t>
      </w:r>
    </w:p>
    <w:p w14:paraId="093C890E" w14:textId="3B2E2BF8" w:rsidR="61B4B1E5" w:rsidRDefault="61B4B1E5" w:rsidP="1A704910">
      <w:pPr>
        <w:spacing w:line="360" w:lineRule="auto"/>
        <w:rPr>
          <w:rFonts w:ascii="Arial Nova" w:eastAsia="Arial Nova" w:hAnsi="Arial Nova" w:cs="Arial Nova"/>
        </w:rPr>
      </w:pPr>
      <w:r w:rsidRPr="1A704910">
        <w:rPr>
          <w:rFonts w:ascii="Arial Nova" w:eastAsia="Arial Nova" w:hAnsi="Arial Nova" w:cs="Arial Nova"/>
        </w:rPr>
        <w:t>The future of solar powered vending machines</w:t>
      </w:r>
    </w:p>
    <w:p w14:paraId="65B8DD77" w14:textId="2646A278" w:rsidR="61B4B1E5" w:rsidRDefault="61B4B1E5" w:rsidP="1A704910">
      <w:pPr>
        <w:spacing w:line="360" w:lineRule="auto"/>
        <w:rPr>
          <w:rFonts w:ascii="Arial Nova" w:eastAsia="Arial Nova" w:hAnsi="Arial Nova" w:cs="Arial Nova"/>
        </w:rPr>
      </w:pPr>
      <w:r w:rsidRPr="1A704910">
        <w:rPr>
          <w:rFonts w:ascii="Arial Nova" w:eastAsia="Arial Nova" w:hAnsi="Arial Nova" w:cs="Arial Nova"/>
        </w:rPr>
        <w:t xml:space="preserve">Vending machines that run on solar electricity have several advantages. Most importantly, they lower carbon emissions by producing renewable energy, which promotes sustainability. Financially speaking, these devices may be economical. Although the solar panels and setup need an initial expenditure, over the course of the machine's life, the savings from lower energy prices may exceed the initial costs. </w:t>
      </w:r>
    </w:p>
    <w:p w14:paraId="1027182E" w14:textId="7706ECFD" w:rsidR="61B4B1E5" w:rsidRDefault="61B4B1E5" w:rsidP="1A704910">
      <w:pPr>
        <w:spacing w:line="360" w:lineRule="auto"/>
        <w:rPr>
          <w:rFonts w:ascii="Arial Nova" w:eastAsia="Arial Nova" w:hAnsi="Arial Nova" w:cs="Arial Nova"/>
        </w:rPr>
      </w:pPr>
      <w:r w:rsidRPr="1A704910">
        <w:rPr>
          <w:rFonts w:ascii="Arial Nova" w:eastAsia="Arial Nova" w:hAnsi="Arial Nova" w:cs="Arial Nova"/>
        </w:rPr>
        <w:t>Additionally, solar-powered vending machines are ideal for distant or outdoor sites because they may run off the grid. Because they are not dependent on the electrical grid, they can continue to function even in the event of a power outage, guaranteeing continuous service</w:t>
      </w:r>
      <w:r w:rsidR="300C2F65" w:rsidRPr="1A704910">
        <w:rPr>
          <w:rFonts w:ascii="Arial Nova" w:eastAsia="Arial Nova" w:hAnsi="Arial Nova" w:cs="Arial Nova"/>
        </w:rPr>
        <w:t xml:space="preserve"> (</w:t>
      </w:r>
      <w:proofErr w:type="spellStart"/>
      <w:r w:rsidR="56C04B7F" w:rsidRPr="1A704910">
        <w:rPr>
          <w:rFonts w:ascii="Arial Nova" w:eastAsia="Arial Nova" w:hAnsi="Arial Nova" w:cs="Arial Nova"/>
        </w:rPr>
        <w:t>Solgen</w:t>
      </w:r>
      <w:proofErr w:type="spellEnd"/>
      <w:r w:rsidR="56C04B7F" w:rsidRPr="1A704910">
        <w:rPr>
          <w:rFonts w:ascii="Arial Nova" w:eastAsia="Arial Nova" w:hAnsi="Arial Nova" w:cs="Arial Nova"/>
        </w:rPr>
        <w:t xml:space="preserve"> Power, 2025).</w:t>
      </w:r>
    </w:p>
    <w:p w14:paraId="705FFF5B" w14:textId="695F1975" w:rsidR="1A704910" w:rsidRDefault="1A704910" w:rsidP="1A704910">
      <w:pPr>
        <w:spacing w:line="360" w:lineRule="auto"/>
      </w:pPr>
    </w:p>
    <w:p w14:paraId="5956B39A" w14:textId="01AE2FE5" w:rsidR="1A704910" w:rsidRDefault="1A704910" w:rsidP="1A704910">
      <w:pPr>
        <w:spacing w:line="360" w:lineRule="auto"/>
      </w:pPr>
    </w:p>
    <w:p w14:paraId="621A6053" w14:textId="7988F3A9" w:rsidR="18DB640D" w:rsidRDefault="18DB640D" w:rsidP="18DB640D">
      <w:pPr>
        <w:spacing w:line="360" w:lineRule="auto"/>
      </w:pPr>
    </w:p>
    <w:p w14:paraId="7E099209" w14:textId="24BEBAE7" w:rsidR="18DB640D" w:rsidRDefault="18DB640D" w:rsidP="18DB640D">
      <w:pPr>
        <w:spacing w:line="360" w:lineRule="auto"/>
      </w:pPr>
    </w:p>
    <w:p w14:paraId="193A4648" w14:textId="187E682C" w:rsidR="18DB640D" w:rsidRDefault="18DB640D" w:rsidP="18DB640D">
      <w:pPr>
        <w:rPr>
          <w:rFonts w:ascii="Arial Nova" w:eastAsia="Arial Nova" w:hAnsi="Arial Nova" w:cs="Arial Nova"/>
        </w:rPr>
      </w:pPr>
    </w:p>
    <w:p w14:paraId="1CA22833" w14:textId="7CC7CB44" w:rsidR="7F4C3B19" w:rsidRDefault="7F4C3B19" w:rsidP="18DB640D">
      <w:pPr>
        <w:pStyle w:val="Heading1"/>
      </w:pPr>
      <w:bookmarkStart w:id="4" w:name="_Toc1762854517"/>
      <w:r>
        <w:t>Justification</w:t>
      </w:r>
      <w:bookmarkEnd w:id="4"/>
    </w:p>
    <w:p w14:paraId="6704AE15" w14:textId="6C7C8CED" w:rsidR="6A9F7118" w:rsidRDefault="6A9F7118" w:rsidP="1A704910">
      <w:pPr>
        <w:spacing w:line="360" w:lineRule="auto"/>
        <w:rPr>
          <w:rFonts w:ascii="Arial Nova" w:eastAsia="Arial Nova" w:hAnsi="Arial Nova" w:cs="Arial Nova"/>
        </w:rPr>
      </w:pPr>
      <w:proofErr w:type="spellStart"/>
      <w:r w:rsidRPr="1A704910">
        <w:rPr>
          <w:rFonts w:ascii="Arial Nova" w:eastAsia="Arial Nova" w:hAnsi="Arial Nova" w:cs="Arial Nova"/>
        </w:rPr>
        <w:t>EcoGlide</w:t>
      </w:r>
      <w:proofErr w:type="spellEnd"/>
      <w:r w:rsidRPr="1A704910">
        <w:rPr>
          <w:rFonts w:ascii="Arial Nova" w:eastAsia="Arial Nova" w:hAnsi="Arial Nova" w:cs="Arial Nova"/>
        </w:rPr>
        <w:t xml:space="preserve"> is an innovation plan starting in Ll</w:t>
      </w:r>
      <w:r w:rsidR="729B514F" w:rsidRPr="1A704910">
        <w:rPr>
          <w:rFonts w:ascii="Arial Nova" w:eastAsia="Arial Nova" w:hAnsi="Arial Nova" w:cs="Arial Nova"/>
        </w:rPr>
        <w:t>anelli with the vision to expand across the region,</w:t>
      </w:r>
      <w:r w:rsidR="1B933C62" w:rsidRPr="1A704910">
        <w:rPr>
          <w:rFonts w:ascii="Arial Nova" w:eastAsia="Arial Nova" w:hAnsi="Arial Nova" w:cs="Arial Nova"/>
        </w:rPr>
        <w:t xml:space="preserve"> </w:t>
      </w:r>
      <w:r w:rsidR="729B514F" w:rsidRPr="1A704910">
        <w:rPr>
          <w:rFonts w:ascii="Arial Nova" w:eastAsia="Arial Nova" w:hAnsi="Arial Nova" w:cs="Arial Nova"/>
        </w:rPr>
        <w:t xml:space="preserve">county and country </w:t>
      </w:r>
      <w:r w:rsidR="5394F7E8" w:rsidRPr="1A704910">
        <w:rPr>
          <w:rFonts w:ascii="Arial Nova" w:eastAsia="Arial Nova" w:hAnsi="Arial Nova" w:cs="Arial Nova"/>
        </w:rPr>
        <w:t xml:space="preserve">by teaming up with </w:t>
      </w:r>
      <w:r w:rsidR="695E8A24" w:rsidRPr="1A704910">
        <w:rPr>
          <w:rFonts w:ascii="Arial Nova" w:eastAsia="Arial Nova" w:hAnsi="Arial Nova" w:cs="Arial Nova"/>
        </w:rPr>
        <w:t>the Welsh Government and</w:t>
      </w:r>
      <w:r w:rsidR="09034826" w:rsidRPr="1A704910">
        <w:rPr>
          <w:rFonts w:ascii="Arial Nova" w:eastAsia="Arial Nova" w:hAnsi="Arial Nova" w:cs="Arial Nova"/>
        </w:rPr>
        <w:t xml:space="preserve"> </w:t>
      </w:r>
      <w:r w:rsidR="09034826" w:rsidRPr="1A704910">
        <w:rPr>
          <w:rFonts w:ascii="Arial Nova" w:eastAsia="Arial Nova" w:hAnsi="Arial Nova" w:cs="Arial Nova"/>
        </w:rPr>
        <w:lastRenderedPageBreak/>
        <w:t xml:space="preserve">Carmarthenshire County Council </w:t>
      </w:r>
      <w:r w:rsidR="6B70F6D7" w:rsidRPr="1A704910">
        <w:rPr>
          <w:rFonts w:ascii="Arial Nova" w:eastAsia="Arial Nova" w:hAnsi="Arial Nova" w:cs="Arial Nova"/>
        </w:rPr>
        <w:t xml:space="preserve">to tackle the transportation sector with a new innovation of sustainable transport </w:t>
      </w:r>
      <w:r w:rsidR="22509CCB" w:rsidRPr="1A704910">
        <w:rPr>
          <w:rFonts w:ascii="Arial Nova" w:eastAsia="Arial Nova" w:hAnsi="Arial Nova" w:cs="Arial Nova"/>
        </w:rPr>
        <w:t xml:space="preserve">with e-scooters </w:t>
      </w:r>
      <w:r w:rsidR="774D2A9F" w:rsidRPr="1A704910">
        <w:rPr>
          <w:rFonts w:ascii="Arial Nova" w:eastAsia="Arial Nova" w:hAnsi="Arial Nova" w:cs="Arial Nova"/>
        </w:rPr>
        <w:t xml:space="preserve">by installing  rechargeable battery station along the cycle paths throughout </w:t>
      </w:r>
      <w:proofErr w:type="spellStart"/>
      <w:r w:rsidR="774D2A9F" w:rsidRPr="1A704910">
        <w:rPr>
          <w:rFonts w:ascii="Arial Nova" w:eastAsia="Arial Nova" w:hAnsi="Arial Nova" w:cs="Arial Nova"/>
        </w:rPr>
        <w:t>llanelli</w:t>
      </w:r>
      <w:proofErr w:type="spellEnd"/>
      <w:r w:rsidR="774D2A9F" w:rsidRPr="1A704910">
        <w:rPr>
          <w:rFonts w:ascii="Arial Nova" w:eastAsia="Arial Nova" w:hAnsi="Arial Nova" w:cs="Arial Nova"/>
        </w:rPr>
        <w:t xml:space="preserve"> cutting down congestion</w:t>
      </w:r>
      <w:r w:rsidR="2865B07B" w:rsidRPr="1A704910">
        <w:rPr>
          <w:rFonts w:ascii="Arial Nova" w:eastAsia="Arial Nova" w:hAnsi="Arial Nova" w:cs="Arial Nova"/>
        </w:rPr>
        <w:t xml:space="preserve"> issues, </w:t>
      </w:r>
      <w:proofErr w:type="spellStart"/>
      <w:r w:rsidR="2865B07B" w:rsidRPr="1A704910">
        <w:rPr>
          <w:rFonts w:ascii="Arial Nova" w:eastAsia="Arial Nova" w:hAnsi="Arial Nova" w:cs="Arial Nova"/>
        </w:rPr>
        <w:t>emmision</w:t>
      </w:r>
      <w:proofErr w:type="spellEnd"/>
      <w:r w:rsidR="2865B07B" w:rsidRPr="1A704910">
        <w:rPr>
          <w:rFonts w:ascii="Arial Nova" w:eastAsia="Arial Nova" w:hAnsi="Arial Nova" w:cs="Arial Nova"/>
        </w:rPr>
        <w:t xml:space="preserve"> levels and parking helping Wales hit its </w:t>
      </w:r>
      <w:r w:rsidR="48E060D1" w:rsidRPr="1A704910">
        <w:rPr>
          <w:rFonts w:ascii="Arial Nova" w:eastAsia="Arial Nova" w:hAnsi="Arial Nova" w:cs="Arial Nova"/>
        </w:rPr>
        <w:t>sustainable development goals.</w:t>
      </w:r>
    </w:p>
    <w:p w14:paraId="05BC088A" w14:textId="4FFAB6FC" w:rsidR="1A704910" w:rsidRDefault="1A704910" w:rsidP="1A704910">
      <w:pPr>
        <w:spacing w:line="360" w:lineRule="auto"/>
        <w:rPr>
          <w:rFonts w:ascii="Arial Nova" w:eastAsia="Arial Nova" w:hAnsi="Arial Nova" w:cs="Arial Nova"/>
        </w:rPr>
      </w:pPr>
    </w:p>
    <w:p w14:paraId="6D27ADC3" w14:textId="63C4D5C3" w:rsidR="04ECD4AE" w:rsidRDefault="04ECD4AE" w:rsidP="1A704910">
      <w:pPr>
        <w:spacing w:line="360" w:lineRule="auto"/>
        <w:rPr>
          <w:rFonts w:ascii="Arial Nova" w:eastAsia="Arial Nova" w:hAnsi="Arial Nova" w:cs="Arial Nova"/>
        </w:rPr>
      </w:pPr>
      <w:r w:rsidRPr="1A704910">
        <w:rPr>
          <w:rFonts w:ascii="Arial Nova" w:eastAsia="Arial Nova" w:hAnsi="Arial Nova" w:cs="Arial Nova"/>
        </w:rPr>
        <w:t xml:space="preserve">To lessen traffic, encourage active travel, and lessen </w:t>
      </w:r>
      <w:proofErr w:type="spellStart"/>
      <w:r w:rsidRPr="1A704910">
        <w:rPr>
          <w:rFonts w:ascii="Arial Nova" w:eastAsia="Arial Nova" w:hAnsi="Arial Nova" w:cs="Arial Nova"/>
        </w:rPr>
        <w:t>Wales'</w:t>
      </w:r>
      <w:proofErr w:type="spellEnd"/>
      <w:r w:rsidRPr="1A704910">
        <w:rPr>
          <w:rFonts w:ascii="Arial Nova" w:eastAsia="Arial Nova" w:hAnsi="Arial Nova" w:cs="Arial Nova"/>
        </w:rPr>
        <w:t xml:space="preserve"> carbon imprint, the Welsh government set out to finance and build roads with the initiative is to promote the transition from private vehicles to active transportation and improve the accessibility, safety, and health of </w:t>
      </w:r>
      <w:proofErr w:type="spellStart"/>
      <w:r w:rsidRPr="1A704910">
        <w:rPr>
          <w:rFonts w:ascii="Arial Nova" w:eastAsia="Arial Nova" w:hAnsi="Arial Nova" w:cs="Arial Nova"/>
        </w:rPr>
        <w:t>Wales'</w:t>
      </w:r>
      <w:proofErr w:type="spellEnd"/>
      <w:r w:rsidRPr="1A704910">
        <w:rPr>
          <w:rFonts w:ascii="Arial Nova" w:eastAsia="Arial Nova" w:hAnsi="Arial Nova" w:cs="Arial Nova"/>
        </w:rPr>
        <w:t xml:space="preserve"> urban roads. One of </w:t>
      </w:r>
      <w:proofErr w:type="spellStart"/>
      <w:r w:rsidRPr="1A704910">
        <w:rPr>
          <w:rFonts w:ascii="Arial Nova" w:eastAsia="Arial Nova" w:hAnsi="Arial Nova" w:cs="Arial Nova"/>
        </w:rPr>
        <w:t>Wales’</w:t>
      </w:r>
      <w:proofErr w:type="spellEnd"/>
      <w:r w:rsidRPr="1A704910">
        <w:rPr>
          <w:rFonts w:ascii="Arial Nova" w:eastAsia="Arial Nova" w:hAnsi="Arial Nova" w:cs="Arial Nova"/>
        </w:rPr>
        <w:t xml:space="preserve"> </w:t>
      </w:r>
      <w:r w:rsidR="1E1C29B2" w:rsidRPr="1A704910">
        <w:rPr>
          <w:rFonts w:ascii="Arial Nova" w:eastAsia="Arial Nova" w:hAnsi="Arial Nova" w:cs="Arial Nova"/>
        </w:rPr>
        <w:t>sustainable development goals is to have sustainable cities and communities (</w:t>
      </w:r>
      <w:r w:rsidR="0760547F" w:rsidRPr="1A704910">
        <w:rPr>
          <w:rFonts w:ascii="Arial Nova" w:eastAsia="Arial Nova" w:hAnsi="Arial Nova" w:cs="Arial Nova"/>
        </w:rPr>
        <w:t>Cummins, 2024).</w:t>
      </w:r>
      <w:r w:rsidR="3E1E3E73" w:rsidRPr="1A704910">
        <w:rPr>
          <w:rFonts w:ascii="Arial Nova" w:eastAsia="Arial Nova" w:hAnsi="Arial Nova" w:cs="Arial Nova"/>
        </w:rPr>
        <w:t xml:space="preserve"> </w:t>
      </w:r>
    </w:p>
    <w:p w14:paraId="26B0E2D9" w14:textId="3FC10A14" w:rsidR="285B5B4F" w:rsidRDefault="285B5B4F" w:rsidP="1A704910">
      <w:pPr>
        <w:spacing w:line="360" w:lineRule="auto"/>
        <w:rPr>
          <w:rFonts w:ascii="Arial Nova" w:eastAsia="Arial Nova" w:hAnsi="Arial Nova" w:cs="Arial Nova"/>
        </w:rPr>
      </w:pPr>
      <w:r w:rsidRPr="1A704910">
        <w:rPr>
          <w:rFonts w:ascii="Arial Nova" w:eastAsia="Arial Nova" w:hAnsi="Arial Nova" w:cs="Arial Nova"/>
        </w:rPr>
        <w:t xml:space="preserve">As you can see </w:t>
      </w:r>
      <w:proofErr w:type="gramStart"/>
      <w:r w:rsidRPr="1A704910">
        <w:rPr>
          <w:rFonts w:ascii="Arial Nova" w:eastAsia="Arial Nova" w:hAnsi="Arial Nova" w:cs="Arial Nova"/>
        </w:rPr>
        <w:t>by</w:t>
      </w:r>
      <w:proofErr w:type="gramEnd"/>
      <w:r w:rsidRPr="1A704910">
        <w:rPr>
          <w:rFonts w:ascii="Arial Nova" w:eastAsia="Arial Nova" w:hAnsi="Arial Nova" w:cs="Arial Nova"/>
        </w:rPr>
        <w:t xml:space="preserve"> the research </w:t>
      </w:r>
      <w:proofErr w:type="gramStart"/>
      <w:r w:rsidRPr="1A704910">
        <w:rPr>
          <w:rFonts w:ascii="Arial Nova" w:eastAsia="Arial Nova" w:hAnsi="Arial Nova" w:cs="Arial Nova"/>
        </w:rPr>
        <w:t>above</w:t>
      </w:r>
      <w:proofErr w:type="gramEnd"/>
      <w:r w:rsidRPr="1A704910">
        <w:rPr>
          <w:rFonts w:ascii="Arial Nova" w:eastAsia="Arial Nova" w:hAnsi="Arial Nova" w:cs="Arial Nova"/>
        </w:rPr>
        <w:t xml:space="preserve"> Llanelli has a</w:t>
      </w:r>
      <w:r w:rsidR="4290B8EC" w:rsidRPr="1A704910">
        <w:rPr>
          <w:rFonts w:ascii="Arial Nova" w:eastAsia="Arial Nova" w:hAnsi="Arial Nova" w:cs="Arial Nova"/>
        </w:rPr>
        <w:t xml:space="preserve"> public</w:t>
      </w:r>
      <w:r w:rsidRPr="1A704910">
        <w:rPr>
          <w:rFonts w:ascii="Arial Nova" w:eastAsia="Arial Nova" w:hAnsi="Arial Nova" w:cs="Arial Nova"/>
        </w:rPr>
        <w:t xml:space="preserve"> transportation problem</w:t>
      </w:r>
      <w:r w:rsidR="35ABFAE0" w:rsidRPr="1A704910">
        <w:rPr>
          <w:rFonts w:ascii="Arial Nova" w:eastAsia="Arial Nova" w:hAnsi="Arial Nova" w:cs="Arial Nova"/>
        </w:rPr>
        <w:t xml:space="preserve">. Leaving many members of the local community with little </w:t>
      </w:r>
      <w:r w:rsidR="53724A75" w:rsidRPr="1A704910">
        <w:rPr>
          <w:rFonts w:ascii="Arial Nova" w:eastAsia="Arial Nova" w:hAnsi="Arial Nova" w:cs="Arial Nova"/>
        </w:rPr>
        <w:t xml:space="preserve">to no transport </w:t>
      </w:r>
      <w:r w:rsidR="1FBDCD96" w:rsidRPr="1A704910">
        <w:rPr>
          <w:rFonts w:ascii="Arial Nova" w:eastAsia="Arial Nova" w:hAnsi="Arial Nova" w:cs="Arial Nova"/>
        </w:rPr>
        <w:t>available,</w:t>
      </w:r>
      <w:r w:rsidR="53724A75" w:rsidRPr="1A704910">
        <w:rPr>
          <w:rFonts w:ascii="Arial Nova" w:eastAsia="Arial Nova" w:hAnsi="Arial Nova" w:cs="Arial Nova"/>
        </w:rPr>
        <w:t xml:space="preserve"> leaving many people to </w:t>
      </w:r>
      <w:r w:rsidR="20CE4643" w:rsidRPr="1A704910">
        <w:rPr>
          <w:rFonts w:ascii="Arial Nova" w:eastAsia="Arial Nova" w:hAnsi="Arial Nova" w:cs="Arial Nova"/>
        </w:rPr>
        <w:t>rely</w:t>
      </w:r>
      <w:r w:rsidR="53724A75" w:rsidRPr="1A704910">
        <w:rPr>
          <w:rFonts w:ascii="Arial Nova" w:eastAsia="Arial Nova" w:hAnsi="Arial Nova" w:cs="Arial Nova"/>
        </w:rPr>
        <w:t xml:space="preserve"> on cars or </w:t>
      </w:r>
      <w:r w:rsidR="7E4BD54D" w:rsidRPr="1A704910">
        <w:rPr>
          <w:rFonts w:ascii="Arial Nova" w:eastAsia="Arial Nova" w:hAnsi="Arial Nova" w:cs="Arial Nova"/>
        </w:rPr>
        <w:t xml:space="preserve">to travel </w:t>
      </w:r>
      <w:r w:rsidR="48639CF0" w:rsidRPr="1A704910">
        <w:rPr>
          <w:rFonts w:ascii="Arial Nova" w:eastAsia="Arial Nova" w:hAnsi="Arial Nova" w:cs="Arial Nova"/>
        </w:rPr>
        <w:t>on</w:t>
      </w:r>
      <w:r w:rsidR="7E4BD54D" w:rsidRPr="1A704910">
        <w:rPr>
          <w:rFonts w:ascii="Arial Nova" w:eastAsia="Arial Nova" w:hAnsi="Arial Nova" w:cs="Arial Nova"/>
        </w:rPr>
        <w:t xml:space="preserve"> </w:t>
      </w:r>
      <w:r w:rsidR="1910BB1E" w:rsidRPr="1A704910">
        <w:rPr>
          <w:rFonts w:ascii="Arial Nova" w:eastAsia="Arial Nova" w:hAnsi="Arial Nova" w:cs="Arial Nova"/>
        </w:rPr>
        <w:t>foot,</w:t>
      </w:r>
      <w:r w:rsidR="7E4BD54D" w:rsidRPr="1A704910">
        <w:rPr>
          <w:rFonts w:ascii="Arial Nova" w:eastAsia="Arial Nova" w:hAnsi="Arial Nova" w:cs="Arial Nova"/>
        </w:rPr>
        <w:t xml:space="preserve"> which is </w:t>
      </w:r>
      <w:r w:rsidR="4123E233" w:rsidRPr="1A704910">
        <w:rPr>
          <w:rFonts w:ascii="Arial Nova" w:eastAsia="Arial Nova" w:hAnsi="Arial Nova" w:cs="Arial Nova"/>
        </w:rPr>
        <w:t xml:space="preserve">not </w:t>
      </w:r>
      <w:r w:rsidR="106A9C1B" w:rsidRPr="1A704910">
        <w:rPr>
          <w:rFonts w:ascii="Arial Nova" w:eastAsia="Arial Nova" w:hAnsi="Arial Nova" w:cs="Arial Nova"/>
        </w:rPr>
        <w:t>ideal,</w:t>
      </w:r>
      <w:r w:rsidR="5203EADC" w:rsidRPr="1A704910">
        <w:rPr>
          <w:rFonts w:ascii="Arial Nova" w:eastAsia="Arial Nova" w:hAnsi="Arial Nova" w:cs="Arial Nova"/>
        </w:rPr>
        <w:t xml:space="preserve"> especially after a long day </w:t>
      </w:r>
      <w:r w:rsidR="4181B651" w:rsidRPr="1A704910">
        <w:rPr>
          <w:rFonts w:ascii="Arial Nova" w:eastAsia="Arial Nova" w:hAnsi="Arial Nova" w:cs="Arial Nova"/>
        </w:rPr>
        <w:t>at</w:t>
      </w:r>
      <w:r w:rsidR="5203EADC" w:rsidRPr="1A704910">
        <w:rPr>
          <w:rFonts w:ascii="Arial Nova" w:eastAsia="Arial Nova" w:hAnsi="Arial Nova" w:cs="Arial Nova"/>
        </w:rPr>
        <w:t xml:space="preserve"> work or school.</w:t>
      </w:r>
    </w:p>
    <w:p w14:paraId="4839E050" w14:textId="15B95EFA" w:rsidR="251F92E5" w:rsidRDefault="251F92E5" w:rsidP="1A704910">
      <w:pPr>
        <w:spacing w:line="360" w:lineRule="auto"/>
        <w:rPr>
          <w:rFonts w:ascii="Arial Nova" w:eastAsia="Arial Nova" w:hAnsi="Arial Nova" w:cs="Arial Nova"/>
        </w:rPr>
      </w:pPr>
      <w:r w:rsidRPr="1A704910">
        <w:rPr>
          <w:rFonts w:ascii="Arial Nova" w:eastAsia="Arial Nova" w:hAnsi="Arial Nova" w:cs="Arial Nova"/>
        </w:rPr>
        <w:t xml:space="preserve">I believe </w:t>
      </w:r>
      <w:proofErr w:type="spellStart"/>
      <w:r w:rsidRPr="1A704910">
        <w:rPr>
          <w:rFonts w:ascii="Arial Nova" w:eastAsia="Arial Nova" w:hAnsi="Arial Nova" w:cs="Arial Nova"/>
        </w:rPr>
        <w:t>EcoGlide</w:t>
      </w:r>
      <w:proofErr w:type="spellEnd"/>
      <w:r w:rsidRPr="1A704910">
        <w:rPr>
          <w:rFonts w:ascii="Arial Nova" w:eastAsia="Arial Nova" w:hAnsi="Arial Nova" w:cs="Arial Nova"/>
        </w:rPr>
        <w:t xml:space="preserve"> is a fantastic </w:t>
      </w:r>
      <w:r w:rsidR="6BCE3D7E" w:rsidRPr="1A704910">
        <w:rPr>
          <w:rFonts w:ascii="Arial Nova" w:eastAsia="Arial Nova" w:hAnsi="Arial Nova" w:cs="Arial Nova"/>
        </w:rPr>
        <w:t>opportunity</w:t>
      </w:r>
      <w:r w:rsidRPr="1A704910">
        <w:rPr>
          <w:rFonts w:ascii="Arial Nova" w:eastAsia="Arial Nova" w:hAnsi="Arial Nova" w:cs="Arial Nova"/>
        </w:rPr>
        <w:t xml:space="preserve"> </w:t>
      </w:r>
      <w:r w:rsidR="5B18D737" w:rsidRPr="1A704910">
        <w:rPr>
          <w:rFonts w:ascii="Arial Nova" w:eastAsia="Arial Nova" w:hAnsi="Arial Nova" w:cs="Arial Nova"/>
        </w:rPr>
        <w:t xml:space="preserve">for the town of Llanelli as it has extensive cycle tracks </w:t>
      </w:r>
      <w:r w:rsidR="7B54019D" w:rsidRPr="1A704910">
        <w:rPr>
          <w:rFonts w:ascii="Arial Nova" w:eastAsia="Arial Nova" w:hAnsi="Arial Nova" w:cs="Arial Nova"/>
        </w:rPr>
        <w:t>throughout</w:t>
      </w:r>
      <w:r w:rsidR="5B18D737" w:rsidRPr="1A704910">
        <w:rPr>
          <w:rFonts w:ascii="Arial Nova" w:eastAsia="Arial Nova" w:hAnsi="Arial Nova" w:cs="Arial Nova"/>
        </w:rPr>
        <w:t xml:space="preserve"> the region </w:t>
      </w:r>
      <w:r w:rsidR="0B949AE0" w:rsidRPr="1A704910">
        <w:rPr>
          <w:rFonts w:ascii="Arial Nova" w:eastAsia="Arial Nova" w:hAnsi="Arial Nova" w:cs="Arial Nova"/>
        </w:rPr>
        <w:t xml:space="preserve">with many more schemes in Wales </w:t>
      </w:r>
      <w:r w:rsidR="60D68ACD" w:rsidRPr="1A704910">
        <w:rPr>
          <w:rFonts w:ascii="Arial Nova" w:eastAsia="Arial Nova" w:hAnsi="Arial Nova" w:cs="Arial Nova"/>
        </w:rPr>
        <w:t>like Safe Routes.</w:t>
      </w:r>
    </w:p>
    <w:p w14:paraId="47E51650" w14:textId="4A595E89" w:rsidR="18DB640D" w:rsidRDefault="18DB640D" w:rsidP="18DB640D"/>
    <w:p w14:paraId="1EBF7C6B" w14:textId="34E12D31" w:rsidR="072D9591" w:rsidRDefault="072D9591" w:rsidP="1A704910">
      <w:pPr>
        <w:spacing w:line="360" w:lineRule="auto"/>
        <w:rPr>
          <w:rFonts w:ascii="Arial Nova" w:eastAsia="Arial Nova" w:hAnsi="Arial Nova" w:cs="Arial Nova"/>
        </w:rPr>
      </w:pPr>
      <w:r w:rsidRPr="1A704910">
        <w:rPr>
          <w:rFonts w:ascii="Arial Nova" w:eastAsia="Arial Nova" w:hAnsi="Arial Nova" w:cs="Arial Nova"/>
        </w:rPr>
        <w:t xml:space="preserve">As you can see </w:t>
      </w:r>
      <w:proofErr w:type="gramStart"/>
      <w:r w:rsidRPr="1A704910">
        <w:rPr>
          <w:rFonts w:ascii="Arial Nova" w:eastAsia="Arial Nova" w:hAnsi="Arial Nova" w:cs="Arial Nova"/>
        </w:rPr>
        <w:t>by</w:t>
      </w:r>
      <w:proofErr w:type="gramEnd"/>
      <w:r w:rsidRPr="1A704910">
        <w:rPr>
          <w:rFonts w:ascii="Arial Nova" w:eastAsia="Arial Nova" w:hAnsi="Arial Nova" w:cs="Arial Nova"/>
        </w:rPr>
        <w:t xml:space="preserve"> the map below of the (Carmarthenshire County Council, 2024) Llanelli has already got vast cycle path in place,</w:t>
      </w:r>
    </w:p>
    <w:p w14:paraId="25BF9928" w14:textId="24BEBAE7" w:rsidR="1A704910" w:rsidRDefault="1A704910" w:rsidP="1A704910">
      <w:pPr>
        <w:spacing w:line="360" w:lineRule="auto"/>
      </w:pPr>
    </w:p>
    <w:p w14:paraId="7434F458" w14:textId="14EF2C03" w:rsidR="072D9591" w:rsidRDefault="072D9591" w:rsidP="1A704910">
      <w:pPr>
        <w:rPr>
          <w:rFonts w:ascii="Arial Nova" w:eastAsia="Arial Nova" w:hAnsi="Arial Nova" w:cs="Arial Nova"/>
        </w:rPr>
      </w:pPr>
      <w:r>
        <w:rPr>
          <w:noProof/>
        </w:rPr>
        <w:lastRenderedPageBreak/>
        <w:drawing>
          <wp:inline distT="0" distB="0" distL="0" distR="0" wp14:anchorId="3D4ED2AB" wp14:editId="1FF11CC4">
            <wp:extent cx="5943600" cy="3771900"/>
            <wp:effectExtent l="0" t="0" r="0" b="0"/>
            <wp:docPr id="152746834" name="Picture 15274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5943600" cy="3771900"/>
                    </a:xfrm>
                    <a:prstGeom prst="rect">
                      <a:avLst/>
                    </a:prstGeom>
                  </pic:spPr>
                </pic:pic>
              </a:graphicData>
            </a:graphic>
          </wp:inline>
        </w:drawing>
      </w:r>
    </w:p>
    <w:p w14:paraId="1E0BE374" w14:textId="69E526ED" w:rsidR="072D9591" w:rsidRDefault="072D9591" w:rsidP="1A704910">
      <w:pPr>
        <w:spacing w:line="360" w:lineRule="auto"/>
        <w:rPr>
          <w:rFonts w:ascii="Arial Nova" w:eastAsia="Arial Nova" w:hAnsi="Arial Nova" w:cs="Arial Nova"/>
        </w:rPr>
      </w:pPr>
      <w:r w:rsidRPr="1A704910">
        <w:rPr>
          <w:rFonts w:ascii="Arial Nova" w:eastAsia="Arial Nova" w:hAnsi="Arial Nova" w:cs="Arial Nova"/>
        </w:rPr>
        <w:t>The Welsh government has promised to spend £75 million in their new transport policy to get more people to use alternative methods of transportation, with other schemes like the Active Travel Fund and Safe Routes in the community grants which is worth £6.4 million will help create safe walking and cycling routes around schools allowing pupils to get around safely ( Know Your Parking Rights, 2021).</w:t>
      </w:r>
      <w:r w:rsidR="558AB249" w:rsidRPr="1A704910">
        <w:rPr>
          <w:rFonts w:ascii="Arial Nova" w:eastAsia="Arial Nova" w:hAnsi="Arial Nova" w:cs="Arial Nova"/>
        </w:rPr>
        <w:t xml:space="preserve"> The pathways are already available just waiting to be utilize</w:t>
      </w:r>
      <w:r w:rsidR="19A0E453" w:rsidRPr="1A704910">
        <w:rPr>
          <w:rFonts w:ascii="Arial Nova" w:eastAsia="Arial Nova" w:hAnsi="Arial Nova" w:cs="Arial Nova"/>
        </w:rPr>
        <w:t>d giving members of the community sustainable independence.</w:t>
      </w:r>
    </w:p>
    <w:p w14:paraId="15FA66EB" w14:textId="1BEA1545" w:rsidR="395DA0B6" w:rsidRDefault="395DA0B6" w:rsidP="1A704910">
      <w:pPr>
        <w:spacing w:line="360" w:lineRule="auto"/>
        <w:rPr>
          <w:rFonts w:ascii="Arial Nova" w:eastAsia="Arial Nova" w:hAnsi="Arial Nova" w:cs="Arial Nova"/>
        </w:rPr>
      </w:pPr>
      <w:r w:rsidRPr="1A704910">
        <w:rPr>
          <w:rFonts w:ascii="Arial Nova" w:eastAsia="Arial Nova" w:hAnsi="Arial Nova" w:cs="Arial Nova"/>
        </w:rPr>
        <w:t>In 2022, there were approximately 2.6 million e-scooter sharing users in the UK. By 2025, Statista Market Insights predicts that the user base will have doubled. It is anticipated to have grown by 164% by 2027, reaching approximately 6.9 million e-scooter sharing users (Statista, 2024).</w:t>
      </w:r>
    </w:p>
    <w:p w14:paraId="053AB36D" w14:textId="2AAB7670" w:rsidR="609DAC7B" w:rsidRDefault="609DAC7B" w:rsidP="1A704910">
      <w:pPr>
        <w:spacing w:line="360" w:lineRule="auto"/>
        <w:rPr>
          <w:rFonts w:ascii="Arial Nova" w:eastAsia="Arial Nova" w:hAnsi="Arial Nova" w:cs="Arial Nova"/>
        </w:rPr>
      </w:pPr>
      <w:r w:rsidRPr="1A704910">
        <w:rPr>
          <w:rFonts w:ascii="Arial Nova" w:eastAsia="Arial Nova" w:hAnsi="Arial Nova" w:cs="Arial Nova"/>
        </w:rPr>
        <w:t xml:space="preserve">With e-scooters becoming </w:t>
      </w:r>
      <w:proofErr w:type="spellStart"/>
      <w:r w:rsidRPr="1A704910">
        <w:rPr>
          <w:rFonts w:ascii="Arial Nova" w:eastAsia="Arial Nova" w:hAnsi="Arial Nova" w:cs="Arial Nova"/>
        </w:rPr>
        <w:t>increasently</w:t>
      </w:r>
      <w:proofErr w:type="spellEnd"/>
      <w:r w:rsidRPr="1A704910">
        <w:rPr>
          <w:rFonts w:ascii="Arial Nova" w:eastAsia="Arial Nova" w:hAnsi="Arial Nova" w:cs="Arial Nova"/>
        </w:rPr>
        <w:t xml:space="preserve"> popular in </w:t>
      </w:r>
      <w:r w:rsidR="176D439E" w:rsidRPr="1A704910">
        <w:rPr>
          <w:rFonts w:ascii="Arial Nova" w:eastAsia="Arial Nova" w:hAnsi="Arial Nova" w:cs="Arial Nova"/>
        </w:rPr>
        <w:t>recent</w:t>
      </w:r>
      <w:r w:rsidRPr="1A704910">
        <w:rPr>
          <w:rFonts w:ascii="Arial Nova" w:eastAsia="Arial Nova" w:hAnsi="Arial Nova" w:cs="Arial Nova"/>
        </w:rPr>
        <w:t xml:space="preserve"> years with the popularity set to rise</w:t>
      </w:r>
      <w:r w:rsidR="018516FC" w:rsidRPr="1A704910">
        <w:rPr>
          <w:rFonts w:ascii="Arial Nova" w:eastAsia="Arial Nova" w:hAnsi="Arial Nova" w:cs="Arial Nova"/>
        </w:rPr>
        <w:t xml:space="preserve"> </w:t>
      </w:r>
      <w:r w:rsidR="28BE84B7" w:rsidRPr="1A704910">
        <w:rPr>
          <w:rFonts w:ascii="Arial Nova" w:eastAsia="Arial Nova" w:hAnsi="Arial Nova" w:cs="Arial Nova"/>
        </w:rPr>
        <w:t xml:space="preserve">further </w:t>
      </w:r>
      <w:r w:rsidR="018516FC" w:rsidRPr="1A704910">
        <w:rPr>
          <w:rFonts w:ascii="Arial Nova" w:eastAsia="Arial Nova" w:hAnsi="Arial Nova" w:cs="Arial Nova"/>
        </w:rPr>
        <w:t xml:space="preserve">by 2027. This is the perfect time to </w:t>
      </w:r>
      <w:r w:rsidR="65485715" w:rsidRPr="1A704910">
        <w:rPr>
          <w:rFonts w:ascii="Arial Nova" w:eastAsia="Arial Nova" w:hAnsi="Arial Nova" w:cs="Arial Nova"/>
        </w:rPr>
        <w:t>utilize</w:t>
      </w:r>
      <w:r w:rsidR="018516FC" w:rsidRPr="1A704910">
        <w:rPr>
          <w:rFonts w:ascii="Arial Nova" w:eastAsia="Arial Nova" w:hAnsi="Arial Nova" w:cs="Arial Nova"/>
        </w:rPr>
        <w:t xml:space="preserve"> their popularity </w:t>
      </w:r>
      <w:r w:rsidR="2447C709" w:rsidRPr="1A704910">
        <w:rPr>
          <w:rFonts w:ascii="Arial Nova" w:eastAsia="Arial Nova" w:hAnsi="Arial Nova" w:cs="Arial Nova"/>
        </w:rPr>
        <w:t>by putting a safe</w:t>
      </w:r>
      <w:r w:rsidR="79EB4F71" w:rsidRPr="1A704910">
        <w:rPr>
          <w:rFonts w:ascii="Arial Nova" w:eastAsia="Arial Nova" w:hAnsi="Arial Nova" w:cs="Arial Nova"/>
        </w:rPr>
        <w:t xml:space="preserve"> sustainable</w:t>
      </w:r>
      <w:r w:rsidR="2447C709" w:rsidRPr="1A704910">
        <w:rPr>
          <w:rFonts w:ascii="Arial Nova" w:eastAsia="Arial Nova" w:hAnsi="Arial Nova" w:cs="Arial Nova"/>
        </w:rPr>
        <w:t xml:space="preserve"> structure</w:t>
      </w:r>
      <w:r w:rsidR="1A704910" w:rsidRPr="1A704910">
        <w:rPr>
          <w:rFonts w:ascii="Arial Nova" w:eastAsia="Arial Nova" w:hAnsi="Arial Nova" w:cs="Arial Nova"/>
        </w:rPr>
        <w:t xml:space="preserve"> </w:t>
      </w:r>
      <w:r w:rsidR="2447C709" w:rsidRPr="1A704910">
        <w:rPr>
          <w:rFonts w:ascii="Arial Nova" w:eastAsia="Arial Nova" w:hAnsi="Arial Nova" w:cs="Arial Nova"/>
        </w:rPr>
        <w:t xml:space="preserve">in place </w:t>
      </w:r>
    </w:p>
    <w:p w14:paraId="2B33BF1F" w14:textId="7E400723" w:rsidR="1A704910" w:rsidRDefault="1A704910" w:rsidP="1A704910">
      <w:pPr>
        <w:spacing w:line="360" w:lineRule="auto"/>
        <w:rPr>
          <w:rFonts w:ascii="Arial Nova" w:eastAsia="Arial Nova" w:hAnsi="Arial Nova" w:cs="Arial Nova"/>
        </w:rPr>
      </w:pPr>
    </w:p>
    <w:p w14:paraId="384DB886" w14:textId="10BE223C" w:rsidR="0D9A8DA7" w:rsidRDefault="0D9A8DA7" w:rsidP="1A704910">
      <w:pPr>
        <w:spacing w:line="360" w:lineRule="auto"/>
        <w:rPr>
          <w:rFonts w:ascii="Arial Nova" w:eastAsia="Arial Nova" w:hAnsi="Arial Nova" w:cs="Arial Nova"/>
        </w:rPr>
      </w:pPr>
      <w:r w:rsidRPr="1A704910">
        <w:rPr>
          <w:rFonts w:ascii="Arial Nova" w:eastAsia="Arial Nova" w:hAnsi="Arial Nova" w:cs="Arial Nova"/>
        </w:rPr>
        <w:t xml:space="preserve">According to (Compared to vehicles and e-bikes, e-scooters have numerous advantages, such as: They are convenient to store and move: Although e-bikes require more room, their slim frame makes them ideal for an office or apartment. Improved security: Since scooters do not need to be left outside, there is a lower chance of theft. Affordability: Most e-bikes and vehicles are more expensive than standard commuter scooters. Accessibility: E-bikes are not as small as scooters, but scooters are still </w:t>
      </w:r>
      <w:proofErr w:type="gramStart"/>
      <w:r w:rsidRPr="1A704910">
        <w:rPr>
          <w:rFonts w:ascii="Arial Nova" w:eastAsia="Arial Nova" w:hAnsi="Arial Nova" w:cs="Arial Nova"/>
        </w:rPr>
        <w:t>svelte enough</w:t>
      </w:r>
      <w:proofErr w:type="gramEnd"/>
      <w:r w:rsidRPr="1A704910">
        <w:rPr>
          <w:rFonts w:ascii="Arial Nova" w:eastAsia="Arial Nova" w:hAnsi="Arial Nova" w:cs="Arial Nova"/>
        </w:rPr>
        <w:t xml:space="preserve"> to handle traffic. Easy to use: Since e-scooters do not require pedaling, they are ideal for a sweat-free trip.</w:t>
      </w:r>
    </w:p>
    <w:p w14:paraId="62834153" w14:textId="52BF3FFE" w:rsidR="2D2741E6" w:rsidRDefault="2D2741E6" w:rsidP="1A704910">
      <w:pPr>
        <w:spacing w:line="360" w:lineRule="auto"/>
        <w:rPr>
          <w:rFonts w:ascii="Arial Nova" w:eastAsia="Arial Nova" w:hAnsi="Arial Nova" w:cs="Arial Nova"/>
        </w:rPr>
      </w:pPr>
      <w:r w:rsidRPr="3345082D">
        <w:rPr>
          <w:rFonts w:ascii="Arial Nova" w:eastAsia="Arial Nova" w:hAnsi="Arial Nova" w:cs="Arial Nova"/>
        </w:rPr>
        <w:t xml:space="preserve">With the </w:t>
      </w:r>
      <w:proofErr w:type="gramStart"/>
      <w:r w:rsidRPr="3345082D">
        <w:rPr>
          <w:rFonts w:ascii="Arial Nova" w:eastAsia="Arial Nova" w:hAnsi="Arial Nova" w:cs="Arial Nova"/>
        </w:rPr>
        <w:t>innovation</w:t>
      </w:r>
      <w:proofErr w:type="gramEnd"/>
      <w:r w:rsidR="2149843E" w:rsidRPr="3345082D">
        <w:rPr>
          <w:rFonts w:ascii="Arial Nova" w:eastAsia="Arial Nova" w:hAnsi="Arial Nova" w:cs="Arial Nova"/>
        </w:rPr>
        <w:t xml:space="preserve"> developments of sodium-ion batteries and the invention of sol</w:t>
      </w:r>
      <w:r w:rsidR="5B80DF8C" w:rsidRPr="3345082D">
        <w:rPr>
          <w:rFonts w:ascii="Arial Nova" w:eastAsia="Arial Nova" w:hAnsi="Arial Nova" w:cs="Arial Nova"/>
        </w:rPr>
        <w:t>ar powered rechargeable vending machines the</w:t>
      </w:r>
      <w:r w:rsidR="0C1AFE1E" w:rsidRPr="3345082D">
        <w:rPr>
          <w:rFonts w:ascii="Arial Nova" w:eastAsia="Arial Nova" w:hAnsi="Arial Nova" w:cs="Arial Nova"/>
        </w:rPr>
        <w:t xml:space="preserve"> future of sustainable energy efficient transport </w:t>
      </w:r>
      <w:r w:rsidR="419195C9" w:rsidRPr="3345082D">
        <w:rPr>
          <w:rFonts w:ascii="Arial Nova" w:eastAsia="Arial Nova" w:hAnsi="Arial Nova" w:cs="Arial Nova"/>
        </w:rPr>
        <w:t xml:space="preserve">is only going to become </w:t>
      </w:r>
      <w:r w:rsidR="1DB032F5" w:rsidRPr="3345082D">
        <w:rPr>
          <w:rFonts w:ascii="Arial Nova" w:eastAsia="Arial Nova" w:hAnsi="Arial Nova" w:cs="Arial Nova"/>
        </w:rPr>
        <w:t>ever</w:t>
      </w:r>
      <w:r w:rsidR="419195C9" w:rsidRPr="3345082D">
        <w:rPr>
          <w:rFonts w:ascii="Arial Nova" w:eastAsia="Arial Nova" w:hAnsi="Arial Nova" w:cs="Arial Nova"/>
        </w:rPr>
        <w:t xml:space="preserve"> more assessable</w:t>
      </w:r>
    </w:p>
    <w:p w14:paraId="51DA7117" w14:textId="46600D6B" w:rsidR="0DD41FA7" w:rsidRDefault="0DD41FA7" w:rsidP="3345082D">
      <w:pPr>
        <w:spacing w:line="360" w:lineRule="auto"/>
        <w:rPr>
          <w:rFonts w:ascii="Arial Nova" w:eastAsia="Arial Nova" w:hAnsi="Arial Nova" w:cs="Arial Nova"/>
        </w:rPr>
      </w:pPr>
      <w:r w:rsidRPr="3345082D">
        <w:rPr>
          <w:rFonts w:ascii="Arial Nova" w:eastAsia="Arial Nova" w:hAnsi="Arial Nova" w:cs="Arial Nova"/>
        </w:rPr>
        <w:t xml:space="preserve">With </w:t>
      </w:r>
      <w:r w:rsidR="2CB20BCD" w:rsidRPr="3345082D">
        <w:rPr>
          <w:rFonts w:ascii="Arial Nova" w:eastAsia="Arial Nova" w:hAnsi="Arial Nova" w:cs="Arial Nova"/>
        </w:rPr>
        <w:t>the help from the Welsh Government and funding from the Sm</w:t>
      </w:r>
      <w:r w:rsidR="02807342" w:rsidRPr="3345082D">
        <w:rPr>
          <w:rFonts w:ascii="Arial Nova" w:eastAsia="Arial Nova" w:hAnsi="Arial Nova" w:cs="Arial Nova"/>
        </w:rPr>
        <w:t>art Cymru Scheme, Llanelli can join the other Europ</w:t>
      </w:r>
      <w:r w:rsidR="26737762" w:rsidRPr="3345082D">
        <w:rPr>
          <w:rFonts w:ascii="Arial Nova" w:eastAsia="Arial Nova" w:hAnsi="Arial Nova" w:cs="Arial Nova"/>
        </w:rPr>
        <w:t xml:space="preserve">ean countries and become the newest member of their e-scooter </w:t>
      </w:r>
      <w:proofErr w:type="gramStart"/>
      <w:r w:rsidR="26737762" w:rsidRPr="3345082D">
        <w:rPr>
          <w:rFonts w:ascii="Arial Nova" w:eastAsia="Arial Nova" w:hAnsi="Arial Nova" w:cs="Arial Nova"/>
        </w:rPr>
        <w:t>revolution</w:t>
      </w:r>
      <w:proofErr w:type="gramEnd"/>
      <w:r w:rsidR="26737762" w:rsidRPr="3345082D">
        <w:rPr>
          <w:rFonts w:ascii="Arial Nova" w:eastAsia="Arial Nova" w:hAnsi="Arial Nova" w:cs="Arial Nova"/>
        </w:rPr>
        <w:t xml:space="preserve"> </w:t>
      </w:r>
      <w:r w:rsidR="38E2CE03" w:rsidRPr="3345082D">
        <w:rPr>
          <w:rFonts w:ascii="Arial Nova" w:eastAsia="Arial Nova" w:hAnsi="Arial Nova" w:cs="Arial Nova"/>
        </w:rPr>
        <w:t>helping keep Wales on track as one of the top sustainable countries in the worl</w:t>
      </w:r>
      <w:r w:rsidR="26FCE98C" w:rsidRPr="3345082D">
        <w:rPr>
          <w:rFonts w:ascii="Arial Nova" w:eastAsia="Arial Nova" w:hAnsi="Arial Nova" w:cs="Arial Nova"/>
        </w:rPr>
        <w:t xml:space="preserve">d. With the </w:t>
      </w:r>
      <w:proofErr w:type="spellStart"/>
      <w:r w:rsidR="26FCE98C" w:rsidRPr="3345082D">
        <w:rPr>
          <w:rFonts w:ascii="Arial Nova" w:eastAsia="Arial Nova" w:hAnsi="Arial Nova" w:cs="Arial Nova"/>
        </w:rPr>
        <w:t>likley</w:t>
      </w:r>
      <w:proofErr w:type="spellEnd"/>
      <w:r w:rsidR="26FCE98C" w:rsidRPr="3345082D">
        <w:rPr>
          <w:rFonts w:ascii="Arial Nova" w:eastAsia="Arial Nova" w:hAnsi="Arial Nova" w:cs="Arial Nova"/>
        </w:rPr>
        <w:t xml:space="preserve"> possibility of expanding </w:t>
      </w:r>
      <w:r w:rsidR="3C6821A3" w:rsidRPr="3345082D">
        <w:rPr>
          <w:rFonts w:ascii="Arial Nova" w:eastAsia="Arial Nova" w:hAnsi="Arial Nova" w:cs="Arial Nova"/>
        </w:rPr>
        <w:t>Eco Glide across the country.</w:t>
      </w:r>
    </w:p>
    <w:p w14:paraId="58C3B027" w14:textId="0BD34263" w:rsidR="1A704910" w:rsidRDefault="1A704910" w:rsidP="1A704910">
      <w:pPr>
        <w:rPr>
          <w:rFonts w:ascii="Arial Nova" w:eastAsia="Arial Nova" w:hAnsi="Arial Nova" w:cs="Arial Nova"/>
        </w:rPr>
      </w:pPr>
    </w:p>
    <w:p w14:paraId="6789544A" w14:textId="004B7AE9" w:rsidR="1A704910" w:rsidRDefault="1A704910" w:rsidP="1A704910">
      <w:pPr>
        <w:spacing w:line="360" w:lineRule="auto"/>
        <w:rPr>
          <w:rFonts w:ascii="Arial Nova" w:eastAsia="Arial Nova" w:hAnsi="Arial Nova" w:cs="Arial Nova"/>
        </w:rPr>
      </w:pPr>
    </w:p>
    <w:p w14:paraId="07F259A5" w14:textId="7A3AEAFF" w:rsidR="1A704910" w:rsidRDefault="1A704910" w:rsidP="1A704910">
      <w:pPr>
        <w:spacing w:line="360" w:lineRule="auto"/>
        <w:rPr>
          <w:rFonts w:ascii="Arial Nova" w:eastAsia="Arial Nova" w:hAnsi="Arial Nova" w:cs="Arial Nova"/>
        </w:rPr>
      </w:pPr>
    </w:p>
    <w:p w14:paraId="0DE8C35A" w14:textId="037AF3C2" w:rsidR="7F4C3B19" w:rsidRDefault="7F4C3B19" w:rsidP="18DB640D">
      <w:pPr>
        <w:pStyle w:val="Heading1"/>
      </w:pPr>
      <w:bookmarkStart w:id="5" w:name="_Toc1583464352"/>
      <w:r>
        <w:t>Stakeholders</w:t>
      </w:r>
      <w:bookmarkEnd w:id="5"/>
      <w:r>
        <w:t xml:space="preserve"> </w:t>
      </w:r>
    </w:p>
    <w:p w14:paraId="4E697D3E" w14:textId="5F9F2A4E" w:rsidR="1A704910" w:rsidRDefault="1A704910" w:rsidP="1A704910"/>
    <w:p w14:paraId="1C782F72" w14:textId="4C7FA1AC" w:rsidR="09BD9275" w:rsidRDefault="09BD9275" w:rsidP="1A704910">
      <w:pPr>
        <w:spacing w:line="360" w:lineRule="auto"/>
        <w:rPr>
          <w:rFonts w:ascii="Arial Nova" w:eastAsia="Arial Nova" w:hAnsi="Arial Nova" w:cs="Arial Nova"/>
        </w:rPr>
      </w:pPr>
      <w:proofErr w:type="spellStart"/>
      <w:r w:rsidRPr="1A704910">
        <w:rPr>
          <w:rFonts w:ascii="Arial Nova" w:eastAsia="Arial Nova" w:hAnsi="Arial Nova" w:cs="Arial Nova"/>
        </w:rPr>
        <w:t>Investers</w:t>
      </w:r>
      <w:proofErr w:type="spellEnd"/>
      <w:r w:rsidRPr="1A704910">
        <w:rPr>
          <w:rFonts w:ascii="Arial Nova" w:eastAsia="Arial Nova" w:hAnsi="Arial Nova" w:cs="Arial Nova"/>
        </w:rPr>
        <w:t xml:space="preserve"> - (The Smart Cymru Program,2025) offers guidance on innovation and financial assistance. We help you make connections and link you with experts. In other words, we share the risk with you. All stages of a research and development project, from initial feasibility to market exploitation, can receive support.</w:t>
      </w:r>
    </w:p>
    <w:p w14:paraId="3F39F8A5" w14:textId="270CA6D5" w:rsidR="0838F650" w:rsidRDefault="0838F650" w:rsidP="1A704910">
      <w:pPr>
        <w:spacing w:line="360" w:lineRule="auto"/>
        <w:rPr>
          <w:rFonts w:ascii="Arial Nova" w:eastAsia="Arial Nova" w:hAnsi="Arial Nova" w:cs="Arial Nova"/>
        </w:rPr>
      </w:pPr>
      <w:r w:rsidRPr="1A704910">
        <w:rPr>
          <w:rFonts w:ascii="Arial Nova" w:eastAsia="Arial Nova" w:hAnsi="Arial Nova" w:cs="Arial Nova"/>
        </w:rPr>
        <w:lastRenderedPageBreak/>
        <w:t>Scooter manufacturer</w:t>
      </w:r>
      <w:r w:rsidR="596DB960" w:rsidRPr="1A704910">
        <w:rPr>
          <w:rFonts w:ascii="Arial Nova" w:eastAsia="Arial Nova" w:hAnsi="Arial Nova" w:cs="Arial Nova"/>
        </w:rPr>
        <w:t xml:space="preserve"> – TIRE-Dott are the largest e-scooter micromobil</w:t>
      </w:r>
      <w:r w:rsidR="3F5BEE6C" w:rsidRPr="1A704910">
        <w:rPr>
          <w:rFonts w:ascii="Arial Nova" w:eastAsia="Arial Nova" w:hAnsi="Arial Nova" w:cs="Arial Nova"/>
        </w:rPr>
        <w:t>ity fleet in Europe with 250,000 vehicles</w:t>
      </w:r>
      <w:r w:rsidR="48B3575B" w:rsidRPr="1A704910">
        <w:rPr>
          <w:rFonts w:ascii="Arial Nova" w:eastAsia="Arial Nova" w:hAnsi="Arial Nova" w:cs="Arial Nova"/>
        </w:rPr>
        <w:t xml:space="preserve">. By working with their </w:t>
      </w:r>
      <w:r w:rsidR="2E7654BC" w:rsidRPr="1A704910">
        <w:rPr>
          <w:rFonts w:ascii="Arial Nova" w:eastAsia="Arial Nova" w:hAnsi="Arial Nova" w:cs="Arial Nova"/>
        </w:rPr>
        <w:t>manufacturers</w:t>
      </w:r>
      <w:r w:rsidR="3520BDA0" w:rsidRPr="1A704910">
        <w:rPr>
          <w:rFonts w:ascii="Arial Nova" w:eastAsia="Arial Nova" w:hAnsi="Arial Nova" w:cs="Arial Nova"/>
        </w:rPr>
        <w:t>,</w:t>
      </w:r>
      <w:r w:rsidR="48B3575B" w:rsidRPr="1A704910">
        <w:rPr>
          <w:rFonts w:ascii="Arial Nova" w:eastAsia="Arial Nova" w:hAnsi="Arial Nova" w:cs="Arial Nova"/>
        </w:rPr>
        <w:t xml:space="preserve"> we could supply </w:t>
      </w:r>
      <w:r w:rsidR="49EEFD30" w:rsidRPr="1A704910">
        <w:rPr>
          <w:rFonts w:ascii="Arial Nova" w:eastAsia="Arial Nova" w:hAnsi="Arial Nova" w:cs="Arial Nova"/>
        </w:rPr>
        <w:t xml:space="preserve">top quality </w:t>
      </w:r>
      <w:r w:rsidR="374E3484" w:rsidRPr="1A704910">
        <w:rPr>
          <w:rFonts w:ascii="Arial Nova" w:eastAsia="Arial Nova" w:hAnsi="Arial Nova" w:cs="Arial Nova"/>
        </w:rPr>
        <w:t>eco-friendly</w:t>
      </w:r>
      <w:r w:rsidR="69F503CD" w:rsidRPr="1A704910">
        <w:rPr>
          <w:rFonts w:ascii="Arial Nova" w:eastAsia="Arial Nova" w:hAnsi="Arial Nova" w:cs="Arial Nova"/>
        </w:rPr>
        <w:t xml:space="preserve"> e-scooters for our customers (</w:t>
      </w:r>
      <w:r w:rsidR="2823EB5D" w:rsidRPr="1A704910">
        <w:rPr>
          <w:rFonts w:ascii="Arial Nova" w:eastAsia="Arial Nova" w:hAnsi="Arial Nova" w:cs="Arial Nova"/>
        </w:rPr>
        <w:t>West of England, 2025).</w:t>
      </w:r>
    </w:p>
    <w:p w14:paraId="16394C81" w14:textId="618EC36B" w:rsidR="0838F650" w:rsidRDefault="0838F650" w:rsidP="1A704910">
      <w:pPr>
        <w:spacing w:line="360" w:lineRule="auto"/>
        <w:rPr>
          <w:rFonts w:ascii="Arial Nova" w:eastAsia="Arial Nova" w:hAnsi="Arial Nova" w:cs="Arial Nova"/>
        </w:rPr>
      </w:pPr>
      <w:r w:rsidRPr="1A704910">
        <w:rPr>
          <w:rFonts w:ascii="Arial Nova" w:eastAsia="Arial Nova" w:hAnsi="Arial Nova" w:cs="Arial Nova"/>
        </w:rPr>
        <w:t>Battery developer</w:t>
      </w:r>
      <w:r w:rsidR="35DAB575" w:rsidRPr="1A704910">
        <w:rPr>
          <w:rFonts w:ascii="Arial Nova" w:eastAsia="Arial Nova" w:hAnsi="Arial Nova" w:cs="Arial Nova"/>
        </w:rPr>
        <w:t xml:space="preserve"> – </w:t>
      </w:r>
      <w:r w:rsidR="6A1B2B96" w:rsidRPr="1A704910">
        <w:rPr>
          <w:rFonts w:ascii="Arial Nova" w:eastAsia="Arial Nova" w:hAnsi="Arial Nova" w:cs="Arial Nova"/>
        </w:rPr>
        <w:t xml:space="preserve">"The push for low carbon technologies has led to an explosion in demand for lithium-ion batteries (LIBs)," said Chris Kavanagh, materials scientist and project lead at </w:t>
      </w:r>
      <w:proofErr w:type="spellStart"/>
      <w:r w:rsidR="6A1B2B96" w:rsidRPr="1A704910">
        <w:rPr>
          <w:rFonts w:ascii="Arial Nova" w:eastAsia="Arial Nova" w:hAnsi="Arial Nova" w:cs="Arial Nova"/>
        </w:rPr>
        <w:t>Deregallera</w:t>
      </w:r>
      <w:proofErr w:type="spellEnd"/>
      <w:r w:rsidR="6A1B2B96" w:rsidRPr="1A704910">
        <w:rPr>
          <w:rFonts w:ascii="Arial Nova" w:eastAsia="Arial Nova" w:hAnsi="Arial Nova" w:cs="Arial Nova"/>
        </w:rPr>
        <w:t>. But the lack of lithium precursors and the rising environmental and financial difficulties of procuring cobalt are fueling the need for safer, greener battery chemistries. The substance sodium ion is widely available. It functions and is made similarly to lithium batteries, but it has the added benefit of being able to discharge to zero volts, which makes it much safer to transport</w:t>
      </w:r>
      <w:r w:rsidR="76271EF8" w:rsidRPr="1A704910">
        <w:rPr>
          <w:rFonts w:ascii="Arial Nova" w:eastAsia="Arial Nova" w:hAnsi="Arial Nova" w:cs="Arial Nova"/>
        </w:rPr>
        <w:t xml:space="preserve"> (Hathway, 2020).</w:t>
      </w:r>
      <w:r w:rsidR="776DD453" w:rsidRPr="1A704910">
        <w:rPr>
          <w:rFonts w:ascii="Arial Nova" w:eastAsia="Arial Nova" w:hAnsi="Arial Nova" w:cs="Arial Nova"/>
        </w:rPr>
        <w:t xml:space="preserve"> Sodium ion batteries have double the cyclab</w:t>
      </w:r>
      <w:r w:rsidR="30CFA6C5" w:rsidRPr="1A704910">
        <w:rPr>
          <w:rFonts w:ascii="Arial Nova" w:eastAsia="Arial Nova" w:hAnsi="Arial Nova" w:cs="Arial Nova"/>
        </w:rPr>
        <w:t xml:space="preserve">ility, higher safety </w:t>
      </w:r>
      <w:proofErr w:type="gramStart"/>
      <w:r w:rsidR="30CFA6C5" w:rsidRPr="1A704910">
        <w:rPr>
          <w:rFonts w:ascii="Arial Nova" w:eastAsia="Arial Nova" w:hAnsi="Arial Nova" w:cs="Arial Nova"/>
        </w:rPr>
        <w:t>are</w:t>
      </w:r>
      <w:proofErr w:type="gramEnd"/>
      <w:r w:rsidR="30CFA6C5" w:rsidRPr="1A704910">
        <w:rPr>
          <w:rFonts w:ascii="Arial Nova" w:eastAsia="Arial Nova" w:hAnsi="Arial Nova" w:cs="Arial Nova"/>
        </w:rPr>
        <w:t xml:space="preserve"> less costly, have </w:t>
      </w:r>
      <w:r w:rsidR="6798255F" w:rsidRPr="1A704910">
        <w:rPr>
          <w:rFonts w:ascii="Arial Nova" w:eastAsia="Arial Nova" w:hAnsi="Arial Nova" w:cs="Arial Nova"/>
        </w:rPr>
        <w:t xml:space="preserve">lower temperature performance, are not flammable, </w:t>
      </w:r>
      <w:proofErr w:type="gramStart"/>
      <w:r w:rsidR="6798255F" w:rsidRPr="1A704910">
        <w:rPr>
          <w:rFonts w:ascii="Arial Nova" w:eastAsia="Arial Nova" w:hAnsi="Arial Nova" w:cs="Arial Nova"/>
        </w:rPr>
        <w:t>has</w:t>
      </w:r>
      <w:proofErr w:type="gramEnd"/>
      <w:r w:rsidR="6798255F" w:rsidRPr="1A704910">
        <w:rPr>
          <w:rFonts w:ascii="Arial Nova" w:eastAsia="Arial Nova" w:hAnsi="Arial Nova" w:cs="Arial Nova"/>
        </w:rPr>
        <w:t xml:space="preserve"> faster char</w:t>
      </w:r>
      <w:r w:rsidR="6B2B25EE" w:rsidRPr="1A704910">
        <w:rPr>
          <w:rFonts w:ascii="Arial Nova" w:eastAsia="Arial Nova" w:hAnsi="Arial Nova" w:cs="Arial Nova"/>
        </w:rPr>
        <w:t>ging and discharging time and are easier to recycle compared</w:t>
      </w:r>
      <w:r w:rsidR="62C5E01F" w:rsidRPr="1A704910">
        <w:rPr>
          <w:rFonts w:ascii="Arial Nova" w:eastAsia="Arial Nova" w:hAnsi="Arial Nova" w:cs="Arial Nova"/>
        </w:rPr>
        <w:t xml:space="preserve"> to lithium batteries and to top it off sodium ion batteries have no need for cr</w:t>
      </w:r>
      <w:r w:rsidR="193AFA63" w:rsidRPr="1A704910">
        <w:rPr>
          <w:rFonts w:ascii="Arial Nova" w:eastAsia="Arial Nova" w:hAnsi="Arial Nova" w:cs="Arial Nova"/>
        </w:rPr>
        <w:t>itical raw materials (</w:t>
      </w:r>
      <w:r w:rsidR="6397FB52" w:rsidRPr="1A704910">
        <w:rPr>
          <w:rFonts w:ascii="Arial Nova" w:eastAsia="Arial Nova" w:hAnsi="Arial Nova" w:cs="Arial Nova"/>
        </w:rPr>
        <w:t>Iberdrola, 2025).</w:t>
      </w:r>
    </w:p>
    <w:p w14:paraId="1D2CB95A" w14:textId="6A3EF709" w:rsidR="0838F650" w:rsidRDefault="0838F650" w:rsidP="1A704910">
      <w:pPr>
        <w:spacing w:line="360" w:lineRule="auto"/>
        <w:rPr>
          <w:rFonts w:ascii="Arial Nova" w:eastAsia="Arial Nova" w:hAnsi="Arial Nova" w:cs="Arial Nova"/>
        </w:rPr>
      </w:pPr>
      <w:r w:rsidRPr="1A704910">
        <w:rPr>
          <w:rFonts w:ascii="Arial Nova" w:eastAsia="Arial Nova" w:hAnsi="Arial Nova" w:cs="Arial Nova"/>
        </w:rPr>
        <w:t>Battery charging vending machines</w:t>
      </w:r>
      <w:r w:rsidR="3F40AB9B" w:rsidRPr="1A704910">
        <w:rPr>
          <w:rFonts w:ascii="Arial Nova" w:eastAsia="Arial Nova" w:hAnsi="Arial Nova" w:cs="Arial Nova"/>
        </w:rPr>
        <w:t xml:space="preserve"> – working with Gogoro to install smart battery swa</w:t>
      </w:r>
      <w:r w:rsidR="41C8D1F6" w:rsidRPr="1A704910">
        <w:rPr>
          <w:rFonts w:ascii="Arial Nova" w:eastAsia="Arial Nova" w:hAnsi="Arial Nova" w:cs="Arial Nova"/>
        </w:rPr>
        <w:t>pping stations throughout Llanelli so riders can swap out their dead batteries for fully</w:t>
      </w:r>
      <w:r w:rsidR="319581F8" w:rsidRPr="1A704910">
        <w:rPr>
          <w:rFonts w:ascii="Arial Nova" w:eastAsia="Arial Nova" w:hAnsi="Arial Nova" w:cs="Arial Nova"/>
        </w:rPr>
        <w:t xml:space="preserve"> charged one as </w:t>
      </w:r>
      <w:r w:rsidR="1F234B5B" w:rsidRPr="1A704910">
        <w:rPr>
          <w:rFonts w:ascii="Arial Nova" w:eastAsia="Arial Nova" w:hAnsi="Arial Nova" w:cs="Arial Nova"/>
        </w:rPr>
        <w:t>often</w:t>
      </w:r>
      <w:r w:rsidR="319581F8" w:rsidRPr="1A704910">
        <w:rPr>
          <w:rFonts w:ascii="Arial Nova" w:eastAsia="Arial Nova" w:hAnsi="Arial Nova" w:cs="Arial Nova"/>
        </w:rPr>
        <w:t xml:space="preserve"> as they need when subscribing to our </w:t>
      </w:r>
      <w:r w:rsidR="7B26FDFE" w:rsidRPr="1A704910">
        <w:rPr>
          <w:rFonts w:ascii="Arial Nova" w:eastAsia="Arial Nova" w:hAnsi="Arial Nova" w:cs="Arial Nova"/>
        </w:rPr>
        <w:t>low-cost subscription at £18 a month. (Honan, 2023).</w:t>
      </w:r>
    </w:p>
    <w:p w14:paraId="320EC67D" w14:textId="5D005B16" w:rsidR="0838F650" w:rsidRDefault="0838F650" w:rsidP="1A704910">
      <w:pPr>
        <w:spacing w:line="360" w:lineRule="auto"/>
        <w:rPr>
          <w:rFonts w:ascii="Arial Nova" w:eastAsia="Arial Nova" w:hAnsi="Arial Nova" w:cs="Arial Nova"/>
        </w:rPr>
      </w:pPr>
      <w:r w:rsidRPr="1A704910">
        <w:rPr>
          <w:rFonts w:ascii="Arial Nova" w:eastAsia="Arial Nova" w:hAnsi="Arial Nova" w:cs="Arial Nova"/>
        </w:rPr>
        <w:t>Local authority</w:t>
      </w:r>
      <w:r w:rsidR="54DD82E4" w:rsidRPr="1A704910">
        <w:rPr>
          <w:rFonts w:ascii="Arial Nova" w:eastAsia="Arial Nova" w:hAnsi="Arial Nova" w:cs="Arial Nova"/>
        </w:rPr>
        <w:t xml:space="preserve"> = working with Carmarthenshire County Council to follow the </w:t>
      </w:r>
      <w:r w:rsidR="0A0A9DAC" w:rsidRPr="1A704910">
        <w:rPr>
          <w:rFonts w:ascii="Arial Nova" w:eastAsia="Arial Nova" w:hAnsi="Arial Nova" w:cs="Arial Nova"/>
        </w:rPr>
        <w:t xml:space="preserve">lead </w:t>
      </w:r>
      <w:r w:rsidR="7C4EE6B4" w:rsidRPr="1A704910">
        <w:rPr>
          <w:rFonts w:ascii="Arial Nova" w:eastAsia="Arial Nova" w:hAnsi="Arial Nova" w:cs="Arial Nova"/>
        </w:rPr>
        <w:t xml:space="preserve">of the West </w:t>
      </w:r>
      <w:proofErr w:type="gramStart"/>
      <w:r w:rsidR="7C4EE6B4" w:rsidRPr="1A704910">
        <w:rPr>
          <w:rFonts w:ascii="Arial Nova" w:eastAsia="Arial Nova" w:hAnsi="Arial Nova" w:cs="Arial Nova"/>
        </w:rPr>
        <w:t>Of</w:t>
      </w:r>
      <w:proofErr w:type="gramEnd"/>
      <w:r w:rsidR="7C4EE6B4" w:rsidRPr="1A704910">
        <w:rPr>
          <w:rFonts w:ascii="Arial Nova" w:eastAsia="Arial Nova" w:hAnsi="Arial Nova" w:cs="Arial Nova"/>
        </w:rPr>
        <w:t xml:space="preserve"> England trial that allows e-scooters </w:t>
      </w:r>
      <w:r w:rsidR="5A6B2100" w:rsidRPr="1A704910">
        <w:rPr>
          <w:rFonts w:ascii="Arial Nova" w:eastAsia="Arial Nova" w:hAnsi="Arial Nova" w:cs="Arial Nova"/>
        </w:rPr>
        <w:t xml:space="preserve">from </w:t>
      </w:r>
      <w:r w:rsidR="192A4FBC" w:rsidRPr="1A704910">
        <w:rPr>
          <w:rFonts w:ascii="Arial Nova" w:eastAsia="Arial Nova" w:hAnsi="Arial Nova" w:cs="Arial Nova"/>
        </w:rPr>
        <w:t xml:space="preserve">TIRE-Dott </w:t>
      </w:r>
      <w:r w:rsidR="7C4EE6B4" w:rsidRPr="1A704910">
        <w:rPr>
          <w:rFonts w:ascii="Arial Nova" w:eastAsia="Arial Nova" w:hAnsi="Arial Nova" w:cs="Arial Nova"/>
        </w:rPr>
        <w:t xml:space="preserve">to </w:t>
      </w:r>
      <w:r w:rsidR="0ABD3928" w:rsidRPr="1A704910">
        <w:rPr>
          <w:rFonts w:ascii="Arial Nova" w:eastAsia="Arial Nova" w:hAnsi="Arial Nova" w:cs="Arial Nova"/>
        </w:rPr>
        <w:t>be ridden on any public land where bicycles are permitted.</w:t>
      </w:r>
    </w:p>
    <w:p w14:paraId="5E0CCDBD" w14:textId="4A1B98D9" w:rsidR="0838F650" w:rsidRDefault="0838F650" w:rsidP="1A704910">
      <w:pPr>
        <w:spacing w:line="360" w:lineRule="auto"/>
        <w:rPr>
          <w:rFonts w:ascii="Arial Nova" w:eastAsia="Arial Nova" w:hAnsi="Arial Nova" w:cs="Arial Nova"/>
        </w:rPr>
      </w:pPr>
      <w:r w:rsidRPr="1A704910">
        <w:rPr>
          <w:rFonts w:ascii="Arial Nova" w:eastAsia="Arial Nova" w:hAnsi="Arial Nova" w:cs="Arial Nova"/>
        </w:rPr>
        <w:t>Police</w:t>
      </w:r>
      <w:r w:rsidR="650ED149" w:rsidRPr="1A704910">
        <w:rPr>
          <w:rFonts w:ascii="Arial Nova" w:eastAsia="Arial Nova" w:hAnsi="Arial Nova" w:cs="Arial Nova"/>
        </w:rPr>
        <w:t xml:space="preserve"> – working with Dyfed </w:t>
      </w:r>
      <w:proofErr w:type="spellStart"/>
      <w:r w:rsidR="650ED149" w:rsidRPr="1A704910">
        <w:rPr>
          <w:rFonts w:ascii="Arial Nova" w:eastAsia="Arial Nova" w:hAnsi="Arial Nova" w:cs="Arial Nova"/>
        </w:rPr>
        <w:t>Powes</w:t>
      </w:r>
      <w:proofErr w:type="spellEnd"/>
      <w:r w:rsidR="650ED149" w:rsidRPr="1A704910">
        <w:rPr>
          <w:rFonts w:ascii="Arial Nova" w:eastAsia="Arial Nova" w:hAnsi="Arial Nova" w:cs="Arial Nova"/>
        </w:rPr>
        <w:t xml:space="preserve"> Police </w:t>
      </w:r>
      <w:r w:rsidR="579D7D57" w:rsidRPr="1A704910">
        <w:rPr>
          <w:rFonts w:ascii="Arial Nova" w:eastAsia="Arial Nova" w:hAnsi="Arial Nova" w:cs="Arial Nova"/>
        </w:rPr>
        <w:t xml:space="preserve">to enforce </w:t>
      </w:r>
      <w:r w:rsidR="575EE90A" w:rsidRPr="1A704910">
        <w:rPr>
          <w:rFonts w:ascii="Arial Nova" w:eastAsia="Arial Nova" w:hAnsi="Arial Nova" w:cs="Arial Nova"/>
        </w:rPr>
        <w:t>the rules and regulations such as riders must wear a helmet and safety pad</w:t>
      </w:r>
      <w:r w:rsidR="41B8BE56" w:rsidRPr="1A704910">
        <w:rPr>
          <w:rFonts w:ascii="Arial Nova" w:eastAsia="Arial Nova" w:hAnsi="Arial Nova" w:cs="Arial Nova"/>
        </w:rPr>
        <w:t xml:space="preserve">s, sticking to the speed limits and making sure riders have passed </w:t>
      </w:r>
      <w:r w:rsidR="7AE02955" w:rsidRPr="1A704910">
        <w:rPr>
          <w:rFonts w:ascii="Arial Nova" w:eastAsia="Arial Nova" w:hAnsi="Arial Nova" w:cs="Arial Nova"/>
        </w:rPr>
        <w:t>their</w:t>
      </w:r>
      <w:r w:rsidR="41B8BE56" w:rsidRPr="1A704910">
        <w:rPr>
          <w:rFonts w:ascii="Arial Nova" w:eastAsia="Arial Nova" w:hAnsi="Arial Nova" w:cs="Arial Nova"/>
        </w:rPr>
        <w:t xml:space="preserve"> </w:t>
      </w:r>
      <w:r w:rsidR="31092B9B" w:rsidRPr="1A704910">
        <w:rPr>
          <w:rFonts w:ascii="Arial Nova" w:eastAsia="Arial Nova" w:hAnsi="Arial Nova" w:cs="Arial Nova"/>
        </w:rPr>
        <w:t>safety training</w:t>
      </w:r>
      <w:r w:rsidR="5D41877A" w:rsidRPr="1A704910">
        <w:rPr>
          <w:rFonts w:ascii="Arial Nova" w:eastAsia="Arial Nova" w:hAnsi="Arial Nova" w:cs="Arial Nova"/>
        </w:rPr>
        <w:t>.</w:t>
      </w:r>
    </w:p>
    <w:p w14:paraId="6860B8FE" w14:textId="6AA8E733" w:rsidR="0838F650" w:rsidRDefault="0838F650" w:rsidP="1A704910">
      <w:pPr>
        <w:spacing w:line="360" w:lineRule="auto"/>
        <w:rPr>
          <w:rFonts w:ascii="Arial Nova" w:eastAsia="Arial Nova" w:hAnsi="Arial Nova" w:cs="Arial Nova"/>
        </w:rPr>
      </w:pPr>
      <w:r w:rsidRPr="1A704910">
        <w:rPr>
          <w:rFonts w:ascii="Arial Nova" w:eastAsia="Arial Nova" w:hAnsi="Arial Nova" w:cs="Arial Nova"/>
        </w:rPr>
        <w:t>Cycle scheme</w:t>
      </w:r>
      <w:r w:rsidR="448082AF" w:rsidRPr="1A704910">
        <w:rPr>
          <w:rFonts w:ascii="Arial Nova" w:eastAsia="Arial Nova" w:hAnsi="Arial Nova" w:cs="Arial Nova"/>
        </w:rPr>
        <w:t xml:space="preserve"> – following the cycle safety scheme e- scooter riders must pass a e-scooter safet</w:t>
      </w:r>
      <w:r w:rsidR="44A344D1" w:rsidRPr="1A704910">
        <w:rPr>
          <w:rFonts w:ascii="Arial Nova" w:eastAsia="Arial Nova" w:hAnsi="Arial Nova" w:cs="Arial Nova"/>
        </w:rPr>
        <w:t xml:space="preserve">y scheme, so they can ride safely </w:t>
      </w:r>
    </w:p>
    <w:p w14:paraId="3D55669C" w14:textId="5AB916B0" w:rsidR="0838F650" w:rsidRDefault="0838F650" w:rsidP="1A704910">
      <w:pPr>
        <w:spacing w:line="360" w:lineRule="auto"/>
        <w:rPr>
          <w:rFonts w:ascii="Arial Nova" w:eastAsia="Arial Nova" w:hAnsi="Arial Nova" w:cs="Arial Nova"/>
        </w:rPr>
      </w:pPr>
      <w:r w:rsidRPr="1A704910">
        <w:rPr>
          <w:rFonts w:ascii="Arial Nova" w:eastAsia="Arial Nova" w:hAnsi="Arial Nova" w:cs="Arial Nova"/>
        </w:rPr>
        <w:lastRenderedPageBreak/>
        <w:t xml:space="preserve">Insurance </w:t>
      </w:r>
      <w:r w:rsidR="3536E5A9" w:rsidRPr="1A704910">
        <w:rPr>
          <w:rFonts w:ascii="Arial Nova" w:eastAsia="Arial Nova" w:hAnsi="Arial Nova" w:cs="Arial Nova"/>
        </w:rPr>
        <w:t>Brooker – partner up with an insurance company to offer third party insurance.</w:t>
      </w:r>
    </w:p>
    <w:p w14:paraId="2EDF227B" w14:textId="36F2C715" w:rsidR="0838F650" w:rsidRDefault="0838F650" w:rsidP="1A704910">
      <w:pPr>
        <w:spacing w:line="360" w:lineRule="auto"/>
        <w:rPr>
          <w:rFonts w:ascii="Arial Nova" w:eastAsia="Arial Nova" w:hAnsi="Arial Nova" w:cs="Arial Nova"/>
        </w:rPr>
      </w:pPr>
      <w:r w:rsidRPr="1A704910">
        <w:rPr>
          <w:rFonts w:ascii="Arial Nova" w:eastAsia="Arial Nova" w:hAnsi="Arial Nova" w:cs="Arial Nova"/>
        </w:rPr>
        <w:t>Website and app developers</w:t>
      </w:r>
      <w:r w:rsidR="2E71A2E3" w:rsidRPr="1A704910">
        <w:rPr>
          <w:rFonts w:ascii="Arial Nova" w:eastAsia="Arial Nova" w:hAnsi="Arial Nova" w:cs="Arial Nova"/>
        </w:rPr>
        <w:t xml:space="preserve"> – by working with the top engineers </w:t>
      </w:r>
      <w:r w:rsidR="372A7489" w:rsidRPr="1A704910">
        <w:rPr>
          <w:rFonts w:ascii="Arial Nova" w:eastAsia="Arial Nova" w:hAnsi="Arial Nova" w:cs="Arial Nova"/>
        </w:rPr>
        <w:t>and developers from Tire</w:t>
      </w:r>
      <w:r w:rsidR="1ED7F7C5" w:rsidRPr="1A704910">
        <w:rPr>
          <w:rFonts w:ascii="Arial Nova" w:eastAsia="Arial Nova" w:hAnsi="Arial Nova" w:cs="Arial Nova"/>
        </w:rPr>
        <w:t>. Tom Wallroth -, principal engineer and T</w:t>
      </w:r>
      <w:r w:rsidR="4ED13BDC" w:rsidRPr="1A704910">
        <w:rPr>
          <w:rFonts w:ascii="Arial Nova" w:eastAsia="Arial Nova" w:hAnsi="Arial Nova" w:cs="Arial Nova"/>
        </w:rPr>
        <w:t xml:space="preserve">ilman Borner, </w:t>
      </w:r>
      <w:r w:rsidR="6D1F62A9" w:rsidRPr="1A704910">
        <w:rPr>
          <w:rFonts w:ascii="Arial Nova" w:eastAsia="Arial Nova" w:hAnsi="Arial Nova" w:cs="Arial Nova"/>
        </w:rPr>
        <w:t>software</w:t>
      </w:r>
      <w:r w:rsidR="4ED13BDC" w:rsidRPr="1A704910">
        <w:rPr>
          <w:rFonts w:ascii="Arial Nova" w:eastAsia="Arial Nova" w:hAnsi="Arial Nova" w:cs="Arial Nova"/>
        </w:rPr>
        <w:t xml:space="preserve"> </w:t>
      </w:r>
      <w:proofErr w:type="gramStart"/>
      <w:r w:rsidR="4ED13BDC" w:rsidRPr="1A704910">
        <w:rPr>
          <w:rFonts w:ascii="Arial Nova" w:eastAsia="Arial Nova" w:hAnsi="Arial Nova" w:cs="Arial Nova"/>
        </w:rPr>
        <w:t>developer</w:t>
      </w:r>
      <w:proofErr w:type="gramEnd"/>
      <w:r w:rsidR="1E8395D1" w:rsidRPr="1A704910">
        <w:rPr>
          <w:rFonts w:ascii="Arial Nova" w:eastAsia="Arial Nova" w:hAnsi="Arial Nova" w:cs="Arial Nova"/>
        </w:rPr>
        <w:t xml:space="preserve"> </w:t>
      </w:r>
      <w:r w:rsidR="77EB5A5E" w:rsidRPr="1A704910">
        <w:rPr>
          <w:rFonts w:ascii="Arial Nova" w:eastAsia="Arial Nova" w:hAnsi="Arial Nova" w:cs="Arial Nova"/>
        </w:rPr>
        <w:t xml:space="preserve">we can have a smoothly run website and </w:t>
      </w:r>
      <w:r w:rsidR="22A2DF62" w:rsidRPr="1A704910">
        <w:rPr>
          <w:rFonts w:ascii="Arial Nova" w:eastAsia="Arial Nova" w:hAnsi="Arial Nova" w:cs="Arial Nova"/>
        </w:rPr>
        <w:t>app,</w:t>
      </w:r>
      <w:r w:rsidR="77EB5A5E" w:rsidRPr="1A704910">
        <w:rPr>
          <w:rFonts w:ascii="Arial Nova" w:eastAsia="Arial Nova" w:hAnsi="Arial Nova" w:cs="Arial Nova"/>
        </w:rPr>
        <w:t xml:space="preserve"> so our c</w:t>
      </w:r>
      <w:r w:rsidR="008CAED5" w:rsidRPr="1A704910">
        <w:rPr>
          <w:rFonts w:ascii="Arial Nova" w:eastAsia="Arial Nova" w:hAnsi="Arial Nova" w:cs="Arial Nova"/>
        </w:rPr>
        <w:t>usto</w:t>
      </w:r>
      <w:r w:rsidR="77EB5A5E" w:rsidRPr="1A704910">
        <w:rPr>
          <w:rFonts w:ascii="Arial Nova" w:eastAsia="Arial Nova" w:hAnsi="Arial Nova" w:cs="Arial Nova"/>
        </w:rPr>
        <w:t xml:space="preserve">mers have a </w:t>
      </w:r>
      <w:r w:rsidR="3ADDEFCE" w:rsidRPr="1A704910">
        <w:rPr>
          <w:rFonts w:ascii="Arial Nova" w:eastAsia="Arial Nova" w:hAnsi="Arial Nova" w:cs="Arial Nova"/>
        </w:rPr>
        <w:t>pleasant</w:t>
      </w:r>
      <w:r w:rsidR="77EB5A5E" w:rsidRPr="1A704910">
        <w:rPr>
          <w:rFonts w:ascii="Arial Nova" w:eastAsia="Arial Nova" w:hAnsi="Arial Nova" w:cs="Arial Nova"/>
        </w:rPr>
        <w:t xml:space="preserve"> </w:t>
      </w:r>
      <w:r w:rsidR="02CD0940" w:rsidRPr="1A704910">
        <w:rPr>
          <w:rFonts w:ascii="Arial Nova" w:eastAsia="Arial Nova" w:hAnsi="Arial Nova" w:cs="Arial Nova"/>
        </w:rPr>
        <w:t>experience</w:t>
      </w:r>
      <w:r w:rsidR="77EB5A5E" w:rsidRPr="1A704910">
        <w:rPr>
          <w:rFonts w:ascii="Arial Nova" w:eastAsia="Arial Nova" w:hAnsi="Arial Nova" w:cs="Arial Nova"/>
        </w:rPr>
        <w:t xml:space="preserve"> </w:t>
      </w:r>
      <w:r w:rsidR="78AFA6AA" w:rsidRPr="1A704910">
        <w:rPr>
          <w:rFonts w:ascii="Arial Nova" w:eastAsia="Arial Nova" w:hAnsi="Arial Nova" w:cs="Arial Nova"/>
        </w:rPr>
        <w:t>with our company</w:t>
      </w:r>
      <w:r w:rsidR="5B5E8EE1" w:rsidRPr="1A704910">
        <w:rPr>
          <w:rFonts w:ascii="Arial Nova" w:eastAsia="Arial Nova" w:hAnsi="Arial Nova" w:cs="Arial Nova"/>
        </w:rPr>
        <w:t xml:space="preserve"> (TIRE, 2022).</w:t>
      </w:r>
      <w:r w:rsidR="10BCDBE9" w:rsidRPr="1A704910">
        <w:rPr>
          <w:rFonts w:ascii="Arial Nova" w:eastAsia="Arial Nova" w:hAnsi="Arial Nova" w:cs="Arial Nova"/>
        </w:rPr>
        <w:t xml:space="preserve"> Offering a monthly prescription to have </w:t>
      </w:r>
      <w:r w:rsidR="2C39EFEB" w:rsidRPr="1A704910">
        <w:rPr>
          <w:rFonts w:ascii="Arial Nova" w:eastAsia="Arial Nova" w:hAnsi="Arial Nova" w:cs="Arial Nova"/>
        </w:rPr>
        <w:t xml:space="preserve">unlimited </w:t>
      </w:r>
      <w:r w:rsidR="62AF733F" w:rsidRPr="1A704910">
        <w:rPr>
          <w:rFonts w:ascii="Arial Nova" w:eastAsia="Arial Nova" w:hAnsi="Arial Nova" w:cs="Arial Nova"/>
        </w:rPr>
        <w:t>use</w:t>
      </w:r>
      <w:r w:rsidR="10BCDBE9" w:rsidRPr="1A704910">
        <w:rPr>
          <w:rFonts w:ascii="Arial Nova" w:eastAsia="Arial Nova" w:hAnsi="Arial Nova" w:cs="Arial Nova"/>
        </w:rPr>
        <w:t xml:space="preserve"> of </w:t>
      </w:r>
      <w:r w:rsidR="0A64AEC1" w:rsidRPr="1A704910">
        <w:rPr>
          <w:rFonts w:ascii="Arial Nova" w:eastAsia="Arial Nova" w:hAnsi="Arial Nova" w:cs="Arial Nova"/>
        </w:rPr>
        <w:t>battery</w:t>
      </w:r>
      <w:r w:rsidR="10BCDBE9" w:rsidRPr="1A704910">
        <w:rPr>
          <w:rFonts w:ascii="Arial Nova" w:eastAsia="Arial Nova" w:hAnsi="Arial Nova" w:cs="Arial Nova"/>
        </w:rPr>
        <w:t xml:space="preserve"> charging sta</w:t>
      </w:r>
      <w:r w:rsidR="17D4F771" w:rsidRPr="1A704910">
        <w:rPr>
          <w:rFonts w:ascii="Arial Nova" w:eastAsia="Arial Nova" w:hAnsi="Arial Nova" w:cs="Arial Nova"/>
        </w:rPr>
        <w:t>tions.</w:t>
      </w:r>
    </w:p>
    <w:p w14:paraId="73B579ED" w14:textId="7B2864FC" w:rsidR="2F7AB6F4" w:rsidRDefault="2F7AB6F4" w:rsidP="1A704910">
      <w:pPr>
        <w:spacing w:line="360" w:lineRule="auto"/>
        <w:rPr>
          <w:rFonts w:ascii="Arial Nova" w:eastAsia="Arial Nova" w:hAnsi="Arial Nova" w:cs="Arial Nova"/>
        </w:rPr>
      </w:pPr>
      <w:r w:rsidRPr="1A704910">
        <w:rPr>
          <w:rFonts w:ascii="Arial Nova" w:eastAsia="Arial Nova" w:hAnsi="Arial Nova" w:cs="Arial Nova"/>
        </w:rPr>
        <w:t>Customers</w:t>
      </w:r>
      <w:r w:rsidR="50644C05" w:rsidRPr="1A704910">
        <w:rPr>
          <w:rFonts w:ascii="Arial Nova" w:eastAsia="Arial Nova" w:hAnsi="Arial Nova" w:cs="Arial Nova"/>
        </w:rPr>
        <w:t xml:space="preserve"> – anyone over the age of </w:t>
      </w:r>
      <w:r w:rsidR="2A768126" w:rsidRPr="1A704910">
        <w:rPr>
          <w:rFonts w:ascii="Arial Nova" w:eastAsia="Arial Nova" w:hAnsi="Arial Nova" w:cs="Arial Nova"/>
        </w:rPr>
        <w:t>thirteen</w:t>
      </w:r>
      <w:r w:rsidR="50644C05" w:rsidRPr="1A704910">
        <w:rPr>
          <w:rFonts w:ascii="Arial Nova" w:eastAsia="Arial Nova" w:hAnsi="Arial Nova" w:cs="Arial Nova"/>
        </w:rPr>
        <w:t xml:space="preserve"> that </w:t>
      </w:r>
      <w:r w:rsidR="497B6BAA" w:rsidRPr="1A704910">
        <w:rPr>
          <w:rFonts w:ascii="Arial Nova" w:eastAsia="Arial Nova" w:hAnsi="Arial Nova" w:cs="Arial Nova"/>
        </w:rPr>
        <w:t>has</w:t>
      </w:r>
      <w:r w:rsidR="50644C05" w:rsidRPr="1A704910">
        <w:rPr>
          <w:rFonts w:ascii="Arial Nova" w:eastAsia="Arial Nova" w:hAnsi="Arial Nova" w:cs="Arial Nova"/>
        </w:rPr>
        <w:t xml:space="preserve"> completed </w:t>
      </w:r>
      <w:r w:rsidR="66ACAF38" w:rsidRPr="1A704910">
        <w:rPr>
          <w:rFonts w:ascii="Arial Nova" w:eastAsia="Arial Nova" w:hAnsi="Arial Nova" w:cs="Arial Nova"/>
        </w:rPr>
        <w:t>their e-scooter safety scheme providing them sustainable inde</w:t>
      </w:r>
      <w:r w:rsidR="31949F0D" w:rsidRPr="1A704910">
        <w:rPr>
          <w:rFonts w:ascii="Arial Nova" w:eastAsia="Arial Nova" w:hAnsi="Arial Nova" w:cs="Arial Nova"/>
        </w:rPr>
        <w:t>pendence</w:t>
      </w:r>
      <w:r w:rsidR="485457AE" w:rsidRPr="1A704910">
        <w:rPr>
          <w:rFonts w:ascii="Arial Nova" w:eastAsia="Arial Nova" w:hAnsi="Arial Nova" w:cs="Arial Nova"/>
        </w:rPr>
        <w:t>.</w:t>
      </w:r>
    </w:p>
    <w:p w14:paraId="0E36C512" w14:textId="4298DF6F" w:rsidR="1A704910" w:rsidRDefault="1A704910" w:rsidP="1A704910"/>
    <w:p w14:paraId="10068180" w14:textId="0D158A25" w:rsidR="1A704910" w:rsidRDefault="1A704910" w:rsidP="1A704910"/>
    <w:p w14:paraId="2A0990F2" w14:textId="0180FC58" w:rsidR="1A704910" w:rsidRDefault="1A704910" w:rsidP="1A704910"/>
    <w:p w14:paraId="205EA6AD" w14:textId="1193F16D" w:rsidR="1A704910" w:rsidRDefault="1A704910" w:rsidP="1A704910">
      <w:pPr>
        <w:pStyle w:val="Heading1"/>
      </w:pPr>
    </w:p>
    <w:p w14:paraId="1CA6BF43" w14:textId="0784C110" w:rsidR="7F4C3B19" w:rsidRDefault="7F4C3B19" w:rsidP="18DB640D">
      <w:pPr>
        <w:pStyle w:val="Heading1"/>
      </w:pPr>
      <w:bookmarkStart w:id="6" w:name="_Toc2106046316"/>
      <w:r>
        <w:t>Conclusion</w:t>
      </w:r>
      <w:bookmarkEnd w:id="6"/>
    </w:p>
    <w:p w14:paraId="1264F8CD" w14:textId="5A6147D9" w:rsidR="1F6DB946" w:rsidRDefault="1F6DB946" w:rsidP="1A704910">
      <w:pPr>
        <w:spacing w:line="360" w:lineRule="auto"/>
        <w:rPr>
          <w:rFonts w:ascii="Arial Nova" w:eastAsia="Arial Nova" w:hAnsi="Arial Nova" w:cs="Arial Nova"/>
        </w:rPr>
      </w:pPr>
      <w:r w:rsidRPr="1A704910">
        <w:rPr>
          <w:rFonts w:ascii="Arial Nova" w:eastAsia="Arial Nova" w:hAnsi="Arial Nova" w:cs="Arial Nova"/>
        </w:rPr>
        <w:t xml:space="preserve">To sum up, the Eco Glide innovation plan provides a prompt and environmentally friendly response to Llanelli's transportation issues. With the introduction of electric scooters and solar-powered battery vending stations, Eco Glide will offer a convenient, affordable, and eco-friendly substitute for conventional modes of transportation. In addition to addressing the shortcomings of the current public transportation options, such as their restricted schedules and accessibility problems, this project would lessen traffic and pollutants. Eco Glide is well-positioned for success thanks to its integration with Llanelli's current infrastructure and the backing of important players including local government agencies and digital companies. With the government supporting active travel and the growing need for environmentally friendly transportation options, Eco Glide offers a thrilling chance to build a more autonomous, accessible, and sustainable future for the community. The adoption of this proposal would not only help Llanelli but </w:t>
      </w:r>
      <w:r w:rsidRPr="1A704910">
        <w:rPr>
          <w:rFonts w:ascii="Arial Nova" w:eastAsia="Arial Nova" w:hAnsi="Arial Nova" w:cs="Arial Nova"/>
        </w:rPr>
        <w:lastRenderedPageBreak/>
        <w:t xml:space="preserve">also act as a template for other areas of Wales and abroad, given the growing popularity of e-scooters. </w:t>
      </w:r>
    </w:p>
    <w:p w14:paraId="07E30A50" w14:textId="01220127" w:rsidR="7F4C3B19" w:rsidRDefault="7F4C3B19" w:rsidP="18DB640D">
      <w:pPr>
        <w:pStyle w:val="Heading1"/>
      </w:pPr>
      <w:bookmarkStart w:id="7" w:name="_Toc792279762"/>
      <w:r>
        <w:t>Index</w:t>
      </w:r>
      <w:bookmarkEnd w:id="7"/>
    </w:p>
    <w:p w14:paraId="2BB0C229" w14:textId="1BB79310" w:rsidR="1A704910" w:rsidRDefault="1A704910" w:rsidP="1A704910"/>
    <w:p w14:paraId="74514AFB" w14:textId="179D03F1" w:rsidR="51853DF1" w:rsidRDefault="51853DF1" w:rsidP="1A704910">
      <w:r>
        <w:rPr>
          <w:noProof/>
        </w:rPr>
        <w:drawing>
          <wp:inline distT="0" distB="0" distL="0" distR="0" wp14:anchorId="1C4AF84E" wp14:editId="1D4F3E53">
            <wp:extent cx="6087525" cy="2796268"/>
            <wp:effectExtent l="0" t="0" r="0" b="0"/>
            <wp:docPr id="1670625970" name="Picture 167062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087525" cy="2796268"/>
                    </a:xfrm>
                    <a:prstGeom prst="rect">
                      <a:avLst/>
                    </a:prstGeom>
                  </pic:spPr>
                </pic:pic>
              </a:graphicData>
            </a:graphic>
          </wp:inline>
        </w:drawing>
      </w:r>
    </w:p>
    <w:p w14:paraId="43E0D8DA" w14:textId="028AB1E3" w:rsidR="1A704910" w:rsidRDefault="1A704910" w:rsidP="1A704910"/>
    <w:p w14:paraId="27098AA4" w14:textId="514AD7E9" w:rsidR="51853DF1" w:rsidRDefault="51853DF1" w:rsidP="1A704910">
      <w:r>
        <w:rPr>
          <w:noProof/>
        </w:rPr>
        <w:drawing>
          <wp:inline distT="0" distB="0" distL="0" distR="0" wp14:anchorId="5779FD3D" wp14:editId="7D750322">
            <wp:extent cx="5943600" cy="3352800"/>
            <wp:effectExtent l="0" t="0" r="0" b="0"/>
            <wp:docPr id="340032741" name="Picture 34003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p>
    <w:p w14:paraId="3DC162E4" w14:textId="35F97C55" w:rsidR="1A704910" w:rsidRDefault="1A704910" w:rsidP="1A704910"/>
    <w:p w14:paraId="602BB7B1" w14:textId="7C35E6B0" w:rsidR="51853DF1" w:rsidRDefault="51853DF1" w:rsidP="1A704910">
      <w:r>
        <w:rPr>
          <w:noProof/>
        </w:rPr>
        <w:drawing>
          <wp:inline distT="0" distB="0" distL="0" distR="0" wp14:anchorId="1528682B" wp14:editId="0B4D0266">
            <wp:extent cx="5943600" cy="3352800"/>
            <wp:effectExtent l="0" t="0" r="0" b="0"/>
            <wp:docPr id="1105751667" name="Picture 110575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p>
    <w:p w14:paraId="587E8AB7" w14:textId="054194F4" w:rsidR="1A704910" w:rsidRDefault="1A704910" w:rsidP="1A704910"/>
    <w:p w14:paraId="218B65D3" w14:textId="2F1DA55B" w:rsidR="51853DF1" w:rsidRDefault="51853DF1" w:rsidP="1A704910">
      <w:r>
        <w:rPr>
          <w:noProof/>
        </w:rPr>
        <w:drawing>
          <wp:inline distT="0" distB="0" distL="0" distR="0" wp14:anchorId="7520129B" wp14:editId="30DDA26E">
            <wp:extent cx="5943600" cy="3352800"/>
            <wp:effectExtent l="0" t="0" r="0" b="0"/>
            <wp:docPr id="1043531892" name="Picture 104353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p>
    <w:p w14:paraId="78055D6F" w14:textId="0F269BC9" w:rsidR="51853DF1" w:rsidRDefault="51853DF1" w:rsidP="1A704910">
      <w:r>
        <w:rPr>
          <w:noProof/>
        </w:rPr>
        <w:lastRenderedPageBreak/>
        <w:drawing>
          <wp:inline distT="0" distB="0" distL="0" distR="0" wp14:anchorId="1BCB1EAD" wp14:editId="1DA71DC5">
            <wp:extent cx="5943600" cy="3333750"/>
            <wp:effectExtent l="0" t="0" r="0" b="0"/>
            <wp:docPr id="1648524724" name="Picture 164852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p>
    <w:p w14:paraId="6D3AB454" w14:textId="7D8B174C" w:rsidR="51853DF1" w:rsidRDefault="51853DF1" w:rsidP="1A704910">
      <w:r>
        <w:rPr>
          <w:noProof/>
        </w:rPr>
        <w:drawing>
          <wp:inline distT="0" distB="0" distL="0" distR="0" wp14:anchorId="5CE026EF" wp14:editId="1FD9F4AC">
            <wp:extent cx="5943600" cy="3371850"/>
            <wp:effectExtent l="228600" t="266700" r="209550" b="247650"/>
            <wp:docPr id="1650032011" name="Picture 165003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a:stretch>
                      <a:fillRect/>
                    </a:stretch>
                  </pic:blipFill>
                  <pic:spPr>
                    <a:xfrm>
                      <a:off x="0" y="0"/>
                      <a:ext cx="5943600" cy="33718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50C3DC85" w14:textId="70AAED21" w:rsidR="1A704910" w:rsidRDefault="1A704910" w:rsidP="1A704910"/>
    <w:p w14:paraId="6ADB067F" w14:textId="7DED5FBE" w:rsidR="7F4C3B19" w:rsidRDefault="7F4C3B19" w:rsidP="18DB640D">
      <w:pPr>
        <w:pStyle w:val="Heading1"/>
      </w:pPr>
      <w:bookmarkStart w:id="8" w:name="_Toc1579766679"/>
      <w:r>
        <w:lastRenderedPageBreak/>
        <w:t>Reference List</w:t>
      </w:r>
      <w:bookmarkEnd w:id="8"/>
    </w:p>
    <w:p w14:paraId="42B56550" w14:textId="19FB80CE" w:rsidR="18DB640D" w:rsidRDefault="18DB640D" w:rsidP="18DB640D"/>
    <w:p w14:paraId="70873519" w14:textId="2934AD28" w:rsidR="1A704910" w:rsidRDefault="1A704910" w:rsidP="1A704910"/>
    <w:p w14:paraId="0B00D86D" w14:textId="02C44C76" w:rsidR="1359B10E" w:rsidRDefault="1359B10E" w:rsidP="18DB640D">
      <w:pPr>
        <w:rPr>
          <w:rFonts w:ascii="Aptos" w:eastAsia="Aptos" w:hAnsi="Aptos" w:cs="Aptos"/>
        </w:rPr>
      </w:pPr>
      <w:r>
        <w:t xml:space="preserve">Carmarthenshire County Council. (2024). </w:t>
      </w:r>
      <w:r w:rsidRPr="1A704910">
        <w:rPr>
          <w:i/>
          <w:iCs/>
        </w:rPr>
        <w:t>Welcome to Carmarthenshire</w:t>
      </w:r>
      <w:r w:rsidR="0BF1DB3F" w:rsidRPr="1A704910">
        <w:rPr>
          <w:i/>
          <w:iCs/>
        </w:rPr>
        <w:t>’s Active Travel Map.</w:t>
      </w:r>
      <w:r w:rsidR="0BF1DB3F" w:rsidRPr="1A704910">
        <w:t xml:space="preserve"> </w:t>
      </w:r>
      <w:hyperlink r:id="rId11">
        <w:r w:rsidR="0BF1DB3F" w:rsidRPr="1A704910">
          <w:rPr>
            <w:rStyle w:val="Hyperlink"/>
            <w:rFonts w:ascii="Aptos" w:eastAsia="Aptos" w:hAnsi="Aptos" w:cs="Aptos"/>
          </w:rPr>
          <w:t>Carmarthenshire County Council's Active Travel Map</w:t>
        </w:r>
      </w:hyperlink>
      <w:r w:rsidR="0BF1DB3F" w:rsidRPr="1A704910">
        <w:rPr>
          <w:rFonts w:ascii="Aptos" w:eastAsia="Aptos" w:hAnsi="Aptos" w:cs="Aptos"/>
        </w:rPr>
        <w:t xml:space="preserve"> </w:t>
      </w:r>
    </w:p>
    <w:p w14:paraId="502232D8" w14:textId="0E8F9623" w:rsidR="18DB640D" w:rsidRDefault="18DB640D" w:rsidP="1A704910">
      <w:pPr>
        <w:rPr>
          <w:rFonts w:ascii="Aptos" w:eastAsia="Aptos" w:hAnsi="Aptos" w:cs="Aptos"/>
        </w:rPr>
      </w:pPr>
    </w:p>
    <w:p w14:paraId="36D4032B" w14:textId="363ED391" w:rsidR="18DB640D" w:rsidRDefault="53C67BCA" w:rsidP="1A704910">
      <w:r>
        <w:t xml:space="preserve">Carmarthenshire County Council. (2025). </w:t>
      </w:r>
      <w:r w:rsidRPr="1A704910">
        <w:rPr>
          <w:i/>
          <w:iCs/>
        </w:rPr>
        <w:t>2021 Census Data for Carmarthenshire – methods of travel to work.</w:t>
      </w:r>
      <w:r w:rsidRPr="1A704910">
        <w:t xml:space="preserve"> </w:t>
      </w:r>
      <w:hyperlink r:id="rId12">
        <w:r w:rsidRPr="1A704910">
          <w:rPr>
            <w:rStyle w:val="Hyperlink"/>
          </w:rPr>
          <w:t>https://www.carmarthenshire.gov.wales/media/1230516/method-of-travel-to-work.pdf</w:t>
        </w:r>
      </w:hyperlink>
    </w:p>
    <w:p w14:paraId="0BD171FD" w14:textId="14CB12BB" w:rsidR="18DB640D" w:rsidRDefault="18DB640D" w:rsidP="18DB640D"/>
    <w:p w14:paraId="30316DAB" w14:textId="49662C04" w:rsidR="16CBD46F" w:rsidRDefault="16CBD46F" w:rsidP="1A704910">
      <w:r>
        <w:t xml:space="preserve">Cummings, A. (2024). </w:t>
      </w:r>
      <w:r w:rsidRPr="1A704910">
        <w:rPr>
          <w:i/>
          <w:iCs/>
        </w:rPr>
        <w:t xml:space="preserve">How Wales uses the UN </w:t>
      </w:r>
      <w:proofErr w:type="gramStart"/>
      <w:r w:rsidRPr="1A704910">
        <w:rPr>
          <w:i/>
          <w:iCs/>
        </w:rPr>
        <w:t>SD</w:t>
      </w:r>
      <w:r w:rsidR="1BB5823F" w:rsidRPr="1A704910">
        <w:rPr>
          <w:i/>
          <w:iCs/>
        </w:rPr>
        <w:t>G,s</w:t>
      </w:r>
      <w:proofErr w:type="gramEnd"/>
      <w:r w:rsidR="1BB5823F" w:rsidRPr="1A704910">
        <w:rPr>
          <w:i/>
          <w:iCs/>
        </w:rPr>
        <w:t xml:space="preserve"> to support long-term infrastructure planning</w:t>
      </w:r>
      <w:r w:rsidR="0716EE80" w:rsidRPr="1A704910">
        <w:t xml:space="preserve">. </w:t>
      </w:r>
      <w:hyperlink r:id="rId13" w:anchor=":~:text=In%202015%2C%20Wales%20became%20the,now%20and%20in%20the%20future">
        <w:r w:rsidR="2241727C" w:rsidRPr="1A704910">
          <w:rPr>
            <w:rStyle w:val="Hyperlink"/>
          </w:rPr>
          <w:t>https://www.ice.org.uk/news-views-insights/inside-infrastructure/wales-uses-un-sdgs-support-long-term-infra-plans#:~:text=In%202015%2C%20Wales%20became%20the,now%20and%20in%20the%20future</w:t>
        </w:r>
      </w:hyperlink>
      <w:r w:rsidR="2241727C" w:rsidRPr="1A704910">
        <w:t xml:space="preserve">. </w:t>
      </w:r>
    </w:p>
    <w:p w14:paraId="1C504CCA" w14:textId="4F2C933E" w:rsidR="1A704910" w:rsidRDefault="1A704910" w:rsidP="1A704910"/>
    <w:p w14:paraId="6DC3C043" w14:textId="7C67B138" w:rsidR="61A1D951" w:rsidRDefault="61A1D951" w:rsidP="1A704910">
      <w:r>
        <w:t xml:space="preserve">Electric Bike Scooter Car. (2024). </w:t>
      </w:r>
      <w:r w:rsidRPr="1A704910">
        <w:rPr>
          <w:i/>
          <w:iCs/>
        </w:rPr>
        <w:t>Electric Mop</w:t>
      </w:r>
      <w:r w:rsidR="13670F93" w:rsidRPr="1A704910">
        <w:t xml:space="preserve">ed &amp; Scooters. </w:t>
      </w:r>
      <w:hyperlink r:id="rId14" w:anchor=":~:text=The%20price%20of%20electric%20mopeds,for%20individuals%20living%20in%20cities">
        <w:r w:rsidR="13670F93" w:rsidRPr="1A704910">
          <w:rPr>
            <w:rStyle w:val="Hyperlink"/>
          </w:rPr>
          <w:t>https://electricbikescootercar.co.uk/electric-scooter/#:~:text=The%20price%20of%20electric%20mopeds,for%20individuals%20living%20in%20cities</w:t>
        </w:r>
      </w:hyperlink>
      <w:r w:rsidR="13670F93" w:rsidRPr="1A704910">
        <w:t xml:space="preserve">. </w:t>
      </w:r>
    </w:p>
    <w:p w14:paraId="38F645D8" w14:textId="38718DF7" w:rsidR="6ECCDE34" w:rsidRDefault="6ECCDE34" w:rsidP="1A704910"/>
    <w:p w14:paraId="318FA8AB" w14:textId="4C44B2F7" w:rsidR="6ECCDE34" w:rsidRDefault="0D14C086" w:rsidP="1A704910">
      <w:proofErr w:type="spellStart"/>
      <w:r w:rsidRPr="1A704910">
        <w:t>Ghotge</w:t>
      </w:r>
      <w:proofErr w:type="spellEnd"/>
      <w:r w:rsidRPr="1A704910">
        <w:t xml:space="preserve">, R. (2024). </w:t>
      </w:r>
      <w:r w:rsidRPr="1A704910">
        <w:rPr>
          <w:i/>
          <w:iCs/>
        </w:rPr>
        <w:t>Battery Swapping</w:t>
      </w:r>
      <w:r w:rsidR="286A9B74" w:rsidRPr="1A704910">
        <w:rPr>
          <w:i/>
          <w:iCs/>
        </w:rPr>
        <w:t xml:space="preserve"> for E-Mopeds: A Gamechanger for Urban Last Mile </w:t>
      </w:r>
      <w:proofErr w:type="gramStart"/>
      <w:r w:rsidR="286A9B74" w:rsidRPr="1A704910">
        <w:rPr>
          <w:i/>
          <w:iCs/>
        </w:rPr>
        <w:t>Trave</w:t>
      </w:r>
      <w:r w:rsidR="7373B335" w:rsidRPr="1A704910">
        <w:rPr>
          <w:i/>
          <w:iCs/>
        </w:rPr>
        <w:t>l?.</w:t>
      </w:r>
      <w:proofErr w:type="gramEnd"/>
      <w:r w:rsidR="7373B335" w:rsidRPr="1A704910">
        <w:rPr>
          <w:i/>
          <w:iCs/>
        </w:rPr>
        <w:t xml:space="preserve"> </w:t>
      </w:r>
      <w:hyperlink r:id="rId15" w:anchor=":~:text=New%20technology%20is%20emerging%20as,takes%20only%20about%20a%20minute">
        <w:r w:rsidR="49847B9B" w:rsidRPr="1A704910">
          <w:rPr>
            <w:rStyle w:val="Hyperlink"/>
          </w:rPr>
          <w:t>https://www.cenex.co.uk/blog/battery-swapping-for-e-mopeds-a-gamechanger-for-urban-last-mile-travel/#:~:text=New%20technology%20is%20emerging%20as,takes%20only%20about%20a%20minute</w:t>
        </w:r>
      </w:hyperlink>
      <w:r w:rsidR="49847B9B" w:rsidRPr="1A704910">
        <w:t xml:space="preserve">. </w:t>
      </w:r>
    </w:p>
    <w:p w14:paraId="0E34F8AE" w14:textId="1567787D" w:rsidR="6ECCDE34" w:rsidRDefault="0E1FFE5F" w:rsidP="1A704910">
      <w:r w:rsidRPr="1A704910">
        <w:t xml:space="preserve">Hathway, C. (2020). </w:t>
      </w:r>
      <w:proofErr w:type="spellStart"/>
      <w:r w:rsidRPr="1A704910">
        <w:rPr>
          <w:i/>
          <w:iCs/>
        </w:rPr>
        <w:t>Deregallera</w:t>
      </w:r>
      <w:proofErr w:type="spellEnd"/>
      <w:r w:rsidRPr="1A704910">
        <w:rPr>
          <w:i/>
          <w:iCs/>
        </w:rPr>
        <w:t xml:space="preserve"> looks to spearhead the fu</w:t>
      </w:r>
      <w:r w:rsidR="32A7B793" w:rsidRPr="1A704910">
        <w:t xml:space="preserve">ture of battery development in Wales. </w:t>
      </w:r>
      <w:hyperlink r:id="rId16">
        <w:r w:rsidR="32A7B793" w:rsidRPr="1A704910">
          <w:rPr>
            <w:rStyle w:val="Hyperlink"/>
          </w:rPr>
          <w:t>https://www.newelectronics.co.uk/content/news/deregallera-looks-to-spearhead-the-future-of-battery-development-in-wales/</w:t>
        </w:r>
      </w:hyperlink>
      <w:r w:rsidR="32A7B793" w:rsidRPr="1A704910">
        <w:t xml:space="preserve"> </w:t>
      </w:r>
    </w:p>
    <w:p w14:paraId="5DD9CF86" w14:textId="4B816575" w:rsidR="6ECCDE34" w:rsidRDefault="6ECCDE34" w:rsidP="1A704910"/>
    <w:p w14:paraId="037D629B" w14:textId="30CE19C1" w:rsidR="6ECCDE34" w:rsidRDefault="6ECCDE34" w:rsidP="1A704910"/>
    <w:p w14:paraId="6282CFBB" w14:textId="084E0404" w:rsidR="6ECCDE34" w:rsidRDefault="66AB7C86" w:rsidP="1A704910">
      <w:r w:rsidRPr="1A704910">
        <w:lastRenderedPageBreak/>
        <w:t xml:space="preserve">Honan, M. (2023). </w:t>
      </w:r>
      <w:r w:rsidRPr="1A704910">
        <w:rPr>
          <w:i/>
          <w:iCs/>
        </w:rPr>
        <w:t>2023 Climate Tech Companies</w:t>
      </w:r>
      <w:r w:rsidR="64FD90D2" w:rsidRPr="1A704910">
        <w:t xml:space="preserve"> to Watch: Gogoro and its scooter and battery pack network. </w:t>
      </w:r>
      <w:hyperlink r:id="rId17">
        <w:r w:rsidR="0B59DB64" w:rsidRPr="1A704910">
          <w:rPr>
            <w:rStyle w:val="Hyperlink"/>
          </w:rPr>
          <w:t>https://www.technologyreview.com/2023/10/04/1080115/2023-climate-tech-companies-gogoro-electric-vehicles-scooter-battery-pack-network/</w:t>
        </w:r>
      </w:hyperlink>
      <w:r w:rsidR="0B59DB64" w:rsidRPr="1A704910">
        <w:t xml:space="preserve"> </w:t>
      </w:r>
    </w:p>
    <w:p w14:paraId="71B71D17" w14:textId="02D35051" w:rsidR="6ECCDE34" w:rsidRDefault="6ECCDE34" w:rsidP="1A704910"/>
    <w:p w14:paraId="5A1F7501" w14:textId="3273C00A" w:rsidR="6ECCDE34" w:rsidRDefault="1F5D5057" w:rsidP="1A704910">
      <w:pPr>
        <w:rPr>
          <w:rFonts w:ascii="Arial Nova" w:eastAsia="Arial Nova" w:hAnsi="Arial Nova" w:cs="Arial Nova"/>
        </w:rPr>
      </w:pPr>
      <w:r w:rsidRPr="1A704910">
        <w:rPr>
          <w:rFonts w:ascii="Arial Nova" w:eastAsia="Arial Nova" w:hAnsi="Arial Nova" w:cs="Arial Nova"/>
        </w:rPr>
        <w:t>Iberdrola. (2025).</w:t>
      </w:r>
      <w:r w:rsidRPr="1A704910">
        <w:t xml:space="preserve"> </w:t>
      </w:r>
      <w:r w:rsidRPr="1A704910">
        <w:rPr>
          <w:rFonts w:ascii="Arial Nova" w:eastAsia="Arial Nova" w:hAnsi="Arial Nova" w:cs="Arial Nova"/>
          <w:i/>
          <w:iCs/>
        </w:rPr>
        <w:t>Sodium-ion batteri</w:t>
      </w:r>
      <w:r w:rsidR="4E800D05" w:rsidRPr="1A704910">
        <w:rPr>
          <w:rFonts w:ascii="Arial Nova" w:eastAsia="Arial Nova" w:hAnsi="Arial Nova" w:cs="Arial Nova"/>
          <w:i/>
          <w:iCs/>
        </w:rPr>
        <w:t>es: the revolution in renewable energy storage.</w:t>
      </w:r>
      <w:r w:rsidR="066CC6DC" w:rsidRPr="1A704910">
        <w:rPr>
          <w:rFonts w:ascii="Arial Nova" w:eastAsia="Arial Nova" w:hAnsi="Arial Nova" w:cs="Arial Nova"/>
        </w:rPr>
        <w:t xml:space="preserve"> </w:t>
      </w:r>
      <w:hyperlink r:id="rId18">
        <w:r w:rsidR="066CC6DC" w:rsidRPr="1A704910">
          <w:rPr>
            <w:rStyle w:val="Hyperlink"/>
            <w:rFonts w:ascii="Arial Nova" w:eastAsia="Arial Nova" w:hAnsi="Arial Nova" w:cs="Arial Nova"/>
          </w:rPr>
          <w:t>https://www.iberdrola.com/sustainability/environment/energy-efficiency/sodium-ion-batteries</w:t>
        </w:r>
      </w:hyperlink>
      <w:r w:rsidR="066CC6DC" w:rsidRPr="1A704910">
        <w:rPr>
          <w:rFonts w:ascii="Arial Nova" w:eastAsia="Arial Nova" w:hAnsi="Arial Nova" w:cs="Arial Nova"/>
        </w:rPr>
        <w:t xml:space="preserve"> </w:t>
      </w:r>
    </w:p>
    <w:p w14:paraId="5698D25E" w14:textId="036A972A" w:rsidR="6ECCDE34" w:rsidRDefault="6ECCDE34" w:rsidP="1A704910"/>
    <w:p w14:paraId="1CB193F3" w14:textId="4CDF0A48" w:rsidR="6ECCDE34" w:rsidRDefault="6ECCDE34" w:rsidP="1A704910"/>
    <w:p w14:paraId="33B13D97" w14:textId="1010E6D1" w:rsidR="6ECCDE34" w:rsidRDefault="6ECCDE34" w:rsidP="1A704910">
      <w:r w:rsidRPr="1A704910">
        <w:t xml:space="preserve">Know Your Parking Rights. (2021). </w:t>
      </w:r>
      <w:proofErr w:type="spellStart"/>
      <w:r w:rsidRPr="1A704910">
        <w:rPr>
          <w:i/>
          <w:iCs/>
        </w:rPr>
        <w:t>Llwybr</w:t>
      </w:r>
      <w:proofErr w:type="spellEnd"/>
      <w:r w:rsidRPr="1A704910">
        <w:rPr>
          <w:i/>
          <w:iCs/>
        </w:rPr>
        <w:t xml:space="preserve"> New</w:t>
      </w:r>
      <w:r w:rsidR="6F11786F" w:rsidRPr="1A704910">
        <w:t xml:space="preserve">ydd The Wales Transport Strategy 2021. </w:t>
      </w:r>
      <w:hyperlink r:id="rId19" w:anchor=":~:text=Selected%20schemes&amp;text=The%20Cardiff%20Cycleways%20project%20will,and%20new%20and%20improved%20paths">
        <w:r w:rsidR="6F11786F" w:rsidRPr="1A704910">
          <w:rPr>
            <w:rStyle w:val="Hyperlink"/>
          </w:rPr>
          <w:t>https://www.knowyourparkingrights.org/news/welsh-government-to-spend-75m-on-active-travel#:~:text=Selected%20schemes&amp;text=The%20Cardiff%20Cycleways%20project%20will,and%20new%20and%20improved%20paths</w:t>
        </w:r>
      </w:hyperlink>
      <w:r w:rsidR="6F11786F" w:rsidRPr="1A704910">
        <w:t xml:space="preserve">. </w:t>
      </w:r>
    </w:p>
    <w:p w14:paraId="11D3F9B8" w14:textId="11B23E6A" w:rsidR="1A704910" w:rsidRDefault="1A704910" w:rsidP="1A704910"/>
    <w:p w14:paraId="3783D253" w14:textId="65A2D889" w:rsidR="5217AEF4" w:rsidRDefault="5217AEF4" w:rsidP="1A704910">
      <w:r w:rsidRPr="1A704910">
        <w:t xml:space="preserve">Lebreton, T. (2024). </w:t>
      </w:r>
      <w:r w:rsidRPr="1A704910">
        <w:rPr>
          <w:i/>
          <w:iCs/>
        </w:rPr>
        <w:t>The Com</w:t>
      </w:r>
      <w:r w:rsidR="7A6B5127" w:rsidRPr="1A704910">
        <w:rPr>
          <w:i/>
          <w:iCs/>
        </w:rPr>
        <w:t>plete Guide to Solar Scooters.</w:t>
      </w:r>
      <w:r w:rsidR="7A6B5127" w:rsidRPr="1A704910">
        <w:t xml:space="preserve"> </w:t>
      </w:r>
      <w:hyperlink r:id="rId20">
        <w:r w:rsidR="7A6B5127" w:rsidRPr="1A704910">
          <w:rPr>
            <w:rStyle w:val="Hyperlink"/>
          </w:rPr>
          <w:t>https://www.theecoexperts.co.uk/solar-panels/solar-scooters</w:t>
        </w:r>
      </w:hyperlink>
      <w:r w:rsidR="7A6B5127" w:rsidRPr="1A704910">
        <w:t xml:space="preserve"> </w:t>
      </w:r>
    </w:p>
    <w:p w14:paraId="112FF723" w14:textId="1BFA83B8" w:rsidR="1A704910" w:rsidRDefault="1A704910" w:rsidP="1A704910"/>
    <w:p w14:paraId="1753DC9C" w14:textId="246FC2C7" w:rsidR="18DB640D" w:rsidRDefault="3C068A3F" w:rsidP="1A704910">
      <w:r w:rsidRPr="1A704910">
        <w:t xml:space="preserve">Levy. (2025). </w:t>
      </w:r>
      <w:r w:rsidRPr="1A704910">
        <w:rPr>
          <w:i/>
          <w:iCs/>
        </w:rPr>
        <w:t>Charging Public Electric Scoote</w:t>
      </w:r>
      <w:r w:rsidR="5D74458D" w:rsidRPr="1A704910">
        <w:rPr>
          <w:i/>
          <w:iCs/>
        </w:rPr>
        <w:t>rs: The Process Explained.</w:t>
      </w:r>
      <w:r w:rsidR="5D74458D" w:rsidRPr="1A704910">
        <w:t xml:space="preserve"> </w:t>
      </w:r>
      <w:hyperlink r:id="rId21" w:anchor=":~:text=These%20scooters%20typically%20have%20GPS,locate%20and%20collect%20the%20scooter">
        <w:r w:rsidR="5D74458D" w:rsidRPr="1A704910">
          <w:rPr>
            <w:rStyle w:val="Hyperlink"/>
          </w:rPr>
          <w:t>https://www.levyelectric.com/resources/charging-public-electric-scooters%3A-the-process-explained#:~:text=These%20scooters%20typically%20have%20GPS,locate%20and%20collect%20the%20scooter</w:t>
        </w:r>
      </w:hyperlink>
      <w:r w:rsidR="5D74458D" w:rsidRPr="1A704910">
        <w:t xml:space="preserve">. </w:t>
      </w:r>
    </w:p>
    <w:p w14:paraId="36AE8F93" w14:textId="222F6D13" w:rsidR="1A704910" w:rsidRDefault="1A704910" w:rsidP="1A704910"/>
    <w:p w14:paraId="3AECAB48" w14:textId="4C65EE2A" w:rsidR="2B72B432" w:rsidRDefault="2B72B432" w:rsidP="1A704910">
      <w:pPr>
        <w:rPr>
          <w:rFonts w:ascii="Arial Nova" w:eastAsia="Arial Nova" w:hAnsi="Arial Nova" w:cs="Arial Nova"/>
        </w:rPr>
      </w:pPr>
      <w:r w:rsidRPr="1A704910">
        <w:rPr>
          <w:rFonts w:ascii="Arial Nova" w:eastAsia="Arial Nova" w:hAnsi="Arial Nova" w:cs="Arial Nova"/>
        </w:rPr>
        <w:t>Noticeboard. (2024).</w:t>
      </w:r>
      <w:r w:rsidRPr="1A704910">
        <w:rPr>
          <w:rFonts w:ascii="Arial Nova" w:eastAsia="Arial Nova" w:hAnsi="Arial Nova" w:cs="Arial Nova"/>
          <w:i/>
          <w:iCs/>
        </w:rPr>
        <w:t xml:space="preserve"> Boost to Llanelli town bus service</w:t>
      </w:r>
      <w:r w:rsidR="3CA2ECC2" w:rsidRPr="1A704910">
        <w:rPr>
          <w:rFonts w:ascii="Arial Nova" w:eastAsia="Arial Nova" w:hAnsi="Arial Nova" w:cs="Arial Nova"/>
          <w:i/>
          <w:iCs/>
        </w:rPr>
        <w:t xml:space="preserve"> planned for January 2025.</w:t>
      </w:r>
      <w:r w:rsidR="390F5B98" w:rsidRPr="1A704910">
        <w:rPr>
          <w:rFonts w:ascii="Arial Nova" w:eastAsia="Arial Nova" w:hAnsi="Arial Nova" w:cs="Arial Nova"/>
        </w:rPr>
        <w:t xml:space="preserve"> </w:t>
      </w:r>
      <w:hyperlink r:id="rId22">
        <w:r w:rsidR="390F5B98" w:rsidRPr="1A704910">
          <w:rPr>
            <w:rStyle w:val="Hyperlink"/>
            <w:rFonts w:ascii="Arial Nova" w:eastAsia="Arial Nova" w:hAnsi="Arial Nova" w:cs="Arial Nova"/>
          </w:rPr>
          <w:t>https://www.inyourarea.co.uk/news/boost-to-llanelli-town-bus-service-planned-for-january-2025</w:t>
        </w:r>
      </w:hyperlink>
      <w:r w:rsidR="390F5B98" w:rsidRPr="1A704910">
        <w:rPr>
          <w:rFonts w:ascii="Arial Nova" w:eastAsia="Arial Nova" w:hAnsi="Arial Nova" w:cs="Arial Nova"/>
        </w:rPr>
        <w:t xml:space="preserve"> </w:t>
      </w:r>
    </w:p>
    <w:p w14:paraId="0A5DC0F3" w14:textId="5DEC2D5A" w:rsidR="1A704910" w:rsidRDefault="1A704910" w:rsidP="1A704910"/>
    <w:p w14:paraId="1D133D72" w14:textId="0BB4E9A6" w:rsidR="30D1BF97" w:rsidRDefault="30D1BF97" w:rsidP="1A704910">
      <w:r w:rsidRPr="1A704910">
        <w:t xml:space="preserve">Rider Guide. (2024). </w:t>
      </w:r>
      <w:r w:rsidRPr="1A704910">
        <w:rPr>
          <w:i/>
          <w:iCs/>
        </w:rPr>
        <w:t xml:space="preserve">The changing electric vehicle </w:t>
      </w:r>
      <w:r w:rsidR="21F5AE51" w:rsidRPr="1A704910">
        <w:rPr>
          <w:i/>
          <w:iCs/>
        </w:rPr>
        <w:t>market &amp; how e-scooters fit in.</w:t>
      </w:r>
      <w:r w:rsidR="21F5AE51" w:rsidRPr="1A704910">
        <w:t xml:space="preserve"> </w:t>
      </w:r>
      <w:hyperlink r:id="rId23">
        <w:r w:rsidR="21F5AE51" w:rsidRPr="1A704910">
          <w:rPr>
            <w:rStyle w:val="Hyperlink"/>
          </w:rPr>
          <w:t>https://riderguide.com/guides/best-countries-for-electric-scooter-ownership/</w:t>
        </w:r>
      </w:hyperlink>
      <w:r w:rsidR="21F5AE51" w:rsidRPr="1A704910">
        <w:t xml:space="preserve"> </w:t>
      </w:r>
      <w:r w:rsidR="56F3EFB1" w:rsidRPr="1A704910">
        <w:t xml:space="preserve"> </w:t>
      </w:r>
    </w:p>
    <w:p w14:paraId="15345CC3" w14:textId="0A83F91B" w:rsidR="1A704910" w:rsidRDefault="1A704910" w:rsidP="1A704910"/>
    <w:p w14:paraId="38172EF5" w14:textId="46E13485" w:rsidR="56F3EFB1" w:rsidRDefault="56F3EFB1" w:rsidP="1A704910">
      <w:pPr>
        <w:rPr>
          <w:rFonts w:ascii="Arial Nova" w:eastAsia="Arial Nova" w:hAnsi="Arial Nova" w:cs="Arial Nova"/>
        </w:rPr>
      </w:pPr>
      <w:r w:rsidRPr="1A704910">
        <w:rPr>
          <w:rFonts w:ascii="Arial Nova" w:eastAsia="Arial Nova" w:hAnsi="Arial Nova" w:cs="Arial Nova"/>
        </w:rPr>
        <w:lastRenderedPageBreak/>
        <w:t xml:space="preserve">Rome2Rio. (2025). </w:t>
      </w:r>
      <w:r w:rsidRPr="1A704910">
        <w:rPr>
          <w:rFonts w:ascii="Arial Nova" w:eastAsia="Arial Nova" w:hAnsi="Arial Nova" w:cs="Arial Nova"/>
          <w:i/>
          <w:iCs/>
        </w:rPr>
        <w:t>My trips.</w:t>
      </w:r>
      <w:r w:rsidRPr="1A704910">
        <w:rPr>
          <w:rFonts w:ascii="Arial Nova" w:eastAsia="Arial Nova" w:hAnsi="Arial Nova" w:cs="Arial Nova"/>
        </w:rPr>
        <w:t xml:space="preserve"> </w:t>
      </w:r>
      <w:hyperlink r:id="rId24" w:anchor="trips/transport/Llanelli/Llanelli-Station/r/Bus/s/0">
        <w:r w:rsidRPr="1A704910">
          <w:rPr>
            <w:rStyle w:val="Hyperlink"/>
            <w:rFonts w:ascii="Arial Nova" w:eastAsia="Arial Nova" w:hAnsi="Arial Nova" w:cs="Arial Nova"/>
          </w:rPr>
          <w:t>https://www.rome2rio.com/map/Llanelli/Llanelli-Station#trips/transport/Llanelli/Llanelli-Station/r/Bus/s/0</w:t>
        </w:r>
      </w:hyperlink>
      <w:r w:rsidRPr="1A704910">
        <w:rPr>
          <w:rFonts w:ascii="Arial Nova" w:eastAsia="Arial Nova" w:hAnsi="Arial Nova" w:cs="Arial Nova"/>
        </w:rPr>
        <w:t xml:space="preserve"> </w:t>
      </w:r>
    </w:p>
    <w:p w14:paraId="24469B51" w14:textId="1294134E" w:rsidR="18DB640D" w:rsidRDefault="2FCBAC62" w:rsidP="1A704910">
      <w:pPr>
        <w:rPr>
          <w:rFonts w:ascii="Arial Nova" w:eastAsia="Arial Nova" w:hAnsi="Arial Nova" w:cs="Arial Nova"/>
        </w:rPr>
      </w:pPr>
      <w:proofErr w:type="spellStart"/>
      <w:r w:rsidRPr="1A704910">
        <w:rPr>
          <w:rFonts w:ascii="Arial Nova" w:eastAsia="Arial Nova" w:hAnsi="Arial Nova" w:cs="Arial Nova"/>
        </w:rPr>
        <w:t>Solgen</w:t>
      </w:r>
      <w:proofErr w:type="spellEnd"/>
      <w:r w:rsidRPr="1A704910">
        <w:rPr>
          <w:rFonts w:ascii="Arial Nova" w:eastAsia="Arial Nova" w:hAnsi="Arial Nova" w:cs="Arial Nova"/>
        </w:rPr>
        <w:t xml:space="preserve"> Power. (2025). </w:t>
      </w:r>
      <w:r w:rsidRPr="1A704910">
        <w:rPr>
          <w:rFonts w:ascii="Arial Nova" w:eastAsia="Arial Nova" w:hAnsi="Arial Nova" w:cs="Arial Nova"/>
          <w:i/>
          <w:iCs/>
        </w:rPr>
        <w:t>Solar</w:t>
      </w:r>
      <w:r w:rsidR="06F773C0" w:rsidRPr="1A704910">
        <w:rPr>
          <w:rFonts w:ascii="Arial Nova" w:eastAsia="Arial Nova" w:hAnsi="Arial Nova" w:cs="Arial Nova"/>
        </w:rPr>
        <w:t xml:space="preserve">-Powered Vending Machine. </w:t>
      </w:r>
      <w:hyperlink r:id="rId25" w:anchor=":~:text=A%20solar%2Dpowered%20vending%20machine%20harnesses%20the%20power%20of%20the,a%20cooling%20or%20heating%20system">
        <w:r w:rsidR="06F773C0" w:rsidRPr="1A704910">
          <w:rPr>
            <w:rStyle w:val="Hyperlink"/>
            <w:rFonts w:ascii="Arial Nova" w:eastAsia="Arial Nova" w:hAnsi="Arial Nova" w:cs="Arial Nova"/>
          </w:rPr>
          <w:t>https://solgenpower.com/about-us/faqs/solar-terms/solar-powered-vending-machine/#:~:text=A%20solar%2Dpowered%20vending%20machine%20harnesses%20the%20power%20of%20the,a%20cooling%20or%20heating%20system</w:t>
        </w:r>
      </w:hyperlink>
      <w:r w:rsidR="06F773C0" w:rsidRPr="1A704910">
        <w:rPr>
          <w:rFonts w:ascii="Arial Nova" w:eastAsia="Arial Nova" w:hAnsi="Arial Nova" w:cs="Arial Nova"/>
        </w:rPr>
        <w:t xml:space="preserve">. </w:t>
      </w:r>
    </w:p>
    <w:p w14:paraId="778A17B5" w14:textId="03BB3D17" w:rsidR="1A704910" w:rsidRDefault="1A704910" w:rsidP="1A704910"/>
    <w:p w14:paraId="33793F9C" w14:textId="6C131A0D" w:rsidR="1A704910" w:rsidRDefault="1A704910" w:rsidP="1A704910"/>
    <w:p w14:paraId="318C11AA" w14:textId="3AA9802B" w:rsidR="30E39322" w:rsidRDefault="30E39322" w:rsidP="1A704910">
      <w:r w:rsidRPr="1A704910">
        <w:t xml:space="preserve">Statista. (2024). </w:t>
      </w:r>
      <w:r w:rsidRPr="1A704910">
        <w:rPr>
          <w:i/>
          <w:iCs/>
        </w:rPr>
        <w:t xml:space="preserve">User forecast of the e-scooter sharing </w:t>
      </w:r>
      <w:r w:rsidR="794760F1" w:rsidRPr="1A704910">
        <w:t xml:space="preserve">market in the United Kingdom from 2022 to 2027. </w:t>
      </w:r>
      <w:hyperlink r:id="rId26" w:anchor=":~:text=In%202022%2C%20the%20number%20of,million%20e%2Dscooter%20share%20users">
        <w:r w:rsidR="794760F1" w:rsidRPr="1A704910">
          <w:rPr>
            <w:rStyle w:val="Hyperlink"/>
          </w:rPr>
          <w:t>https://www.statista.com/statistics/1405476/e-scooter-sharing-market-user-forecast-united-kingdom/#:~:text=In%202022%2C%20the%20number%20of,million%20e%2Dscooter%20share%20users</w:t>
        </w:r>
      </w:hyperlink>
      <w:r w:rsidR="794760F1" w:rsidRPr="1A704910">
        <w:t xml:space="preserve">. </w:t>
      </w:r>
    </w:p>
    <w:p w14:paraId="61FFED9B" w14:textId="78607213" w:rsidR="1A704910" w:rsidRDefault="1A704910" w:rsidP="1A704910"/>
    <w:p w14:paraId="240B0F1C" w14:textId="020A2E8C" w:rsidR="765E159F" w:rsidRDefault="765E159F" w:rsidP="1A704910">
      <w:r w:rsidRPr="1A704910">
        <w:t xml:space="preserve">TIRE. (2022). </w:t>
      </w:r>
      <w:r w:rsidRPr="1A704910">
        <w:rPr>
          <w:i/>
          <w:iCs/>
        </w:rPr>
        <w:t>Nerd Overflow: the eng</w:t>
      </w:r>
      <w:r w:rsidR="488CAA4F" w:rsidRPr="1A704910">
        <w:t xml:space="preserve">ineering ceremony at TIRE. </w:t>
      </w:r>
      <w:hyperlink r:id="rId27">
        <w:r w:rsidR="488CAA4F" w:rsidRPr="1A704910">
          <w:rPr>
            <w:rStyle w:val="Hyperlink"/>
          </w:rPr>
          <w:t>https://tier.engineering/Nerd-Overflow-the-enginering-ceremony-at-TIER</w:t>
        </w:r>
      </w:hyperlink>
      <w:r w:rsidR="488CAA4F" w:rsidRPr="1A704910">
        <w:t xml:space="preserve"> </w:t>
      </w:r>
    </w:p>
    <w:p w14:paraId="056CE48F" w14:textId="7C78B289" w:rsidR="1A704910" w:rsidRDefault="1A704910" w:rsidP="1A704910"/>
    <w:p w14:paraId="54C05F3F" w14:textId="68BA532E" w:rsidR="1EB89F43" w:rsidRDefault="1EB89F43" w:rsidP="1A704910">
      <w:pPr>
        <w:rPr>
          <w:rFonts w:ascii="Arial Nova" w:eastAsia="Arial Nova" w:hAnsi="Arial Nova" w:cs="Arial Nova"/>
        </w:rPr>
      </w:pPr>
      <w:r w:rsidRPr="1A704910">
        <w:rPr>
          <w:rFonts w:ascii="Arial Nova" w:eastAsia="Arial Nova" w:hAnsi="Arial Nova" w:cs="Arial Nova"/>
        </w:rPr>
        <w:t xml:space="preserve">Wang, B. (2015). </w:t>
      </w:r>
      <w:r w:rsidRPr="1A704910">
        <w:rPr>
          <w:rFonts w:ascii="Arial Nova" w:eastAsia="Arial Nova" w:hAnsi="Arial Nova" w:cs="Arial Nova"/>
          <w:i/>
          <w:iCs/>
        </w:rPr>
        <w:t>Electri</w:t>
      </w:r>
      <w:r w:rsidR="280F23F3" w:rsidRPr="1A704910">
        <w:rPr>
          <w:rFonts w:ascii="Arial Nova" w:eastAsia="Arial Nova" w:hAnsi="Arial Nova" w:cs="Arial Nova"/>
          <w:i/>
          <w:iCs/>
        </w:rPr>
        <w:t xml:space="preserve">c Scooter with vending </w:t>
      </w:r>
      <w:proofErr w:type="gramStart"/>
      <w:r w:rsidR="280F23F3" w:rsidRPr="1A704910">
        <w:rPr>
          <w:rFonts w:ascii="Arial Nova" w:eastAsia="Arial Nova" w:hAnsi="Arial Nova" w:cs="Arial Nova"/>
          <w:i/>
          <w:iCs/>
        </w:rPr>
        <w:t>machine like</w:t>
      </w:r>
      <w:proofErr w:type="gramEnd"/>
      <w:r w:rsidR="280F23F3" w:rsidRPr="1A704910">
        <w:rPr>
          <w:rFonts w:ascii="Arial Nova" w:eastAsia="Arial Nova" w:hAnsi="Arial Nova" w:cs="Arial Nova"/>
          <w:i/>
          <w:iCs/>
        </w:rPr>
        <w:t xml:space="preserve"> battery swaps i</w:t>
      </w:r>
      <w:r w:rsidR="75B89343" w:rsidRPr="1A704910">
        <w:rPr>
          <w:rFonts w:ascii="Arial Nova" w:eastAsia="Arial Nova" w:hAnsi="Arial Nova" w:cs="Arial Nova"/>
          <w:i/>
          <w:iCs/>
        </w:rPr>
        <w:t xml:space="preserve">n 6 seconds would be great for Asian Cities. </w:t>
      </w:r>
      <w:hyperlink r:id="rId28">
        <w:r w:rsidR="767289CC" w:rsidRPr="1A704910">
          <w:rPr>
            <w:rStyle w:val="Hyperlink"/>
            <w:rFonts w:ascii="Arial Nova" w:eastAsia="Arial Nova" w:hAnsi="Arial Nova" w:cs="Arial Nova"/>
            <w:i/>
            <w:iCs/>
          </w:rPr>
          <w:t>https://www.nextbigfuture.com/2015/01/electric-scooter-with-vending-machine.html</w:t>
        </w:r>
      </w:hyperlink>
      <w:r w:rsidR="767289CC" w:rsidRPr="1A704910">
        <w:rPr>
          <w:rFonts w:ascii="Arial Nova" w:eastAsia="Arial Nova" w:hAnsi="Arial Nova" w:cs="Arial Nova"/>
          <w:i/>
          <w:iCs/>
        </w:rPr>
        <w:t xml:space="preserve"> </w:t>
      </w:r>
    </w:p>
    <w:p w14:paraId="278BF848" w14:textId="0E0FC3FA" w:rsidR="1A704910" w:rsidRDefault="1A704910" w:rsidP="1A704910"/>
    <w:p w14:paraId="4EBE33C1" w14:textId="4CAF0BFB" w:rsidR="1A704910" w:rsidRDefault="1A704910" w:rsidP="1A704910"/>
    <w:p w14:paraId="29B9B7F3" w14:textId="703F6476" w:rsidR="7377DB5B" w:rsidRDefault="7377DB5B" w:rsidP="1A704910">
      <w:r w:rsidRPr="1A704910">
        <w:t xml:space="preserve">Welsh Government. (2025). </w:t>
      </w:r>
      <w:r w:rsidRPr="1A704910">
        <w:rPr>
          <w:i/>
          <w:iCs/>
        </w:rPr>
        <w:t>SMART Cymru Res</w:t>
      </w:r>
      <w:r w:rsidR="1C2C58BC" w:rsidRPr="1A704910">
        <w:rPr>
          <w:i/>
          <w:iCs/>
        </w:rPr>
        <w:t>earch, Development</w:t>
      </w:r>
      <w:r w:rsidR="1C2C58BC" w:rsidRPr="1A704910">
        <w:t xml:space="preserve"> and Innovation Driving Innovation. </w:t>
      </w:r>
      <w:hyperlink r:id="rId29">
        <w:r w:rsidR="0E1F120F" w:rsidRPr="1A704910">
          <w:rPr>
            <w:rStyle w:val="Hyperlink"/>
          </w:rPr>
          <w:t>https://businesswales.gov.wales/sites/business-wales/files/documents/Growing%20a%20business/SMARTCymru%20Brochure%20Eng_growing.pdf</w:t>
        </w:r>
      </w:hyperlink>
      <w:r w:rsidR="0E1F120F" w:rsidRPr="1A704910">
        <w:t xml:space="preserve"> </w:t>
      </w:r>
    </w:p>
    <w:p w14:paraId="1C9817DB" w14:textId="75EC3DCA" w:rsidR="1A704910" w:rsidRDefault="1A704910" w:rsidP="1A704910"/>
    <w:p w14:paraId="60B1E853" w14:textId="19B6ADE5" w:rsidR="2D8C5307" w:rsidRDefault="2D8C5307" w:rsidP="1A704910">
      <w:r w:rsidRPr="1A704910">
        <w:t xml:space="preserve">West of England. (2025). Frequently Asked Questions. </w:t>
      </w:r>
      <w:hyperlink r:id="rId30">
        <w:r w:rsidR="26136983" w:rsidRPr="1A704910">
          <w:rPr>
            <w:rStyle w:val="Hyperlink"/>
          </w:rPr>
          <w:t>https://www.westofengland-ca.gov.uk/what-we-do/transport/future-transport-zone/public-e-scooters-trial/</w:t>
        </w:r>
      </w:hyperlink>
      <w:r w:rsidR="26136983" w:rsidRPr="1A704910">
        <w:t xml:space="preserve"> </w:t>
      </w:r>
    </w:p>
    <w:p w14:paraId="0581ADDD" w14:textId="5FCA02DC" w:rsidR="1A704910" w:rsidRDefault="1A704910" w:rsidP="1A704910"/>
    <w:p w14:paraId="3DBB2772" w14:textId="1A2B725A" w:rsidR="18DB640D" w:rsidRDefault="18DB640D" w:rsidP="18DB640D"/>
    <w:p w14:paraId="142B4499" w14:textId="1356051A" w:rsidR="7586AB5A" w:rsidRDefault="7586AB5A" w:rsidP="18DB640D">
      <w:proofErr w:type="spellStart"/>
      <w:r>
        <w:lastRenderedPageBreak/>
        <w:t>Yurday</w:t>
      </w:r>
      <w:proofErr w:type="spellEnd"/>
      <w:r>
        <w:t>, E</w:t>
      </w:r>
      <w:r w:rsidR="6092B530">
        <w:t xml:space="preserve">. (2024). </w:t>
      </w:r>
      <w:r w:rsidR="6092B530" w:rsidRPr="18DB640D">
        <w:rPr>
          <w:i/>
          <w:iCs/>
        </w:rPr>
        <w:t>Average Cost of an Electric Car UK</w:t>
      </w:r>
      <w:r w:rsidR="14F0512F" w:rsidRPr="18DB640D">
        <w:rPr>
          <w:i/>
          <w:iCs/>
        </w:rPr>
        <w:t xml:space="preserve"> 2024.</w:t>
      </w:r>
      <w:r w:rsidR="14F0512F" w:rsidRPr="18DB640D">
        <w:t xml:space="preserve"> </w:t>
      </w:r>
      <w:hyperlink r:id="rId31">
        <w:r w:rsidR="14F0512F" w:rsidRPr="18DB640D">
          <w:rPr>
            <w:rStyle w:val="Hyperlink"/>
          </w:rPr>
          <w:t>https://www.nimblefins.co.uk/average-cost-electric-car-uk</w:t>
        </w:r>
      </w:hyperlink>
      <w:r w:rsidR="14F0512F" w:rsidRPr="18DB640D">
        <w:t xml:space="preserve"> </w:t>
      </w:r>
    </w:p>
    <w:p w14:paraId="67B2563A" w14:textId="0D019B89" w:rsidR="18DB640D" w:rsidRDefault="18DB640D" w:rsidP="18DB640D"/>
    <w:p w14:paraId="1A741D9A" w14:textId="76F8F304" w:rsidR="18DB640D" w:rsidRDefault="18DB640D"/>
    <w:p w14:paraId="677F0A85" w14:textId="3F88C501" w:rsidR="18DB640D" w:rsidRDefault="18DB640D"/>
    <w:p w14:paraId="6ADCEC16" w14:textId="76F659A0" w:rsidR="18DB640D" w:rsidRDefault="18DB640D"/>
    <w:p w14:paraId="1EA850A9" w14:textId="5BEA9003" w:rsidR="18DB640D" w:rsidRDefault="18DB640D"/>
    <w:p w14:paraId="47AFBC37" w14:textId="5DAB0F39" w:rsidR="18DB640D" w:rsidRDefault="18DB640D"/>
    <w:p w14:paraId="145E89C4" w14:textId="7E0C24A9" w:rsidR="18DB640D" w:rsidRDefault="18DB640D"/>
    <w:p w14:paraId="1B04B521" w14:textId="22F762B9" w:rsidR="18DB640D" w:rsidRDefault="18DB640D"/>
    <w:p w14:paraId="1211BEB3" w14:textId="5ABF5562" w:rsidR="18DB640D" w:rsidRDefault="18DB640D"/>
    <w:p w14:paraId="252BA8E2" w14:textId="0838A5FE" w:rsidR="30872913" w:rsidRDefault="30872913"/>
    <w:p w14:paraId="35E8BAE0" w14:textId="0A198D22" w:rsidR="30872913" w:rsidRDefault="30872913"/>
    <w:p w14:paraId="01F67398" w14:textId="0BB3C43B" w:rsidR="30872913" w:rsidRDefault="30872913"/>
    <w:p w14:paraId="29C3519E" w14:textId="17F49837" w:rsidR="30872913" w:rsidRDefault="30872913"/>
    <w:p w14:paraId="30F2BFB0" w14:textId="138D24CB" w:rsidR="30872913" w:rsidRDefault="30872913"/>
    <w:p w14:paraId="1B2E4D94" w14:textId="2B0E175E" w:rsidR="3EE9F068" w:rsidRDefault="3EE9F068">
      <w:r>
        <w:t>Image of cycle routes</w:t>
      </w:r>
    </w:p>
    <w:p w14:paraId="2C078E63" w14:textId="2792B795" w:rsidR="00AA184C" w:rsidRDefault="3EE9F068">
      <w:hyperlink r:id="rId32">
        <w:r w:rsidRPr="30872913">
          <w:rPr>
            <w:rStyle w:val="Hyperlink"/>
          </w:rPr>
          <w:t>https://cyclewalkcarms.engaged.space/</w:t>
        </w:r>
      </w:hyperlink>
      <w:r>
        <w:t xml:space="preserve"> </w:t>
      </w:r>
    </w:p>
    <w:p w14:paraId="58118CB3" w14:textId="727B3624" w:rsidR="30872913" w:rsidRDefault="30872913"/>
    <w:p w14:paraId="0F447BF0" w14:textId="33E5C9A4" w:rsidR="1A64E6CD" w:rsidRDefault="1A64E6CD">
      <w:r>
        <w:t>Battery vending machines</w:t>
      </w:r>
    </w:p>
    <w:p w14:paraId="6E7C2314" w14:textId="6FFE35A2" w:rsidR="1A64E6CD" w:rsidRDefault="1A64E6CD">
      <w:hyperlink r:id="rId33">
        <w:r w:rsidRPr="30872913">
          <w:rPr>
            <w:rStyle w:val="Hyperlink"/>
          </w:rPr>
          <w:t>http://koreabizwire.com/seoul-to-install-1000-electric-bike-charging-stations-using-public-phone-booths/221794</w:t>
        </w:r>
      </w:hyperlink>
      <w:r>
        <w:t xml:space="preserve"> </w:t>
      </w:r>
      <w:r w:rsidR="474B956D">
        <w:t xml:space="preserve"> </w:t>
      </w:r>
    </w:p>
    <w:p w14:paraId="02A655DB" w14:textId="4DCFE728" w:rsidR="30872913" w:rsidRDefault="30872913"/>
    <w:p w14:paraId="574A8C82" w14:textId="151F50A4" w:rsidR="474B956D" w:rsidRDefault="474B956D">
      <w:hyperlink r:id="rId34">
        <w:r w:rsidRPr="30872913">
          <w:rPr>
            <w:rStyle w:val="Hyperlink"/>
          </w:rPr>
          <w:t>https://en.yna.co.kr/view/AEN20210628006200315</w:t>
        </w:r>
      </w:hyperlink>
      <w:r>
        <w:t xml:space="preserve"> </w:t>
      </w:r>
    </w:p>
    <w:p w14:paraId="190DA5DF" w14:textId="32D33DF2" w:rsidR="30872913" w:rsidRDefault="30872913"/>
    <w:p w14:paraId="5F866278" w14:textId="65055321" w:rsidR="13C327DA" w:rsidRDefault="13C327DA">
      <w:hyperlink r:id="rId35">
        <w:r w:rsidRPr="30872913">
          <w:rPr>
            <w:rStyle w:val="Hyperlink"/>
          </w:rPr>
          <w:t>https://www.youtube.com/watch?v=C2zh5f71O8o</w:t>
        </w:r>
      </w:hyperlink>
    </w:p>
    <w:p w14:paraId="204C0A36" w14:textId="2B6FB8DC" w:rsidR="30872913" w:rsidRDefault="30872913">
      <w:r>
        <w:rPr>
          <w:noProof/>
        </w:rPr>
        <w:lastRenderedPageBreak/>
        <w:drawing>
          <wp:anchor distT="0" distB="0" distL="114300" distR="114300" simplePos="0" relativeHeight="251658240" behindDoc="0" locked="0" layoutInCell="1" allowOverlap="1" wp14:anchorId="40B9634C" wp14:editId="57F728E5">
            <wp:simplePos x="0" y="0"/>
            <wp:positionH relativeFrom="column">
              <wp:align>left</wp:align>
            </wp:positionH>
            <wp:positionV relativeFrom="paragraph">
              <wp:posOffset>0</wp:posOffset>
            </wp:positionV>
            <wp:extent cx="5772150" cy="3343275"/>
            <wp:effectExtent l="0" t="0" r="0" b="0"/>
            <wp:wrapSquare wrapText="bothSides"/>
            <wp:docPr id="695027807" name="picture" title="Video titled: ISE 2020: Gogoro Explains Battery Swapping Station and Network for Electric Vehicles, Smart Scooters">
              <a:hlinkClick xmlns:a="http://schemas.openxmlformats.org/drawingml/2006/main" r:id="rId35"/>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36">
                      <a:extLst>
                        <a:ext uri="{28A0092B-C50C-407E-A947-70E740481C1C}">
                          <a14:useLocalDpi xmlns:a14="http://schemas.microsoft.com/office/drawing/2010/main" val="0"/>
                        </a:ext>
                        <a:ext uri="http://schemas.microsoft.com/office/word/2020/oembed">
                          <woe:oembed xmlns:woe="http://schemas.microsoft.com/office/word/2020/oembed" oEmbedUrl="https://www.youtube.com/watch?v=C2zh5f71O8o"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14:paraId="057EC503" w14:textId="041542AD" w:rsidR="10CDD28F" w:rsidRDefault="10CDD28F" w:rsidP="10CDD28F"/>
    <w:p w14:paraId="228A06CB" w14:textId="649D2582" w:rsidR="13C327DA" w:rsidRDefault="757E7AFD" w:rsidP="30872913">
      <w:r>
        <w:t xml:space="preserve">Laws </w:t>
      </w:r>
      <w:proofErr w:type="spellStart"/>
      <w:proofErr w:type="gramStart"/>
      <w:r>
        <w:t>on e</w:t>
      </w:r>
      <w:proofErr w:type="spellEnd"/>
      <w:proofErr w:type="gramEnd"/>
      <w:r>
        <w:t xml:space="preserve"> bikes in the UK</w:t>
      </w:r>
    </w:p>
    <w:p w14:paraId="2F53A46C" w14:textId="566D9BA2" w:rsidR="13C327DA" w:rsidRDefault="757E7AFD" w:rsidP="30872913">
      <w:hyperlink r:id="rId37" w:anchor=":~:text=Electric%20bikes%20are%20also%20subject,e%2Dbike%20on%20the%20pavement">
        <w:r w:rsidRPr="10CDD28F">
          <w:rPr>
            <w:rStyle w:val="Hyperlink"/>
          </w:rPr>
          <w:t>https://www.sustrans.org.uk/our-blog/get-active/where-to-start-with-electric-bikes-all-you-need-to-know/#:~:text=Electric%20bikes%20are%20also%20subject,e%2Dbike%20on%20the%20pavement</w:t>
        </w:r>
      </w:hyperlink>
      <w:r>
        <w:t xml:space="preserve">. </w:t>
      </w:r>
      <w:r w:rsidR="13C327DA">
        <w:t xml:space="preserve"> </w:t>
      </w:r>
    </w:p>
    <w:sectPr w:rsidR="13C327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GFss8vVm7aFre8" int2:id="1p57m04k">
      <int2:state int2:value="Rejected" int2:type="AugLoop_Text_Critique"/>
    </int2:textHash>
    <int2:bookmark int2:bookmarkName="_Int_WPRNms5Y" int2:invalidationBookmarkName="" int2:hashCode="3KKjJeR/dxf+gy" int2:id="nfzgfuAH">
      <int2:state int2:value="Rejected" int2:type="AugLoop_Text_Critique"/>
    </int2:bookmark>
    <int2:bookmark int2:bookmarkName="_Int_rkXPXaBR" int2:invalidationBookmarkName="" int2:hashCode="j9/6tFhj9ml9sE" int2:id="mpTv6WCg">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2C225B"/>
    <w:rsid w:val="00143874"/>
    <w:rsid w:val="002990C3"/>
    <w:rsid w:val="004A6121"/>
    <w:rsid w:val="00703612"/>
    <w:rsid w:val="008CAED5"/>
    <w:rsid w:val="00A1650A"/>
    <w:rsid w:val="00A47F97"/>
    <w:rsid w:val="00AA184C"/>
    <w:rsid w:val="00B3D3EF"/>
    <w:rsid w:val="00FE5A46"/>
    <w:rsid w:val="013982B1"/>
    <w:rsid w:val="01799549"/>
    <w:rsid w:val="017DF1CF"/>
    <w:rsid w:val="018516FC"/>
    <w:rsid w:val="01A70635"/>
    <w:rsid w:val="020B72C3"/>
    <w:rsid w:val="0217ED4A"/>
    <w:rsid w:val="02770D84"/>
    <w:rsid w:val="02807342"/>
    <w:rsid w:val="02CD0940"/>
    <w:rsid w:val="02DCD1D1"/>
    <w:rsid w:val="02E1F837"/>
    <w:rsid w:val="0310ABB3"/>
    <w:rsid w:val="0394A8CA"/>
    <w:rsid w:val="03BCAB9F"/>
    <w:rsid w:val="03D7F397"/>
    <w:rsid w:val="03DA0267"/>
    <w:rsid w:val="0400BCC5"/>
    <w:rsid w:val="04015FB7"/>
    <w:rsid w:val="040503AA"/>
    <w:rsid w:val="0412065A"/>
    <w:rsid w:val="04234A2A"/>
    <w:rsid w:val="044D3E7C"/>
    <w:rsid w:val="0472D7F5"/>
    <w:rsid w:val="048D0C00"/>
    <w:rsid w:val="04ECD4AE"/>
    <w:rsid w:val="051208D2"/>
    <w:rsid w:val="05A7224C"/>
    <w:rsid w:val="05AA5293"/>
    <w:rsid w:val="05B95657"/>
    <w:rsid w:val="05DD1639"/>
    <w:rsid w:val="05FC104F"/>
    <w:rsid w:val="061BEE9A"/>
    <w:rsid w:val="066CC6DC"/>
    <w:rsid w:val="06B332D1"/>
    <w:rsid w:val="06C9CDA3"/>
    <w:rsid w:val="06F773C0"/>
    <w:rsid w:val="06FA0B4D"/>
    <w:rsid w:val="0716EE80"/>
    <w:rsid w:val="0724A3A7"/>
    <w:rsid w:val="0728F68C"/>
    <w:rsid w:val="072D9591"/>
    <w:rsid w:val="07579934"/>
    <w:rsid w:val="0760547F"/>
    <w:rsid w:val="0785DFC6"/>
    <w:rsid w:val="078AE465"/>
    <w:rsid w:val="07B67C08"/>
    <w:rsid w:val="07BF906E"/>
    <w:rsid w:val="07CBF3B8"/>
    <w:rsid w:val="081272B5"/>
    <w:rsid w:val="0820418B"/>
    <w:rsid w:val="0838F650"/>
    <w:rsid w:val="086CE36E"/>
    <w:rsid w:val="087EEE3A"/>
    <w:rsid w:val="08919543"/>
    <w:rsid w:val="089FABDA"/>
    <w:rsid w:val="08C28C9F"/>
    <w:rsid w:val="08E3916D"/>
    <w:rsid w:val="09034826"/>
    <w:rsid w:val="091F9676"/>
    <w:rsid w:val="095260AB"/>
    <w:rsid w:val="09930000"/>
    <w:rsid w:val="09B3B449"/>
    <w:rsid w:val="09BD9275"/>
    <w:rsid w:val="09E36528"/>
    <w:rsid w:val="0A0A9DAC"/>
    <w:rsid w:val="0A1A66C3"/>
    <w:rsid w:val="0A4AE43B"/>
    <w:rsid w:val="0A4F9BD9"/>
    <w:rsid w:val="0A64AEC1"/>
    <w:rsid w:val="0A69F632"/>
    <w:rsid w:val="0AA076F9"/>
    <w:rsid w:val="0ABD3928"/>
    <w:rsid w:val="0B59DB64"/>
    <w:rsid w:val="0B8D972D"/>
    <w:rsid w:val="0B949AE0"/>
    <w:rsid w:val="0BF1DB3F"/>
    <w:rsid w:val="0BFDCEC2"/>
    <w:rsid w:val="0C1AFE1E"/>
    <w:rsid w:val="0C683A80"/>
    <w:rsid w:val="0C7A9BA5"/>
    <w:rsid w:val="0CC8EDA2"/>
    <w:rsid w:val="0CF24A24"/>
    <w:rsid w:val="0D03F882"/>
    <w:rsid w:val="0D12A4FF"/>
    <w:rsid w:val="0D14C086"/>
    <w:rsid w:val="0D2276F0"/>
    <w:rsid w:val="0D4272DE"/>
    <w:rsid w:val="0D56A29C"/>
    <w:rsid w:val="0D761455"/>
    <w:rsid w:val="0D9A8DA7"/>
    <w:rsid w:val="0DA305C7"/>
    <w:rsid w:val="0DC4A17B"/>
    <w:rsid w:val="0DD41FA7"/>
    <w:rsid w:val="0DEB1C7F"/>
    <w:rsid w:val="0E176769"/>
    <w:rsid w:val="0E1F120F"/>
    <w:rsid w:val="0E1FFE5F"/>
    <w:rsid w:val="0E29196F"/>
    <w:rsid w:val="0E632806"/>
    <w:rsid w:val="0E9DD368"/>
    <w:rsid w:val="0EA63D98"/>
    <w:rsid w:val="0EA6B32D"/>
    <w:rsid w:val="0EDF129E"/>
    <w:rsid w:val="0EEE74CC"/>
    <w:rsid w:val="0F96E5F4"/>
    <w:rsid w:val="0FE985C7"/>
    <w:rsid w:val="10393518"/>
    <w:rsid w:val="1039DA0C"/>
    <w:rsid w:val="104A16A5"/>
    <w:rsid w:val="104BB80C"/>
    <w:rsid w:val="106A9C1B"/>
    <w:rsid w:val="10A9146D"/>
    <w:rsid w:val="10BCDBE9"/>
    <w:rsid w:val="10C5EC20"/>
    <w:rsid w:val="10CDD28F"/>
    <w:rsid w:val="10D93BD6"/>
    <w:rsid w:val="10DDF55D"/>
    <w:rsid w:val="113F0552"/>
    <w:rsid w:val="117AAC54"/>
    <w:rsid w:val="1188D320"/>
    <w:rsid w:val="11AD6C4C"/>
    <w:rsid w:val="11FAAD81"/>
    <w:rsid w:val="1253225B"/>
    <w:rsid w:val="125F96EB"/>
    <w:rsid w:val="1279D5E4"/>
    <w:rsid w:val="1289921F"/>
    <w:rsid w:val="12950122"/>
    <w:rsid w:val="12F1BA81"/>
    <w:rsid w:val="1341ACA3"/>
    <w:rsid w:val="1359B10E"/>
    <w:rsid w:val="135D7EE2"/>
    <w:rsid w:val="13670F93"/>
    <w:rsid w:val="1379DEEE"/>
    <w:rsid w:val="138630CD"/>
    <w:rsid w:val="13C327DA"/>
    <w:rsid w:val="13CE18E4"/>
    <w:rsid w:val="140BE1EE"/>
    <w:rsid w:val="142FABD4"/>
    <w:rsid w:val="1431A29B"/>
    <w:rsid w:val="143BA683"/>
    <w:rsid w:val="1440C863"/>
    <w:rsid w:val="149F62BB"/>
    <w:rsid w:val="14A79AB0"/>
    <w:rsid w:val="14C508F3"/>
    <w:rsid w:val="14C556AF"/>
    <w:rsid w:val="14F0512F"/>
    <w:rsid w:val="14F724A0"/>
    <w:rsid w:val="15E11996"/>
    <w:rsid w:val="15EDCF20"/>
    <w:rsid w:val="160393C7"/>
    <w:rsid w:val="16422FCF"/>
    <w:rsid w:val="164F4883"/>
    <w:rsid w:val="167A2ED2"/>
    <w:rsid w:val="1688CCDC"/>
    <w:rsid w:val="16CBD46F"/>
    <w:rsid w:val="1704241D"/>
    <w:rsid w:val="172FCDB9"/>
    <w:rsid w:val="173C55C9"/>
    <w:rsid w:val="175C1E42"/>
    <w:rsid w:val="1768CFD9"/>
    <w:rsid w:val="176D439E"/>
    <w:rsid w:val="179C7692"/>
    <w:rsid w:val="17A28DAD"/>
    <w:rsid w:val="17D4F771"/>
    <w:rsid w:val="1857F8D2"/>
    <w:rsid w:val="188B5DC9"/>
    <w:rsid w:val="18DB640D"/>
    <w:rsid w:val="1910BB1E"/>
    <w:rsid w:val="191A54F4"/>
    <w:rsid w:val="192A4FBC"/>
    <w:rsid w:val="192E2D14"/>
    <w:rsid w:val="19360ACC"/>
    <w:rsid w:val="193AFA63"/>
    <w:rsid w:val="193C720D"/>
    <w:rsid w:val="19944D54"/>
    <w:rsid w:val="199664A5"/>
    <w:rsid w:val="19A0E453"/>
    <w:rsid w:val="19FC9596"/>
    <w:rsid w:val="1A012F79"/>
    <w:rsid w:val="1A04602B"/>
    <w:rsid w:val="1A64E6CD"/>
    <w:rsid w:val="1A704910"/>
    <w:rsid w:val="1AF43CD6"/>
    <w:rsid w:val="1B29FAEF"/>
    <w:rsid w:val="1B31DCE0"/>
    <w:rsid w:val="1B3D3F1E"/>
    <w:rsid w:val="1B5C68F2"/>
    <w:rsid w:val="1B933C62"/>
    <w:rsid w:val="1BB5823F"/>
    <w:rsid w:val="1BC2621E"/>
    <w:rsid w:val="1BF174C5"/>
    <w:rsid w:val="1C0C3D01"/>
    <w:rsid w:val="1C2C58BC"/>
    <w:rsid w:val="1C55A2E7"/>
    <w:rsid w:val="1C92528A"/>
    <w:rsid w:val="1D0F720B"/>
    <w:rsid w:val="1D16B725"/>
    <w:rsid w:val="1D3C7F28"/>
    <w:rsid w:val="1D3C9FA3"/>
    <w:rsid w:val="1D4DD150"/>
    <w:rsid w:val="1D5A8E35"/>
    <w:rsid w:val="1D71DB08"/>
    <w:rsid w:val="1DB032F5"/>
    <w:rsid w:val="1DD3406C"/>
    <w:rsid w:val="1E0851BF"/>
    <w:rsid w:val="1E1C29B2"/>
    <w:rsid w:val="1E514092"/>
    <w:rsid w:val="1E7F1A50"/>
    <w:rsid w:val="1E8395D1"/>
    <w:rsid w:val="1E8778CF"/>
    <w:rsid w:val="1EB89F43"/>
    <w:rsid w:val="1ED7F7C5"/>
    <w:rsid w:val="1F2193F9"/>
    <w:rsid w:val="1F2293B4"/>
    <w:rsid w:val="1F234B5B"/>
    <w:rsid w:val="1F3B6EF7"/>
    <w:rsid w:val="1F47603C"/>
    <w:rsid w:val="1F5B9E62"/>
    <w:rsid w:val="1F5D5057"/>
    <w:rsid w:val="1F6DB946"/>
    <w:rsid w:val="1FA608BE"/>
    <w:rsid w:val="1FA7D932"/>
    <w:rsid w:val="1FBDCD96"/>
    <w:rsid w:val="1FF6F8D4"/>
    <w:rsid w:val="20207630"/>
    <w:rsid w:val="202989E1"/>
    <w:rsid w:val="2058871F"/>
    <w:rsid w:val="20B6A371"/>
    <w:rsid w:val="20BFF758"/>
    <w:rsid w:val="20C3DE96"/>
    <w:rsid w:val="20CE4643"/>
    <w:rsid w:val="2106E64F"/>
    <w:rsid w:val="2149843E"/>
    <w:rsid w:val="215C1A97"/>
    <w:rsid w:val="215CAEB8"/>
    <w:rsid w:val="2176F774"/>
    <w:rsid w:val="21856CB6"/>
    <w:rsid w:val="21A8EF65"/>
    <w:rsid w:val="21BAA712"/>
    <w:rsid w:val="21E74428"/>
    <w:rsid w:val="21F3F2FA"/>
    <w:rsid w:val="21F5AE51"/>
    <w:rsid w:val="22250498"/>
    <w:rsid w:val="222BD0E7"/>
    <w:rsid w:val="2241727C"/>
    <w:rsid w:val="22509CCB"/>
    <w:rsid w:val="226C6F93"/>
    <w:rsid w:val="2287831E"/>
    <w:rsid w:val="228C63AE"/>
    <w:rsid w:val="22939AEE"/>
    <w:rsid w:val="22A2DF62"/>
    <w:rsid w:val="22CD4D51"/>
    <w:rsid w:val="230B06B3"/>
    <w:rsid w:val="231A8AF3"/>
    <w:rsid w:val="237DD3B6"/>
    <w:rsid w:val="2381B538"/>
    <w:rsid w:val="238EBC06"/>
    <w:rsid w:val="2398572F"/>
    <w:rsid w:val="24248CC1"/>
    <w:rsid w:val="243266BF"/>
    <w:rsid w:val="2447C709"/>
    <w:rsid w:val="2495B7B4"/>
    <w:rsid w:val="24966F81"/>
    <w:rsid w:val="2514FC79"/>
    <w:rsid w:val="251F92E5"/>
    <w:rsid w:val="254026AD"/>
    <w:rsid w:val="254100E2"/>
    <w:rsid w:val="25768C56"/>
    <w:rsid w:val="259F5709"/>
    <w:rsid w:val="25B35BF0"/>
    <w:rsid w:val="26136983"/>
    <w:rsid w:val="2672E281"/>
    <w:rsid w:val="26737762"/>
    <w:rsid w:val="26E533AB"/>
    <w:rsid w:val="26FCE98C"/>
    <w:rsid w:val="2717F24E"/>
    <w:rsid w:val="277B66F8"/>
    <w:rsid w:val="27928C5A"/>
    <w:rsid w:val="280F23F3"/>
    <w:rsid w:val="2823EB5D"/>
    <w:rsid w:val="285B5B4F"/>
    <w:rsid w:val="2865B07B"/>
    <w:rsid w:val="286A9B74"/>
    <w:rsid w:val="2887AEED"/>
    <w:rsid w:val="28BE84B7"/>
    <w:rsid w:val="28DDF7FE"/>
    <w:rsid w:val="28EB26CF"/>
    <w:rsid w:val="28ED2B71"/>
    <w:rsid w:val="29722088"/>
    <w:rsid w:val="2A14DECB"/>
    <w:rsid w:val="2A768126"/>
    <w:rsid w:val="2A7E417C"/>
    <w:rsid w:val="2AC466C9"/>
    <w:rsid w:val="2AE9084A"/>
    <w:rsid w:val="2AFC22DF"/>
    <w:rsid w:val="2AFCFD77"/>
    <w:rsid w:val="2B5444CC"/>
    <w:rsid w:val="2B72B432"/>
    <w:rsid w:val="2BC1A7D6"/>
    <w:rsid w:val="2BF86DB7"/>
    <w:rsid w:val="2C310552"/>
    <w:rsid w:val="2C39EFEB"/>
    <w:rsid w:val="2C65A826"/>
    <w:rsid w:val="2C691F4A"/>
    <w:rsid w:val="2CB20BCD"/>
    <w:rsid w:val="2CB3EF5F"/>
    <w:rsid w:val="2CDB8C1C"/>
    <w:rsid w:val="2D2741E6"/>
    <w:rsid w:val="2D34646E"/>
    <w:rsid w:val="2D7F0A1A"/>
    <w:rsid w:val="2D8C5307"/>
    <w:rsid w:val="2E2ED9C3"/>
    <w:rsid w:val="2E39609C"/>
    <w:rsid w:val="2E64BE48"/>
    <w:rsid w:val="2E71A2E3"/>
    <w:rsid w:val="2E7654BC"/>
    <w:rsid w:val="2E82DD47"/>
    <w:rsid w:val="2EAC9EBA"/>
    <w:rsid w:val="2F53C24A"/>
    <w:rsid w:val="2F7AB6F4"/>
    <w:rsid w:val="2FB55A76"/>
    <w:rsid w:val="2FB5E3B1"/>
    <w:rsid w:val="2FCA5538"/>
    <w:rsid w:val="2FCBAC62"/>
    <w:rsid w:val="2FE0F37B"/>
    <w:rsid w:val="300BC613"/>
    <w:rsid w:val="300C2F65"/>
    <w:rsid w:val="302C7A52"/>
    <w:rsid w:val="30571C84"/>
    <w:rsid w:val="30681945"/>
    <w:rsid w:val="306B0C23"/>
    <w:rsid w:val="3083B7F7"/>
    <w:rsid w:val="30872913"/>
    <w:rsid w:val="30C62BF3"/>
    <w:rsid w:val="30CFA6C5"/>
    <w:rsid w:val="30D1BF97"/>
    <w:rsid w:val="30D6A45E"/>
    <w:rsid w:val="30E39322"/>
    <w:rsid w:val="31092B9B"/>
    <w:rsid w:val="310A6B43"/>
    <w:rsid w:val="311AEE75"/>
    <w:rsid w:val="316AB841"/>
    <w:rsid w:val="3172EAE5"/>
    <w:rsid w:val="3181A7D5"/>
    <w:rsid w:val="31949F0D"/>
    <w:rsid w:val="319581F8"/>
    <w:rsid w:val="31A0C61E"/>
    <w:rsid w:val="31CA330A"/>
    <w:rsid w:val="322200B5"/>
    <w:rsid w:val="323B29DE"/>
    <w:rsid w:val="32784C2F"/>
    <w:rsid w:val="32A7B793"/>
    <w:rsid w:val="32B0AEEB"/>
    <w:rsid w:val="32BF0879"/>
    <w:rsid w:val="332E440F"/>
    <w:rsid w:val="3345082D"/>
    <w:rsid w:val="334E5441"/>
    <w:rsid w:val="336762C9"/>
    <w:rsid w:val="3375703D"/>
    <w:rsid w:val="33B54871"/>
    <w:rsid w:val="33BD94FD"/>
    <w:rsid w:val="33CA4DBA"/>
    <w:rsid w:val="33DB1714"/>
    <w:rsid w:val="340617BC"/>
    <w:rsid w:val="341BA867"/>
    <w:rsid w:val="347326FE"/>
    <w:rsid w:val="34E56B60"/>
    <w:rsid w:val="34F804CC"/>
    <w:rsid w:val="3520BDA0"/>
    <w:rsid w:val="352CA4EF"/>
    <w:rsid w:val="3536E5A9"/>
    <w:rsid w:val="353AC082"/>
    <w:rsid w:val="35692AAF"/>
    <w:rsid w:val="356AA692"/>
    <w:rsid w:val="359D41B0"/>
    <w:rsid w:val="35ABFAE0"/>
    <w:rsid w:val="35DAB575"/>
    <w:rsid w:val="36218FA6"/>
    <w:rsid w:val="36692F5A"/>
    <w:rsid w:val="36826173"/>
    <w:rsid w:val="3693355C"/>
    <w:rsid w:val="369A4C2F"/>
    <w:rsid w:val="369B6004"/>
    <w:rsid w:val="369BD06C"/>
    <w:rsid w:val="36E3AED0"/>
    <w:rsid w:val="36E88D87"/>
    <w:rsid w:val="3715C797"/>
    <w:rsid w:val="372A7489"/>
    <w:rsid w:val="374E3484"/>
    <w:rsid w:val="375704A8"/>
    <w:rsid w:val="37C51590"/>
    <w:rsid w:val="37C58A95"/>
    <w:rsid w:val="380233AB"/>
    <w:rsid w:val="38176E29"/>
    <w:rsid w:val="38354906"/>
    <w:rsid w:val="383DDE27"/>
    <w:rsid w:val="389A31E8"/>
    <w:rsid w:val="38A4A89E"/>
    <w:rsid w:val="38E170F3"/>
    <w:rsid w:val="38E2CE03"/>
    <w:rsid w:val="390F5B98"/>
    <w:rsid w:val="395DA0B6"/>
    <w:rsid w:val="39A223A6"/>
    <w:rsid w:val="39E379D7"/>
    <w:rsid w:val="3A36A974"/>
    <w:rsid w:val="3A4241E1"/>
    <w:rsid w:val="3A4FE1DF"/>
    <w:rsid w:val="3AA8509B"/>
    <w:rsid w:val="3AC12F2D"/>
    <w:rsid w:val="3ADDEFCE"/>
    <w:rsid w:val="3B45C1F9"/>
    <w:rsid w:val="3B806703"/>
    <w:rsid w:val="3BAD06FB"/>
    <w:rsid w:val="3BB204CA"/>
    <w:rsid w:val="3C068A3F"/>
    <w:rsid w:val="3C6821A3"/>
    <w:rsid w:val="3CA2ECC2"/>
    <w:rsid w:val="3CAAB140"/>
    <w:rsid w:val="3CB587DF"/>
    <w:rsid w:val="3CD0EAA5"/>
    <w:rsid w:val="3D3A8E59"/>
    <w:rsid w:val="3D6AA601"/>
    <w:rsid w:val="3DDD3466"/>
    <w:rsid w:val="3E1E3E73"/>
    <w:rsid w:val="3E26B342"/>
    <w:rsid w:val="3E6B6EA5"/>
    <w:rsid w:val="3E72BF36"/>
    <w:rsid w:val="3EBB846E"/>
    <w:rsid w:val="3EE9F068"/>
    <w:rsid w:val="3F40AB9B"/>
    <w:rsid w:val="3F5BEE6C"/>
    <w:rsid w:val="3FA9EA8D"/>
    <w:rsid w:val="40516840"/>
    <w:rsid w:val="4085432F"/>
    <w:rsid w:val="40BA1124"/>
    <w:rsid w:val="40C7A5B2"/>
    <w:rsid w:val="40FF6F8A"/>
    <w:rsid w:val="4104C649"/>
    <w:rsid w:val="4108D32A"/>
    <w:rsid w:val="410ABD7E"/>
    <w:rsid w:val="4123E233"/>
    <w:rsid w:val="413344A4"/>
    <w:rsid w:val="4149ACD9"/>
    <w:rsid w:val="414D8DBF"/>
    <w:rsid w:val="414F3DE6"/>
    <w:rsid w:val="416FF671"/>
    <w:rsid w:val="4181B651"/>
    <w:rsid w:val="4186CB56"/>
    <w:rsid w:val="419195C9"/>
    <w:rsid w:val="41B8BE56"/>
    <w:rsid w:val="41C8D1F6"/>
    <w:rsid w:val="4211BEF4"/>
    <w:rsid w:val="4215D0D0"/>
    <w:rsid w:val="4290B8EC"/>
    <w:rsid w:val="43366FB4"/>
    <w:rsid w:val="435ED92D"/>
    <w:rsid w:val="43657944"/>
    <w:rsid w:val="43BEF5DF"/>
    <w:rsid w:val="43D4763A"/>
    <w:rsid w:val="4416017A"/>
    <w:rsid w:val="443557CC"/>
    <w:rsid w:val="445399B3"/>
    <w:rsid w:val="448082AF"/>
    <w:rsid w:val="448F36CC"/>
    <w:rsid w:val="44A344D1"/>
    <w:rsid w:val="44BD8776"/>
    <w:rsid w:val="44D55765"/>
    <w:rsid w:val="44F3C0A9"/>
    <w:rsid w:val="4550DF93"/>
    <w:rsid w:val="45856F8D"/>
    <w:rsid w:val="4608DE49"/>
    <w:rsid w:val="461A81E5"/>
    <w:rsid w:val="4622747C"/>
    <w:rsid w:val="4679BA76"/>
    <w:rsid w:val="474B956D"/>
    <w:rsid w:val="47701856"/>
    <w:rsid w:val="47919ABA"/>
    <w:rsid w:val="479CCA0F"/>
    <w:rsid w:val="47ECD236"/>
    <w:rsid w:val="485457AE"/>
    <w:rsid w:val="48639CF0"/>
    <w:rsid w:val="488B2190"/>
    <w:rsid w:val="488CAA4F"/>
    <w:rsid w:val="48B3575B"/>
    <w:rsid w:val="48E060D1"/>
    <w:rsid w:val="491164C3"/>
    <w:rsid w:val="493488BB"/>
    <w:rsid w:val="497B6BAA"/>
    <w:rsid w:val="49847B9B"/>
    <w:rsid w:val="49AE8DDD"/>
    <w:rsid w:val="49E29041"/>
    <w:rsid w:val="49EEFD30"/>
    <w:rsid w:val="4A2C225B"/>
    <w:rsid w:val="4A63D15D"/>
    <w:rsid w:val="4AB2779A"/>
    <w:rsid w:val="4AD9F03D"/>
    <w:rsid w:val="4AFDF585"/>
    <w:rsid w:val="4B888931"/>
    <w:rsid w:val="4B9A6F1C"/>
    <w:rsid w:val="4BD39D57"/>
    <w:rsid w:val="4C01DB01"/>
    <w:rsid w:val="4CA44CAF"/>
    <w:rsid w:val="4CAF9EEE"/>
    <w:rsid w:val="4CCD33EE"/>
    <w:rsid w:val="4CDAF0C0"/>
    <w:rsid w:val="4CDD6F3D"/>
    <w:rsid w:val="4CF4D43E"/>
    <w:rsid w:val="4D21ADA0"/>
    <w:rsid w:val="4D59E9A8"/>
    <w:rsid w:val="4D797A77"/>
    <w:rsid w:val="4DCDD09F"/>
    <w:rsid w:val="4DEF2929"/>
    <w:rsid w:val="4DFDEEE1"/>
    <w:rsid w:val="4E6A243B"/>
    <w:rsid w:val="4E800D05"/>
    <w:rsid w:val="4EACCCF3"/>
    <w:rsid w:val="4ED13BDC"/>
    <w:rsid w:val="4EF2EE07"/>
    <w:rsid w:val="4F5B8344"/>
    <w:rsid w:val="4F99C0A4"/>
    <w:rsid w:val="4F9C40DA"/>
    <w:rsid w:val="4FA03D23"/>
    <w:rsid w:val="4FA71E78"/>
    <w:rsid w:val="4FC92E4C"/>
    <w:rsid w:val="5047CD38"/>
    <w:rsid w:val="50644C05"/>
    <w:rsid w:val="506D1EFD"/>
    <w:rsid w:val="50C89B74"/>
    <w:rsid w:val="51108660"/>
    <w:rsid w:val="517EA22E"/>
    <w:rsid w:val="51853DF1"/>
    <w:rsid w:val="5192426B"/>
    <w:rsid w:val="5195463D"/>
    <w:rsid w:val="51AB2D3E"/>
    <w:rsid w:val="51D3775A"/>
    <w:rsid w:val="5203EADC"/>
    <w:rsid w:val="5217AEF4"/>
    <w:rsid w:val="523D0106"/>
    <w:rsid w:val="5288340F"/>
    <w:rsid w:val="529AB927"/>
    <w:rsid w:val="5330CCA8"/>
    <w:rsid w:val="53724A75"/>
    <w:rsid w:val="5394F7E8"/>
    <w:rsid w:val="53A0D717"/>
    <w:rsid w:val="53AFC927"/>
    <w:rsid w:val="53C67BCA"/>
    <w:rsid w:val="53E08AFE"/>
    <w:rsid w:val="53FDF8D0"/>
    <w:rsid w:val="546530C9"/>
    <w:rsid w:val="549BD697"/>
    <w:rsid w:val="54C0EF97"/>
    <w:rsid w:val="54CD9949"/>
    <w:rsid w:val="54D0BB31"/>
    <w:rsid w:val="54D94D2C"/>
    <w:rsid w:val="54DD82E4"/>
    <w:rsid w:val="551E0DC4"/>
    <w:rsid w:val="552B871C"/>
    <w:rsid w:val="553E9BF3"/>
    <w:rsid w:val="556E90F6"/>
    <w:rsid w:val="558AB249"/>
    <w:rsid w:val="558FA8A5"/>
    <w:rsid w:val="55928033"/>
    <w:rsid w:val="55C57BAE"/>
    <w:rsid w:val="55D435D8"/>
    <w:rsid w:val="563A200E"/>
    <w:rsid w:val="563CFBD3"/>
    <w:rsid w:val="564E9B2C"/>
    <w:rsid w:val="565F1BBC"/>
    <w:rsid w:val="56C04B7F"/>
    <w:rsid w:val="56F3EFB1"/>
    <w:rsid w:val="575EE90A"/>
    <w:rsid w:val="57642630"/>
    <w:rsid w:val="578C0266"/>
    <w:rsid w:val="579D7D57"/>
    <w:rsid w:val="57A073E8"/>
    <w:rsid w:val="57AF2E4C"/>
    <w:rsid w:val="57CB267E"/>
    <w:rsid w:val="585476A6"/>
    <w:rsid w:val="587DEA59"/>
    <w:rsid w:val="58FF6373"/>
    <w:rsid w:val="59176557"/>
    <w:rsid w:val="592E75F4"/>
    <w:rsid w:val="5938829C"/>
    <w:rsid w:val="595352F3"/>
    <w:rsid w:val="596C728A"/>
    <w:rsid w:val="596DB960"/>
    <w:rsid w:val="5980D264"/>
    <w:rsid w:val="5991E1B8"/>
    <w:rsid w:val="59A9F850"/>
    <w:rsid w:val="5A4902A4"/>
    <w:rsid w:val="5A6B2100"/>
    <w:rsid w:val="5A787DEF"/>
    <w:rsid w:val="5AC182A5"/>
    <w:rsid w:val="5AC5CA64"/>
    <w:rsid w:val="5AE7C7BF"/>
    <w:rsid w:val="5B1457D8"/>
    <w:rsid w:val="5B18D737"/>
    <w:rsid w:val="5B429FFF"/>
    <w:rsid w:val="5B58EA67"/>
    <w:rsid w:val="5B5E8EE1"/>
    <w:rsid w:val="5B80DF8C"/>
    <w:rsid w:val="5B9CD487"/>
    <w:rsid w:val="5BDE0E18"/>
    <w:rsid w:val="5BDFB0AF"/>
    <w:rsid w:val="5C27988F"/>
    <w:rsid w:val="5C2C024B"/>
    <w:rsid w:val="5C3DDDE1"/>
    <w:rsid w:val="5C5921CF"/>
    <w:rsid w:val="5C63FAEE"/>
    <w:rsid w:val="5C77716A"/>
    <w:rsid w:val="5C826BD7"/>
    <w:rsid w:val="5CB41CE6"/>
    <w:rsid w:val="5CB86F1F"/>
    <w:rsid w:val="5CD621D1"/>
    <w:rsid w:val="5D180DA1"/>
    <w:rsid w:val="5D41877A"/>
    <w:rsid w:val="5D74458D"/>
    <w:rsid w:val="5D7669FC"/>
    <w:rsid w:val="5DE82220"/>
    <w:rsid w:val="5DF3187F"/>
    <w:rsid w:val="5E01A6B1"/>
    <w:rsid w:val="5E49F04A"/>
    <w:rsid w:val="5E760DCA"/>
    <w:rsid w:val="5E7C4464"/>
    <w:rsid w:val="5E84E53D"/>
    <w:rsid w:val="5E8EF758"/>
    <w:rsid w:val="5E9702D0"/>
    <w:rsid w:val="5EB3D1E3"/>
    <w:rsid w:val="5EEDD5B6"/>
    <w:rsid w:val="5F0C7089"/>
    <w:rsid w:val="5F0FDD87"/>
    <w:rsid w:val="5F4F7687"/>
    <w:rsid w:val="5F60476E"/>
    <w:rsid w:val="5F97EA8C"/>
    <w:rsid w:val="5F9D7121"/>
    <w:rsid w:val="5FA1243F"/>
    <w:rsid w:val="5FB63075"/>
    <w:rsid w:val="5FCEF20D"/>
    <w:rsid w:val="5FD41C54"/>
    <w:rsid w:val="60053387"/>
    <w:rsid w:val="6006BEFD"/>
    <w:rsid w:val="60105634"/>
    <w:rsid w:val="605D177F"/>
    <w:rsid w:val="6067281D"/>
    <w:rsid w:val="6092B530"/>
    <w:rsid w:val="609DAC7B"/>
    <w:rsid w:val="60D68ACD"/>
    <w:rsid w:val="60DE6DC6"/>
    <w:rsid w:val="60E0CD7B"/>
    <w:rsid w:val="60F56022"/>
    <w:rsid w:val="612637EE"/>
    <w:rsid w:val="613EE4CB"/>
    <w:rsid w:val="6141126A"/>
    <w:rsid w:val="61A1922C"/>
    <w:rsid w:val="61A1D951"/>
    <w:rsid w:val="61B4B1E5"/>
    <w:rsid w:val="6255A81B"/>
    <w:rsid w:val="62AF733F"/>
    <w:rsid w:val="62B2C03C"/>
    <w:rsid w:val="62BAA7EC"/>
    <w:rsid w:val="62C26918"/>
    <w:rsid w:val="62C5E01F"/>
    <w:rsid w:val="63777B33"/>
    <w:rsid w:val="637BAE49"/>
    <w:rsid w:val="6397FB52"/>
    <w:rsid w:val="6398361A"/>
    <w:rsid w:val="63EEF6CF"/>
    <w:rsid w:val="63F1BFA7"/>
    <w:rsid w:val="6425B5E7"/>
    <w:rsid w:val="646857EC"/>
    <w:rsid w:val="64FD8F58"/>
    <w:rsid w:val="64FD90D2"/>
    <w:rsid w:val="650ED149"/>
    <w:rsid w:val="651F62D2"/>
    <w:rsid w:val="65485715"/>
    <w:rsid w:val="65B04FB4"/>
    <w:rsid w:val="65D00FEA"/>
    <w:rsid w:val="65FB1618"/>
    <w:rsid w:val="6609D479"/>
    <w:rsid w:val="6615DDF8"/>
    <w:rsid w:val="66712681"/>
    <w:rsid w:val="6673F9AE"/>
    <w:rsid w:val="66770B96"/>
    <w:rsid w:val="66AB7C86"/>
    <w:rsid w:val="66ACAF38"/>
    <w:rsid w:val="66F8736B"/>
    <w:rsid w:val="67079D49"/>
    <w:rsid w:val="6723C93A"/>
    <w:rsid w:val="67293BB1"/>
    <w:rsid w:val="678F0289"/>
    <w:rsid w:val="6798255F"/>
    <w:rsid w:val="67B42FD6"/>
    <w:rsid w:val="67C6CE05"/>
    <w:rsid w:val="67EF726A"/>
    <w:rsid w:val="68050AC0"/>
    <w:rsid w:val="68455A0F"/>
    <w:rsid w:val="684D7C74"/>
    <w:rsid w:val="68BB2D2B"/>
    <w:rsid w:val="68BFCBF7"/>
    <w:rsid w:val="68C5CB9C"/>
    <w:rsid w:val="68FDE4DB"/>
    <w:rsid w:val="691B9185"/>
    <w:rsid w:val="691BCCA6"/>
    <w:rsid w:val="691F7FAC"/>
    <w:rsid w:val="695E8A24"/>
    <w:rsid w:val="69892DD1"/>
    <w:rsid w:val="69909960"/>
    <w:rsid w:val="69BDC213"/>
    <w:rsid w:val="69C6F8D8"/>
    <w:rsid w:val="69F503CD"/>
    <w:rsid w:val="69F50B78"/>
    <w:rsid w:val="69FEE8E2"/>
    <w:rsid w:val="6A1B2B96"/>
    <w:rsid w:val="6A1D5A17"/>
    <w:rsid w:val="6A23C053"/>
    <w:rsid w:val="6A308BD5"/>
    <w:rsid w:val="6A9EE122"/>
    <w:rsid w:val="6A9F7118"/>
    <w:rsid w:val="6AE2FFB6"/>
    <w:rsid w:val="6AEBE44D"/>
    <w:rsid w:val="6B0DEDBF"/>
    <w:rsid w:val="6B2B25EE"/>
    <w:rsid w:val="6B4F698E"/>
    <w:rsid w:val="6B70F6D7"/>
    <w:rsid w:val="6BCE3D7E"/>
    <w:rsid w:val="6BE6A010"/>
    <w:rsid w:val="6C06A6A8"/>
    <w:rsid w:val="6CA514ED"/>
    <w:rsid w:val="6D1F62A9"/>
    <w:rsid w:val="6D546305"/>
    <w:rsid w:val="6D653FFE"/>
    <w:rsid w:val="6D6917F6"/>
    <w:rsid w:val="6D8652A8"/>
    <w:rsid w:val="6DA0BA3B"/>
    <w:rsid w:val="6DAF6C71"/>
    <w:rsid w:val="6E04213D"/>
    <w:rsid w:val="6E2F873C"/>
    <w:rsid w:val="6E44DB1C"/>
    <w:rsid w:val="6E85E206"/>
    <w:rsid w:val="6EA1E22C"/>
    <w:rsid w:val="6EA63F3A"/>
    <w:rsid w:val="6ECCDE34"/>
    <w:rsid w:val="6F11786F"/>
    <w:rsid w:val="6F1269E6"/>
    <w:rsid w:val="6F1B422E"/>
    <w:rsid w:val="6F40DA63"/>
    <w:rsid w:val="6F883880"/>
    <w:rsid w:val="6FC88AE5"/>
    <w:rsid w:val="6FFB974F"/>
    <w:rsid w:val="701C619D"/>
    <w:rsid w:val="7024AD65"/>
    <w:rsid w:val="702D0CEC"/>
    <w:rsid w:val="703F7A34"/>
    <w:rsid w:val="7047100A"/>
    <w:rsid w:val="704C63C5"/>
    <w:rsid w:val="7050BD40"/>
    <w:rsid w:val="70698EEB"/>
    <w:rsid w:val="706C3EA3"/>
    <w:rsid w:val="70D41683"/>
    <w:rsid w:val="70F70770"/>
    <w:rsid w:val="70FB8373"/>
    <w:rsid w:val="719C7CDF"/>
    <w:rsid w:val="71AB668B"/>
    <w:rsid w:val="71B2083F"/>
    <w:rsid w:val="71C21F14"/>
    <w:rsid w:val="71C530F5"/>
    <w:rsid w:val="71D6FFBE"/>
    <w:rsid w:val="7248A9AC"/>
    <w:rsid w:val="72744640"/>
    <w:rsid w:val="729B514F"/>
    <w:rsid w:val="72B1E979"/>
    <w:rsid w:val="72C6B67C"/>
    <w:rsid w:val="734B4F99"/>
    <w:rsid w:val="7373B335"/>
    <w:rsid w:val="7377DB5B"/>
    <w:rsid w:val="7383894C"/>
    <w:rsid w:val="73EAB059"/>
    <w:rsid w:val="742E61B5"/>
    <w:rsid w:val="7432B1FC"/>
    <w:rsid w:val="744C1A8C"/>
    <w:rsid w:val="74AD5E66"/>
    <w:rsid w:val="74FE5D71"/>
    <w:rsid w:val="7505E126"/>
    <w:rsid w:val="750BE68A"/>
    <w:rsid w:val="75163EF9"/>
    <w:rsid w:val="752355C6"/>
    <w:rsid w:val="75461D2D"/>
    <w:rsid w:val="757E7AFD"/>
    <w:rsid w:val="758685BF"/>
    <w:rsid w:val="7586AB5A"/>
    <w:rsid w:val="75B89343"/>
    <w:rsid w:val="75E72E90"/>
    <w:rsid w:val="7626ACD5"/>
    <w:rsid w:val="76271EF8"/>
    <w:rsid w:val="765E159F"/>
    <w:rsid w:val="767289CC"/>
    <w:rsid w:val="76AE09F2"/>
    <w:rsid w:val="76F6B374"/>
    <w:rsid w:val="770F81EF"/>
    <w:rsid w:val="77270650"/>
    <w:rsid w:val="773EE315"/>
    <w:rsid w:val="774D2A9F"/>
    <w:rsid w:val="776DD453"/>
    <w:rsid w:val="77A23DE6"/>
    <w:rsid w:val="77D2C3BB"/>
    <w:rsid w:val="77EB5A5E"/>
    <w:rsid w:val="780D3002"/>
    <w:rsid w:val="782827BB"/>
    <w:rsid w:val="784E6F35"/>
    <w:rsid w:val="78AFA6AA"/>
    <w:rsid w:val="7925E3ED"/>
    <w:rsid w:val="792BB137"/>
    <w:rsid w:val="794760F1"/>
    <w:rsid w:val="798B10E1"/>
    <w:rsid w:val="7997F876"/>
    <w:rsid w:val="79D7B636"/>
    <w:rsid w:val="79EB4F71"/>
    <w:rsid w:val="7A12EF3A"/>
    <w:rsid w:val="7A2732C5"/>
    <w:rsid w:val="7A4BA1D7"/>
    <w:rsid w:val="7A5B7EA7"/>
    <w:rsid w:val="7A6B5127"/>
    <w:rsid w:val="7A6DC9A4"/>
    <w:rsid w:val="7A9F8029"/>
    <w:rsid w:val="7AB9584D"/>
    <w:rsid w:val="7AE02955"/>
    <w:rsid w:val="7AFDCFA9"/>
    <w:rsid w:val="7B26FDFE"/>
    <w:rsid w:val="7B284DC1"/>
    <w:rsid w:val="7B54019D"/>
    <w:rsid w:val="7B6935B8"/>
    <w:rsid w:val="7BBB8C38"/>
    <w:rsid w:val="7BC33211"/>
    <w:rsid w:val="7BFBB7D2"/>
    <w:rsid w:val="7BFFED7B"/>
    <w:rsid w:val="7C4EE6B4"/>
    <w:rsid w:val="7C6C5738"/>
    <w:rsid w:val="7C93768E"/>
    <w:rsid w:val="7CA8A1C3"/>
    <w:rsid w:val="7CC8AD37"/>
    <w:rsid w:val="7CCBDA86"/>
    <w:rsid w:val="7D80555A"/>
    <w:rsid w:val="7DD9FA5A"/>
    <w:rsid w:val="7E2C84C1"/>
    <w:rsid w:val="7E4BD54D"/>
    <w:rsid w:val="7E5A8D5F"/>
    <w:rsid w:val="7E8F182A"/>
    <w:rsid w:val="7E9924E4"/>
    <w:rsid w:val="7EAB53AA"/>
    <w:rsid w:val="7EEA28E6"/>
    <w:rsid w:val="7EF17EEF"/>
    <w:rsid w:val="7F46A4B0"/>
    <w:rsid w:val="7F4C3B19"/>
    <w:rsid w:val="7F624FFF"/>
    <w:rsid w:val="7F88B4A6"/>
    <w:rsid w:val="7FD473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C225B"/>
  <w15:chartTrackingRefBased/>
  <w15:docId w15:val="{B23B5A78-88E6-46E7-8457-7537B4689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0872913"/>
    <w:rPr>
      <w:color w:val="467886"/>
      <w:u w:val="single"/>
    </w:rPr>
  </w:style>
  <w:style w:type="paragraph" w:styleId="TOC1">
    <w:name w:val="toc 1"/>
    <w:basedOn w:val="Normal"/>
    <w:next w:val="Normal"/>
    <w:uiPriority w:val="39"/>
    <w:unhideWhenUsed/>
    <w:rsid w:val="18DB640D"/>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ce.org.uk/news-views-insights/inside-infrastructure/wales-uses-un-sdgs-support-long-term-infra-plans" TargetMode="External"/><Relationship Id="rId18" Type="http://schemas.openxmlformats.org/officeDocument/2006/relationships/hyperlink" Target="https://www.iberdrola.com/sustainability/environment/energy-efficiency/sodium-ion-batteries" TargetMode="External"/><Relationship Id="rId26" Type="http://schemas.openxmlformats.org/officeDocument/2006/relationships/hyperlink" Target="https://www.statista.com/statistics/1405476/e-scooter-sharing-market-user-forecast-united-kingdom/" TargetMode="External"/><Relationship Id="rId39" Type="http://schemas.openxmlformats.org/officeDocument/2006/relationships/theme" Target="theme/theme1.xml"/><Relationship Id="rId21" Type="http://schemas.openxmlformats.org/officeDocument/2006/relationships/hyperlink" Target="https://www.levyelectric.com/resources/charging-public-electric-scooters%3A-the-process-explained" TargetMode="External"/><Relationship Id="rId34" Type="http://schemas.openxmlformats.org/officeDocument/2006/relationships/hyperlink" Target="https://en.yna.co.kr/view/AEN20210628006200315" TargetMode="External"/><Relationship Id="rId7" Type="http://schemas.openxmlformats.org/officeDocument/2006/relationships/image" Target="media/image4.png"/><Relationship Id="rId12" Type="http://schemas.openxmlformats.org/officeDocument/2006/relationships/hyperlink" Target="https://www.carmarthenshire.gov.wales/media/1230516/method-of-travel-to-work.pdf" TargetMode="External"/><Relationship Id="rId17" Type="http://schemas.openxmlformats.org/officeDocument/2006/relationships/hyperlink" Target="https://www.technologyreview.com/2023/10/04/1080115/2023-climate-tech-companies-gogoro-electric-vehicles-scooter-battery-pack-network/" TargetMode="External"/><Relationship Id="rId25" Type="http://schemas.openxmlformats.org/officeDocument/2006/relationships/hyperlink" Target="https://solgenpower.com/about-us/faqs/solar-terms/solar-powered-vending-machine/" TargetMode="External"/><Relationship Id="rId33" Type="http://schemas.openxmlformats.org/officeDocument/2006/relationships/hyperlink" Target="http://koreabizwire.com/seoul-to-install-1000-electric-bike-charging-stations-using-public-phone-booths/221794"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ewelectronics.co.uk/content/news/deregallera-looks-to-spearhead-the-future-of-battery-development-in-wales/" TargetMode="External"/><Relationship Id="rId20" Type="http://schemas.openxmlformats.org/officeDocument/2006/relationships/hyperlink" Target="https://www.theecoexperts.co.uk/solar-panels/solar-scooters" TargetMode="External"/><Relationship Id="rId29" Type="http://schemas.openxmlformats.org/officeDocument/2006/relationships/hyperlink" Target="https://businesswales.gov.wales/sites/business-wales/files/documents/Growing%20a%20business/SMARTCymru%20Brochure%20Eng_growing.pdf"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cyclewalkcarms.engaged.space/" TargetMode="External"/><Relationship Id="rId24" Type="http://schemas.openxmlformats.org/officeDocument/2006/relationships/hyperlink" Target="https://www.rome2rio.com/map/Llanelli/Llanelli-Station" TargetMode="External"/><Relationship Id="rId32" Type="http://schemas.openxmlformats.org/officeDocument/2006/relationships/hyperlink" Target="https://cyclewalkcarms.engaged.space/" TargetMode="External"/><Relationship Id="rId37" Type="http://schemas.openxmlformats.org/officeDocument/2006/relationships/hyperlink" Target="https://www.sustrans.org.uk/our-blog/get-active/where-to-start-with-electric-bikes-all-you-need-to-know/" TargetMode="External"/><Relationship Id="rId40" Type="http://schemas.microsoft.com/office/2020/10/relationships/intelligence" Target="intelligence2.xml"/><Relationship Id="rId5" Type="http://schemas.openxmlformats.org/officeDocument/2006/relationships/image" Target="media/image2.png"/><Relationship Id="rId15" Type="http://schemas.openxmlformats.org/officeDocument/2006/relationships/hyperlink" Target="https://www.cenex.co.uk/blog/battery-swapping-for-e-mopeds-a-gamechanger-for-urban-last-mile-travel/" TargetMode="External"/><Relationship Id="rId23" Type="http://schemas.openxmlformats.org/officeDocument/2006/relationships/hyperlink" Target="https://riderguide.com/guides/best-countries-for-electric-scooter-ownership/" TargetMode="External"/><Relationship Id="rId28" Type="http://schemas.openxmlformats.org/officeDocument/2006/relationships/hyperlink" Target="https://www.nextbigfuture.com/2015/01/electric-scooter-with-vending-machine.html" TargetMode="External"/><Relationship Id="rId36" Type="http://schemas.openxmlformats.org/officeDocument/2006/relationships/image" Target="media/image8.jpg"/><Relationship Id="rId10" Type="http://schemas.openxmlformats.org/officeDocument/2006/relationships/image" Target="media/image7.png"/><Relationship Id="rId19" Type="http://schemas.openxmlformats.org/officeDocument/2006/relationships/hyperlink" Target="https://www.knowyourparkingrights.org/news/welsh-government-to-spend-75m-on-active-travel" TargetMode="External"/><Relationship Id="rId31" Type="http://schemas.openxmlformats.org/officeDocument/2006/relationships/hyperlink" Target="https://www.nimblefins.co.uk/average-cost-electric-car-uk"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electricbikescootercar.co.uk/electric-scooter/" TargetMode="External"/><Relationship Id="rId22" Type="http://schemas.openxmlformats.org/officeDocument/2006/relationships/hyperlink" Target="https://www.inyourarea.co.uk/news/boost-to-llanelli-town-bus-service-planned-for-january-2025" TargetMode="External"/><Relationship Id="rId27" Type="http://schemas.openxmlformats.org/officeDocument/2006/relationships/hyperlink" Target="https://tier.engineering/Nerd-Overflow-the-enginering-ceremony-at-TIER" TargetMode="External"/><Relationship Id="rId30" Type="http://schemas.openxmlformats.org/officeDocument/2006/relationships/hyperlink" Target="https://www.westofengland-ca.gov.uk/what-we-do/transport/future-transport-zone/public-e-scooters-trial/" TargetMode="External"/><Relationship Id="rId35" Type="http://schemas.openxmlformats.org/officeDocument/2006/relationships/hyperlink" Target="https://www.youtube.com/watch?v=C2zh5f71O8o" TargetMode="External"/><Relationship Id="rId8" Type="http://schemas.openxmlformats.org/officeDocument/2006/relationships/image" Target="media/image5.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2829</Words>
  <Characters>18191</Characters>
  <Application>Microsoft Office Word</Application>
  <DocSecurity>0</DocSecurity>
  <Lines>476</Lines>
  <Paragraphs>136</Paragraphs>
  <ScaleCrop>false</ScaleCrop>
  <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 (2319574)</dc:creator>
  <cp:keywords/>
  <dc:description/>
  <cp:lastModifiedBy>Alex Bell</cp:lastModifiedBy>
  <cp:revision>2</cp:revision>
  <dcterms:created xsi:type="dcterms:W3CDTF">2024-11-26T15:15:00Z</dcterms:created>
  <dcterms:modified xsi:type="dcterms:W3CDTF">2025-11-12T08:48:00Z</dcterms:modified>
</cp:coreProperties>
</file>