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5C766" w14:textId="499E2E74" w:rsidR="00571F46" w:rsidRPr="00A41F7B" w:rsidRDefault="00571F46" w:rsidP="00A41F7B">
      <w:pPr>
        <w:spacing w:line="360" w:lineRule="auto"/>
        <w:jc w:val="both"/>
        <w:rPr>
          <w:rFonts w:ascii="Arial" w:hAnsi="Arial" w:cs="Arial"/>
          <w:b/>
          <w:color w:val="4472C4" w:themeColor="accent1"/>
          <w:sz w:val="24"/>
          <w:szCs w:val="24"/>
        </w:rPr>
      </w:pPr>
      <w:r w:rsidRPr="00A41F7B">
        <w:rPr>
          <w:rFonts w:ascii="Arial" w:hAnsi="Arial" w:cs="Arial"/>
          <w:b/>
          <w:color w:val="4472C4" w:themeColor="accent1"/>
          <w:sz w:val="24"/>
          <w:szCs w:val="24"/>
        </w:rPr>
        <w:t>EARLY CHILDHOOD STUDENT’S PERSEPCTIVE OF EDUCATION FOR SUSTAINABLE DEVELOPMENT AND GLOBAL CITIZENSHIP FOR THE EARLY YEARS IN WALES (ESDGC)</w:t>
      </w:r>
    </w:p>
    <w:p w14:paraId="3EE80B66" w14:textId="0A26B3C2" w:rsidR="00DA4EEC" w:rsidRPr="00A41F7B" w:rsidRDefault="00A65FA0"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t xml:space="preserve">PERSONAL REFLECTION </w:t>
      </w:r>
    </w:p>
    <w:p w14:paraId="2A7FAFC5" w14:textId="2BEBD59E" w:rsidR="00571F46" w:rsidRPr="00A41F7B" w:rsidRDefault="001E6586" w:rsidP="00A41F7B">
      <w:pPr>
        <w:spacing w:line="360" w:lineRule="auto"/>
        <w:jc w:val="both"/>
        <w:rPr>
          <w:rFonts w:ascii="Arial" w:hAnsi="Arial" w:cs="Arial"/>
          <w:sz w:val="24"/>
          <w:szCs w:val="24"/>
        </w:rPr>
      </w:pPr>
      <w:r w:rsidRPr="00A41F7B">
        <w:rPr>
          <w:rFonts w:ascii="Arial" w:hAnsi="Arial" w:cs="Arial"/>
          <w:sz w:val="24"/>
          <w:szCs w:val="24"/>
        </w:rPr>
        <w:t>Several</w:t>
      </w:r>
      <w:r w:rsidR="00571F46" w:rsidRPr="00A41F7B">
        <w:rPr>
          <w:rFonts w:ascii="Arial" w:hAnsi="Arial" w:cs="Arial"/>
          <w:sz w:val="24"/>
          <w:szCs w:val="24"/>
        </w:rPr>
        <w:t xml:space="preserve"> events occurred during a </w:t>
      </w:r>
      <w:r w:rsidR="005841AB" w:rsidRPr="00A41F7B">
        <w:rPr>
          <w:rFonts w:ascii="Arial" w:hAnsi="Arial" w:cs="Arial"/>
          <w:sz w:val="24"/>
          <w:szCs w:val="24"/>
        </w:rPr>
        <w:t>four-week</w:t>
      </w:r>
      <w:r w:rsidR="00571F46" w:rsidRPr="00A41F7B">
        <w:rPr>
          <w:rFonts w:ascii="Arial" w:hAnsi="Arial" w:cs="Arial"/>
          <w:sz w:val="24"/>
          <w:szCs w:val="24"/>
        </w:rPr>
        <w:t xml:space="preserve"> module on ESDGC that provide the springboard for this article on the </w:t>
      </w:r>
      <w:r w:rsidR="00105EE8" w:rsidRPr="00A41F7B">
        <w:rPr>
          <w:rFonts w:ascii="Arial" w:hAnsi="Arial" w:cs="Arial"/>
          <w:sz w:val="24"/>
          <w:szCs w:val="24"/>
        </w:rPr>
        <w:t>opportunities</w:t>
      </w:r>
      <w:r w:rsidR="00571F46" w:rsidRPr="00A41F7B">
        <w:rPr>
          <w:rFonts w:ascii="Arial" w:hAnsi="Arial" w:cs="Arial"/>
          <w:sz w:val="24"/>
          <w:szCs w:val="24"/>
        </w:rPr>
        <w:t xml:space="preserve"> and </w:t>
      </w:r>
      <w:r w:rsidR="00105EE8" w:rsidRPr="00A41F7B">
        <w:rPr>
          <w:rFonts w:ascii="Arial" w:hAnsi="Arial" w:cs="Arial"/>
          <w:sz w:val="24"/>
          <w:szCs w:val="24"/>
        </w:rPr>
        <w:t>challenges</w:t>
      </w:r>
      <w:r w:rsidR="00571F46" w:rsidRPr="00A41F7B">
        <w:rPr>
          <w:rFonts w:ascii="Arial" w:hAnsi="Arial" w:cs="Arial"/>
          <w:sz w:val="24"/>
          <w:szCs w:val="24"/>
        </w:rPr>
        <w:t xml:space="preserve"> for early childhood </w:t>
      </w:r>
      <w:r w:rsidR="00105EE8" w:rsidRPr="00A41F7B">
        <w:rPr>
          <w:rFonts w:ascii="Arial" w:hAnsi="Arial" w:cs="Arial"/>
          <w:sz w:val="24"/>
          <w:szCs w:val="24"/>
        </w:rPr>
        <w:t>practitioners</w:t>
      </w:r>
      <w:r w:rsidR="00AA051D" w:rsidRPr="00A41F7B">
        <w:rPr>
          <w:rFonts w:ascii="Arial" w:hAnsi="Arial" w:cs="Arial"/>
          <w:sz w:val="24"/>
          <w:szCs w:val="24"/>
        </w:rPr>
        <w:t>,</w:t>
      </w:r>
      <w:r w:rsidR="00105EE8" w:rsidRPr="00A41F7B">
        <w:rPr>
          <w:rFonts w:ascii="Arial" w:hAnsi="Arial" w:cs="Arial"/>
          <w:sz w:val="24"/>
          <w:szCs w:val="24"/>
        </w:rPr>
        <w:t xml:space="preserve"> in Wales</w:t>
      </w:r>
      <w:r w:rsidR="00AA051D" w:rsidRPr="00A41F7B">
        <w:rPr>
          <w:rFonts w:ascii="Arial" w:hAnsi="Arial" w:cs="Arial"/>
          <w:sz w:val="24"/>
          <w:szCs w:val="24"/>
        </w:rPr>
        <w:t>,</w:t>
      </w:r>
      <w:r w:rsidRPr="00A41F7B">
        <w:rPr>
          <w:rFonts w:ascii="Arial" w:hAnsi="Arial" w:cs="Arial"/>
          <w:sz w:val="24"/>
          <w:szCs w:val="24"/>
        </w:rPr>
        <w:t xml:space="preserve"> </w:t>
      </w:r>
      <w:r w:rsidR="00A3235C" w:rsidRPr="00A41F7B">
        <w:rPr>
          <w:rFonts w:ascii="Arial" w:hAnsi="Arial" w:cs="Arial"/>
          <w:sz w:val="24"/>
          <w:szCs w:val="24"/>
        </w:rPr>
        <w:t>in</w:t>
      </w:r>
      <w:r w:rsidR="00105EE8" w:rsidRPr="00A41F7B">
        <w:rPr>
          <w:rFonts w:ascii="Arial" w:hAnsi="Arial" w:cs="Arial"/>
          <w:sz w:val="24"/>
          <w:szCs w:val="24"/>
        </w:rPr>
        <w:t xml:space="preserve"> promoting and delivering</w:t>
      </w:r>
      <w:r w:rsidR="00571F46" w:rsidRPr="00A41F7B">
        <w:rPr>
          <w:rFonts w:ascii="Arial" w:hAnsi="Arial" w:cs="Arial"/>
          <w:sz w:val="24"/>
          <w:szCs w:val="24"/>
        </w:rPr>
        <w:t xml:space="preserve"> ESDGC in their early year</w:t>
      </w:r>
      <w:r w:rsidR="00A456A6" w:rsidRPr="00A41F7B">
        <w:rPr>
          <w:rFonts w:ascii="Arial" w:hAnsi="Arial" w:cs="Arial"/>
          <w:sz w:val="24"/>
          <w:szCs w:val="24"/>
        </w:rPr>
        <w:t>s</w:t>
      </w:r>
      <w:r w:rsidR="00571F46" w:rsidRPr="00A41F7B">
        <w:rPr>
          <w:rFonts w:ascii="Arial" w:hAnsi="Arial" w:cs="Arial"/>
          <w:sz w:val="24"/>
          <w:szCs w:val="24"/>
        </w:rPr>
        <w:t xml:space="preserve"> settings</w:t>
      </w:r>
      <w:r w:rsidRPr="00A41F7B">
        <w:rPr>
          <w:rFonts w:ascii="Arial" w:hAnsi="Arial" w:cs="Arial"/>
          <w:sz w:val="24"/>
          <w:szCs w:val="24"/>
        </w:rPr>
        <w:t xml:space="preserve">.  The first was a meeting with an </w:t>
      </w:r>
      <w:r w:rsidR="009C4CEA" w:rsidRPr="00A41F7B">
        <w:rPr>
          <w:rFonts w:ascii="Arial" w:hAnsi="Arial" w:cs="Arial"/>
          <w:sz w:val="24"/>
          <w:szCs w:val="24"/>
        </w:rPr>
        <w:t>E</w:t>
      </w:r>
      <w:r w:rsidRPr="00A41F7B">
        <w:rPr>
          <w:rFonts w:ascii="Arial" w:hAnsi="Arial" w:cs="Arial"/>
          <w:sz w:val="24"/>
          <w:szCs w:val="24"/>
        </w:rPr>
        <w:t xml:space="preserve">ducational </w:t>
      </w:r>
      <w:r w:rsidR="009C4CEA" w:rsidRPr="00A41F7B">
        <w:rPr>
          <w:rFonts w:ascii="Arial" w:hAnsi="Arial" w:cs="Arial"/>
          <w:sz w:val="24"/>
          <w:szCs w:val="24"/>
        </w:rPr>
        <w:t>O</w:t>
      </w:r>
      <w:r w:rsidRPr="00A41F7B">
        <w:rPr>
          <w:rFonts w:ascii="Arial" w:hAnsi="Arial" w:cs="Arial"/>
          <w:sz w:val="24"/>
          <w:szCs w:val="24"/>
        </w:rPr>
        <w:t xml:space="preserve">fficer </w:t>
      </w:r>
      <w:r w:rsidR="00A3235C" w:rsidRPr="00A41F7B">
        <w:rPr>
          <w:rFonts w:ascii="Arial" w:hAnsi="Arial" w:cs="Arial"/>
          <w:sz w:val="24"/>
          <w:szCs w:val="24"/>
        </w:rPr>
        <w:t>(</w:t>
      </w:r>
      <w:r w:rsidRPr="00A41F7B">
        <w:rPr>
          <w:rFonts w:ascii="Arial" w:hAnsi="Arial" w:cs="Arial"/>
          <w:sz w:val="24"/>
          <w:szCs w:val="24"/>
        </w:rPr>
        <w:t>whose name and organisation will not be named for confidential reasons</w:t>
      </w:r>
      <w:r w:rsidR="00A3235C" w:rsidRPr="00A41F7B">
        <w:rPr>
          <w:rFonts w:ascii="Arial" w:hAnsi="Arial" w:cs="Arial"/>
          <w:sz w:val="24"/>
          <w:szCs w:val="24"/>
        </w:rPr>
        <w:t>)</w:t>
      </w:r>
      <w:r w:rsidRPr="00A41F7B">
        <w:rPr>
          <w:rFonts w:ascii="Arial" w:hAnsi="Arial" w:cs="Arial"/>
          <w:sz w:val="24"/>
          <w:szCs w:val="24"/>
        </w:rPr>
        <w:t xml:space="preserve"> who delivers </w:t>
      </w:r>
      <w:r w:rsidR="00A3235C" w:rsidRPr="00A41F7B">
        <w:rPr>
          <w:rFonts w:ascii="Arial" w:hAnsi="Arial" w:cs="Arial"/>
          <w:sz w:val="24"/>
          <w:szCs w:val="24"/>
        </w:rPr>
        <w:t>ESDGC courses in Wales</w:t>
      </w:r>
      <w:r w:rsidR="006F3575" w:rsidRPr="00A41F7B">
        <w:rPr>
          <w:rFonts w:ascii="Arial" w:hAnsi="Arial" w:cs="Arial"/>
          <w:sz w:val="24"/>
          <w:szCs w:val="24"/>
        </w:rPr>
        <w:t>,</w:t>
      </w:r>
      <w:r w:rsidR="00A3235C" w:rsidRPr="00A41F7B">
        <w:rPr>
          <w:rFonts w:ascii="Arial" w:hAnsi="Arial" w:cs="Arial"/>
          <w:sz w:val="24"/>
          <w:szCs w:val="24"/>
        </w:rPr>
        <w:t xml:space="preserve"> to children</w:t>
      </w:r>
      <w:r w:rsidR="009C4CEA" w:rsidRPr="00A41F7B">
        <w:rPr>
          <w:rFonts w:ascii="Arial" w:hAnsi="Arial" w:cs="Arial"/>
          <w:sz w:val="24"/>
          <w:szCs w:val="24"/>
        </w:rPr>
        <w:t>,</w:t>
      </w:r>
      <w:r w:rsidR="006F3575" w:rsidRPr="00A41F7B">
        <w:rPr>
          <w:rFonts w:ascii="Arial" w:hAnsi="Arial" w:cs="Arial"/>
          <w:sz w:val="24"/>
          <w:szCs w:val="24"/>
        </w:rPr>
        <w:t xml:space="preserve"> </w:t>
      </w:r>
      <w:r w:rsidR="00A3235C" w:rsidRPr="00A41F7B">
        <w:rPr>
          <w:rFonts w:ascii="Arial" w:hAnsi="Arial" w:cs="Arial"/>
          <w:sz w:val="24"/>
          <w:szCs w:val="24"/>
        </w:rPr>
        <w:t>from as young as three years old, to adults</w:t>
      </w:r>
      <w:r w:rsidR="009C4CEA" w:rsidRPr="00A41F7B">
        <w:rPr>
          <w:rFonts w:ascii="Arial" w:hAnsi="Arial" w:cs="Arial"/>
          <w:sz w:val="24"/>
          <w:szCs w:val="24"/>
        </w:rPr>
        <w:t>,</w:t>
      </w:r>
      <w:r w:rsidR="00A3235C" w:rsidRPr="00A41F7B">
        <w:rPr>
          <w:rFonts w:ascii="Arial" w:hAnsi="Arial" w:cs="Arial"/>
          <w:sz w:val="24"/>
          <w:szCs w:val="24"/>
        </w:rPr>
        <w:t xml:space="preserve"> requiring </w:t>
      </w:r>
      <w:r w:rsidRPr="00A41F7B">
        <w:rPr>
          <w:rFonts w:ascii="Arial" w:hAnsi="Arial" w:cs="Arial"/>
          <w:sz w:val="24"/>
          <w:szCs w:val="24"/>
        </w:rPr>
        <w:t xml:space="preserve">continuous professional development </w:t>
      </w:r>
      <w:r w:rsidR="00A3235C" w:rsidRPr="00A41F7B">
        <w:rPr>
          <w:rFonts w:ascii="Arial" w:hAnsi="Arial" w:cs="Arial"/>
          <w:sz w:val="24"/>
          <w:szCs w:val="24"/>
        </w:rPr>
        <w:t xml:space="preserve">in this field.  S/he began with a gloomy picture of the state of the planet due to climate change saying that in </w:t>
      </w:r>
      <w:r w:rsidR="000E1A2D" w:rsidRPr="00A41F7B">
        <w:rPr>
          <w:rFonts w:ascii="Arial" w:hAnsi="Arial" w:cs="Arial"/>
          <w:sz w:val="24"/>
          <w:szCs w:val="24"/>
        </w:rPr>
        <w:t>twenty years’ time</w:t>
      </w:r>
      <w:r w:rsidR="00A3235C" w:rsidRPr="00A41F7B">
        <w:rPr>
          <w:rFonts w:ascii="Arial" w:hAnsi="Arial" w:cs="Arial"/>
          <w:sz w:val="24"/>
          <w:szCs w:val="24"/>
        </w:rPr>
        <w:t xml:space="preserve"> scarcity of food would </w:t>
      </w:r>
      <w:r w:rsidR="006F3575" w:rsidRPr="00A41F7B">
        <w:rPr>
          <w:rFonts w:ascii="Arial" w:hAnsi="Arial" w:cs="Arial"/>
          <w:sz w:val="24"/>
          <w:szCs w:val="24"/>
        </w:rPr>
        <w:t xml:space="preserve">result in mass migration of people and wars.  She </w:t>
      </w:r>
      <w:r w:rsidR="000E1A2D" w:rsidRPr="00A41F7B">
        <w:rPr>
          <w:rFonts w:ascii="Arial" w:hAnsi="Arial" w:cs="Arial"/>
          <w:sz w:val="24"/>
          <w:szCs w:val="24"/>
        </w:rPr>
        <w:t>raised the challenges of lack of support and funding,  a feeling of being overwhelmed, overworked, undervalued and underpaid to meet the demands put on her, of feeling alone and isolated, of feeling unable to make changes she would like because of a top down hierarchical system, of meeting children, practitioners and teachers who appear to have no knowledge whatsoever of any basic environmental let alone sustainable and global issues</w:t>
      </w:r>
      <w:r w:rsidR="00F8036E" w:rsidRPr="00A41F7B">
        <w:rPr>
          <w:rFonts w:ascii="Arial" w:hAnsi="Arial" w:cs="Arial"/>
          <w:sz w:val="24"/>
          <w:szCs w:val="24"/>
        </w:rPr>
        <w:t>,</w:t>
      </w:r>
      <w:r w:rsidR="000E1A2D" w:rsidRPr="00A41F7B">
        <w:rPr>
          <w:rFonts w:ascii="Arial" w:hAnsi="Arial" w:cs="Arial"/>
          <w:sz w:val="24"/>
          <w:szCs w:val="24"/>
        </w:rPr>
        <w:t xml:space="preserve"> and </w:t>
      </w:r>
      <w:r w:rsidR="00416DD2" w:rsidRPr="00A41F7B">
        <w:rPr>
          <w:rFonts w:ascii="Arial" w:hAnsi="Arial" w:cs="Arial"/>
          <w:sz w:val="24"/>
          <w:szCs w:val="24"/>
        </w:rPr>
        <w:t xml:space="preserve">the feeling of despair of having worked </w:t>
      </w:r>
      <w:r w:rsidR="000E1A2D" w:rsidRPr="00A41F7B">
        <w:rPr>
          <w:rFonts w:ascii="Arial" w:hAnsi="Arial" w:cs="Arial"/>
          <w:sz w:val="24"/>
          <w:szCs w:val="24"/>
        </w:rPr>
        <w:t xml:space="preserve"> in the field for this long without any signs of real change.  </w:t>
      </w:r>
      <w:r w:rsidR="00416DD2" w:rsidRPr="00A41F7B">
        <w:rPr>
          <w:rFonts w:ascii="Arial" w:hAnsi="Arial" w:cs="Arial"/>
          <w:sz w:val="24"/>
          <w:szCs w:val="24"/>
        </w:rPr>
        <w:t xml:space="preserve">She believes that a job in government to bring about changes in policy is the only way forward, and for her own sanity and health she is taking part in social forestry courses that highlight just ‘being’ in the forest.  </w:t>
      </w:r>
      <w:r w:rsidR="00B54A4F" w:rsidRPr="00A41F7B">
        <w:rPr>
          <w:rFonts w:ascii="Arial" w:hAnsi="Arial" w:cs="Arial"/>
          <w:sz w:val="24"/>
          <w:szCs w:val="24"/>
        </w:rPr>
        <w:t>On a positive note</w:t>
      </w:r>
      <w:r w:rsidR="00386FCF" w:rsidRPr="00A41F7B">
        <w:rPr>
          <w:rFonts w:ascii="Arial" w:hAnsi="Arial" w:cs="Arial"/>
          <w:sz w:val="24"/>
          <w:szCs w:val="24"/>
        </w:rPr>
        <w:t>,</w:t>
      </w:r>
      <w:r w:rsidR="00B54A4F" w:rsidRPr="00A41F7B">
        <w:rPr>
          <w:rFonts w:ascii="Arial" w:hAnsi="Arial" w:cs="Arial"/>
          <w:sz w:val="24"/>
          <w:szCs w:val="24"/>
        </w:rPr>
        <w:t xml:space="preserve"> she extended an offer to dialogue and work in partnership with the </w:t>
      </w:r>
      <w:r w:rsidR="00F300F1" w:rsidRPr="00A41F7B">
        <w:rPr>
          <w:rFonts w:ascii="Arial" w:hAnsi="Arial" w:cs="Arial"/>
          <w:sz w:val="24"/>
          <w:szCs w:val="24"/>
        </w:rPr>
        <w:t>university and</w:t>
      </w:r>
      <w:r w:rsidR="00B54A4F" w:rsidRPr="00A41F7B">
        <w:rPr>
          <w:rFonts w:ascii="Arial" w:hAnsi="Arial" w:cs="Arial"/>
          <w:sz w:val="24"/>
          <w:szCs w:val="24"/>
        </w:rPr>
        <w:t xml:space="preserve"> offered to help us in any way possible. Upon</w:t>
      </w:r>
      <w:r w:rsidR="00416DD2" w:rsidRPr="00A41F7B">
        <w:rPr>
          <w:rFonts w:ascii="Arial" w:hAnsi="Arial" w:cs="Arial"/>
          <w:sz w:val="24"/>
          <w:szCs w:val="24"/>
        </w:rPr>
        <w:t xml:space="preserve"> deeper reflection</w:t>
      </w:r>
      <w:r w:rsidR="00386FCF" w:rsidRPr="00A41F7B">
        <w:rPr>
          <w:rFonts w:ascii="Arial" w:hAnsi="Arial" w:cs="Arial"/>
          <w:sz w:val="24"/>
          <w:szCs w:val="24"/>
        </w:rPr>
        <w:t>,</w:t>
      </w:r>
      <w:r w:rsidR="00416DD2" w:rsidRPr="00A41F7B">
        <w:rPr>
          <w:rFonts w:ascii="Arial" w:hAnsi="Arial" w:cs="Arial"/>
          <w:sz w:val="24"/>
          <w:szCs w:val="24"/>
        </w:rPr>
        <w:t xml:space="preserve"> she had in a short space of time exposed the issues of ESDGC </w:t>
      </w:r>
      <w:r w:rsidR="00C13B60" w:rsidRPr="00A41F7B">
        <w:rPr>
          <w:rFonts w:ascii="Arial" w:hAnsi="Arial" w:cs="Arial"/>
          <w:sz w:val="24"/>
          <w:szCs w:val="24"/>
        </w:rPr>
        <w:t xml:space="preserve">including the </w:t>
      </w:r>
      <w:r w:rsidR="00990EA8" w:rsidRPr="00A41F7B">
        <w:rPr>
          <w:rFonts w:ascii="Arial" w:hAnsi="Arial" w:cs="Arial"/>
          <w:sz w:val="24"/>
          <w:szCs w:val="24"/>
        </w:rPr>
        <w:t xml:space="preserve">environmental, </w:t>
      </w:r>
      <w:r w:rsidR="00C13B60" w:rsidRPr="00A41F7B">
        <w:rPr>
          <w:rFonts w:ascii="Arial" w:hAnsi="Arial" w:cs="Arial"/>
          <w:sz w:val="24"/>
          <w:szCs w:val="24"/>
        </w:rPr>
        <w:t xml:space="preserve">economic, </w:t>
      </w:r>
      <w:r w:rsidR="00416DD2" w:rsidRPr="00A41F7B">
        <w:rPr>
          <w:rFonts w:ascii="Arial" w:hAnsi="Arial" w:cs="Arial"/>
          <w:sz w:val="24"/>
          <w:szCs w:val="24"/>
        </w:rPr>
        <w:t>social</w:t>
      </w:r>
      <w:r w:rsidR="00C13B60" w:rsidRPr="00A41F7B">
        <w:rPr>
          <w:rFonts w:ascii="Arial" w:hAnsi="Arial" w:cs="Arial"/>
          <w:sz w:val="24"/>
          <w:szCs w:val="24"/>
        </w:rPr>
        <w:t>, political and cultural dimensions and of being tied to a Western mechanistic paradigm of thinking and values, as outlined by Sterling, 2004</w:t>
      </w:r>
      <w:r w:rsidR="00B54A4F" w:rsidRPr="00A41F7B">
        <w:rPr>
          <w:rFonts w:ascii="Arial" w:hAnsi="Arial" w:cs="Arial"/>
          <w:sz w:val="24"/>
          <w:szCs w:val="24"/>
        </w:rPr>
        <w:t>, as well as indicating ways forward.</w:t>
      </w:r>
    </w:p>
    <w:p w14:paraId="7026897E" w14:textId="639D6B92" w:rsidR="00C13B60" w:rsidRPr="00A41F7B" w:rsidRDefault="00C13B60" w:rsidP="00A41F7B">
      <w:pPr>
        <w:spacing w:line="360" w:lineRule="auto"/>
        <w:jc w:val="both"/>
        <w:rPr>
          <w:rFonts w:ascii="Arial" w:hAnsi="Arial" w:cs="Arial"/>
          <w:sz w:val="24"/>
          <w:szCs w:val="24"/>
        </w:rPr>
      </w:pPr>
      <w:r w:rsidRPr="00A41F7B">
        <w:rPr>
          <w:rFonts w:ascii="Arial" w:hAnsi="Arial" w:cs="Arial"/>
          <w:sz w:val="24"/>
          <w:szCs w:val="24"/>
        </w:rPr>
        <w:t xml:space="preserve">The other event surrounds </w:t>
      </w:r>
      <w:r w:rsidR="00FA01E0" w:rsidRPr="00A41F7B">
        <w:rPr>
          <w:rFonts w:ascii="Arial" w:hAnsi="Arial" w:cs="Arial"/>
          <w:sz w:val="24"/>
          <w:szCs w:val="24"/>
        </w:rPr>
        <w:t xml:space="preserve">course </w:t>
      </w:r>
      <w:r w:rsidRPr="00A41F7B">
        <w:rPr>
          <w:rFonts w:ascii="Arial" w:hAnsi="Arial" w:cs="Arial"/>
          <w:sz w:val="24"/>
          <w:szCs w:val="24"/>
        </w:rPr>
        <w:t xml:space="preserve">group work where we were called to prepare a presentation discussion on an organisation’s opportunities and challenges in implementing ESDGC.  Fired up with </w:t>
      </w:r>
      <w:r w:rsidR="00D133A2" w:rsidRPr="00A41F7B">
        <w:rPr>
          <w:rFonts w:ascii="Arial" w:hAnsi="Arial" w:cs="Arial"/>
          <w:sz w:val="24"/>
          <w:szCs w:val="24"/>
        </w:rPr>
        <w:t xml:space="preserve">having </w:t>
      </w:r>
      <w:r w:rsidRPr="00A41F7B">
        <w:rPr>
          <w:rFonts w:ascii="Arial" w:hAnsi="Arial" w:cs="Arial"/>
          <w:sz w:val="24"/>
          <w:szCs w:val="24"/>
        </w:rPr>
        <w:t xml:space="preserve">read </w:t>
      </w:r>
      <w:r w:rsidR="00D133A2" w:rsidRPr="00A41F7B">
        <w:rPr>
          <w:rFonts w:ascii="Arial" w:hAnsi="Arial" w:cs="Arial"/>
          <w:sz w:val="24"/>
          <w:szCs w:val="24"/>
        </w:rPr>
        <w:t>the research of Davis</w:t>
      </w:r>
      <w:r w:rsidR="00F8036E" w:rsidRPr="00A41F7B">
        <w:rPr>
          <w:rFonts w:ascii="Arial" w:hAnsi="Arial" w:cs="Arial"/>
          <w:sz w:val="24"/>
          <w:szCs w:val="24"/>
        </w:rPr>
        <w:t xml:space="preserve"> </w:t>
      </w:r>
      <w:r w:rsidR="00D133A2" w:rsidRPr="00A41F7B">
        <w:rPr>
          <w:rFonts w:ascii="Arial" w:hAnsi="Arial" w:cs="Arial"/>
          <w:sz w:val="24"/>
          <w:szCs w:val="24"/>
        </w:rPr>
        <w:t>(2015) who calls for practitioners to be activists in creating a transformation</w:t>
      </w:r>
      <w:r w:rsidR="00A456A6" w:rsidRPr="00A41F7B">
        <w:rPr>
          <w:rFonts w:ascii="Arial" w:hAnsi="Arial" w:cs="Arial"/>
          <w:sz w:val="24"/>
          <w:szCs w:val="24"/>
        </w:rPr>
        <w:t>al</w:t>
      </w:r>
      <w:r w:rsidR="00D133A2" w:rsidRPr="00A41F7B">
        <w:rPr>
          <w:rFonts w:ascii="Arial" w:hAnsi="Arial" w:cs="Arial"/>
          <w:sz w:val="24"/>
          <w:szCs w:val="24"/>
        </w:rPr>
        <w:t xml:space="preserve"> shift in educational </w:t>
      </w:r>
      <w:r w:rsidR="00D133A2" w:rsidRPr="00A41F7B">
        <w:rPr>
          <w:rFonts w:ascii="Arial" w:hAnsi="Arial" w:cs="Arial"/>
          <w:sz w:val="24"/>
          <w:szCs w:val="24"/>
        </w:rPr>
        <w:lastRenderedPageBreak/>
        <w:t>practices and facilitating young children</w:t>
      </w:r>
      <w:r w:rsidR="00B54A4F" w:rsidRPr="00A41F7B">
        <w:rPr>
          <w:rFonts w:ascii="Arial" w:hAnsi="Arial" w:cs="Arial"/>
          <w:sz w:val="24"/>
          <w:szCs w:val="24"/>
        </w:rPr>
        <w:t>,</w:t>
      </w:r>
      <w:r w:rsidR="00D133A2" w:rsidRPr="00A41F7B">
        <w:rPr>
          <w:rFonts w:ascii="Arial" w:hAnsi="Arial" w:cs="Arial"/>
          <w:sz w:val="24"/>
          <w:szCs w:val="24"/>
        </w:rPr>
        <w:t xml:space="preserve"> who have the same right and responsibility</w:t>
      </w:r>
      <w:r w:rsidR="00B54A4F" w:rsidRPr="00A41F7B">
        <w:rPr>
          <w:rFonts w:ascii="Arial" w:hAnsi="Arial" w:cs="Arial"/>
          <w:sz w:val="24"/>
          <w:szCs w:val="24"/>
        </w:rPr>
        <w:t>,</w:t>
      </w:r>
      <w:r w:rsidR="00D133A2" w:rsidRPr="00A41F7B">
        <w:rPr>
          <w:rFonts w:ascii="Arial" w:hAnsi="Arial" w:cs="Arial"/>
          <w:sz w:val="24"/>
          <w:szCs w:val="24"/>
        </w:rPr>
        <w:t xml:space="preserve"> </w:t>
      </w:r>
      <w:r w:rsidR="00B54A4F" w:rsidRPr="00A41F7B">
        <w:rPr>
          <w:rFonts w:ascii="Arial" w:hAnsi="Arial" w:cs="Arial"/>
          <w:sz w:val="24"/>
          <w:szCs w:val="24"/>
        </w:rPr>
        <w:t>in</w:t>
      </w:r>
      <w:r w:rsidR="00D133A2" w:rsidRPr="00A41F7B">
        <w:rPr>
          <w:rFonts w:ascii="Arial" w:hAnsi="Arial" w:cs="Arial"/>
          <w:sz w:val="24"/>
          <w:szCs w:val="24"/>
        </w:rPr>
        <w:t xml:space="preserve"> be</w:t>
      </w:r>
      <w:r w:rsidR="00B54A4F" w:rsidRPr="00A41F7B">
        <w:rPr>
          <w:rFonts w:ascii="Arial" w:hAnsi="Arial" w:cs="Arial"/>
          <w:sz w:val="24"/>
          <w:szCs w:val="24"/>
        </w:rPr>
        <w:t>ing</w:t>
      </w:r>
      <w:r w:rsidR="00D133A2" w:rsidRPr="00A41F7B">
        <w:rPr>
          <w:rFonts w:ascii="Arial" w:hAnsi="Arial" w:cs="Arial"/>
          <w:sz w:val="24"/>
          <w:szCs w:val="24"/>
        </w:rPr>
        <w:t xml:space="preserve"> participants and agents for change, as well as armed with Sterling’s  </w:t>
      </w:r>
      <w:r w:rsidR="00F8036E" w:rsidRPr="00A41F7B">
        <w:rPr>
          <w:rFonts w:ascii="Arial" w:hAnsi="Arial" w:cs="Arial"/>
          <w:sz w:val="24"/>
          <w:szCs w:val="24"/>
        </w:rPr>
        <w:t xml:space="preserve">book, </w:t>
      </w:r>
      <w:r w:rsidR="00D133A2" w:rsidRPr="00A41F7B">
        <w:rPr>
          <w:rFonts w:ascii="Arial" w:hAnsi="Arial" w:cs="Arial"/>
          <w:sz w:val="24"/>
          <w:szCs w:val="24"/>
        </w:rPr>
        <w:t>‘Sustainable Education – Re-visioning Learning and Change’ (2004)</w:t>
      </w:r>
      <w:r w:rsidR="00F8036E" w:rsidRPr="00A41F7B">
        <w:rPr>
          <w:rFonts w:ascii="Arial" w:hAnsi="Arial" w:cs="Arial"/>
          <w:sz w:val="24"/>
          <w:szCs w:val="24"/>
        </w:rPr>
        <w:t>,</w:t>
      </w:r>
      <w:r w:rsidR="00D133A2" w:rsidRPr="00A41F7B">
        <w:rPr>
          <w:rFonts w:ascii="Arial" w:hAnsi="Arial" w:cs="Arial"/>
          <w:sz w:val="24"/>
          <w:szCs w:val="24"/>
        </w:rPr>
        <w:t xml:space="preserve"> I began the meeting by suggesting we frame our discussion around</w:t>
      </w:r>
      <w:r w:rsidR="00B36FD5" w:rsidRPr="00A41F7B">
        <w:rPr>
          <w:rFonts w:ascii="Arial" w:hAnsi="Arial" w:cs="Arial"/>
          <w:sz w:val="24"/>
          <w:szCs w:val="24"/>
        </w:rPr>
        <w:t xml:space="preserve"> a</w:t>
      </w:r>
      <w:r w:rsidR="00D133A2" w:rsidRPr="00A41F7B">
        <w:rPr>
          <w:rFonts w:ascii="Arial" w:hAnsi="Arial" w:cs="Arial"/>
          <w:sz w:val="24"/>
          <w:szCs w:val="24"/>
        </w:rPr>
        <w:t xml:space="preserve"> reflective process </w:t>
      </w:r>
      <w:r w:rsidR="00B36FD5" w:rsidRPr="00A41F7B">
        <w:rPr>
          <w:rFonts w:ascii="Arial" w:hAnsi="Arial" w:cs="Arial"/>
          <w:sz w:val="24"/>
          <w:szCs w:val="24"/>
        </w:rPr>
        <w:t>looking at the systems</w:t>
      </w:r>
      <w:r w:rsidR="00B54A4F" w:rsidRPr="00A41F7B">
        <w:rPr>
          <w:rFonts w:ascii="Arial" w:hAnsi="Arial" w:cs="Arial"/>
          <w:sz w:val="24"/>
          <w:szCs w:val="24"/>
        </w:rPr>
        <w:t>, paradigms</w:t>
      </w:r>
      <w:r w:rsidR="00CD43F4" w:rsidRPr="00A41F7B">
        <w:rPr>
          <w:rFonts w:ascii="Arial" w:hAnsi="Arial" w:cs="Arial"/>
          <w:sz w:val="24"/>
          <w:szCs w:val="24"/>
        </w:rPr>
        <w:t xml:space="preserve"> and</w:t>
      </w:r>
      <w:r w:rsidR="00B54A4F" w:rsidRPr="00A41F7B">
        <w:rPr>
          <w:rFonts w:ascii="Arial" w:hAnsi="Arial" w:cs="Arial"/>
          <w:sz w:val="24"/>
          <w:szCs w:val="24"/>
        </w:rPr>
        <w:t xml:space="preserve"> stereotypes</w:t>
      </w:r>
      <w:r w:rsidR="00B36FD5" w:rsidRPr="00A41F7B">
        <w:rPr>
          <w:rFonts w:ascii="Arial" w:hAnsi="Arial" w:cs="Arial"/>
          <w:sz w:val="24"/>
          <w:szCs w:val="24"/>
        </w:rPr>
        <w:t xml:space="preserve"> that continue to</w:t>
      </w:r>
      <w:r w:rsidR="00F8036E" w:rsidRPr="00A41F7B">
        <w:rPr>
          <w:rFonts w:ascii="Arial" w:hAnsi="Arial" w:cs="Arial"/>
          <w:sz w:val="24"/>
          <w:szCs w:val="24"/>
        </w:rPr>
        <w:t xml:space="preserve"> suppress</w:t>
      </w:r>
      <w:r w:rsidR="00B36FD5" w:rsidRPr="00A41F7B">
        <w:rPr>
          <w:rFonts w:ascii="Arial" w:hAnsi="Arial" w:cs="Arial"/>
          <w:sz w:val="24"/>
          <w:szCs w:val="24"/>
        </w:rPr>
        <w:t xml:space="preserve"> sustainable practice (</w:t>
      </w:r>
      <w:r w:rsidR="00B54A4F" w:rsidRPr="00A41F7B">
        <w:rPr>
          <w:rFonts w:ascii="Arial" w:hAnsi="Arial" w:cs="Arial"/>
          <w:sz w:val="24"/>
          <w:szCs w:val="24"/>
        </w:rPr>
        <w:t>Miller, 2015</w:t>
      </w:r>
      <w:r w:rsidR="00B36FD5" w:rsidRPr="00A41F7B">
        <w:rPr>
          <w:rFonts w:ascii="Arial" w:hAnsi="Arial" w:cs="Arial"/>
          <w:sz w:val="24"/>
          <w:szCs w:val="24"/>
        </w:rPr>
        <w:t>)</w:t>
      </w:r>
      <w:r w:rsidR="00B54A4F" w:rsidRPr="00A41F7B">
        <w:rPr>
          <w:rFonts w:ascii="Arial" w:hAnsi="Arial" w:cs="Arial"/>
          <w:sz w:val="24"/>
          <w:szCs w:val="24"/>
        </w:rPr>
        <w:t>.</w:t>
      </w:r>
      <w:r w:rsidR="00B36FD5" w:rsidRPr="00A41F7B">
        <w:rPr>
          <w:rFonts w:ascii="Arial" w:hAnsi="Arial" w:cs="Arial"/>
          <w:sz w:val="24"/>
          <w:szCs w:val="24"/>
        </w:rPr>
        <w:t xml:space="preserve"> I was taken aback whe</w:t>
      </w:r>
      <w:r w:rsidR="00F8036E" w:rsidRPr="00A41F7B">
        <w:rPr>
          <w:rFonts w:ascii="Arial" w:hAnsi="Arial" w:cs="Arial"/>
          <w:sz w:val="24"/>
          <w:szCs w:val="24"/>
        </w:rPr>
        <w:t>n</w:t>
      </w:r>
      <w:r w:rsidR="00B36FD5" w:rsidRPr="00A41F7B">
        <w:rPr>
          <w:rFonts w:ascii="Arial" w:hAnsi="Arial" w:cs="Arial"/>
          <w:sz w:val="24"/>
          <w:szCs w:val="24"/>
        </w:rPr>
        <w:t xml:space="preserve"> the response was that we could</w:t>
      </w:r>
      <w:r w:rsidR="00A456A6" w:rsidRPr="00A41F7B">
        <w:rPr>
          <w:rFonts w:ascii="Arial" w:hAnsi="Arial" w:cs="Arial"/>
          <w:sz w:val="24"/>
          <w:szCs w:val="24"/>
        </w:rPr>
        <w:t xml:space="preserve"> </w:t>
      </w:r>
      <w:r w:rsidR="00B36FD5" w:rsidRPr="00A41F7B">
        <w:rPr>
          <w:rFonts w:ascii="Arial" w:hAnsi="Arial" w:cs="Arial"/>
          <w:sz w:val="24"/>
          <w:szCs w:val="24"/>
        </w:rPr>
        <w:t>n</w:t>
      </w:r>
      <w:r w:rsidR="00A456A6" w:rsidRPr="00A41F7B">
        <w:rPr>
          <w:rFonts w:ascii="Arial" w:hAnsi="Arial" w:cs="Arial"/>
          <w:sz w:val="24"/>
          <w:szCs w:val="24"/>
        </w:rPr>
        <w:t>o</w:t>
      </w:r>
      <w:r w:rsidR="00B36FD5" w:rsidRPr="00A41F7B">
        <w:rPr>
          <w:rFonts w:ascii="Arial" w:hAnsi="Arial" w:cs="Arial"/>
          <w:sz w:val="24"/>
          <w:szCs w:val="24"/>
        </w:rPr>
        <w:t xml:space="preserve">t do that because it did not fit in with the marking criteria! </w:t>
      </w:r>
      <w:r w:rsidR="00B54A4F" w:rsidRPr="00A41F7B">
        <w:rPr>
          <w:rFonts w:ascii="Arial" w:hAnsi="Arial" w:cs="Arial"/>
          <w:sz w:val="24"/>
          <w:szCs w:val="24"/>
        </w:rPr>
        <w:t>‘</w:t>
      </w:r>
      <w:r w:rsidR="00B36FD5" w:rsidRPr="00A41F7B">
        <w:rPr>
          <w:rFonts w:ascii="Arial" w:hAnsi="Arial" w:cs="Arial"/>
          <w:sz w:val="24"/>
          <w:szCs w:val="24"/>
        </w:rPr>
        <w:t>But</w:t>
      </w:r>
      <w:r w:rsidR="00DC5197" w:rsidRPr="00A41F7B">
        <w:rPr>
          <w:rFonts w:ascii="Arial" w:hAnsi="Arial" w:cs="Arial"/>
          <w:sz w:val="24"/>
          <w:szCs w:val="24"/>
        </w:rPr>
        <w:t>,</w:t>
      </w:r>
      <w:r w:rsidR="00B36FD5" w:rsidRPr="00A41F7B">
        <w:rPr>
          <w:rFonts w:ascii="Arial" w:hAnsi="Arial" w:cs="Arial"/>
          <w:sz w:val="24"/>
          <w:szCs w:val="24"/>
        </w:rPr>
        <w:t xml:space="preserve"> don’t you see</w:t>
      </w:r>
      <w:r w:rsidR="00B54A4F" w:rsidRPr="00A41F7B">
        <w:rPr>
          <w:rFonts w:ascii="Arial" w:hAnsi="Arial" w:cs="Arial"/>
          <w:sz w:val="24"/>
          <w:szCs w:val="24"/>
        </w:rPr>
        <w:t>’,</w:t>
      </w:r>
      <w:r w:rsidR="00B36FD5" w:rsidRPr="00A41F7B">
        <w:rPr>
          <w:rFonts w:ascii="Arial" w:hAnsi="Arial" w:cs="Arial"/>
          <w:sz w:val="24"/>
          <w:szCs w:val="24"/>
        </w:rPr>
        <w:t xml:space="preserve"> I exclaimed</w:t>
      </w:r>
      <w:r w:rsidR="00B54A4F" w:rsidRPr="00A41F7B">
        <w:rPr>
          <w:rFonts w:ascii="Arial" w:hAnsi="Arial" w:cs="Arial"/>
          <w:sz w:val="24"/>
          <w:szCs w:val="24"/>
        </w:rPr>
        <w:t>,</w:t>
      </w:r>
      <w:r w:rsidR="00B36FD5" w:rsidRPr="00A41F7B">
        <w:rPr>
          <w:rFonts w:ascii="Arial" w:hAnsi="Arial" w:cs="Arial"/>
          <w:sz w:val="24"/>
          <w:szCs w:val="24"/>
        </w:rPr>
        <w:t xml:space="preserve"> </w:t>
      </w:r>
      <w:r w:rsidR="00B54A4F" w:rsidRPr="00A41F7B">
        <w:rPr>
          <w:rFonts w:ascii="Arial" w:hAnsi="Arial" w:cs="Arial"/>
          <w:sz w:val="24"/>
          <w:szCs w:val="24"/>
        </w:rPr>
        <w:t>‘</w:t>
      </w:r>
      <w:r w:rsidR="00B36FD5" w:rsidRPr="00A41F7B">
        <w:rPr>
          <w:rFonts w:ascii="Arial" w:hAnsi="Arial" w:cs="Arial"/>
          <w:sz w:val="24"/>
          <w:szCs w:val="24"/>
        </w:rPr>
        <w:t xml:space="preserve">that </w:t>
      </w:r>
      <w:proofErr w:type="gramStart"/>
      <w:r w:rsidR="00B36FD5" w:rsidRPr="00A41F7B">
        <w:rPr>
          <w:rFonts w:ascii="Arial" w:hAnsi="Arial" w:cs="Arial"/>
          <w:sz w:val="24"/>
          <w:szCs w:val="24"/>
        </w:rPr>
        <w:t>th</w:t>
      </w:r>
      <w:r w:rsidR="00DC5197" w:rsidRPr="00A41F7B">
        <w:rPr>
          <w:rFonts w:ascii="Arial" w:hAnsi="Arial" w:cs="Arial"/>
          <w:sz w:val="24"/>
          <w:szCs w:val="24"/>
        </w:rPr>
        <w:t>is</w:t>
      </w:r>
      <w:r w:rsidR="00B36FD5" w:rsidRPr="00A41F7B">
        <w:rPr>
          <w:rFonts w:ascii="Arial" w:hAnsi="Arial" w:cs="Arial"/>
          <w:sz w:val="24"/>
          <w:szCs w:val="24"/>
        </w:rPr>
        <w:t xml:space="preserve"> is why</w:t>
      </w:r>
      <w:proofErr w:type="gramEnd"/>
      <w:r w:rsidR="00B36FD5" w:rsidRPr="00A41F7B">
        <w:rPr>
          <w:rFonts w:ascii="Arial" w:hAnsi="Arial" w:cs="Arial"/>
          <w:sz w:val="24"/>
          <w:szCs w:val="24"/>
        </w:rPr>
        <w:t xml:space="preserve"> we are still trapped in </w:t>
      </w:r>
      <w:r w:rsidR="00DC5197" w:rsidRPr="00A41F7B">
        <w:rPr>
          <w:rFonts w:ascii="Arial" w:hAnsi="Arial" w:cs="Arial"/>
          <w:sz w:val="24"/>
          <w:szCs w:val="24"/>
        </w:rPr>
        <w:t xml:space="preserve">ways of </w:t>
      </w:r>
      <w:r w:rsidR="009B1EAF" w:rsidRPr="00A41F7B">
        <w:rPr>
          <w:rFonts w:ascii="Arial" w:hAnsi="Arial" w:cs="Arial"/>
          <w:sz w:val="24"/>
          <w:szCs w:val="24"/>
        </w:rPr>
        <w:t xml:space="preserve">thinking that do not support sustainable </w:t>
      </w:r>
      <w:r w:rsidR="00DC5197" w:rsidRPr="00A41F7B">
        <w:rPr>
          <w:rFonts w:ascii="Arial" w:hAnsi="Arial" w:cs="Arial"/>
          <w:sz w:val="24"/>
          <w:szCs w:val="24"/>
        </w:rPr>
        <w:t>development</w:t>
      </w:r>
      <w:r w:rsidR="00B54A4F" w:rsidRPr="00A41F7B">
        <w:rPr>
          <w:rFonts w:ascii="Arial" w:hAnsi="Arial" w:cs="Arial"/>
          <w:sz w:val="24"/>
          <w:szCs w:val="24"/>
        </w:rPr>
        <w:t>,</w:t>
      </w:r>
      <w:r w:rsidR="00B36FD5" w:rsidRPr="00A41F7B">
        <w:rPr>
          <w:rFonts w:ascii="Arial" w:hAnsi="Arial" w:cs="Arial"/>
          <w:sz w:val="24"/>
          <w:szCs w:val="24"/>
        </w:rPr>
        <w:t xml:space="preserve"> because we are unwilling to think outside the box, </w:t>
      </w:r>
      <w:r w:rsidR="00F8036E" w:rsidRPr="00A41F7B">
        <w:rPr>
          <w:rFonts w:ascii="Arial" w:hAnsi="Arial" w:cs="Arial"/>
          <w:sz w:val="24"/>
          <w:szCs w:val="24"/>
        </w:rPr>
        <w:t>take risks and se</w:t>
      </w:r>
      <w:r w:rsidR="00B54A4F" w:rsidRPr="00A41F7B">
        <w:rPr>
          <w:rFonts w:ascii="Arial" w:hAnsi="Arial" w:cs="Arial"/>
          <w:sz w:val="24"/>
          <w:szCs w:val="24"/>
        </w:rPr>
        <w:t>a</w:t>
      </w:r>
      <w:r w:rsidR="00F8036E" w:rsidRPr="00A41F7B">
        <w:rPr>
          <w:rFonts w:ascii="Arial" w:hAnsi="Arial" w:cs="Arial"/>
          <w:sz w:val="24"/>
          <w:szCs w:val="24"/>
        </w:rPr>
        <w:t>rch for our own creative solutions</w:t>
      </w:r>
      <w:r w:rsidR="00436534" w:rsidRPr="00A41F7B">
        <w:rPr>
          <w:rFonts w:ascii="Arial" w:hAnsi="Arial" w:cs="Arial"/>
          <w:sz w:val="24"/>
          <w:szCs w:val="24"/>
        </w:rPr>
        <w:t>?</w:t>
      </w:r>
      <w:r w:rsidR="00B54A4F" w:rsidRPr="00A41F7B">
        <w:rPr>
          <w:rFonts w:ascii="Arial" w:hAnsi="Arial" w:cs="Arial"/>
          <w:sz w:val="24"/>
          <w:szCs w:val="24"/>
        </w:rPr>
        <w:t>’</w:t>
      </w:r>
      <w:r w:rsidR="00B36FD5" w:rsidRPr="00A41F7B">
        <w:rPr>
          <w:rFonts w:ascii="Arial" w:hAnsi="Arial" w:cs="Arial"/>
          <w:sz w:val="24"/>
          <w:szCs w:val="24"/>
        </w:rPr>
        <w:t xml:space="preserve"> </w:t>
      </w:r>
      <w:r w:rsidR="00F8036E" w:rsidRPr="00A41F7B">
        <w:rPr>
          <w:rFonts w:ascii="Arial" w:hAnsi="Arial" w:cs="Arial"/>
          <w:sz w:val="24"/>
          <w:szCs w:val="24"/>
        </w:rPr>
        <w:t>There</w:t>
      </w:r>
      <w:r w:rsidR="00B36FD5" w:rsidRPr="00A41F7B">
        <w:rPr>
          <w:rFonts w:ascii="Arial" w:hAnsi="Arial" w:cs="Arial"/>
          <w:sz w:val="24"/>
          <w:szCs w:val="24"/>
        </w:rPr>
        <w:t xml:space="preserve"> was a</w:t>
      </w:r>
      <w:r w:rsidR="00F8036E" w:rsidRPr="00A41F7B">
        <w:rPr>
          <w:rFonts w:ascii="Arial" w:hAnsi="Arial" w:cs="Arial"/>
          <w:sz w:val="24"/>
          <w:szCs w:val="24"/>
        </w:rPr>
        <w:t xml:space="preserve"> </w:t>
      </w:r>
      <w:r w:rsidR="00B36FD5" w:rsidRPr="00A41F7B">
        <w:rPr>
          <w:rFonts w:ascii="Arial" w:hAnsi="Arial" w:cs="Arial"/>
          <w:sz w:val="24"/>
          <w:szCs w:val="24"/>
        </w:rPr>
        <w:t>si</w:t>
      </w:r>
      <w:r w:rsidR="00F8036E" w:rsidRPr="00A41F7B">
        <w:rPr>
          <w:rFonts w:ascii="Arial" w:hAnsi="Arial" w:cs="Arial"/>
          <w:sz w:val="24"/>
          <w:szCs w:val="24"/>
        </w:rPr>
        <w:t>le</w:t>
      </w:r>
      <w:r w:rsidR="00B36FD5" w:rsidRPr="00A41F7B">
        <w:rPr>
          <w:rFonts w:ascii="Arial" w:hAnsi="Arial" w:cs="Arial"/>
          <w:sz w:val="24"/>
          <w:szCs w:val="24"/>
        </w:rPr>
        <w:t>nce and then we carried on as if nothing had been said</w:t>
      </w:r>
      <w:r w:rsidR="00F8036E" w:rsidRPr="00A41F7B">
        <w:rPr>
          <w:rFonts w:ascii="Arial" w:hAnsi="Arial" w:cs="Arial"/>
          <w:sz w:val="24"/>
          <w:szCs w:val="24"/>
        </w:rPr>
        <w:t xml:space="preserve">, </w:t>
      </w:r>
      <w:r w:rsidR="00B36FD5" w:rsidRPr="00A41F7B">
        <w:rPr>
          <w:rFonts w:ascii="Arial" w:hAnsi="Arial" w:cs="Arial"/>
          <w:sz w:val="24"/>
          <w:szCs w:val="24"/>
        </w:rPr>
        <w:t>ticking the correct boxes.</w:t>
      </w:r>
      <w:r w:rsidR="00F8036E" w:rsidRPr="00A41F7B">
        <w:rPr>
          <w:rFonts w:ascii="Arial" w:hAnsi="Arial" w:cs="Arial"/>
          <w:sz w:val="24"/>
          <w:szCs w:val="24"/>
        </w:rPr>
        <w:t xml:space="preserve">  </w:t>
      </w:r>
    </w:p>
    <w:p w14:paraId="4EA18A30" w14:textId="45772354" w:rsidR="00C13B60" w:rsidRPr="00A41F7B" w:rsidRDefault="00B36FD5" w:rsidP="00A41F7B">
      <w:pPr>
        <w:spacing w:line="360" w:lineRule="auto"/>
        <w:jc w:val="both"/>
        <w:rPr>
          <w:rFonts w:ascii="Arial" w:hAnsi="Arial" w:cs="Arial"/>
          <w:sz w:val="24"/>
          <w:szCs w:val="24"/>
        </w:rPr>
      </w:pPr>
      <w:r w:rsidRPr="00A41F7B">
        <w:rPr>
          <w:rFonts w:ascii="Arial" w:hAnsi="Arial" w:cs="Arial"/>
          <w:sz w:val="24"/>
          <w:szCs w:val="24"/>
        </w:rPr>
        <w:t>I</w:t>
      </w:r>
      <w:r w:rsidR="00C13B60" w:rsidRPr="00A41F7B">
        <w:rPr>
          <w:rFonts w:ascii="Arial" w:hAnsi="Arial" w:cs="Arial"/>
          <w:sz w:val="24"/>
          <w:szCs w:val="24"/>
        </w:rPr>
        <w:t xml:space="preserve">n the same week I drove in the mist to the Welsh village of </w:t>
      </w:r>
      <w:proofErr w:type="spellStart"/>
      <w:r w:rsidR="00C13B60" w:rsidRPr="00A41F7B">
        <w:rPr>
          <w:rFonts w:ascii="Arial" w:hAnsi="Arial" w:cs="Arial"/>
          <w:sz w:val="24"/>
          <w:szCs w:val="24"/>
        </w:rPr>
        <w:t>Crymych</w:t>
      </w:r>
      <w:proofErr w:type="spellEnd"/>
      <w:r w:rsidR="00C13B60" w:rsidRPr="00A41F7B">
        <w:rPr>
          <w:rFonts w:ascii="Arial" w:hAnsi="Arial" w:cs="Arial"/>
          <w:sz w:val="24"/>
          <w:szCs w:val="24"/>
        </w:rPr>
        <w:t xml:space="preserve"> to</w:t>
      </w:r>
      <w:r w:rsidR="007206DE" w:rsidRPr="00A41F7B">
        <w:rPr>
          <w:rFonts w:ascii="Arial" w:hAnsi="Arial" w:cs="Arial"/>
          <w:sz w:val="24"/>
          <w:szCs w:val="24"/>
        </w:rPr>
        <w:t xml:space="preserve"> gather with 160 local people to watch</w:t>
      </w:r>
      <w:r w:rsidR="00C13B60" w:rsidRPr="00A41F7B">
        <w:rPr>
          <w:rFonts w:ascii="Arial" w:hAnsi="Arial" w:cs="Arial"/>
          <w:sz w:val="24"/>
          <w:szCs w:val="24"/>
        </w:rPr>
        <w:t xml:space="preserve"> the</w:t>
      </w:r>
      <w:r w:rsidR="007206DE" w:rsidRPr="00A41F7B">
        <w:rPr>
          <w:rFonts w:ascii="Arial" w:hAnsi="Arial" w:cs="Arial"/>
          <w:sz w:val="24"/>
          <w:szCs w:val="24"/>
        </w:rPr>
        <w:t xml:space="preserve"> film</w:t>
      </w:r>
      <w:r w:rsidR="00C13B60" w:rsidRPr="00A41F7B">
        <w:rPr>
          <w:rFonts w:ascii="Arial" w:hAnsi="Arial" w:cs="Arial"/>
          <w:sz w:val="24"/>
          <w:szCs w:val="24"/>
        </w:rPr>
        <w:t xml:space="preserve"> </w:t>
      </w:r>
      <w:r w:rsidR="005841AB" w:rsidRPr="00A41F7B">
        <w:rPr>
          <w:rFonts w:ascii="Arial" w:hAnsi="Arial" w:cs="Arial"/>
          <w:sz w:val="24"/>
          <w:szCs w:val="24"/>
        </w:rPr>
        <w:t>‘</w:t>
      </w:r>
      <w:r w:rsidR="00C13B60" w:rsidRPr="00A41F7B">
        <w:rPr>
          <w:rFonts w:ascii="Arial" w:hAnsi="Arial" w:cs="Arial"/>
          <w:sz w:val="24"/>
          <w:szCs w:val="24"/>
        </w:rPr>
        <w:t>Tomorrow</w:t>
      </w:r>
      <w:r w:rsidR="005841AB" w:rsidRPr="00A41F7B">
        <w:rPr>
          <w:rFonts w:ascii="Arial" w:hAnsi="Arial" w:cs="Arial"/>
          <w:sz w:val="24"/>
          <w:szCs w:val="24"/>
        </w:rPr>
        <w:t>’</w:t>
      </w:r>
      <w:r w:rsidR="00C13B60" w:rsidRPr="00A41F7B">
        <w:rPr>
          <w:rFonts w:ascii="Arial" w:hAnsi="Arial" w:cs="Arial"/>
          <w:sz w:val="24"/>
          <w:szCs w:val="24"/>
        </w:rPr>
        <w:t xml:space="preserve"> </w:t>
      </w:r>
      <w:r w:rsidR="007206DE" w:rsidRPr="00A41F7B">
        <w:rPr>
          <w:rFonts w:ascii="Arial" w:hAnsi="Arial" w:cs="Arial"/>
          <w:sz w:val="24"/>
          <w:szCs w:val="24"/>
        </w:rPr>
        <w:t xml:space="preserve">that showcases ten different inspiring stories of people making changes at a grassroots level in reinventing </w:t>
      </w:r>
      <w:r w:rsidR="00046541" w:rsidRPr="00A41F7B">
        <w:rPr>
          <w:rFonts w:ascii="Arial" w:hAnsi="Arial" w:cs="Arial"/>
          <w:sz w:val="24"/>
          <w:szCs w:val="24"/>
        </w:rPr>
        <w:t xml:space="preserve">the </w:t>
      </w:r>
      <w:r w:rsidR="007206DE" w:rsidRPr="00A41F7B">
        <w:rPr>
          <w:rFonts w:ascii="Arial" w:hAnsi="Arial" w:cs="Arial"/>
          <w:sz w:val="24"/>
          <w:szCs w:val="24"/>
        </w:rPr>
        <w:t xml:space="preserve">economy, energy, agriculture, democracy and education </w:t>
      </w:r>
      <w:r w:rsidR="00F8036E" w:rsidRPr="00A41F7B">
        <w:rPr>
          <w:rFonts w:ascii="Arial" w:hAnsi="Arial" w:cs="Arial"/>
          <w:sz w:val="24"/>
          <w:szCs w:val="24"/>
        </w:rPr>
        <w:t xml:space="preserve">wherever they are </w:t>
      </w:r>
      <w:r w:rsidR="00B54A4F" w:rsidRPr="00A41F7B">
        <w:rPr>
          <w:rFonts w:ascii="Arial" w:hAnsi="Arial" w:cs="Arial"/>
          <w:sz w:val="24"/>
          <w:szCs w:val="24"/>
        </w:rPr>
        <w:t>to</w:t>
      </w:r>
      <w:r w:rsidR="007206DE" w:rsidRPr="00A41F7B">
        <w:rPr>
          <w:rFonts w:ascii="Arial" w:hAnsi="Arial" w:cs="Arial"/>
          <w:sz w:val="24"/>
          <w:szCs w:val="24"/>
        </w:rPr>
        <w:t xml:space="preserve"> address the ecological, economical and social crises </w:t>
      </w:r>
      <w:r w:rsidR="00F8036E" w:rsidRPr="00A41F7B">
        <w:rPr>
          <w:rFonts w:ascii="Arial" w:hAnsi="Arial" w:cs="Arial"/>
          <w:sz w:val="24"/>
          <w:szCs w:val="24"/>
        </w:rPr>
        <w:t>the</w:t>
      </w:r>
      <w:r w:rsidR="00B54A4F" w:rsidRPr="00A41F7B">
        <w:rPr>
          <w:rFonts w:ascii="Arial" w:hAnsi="Arial" w:cs="Arial"/>
          <w:sz w:val="24"/>
          <w:szCs w:val="24"/>
        </w:rPr>
        <w:t>ir communities</w:t>
      </w:r>
      <w:r w:rsidR="007206DE" w:rsidRPr="00A41F7B">
        <w:rPr>
          <w:rFonts w:ascii="Arial" w:hAnsi="Arial" w:cs="Arial"/>
          <w:sz w:val="24"/>
          <w:szCs w:val="24"/>
        </w:rPr>
        <w:t xml:space="preserve"> are </w:t>
      </w:r>
      <w:r w:rsidR="007100CE" w:rsidRPr="00A41F7B">
        <w:rPr>
          <w:rFonts w:ascii="Arial" w:hAnsi="Arial" w:cs="Arial"/>
          <w:sz w:val="24"/>
          <w:szCs w:val="24"/>
        </w:rPr>
        <w:t>facing</w:t>
      </w:r>
      <w:r w:rsidR="005841AB" w:rsidRPr="00A41F7B">
        <w:rPr>
          <w:rFonts w:ascii="Arial" w:hAnsi="Arial" w:cs="Arial"/>
          <w:sz w:val="24"/>
          <w:szCs w:val="24"/>
        </w:rPr>
        <w:t xml:space="preserve"> (</w:t>
      </w:r>
      <w:r w:rsidR="00120D79" w:rsidRPr="00A41F7B">
        <w:rPr>
          <w:rFonts w:ascii="Arial" w:hAnsi="Arial" w:cs="Arial"/>
          <w:sz w:val="24"/>
          <w:szCs w:val="24"/>
        </w:rPr>
        <w:t>Dion and Laurent, 2015)</w:t>
      </w:r>
      <w:r w:rsidR="007206DE" w:rsidRPr="00A41F7B">
        <w:rPr>
          <w:rFonts w:ascii="Arial" w:hAnsi="Arial" w:cs="Arial"/>
          <w:sz w:val="24"/>
          <w:szCs w:val="24"/>
        </w:rPr>
        <w:t>.</w:t>
      </w:r>
      <w:r w:rsidR="00F8036E" w:rsidRPr="00A41F7B">
        <w:rPr>
          <w:rFonts w:ascii="Arial" w:hAnsi="Arial" w:cs="Arial"/>
          <w:sz w:val="24"/>
          <w:szCs w:val="24"/>
        </w:rPr>
        <w:t xml:space="preserve">  Afterwards</w:t>
      </w:r>
      <w:r w:rsidR="00B54A4F" w:rsidRPr="00A41F7B">
        <w:rPr>
          <w:rFonts w:ascii="Arial" w:hAnsi="Arial" w:cs="Arial"/>
          <w:sz w:val="24"/>
          <w:szCs w:val="24"/>
        </w:rPr>
        <w:t>,</w:t>
      </w:r>
      <w:r w:rsidR="00F8036E" w:rsidRPr="00A41F7B">
        <w:rPr>
          <w:rFonts w:ascii="Arial" w:hAnsi="Arial" w:cs="Arial"/>
          <w:sz w:val="24"/>
          <w:szCs w:val="24"/>
        </w:rPr>
        <w:t xml:space="preserve"> there was a chance to network with groups and organisations who live locally and who demonstrating and living alternatives here and now.</w:t>
      </w:r>
    </w:p>
    <w:p w14:paraId="24EA77BA" w14:textId="5EE6849B" w:rsidR="00D133A2" w:rsidRPr="00A41F7B" w:rsidRDefault="00D133A2" w:rsidP="00A41F7B">
      <w:pPr>
        <w:spacing w:line="360" w:lineRule="auto"/>
        <w:jc w:val="both"/>
        <w:rPr>
          <w:rFonts w:ascii="Arial" w:hAnsi="Arial" w:cs="Arial"/>
          <w:sz w:val="24"/>
          <w:szCs w:val="24"/>
        </w:rPr>
      </w:pPr>
      <w:r w:rsidRPr="00A41F7B">
        <w:rPr>
          <w:rFonts w:ascii="Arial" w:hAnsi="Arial" w:cs="Arial"/>
          <w:sz w:val="24"/>
          <w:szCs w:val="24"/>
        </w:rPr>
        <w:t xml:space="preserve">And </w:t>
      </w:r>
      <w:r w:rsidR="00B54A4F" w:rsidRPr="00A41F7B">
        <w:rPr>
          <w:rFonts w:ascii="Arial" w:hAnsi="Arial" w:cs="Arial"/>
          <w:sz w:val="24"/>
          <w:szCs w:val="24"/>
        </w:rPr>
        <w:t>finally,</w:t>
      </w:r>
      <w:r w:rsidRPr="00A41F7B">
        <w:rPr>
          <w:rFonts w:ascii="Arial" w:hAnsi="Arial" w:cs="Arial"/>
          <w:sz w:val="24"/>
          <w:szCs w:val="24"/>
        </w:rPr>
        <w:t xml:space="preserve"> a field trip to </w:t>
      </w:r>
      <w:r w:rsidR="00B54A4F" w:rsidRPr="00A41F7B">
        <w:rPr>
          <w:rFonts w:ascii="Arial" w:hAnsi="Arial" w:cs="Arial"/>
          <w:sz w:val="24"/>
          <w:szCs w:val="24"/>
        </w:rPr>
        <w:t>‘</w:t>
      </w:r>
      <w:r w:rsidRPr="00A41F7B">
        <w:rPr>
          <w:rFonts w:ascii="Arial" w:hAnsi="Arial" w:cs="Arial"/>
          <w:sz w:val="24"/>
          <w:szCs w:val="24"/>
        </w:rPr>
        <w:t>Down to Earth</w:t>
      </w:r>
      <w:r w:rsidR="00B54A4F" w:rsidRPr="00A41F7B">
        <w:rPr>
          <w:rFonts w:ascii="Arial" w:hAnsi="Arial" w:cs="Arial"/>
          <w:sz w:val="24"/>
          <w:szCs w:val="24"/>
        </w:rPr>
        <w:t>’</w:t>
      </w:r>
      <w:r w:rsidRPr="00A41F7B">
        <w:rPr>
          <w:rFonts w:ascii="Arial" w:hAnsi="Arial" w:cs="Arial"/>
          <w:sz w:val="24"/>
          <w:szCs w:val="24"/>
        </w:rPr>
        <w:t xml:space="preserve"> where</w:t>
      </w:r>
      <w:r w:rsidR="00B54A4F" w:rsidRPr="00A41F7B">
        <w:rPr>
          <w:rFonts w:ascii="Arial" w:hAnsi="Arial" w:cs="Arial"/>
          <w:sz w:val="24"/>
          <w:szCs w:val="24"/>
        </w:rPr>
        <w:t>,</w:t>
      </w:r>
      <w:r w:rsidRPr="00A41F7B">
        <w:rPr>
          <w:rFonts w:ascii="Arial" w:hAnsi="Arial" w:cs="Arial"/>
          <w:sz w:val="24"/>
          <w:szCs w:val="24"/>
        </w:rPr>
        <w:t xml:space="preserve"> </w:t>
      </w:r>
      <w:r w:rsidR="007206DE" w:rsidRPr="00A41F7B">
        <w:rPr>
          <w:rFonts w:ascii="Arial" w:hAnsi="Arial" w:cs="Arial"/>
          <w:sz w:val="24"/>
          <w:szCs w:val="24"/>
        </w:rPr>
        <w:t>as students</w:t>
      </w:r>
      <w:r w:rsidR="00B54A4F" w:rsidRPr="00A41F7B">
        <w:rPr>
          <w:rFonts w:ascii="Arial" w:hAnsi="Arial" w:cs="Arial"/>
          <w:sz w:val="24"/>
          <w:szCs w:val="24"/>
        </w:rPr>
        <w:t>,</w:t>
      </w:r>
      <w:r w:rsidR="007206DE" w:rsidRPr="00A41F7B">
        <w:rPr>
          <w:rFonts w:ascii="Arial" w:hAnsi="Arial" w:cs="Arial"/>
          <w:sz w:val="24"/>
          <w:szCs w:val="24"/>
        </w:rPr>
        <w:t xml:space="preserve"> we ‘played’ </w:t>
      </w:r>
      <w:r w:rsidR="00B54A4F" w:rsidRPr="00A41F7B">
        <w:rPr>
          <w:rFonts w:ascii="Arial" w:hAnsi="Arial" w:cs="Arial"/>
          <w:sz w:val="24"/>
          <w:szCs w:val="24"/>
        </w:rPr>
        <w:t xml:space="preserve">games </w:t>
      </w:r>
      <w:r w:rsidR="007206DE" w:rsidRPr="00A41F7B">
        <w:rPr>
          <w:rFonts w:ascii="Arial" w:hAnsi="Arial" w:cs="Arial"/>
          <w:sz w:val="24"/>
          <w:szCs w:val="24"/>
        </w:rPr>
        <w:t xml:space="preserve">and climbed trees and where the leader suggested that in 20 years’ time all early </w:t>
      </w:r>
      <w:r w:rsidR="007D17E7" w:rsidRPr="00A41F7B">
        <w:rPr>
          <w:rFonts w:ascii="Arial" w:hAnsi="Arial" w:cs="Arial"/>
          <w:sz w:val="24"/>
          <w:szCs w:val="24"/>
        </w:rPr>
        <w:t>year</w:t>
      </w:r>
      <w:r w:rsidR="00F1172A" w:rsidRPr="00A41F7B">
        <w:rPr>
          <w:rFonts w:ascii="Arial" w:hAnsi="Arial" w:cs="Arial"/>
          <w:sz w:val="24"/>
          <w:szCs w:val="24"/>
        </w:rPr>
        <w:t>s’</w:t>
      </w:r>
      <w:r w:rsidR="007206DE" w:rsidRPr="00A41F7B">
        <w:rPr>
          <w:rFonts w:ascii="Arial" w:hAnsi="Arial" w:cs="Arial"/>
          <w:sz w:val="24"/>
          <w:szCs w:val="24"/>
        </w:rPr>
        <w:t xml:space="preserve"> settings w</w:t>
      </w:r>
      <w:r w:rsidR="00F1172A" w:rsidRPr="00A41F7B">
        <w:rPr>
          <w:rFonts w:ascii="Arial" w:hAnsi="Arial" w:cs="Arial"/>
          <w:sz w:val="24"/>
          <w:szCs w:val="24"/>
        </w:rPr>
        <w:t>ill</w:t>
      </w:r>
      <w:r w:rsidR="007206DE" w:rsidRPr="00A41F7B">
        <w:rPr>
          <w:rFonts w:ascii="Arial" w:hAnsi="Arial" w:cs="Arial"/>
          <w:sz w:val="24"/>
          <w:szCs w:val="24"/>
        </w:rPr>
        <w:t xml:space="preserve"> be based on Nature Kindergartens.</w:t>
      </w:r>
    </w:p>
    <w:p w14:paraId="6623CBDD" w14:textId="57338DBB" w:rsidR="00D101CC" w:rsidRPr="00A41F7B" w:rsidRDefault="00D57521"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t>ESDGC and EARLY YEARS EDUCATION IN WALES</w:t>
      </w:r>
    </w:p>
    <w:p w14:paraId="5417A427" w14:textId="40F4E070" w:rsidR="0077627D" w:rsidRPr="00A41F7B" w:rsidRDefault="00287210" w:rsidP="00A41F7B">
      <w:pPr>
        <w:spacing w:line="360" w:lineRule="auto"/>
        <w:jc w:val="both"/>
        <w:rPr>
          <w:rFonts w:ascii="Arial" w:hAnsi="Arial" w:cs="Arial"/>
          <w:sz w:val="24"/>
          <w:szCs w:val="24"/>
        </w:rPr>
      </w:pPr>
      <w:r w:rsidRPr="00A41F7B">
        <w:rPr>
          <w:rFonts w:ascii="Arial" w:hAnsi="Arial" w:cs="Arial"/>
          <w:sz w:val="24"/>
          <w:szCs w:val="24"/>
        </w:rPr>
        <w:t>T</w:t>
      </w:r>
      <w:r w:rsidR="00AA6BDB" w:rsidRPr="00A41F7B">
        <w:rPr>
          <w:rFonts w:ascii="Arial" w:hAnsi="Arial" w:cs="Arial"/>
          <w:sz w:val="24"/>
          <w:szCs w:val="24"/>
        </w:rPr>
        <w:t xml:space="preserve">he United Nations Brundtland Commission (1987) </w:t>
      </w:r>
      <w:r w:rsidR="00AA6BDB" w:rsidRPr="00A41F7B">
        <w:rPr>
          <w:rFonts w:ascii="Arial" w:hAnsi="Arial" w:cs="Arial"/>
          <w:bCs/>
          <w:sz w:val="24"/>
          <w:szCs w:val="24"/>
        </w:rPr>
        <w:t>define</w:t>
      </w:r>
      <w:r w:rsidRPr="00A41F7B">
        <w:rPr>
          <w:rFonts w:ascii="Arial" w:hAnsi="Arial" w:cs="Arial"/>
          <w:bCs/>
          <w:sz w:val="24"/>
          <w:szCs w:val="24"/>
        </w:rPr>
        <w:t>s</w:t>
      </w:r>
      <w:r w:rsidR="00AA6BDB" w:rsidRPr="00A41F7B">
        <w:rPr>
          <w:rFonts w:ascii="Arial" w:hAnsi="Arial" w:cs="Arial"/>
          <w:bCs/>
          <w:sz w:val="24"/>
          <w:szCs w:val="24"/>
        </w:rPr>
        <w:t xml:space="preserve"> sustainable</w:t>
      </w:r>
      <w:r w:rsidR="00AA6BDB" w:rsidRPr="00A41F7B">
        <w:rPr>
          <w:rFonts w:ascii="Arial" w:hAnsi="Arial" w:cs="Arial"/>
          <w:sz w:val="24"/>
          <w:szCs w:val="24"/>
        </w:rPr>
        <w:t> </w:t>
      </w:r>
      <w:r w:rsidRPr="00A41F7B">
        <w:rPr>
          <w:rFonts w:ascii="Arial" w:hAnsi="Arial" w:cs="Arial"/>
          <w:sz w:val="24"/>
          <w:szCs w:val="24"/>
        </w:rPr>
        <w:t>development as</w:t>
      </w:r>
      <w:r w:rsidR="00AA6BDB" w:rsidRPr="00A41F7B">
        <w:rPr>
          <w:rFonts w:ascii="Arial" w:hAnsi="Arial" w:cs="Arial"/>
          <w:sz w:val="24"/>
          <w:szCs w:val="24"/>
        </w:rPr>
        <w:t xml:space="preserve"> </w:t>
      </w:r>
      <w:r w:rsidRPr="00A41F7B">
        <w:rPr>
          <w:rFonts w:ascii="Arial" w:hAnsi="Arial" w:cs="Arial"/>
          <w:sz w:val="24"/>
          <w:szCs w:val="24"/>
        </w:rPr>
        <w:t>‘</w:t>
      </w:r>
      <w:r w:rsidR="00AA6BDB" w:rsidRPr="00A41F7B">
        <w:rPr>
          <w:rFonts w:ascii="Arial" w:hAnsi="Arial" w:cs="Arial"/>
          <w:sz w:val="24"/>
          <w:szCs w:val="24"/>
        </w:rPr>
        <w:t>meeting the needs of the present without compromising the ability of future generations to meet their own needs</w:t>
      </w:r>
      <w:r w:rsidR="00537E41" w:rsidRPr="00A41F7B">
        <w:rPr>
          <w:rFonts w:ascii="Arial" w:hAnsi="Arial" w:cs="Arial"/>
          <w:sz w:val="24"/>
          <w:szCs w:val="24"/>
        </w:rPr>
        <w:t>’</w:t>
      </w:r>
      <w:r w:rsidR="00AA6BDB" w:rsidRPr="00A41F7B">
        <w:rPr>
          <w:rFonts w:ascii="Arial" w:hAnsi="Arial" w:cs="Arial"/>
          <w:sz w:val="24"/>
          <w:szCs w:val="24"/>
        </w:rPr>
        <w:t xml:space="preserve"> (Report of the World Commission on Environment and Development).  </w:t>
      </w:r>
      <w:r w:rsidR="00537E41" w:rsidRPr="00A41F7B">
        <w:rPr>
          <w:rFonts w:ascii="Arial" w:hAnsi="Arial" w:cs="Arial"/>
          <w:sz w:val="24"/>
          <w:szCs w:val="24"/>
        </w:rPr>
        <w:t xml:space="preserve">Wales leads the way in Europe for responding to the international sustainable development agenda by creating government policies such as </w:t>
      </w:r>
      <w:r w:rsidRPr="00A41F7B">
        <w:rPr>
          <w:rFonts w:ascii="Arial" w:hAnsi="Arial" w:cs="Arial"/>
          <w:sz w:val="24"/>
          <w:szCs w:val="24"/>
        </w:rPr>
        <w:t xml:space="preserve">The ESDGC </w:t>
      </w:r>
      <w:r w:rsidR="00537E41" w:rsidRPr="00A41F7B">
        <w:rPr>
          <w:rFonts w:ascii="Arial" w:hAnsi="Arial" w:cs="Arial"/>
          <w:sz w:val="24"/>
          <w:szCs w:val="24"/>
        </w:rPr>
        <w:t>which</w:t>
      </w:r>
      <w:r w:rsidRPr="00A41F7B">
        <w:rPr>
          <w:rFonts w:ascii="Arial" w:hAnsi="Arial" w:cs="Arial"/>
          <w:sz w:val="24"/>
          <w:szCs w:val="24"/>
        </w:rPr>
        <w:t xml:space="preserve"> makes it the duty of all school settings to embed the goals of sustainable development and global citizenship across the curriculum including </w:t>
      </w:r>
      <w:r w:rsidR="00C92BC3" w:rsidRPr="00A41F7B">
        <w:rPr>
          <w:rFonts w:ascii="Arial" w:hAnsi="Arial" w:cs="Arial"/>
          <w:sz w:val="24"/>
          <w:szCs w:val="24"/>
        </w:rPr>
        <w:t xml:space="preserve">the </w:t>
      </w:r>
      <w:r w:rsidRPr="00A41F7B">
        <w:rPr>
          <w:rFonts w:ascii="Arial" w:hAnsi="Arial" w:cs="Arial"/>
          <w:sz w:val="24"/>
          <w:szCs w:val="24"/>
        </w:rPr>
        <w:t>Foundation Phase</w:t>
      </w:r>
      <w:r w:rsidR="00537E41" w:rsidRPr="00A41F7B">
        <w:rPr>
          <w:rFonts w:ascii="Arial" w:hAnsi="Arial" w:cs="Arial"/>
          <w:sz w:val="24"/>
          <w:szCs w:val="24"/>
        </w:rPr>
        <w:t xml:space="preserve"> </w:t>
      </w:r>
      <w:r w:rsidR="00AA6BDB" w:rsidRPr="00A41F7B">
        <w:rPr>
          <w:rFonts w:ascii="Arial" w:hAnsi="Arial" w:cs="Arial"/>
          <w:sz w:val="24"/>
          <w:szCs w:val="24"/>
        </w:rPr>
        <w:t>(</w:t>
      </w:r>
      <w:proofErr w:type="spellStart"/>
      <w:r w:rsidR="006502A7" w:rsidRPr="00A41F7B">
        <w:rPr>
          <w:rFonts w:ascii="Arial" w:hAnsi="Arial" w:cs="Arial"/>
          <w:sz w:val="24"/>
          <w:szCs w:val="24"/>
        </w:rPr>
        <w:t>Bouren</w:t>
      </w:r>
      <w:proofErr w:type="spellEnd"/>
      <w:r w:rsidR="006502A7" w:rsidRPr="00A41F7B">
        <w:rPr>
          <w:rFonts w:ascii="Arial" w:hAnsi="Arial" w:cs="Arial"/>
          <w:sz w:val="24"/>
          <w:szCs w:val="24"/>
        </w:rPr>
        <w:t xml:space="preserve"> et al, 2016</w:t>
      </w:r>
      <w:r w:rsidRPr="00A41F7B">
        <w:rPr>
          <w:rFonts w:ascii="Arial" w:hAnsi="Arial" w:cs="Arial"/>
          <w:sz w:val="24"/>
          <w:szCs w:val="24"/>
        </w:rPr>
        <w:t>)</w:t>
      </w:r>
      <w:r w:rsidR="00537E41" w:rsidRPr="00A41F7B">
        <w:rPr>
          <w:rFonts w:ascii="Arial" w:hAnsi="Arial" w:cs="Arial"/>
          <w:sz w:val="24"/>
          <w:szCs w:val="24"/>
        </w:rPr>
        <w:t xml:space="preserve">. </w:t>
      </w:r>
    </w:p>
    <w:p w14:paraId="63D91985" w14:textId="77777777" w:rsidR="00A41F7B" w:rsidRDefault="00A41F7B" w:rsidP="00A41F7B">
      <w:pPr>
        <w:spacing w:line="360" w:lineRule="auto"/>
        <w:jc w:val="both"/>
        <w:rPr>
          <w:rFonts w:ascii="Arial" w:hAnsi="Arial" w:cs="Arial"/>
          <w:color w:val="4472C4" w:themeColor="accent1"/>
          <w:sz w:val="24"/>
          <w:szCs w:val="24"/>
        </w:rPr>
      </w:pPr>
    </w:p>
    <w:p w14:paraId="0E32490A" w14:textId="049F06EB" w:rsidR="0077627D" w:rsidRPr="00A41F7B" w:rsidRDefault="0077627D"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lastRenderedPageBreak/>
        <w:t>LINKS WITH FOU</w:t>
      </w:r>
      <w:r w:rsidR="008F05ED" w:rsidRPr="00A41F7B">
        <w:rPr>
          <w:rFonts w:ascii="Arial" w:hAnsi="Arial" w:cs="Arial"/>
          <w:color w:val="4472C4" w:themeColor="accent1"/>
          <w:sz w:val="24"/>
          <w:szCs w:val="24"/>
        </w:rPr>
        <w:t>ND</w:t>
      </w:r>
      <w:r w:rsidRPr="00A41F7B">
        <w:rPr>
          <w:rFonts w:ascii="Arial" w:hAnsi="Arial" w:cs="Arial"/>
          <w:color w:val="4472C4" w:themeColor="accent1"/>
          <w:sz w:val="24"/>
          <w:szCs w:val="24"/>
        </w:rPr>
        <w:t>ATION PHASE</w:t>
      </w:r>
    </w:p>
    <w:p w14:paraId="54CD0D80" w14:textId="4C9CCBB2" w:rsidR="00537E41" w:rsidRPr="00A41F7B" w:rsidRDefault="00537E41" w:rsidP="00A41F7B">
      <w:pPr>
        <w:spacing w:line="360" w:lineRule="auto"/>
        <w:jc w:val="both"/>
        <w:rPr>
          <w:rFonts w:ascii="Arial" w:hAnsi="Arial" w:cs="Arial"/>
          <w:sz w:val="24"/>
          <w:szCs w:val="24"/>
        </w:rPr>
      </w:pPr>
      <w:proofErr w:type="spellStart"/>
      <w:r w:rsidRPr="00A41F7B">
        <w:rPr>
          <w:rFonts w:ascii="Arial" w:hAnsi="Arial" w:cs="Arial"/>
          <w:sz w:val="24"/>
          <w:szCs w:val="24"/>
        </w:rPr>
        <w:t>Tinney</w:t>
      </w:r>
      <w:proofErr w:type="spellEnd"/>
      <w:r w:rsidRPr="00A41F7B">
        <w:rPr>
          <w:rFonts w:ascii="Arial" w:hAnsi="Arial" w:cs="Arial"/>
          <w:sz w:val="24"/>
          <w:szCs w:val="24"/>
        </w:rPr>
        <w:t xml:space="preserve"> and Hirst (2018) outline clearly the links that this policy has with early childhood </w:t>
      </w:r>
      <w:r w:rsidR="00C92BC3" w:rsidRPr="00A41F7B">
        <w:rPr>
          <w:rFonts w:ascii="Arial" w:hAnsi="Arial" w:cs="Arial"/>
          <w:sz w:val="24"/>
          <w:szCs w:val="24"/>
        </w:rPr>
        <w:t>principles such as recognising and valuing the rights of the child as defined by UNCRC (1989) and promoting experiential and holistic play</w:t>
      </w:r>
      <w:r w:rsidR="00F464A5" w:rsidRPr="00A41F7B">
        <w:rPr>
          <w:rFonts w:ascii="Arial" w:hAnsi="Arial" w:cs="Arial"/>
          <w:sz w:val="24"/>
          <w:szCs w:val="24"/>
        </w:rPr>
        <w:t>-</w:t>
      </w:r>
      <w:r w:rsidR="00C92BC3" w:rsidRPr="00A41F7B">
        <w:rPr>
          <w:rFonts w:ascii="Arial" w:hAnsi="Arial" w:cs="Arial"/>
          <w:sz w:val="24"/>
          <w:szCs w:val="24"/>
        </w:rPr>
        <w:t>based learning.  Links are also made to the Foundation Phase Areas of Learning (2015)</w:t>
      </w:r>
      <w:r w:rsidR="00D57521" w:rsidRPr="00A41F7B">
        <w:rPr>
          <w:rFonts w:ascii="Arial" w:hAnsi="Arial" w:cs="Arial"/>
          <w:sz w:val="24"/>
          <w:szCs w:val="24"/>
        </w:rPr>
        <w:t xml:space="preserve"> and an example of how this is achieve</w:t>
      </w:r>
      <w:r w:rsidR="001C5CD0" w:rsidRPr="00A41F7B">
        <w:rPr>
          <w:rFonts w:ascii="Arial" w:hAnsi="Arial" w:cs="Arial"/>
          <w:sz w:val="24"/>
          <w:szCs w:val="24"/>
        </w:rPr>
        <w:t>d</w:t>
      </w:r>
      <w:r w:rsidR="00D57521" w:rsidRPr="00A41F7B">
        <w:rPr>
          <w:rFonts w:ascii="Arial" w:hAnsi="Arial" w:cs="Arial"/>
          <w:sz w:val="24"/>
          <w:szCs w:val="24"/>
        </w:rPr>
        <w:t xml:space="preserve"> is provide</w:t>
      </w:r>
      <w:r w:rsidR="001C5CD0" w:rsidRPr="00A41F7B">
        <w:rPr>
          <w:rFonts w:ascii="Arial" w:hAnsi="Arial" w:cs="Arial"/>
          <w:sz w:val="24"/>
          <w:szCs w:val="24"/>
        </w:rPr>
        <w:t>d</w:t>
      </w:r>
      <w:r w:rsidR="00D57521" w:rsidRPr="00A41F7B">
        <w:rPr>
          <w:rFonts w:ascii="Arial" w:hAnsi="Arial" w:cs="Arial"/>
          <w:sz w:val="24"/>
          <w:szCs w:val="24"/>
        </w:rPr>
        <w:t xml:space="preserve"> through a case study of </w:t>
      </w:r>
      <w:proofErr w:type="spellStart"/>
      <w:r w:rsidR="00D57521" w:rsidRPr="00A41F7B">
        <w:rPr>
          <w:rFonts w:ascii="Arial" w:hAnsi="Arial" w:cs="Arial"/>
          <w:sz w:val="24"/>
          <w:szCs w:val="24"/>
        </w:rPr>
        <w:t>Ysgol</w:t>
      </w:r>
      <w:proofErr w:type="spellEnd"/>
      <w:r w:rsidR="00D57521" w:rsidRPr="00A41F7B">
        <w:rPr>
          <w:rFonts w:ascii="Arial" w:hAnsi="Arial" w:cs="Arial"/>
          <w:sz w:val="24"/>
          <w:szCs w:val="24"/>
        </w:rPr>
        <w:t xml:space="preserve"> San </w:t>
      </w:r>
      <w:proofErr w:type="spellStart"/>
      <w:r w:rsidR="001C5CD0" w:rsidRPr="00A41F7B">
        <w:rPr>
          <w:rFonts w:ascii="Arial" w:hAnsi="Arial" w:cs="Arial"/>
          <w:sz w:val="24"/>
          <w:szCs w:val="24"/>
        </w:rPr>
        <w:t>Sior</w:t>
      </w:r>
      <w:proofErr w:type="spellEnd"/>
      <w:r w:rsidR="001C5CD0" w:rsidRPr="00A41F7B">
        <w:rPr>
          <w:rFonts w:ascii="Arial" w:hAnsi="Arial" w:cs="Arial"/>
          <w:sz w:val="24"/>
          <w:szCs w:val="24"/>
        </w:rPr>
        <w:t xml:space="preserve"> who are an award winning Eco</w:t>
      </w:r>
      <w:r w:rsidR="000C4EC6" w:rsidRPr="00A41F7B">
        <w:rPr>
          <w:rFonts w:ascii="Arial" w:hAnsi="Arial" w:cs="Arial"/>
          <w:sz w:val="24"/>
          <w:szCs w:val="24"/>
        </w:rPr>
        <w:t>-s</w:t>
      </w:r>
      <w:r w:rsidR="001C5CD0" w:rsidRPr="00A41F7B">
        <w:rPr>
          <w:rFonts w:ascii="Arial" w:hAnsi="Arial" w:cs="Arial"/>
          <w:sz w:val="24"/>
          <w:szCs w:val="24"/>
        </w:rPr>
        <w:t>chool with a garden area with butterflies, bees, minibeasts, ponds, vegetables, chickens</w:t>
      </w:r>
      <w:r w:rsidR="000C4EC6" w:rsidRPr="00A41F7B">
        <w:rPr>
          <w:rFonts w:ascii="Arial" w:hAnsi="Arial" w:cs="Arial"/>
          <w:sz w:val="24"/>
          <w:szCs w:val="24"/>
        </w:rPr>
        <w:t>,</w:t>
      </w:r>
      <w:r w:rsidR="001C5CD0" w:rsidRPr="00A41F7B">
        <w:rPr>
          <w:rFonts w:ascii="Arial" w:hAnsi="Arial" w:cs="Arial"/>
          <w:sz w:val="24"/>
          <w:szCs w:val="24"/>
        </w:rPr>
        <w:t xml:space="preserve"> and the activities involved in the work and care in looking after the outside area have cross curricular links with physical development, numeracy, technology, literacy and communication skills and  knowledge and understanding of the world. </w:t>
      </w:r>
    </w:p>
    <w:p w14:paraId="0EB99F43" w14:textId="171F693B" w:rsidR="0077627D" w:rsidRPr="00A41F7B" w:rsidRDefault="006313AE"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t xml:space="preserve">ESDGC </w:t>
      </w:r>
      <w:r w:rsidR="0077627D" w:rsidRPr="00A41F7B">
        <w:rPr>
          <w:rFonts w:ascii="Arial" w:hAnsi="Arial" w:cs="Arial"/>
          <w:color w:val="4472C4" w:themeColor="accent1"/>
          <w:sz w:val="24"/>
          <w:szCs w:val="24"/>
        </w:rPr>
        <w:t>CHALLENGES</w:t>
      </w:r>
      <w:r w:rsidRPr="00A41F7B">
        <w:rPr>
          <w:rFonts w:ascii="Arial" w:hAnsi="Arial" w:cs="Arial"/>
          <w:color w:val="4472C4" w:themeColor="accent1"/>
          <w:sz w:val="24"/>
          <w:szCs w:val="24"/>
        </w:rPr>
        <w:t xml:space="preserve"> FOR PRACITIONERS </w:t>
      </w:r>
    </w:p>
    <w:p w14:paraId="14502273" w14:textId="3633C683" w:rsidR="002C2372" w:rsidRPr="00A41F7B" w:rsidRDefault="00537E41" w:rsidP="00A41F7B">
      <w:pPr>
        <w:spacing w:line="360" w:lineRule="auto"/>
        <w:jc w:val="both"/>
        <w:rPr>
          <w:rFonts w:ascii="Arial" w:hAnsi="Arial" w:cs="Arial"/>
          <w:sz w:val="24"/>
          <w:szCs w:val="24"/>
        </w:rPr>
      </w:pPr>
      <w:r w:rsidRPr="00A41F7B">
        <w:rPr>
          <w:rFonts w:ascii="Arial" w:hAnsi="Arial" w:cs="Arial"/>
          <w:sz w:val="24"/>
          <w:szCs w:val="24"/>
        </w:rPr>
        <w:t>Estyn</w:t>
      </w:r>
      <w:r w:rsidR="00E2320F" w:rsidRPr="00A41F7B">
        <w:rPr>
          <w:rFonts w:ascii="Arial" w:hAnsi="Arial" w:cs="Arial"/>
          <w:sz w:val="24"/>
          <w:szCs w:val="24"/>
        </w:rPr>
        <w:t>,</w:t>
      </w:r>
      <w:r w:rsidRPr="00A41F7B">
        <w:rPr>
          <w:rFonts w:ascii="Arial" w:hAnsi="Arial" w:cs="Arial"/>
          <w:sz w:val="24"/>
          <w:szCs w:val="24"/>
        </w:rPr>
        <w:t xml:space="preserve"> </w:t>
      </w:r>
      <w:r w:rsidR="00287210" w:rsidRPr="00A41F7B">
        <w:rPr>
          <w:rFonts w:ascii="Arial" w:hAnsi="Arial" w:cs="Arial"/>
          <w:sz w:val="24"/>
          <w:szCs w:val="24"/>
        </w:rPr>
        <w:t>the school inspectorate in Wales</w:t>
      </w:r>
      <w:r w:rsidRPr="00A41F7B">
        <w:rPr>
          <w:rFonts w:ascii="Arial" w:hAnsi="Arial" w:cs="Arial"/>
          <w:sz w:val="24"/>
          <w:szCs w:val="24"/>
        </w:rPr>
        <w:t>,</w:t>
      </w:r>
      <w:r w:rsidR="00287210" w:rsidRPr="00A41F7B">
        <w:rPr>
          <w:rFonts w:ascii="Arial" w:hAnsi="Arial" w:cs="Arial"/>
          <w:sz w:val="24"/>
          <w:szCs w:val="24"/>
        </w:rPr>
        <w:t xml:space="preserve"> </w:t>
      </w:r>
      <w:r w:rsidR="00E2320F" w:rsidRPr="00A41F7B">
        <w:rPr>
          <w:rFonts w:ascii="Arial" w:hAnsi="Arial" w:cs="Arial"/>
          <w:sz w:val="24"/>
          <w:szCs w:val="24"/>
        </w:rPr>
        <w:t>outlines guidance</w:t>
      </w:r>
      <w:r w:rsidR="00287210" w:rsidRPr="00A41F7B">
        <w:rPr>
          <w:rFonts w:ascii="Arial" w:hAnsi="Arial" w:cs="Arial"/>
          <w:sz w:val="24"/>
          <w:szCs w:val="24"/>
        </w:rPr>
        <w:t xml:space="preserve"> for </w:t>
      </w:r>
      <w:r w:rsidRPr="00A41F7B">
        <w:rPr>
          <w:rFonts w:ascii="Arial" w:hAnsi="Arial" w:cs="Arial"/>
          <w:sz w:val="24"/>
          <w:szCs w:val="24"/>
        </w:rPr>
        <w:t>ensuring</w:t>
      </w:r>
      <w:r w:rsidR="00287210" w:rsidRPr="00A41F7B">
        <w:rPr>
          <w:rFonts w:ascii="Arial" w:hAnsi="Arial" w:cs="Arial"/>
          <w:sz w:val="24"/>
          <w:szCs w:val="24"/>
        </w:rPr>
        <w:t xml:space="preserve"> delivery and quality of ESDGC in all school </w:t>
      </w:r>
      <w:r w:rsidRPr="00A41F7B">
        <w:rPr>
          <w:rFonts w:ascii="Arial" w:hAnsi="Arial" w:cs="Arial"/>
          <w:sz w:val="24"/>
          <w:szCs w:val="24"/>
        </w:rPr>
        <w:t>maintained</w:t>
      </w:r>
      <w:r w:rsidR="00287210" w:rsidRPr="00A41F7B">
        <w:rPr>
          <w:rFonts w:ascii="Arial" w:hAnsi="Arial" w:cs="Arial"/>
          <w:sz w:val="24"/>
          <w:szCs w:val="24"/>
        </w:rPr>
        <w:t xml:space="preserve"> </w:t>
      </w:r>
      <w:r w:rsidRPr="00A41F7B">
        <w:rPr>
          <w:rFonts w:ascii="Arial" w:hAnsi="Arial" w:cs="Arial"/>
          <w:sz w:val="24"/>
          <w:szCs w:val="24"/>
        </w:rPr>
        <w:t>settings Estyn (DCELS, 2006). However according to a</w:t>
      </w:r>
      <w:r w:rsidR="001C5CD0" w:rsidRPr="00A41F7B">
        <w:rPr>
          <w:rFonts w:ascii="Arial" w:hAnsi="Arial" w:cs="Arial"/>
          <w:sz w:val="24"/>
          <w:szCs w:val="24"/>
        </w:rPr>
        <w:t>n Estyn (2014)</w:t>
      </w:r>
      <w:r w:rsidRPr="00A41F7B">
        <w:rPr>
          <w:rFonts w:ascii="Arial" w:hAnsi="Arial" w:cs="Arial"/>
          <w:sz w:val="24"/>
          <w:szCs w:val="24"/>
        </w:rPr>
        <w:t xml:space="preserve"> baseline report it was noted that </w:t>
      </w:r>
      <w:r w:rsidR="0077627D" w:rsidRPr="00A41F7B">
        <w:rPr>
          <w:rFonts w:ascii="Arial" w:hAnsi="Arial" w:cs="Arial"/>
          <w:sz w:val="24"/>
          <w:szCs w:val="24"/>
        </w:rPr>
        <w:t xml:space="preserve">many </w:t>
      </w:r>
      <w:r w:rsidR="001C5CD0" w:rsidRPr="00A41F7B">
        <w:rPr>
          <w:rFonts w:ascii="Arial" w:hAnsi="Arial" w:cs="Arial"/>
          <w:sz w:val="24"/>
          <w:szCs w:val="24"/>
        </w:rPr>
        <w:t xml:space="preserve">other schools were tending to focus on the environment and not </w:t>
      </w:r>
      <w:r w:rsidR="0077627D" w:rsidRPr="00A41F7B">
        <w:rPr>
          <w:rFonts w:ascii="Arial" w:hAnsi="Arial" w:cs="Arial"/>
          <w:sz w:val="24"/>
          <w:szCs w:val="24"/>
        </w:rPr>
        <w:t xml:space="preserve">stressing </w:t>
      </w:r>
      <w:r w:rsidR="001C5CD0" w:rsidRPr="00A41F7B">
        <w:rPr>
          <w:rFonts w:ascii="Arial" w:hAnsi="Arial" w:cs="Arial"/>
          <w:sz w:val="24"/>
          <w:szCs w:val="24"/>
        </w:rPr>
        <w:t xml:space="preserve">the </w:t>
      </w:r>
      <w:r w:rsidR="0077627D" w:rsidRPr="00A41F7B">
        <w:rPr>
          <w:rFonts w:ascii="Arial" w:hAnsi="Arial" w:cs="Arial"/>
          <w:sz w:val="24"/>
          <w:szCs w:val="24"/>
        </w:rPr>
        <w:t xml:space="preserve">interconnections between environment, economic and cultural issues and that practitioners need more help to make these connections. </w:t>
      </w:r>
      <w:r w:rsidR="006502A7" w:rsidRPr="00A41F7B">
        <w:rPr>
          <w:rFonts w:ascii="Arial" w:hAnsi="Arial" w:cs="Arial"/>
          <w:sz w:val="24"/>
          <w:szCs w:val="24"/>
        </w:rPr>
        <w:t xml:space="preserve">In </w:t>
      </w:r>
      <w:r w:rsidR="00B83FB0" w:rsidRPr="00A41F7B">
        <w:rPr>
          <w:rFonts w:ascii="Arial" w:hAnsi="Arial" w:cs="Arial"/>
          <w:sz w:val="24"/>
          <w:szCs w:val="24"/>
        </w:rPr>
        <w:t>a global society</w:t>
      </w:r>
      <w:r w:rsidR="006D1FA6" w:rsidRPr="00A41F7B">
        <w:rPr>
          <w:rFonts w:ascii="Arial" w:hAnsi="Arial" w:cs="Arial"/>
          <w:sz w:val="24"/>
          <w:szCs w:val="24"/>
        </w:rPr>
        <w:t>,</w:t>
      </w:r>
      <w:r w:rsidR="00B83FB0" w:rsidRPr="00A41F7B">
        <w:rPr>
          <w:rFonts w:ascii="Arial" w:hAnsi="Arial" w:cs="Arial"/>
          <w:sz w:val="24"/>
          <w:szCs w:val="24"/>
        </w:rPr>
        <w:t xml:space="preserve"> child</w:t>
      </w:r>
      <w:r w:rsidR="00B12991" w:rsidRPr="00A41F7B">
        <w:rPr>
          <w:rFonts w:ascii="Arial" w:hAnsi="Arial" w:cs="Arial"/>
          <w:sz w:val="24"/>
          <w:szCs w:val="24"/>
        </w:rPr>
        <w:t>ren</w:t>
      </w:r>
      <w:r w:rsidR="006502A7" w:rsidRPr="00A41F7B">
        <w:rPr>
          <w:rFonts w:ascii="Arial" w:hAnsi="Arial" w:cs="Arial"/>
          <w:sz w:val="24"/>
          <w:szCs w:val="24"/>
        </w:rPr>
        <w:t xml:space="preserve"> need to challenge assumptions, engage in social justice and learn how to contribute to making the world a better place</w:t>
      </w:r>
      <w:r w:rsidR="00024C65" w:rsidRPr="00A41F7B">
        <w:rPr>
          <w:rFonts w:ascii="Arial" w:hAnsi="Arial" w:cs="Arial"/>
          <w:sz w:val="24"/>
          <w:szCs w:val="24"/>
        </w:rPr>
        <w:t xml:space="preserve"> </w:t>
      </w:r>
      <w:r w:rsidR="006502A7" w:rsidRPr="00A41F7B">
        <w:rPr>
          <w:rFonts w:ascii="Arial" w:hAnsi="Arial" w:cs="Arial"/>
          <w:sz w:val="24"/>
          <w:szCs w:val="24"/>
        </w:rPr>
        <w:t>(</w:t>
      </w:r>
      <w:proofErr w:type="spellStart"/>
      <w:r w:rsidR="006502A7" w:rsidRPr="00A41F7B">
        <w:rPr>
          <w:rFonts w:ascii="Arial" w:hAnsi="Arial" w:cs="Arial"/>
          <w:sz w:val="24"/>
          <w:szCs w:val="24"/>
        </w:rPr>
        <w:t>Bouren</w:t>
      </w:r>
      <w:proofErr w:type="spellEnd"/>
      <w:r w:rsidR="006502A7" w:rsidRPr="00A41F7B">
        <w:rPr>
          <w:rFonts w:ascii="Arial" w:hAnsi="Arial" w:cs="Arial"/>
          <w:sz w:val="24"/>
          <w:szCs w:val="24"/>
        </w:rPr>
        <w:t xml:space="preserve"> et al 2016; EDGCE, 2008). </w:t>
      </w:r>
      <w:r w:rsidR="0077627D" w:rsidRPr="00A41F7B">
        <w:rPr>
          <w:rFonts w:ascii="Arial" w:hAnsi="Arial" w:cs="Arial"/>
          <w:sz w:val="24"/>
          <w:szCs w:val="24"/>
        </w:rPr>
        <w:t xml:space="preserve">ESDGC should not </w:t>
      </w:r>
      <w:r w:rsidR="006502A7" w:rsidRPr="00A41F7B">
        <w:rPr>
          <w:rFonts w:ascii="Arial" w:hAnsi="Arial" w:cs="Arial"/>
          <w:sz w:val="24"/>
          <w:szCs w:val="24"/>
        </w:rPr>
        <w:t>be</w:t>
      </w:r>
      <w:r w:rsidR="00AF1CC9" w:rsidRPr="00A41F7B">
        <w:rPr>
          <w:rFonts w:ascii="Arial" w:hAnsi="Arial" w:cs="Arial"/>
          <w:sz w:val="24"/>
          <w:szCs w:val="24"/>
        </w:rPr>
        <w:t xml:space="preserve"> viewed as</w:t>
      </w:r>
      <w:r w:rsidR="0077627D" w:rsidRPr="00A41F7B">
        <w:rPr>
          <w:rFonts w:ascii="Arial" w:hAnsi="Arial" w:cs="Arial"/>
          <w:sz w:val="24"/>
          <w:szCs w:val="24"/>
        </w:rPr>
        <w:t xml:space="preserve"> a new subject or ‘add on’ but more evident when delivered in an integrated and transformative way (</w:t>
      </w:r>
      <w:proofErr w:type="spellStart"/>
      <w:r w:rsidR="0077627D" w:rsidRPr="00A41F7B">
        <w:rPr>
          <w:rFonts w:ascii="Arial" w:hAnsi="Arial" w:cs="Arial"/>
          <w:sz w:val="24"/>
          <w:szCs w:val="24"/>
        </w:rPr>
        <w:t>Tinney</w:t>
      </w:r>
      <w:proofErr w:type="spellEnd"/>
      <w:r w:rsidR="0077627D" w:rsidRPr="00A41F7B">
        <w:rPr>
          <w:rFonts w:ascii="Arial" w:hAnsi="Arial" w:cs="Arial"/>
          <w:sz w:val="24"/>
          <w:szCs w:val="24"/>
        </w:rPr>
        <w:t xml:space="preserve"> and Hirst, 2018)</w:t>
      </w:r>
      <w:r w:rsidR="00B15995" w:rsidRPr="00A41F7B">
        <w:rPr>
          <w:rFonts w:ascii="Arial" w:hAnsi="Arial" w:cs="Arial"/>
          <w:sz w:val="24"/>
          <w:szCs w:val="24"/>
        </w:rPr>
        <w:t>.</w:t>
      </w:r>
      <w:r w:rsidR="00C25FD7" w:rsidRPr="00A41F7B">
        <w:rPr>
          <w:rFonts w:ascii="Arial" w:hAnsi="Arial" w:cs="Arial"/>
          <w:sz w:val="24"/>
          <w:szCs w:val="24"/>
        </w:rPr>
        <w:t xml:space="preserve"> </w:t>
      </w:r>
      <w:r w:rsidR="003E68B2" w:rsidRPr="00A41F7B">
        <w:rPr>
          <w:rFonts w:ascii="Arial" w:hAnsi="Arial" w:cs="Arial"/>
          <w:sz w:val="24"/>
          <w:szCs w:val="24"/>
        </w:rPr>
        <w:t xml:space="preserve">Robertson, Sear and Lee (2013) agree that </w:t>
      </w:r>
      <w:r w:rsidR="00FB1115" w:rsidRPr="00A41F7B">
        <w:rPr>
          <w:rFonts w:ascii="Arial" w:hAnsi="Arial" w:cs="Arial"/>
          <w:sz w:val="24"/>
          <w:szCs w:val="24"/>
        </w:rPr>
        <w:t xml:space="preserve">sustainability does not work as an add on or occasional experience – to be successful it needs to be embedded into what you do </w:t>
      </w:r>
      <w:proofErr w:type="gramStart"/>
      <w:r w:rsidR="00FB1115" w:rsidRPr="00A41F7B">
        <w:rPr>
          <w:rFonts w:ascii="Arial" w:hAnsi="Arial" w:cs="Arial"/>
          <w:sz w:val="24"/>
          <w:szCs w:val="24"/>
        </w:rPr>
        <w:t>on a daily basis</w:t>
      </w:r>
      <w:proofErr w:type="gramEnd"/>
      <w:r w:rsidR="00FB1115" w:rsidRPr="00A41F7B">
        <w:rPr>
          <w:rFonts w:ascii="Arial" w:hAnsi="Arial" w:cs="Arial"/>
          <w:sz w:val="24"/>
          <w:szCs w:val="24"/>
        </w:rPr>
        <w:t>.</w:t>
      </w:r>
      <w:r w:rsidR="00B15995" w:rsidRPr="00A41F7B">
        <w:rPr>
          <w:rFonts w:ascii="Arial" w:hAnsi="Arial" w:cs="Arial"/>
          <w:sz w:val="24"/>
          <w:szCs w:val="24"/>
        </w:rPr>
        <w:t xml:space="preserve">  </w:t>
      </w:r>
      <w:r w:rsidR="002E6A09" w:rsidRPr="00A41F7B">
        <w:rPr>
          <w:rFonts w:ascii="Arial" w:hAnsi="Arial" w:cs="Arial"/>
          <w:sz w:val="24"/>
          <w:szCs w:val="24"/>
        </w:rPr>
        <w:t xml:space="preserve">Robinson and </w:t>
      </w:r>
      <w:proofErr w:type="spellStart"/>
      <w:r w:rsidR="002E6A09" w:rsidRPr="00A41F7B">
        <w:rPr>
          <w:rFonts w:ascii="Arial" w:hAnsi="Arial" w:cs="Arial"/>
          <w:sz w:val="24"/>
          <w:szCs w:val="24"/>
        </w:rPr>
        <w:t>Vaealiki</w:t>
      </w:r>
      <w:proofErr w:type="spellEnd"/>
      <w:r w:rsidR="002E6A09" w:rsidRPr="00A41F7B">
        <w:rPr>
          <w:rFonts w:ascii="Arial" w:hAnsi="Arial" w:cs="Arial"/>
          <w:sz w:val="24"/>
          <w:szCs w:val="24"/>
        </w:rPr>
        <w:t xml:space="preserve"> </w:t>
      </w:r>
      <w:r w:rsidR="00476CC3" w:rsidRPr="00A41F7B">
        <w:rPr>
          <w:rFonts w:ascii="Arial" w:hAnsi="Arial" w:cs="Arial"/>
          <w:sz w:val="24"/>
          <w:szCs w:val="24"/>
        </w:rPr>
        <w:t>(</w:t>
      </w:r>
      <w:r w:rsidR="002E6A09" w:rsidRPr="00A41F7B">
        <w:rPr>
          <w:rFonts w:ascii="Arial" w:hAnsi="Arial" w:cs="Arial"/>
          <w:sz w:val="24"/>
          <w:szCs w:val="24"/>
        </w:rPr>
        <w:t>2015</w:t>
      </w:r>
      <w:r w:rsidR="00476CC3" w:rsidRPr="00A41F7B">
        <w:rPr>
          <w:rFonts w:ascii="Arial" w:hAnsi="Arial" w:cs="Arial"/>
          <w:sz w:val="24"/>
          <w:szCs w:val="24"/>
        </w:rPr>
        <w:t xml:space="preserve">) </w:t>
      </w:r>
      <w:r w:rsidR="00E2320F" w:rsidRPr="00A41F7B">
        <w:rPr>
          <w:rFonts w:ascii="Arial" w:hAnsi="Arial" w:cs="Arial"/>
          <w:sz w:val="24"/>
          <w:szCs w:val="24"/>
        </w:rPr>
        <w:t>believe</w:t>
      </w:r>
      <w:r w:rsidR="00476CC3" w:rsidRPr="00A41F7B">
        <w:rPr>
          <w:rFonts w:ascii="Arial" w:hAnsi="Arial" w:cs="Arial"/>
          <w:sz w:val="24"/>
          <w:szCs w:val="24"/>
        </w:rPr>
        <w:t xml:space="preserve"> that expecting young children to understand global concepts is too </w:t>
      </w:r>
      <w:r w:rsidR="00E2320F" w:rsidRPr="00A41F7B">
        <w:rPr>
          <w:rFonts w:ascii="Arial" w:hAnsi="Arial" w:cs="Arial"/>
          <w:sz w:val="24"/>
          <w:szCs w:val="24"/>
        </w:rPr>
        <w:t>difficult</w:t>
      </w:r>
      <w:r w:rsidR="004A7B68" w:rsidRPr="00A41F7B">
        <w:rPr>
          <w:rFonts w:ascii="Arial" w:hAnsi="Arial" w:cs="Arial"/>
          <w:sz w:val="24"/>
          <w:szCs w:val="24"/>
        </w:rPr>
        <w:t xml:space="preserve">, even more so for them to </w:t>
      </w:r>
      <w:r w:rsidR="009C1AAB" w:rsidRPr="00A41F7B">
        <w:rPr>
          <w:rFonts w:ascii="Arial" w:hAnsi="Arial" w:cs="Arial"/>
          <w:sz w:val="24"/>
          <w:szCs w:val="24"/>
        </w:rPr>
        <w:t xml:space="preserve">be expected to </w:t>
      </w:r>
      <w:r w:rsidR="004A7B68" w:rsidRPr="00A41F7B">
        <w:rPr>
          <w:rFonts w:ascii="Arial" w:hAnsi="Arial" w:cs="Arial"/>
          <w:sz w:val="24"/>
          <w:szCs w:val="24"/>
        </w:rPr>
        <w:t>communicate complex ideas</w:t>
      </w:r>
      <w:r w:rsidR="009C1AAB" w:rsidRPr="00A41F7B">
        <w:rPr>
          <w:rFonts w:ascii="Arial" w:hAnsi="Arial" w:cs="Arial"/>
          <w:sz w:val="24"/>
          <w:szCs w:val="24"/>
        </w:rPr>
        <w:t xml:space="preserve"> </w:t>
      </w:r>
      <w:proofErr w:type="gramStart"/>
      <w:r w:rsidR="009C1AAB" w:rsidRPr="00A41F7B">
        <w:rPr>
          <w:rFonts w:ascii="Arial" w:hAnsi="Arial" w:cs="Arial"/>
          <w:sz w:val="24"/>
          <w:szCs w:val="24"/>
        </w:rPr>
        <w:t>in order to</w:t>
      </w:r>
      <w:proofErr w:type="gramEnd"/>
      <w:r w:rsidR="009C1AAB" w:rsidRPr="00A41F7B">
        <w:rPr>
          <w:rFonts w:ascii="Arial" w:hAnsi="Arial" w:cs="Arial"/>
          <w:sz w:val="24"/>
          <w:szCs w:val="24"/>
        </w:rPr>
        <w:t xml:space="preserve"> make informed </w:t>
      </w:r>
      <w:r w:rsidR="00A1563B" w:rsidRPr="00A41F7B">
        <w:rPr>
          <w:rFonts w:ascii="Arial" w:hAnsi="Arial" w:cs="Arial"/>
          <w:sz w:val="24"/>
          <w:szCs w:val="24"/>
        </w:rPr>
        <w:t>decisions.</w:t>
      </w:r>
    </w:p>
    <w:p w14:paraId="4961F075" w14:textId="64B54595" w:rsidR="006313AE" w:rsidRPr="00A41F7B" w:rsidRDefault="006313AE"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t xml:space="preserve">HOW </w:t>
      </w:r>
      <w:r w:rsidR="006C5DA0" w:rsidRPr="00A41F7B">
        <w:rPr>
          <w:rFonts w:ascii="Arial" w:hAnsi="Arial" w:cs="Arial"/>
          <w:color w:val="4472C4" w:themeColor="accent1"/>
          <w:sz w:val="24"/>
          <w:szCs w:val="24"/>
        </w:rPr>
        <w:t xml:space="preserve">DO </w:t>
      </w:r>
      <w:r w:rsidRPr="00A41F7B">
        <w:rPr>
          <w:rFonts w:ascii="Arial" w:hAnsi="Arial" w:cs="Arial"/>
          <w:color w:val="4472C4" w:themeColor="accent1"/>
          <w:sz w:val="24"/>
          <w:szCs w:val="24"/>
        </w:rPr>
        <w:t>PRACTIIONERS INTERPRET ESDGC</w:t>
      </w:r>
      <w:r w:rsidR="006C5DA0" w:rsidRPr="00A41F7B">
        <w:rPr>
          <w:rFonts w:ascii="Arial" w:hAnsi="Arial" w:cs="Arial"/>
          <w:color w:val="4472C4" w:themeColor="accent1"/>
          <w:sz w:val="24"/>
          <w:szCs w:val="24"/>
        </w:rPr>
        <w:t>?</w:t>
      </w:r>
    </w:p>
    <w:p w14:paraId="6DE3E225" w14:textId="7B536741" w:rsidR="006313AE" w:rsidRPr="00A41F7B" w:rsidRDefault="006313AE" w:rsidP="00A41F7B">
      <w:pPr>
        <w:spacing w:line="360" w:lineRule="auto"/>
        <w:jc w:val="both"/>
        <w:rPr>
          <w:rFonts w:ascii="Arial" w:hAnsi="Arial" w:cs="Arial"/>
          <w:sz w:val="24"/>
          <w:szCs w:val="24"/>
        </w:rPr>
      </w:pPr>
      <w:proofErr w:type="spellStart"/>
      <w:r w:rsidRPr="00A41F7B">
        <w:rPr>
          <w:rFonts w:ascii="Arial" w:hAnsi="Arial" w:cs="Arial"/>
          <w:sz w:val="24"/>
          <w:szCs w:val="24"/>
        </w:rPr>
        <w:t>Tiinney’s</w:t>
      </w:r>
      <w:proofErr w:type="spellEnd"/>
      <w:r w:rsidRPr="00A41F7B">
        <w:rPr>
          <w:rFonts w:ascii="Arial" w:hAnsi="Arial" w:cs="Arial"/>
          <w:sz w:val="24"/>
          <w:szCs w:val="24"/>
        </w:rPr>
        <w:t xml:space="preserve"> (2013) small scale </w:t>
      </w:r>
      <w:r w:rsidR="00AF1CC9" w:rsidRPr="00A41F7B">
        <w:rPr>
          <w:rFonts w:ascii="Arial" w:hAnsi="Arial" w:cs="Arial"/>
          <w:sz w:val="24"/>
          <w:szCs w:val="24"/>
        </w:rPr>
        <w:t>qualitative research</w:t>
      </w:r>
      <w:r w:rsidRPr="00A41F7B">
        <w:rPr>
          <w:rFonts w:ascii="Arial" w:hAnsi="Arial" w:cs="Arial"/>
          <w:sz w:val="24"/>
          <w:szCs w:val="24"/>
        </w:rPr>
        <w:t xml:space="preserve"> with pre-service teachers and early childhood practitioners </w:t>
      </w:r>
      <w:r w:rsidR="006C5DA0" w:rsidRPr="00A41F7B">
        <w:rPr>
          <w:rFonts w:ascii="Arial" w:hAnsi="Arial" w:cs="Arial"/>
          <w:sz w:val="24"/>
          <w:szCs w:val="24"/>
        </w:rPr>
        <w:t>examined their</w:t>
      </w:r>
      <w:r w:rsidR="00AF1CC9" w:rsidRPr="00A41F7B">
        <w:rPr>
          <w:rFonts w:ascii="Arial" w:hAnsi="Arial" w:cs="Arial"/>
          <w:sz w:val="24"/>
          <w:szCs w:val="24"/>
        </w:rPr>
        <w:t xml:space="preserve"> perceptions of</w:t>
      </w:r>
      <w:r w:rsidRPr="00A41F7B">
        <w:rPr>
          <w:rFonts w:ascii="Arial" w:hAnsi="Arial" w:cs="Arial"/>
          <w:sz w:val="24"/>
          <w:szCs w:val="24"/>
        </w:rPr>
        <w:t xml:space="preserve"> ESDG</w:t>
      </w:r>
      <w:r w:rsidR="00AF1CC9" w:rsidRPr="00A41F7B">
        <w:rPr>
          <w:rFonts w:ascii="Arial" w:hAnsi="Arial" w:cs="Arial"/>
          <w:sz w:val="24"/>
          <w:szCs w:val="24"/>
        </w:rPr>
        <w:t>C</w:t>
      </w:r>
      <w:r w:rsidRPr="00A41F7B">
        <w:rPr>
          <w:rFonts w:ascii="Arial" w:hAnsi="Arial" w:cs="Arial"/>
          <w:sz w:val="24"/>
          <w:szCs w:val="24"/>
        </w:rPr>
        <w:t xml:space="preserve"> </w:t>
      </w:r>
      <w:r w:rsidR="00B967E6" w:rsidRPr="00A41F7B">
        <w:rPr>
          <w:rFonts w:ascii="Arial" w:hAnsi="Arial" w:cs="Arial"/>
          <w:sz w:val="24"/>
          <w:szCs w:val="24"/>
        </w:rPr>
        <w:t>and</w:t>
      </w:r>
      <w:r w:rsidRPr="00A41F7B">
        <w:rPr>
          <w:rFonts w:ascii="Arial" w:hAnsi="Arial" w:cs="Arial"/>
          <w:sz w:val="24"/>
          <w:szCs w:val="24"/>
        </w:rPr>
        <w:t xml:space="preserve"> </w:t>
      </w:r>
      <w:r w:rsidR="00B967E6" w:rsidRPr="00A41F7B">
        <w:rPr>
          <w:rFonts w:ascii="Arial" w:hAnsi="Arial" w:cs="Arial"/>
          <w:sz w:val="24"/>
          <w:szCs w:val="24"/>
        </w:rPr>
        <w:t>discovered</w:t>
      </w:r>
      <w:r w:rsidRPr="00A41F7B">
        <w:rPr>
          <w:rFonts w:ascii="Arial" w:hAnsi="Arial" w:cs="Arial"/>
          <w:sz w:val="24"/>
          <w:szCs w:val="24"/>
        </w:rPr>
        <w:t xml:space="preserve"> that the theory</w:t>
      </w:r>
      <w:r w:rsidR="00AF1CC9" w:rsidRPr="00A41F7B">
        <w:rPr>
          <w:rFonts w:ascii="Arial" w:hAnsi="Arial" w:cs="Arial"/>
          <w:sz w:val="24"/>
          <w:szCs w:val="24"/>
        </w:rPr>
        <w:t xml:space="preserve"> and content</w:t>
      </w:r>
      <w:r w:rsidRPr="00A41F7B">
        <w:rPr>
          <w:rFonts w:ascii="Arial" w:hAnsi="Arial" w:cs="Arial"/>
          <w:sz w:val="24"/>
          <w:szCs w:val="24"/>
        </w:rPr>
        <w:t xml:space="preserve"> underpinning </w:t>
      </w:r>
      <w:r w:rsidR="00AF1CC9" w:rsidRPr="00A41F7B">
        <w:rPr>
          <w:rFonts w:ascii="Arial" w:hAnsi="Arial" w:cs="Arial"/>
          <w:sz w:val="24"/>
          <w:szCs w:val="24"/>
        </w:rPr>
        <w:t>the ESDGC</w:t>
      </w:r>
      <w:r w:rsidRPr="00A41F7B">
        <w:rPr>
          <w:rFonts w:ascii="Arial" w:hAnsi="Arial" w:cs="Arial"/>
          <w:sz w:val="24"/>
          <w:szCs w:val="24"/>
        </w:rPr>
        <w:t xml:space="preserve"> was seen </w:t>
      </w:r>
      <w:r w:rsidR="00CA3A4F" w:rsidRPr="00A41F7B">
        <w:rPr>
          <w:rFonts w:ascii="Arial" w:hAnsi="Arial" w:cs="Arial"/>
          <w:sz w:val="24"/>
          <w:szCs w:val="24"/>
        </w:rPr>
        <w:t xml:space="preserve">by </w:t>
      </w:r>
      <w:r w:rsidR="00D2342E" w:rsidRPr="00A41F7B">
        <w:rPr>
          <w:rFonts w:ascii="Arial" w:hAnsi="Arial" w:cs="Arial"/>
          <w:sz w:val="24"/>
          <w:szCs w:val="24"/>
        </w:rPr>
        <w:t xml:space="preserve">many of them as </w:t>
      </w:r>
      <w:r w:rsidRPr="00A41F7B">
        <w:rPr>
          <w:rFonts w:ascii="Arial" w:hAnsi="Arial" w:cs="Arial"/>
          <w:sz w:val="24"/>
          <w:szCs w:val="24"/>
        </w:rPr>
        <w:t xml:space="preserve">too complex to be delivered to </w:t>
      </w:r>
      <w:r w:rsidR="00CA3A4F" w:rsidRPr="00A41F7B">
        <w:rPr>
          <w:rFonts w:ascii="Arial" w:hAnsi="Arial" w:cs="Arial"/>
          <w:sz w:val="24"/>
          <w:szCs w:val="24"/>
        </w:rPr>
        <w:t xml:space="preserve">young </w:t>
      </w:r>
      <w:r w:rsidRPr="00A41F7B">
        <w:rPr>
          <w:rFonts w:ascii="Arial" w:hAnsi="Arial" w:cs="Arial"/>
          <w:sz w:val="24"/>
          <w:szCs w:val="24"/>
        </w:rPr>
        <w:t>children</w:t>
      </w:r>
      <w:r w:rsidR="00D2342E" w:rsidRPr="00A41F7B">
        <w:rPr>
          <w:rFonts w:ascii="Arial" w:hAnsi="Arial" w:cs="Arial"/>
          <w:sz w:val="24"/>
          <w:szCs w:val="24"/>
        </w:rPr>
        <w:t>,</w:t>
      </w:r>
      <w:r w:rsidRPr="00A41F7B">
        <w:rPr>
          <w:rFonts w:ascii="Arial" w:hAnsi="Arial" w:cs="Arial"/>
          <w:sz w:val="24"/>
          <w:szCs w:val="24"/>
        </w:rPr>
        <w:t xml:space="preserve"> and </w:t>
      </w:r>
      <w:r w:rsidR="00D2342E" w:rsidRPr="00A41F7B">
        <w:rPr>
          <w:rFonts w:ascii="Arial" w:hAnsi="Arial" w:cs="Arial"/>
          <w:sz w:val="24"/>
          <w:szCs w:val="24"/>
        </w:rPr>
        <w:t xml:space="preserve">in fact </w:t>
      </w:r>
      <w:r w:rsidRPr="00A41F7B">
        <w:rPr>
          <w:rFonts w:ascii="Arial" w:hAnsi="Arial" w:cs="Arial"/>
          <w:sz w:val="24"/>
          <w:szCs w:val="24"/>
        </w:rPr>
        <w:t xml:space="preserve">that practitioners themselves </w:t>
      </w:r>
      <w:r w:rsidRPr="00A41F7B">
        <w:rPr>
          <w:rFonts w:ascii="Arial" w:hAnsi="Arial" w:cs="Arial"/>
          <w:sz w:val="24"/>
          <w:szCs w:val="24"/>
        </w:rPr>
        <w:lastRenderedPageBreak/>
        <w:t xml:space="preserve">needed more support </w:t>
      </w:r>
      <w:r w:rsidR="00BD2BE0" w:rsidRPr="00A41F7B">
        <w:rPr>
          <w:rFonts w:ascii="Arial" w:hAnsi="Arial" w:cs="Arial"/>
          <w:sz w:val="24"/>
          <w:szCs w:val="24"/>
        </w:rPr>
        <w:t xml:space="preserve">in </w:t>
      </w:r>
      <w:r w:rsidRPr="00A41F7B">
        <w:rPr>
          <w:rFonts w:ascii="Arial" w:hAnsi="Arial" w:cs="Arial"/>
          <w:sz w:val="24"/>
          <w:szCs w:val="24"/>
        </w:rPr>
        <w:t xml:space="preserve">understanding it and making the connections to </w:t>
      </w:r>
      <w:r w:rsidR="00BD2BE0" w:rsidRPr="00A41F7B">
        <w:rPr>
          <w:rFonts w:ascii="Arial" w:hAnsi="Arial" w:cs="Arial"/>
          <w:sz w:val="24"/>
          <w:szCs w:val="24"/>
        </w:rPr>
        <w:t>t</w:t>
      </w:r>
      <w:r w:rsidRPr="00A41F7B">
        <w:rPr>
          <w:rFonts w:ascii="Arial" w:hAnsi="Arial" w:cs="Arial"/>
          <w:sz w:val="24"/>
          <w:szCs w:val="24"/>
        </w:rPr>
        <w:t>he Foundation Phase Areas of Learning</w:t>
      </w:r>
      <w:r w:rsidR="006502A7" w:rsidRPr="00A41F7B">
        <w:rPr>
          <w:rFonts w:ascii="Arial" w:hAnsi="Arial" w:cs="Arial"/>
          <w:sz w:val="24"/>
          <w:szCs w:val="24"/>
        </w:rPr>
        <w:t xml:space="preserve">. </w:t>
      </w:r>
      <w:r w:rsidR="00BD2BE0" w:rsidRPr="00A41F7B">
        <w:rPr>
          <w:rFonts w:ascii="Arial" w:hAnsi="Arial" w:cs="Arial"/>
          <w:sz w:val="24"/>
          <w:szCs w:val="24"/>
        </w:rPr>
        <w:t xml:space="preserve"> (</w:t>
      </w:r>
      <w:proofErr w:type="spellStart"/>
      <w:r w:rsidR="00BD2BE0" w:rsidRPr="00A41F7B">
        <w:rPr>
          <w:rFonts w:ascii="Arial" w:hAnsi="Arial" w:cs="Arial"/>
          <w:sz w:val="24"/>
          <w:szCs w:val="24"/>
        </w:rPr>
        <w:t>Tinney</w:t>
      </w:r>
      <w:proofErr w:type="spellEnd"/>
      <w:r w:rsidR="00BD2BE0" w:rsidRPr="00A41F7B">
        <w:rPr>
          <w:rFonts w:ascii="Arial" w:hAnsi="Arial" w:cs="Arial"/>
          <w:sz w:val="24"/>
          <w:szCs w:val="24"/>
        </w:rPr>
        <w:t xml:space="preserve"> and Merriman</w:t>
      </w:r>
      <w:r w:rsidR="00CA3A4F" w:rsidRPr="00A41F7B">
        <w:rPr>
          <w:rFonts w:ascii="Arial" w:hAnsi="Arial" w:cs="Arial"/>
          <w:sz w:val="24"/>
          <w:szCs w:val="24"/>
        </w:rPr>
        <w:t xml:space="preserve">, </w:t>
      </w:r>
      <w:r w:rsidR="00BD2BE0" w:rsidRPr="00A41F7B">
        <w:rPr>
          <w:rFonts w:ascii="Arial" w:hAnsi="Arial" w:cs="Arial"/>
          <w:sz w:val="24"/>
          <w:szCs w:val="24"/>
        </w:rPr>
        <w:t>2016)</w:t>
      </w:r>
    </w:p>
    <w:p w14:paraId="064E65BB" w14:textId="7466CC21" w:rsidR="006313AE" w:rsidRPr="00A41F7B" w:rsidRDefault="006313AE" w:rsidP="00A41F7B">
      <w:pPr>
        <w:spacing w:line="360" w:lineRule="auto"/>
        <w:jc w:val="both"/>
        <w:rPr>
          <w:rFonts w:ascii="Arial" w:hAnsi="Arial" w:cs="Arial"/>
          <w:sz w:val="24"/>
          <w:szCs w:val="24"/>
        </w:rPr>
      </w:pPr>
      <w:proofErr w:type="spellStart"/>
      <w:r w:rsidRPr="00A41F7B">
        <w:rPr>
          <w:rFonts w:ascii="Arial" w:hAnsi="Arial" w:cs="Arial"/>
          <w:sz w:val="24"/>
          <w:szCs w:val="24"/>
        </w:rPr>
        <w:t>Hedefalk</w:t>
      </w:r>
      <w:proofErr w:type="spellEnd"/>
      <w:r w:rsidRPr="00A41F7B">
        <w:rPr>
          <w:rFonts w:ascii="Arial" w:hAnsi="Arial" w:cs="Arial"/>
          <w:sz w:val="24"/>
          <w:szCs w:val="24"/>
        </w:rPr>
        <w:t xml:space="preserve"> et al (2014) looked at international research on ESD in early childhood between 1996-2013 and discovered that in some cases practitioners defined it in terms of education </w:t>
      </w:r>
      <w:r w:rsidR="007A2138" w:rsidRPr="00A41F7B">
        <w:rPr>
          <w:rFonts w:ascii="Arial" w:hAnsi="Arial" w:cs="Arial"/>
          <w:sz w:val="24"/>
          <w:szCs w:val="24"/>
        </w:rPr>
        <w:t>‘</w:t>
      </w:r>
      <w:r w:rsidRPr="00A41F7B">
        <w:rPr>
          <w:rFonts w:ascii="Arial" w:hAnsi="Arial" w:cs="Arial"/>
          <w:sz w:val="24"/>
          <w:szCs w:val="24"/>
        </w:rPr>
        <w:t>in</w:t>
      </w:r>
      <w:r w:rsidR="007A2138" w:rsidRPr="00A41F7B">
        <w:rPr>
          <w:rFonts w:ascii="Arial" w:hAnsi="Arial" w:cs="Arial"/>
          <w:sz w:val="24"/>
          <w:szCs w:val="24"/>
        </w:rPr>
        <w:t>’</w:t>
      </w:r>
      <w:r w:rsidRPr="00A41F7B">
        <w:rPr>
          <w:rFonts w:ascii="Arial" w:hAnsi="Arial" w:cs="Arial"/>
          <w:sz w:val="24"/>
          <w:szCs w:val="24"/>
        </w:rPr>
        <w:t xml:space="preserve">, </w:t>
      </w:r>
      <w:r w:rsidR="007A2138" w:rsidRPr="00A41F7B">
        <w:rPr>
          <w:rFonts w:ascii="Arial" w:hAnsi="Arial" w:cs="Arial"/>
          <w:sz w:val="24"/>
          <w:szCs w:val="24"/>
        </w:rPr>
        <w:t>‘</w:t>
      </w:r>
      <w:r w:rsidRPr="00A41F7B">
        <w:rPr>
          <w:rFonts w:ascii="Arial" w:hAnsi="Arial" w:cs="Arial"/>
          <w:sz w:val="24"/>
          <w:szCs w:val="24"/>
        </w:rPr>
        <w:t>about</w:t>
      </w:r>
      <w:r w:rsidR="007A2138" w:rsidRPr="00A41F7B">
        <w:rPr>
          <w:rFonts w:ascii="Arial" w:hAnsi="Arial" w:cs="Arial"/>
          <w:sz w:val="24"/>
          <w:szCs w:val="24"/>
        </w:rPr>
        <w:t>’</w:t>
      </w:r>
      <w:r w:rsidRPr="00A41F7B">
        <w:rPr>
          <w:rFonts w:ascii="Arial" w:hAnsi="Arial" w:cs="Arial"/>
          <w:sz w:val="24"/>
          <w:szCs w:val="24"/>
        </w:rPr>
        <w:t xml:space="preserve"> and </w:t>
      </w:r>
      <w:r w:rsidR="007A2138" w:rsidRPr="00A41F7B">
        <w:rPr>
          <w:rFonts w:ascii="Arial" w:hAnsi="Arial" w:cs="Arial"/>
          <w:sz w:val="24"/>
          <w:szCs w:val="24"/>
        </w:rPr>
        <w:t>‘</w:t>
      </w:r>
      <w:r w:rsidRPr="00A41F7B">
        <w:rPr>
          <w:rFonts w:ascii="Arial" w:hAnsi="Arial" w:cs="Arial"/>
          <w:sz w:val="24"/>
          <w:szCs w:val="24"/>
        </w:rPr>
        <w:t>for</w:t>
      </w:r>
      <w:r w:rsidR="007A2138" w:rsidRPr="00A41F7B">
        <w:rPr>
          <w:rFonts w:ascii="Arial" w:hAnsi="Arial" w:cs="Arial"/>
          <w:sz w:val="24"/>
          <w:szCs w:val="24"/>
        </w:rPr>
        <w:t>’</w:t>
      </w:r>
      <w:r w:rsidRPr="00A41F7B">
        <w:rPr>
          <w:rFonts w:ascii="Arial" w:hAnsi="Arial" w:cs="Arial"/>
          <w:sz w:val="24"/>
          <w:szCs w:val="24"/>
        </w:rPr>
        <w:t xml:space="preserve"> the environment as highlighted by Davis (1998)</w:t>
      </w:r>
      <w:r w:rsidR="00AF1CC9" w:rsidRPr="00A41F7B">
        <w:rPr>
          <w:rFonts w:ascii="Arial" w:hAnsi="Arial" w:cs="Arial"/>
          <w:sz w:val="24"/>
          <w:szCs w:val="24"/>
        </w:rPr>
        <w:t>,</w:t>
      </w:r>
      <w:r w:rsidRPr="00A41F7B">
        <w:rPr>
          <w:rFonts w:ascii="Arial" w:hAnsi="Arial" w:cs="Arial"/>
          <w:sz w:val="24"/>
          <w:szCs w:val="24"/>
        </w:rPr>
        <w:t xml:space="preserve"> whereas others </w:t>
      </w:r>
      <w:r w:rsidR="00BD2BE0" w:rsidRPr="00A41F7B">
        <w:rPr>
          <w:rFonts w:ascii="Arial" w:hAnsi="Arial" w:cs="Arial"/>
          <w:sz w:val="24"/>
          <w:szCs w:val="24"/>
        </w:rPr>
        <w:t>extended</w:t>
      </w:r>
      <w:r w:rsidRPr="00A41F7B">
        <w:rPr>
          <w:rFonts w:ascii="Arial" w:hAnsi="Arial" w:cs="Arial"/>
          <w:sz w:val="24"/>
          <w:szCs w:val="24"/>
        </w:rPr>
        <w:t xml:space="preserve"> the connection to economics, politics and social aspects of the wider global society.  One of the </w:t>
      </w:r>
      <w:r w:rsidR="00BD2BE0" w:rsidRPr="00A41F7B">
        <w:rPr>
          <w:rFonts w:ascii="Arial" w:hAnsi="Arial" w:cs="Arial"/>
          <w:sz w:val="24"/>
          <w:szCs w:val="24"/>
        </w:rPr>
        <w:t>outcomes</w:t>
      </w:r>
      <w:r w:rsidRPr="00A41F7B">
        <w:rPr>
          <w:rFonts w:ascii="Arial" w:hAnsi="Arial" w:cs="Arial"/>
          <w:sz w:val="24"/>
          <w:szCs w:val="24"/>
        </w:rPr>
        <w:t xml:space="preserve"> of the research was that the focus </w:t>
      </w:r>
      <w:r w:rsidR="00BD2BE0" w:rsidRPr="00A41F7B">
        <w:rPr>
          <w:rFonts w:ascii="Arial" w:hAnsi="Arial" w:cs="Arial"/>
          <w:sz w:val="24"/>
          <w:szCs w:val="24"/>
        </w:rPr>
        <w:t>of research on ESD</w:t>
      </w:r>
      <w:r w:rsidR="0090392B" w:rsidRPr="00A41F7B">
        <w:rPr>
          <w:rFonts w:ascii="Arial" w:hAnsi="Arial" w:cs="Arial"/>
          <w:sz w:val="24"/>
          <w:szCs w:val="24"/>
        </w:rPr>
        <w:t>,</w:t>
      </w:r>
      <w:r w:rsidR="00BD2BE0" w:rsidRPr="00A41F7B">
        <w:rPr>
          <w:rFonts w:ascii="Arial" w:hAnsi="Arial" w:cs="Arial"/>
          <w:sz w:val="24"/>
          <w:szCs w:val="24"/>
        </w:rPr>
        <w:t xml:space="preserve"> so far</w:t>
      </w:r>
      <w:r w:rsidR="0090392B" w:rsidRPr="00A41F7B">
        <w:rPr>
          <w:rFonts w:ascii="Arial" w:hAnsi="Arial" w:cs="Arial"/>
          <w:sz w:val="24"/>
          <w:szCs w:val="24"/>
        </w:rPr>
        <w:t>,</w:t>
      </w:r>
      <w:r w:rsidR="00BD2BE0" w:rsidRPr="00A41F7B">
        <w:rPr>
          <w:rFonts w:ascii="Arial" w:hAnsi="Arial" w:cs="Arial"/>
          <w:sz w:val="24"/>
          <w:szCs w:val="24"/>
        </w:rPr>
        <w:t xml:space="preserve"> </w:t>
      </w:r>
      <w:r w:rsidRPr="00A41F7B">
        <w:rPr>
          <w:rFonts w:ascii="Arial" w:hAnsi="Arial" w:cs="Arial"/>
          <w:sz w:val="24"/>
          <w:szCs w:val="24"/>
        </w:rPr>
        <w:t xml:space="preserve">has been primarily on </w:t>
      </w:r>
      <w:r w:rsidR="00BD2BE0" w:rsidRPr="00A41F7B">
        <w:rPr>
          <w:rFonts w:ascii="Arial" w:hAnsi="Arial" w:cs="Arial"/>
          <w:sz w:val="24"/>
          <w:szCs w:val="24"/>
        </w:rPr>
        <w:t>theoretical</w:t>
      </w:r>
      <w:r w:rsidRPr="00A41F7B">
        <w:rPr>
          <w:rFonts w:ascii="Arial" w:hAnsi="Arial" w:cs="Arial"/>
          <w:sz w:val="24"/>
          <w:szCs w:val="24"/>
        </w:rPr>
        <w:t xml:space="preserve"> aspects of ESD in </w:t>
      </w:r>
      <w:r w:rsidR="00BD2BE0" w:rsidRPr="00A41F7B">
        <w:rPr>
          <w:rFonts w:ascii="Arial" w:hAnsi="Arial" w:cs="Arial"/>
          <w:sz w:val="24"/>
          <w:szCs w:val="24"/>
        </w:rPr>
        <w:t xml:space="preserve">early childhood as opposed to the teaching and learning of it, and that there is a need to investigate more empirically the learning processes of young children to see </w:t>
      </w:r>
      <w:r w:rsidR="00BD2BE0" w:rsidRPr="00A41F7B">
        <w:rPr>
          <w:rFonts w:ascii="Arial" w:hAnsi="Arial" w:cs="Arial"/>
          <w:b/>
          <w:sz w:val="24"/>
          <w:szCs w:val="24"/>
        </w:rPr>
        <w:t>how</w:t>
      </w:r>
      <w:r w:rsidR="00BD2BE0" w:rsidRPr="00A41F7B">
        <w:rPr>
          <w:rFonts w:ascii="Arial" w:hAnsi="Arial" w:cs="Arial"/>
          <w:sz w:val="24"/>
          <w:szCs w:val="24"/>
        </w:rPr>
        <w:t xml:space="preserve"> they learn and </w:t>
      </w:r>
      <w:r w:rsidR="00BD2BE0" w:rsidRPr="00A41F7B">
        <w:rPr>
          <w:rFonts w:ascii="Arial" w:hAnsi="Arial" w:cs="Arial"/>
          <w:b/>
          <w:sz w:val="24"/>
          <w:szCs w:val="24"/>
        </w:rPr>
        <w:t>what</w:t>
      </w:r>
      <w:r w:rsidR="00BD2BE0" w:rsidRPr="00A41F7B">
        <w:rPr>
          <w:rFonts w:ascii="Arial" w:hAnsi="Arial" w:cs="Arial"/>
          <w:sz w:val="24"/>
          <w:szCs w:val="24"/>
        </w:rPr>
        <w:t xml:space="preserve"> they learn in ESD. This brings us to </w:t>
      </w:r>
      <w:r w:rsidR="00CA3A4F" w:rsidRPr="00A41F7B">
        <w:rPr>
          <w:rFonts w:ascii="Arial" w:hAnsi="Arial" w:cs="Arial"/>
          <w:sz w:val="24"/>
          <w:szCs w:val="24"/>
        </w:rPr>
        <w:t>the debate</w:t>
      </w:r>
      <w:r w:rsidR="000D32D8" w:rsidRPr="00A41F7B">
        <w:rPr>
          <w:rFonts w:ascii="Arial" w:hAnsi="Arial" w:cs="Arial"/>
          <w:sz w:val="24"/>
          <w:szCs w:val="24"/>
        </w:rPr>
        <w:t>:</w:t>
      </w:r>
      <w:r w:rsidR="00CA3A4F" w:rsidRPr="00A41F7B">
        <w:rPr>
          <w:rFonts w:ascii="Arial" w:hAnsi="Arial" w:cs="Arial"/>
          <w:sz w:val="24"/>
          <w:szCs w:val="24"/>
        </w:rPr>
        <w:t xml:space="preserve"> do children learn to be more </w:t>
      </w:r>
      <w:r w:rsidR="000D32D8" w:rsidRPr="00A41F7B">
        <w:rPr>
          <w:rFonts w:ascii="Arial" w:hAnsi="Arial" w:cs="Arial"/>
          <w:sz w:val="24"/>
          <w:szCs w:val="24"/>
        </w:rPr>
        <w:t>environmentally</w:t>
      </w:r>
      <w:r w:rsidR="00CA3A4F" w:rsidRPr="00A41F7B">
        <w:rPr>
          <w:rFonts w:ascii="Arial" w:hAnsi="Arial" w:cs="Arial"/>
          <w:sz w:val="24"/>
          <w:szCs w:val="24"/>
        </w:rPr>
        <w:t xml:space="preserve"> responsible</w:t>
      </w:r>
      <w:r w:rsidR="007B27E9" w:rsidRPr="00A41F7B">
        <w:rPr>
          <w:rFonts w:ascii="Arial" w:hAnsi="Arial" w:cs="Arial"/>
          <w:sz w:val="24"/>
          <w:szCs w:val="24"/>
        </w:rPr>
        <w:t xml:space="preserve"> now and</w:t>
      </w:r>
      <w:r w:rsidR="00CA3A4F" w:rsidRPr="00A41F7B">
        <w:rPr>
          <w:rFonts w:ascii="Arial" w:hAnsi="Arial" w:cs="Arial"/>
          <w:sz w:val="24"/>
          <w:szCs w:val="24"/>
        </w:rPr>
        <w:t xml:space="preserve"> </w:t>
      </w:r>
      <w:r w:rsidR="00E2320F" w:rsidRPr="00A41F7B">
        <w:rPr>
          <w:rFonts w:ascii="Arial" w:hAnsi="Arial" w:cs="Arial"/>
          <w:sz w:val="24"/>
          <w:szCs w:val="24"/>
        </w:rPr>
        <w:t>later</w:t>
      </w:r>
      <w:r w:rsidR="000D32D8" w:rsidRPr="00A41F7B">
        <w:rPr>
          <w:rFonts w:ascii="Arial" w:hAnsi="Arial" w:cs="Arial"/>
          <w:sz w:val="24"/>
          <w:szCs w:val="24"/>
        </w:rPr>
        <w:t xml:space="preserve"> </w:t>
      </w:r>
      <w:r w:rsidR="00CA3A4F" w:rsidRPr="00A41F7B">
        <w:rPr>
          <w:rFonts w:ascii="Arial" w:hAnsi="Arial" w:cs="Arial"/>
          <w:sz w:val="24"/>
          <w:szCs w:val="24"/>
        </w:rPr>
        <w:t xml:space="preserve">in life by just spending time outdoors in nature or do they need an adult to teach them facts about </w:t>
      </w:r>
      <w:r w:rsidR="000D32D8" w:rsidRPr="00A41F7B">
        <w:rPr>
          <w:rFonts w:ascii="Arial" w:hAnsi="Arial" w:cs="Arial"/>
          <w:sz w:val="24"/>
          <w:szCs w:val="24"/>
        </w:rPr>
        <w:t>environmental and sustainability</w:t>
      </w:r>
      <w:r w:rsidR="00CA3A4F" w:rsidRPr="00A41F7B">
        <w:rPr>
          <w:rFonts w:ascii="Arial" w:hAnsi="Arial" w:cs="Arial"/>
          <w:sz w:val="24"/>
          <w:szCs w:val="24"/>
        </w:rPr>
        <w:t xml:space="preserve"> issues</w:t>
      </w:r>
      <w:r w:rsidR="000D32D8" w:rsidRPr="00A41F7B">
        <w:rPr>
          <w:rFonts w:ascii="Arial" w:hAnsi="Arial" w:cs="Arial"/>
          <w:sz w:val="24"/>
          <w:szCs w:val="24"/>
        </w:rPr>
        <w:t>? (</w:t>
      </w:r>
      <w:proofErr w:type="spellStart"/>
      <w:r w:rsidR="000D32D8" w:rsidRPr="00A41F7B">
        <w:rPr>
          <w:rFonts w:ascii="Arial" w:hAnsi="Arial" w:cs="Arial"/>
          <w:sz w:val="24"/>
          <w:szCs w:val="24"/>
        </w:rPr>
        <w:t>Hedefalk</w:t>
      </w:r>
      <w:proofErr w:type="spellEnd"/>
      <w:r w:rsidR="000D32D8" w:rsidRPr="00A41F7B">
        <w:rPr>
          <w:rFonts w:ascii="Arial" w:hAnsi="Arial" w:cs="Arial"/>
          <w:sz w:val="24"/>
          <w:szCs w:val="24"/>
        </w:rPr>
        <w:t xml:space="preserve"> et al, 2014).</w:t>
      </w:r>
    </w:p>
    <w:p w14:paraId="2D22D10E" w14:textId="249DAA56" w:rsidR="005B75DD" w:rsidRPr="00A41F7B" w:rsidRDefault="00AF1CC9"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t>THE DEBATE – YOUNG CHILDREN</w:t>
      </w:r>
      <w:r w:rsidR="00022139" w:rsidRPr="00A41F7B">
        <w:rPr>
          <w:rFonts w:ascii="Arial" w:hAnsi="Arial" w:cs="Arial"/>
          <w:color w:val="4472C4" w:themeColor="accent1"/>
          <w:sz w:val="24"/>
          <w:szCs w:val="24"/>
        </w:rPr>
        <w:t xml:space="preserve"> AS</w:t>
      </w:r>
      <w:r w:rsidRPr="00A41F7B">
        <w:rPr>
          <w:rFonts w:ascii="Arial" w:hAnsi="Arial" w:cs="Arial"/>
          <w:color w:val="4472C4" w:themeColor="accent1"/>
          <w:sz w:val="24"/>
          <w:szCs w:val="24"/>
        </w:rPr>
        <w:t xml:space="preserve"> </w:t>
      </w:r>
      <w:r w:rsidR="00325872" w:rsidRPr="00A41F7B">
        <w:rPr>
          <w:rFonts w:ascii="Arial" w:hAnsi="Arial" w:cs="Arial"/>
          <w:color w:val="4472C4" w:themeColor="accent1"/>
          <w:sz w:val="24"/>
          <w:szCs w:val="24"/>
        </w:rPr>
        <w:t>‘</w:t>
      </w:r>
      <w:r w:rsidRPr="00A41F7B">
        <w:rPr>
          <w:rFonts w:ascii="Arial" w:hAnsi="Arial" w:cs="Arial"/>
          <w:color w:val="4472C4" w:themeColor="accent1"/>
          <w:sz w:val="24"/>
          <w:szCs w:val="24"/>
        </w:rPr>
        <w:t>ANGELS</w:t>
      </w:r>
      <w:r w:rsidR="00325872" w:rsidRPr="00A41F7B">
        <w:rPr>
          <w:rFonts w:ascii="Arial" w:hAnsi="Arial" w:cs="Arial"/>
          <w:color w:val="4472C4" w:themeColor="accent1"/>
          <w:sz w:val="24"/>
          <w:szCs w:val="24"/>
        </w:rPr>
        <w:t>’</w:t>
      </w:r>
      <w:r w:rsidRPr="00A41F7B">
        <w:rPr>
          <w:rFonts w:ascii="Arial" w:hAnsi="Arial" w:cs="Arial"/>
          <w:color w:val="4472C4" w:themeColor="accent1"/>
          <w:sz w:val="24"/>
          <w:szCs w:val="24"/>
        </w:rPr>
        <w:t xml:space="preserve"> OR </w:t>
      </w:r>
      <w:r w:rsidR="00325872" w:rsidRPr="00A41F7B">
        <w:rPr>
          <w:rFonts w:ascii="Arial" w:hAnsi="Arial" w:cs="Arial"/>
          <w:color w:val="4472C4" w:themeColor="accent1"/>
          <w:sz w:val="24"/>
          <w:szCs w:val="24"/>
        </w:rPr>
        <w:t>‘</w:t>
      </w:r>
      <w:r w:rsidRPr="00A41F7B">
        <w:rPr>
          <w:rFonts w:ascii="Arial" w:hAnsi="Arial" w:cs="Arial"/>
          <w:color w:val="4472C4" w:themeColor="accent1"/>
          <w:sz w:val="24"/>
          <w:szCs w:val="24"/>
        </w:rPr>
        <w:t>A</w:t>
      </w:r>
      <w:r w:rsidR="0037085A" w:rsidRPr="00A41F7B">
        <w:rPr>
          <w:rFonts w:ascii="Arial" w:hAnsi="Arial" w:cs="Arial"/>
          <w:color w:val="4472C4" w:themeColor="accent1"/>
          <w:sz w:val="24"/>
          <w:szCs w:val="24"/>
        </w:rPr>
        <w:t>GENTS FOR CHANGE</w:t>
      </w:r>
      <w:r w:rsidR="00325872" w:rsidRPr="00A41F7B">
        <w:rPr>
          <w:rFonts w:ascii="Arial" w:hAnsi="Arial" w:cs="Arial"/>
          <w:color w:val="4472C4" w:themeColor="accent1"/>
          <w:sz w:val="24"/>
          <w:szCs w:val="24"/>
        </w:rPr>
        <w:t>’</w:t>
      </w:r>
      <w:r w:rsidR="002107E1" w:rsidRPr="00A41F7B">
        <w:rPr>
          <w:rFonts w:ascii="Arial" w:hAnsi="Arial" w:cs="Arial"/>
          <w:color w:val="4472C4" w:themeColor="accent1"/>
          <w:sz w:val="24"/>
          <w:szCs w:val="24"/>
        </w:rPr>
        <w:t>?</w:t>
      </w:r>
    </w:p>
    <w:p w14:paraId="797E5162" w14:textId="4B8F0A4F" w:rsidR="00022139" w:rsidRPr="00A41F7B" w:rsidRDefault="00B42B53" w:rsidP="00A41F7B">
      <w:pPr>
        <w:spacing w:line="360" w:lineRule="auto"/>
        <w:jc w:val="both"/>
        <w:rPr>
          <w:rFonts w:ascii="Arial" w:hAnsi="Arial" w:cs="Arial"/>
          <w:sz w:val="24"/>
          <w:szCs w:val="24"/>
        </w:rPr>
      </w:pPr>
      <w:r w:rsidRPr="00A41F7B">
        <w:rPr>
          <w:rFonts w:ascii="Arial" w:hAnsi="Arial" w:cs="Arial"/>
          <w:sz w:val="24"/>
          <w:szCs w:val="24"/>
        </w:rPr>
        <w:t xml:space="preserve">The pedagogy </w:t>
      </w:r>
      <w:r w:rsidR="00325872" w:rsidRPr="00A41F7B">
        <w:rPr>
          <w:rFonts w:ascii="Arial" w:hAnsi="Arial" w:cs="Arial"/>
          <w:sz w:val="24"/>
          <w:szCs w:val="24"/>
        </w:rPr>
        <w:t>a practitioner adopts</w:t>
      </w:r>
      <w:r w:rsidRPr="00A41F7B">
        <w:rPr>
          <w:rFonts w:ascii="Arial" w:hAnsi="Arial" w:cs="Arial"/>
          <w:sz w:val="24"/>
          <w:szCs w:val="24"/>
        </w:rPr>
        <w:t xml:space="preserve"> and the way </w:t>
      </w:r>
      <w:r w:rsidR="00BA4204" w:rsidRPr="00A41F7B">
        <w:rPr>
          <w:rFonts w:ascii="Arial" w:hAnsi="Arial" w:cs="Arial"/>
          <w:sz w:val="24"/>
          <w:szCs w:val="24"/>
        </w:rPr>
        <w:t>one</w:t>
      </w:r>
      <w:r w:rsidRPr="00A41F7B">
        <w:rPr>
          <w:rFonts w:ascii="Arial" w:hAnsi="Arial" w:cs="Arial"/>
          <w:sz w:val="24"/>
          <w:szCs w:val="24"/>
        </w:rPr>
        <w:t xml:space="preserve"> teach</w:t>
      </w:r>
      <w:r w:rsidR="00BA4204" w:rsidRPr="00A41F7B">
        <w:rPr>
          <w:rFonts w:ascii="Arial" w:hAnsi="Arial" w:cs="Arial"/>
          <w:sz w:val="24"/>
          <w:szCs w:val="24"/>
        </w:rPr>
        <w:t>es</w:t>
      </w:r>
      <w:r w:rsidRPr="00A41F7B">
        <w:rPr>
          <w:rFonts w:ascii="Arial" w:hAnsi="Arial" w:cs="Arial"/>
          <w:sz w:val="24"/>
          <w:szCs w:val="24"/>
        </w:rPr>
        <w:t xml:space="preserve"> a child is based on </w:t>
      </w:r>
      <w:r w:rsidR="00BA4204" w:rsidRPr="00A41F7B">
        <w:rPr>
          <w:rFonts w:ascii="Arial" w:hAnsi="Arial" w:cs="Arial"/>
          <w:sz w:val="24"/>
          <w:szCs w:val="24"/>
        </w:rPr>
        <w:t>one’s</w:t>
      </w:r>
      <w:r w:rsidRPr="00A41F7B">
        <w:rPr>
          <w:rFonts w:ascii="Arial" w:hAnsi="Arial" w:cs="Arial"/>
          <w:sz w:val="24"/>
          <w:szCs w:val="24"/>
        </w:rPr>
        <w:t xml:space="preserve"> personal values and experiences, and theories of child development (Drummond and Jenkinson, 20</w:t>
      </w:r>
      <w:r w:rsidR="00B12991" w:rsidRPr="00A41F7B">
        <w:rPr>
          <w:rFonts w:ascii="Arial" w:hAnsi="Arial" w:cs="Arial"/>
          <w:sz w:val="24"/>
          <w:szCs w:val="24"/>
        </w:rPr>
        <w:t>11</w:t>
      </w:r>
      <w:r w:rsidRPr="00A41F7B">
        <w:rPr>
          <w:rFonts w:ascii="Arial" w:hAnsi="Arial" w:cs="Arial"/>
          <w:sz w:val="24"/>
          <w:szCs w:val="24"/>
        </w:rPr>
        <w:t xml:space="preserve">) </w:t>
      </w:r>
      <w:r w:rsidR="00024C65" w:rsidRPr="00A41F7B">
        <w:rPr>
          <w:rFonts w:ascii="Arial" w:hAnsi="Arial" w:cs="Arial"/>
          <w:sz w:val="24"/>
          <w:szCs w:val="24"/>
        </w:rPr>
        <w:t xml:space="preserve">According </w:t>
      </w:r>
      <w:r w:rsidR="0027610F" w:rsidRPr="00A41F7B">
        <w:rPr>
          <w:rFonts w:ascii="Arial" w:hAnsi="Arial" w:cs="Arial"/>
          <w:sz w:val="24"/>
          <w:szCs w:val="24"/>
        </w:rPr>
        <w:t xml:space="preserve">to some early childhood ESD educators and researchers young children are </w:t>
      </w:r>
      <w:r w:rsidR="00EA5B14" w:rsidRPr="00A41F7B">
        <w:rPr>
          <w:rFonts w:ascii="Arial" w:hAnsi="Arial" w:cs="Arial"/>
          <w:sz w:val="24"/>
          <w:szCs w:val="24"/>
        </w:rPr>
        <w:t xml:space="preserve">viewed as </w:t>
      </w:r>
      <w:r w:rsidR="0027610F" w:rsidRPr="00A41F7B">
        <w:rPr>
          <w:rFonts w:ascii="Arial" w:hAnsi="Arial" w:cs="Arial"/>
          <w:sz w:val="24"/>
          <w:szCs w:val="24"/>
        </w:rPr>
        <w:t>strong, competent individuals capable of being agents for change, for example in the way they are often seen influencing their parents and grandparents  (</w:t>
      </w:r>
      <w:proofErr w:type="spellStart"/>
      <w:r w:rsidR="0027610F" w:rsidRPr="00A41F7B">
        <w:rPr>
          <w:rFonts w:ascii="Arial" w:hAnsi="Arial" w:cs="Arial"/>
          <w:sz w:val="24"/>
          <w:szCs w:val="24"/>
        </w:rPr>
        <w:t>Arlemalm-Hagser</w:t>
      </w:r>
      <w:proofErr w:type="spellEnd"/>
      <w:r w:rsidR="0027610F" w:rsidRPr="00A41F7B">
        <w:rPr>
          <w:rFonts w:ascii="Arial" w:hAnsi="Arial" w:cs="Arial"/>
          <w:sz w:val="24"/>
          <w:szCs w:val="24"/>
        </w:rPr>
        <w:t xml:space="preserve"> and Davis, 2014; Davis et al</w:t>
      </w:r>
      <w:r w:rsidR="00C54BB8" w:rsidRPr="00A41F7B">
        <w:rPr>
          <w:rFonts w:ascii="Arial" w:hAnsi="Arial" w:cs="Arial"/>
          <w:sz w:val="24"/>
          <w:szCs w:val="24"/>
        </w:rPr>
        <w:t>,</w:t>
      </w:r>
      <w:r w:rsidR="0027610F" w:rsidRPr="00A41F7B">
        <w:rPr>
          <w:rFonts w:ascii="Arial" w:hAnsi="Arial" w:cs="Arial"/>
          <w:sz w:val="24"/>
          <w:szCs w:val="24"/>
        </w:rPr>
        <w:t xml:space="preserve"> 2009; Elliot and Young, 20</w:t>
      </w:r>
      <w:r w:rsidR="00A11830" w:rsidRPr="00A41F7B">
        <w:rPr>
          <w:rFonts w:ascii="Arial" w:hAnsi="Arial" w:cs="Arial"/>
          <w:sz w:val="24"/>
          <w:szCs w:val="24"/>
        </w:rPr>
        <w:t>09</w:t>
      </w:r>
      <w:r w:rsidR="00C54BB8" w:rsidRPr="00A41F7B">
        <w:rPr>
          <w:rFonts w:ascii="Arial" w:hAnsi="Arial" w:cs="Arial"/>
          <w:sz w:val="24"/>
          <w:szCs w:val="24"/>
        </w:rPr>
        <w:t>;</w:t>
      </w:r>
      <w:r w:rsidR="0027610F" w:rsidRPr="00A41F7B">
        <w:rPr>
          <w:rFonts w:ascii="Arial" w:hAnsi="Arial" w:cs="Arial"/>
          <w:sz w:val="24"/>
          <w:szCs w:val="24"/>
        </w:rPr>
        <w:t xml:space="preserve"> </w:t>
      </w:r>
      <w:proofErr w:type="spellStart"/>
      <w:r w:rsidR="0027610F" w:rsidRPr="00A41F7B">
        <w:rPr>
          <w:rFonts w:ascii="Arial" w:hAnsi="Arial" w:cs="Arial"/>
          <w:sz w:val="24"/>
          <w:szCs w:val="24"/>
        </w:rPr>
        <w:t>Duhn</w:t>
      </w:r>
      <w:proofErr w:type="spellEnd"/>
      <w:r w:rsidR="0027610F" w:rsidRPr="00A41F7B">
        <w:rPr>
          <w:rFonts w:ascii="Arial" w:hAnsi="Arial" w:cs="Arial"/>
          <w:sz w:val="24"/>
          <w:szCs w:val="24"/>
        </w:rPr>
        <w:t xml:space="preserve"> 2012). This contrast</w:t>
      </w:r>
      <w:r w:rsidR="00EA5B14" w:rsidRPr="00A41F7B">
        <w:rPr>
          <w:rFonts w:ascii="Arial" w:hAnsi="Arial" w:cs="Arial"/>
          <w:sz w:val="24"/>
          <w:szCs w:val="24"/>
        </w:rPr>
        <w:t>s</w:t>
      </w:r>
      <w:r w:rsidR="0027610F" w:rsidRPr="00A41F7B">
        <w:rPr>
          <w:rFonts w:ascii="Arial" w:hAnsi="Arial" w:cs="Arial"/>
          <w:sz w:val="24"/>
          <w:szCs w:val="24"/>
        </w:rPr>
        <w:t xml:space="preserve"> with other theorists who believe that</w:t>
      </w:r>
      <w:r w:rsidR="00EA5B14" w:rsidRPr="00A41F7B">
        <w:rPr>
          <w:rFonts w:ascii="Arial" w:hAnsi="Arial" w:cs="Arial"/>
          <w:sz w:val="24"/>
          <w:szCs w:val="24"/>
        </w:rPr>
        <w:t xml:space="preserve"> children are in a </w:t>
      </w:r>
      <w:r w:rsidR="00E52A2D" w:rsidRPr="00A41F7B">
        <w:rPr>
          <w:rFonts w:ascii="Arial" w:hAnsi="Arial" w:cs="Arial"/>
          <w:sz w:val="24"/>
          <w:szCs w:val="24"/>
        </w:rPr>
        <w:t xml:space="preserve">sensitive, </w:t>
      </w:r>
      <w:r w:rsidR="00EA5B14" w:rsidRPr="00A41F7B">
        <w:rPr>
          <w:rFonts w:ascii="Arial" w:hAnsi="Arial" w:cs="Arial"/>
          <w:sz w:val="24"/>
          <w:szCs w:val="24"/>
        </w:rPr>
        <w:t>vulnerable position and in a different state of consciousness</w:t>
      </w:r>
      <w:r w:rsidR="00BE2709" w:rsidRPr="00A41F7B">
        <w:rPr>
          <w:rFonts w:ascii="Arial" w:hAnsi="Arial" w:cs="Arial"/>
          <w:sz w:val="24"/>
          <w:szCs w:val="24"/>
        </w:rPr>
        <w:t xml:space="preserve"> until the age of seven</w:t>
      </w:r>
      <w:r w:rsidR="006F2B55" w:rsidRPr="00A41F7B">
        <w:rPr>
          <w:rFonts w:ascii="Arial" w:hAnsi="Arial" w:cs="Arial"/>
          <w:sz w:val="24"/>
          <w:szCs w:val="24"/>
        </w:rPr>
        <w:t>,</w:t>
      </w:r>
      <w:r w:rsidR="00EA5B14" w:rsidRPr="00A41F7B">
        <w:rPr>
          <w:rFonts w:ascii="Arial" w:hAnsi="Arial" w:cs="Arial"/>
          <w:sz w:val="24"/>
          <w:szCs w:val="24"/>
        </w:rPr>
        <w:t xml:space="preserve"> </w:t>
      </w:r>
      <w:r w:rsidR="00BE2709" w:rsidRPr="00A41F7B">
        <w:rPr>
          <w:rFonts w:ascii="Arial" w:hAnsi="Arial" w:cs="Arial"/>
          <w:sz w:val="24"/>
          <w:szCs w:val="24"/>
        </w:rPr>
        <w:t>and therefore</w:t>
      </w:r>
      <w:r w:rsidR="00EA5B14" w:rsidRPr="00A41F7B">
        <w:rPr>
          <w:rFonts w:ascii="Arial" w:hAnsi="Arial" w:cs="Arial"/>
          <w:sz w:val="24"/>
          <w:szCs w:val="24"/>
        </w:rPr>
        <w:t xml:space="preserve"> need </w:t>
      </w:r>
      <w:r w:rsidR="00BE2709" w:rsidRPr="00A41F7B">
        <w:rPr>
          <w:rFonts w:ascii="Arial" w:hAnsi="Arial" w:cs="Arial"/>
          <w:sz w:val="24"/>
          <w:szCs w:val="24"/>
        </w:rPr>
        <w:t xml:space="preserve">loving adults to </w:t>
      </w:r>
      <w:r w:rsidR="00EA5B14" w:rsidRPr="00A41F7B">
        <w:rPr>
          <w:rFonts w:ascii="Arial" w:hAnsi="Arial" w:cs="Arial"/>
          <w:sz w:val="24"/>
          <w:szCs w:val="24"/>
        </w:rPr>
        <w:t>shelter and protec</w:t>
      </w:r>
      <w:r w:rsidR="00BE2709" w:rsidRPr="00A41F7B">
        <w:rPr>
          <w:rFonts w:ascii="Arial" w:hAnsi="Arial" w:cs="Arial"/>
          <w:sz w:val="24"/>
          <w:szCs w:val="24"/>
        </w:rPr>
        <w:t>t them</w:t>
      </w:r>
      <w:r w:rsidR="00EA5B14" w:rsidRPr="00A41F7B">
        <w:rPr>
          <w:rFonts w:ascii="Arial" w:hAnsi="Arial" w:cs="Arial"/>
          <w:sz w:val="24"/>
          <w:szCs w:val="24"/>
        </w:rPr>
        <w:t xml:space="preserve"> </w:t>
      </w:r>
      <w:r w:rsidR="00984C4C" w:rsidRPr="00A41F7B">
        <w:rPr>
          <w:rFonts w:ascii="Arial" w:hAnsi="Arial" w:cs="Arial"/>
          <w:sz w:val="24"/>
          <w:szCs w:val="24"/>
        </w:rPr>
        <w:t xml:space="preserve">from external forces that may be </w:t>
      </w:r>
      <w:r w:rsidR="00BE2709" w:rsidRPr="00A41F7B">
        <w:rPr>
          <w:rFonts w:ascii="Arial" w:hAnsi="Arial" w:cs="Arial"/>
          <w:sz w:val="24"/>
          <w:szCs w:val="24"/>
        </w:rPr>
        <w:t>overbearing</w:t>
      </w:r>
      <w:r w:rsidR="00984C4C" w:rsidRPr="00A41F7B">
        <w:rPr>
          <w:rFonts w:ascii="Arial" w:hAnsi="Arial" w:cs="Arial"/>
          <w:sz w:val="24"/>
          <w:szCs w:val="24"/>
        </w:rPr>
        <w:t xml:space="preserve">, </w:t>
      </w:r>
      <w:r w:rsidR="00BE2709" w:rsidRPr="00A41F7B">
        <w:rPr>
          <w:rFonts w:ascii="Arial" w:hAnsi="Arial" w:cs="Arial"/>
          <w:sz w:val="24"/>
          <w:szCs w:val="24"/>
        </w:rPr>
        <w:t>including</w:t>
      </w:r>
      <w:r w:rsidR="00984C4C" w:rsidRPr="00A41F7B">
        <w:rPr>
          <w:rFonts w:ascii="Arial" w:hAnsi="Arial" w:cs="Arial"/>
          <w:sz w:val="24"/>
          <w:szCs w:val="24"/>
        </w:rPr>
        <w:t xml:space="preserve"> </w:t>
      </w:r>
      <w:r w:rsidR="00BE2709" w:rsidRPr="00A41F7B">
        <w:rPr>
          <w:rFonts w:ascii="Arial" w:hAnsi="Arial" w:cs="Arial"/>
          <w:sz w:val="24"/>
          <w:szCs w:val="24"/>
        </w:rPr>
        <w:t>adults</w:t>
      </w:r>
      <w:r w:rsidR="00984C4C" w:rsidRPr="00A41F7B">
        <w:rPr>
          <w:rFonts w:ascii="Arial" w:hAnsi="Arial" w:cs="Arial"/>
          <w:sz w:val="24"/>
          <w:szCs w:val="24"/>
        </w:rPr>
        <w:t xml:space="preserve"> </w:t>
      </w:r>
      <w:r w:rsidR="00BE2709" w:rsidRPr="00A41F7B">
        <w:rPr>
          <w:rFonts w:ascii="Arial" w:hAnsi="Arial" w:cs="Arial"/>
          <w:sz w:val="24"/>
          <w:szCs w:val="24"/>
        </w:rPr>
        <w:t>with</w:t>
      </w:r>
      <w:r w:rsidR="00984C4C" w:rsidRPr="00A41F7B">
        <w:rPr>
          <w:rFonts w:ascii="Arial" w:hAnsi="Arial" w:cs="Arial"/>
          <w:sz w:val="24"/>
          <w:szCs w:val="24"/>
        </w:rPr>
        <w:t xml:space="preserve"> their ‘agendas’ (Drummond and Jenkinson, </w:t>
      </w:r>
      <w:r w:rsidR="00B12991" w:rsidRPr="00A41F7B">
        <w:rPr>
          <w:rFonts w:ascii="Arial" w:hAnsi="Arial" w:cs="Arial"/>
          <w:sz w:val="24"/>
          <w:szCs w:val="24"/>
        </w:rPr>
        <w:t>2011</w:t>
      </w:r>
      <w:r w:rsidR="00984C4C" w:rsidRPr="00A41F7B">
        <w:rPr>
          <w:rFonts w:ascii="Arial" w:hAnsi="Arial" w:cs="Arial"/>
          <w:sz w:val="24"/>
          <w:szCs w:val="24"/>
        </w:rPr>
        <w:t>; Oldfield</w:t>
      </w:r>
      <w:r w:rsidR="00AA518D" w:rsidRPr="00A41F7B">
        <w:rPr>
          <w:rFonts w:ascii="Arial" w:hAnsi="Arial" w:cs="Arial"/>
          <w:sz w:val="24"/>
          <w:szCs w:val="24"/>
        </w:rPr>
        <w:t>,</w:t>
      </w:r>
      <w:r w:rsidR="00984C4C" w:rsidRPr="00A41F7B">
        <w:rPr>
          <w:rFonts w:ascii="Arial" w:hAnsi="Arial" w:cs="Arial"/>
          <w:sz w:val="24"/>
          <w:szCs w:val="24"/>
        </w:rPr>
        <w:t xml:space="preserve"> 2012; Haas and Ashman, 2014; Sobel, no date; Reid et al 2010). Sobel</w:t>
      </w:r>
      <w:r w:rsidR="00AA518D" w:rsidRPr="00A41F7B">
        <w:rPr>
          <w:rFonts w:ascii="Arial" w:hAnsi="Arial" w:cs="Arial"/>
          <w:sz w:val="24"/>
          <w:szCs w:val="24"/>
        </w:rPr>
        <w:t xml:space="preserve"> (</w:t>
      </w:r>
      <w:r w:rsidR="003341A6" w:rsidRPr="00A41F7B">
        <w:rPr>
          <w:rFonts w:ascii="Arial" w:hAnsi="Arial" w:cs="Arial"/>
          <w:sz w:val="24"/>
          <w:szCs w:val="24"/>
        </w:rPr>
        <w:t>1998</w:t>
      </w:r>
      <w:r w:rsidR="00AA518D" w:rsidRPr="00A41F7B">
        <w:rPr>
          <w:rFonts w:ascii="Arial" w:hAnsi="Arial" w:cs="Arial"/>
          <w:sz w:val="24"/>
          <w:szCs w:val="24"/>
        </w:rPr>
        <w:t>)</w:t>
      </w:r>
      <w:r w:rsidR="00984C4C" w:rsidRPr="00A41F7B">
        <w:rPr>
          <w:rFonts w:ascii="Arial" w:hAnsi="Arial" w:cs="Arial"/>
          <w:sz w:val="24"/>
          <w:szCs w:val="24"/>
        </w:rPr>
        <w:t xml:space="preserve"> is quoted as saying ‘if we </w:t>
      </w:r>
      <w:r w:rsidR="00BE2709" w:rsidRPr="00A41F7B">
        <w:rPr>
          <w:rFonts w:ascii="Arial" w:hAnsi="Arial" w:cs="Arial"/>
          <w:sz w:val="24"/>
          <w:szCs w:val="24"/>
        </w:rPr>
        <w:t xml:space="preserve">want </w:t>
      </w:r>
      <w:r w:rsidR="00022139" w:rsidRPr="00A41F7B">
        <w:rPr>
          <w:rFonts w:ascii="Arial" w:hAnsi="Arial" w:cs="Arial"/>
          <w:sz w:val="24"/>
          <w:szCs w:val="24"/>
        </w:rPr>
        <w:t>children</w:t>
      </w:r>
      <w:r w:rsidR="00BE2709" w:rsidRPr="00A41F7B">
        <w:rPr>
          <w:rFonts w:ascii="Arial" w:hAnsi="Arial" w:cs="Arial"/>
          <w:sz w:val="24"/>
          <w:szCs w:val="24"/>
        </w:rPr>
        <w:t xml:space="preserve"> to </w:t>
      </w:r>
      <w:r w:rsidR="00022139" w:rsidRPr="00A41F7B">
        <w:rPr>
          <w:rFonts w:ascii="Arial" w:hAnsi="Arial" w:cs="Arial"/>
          <w:sz w:val="24"/>
          <w:szCs w:val="24"/>
        </w:rPr>
        <w:t>flourish</w:t>
      </w:r>
      <w:r w:rsidR="00BE2709" w:rsidRPr="00A41F7B">
        <w:rPr>
          <w:rFonts w:ascii="Arial" w:hAnsi="Arial" w:cs="Arial"/>
          <w:sz w:val="24"/>
          <w:szCs w:val="24"/>
        </w:rPr>
        <w:t xml:space="preserve"> we need to give them time to connect with nature and love the Earth before we ask the to heal its wounds.’ Robinson and </w:t>
      </w:r>
      <w:proofErr w:type="spellStart"/>
      <w:r w:rsidR="00BE2709" w:rsidRPr="00A41F7B">
        <w:rPr>
          <w:rFonts w:ascii="Arial" w:hAnsi="Arial" w:cs="Arial"/>
          <w:sz w:val="24"/>
          <w:szCs w:val="24"/>
        </w:rPr>
        <w:t>Vae</w:t>
      </w:r>
      <w:r w:rsidR="00041612" w:rsidRPr="00A41F7B">
        <w:rPr>
          <w:rFonts w:ascii="Arial" w:hAnsi="Arial" w:cs="Arial"/>
          <w:sz w:val="24"/>
          <w:szCs w:val="24"/>
        </w:rPr>
        <w:t>a</w:t>
      </w:r>
      <w:r w:rsidR="00BE2709" w:rsidRPr="00A41F7B">
        <w:rPr>
          <w:rFonts w:ascii="Arial" w:hAnsi="Arial" w:cs="Arial"/>
          <w:sz w:val="24"/>
          <w:szCs w:val="24"/>
        </w:rPr>
        <w:t>liki</w:t>
      </w:r>
      <w:proofErr w:type="spellEnd"/>
      <w:r w:rsidR="00BE2709" w:rsidRPr="00A41F7B">
        <w:rPr>
          <w:rFonts w:ascii="Arial" w:hAnsi="Arial" w:cs="Arial"/>
          <w:sz w:val="24"/>
          <w:szCs w:val="24"/>
        </w:rPr>
        <w:t xml:space="preserve"> (2015) claim that adults should avoid overprotecting children as children live in the real world and have a right to participate and voice their opinion</w:t>
      </w:r>
      <w:r w:rsidR="00041612" w:rsidRPr="00A41F7B">
        <w:rPr>
          <w:rFonts w:ascii="Arial" w:hAnsi="Arial" w:cs="Arial"/>
          <w:sz w:val="24"/>
          <w:szCs w:val="24"/>
        </w:rPr>
        <w:t>,</w:t>
      </w:r>
      <w:r w:rsidR="00BE2709" w:rsidRPr="00A41F7B">
        <w:rPr>
          <w:rFonts w:ascii="Arial" w:hAnsi="Arial" w:cs="Arial"/>
          <w:sz w:val="24"/>
          <w:szCs w:val="24"/>
        </w:rPr>
        <w:t xml:space="preserve"> including making decisions.</w:t>
      </w:r>
    </w:p>
    <w:p w14:paraId="2A01FD45" w14:textId="77777777" w:rsidR="00A41F7B" w:rsidRDefault="00A41F7B" w:rsidP="00A41F7B">
      <w:pPr>
        <w:spacing w:line="360" w:lineRule="auto"/>
        <w:jc w:val="both"/>
        <w:rPr>
          <w:rFonts w:ascii="Arial" w:hAnsi="Arial" w:cs="Arial"/>
          <w:color w:val="4472C4" w:themeColor="accent1"/>
          <w:sz w:val="24"/>
          <w:szCs w:val="24"/>
        </w:rPr>
      </w:pPr>
    </w:p>
    <w:p w14:paraId="67075A12" w14:textId="1AB4ED58" w:rsidR="00022139" w:rsidRPr="00A41F7B" w:rsidRDefault="00022139"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lastRenderedPageBreak/>
        <w:t>THE OTHER DEBATE – IS PLAY IN NATURE ENOUGH?</w:t>
      </w:r>
    </w:p>
    <w:p w14:paraId="5836AE88" w14:textId="7F2E8A27" w:rsidR="00572FA1" w:rsidRPr="00A41F7B" w:rsidRDefault="00544E21" w:rsidP="00A41F7B">
      <w:pPr>
        <w:spacing w:line="360" w:lineRule="auto"/>
        <w:jc w:val="both"/>
        <w:rPr>
          <w:rFonts w:ascii="Arial" w:hAnsi="Arial" w:cs="Arial"/>
          <w:b/>
          <w:color w:val="4472C4" w:themeColor="accent1"/>
          <w:sz w:val="24"/>
          <w:szCs w:val="24"/>
        </w:rPr>
      </w:pPr>
      <w:r w:rsidRPr="00A41F7B">
        <w:rPr>
          <w:rFonts w:ascii="Arial" w:hAnsi="Arial" w:cs="Arial"/>
          <w:noProof/>
          <w:sz w:val="24"/>
          <w:szCs w:val="24"/>
        </w:rPr>
        <w:drawing>
          <wp:inline distT="0" distB="0" distL="0" distR="0" wp14:anchorId="3D9CA3CE" wp14:editId="2A83039E">
            <wp:extent cx="4572000" cy="34315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72000" cy="3431540"/>
                    </a:xfrm>
                    <a:prstGeom prst="rect">
                      <a:avLst/>
                    </a:prstGeom>
                    <a:noFill/>
                    <a:ln>
                      <a:noFill/>
                    </a:ln>
                  </pic:spPr>
                </pic:pic>
              </a:graphicData>
            </a:graphic>
          </wp:inline>
        </w:drawing>
      </w:r>
    </w:p>
    <w:p w14:paraId="7BAE52BE" w14:textId="075DC53A" w:rsidR="00C401DE" w:rsidRPr="00A41F7B" w:rsidRDefault="00C36F35" w:rsidP="00A41F7B">
      <w:pPr>
        <w:spacing w:line="360" w:lineRule="auto"/>
        <w:jc w:val="both"/>
        <w:rPr>
          <w:rFonts w:ascii="Arial" w:hAnsi="Arial" w:cs="Arial"/>
          <w:sz w:val="24"/>
          <w:szCs w:val="24"/>
        </w:rPr>
      </w:pPr>
      <w:r w:rsidRPr="00A41F7B">
        <w:rPr>
          <w:rFonts w:ascii="Arial" w:hAnsi="Arial" w:cs="Arial"/>
          <w:sz w:val="24"/>
          <w:szCs w:val="24"/>
        </w:rPr>
        <w:t>Young children play</w:t>
      </w:r>
      <w:r w:rsidR="00F74152">
        <w:rPr>
          <w:rFonts w:ascii="Arial" w:hAnsi="Arial" w:cs="Arial"/>
          <w:sz w:val="24"/>
          <w:szCs w:val="24"/>
        </w:rPr>
        <w:t>ing</w:t>
      </w:r>
      <w:bookmarkStart w:id="0" w:name="_GoBack"/>
      <w:bookmarkEnd w:id="0"/>
      <w:r w:rsidRPr="00A41F7B">
        <w:rPr>
          <w:rFonts w:ascii="Arial" w:hAnsi="Arial" w:cs="Arial"/>
          <w:sz w:val="24"/>
          <w:szCs w:val="24"/>
        </w:rPr>
        <w:t xml:space="preserve"> in local woods, </w:t>
      </w:r>
      <w:proofErr w:type="spellStart"/>
      <w:r w:rsidRPr="00A41F7B">
        <w:rPr>
          <w:rFonts w:ascii="Arial" w:hAnsi="Arial" w:cs="Arial"/>
          <w:sz w:val="24"/>
          <w:szCs w:val="24"/>
        </w:rPr>
        <w:t>Nokken</w:t>
      </w:r>
      <w:proofErr w:type="spellEnd"/>
      <w:r w:rsidRPr="00A41F7B">
        <w:rPr>
          <w:rFonts w:ascii="Arial" w:hAnsi="Arial" w:cs="Arial"/>
          <w:sz w:val="24"/>
          <w:szCs w:val="24"/>
        </w:rPr>
        <w:t xml:space="preserve"> Day Care Centre, Denmark </w:t>
      </w:r>
    </w:p>
    <w:p w14:paraId="7017867A" w14:textId="290CE2CB" w:rsidR="00C43039" w:rsidRPr="00A41F7B" w:rsidRDefault="00022139" w:rsidP="00A41F7B">
      <w:pPr>
        <w:spacing w:line="360" w:lineRule="auto"/>
        <w:jc w:val="both"/>
        <w:rPr>
          <w:rFonts w:ascii="Arial" w:hAnsi="Arial" w:cs="Arial"/>
          <w:sz w:val="24"/>
          <w:szCs w:val="24"/>
        </w:rPr>
      </w:pPr>
      <w:r w:rsidRPr="00A41F7B">
        <w:rPr>
          <w:rFonts w:ascii="Arial" w:hAnsi="Arial" w:cs="Arial"/>
          <w:sz w:val="24"/>
          <w:szCs w:val="24"/>
        </w:rPr>
        <w:t xml:space="preserve">The Welsh Government has enshrined the </w:t>
      </w:r>
      <w:r w:rsidR="00283968" w:rsidRPr="00A41F7B">
        <w:rPr>
          <w:rFonts w:ascii="Arial" w:hAnsi="Arial" w:cs="Arial"/>
          <w:sz w:val="24"/>
          <w:szCs w:val="24"/>
        </w:rPr>
        <w:t>UNCRC</w:t>
      </w:r>
      <w:r w:rsidR="00E41D48" w:rsidRPr="00A41F7B">
        <w:rPr>
          <w:rFonts w:ascii="Arial" w:hAnsi="Arial" w:cs="Arial"/>
          <w:sz w:val="24"/>
          <w:szCs w:val="24"/>
        </w:rPr>
        <w:t xml:space="preserve"> (1989) </w:t>
      </w:r>
      <w:r w:rsidR="00283968" w:rsidRPr="00A41F7B">
        <w:rPr>
          <w:rFonts w:ascii="Arial" w:hAnsi="Arial" w:cs="Arial"/>
          <w:sz w:val="24"/>
          <w:szCs w:val="24"/>
        </w:rPr>
        <w:t xml:space="preserve">Article 31, a child’s </w:t>
      </w:r>
      <w:r w:rsidRPr="00A41F7B">
        <w:rPr>
          <w:rFonts w:ascii="Arial" w:hAnsi="Arial" w:cs="Arial"/>
          <w:sz w:val="24"/>
          <w:szCs w:val="24"/>
        </w:rPr>
        <w:t>right to play</w:t>
      </w:r>
      <w:r w:rsidR="00283968" w:rsidRPr="00A41F7B">
        <w:rPr>
          <w:rFonts w:ascii="Arial" w:hAnsi="Arial" w:cs="Arial"/>
          <w:sz w:val="24"/>
          <w:szCs w:val="24"/>
        </w:rPr>
        <w:t>,</w:t>
      </w:r>
      <w:r w:rsidRPr="00A41F7B">
        <w:rPr>
          <w:rFonts w:ascii="Arial" w:hAnsi="Arial" w:cs="Arial"/>
          <w:sz w:val="24"/>
          <w:szCs w:val="24"/>
        </w:rPr>
        <w:t xml:space="preserve"> in</w:t>
      </w:r>
      <w:r w:rsidR="00283968" w:rsidRPr="00A41F7B">
        <w:rPr>
          <w:rFonts w:ascii="Arial" w:hAnsi="Arial" w:cs="Arial"/>
          <w:sz w:val="24"/>
          <w:szCs w:val="24"/>
        </w:rPr>
        <w:t xml:space="preserve"> policy</w:t>
      </w:r>
      <w:r w:rsidRPr="00A41F7B">
        <w:rPr>
          <w:rFonts w:ascii="Arial" w:hAnsi="Arial" w:cs="Arial"/>
          <w:sz w:val="24"/>
          <w:szCs w:val="24"/>
        </w:rPr>
        <w:t xml:space="preserve"> legislation</w:t>
      </w:r>
      <w:r w:rsidR="00283968" w:rsidRPr="00A41F7B">
        <w:rPr>
          <w:rFonts w:ascii="Arial" w:hAnsi="Arial" w:cs="Arial"/>
          <w:sz w:val="24"/>
          <w:szCs w:val="24"/>
        </w:rPr>
        <w:t>.  The Foundation Phase promotes outdoor learning and play</w:t>
      </w:r>
      <w:r w:rsidR="0091570C" w:rsidRPr="00A41F7B">
        <w:rPr>
          <w:rFonts w:ascii="Arial" w:hAnsi="Arial" w:cs="Arial"/>
          <w:sz w:val="24"/>
          <w:szCs w:val="24"/>
        </w:rPr>
        <w:t xml:space="preserve"> (DCELLS, 2007)</w:t>
      </w:r>
      <w:r w:rsidR="00283968" w:rsidRPr="00A41F7B">
        <w:rPr>
          <w:rFonts w:ascii="Arial" w:hAnsi="Arial" w:cs="Arial"/>
          <w:sz w:val="24"/>
          <w:szCs w:val="24"/>
        </w:rPr>
        <w:t xml:space="preserve">.  However, </w:t>
      </w:r>
      <w:proofErr w:type="spellStart"/>
      <w:r w:rsidR="008920B8" w:rsidRPr="00A41F7B">
        <w:rPr>
          <w:rFonts w:ascii="Arial" w:hAnsi="Arial" w:cs="Arial"/>
          <w:sz w:val="24"/>
          <w:szCs w:val="24"/>
        </w:rPr>
        <w:t>T</w:t>
      </w:r>
      <w:r w:rsidR="00283968" w:rsidRPr="00A41F7B">
        <w:rPr>
          <w:rFonts w:ascii="Arial" w:hAnsi="Arial" w:cs="Arial"/>
          <w:sz w:val="24"/>
          <w:szCs w:val="24"/>
        </w:rPr>
        <w:t>inney</w:t>
      </w:r>
      <w:proofErr w:type="spellEnd"/>
      <w:r w:rsidR="00283968" w:rsidRPr="00A41F7B">
        <w:rPr>
          <w:rFonts w:ascii="Arial" w:hAnsi="Arial" w:cs="Arial"/>
          <w:sz w:val="24"/>
          <w:szCs w:val="24"/>
        </w:rPr>
        <w:t xml:space="preserve"> and Hirst (2018) cite Elliot and Davis (2009) and Cutter-Mackenzie (2011) as suggesting that </w:t>
      </w:r>
      <w:r w:rsidR="004C4B66" w:rsidRPr="00A41F7B">
        <w:rPr>
          <w:rFonts w:ascii="Arial" w:hAnsi="Arial" w:cs="Arial"/>
          <w:sz w:val="24"/>
          <w:szCs w:val="24"/>
        </w:rPr>
        <w:t>for</w:t>
      </w:r>
      <w:r w:rsidR="008920B8" w:rsidRPr="00A41F7B">
        <w:rPr>
          <w:rFonts w:ascii="Arial" w:hAnsi="Arial" w:cs="Arial"/>
          <w:sz w:val="24"/>
          <w:szCs w:val="24"/>
        </w:rPr>
        <w:t xml:space="preserve"> effective ESDGC</w:t>
      </w:r>
      <w:r w:rsidR="0091570C" w:rsidRPr="00A41F7B">
        <w:rPr>
          <w:rFonts w:ascii="Arial" w:hAnsi="Arial" w:cs="Arial"/>
          <w:sz w:val="24"/>
          <w:szCs w:val="24"/>
        </w:rPr>
        <w:t>,</w:t>
      </w:r>
      <w:r w:rsidR="004C4B66" w:rsidRPr="00A41F7B">
        <w:rPr>
          <w:rFonts w:ascii="Arial" w:hAnsi="Arial" w:cs="Arial"/>
          <w:sz w:val="24"/>
          <w:szCs w:val="24"/>
        </w:rPr>
        <w:t xml:space="preserve"> </w:t>
      </w:r>
      <w:r w:rsidR="008920B8" w:rsidRPr="00A41F7B">
        <w:rPr>
          <w:rFonts w:ascii="Arial" w:hAnsi="Arial" w:cs="Arial"/>
          <w:sz w:val="24"/>
          <w:szCs w:val="24"/>
        </w:rPr>
        <w:t xml:space="preserve">practitioners need to play an active role in connecting children to environmental concepts and content. </w:t>
      </w:r>
      <w:r w:rsidR="00E724D2" w:rsidRPr="00A41F7B">
        <w:rPr>
          <w:rFonts w:ascii="Arial" w:hAnsi="Arial" w:cs="Arial"/>
          <w:sz w:val="24"/>
          <w:szCs w:val="24"/>
        </w:rPr>
        <w:t xml:space="preserve"> </w:t>
      </w:r>
      <w:r w:rsidRPr="00A41F7B">
        <w:rPr>
          <w:rFonts w:ascii="Arial" w:hAnsi="Arial" w:cs="Arial"/>
          <w:sz w:val="24"/>
          <w:szCs w:val="24"/>
        </w:rPr>
        <w:t xml:space="preserve">Elliot and Davis </w:t>
      </w:r>
      <w:r w:rsidR="008920B8" w:rsidRPr="00A41F7B">
        <w:rPr>
          <w:rFonts w:ascii="Arial" w:hAnsi="Arial" w:cs="Arial"/>
          <w:sz w:val="24"/>
          <w:szCs w:val="24"/>
        </w:rPr>
        <w:t>(</w:t>
      </w:r>
      <w:r w:rsidRPr="00A41F7B">
        <w:rPr>
          <w:rFonts w:ascii="Arial" w:hAnsi="Arial" w:cs="Arial"/>
          <w:sz w:val="24"/>
          <w:szCs w:val="24"/>
        </w:rPr>
        <w:t>20</w:t>
      </w:r>
      <w:r w:rsidR="00BA00E5" w:rsidRPr="00A41F7B">
        <w:rPr>
          <w:rFonts w:ascii="Arial" w:hAnsi="Arial" w:cs="Arial"/>
          <w:sz w:val="24"/>
          <w:szCs w:val="24"/>
        </w:rPr>
        <w:t>16</w:t>
      </w:r>
      <w:r w:rsidR="008920B8" w:rsidRPr="00A41F7B">
        <w:rPr>
          <w:rFonts w:ascii="Arial" w:hAnsi="Arial" w:cs="Arial"/>
          <w:sz w:val="24"/>
          <w:szCs w:val="24"/>
        </w:rPr>
        <w:t>)</w:t>
      </w:r>
      <w:r w:rsidRPr="00A41F7B">
        <w:rPr>
          <w:rFonts w:ascii="Arial" w:hAnsi="Arial" w:cs="Arial"/>
          <w:sz w:val="24"/>
          <w:szCs w:val="24"/>
        </w:rPr>
        <w:t xml:space="preserve"> beg the question that </w:t>
      </w:r>
      <w:r w:rsidR="002A37E3" w:rsidRPr="00A41F7B">
        <w:rPr>
          <w:rFonts w:ascii="Arial" w:hAnsi="Arial" w:cs="Arial"/>
          <w:sz w:val="24"/>
          <w:szCs w:val="24"/>
        </w:rPr>
        <w:t xml:space="preserve">if </w:t>
      </w:r>
      <w:r w:rsidRPr="00A41F7B">
        <w:rPr>
          <w:rFonts w:ascii="Arial" w:hAnsi="Arial" w:cs="Arial"/>
          <w:sz w:val="24"/>
          <w:szCs w:val="24"/>
        </w:rPr>
        <w:t xml:space="preserve">nature alone </w:t>
      </w:r>
      <w:r w:rsidR="00BA00E5" w:rsidRPr="00A41F7B">
        <w:rPr>
          <w:rFonts w:ascii="Arial" w:hAnsi="Arial" w:cs="Arial"/>
          <w:sz w:val="24"/>
          <w:szCs w:val="24"/>
        </w:rPr>
        <w:t>is an</w:t>
      </w:r>
      <w:r w:rsidRPr="00A41F7B">
        <w:rPr>
          <w:rFonts w:ascii="Arial" w:hAnsi="Arial" w:cs="Arial"/>
          <w:sz w:val="24"/>
          <w:szCs w:val="24"/>
        </w:rPr>
        <w:t xml:space="preserve"> effective method in forming children to later lead sustainable lives</w:t>
      </w:r>
      <w:r w:rsidR="00075AA9" w:rsidRPr="00A41F7B">
        <w:rPr>
          <w:rFonts w:ascii="Arial" w:hAnsi="Arial" w:cs="Arial"/>
          <w:sz w:val="24"/>
          <w:szCs w:val="24"/>
        </w:rPr>
        <w:t>,</w:t>
      </w:r>
      <w:r w:rsidRPr="00A41F7B">
        <w:rPr>
          <w:rFonts w:ascii="Arial" w:hAnsi="Arial" w:cs="Arial"/>
          <w:sz w:val="24"/>
          <w:szCs w:val="24"/>
        </w:rPr>
        <w:t xml:space="preserve"> how is it that so little progress has been made towards significant changes toward</w:t>
      </w:r>
      <w:r w:rsidR="002A37E3" w:rsidRPr="00A41F7B">
        <w:rPr>
          <w:rFonts w:ascii="Arial" w:hAnsi="Arial" w:cs="Arial"/>
          <w:sz w:val="24"/>
          <w:szCs w:val="24"/>
        </w:rPr>
        <w:t>s</w:t>
      </w:r>
      <w:r w:rsidRPr="00A41F7B">
        <w:rPr>
          <w:rFonts w:ascii="Arial" w:hAnsi="Arial" w:cs="Arial"/>
          <w:sz w:val="24"/>
          <w:szCs w:val="24"/>
        </w:rPr>
        <w:t xml:space="preserve"> a more sustainable future</w:t>
      </w:r>
      <w:r w:rsidR="0091570C" w:rsidRPr="00A41F7B">
        <w:rPr>
          <w:rFonts w:ascii="Arial" w:hAnsi="Arial" w:cs="Arial"/>
          <w:sz w:val="24"/>
          <w:szCs w:val="24"/>
        </w:rPr>
        <w:t>?</w:t>
      </w:r>
      <w:r w:rsidR="00C43039" w:rsidRPr="00A41F7B">
        <w:rPr>
          <w:rFonts w:ascii="Arial" w:hAnsi="Arial" w:cs="Arial"/>
          <w:sz w:val="24"/>
          <w:szCs w:val="24"/>
        </w:rPr>
        <w:t xml:space="preserve"> They believe that outdoor play is not sufficient for ESDGC.</w:t>
      </w:r>
      <w:r w:rsidR="0091570C" w:rsidRPr="00A41F7B">
        <w:rPr>
          <w:rFonts w:ascii="Arial" w:hAnsi="Arial" w:cs="Arial"/>
          <w:sz w:val="24"/>
          <w:szCs w:val="24"/>
        </w:rPr>
        <w:t xml:space="preserve"> </w:t>
      </w:r>
      <w:r w:rsidR="00C43039" w:rsidRPr="00A41F7B">
        <w:rPr>
          <w:rFonts w:ascii="Arial" w:hAnsi="Arial" w:cs="Arial"/>
          <w:sz w:val="24"/>
          <w:szCs w:val="24"/>
        </w:rPr>
        <w:t xml:space="preserve">However, </w:t>
      </w:r>
      <w:r w:rsidRPr="00A41F7B">
        <w:rPr>
          <w:rFonts w:ascii="Arial" w:hAnsi="Arial" w:cs="Arial"/>
          <w:sz w:val="24"/>
          <w:szCs w:val="24"/>
        </w:rPr>
        <w:t>Sobel (</w:t>
      </w:r>
      <w:r w:rsidR="00BA00E5" w:rsidRPr="00A41F7B">
        <w:rPr>
          <w:rFonts w:ascii="Arial" w:hAnsi="Arial" w:cs="Arial"/>
          <w:sz w:val="24"/>
          <w:szCs w:val="24"/>
        </w:rPr>
        <w:t>1998</w:t>
      </w:r>
      <w:r w:rsidRPr="00A41F7B">
        <w:rPr>
          <w:rFonts w:ascii="Arial" w:hAnsi="Arial" w:cs="Arial"/>
          <w:sz w:val="24"/>
          <w:szCs w:val="24"/>
        </w:rPr>
        <w:t>) believes that what he calls an ‘</w:t>
      </w:r>
      <w:r w:rsidR="00E41D48" w:rsidRPr="00A41F7B">
        <w:rPr>
          <w:rFonts w:ascii="Arial" w:hAnsi="Arial" w:cs="Arial"/>
          <w:sz w:val="24"/>
          <w:szCs w:val="24"/>
        </w:rPr>
        <w:t>environmentally</w:t>
      </w:r>
      <w:r w:rsidRPr="00A41F7B">
        <w:rPr>
          <w:rFonts w:ascii="Arial" w:hAnsi="Arial" w:cs="Arial"/>
          <w:sz w:val="24"/>
          <w:szCs w:val="24"/>
        </w:rPr>
        <w:t xml:space="preserve"> correct curriculum’ will </w:t>
      </w:r>
      <w:r w:rsidR="00E41D48" w:rsidRPr="00A41F7B">
        <w:rPr>
          <w:rFonts w:ascii="Arial" w:hAnsi="Arial" w:cs="Arial"/>
          <w:sz w:val="24"/>
          <w:szCs w:val="24"/>
        </w:rPr>
        <w:t>distant</w:t>
      </w:r>
      <w:r w:rsidRPr="00A41F7B">
        <w:rPr>
          <w:rFonts w:ascii="Arial" w:hAnsi="Arial" w:cs="Arial"/>
          <w:sz w:val="24"/>
          <w:szCs w:val="24"/>
        </w:rPr>
        <w:t xml:space="preserve"> </w:t>
      </w:r>
      <w:r w:rsidR="00E41D48" w:rsidRPr="00A41F7B">
        <w:rPr>
          <w:rFonts w:ascii="Arial" w:hAnsi="Arial" w:cs="Arial"/>
          <w:sz w:val="24"/>
          <w:szCs w:val="24"/>
        </w:rPr>
        <w:t>children</w:t>
      </w:r>
      <w:r w:rsidRPr="00A41F7B">
        <w:rPr>
          <w:rFonts w:ascii="Arial" w:hAnsi="Arial" w:cs="Arial"/>
          <w:sz w:val="24"/>
          <w:szCs w:val="24"/>
        </w:rPr>
        <w:t xml:space="preserve"> f</w:t>
      </w:r>
      <w:r w:rsidR="002A37E3" w:rsidRPr="00A41F7B">
        <w:rPr>
          <w:rFonts w:ascii="Arial" w:hAnsi="Arial" w:cs="Arial"/>
          <w:sz w:val="24"/>
          <w:szCs w:val="24"/>
        </w:rPr>
        <w:t>ro</w:t>
      </w:r>
      <w:r w:rsidRPr="00A41F7B">
        <w:rPr>
          <w:rFonts w:ascii="Arial" w:hAnsi="Arial" w:cs="Arial"/>
          <w:sz w:val="24"/>
          <w:szCs w:val="24"/>
        </w:rPr>
        <w:t>m the natural world rather than connecting them with it.</w:t>
      </w:r>
      <w:r w:rsidR="003E6532" w:rsidRPr="00A41F7B">
        <w:rPr>
          <w:rFonts w:ascii="Arial" w:hAnsi="Arial" w:cs="Arial"/>
          <w:sz w:val="24"/>
          <w:szCs w:val="24"/>
        </w:rPr>
        <w:t xml:space="preserve"> </w:t>
      </w:r>
      <w:r w:rsidR="00C43039" w:rsidRPr="00A41F7B">
        <w:rPr>
          <w:rFonts w:ascii="Arial" w:hAnsi="Arial" w:cs="Arial"/>
          <w:sz w:val="24"/>
          <w:szCs w:val="24"/>
        </w:rPr>
        <w:t xml:space="preserve"> Welsh Government</w:t>
      </w:r>
      <w:r w:rsidR="00EC1D8F" w:rsidRPr="00A41F7B">
        <w:rPr>
          <w:rFonts w:ascii="Arial" w:hAnsi="Arial" w:cs="Arial"/>
          <w:sz w:val="24"/>
          <w:szCs w:val="24"/>
        </w:rPr>
        <w:t xml:space="preserve"> </w:t>
      </w:r>
      <w:r w:rsidR="009F5AC9" w:rsidRPr="00A41F7B">
        <w:rPr>
          <w:rFonts w:ascii="Arial" w:hAnsi="Arial" w:cs="Arial"/>
          <w:sz w:val="24"/>
          <w:szCs w:val="24"/>
        </w:rPr>
        <w:t>(2015)</w:t>
      </w:r>
      <w:r w:rsidR="00843502" w:rsidRPr="00A41F7B">
        <w:rPr>
          <w:rFonts w:ascii="Arial" w:hAnsi="Arial" w:cs="Arial"/>
          <w:sz w:val="24"/>
          <w:szCs w:val="24"/>
        </w:rPr>
        <w:t xml:space="preserve"> fear that the </w:t>
      </w:r>
      <w:r w:rsidR="00266DA4" w:rsidRPr="00A41F7B">
        <w:rPr>
          <w:rFonts w:ascii="Arial" w:hAnsi="Arial" w:cs="Arial"/>
          <w:sz w:val="24"/>
          <w:szCs w:val="24"/>
        </w:rPr>
        <w:t>Foundation</w:t>
      </w:r>
      <w:r w:rsidR="00843502" w:rsidRPr="00A41F7B">
        <w:rPr>
          <w:rFonts w:ascii="Arial" w:hAnsi="Arial" w:cs="Arial"/>
          <w:sz w:val="24"/>
          <w:szCs w:val="24"/>
        </w:rPr>
        <w:t xml:space="preserve"> Phase </w:t>
      </w:r>
      <w:r w:rsidR="00266DA4" w:rsidRPr="00A41F7B">
        <w:rPr>
          <w:rFonts w:ascii="Arial" w:hAnsi="Arial" w:cs="Arial"/>
          <w:sz w:val="24"/>
          <w:szCs w:val="24"/>
        </w:rPr>
        <w:t xml:space="preserve">may place too much emphasis on </w:t>
      </w:r>
      <w:r w:rsidR="00127FD2" w:rsidRPr="00A41F7B">
        <w:rPr>
          <w:rFonts w:ascii="Arial" w:hAnsi="Arial" w:cs="Arial"/>
          <w:sz w:val="24"/>
          <w:szCs w:val="24"/>
        </w:rPr>
        <w:t>‘</w:t>
      </w:r>
      <w:r w:rsidR="00843502" w:rsidRPr="00A41F7B">
        <w:rPr>
          <w:rFonts w:ascii="Arial" w:hAnsi="Arial" w:cs="Arial"/>
          <w:sz w:val="24"/>
          <w:szCs w:val="24"/>
        </w:rPr>
        <w:t>play</w:t>
      </w:r>
      <w:r w:rsidR="00127FD2" w:rsidRPr="00A41F7B">
        <w:rPr>
          <w:rFonts w:ascii="Arial" w:hAnsi="Arial" w:cs="Arial"/>
          <w:sz w:val="24"/>
          <w:szCs w:val="24"/>
        </w:rPr>
        <w:t xml:space="preserve">’ </w:t>
      </w:r>
      <w:r w:rsidR="00266DA4" w:rsidRPr="00A41F7B">
        <w:rPr>
          <w:rFonts w:ascii="Arial" w:hAnsi="Arial" w:cs="Arial"/>
          <w:sz w:val="24"/>
          <w:szCs w:val="24"/>
        </w:rPr>
        <w:t xml:space="preserve">at the expense of children developing numeracy and literacy </w:t>
      </w:r>
      <w:r w:rsidR="00BA00E5" w:rsidRPr="00A41F7B">
        <w:rPr>
          <w:rFonts w:ascii="Arial" w:hAnsi="Arial" w:cs="Arial"/>
          <w:sz w:val="24"/>
          <w:szCs w:val="24"/>
        </w:rPr>
        <w:t>skills and</w:t>
      </w:r>
      <w:r w:rsidR="00127FD2" w:rsidRPr="00A41F7B">
        <w:rPr>
          <w:rFonts w:ascii="Arial" w:hAnsi="Arial" w:cs="Arial"/>
          <w:sz w:val="24"/>
          <w:szCs w:val="24"/>
        </w:rPr>
        <w:t xml:space="preserve"> have </w:t>
      </w:r>
      <w:r w:rsidR="007250CC" w:rsidRPr="00A41F7B">
        <w:rPr>
          <w:rFonts w:ascii="Arial" w:hAnsi="Arial" w:cs="Arial"/>
          <w:sz w:val="24"/>
          <w:szCs w:val="24"/>
        </w:rPr>
        <w:t>introduced</w:t>
      </w:r>
      <w:r w:rsidR="00823A90" w:rsidRPr="00A41F7B">
        <w:rPr>
          <w:rFonts w:ascii="Arial" w:hAnsi="Arial" w:cs="Arial"/>
          <w:sz w:val="24"/>
          <w:szCs w:val="24"/>
        </w:rPr>
        <w:t xml:space="preserve"> tests which </w:t>
      </w:r>
      <w:r w:rsidR="007250CC" w:rsidRPr="00A41F7B">
        <w:rPr>
          <w:rFonts w:ascii="Arial" w:hAnsi="Arial" w:cs="Arial"/>
          <w:sz w:val="24"/>
          <w:szCs w:val="24"/>
        </w:rPr>
        <w:t>practitioners</w:t>
      </w:r>
      <w:r w:rsidR="00823A90" w:rsidRPr="00A41F7B">
        <w:rPr>
          <w:rFonts w:ascii="Arial" w:hAnsi="Arial" w:cs="Arial"/>
          <w:sz w:val="24"/>
          <w:szCs w:val="24"/>
        </w:rPr>
        <w:t xml:space="preserve"> feel is a contradiction to the original concept of Foundation Phase</w:t>
      </w:r>
      <w:r w:rsidR="00127FD2" w:rsidRPr="00A41F7B">
        <w:rPr>
          <w:rFonts w:ascii="Arial" w:hAnsi="Arial" w:cs="Arial"/>
          <w:sz w:val="24"/>
          <w:szCs w:val="24"/>
        </w:rPr>
        <w:t xml:space="preserve">.  </w:t>
      </w:r>
    </w:p>
    <w:p w14:paraId="18D8792F" w14:textId="77777777" w:rsidR="00A41F7B" w:rsidRDefault="00A41F7B" w:rsidP="00A41F7B">
      <w:pPr>
        <w:spacing w:line="360" w:lineRule="auto"/>
        <w:jc w:val="both"/>
        <w:rPr>
          <w:rFonts w:ascii="Arial" w:hAnsi="Arial" w:cs="Arial"/>
          <w:color w:val="4472C4" w:themeColor="accent1"/>
          <w:sz w:val="24"/>
          <w:szCs w:val="24"/>
        </w:rPr>
      </w:pPr>
    </w:p>
    <w:p w14:paraId="12D4DA67" w14:textId="295E11AA" w:rsidR="00075AA9" w:rsidRPr="00A41F7B" w:rsidRDefault="005E5776"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lastRenderedPageBreak/>
        <w:t xml:space="preserve">FURTHER DEBATE - </w:t>
      </w:r>
      <w:r w:rsidR="00075AA9" w:rsidRPr="00A41F7B">
        <w:rPr>
          <w:rFonts w:ascii="Arial" w:hAnsi="Arial" w:cs="Arial"/>
          <w:color w:val="4472C4" w:themeColor="accent1"/>
          <w:sz w:val="24"/>
          <w:szCs w:val="24"/>
        </w:rPr>
        <w:t xml:space="preserve">ARE CHILDREN TOO YOUNG FOR </w:t>
      </w:r>
      <w:r w:rsidR="00C43039" w:rsidRPr="00A41F7B">
        <w:rPr>
          <w:rFonts w:ascii="Arial" w:hAnsi="Arial" w:cs="Arial"/>
          <w:color w:val="4472C4" w:themeColor="accent1"/>
          <w:sz w:val="24"/>
          <w:szCs w:val="24"/>
        </w:rPr>
        <w:t>ABSTRACT AND COMPLEX ISSUES?</w:t>
      </w:r>
      <w:r w:rsidR="00075AA9" w:rsidRPr="00A41F7B">
        <w:rPr>
          <w:rFonts w:ascii="Arial" w:hAnsi="Arial" w:cs="Arial"/>
          <w:color w:val="4472C4" w:themeColor="accent1"/>
          <w:sz w:val="24"/>
          <w:szCs w:val="24"/>
        </w:rPr>
        <w:t xml:space="preserve"> </w:t>
      </w:r>
    </w:p>
    <w:p w14:paraId="34DD7EBF" w14:textId="662EB84D" w:rsidR="00075AA9" w:rsidRPr="00A41F7B" w:rsidRDefault="004C4B66" w:rsidP="00A41F7B">
      <w:pPr>
        <w:spacing w:line="360" w:lineRule="auto"/>
        <w:jc w:val="both"/>
        <w:rPr>
          <w:rFonts w:ascii="Arial" w:hAnsi="Arial" w:cs="Arial"/>
          <w:sz w:val="24"/>
          <w:szCs w:val="24"/>
        </w:rPr>
      </w:pPr>
      <w:r w:rsidRPr="00A41F7B">
        <w:rPr>
          <w:rFonts w:ascii="Arial" w:hAnsi="Arial" w:cs="Arial"/>
          <w:sz w:val="24"/>
          <w:szCs w:val="24"/>
        </w:rPr>
        <w:t xml:space="preserve">Haas and Ashman (2014: 27) cite Thoreau as saying ‘the more slowly trees grow at first, the sounder they are at the core, and I think the same is true of human beings’.  They believe that research is needed to show how free, undisturbed nature play is effective in supporting ESDGC.  I would agree with this point of view based on my work experience over a period </w:t>
      </w:r>
      <w:r w:rsidR="00494820" w:rsidRPr="00A41F7B">
        <w:rPr>
          <w:rFonts w:ascii="Arial" w:hAnsi="Arial" w:cs="Arial"/>
          <w:sz w:val="24"/>
          <w:szCs w:val="24"/>
        </w:rPr>
        <w:t xml:space="preserve">of </w:t>
      </w:r>
      <w:r w:rsidRPr="00A41F7B">
        <w:rPr>
          <w:rFonts w:ascii="Arial" w:hAnsi="Arial" w:cs="Arial"/>
          <w:sz w:val="24"/>
          <w:szCs w:val="24"/>
        </w:rPr>
        <w:t xml:space="preserve">a year at Nant-y-Cwm </w:t>
      </w:r>
      <w:r w:rsidR="0029491D" w:rsidRPr="00A41F7B">
        <w:rPr>
          <w:rFonts w:ascii="Arial" w:hAnsi="Arial" w:cs="Arial"/>
          <w:sz w:val="24"/>
          <w:szCs w:val="24"/>
        </w:rPr>
        <w:t>Steiner</w:t>
      </w:r>
      <w:r w:rsidRPr="00A41F7B">
        <w:rPr>
          <w:rFonts w:ascii="Arial" w:hAnsi="Arial" w:cs="Arial"/>
          <w:sz w:val="24"/>
          <w:szCs w:val="24"/>
        </w:rPr>
        <w:t xml:space="preserve"> School in </w:t>
      </w:r>
      <w:r w:rsidR="0029491D" w:rsidRPr="00A41F7B">
        <w:rPr>
          <w:rFonts w:ascii="Arial" w:hAnsi="Arial" w:cs="Arial"/>
          <w:sz w:val="24"/>
          <w:szCs w:val="24"/>
        </w:rPr>
        <w:t>Pembrokeshire</w:t>
      </w:r>
      <w:r w:rsidRPr="00A41F7B">
        <w:rPr>
          <w:rFonts w:ascii="Arial" w:hAnsi="Arial" w:cs="Arial"/>
          <w:sz w:val="24"/>
          <w:szCs w:val="24"/>
        </w:rPr>
        <w:t xml:space="preserve"> and at </w:t>
      </w:r>
      <w:proofErr w:type="spellStart"/>
      <w:r w:rsidRPr="00A41F7B">
        <w:rPr>
          <w:rFonts w:ascii="Arial" w:hAnsi="Arial" w:cs="Arial"/>
          <w:sz w:val="24"/>
          <w:szCs w:val="24"/>
        </w:rPr>
        <w:t>Nokken</w:t>
      </w:r>
      <w:proofErr w:type="spellEnd"/>
      <w:r w:rsidRPr="00A41F7B">
        <w:rPr>
          <w:rFonts w:ascii="Arial" w:hAnsi="Arial" w:cs="Arial"/>
          <w:sz w:val="24"/>
          <w:szCs w:val="24"/>
        </w:rPr>
        <w:t xml:space="preserve"> Waldorf </w:t>
      </w:r>
      <w:r w:rsidR="0091570C" w:rsidRPr="00A41F7B">
        <w:rPr>
          <w:rFonts w:ascii="Arial" w:hAnsi="Arial" w:cs="Arial"/>
          <w:sz w:val="24"/>
          <w:szCs w:val="24"/>
        </w:rPr>
        <w:t>D</w:t>
      </w:r>
      <w:r w:rsidRPr="00A41F7B">
        <w:rPr>
          <w:rFonts w:ascii="Arial" w:hAnsi="Arial" w:cs="Arial"/>
          <w:sz w:val="24"/>
          <w:szCs w:val="24"/>
        </w:rPr>
        <w:t xml:space="preserve">ay </w:t>
      </w:r>
      <w:r w:rsidR="0091570C" w:rsidRPr="00A41F7B">
        <w:rPr>
          <w:rFonts w:ascii="Arial" w:hAnsi="Arial" w:cs="Arial"/>
          <w:sz w:val="24"/>
          <w:szCs w:val="24"/>
        </w:rPr>
        <w:t>C</w:t>
      </w:r>
      <w:r w:rsidRPr="00A41F7B">
        <w:rPr>
          <w:rFonts w:ascii="Arial" w:hAnsi="Arial" w:cs="Arial"/>
          <w:sz w:val="24"/>
          <w:szCs w:val="24"/>
        </w:rPr>
        <w:t xml:space="preserve">are centre in Denmark.  In both places </w:t>
      </w:r>
      <w:r w:rsidR="0029491D" w:rsidRPr="00A41F7B">
        <w:rPr>
          <w:rFonts w:ascii="Arial" w:hAnsi="Arial" w:cs="Arial"/>
          <w:sz w:val="24"/>
          <w:szCs w:val="24"/>
        </w:rPr>
        <w:t>children</w:t>
      </w:r>
      <w:r w:rsidRPr="00A41F7B">
        <w:rPr>
          <w:rFonts w:ascii="Arial" w:hAnsi="Arial" w:cs="Arial"/>
          <w:sz w:val="24"/>
          <w:szCs w:val="24"/>
        </w:rPr>
        <w:t xml:space="preserve"> experience a significant amount of time outside</w:t>
      </w:r>
      <w:r w:rsidR="0029491D" w:rsidRPr="00A41F7B">
        <w:rPr>
          <w:rFonts w:ascii="Arial" w:hAnsi="Arial" w:cs="Arial"/>
          <w:sz w:val="24"/>
          <w:szCs w:val="24"/>
        </w:rPr>
        <w:t xml:space="preserve"> with an unhurried beginning to learning about the environment through direct contact</w:t>
      </w:r>
      <w:r w:rsidR="00F001F9" w:rsidRPr="00A41F7B">
        <w:rPr>
          <w:rFonts w:ascii="Arial" w:hAnsi="Arial" w:cs="Arial"/>
          <w:sz w:val="24"/>
          <w:szCs w:val="24"/>
        </w:rPr>
        <w:t>, a</w:t>
      </w:r>
      <w:r w:rsidR="00494820" w:rsidRPr="00A41F7B">
        <w:rPr>
          <w:rFonts w:ascii="Arial" w:hAnsi="Arial" w:cs="Arial"/>
          <w:sz w:val="24"/>
          <w:szCs w:val="24"/>
        </w:rPr>
        <w:t xml:space="preserve"> </w:t>
      </w:r>
      <w:r w:rsidR="00F001F9" w:rsidRPr="00A41F7B">
        <w:rPr>
          <w:rFonts w:ascii="Arial" w:hAnsi="Arial" w:cs="Arial"/>
          <w:sz w:val="24"/>
          <w:szCs w:val="24"/>
        </w:rPr>
        <w:t>living relationship with the environment d</w:t>
      </w:r>
      <w:r w:rsidR="00644DD4" w:rsidRPr="00A41F7B">
        <w:rPr>
          <w:rFonts w:ascii="Arial" w:hAnsi="Arial" w:cs="Arial"/>
          <w:sz w:val="24"/>
          <w:szCs w:val="24"/>
        </w:rPr>
        <w:t xml:space="preserve">aily and </w:t>
      </w:r>
      <w:r w:rsidR="007250CC" w:rsidRPr="00A41F7B">
        <w:rPr>
          <w:rFonts w:ascii="Arial" w:hAnsi="Arial" w:cs="Arial"/>
          <w:sz w:val="24"/>
          <w:szCs w:val="24"/>
        </w:rPr>
        <w:t>seasonally</w:t>
      </w:r>
      <w:r w:rsidR="0095779A" w:rsidRPr="00A41F7B">
        <w:rPr>
          <w:rFonts w:ascii="Arial" w:hAnsi="Arial" w:cs="Arial"/>
          <w:sz w:val="24"/>
          <w:szCs w:val="24"/>
        </w:rPr>
        <w:t>,</w:t>
      </w:r>
      <w:r w:rsidR="00644DD4" w:rsidRPr="00A41F7B">
        <w:rPr>
          <w:rFonts w:ascii="Arial" w:hAnsi="Arial" w:cs="Arial"/>
          <w:sz w:val="24"/>
          <w:szCs w:val="24"/>
        </w:rPr>
        <w:t xml:space="preserve"> </w:t>
      </w:r>
      <w:r w:rsidR="002942A9" w:rsidRPr="00A41F7B">
        <w:rPr>
          <w:rFonts w:ascii="Arial" w:hAnsi="Arial" w:cs="Arial"/>
          <w:sz w:val="24"/>
          <w:szCs w:val="24"/>
        </w:rPr>
        <w:t>in freedom</w:t>
      </w:r>
      <w:r w:rsidR="0095779A" w:rsidRPr="00A41F7B">
        <w:rPr>
          <w:rFonts w:ascii="Arial" w:hAnsi="Arial" w:cs="Arial"/>
          <w:sz w:val="24"/>
          <w:szCs w:val="24"/>
        </w:rPr>
        <w:t>,</w:t>
      </w:r>
      <w:r w:rsidR="002942A9" w:rsidRPr="00A41F7B">
        <w:rPr>
          <w:rFonts w:ascii="Arial" w:hAnsi="Arial" w:cs="Arial"/>
          <w:sz w:val="24"/>
          <w:szCs w:val="24"/>
        </w:rPr>
        <w:t xml:space="preserve"> that </w:t>
      </w:r>
      <w:r w:rsidR="0095779A" w:rsidRPr="00A41F7B">
        <w:rPr>
          <w:rFonts w:ascii="Arial" w:hAnsi="Arial" w:cs="Arial"/>
          <w:sz w:val="24"/>
          <w:szCs w:val="24"/>
        </w:rPr>
        <w:t>fosters</w:t>
      </w:r>
      <w:r w:rsidR="002942A9" w:rsidRPr="00A41F7B">
        <w:rPr>
          <w:rFonts w:ascii="Arial" w:hAnsi="Arial" w:cs="Arial"/>
          <w:sz w:val="24"/>
          <w:szCs w:val="24"/>
        </w:rPr>
        <w:t xml:space="preserve"> a</w:t>
      </w:r>
      <w:r w:rsidR="00FE7388" w:rsidRPr="00A41F7B">
        <w:rPr>
          <w:rFonts w:ascii="Arial" w:hAnsi="Arial" w:cs="Arial"/>
          <w:sz w:val="24"/>
          <w:szCs w:val="24"/>
        </w:rPr>
        <w:t xml:space="preserve"> sense of wonder, enquiry, imagination</w:t>
      </w:r>
      <w:r w:rsidR="00C83B07" w:rsidRPr="00A41F7B">
        <w:rPr>
          <w:rFonts w:ascii="Arial" w:hAnsi="Arial" w:cs="Arial"/>
          <w:sz w:val="24"/>
          <w:szCs w:val="24"/>
        </w:rPr>
        <w:t xml:space="preserve">, </w:t>
      </w:r>
      <w:r w:rsidR="007250CC" w:rsidRPr="00A41F7B">
        <w:rPr>
          <w:rFonts w:ascii="Arial" w:hAnsi="Arial" w:cs="Arial"/>
          <w:sz w:val="24"/>
          <w:szCs w:val="24"/>
        </w:rPr>
        <w:t>self-regulation</w:t>
      </w:r>
      <w:r w:rsidR="00F6497C" w:rsidRPr="00A41F7B">
        <w:rPr>
          <w:rFonts w:ascii="Arial" w:hAnsi="Arial" w:cs="Arial"/>
          <w:sz w:val="24"/>
          <w:szCs w:val="24"/>
        </w:rPr>
        <w:t>, awareness, attentiveness</w:t>
      </w:r>
      <w:r w:rsidR="00FE7388" w:rsidRPr="00A41F7B">
        <w:rPr>
          <w:rFonts w:ascii="Arial" w:hAnsi="Arial" w:cs="Arial"/>
          <w:sz w:val="24"/>
          <w:szCs w:val="24"/>
        </w:rPr>
        <w:t xml:space="preserve"> and empathy which are </w:t>
      </w:r>
      <w:r w:rsidR="007250CC" w:rsidRPr="00A41F7B">
        <w:rPr>
          <w:rFonts w:ascii="Arial" w:hAnsi="Arial" w:cs="Arial"/>
          <w:sz w:val="24"/>
          <w:szCs w:val="24"/>
        </w:rPr>
        <w:t>foundations</w:t>
      </w:r>
      <w:r w:rsidR="00FE7388" w:rsidRPr="00A41F7B">
        <w:rPr>
          <w:rFonts w:ascii="Arial" w:hAnsi="Arial" w:cs="Arial"/>
          <w:sz w:val="24"/>
          <w:szCs w:val="24"/>
        </w:rPr>
        <w:t xml:space="preserve"> for respect for the </w:t>
      </w:r>
      <w:r w:rsidR="00F6497C" w:rsidRPr="00A41F7B">
        <w:rPr>
          <w:rFonts w:ascii="Arial" w:hAnsi="Arial" w:cs="Arial"/>
          <w:sz w:val="24"/>
          <w:szCs w:val="24"/>
        </w:rPr>
        <w:t>environment (Oldfield and Boyd, 2015)</w:t>
      </w:r>
      <w:r w:rsidR="0029491D" w:rsidRPr="00A41F7B">
        <w:rPr>
          <w:rFonts w:ascii="Arial" w:hAnsi="Arial" w:cs="Arial"/>
          <w:sz w:val="24"/>
          <w:szCs w:val="24"/>
        </w:rPr>
        <w:t xml:space="preserve">.  </w:t>
      </w:r>
      <w:r w:rsidR="00E724D2" w:rsidRPr="00A41F7B">
        <w:rPr>
          <w:rFonts w:ascii="Arial" w:hAnsi="Arial" w:cs="Arial"/>
          <w:sz w:val="24"/>
          <w:szCs w:val="24"/>
        </w:rPr>
        <w:t xml:space="preserve">The whole setting </w:t>
      </w:r>
      <w:r w:rsidR="004B0885" w:rsidRPr="00A41F7B">
        <w:rPr>
          <w:rFonts w:ascii="Arial" w:hAnsi="Arial" w:cs="Arial"/>
          <w:sz w:val="24"/>
          <w:szCs w:val="24"/>
        </w:rPr>
        <w:t xml:space="preserve">approach </w:t>
      </w:r>
      <w:r w:rsidR="00DD2DF3" w:rsidRPr="00A41F7B">
        <w:rPr>
          <w:rFonts w:ascii="Arial" w:hAnsi="Arial" w:cs="Arial"/>
          <w:sz w:val="24"/>
          <w:szCs w:val="24"/>
        </w:rPr>
        <w:t xml:space="preserve">in which everyone </w:t>
      </w:r>
      <w:r w:rsidR="00E724D2" w:rsidRPr="00A41F7B">
        <w:rPr>
          <w:rFonts w:ascii="Arial" w:hAnsi="Arial" w:cs="Arial"/>
          <w:sz w:val="24"/>
          <w:szCs w:val="24"/>
        </w:rPr>
        <w:t>practices sustainable</w:t>
      </w:r>
      <w:r w:rsidR="00447C18" w:rsidRPr="00A41F7B">
        <w:rPr>
          <w:rFonts w:ascii="Arial" w:hAnsi="Arial" w:cs="Arial"/>
          <w:sz w:val="24"/>
          <w:szCs w:val="24"/>
        </w:rPr>
        <w:t xml:space="preserve">, </w:t>
      </w:r>
      <w:r w:rsidR="007250CC" w:rsidRPr="00A41F7B">
        <w:rPr>
          <w:rFonts w:ascii="Arial" w:hAnsi="Arial" w:cs="Arial"/>
          <w:sz w:val="24"/>
          <w:szCs w:val="24"/>
        </w:rPr>
        <w:t>environmental</w:t>
      </w:r>
      <w:r w:rsidR="00447C18" w:rsidRPr="00A41F7B">
        <w:rPr>
          <w:rFonts w:ascii="Arial" w:hAnsi="Arial" w:cs="Arial"/>
          <w:sz w:val="24"/>
          <w:szCs w:val="24"/>
        </w:rPr>
        <w:t xml:space="preserve"> </w:t>
      </w:r>
      <w:r w:rsidR="004D3255" w:rsidRPr="00A41F7B">
        <w:rPr>
          <w:rFonts w:ascii="Arial" w:hAnsi="Arial" w:cs="Arial"/>
          <w:sz w:val="24"/>
          <w:szCs w:val="24"/>
        </w:rPr>
        <w:t>friendly attitudes</w:t>
      </w:r>
      <w:r w:rsidR="002679CC" w:rsidRPr="00A41F7B">
        <w:rPr>
          <w:rFonts w:ascii="Arial" w:hAnsi="Arial" w:cs="Arial"/>
          <w:sz w:val="24"/>
          <w:szCs w:val="24"/>
        </w:rPr>
        <w:t xml:space="preserve"> and behaviours in </w:t>
      </w:r>
      <w:r w:rsidR="00447C18" w:rsidRPr="00A41F7B">
        <w:rPr>
          <w:rFonts w:ascii="Arial" w:hAnsi="Arial" w:cs="Arial"/>
          <w:sz w:val="24"/>
          <w:szCs w:val="24"/>
        </w:rPr>
        <w:t>terms</w:t>
      </w:r>
      <w:r w:rsidR="002679CC" w:rsidRPr="00A41F7B">
        <w:rPr>
          <w:rFonts w:ascii="Arial" w:hAnsi="Arial" w:cs="Arial"/>
          <w:sz w:val="24"/>
          <w:szCs w:val="24"/>
        </w:rPr>
        <w:t xml:space="preserve"> of the </w:t>
      </w:r>
      <w:r w:rsidR="00447C18" w:rsidRPr="00A41F7B">
        <w:rPr>
          <w:rFonts w:ascii="Arial" w:hAnsi="Arial" w:cs="Arial"/>
          <w:sz w:val="24"/>
          <w:szCs w:val="24"/>
        </w:rPr>
        <w:t xml:space="preserve">resources and </w:t>
      </w:r>
      <w:r w:rsidR="002679CC" w:rsidRPr="00A41F7B">
        <w:rPr>
          <w:rFonts w:ascii="Arial" w:hAnsi="Arial" w:cs="Arial"/>
          <w:sz w:val="24"/>
          <w:szCs w:val="24"/>
        </w:rPr>
        <w:t>materials they use</w:t>
      </w:r>
      <w:r w:rsidR="00DD2DF3" w:rsidRPr="00A41F7B">
        <w:rPr>
          <w:rFonts w:ascii="Arial" w:hAnsi="Arial" w:cs="Arial"/>
          <w:sz w:val="24"/>
          <w:szCs w:val="24"/>
        </w:rPr>
        <w:t>,</w:t>
      </w:r>
      <w:r w:rsidR="002679CC" w:rsidRPr="00A41F7B">
        <w:rPr>
          <w:rFonts w:ascii="Arial" w:hAnsi="Arial" w:cs="Arial"/>
          <w:sz w:val="24"/>
          <w:szCs w:val="24"/>
        </w:rPr>
        <w:t xml:space="preserve"> such as </w:t>
      </w:r>
      <w:r w:rsidR="00F6497C" w:rsidRPr="00A41F7B">
        <w:rPr>
          <w:rFonts w:ascii="Arial" w:hAnsi="Arial" w:cs="Arial"/>
          <w:sz w:val="24"/>
          <w:szCs w:val="24"/>
        </w:rPr>
        <w:t xml:space="preserve">organic whole foods, </w:t>
      </w:r>
      <w:r w:rsidR="002679CC" w:rsidRPr="00A41F7B">
        <w:rPr>
          <w:rFonts w:ascii="Arial" w:hAnsi="Arial" w:cs="Arial"/>
          <w:sz w:val="24"/>
          <w:szCs w:val="24"/>
        </w:rPr>
        <w:t>wooden toys,</w:t>
      </w:r>
      <w:r w:rsidR="00C74163" w:rsidRPr="00A41F7B">
        <w:rPr>
          <w:rFonts w:ascii="Arial" w:hAnsi="Arial" w:cs="Arial"/>
          <w:sz w:val="24"/>
          <w:szCs w:val="24"/>
        </w:rPr>
        <w:t xml:space="preserve"> composting, eco-buildings</w:t>
      </w:r>
      <w:r w:rsidR="00E724D2" w:rsidRPr="00A41F7B">
        <w:rPr>
          <w:rFonts w:ascii="Arial" w:hAnsi="Arial" w:cs="Arial"/>
          <w:sz w:val="24"/>
          <w:szCs w:val="24"/>
        </w:rPr>
        <w:t xml:space="preserve"> </w:t>
      </w:r>
      <w:r w:rsidR="00DD2DF3" w:rsidRPr="00A41F7B">
        <w:rPr>
          <w:rFonts w:ascii="Arial" w:hAnsi="Arial" w:cs="Arial"/>
          <w:sz w:val="24"/>
          <w:szCs w:val="24"/>
        </w:rPr>
        <w:t>means that</w:t>
      </w:r>
      <w:r w:rsidR="00E724D2" w:rsidRPr="00A41F7B">
        <w:rPr>
          <w:rFonts w:ascii="Arial" w:hAnsi="Arial" w:cs="Arial"/>
          <w:sz w:val="24"/>
          <w:szCs w:val="24"/>
        </w:rPr>
        <w:t xml:space="preserve"> the children live this as a reality and form good habits (Heckman</w:t>
      </w:r>
      <w:r w:rsidR="004D3255" w:rsidRPr="00A41F7B">
        <w:rPr>
          <w:rFonts w:ascii="Arial" w:hAnsi="Arial" w:cs="Arial"/>
          <w:sz w:val="24"/>
          <w:szCs w:val="24"/>
        </w:rPr>
        <w:t>,</w:t>
      </w:r>
      <w:r w:rsidR="00E724D2" w:rsidRPr="00A41F7B">
        <w:rPr>
          <w:rFonts w:ascii="Arial" w:hAnsi="Arial" w:cs="Arial"/>
          <w:sz w:val="24"/>
          <w:szCs w:val="24"/>
        </w:rPr>
        <w:t xml:space="preserve"> 2012, Drummond and Jenkinson</w:t>
      </w:r>
      <w:r w:rsidR="004D3255" w:rsidRPr="00A41F7B">
        <w:rPr>
          <w:rFonts w:ascii="Arial" w:hAnsi="Arial" w:cs="Arial"/>
          <w:sz w:val="24"/>
          <w:szCs w:val="24"/>
        </w:rPr>
        <w:t>, 2011</w:t>
      </w:r>
      <w:r w:rsidR="00380A72" w:rsidRPr="00A41F7B">
        <w:rPr>
          <w:rFonts w:ascii="Arial" w:hAnsi="Arial" w:cs="Arial"/>
          <w:sz w:val="24"/>
          <w:szCs w:val="24"/>
        </w:rPr>
        <w:t>, Wilson, 2012</w:t>
      </w:r>
      <w:r w:rsidR="00E724D2" w:rsidRPr="00A41F7B">
        <w:rPr>
          <w:rFonts w:ascii="Arial" w:hAnsi="Arial" w:cs="Arial"/>
          <w:sz w:val="24"/>
          <w:szCs w:val="24"/>
        </w:rPr>
        <w:t xml:space="preserve">).  </w:t>
      </w:r>
      <w:r w:rsidR="0029491D" w:rsidRPr="00A41F7B">
        <w:rPr>
          <w:rFonts w:ascii="Arial" w:hAnsi="Arial" w:cs="Arial"/>
          <w:sz w:val="24"/>
          <w:szCs w:val="24"/>
        </w:rPr>
        <w:t xml:space="preserve">Steiner pedagogy advocates leaving </w:t>
      </w:r>
      <w:r w:rsidR="006E2EAC" w:rsidRPr="00A41F7B">
        <w:rPr>
          <w:rFonts w:ascii="Arial" w:hAnsi="Arial" w:cs="Arial"/>
          <w:sz w:val="24"/>
          <w:szCs w:val="24"/>
        </w:rPr>
        <w:t>young</w:t>
      </w:r>
      <w:r w:rsidR="0029491D" w:rsidRPr="00A41F7B">
        <w:rPr>
          <w:rFonts w:ascii="Arial" w:hAnsi="Arial" w:cs="Arial"/>
          <w:sz w:val="24"/>
          <w:szCs w:val="24"/>
        </w:rPr>
        <w:t xml:space="preserve"> child</w:t>
      </w:r>
      <w:r w:rsidR="006E2EAC" w:rsidRPr="00A41F7B">
        <w:rPr>
          <w:rFonts w:ascii="Arial" w:hAnsi="Arial" w:cs="Arial"/>
          <w:sz w:val="24"/>
          <w:szCs w:val="24"/>
        </w:rPr>
        <w:t>ren</w:t>
      </w:r>
      <w:r w:rsidR="0029491D" w:rsidRPr="00A41F7B">
        <w:rPr>
          <w:rFonts w:ascii="Arial" w:hAnsi="Arial" w:cs="Arial"/>
          <w:sz w:val="24"/>
          <w:szCs w:val="24"/>
        </w:rPr>
        <w:t xml:space="preserve"> to discover on </w:t>
      </w:r>
      <w:r w:rsidR="006E2EAC" w:rsidRPr="00A41F7B">
        <w:rPr>
          <w:rFonts w:ascii="Arial" w:hAnsi="Arial" w:cs="Arial"/>
          <w:sz w:val="24"/>
          <w:szCs w:val="24"/>
        </w:rPr>
        <w:t xml:space="preserve">their own without the need for intellectual explanations of scientific concepts and processes.  Even if a child </w:t>
      </w:r>
      <w:proofErr w:type="gramStart"/>
      <w:r w:rsidR="006E2EAC" w:rsidRPr="00A41F7B">
        <w:rPr>
          <w:rFonts w:ascii="Arial" w:hAnsi="Arial" w:cs="Arial"/>
          <w:sz w:val="24"/>
          <w:szCs w:val="24"/>
        </w:rPr>
        <w:t>i</w:t>
      </w:r>
      <w:r w:rsidR="0091570C" w:rsidRPr="00A41F7B">
        <w:rPr>
          <w:rFonts w:ascii="Arial" w:hAnsi="Arial" w:cs="Arial"/>
          <w:sz w:val="24"/>
          <w:szCs w:val="24"/>
        </w:rPr>
        <w:t>s</w:t>
      </w:r>
      <w:r w:rsidR="006E2EAC" w:rsidRPr="00A41F7B">
        <w:rPr>
          <w:rFonts w:ascii="Arial" w:hAnsi="Arial" w:cs="Arial"/>
          <w:sz w:val="24"/>
          <w:szCs w:val="24"/>
        </w:rPr>
        <w:t xml:space="preserve"> able to</w:t>
      </w:r>
      <w:proofErr w:type="gramEnd"/>
      <w:r w:rsidR="006E2EAC" w:rsidRPr="00A41F7B">
        <w:rPr>
          <w:rFonts w:ascii="Arial" w:hAnsi="Arial" w:cs="Arial"/>
          <w:sz w:val="24"/>
          <w:szCs w:val="24"/>
        </w:rPr>
        <w:t xml:space="preserve"> understand abstract concepts at this age, as is claimed by </w:t>
      </w:r>
      <w:proofErr w:type="spellStart"/>
      <w:r w:rsidR="006E2EAC" w:rsidRPr="00A41F7B">
        <w:rPr>
          <w:rFonts w:ascii="Arial" w:hAnsi="Arial" w:cs="Arial"/>
          <w:sz w:val="24"/>
          <w:szCs w:val="24"/>
        </w:rPr>
        <w:t>Tinney</w:t>
      </w:r>
      <w:proofErr w:type="spellEnd"/>
      <w:r w:rsidR="006E2EAC" w:rsidRPr="00A41F7B">
        <w:rPr>
          <w:rFonts w:ascii="Arial" w:hAnsi="Arial" w:cs="Arial"/>
          <w:sz w:val="24"/>
          <w:szCs w:val="24"/>
        </w:rPr>
        <w:t xml:space="preserve"> and Hirst</w:t>
      </w:r>
      <w:r w:rsidR="004D3255" w:rsidRPr="00A41F7B">
        <w:rPr>
          <w:rFonts w:ascii="Arial" w:hAnsi="Arial" w:cs="Arial"/>
          <w:sz w:val="24"/>
          <w:szCs w:val="24"/>
        </w:rPr>
        <w:t xml:space="preserve"> (</w:t>
      </w:r>
      <w:r w:rsidR="006E2EAC" w:rsidRPr="00A41F7B">
        <w:rPr>
          <w:rFonts w:ascii="Arial" w:hAnsi="Arial" w:cs="Arial"/>
          <w:sz w:val="24"/>
          <w:szCs w:val="24"/>
        </w:rPr>
        <w:t>2018</w:t>
      </w:r>
      <w:r w:rsidR="004D3255" w:rsidRPr="00A41F7B">
        <w:rPr>
          <w:rFonts w:ascii="Arial" w:hAnsi="Arial" w:cs="Arial"/>
          <w:sz w:val="24"/>
          <w:szCs w:val="24"/>
        </w:rPr>
        <w:t>)</w:t>
      </w:r>
      <w:r w:rsidR="006E2EAC" w:rsidRPr="00A41F7B">
        <w:rPr>
          <w:rFonts w:ascii="Arial" w:hAnsi="Arial" w:cs="Arial"/>
          <w:sz w:val="24"/>
          <w:szCs w:val="24"/>
        </w:rPr>
        <w:t xml:space="preserve"> and Davi</w:t>
      </w:r>
      <w:r w:rsidR="00961602" w:rsidRPr="00A41F7B">
        <w:rPr>
          <w:rFonts w:ascii="Arial" w:hAnsi="Arial" w:cs="Arial"/>
          <w:sz w:val="24"/>
          <w:szCs w:val="24"/>
        </w:rPr>
        <w:t>s</w:t>
      </w:r>
      <w:r w:rsidR="006E2EAC" w:rsidRPr="00A41F7B">
        <w:rPr>
          <w:rFonts w:ascii="Arial" w:hAnsi="Arial" w:cs="Arial"/>
          <w:sz w:val="24"/>
          <w:szCs w:val="24"/>
        </w:rPr>
        <w:t xml:space="preserve"> </w:t>
      </w:r>
      <w:r w:rsidR="004D3255" w:rsidRPr="00A41F7B">
        <w:rPr>
          <w:rFonts w:ascii="Arial" w:hAnsi="Arial" w:cs="Arial"/>
          <w:sz w:val="24"/>
          <w:szCs w:val="24"/>
        </w:rPr>
        <w:t>(</w:t>
      </w:r>
      <w:r w:rsidR="006E2EAC" w:rsidRPr="00A41F7B">
        <w:rPr>
          <w:rFonts w:ascii="Arial" w:hAnsi="Arial" w:cs="Arial"/>
          <w:sz w:val="24"/>
          <w:szCs w:val="24"/>
        </w:rPr>
        <w:t>2015</w:t>
      </w:r>
      <w:r w:rsidR="004D3255" w:rsidRPr="00A41F7B">
        <w:rPr>
          <w:rFonts w:ascii="Arial" w:hAnsi="Arial" w:cs="Arial"/>
          <w:sz w:val="24"/>
          <w:szCs w:val="24"/>
        </w:rPr>
        <w:t xml:space="preserve">) </w:t>
      </w:r>
      <w:r w:rsidR="006E2EAC" w:rsidRPr="00A41F7B">
        <w:rPr>
          <w:rFonts w:ascii="Arial" w:hAnsi="Arial" w:cs="Arial"/>
          <w:sz w:val="24"/>
          <w:szCs w:val="24"/>
        </w:rPr>
        <w:t>and others, Steiner practi</w:t>
      </w:r>
      <w:r w:rsidR="0091570C" w:rsidRPr="00A41F7B">
        <w:rPr>
          <w:rFonts w:ascii="Arial" w:hAnsi="Arial" w:cs="Arial"/>
          <w:sz w:val="24"/>
          <w:szCs w:val="24"/>
        </w:rPr>
        <w:t>tion</w:t>
      </w:r>
      <w:r w:rsidR="006E2EAC" w:rsidRPr="00A41F7B">
        <w:rPr>
          <w:rFonts w:ascii="Arial" w:hAnsi="Arial" w:cs="Arial"/>
          <w:sz w:val="24"/>
          <w:szCs w:val="24"/>
        </w:rPr>
        <w:t>ers advocate that it is more joyful for a child</w:t>
      </w:r>
      <w:r w:rsidR="00764DC9" w:rsidRPr="00A41F7B">
        <w:rPr>
          <w:rFonts w:ascii="Arial" w:hAnsi="Arial" w:cs="Arial"/>
          <w:sz w:val="24"/>
          <w:szCs w:val="24"/>
        </w:rPr>
        <w:t xml:space="preserve"> (and even adults!)</w:t>
      </w:r>
      <w:r w:rsidR="006E2EAC" w:rsidRPr="00A41F7B">
        <w:rPr>
          <w:rFonts w:ascii="Arial" w:hAnsi="Arial" w:cs="Arial"/>
          <w:sz w:val="24"/>
          <w:szCs w:val="24"/>
        </w:rPr>
        <w:t xml:space="preserve"> to make a discovery on his</w:t>
      </w:r>
      <w:r w:rsidR="00764DC9" w:rsidRPr="00A41F7B">
        <w:rPr>
          <w:rFonts w:ascii="Arial" w:hAnsi="Arial" w:cs="Arial"/>
          <w:sz w:val="24"/>
          <w:szCs w:val="24"/>
        </w:rPr>
        <w:t>/her</w:t>
      </w:r>
      <w:r w:rsidR="006E2EAC" w:rsidRPr="00A41F7B">
        <w:rPr>
          <w:rFonts w:ascii="Arial" w:hAnsi="Arial" w:cs="Arial"/>
          <w:sz w:val="24"/>
          <w:szCs w:val="24"/>
        </w:rPr>
        <w:t xml:space="preserve"> own and to develop creative thinking and imagination that will be useful in seeking solutions to problems later on in life.  It avoids the relationship of novice-expert in the teaching relationship and although sustained</w:t>
      </w:r>
      <w:r w:rsidR="00075AA9" w:rsidRPr="00A41F7B">
        <w:rPr>
          <w:rFonts w:ascii="Arial" w:hAnsi="Arial" w:cs="Arial"/>
          <w:sz w:val="24"/>
          <w:szCs w:val="24"/>
        </w:rPr>
        <w:t>-s</w:t>
      </w:r>
      <w:r w:rsidR="006E2EAC" w:rsidRPr="00A41F7B">
        <w:rPr>
          <w:rFonts w:ascii="Arial" w:hAnsi="Arial" w:cs="Arial"/>
          <w:sz w:val="24"/>
          <w:szCs w:val="24"/>
        </w:rPr>
        <w:t>hared thinking is advocated in ESDGC this method allows for a deeper contemplation</w:t>
      </w:r>
      <w:r w:rsidR="0091570C" w:rsidRPr="00A41F7B">
        <w:rPr>
          <w:rFonts w:ascii="Arial" w:hAnsi="Arial" w:cs="Arial"/>
          <w:sz w:val="24"/>
          <w:szCs w:val="24"/>
        </w:rPr>
        <w:t>, connection and empathy with nature</w:t>
      </w:r>
      <w:r w:rsidR="006E2EAC" w:rsidRPr="00A41F7B">
        <w:rPr>
          <w:rFonts w:ascii="Arial" w:hAnsi="Arial" w:cs="Arial"/>
          <w:sz w:val="24"/>
          <w:szCs w:val="24"/>
        </w:rPr>
        <w:t xml:space="preserve"> as no answers are necessary and</w:t>
      </w:r>
      <w:r w:rsidR="0091570C" w:rsidRPr="00A41F7B">
        <w:rPr>
          <w:rFonts w:ascii="Arial" w:hAnsi="Arial" w:cs="Arial"/>
          <w:sz w:val="24"/>
          <w:szCs w:val="24"/>
        </w:rPr>
        <w:t xml:space="preserve"> </w:t>
      </w:r>
      <w:r w:rsidR="006E2EAC" w:rsidRPr="00A41F7B">
        <w:rPr>
          <w:rFonts w:ascii="Arial" w:hAnsi="Arial" w:cs="Arial"/>
          <w:sz w:val="24"/>
          <w:szCs w:val="24"/>
        </w:rPr>
        <w:t xml:space="preserve">nothing is </w:t>
      </w:r>
      <w:r w:rsidR="0091570C" w:rsidRPr="00A41F7B">
        <w:rPr>
          <w:rFonts w:ascii="Arial" w:hAnsi="Arial" w:cs="Arial"/>
          <w:sz w:val="24"/>
          <w:szCs w:val="24"/>
        </w:rPr>
        <w:t>measured</w:t>
      </w:r>
      <w:r w:rsidR="002650FF" w:rsidRPr="00A41F7B">
        <w:rPr>
          <w:rFonts w:ascii="Arial" w:hAnsi="Arial" w:cs="Arial"/>
          <w:sz w:val="24"/>
          <w:szCs w:val="24"/>
        </w:rPr>
        <w:t xml:space="preserve">.  Reggio Emilia </w:t>
      </w:r>
      <w:r w:rsidR="006178DE" w:rsidRPr="00A41F7B">
        <w:rPr>
          <w:rFonts w:ascii="Arial" w:hAnsi="Arial" w:cs="Arial"/>
          <w:sz w:val="24"/>
          <w:szCs w:val="24"/>
        </w:rPr>
        <w:t>pedagogy practitioners</w:t>
      </w:r>
      <w:r w:rsidR="002650FF" w:rsidRPr="00A41F7B">
        <w:rPr>
          <w:rFonts w:ascii="Arial" w:hAnsi="Arial" w:cs="Arial"/>
          <w:sz w:val="24"/>
          <w:szCs w:val="24"/>
        </w:rPr>
        <w:t xml:space="preserve"> </w:t>
      </w:r>
      <w:r w:rsidR="006178DE" w:rsidRPr="00A41F7B">
        <w:rPr>
          <w:rFonts w:ascii="Arial" w:hAnsi="Arial" w:cs="Arial"/>
          <w:sz w:val="24"/>
          <w:szCs w:val="24"/>
        </w:rPr>
        <w:t xml:space="preserve">would agree that </w:t>
      </w:r>
      <w:r w:rsidR="002650FF" w:rsidRPr="00A41F7B">
        <w:rPr>
          <w:rFonts w:ascii="Arial" w:hAnsi="Arial" w:cs="Arial"/>
          <w:sz w:val="24"/>
          <w:szCs w:val="24"/>
        </w:rPr>
        <w:t>nature, the environment</w:t>
      </w:r>
      <w:r w:rsidR="006178DE" w:rsidRPr="00A41F7B">
        <w:rPr>
          <w:rFonts w:ascii="Arial" w:hAnsi="Arial" w:cs="Arial"/>
          <w:sz w:val="24"/>
          <w:szCs w:val="24"/>
        </w:rPr>
        <w:t>,</w:t>
      </w:r>
      <w:r w:rsidR="002650FF" w:rsidRPr="00A41F7B">
        <w:rPr>
          <w:rFonts w:ascii="Arial" w:hAnsi="Arial" w:cs="Arial"/>
          <w:sz w:val="24"/>
          <w:szCs w:val="24"/>
        </w:rPr>
        <w:t xml:space="preserve"> is the third teacher</w:t>
      </w:r>
      <w:r w:rsidR="006E2EAC" w:rsidRPr="00A41F7B">
        <w:rPr>
          <w:rFonts w:ascii="Arial" w:hAnsi="Arial" w:cs="Arial"/>
          <w:sz w:val="24"/>
          <w:szCs w:val="24"/>
        </w:rPr>
        <w:t xml:space="preserve">. </w:t>
      </w:r>
      <w:r w:rsidR="00764DC9" w:rsidRPr="00A41F7B">
        <w:rPr>
          <w:rFonts w:ascii="Arial" w:hAnsi="Arial" w:cs="Arial"/>
          <w:sz w:val="24"/>
          <w:szCs w:val="24"/>
        </w:rPr>
        <w:t>Steiner</w:t>
      </w:r>
      <w:r w:rsidR="001E54A8" w:rsidRPr="00A41F7B">
        <w:rPr>
          <w:rFonts w:ascii="Arial" w:hAnsi="Arial" w:cs="Arial"/>
          <w:sz w:val="24"/>
          <w:szCs w:val="24"/>
        </w:rPr>
        <w:t xml:space="preserve"> </w:t>
      </w:r>
      <w:r w:rsidR="00764DC9" w:rsidRPr="00A41F7B">
        <w:rPr>
          <w:rFonts w:ascii="Arial" w:hAnsi="Arial" w:cs="Arial"/>
          <w:sz w:val="24"/>
          <w:szCs w:val="24"/>
        </w:rPr>
        <w:t>practitioners</w:t>
      </w:r>
      <w:r w:rsidR="001E54A8" w:rsidRPr="00A41F7B">
        <w:rPr>
          <w:rFonts w:ascii="Arial" w:hAnsi="Arial" w:cs="Arial"/>
          <w:sz w:val="24"/>
          <w:szCs w:val="24"/>
        </w:rPr>
        <w:t xml:space="preserve"> do not even ask children </w:t>
      </w:r>
      <w:r w:rsidR="00764DC9" w:rsidRPr="00A41F7B">
        <w:rPr>
          <w:rFonts w:ascii="Arial" w:hAnsi="Arial" w:cs="Arial"/>
          <w:sz w:val="24"/>
          <w:szCs w:val="24"/>
        </w:rPr>
        <w:t>‘</w:t>
      </w:r>
      <w:r w:rsidR="001E54A8" w:rsidRPr="00A41F7B">
        <w:rPr>
          <w:rFonts w:ascii="Arial" w:hAnsi="Arial" w:cs="Arial"/>
          <w:sz w:val="24"/>
          <w:szCs w:val="24"/>
        </w:rPr>
        <w:t>What if</w:t>
      </w:r>
      <w:r w:rsidR="00764DC9" w:rsidRPr="00A41F7B">
        <w:rPr>
          <w:rFonts w:ascii="Arial" w:hAnsi="Arial" w:cs="Arial"/>
          <w:sz w:val="24"/>
          <w:szCs w:val="24"/>
        </w:rPr>
        <w:t xml:space="preserve">?’ </w:t>
      </w:r>
      <w:r w:rsidR="001E54A8" w:rsidRPr="00A41F7B">
        <w:rPr>
          <w:rFonts w:ascii="Arial" w:hAnsi="Arial" w:cs="Arial"/>
          <w:sz w:val="24"/>
          <w:szCs w:val="24"/>
        </w:rPr>
        <w:t xml:space="preserve"> questions</w:t>
      </w:r>
      <w:r w:rsidR="00764DC9" w:rsidRPr="00A41F7B">
        <w:rPr>
          <w:rFonts w:ascii="Arial" w:hAnsi="Arial" w:cs="Arial"/>
          <w:sz w:val="24"/>
          <w:szCs w:val="24"/>
        </w:rPr>
        <w:t>,</w:t>
      </w:r>
      <w:r w:rsidR="001E54A8" w:rsidRPr="00A41F7B">
        <w:rPr>
          <w:rFonts w:ascii="Arial" w:hAnsi="Arial" w:cs="Arial"/>
          <w:sz w:val="24"/>
          <w:szCs w:val="24"/>
        </w:rPr>
        <w:t xml:space="preserve"> </w:t>
      </w:r>
      <w:r w:rsidR="00C43039" w:rsidRPr="00A41F7B">
        <w:rPr>
          <w:rFonts w:ascii="Arial" w:hAnsi="Arial" w:cs="Arial"/>
          <w:sz w:val="24"/>
          <w:szCs w:val="24"/>
        </w:rPr>
        <w:t xml:space="preserve">such as Piaget </w:t>
      </w:r>
      <w:r w:rsidR="00764DC9" w:rsidRPr="00A41F7B">
        <w:rPr>
          <w:rFonts w:ascii="Arial" w:hAnsi="Arial" w:cs="Arial"/>
          <w:sz w:val="24"/>
          <w:szCs w:val="24"/>
        </w:rPr>
        <w:t>recommended</w:t>
      </w:r>
      <w:r w:rsidR="00C43039" w:rsidRPr="00A41F7B">
        <w:rPr>
          <w:rFonts w:ascii="Arial" w:hAnsi="Arial" w:cs="Arial"/>
          <w:sz w:val="24"/>
          <w:szCs w:val="24"/>
        </w:rPr>
        <w:t xml:space="preserve"> when considering </w:t>
      </w:r>
      <w:r w:rsidR="00764DC9" w:rsidRPr="00A41F7B">
        <w:rPr>
          <w:rFonts w:ascii="Arial" w:hAnsi="Arial" w:cs="Arial"/>
          <w:sz w:val="24"/>
          <w:szCs w:val="24"/>
        </w:rPr>
        <w:t>children</w:t>
      </w:r>
      <w:r w:rsidR="00C43039" w:rsidRPr="00A41F7B">
        <w:rPr>
          <w:rFonts w:ascii="Arial" w:hAnsi="Arial" w:cs="Arial"/>
          <w:sz w:val="24"/>
          <w:szCs w:val="24"/>
        </w:rPr>
        <w:t xml:space="preserve"> as little </w:t>
      </w:r>
      <w:r w:rsidR="00764DC9" w:rsidRPr="00A41F7B">
        <w:rPr>
          <w:rFonts w:ascii="Arial" w:hAnsi="Arial" w:cs="Arial"/>
          <w:sz w:val="24"/>
          <w:szCs w:val="24"/>
        </w:rPr>
        <w:t>scientists</w:t>
      </w:r>
      <w:r w:rsidR="00C43039" w:rsidRPr="00A41F7B">
        <w:rPr>
          <w:rFonts w:ascii="Arial" w:hAnsi="Arial" w:cs="Arial"/>
          <w:sz w:val="24"/>
          <w:szCs w:val="24"/>
        </w:rPr>
        <w:t xml:space="preserve"> (Drummond and Jenkinson</w:t>
      </w:r>
      <w:r w:rsidR="004D335F" w:rsidRPr="00A41F7B">
        <w:rPr>
          <w:rFonts w:ascii="Arial" w:hAnsi="Arial" w:cs="Arial"/>
          <w:sz w:val="24"/>
          <w:szCs w:val="24"/>
        </w:rPr>
        <w:t>,</w:t>
      </w:r>
      <w:r w:rsidR="00C663AB" w:rsidRPr="00A41F7B">
        <w:rPr>
          <w:rFonts w:ascii="Arial" w:hAnsi="Arial" w:cs="Arial"/>
          <w:sz w:val="24"/>
          <w:szCs w:val="24"/>
        </w:rPr>
        <w:t xml:space="preserve"> 2011</w:t>
      </w:r>
      <w:r w:rsidR="00C43039" w:rsidRPr="00A41F7B">
        <w:rPr>
          <w:rFonts w:ascii="Arial" w:hAnsi="Arial" w:cs="Arial"/>
          <w:sz w:val="24"/>
          <w:szCs w:val="24"/>
        </w:rPr>
        <w:t>)</w:t>
      </w:r>
      <w:r w:rsidR="00764DC9" w:rsidRPr="00A41F7B">
        <w:rPr>
          <w:rFonts w:ascii="Arial" w:hAnsi="Arial" w:cs="Arial"/>
          <w:sz w:val="24"/>
          <w:szCs w:val="24"/>
        </w:rPr>
        <w:t>.</w:t>
      </w:r>
      <w:r w:rsidR="00FD334B" w:rsidRPr="00A41F7B">
        <w:rPr>
          <w:rFonts w:ascii="Arial" w:hAnsi="Arial" w:cs="Arial"/>
          <w:sz w:val="24"/>
          <w:szCs w:val="24"/>
        </w:rPr>
        <w:t xml:space="preserve"> Piaget was aware of the different relationship children have with nature and describes the example of a little boy collecting pebbles on the beach so that they would not feel lonely</w:t>
      </w:r>
      <w:r w:rsidR="00076448" w:rsidRPr="00A41F7B">
        <w:rPr>
          <w:rFonts w:ascii="Arial" w:hAnsi="Arial" w:cs="Arial"/>
          <w:sz w:val="24"/>
          <w:szCs w:val="24"/>
        </w:rPr>
        <w:t xml:space="preserve"> </w:t>
      </w:r>
      <w:r w:rsidR="00FD334B" w:rsidRPr="00A41F7B">
        <w:rPr>
          <w:rFonts w:ascii="Arial" w:hAnsi="Arial" w:cs="Arial"/>
          <w:sz w:val="24"/>
          <w:szCs w:val="24"/>
        </w:rPr>
        <w:t xml:space="preserve">(Hart, 1997). </w:t>
      </w:r>
      <w:r w:rsidR="006E2EAC" w:rsidRPr="00A41F7B">
        <w:rPr>
          <w:rFonts w:ascii="Arial" w:hAnsi="Arial" w:cs="Arial"/>
          <w:sz w:val="24"/>
          <w:szCs w:val="24"/>
        </w:rPr>
        <w:t xml:space="preserve">Day </w:t>
      </w:r>
      <w:r w:rsidR="0091570C" w:rsidRPr="00A41F7B">
        <w:rPr>
          <w:rFonts w:ascii="Arial" w:hAnsi="Arial" w:cs="Arial"/>
          <w:sz w:val="24"/>
          <w:szCs w:val="24"/>
        </w:rPr>
        <w:t>(</w:t>
      </w:r>
      <w:r w:rsidR="006E2EAC" w:rsidRPr="00A41F7B">
        <w:rPr>
          <w:rFonts w:ascii="Arial" w:hAnsi="Arial" w:cs="Arial"/>
          <w:sz w:val="24"/>
          <w:szCs w:val="24"/>
        </w:rPr>
        <w:t>2007</w:t>
      </w:r>
      <w:r w:rsidR="0091570C" w:rsidRPr="00A41F7B">
        <w:rPr>
          <w:rFonts w:ascii="Arial" w:hAnsi="Arial" w:cs="Arial"/>
          <w:sz w:val="24"/>
          <w:szCs w:val="24"/>
        </w:rPr>
        <w:t>)</w:t>
      </w:r>
      <w:r w:rsidR="006E2EAC" w:rsidRPr="00A41F7B">
        <w:rPr>
          <w:rFonts w:ascii="Arial" w:hAnsi="Arial" w:cs="Arial"/>
          <w:sz w:val="24"/>
          <w:szCs w:val="24"/>
        </w:rPr>
        <w:t xml:space="preserve"> suggests that a focus on </w:t>
      </w:r>
      <w:r w:rsidR="006E2EAC" w:rsidRPr="00A41F7B">
        <w:rPr>
          <w:rFonts w:ascii="Arial" w:hAnsi="Arial" w:cs="Arial"/>
          <w:sz w:val="24"/>
          <w:szCs w:val="24"/>
        </w:rPr>
        <w:lastRenderedPageBreak/>
        <w:t xml:space="preserve">information and knowledge too soon in a child’s life leads to knowledge being compartmentalised as nothing to do with life. Hirst </w:t>
      </w:r>
      <w:r w:rsidR="004B1362" w:rsidRPr="00A41F7B">
        <w:rPr>
          <w:rFonts w:ascii="Arial" w:hAnsi="Arial" w:cs="Arial"/>
          <w:sz w:val="24"/>
          <w:szCs w:val="24"/>
        </w:rPr>
        <w:t>(</w:t>
      </w:r>
      <w:r w:rsidR="006E2EAC" w:rsidRPr="00A41F7B">
        <w:rPr>
          <w:rFonts w:ascii="Arial" w:hAnsi="Arial" w:cs="Arial"/>
          <w:sz w:val="24"/>
          <w:szCs w:val="24"/>
        </w:rPr>
        <w:t>2018</w:t>
      </w:r>
      <w:r w:rsidR="004B1362" w:rsidRPr="00A41F7B">
        <w:rPr>
          <w:rFonts w:ascii="Arial" w:hAnsi="Arial" w:cs="Arial"/>
          <w:sz w:val="24"/>
          <w:szCs w:val="24"/>
        </w:rPr>
        <w:t xml:space="preserve">) </w:t>
      </w:r>
      <w:r w:rsidR="006E2EAC" w:rsidRPr="00A41F7B">
        <w:rPr>
          <w:rFonts w:ascii="Arial" w:hAnsi="Arial" w:cs="Arial"/>
          <w:sz w:val="24"/>
          <w:szCs w:val="24"/>
        </w:rPr>
        <w:t xml:space="preserve">agrees that a focus on outcomes and testing leads to a narrow focus on </w:t>
      </w:r>
      <w:r w:rsidR="0091570C" w:rsidRPr="00A41F7B">
        <w:rPr>
          <w:rFonts w:ascii="Arial" w:hAnsi="Arial" w:cs="Arial"/>
          <w:sz w:val="24"/>
          <w:szCs w:val="24"/>
        </w:rPr>
        <w:t>sustainability</w:t>
      </w:r>
      <w:r w:rsidR="006E2EAC" w:rsidRPr="00A41F7B">
        <w:rPr>
          <w:rFonts w:ascii="Arial" w:hAnsi="Arial" w:cs="Arial"/>
          <w:sz w:val="24"/>
          <w:szCs w:val="24"/>
        </w:rPr>
        <w:t xml:space="preserve"> issues</w:t>
      </w:r>
      <w:r w:rsidR="0091570C" w:rsidRPr="00A41F7B">
        <w:rPr>
          <w:rFonts w:ascii="Arial" w:hAnsi="Arial" w:cs="Arial"/>
          <w:sz w:val="24"/>
          <w:szCs w:val="24"/>
        </w:rPr>
        <w:t>.</w:t>
      </w:r>
      <w:r w:rsidR="00075AA9" w:rsidRPr="00A41F7B">
        <w:rPr>
          <w:rFonts w:ascii="Arial" w:hAnsi="Arial" w:cs="Arial"/>
          <w:sz w:val="24"/>
          <w:szCs w:val="24"/>
        </w:rPr>
        <w:t xml:space="preserve"> However</w:t>
      </w:r>
      <w:r w:rsidR="00365EE7" w:rsidRPr="00A41F7B">
        <w:rPr>
          <w:rFonts w:ascii="Arial" w:hAnsi="Arial" w:cs="Arial"/>
          <w:sz w:val="24"/>
          <w:szCs w:val="24"/>
        </w:rPr>
        <w:t>,</w:t>
      </w:r>
      <w:r w:rsidR="00075AA9" w:rsidRPr="00A41F7B">
        <w:rPr>
          <w:rFonts w:ascii="Arial" w:hAnsi="Arial" w:cs="Arial"/>
          <w:sz w:val="24"/>
          <w:szCs w:val="24"/>
        </w:rPr>
        <w:t xml:space="preserve"> Davis (2015)   R</w:t>
      </w:r>
      <w:r w:rsidR="00E724D2" w:rsidRPr="00A41F7B">
        <w:rPr>
          <w:rFonts w:ascii="Arial" w:hAnsi="Arial" w:cs="Arial"/>
          <w:sz w:val="24"/>
          <w:szCs w:val="24"/>
        </w:rPr>
        <w:t>eid</w:t>
      </w:r>
      <w:r w:rsidR="00075AA9" w:rsidRPr="00A41F7B">
        <w:rPr>
          <w:rFonts w:ascii="Arial" w:hAnsi="Arial" w:cs="Arial"/>
          <w:sz w:val="24"/>
          <w:szCs w:val="24"/>
        </w:rPr>
        <w:t xml:space="preserve"> et al (2010) </w:t>
      </w:r>
      <w:r w:rsidR="00032781" w:rsidRPr="00A41F7B">
        <w:rPr>
          <w:rFonts w:ascii="Arial" w:hAnsi="Arial" w:cs="Arial"/>
          <w:sz w:val="24"/>
          <w:szCs w:val="24"/>
        </w:rPr>
        <w:t>suggest</w:t>
      </w:r>
      <w:r w:rsidR="00075AA9" w:rsidRPr="00A41F7B">
        <w:rPr>
          <w:rFonts w:ascii="Arial" w:hAnsi="Arial" w:cs="Arial"/>
          <w:sz w:val="24"/>
          <w:szCs w:val="24"/>
        </w:rPr>
        <w:t xml:space="preserve"> that this rhetoric in ESD</w:t>
      </w:r>
      <w:r w:rsidR="00032781" w:rsidRPr="00A41F7B">
        <w:rPr>
          <w:rFonts w:ascii="Arial" w:hAnsi="Arial" w:cs="Arial"/>
          <w:sz w:val="24"/>
          <w:szCs w:val="24"/>
        </w:rPr>
        <w:t xml:space="preserve"> of</w:t>
      </w:r>
      <w:r w:rsidR="00075AA9" w:rsidRPr="00A41F7B">
        <w:rPr>
          <w:rFonts w:ascii="Arial" w:hAnsi="Arial" w:cs="Arial"/>
          <w:sz w:val="24"/>
          <w:szCs w:val="24"/>
        </w:rPr>
        <w:t xml:space="preserve"> children need</w:t>
      </w:r>
      <w:r w:rsidR="00032781" w:rsidRPr="00A41F7B">
        <w:rPr>
          <w:rFonts w:ascii="Arial" w:hAnsi="Arial" w:cs="Arial"/>
          <w:sz w:val="24"/>
          <w:szCs w:val="24"/>
        </w:rPr>
        <w:t>ing</w:t>
      </w:r>
      <w:r w:rsidR="00075AA9" w:rsidRPr="00A41F7B">
        <w:rPr>
          <w:rFonts w:ascii="Arial" w:hAnsi="Arial" w:cs="Arial"/>
          <w:sz w:val="24"/>
          <w:szCs w:val="24"/>
        </w:rPr>
        <w:t xml:space="preserve"> to be empowered to be catalyst</w:t>
      </w:r>
      <w:r w:rsidR="00E724D2" w:rsidRPr="00A41F7B">
        <w:rPr>
          <w:rFonts w:ascii="Arial" w:hAnsi="Arial" w:cs="Arial"/>
          <w:sz w:val="24"/>
          <w:szCs w:val="24"/>
        </w:rPr>
        <w:t>s</w:t>
      </w:r>
      <w:r w:rsidR="00075AA9" w:rsidRPr="00A41F7B">
        <w:rPr>
          <w:rFonts w:ascii="Arial" w:hAnsi="Arial" w:cs="Arial"/>
          <w:sz w:val="24"/>
          <w:szCs w:val="24"/>
        </w:rPr>
        <w:t xml:space="preserve"> for</w:t>
      </w:r>
      <w:r w:rsidR="00032781" w:rsidRPr="00A41F7B">
        <w:rPr>
          <w:rFonts w:ascii="Arial" w:hAnsi="Arial" w:cs="Arial"/>
          <w:sz w:val="24"/>
          <w:szCs w:val="24"/>
        </w:rPr>
        <w:t xml:space="preserve"> environmental and global </w:t>
      </w:r>
      <w:r w:rsidR="00075AA9" w:rsidRPr="00A41F7B">
        <w:rPr>
          <w:rFonts w:ascii="Arial" w:hAnsi="Arial" w:cs="Arial"/>
          <w:sz w:val="24"/>
          <w:szCs w:val="24"/>
        </w:rPr>
        <w:t>change</w:t>
      </w:r>
      <w:r w:rsidR="00032781" w:rsidRPr="00A41F7B">
        <w:rPr>
          <w:rFonts w:ascii="Arial" w:hAnsi="Arial" w:cs="Arial"/>
          <w:sz w:val="24"/>
          <w:szCs w:val="24"/>
        </w:rPr>
        <w:t>s</w:t>
      </w:r>
      <w:r w:rsidR="00075AA9" w:rsidRPr="00A41F7B">
        <w:rPr>
          <w:rFonts w:ascii="Arial" w:hAnsi="Arial" w:cs="Arial"/>
          <w:sz w:val="24"/>
          <w:szCs w:val="24"/>
        </w:rPr>
        <w:t xml:space="preserve"> </w:t>
      </w:r>
      <w:r w:rsidR="00032781" w:rsidRPr="00A41F7B">
        <w:rPr>
          <w:rFonts w:ascii="Arial" w:hAnsi="Arial" w:cs="Arial"/>
          <w:sz w:val="24"/>
          <w:szCs w:val="24"/>
        </w:rPr>
        <w:t>on the planet</w:t>
      </w:r>
      <w:r w:rsidR="00075AA9" w:rsidRPr="00A41F7B">
        <w:rPr>
          <w:rFonts w:ascii="Arial" w:hAnsi="Arial" w:cs="Arial"/>
          <w:sz w:val="24"/>
          <w:szCs w:val="24"/>
        </w:rPr>
        <w:t xml:space="preserve"> </w:t>
      </w:r>
      <w:r w:rsidR="00032781" w:rsidRPr="00A41F7B">
        <w:rPr>
          <w:rFonts w:ascii="Arial" w:hAnsi="Arial" w:cs="Arial"/>
          <w:sz w:val="24"/>
          <w:szCs w:val="24"/>
        </w:rPr>
        <w:t>is</w:t>
      </w:r>
      <w:r w:rsidR="00E724D2" w:rsidRPr="00A41F7B">
        <w:rPr>
          <w:rFonts w:ascii="Arial" w:hAnsi="Arial" w:cs="Arial"/>
          <w:sz w:val="24"/>
          <w:szCs w:val="24"/>
        </w:rPr>
        <w:t xml:space="preserve"> this voice </w:t>
      </w:r>
      <w:r w:rsidR="00032781" w:rsidRPr="00A41F7B">
        <w:rPr>
          <w:rFonts w:ascii="Arial" w:hAnsi="Arial" w:cs="Arial"/>
          <w:sz w:val="24"/>
          <w:szCs w:val="24"/>
        </w:rPr>
        <w:t xml:space="preserve">of </w:t>
      </w:r>
      <w:r w:rsidR="00E724D2" w:rsidRPr="00A41F7B">
        <w:rPr>
          <w:rFonts w:ascii="Arial" w:hAnsi="Arial" w:cs="Arial"/>
          <w:sz w:val="24"/>
          <w:szCs w:val="24"/>
        </w:rPr>
        <w:t>the adults</w:t>
      </w:r>
      <w:r w:rsidR="00032781" w:rsidRPr="00A41F7B">
        <w:rPr>
          <w:rFonts w:ascii="Arial" w:hAnsi="Arial" w:cs="Arial"/>
          <w:sz w:val="24"/>
          <w:szCs w:val="24"/>
        </w:rPr>
        <w:t xml:space="preserve"> filled with</w:t>
      </w:r>
      <w:r w:rsidR="00E724D2" w:rsidRPr="00A41F7B">
        <w:rPr>
          <w:rFonts w:ascii="Arial" w:hAnsi="Arial" w:cs="Arial"/>
          <w:sz w:val="24"/>
          <w:szCs w:val="24"/>
        </w:rPr>
        <w:t xml:space="preserve"> fear and anxiety and not the child’s voice </w:t>
      </w:r>
      <w:r w:rsidR="00083D7D" w:rsidRPr="00A41F7B">
        <w:rPr>
          <w:rFonts w:ascii="Arial" w:hAnsi="Arial" w:cs="Arial"/>
          <w:sz w:val="24"/>
          <w:szCs w:val="24"/>
        </w:rPr>
        <w:t xml:space="preserve">which </w:t>
      </w:r>
      <w:r w:rsidR="00E724D2" w:rsidRPr="00A41F7B">
        <w:rPr>
          <w:rFonts w:ascii="Arial" w:hAnsi="Arial" w:cs="Arial"/>
          <w:sz w:val="24"/>
          <w:szCs w:val="24"/>
        </w:rPr>
        <w:t xml:space="preserve">is more likely to be naturally optimistic and imaginative and playful.  </w:t>
      </w:r>
    </w:p>
    <w:p w14:paraId="07D9C4D1" w14:textId="3BFFA62B" w:rsidR="004C4B66" w:rsidRPr="00A41F7B" w:rsidRDefault="006D4B43" w:rsidP="00A41F7B">
      <w:pPr>
        <w:spacing w:line="360" w:lineRule="auto"/>
        <w:jc w:val="both"/>
        <w:rPr>
          <w:rFonts w:ascii="Arial" w:hAnsi="Arial" w:cs="Arial"/>
          <w:sz w:val="24"/>
          <w:szCs w:val="24"/>
        </w:rPr>
      </w:pPr>
      <w:r w:rsidRPr="00A41F7B">
        <w:rPr>
          <w:rFonts w:ascii="Arial" w:hAnsi="Arial" w:cs="Arial"/>
          <w:sz w:val="24"/>
          <w:szCs w:val="24"/>
        </w:rPr>
        <w:t xml:space="preserve">Trundle and </w:t>
      </w:r>
      <w:proofErr w:type="spellStart"/>
      <w:r w:rsidRPr="00A41F7B">
        <w:rPr>
          <w:rFonts w:ascii="Arial" w:hAnsi="Arial" w:cs="Arial"/>
          <w:sz w:val="24"/>
          <w:szCs w:val="24"/>
        </w:rPr>
        <w:t>Sackes</w:t>
      </w:r>
      <w:proofErr w:type="spellEnd"/>
      <w:r w:rsidRPr="00A41F7B">
        <w:rPr>
          <w:rFonts w:ascii="Arial" w:hAnsi="Arial" w:cs="Arial"/>
          <w:sz w:val="24"/>
          <w:szCs w:val="24"/>
        </w:rPr>
        <w:t xml:space="preserve"> (2015) refer to research that demonstrates that attachment </w:t>
      </w:r>
      <w:r w:rsidR="008A15DD" w:rsidRPr="00A41F7B">
        <w:rPr>
          <w:rFonts w:ascii="Arial" w:hAnsi="Arial" w:cs="Arial"/>
          <w:sz w:val="24"/>
          <w:szCs w:val="24"/>
        </w:rPr>
        <w:t>to</w:t>
      </w:r>
      <w:r w:rsidRPr="00A41F7B">
        <w:rPr>
          <w:rFonts w:ascii="Arial" w:hAnsi="Arial" w:cs="Arial"/>
          <w:sz w:val="24"/>
          <w:szCs w:val="24"/>
        </w:rPr>
        <w:t xml:space="preserve"> a local natural environment at </w:t>
      </w:r>
      <w:proofErr w:type="gramStart"/>
      <w:r w:rsidRPr="00A41F7B">
        <w:rPr>
          <w:rFonts w:ascii="Arial" w:hAnsi="Arial" w:cs="Arial"/>
          <w:sz w:val="24"/>
          <w:szCs w:val="24"/>
        </w:rPr>
        <w:t>a young age</w:t>
      </w:r>
      <w:proofErr w:type="gramEnd"/>
      <w:r w:rsidRPr="00A41F7B">
        <w:rPr>
          <w:rFonts w:ascii="Arial" w:hAnsi="Arial" w:cs="Arial"/>
          <w:sz w:val="24"/>
          <w:szCs w:val="24"/>
        </w:rPr>
        <w:t xml:space="preserve"> fosters a life- long ethic of care for the environment.</w:t>
      </w:r>
      <w:r w:rsidR="00FD334B" w:rsidRPr="00A41F7B">
        <w:rPr>
          <w:rFonts w:ascii="Arial" w:hAnsi="Arial" w:cs="Arial"/>
          <w:sz w:val="24"/>
          <w:szCs w:val="24"/>
        </w:rPr>
        <w:t xml:space="preserve"> </w:t>
      </w:r>
      <w:r w:rsidRPr="00A41F7B">
        <w:rPr>
          <w:rFonts w:ascii="Arial" w:hAnsi="Arial" w:cs="Arial"/>
          <w:sz w:val="24"/>
          <w:szCs w:val="24"/>
        </w:rPr>
        <w:t xml:space="preserve">The seeds of feeling and empathy are sown which later lead to knowledge and wisdom. </w:t>
      </w:r>
      <w:r w:rsidR="00FD334B" w:rsidRPr="00A41F7B">
        <w:rPr>
          <w:rFonts w:ascii="Arial" w:hAnsi="Arial" w:cs="Arial"/>
          <w:sz w:val="24"/>
          <w:szCs w:val="24"/>
        </w:rPr>
        <w:t xml:space="preserve"> Research aimed at looking at what factors contributed to </w:t>
      </w:r>
      <w:r w:rsidR="00EA7E84" w:rsidRPr="00A41F7B">
        <w:rPr>
          <w:rFonts w:ascii="Arial" w:hAnsi="Arial" w:cs="Arial"/>
          <w:sz w:val="24"/>
          <w:szCs w:val="24"/>
        </w:rPr>
        <w:t xml:space="preserve">people who later choose to </w:t>
      </w:r>
      <w:r w:rsidR="00BF6AC2" w:rsidRPr="00A41F7B">
        <w:rPr>
          <w:rFonts w:ascii="Arial" w:hAnsi="Arial" w:cs="Arial"/>
          <w:sz w:val="24"/>
          <w:szCs w:val="24"/>
        </w:rPr>
        <w:t xml:space="preserve">become </w:t>
      </w:r>
      <w:r w:rsidR="00FD334B" w:rsidRPr="00A41F7B">
        <w:rPr>
          <w:rFonts w:ascii="Arial" w:hAnsi="Arial" w:cs="Arial"/>
          <w:sz w:val="24"/>
          <w:szCs w:val="24"/>
        </w:rPr>
        <w:t xml:space="preserve">environmentalists found that </w:t>
      </w:r>
      <w:r w:rsidR="00075AA9" w:rsidRPr="00A41F7B">
        <w:rPr>
          <w:rFonts w:ascii="Arial" w:hAnsi="Arial" w:cs="Arial"/>
          <w:sz w:val="24"/>
          <w:szCs w:val="24"/>
        </w:rPr>
        <w:t xml:space="preserve">a significant amount of time </w:t>
      </w:r>
      <w:r w:rsidR="00FD334B" w:rsidRPr="00A41F7B">
        <w:rPr>
          <w:rFonts w:ascii="Arial" w:hAnsi="Arial" w:cs="Arial"/>
          <w:sz w:val="24"/>
          <w:szCs w:val="24"/>
        </w:rPr>
        <w:t>spent in outdoors in wild</w:t>
      </w:r>
      <w:r w:rsidR="00075AA9" w:rsidRPr="00A41F7B">
        <w:rPr>
          <w:rFonts w:ascii="Arial" w:hAnsi="Arial" w:cs="Arial"/>
          <w:sz w:val="24"/>
          <w:szCs w:val="24"/>
        </w:rPr>
        <w:t xml:space="preserve"> </w:t>
      </w:r>
      <w:r w:rsidR="004D3255" w:rsidRPr="00A41F7B">
        <w:rPr>
          <w:rFonts w:ascii="Arial" w:hAnsi="Arial" w:cs="Arial"/>
          <w:sz w:val="24"/>
          <w:szCs w:val="24"/>
        </w:rPr>
        <w:t>places and</w:t>
      </w:r>
      <w:r w:rsidR="00FD334B" w:rsidRPr="00A41F7B">
        <w:rPr>
          <w:rFonts w:ascii="Arial" w:hAnsi="Arial" w:cs="Arial"/>
          <w:sz w:val="24"/>
          <w:szCs w:val="24"/>
        </w:rPr>
        <w:t xml:space="preserve"> </w:t>
      </w:r>
      <w:r w:rsidR="00075AA9" w:rsidRPr="00A41F7B">
        <w:rPr>
          <w:rFonts w:ascii="Arial" w:hAnsi="Arial" w:cs="Arial"/>
          <w:sz w:val="24"/>
          <w:szCs w:val="24"/>
        </w:rPr>
        <w:t xml:space="preserve">having </w:t>
      </w:r>
      <w:r w:rsidR="00FD334B" w:rsidRPr="00A41F7B">
        <w:rPr>
          <w:rFonts w:ascii="Arial" w:hAnsi="Arial" w:cs="Arial"/>
          <w:sz w:val="24"/>
          <w:szCs w:val="24"/>
        </w:rPr>
        <w:t xml:space="preserve">an adult who modelled respect for the </w:t>
      </w:r>
      <w:r w:rsidR="00075AA9" w:rsidRPr="00A41F7B">
        <w:rPr>
          <w:rFonts w:ascii="Arial" w:hAnsi="Arial" w:cs="Arial"/>
          <w:sz w:val="24"/>
          <w:szCs w:val="24"/>
        </w:rPr>
        <w:t>environment</w:t>
      </w:r>
      <w:r w:rsidR="00FD334B" w:rsidRPr="00A41F7B">
        <w:rPr>
          <w:rFonts w:ascii="Arial" w:hAnsi="Arial" w:cs="Arial"/>
          <w:sz w:val="24"/>
          <w:szCs w:val="24"/>
        </w:rPr>
        <w:t xml:space="preserve"> were the two main </w:t>
      </w:r>
      <w:r w:rsidR="00075AA9" w:rsidRPr="00A41F7B">
        <w:rPr>
          <w:rFonts w:ascii="Arial" w:hAnsi="Arial" w:cs="Arial"/>
          <w:sz w:val="24"/>
          <w:szCs w:val="24"/>
        </w:rPr>
        <w:t>sources (Sobel, no date</w:t>
      </w:r>
      <w:r w:rsidR="003F00D4" w:rsidRPr="00A41F7B">
        <w:rPr>
          <w:rFonts w:ascii="Arial" w:hAnsi="Arial" w:cs="Arial"/>
          <w:sz w:val="24"/>
          <w:szCs w:val="24"/>
        </w:rPr>
        <w:t>; Davis, 2015</w:t>
      </w:r>
      <w:r w:rsidR="00075AA9" w:rsidRPr="00A41F7B">
        <w:rPr>
          <w:rFonts w:ascii="Arial" w:hAnsi="Arial" w:cs="Arial"/>
          <w:sz w:val="24"/>
          <w:szCs w:val="24"/>
        </w:rPr>
        <w:t>)</w:t>
      </w:r>
      <w:r w:rsidR="003F00D4" w:rsidRPr="00A41F7B">
        <w:rPr>
          <w:rFonts w:ascii="Arial" w:hAnsi="Arial" w:cs="Arial"/>
          <w:sz w:val="24"/>
          <w:szCs w:val="24"/>
        </w:rPr>
        <w:t>.</w:t>
      </w:r>
      <w:r w:rsidR="000676CF" w:rsidRPr="00A41F7B">
        <w:rPr>
          <w:rFonts w:ascii="Arial" w:hAnsi="Arial" w:cs="Arial"/>
          <w:sz w:val="24"/>
          <w:szCs w:val="24"/>
        </w:rPr>
        <w:t xml:space="preserve"> </w:t>
      </w:r>
      <w:proofErr w:type="spellStart"/>
      <w:r w:rsidR="000676CF" w:rsidRPr="00A41F7B">
        <w:rPr>
          <w:rFonts w:ascii="Arial" w:hAnsi="Arial" w:cs="Arial"/>
          <w:sz w:val="24"/>
          <w:szCs w:val="24"/>
        </w:rPr>
        <w:t>Louv</w:t>
      </w:r>
      <w:proofErr w:type="spellEnd"/>
      <w:r w:rsidR="000676CF" w:rsidRPr="00A41F7B">
        <w:rPr>
          <w:rFonts w:ascii="Arial" w:hAnsi="Arial" w:cs="Arial"/>
          <w:sz w:val="24"/>
          <w:szCs w:val="24"/>
        </w:rPr>
        <w:t xml:space="preserve"> (2005) coined the term ‘Nature Deficit Order</w:t>
      </w:r>
      <w:r w:rsidR="004D3255" w:rsidRPr="00A41F7B">
        <w:rPr>
          <w:rFonts w:ascii="Arial" w:hAnsi="Arial" w:cs="Arial"/>
          <w:sz w:val="24"/>
          <w:szCs w:val="24"/>
        </w:rPr>
        <w:t>’ to</w:t>
      </w:r>
      <w:r w:rsidR="005A5B42" w:rsidRPr="00A41F7B">
        <w:rPr>
          <w:rFonts w:ascii="Arial" w:hAnsi="Arial" w:cs="Arial"/>
          <w:sz w:val="24"/>
          <w:szCs w:val="24"/>
        </w:rPr>
        <w:t xml:space="preserve"> describe what happens to </w:t>
      </w:r>
      <w:r w:rsidR="000676CF" w:rsidRPr="00A41F7B">
        <w:rPr>
          <w:rFonts w:ascii="Arial" w:hAnsi="Arial" w:cs="Arial"/>
          <w:sz w:val="24"/>
          <w:szCs w:val="24"/>
        </w:rPr>
        <w:t>children</w:t>
      </w:r>
      <w:r w:rsidR="000676CF" w:rsidRPr="00A41F7B">
        <w:rPr>
          <w:rFonts w:ascii="Arial" w:hAnsi="Arial" w:cs="Arial"/>
          <w:sz w:val="24"/>
          <w:szCs w:val="24"/>
        </w:rPr>
        <w:t xml:space="preserve"> who</w:t>
      </w:r>
      <w:r w:rsidR="005A5B42" w:rsidRPr="00A41F7B">
        <w:rPr>
          <w:rFonts w:ascii="Arial" w:hAnsi="Arial" w:cs="Arial"/>
          <w:sz w:val="24"/>
          <w:szCs w:val="24"/>
        </w:rPr>
        <w:t>,</w:t>
      </w:r>
      <w:r w:rsidR="000676CF" w:rsidRPr="00A41F7B">
        <w:rPr>
          <w:rFonts w:ascii="Arial" w:hAnsi="Arial" w:cs="Arial"/>
          <w:sz w:val="24"/>
          <w:szCs w:val="24"/>
        </w:rPr>
        <w:t xml:space="preserve"> on the other hand</w:t>
      </w:r>
      <w:r w:rsidR="005A5B42" w:rsidRPr="00A41F7B">
        <w:rPr>
          <w:rFonts w:ascii="Arial" w:hAnsi="Arial" w:cs="Arial"/>
          <w:sz w:val="24"/>
          <w:szCs w:val="24"/>
        </w:rPr>
        <w:t>,</w:t>
      </w:r>
      <w:r w:rsidR="000676CF" w:rsidRPr="00A41F7B">
        <w:rPr>
          <w:rFonts w:ascii="Arial" w:hAnsi="Arial" w:cs="Arial"/>
          <w:sz w:val="24"/>
          <w:szCs w:val="24"/>
        </w:rPr>
        <w:t xml:space="preserve"> have had very little exposure to nature and who</w:t>
      </w:r>
      <w:r w:rsidR="000676CF" w:rsidRPr="00A41F7B">
        <w:rPr>
          <w:rFonts w:ascii="Arial" w:hAnsi="Arial" w:cs="Arial"/>
          <w:sz w:val="24"/>
          <w:szCs w:val="24"/>
        </w:rPr>
        <w:t xml:space="preserve"> display no attachment </w:t>
      </w:r>
      <w:r w:rsidR="005A5B42" w:rsidRPr="00A41F7B">
        <w:rPr>
          <w:rFonts w:ascii="Arial" w:hAnsi="Arial" w:cs="Arial"/>
          <w:sz w:val="24"/>
          <w:szCs w:val="24"/>
        </w:rPr>
        <w:t>to</w:t>
      </w:r>
      <w:r w:rsidR="000676CF" w:rsidRPr="00A41F7B">
        <w:rPr>
          <w:rFonts w:ascii="Arial" w:hAnsi="Arial" w:cs="Arial"/>
          <w:sz w:val="24"/>
          <w:szCs w:val="24"/>
        </w:rPr>
        <w:t xml:space="preserve"> the environment</w:t>
      </w:r>
      <w:r w:rsidR="000676CF" w:rsidRPr="00A41F7B">
        <w:rPr>
          <w:rFonts w:ascii="Arial" w:hAnsi="Arial" w:cs="Arial"/>
          <w:sz w:val="24"/>
          <w:szCs w:val="24"/>
        </w:rPr>
        <w:t xml:space="preserve"> even so far as</w:t>
      </w:r>
      <w:r w:rsidR="000676CF" w:rsidRPr="00A41F7B">
        <w:rPr>
          <w:rFonts w:ascii="Arial" w:hAnsi="Arial" w:cs="Arial"/>
          <w:sz w:val="24"/>
          <w:szCs w:val="24"/>
        </w:rPr>
        <w:t xml:space="preserve"> develop</w:t>
      </w:r>
      <w:r w:rsidR="00614C85" w:rsidRPr="00A41F7B">
        <w:rPr>
          <w:rFonts w:ascii="Arial" w:hAnsi="Arial" w:cs="Arial"/>
          <w:sz w:val="24"/>
          <w:szCs w:val="24"/>
        </w:rPr>
        <w:t>ing</w:t>
      </w:r>
      <w:r w:rsidR="000676CF" w:rsidRPr="00A41F7B">
        <w:rPr>
          <w:rFonts w:ascii="Arial" w:hAnsi="Arial" w:cs="Arial"/>
          <w:sz w:val="24"/>
          <w:szCs w:val="24"/>
        </w:rPr>
        <w:t xml:space="preserve"> ‘ecophobia’.  </w:t>
      </w:r>
    </w:p>
    <w:p w14:paraId="710E5B31" w14:textId="1EBA7706" w:rsidR="00075AA9" w:rsidRPr="00A41F7B" w:rsidRDefault="00075AA9"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t>THE ROLE OF THE ADULT</w:t>
      </w:r>
      <w:r w:rsidR="005E5776" w:rsidRPr="00A41F7B">
        <w:rPr>
          <w:rFonts w:ascii="Arial" w:hAnsi="Arial" w:cs="Arial"/>
          <w:color w:val="4472C4" w:themeColor="accent1"/>
          <w:sz w:val="24"/>
          <w:szCs w:val="24"/>
        </w:rPr>
        <w:t xml:space="preserve"> -ACTIVE OR PASSIVE</w:t>
      </w:r>
    </w:p>
    <w:p w14:paraId="381F220B" w14:textId="1902B36D" w:rsidR="008448BA" w:rsidRPr="00A41F7B" w:rsidRDefault="00D61B32" w:rsidP="00A41F7B">
      <w:pPr>
        <w:spacing w:line="360" w:lineRule="auto"/>
        <w:jc w:val="both"/>
        <w:rPr>
          <w:rFonts w:ascii="Arial" w:hAnsi="Arial" w:cs="Arial"/>
          <w:sz w:val="24"/>
          <w:szCs w:val="24"/>
        </w:rPr>
      </w:pPr>
      <w:r w:rsidRPr="00A41F7B">
        <w:rPr>
          <w:rFonts w:ascii="Arial" w:hAnsi="Arial" w:cs="Arial"/>
          <w:sz w:val="24"/>
          <w:szCs w:val="24"/>
        </w:rPr>
        <w:t xml:space="preserve">Whichever perspective one </w:t>
      </w:r>
      <w:r w:rsidR="00037B80" w:rsidRPr="00A41F7B">
        <w:rPr>
          <w:rFonts w:ascii="Arial" w:hAnsi="Arial" w:cs="Arial"/>
          <w:sz w:val="24"/>
          <w:szCs w:val="24"/>
        </w:rPr>
        <w:t>chooses,</w:t>
      </w:r>
      <w:r w:rsidRPr="00A41F7B">
        <w:rPr>
          <w:rFonts w:ascii="Arial" w:hAnsi="Arial" w:cs="Arial"/>
          <w:sz w:val="24"/>
          <w:szCs w:val="24"/>
        </w:rPr>
        <w:t xml:space="preserve"> the role of the adult is considered important</w:t>
      </w:r>
      <w:r w:rsidR="00037B80" w:rsidRPr="00A41F7B">
        <w:rPr>
          <w:rFonts w:ascii="Arial" w:hAnsi="Arial" w:cs="Arial"/>
          <w:sz w:val="24"/>
          <w:szCs w:val="24"/>
        </w:rPr>
        <w:t>,</w:t>
      </w:r>
      <w:r w:rsidRPr="00A41F7B">
        <w:rPr>
          <w:rFonts w:ascii="Arial" w:hAnsi="Arial" w:cs="Arial"/>
          <w:sz w:val="24"/>
          <w:szCs w:val="24"/>
        </w:rPr>
        <w:t xml:space="preserve"> although in </w:t>
      </w:r>
      <w:proofErr w:type="gramStart"/>
      <w:r w:rsidRPr="00A41F7B">
        <w:rPr>
          <w:rFonts w:ascii="Arial" w:hAnsi="Arial" w:cs="Arial"/>
          <w:sz w:val="24"/>
          <w:szCs w:val="24"/>
        </w:rPr>
        <w:t>different ways</w:t>
      </w:r>
      <w:proofErr w:type="gramEnd"/>
      <w:r w:rsidRPr="00A41F7B">
        <w:rPr>
          <w:rFonts w:ascii="Arial" w:hAnsi="Arial" w:cs="Arial"/>
          <w:sz w:val="24"/>
          <w:szCs w:val="24"/>
        </w:rPr>
        <w:t xml:space="preserve">.  </w:t>
      </w:r>
      <w:proofErr w:type="spellStart"/>
      <w:r w:rsidR="00C4501C" w:rsidRPr="00A41F7B">
        <w:rPr>
          <w:rFonts w:ascii="Arial" w:hAnsi="Arial" w:cs="Arial"/>
          <w:sz w:val="24"/>
          <w:szCs w:val="24"/>
        </w:rPr>
        <w:t>Tinney</w:t>
      </w:r>
      <w:proofErr w:type="spellEnd"/>
      <w:r w:rsidR="00C4501C" w:rsidRPr="00A41F7B">
        <w:rPr>
          <w:rFonts w:ascii="Arial" w:hAnsi="Arial" w:cs="Arial"/>
          <w:sz w:val="24"/>
          <w:szCs w:val="24"/>
        </w:rPr>
        <w:t xml:space="preserve"> and Hirst (2018)</w:t>
      </w:r>
      <w:r w:rsidR="00410258" w:rsidRPr="00A41F7B">
        <w:rPr>
          <w:rFonts w:ascii="Arial" w:hAnsi="Arial" w:cs="Arial"/>
          <w:sz w:val="24"/>
          <w:szCs w:val="24"/>
        </w:rPr>
        <w:t xml:space="preserve"> and </w:t>
      </w:r>
      <w:proofErr w:type="spellStart"/>
      <w:r w:rsidR="00410258" w:rsidRPr="00A41F7B">
        <w:rPr>
          <w:rFonts w:ascii="Arial" w:hAnsi="Arial" w:cs="Arial"/>
          <w:sz w:val="24"/>
          <w:szCs w:val="24"/>
        </w:rPr>
        <w:t>Dayment</w:t>
      </w:r>
      <w:proofErr w:type="spellEnd"/>
      <w:r w:rsidR="00410258" w:rsidRPr="00A41F7B">
        <w:rPr>
          <w:rFonts w:ascii="Arial" w:hAnsi="Arial" w:cs="Arial"/>
          <w:sz w:val="24"/>
          <w:szCs w:val="24"/>
        </w:rPr>
        <w:t xml:space="preserve"> et al. (2013) </w:t>
      </w:r>
      <w:r w:rsidR="00E34A60" w:rsidRPr="00A41F7B">
        <w:rPr>
          <w:rFonts w:ascii="Arial" w:hAnsi="Arial" w:cs="Arial"/>
          <w:sz w:val="24"/>
          <w:szCs w:val="24"/>
        </w:rPr>
        <w:t>s</w:t>
      </w:r>
      <w:r w:rsidR="00C4501C" w:rsidRPr="00A41F7B">
        <w:rPr>
          <w:rFonts w:ascii="Arial" w:hAnsi="Arial" w:cs="Arial"/>
          <w:sz w:val="24"/>
          <w:szCs w:val="24"/>
        </w:rPr>
        <w:t xml:space="preserve">tress the need for </w:t>
      </w:r>
      <w:r w:rsidR="0022752D" w:rsidRPr="00A41F7B">
        <w:rPr>
          <w:rFonts w:ascii="Arial" w:hAnsi="Arial" w:cs="Arial"/>
          <w:sz w:val="24"/>
          <w:szCs w:val="24"/>
        </w:rPr>
        <w:t xml:space="preserve">professional development courses to support </w:t>
      </w:r>
      <w:r w:rsidR="00223CA4" w:rsidRPr="00A41F7B">
        <w:rPr>
          <w:rFonts w:ascii="Arial" w:hAnsi="Arial" w:cs="Arial"/>
          <w:sz w:val="24"/>
          <w:szCs w:val="24"/>
        </w:rPr>
        <w:t>practitioners</w:t>
      </w:r>
      <w:r w:rsidR="0022752D" w:rsidRPr="00A41F7B">
        <w:rPr>
          <w:rFonts w:ascii="Arial" w:hAnsi="Arial" w:cs="Arial"/>
          <w:sz w:val="24"/>
          <w:szCs w:val="24"/>
        </w:rPr>
        <w:t xml:space="preserve"> in </w:t>
      </w:r>
      <w:r w:rsidR="003333B6" w:rsidRPr="00A41F7B">
        <w:rPr>
          <w:rFonts w:ascii="Arial" w:hAnsi="Arial" w:cs="Arial"/>
          <w:sz w:val="24"/>
          <w:szCs w:val="24"/>
        </w:rPr>
        <w:t xml:space="preserve">gaining the knowledge and </w:t>
      </w:r>
      <w:r w:rsidR="0022752D" w:rsidRPr="00A41F7B">
        <w:rPr>
          <w:rFonts w:ascii="Arial" w:hAnsi="Arial" w:cs="Arial"/>
          <w:sz w:val="24"/>
          <w:szCs w:val="24"/>
        </w:rPr>
        <w:t xml:space="preserve">understanding </w:t>
      </w:r>
      <w:r w:rsidR="003333B6" w:rsidRPr="00A41F7B">
        <w:rPr>
          <w:rFonts w:ascii="Arial" w:hAnsi="Arial" w:cs="Arial"/>
          <w:sz w:val="24"/>
          <w:szCs w:val="24"/>
        </w:rPr>
        <w:t xml:space="preserve">to </w:t>
      </w:r>
      <w:r w:rsidR="0022752D" w:rsidRPr="00A41F7B">
        <w:rPr>
          <w:rFonts w:ascii="Arial" w:hAnsi="Arial" w:cs="Arial"/>
          <w:sz w:val="24"/>
          <w:szCs w:val="24"/>
        </w:rPr>
        <w:t>deliver ESDGC</w:t>
      </w:r>
      <w:r w:rsidR="003333B6" w:rsidRPr="00A41F7B">
        <w:rPr>
          <w:rFonts w:ascii="Arial" w:hAnsi="Arial" w:cs="Arial"/>
          <w:sz w:val="24"/>
          <w:szCs w:val="24"/>
        </w:rPr>
        <w:t xml:space="preserve"> </w:t>
      </w:r>
      <w:r w:rsidR="008C4E25" w:rsidRPr="00A41F7B">
        <w:rPr>
          <w:rFonts w:ascii="Arial" w:hAnsi="Arial" w:cs="Arial"/>
          <w:sz w:val="24"/>
          <w:szCs w:val="24"/>
        </w:rPr>
        <w:t xml:space="preserve">to be </w:t>
      </w:r>
      <w:r w:rsidR="00946BE0" w:rsidRPr="00A41F7B">
        <w:rPr>
          <w:rFonts w:ascii="Arial" w:hAnsi="Arial" w:cs="Arial"/>
          <w:sz w:val="24"/>
          <w:szCs w:val="24"/>
        </w:rPr>
        <w:t>able</w:t>
      </w:r>
      <w:r w:rsidR="008C4E25" w:rsidRPr="00A41F7B">
        <w:rPr>
          <w:rFonts w:ascii="Arial" w:hAnsi="Arial" w:cs="Arial"/>
          <w:sz w:val="24"/>
          <w:szCs w:val="24"/>
        </w:rPr>
        <w:t xml:space="preserve"> to </w:t>
      </w:r>
      <w:r w:rsidR="00946BE0" w:rsidRPr="00A41F7B">
        <w:rPr>
          <w:rFonts w:ascii="Arial" w:hAnsi="Arial" w:cs="Arial"/>
          <w:sz w:val="24"/>
          <w:szCs w:val="24"/>
        </w:rPr>
        <w:t>competently</w:t>
      </w:r>
      <w:r w:rsidR="008C4E25" w:rsidRPr="00A41F7B">
        <w:rPr>
          <w:rFonts w:ascii="Arial" w:hAnsi="Arial" w:cs="Arial"/>
          <w:sz w:val="24"/>
          <w:szCs w:val="24"/>
        </w:rPr>
        <w:t xml:space="preserve"> and confidently </w:t>
      </w:r>
      <w:r w:rsidR="00D55BB5" w:rsidRPr="00A41F7B">
        <w:rPr>
          <w:rFonts w:ascii="Arial" w:hAnsi="Arial" w:cs="Arial"/>
          <w:sz w:val="24"/>
          <w:szCs w:val="24"/>
        </w:rPr>
        <w:t>model</w:t>
      </w:r>
      <w:r w:rsidR="000C2464" w:rsidRPr="00A41F7B">
        <w:rPr>
          <w:rFonts w:ascii="Arial" w:hAnsi="Arial" w:cs="Arial"/>
          <w:sz w:val="24"/>
          <w:szCs w:val="24"/>
        </w:rPr>
        <w:t xml:space="preserve"> sustainable behaviours</w:t>
      </w:r>
      <w:r w:rsidR="00C6201D" w:rsidRPr="00A41F7B">
        <w:rPr>
          <w:rFonts w:ascii="Arial" w:hAnsi="Arial" w:cs="Arial"/>
          <w:sz w:val="24"/>
          <w:szCs w:val="24"/>
        </w:rPr>
        <w:t xml:space="preserve"> </w:t>
      </w:r>
      <w:r w:rsidR="00037B80" w:rsidRPr="00A41F7B">
        <w:rPr>
          <w:rFonts w:ascii="Arial" w:hAnsi="Arial" w:cs="Arial"/>
          <w:sz w:val="24"/>
          <w:szCs w:val="24"/>
        </w:rPr>
        <w:t>daily</w:t>
      </w:r>
      <w:r w:rsidR="000C2464" w:rsidRPr="00A41F7B">
        <w:rPr>
          <w:rFonts w:ascii="Arial" w:hAnsi="Arial" w:cs="Arial"/>
          <w:sz w:val="24"/>
          <w:szCs w:val="24"/>
        </w:rPr>
        <w:t xml:space="preserve"> and </w:t>
      </w:r>
      <w:r w:rsidR="0036411B" w:rsidRPr="00A41F7B">
        <w:rPr>
          <w:rFonts w:ascii="Arial" w:hAnsi="Arial" w:cs="Arial"/>
          <w:sz w:val="24"/>
          <w:szCs w:val="24"/>
        </w:rPr>
        <w:t>provide</w:t>
      </w:r>
      <w:r w:rsidR="001D549E" w:rsidRPr="00A41F7B">
        <w:rPr>
          <w:rFonts w:ascii="Arial" w:hAnsi="Arial" w:cs="Arial"/>
          <w:sz w:val="24"/>
          <w:szCs w:val="24"/>
        </w:rPr>
        <w:t xml:space="preserve"> and interpret</w:t>
      </w:r>
      <w:r w:rsidR="00D67CF1" w:rsidRPr="00A41F7B">
        <w:rPr>
          <w:rFonts w:ascii="Arial" w:hAnsi="Arial" w:cs="Arial"/>
          <w:sz w:val="24"/>
          <w:szCs w:val="24"/>
        </w:rPr>
        <w:t xml:space="preserve"> relevant</w:t>
      </w:r>
      <w:r w:rsidR="0036411B" w:rsidRPr="00A41F7B">
        <w:rPr>
          <w:rFonts w:ascii="Arial" w:hAnsi="Arial" w:cs="Arial"/>
          <w:sz w:val="24"/>
          <w:szCs w:val="24"/>
        </w:rPr>
        <w:t xml:space="preserve"> information and</w:t>
      </w:r>
      <w:r w:rsidR="00946BE0" w:rsidRPr="00A41F7B">
        <w:rPr>
          <w:rFonts w:ascii="Arial" w:hAnsi="Arial" w:cs="Arial"/>
          <w:sz w:val="24"/>
          <w:szCs w:val="24"/>
        </w:rPr>
        <w:t xml:space="preserve"> </w:t>
      </w:r>
      <w:r w:rsidR="000C2464" w:rsidRPr="00A41F7B">
        <w:rPr>
          <w:rFonts w:ascii="Arial" w:hAnsi="Arial" w:cs="Arial"/>
          <w:sz w:val="24"/>
          <w:szCs w:val="24"/>
        </w:rPr>
        <w:t>facts</w:t>
      </w:r>
      <w:r w:rsidR="0036411B" w:rsidRPr="00A41F7B">
        <w:rPr>
          <w:rFonts w:ascii="Arial" w:hAnsi="Arial" w:cs="Arial"/>
          <w:sz w:val="24"/>
          <w:szCs w:val="24"/>
        </w:rPr>
        <w:t xml:space="preserve"> to scaffold</w:t>
      </w:r>
      <w:r w:rsidR="002A18CD" w:rsidRPr="00A41F7B">
        <w:rPr>
          <w:rFonts w:ascii="Arial" w:hAnsi="Arial" w:cs="Arial"/>
          <w:sz w:val="24"/>
          <w:szCs w:val="24"/>
        </w:rPr>
        <w:t xml:space="preserve"> in Vygotskian manner</w:t>
      </w:r>
      <w:r w:rsidR="0036411B" w:rsidRPr="00A41F7B">
        <w:rPr>
          <w:rFonts w:ascii="Arial" w:hAnsi="Arial" w:cs="Arial"/>
          <w:sz w:val="24"/>
          <w:szCs w:val="24"/>
        </w:rPr>
        <w:t xml:space="preserve"> higher learning</w:t>
      </w:r>
      <w:r w:rsidR="00223CA4" w:rsidRPr="00A41F7B">
        <w:rPr>
          <w:rFonts w:ascii="Arial" w:hAnsi="Arial" w:cs="Arial"/>
          <w:sz w:val="24"/>
          <w:szCs w:val="24"/>
        </w:rPr>
        <w:t xml:space="preserve">, although it is understood that </w:t>
      </w:r>
      <w:r w:rsidR="008448BA" w:rsidRPr="00A41F7B">
        <w:rPr>
          <w:rFonts w:ascii="Arial" w:hAnsi="Arial" w:cs="Arial"/>
          <w:sz w:val="24"/>
          <w:szCs w:val="24"/>
        </w:rPr>
        <w:t>practitioners</w:t>
      </w:r>
      <w:r w:rsidR="00223CA4" w:rsidRPr="00A41F7B">
        <w:rPr>
          <w:rFonts w:ascii="Arial" w:hAnsi="Arial" w:cs="Arial"/>
          <w:sz w:val="24"/>
          <w:szCs w:val="24"/>
        </w:rPr>
        <w:t xml:space="preserve"> do not have to be all knowing and are co-learners with the children</w:t>
      </w:r>
      <w:r w:rsidR="0036411B" w:rsidRPr="00A41F7B">
        <w:rPr>
          <w:rFonts w:ascii="Arial" w:hAnsi="Arial" w:cs="Arial"/>
          <w:sz w:val="24"/>
          <w:szCs w:val="24"/>
        </w:rPr>
        <w:t>.</w:t>
      </w:r>
      <w:r w:rsidR="00632FC6" w:rsidRPr="00A41F7B">
        <w:rPr>
          <w:rFonts w:ascii="Arial" w:hAnsi="Arial" w:cs="Arial"/>
          <w:sz w:val="24"/>
          <w:szCs w:val="24"/>
        </w:rPr>
        <w:t xml:space="preserve"> </w:t>
      </w:r>
    </w:p>
    <w:p w14:paraId="4500B6D4" w14:textId="68057CEF" w:rsidR="0061744B" w:rsidRPr="00A41F7B" w:rsidRDefault="008B381B" w:rsidP="00A41F7B">
      <w:pPr>
        <w:spacing w:line="360" w:lineRule="auto"/>
        <w:jc w:val="both"/>
        <w:rPr>
          <w:rFonts w:ascii="Arial" w:hAnsi="Arial" w:cs="Arial"/>
          <w:sz w:val="24"/>
          <w:szCs w:val="24"/>
        </w:rPr>
      </w:pPr>
      <w:r w:rsidRPr="00A41F7B">
        <w:rPr>
          <w:rFonts w:ascii="Arial" w:hAnsi="Arial" w:cs="Arial"/>
          <w:sz w:val="24"/>
          <w:szCs w:val="24"/>
        </w:rPr>
        <w:t xml:space="preserve"> </w:t>
      </w:r>
      <w:proofErr w:type="spellStart"/>
      <w:r w:rsidRPr="00A41F7B">
        <w:rPr>
          <w:rFonts w:ascii="Arial" w:hAnsi="Arial" w:cs="Arial"/>
          <w:sz w:val="24"/>
          <w:szCs w:val="24"/>
        </w:rPr>
        <w:t>Timperey</w:t>
      </w:r>
      <w:proofErr w:type="spellEnd"/>
      <w:r w:rsidRPr="00A41F7B">
        <w:rPr>
          <w:rFonts w:ascii="Arial" w:hAnsi="Arial" w:cs="Arial"/>
          <w:sz w:val="24"/>
          <w:szCs w:val="24"/>
        </w:rPr>
        <w:t xml:space="preserve"> </w:t>
      </w:r>
      <w:r w:rsidR="00C6201D" w:rsidRPr="00A41F7B">
        <w:rPr>
          <w:rFonts w:ascii="Arial" w:hAnsi="Arial" w:cs="Arial"/>
          <w:sz w:val="24"/>
          <w:szCs w:val="24"/>
        </w:rPr>
        <w:t>(</w:t>
      </w:r>
      <w:r w:rsidRPr="00A41F7B">
        <w:rPr>
          <w:rFonts w:ascii="Arial" w:hAnsi="Arial" w:cs="Arial"/>
          <w:sz w:val="24"/>
          <w:szCs w:val="24"/>
        </w:rPr>
        <w:t>2011</w:t>
      </w:r>
      <w:r w:rsidR="00C6201D" w:rsidRPr="00A41F7B">
        <w:rPr>
          <w:rFonts w:ascii="Arial" w:hAnsi="Arial" w:cs="Arial"/>
          <w:sz w:val="24"/>
          <w:szCs w:val="24"/>
        </w:rPr>
        <w:t>)</w:t>
      </w:r>
      <w:r w:rsidRPr="00A41F7B">
        <w:rPr>
          <w:rFonts w:ascii="Arial" w:hAnsi="Arial" w:cs="Arial"/>
          <w:sz w:val="24"/>
          <w:szCs w:val="24"/>
        </w:rPr>
        <w:t xml:space="preserve"> warns that one off </w:t>
      </w:r>
      <w:r w:rsidR="00CD08BE" w:rsidRPr="00A41F7B">
        <w:rPr>
          <w:rFonts w:ascii="Arial" w:hAnsi="Arial" w:cs="Arial"/>
          <w:sz w:val="24"/>
          <w:szCs w:val="24"/>
        </w:rPr>
        <w:t>P</w:t>
      </w:r>
      <w:r w:rsidR="00D21DEA" w:rsidRPr="00A41F7B">
        <w:rPr>
          <w:rFonts w:ascii="Arial" w:hAnsi="Arial" w:cs="Arial"/>
          <w:sz w:val="24"/>
          <w:szCs w:val="24"/>
        </w:rPr>
        <w:t xml:space="preserve">rofessional Development </w:t>
      </w:r>
      <w:r w:rsidR="00CD08BE" w:rsidRPr="00A41F7B">
        <w:rPr>
          <w:rFonts w:ascii="Arial" w:hAnsi="Arial" w:cs="Arial"/>
          <w:sz w:val="24"/>
          <w:szCs w:val="24"/>
        </w:rPr>
        <w:t xml:space="preserve">sessions do not result in the necessary </w:t>
      </w:r>
      <w:r w:rsidR="003160C5" w:rsidRPr="00A41F7B">
        <w:rPr>
          <w:rFonts w:ascii="Arial" w:hAnsi="Arial" w:cs="Arial"/>
          <w:sz w:val="24"/>
          <w:szCs w:val="24"/>
        </w:rPr>
        <w:t xml:space="preserve">shift in thinking which needs to be part of a more </w:t>
      </w:r>
      <w:r w:rsidR="008448BA" w:rsidRPr="00A41F7B">
        <w:rPr>
          <w:rFonts w:ascii="Arial" w:hAnsi="Arial" w:cs="Arial"/>
          <w:sz w:val="24"/>
          <w:szCs w:val="24"/>
        </w:rPr>
        <w:t>systemic</w:t>
      </w:r>
      <w:r w:rsidR="003160C5" w:rsidRPr="00A41F7B">
        <w:rPr>
          <w:rFonts w:ascii="Arial" w:hAnsi="Arial" w:cs="Arial"/>
          <w:sz w:val="24"/>
          <w:szCs w:val="24"/>
        </w:rPr>
        <w:t xml:space="preserve"> approac</w:t>
      </w:r>
      <w:r w:rsidR="00751226" w:rsidRPr="00A41F7B">
        <w:rPr>
          <w:rFonts w:ascii="Arial" w:hAnsi="Arial" w:cs="Arial"/>
          <w:sz w:val="24"/>
          <w:szCs w:val="24"/>
        </w:rPr>
        <w:t>h</w:t>
      </w:r>
      <w:r w:rsidR="00E12837" w:rsidRPr="00A41F7B">
        <w:rPr>
          <w:rFonts w:ascii="Arial" w:hAnsi="Arial" w:cs="Arial"/>
          <w:sz w:val="24"/>
          <w:szCs w:val="24"/>
        </w:rPr>
        <w:t xml:space="preserve"> in ESDGC.  </w:t>
      </w:r>
      <w:r w:rsidR="0063270F" w:rsidRPr="00A41F7B">
        <w:rPr>
          <w:rFonts w:ascii="Arial" w:hAnsi="Arial" w:cs="Arial"/>
          <w:sz w:val="24"/>
          <w:szCs w:val="24"/>
        </w:rPr>
        <w:t>Steiner</w:t>
      </w:r>
      <w:r w:rsidR="00E12837" w:rsidRPr="00A41F7B">
        <w:rPr>
          <w:rFonts w:ascii="Arial" w:hAnsi="Arial" w:cs="Arial"/>
          <w:sz w:val="24"/>
          <w:szCs w:val="24"/>
        </w:rPr>
        <w:t xml:space="preserve"> pedagogy </w:t>
      </w:r>
      <w:r w:rsidR="00DF147E" w:rsidRPr="00A41F7B">
        <w:rPr>
          <w:rFonts w:ascii="Arial" w:hAnsi="Arial" w:cs="Arial"/>
          <w:sz w:val="24"/>
          <w:szCs w:val="24"/>
        </w:rPr>
        <w:t xml:space="preserve">is built on the </w:t>
      </w:r>
      <w:r w:rsidR="00D21DEA" w:rsidRPr="00A41F7B">
        <w:rPr>
          <w:rFonts w:ascii="Arial" w:hAnsi="Arial" w:cs="Arial"/>
          <w:sz w:val="24"/>
          <w:szCs w:val="24"/>
        </w:rPr>
        <w:t>absolute</w:t>
      </w:r>
      <w:r w:rsidR="00DF147E" w:rsidRPr="00A41F7B">
        <w:rPr>
          <w:rFonts w:ascii="Arial" w:hAnsi="Arial" w:cs="Arial"/>
          <w:sz w:val="24"/>
          <w:szCs w:val="24"/>
        </w:rPr>
        <w:t xml:space="preserve"> </w:t>
      </w:r>
      <w:r w:rsidR="007E46DA" w:rsidRPr="00A41F7B">
        <w:rPr>
          <w:rFonts w:ascii="Arial" w:hAnsi="Arial" w:cs="Arial"/>
          <w:sz w:val="24"/>
          <w:szCs w:val="24"/>
        </w:rPr>
        <w:t xml:space="preserve">importance of personal development </w:t>
      </w:r>
      <w:r w:rsidR="00DF147E" w:rsidRPr="00A41F7B">
        <w:rPr>
          <w:rFonts w:ascii="Arial" w:hAnsi="Arial" w:cs="Arial"/>
          <w:sz w:val="24"/>
          <w:szCs w:val="24"/>
        </w:rPr>
        <w:t xml:space="preserve">of the </w:t>
      </w:r>
      <w:r w:rsidR="002A66DD" w:rsidRPr="00A41F7B">
        <w:rPr>
          <w:rFonts w:ascii="Arial" w:hAnsi="Arial" w:cs="Arial"/>
          <w:sz w:val="24"/>
          <w:szCs w:val="24"/>
        </w:rPr>
        <w:t>practitioner</w:t>
      </w:r>
      <w:r w:rsidR="00D21DEA" w:rsidRPr="00A41F7B">
        <w:rPr>
          <w:rFonts w:ascii="Arial" w:hAnsi="Arial" w:cs="Arial"/>
          <w:sz w:val="24"/>
          <w:szCs w:val="24"/>
        </w:rPr>
        <w:t>,</w:t>
      </w:r>
      <w:r w:rsidR="00DF147E" w:rsidRPr="00A41F7B">
        <w:rPr>
          <w:rFonts w:ascii="Arial" w:hAnsi="Arial" w:cs="Arial"/>
          <w:sz w:val="24"/>
          <w:szCs w:val="24"/>
        </w:rPr>
        <w:t xml:space="preserve"> </w:t>
      </w:r>
      <w:r w:rsidR="00AA1FCC" w:rsidRPr="00A41F7B">
        <w:rPr>
          <w:rFonts w:ascii="Arial" w:hAnsi="Arial" w:cs="Arial"/>
          <w:sz w:val="24"/>
          <w:szCs w:val="24"/>
        </w:rPr>
        <w:t xml:space="preserve">as children </w:t>
      </w:r>
      <w:r w:rsidR="002A66DD" w:rsidRPr="00A41F7B">
        <w:rPr>
          <w:rFonts w:ascii="Arial" w:hAnsi="Arial" w:cs="Arial"/>
          <w:sz w:val="24"/>
          <w:szCs w:val="24"/>
        </w:rPr>
        <w:t xml:space="preserve">in early childhood </w:t>
      </w:r>
      <w:r w:rsidR="00AA1FCC" w:rsidRPr="00A41F7B">
        <w:rPr>
          <w:rFonts w:ascii="Arial" w:hAnsi="Arial" w:cs="Arial"/>
          <w:sz w:val="24"/>
          <w:szCs w:val="24"/>
        </w:rPr>
        <w:t xml:space="preserve">learn entirely </w:t>
      </w:r>
      <w:r w:rsidR="002A66DD" w:rsidRPr="00A41F7B">
        <w:rPr>
          <w:rFonts w:ascii="Arial" w:hAnsi="Arial" w:cs="Arial"/>
          <w:sz w:val="24"/>
          <w:szCs w:val="24"/>
        </w:rPr>
        <w:t>through</w:t>
      </w:r>
      <w:r w:rsidR="00AA1FCC" w:rsidRPr="00A41F7B">
        <w:rPr>
          <w:rFonts w:ascii="Arial" w:hAnsi="Arial" w:cs="Arial"/>
          <w:sz w:val="24"/>
          <w:szCs w:val="24"/>
        </w:rPr>
        <w:t xml:space="preserve"> imitation, absorbing everything in the </w:t>
      </w:r>
      <w:r w:rsidR="002A66DD" w:rsidRPr="00A41F7B">
        <w:rPr>
          <w:rFonts w:ascii="Arial" w:hAnsi="Arial" w:cs="Arial"/>
          <w:sz w:val="24"/>
          <w:szCs w:val="24"/>
        </w:rPr>
        <w:t>environment</w:t>
      </w:r>
      <w:r w:rsidR="00AA1FCC" w:rsidRPr="00A41F7B">
        <w:rPr>
          <w:rFonts w:ascii="Arial" w:hAnsi="Arial" w:cs="Arial"/>
          <w:sz w:val="24"/>
          <w:szCs w:val="24"/>
        </w:rPr>
        <w:t xml:space="preserve"> including the values and </w:t>
      </w:r>
      <w:r w:rsidR="002A66DD" w:rsidRPr="00A41F7B">
        <w:rPr>
          <w:rFonts w:ascii="Arial" w:hAnsi="Arial" w:cs="Arial"/>
          <w:sz w:val="24"/>
          <w:szCs w:val="24"/>
        </w:rPr>
        <w:t>attitudes</w:t>
      </w:r>
      <w:r w:rsidR="00AA1FCC" w:rsidRPr="00A41F7B">
        <w:rPr>
          <w:rFonts w:ascii="Arial" w:hAnsi="Arial" w:cs="Arial"/>
          <w:sz w:val="24"/>
          <w:szCs w:val="24"/>
        </w:rPr>
        <w:t xml:space="preserve"> and of the adult</w:t>
      </w:r>
      <w:r w:rsidR="002A66DD" w:rsidRPr="00A41F7B">
        <w:rPr>
          <w:rFonts w:ascii="Arial" w:hAnsi="Arial" w:cs="Arial"/>
          <w:sz w:val="24"/>
          <w:szCs w:val="24"/>
        </w:rPr>
        <w:t>s</w:t>
      </w:r>
      <w:r w:rsidR="00AA1FCC" w:rsidRPr="00A41F7B">
        <w:rPr>
          <w:rFonts w:ascii="Arial" w:hAnsi="Arial" w:cs="Arial"/>
          <w:sz w:val="24"/>
          <w:szCs w:val="24"/>
        </w:rPr>
        <w:t xml:space="preserve"> they </w:t>
      </w:r>
      <w:r w:rsidR="002A66DD" w:rsidRPr="00A41F7B">
        <w:rPr>
          <w:rFonts w:ascii="Arial" w:hAnsi="Arial" w:cs="Arial"/>
          <w:sz w:val="24"/>
          <w:szCs w:val="24"/>
        </w:rPr>
        <w:t>interact</w:t>
      </w:r>
      <w:r w:rsidR="00AA1FCC" w:rsidRPr="00A41F7B">
        <w:rPr>
          <w:rFonts w:ascii="Arial" w:hAnsi="Arial" w:cs="Arial"/>
          <w:sz w:val="24"/>
          <w:szCs w:val="24"/>
        </w:rPr>
        <w:t xml:space="preserve"> with.  </w:t>
      </w:r>
      <w:r w:rsidR="002A66DD" w:rsidRPr="00A41F7B">
        <w:rPr>
          <w:rFonts w:ascii="Arial" w:hAnsi="Arial" w:cs="Arial"/>
          <w:sz w:val="24"/>
          <w:szCs w:val="24"/>
        </w:rPr>
        <w:t>For</w:t>
      </w:r>
      <w:r w:rsidR="00916695" w:rsidRPr="00A41F7B">
        <w:rPr>
          <w:rFonts w:ascii="Arial" w:hAnsi="Arial" w:cs="Arial"/>
          <w:sz w:val="24"/>
          <w:szCs w:val="24"/>
        </w:rPr>
        <w:t xml:space="preserve"> effective ESDGC a practitioner needs to </w:t>
      </w:r>
      <w:r w:rsidR="00FC1CC0" w:rsidRPr="00A41F7B">
        <w:rPr>
          <w:rFonts w:ascii="Arial" w:hAnsi="Arial" w:cs="Arial"/>
          <w:sz w:val="24"/>
          <w:szCs w:val="24"/>
        </w:rPr>
        <w:lastRenderedPageBreak/>
        <w:t>believe</w:t>
      </w:r>
      <w:r w:rsidR="00916695" w:rsidRPr="00A41F7B">
        <w:rPr>
          <w:rFonts w:ascii="Arial" w:hAnsi="Arial" w:cs="Arial"/>
          <w:sz w:val="24"/>
          <w:szCs w:val="24"/>
        </w:rPr>
        <w:t xml:space="preserve"> in it intrinsically </w:t>
      </w:r>
      <w:r w:rsidR="00FC1CC0" w:rsidRPr="00A41F7B">
        <w:rPr>
          <w:rFonts w:ascii="Arial" w:hAnsi="Arial" w:cs="Arial"/>
          <w:sz w:val="24"/>
          <w:szCs w:val="24"/>
        </w:rPr>
        <w:t xml:space="preserve">and live it without explaining it.  </w:t>
      </w:r>
      <w:r w:rsidR="0061744B" w:rsidRPr="00A41F7B">
        <w:rPr>
          <w:rFonts w:ascii="Arial" w:hAnsi="Arial" w:cs="Arial"/>
          <w:sz w:val="24"/>
          <w:szCs w:val="24"/>
        </w:rPr>
        <w:t xml:space="preserve">Betty and Angie, 2009, argue that ESD is fundamentally about the value of harmony within </w:t>
      </w:r>
      <w:r w:rsidR="0061744B" w:rsidRPr="00A41F7B">
        <w:rPr>
          <w:rFonts w:ascii="Arial" w:hAnsi="Arial" w:cs="Arial"/>
          <w:sz w:val="24"/>
          <w:szCs w:val="24"/>
        </w:rPr>
        <w:t>oneself</w:t>
      </w:r>
      <w:r w:rsidR="0061744B" w:rsidRPr="00A41F7B">
        <w:rPr>
          <w:rFonts w:ascii="Arial" w:hAnsi="Arial" w:cs="Arial"/>
          <w:sz w:val="24"/>
          <w:szCs w:val="24"/>
        </w:rPr>
        <w:t xml:space="preserve">, between </w:t>
      </w:r>
      <w:r w:rsidR="0061744B" w:rsidRPr="00A41F7B">
        <w:rPr>
          <w:rFonts w:ascii="Arial" w:hAnsi="Arial" w:cs="Arial"/>
          <w:sz w:val="24"/>
          <w:szCs w:val="24"/>
        </w:rPr>
        <w:t>individuals</w:t>
      </w:r>
      <w:r w:rsidR="0061744B" w:rsidRPr="00A41F7B">
        <w:rPr>
          <w:rFonts w:ascii="Arial" w:hAnsi="Arial" w:cs="Arial"/>
          <w:sz w:val="24"/>
          <w:szCs w:val="24"/>
        </w:rPr>
        <w:t xml:space="preserve"> and between humans and nature and in Chinese phi</w:t>
      </w:r>
      <w:r w:rsidR="0061744B" w:rsidRPr="00A41F7B">
        <w:rPr>
          <w:rFonts w:ascii="Arial" w:hAnsi="Arial" w:cs="Arial"/>
          <w:sz w:val="24"/>
          <w:szCs w:val="24"/>
        </w:rPr>
        <w:t>losop</w:t>
      </w:r>
      <w:r w:rsidR="0061744B" w:rsidRPr="00A41F7B">
        <w:rPr>
          <w:rFonts w:ascii="Arial" w:hAnsi="Arial" w:cs="Arial"/>
          <w:sz w:val="24"/>
          <w:szCs w:val="24"/>
        </w:rPr>
        <w:t>hy this is referred to as ‘He’</w:t>
      </w:r>
      <w:r w:rsidR="00233F2A" w:rsidRPr="00A41F7B">
        <w:rPr>
          <w:rFonts w:ascii="Arial" w:hAnsi="Arial" w:cs="Arial"/>
          <w:sz w:val="24"/>
          <w:szCs w:val="24"/>
        </w:rPr>
        <w:t>.</w:t>
      </w:r>
      <w:r w:rsidR="00B56700" w:rsidRPr="00A41F7B">
        <w:rPr>
          <w:rFonts w:ascii="Arial" w:hAnsi="Arial" w:cs="Arial"/>
          <w:sz w:val="24"/>
          <w:szCs w:val="24"/>
        </w:rPr>
        <w:t xml:space="preserve">  Dhar et al (2010) </w:t>
      </w:r>
      <w:r w:rsidR="00961F04" w:rsidRPr="00A41F7B">
        <w:rPr>
          <w:rFonts w:ascii="Arial" w:hAnsi="Arial" w:cs="Arial"/>
          <w:sz w:val="24"/>
          <w:szCs w:val="24"/>
        </w:rPr>
        <w:t xml:space="preserve">researched consumers personal motivation to make changes and concluded that </w:t>
      </w:r>
      <w:r w:rsidR="007D45D8" w:rsidRPr="00A41F7B">
        <w:rPr>
          <w:rFonts w:ascii="Arial" w:hAnsi="Arial" w:cs="Arial"/>
          <w:sz w:val="24"/>
          <w:szCs w:val="24"/>
        </w:rPr>
        <w:t>individuals</w:t>
      </w:r>
      <w:r w:rsidR="00030775" w:rsidRPr="00A41F7B">
        <w:rPr>
          <w:rFonts w:ascii="Arial" w:hAnsi="Arial" w:cs="Arial"/>
          <w:sz w:val="24"/>
          <w:szCs w:val="24"/>
        </w:rPr>
        <w:t xml:space="preserve"> are more motivated to make changes for the greater good of others if there is a</w:t>
      </w:r>
      <w:r w:rsidR="005E3749" w:rsidRPr="00A41F7B">
        <w:rPr>
          <w:rFonts w:ascii="Arial" w:hAnsi="Arial" w:cs="Arial"/>
          <w:sz w:val="24"/>
          <w:szCs w:val="24"/>
        </w:rPr>
        <w:t xml:space="preserve"> selfish motive</w:t>
      </w:r>
      <w:r w:rsidR="001B14EE" w:rsidRPr="00A41F7B">
        <w:rPr>
          <w:rFonts w:ascii="Arial" w:hAnsi="Arial" w:cs="Arial"/>
          <w:sz w:val="24"/>
          <w:szCs w:val="24"/>
        </w:rPr>
        <w:t>,</w:t>
      </w:r>
      <w:r w:rsidR="005E3749" w:rsidRPr="00A41F7B">
        <w:rPr>
          <w:rFonts w:ascii="Arial" w:hAnsi="Arial" w:cs="Arial"/>
          <w:sz w:val="24"/>
          <w:szCs w:val="24"/>
        </w:rPr>
        <w:t xml:space="preserve"> for example</w:t>
      </w:r>
      <w:r w:rsidR="001B14EE" w:rsidRPr="00A41F7B">
        <w:rPr>
          <w:rFonts w:ascii="Arial" w:hAnsi="Arial" w:cs="Arial"/>
          <w:sz w:val="24"/>
          <w:szCs w:val="24"/>
        </w:rPr>
        <w:t>,</w:t>
      </w:r>
      <w:r w:rsidR="005E3749" w:rsidRPr="00A41F7B">
        <w:rPr>
          <w:rFonts w:ascii="Arial" w:hAnsi="Arial" w:cs="Arial"/>
          <w:sz w:val="24"/>
          <w:szCs w:val="24"/>
        </w:rPr>
        <w:t xml:space="preserve"> eating organic food </w:t>
      </w:r>
      <w:r w:rsidR="001B14EE" w:rsidRPr="00A41F7B">
        <w:rPr>
          <w:rFonts w:ascii="Arial" w:hAnsi="Arial" w:cs="Arial"/>
          <w:sz w:val="24"/>
          <w:szCs w:val="24"/>
        </w:rPr>
        <w:t xml:space="preserve">because it </w:t>
      </w:r>
      <w:r w:rsidR="005E3749" w:rsidRPr="00A41F7B">
        <w:rPr>
          <w:rFonts w:ascii="Arial" w:hAnsi="Arial" w:cs="Arial"/>
          <w:sz w:val="24"/>
          <w:szCs w:val="24"/>
        </w:rPr>
        <w:t xml:space="preserve">is healthier.  However, </w:t>
      </w:r>
      <w:r w:rsidR="0049439C" w:rsidRPr="00A41F7B">
        <w:rPr>
          <w:rFonts w:ascii="Arial" w:hAnsi="Arial" w:cs="Arial"/>
          <w:sz w:val="24"/>
          <w:szCs w:val="24"/>
        </w:rPr>
        <w:t xml:space="preserve">if the outcome is seen too far in the distance </w:t>
      </w:r>
      <w:r w:rsidR="00D8776D" w:rsidRPr="00A41F7B">
        <w:rPr>
          <w:rFonts w:ascii="Arial" w:hAnsi="Arial" w:cs="Arial"/>
          <w:sz w:val="24"/>
          <w:szCs w:val="24"/>
        </w:rPr>
        <w:t>without direct impact on the individual</w:t>
      </w:r>
      <w:r w:rsidR="00436E4F" w:rsidRPr="00A41F7B">
        <w:rPr>
          <w:rFonts w:ascii="Arial" w:hAnsi="Arial" w:cs="Arial"/>
          <w:sz w:val="24"/>
          <w:szCs w:val="24"/>
        </w:rPr>
        <w:t xml:space="preserve">’s daily life and the costs of not making changes </w:t>
      </w:r>
      <w:r w:rsidR="00B44E4F" w:rsidRPr="00A41F7B">
        <w:rPr>
          <w:rFonts w:ascii="Arial" w:hAnsi="Arial" w:cs="Arial"/>
          <w:sz w:val="24"/>
          <w:szCs w:val="24"/>
        </w:rPr>
        <w:t>will be borne by the societ</w:t>
      </w:r>
      <w:r w:rsidR="007D45D8" w:rsidRPr="00A41F7B">
        <w:rPr>
          <w:rFonts w:ascii="Arial" w:hAnsi="Arial" w:cs="Arial"/>
          <w:sz w:val="24"/>
          <w:szCs w:val="24"/>
        </w:rPr>
        <w:t>y</w:t>
      </w:r>
      <w:r w:rsidR="00B44E4F" w:rsidRPr="00A41F7B">
        <w:rPr>
          <w:rFonts w:ascii="Arial" w:hAnsi="Arial" w:cs="Arial"/>
          <w:sz w:val="24"/>
          <w:szCs w:val="24"/>
        </w:rPr>
        <w:t xml:space="preserve"> at large</w:t>
      </w:r>
      <w:r w:rsidR="00D72854" w:rsidRPr="00A41F7B">
        <w:rPr>
          <w:rFonts w:ascii="Arial" w:hAnsi="Arial" w:cs="Arial"/>
          <w:sz w:val="24"/>
          <w:szCs w:val="24"/>
        </w:rPr>
        <w:t>,</w:t>
      </w:r>
      <w:r w:rsidR="00B44E4F" w:rsidRPr="00A41F7B">
        <w:rPr>
          <w:rFonts w:ascii="Arial" w:hAnsi="Arial" w:cs="Arial"/>
          <w:sz w:val="24"/>
          <w:szCs w:val="24"/>
        </w:rPr>
        <w:t xml:space="preserve"> </w:t>
      </w:r>
      <w:r w:rsidR="007D45D8" w:rsidRPr="00A41F7B">
        <w:rPr>
          <w:rFonts w:ascii="Arial" w:hAnsi="Arial" w:cs="Arial"/>
          <w:sz w:val="24"/>
          <w:szCs w:val="24"/>
        </w:rPr>
        <w:t>people</w:t>
      </w:r>
      <w:r w:rsidR="00B44E4F" w:rsidRPr="00A41F7B">
        <w:rPr>
          <w:rFonts w:ascii="Arial" w:hAnsi="Arial" w:cs="Arial"/>
          <w:sz w:val="24"/>
          <w:szCs w:val="24"/>
        </w:rPr>
        <w:t xml:space="preserve"> are less likely to make changes.</w:t>
      </w:r>
      <w:r w:rsidR="00D8776D" w:rsidRPr="00A41F7B">
        <w:rPr>
          <w:rFonts w:ascii="Arial" w:hAnsi="Arial" w:cs="Arial"/>
          <w:sz w:val="24"/>
          <w:szCs w:val="24"/>
        </w:rPr>
        <w:t xml:space="preserve"> </w:t>
      </w:r>
      <w:r w:rsidR="007D45D8" w:rsidRPr="00A41F7B">
        <w:rPr>
          <w:rFonts w:ascii="Arial" w:hAnsi="Arial" w:cs="Arial"/>
          <w:sz w:val="24"/>
          <w:szCs w:val="24"/>
        </w:rPr>
        <w:t>Working in a</w:t>
      </w:r>
      <w:r w:rsidR="00B4033D" w:rsidRPr="00A41F7B">
        <w:rPr>
          <w:rFonts w:ascii="Arial" w:hAnsi="Arial" w:cs="Arial"/>
          <w:sz w:val="24"/>
          <w:szCs w:val="24"/>
        </w:rPr>
        <w:t xml:space="preserve">n </w:t>
      </w:r>
      <w:r w:rsidR="007B0C54" w:rsidRPr="00A41F7B">
        <w:rPr>
          <w:rFonts w:ascii="Arial" w:hAnsi="Arial" w:cs="Arial"/>
          <w:sz w:val="24"/>
          <w:szCs w:val="24"/>
        </w:rPr>
        <w:t>environment</w:t>
      </w:r>
      <w:r w:rsidR="00B4033D" w:rsidRPr="00A41F7B">
        <w:rPr>
          <w:rFonts w:ascii="Arial" w:hAnsi="Arial" w:cs="Arial"/>
          <w:sz w:val="24"/>
          <w:szCs w:val="24"/>
        </w:rPr>
        <w:t xml:space="preserve"> like a Steiner school where the ethos an</w:t>
      </w:r>
      <w:r w:rsidR="00E96E6E" w:rsidRPr="00A41F7B">
        <w:rPr>
          <w:rFonts w:ascii="Arial" w:hAnsi="Arial" w:cs="Arial"/>
          <w:sz w:val="24"/>
          <w:szCs w:val="24"/>
        </w:rPr>
        <w:t>d</w:t>
      </w:r>
      <w:r w:rsidR="00B4033D" w:rsidRPr="00A41F7B">
        <w:rPr>
          <w:rFonts w:ascii="Arial" w:hAnsi="Arial" w:cs="Arial"/>
          <w:sz w:val="24"/>
          <w:szCs w:val="24"/>
        </w:rPr>
        <w:t xml:space="preserve"> </w:t>
      </w:r>
      <w:r w:rsidR="00E96E6E" w:rsidRPr="00A41F7B">
        <w:rPr>
          <w:rFonts w:ascii="Arial" w:hAnsi="Arial" w:cs="Arial"/>
          <w:sz w:val="24"/>
          <w:szCs w:val="24"/>
        </w:rPr>
        <w:t>curriculum</w:t>
      </w:r>
      <w:r w:rsidR="00B4033D" w:rsidRPr="00A41F7B">
        <w:rPr>
          <w:rFonts w:ascii="Arial" w:hAnsi="Arial" w:cs="Arial"/>
          <w:sz w:val="24"/>
          <w:szCs w:val="24"/>
        </w:rPr>
        <w:t xml:space="preserve"> is built on </w:t>
      </w:r>
      <w:r w:rsidR="00E96E6E" w:rsidRPr="00A41F7B">
        <w:rPr>
          <w:rFonts w:ascii="Arial" w:hAnsi="Arial" w:cs="Arial"/>
          <w:sz w:val="24"/>
          <w:szCs w:val="24"/>
        </w:rPr>
        <w:t xml:space="preserve">ethical and </w:t>
      </w:r>
      <w:r w:rsidR="00B4033D" w:rsidRPr="00A41F7B">
        <w:rPr>
          <w:rFonts w:ascii="Arial" w:hAnsi="Arial" w:cs="Arial"/>
          <w:sz w:val="24"/>
          <w:szCs w:val="24"/>
        </w:rPr>
        <w:t>sustai</w:t>
      </w:r>
      <w:r w:rsidR="00E96E6E" w:rsidRPr="00A41F7B">
        <w:rPr>
          <w:rFonts w:ascii="Arial" w:hAnsi="Arial" w:cs="Arial"/>
          <w:sz w:val="24"/>
          <w:szCs w:val="24"/>
        </w:rPr>
        <w:t xml:space="preserve">nable practices </w:t>
      </w:r>
      <w:r w:rsidR="007F207F" w:rsidRPr="00A41F7B">
        <w:rPr>
          <w:rFonts w:ascii="Arial" w:hAnsi="Arial" w:cs="Arial"/>
          <w:sz w:val="24"/>
          <w:szCs w:val="24"/>
        </w:rPr>
        <w:t>makes it easier to conform to a new way</w:t>
      </w:r>
      <w:r w:rsidR="003F08C6" w:rsidRPr="00A41F7B">
        <w:rPr>
          <w:rFonts w:ascii="Arial" w:hAnsi="Arial" w:cs="Arial"/>
          <w:sz w:val="24"/>
          <w:szCs w:val="24"/>
        </w:rPr>
        <w:t xml:space="preserve"> when it is otherwise more difficult.</w:t>
      </w:r>
      <w:r w:rsidR="008429C2" w:rsidRPr="00A41F7B">
        <w:rPr>
          <w:rFonts w:ascii="Arial" w:hAnsi="Arial" w:cs="Arial"/>
          <w:sz w:val="24"/>
          <w:szCs w:val="24"/>
        </w:rPr>
        <w:t xml:space="preserve"> </w:t>
      </w:r>
    </w:p>
    <w:p w14:paraId="36067656" w14:textId="62BDB22E" w:rsidR="00022139" w:rsidRPr="00A41F7B" w:rsidRDefault="00146C8B" w:rsidP="00A41F7B">
      <w:pPr>
        <w:spacing w:line="360" w:lineRule="auto"/>
        <w:jc w:val="both"/>
        <w:rPr>
          <w:rFonts w:ascii="Arial" w:hAnsi="Arial" w:cs="Arial"/>
          <w:color w:val="4472C4" w:themeColor="accent1"/>
          <w:sz w:val="24"/>
          <w:szCs w:val="24"/>
        </w:rPr>
      </w:pPr>
      <w:r w:rsidRPr="00A41F7B">
        <w:rPr>
          <w:rFonts w:ascii="Arial" w:hAnsi="Arial" w:cs="Arial"/>
          <w:color w:val="4472C4" w:themeColor="accent1"/>
          <w:sz w:val="24"/>
          <w:szCs w:val="24"/>
        </w:rPr>
        <w:t>PARADIGM SHIFT NEEDE</w:t>
      </w:r>
      <w:r w:rsidR="001D5F4A" w:rsidRPr="00A41F7B">
        <w:rPr>
          <w:rFonts w:ascii="Arial" w:hAnsi="Arial" w:cs="Arial"/>
          <w:color w:val="4472C4" w:themeColor="accent1"/>
          <w:sz w:val="24"/>
          <w:szCs w:val="24"/>
        </w:rPr>
        <w:t>D</w:t>
      </w:r>
      <w:r w:rsidRPr="00A41F7B">
        <w:rPr>
          <w:rFonts w:ascii="Arial" w:hAnsi="Arial" w:cs="Arial"/>
          <w:color w:val="4472C4" w:themeColor="accent1"/>
          <w:sz w:val="24"/>
          <w:szCs w:val="24"/>
        </w:rPr>
        <w:t xml:space="preserve"> FOR TRANSFOMRATION</w:t>
      </w:r>
    </w:p>
    <w:p w14:paraId="5173788D" w14:textId="3061051F" w:rsidR="00022139" w:rsidRPr="00A41F7B" w:rsidRDefault="0021435D" w:rsidP="00A41F7B">
      <w:pPr>
        <w:spacing w:line="360" w:lineRule="auto"/>
        <w:jc w:val="both"/>
        <w:rPr>
          <w:rFonts w:ascii="Arial" w:hAnsi="Arial" w:cs="Arial"/>
          <w:sz w:val="24"/>
          <w:szCs w:val="24"/>
        </w:rPr>
      </w:pPr>
      <w:proofErr w:type="gramStart"/>
      <w:r w:rsidRPr="00A41F7B">
        <w:rPr>
          <w:rFonts w:ascii="Arial" w:hAnsi="Arial" w:cs="Arial"/>
          <w:sz w:val="24"/>
          <w:szCs w:val="24"/>
        </w:rPr>
        <w:t>Bronfenbrenner’s</w:t>
      </w:r>
      <w:r w:rsidR="00D72854" w:rsidRPr="00A41F7B">
        <w:rPr>
          <w:rFonts w:ascii="Arial" w:hAnsi="Arial" w:cs="Arial"/>
          <w:sz w:val="24"/>
          <w:szCs w:val="24"/>
        </w:rPr>
        <w:t>(</w:t>
      </w:r>
      <w:proofErr w:type="gramEnd"/>
      <w:r w:rsidR="00D72854" w:rsidRPr="00A41F7B">
        <w:rPr>
          <w:rFonts w:ascii="Arial" w:hAnsi="Arial" w:cs="Arial"/>
          <w:sz w:val="24"/>
          <w:szCs w:val="24"/>
        </w:rPr>
        <w:t>1988)</w:t>
      </w:r>
      <w:r w:rsidR="001D5F4A" w:rsidRPr="00A41F7B">
        <w:rPr>
          <w:rFonts w:ascii="Arial" w:hAnsi="Arial" w:cs="Arial"/>
          <w:sz w:val="24"/>
          <w:szCs w:val="24"/>
        </w:rPr>
        <w:t xml:space="preserve"> ecological systems theory shows that </w:t>
      </w:r>
      <w:r w:rsidR="0058259C" w:rsidRPr="00A41F7B">
        <w:rPr>
          <w:rFonts w:ascii="Arial" w:hAnsi="Arial" w:cs="Arial"/>
          <w:sz w:val="24"/>
          <w:szCs w:val="24"/>
        </w:rPr>
        <w:t>as indi</w:t>
      </w:r>
      <w:r w:rsidR="000D2AB0" w:rsidRPr="00A41F7B">
        <w:rPr>
          <w:rFonts w:ascii="Arial" w:hAnsi="Arial" w:cs="Arial"/>
          <w:sz w:val="24"/>
          <w:szCs w:val="24"/>
        </w:rPr>
        <w:t>viduals</w:t>
      </w:r>
      <w:r w:rsidR="0058259C" w:rsidRPr="00A41F7B">
        <w:rPr>
          <w:rFonts w:ascii="Arial" w:hAnsi="Arial" w:cs="Arial"/>
          <w:sz w:val="24"/>
          <w:szCs w:val="24"/>
        </w:rPr>
        <w:t xml:space="preserve"> we live </w:t>
      </w:r>
      <w:r w:rsidR="009C46EB" w:rsidRPr="00A41F7B">
        <w:rPr>
          <w:rFonts w:ascii="Arial" w:hAnsi="Arial" w:cs="Arial"/>
          <w:sz w:val="24"/>
          <w:szCs w:val="24"/>
        </w:rPr>
        <w:t xml:space="preserve">in a society that has different levels of systems that impact on us </w:t>
      </w:r>
      <w:r w:rsidR="000D2AB0" w:rsidRPr="00A41F7B">
        <w:rPr>
          <w:rFonts w:ascii="Arial" w:hAnsi="Arial" w:cs="Arial"/>
          <w:sz w:val="24"/>
          <w:szCs w:val="24"/>
        </w:rPr>
        <w:t xml:space="preserve">beyond our control, </w:t>
      </w:r>
      <w:r w:rsidR="009C46EB" w:rsidRPr="00A41F7B">
        <w:rPr>
          <w:rFonts w:ascii="Arial" w:hAnsi="Arial" w:cs="Arial"/>
          <w:sz w:val="24"/>
          <w:szCs w:val="24"/>
        </w:rPr>
        <w:t xml:space="preserve">and it is increasingly </w:t>
      </w:r>
      <w:r w:rsidR="00802D87" w:rsidRPr="00A41F7B">
        <w:rPr>
          <w:rFonts w:ascii="Arial" w:hAnsi="Arial" w:cs="Arial"/>
          <w:sz w:val="24"/>
          <w:szCs w:val="24"/>
        </w:rPr>
        <w:t>acknowledged</w:t>
      </w:r>
      <w:r w:rsidR="009C46EB" w:rsidRPr="00A41F7B">
        <w:rPr>
          <w:rFonts w:ascii="Arial" w:hAnsi="Arial" w:cs="Arial"/>
          <w:sz w:val="24"/>
          <w:szCs w:val="24"/>
        </w:rPr>
        <w:t xml:space="preserve"> th</w:t>
      </w:r>
      <w:r w:rsidR="00802D87" w:rsidRPr="00A41F7B">
        <w:rPr>
          <w:rFonts w:ascii="Arial" w:hAnsi="Arial" w:cs="Arial"/>
          <w:sz w:val="24"/>
          <w:szCs w:val="24"/>
        </w:rPr>
        <w:t>a</w:t>
      </w:r>
      <w:r w:rsidR="009C46EB" w:rsidRPr="00A41F7B">
        <w:rPr>
          <w:rFonts w:ascii="Arial" w:hAnsi="Arial" w:cs="Arial"/>
          <w:sz w:val="24"/>
          <w:szCs w:val="24"/>
        </w:rPr>
        <w:t xml:space="preserve">t in order for </w:t>
      </w:r>
      <w:r w:rsidR="00B1592C" w:rsidRPr="00A41F7B">
        <w:rPr>
          <w:rFonts w:ascii="Arial" w:hAnsi="Arial" w:cs="Arial"/>
          <w:sz w:val="24"/>
          <w:szCs w:val="24"/>
        </w:rPr>
        <w:t>transformation</w:t>
      </w:r>
      <w:r w:rsidR="00585FD1" w:rsidRPr="00A41F7B">
        <w:rPr>
          <w:rFonts w:ascii="Arial" w:hAnsi="Arial" w:cs="Arial"/>
          <w:sz w:val="24"/>
          <w:szCs w:val="24"/>
        </w:rPr>
        <w:t xml:space="preserve"> </w:t>
      </w:r>
      <w:r w:rsidR="00B1592C" w:rsidRPr="00A41F7B">
        <w:rPr>
          <w:rFonts w:ascii="Arial" w:hAnsi="Arial" w:cs="Arial"/>
          <w:sz w:val="24"/>
          <w:szCs w:val="24"/>
        </w:rPr>
        <w:t>to</w:t>
      </w:r>
      <w:r w:rsidR="000D2AB0" w:rsidRPr="00A41F7B">
        <w:rPr>
          <w:rFonts w:ascii="Arial" w:hAnsi="Arial" w:cs="Arial"/>
          <w:sz w:val="24"/>
          <w:szCs w:val="24"/>
        </w:rPr>
        <w:t xml:space="preserve"> </w:t>
      </w:r>
      <w:r w:rsidR="00B1592C" w:rsidRPr="00A41F7B">
        <w:rPr>
          <w:rFonts w:ascii="Arial" w:hAnsi="Arial" w:cs="Arial"/>
          <w:sz w:val="24"/>
          <w:szCs w:val="24"/>
        </w:rPr>
        <w:t xml:space="preserve">a new ecological and </w:t>
      </w:r>
      <w:r w:rsidR="00585FD1" w:rsidRPr="00A41F7B">
        <w:rPr>
          <w:rFonts w:ascii="Arial" w:hAnsi="Arial" w:cs="Arial"/>
          <w:sz w:val="24"/>
          <w:szCs w:val="24"/>
        </w:rPr>
        <w:t xml:space="preserve">participatory </w:t>
      </w:r>
      <w:r w:rsidR="00B1592C" w:rsidRPr="00A41F7B">
        <w:rPr>
          <w:rFonts w:ascii="Arial" w:hAnsi="Arial" w:cs="Arial"/>
          <w:sz w:val="24"/>
          <w:szCs w:val="24"/>
        </w:rPr>
        <w:t>paradigm there need</w:t>
      </w:r>
      <w:r w:rsidR="000D2AB0" w:rsidRPr="00A41F7B">
        <w:rPr>
          <w:rFonts w:ascii="Arial" w:hAnsi="Arial" w:cs="Arial"/>
          <w:sz w:val="24"/>
          <w:szCs w:val="24"/>
        </w:rPr>
        <w:t xml:space="preserve">s to </w:t>
      </w:r>
      <w:r w:rsidR="00B1592C" w:rsidRPr="00A41F7B">
        <w:rPr>
          <w:rFonts w:ascii="Arial" w:hAnsi="Arial" w:cs="Arial"/>
          <w:sz w:val="24"/>
          <w:szCs w:val="24"/>
        </w:rPr>
        <w:t xml:space="preserve">be </w:t>
      </w:r>
      <w:r w:rsidR="00585FD1" w:rsidRPr="00A41F7B">
        <w:rPr>
          <w:rFonts w:ascii="Arial" w:hAnsi="Arial" w:cs="Arial"/>
          <w:sz w:val="24"/>
          <w:szCs w:val="24"/>
        </w:rPr>
        <w:t xml:space="preserve">a shift away </w:t>
      </w:r>
      <w:r w:rsidR="000D2AB0" w:rsidRPr="00A41F7B">
        <w:rPr>
          <w:rFonts w:ascii="Arial" w:hAnsi="Arial" w:cs="Arial"/>
          <w:sz w:val="24"/>
          <w:szCs w:val="24"/>
        </w:rPr>
        <w:t>from</w:t>
      </w:r>
      <w:r w:rsidR="00585FD1" w:rsidRPr="00A41F7B">
        <w:rPr>
          <w:rFonts w:ascii="Arial" w:hAnsi="Arial" w:cs="Arial"/>
          <w:sz w:val="24"/>
          <w:szCs w:val="24"/>
        </w:rPr>
        <w:t xml:space="preserve"> the current </w:t>
      </w:r>
      <w:r w:rsidR="00942CD8" w:rsidRPr="00A41F7B">
        <w:rPr>
          <w:rFonts w:ascii="Arial" w:hAnsi="Arial" w:cs="Arial"/>
          <w:sz w:val="24"/>
          <w:szCs w:val="24"/>
        </w:rPr>
        <w:t xml:space="preserve">Western </w:t>
      </w:r>
      <w:r w:rsidR="000D2AB0" w:rsidRPr="00A41F7B">
        <w:rPr>
          <w:rFonts w:ascii="Arial" w:hAnsi="Arial" w:cs="Arial"/>
          <w:sz w:val="24"/>
          <w:szCs w:val="24"/>
        </w:rPr>
        <w:t>mechanistic</w:t>
      </w:r>
      <w:r w:rsidR="008D564D" w:rsidRPr="00A41F7B">
        <w:rPr>
          <w:rFonts w:ascii="Arial" w:hAnsi="Arial" w:cs="Arial"/>
          <w:sz w:val="24"/>
          <w:szCs w:val="24"/>
        </w:rPr>
        <w:t xml:space="preserve">, </w:t>
      </w:r>
      <w:r w:rsidR="000D2AB0" w:rsidRPr="00A41F7B">
        <w:rPr>
          <w:rFonts w:ascii="Arial" w:hAnsi="Arial" w:cs="Arial"/>
          <w:sz w:val="24"/>
          <w:szCs w:val="24"/>
        </w:rPr>
        <w:t>deterministic</w:t>
      </w:r>
      <w:r w:rsidR="008D564D" w:rsidRPr="00A41F7B">
        <w:rPr>
          <w:rFonts w:ascii="Arial" w:hAnsi="Arial" w:cs="Arial"/>
          <w:sz w:val="24"/>
          <w:szCs w:val="24"/>
        </w:rPr>
        <w:t xml:space="preserve"> </w:t>
      </w:r>
      <w:r w:rsidR="00365B3B" w:rsidRPr="00A41F7B">
        <w:rPr>
          <w:rFonts w:ascii="Arial" w:hAnsi="Arial" w:cs="Arial"/>
          <w:sz w:val="24"/>
          <w:szCs w:val="24"/>
        </w:rPr>
        <w:t xml:space="preserve">paradigm </w:t>
      </w:r>
      <w:r w:rsidR="00510B5B" w:rsidRPr="00A41F7B">
        <w:rPr>
          <w:rFonts w:ascii="Arial" w:hAnsi="Arial" w:cs="Arial"/>
          <w:sz w:val="24"/>
          <w:szCs w:val="24"/>
        </w:rPr>
        <w:t xml:space="preserve">dominated by money, </w:t>
      </w:r>
      <w:r w:rsidR="00E10B38" w:rsidRPr="00A41F7B">
        <w:rPr>
          <w:rFonts w:ascii="Arial" w:hAnsi="Arial" w:cs="Arial"/>
          <w:sz w:val="24"/>
          <w:szCs w:val="24"/>
        </w:rPr>
        <w:t>co</w:t>
      </w:r>
      <w:r w:rsidR="008620AB" w:rsidRPr="00A41F7B">
        <w:rPr>
          <w:rFonts w:ascii="Arial" w:hAnsi="Arial" w:cs="Arial"/>
          <w:sz w:val="24"/>
          <w:szCs w:val="24"/>
        </w:rPr>
        <w:t xml:space="preserve">mpetition </w:t>
      </w:r>
      <w:r w:rsidR="00E10B38" w:rsidRPr="00A41F7B">
        <w:rPr>
          <w:rFonts w:ascii="Arial" w:hAnsi="Arial" w:cs="Arial"/>
          <w:sz w:val="24"/>
          <w:szCs w:val="24"/>
        </w:rPr>
        <w:t>and product</w:t>
      </w:r>
      <w:r w:rsidR="00B93B9E" w:rsidRPr="00A41F7B">
        <w:rPr>
          <w:rFonts w:ascii="Arial" w:hAnsi="Arial" w:cs="Arial"/>
          <w:sz w:val="24"/>
          <w:szCs w:val="24"/>
        </w:rPr>
        <w:t>ivity</w:t>
      </w:r>
      <w:r w:rsidR="00E10B38" w:rsidRPr="00A41F7B">
        <w:rPr>
          <w:rFonts w:ascii="Arial" w:hAnsi="Arial" w:cs="Arial"/>
          <w:sz w:val="24"/>
          <w:szCs w:val="24"/>
        </w:rPr>
        <w:t xml:space="preserve"> (Sterling, 2004</w:t>
      </w:r>
      <w:r w:rsidR="005F5A73" w:rsidRPr="00A41F7B">
        <w:rPr>
          <w:rFonts w:ascii="Arial" w:hAnsi="Arial" w:cs="Arial"/>
          <w:sz w:val="24"/>
          <w:szCs w:val="24"/>
        </w:rPr>
        <w:t xml:space="preserve">; </w:t>
      </w:r>
      <w:proofErr w:type="spellStart"/>
      <w:r w:rsidR="005F5A73" w:rsidRPr="00A41F7B">
        <w:rPr>
          <w:rFonts w:ascii="Arial" w:hAnsi="Arial" w:cs="Arial"/>
          <w:sz w:val="24"/>
          <w:szCs w:val="24"/>
        </w:rPr>
        <w:t>J</w:t>
      </w:r>
      <w:r w:rsidR="00A141A5" w:rsidRPr="00A41F7B">
        <w:rPr>
          <w:rFonts w:ascii="Arial" w:hAnsi="Arial" w:cs="Arial"/>
          <w:sz w:val="24"/>
          <w:szCs w:val="24"/>
        </w:rPr>
        <w:t>ickling</w:t>
      </w:r>
      <w:proofErr w:type="spellEnd"/>
      <w:r w:rsidR="00A141A5" w:rsidRPr="00A41F7B">
        <w:rPr>
          <w:rFonts w:ascii="Arial" w:hAnsi="Arial" w:cs="Arial"/>
          <w:sz w:val="24"/>
          <w:szCs w:val="24"/>
        </w:rPr>
        <w:t xml:space="preserve"> and </w:t>
      </w:r>
      <w:proofErr w:type="spellStart"/>
      <w:r w:rsidR="00A141A5" w:rsidRPr="00A41F7B">
        <w:rPr>
          <w:rFonts w:ascii="Arial" w:hAnsi="Arial" w:cs="Arial"/>
          <w:sz w:val="24"/>
          <w:szCs w:val="24"/>
        </w:rPr>
        <w:t>Wals</w:t>
      </w:r>
      <w:proofErr w:type="spellEnd"/>
      <w:r w:rsidR="00BE0283" w:rsidRPr="00A41F7B">
        <w:rPr>
          <w:rFonts w:ascii="Arial" w:hAnsi="Arial" w:cs="Arial"/>
          <w:sz w:val="24"/>
          <w:szCs w:val="24"/>
        </w:rPr>
        <w:t>,</w:t>
      </w:r>
      <w:r w:rsidR="00A141A5" w:rsidRPr="00A41F7B">
        <w:rPr>
          <w:rFonts w:ascii="Arial" w:hAnsi="Arial" w:cs="Arial"/>
          <w:sz w:val="24"/>
          <w:szCs w:val="24"/>
        </w:rPr>
        <w:t xml:space="preserve"> </w:t>
      </w:r>
      <w:r w:rsidR="000B3E82" w:rsidRPr="00A41F7B">
        <w:rPr>
          <w:rFonts w:ascii="Arial" w:hAnsi="Arial" w:cs="Arial"/>
          <w:sz w:val="24"/>
          <w:szCs w:val="24"/>
        </w:rPr>
        <w:t>(</w:t>
      </w:r>
      <w:r w:rsidR="00A141A5" w:rsidRPr="00A41F7B">
        <w:rPr>
          <w:rFonts w:ascii="Arial" w:hAnsi="Arial" w:cs="Arial"/>
          <w:sz w:val="24"/>
          <w:szCs w:val="24"/>
        </w:rPr>
        <w:t>2008</w:t>
      </w:r>
      <w:r w:rsidR="00E10B38" w:rsidRPr="00A41F7B">
        <w:rPr>
          <w:rFonts w:ascii="Arial" w:hAnsi="Arial" w:cs="Arial"/>
          <w:sz w:val="24"/>
          <w:szCs w:val="24"/>
        </w:rPr>
        <w:t>)</w:t>
      </w:r>
      <w:r w:rsidR="00B93B9E" w:rsidRPr="00A41F7B">
        <w:rPr>
          <w:rFonts w:ascii="Arial" w:hAnsi="Arial" w:cs="Arial"/>
          <w:sz w:val="24"/>
          <w:szCs w:val="24"/>
        </w:rPr>
        <w:t>.  Davi</w:t>
      </w:r>
      <w:r w:rsidR="00942CD8" w:rsidRPr="00A41F7B">
        <w:rPr>
          <w:rFonts w:ascii="Arial" w:hAnsi="Arial" w:cs="Arial"/>
          <w:sz w:val="24"/>
          <w:szCs w:val="24"/>
        </w:rPr>
        <w:t>s</w:t>
      </w:r>
      <w:r w:rsidR="00B93B9E" w:rsidRPr="00A41F7B">
        <w:rPr>
          <w:rFonts w:ascii="Arial" w:hAnsi="Arial" w:cs="Arial"/>
          <w:sz w:val="24"/>
          <w:szCs w:val="24"/>
        </w:rPr>
        <w:t xml:space="preserve"> (2015) </w:t>
      </w:r>
      <w:r w:rsidR="00942CD8" w:rsidRPr="00A41F7B">
        <w:rPr>
          <w:rFonts w:ascii="Arial" w:hAnsi="Arial" w:cs="Arial"/>
          <w:sz w:val="24"/>
          <w:szCs w:val="24"/>
        </w:rPr>
        <w:t>advocates</w:t>
      </w:r>
      <w:r w:rsidR="00B93B9E" w:rsidRPr="00A41F7B">
        <w:rPr>
          <w:rFonts w:ascii="Arial" w:hAnsi="Arial" w:cs="Arial"/>
          <w:sz w:val="24"/>
          <w:szCs w:val="24"/>
        </w:rPr>
        <w:t xml:space="preserve"> for a systemic approach to</w:t>
      </w:r>
      <w:r w:rsidR="00565D34" w:rsidRPr="00A41F7B">
        <w:rPr>
          <w:rFonts w:ascii="Arial" w:hAnsi="Arial" w:cs="Arial"/>
          <w:sz w:val="24"/>
          <w:szCs w:val="24"/>
        </w:rPr>
        <w:t xml:space="preserve"> bringing about this change suggesting</w:t>
      </w:r>
      <w:r w:rsidR="0048641D" w:rsidRPr="00A41F7B">
        <w:rPr>
          <w:rFonts w:ascii="Arial" w:hAnsi="Arial" w:cs="Arial"/>
          <w:sz w:val="24"/>
          <w:szCs w:val="24"/>
        </w:rPr>
        <w:t>,</w:t>
      </w:r>
      <w:r w:rsidR="00565D34" w:rsidRPr="00A41F7B">
        <w:rPr>
          <w:rFonts w:ascii="Arial" w:hAnsi="Arial" w:cs="Arial"/>
          <w:sz w:val="24"/>
          <w:szCs w:val="24"/>
        </w:rPr>
        <w:t xml:space="preserve"> and giving the example of Bri</w:t>
      </w:r>
      <w:r w:rsidR="00177D39" w:rsidRPr="00A41F7B">
        <w:rPr>
          <w:rFonts w:ascii="Arial" w:hAnsi="Arial" w:cs="Arial"/>
          <w:sz w:val="24"/>
          <w:szCs w:val="24"/>
        </w:rPr>
        <w:t>s</w:t>
      </w:r>
      <w:r w:rsidR="00565D34" w:rsidRPr="00A41F7B">
        <w:rPr>
          <w:rFonts w:ascii="Arial" w:hAnsi="Arial" w:cs="Arial"/>
          <w:sz w:val="24"/>
          <w:szCs w:val="24"/>
        </w:rPr>
        <w:t>bane’s Campus Kindergarten</w:t>
      </w:r>
      <w:r w:rsidR="00494207" w:rsidRPr="00A41F7B">
        <w:rPr>
          <w:rFonts w:ascii="Arial" w:hAnsi="Arial" w:cs="Arial"/>
          <w:sz w:val="24"/>
          <w:szCs w:val="24"/>
        </w:rPr>
        <w:t xml:space="preserve">, that </w:t>
      </w:r>
      <w:proofErr w:type="gramStart"/>
      <w:r w:rsidR="00494207" w:rsidRPr="00A41F7B">
        <w:rPr>
          <w:rFonts w:ascii="Arial" w:hAnsi="Arial" w:cs="Arial"/>
          <w:sz w:val="24"/>
          <w:szCs w:val="24"/>
        </w:rPr>
        <w:t>small changes</w:t>
      </w:r>
      <w:proofErr w:type="gramEnd"/>
      <w:r w:rsidR="00494207" w:rsidRPr="00A41F7B">
        <w:rPr>
          <w:rFonts w:ascii="Arial" w:hAnsi="Arial" w:cs="Arial"/>
          <w:sz w:val="24"/>
          <w:szCs w:val="24"/>
        </w:rPr>
        <w:t xml:space="preserve"> in a setting </w:t>
      </w:r>
      <w:r w:rsidR="00177D39" w:rsidRPr="00A41F7B">
        <w:rPr>
          <w:rFonts w:ascii="Arial" w:hAnsi="Arial" w:cs="Arial"/>
          <w:sz w:val="24"/>
          <w:szCs w:val="24"/>
        </w:rPr>
        <w:t>involving</w:t>
      </w:r>
      <w:r w:rsidR="00494207" w:rsidRPr="00A41F7B">
        <w:rPr>
          <w:rFonts w:ascii="Arial" w:hAnsi="Arial" w:cs="Arial"/>
          <w:sz w:val="24"/>
          <w:szCs w:val="24"/>
        </w:rPr>
        <w:t xml:space="preserve"> partnership with </w:t>
      </w:r>
      <w:r w:rsidR="009C5647" w:rsidRPr="00A41F7B">
        <w:rPr>
          <w:rFonts w:ascii="Arial" w:hAnsi="Arial" w:cs="Arial"/>
          <w:sz w:val="24"/>
          <w:szCs w:val="24"/>
        </w:rPr>
        <w:t xml:space="preserve">children, </w:t>
      </w:r>
      <w:r w:rsidR="00494207" w:rsidRPr="00A41F7B">
        <w:rPr>
          <w:rFonts w:ascii="Arial" w:hAnsi="Arial" w:cs="Arial"/>
          <w:sz w:val="24"/>
          <w:szCs w:val="24"/>
        </w:rPr>
        <w:t xml:space="preserve">parents and local community </w:t>
      </w:r>
      <w:r w:rsidR="00F52246" w:rsidRPr="00A41F7B">
        <w:rPr>
          <w:rFonts w:ascii="Arial" w:hAnsi="Arial" w:cs="Arial"/>
          <w:sz w:val="24"/>
          <w:szCs w:val="24"/>
        </w:rPr>
        <w:t>and</w:t>
      </w:r>
      <w:r w:rsidR="00177D39" w:rsidRPr="00A41F7B">
        <w:rPr>
          <w:rFonts w:ascii="Arial" w:hAnsi="Arial" w:cs="Arial"/>
          <w:sz w:val="24"/>
          <w:szCs w:val="24"/>
        </w:rPr>
        <w:t xml:space="preserve"> forming</w:t>
      </w:r>
      <w:r w:rsidR="00F52246" w:rsidRPr="00A41F7B">
        <w:rPr>
          <w:rFonts w:ascii="Arial" w:hAnsi="Arial" w:cs="Arial"/>
          <w:sz w:val="24"/>
          <w:szCs w:val="24"/>
        </w:rPr>
        <w:t xml:space="preserve"> network</w:t>
      </w:r>
      <w:r w:rsidR="00177D39" w:rsidRPr="00A41F7B">
        <w:rPr>
          <w:rFonts w:ascii="Arial" w:hAnsi="Arial" w:cs="Arial"/>
          <w:sz w:val="24"/>
          <w:szCs w:val="24"/>
        </w:rPr>
        <w:t>s</w:t>
      </w:r>
      <w:r w:rsidR="00F52246" w:rsidRPr="00A41F7B">
        <w:rPr>
          <w:rFonts w:ascii="Arial" w:hAnsi="Arial" w:cs="Arial"/>
          <w:sz w:val="24"/>
          <w:szCs w:val="24"/>
        </w:rPr>
        <w:t xml:space="preserve"> with other small </w:t>
      </w:r>
      <w:r w:rsidRPr="00A41F7B">
        <w:rPr>
          <w:rFonts w:ascii="Arial" w:hAnsi="Arial" w:cs="Arial"/>
          <w:sz w:val="24"/>
          <w:szCs w:val="24"/>
        </w:rPr>
        <w:t>initiatives</w:t>
      </w:r>
      <w:r w:rsidR="00F52246" w:rsidRPr="00A41F7B">
        <w:rPr>
          <w:rFonts w:ascii="Arial" w:hAnsi="Arial" w:cs="Arial"/>
          <w:sz w:val="24"/>
          <w:szCs w:val="24"/>
        </w:rPr>
        <w:t xml:space="preserve"> can bring about the big change that is required</w:t>
      </w:r>
      <w:r w:rsidR="00B56700" w:rsidRPr="00A41F7B">
        <w:rPr>
          <w:rFonts w:ascii="Arial" w:hAnsi="Arial" w:cs="Arial"/>
          <w:sz w:val="24"/>
          <w:szCs w:val="24"/>
        </w:rPr>
        <w:t>.</w:t>
      </w:r>
      <w:r w:rsidR="00261820" w:rsidRPr="00A41F7B">
        <w:rPr>
          <w:rFonts w:ascii="Arial" w:hAnsi="Arial" w:cs="Arial"/>
          <w:sz w:val="24"/>
          <w:szCs w:val="24"/>
        </w:rPr>
        <w:t xml:space="preserve"> Burn</w:t>
      </w:r>
      <w:r w:rsidR="00C022EE" w:rsidRPr="00A41F7B">
        <w:rPr>
          <w:rFonts w:ascii="Arial" w:hAnsi="Arial" w:cs="Arial"/>
          <w:sz w:val="24"/>
          <w:szCs w:val="24"/>
        </w:rPr>
        <w:t>ie</w:t>
      </w:r>
      <w:r w:rsidR="00BE0283" w:rsidRPr="00A41F7B">
        <w:rPr>
          <w:rFonts w:ascii="Arial" w:hAnsi="Arial" w:cs="Arial"/>
          <w:sz w:val="24"/>
          <w:szCs w:val="24"/>
        </w:rPr>
        <w:t xml:space="preserve"> (</w:t>
      </w:r>
      <w:r w:rsidR="00C022EE" w:rsidRPr="00A41F7B">
        <w:rPr>
          <w:rFonts w:ascii="Arial" w:hAnsi="Arial" w:cs="Arial"/>
          <w:sz w:val="24"/>
          <w:szCs w:val="24"/>
        </w:rPr>
        <w:t>2016</w:t>
      </w:r>
      <w:r w:rsidR="00BE0283" w:rsidRPr="00A41F7B">
        <w:rPr>
          <w:rFonts w:ascii="Arial" w:hAnsi="Arial" w:cs="Arial"/>
          <w:sz w:val="24"/>
          <w:szCs w:val="24"/>
        </w:rPr>
        <w:t>)</w:t>
      </w:r>
      <w:r w:rsidR="00C022EE" w:rsidRPr="00A41F7B">
        <w:rPr>
          <w:rFonts w:ascii="Arial" w:hAnsi="Arial" w:cs="Arial"/>
          <w:sz w:val="24"/>
          <w:szCs w:val="24"/>
        </w:rPr>
        <w:t xml:space="preserve"> echoes</w:t>
      </w:r>
      <w:r w:rsidR="00923B5A" w:rsidRPr="00A41F7B">
        <w:rPr>
          <w:rFonts w:ascii="Arial" w:hAnsi="Arial" w:cs="Arial"/>
          <w:sz w:val="24"/>
          <w:szCs w:val="24"/>
        </w:rPr>
        <w:t xml:space="preserve"> this need for dialogue and action, working in </w:t>
      </w:r>
      <w:r w:rsidR="00B56700" w:rsidRPr="00A41F7B">
        <w:rPr>
          <w:rFonts w:ascii="Arial" w:hAnsi="Arial" w:cs="Arial"/>
          <w:sz w:val="24"/>
          <w:szCs w:val="24"/>
        </w:rPr>
        <w:t xml:space="preserve">partnership and </w:t>
      </w:r>
      <w:r w:rsidR="00797940" w:rsidRPr="00A41F7B">
        <w:rPr>
          <w:rFonts w:ascii="Arial" w:hAnsi="Arial" w:cs="Arial"/>
          <w:sz w:val="24"/>
          <w:szCs w:val="24"/>
        </w:rPr>
        <w:t xml:space="preserve">in </w:t>
      </w:r>
      <w:r w:rsidR="00923B5A" w:rsidRPr="00A41F7B">
        <w:rPr>
          <w:rFonts w:ascii="Arial" w:hAnsi="Arial" w:cs="Arial"/>
          <w:sz w:val="24"/>
          <w:szCs w:val="24"/>
        </w:rPr>
        <w:t>communities of practice</w:t>
      </w:r>
      <w:r w:rsidR="00797940" w:rsidRPr="00A41F7B">
        <w:rPr>
          <w:rFonts w:ascii="Arial" w:hAnsi="Arial" w:cs="Arial"/>
          <w:sz w:val="24"/>
          <w:szCs w:val="24"/>
        </w:rPr>
        <w:t xml:space="preserve"> wh</w:t>
      </w:r>
      <w:r w:rsidR="00DB1E69" w:rsidRPr="00A41F7B">
        <w:rPr>
          <w:rFonts w:ascii="Arial" w:hAnsi="Arial" w:cs="Arial"/>
          <w:sz w:val="24"/>
          <w:szCs w:val="24"/>
        </w:rPr>
        <w:t>e</w:t>
      </w:r>
      <w:r w:rsidR="00797940" w:rsidRPr="00A41F7B">
        <w:rPr>
          <w:rFonts w:ascii="Arial" w:hAnsi="Arial" w:cs="Arial"/>
          <w:sz w:val="24"/>
          <w:szCs w:val="24"/>
        </w:rPr>
        <w:t>re interdis</w:t>
      </w:r>
      <w:r w:rsidR="00DB1E69" w:rsidRPr="00A41F7B">
        <w:rPr>
          <w:rFonts w:ascii="Arial" w:hAnsi="Arial" w:cs="Arial"/>
          <w:sz w:val="24"/>
          <w:szCs w:val="24"/>
        </w:rPr>
        <w:t>ci</w:t>
      </w:r>
      <w:r w:rsidR="00797940" w:rsidRPr="00A41F7B">
        <w:rPr>
          <w:rFonts w:ascii="Arial" w:hAnsi="Arial" w:cs="Arial"/>
          <w:sz w:val="24"/>
          <w:szCs w:val="24"/>
        </w:rPr>
        <w:t xml:space="preserve">plinary </w:t>
      </w:r>
      <w:r w:rsidR="00DB1E69" w:rsidRPr="00A41F7B">
        <w:rPr>
          <w:rFonts w:ascii="Arial" w:hAnsi="Arial" w:cs="Arial"/>
          <w:sz w:val="24"/>
          <w:szCs w:val="24"/>
        </w:rPr>
        <w:t>perspectives add insight</w:t>
      </w:r>
      <w:r w:rsidR="00923B5A" w:rsidRPr="00A41F7B">
        <w:rPr>
          <w:rFonts w:ascii="Arial" w:hAnsi="Arial" w:cs="Arial"/>
          <w:sz w:val="24"/>
          <w:szCs w:val="24"/>
        </w:rPr>
        <w:t>.</w:t>
      </w:r>
      <w:r w:rsidR="00B624D1" w:rsidRPr="00A41F7B">
        <w:rPr>
          <w:rFonts w:ascii="Arial" w:hAnsi="Arial" w:cs="Arial"/>
          <w:sz w:val="24"/>
          <w:szCs w:val="24"/>
        </w:rPr>
        <w:t xml:space="preserve"> </w:t>
      </w:r>
      <w:r w:rsidR="003B4968" w:rsidRPr="00A41F7B">
        <w:rPr>
          <w:rFonts w:ascii="Arial" w:hAnsi="Arial" w:cs="Arial"/>
          <w:sz w:val="24"/>
          <w:szCs w:val="24"/>
        </w:rPr>
        <w:t>‘To change how we live we must change how we think’ (Davis, 2015</w:t>
      </w:r>
      <w:proofErr w:type="gramStart"/>
      <w:r w:rsidR="00836954" w:rsidRPr="00A41F7B">
        <w:rPr>
          <w:rFonts w:ascii="Arial" w:hAnsi="Arial" w:cs="Arial"/>
          <w:sz w:val="24"/>
          <w:szCs w:val="24"/>
        </w:rPr>
        <w:t xml:space="preserve">: </w:t>
      </w:r>
      <w:r w:rsidR="003B4968" w:rsidRPr="00A41F7B">
        <w:rPr>
          <w:rFonts w:ascii="Arial" w:hAnsi="Arial" w:cs="Arial"/>
          <w:sz w:val="24"/>
          <w:szCs w:val="24"/>
        </w:rPr>
        <w:t>)</w:t>
      </w:r>
      <w:proofErr w:type="gramEnd"/>
      <w:r w:rsidR="003B4968" w:rsidRPr="00A41F7B">
        <w:rPr>
          <w:rFonts w:ascii="Arial" w:hAnsi="Arial" w:cs="Arial"/>
          <w:sz w:val="24"/>
          <w:szCs w:val="24"/>
        </w:rPr>
        <w:t>.</w:t>
      </w:r>
      <w:r w:rsidR="00B624D1" w:rsidRPr="00A41F7B">
        <w:rPr>
          <w:rFonts w:ascii="Arial" w:hAnsi="Arial" w:cs="Arial"/>
          <w:sz w:val="24"/>
          <w:szCs w:val="24"/>
        </w:rPr>
        <w:t xml:space="preserve"> The Slow Mov</w:t>
      </w:r>
      <w:r w:rsidR="00097D51" w:rsidRPr="00A41F7B">
        <w:rPr>
          <w:rFonts w:ascii="Arial" w:hAnsi="Arial" w:cs="Arial"/>
          <w:sz w:val="24"/>
          <w:szCs w:val="24"/>
        </w:rPr>
        <w:t xml:space="preserve">ement </w:t>
      </w:r>
      <w:r w:rsidR="00836954" w:rsidRPr="00A41F7B">
        <w:rPr>
          <w:rFonts w:ascii="Arial" w:hAnsi="Arial" w:cs="Arial"/>
          <w:sz w:val="24"/>
          <w:szCs w:val="24"/>
        </w:rPr>
        <w:t>(2017)</w:t>
      </w:r>
      <w:r w:rsidR="00293D5F" w:rsidRPr="00A41F7B">
        <w:rPr>
          <w:rFonts w:ascii="Arial" w:hAnsi="Arial" w:cs="Arial"/>
          <w:sz w:val="24"/>
          <w:szCs w:val="24"/>
        </w:rPr>
        <w:t xml:space="preserve"> </w:t>
      </w:r>
      <w:r w:rsidR="00097D51" w:rsidRPr="00A41F7B">
        <w:rPr>
          <w:rFonts w:ascii="Arial" w:hAnsi="Arial" w:cs="Arial"/>
          <w:sz w:val="24"/>
          <w:szCs w:val="24"/>
        </w:rPr>
        <w:t>adheres to an ecological educational paradigm</w:t>
      </w:r>
      <w:r w:rsidR="00240EFF" w:rsidRPr="00A41F7B">
        <w:rPr>
          <w:rFonts w:ascii="Arial" w:hAnsi="Arial" w:cs="Arial"/>
          <w:sz w:val="24"/>
          <w:szCs w:val="24"/>
        </w:rPr>
        <w:t xml:space="preserve"> where members are making a stand against </w:t>
      </w:r>
      <w:r w:rsidR="00293D5F" w:rsidRPr="00A41F7B">
        <w:rPr>
          <w:rFonts w:ascii="Arial" w:hAnsi="Arial" w:cs="Arial"/>
          <w:sz w:val="24"/>
          <w:szCs w:val="24"/>
        </w:rPr>
        <w:t>the mainstream</w:t>
      </w:r>
      <w:r w:rsidR="00D027B7" w:rsidRPr="00A41F7B">
        <w:rPr>
          <w:rFonts w:ascii="Arial" w:hAnsi="Arial" w:cs="Arial"/>
          <w:sz w:val="24"/>
          <w:szCs w:val="24"/>
        </w:rPr>
        <w:t xml:space="preserve"> education system that </w:t>
      </w:r>
      <w:r w:rsidR="009B4862" w:rsidRPr="00A41F7B">
        <w:rPr>
          <w:rFonts w:ascii="Arial" w:hAnsi="Arial" w:cs="Arial"/>
          <w:sz w:val="24"/>
          <w:szCs w:val="24"/>
        </w:rPr>
        <w:t>focuses</w:t>
      </w:r>
      <w:r w:rsidR="00D027B7" w:rsidRPr="00A41F7B">
        <w:rPr>
          <w:rFonts w:ascii="Arial" w:hAnsi="Arial" w:cs="Arial"/>
          <w:sz w:val="24"/>
          <w:szCs w:val="24"/>
        </w:rPr>
        <w:t xml:space="preserve"> on </w:t>
      </w:r>
      <w:r w:rsidR="009B4862" w:rsidRPr="00A41F7B">
        <w:rPr>
          <w:rFonts w:ascii="Arial" w:hAnsi="Arial" w:cs="Arial"/>
          <w:sz w:val="24"/>
          <w:szCs w:val="24"/>
        </w:rPr>
        <w:t>outcomes</w:t>
      </w:r>
      <w:r w:rsidR="00D027B7" w:rsidRPr="00A41F7B">
        <w:rPr>
          <w:rFonts w:ascii="Arial" w:hAnsi="Arial" w:cs="Arial"/>
          <w:sz w:val="24"/>
          <w:szCs w:val="24"/>
        </w:rPr>
        <w:t xml:space="preserve"> and the rush to compete</w:t>
      </w:r>
      <w:r w:rsidR="00293D5F" w:rsidRPr="00A41F7B">
        <w:rPr>
          <w:rFonts w:ascii="Arial" w:hAnsi="Arial" w:cs="Arial"/>
          <w:sz w:val="24"/>
          <w:szCs w:val="24"/>
        </w:rPr>
        <w:t xml:space="preserve"> in</w:t>
      </w:r>
      <w:r w:rsidR="00D027B7" w:rsidRPr="00A41F7B">
        <w:rPr>
          <w:rFonts w:ascii="Arial" w:hAnsi="Arial" w:cs="Arial"/>
          <w:sz w:val="24"/>
          <w:szCs w:val="24"/>
        </w:rPr>
        <w:t xml:space="preserve"> a world that </w:t>
      </w:r>
      <w:r w:rsidR="005A39A9" w:rsidRPr="00A41F7B">
        <w:rPr>
          <w:rFonts w:ascii="Arial" w:hAnsi="Arial" w:cs="Arial"/>
          <w:sz w:val="24"/>
          <w:szCs w:val="24"/>
        </w:rPr>
        <w:t xml:space="preserve">preaches </w:t>
      </w:r>
      <w:r w:rsidR="00293D5F" w:rsidRPr="00A41F7B">
        <w:rPr>
          <w:rFonts w:ascii="Arial" w:hAnsi="Arial" w:cs="Arial"/>
          <w:sz w:val="24"/>
          <w:szCs w:val="24"/>
        </w:rPr>
        <w:t>‘</w:t>
      </w:r>
      <w:r w:rsidR="005A39A9" w:rsidRPr="00A41F7B">
        <w:rPr>
          <w:rFonts w:ascii="Arial" w:hAnsi="Arial" w:cs="Arial"/>
          <w:sz w:val="24"/>
          <w:szCs w:val="24"/>
        </w:rPr>
        <w:t>doing</w:t>
      </w:r>
      <w:r w:rsidR="00293D5F" w:rsidRPr="00A41F7B">
        <w:rPr>
          <w:rFonts w:ascii="Arial" w:hAnsi="Arial" w:cs="Arial"/>
          <w:sz w:val="24"/>
          <w:szCs w:val="24"/>
        </w:rPr>
        <w:t>’</w:t>
      </w:r>
      <w:r w:rsidR="005A39A9" w:rsidRPr="00A41F7B">
        <w:rPr>
          <w:rFonts w:ascii="Arial" w:hAnsi="Arial" w:cs="Arial"/>
          <w:sz w:val="24"/>
          <w:szCs w:val="24"/>
        </w:rPr>
        <w:t xml:space="preserve"> and consumption over </w:t>
      </w:r>
      <w:r w:rsidR="00293D5F" w:rsidRPr="00A41F7B">
        <w:rPr>
          <w:rFonts w:ascii="Arial" w:hAnsi="Arial" w:cs="Arial"/>
          <w:sz w:val="24"/>
          <w:szCs w:val="24"/>
        </w:rPr>
        <w:t>‘</w:t>
      </w:r>
      <w:r w:rsidR="005A39A9" w:rsidRPr="00A41F7B">
        <w:rPr>
          <w:rFonts w:ascii="Arial" w:hAnsi="Arial" w:cs="Arial"/>
          <w:sz w:val="24"/>
          <w:szCs w:val="24"/>
        </w:rPr>
        <w:t>being</w:t>
      </w:r>
      <w:r w:rsidR="00293D5F" w:rsidRPr="00A41F7B">
        <w:rPr>
          <w:rFonts w:ascii="Arial" w:hAnsi="Arial" w:cs="Arial"/>
          <w:sz w:val="24"/>
          <w:szCs w:val="24"/>
        </w:rPr>
        <w:t>’</w:t>
      </w:r>
      <w:r w:rsidR="005A39A9" w:rsidRPr="00A41F7B">
        <w:rPr>
          <w:rFonts w:ascii="Arial" w:hAnsi="Arial" w:cs="Arial"/>
          <w:sz w:val="24"/>
          <w:szCs w:val="24"/>
        </w:rPr>
        <w:t xml:space="preserve"> and </w:t>
      </w:r>
      <w:r w:rsidR="00DD3504" w:rsidRPr="00A41F7B">
        <w:rPr>
          <w:rFonts w:ascii="Arial" w:hAnsi="Arial" w:cs="Arial"/>
          <w:sz w:val="24"/>
          <w:szCs w:val="24"/>
        </w:rPr>
        <w:t>relationships.  This brings me back to my reflection</w:t>
      </w:r>
      <w:r w:rsidR="009B4862" w:rsidRPr="00A41F7B">
        <w:rPr>
          <w:rFonts w:ascii="Arial" w:hAnsi="Arial" w:cs="Arial"/>
          <w:sz w:val="24"/>
          <w:szCs w:val="24"/>
        </w:rPr>
        <w:t>.</w:t>
      </w:r>
    </w:p>
    <w:p w14:paraId="63CC0B74" w14:textId="4321B9CA" w:rsidR="00AA38CE" w:rsidRPr="00A41F7B" w:rsidRDefault="00042237" w:rsidP="00A41F7B">
      <w:pPr>
        <w:spacing w:line="360" w:lineRule="auto"/>
        <w:jc w:val="both"/>
        <w:rPr>
          <w:rFonts w:ascii="Arial" w:hAnsi="Arial" w:cs="Arial"/>
          <w:sz w:val="24"/>
          <w:szCs w:val="24"/>
        </w:rPr>
      </w:pPr>
      <w:r w:rsidRPr="00A41F7B">
        <w:rPr>
          <w:rFonts w:ascii="Arial" w:hAnsi="Arial" w:cs="Arial"/>
          <w:sz w:val="24"/>
          <w:szCs w:val="24"/>
        </w:rPr>
        <w:t xml:space="preserve">Having considered the opportunities and challenges of </w:t>
      </w:r>
      <w:r w:rsidR="00950CA7" w:rsidRPr="00A41F7B">
        <w:rPr>
          <w:rFonts w:ascii="Arial" w:hAnsi="Arial" w:cs="Arial"/>
          <w:sz w:val="24"/>
          <w:szCs w:val="24"/>
        </w:rPr>
        <w:t xml:space="preserve">ESDGC </w:t>
      </w:r>
      <w:r w:rsidR="003A74EE" w:rsidRPr="00A41F7B">
        <w:rPr>
          <w:rFonts w:ascii="Arial" w:hAnsi="Arial" w:cs="Arial"/>
          <w:sz w:val="24"/>
          <w:szCs w:val="24"/>
        </w:rPr>
        <w:t>for early childhood education</w:t>
      </w:r>
      <w:r w:rsidR="00293D5F" w:rsidRPr="00A41F7B">
        <w:rPr>
          <w:rFonts w:ascii="Arial" w:hAnsi="Arial" w:cs="Arial"/>
          <w:sz w:val="24"/>
          <w:szCs w:val="24"/>
        </w:rPr>
        <w:t>,</w:t>
      </w:r>
      <w:r w:rsidR="003A74EE" w:rsidRPr="00A41F7B">
        <w:rPr>
          <w:rFonts w:ascii="Arial" w:hAnsi="Arial" w:cs="Arial"/>
          <w:sz w:val="24"/>
          <w:szCs w:val="24"/>
        </w:rPr>
        <w:t xml:space="preserve"> </w:t>
      </w:r>
      <w:r w:rsidR="00950CA7" w:rsidRPr="00A41F7B">
        <w:rPr>
          <w:rFonts w:ascii="Arial" w:hAnsi="Arial" w:cs="Arial"/>
          <w:sz w:val="24"/>
          <w:szCs w:val="24"/>
        </w:rPr>
        <w:t>how can we as</w:t>
      </w:r>
      <w:r w:rsidR="001822A6" w:rsidRPr="00A41F7B">
        <w:rPr>
          <w:rFonts w:ascii="Arial" w:hAnsi="Arial" w:cs="Arial"/>
          <w:sz w:val="24"/>
          <w:szCs w:val="24"/>
        </w:rPr>
        <w:t xml:space="preserve"> </w:t>
      </w:r>
      <w:r w:rsidRPr="00A41F7B">
        <w:rPr>
          <w:rFonts w:ascii="Arial" w:hAnsi="Arial" w:cs="Arial"/>
          <w:sz w:val="24"/>
          <w:szCs w:val="24"/>
        </w:rPr>
        <w:t>practitioners</w:t>
      </w:r>
      <w:r w:rsidR="003A74EE" w:rsidRPr="00A41F7B">
        <w:rPr>
          <w:rFonts w:ascii="Arial" w:hAnsi="Arial" w:cs="Arial"/>
          <w:sz w:val="24"/>
          <w:szCs w:val="24"/>
        </w:rPr>
        <w:t xml:space="preserve"> meet the challenge</w:t>
      </w:r>
      <w:r w:rsidRPr="00A41F7B">
        <w:rPr>
          <w:rFonts w:ascii="Arial" w:hAnsi="Arial" w:cs="Arial"/>
          <w:sz w:val="24"/>
          <w:szCs w:val="24"/>
        </w:rPr>
        <w:t>?</w:t>
      </w:r>
      <w:r w:rsidR="003632F9" w:rsidRPr="00A41F7B">
        <w:rPr>
          <w:rFonts w:ascii="Arial" w:hAnsi="Arial" w:cs="Arial"/>
          <w:sz w:val="24"/>
          <w:szCs w:val="24"/>
        </w:rPr>
        <w:t xml:space="preserve">  </w:t>
      </w:r>
      <w:r w:rsidR="00D950AA" w:rsidRPr="00A41F7B">
        <w:rPr>
          <w:rFonts w:ascii="Arial" w:hAnsi="Arial" w:cs="Arial"/>
          <w:sz w:val="24"/>
          <w:szCs w:val="24"/>
        </w:rPr>
        <w:t xml:space="preserve">The film </w:t>
      </w:r>
      <w:r w:rsidR="00D950AA" w:rsidRPr="00A41F7B">
        <w:rPr>
          <w:rFonts w:ascii="Arial" w:hAnsi="Arial" w:cs="Arial"/>
          <w:sz w:val="24"/>
          <w:szCs w:val="24"/>
        </w:rPr>
        <w:lastRenderedPageBreak/>
        <w:t>‘</w:t>
      </w:r>
      <w:proofErr w:type="spellStart"/>
      <w:r w:rsidR="006F4D6F" w:rsidRPr="00A41F7B">
        <w:rPr>
          <w:rFonts w:ascii="Arial" w:hAnsi="Arial" w:cs="Arial"/>
          <w:sz w:val="24"/>
          <w:szCs w:val="24"/>
        </w:rPr>
        <w:t>Demain</w:t>
      </w:r>
      <w:proofErr w:type="spellEnd"/>
      <w:r w:rsidR="006F4D6F" w:rsidRPr="00A41F7B">
        <w:rPr>
          <w:rFonts w:ascii="Arial" w:hAnsi="Arial" w:cs="Arial"/>
          <w:sz w:val="24"/>
          <w:szCs w:val="24"/>
        </w:rPr>
        <w:t>/</w:t>
      </w:r>
      <w:r w:rsidR="00D950AA" w:rsidRPr="00A41F7B">
        <w:rPr>
          <w:rFonts w:ascii="Arial" w:hAnsi="Arial" w:cs="Arial"/>
          <w:sz w:val="24"/>
          <w:szCs w:val="24"/>
        </w:rPr>
        <w:t>Tomorrow</w:t>
      </w:r>
      <w:r w:rsidR="00D950AA" w:rsidRPr="00A41F7B">
        <w:rPr>
          <w:rFonts w:ascii="Arial" w:hAnsi="Arial" w:cs="Arial"/>
          <w:sz w:val="24"/>
          <w:szCs w:val="24"/>
        </w:rPr>
        <w:t xml:space="preserve">’ told people’s stories and spoke </w:t>
      </w:r>
      <w:r w:rsidR="00D950AA" w:rsidRPr="00A41F7B">
        <w:rPr>
          <w:rFonts w:ascii="Arial" w:hAnsi="Arial" w:cs="Arial"/>
          <w:sz w:val="24"/>
          <w:szCs w:val="24"/>
        </w:rPr>
        <w:t>of creating</w:t>
      </w:r>
      <w:r w:rsidR="00D950AA" w:rsidRPr="00A41F7B">
        <w:rPr>
          <w:rFonts w:ascii="Arial" w:hAnsi="Arial" w:cs="Arial"/>
          <w:sz w:val="24"/>
          <w:szCs w:val="24"/>
        </w:rPr>
        <w:t xml:space="preserve"> our own ‘narrative’ that </w:t>
      </w:r>
      <w:r w:rsidR="00D950AA" w:rsidRPr="00A41F7B">
        <w:rPr>
          <w:rFonts w:ascii="Arial" w:hAnsi="Arial" w:cs="Arial"/>
          <w:sz w:val="24"/>
          <w:szCs w:val="24"/>
        </w:rPr>
        <w:t>envisions</w:t>
      </w:r>
      <w:r w:rsidR="00D950AA" w:rsidRPr="00A41F7B">
        <w:rPr>
          <w:rFonts w:ascii="Arial" w:hAnsi="Arial" w:cs="Arial"/>
          <w:sz w:val="24"/>
          <w:szCs w:val="24"/>
        </w:rPr>
        <w:t xml:space="preserve"> a positive future without a list of </w:t>
      </w:r>
      <w:r w:rsidR="00D9174E" w:rsidRPr="00A41F7B">
        <w:rPr>
          <w:rFonts w:ascii="Arial" w:hAnsi="Arial" w:cs="Arial"/>
          <w:sz w:val="24"/>
          <w:szCs w:val="24"/>
        </w:rPr>
        <w:t>‘</w:t>
      </w:r>
      <w:r w:rsidR="00D950AA" w:rsidRPr="00A41F7B">
        <w:rPr>
          <w:rFonts w:ascii="Arial" w:hAnsi="Arial" w:cs="Arial"/>
          <w:sz w:val="24"/>
          <w:szCs w:val="24"/>
        </w:rPr>
        <w:t>should</w:t>
      </w:r>
      <w:r w:rsidR="00D9174E" w:rsidRPr="00A41F7B">
        <w:rPr>
          <w:rFonts w:ascii="Arial" w:hAnsi="Arial" w:cs="Arial"/>
          <w:sz w:val="24"/>
          <w:szCs w:val="24"/>
        </w:rPr>
        <w:t>’</w:t>
      </w:r>
      <w:r w:rsidR="00D950AA" w:rsidRPr="00A41F7B">
        <w:rPr>
          <w:rFonts w:ascii="Arial" w:hAnsi="Arial" w:cs="Arial"/>
          <w:sz w:val="24"/>
          <w:szCs w:val="24"/>
        </w:rPr>
        <w:t xml:space="preserve"> and </w:t>
      </w:r>
      <w:r w:rsidR="00D9174E" w:rsidRPr="00A41F7B">
        <w:rPr>
          <w:rFonts w:ascii="Arial" w:hAnsi="Arial" w:cs="Arial"/>
          <w:sz w:val="24"/>
          <w:szCs w:val="24"/>
        </w:rPr>
        <w:t>‘</w:t>
      </w:r>
      <w:r w:rsidR="00D950AA" w:rsidRPr="00A41F7B">
        <w:rPr>
          <w:rFonts w:ascii="Arial" w:hAnsi="Arial" w:cs="Arial"/>
          <w:sz w:val="24"/>
          <w:szCs w:val="24"/>
        </w:rPr>
        <w:t>should nots</w:t>
      </w:r>
      <w:r w:rsidR="00D9174E" w:rsidRPr="00A41F7B">
        <w:rPr>
          <w:rFonts w:ascii="Arial" w:hAnsi="Arial" w:cs="Arial"/>
          <w:sz w:val="24"/>
          <w:szCs w:val="24"/>
        </w:rPr>
        <w:t>’</w:t>
      </w:r>
      <w:r w:rsidR="00D950AA" w:rsidRPr="00A41F7B">
        <w:rPr>
          <w:rFonts w:ascii="Arial" w:hAnsi="Arial" w:cs="Arial"/>
          <w:sz w:val="24"/>
          <w:szCs w:val="24"/>
        </w:rPr>
        <w:t xml:space="preserve">.  </w:t>
      </w:r>
      <w:r w:rsidR="00D950AA" w:rsidRPr="00A41F7B">
        <w:rPr>
          <w:rFonts w:ascii="Arial" w:hAnsi="Arial" w:cs="Arial"/>
          <w:sz w:val="24"/>
          <w:szCs w:val="24"/>
        </w:rPr>
        <w:t xml:space="preserve">Storytelling </w:t>
      </w:r>
      <w:proofErr w:type="gramStart"/>
      <w:r w:rsidR="00D950AA" w:rsidRPr="00A41F7B">
        <w:rPr>
          <w:rFonts w:ascii="Arial" w:hAnsi="Arial" w:cs="Arial"/>
          <w:sz w:val="24"/>
          <w:szCs w:val="24"/>
        </w:rPr>
        <w:t>has</w:t>
      </w:r>
      <w:r w:rsidR="00D950AA" w:rsidRPr="00A41F7B">
        <w:rPr>
          <w:rFonts w:ascii="Arial" w:hAnsi="Arial" w:cs="Arial"/>
          <w:sz w:val="24"/>
          <w:szCs w:val="24"/>
        </w:rPr>
        <w:t xml:space="preserve"> the ability to</w:t>
      </w:r>
      <w:proofErr w:type="gramEnd"/>
      <w:r w:rsidR="00D950AA" w:rsidRPr="00A41F7B">
        <w:rPr>
          <w:rFonts w:ascii="Arial" w:hAnsi="Arial" w:cs="Arial"/>
          <w:sz w:val="24"/>
          <w:szCs w:val="24"/>
        </w:rPr>
        <w:t xml:space="preserve"> inspire change, though shifting consciousness to an</w:t>
      </w:r>
      <w:r w:rsidR="00D950AA" w:rsidRPr="00A41F7B">
        <w:rPr>
          <w:rFonts w:ascii="Arial" w:hAnsi="Arial" w:cs="Arial"/>
          <w:sz w:val="24"/>
          <w:szCs w:val="24"/>
        </w:rPr>
        <w:t xml:space="preserve"> </w:t>
      </w:r>
      <w:r w:rsidR="00D950AA" w:rsidRPr="00A41F7B">
        <w:rPr>
          <w:rFonts w:ascii="Arial" w:hAnsi="Arial" w:cs="Arial"/>
          <w:sz w:val="24"/>
          <w:szCs w:val="24"/>
        </w:rPr>
        <w:t>’inner space’ rather than an outer space where creative ideas and alternative perspectives can be imagined, for adults and children</w:t>
      </w:r>
      <w:r w:rsidR="00D9174E" w:rsidRPr="00A41F7B">
        <w:rPr>
          <w:rFonts w:ascii="Arial" w:hAnsi="Arial" w:cs="Arial"/>
          <w:sz w:val="24"/>
          <w:szCs w:val="24"/>
        </w:rPr>
        <w:t xml:space="preserve"> </w:t>
      </w:r>
      <w:r w:rsidR="00D950AA" w:rsidRPr="00A41F7B">
        <w:rPr>
          <w:rFonts w:ascii="Arial" w:hAnsi="Arial" w:cs="Arial"/>
          <w:sz w:val="24"/>
          <w:szCs w:val="24"/>
        </w:rPr>
        <w:t xml:space="preserve">(O’Gorman 2015). De </w:t>
      </w:r>
      <w:proofErr w:type="spellStart"/>
      <w:r w:rsidR="00D950AA" w:rsidRPr="00A41F7B">
        <w:rPr>
          <w:rFonts w:ascii="Arial" w:hAnsi="Arial" w:cs="Arial"/>
          <w:sz w:val="24"/>
          <w:szCs w:val="24"/>
        </w:rPr>
        <w:t>Armon</w:t>
      </w:r>
      <w:proofErr w:type="spellEnd"/>
      <w:r w:rsidR="00D950AA" w:rsidRPr="00A41F7B">
        <w:rPr>
          <w:rFonts w:ascii="Arial" w:hAnsi="Arial" w:cs="Arial"/>
          <w:sz w:val="24"/>
          <w:szCs w:val="24"/>
        </w:rPr>
        <w:t xml:space="preserve"> (2015) speak</w:t>
      </w:r>
      <w:r w:rsidR="007F5AE2" w:rsidRPr="00A41F7B">
        <w:rPr>
          <w:rFonts w:ascii="Arial" w:hAnsi="Arial" w:cs="Arial"/>
          <w:sz w:val="24"/>
          <w:szCs w:val="24"/>
        </w:rPr>
        <w:t xml:space="preserve">s </w:t>
      </w:r>
      <w:r w:rsidR="00D950AA" w:rsidRPr="00A41F7B">
        <w:rPr>
          <w:rFonts w:ascii="Arial" w:hAnsi="Arial" w:cs="Arial"/>
          <w:sz w:val="24"/>
          <w:szCs w:val="24"/>
        </w:rPr>
        <w:t>of the imagination as being the driving force in creating a sustainable future. Increasingly</w:t>
      </w:r>
      <w:r w:rsidR="00EF39D5" w:rsidRPr="00A41F7B">
        <w:rPr>
          <w:rFonts w:ascii="Arial" w:hAnsi="Arial" w:cs="Arial"/>
          <w:sz w:val="24"/>
          <w:szCs w:val="24"/>
        </w:rPr>
        <w:t>,</w:t>
      </w:r>
      <w:r w:rsidR="00D950AA" w:rsidRPr="00A41F7B">
        <w:rPr>
          <w:rFonts w:ascii="Arial" w:hAnsi="Arial" w:cs="Arial"/>
          <w:sz w:val="24"/>
          <w:szCs w:val="24"/>
        </w:rPr>
        <w:t xml:space="preserve"> the need </w:t>
      </w:r>
      <w:r w:rsidR="00EF39D5" w:rsidRPr="00A41F7B">
        <w:rPr>
          <w:rFonts w:ascii="Arial" w:hAnsi="Arial" w:cs="Arial"/>
          <w:sz w:val="24"/>
          <w:szCs w:val="24"/>
        </w:rPr>
        <w:t xml:space="preserve">to </w:t>
      </w:r>
      <w:r w:rsidR="00D950AA" w:rsidRPr="00A41F7B">
        <w:rPr>
          <w:rFonts w:ascii="Arial" w:hAnsi="Arial" w:cs="Arial"/>
          <w:sz w:val="24"/>
          <w:szCs w:val="24"/>
        </w:rPr>
        <w:t>find</w:t>
      </w:r>
      <w:r w:rsidR="00EF39D5" w:rsidRPr="00A41F7B">
        <w:rPr>
          <w:rFonts w:ascii="Arial" w:hAnsi="Arial" w:cs="Arial"/>
          <w:sz w:val="24"/>
          <w:szCs w:val="24"/>
        </w:rPr>
        <w:t xml:space="preserve"> </w:t>
      </w:r>
      <w:r w:rsidR="00D950AA" w:rsidRPr="00A41F7B">
        <w:rPr>
          <w:rFonts w:ascii="Arial" w:hAnsi="Arial" w:cs="Arial"/>
          <w:sz w:val="24"/>
          <w:szCs w:val="24"/>
        </w:rPr>
        <w:t xml:space="preserve">our </w:t>
      </w:r>
      <w:r w:rsidR="00D40C11" w:rsidRPr="00A41F7B">
        <w:rPr>
          <w:rFonts w:ascii="Arial" w:hAnsi="Arial" w:cs="Arial"/>
          <w:sz w:val="24"/>
          <w:szCs w:val="24"/>
        </w:rPr>
        <w:t xml:space="preserve">personal </w:t>
      </w:r>
      <w:r w:rsidR="00D950AA" w:rsidRPr="00A41F7B">
        <w:rPr>
          <w:rFonts w:ascii="Arial" w:hAnsi="Arial" w:cs="Arial"/>
          <w:sz w:val="24"/>
          <w:szCs w:val="24"/>
        </w:rPr>
        <w:t xml:space="preserve">story </w:t>
      </w:r>
      <w:r w:rsidR="007F5AE2" w:rsidRPr="00A41F7B">
        <w:rPr>
          <w:rFonts w:ascii="Arial" w:hAnsi="Arial" w:cs="Arial"/>
          <w:sz w:val="24"/>
          <w:szCs w:val="24"/>
        </w:rPr>
        <w:t>to develop self</w:t>
      </w:r>
      <w:r w:rsidR="00AA38CE" w:rsidRPr="00A41F7B">
        <w:rPr>
          <w:rFonts w:ascii="Arial" w:hAnsi="Arial" w:cs="Arial"/>
          <w:sz w:val="24"/>
          <w:szCs w:val="24"/>
        </w:rPr>
        <w:t>-</w:t>
      </w:r>
      <w:r w:rsidR="007F5AE2" w:rsidRPr="00A41F7B">
        <w:rPr>
          <w:rFonts w:ascii="Arial" w:hAnsi="Arial" w:cs="Arial"/>
          <w:sz w:val="24"/>
          <w:szCs w:val="24"/>
        </w:rPr>
        <w:t>awareness and inner peace</w:t>
      </w:r>
      <w:r w:rsidR="00D40C11" w:rsidRPr="00A41F7B">
        <w:rPr>
          <w:rFonts w:ascii="Arial" w:hAnsi="Arial" w:cs="Arial"/>
          <w:sz w:val="24"/>
          <w:szCs w:val="24"/>
        </w:rPr>
        <w:t xml:space="preserve">, and our communal </w:t>
      </w:r>
      <w:r w:rsidR="00AA38CE" w:rsidRPr="00A41F7B">
        <w:rPr>
          <w:rFonts w:ascii="Arial" w:hAnsi="Arial" w:cs="Arial"/>
          <w:sz w:val="24"/>
          <w:szCs w:val="24"/>
        </w:rPr>
        <w:t>story</w:t>
      </w:r>
      <w:r w:rsidR="00D40C11" w:rsidRPr="00A41F7B">
        <w:rPr>
          <w:rFonts w:ascii="Arial" w:hAnsi="Arial" w:cs="Arial"/>
          <w:sz w:val="24"/>
          <w:szCs w:val="24"/>
        </w:rPr>
        <w:t xml:space="preserve"> to </w:t>
      </w:r>
      <w:r w:rsidR="00894D58" w:rsidRPr="00A41F7B">
        <w:rPr>
          <w:rFonts w:ascii="Arial" w:hAnsi="Arial" w:cs="Arial"/>
          <w:sz w:val="24"/>
          <w:szCs w:val="24"/>
        </w:rPr>
        <w:t>appreciate our connection with others</w:t>
      </w:r>
      <w:r w:rsidR="00D40C11" w:rsidRPr="00A41F7B">
        <w:rPr>
          <w:rFonts w:ascii="Arial" w:hAnsi="Arial" w:cs="Arial"/>
          <w:sz w:val="24"/>
          <w:szCs w:val="24"/>
        </w:rPr>
        <w:t xml:space="preserve"> </w:t>
      </w:r>
      <w:r w:rsidR="00BE1EBA" w:rsidRPr="00A41F7B">
        <w:rPr>
          <w:rFonts w:ascii="Arial" w:hAnsi="Arial" w:cs="Arial"/>
          <w:sz w:val="24"/>
          <w:szCs w:val="24"/>
        </w:rPr>
        <w:t xml:space="preserve">and </w:t>
      </w:r>
      <w:r w:rsidR="00D40C11" w:rsidRPr="00A41F7B">
        <w:rPr>
          <w:rFonts w:ascii="Arial" w:hAnsi="Arial" w:cs="Arial"/>
          <w:sz w:val="24"/>
          <w:szCs w:val="24"/>
        </w:rPr>
        <w:t>nature</w:t>
      </w:r>
      <w:r w:rsidR="00BE1EBA" w:rsidRPr="00A41F7B">
        <w:rPr>
          <w:rFonts w:ascii="Arial" w:hAnsi="Arial" w:cs="Arial"/>
          <w:sz w:val="24"/>
          <w:szCs w:val="24"/>
        </w:rPr>
        <w:t xml:space="preserve"> and </w:t>
      </w:r>
      <w:r w:rsidR="00F7492B" w:rsidRPr="00A41F7B">
        <w:rPr>
          <w:rFonts w:ascii="Arial" w:hAnsi="Arial" w:cs="Arial"/>
          <w:sz w:val="24"/>
          <w:szCs w:val="24"/>
        </w:rPr>
        <w:t>our acceptance of a spiritual dimen</w:t>
      </w:r>
      <w:r w:rsidR="00D80C00" w:rsidRPr="00A41F7B">
        <w:rPr>
          <w:rFonts w:ascii="Arial" w:hAnsi="Arial" w:cs="Arial"/>
          <w:sz w:val="24"/>
          <w:szCs w:val="24"/>
        </w:rPr>
        <w:t>sion, is</w:t>
      </w:r>
      <w:r w:rsidR="007F5AE2" w:rsidRPr="00A41F7B">
        <w:rPr>
          <w:rFonts w:ascii="Arial" w:hAnsi="Arial" w:cs="Arial"/>
          <w:sz w:val="24"/>
          <w:szCs w:val="24"/>
        </w:rPr>
        <w:t xml:space="preserve"> </w:t>
      </w:r>
      <w:r w:rsidR="0038587D" w:rsidRPr="00A41F7B">
        <w:rPr>
          <w:rFonts w:ascii="Arial" w:hAnsi="Arial" w:cs="Arial"/>
          <w:sz w:val="24"/>
          <w:szCs w:val="24"/>
        </w:rPr>
        <w:t>being</w:t>
      </w:r>
      <w:r w:rsidR="007F5AE2" w:rsidRPr="00A41F7B">
        <w:rPr>
          <w:rFonts w:ascii="Arial" w:hAnsi="Arial" w:cs="Arial"/>
          <w:sz w:val="24"/>
          <w:szCs w:val="24"/>
        </w:rPr>
        <w:t xml:space="preserve"> recognised</w:t>
      </w:r>
      <w:r w:rsidR="00D950AA" w:rsidRPr="00A41F7B">
        <w:rPr>
          <w:rFonts w:ascii="Arial" w:hAnsi="Arial" w:cs="Arial"/>
          <w:sz w:val="24"/>
          <w:szCs w:val="24"/>
        </w:rPr>
        <w:t xml:space="preserve"> (</w:t>
      </w:r>
      <w:r w:rsidR="0038587D" w:rsidRPr="00A41F7B">
        <w:rPr>
          <w:rFonts w:ascii="Arial" w:hAnsi="Arial" w:cs="Arial"/>
          <w:sz w:val="24"/>
          <w:szCs w:val="24"/>
        </w:rPr>
        <w:t>Education</w:t>
      </w:r>
      <w:r w:rsidR="00D950AA" w:rsidRPr="00A41F7B">
        <w:rPr>
          <w:rFonts w:ascii="Arial" w:hAnsi="Arial" w:cs="Arial"/>
          <w:sz w:val="24"/>
          <w:szCs w:val="24"/>
        </w:rPr>
        <w:t xml:space="preserve"> for </w:t>
      </w:r>
      <w:r w:rsidR="00AA1461" w:rsidRPr="00A41F7B">
        <w:rPr>
          <w:rFonts w:ascii="Arial" w:hAnsi="Arial" w:cs="Arial"/>
          <w:sz w:val="24"/>
          <w:szCs w:val="24"/>
        </w:rPr>
        <w:t>Sustainability, 2017</w:t>
      </w:r>
      <w:r w:rsidR="00D950AA" w:rsidRPr="00A41F7B">
        <w:rPr>
          <w:rFonts w:ascii="Arial" w:hAnsi="Arial" w:cs="Arial"/>
          <w:sz w:val="24"/>
          <w:szCs w:val="24"/>
        </w:rPr>
        <w:t>)</w:t>
      </w:r>
      <w:r w:rsidR="007035BB" w:rsidRPr="00A41F7B">
        <w:rPr>
          <w:rFonts w:ascii="Arial" w:hAnsi="Arial" w:cs="Arial"/>
          <w:sz w:val="24"/>
          <w:szCs w:val="24"/>
        </w:rPr>
        <w:t>.</w:t>
      </w:r>
      <w:r w:rsidR="00D950AA" w:rsidRPr="00A41F7B">
        <w:rPr>
          <w:rFonts w:ascii="Arial" w:hAnsi="Arial" w:cs="Arial"/>
          <w:sz w:val="24"/>
          <w:szCs w:val="24"/>
        </w:rPr>
        <w:t xml:space="preserve"> </w:t>
      </w:r>
    </w:p>
    <w:p w14:paraId="5AD58B3D" w14:textId="39F0C05F" w:rsidR="001F0A7C" w:rsidRPr="00A41F7B" w:rsidRDefault="00D950AA" w:rsidP="00A41F7B">
      <w:pPr>
        <w:spacing w:line="360" w:lineRule="auto"/>
        <w:jc w:val="both"/>
        <w:rPr>
          <w:rFonts w:ascii="Arial" w:hAnsi="Arial" w:cs="Arial"/>
          <w:sz w:val="24"/>
          <w:szCs w:val="24"/>
        </w:rPr>
      </w:pPr>
      <w:r w:rsidRPr="00A41F7B">
        <w:rPr>
          <w:rFonts w:ascii="Arial" w:hAnsi="Arial" w:cs="Arial"/>
          <w:sz w:val="24"/>
          <w:szCs w:val="24"/>
        </w:rPr>
        <w:t>In the peace</w:t>
      </w:r>
      <w:r w:rsidR="00E7508C" w:rsidRPr="00A41F7B">
        <w:rPr>
          <w:rFonts w:ascii="Arial" w:hAnsi="Arial" w:cs="Arial"/>
          <w:sz w:val="24"/>
          <w:szCs w:val="24"/>
        </w:rPr>
        <w:t xml:space="preserve"> and delightful sensory experiences of</w:t>
      </w:r>
      <w:r w:rsidR="009A591E" w:rsidRPr="00A41F7B">
        <w:rPr>
          <w:rFonts w:ascii="Arial" w:hAnsi="Arial" w:cs="Arial"/>
          <w:sz w:val="24"/>
          <w:szCs w:val="24"/>
        </w:rPr>
        <w:t xml:space="preserve"> nature in the</w:t>
      </w:r>
      <w:r w:rsidRPr="00A41F7B">
        <w:rPr>
          <w:rFonts w:ascii="Arial" w:hAnsi="Arial" w:cs="Arial"/>
          <w:sz w:val="24"/>
          <w:szCs w:val="24"/>
        </w:rPr>
        <w:t xml:space="preserve"> woods the </w:t>
      </w:r>
      <w:r w:rsidR="00F634C0" w:rsidRPr="00A41F7B">
        <w:rPr>
          <w:rFonts w:ascii="Arial" w:hAnsi="Arial" w:cs="Arial"/>
          <w:sz w:val="24"/>
          <w:szCs w:val="24"/>
        </w:rPr>
        <w:t>Steiner</w:t>
      </w:r>
      <w:r w:rsidR="009A591E" w:rsidRPr="00A41F7B">
        <w:rPr>
          <w:rFonts w:ascii="Arial" w:hAnsi="Arial" w:cs="Arial"/>
          <w:sz w:val="24"/>
          <w:szCs w:val="24"/>
        </w:rPr>
        <w:t xml:space="preserve"> </w:t>
      </w:r>
      <w:r w:rsidR="00F634C0" w:rsidRPr="00A41F7B">
        <w:rPr>
          <w:rFonts w:ascii="Arial" w:hAnsi="Arial" w:cs="Arial"/>
          <w:sz w:val="24"/>
          <w:szCs w:val="24"/>
        </w:rPr>
        <w:t>practitioners</w:t>
      </w:r>
      <w:r w:rsidRPr="00A41F7B">
        <w:rPr>
          <w:rFonts w:ascii="Arial" w:hAnsi="Arial" w:cs="Arial"/>
          <w:sz w:val="24"/>
          <w:szCs w:val="24"/>
        </w:rPr>
        <w:t xml:space="preserve"> and </w:t>
      </w:r>
      <w:r w:rsidR="009A591E" w:rsidRPr="00A41F7B">
        <w:rPr>
          <w:rFonts w:ascii="Arial" w:hAnsi="Arial" w:cs="Arial"/>
          <w:sz w:val="24"/>
          <w:szCs w:val="24"/>
        </w:rPr>
        <w:t xml:space="preserve">young </w:t>
      </w:r>
      <w:r w:rsidRPr="00A41F7B">
        <w:rPr>
          <w:rFonts w:ascii="Arial" w:hAnsi="Arial" w:cs="Arial"/>
          <w:sz w:val="24"/>
          <w:szCs w:val="24"/>
        </w:rPr>
        <w:t>children join h</w:t>
      </w:r>
      <w:r w:rsidR="009A591E" w:rsidRPr="00A41F7B">
        <w:rPr>
          <w:rFonts w:ascii="Arial" w:hAnsi="Arial" w:cs="Arial"/>
          <w:sz w:val="24"/>
          <w:szCs w:val="24"/>
        </w:rPr>
        <w:t>a</w:t>
      </w:r>
      <w:r w:rsidRPr="00A41F7B">
        <w:rPr>
          <w:rFonts w:ascii="Arial" w:hAnsi="Arial" w:cs="Arial"/>
          <w:sz w:val="24"/>
          <w:szCs w:val="24"/>
        </w:rPr>
        <w:t xml:space="preserve">nds in a circle to sing a song that shows in gestures </w:t>
      </w:r>
      <w:r w:rsidR="00F634C0" w:rsidRPr="00A41F7B">
        <w:rPr>
          <w:rFonts w:ascii="Arial" w:hAnsi="Arial" w:cs="Arial"/>
          <w:sz w:val="24"/>
          <w:szCs w:val="24"/>
        </w:rPr>
        <w:t>‘</w:t>
      </w:r>
      <w:r w:rsidRPr="00A41F7B">
        <w:rPr>
          <w:rFonts w:ascii="Arial" w:hAnsi="Arial" w:cs="Arial"/>
          <w:sz w:val="24"/>
          <w:szCs w:val="24"/>
        </w:rPr>
        <w:t>Mother Earth putting her baby seed</w:t>
      </w:r>
      <w:r w:rsidR="00E42BAF" w:rsidRPr="00A41F7B">
        <w:rPr>
          <w:rFonts w:ascii="Arial" w:hAnsi="Arial" w:cs="Arial"/>
          <w:sz w:val="24"/>
          <w:szCs w:val="24"/>
        </w:rPr>
        <w:t>s</w:t>
      </w:r>
      <w:r w:rsidRPr="00A41F7B">
        <w:rPr>
          <w:rFonts w:ascii="Arial" w:hAnsi="Arial" w:cs="Arial"/>
          <w:sz w:val="24"/>
          <w:szCs w:val="24"/>
        </w:rPr>
        <w:t xml:space="preserve"> under the earth blanket for their winter sleep’</w:t>
      </w:r>
      <w:r w:rsidR="003E67BC" w:rsidRPr="00A41F7B">
        <w:rPr>
          <w:rFonts w:ascii="Arial" w:hAnsi="Arial" w:cs="Arial"/>
          <w:sz w:val="24"/>
          <w:szCs w:val="24"/>
        </w:rPr>
        <w:t xml:space="preserve">, </w:t>
      </w:r>
      <w:r w:rsidR="00C66303" w:rsidRPr="00A41F7B">
        <w:rPr>
          <w:rFonts w:ascii="Arial" w:hAnsi="Arial" w:cs="Arial"/>
          <w:sz w:val="24"/>
          <w:szCs w:val="24"/>
        </w:rPr>
        <w:t xml:space="preserve">time and </w:t>
      </w:r>
      <w:r w:rsidR="003E67BC" w:rsidRPr="00A41F7B">
        <w:rPr>
          <w:rFonts w:ascii="Arial" w:hAnsi="Arial" w:cs="Arial"/>
          <w:sz w:val="24"/>
          <w:szCs w:val="24"/>
        </w:rPr>
        <w:t>rest is neede</w:t>
      </w:r>
      <w:r w:rsidR="00A937C6" w:rsidRPr="00A41F7B">
        <w:rPr>
          <w:rFonts w:ascii="Arial" w:hAnsi="Arial" w:cs="Arial"/>
          <w:sz w:val="24"/>
          <w:szCs w:val="24"/>
        </w:rPr>
        <w:t>d</w:t>
      </w:r>
      <w:r w:rsidR="003E67BC" w:rsidRPr="00A41F7B">
        <w:rPr>
          <w:rFonts w:ascii="Arial" w:hAnsi="Arial" w:cs="Arial"/>
          <w:sz w:val="24"/>
          <w:szCs w:val="24"/>
        </w:rPr>
        <w:t xml:space="preserve"> </w:t>
      </w:r>
      <w:proofErr w:type="gramStart"/>
      <w:r w:rsidR="00AE047E" w:rsidRPr="00A41F7B">
        <w:rPr>
          <w:rFonts w:ascii="Arial" w:hAnsi="Arial" w:cs="Arial"/>
          <w:sz w:val="24"/>
          <w:szCs w:val="24"/>
        </w:rPr>
        <w:t>in order</w:t>
      </w:r>
      <w:r w:rsidR="00D03FF4" w:rsidRPr="00A41F7B">
        <w:rPr>
          <w:rFonts w:ascii="Arial" w:hAnsi="Arial" w:cs="Arial"/>
          <w:sz w:val="24"/>
          <w:szCs w:val="24"/>
        </w:rPr>
        <w:t xml:space="preserve"> for</w:t>
      </w:r>
      <w:proofErr w:type="gramEnd"/>
      <w:r w:rsidR="003E67BC" w:rsidRPr="00A41F7B">
        <w:rPr>
          <w:rFonts w:ascii="Arial" w:hAnsi="Arial" w:cs="Arial"/>
          <w:sz w:val="24"/>
          <w:szCs w:val="24"/>
        </w:rPr>
        <w:t xml:space="preserve"> the</w:t>
      </w:r>
      <w:r w:rsidR="00200D2A" w:rsidRPr="00A41F7B">
        <w:rPr>
          <w:rFonts w:ascii="Arial" w:hAnsi="Arial" w:cs="Arial"/>
          <w:sz w:val="24"/>
          <w:szCs w:val="24"/>
        </w:rPr>
        <w:t>m</w:t>
      </w:r>
      <w:r w:rsidR="003E67BC" w:rsidRPr="00A41F7B">
        <w:rPr>
          <w:rFonts w:ascii="Arial" w:hAnsi="Arial" w:cs="Arial"/>
          <w:sz w:val="24"/>
          <w:szCs w:val="24"/>
        </w:rPr>
        <w:t xml:space="preserve"> </w:t>
      </w:r>
      <w:r w:rsidR="00D03FF4" w:rsidRPr="00A41F7B">
        <w:rPr>
          <w:rFonts w:ascii="Arial" w:hAnsi="Arial" w:cs="Arial"/>
          <w:sz w:val="24"/>
          <w:szCs w:val="24"/>
        </w:rPr>
        <w:t>to</w:t>
      </w:r>
      <w:r w:rsidR="003E67BC" w:rsidRPr="00A41F7B">
        <w:rPr>
          <w:rFonts w:ascii="Arial" w:hAnsi="Arial" w:cs="Arial"/>
          <w:sz w:val="24"/>
          <w:szCs w:val="24"/>
        </w:rPr>
        <w:t xml:space="preserve"> grow.</w:t>
      </w:r>
    </w:p>
    <w:p w14:paraId="3B94F865" w14:textId="297802BD" w:rsidR="0006734F" w:rsidRPr="00A41F7B" w:rsidRDefault="0006734F" w:rsidP="00A41F7B">
      <w:pPr>
        <w:spacing w:line="360" w:lineRule="auto"/>
        <w:jc w:val="both"/>
        <w:rPr>
          <w:rFonts w:ascii="Arial" w:hAnsi="Arial" w:cs="Arial"/>
          <w:sz w:val="24"/>
          <w:szCs w:val="24"/>
        </w:rPr>
      </w:pPr>
      <w:r w:rsidRPr="00A41F7B">
        <w:rPr>
          <w:rFonts w:ascii="Arial" w:hAnsi="Arial" w:cs="Arial"/>
          <w:noProof/>
          <w:sz w:val="24"/>
          <w:szCs w:val="24"/>
        </w:rPr>
        <w:drawing>
          <wp:inline distT="0" distB="0" distL="0" distR="0" wp14:anchorId="4ADD6177" wp14:editId="3133C0CB">
            <wp:extent cx="5373370" cy="35960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73370" cy="3596005"/>
                    </a:xfrm>
                    <a:prstGeom prst="rect">
                      <a:avLst/>
                    </a:prstGeom>
                    <a:noFill/>
                    <a:ln>
                      <a:noFill/>
                    </a:ln>
                  </pic:spPr>
                </pic:pic>
              </a:graphicData>
            </a:graphic>
          </wp:inline>
        </w:drawing>
      </w:r>
    </w:p>
    <w:p w14:paraId="21F59FD4" w14:textId="43ADAC0F" w:rsidR="003263FD" w:rsidRPr="00A41F7B" w:rsidRDefault="00CE0CFE" w:rsidP="00A41F7B">
      <w:pPr>
        <w:spacing w:line="360" w:lineRule="auto"/>
        <w:jc w:val="both"/>
        <w:rPr>
          <w:rFonts w:ascii="Arial" w:hAnsi="Arial" w:cs="Arial"/>
          <w:sz w:val="24"/>
          <w:szCs w:val="24"/>
        </w:rPr>
      </w:pPr>
      <w:r w:rsidRPr="00A41F7B">
        <w:rPr>
          <w:rFonts w:ascii="Arial" w:hAnsi="Arial" w:cs="Arial"/>
          <w:sz w:val="24"/>
          <w:szCs w:val="24"/>
        </w:rPr>
        <w:t>Baby Seed</w:t>
      </w:r>
      <w:r w:rsidR="008608C9" w:rsidRPr="00A41F7B">
        <w:rPr>
          <w:rFonts w:ascii="Arial" w:hAnsi="Arial" w:cs="Arial"/>
          <w:sz w:val="24"/>
          <w:szCs w:val="24"/>
        </w:rPr>
        <w:t xml:space="preserve"> dolls</w:t>
      </w:r>
      <w:r w:rsidR="00D91038" w:rsidRPr="00A41F7B">
        <w:rPr>
          <w:rFonts w:ascii="Arial" w:hAnsi="Arial" w:cs="Arial"/>
          <w:sz w:val="24"/>
          <w:szCs w:val="24"/>
        </w:rPr>
        <w:t xml:space="preserve"> displayed</w:t>
      </w:r>
      <w:r w:rsidRPr="00A41F7B">
        <w:rPr>
          <w:rFonts w:ascii="Arial" w:hAnsi="Arial" w:cs="Arial"/>
          <w:sz w:val="24"/>
          <w:szCs w:val="24"/>
        </w:rPr>
        <w:t xml:space="preserve"> on </w:t>
      </w:r>
      <w:r w:rsidR="00D91038" w:rsidRPr="00A41F7B">
        <w:rPr>
          <w:rFonts w:ascii="Arial" w:hAnsi="Arial" w:cs="Arial"/>
          <w:sz w:val="24"/>
          <w:szCs w:val="24"/>
        </w:rPr>
        <w:t>w</w:t>
      </w:r>
      <w:r w:rsidRPr="00A41F7B">
        <w:rPr>
          <w:rFonts w:ascii="Arial" w:hAnsi="Arial" w:cs="Arial"/>
          <w:sz w:val="24"/>
          <w:szCs w:val="24"/>
        </w:rPr>
        <w:t xml:space="preserve">inter </w:t>
      </w:r>
      <w:r w:rsidR="00D91038" w:rsidRPr="00A41F7B">
        <w:rPr>
          <w:rFonts w:ascii="Arial" w:hAnsi="Arial" w:cs="Arial"/>
          <w:sz w:val="24"/>
          <w:szCs w:val="24"/>
        </w:rPr>
        <w:t>N</w:t>
      </w:r>
      <w:r w:rsidRPr="00A41F7B">
        <w:rPr>
          <w:rFonts w:ascii="Arial" w:hAnsi="Arial" w:cs="Arial"/>
          <w:sz w:val="24"/>
          <w:szCs w:val="24"/>
        </w:rPr>
        <w:t>ature Table in Steiner Kindergarten</w:t>
      </w:r>
      <w:r w:rsidR="00C401DE" w:rsidRPr="00A41F7B">
        <w:rPr>
          <w:rFonts w:ascii="Arial" w:hAnsi="Arial" w:cs="Arial"/>
          <w:sz w:val="24"/>
          <w:szCs w:val="24"/>
        </w:rPr>
        <w:t xml:space="preserve"> </w:t>
      </w:r>
    </w:p>
    <w:p w14:paraId="4D817D80" w14:textId="77777777" w:rsidR="005B75DD" w:rsidRPr="00A41F7B" w:rsidRDefault="005B75DD" w:rsidP="00A41F7B">
      <w:pPr>
        <w:spacing w:line="360" w:lineRule="auto"/>
        <w:jc w:val="both"/>
        <w:rPr>
          <w:rFonts w:ascii="Arial" w:hAnsi="Arial" w:cs="Arial"/>
          <w:b/>
          <w:sz w:val="24"/>
          <w:szCs w:val="24"/>
        </w:rPr>
      </w:pPr>
    </w:p>
    <w:p w14:paraId="027270E6" w14:textId="2B118D1A" w:rsidR="00291143" w:rsidRPr="00A41F7B" w:rsidRDefault="00291143" w:rsidP="00A41F7B">
      <w:pPr>
        <w:spacing w:line="360" w:lineRule="auto"/>
        <w:jc w:val="both"/>
        <w:rPr>
          <w:rFonts w:ascii="Arial" w:hAnsi="Arial" w:cs="Arial"/>
          <w:sz w:val="24"/>
          <w:szCs w:val="24"/>
        </w:rPr>
      </w:pPr>
    </w:p>
    <w:p w14:paraId="00610D61" w14:textId="4D15B841" w:rsidR="0057286F" w:rsidRPr="00A41F7B" w:rsidRDefault="00440E4C" w:rsidP="00A41F7B">
      <w:pPr>
        <w:tabs>
          <w:tab w:val="left" w:pos="1440"/>
          <w:tab w:val="left" w:pos="1731"/>
        </w:tabs>
        <w:spacing w:line="360" w:lineRule="auto"/>
        <w:jc w:val="both"/>
        <w:rPr>
          <w:rFonts w:ascii="Arial" w:hAnsi="Arial" w:cs="Arial"/>
          <w:sz w:val="24"/>
          <w:szCs w:val="24"/>
        </w:rPr>
      </w:pPr>
      <w:r w:rsidRPr="00A41F7B">
        <w:rPr>
          <w:rFonts w:ascii="Arial" w:hAnsi="Arial" w:cs="Arial"/>
          <w:sz w:val="24"/>
          <w:szCs w:val="24"/>
        </w:rPr>
        <w:lastRenderedPageBreak/>
        <w:t>REFERE</w:t>
      </w:r>
      <w:r w:rsidR="008608C9" w:rsidRPr="00A41F7B">
        <w:rPr>
          <w:rFonts w:ascii="Arial" w:hAnsi="Arial" w:cs="Arial"/>
          <w:sz w:val="24"/>
          <w:szCs w:val="24"/>
        </w:rPr>
        <w:t>NCES</w:t>
      </w:r>
      <w:r w:rsidR="0042257C" w:rsidRPr="00A41F7B">
        <w:rPr>
          <w:rFonts w:ascii="Arial" w:hAnsi="Arial" w:cs="Arial"/>
          <w:sz w:val="24"/>
          <w:szCs w:val="24"/>
        </w:rPr>
        <w:tab/>
      </w:r>
    </w:p>
    <w:p w14:paraId="36FCAAA0" w14:textId="47D41125" w:rsidR="00A41F7B" w:rsidRPr="00A41F7B" w:rsidRDefault="00A41F7B" w:rsidP="00A41F7B">
      <w:pPr>
        <w:spacing w:line="360" w:lineRule="auto"/>
        <w:jc w:val="both"/>
        <w:rPr>
          <w:rFonts w:ascii="Arial" w:hAnsi="Arial" w:cs="Arial"/>
          <w:sz w:val="24"/>
          <w:szCs w:val="24"/>
        </w:rPr>
      </w:pPr>
      <w:proofErr w:type="spellStart"/>
      <w:r w:rsidRPr="00A41F7B">
        <w:rPr>
          <w:rFonts w:ascii="Arial" w:hAnsi="Arial" w:cs="Arial"/>
          <w:sz w:val="24"/>
          <w:szCs w:val="24"/>
        </w:rPr>
        <w:t>Arlemalm-Hagser</w:t>
      </w:r>
      <w:proofErr w:type="spellEnd"/>
      <w:r w:rsidRPr="00A41F7B">
        <w:rPr>
          <w:rFonts w:ascii="Arial" w:hAnsi="Arial" w:cs="Arial"/>
          <w:sz w:val="24"/>
          <w:szCs w:val="24"/>
        </w:rPr>
        <w:t xml:space="preserve"> and Davis, J. (2014) ‘</w:t>
      </w:r>
      <w:r w:rsidRPr="00A41F7B">
        <w:rPr>
          <w:rFonts w:ascii="Arial" w:hAnsi="Arial" w:cs="Arial"/>
          <w:sz w:val="24"/>
          <w:szCs w:val="24"/>
        </w:rPr>
        <w:t>Examining the Rhetoric: a comparison of how sustainability and young children’s participation and agency are framed in Australian and Swedish early childhood education curricula</w:t>
      </w:r>
      <w:r w:rsidRPr="00A41F7B">
        <w:rPr>
          <w:rFonts w:ascii="Arial" w:hAnsi="Arial" w:cs="Arial"/>
          <w:sz w:val="24"/>
          <w:szCs w:val="24"/>
        </w:rPr>
        <w:t xml:space="preserve">’, </w:t>
      </w:r>
      <w:r w:rsidRPr="00A41F7B">
        <w:rPr>
          <w:rFonts w:ascii="Arial" w:hAnsi="Arial" w:cs="Arial"/>
          <w:i/>
          <w:sz w:val="24"/>
          <w:szCs w:val="24"/>
        </w:rPr>
        <w:t>Contemporary Issues in Early Childhoo</w:t>
      </w:r>
      <w:r w:rsidRPr="00A41F7B">
        <w:rPr>
          <w:rFonts w:ascii="Arial" w:hAnsi="Arial" w:cs="Arial"/>
          <w:i/>
          <w:sz w:val="24"/>
          <w:szCs w:val="24"/>
        </w:rPr>
        <w:t xml:space="preserve">d, </w:t>
      </w:r>
      <w:r w:rsidRPr="00A41F7B">
        <w:rPr>
          <w:rFonts w:ascii="Arial" w:hAnsi="Arial" w:cs="Arial"/>
          <w:sz w:val="24"/>
          <w:szCs w:val="24"/>
        </w:rPr>
        <w:t>Vol</w:t>
      </w:r>
      <w:r w:rsidRPr="00A41F7B">
        <w:rPr>
          <w:rFonts w:ascii="Arial" w:hAnsi="Arial" w:cs="Arial"/>
          <w:sz w:val="24"/>
          <w:szCs w:val="24"/>
        </w:rPr>
        <w:t xml:space="preserve"> 15, No.</w:t>
      </w:r>
      <w:r w:rsidRPr="00A41F7B">
        <w:rPr>
          <w:rFonts w:ascii="Arial" w:hAnsi="Arial" w:cs="Arial"/>
          <w:sz w:val="24"/>
          <w:szCs w:val="24"/>
        </w:rPr>
        <w:t xml:space="preserve"> </w:t>
      </w:r>
      <w:r w:rsidR="003F611D" w:rsidRPr="00A41F7B">
        <w:rPr>
          <w:rFonts w:ascii="Arial" w:hAnsi="Arial" w:cs="Arial"/>
          <w:sz w:val="24"/>
          <w:szCs w:val="24"/>
        </w:rPr>
        <w:t>3 [</w:t>
      </w:r>
      <w:r w:rsidRPr="00A41F7B">
        <w:rPr>
          <w:rFonts w:ascii="Arial" w:hAnsi="Arial" w:cs="Arial"/>
          <w:sz w:val="24"/>
          <w:szCs w:val="24"/>
        </w:rPr>
        <w:t xml:space="preserve">On-line]. Available at: </w:t>
      </w:r>
      <w:hyperlink r:id="rId6" w:history="1">
        <w:r w:rsidRPr="00A41F7B">
          <w:rPr>
            <w:rStyle w:val="Hyperlink"/>
            <w:rFonts w:ascii="Arial" w:hAnsi="Arial" w:cs="Arial"/>
            <w:sz w:val="24"/>
            <w:szCs w:val="24"/>
          </w:rPr>
          <w:t>http://journals.sagepub.com/doi/pdf/10.2304/ciec.2014.15.3.231</w:t>
        </w:r>
      </w:hyperlink>
      <w:r w:rsidRPr="00A41F7B">
        <w:rPr>
          <w:rFonts w:ascii="Arial" w:hAnsi="Arial" w:cs="Arial"/>
          <w:sz w:val="24"/>
          <w:szCs w:val="24"/>
        </w:rPr>
        <w:tab/>
        <w:t xml:space="preserve"> Accessed 21 </w:t>
      </w:r>
      <w:r w:rsidR="003F611D" w:rsidRPr="00A41F7B">
        <w:rPr>
          <w:rFonts w:ascii="Arial" w:hAnsi="Arial" w:cs="Arial"/>
          <w:sz w:val="24"/>
          <w:szCs w:val="24"/>
        </w:rPr>
        <w:t>November</w:t>
      </w:r>
      <w:r w:rsidRPr="00A41F7B">
        <w:rPr>
          <w:rFonts w:ascii="Arial" w:hAnsi="Arial" w:cs="Arial"/>
          <w:sz w:val="24"/>
          <w:szCs w:val="24"/>
        </w:rPr>
        <w:t xml:space="preserve"> 2017].</w:t>
      </w:r>
    </w:p>
    <w:p w14:paraId="162A8E06" w14:textId="77777777" w:rsidR="00A41F7B" w:rsidRPr="00B06CE3" w:rsidRDefault="00A41F7B" w:rsidP="00A41F7B">
      <w:pPr>
        <w:spacing w:line="360" w:lineRule="auto"/>
        <w:jc w:val="both"/>
        <w:rPr>
          <w:rFonts w:ascii="Arial" w:eastAsia="Calibri" w:hAnsi="Arial" w:cs="Arial"/>
          <w:sz w:val="24"/>
          <w:szCs w:val="24"/>
        </w:rPr>
      </w:pPr>
      <w:r w:rsidRPr="00A41F7B">
        <w:rPr>
          <w:rFonts w:ascii="Arial" w:hAnsi="Arial" w:cs="Arial"/>
          <w:sz w:val="24"/>
          <w:szCs w:val="24"/>
        </w:rPr>
        <w:t xml:space="preserve">Bourne, D., Hunt, F. Blum, N. and Lawson, H (2016) ‘Primary Education for Global Learning and Sustainability.  York: Cambridge Primary Review Trust’ </w:t>
      </w:r>
      <w:hyperlink r:id="rId7" w:history="1">
        <w:r w:rsidRPr="00A41F7B">
          <w:rPr>
            <w:rFonts w:ascii="Arial" w:eastAsia="Calibri" w:hAnsi="Arial" w:cs="Arial"/>
            <w:color w:val="0563C1"/>
            <w:sz w:val="24"/>
            <w:szCs w:val="24"/>
            <w:u w:val="single"/>
          </w:rPr>
          <w:t>http://cprtrust.org.uk/wp-content/uploads/2016/02/Bourn-report-160217-final.pdf</w:t>
        </w:r>
      </w:hyperlink>
      <w:r w:rsidRPr="00A41F7B">
        <w:rPr>
          <w:rFonts w:ascii="Arial" w:eastAsia="Calibri" w:hAnsi="Arial" w:cs="Arial"/>
          <w:color w:val="0563C1"/>
          <w:sz w:val="24"/>
          <w:szCs w:val="24"/>
          <w:u w:val="single"/>
        </w:rPr>
        <w:t xml:space="preserve"> </w:t>
      </w:r>
      <w:r w:rsidRPr="00A41F7B">
        <w:rPr>
          <w:rFonts w:ascii="Arial" w:eastAsia="Calibri" w:hAnsi="Arial" w:cs="Arial"/>
          <w:sz w:val="24"/>
          <w:szCs w:val="24"/>
        </w:rPr>
        <w:t>[Accessed 23 November 2017].</w:t>
      </w:r>
    </w:p>
    <w:p w14:paraId="7997441C"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rPr>
        <w:t xml:space="preserve">Burnie, H. (2016) ‘Piggybacking on sustainability’, </w:t>
      </w:r>
      <w:r w:rsidRPr="00A41F7B">
        <w:rPr>
          <w:rFonts w:ascii="Arial" w:eastAsia="Arial" w:hAnsi="Arial" w:cs="Arial"/>
          <w:i/>
          <w:iCs/>
          <w:sz w:val="24"/>
          <w:szCs w:val="24"/>
        </w:rPr>
        <w:t>Practical Literacy,</w:t>
      </w:r>
      <w:r w:rsidRPr="00A41F7B">
        <w:rPr>
          <w:rFonts w:ascii="Arial" w:eastAsia="Arial" w:hAnsi="Arial" w:cs="Arial"/>
          <w:sz w:val="24"/>
          <w:szCs w:val="24"/>
        </w:rPr>
        <w:t xml:space="preserve"> Volume 21, No. 3, October, pp.35-37. [On-line]. Available at: </w:t>
      </w:r>
      <w:hyperlink r:id="rId8">
        <w:r w:rsidRPr="00A41F7B">
          <w:rPr>
            <w:rStyle w:val="Hyperlink"/>
            <w:rFonts w:ascii="Arial" w:eastAsia="Arial" w:hAnsi="Arial" w:cs="Arial"/>
            <w:sz w:val="24"/>
            <w:szCs w:val="24"/>
          </w:rPr>
          <w:t>http://web.a.ebscohost.com.ezproxy.uwtsd.ac.uk/ehost/pdfviewer/pdfviewer?vid=1&amp;sid=6580c805-6e29-4560-aaa4-27816628a216%40sessionmgr4009</w:t>
        </w:r>
      </w:hyperlink>
      <w:r w:rsidRPr="00A41F7B">
        <w:rPr>
          <w:rFonts w:ascii="Arial" w:eastAsia="Arial" w:hAnsi="Arial" w:cs="Arial"/>
          <w:sz w:val="24"/>
          <w:szCs w:val="24"/>
        </w:rPr>
        <w:t xml:space="preserve">  [Accessed: 11</w:t>
      </w:r>
      <w:r w:rsidRPr="00A41F7B">
        <w:rPr>
          <w:rFonts w:ascii="Arial" w:eastAsia="Arial" w:hAnsi="Arial" w:cs="Arial"/>
          <w:sz w:val="24"/>
          <w:szCs w:val="24"/>
          <w:vertAlign w:val="superscript"/>
        </w:rPr>
        <w:t>th</w:t>
      </w:r>
      <w:r w:rsidRPr="00A41F7B">
        <w:rPr>
          <w:rFonts w:ascii="Arial" w:eastAsia="Arial" w:hAnsi="Arial" w:cs="Arial"/>
          <w:sz w:val="24"/>
          <w:szCs w:val="24"/>
        </w:rPr>
        <w:t xml:space="preserve"> November 2017]. </w:t>
      </w:r>
    </w:p>
    <w:p w14:paraId="3B1CCE66" w14:textId="5339CA27" w:rsidR="00A41F7B" w:rsidRPr="00A41F7B" w:rsidRDefault="00A41F7B" w:rsidP="00A41F7B">
      <w:pPr>
        <w:spacing w:line="360" w:lineRule="auto"/>
        <w:jc w:val="both"/>
        <w:rPr>
          <w:rFonts w:ascii="Arial" w:hAnsi="Arial" w:cs="Arial"/>
          <w:sz w:val="24"/>
          <w:szCs w:val="24"/>
        </w:rPr>
      </w:pPr>
      <w:r w:rsidRPr="00425D5D">
        <w:rPr>
          <w:rFonts w:ascii="Arial" w:eastAsia="Calibri" w:hAnsi="Arial" w:cs="Arial"/>
          <w:sz w:val="24"/>
          <w:szCs w:val="24"/>
        </w:rPr>
        <w:t>C</w:t>
      </w:r>
      <w:r w:rsidRPr="00A41F7B">
        <w:rPr>
          <w:rFonts w:ascii="Arial" w:eastAsia="Calibri" w:hAnsi="Arial" w:cs="Arial"/>
          <w:sz w:val="24"/>
          <w:szCs w:val="24"/>
        </w:rPr>
        <w:t>han</w:t>
      </w:r>
      <w:r w:rsidRPr="00425D5D">
        <w:rPr>
          <w:rFonts w:ascii="Arial" w:eastAsia="Calibri" w:hAnsi="Arial" w:cs="Arial"/>
          <w:sz w:val="24"/>
          <w:szCs w:val="24"/>
        </w:rPr>
        <w:t>, B., C</w:t>
      </w:r>
      <w:r w:rsidRPr="00A41F7B">
        <w:rPr>
          <w:rFonts w:ascii="Arial" w:eastAsia="Calibri" w:hAnsi="Arial" w:cs="Arial"/>
          <w:sz w:val="24"/>
          <w:szCs w:val="24"/>
        </w:rPr>
        <w:t>hoy</w:t>
      </w:r>
      <w:r w:rsidRPr="00425D5D">
        <w:rPr>
          <w:rFonts w:ascii="Arial" w:eastAsia="Calibri" w:hAnsi="Arial" w:cs="Arial"/>
          <w:sz w:val="24"/>
          <w:szCs w:val="24"/>
        </w:rPr>
        <w:t>, G. and L</w:t>
      </w:r>
      <w:r w:rsidRPr="00A41F7B">
        <w:rPr>
          <w:rFonts w:ascii="Arial" w:eastAsia="Calibri" w:hAnsi="Arial" w:cs="Arial"/>
          <w:sz w:val="24"/>
          <w:szCs w:val="24"/>
        </w:rPr>
        <w:t>ee</w:t>
      </w:r>
      <w:r w:rsidRPr="00425D5D">
        <w:rPr>
          <w:rFonts w:ascii="Arial" w:eastAsia="Calibri" w:hAnsi="Arial" w:cs="Arial"/>
          <w:sz w:val="24"/>
          <w:szCs w:val="24"/>
        </w:rPr>
        <w:t xml:space="preserve">, A. </w:t>
      </w:r>
      <w:r w:rsidRPr="00A41F7B">
        <w:rPr>
          <w:rFonts w:ascii="Arial" w:eastAsia="Calibri" w:hAnsi="Arial" w:cs="Arial"/>
          <w:sz w:val="24"/>
          <w:szCs w:val="24"/>
        </w:rPr>
        <w:t>(</w:t>
      </w:r>
      <w:r w:rsidRPr="00425D5D">
        <w:rPr>
          <w:rFonts w:ascii="Arial" w:eastAsia="Calibri" w:hAnsi="Arial" w:cs="Arial"/>
          <w:sz w:val="24"/>
          <w:szCs w:val="24"/>
        </w:rPr>
        <w:t>2009</w:t>
      </w:r>
      <w:r w:rsidRPr="00A41F7B">
        <w:rPr>
          <w:rFonts w:ascii="Arial" w:eastAsia="Calibri" w:hAnsi="Arial" w:cs="Arial"/>
          <w:sz w:val="24"/>
          <w:szCs w:val="24"/>
        </w:rPr>
        <w:t xml:space="preserve">) ‘Harmony as the basis for Education for Sustainable </w:t>
      </w:r>
      <w:r w:rsidR="003F611D" w:rsidRPr="00A41F7B">
        <w:rPr>
          <w:rFonts w:ascii="Arial" w:eastAsia="Calibri" w:hAnsi="Arial" w:cs="Arial"/>
          <w:sz w:val="24"/>
          <w:szCs w:val="24"/>
        </w:rPr>
        <w:t>Development</w:t>
      </w:r>
      <w:r w:rsidRPr="00A41F7B">
        <w:rPr>
          <w:rFonts w:ascii="Arial" w:eastAsia="Calibri" w:hAnsi="Arial" w:cs="Arial"/>
          <w:sz w:val="24"/>
          <w:szCs w:val="24"/>
        </w:rPr>
        <w:t>: a case example of Yew Chung International Schools,</w:t>
      </w:r>
      <w:r w:rsidRPr="00425D5D">
        <w:rPr>
          <w:rFonts w:ascii="Arial" w:eastAsia="Calibri" w:hAnsi="Arial" w:cs="Arial"/>
          <w:sz w:val="24"/>
          <w:szCs w:val="24"/>
        </w:rPr>
        <w:t> </w:t>
      </w:r>
      <w:r w:rsidRPr="00425D5D">
        <w:rPr>
          <w:rFonts w:ascii="Arial" w:eastAsia="Calibri" w:hAnsi="Arial" w:cs="Arial"/>
          <w:i/>
          <w:iCs/>
          <w:sz w:val="24"/>
          <w:szCs w:val="24"/>
        </w:rPr>
        <w:t>International Journal of Early Childhood, </w:t>
      </w:r>
      <w:r w:rsidRPr="00A41F7B">
        <w:rPr>
          <w:rFonts w:ascii="Arial" w:eastAsia="Calibri" w:hAnsi="Arial" w:cs="Arial"/>
          <w:iCs/>
          <w:sz w:val="24"/>
          <w:szCs w:val="24"/>
        </w:rPr>
        <w:t>Vol</w:t>
      </w:r>
      <w:r w:rsidRPr="00A41F7B">
        <w:rPr>
          <w:rFonts w:ascii="Arial" w:eastAsia="Calibri" w:hAnsi="Arial" w:cs="Arial"/>
          <w:i/>
          <w:iCs/>
          <w:sz w:val="24"/>
          <w:szCs w:val="24"/>
        </w:rPr>
        <w:t xml:space="preserve"> </w:t>
      </w:r>
      <w:r w:rsidRPr="00425D5D">
        <w:rPr>
          <w:rFonts w:ascii="Arial" w:eastAsia="Calibri" w:hAnsi="Arial" w:cs="Arial"/>
          <w:bCs/>
          <w:sz w:val="24"/>
          <w:szCs w:val="24"/>
        </w:rPr>
        <w:t>41</w:t>
      </w:r>
      <w:r w:rsidRPr="00A41F7B">
        <w:rPr>
          <w:rFonts w:ascii="Arial" w:eastAsia="Calibri" w:hAnsi="Arial" w:cs="Arial"/>
          <w:sz w:val="24"/>
          <w:szCs w:val="24"/>
        </w:rPr>
        <w:t xml:space="preserve">, No </w:t>
      </w:r>
      <w:r w:rsidRPr="00425D5D">
        <w:rPr>
          <w:rFonts w:ascii="Arial" w:eastAsia="Calibri" w:hAnsi="Arial" w:cs="Arial"/>
          <w:sz w:val="24"/>
          <w:szCs w:val="24"/>
        </w:rPr>
        <w:t>2, pp. 35-48.</w:t>
      </w:r>
      <w:r w:rsidRPr="00A41F7B">
        <w:rPr>
          <w:rFonts w:ascii="Arial" w:eastAsia="Calibri" w:hAnsi="Arial" w:cs="Arial"/>
          <w:sz w:val="24"/>
          <w:szCs w:val="24"/>
        </w:rPr>
        <w:t xml:space="preserve"> [On-line]. Available at: </w:t>
      </w:r>
      <w:hyperlink r:id="rId9" w:history="1">
        <w:r w:rsidRPr="00A41F7B">
          <w:rPr>
            <w:rFonts w:ascii="Arial" w:eastAsia="Calibri" w:hAnsi="Arial" w:cs="Arial"/>
            <w:color w:val="0563C1"/>
            <w:sz w:val="24"/>
            <w:szCs w:val="24"/>
            <w:u w:val="single"/>
          </w:rPr>
          <w:t>https://search-proquest-com.ezproxy.uwtsd.ac.uk/docview/194771857/fulltext/319E6C961B374333PQ/1?accountid=130472</w:t>
        </w:r>
      </w:hyperlink>
      <w:r w:rsidRPr="00A41F7B">
        <w:rPr>
          <w:rFonts w:ascii="Arial" w:hAnsi="Arial" w:cs="Arial"/>
          <w:sz w:val="24"/>
          <w:szCs w:val="24"/>
        </w:rPr>
        <w:t>[Accessed 21 November 2017].</w:t>
      </w:r>
    </w:p>
    <w:p w14:paraId="5B26EC01" w14:textId="11081F72" w:rsidR="00A41F7B" w:rsidRPr="00A41F7B" w:rsidRDefault="00A41F7B" w:rsidP="00A41F7B">
      <w:pPr>
        <w:spacing w:line="360" w:lineRule="auto"/>
        <w:jc w:val="both"/>
        <w:rPr>
          <w:rFonts w:ascii="Arial" w:hAnsi="Arial" w:cs="Arial"/>
          <w:sz w:val="24"/>
          <w:szCs w:val="24"/>
        </w:rPr>
      </w:pPr>
      <w:r w:rsidRPr="00A41F7B">
        <w:rPr>
          <w:rFonts w:ascii="Arial" w:hAnsi="Arial" w:cs="Arial"/>
          <w:sz w:val="24"/>
          <w:szCs w:val="24"/>
        </w:rPr>
        <w:t xml:space="preserve">Clement and Dion (2015) </w:t>
      </w:r>
      <w:proofErr w:type="spellStart"/>
      <w:r w:rsidRPr="00A41F7B">
        <w:rPr>
          <w:rFonts w:ascii="Arial" w:hAnsi="Arial" w:cs="Arial"/>
          <w:sz w:val="24"/>
          <w:szCs w:val="24"/>
        </w:rPr>
        <w:t>Demai</w:t>
      </w:r>
      <w:r w:rsidRPr="00A41F7B">
        <w:rPr>
          <w:rFonts w:ascii="Arial" w:hAnsi="Arial" w:cs="Arial"/>
          <w:sz w:val="24"/>
          <w:szCs w:val="24"/>
        </w:rPr>
        <w:t>n</w:t>
      </w:r>
      <w:proofErr w:type="spellEnd"/>
      <w:r w:rsidRPr="00A41F7B">
        <w:rPr>
          <w:rFonts w:ascii="Arial" w:hAnsi="Arial" w:cs="Arial"/>
          <w:sz w:val="24"/>
          <w:szCs w:val="24"/>
        </w:rPr>
        <w:t xml:space="preserve">/Tomorrow (2015) </w:t>
      </w:r>
      <w:hyperlink r:id="rId10" w:history="1">
        <w:r w:rsidRPr="00A41F7B">
          <w:rPr>
            <w:rStyle w:val="Hyperlink"/>
            <w:rFonts w:ascii="Arial" w:hAnsi="Arial" w:cs="Arial"/>
            <w:sz w:val="24"/>
            <w:szCs w:val="24"/>
          </w:rPr>
          <w:t>https://www.demain-lefilm.com/en/film</w:t>
        </w:r>
      </w:hyperlink>
      <w:r w:rsidR="003F611D">
        <w:rPr>
          <w:rStyle w:val="Hyperlink"/>
          <w:rFonts w:ascii="Arial" w:hAnsi="Arial" w:cs="Arial"/>
          <w:sz w:val="24"/>
          <w:szCs w:val="24"/>
        </w:rPr>
        <w:t xml:space="preserve"> [Accessed 21 November 2017].</w:t>
      </w:r>
    </w:p>
    <w:p w14:paraId="7F38D11B" w14:textId="5B7DD032" w:rsidR="00A41F7B" w:rsidRPr="00A41F7B" w:rsidRDefault="00A41F7B" w:rsidP="00A41F7B">
      <w:pPr>
        <w:spacing w:line="360" w:lineRule="auto"/>
        <w:jc w:val="both"/>
        <w:rPr>
          <w:rFonts w:ascii="Arial" w:eastAsia="Arial" w:hAnsi="Arial" w:cs="Arial"/>
          <w:sz w:val="24"/>
          <w:szCs w:val="24"/>
        </w:rPr>
      </w:pPr>
      <w:r w:rsidRPr="00A41F7B">
        <w:rPr>
          <w:rFonts w:ascii="Arial" w:eastAsia="Arial" w:hAnsi="Arial" w:cs="Arial"/>
          <w:sz w:val="24"/>
          <w:szCs w:val="24"/>
        </w:rPr>
        <w:t xml:space="preserve">Davis, J. (2015) </w:t>
      </w:r>
      <w:r w:rsidRPr="00A41F7B">
        <w:rPr>
          <w:rFonts w:ascii="Arial" w:eastAsia="Arial" w:hAnsi="Arial" w:cs="Arial"/>
          <w:i/>
          <w:iCs/>
          <w:sz w:val="24"/>
          <w:szCs w:val="24"/>
        </w:rPr>
        <w:t>Young Children and the Environment: Early Education for Sustainability</w:t>
      </w:r>
      <w:r w:rsidRPr="00A41F7B">
        <w:rPr>
          <w:rFonts w:ascii="Arial" w:eastAsia="Arial" w:hAnsi="Arial" w:cs="Arial"/>
          <w:sz w:val="24"/>
          <w:szCs w:val="24"/>
        </w:rPr>
        <w:t xml:space="preserve">. Port Melbourne: Cambridge University Press. </w:t>
      </w:r>
    </w:p>
    <w:p w14:paraId="41BAE47B"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rPr>
        <w:t xml:space="preserve">Davis, J. and Elliot, S. (2014) </w:t>
      </w:r>
      <w:r w:rsidRPr="00A41F7B">
        <w:rPr>
          <w:rFonts w:ascii="Arial" w:eastAsia="Arial" w:hAnsi="Arial" w:cs="Arial"/>
          <w:i/>
          <w:iCs/>
          <w:sz w:val="24"/>
          <w:szCs w:val="24"/>
        </w:rPr>
        <w:t>Research in Early Childhood Education for Sustainability: International Perspectives and Provocations</w:t>
      </w:r>
      <w:r w:rsidRPr="00A41F7B">
        <w:rPr>
          <w:rFonts w:ascii="Arial" w:eastAsia="Arial" w:hAnsi="Arial" w:cs="Arial"/>
          <w:sz w:val="24"/>
          <w:szCs w:val="24"/>
        </w:rPr>
        <w:t>. London: Routledge.</w:t>
      </w:r>
    </w:p>
    <w:p w14:paraId="39DC1D46"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rPr>
        <w:t xml:space="preserve">Day, C. (2007) </w:t>
      </w:r>
      <w:r w:rsidRPr="00A41F7B">
        <w:rPr>
          <w:rFonts w:ascii="Arial" w:eastAsia="Arial" w:hAnsi="Arial" w:cs="Arial"/>
          <w:i/>
          <w:iCs/>
          <w:sz w:val="24"/>
          <w:szCs w:val="24"/>
        </w:rPr>
        <w:t xml:space="preserve">Environment and Children: Passive Lessons from the Everyday Environment. </w:t>
      </w:r>
      <w:r w:rsidRPr="00A41F7B">
        <w:rPr>
          <w:rFonts w:ascii="Arial" w:eastAsia="Arial" w:hAnsi="Arial" w:cs="Arial"/>
          <w:sz w:val="24"/>
          <w:szCs w:val="24"/>
        </w:rPr>
        <w:t>Oxford: Architectural Press.</w:t>
      </w:r>
    </w:p>
    <w:p w14:paraId="4C5BD10F"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lang w:val="en-US"/>
        </w:rPr>
        <w:lastRenderedPageBreak/>
        <w:t xml:space="preserve">Department for Children, Education, Lifelong Learning and Skills. (2007) </w:t>
      </w:r>
      <w:r w:rsidRPr="00A41F7B">
        <w:rPr>
          <w:rFonts w:ascii="Arial" w:eastAsia="Arial" w:hAnsi="Arial" w:cs="Arial"/>
          <w:i/>
          <w:iCs/>
          <w:sz w:val="24"/>
          <w:szCs w:val="24"/>
          <w:lang w:val="en-US"/>
        </w:rPr>
        <w:t>Out of classroom learning: making the most of first hand experiences of the natural environment</w:t>
      </w:r>
      <w:r w:rsidRPr="00A41F7B">
        <w:rPr>
          <w:rFonts w:ascii="Arial" w:eastAsia="Arial" w:hAnsi="Arial" w:cs="Arial"/>
          <w:sz w:val="24"/>
          <w:szCs w:val="24"/>
          <w:lang w:val="en-US"/>
        </w:rPr>
        <w:t>. Cardiff: Welsh Assembly Government.</w:t>
      </w:r>
    </w:p>
    <w:p w14:paraId="797002FD" w14:textId="77777777" w:rsidR="00A41F7B" w:rsidRPr="00A41F7B" w:rsidRDefault="00A41F7B" w:rsidP="00A41F7B">
      <w:pPr>
        <w:spacing w:line="360" w:lineRule="auto"/>
        <w:jc w:val="both"/>
        <w:rPr>
          <w:rFonts w:ascii="Arial" w:eastAsia="Arial" w:hAnsi="Arial" w:cs="Arial"/>
          <w:sz w:val="24"/>
          <w:szCs w:val="24"/>
        </w:rPr>
      </w:pPr>
      <w:r w:rsidRPr="00A41F7B">
        <w:rPr>
          <w:rFonts w:ascii="Arial" w:eastAsia="Arial" w:hAnsi="Arial" w:cs="Arial"/>
          <w:sz w:val="24"/>
          <w:szCs w:val="24"/>
        </w:rPr>
        <w:t xml:space="preserve">Department for Children, Education, Lifelong Learning and Skills. (2008) </w:t>
      </w:r>
      <w:r w:rsidRPr="00A41F7B">
        <w:rPr>
          <w:rFonts w:ascii="Arial" w:eastAsia="Arial" w:hAnsi="Arial" w:cs="Arial"/>
          <w:i/>
          <w:iCs/>
          <w:sz w:val="24"/>
          <w:szCs w:val="24"/>
        </w:rPr>
        <w:t xml:space="preserve">Education for Sustainable Development and Global Citizenship: </w:t>
      </w:r>
      <w:proofErr w:type="gramStart"/>
      <w:r w:rsidRPr="00A41F7B">
        <w:rPr>
          <w:rFonts w:ascii="Arial" w:eastAsia="Arial" w:hAnsi="Arial" w:cs="Arial"/>
          <w:i/>
          <w:iCs/>
          <w:sz w:val="24"/>
          <w:szCs w:val="24"/>
        </w:rPr>
        <w:t>A Common Understanding</w:t>
      </w:r>
      <w:proofErr w:type="gramEnd"/>
      <w:r w:rsidRPr="00A41F7B">
        <w:rPr>
          <w:rFonts w:ascii="Arial" w:eastAsia="Arial" w:hAnsi="Arial" w:cs="Arial"/>
          <w:i/>
          <w:iCs/>
          <w:sz w:val="24"/>
          <w:szCs w:val="24"/>
        </w:rPr>
        <w:t xml:space="preserve"> for Schools. </w:t>
      </w:r>
      <w:r w:rsidRPr="00A41F7B">
        <w:rPr>
          <w:rFonts w:ascii="Arial" w:eastAsia="Arial" w:hAnsi="Arial" w:cs="Arial"/>
          <w:sz w:val="24"/>
          <w:szCs w:val="24"/>
        </w:rPr>
        <w:t>Cardiff: Welsh Assembly Government</w:t>
      </w:r>
    </w:p>
    <w:p w14:paraId="592F9C3E" w14:textId="77777777" w:rsidR="00A41F7B" w:rsidRPr="00A41F7B" w:rsidRDefault="00A41F7B" w:rsidP="00A41F7B">
      <w:pPr>
        <w:spacing w:line="360" w:lineRule="auto"/>
        <w:jc w:val="both"/>
        <w:rPr>
          <w:rFonts w:ascii="Arial" w:hAnsi="Arial" w:cs="Arial"/>
          <w:sz w:val="24"/>
          <w:szCs w:val="24"/>
        </w:rPr>
      </w:pPr>
      <w:r w:rsidRPr="00A41F7B">
        <w:rPr>
          <w:rFonts w:ascii="Arial" w:hAnsi="Arial" w:cs="Arial"/>
          <w:sz w:val="24"/>
          <w:szCs w:val="24"/>
        </w:rPr>
        <w:t xml:space="preserve">Drummond, J. and Jenkinson, S. (2011) </w:t>
      </w:r>
      <w:r w:rsidRPr="00A41F7B">
        <w:rPr>
          <w:rFonts w:ascii="Arial" w:hAnsi="Arial" w:cs="Arial"/>
          <w:i/>
          <w:sz w:val="24"/>
          <w:szCs w:val="24"/>
        </w:rPr>
        <w:t xml:space="preserve">Meeting </w:t>
      </w:r>
      <w:proofErr w:type="gramStart"/>
      <w:r w:rsidRPr="00A41F7B">
        <w:rPr>
          <w:rFonts w:ascii="Arial" w:hAnsi="Arial" w:cs="Arial"/>
          <w:i/>
          <w:sz w:val="24"/>
          <w:szCs w:val="24"/>
        </w:rPr>
        <w:t>The</w:t>
      </w:r>
      <w:proofErr w:type="gramEnd"/>
      <w:r w:rsidRPr="00A41F7B">
        <w:rPr>
          <w:rFonts w:ascii="Arial" w:hAnsi="Arial" w:cs="Arial"/>
          <w:i/>
          <w:sz w:val="24"/>
          <w:szCs w:val="24"/>
        </w:rPr>
        <w:t xml:space="preserve"> Child: Approaches to Observations and Assessment in Steiner Kindergartens Plymouth:</w:t>
      </w:r>
      <w:r w:rsidRPr="00A41F7B">
        <w:rPr>
          <w:rFonts w:ascii="Arial" w:hAnsi="Arial" w:cs="Arial"/>
          <w:sz w:val="24"/>
          <w:szCs w:val="24"/>
        </w:rPr>
        <w:t xml:space="preserve"> Steiner Waldorf Education.</w:t>
      </w:r>
    </w:p>
    <w:p w14:paraId="1289EBF0" w14:textId="77777777" w:rsidR="00A41F7B" w:rsidRPr="00A41F7B" w:rsidRDefault="00A41F7B" w:rsidP="00A41F7B">
      <w:pPr>
        <w:spacing w:line="360" w:lineRule="auto"/>
        <w:jc w:val="both"/>
        <w:rPr>
          <w:rFonts w:ascii="Arial" w:hAnsi="Arial" w:cs="Arial"/>
          <w:sz w:val="24"/>
          <w:szCs w:val="24"/>
        </w:rPr>
      </w:pPr>
      <w:proofErr w:type="spellStart"/>
      <w:r w:rsidRPr="00A41F7B">
        <w:rPr>
          <w:rFonts w:ascii="Arial" w:hAnsi="Arial" w:cs="Arial"/>
          <w:sz w:val="24"/>
          <w:szCs w:val="24"/>
        </w:rPr>
        <w:t>Duhn</w:t>
      </w:r>
      <w:proofErr w:type="spellEnd"/>
      <w:r w:rsidRPr="00A41F7B">
        <w:rPr>
          <w:rFonts w:ascii="Arial" w:hAnsi="Arial" w:cs="Arial"/>
          <w:sz w:val="24"/>
          <w:szCs w:val="24"/>
        </w:rPr>
        <w:t>, I. (2012) ‘</w:t>
      </w:r>
      <w:r w:rsidRPr="00A41F7B">
        <w:rPr>
          <w:rFonts w:ascii="Arial" w:hAnsi="Arial" w:cs="Arial"/>
          <w:sz w:val="24"/>
          <w:szCs w:val="24"/>
        </w:rPr>
        <w:t>Making ‘place’ for ecological sustainability in early childhood education</w:t>
      </w:r>
      <w:r w:rsidRPr="00A41F7B">
        <w:rPr>
          <w:rFonts w:ascii="Arial" w:hAnsi="Arial" w:cs="Arial"/>
          <w:sz w:val="24"/>
          <w:szCs w:val="24"/>
        </w:rPr>
        <w:t xml:space="preserve">’, </w:t>
      </w:r>
      <w:r w:rsidRPr="00A41F7B">
        <w:rPr>
          <w:rFonts w:ascii="Arial" w:hAnsi="Arial" w:cs="Arial"/>
          <w:i/>
          <w:sz w:val="24"/>
          <w:szCs w:val="24"/>
        </w:rPr>
        <w:t>Environmental Education Research</w:t>
      </w:r>
      <w:r w:rsidRPr="00A41F7B">
        <w:rPr>
          <w:rFonts w:ascii="Arial" w:hAnsi="Arial" w:cs="Arial"/>
          <w:sz w:val="24"/>
          <w:szCs w:val="24"/>
        </w:rPr>
        <w:t xml:space="preserve"> Vol. </w:t>
      </w:r>
      <w:proofErr w:type="gramStart"/>
      <w:r w:rsidRPr="00A41F7B">
        <w:rPr>
          <w:rFonts w:ascii="Arial" w:hAnsi="Arial" w:cs="Arial"/>
          <w:sz w:val="24"/>
          <w:szCs w:val="24"/>
        </w:rPr>
        <w:t>18 ,</w:t>
      </w:r>
      <w:proofErr w:type="gramEnd"/>
      <w:r w:rsidRPr="00A41F7B">
        <w:rPr>
          <w:rFonts w:ascii="Arial" w:hAnsi="Arial" w:cs="Arial"/>
          <w:sz w:val="24"/>
          <w:szCs w:val="24"/>
        </w:rPr>
        <w:t xml:space="preserve"> </w:t>
      </w:r>
      <w:r w:rsidRPr="00A41F7B">
        <w:rPr>
          <w:rFonts w:ascii="Arial" w:hAnsi="Arial" w:cs="Arial"/>
          <w:sz w:val="24"/>
          <w:szCs w:val="24"/>
        </w:rPr>
        <w:t xml:space="preserve">No 1. [On-line] Available at: </w:t>
      </w:r>
      <w:hyperlink r:id="rId11" w:history="1">
        <w:r w:rsidRPr="00A41F7B">
          <w:rPr>
            <w:rStyle w:val="Hyperlink"/>
            <w:rFonts w:ascii="Arial" w:hAnsi="Arial" w:cs="Arial"/>
            <w:sz w:val="24"/>
            <w:szCs w:val="24"/>
          </w:rPr>
          <w:t>http://web.b.ebscohost.com.ezproxy.uwtsd.ac.uk/ehost/pdfviewer/pdfviewer?vid=1&amp;sid=691e5ae1-10d8-4454-a484-71e593e2c5d8%40sessionmgr104</w:t>
        </w:r>
      </w:hyperlink>
      <w:r w:rsidRPr="00A41F7B">
        <w:rPr>
          <w:rFonts w:ascii="Arial" w:hAnsi="Arial" w:cs="Arial"/>
          <w:sz w:val="24"/>
          <w:szCs w:val="24"/>
        </w:rPr>
        <w:t xml:space="preserve"> [Accessed 23 November 2017].</w:t>
      </w:r>
    </w:p>
    <w:p w14:paraId="502D21DD" w14:textId="77777777" w:rsidR="00A41F7B" w:rsidRPr="00A41F7B" w:rsidRDefault="00A41F7B" w:rsidP="00A41F7B">
      <w:pPr>
        <w:tabs>
          <w:tab w:val="left" w:pos="1440"/>
          <w:tab w:val="left" w:pos="1731"/>
        </w:tabs>
        <w:spacing w:line="360" w:lineRule="auto"/>
        <w:jc w:val="both"/>
        <w:rPr>
          <w:rFonts w:ascii="Arial" w:hAnsi="Arial" w:cs="Arial"/>
          <w:sz w:val="24"/>
          <w:szCs w:val="24"/>
        </w:rPr>
      </w:pPr>
      <w:r w:rsidRPr="00A41F7B">
        <w:rPr>
          <w:rFonts w:ascii="Arial" w:hAnsi="Arial" w:cs="Arial"/>
          <w:sz w:val="24"/>
          <w:szCs w:val="24"/>
        </w:rPr>
        <w:t xml:space="preserve">Education for Sustainability (2017) ‘Creativity and Visioning’ </w:t>
      </w:r>
      <w:hyperlink r:id="rId12" w:history="1">
        <w:r w:rsidRPr="00A41F7B">
          <w:rPr>
            <w:rStyle w:val="Hyperlink"/>
            <w:rFonts w:ascii="Arial" w:hAnsi="Arial" w:cs="Arial"/>
            <w:sz w:val="24"/>
            <w:szCs w:val="24"/>
          </w:rPr>
          <w:t>http://educationforsustainability.info/learn/creativity-visioning/</w:t>
        </w:r>
      </w:hyperlink>
    </w:p>
    <w:p w14:paraId="6E7906A8" w14:textId="77777777" w:rsidR="00A41F7B" w:rsidRPr="00A41F7B" w:rsidRDefault="00A41F7B" w:rsidP="00A41F7B">
      <w:pPr>
        <w:tabs>
          <w:tab w:val="left" w:pos="1731"/>
        </w:tabs>
        <w:spacing w:line="360" w:lineRule="auto"/>
        <w:jc w:val="both"/>
        <w:rPr>
          <w:rFonts w:ascii="Arial" w:hAnsi="Arial" w:cs="Arial"/>
          <w:sz w:val="24"/>
          <w:szCs w:val="24"/>
        </w:rPr>
      </w:pPr>
      <w:r w:rsidRPr="00A41F7B">
        <w:rPr>
          <w:rFonts w:ascii="Arial" w:hAnsi="Arial" w:cs="Arial"/>
          <w:sz w:val="24"/>
          <w:szCs w:val="24"/>
        </w:rPr>
        <w:t xml:space="preserve">Elliot, S. and Young, T. (2016) Nature by Default in Early childhood for Sustainability’, Australian Journal of </w:t>
      </w:r>
      <w:proofErr w:type="spellStart"/>
      <w:r w:rsidRPr="00A41F7B">
        <w:rPr>
          <w:rFonts w:ascii="Arial" w:hAnsi="Arial" w:cs="Arial"/>
          <w:sz w:val="24"/>
          <w:szCs w:val="24"/>
        </w:rPr>
        <w:t>Envirnmental</w:t>
      </w:r>
      <w:proofErr w:type="spellEnd"/>
      <w:r w:rsidRPr="00A41F7B">
        <w:rPr>
          <w:rFonts w:ascii="Arial" w:hAnsi="Arial" w:cs="Arial"/>
          <w:sz w:val="24"/>
          <w:szCs w:val="24"/>
        </w:rPr>
        <w:t xml:space="preserve"> Education, Vol 32. No 1, pp. 57-64. [On-line].  Available at: </w:t>
      </w:r>
      <w:hyperlink r:id="rId13" w:history="1">
        <w:r w:rsidRPr="00A41F7B">
          <w:rPr>
            <w:rStyle w:val="Hyperlink"/>
            <w:rFonts w:ascii="Arial" w:hAnsi="Arial" w:cs="Arial"/>
            <w:sz w:val="24"/>
            <w:szCs w:val="24"/>
          </w:rPr>
          <w:t>https://search-proquest-com.ezproxy.uwtsd.ac.uk/docview/1774008835?OpenUrlRefId=info:xri/sid:primo&amp;accountid=130472</w:t>
        </w:r>
      </w:hyperlink>
      <w:r w:rsidRPr="00A41F7B">
        <w:rPr>
          <w:rStyle w:val="Hyperlink"/>
          <w:rFonts w:ascii="Arial" w:hAnsi="Arial" w:cs="Arial"/>
          <w:sz w:val="24"/>
          <w:szCs w:val="24"/>
        </w:rPr>
        <w:t xml:space="preserve"> </w:t>
      </w:r>
      <w:r w:rsidRPr="00A41F7B">
        <w:rPr>
          <w:rFonts w:ascii="Arial" w:hAnsi="Arial" w:cs="Arial"/>
          <w:sz w:val="24"/>
          <w:szCs w:val="24"/>
        </w:rPr>
        <w:t>[Accessed 21 November 2017].</w:t>
      </w:r>
    </w:p>
    <w:p w14:paraId="34014009" w14:textId="77777777" w:rsidR="00A41F7B" w:rsidRPr="00A41F7B" w:rsidRDefault="00A41F7B" w:rsidP="00A41F7B">
      <w:pPr>
        <w:spacing w:line="360" w:lineRule="auto"/>
        <w:jc w:val="both"/>
        <w:rPr>
          <w:rFonts w:ascii="Arial" w:hAnsi="Arial" w:cs="Arial"/>
          <w:sz w:val="24"/>
          <w:szCs w:val="24"/>
        </w:rPr>
      </w:pPr>
      <w:proofErr w:type="spellStart"/>
      <w:r w:rsidRPr="00A41F7B">
        <w:rPr>
          <w:rFonts w:ascii="Arial" w:eastAsia="Arial" w:hAnsi="Arial" w:cs="Arial"/>
          <w:sz w:val="24"/>
          <w:szCs w:val="24"/>
          <w:lang w:val="en-US"/>
        </w:rPr>
        <w:t>Estyn</w:t>
      </w:r>
      <w:proofErr w:type="spellEnd"/>
      <w:r w:rsidRPr="00A41F7B">
        <w:rPr>
          <w:rFonts w:ascii="Arial" w:eastAsia="Arial" w:hAnsi="Arial" w:cs="Arial"/>
          <w:sz w:val="24"/>
          <w:szCs w:val="24"/>
          <w:lang w:val="en-US"/>
        </w:rPr>
        <w:t xml:space="preserve">. (2006) ‘Update on Inspecting Education for Sustainable Development and Global Citizenship in Schools’ </w:t>
      </w:r>
      <w:hyperlink r:id="rId14">
        <w:r w:rsidRPr="00A41F7B">
          <w:rPr>
            <w:rStyle w:val="Hyperlink"/>
            <w:rFonts w:ascii="Arial" w:eastAsia="Arial" w:hAnsi="Arial" w:cs="Arial"/>
            <w:sz w:val="24"/>
            <w:szCs w:val="24"/>
            <w:lang w:val="en-US"/>
          </w:rPr>
          <w:t>http://se-ed.co.uk/edu/wp-content/uploads/2012/10/Inspecting-education-for-sustainable-development-and-global-citizenship-in-schools.pdf</w:t>
        </w:r>
      </w:hyperlink>
      <w:r w:rsidRPr="00A41F7B">
        <w:rPr>
          <w:rFonts w:ascii="Arial" w:eastAsia="Arial" w:hAnsi="Arial" w:cs="Arial"/>
          <w:sz w:val="24"/>
          <w:szCs w:val="24"/>
          <w:lang w:val="en-US"/>
        </w:rPr>
        <w:t xml:space="preserve"> [Accessed: 21</w:t>
      </w:r>
      <w:r w:rsidRPr="00A41F7B">
        <w:rPr>
          <w:rFonts w:ascii="Arial" w:eastAsia="Arial" w:hAnsi="Arial" w:cs="Arial"/>
          <w:sz w:val="24"/>
          <w:szCs w:val="24"/>
          <w:vertAlign w:val="superscript"/>
          <w:lang w:val="en-US"/>
        </w:rPr>
        <w:t>st</w:t>
      </w:r>
      <w:r w:rsidRPr="00A41F7B">
        <w:rPr>
          <w:rFonts w:ascii="Arial" w:eastAsia="Arial" w:hAnsi="Arial" w:cs="Arial"/>
          <w:sz w:val="24"/>
          <w:szCs w:val="24"/>
          <w:lang w:val="en-US"/>
        </w:rPr>
        <w:t xml:space="preserve"> November 2017].</w:t>
      </w:r>
    </w:p>
    <w:p w14:paraId="2F026D6A" w14:textId="77777777" w:rsidR="00A41F7B" w:rsidRPr="00A41F7B" w:rsidRDefault="00A41F7B" w:rsidP="00A41F7B">
      <w:pPr>
        <w:spacing w:line="360" w:lineRule="auto"/>
        <w:jc w:val="both"/>
        <w:rPr>
          <w:rFonts w:ascii="Arial" w:hAnsi="Arial" w:cs="Arial"/>
          <w:sz w:val="24"/>
          <w:szCs w:val="24"/>
        </w:rPr>
      </w:pPr>
      <w:r w:rsidRPr="00A41F7B">
        <w:rPr>
          <w:rFonts w:ascii="Arial" w:hAnsi="Arial" w:cs="Arial"/>
          <w:sz w:val="24"/>
          <w:szCs w:val="24"/>
        </w:rPr>
        <w:t xml:space="preserve">ESTYN. (2014) ESDGC: Progress in </w:t>
      </w:r>
      <w:proofErr w:type="spellStart"/>
      <w:r w:rsidRPr="00A41F7B">
        <w:rPr>
          <w:rFonts w:ascii="Arial" w:hAnsi="Arial" w:cs="Arial"/>
          <w:sz w:val="24"/>
          <w:szCs w:val="24"/>
        </w:rPr>
        <w:t>educationfor</w:t>
      </w:r>
      <w:proofErr w:type="spellEnd"/>
      <w:r w:rsidRPr="00A41F7B">
        <w:rPr>
          <w:rFonts w:ascii="Arial" w:hAnsi="Arial" w:cs="Arial"/>
          <w:sz w:val="24"/>
          <w:szCs w:val="24"/>
        </w:rPr>
        <w:t xml:space="preserve"> sustainable </w:t>
      </w:r>
      <w:proofErr w:type="spellStart"/>
      <w:r w:rsidRPr="00A41F7B">
        <w:rPr>
          <w:rFonts w:ascii="Arial" w:hAnsi="Arial" w:cs="Arial"/>
          <w:sz w:val="24"/>
          <w:szCs w:val="24"/>
        </w:rPr>
        <w:t>devleopmetn</w:t>
      </w:r>
      <w:proofErr w:type="spellEnd"/>
      <w:r w:rsidRPr="00A41F7B">
        <w:rPr>
          <w:rFonts w:ascii="Arial" w:hAnsi="Arial" w:cs="Arial"/>
          <w:sz w:val="24"/>
          <w:szCs w:val="24"/>
        </w:rPr>
        <w:t xml:space="preserve"> and global citizenship – June 2014. Cardiff: ESTYN</w:t>
      </w:r>
    </w:p>
    <w:p w14:paraId="0B2C54AD" w14:textId="77777777" w:rsidR="00A41F7B" w:rsidRPr="00A41F7B" w:rsidRDefault="00A41F7B" w:rsidP="00A41F7B">
      <w:pPr>
        <w:spacing w:line="360" w:lineRule="auto"/>
        <w:jc w:val="both"/>
        <w:rPr>
          <w:rFonts w:ascii="Arial" w:hAnsi="Arial" w:cs="Arial"/>
          <w:sz w:val="24"/>
          <w:szCs w:val="24"/>
        </w:rPr>
      </w:pPr>
      <w:r w:rsidRPr="00A41F7B">
        <w:rPr>
          <w:rFonts w:ascii="Arial" w:hAnsi="Arial" w:cs="Arial"/>
          <w:sz w:val="24"/>
          <w:szCs w:val="24"/>
        </w:rPr>
        <w:t>Haas, C. and Ashman, G. (2014) ‘</w:t>
      </w:r>
      <w:r w:rsidRPr="00A41F7B">
        <w:rPr>
          <w:rFonts w:ascii="Arial" w:hAnsi="Arial" w:cs="Arial"/>
          <w:sz w:val="24"/>
          <w:szCs w:val="24"/>
        </w:rPr>
        <w:t>Kindergarten children’s introduction to sustainability through transformative, experiential nature play</w:t>
      </w:r>
      <w:r w:rsidRPr="00A41F7B">
        <w:rPr>
          <w:rFonts w:ascii="Arial" w:hAnsi="Arial" w:cs="Arial"/>
          <w:sz w:val="24"/>
          <w:szCs w:val="24"/>
        </w:rPr>
        <w:t>’</w:t>
      </w:r>
      <w:r w:rsidRPr="00A41F7B">
        <w:rPr>
          <w:rFonts w:ascii="Arial" w:hAnsi="Arial" w:cs="Arial"/>
          <w:sz w:val="24"/>
          <w:szCs w:val="24"/>
        </w:rPr>
        <w:t xml:space="preserve"> </w:t>
      </w:r>
      <w:hyperlink r:id="rId15" w:history="1">
        <w:r w:rsidRPr="00A41F7B">
          <w:rPr>
            <w:rStyle w:val="Hyperlink"/>
            <w:rFonts w:ascii="Arial" w:hAnsi="Arial" w:cs="Arial"/>
            <w:sz w:val="24"/>
            <w:szCs w:val="24"/>
          </w:rPr>
          <w:t>file:///D:/Users/Downloads/Nature%20play.pdf</w:t>
        </w:r>
      </w:hyperlink>
      <w:r w:rsidRPr="00A41F7B">
        <w:rPr>
          <w:rStyle w:val="Hyperlink"/>
          <w:rFonts w:ascii="Arial" w:hAnsi="Arial" w:cs="Arial"/>
          <w:sz w:val="24"/>
          <w:szCs w:val="24"/>
        </w:rPr>
        <w:t xml:space="preserve"> </w:t>
      </w:r>
      <w:r w:rsidRPr="00A41F7B">
        <w:rPr>
          <w:rStyle w:val="Hyperlink"/>
          <w:rFonts w:ascii="Arial" w:hAnsi="Arial" w:cs="Arial"/>
          <w:color w:val="auto"/>
          <w:sz w:val="24"/>
          <w:szCs w:val="24"/>
          <w:u w:val="none"/>
        </w:rPr>
        <w:t>[Accessed 19 November 2017].</w:t>
      </w:r>
    </w:p>
    <w:p w14:paraId="3EB92A2B" w14:textId="77777777" w:rsidR="00A41F7B" w:rsidRPr="00A41F7B" w:rsidRDefault="00A41F7B" w:rsidP="00A41F7B">
      <w:pPr>
        <w:spacing w:line="360" w:lineRule="auto"/>
        <w:jc w:val="both"/>
        <w:rPr>
          <w:rFonts w:ascii="Arial" w:eastAsia="Arial" w:hAnsi="Arial" w:cs="Arial"/>
          <w:i/>
          <w:iCs/>
          <w:sz w:val="24"/>
          <w:szCs w:val="24"/>
        </w:rPr>
      </w:pPr>
      <w:r w:rsidRPr="00A41F7B">
        <w:rPr>
          <w:rFonts w:ascii="Arial" w:eastAsia="Arial" w:hAnsi="Arial" w:cs="Arial"/>
          <w:sz w:val="24"/>
          <w:szCs w:val="24"/>
        </w:rPr>
        <w:lastRenderedPageBreak/>
        <w:t xml:space="preserve">Hart, R. A. (2002) </w:t>
      </w:r>
      <w:r w:rsidRPr="00A41F7B">
        <w:rPr>
          <w:rFonts w:ascii="Arial" w:eastAsia="Arial" w:hAnsi="Arial" w:cs="Arial"/>
          <w:i/>
          <w:iCs/>
          <w:sz w:val="24"/>
          <w:szCs w:val="24"/>
        </w:rPr>
        <w:t xml:space="preserve">Children's Participation: The theory and practice of involving young citizens in community development and environmental care. </w:t>
      </w:r>
      <w:r w:rsidRPr="00A41F7B">
        <w:rPr>
          <w:rFonts w:ascii="Arial" w:eastAsia="Arial" w:hAnsi="Arial" w:cs="Arial"/>
          <w:sz w:val="24"/>
          <w:szCs w:val="24"/>
        </w:rPr>
        <w:t>London: Earthscan Publications.</w:t>
      </w:r>
      <w:r w:rsidRPr="00A41F7B">
        <w:rPr>
          <w:rFonts w:ascii="Arial" w:eastAsia="Arial" w:hAnsi="Arial" w:cs="Arial"/>
          <w:i/>
          <w:iCs/>
          <w:sz w:val="24"/>
          <w:szCs w:val="24"/>
        </w:rPr>
        <w:t xml:space="preserve"> </w:t>
      </w:r>
    </w:p>
    <w:p w14:paraId="60938BBC" w14:textId="77777777" w:rsidR="00A41F7B" w:rsidRPr="00A41F7B" w:rsidRDefault="00A41F7B" w:rsidP="00A41F7B">
      <w:pPr>
        <w:spacing w:line="360" w:lineRule="auto"/>
        <w:jc w:val="both"/>
        <w:rPr>
          <w:rFonts w:ascii="Arial" w:eastAsia="Arial" w:hAnsi="Arial" w:cs="Arial"/>
          <w:sz w:val="24"/>
          <w:szCs w:val="24"/>
        </w:rPr>
      </w:pPr>
      <w:proofErr w:type="spellStart"/>
      <w:r w:rsidRPr="00A41F7B">
        <w:rPr>
          <w:rFonts w:ascii="Arial" w:eastAsia="Arial" w:hAnsi="Arial" w:cs="Arial"/>
          <w:sz w:val="24"/>
          <w:szCs w:val="24"/>
        </w:rPr>
        <w:t>Heckmann</w:t>
      </w:r>
      <w:proofErr w:type="spellEnd"/>
      <w:r w:rsidRPr="00A41F7B">
        <w:rPr>
          <w:rFonts w:ascii="Arial" w:eastAsia="Arial" w:hAnsi="Arial" w:cs="Arial"/>
          <w:sz w:val="24"/>
          <w:szCs w:val="24"/>
        </w:rPr>
        <w:t xml:space="preserve">, H. (2012) </w:t>
      </w:r>
      <w:r w:rsidRPr="00A41F7B">
        <w:rPr>
          <w:rFonts w:ascii="Arial" w:eastAsia="Arial" w:hAnsi="Arial" w:cs="Arial"/>
          <w:i/>
          <w:iCs/>
          <w:sz w:val="24"/>
          <w:szCs w:val="24"/>
        </w:rPr>
        <w:t xml:space="preserve">Slow Parenting: Caring for children with intention – an inspiring approach from the </w:t>
      </w:r>
      <w:proofErr w:type="spellStart"/>
      <w:r w:rsidRPr="00A41F7B">
        <w:rPr>
          <w:rFonts w:ascii="Arial" w:eastAsia="Arial" w:hAnsi="Arial" w:cs="Arial"/>
          <w:i/>
          <w:iCs/>
          <w:sz w:val="24"/>
          <w:szCs w:val="24"/>
        </w:rPr>
        <w:t>Nokken</w:t>
      </w:r>
      <w:proofErr w:type="spellEnd"/>
      <w:r w:rsidRPr="00A41F7B">
        <w:rPr>
          <w:rFonts w:ascii="Arial" w:eastAsia="Arial" w:hAnsi="Arial" w:cs="Arial"/>
          <w:i/>
          <w:iCs/>
          <w:sz w:val="24"/>
          <w:szCs w:val="24"/>
        </w:rPr>
        <w:t xml:space="preserve"> Kindergarten. </w:t>
      </w:r>
      <w:r w:rsidRPr="00A41F7B">
        <w:rPr>
          <w:rFonts w:ascii="Arial" w:eastAsia="Arial" w:hAnsi="Arial" w:cs="Arial"/>
          <w:sz w:val="24"/>
          <w:szCs w:val="24"/>
        </w:rPr>
        <w:t>Pennsylvania: LILIPOH Publishing.</w:t>
      </w:r>
    </w:p>
    <w:p w14:paraId="17649C84" w14:textId="77777777" w:rsidR="00A41F7B" w:rsidRPr="00425D5D" w:rsidRDefault="00A41F7B" w:rsidP="00A41F7B">
      <w:pPr>
        <w:tabs>
          <w:tab w:val="left" w:pos="1440"/>
          <w:tab w:val="left" w:pos="1731"/>
        </w:tabs>
        <w:spacing w:line="360" w:lineRule="auto"/>
        <w:jc w:val="both"/>
        <w:rPr>
          <w:rFonts w:ascii="Arial" w:eastAsia="Calibri" w:hAnsi="Arial" w:cs="Arial"/>
          <w:sz w:val="24"/>
          <w:szCs w:val="24"/>
        </w:rPr>
      </w:pPr>
      <w:proofErr w:type="spellStart"/>
      <w:r w:rsidRPr="00425D5D">
        <w:rPr>
          <w:rFonts w:ascii="Arial" w:eastAsia="Calibri" w:hAnsi="Arial" w:cs="Arial"/>
          <w:sz w:val="24"/>
          <w:szCs w:val="24"/>
        </w:rPr>
        <w:t>Hedefalk</w:t>
      </w:r>
      <w:proofErr w:type="spellEnd"/>
      <w:r w:rsidRPr="00A41F7B">
        <w:rPr>
          <w:rFonts w:ascii="Arial" w:eastAsia="Calibri" w:hAnsi="Arial" w:cs="Arial"/>
          <w:sz w:val="24"/>
          <w:szCs w:val="24"/>
        </w:rPr>
        <w:t>, M;</w:t>
      </w:r>
      <w:r w:rsidRPr="00425D5D">
        <w:rPr>
          <w:rFonts w:ascii="Arial" w:eastAsia="Calibri" w:hAnsi="Arial" w:cs="Arial"/>
          <w:sz w:val="24"/>
          <w:szCs w:val="24"/>
        </w:rPr>
        <w:t xml:space="preserve"> Almqvist</w:t>
      </w:r>
      <w:r w:rsidRPr="00A41F7B">
        <w:rPr>
          <w:rFonts w:ascii="Arial" w:eastAsia="Calibri" w:hAnsi="Arial" w:cs="Arial"/>
          <w:sz w:val="24"/>
          <w:szCs w:val="24"/>
        </w:rPr>
        <w:t xml:space="preserve">, J. </w:t>
      </w:r>
      <w:r w:rsidRPr="00425D5D">
        <w:rPr>
          <w:rFonts w:ascii="Arial" w:eastAsia="Calibri" w:hAnsi="Arial" w:cs="Arial"/>
          <w:sz w:val="24"/>
          <w:szCs w:val="24"/>
        </w:rPr>
        <w:t xml:space="preserve"> and </w:t>
      </w:r>
      <w:proofErr w:type="spellStart"/>
      <w:r w:rsidRPr="00425D5D">
        <w:rPr>
          <w:rFonts w:ascii="Arial" w:eastAsia="Calibri" w:hAnsi="Arial" w:cs="Arial"/>
          <w:sz w:val="24"/>
          <w:szCs w:val="24"/>
        </w:rPr>
        <w:t>Östman</w:t>
      </w:r>
      <w:proofErr w:type="spellEnd"/>
      <w:r w:rsidRPr="00A41F7B">
        <w:rPr>
          <w:rFonts w:ascii="Arial" w:eastAsia="Calibri" w:hAnsi="Arial" w:cs="Arial"/>
          <w:sz w:val="24"/>
          <w:szCs w:val="24"/>
        </w:rPr>
        <w:t>, L. (2014) ‘</w:t>
      </w:r>
      <w:r w:rsidRPr="00425D5D">
        <w:rPr>
          <w:rFonts w:ascii="Arial" w:eastAsia="Calibri" w:hAnsi="Arial" w:cs="Arial"/>
          <w:sz w:val="24"/>
          <w:szCs w:val="24"/>
        </w:rPr>
        <w:t>Education for sustainable development in early childhood education: a review of the research literature</w:t>
      </w:r>
      <w:r w:rsidRPr="00A41F7B">
        <w:rPr>
          <w:rFonts w:ascii="Arial" w:eastAsia="Calibri" w:hAnsi="Arial" w:cs="Arial"/>
          <w:sz w:val="24"/>
          <w:szCs w:val="24"/>
        </w:rPr>
        <w:t>’</w:t>
      </w:r>
      <w:r w:rsidRPr="00425D5D">
        <w:rPr>
          <w:rFonts w:ascii="Arial" w:eastAsia="Calibri" w:hAnsi="Arial" w:cs="Arial"/>
          <w:sz w:val="24"/>
          <w:szCs w:val="24"/>
        </w:rPr>
        <w:t xml:space="preserve"> Department of Education, Uppsala University, Uppsala, Sweden</w:t>
      </w:r>
      <w:r w:rsidRPr="00A41F7B">
        <w:rPr>
          <w:rFonts w:ascii="Arial" w:eastAsia="Calibri" w:hAnsi="Arial" w:cs="Arial"/>
          <w:sz w:val="24"/>
          <w:szCs w:val="24"/>
        </w:rPr>
        <w:t xml:space="preserve">. </w:t>
      </w:r>
      <w:r w:rsidRPr="00425D5D">
        <w:rPr>
          <w:rFonts w:ascii="Arial" w:eastAsia="Calibri" w:hAnsi="Arial" w:cs="Arial"/>
          <w:i/>
          <w:sz w:val="24"/>
          <w:szCs w:val="24"/>
        </w:rPr>
        <w:t>Environmental Education Research,</w:t>
      </w:r>
      <w:r w:rsidRPr="00425D5D">
        <w:rPr>
          <w:rFonts w:ascii="Arial" w:eastAsia="Calibri" w:hAnsi="Arial" w:cs="Arial"/>
          <w:sz w:val="24"/>
          <w:szCs w:val="24"/>
        </w:rPr>
        <w:t xml:space="preserve"> Vol. 21, No. 7, 975–990</w:t>
      </w:r>
      <w:r w:rsidRPr="00A41F7B">
        <w:rPr>
          <w:rFonts w:ascii="Arial" w:eastAsia="Calibri" w:hAnsi="Arial" w:cs="Arial"/>
          <w:sz w:val="24"/>
          <w:szCs w:val="24"/>
        </w:rPr>
        <w:t xml:space="preserve"> [On-line]. Available at: </w:t>
      </w:r>
      <w:r w:rsidRPr="00425D5D">
        <w:rPr>
          <w:rFonts w:ascii="Arial" w:eastAsia="Calibri" w:hAnsi="Arial" w:cs="Arial"/>
          <w:sz w:val="24"/>
          <w:szCs w:val="24"/>
        </w:rPr>
        <w:t xml:space="preserve"> </w:t>
      </w:r>
      <w:hyperlink r:id="rId16" w:history="1">
        <w:r w:rsidRPr="00A41F7B">
          <w:rPr>
            <w:rFonts w:ascii="Arial" w:eastAsia="Calibri" w:hAnsi="Arial" w:cs="Arial"/>
            <w:color w:val="0563C1"/>
            <w:sz w:val="24"/>
            <w:szCs w:val="24"/>
            <w:u w:val="single"/>
          </w:rPr>
          <w:t>http://web.a.ebscohost.com.ezproxy.uwtsd.ac.uk/ehost/pdfviewer/pdfviewer?vid=1&amp;sid=1d7f4263-298d-4640-a6e9-e30d858b7878%40sessionmgr4010</w:t>
        </w:r>
      </w:hyperlink>
      <w:r w:rsidRPr="00A41F7B">
        <w:rPr>
          <w:rFonts w:ascii="Arial" w:eastAsia="Calibri" w:hAnsi="Arial" w:cs="Arial"/>
          <w:color w:val="0563C1"/>
          <w:sz w:val="24"/>
          <w:szCs w:val="24"/>
          <w:u w:val="single"/>
        </w:rPr>
        <w:t xml:space="preserve"> </w:t>
      </w:r>
      <w:r w:rsidRPr="00A41F7B">
        <w:rPr>
          <w:rFonts w:ascii="Arial" w:eastAsia="Calibri" w:hAnsi="Arial" w:cs="Arial"/>
          <w:sz w:val="24"/>
          <w:szCs w:val="24"/>
        </w:rPr>
        <w:t>[Accessed 21 November 2017].</w:t>
      </w:r>
    </w:p>
    <w:p w14:paraId="09D5390A"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rPr>
        <w:t>Hirst, N. (2018) ‘Early childhood education for sustainably within England’, in D. Boyd, N. Hirst, and J. Siraj-Blatchford. (</w:t>
      </w:r>
      <w:proofErr w:type="spellStart"/>
      <w:r w:rsidRPr="00A41F7B">
        <w:rPr>
          <w:rFonts w:ascii="Arial" w:eastAsia="Arial" w:hAnsi="Arial" w:cs="Arial"/>
          <w:sz w:val="24"/>
          <w:szCs w:val="24"/>
        </w:rPr>
        <w:t>eds</w:t>
      </w:r>
      <w:proofErr w:type="spellEnd"/>
      <w:r w:rsidRPr="00A41F7B">
        <w:rPr>
          <w:rFonts w:ascii="Arial" w:eastAsia="Arial" w:hAnsi="Arial" w:cs="Arial"/>
          <w:sz w:val="24"/>
          <w:szCs w:val="24"/>
        </w:rPr>
        <w:t xml:space="preserve">) </w:t>
      </w:r>
      <w:r w:rsidRPr="00A41F7B">
        <w:rPr>
          <w:rFonts w:ascii="Arial" w:eastAsia="Arial" w:hAnsi="Arial" w:cs="Arial"/>
          <w:i/>
          <w:iCs/>
          <w:sz w:val="24"/>
          <w:szCs w:val="24"/>
        </w:rPr>
        <w:t>Understanding Sustainability in Early Childhood Education: case studies and approaches from across the UK.</w:t>
      </w:r>
      <w:r w:rsidRPr="00A41F7B">
        <w:rPr>
          <w:rFonts w:ascii="Arial" w:eastAsia="Arial" w:hAnsi="Arial" w:cs="Arial"/>
          <w:sz w:val="24"/>
          <w:szCs w:val="24"/>
        </w:rPr>
        <w:t xml:space="preserve"> London: Routledge.</w:t>
      </w:r>
    </w:p>
    <w:p w14:paraId="53F9FA3E" w14:textId="77777777" w:rsidR="00A41F7B" w:rsidRPr="00A41F7B" w:rsidRDefault="00A41F7B" w:rsidP="00A41F7B">
      <w:pPr>
        <w:tabs>
          <w:tab w:val="left" w:pos="1440"/>
          <w:tab w:val="left" w:pos="1731"/>
        </w:tabs>
        <w:spacing w:line="360" w:lineRule="auto"/>
        <w:jc w:val="both"/>
        <w:rPr>
          <w:rFonts w:ascii="Arial" w:eastAsia="Calibri" w:hAnsi="Arial" w:cs="Arial"/>
          <w:sz w:val="24"/>
          <w:szCs w:val="24"/>
        </w:rPr>
      </w:pPr>
      <w:r w:rsidRPr="00A41F7B">
        <w:rPr>
          <w:rFonts w:ascii="Arial" w:hAnsi="Arial" w:cs="Arial"/>
          <w:sz w:val="24"/>
          <w:szCs w:val="24"/>
        </w:rPr>
        <w:t xml:space="preserve">Janet, E; Davis, J; </w:t>
      </w:r>
      <w:proofErr w:type="spellStart"/>
      <w:r w:rsidRPr="00A41F7B">
        <w:rPr>
          <w:rFonts w:ascii="Arial" w:hAnsi="Arial" w:cs="Arial"/>
          <w:sz w:val="24"/>
          <w:szCs w:val="24"/>
        </w:rPr>
        <w:t>Nailona</w:t>
      </w:r>
      <w:proofErr w:type="spellEnd"/>
      <w:r w:rsidRPr="00A41F7B">
        <w:rPr>
          <w:rFonts w:ascii="Arial" w:hAnsi="Arial" w:cs="Arial"/>
          <w:sz w:val="24"/>
          <w:szCs w:val="24"/>
        </w:rPr>
        <w:t xml:space="preserve">, </w:t>
      </w:r>
      <w:proofErr w:type="gramStart"/>
      <w:r w:rsidRPr="00A41F7B">
        <w:rPr>
          <w:rFonts w:ascii="Arial" w:hAnsi="Arial" w:cs="Arial"/>
          <w:sz w:val="24"/>
          <w:szCs w:val="24"/>
        </w:rPr>
        <w:t>D ,</w:t>
      </w:r>
      <w:proofErr w:type="gramEnd"/>
      <w:r w:rsidRPr="00A41F7B">
        <w:rPr>
          <w:rFonts w:ascii="Arial" w:hAnsi="Arial" w:cs="Arial"/>
          <w:sz w:val="24"/>
          <w:szCs w:val="24"/>
        </w:rPr>
        <w:t xml:space="preserve"> </w:t>
      </w:r>
      <w:proofErr w:type="spellStart"/>
      <w:r w:rsidRPr="00A41F7B">
        <w:rPr>
          <w:rFonts w:ascii="Arial" w:hAnsi="Arial" w:cs="Arial"/>
          <w:sz w:val="24"/>
          <w:szCs w:val="24"/>
        </w:rPr>
        <w:t>Emerya</w:t>
      </w:r>
      <w:proofErr w:type="spellEnd"/>
      <w:r w:rsidRPr="00A41F7B">
        <w:rPr>
          <w:rFonts w:ascii="Arial" w:hAnsi="Arial" w:cs="Arial"/>
          <w:sz w:val="24"/>
          <w:szCs w:val="24"/>
        </w:rPr>
        <w:t xml:space="preserve">, S; </w:t>
      </w:r>
      <w:proofErr w:type="spellStart"/>
      <w:r w:rsidRPr="00A41F7B">
        <w:rPr>
          <w:rFonts w:ascii="Arial" w:hAnsi="Arial" w:cs="Arial"/>
          <w:sz w:val="24"/>
          <w:szCs w:val="24"/>
        </w:rPr>
        <w:t>Geteneta</w:t>
      </w:r>
      <w:proofErr w:type="spellEnd"/>
      <w:r w:rsidRPr="00A41F7B">
        <w:rPr>
          <w:rFonts w:ascii="Arial" w:hAnsi="Arial" w:cs="Arial"/>
          <w:sz w:val="24"/>
          <w:szCs w:val="24"/>
        </w:rPr>
        <w:t xml:space="preserve">, S; </w:t>
      </w:r>
      <w:proofErr w:type="spellStart"/>
      <w:r w:rsidRPr="00A41F7B">
        <w:rPr>
          <w:rFonts w:ascii="Arial" w:hAnsi="Arial" w:cs="Arial"/>
          <w:sz w:val="24"/>
          <w:szCs w:val="24"/>
        </w:rPr>
        <w:t>McCreac</w:t>
      </w:r>
      <w:proofErr w:type="spellEnd"/>
      <w:r w:rsidRPr="00A41F7B">
        <w:rPr>
          <w:rFonts w:ascii="Arial" w:hAnsi="Arial" w:cs="Arial"/>
          <w:sz w:val="24"/>
          <w:szCs w:val="24"/>
        </w:rPr>
        <w:t xml:space="preserve"> N. and </w:t>
      </w:r>
      <w:proofErr w:type="spellStart"/>
      <w:r w:rsidRPr="00A41F7B">
        <w:rPr>
          <w:rFonts w:ascii="Arial" w:hAnsi="Arial" w:cs="Arial"/>
          <w:sz w:val="24"/>
          <w:szCs w:val="24"/>
        </w:rPr>
        <w:t>Hilla</w:t>
      </w:r>
      <w:proofErr w:type="spellEnd"/>
      <w:r w:rsidRPr="00A41F7B">
        <w:rPr>
          <w:rFonts w:ascii="Arial" w:hAnsi="Arial" w:cs="Arial"/>
          <w:sz w:val="24"/>
          <w:szCs w:val="24"/>
        </w:rPr>
        <w:t>, A. (2014) ‘</w:t>
      </w:r>
      <w:r w:rsidRPr="00425D5D">
        <w:rPr>
          <w:rFonts w:ascii="Arial" w:eastAsia="Calibri" w:hAnsi="Arial" w:cs="Arial"/>
          <w:sz w:val="24"/>
          <w:szCs w:val="24"/>
        </w:rPr>
        <w:t>The impact of professional development on early childhood educators’ confidence, understanding and knowledge of education for sustainability</w:t>
      </w:r>
      <w:r w:rsidRPr="00A41F7B">
        <w:rPr>
          <w:rFonts w:ascii="Arial" w:eastAsia="Calibri" w:hAnsi="Arial" w:cs="Arial"/>
          <w:sz w:val="24"/>
          <w:szCs w:val="24"/>
        </w:rPr>
        <w:t xml:space="preserve">’ </w:t>
      </w:r>
      <w:r w:rsidRPr="00425D5D">
        <w:rPr>
          <w:rFonts w:ascii="Arial" w:eastAsia="Calibri" w:hAnsi="Arial" w:cs="Arial"/>
          <w:i/>
          <w:sz w:val="24"/>
          <w:szCs w:val="24"/>
        </w:rPr>
        <w:t>Environmental Education Research</w:t>
      </w:r>
      <w:r w:rsidRPr="00425D5D">
        <w:rPr>
          <w:rFonts w:ascii="Arial" w:eastAsia="Calibri" w:hAnsi="Arial" w:cs="Arial"/>
          <w:sz w:val="24"/>
          <w:szCs w:val="24"/>
        </w:rPr>
        <w:t>,  Vol. 20, No. 5, 660–679</w:t>
      </w:r>
      <w:r w:rsidRPr="00A41F7B">
        <w:rPr>
          <w:rFonts w:ascii="Arial" w:eastAsia="Calibri" w:hAnsi="Arial" w:cs="Arial"/>
          <w:sz w:val="24"/>
          <w:szCs w:val="24"/>
        </w:rPr>
        <w:t xml:space="preserve">. [On-line} Available at: </w:t>
      </w:r>
      <w:hyperlink r:id="rId17" w:history="1">
        <w:r w:rsidRPr="00A41F7B">
          <w:rPr>
            <w:rStyle w:val="Hyperlink"/>
            <w:rFonts w:ascii="Arial" w:eastAsia="Calibri" w:hAnsi="Arial" w:cs="Arial"/>
            <w:sz w:val="24"/>
            <w:szCs w:val="24"/>
          </w:rPr>
          <w:t>http://web.a.ebscohost.com.ezproxy.uwtsd.ac.uk/ehost/pdfviewer/pdfviewer?vid=1&amp;sid=15bf00e9-a8b2-4ee3-8bf2-a83e5d857acb%40sessionmgr4008</w:t>
        </w:r>
      </w:hyperlink>
      <w:r w:rsidRPr="00A41F7B">
        <w:rPr>
          <w:rFonts w:ascii="Arial" w:eastAsia="Calibri" w:hAnsi="Arial" w:cs="Arial"/>
          <w:color w:val="0563C1"/>
          <w:sz w:val="24"/>
          <w:szCs w:val="24"/>
          <w:u w:val="single"/>
        </w:rPr>
        <w:t xml:space="preserve"> </w:t>
      </w:r>
      <w:r w:rsidRPr="00A41F7B">
        <w:rPr>
          <w:rFonts w:ascii="Arial" w:eastAsia="Calibri" w:hAnsi="Arial" w:cs="Arial"/>
          <w:sz w:val="24"/>
          <w:szCs w:val="24"/>
        </w:rPr>
        <w:t>[Accessed 21 November 2017].</w:t>
      </w:r>
    </w:p>
    <w:p w14:paraId="3801EC8C" w14:textId="77777777" w:rsidR="00A41F7B" w:rsidRPr="00A41F7B" w:rsidRDefault="00A41F7B" w:rsidP="00A41F7B">
      <w:pPr>
        <w:spacing w:line="360" w:lineRule="auto"/>
        <w:jc w:val="both"/>
        <w:rPr>
          <w:rFonts w:ascii="Arial" w:hAnsi="Arial" w:cs="Arial"/>
          <w:sz w:val="24"/>
          <w:szCs w:val="24"/>
        </w:rPr>
      </w:pPr>
      <w:proofErr w:type="spellStart"/>
      <w:r w:rsidRPr="00A41F7B">
        <w:rPr>
          <w:rFonts w:ascii="Arial" w:hAnsi="Arial" w:cs="Arial"/>
          <w:sz w:val="24"/>
          <w:szCs w:val="24"/>
        </w:rPr>
        <w:t>Jickling</w:t>
      </w:r>
      <w:proofErr w:type="spellEnd"/>
      <w:r w:rsidRPr="00A41F7B">
        <w:rPr>
          <w:rFonts w:ascii="Arial" w:hAnsi="Arial" w:cs="Arial"/>
          <w:sz w:val="24"/>
          <w:szCs w:val="24"/>
        </w:rPr>
        <w:t xml:space="preserve">, B. and </w:t>
      </w:r>
      <w:proofErr w:type="spellStart"/>
      <w:r w:rsidRPr="00A41F7B">
        <w:rPr>
          <w:rFonts w:ascii="Arial" w:hAnsi="Arial" w:cs="Arial"/>
          <w:sz w:val="24"/>
          <w:szCs w:val="24"/>
        </w:rPr>
        <w:t>Wals</w:t>
      </w:r>
      <w:proofErr w:type="spellEnd"/>
      <w:r w:rsidRPr="00A41F7B">
        <w:rPr>
          <w:rFonts w:ascii="Arial" w:hAnsi="Arial" w:cs="Arial"/>
          <w:sz w:val="24"/>
          <w:szCs w:val="24"/>
        </w:rPr>
        <w:t>, A. (2008)</w:t>
      </w:r>
      <w:r w:rsidRPr="00A41F7B">
        <w:rPr>
          <w:rFonts w:ascii="Arial" w:hAnsi="Arial" w:cs="Arial"/>
          <w:sz w:val="24"/>
          <w:szCs w:val="24"/>
        </w:rPr>
        <w:t xml:space="preserve"> </w:t>
      </w:r>
      <w:r w:rsidRPr="00A41F7B">
        <w:rPr>
          <w:rFonts w:ascii="Arial" w:hAnsi="Arial" w:cs="Arial"/>
          <w:sz w:val="24"/>
          <w:szCs w:val="24"/>
        </w:rPr>
        <w:t>‘</w:t>
      </w:r>
      <w:r w:rsidRPr="00A41F7B">
        <w:rPr>
          <w:rFonts w:ascii="Arial" w:hAnsi="Arial" w:cs="Arial"/>
          <w:sz w:val="24"/>
          <w:szCs w:val="24"/>
        </w:rPr>
        <w:t>Globalization and environmental education: looking beyond sustainable development</w:t>
      </w:r>
      <w:r w:rsidRPr="00A41F7B">
        <w:rPr>
          <w:rFonts w:ascii="Arial" w:hAnsi="Arial" w:cs="Arial"/>
          <w:sz w:val="24"/>
          <w:szCs w:val="24"/>
        </w:rPr>
        <w:t xml:space="preserve">’ </w:t>
      </w:r>
      <w:r w:rsidRPr="00A41F7B">
        <w:rPr>
          <w:rFonts w:ascii="Arial" w:hAnsi="Arial" w:cs="Arial"/>
          <w:i/>
          <w:sz w:val="24"/>
          <w:szCs w:val="24"/>
        </w:rPr>
        <w:t>Curriculum Studies</w:t>
      </w:r>
      <w:r w:rsidRPr="00A41F7B">
        <w:rPr>
          <w:rFonts w:ascii="Arial" w:hAnsi="Arial" w:cs="Arial"/>
          <w:sz w:val="24"/>
          <w:szCs w:val="24"/>
        </w:rPr>
        <w:t>, V</w:t>
      </w:r>
      <w:r w:rsidRPr="00A41F7B">
        <w:rPr>
          <w:rFonts w:ascii="Arial" w:hAnsi="Arial" w:cs="Arial"/>
          <w:sz w:val="24"/>
          <w:szCs w:val="24"/>
        </w:rPr>
        <w:t>ol</w:t>
      </w:r>
      <w:r w:rsidRPr="00A41F7B">
        <w:rPr>
          <w:rFonts w:ascii="Arial" w:hAnsi="Arial" w:cs="Arial"/>
          <w:sz w:val="24"/>
          <w:szCs w:val="24"/>
        </w:rPr>
        <w:t>. 40, N</w:t>
      </w:r>
      <w:r w:rsidRPr="00A41F7B">
        <w:rPr>
          <w:rFonts w:ascii="Arial" w:hAnsi="Arial" w:cs="Arial"/>
          <w:sz w:val="24"/>
          <w:szCs w:val="24"/>
        </w:rPr>
        <w:t>o</w:t>
      </w:r>
      <w:r w:rsidRPr="00A41F7B">
        <w:rPr>
          <w:rFonts w:ascii="Arial" w:hAnsi="Arial" w:cs="Arial"/>
          <w:sz w:val="24"/>
          <w:szCs w:val="24"/>
        </w:rPr>
        <w:t xml:space="preserve">. 1, </w:t>
      </w:r>
      <w:r w:rsidRPr="00A41F7B">
        <w:rPr>
          <w:rFonts w:ascii="Arial" w:hAnsi="Arial" w:cs="Arial"/>
          <w:sz w:val="24"/>
          <w:szCs w:val="24"/>
        </w:rPr>
        <w:t xml:space="preserve">pp. </w:t>
      </w:r>
      <w:r w:rsidRPr="00A41F7B">
        <w:rPr>
          <w:rFonts w:ascii="Arial" w:hAnsi="Arial" w:cs="Arial"/>
          <w:sz w:val="24"/>
          <w:szCs w:val="24"/>
        </w:rPr>
        <w:t>1–21</w:t>
      </w:r>
      <w:r w:rsidRPr="00A41F7B">
        <w:rPr>
          <w:rFonts w:ascii="Arial" w:hAnsi="Arial" w:cs="Arial"/>
          <w:sz w:val="24"/>
          <w:szCs w:val="24"/>
        </w:rPr>
        <w:t xml:space="preserve">. [On-line].  Available at: </w:t>
      </w:r>
      <w:hyperlink r:id="rId18" w:history="1">
        <w:r w:rsidRPr="00A41F7B">
          <w:rPr>
            <w:rStyle w:val="Hyperlink"/>
            <w:rFonts w:ascii="Arial" w:hAnsi="Arial" w:cs="Arial"/>
            <w:sz w:val="24"/>
            <w:szCs w:val="24"/>
          </w:rPr>
          <w:t>https://www.geos.ed.ac.uk/~sallen/hamish/Jickling%20and%20Wals%20(2008).%20Globalization%20and%20environmental%20education;%20looking%20beyond%20sustainable%20development.pdf</w:t>
        </w:r>
      </w:hyperlink>
      <w:r w:rsidRPr="00A41F7B">
        <w:rPr>
          <w:rStyle w:val="Hyperlink"/>
          <w:rFonts w:ascii="Arial" w:hAnsi="Arial" w:cs="Arial"/>
          <w:sz w:val="24"/>
          <w:szCs w:val="24"/>
        </w:rPr>
        <w:t xml:space="preserve"> </w:t>
      </w:r>
      <w:r w:rsidRPr="00A41F7B">
        <w:rPr>
          <w:rFonts w:ascii="Arial" w:hAnsi="Arial" w:cs="Arial"/>
          <w:sz w:val="24"/>
          <w:szCs w:val="24"/>
        </w:rPr>
        <w:t>[Accessed 24 November 2017].</w:t>
      </w:r>
    </w:p>
    <w:p w14:paraId="3CDC9066" w14:textId="77777777" w:rsidR="00A41F7B" w:rsidRPr="00A41F7B" w:rsidRDefault="00A41F7B" w:rsidP="00A41F7B">
      <w:pPr>
        <w:spacing w:line="360" w:lineRule="auto"/>
        <w:jc w:val="both"/>
        <w:rPr>
          <w:rFonts w:ascii="Arial" w:hAnsi="Arial" w:cs="Arial"/>
          <w:sz w:val="24"/>
          <w:szCs w:val="24"/>
        </w:rPr>
      </w:pPr>
      <w:proofErr w:type="spellStart"/>
      <w:r w:rsidRPr="00A41F7B">
        <w:rPr>
          <w:rFonts w:ascii="Arial" w:hAnsi="Arial" w:cs="Arial"/>
          <w:sz w:val="24"/>
          <w:szCs w:val="24"/>
        </w:rPr>
        <w:t>Louv</w:t>
      </w:r>
      <w:proofErr w:type="spellEnd"/>
      <w:r w:rsidRPr="00A41F7B">
        <w:rPr>
          <w:rFonts w:ascii="Arial" w:hAnsi="Arial" w:cs="Arial"/>
          <w:sz w:val="24"/>
          <w:szCs w:val="24"/>
        </w:rPr>
        <w:t xml:space="preserve">, R. (2005) Last Child in the Woods – Saving Our Children from Nature Deficit </w:t>
      </w:r>
      <w:proofErr w:type="spellStart"/>
      <w:r w:rsidRPr="00A41F7B">
        <w:rPr>
          <w:rFonts w:ascii="Arial" w:hAnsi="Arial" w:cs="Arial"/>
          <w:sz w:val="24"/>
          <w:szCs w:val="24"/>
        </w:rPr>
        <w:t>Disorder.New</w:t>
      </w:r>
      <w:proofErr w:type="spellEnd"/>
      <w:r w:rsidRPr="00A41F7B">
        <w:rPr>
          <w:rFonts w:ascii="Arial" w:hAnsi="Arial" w:cs="Arial"/>
          <w:sz w:val="24"/>
          <w:szCs w:val="24"/>
        </w:rPr>
        <w:t xml:space="preserve"> York: Atlantic Books.</w:t>
      </w:r>
    </w:p>
    <w:p w14:paraId="749C7537" w14:textId="753F99C5" w:rsidR="00A41F7B" w:rsidRPr="00A41F7B" w:rsidRDefault="00A41F7B" w:rsidP="00A41F7B">
      <w:pPr>
        <w:spacing w:line="360" w:lineRule="auto"/>
        <w:jc w:val="both"/>
        <w:rPr>
          <w:rFonts w:ascii="Arial" w:hAnsi="Arial" w:cs="Arial"/>
          <w:sz w:val="24"/>
          <w:szCs w:val="24"/>
        </w:rPr>
      </w:pPr>
      <w:r w:rsidRPr="00A41F7B">
        <w:rPr>
          <w:rFonts w:ascii="Arial" w:hAnsi="Arial" w:cs="Arial"/>
          <w:sz w:val="24"/>
          <w:szCs w:val="24"/>
        </w:rPr>
        <w:lastRenderedPageBreak/>
        <w:t xml:space="preserve">Oldfield L. and Boyd, D. ‘The Legacy of Rudolf Steiner’ </w:t>
      </w:r>
      <w:r w:rsidRPr="00A41F7B">
        <w:rPr>
          <w:rFonts w:ascii="Arial" w:eastAsia="Arial" w:hAnsi="Arial" w:cs="Arial"/>
          <w:sz w:val="24"/>
          <w:szCs w:val="24"/>
        </w:rPr>
        <w:t>in D. Boyd, N. Hirst, and J. Siraj-Blatchford. (</w:t>
      </w:r>
      <w:proofErr w:type="spellStart"/>
      <w:r w:rsidRPr="00A41F7B">
        <w:rPr>
          <w:rFonts w:ascii="Arial" w:eastAsia="Arial" w:hAnsi="Arial" w:cs="Arial"/>
          <w:sz w:val="24"/>
          <w:szCs w:val="24"/>
        </w:rPr>
        <w:t>eds</w:t>
      </w:r>
      <w:proofErr w:type="spellEnd"/>
      <w:r w:rsidRPr="00A41F7B">
        <w:rPr>
          <w:rFonts w:ascii="Arial" w:eastAsia="Arial" w:hAnsi="Arial" w:cs="Arial"/>
          <w:sz w:val="24"/>
          <w:szCs w:val="24"/>
        </w:rPr>
        <w:t xml:space="preserve">) </w:t>
      </w:r>
      <w:r w:rsidRPr="00A41F7B">
        <w:rPr>
          <w:rFonts w:ascii="Arial" w:eastAsia="Arial" w:hAnsi="Arial" w:cs="Arial"/>
          <w:i/>
          <w:iCs/>
          <w:sz w:val="24"/>
          <w:szCs w:val="24"/>
        </w:rPr>
        <w:t>Understanding Sustainability in Early Childhood Education: case studies and approaches from across the UK.</w:t>
      </w:r>
      <w:r w:rsidRPr="00A41F7B">
        <w:rPr>
          <w:rFonts w:ascii="Arial" w:eastAsia="Arial" w:hAnsi="Arial" w:cs="Arial"/>
          <w:sz w:val="24"/>
          <w:szCs w:val="24"/>
        </w:rPr>
        <w:t xml:space="preserve"> London: Routledge.</w:t>
      </w:r>
    </w:p>
    <w:p w14:paraId="3149A8DB" w14:textId="77777777" w:rsidR="00A41F7B" w:rsidRPr="00A41F7B" w:rsidRDefault="00A41F7B" w:rsidP="00A41F7B">
      <w:pPr>
        <w:spacing w:line="360" w:lineRule="auto"/>
        <w:jc w:val="both"/>
        <w:rPr>
          <w:rFonts w:ascii="Arial" w:hAnsi="Arial" w:cs="Arial"/>
          <w:sz w:val="24"/>
          <w:szCs w:val="24"/>
        </w:rPr>
      </w:pPr>
      <w:r w:rsidRPr="00A41F7B">
        <w:rPr>
          <w:rFonts w:ascii="Arial" w:hAnsi="Arial" w:cs="Arial"/>
          <w:sz w:val="24"/>
          <w:szCs w:val="24"/>
        </w:rPr>
        <w:t>Reid, A</w:t>
      </w:r>
      <w:r w:rsidRPr="00A41F7B">
        <w:rPr>
          <w:rFonts w:ascii="Arial" w:hAnsi="Arial" w:cs="Arial"/>
          <w:sz w:val="24"/>
          <w:szCs w:val="24"/>
        </w:rPr>
        <w:t>;</w:t>
      </w:r>
      <w:r w:rsidRPr="00A41F7B">
        <w:rPr>
          <w:rFonts w:ascii="Arial" w:hAnsi="Arial" w:cs="Arial"/>
          <w:sz w:val="24"/>
          <w:szCs w:val="24"/>
        </w:rPr>
        <w:t xml:space="preserve"> Payne, PG</w:t>
      </w:r>
      <w:r w:rsidRPr="00A41F7B">
        <w:rPr>
          <w:rFonts w:ascii="Arial" w:hAnsi="Arial" w:cs="Arial"/>
          <w:sz w:val="24"/>
          <w:szCs w:val="24"/>
        </w:rPr>
        <w:t>;</w:t>
      </w:r>
      <w:r w:rsidRPr="00A41F7B">
        <w:rPr>
          <w:rFonts w:ascii="Arial" w:hAnsi="Arial" w:cs="Arial"/>
          <w:sz w:val="24"/>
          <w:szCs w:val="24"/>
        </w:rPr>
        <w:t xml:space="preserve"> </w:t>
      </w:r>
      <w:r w:rsidRPr="00A41F7B">
        <w:rPr>
          <w:rFonts w:ascii="Arial" w:hAnsi="Arial" w:cs="Arial"/>
          <w:sz w:val="24"/>
          <w:szCs w:val="24"/>
        </w:rPr>
        <w:t>and</w:t>
      </w:r>
      <w:r w:rsidRPr="00A41F7B">
        <w:rPr>
          <w:rFonts w:ascii="Arial" w:hAnsi="Arial" w:cs="Arial"/>
          <w:sz w:val="24"/>
          <w:szCs w:val="24"/>
        </w:rPr>
        <w:t xml:space="preserve"> Cutter-Mackenzie, A</w:t>
      </w:r>
      <w:r w:rsidRPr="00A41F7B">
        <w:rPr>
          <w:rFonts w:ascii="Arial" w:hAnsi="Arial" w:cs="Arial"/>
          <w:sz w:val="24"/>
          <w:szCs w:val="24"/>
        </w:rPr>
        <w:t>. (2010)</w:t>
      </w:r>
      <w:r w:rsidRPr="00A41F7B">
        <w:rPr>
          <w:rFonts w:ascii="Arial" w:hAnsi="Arial" w:cs="Arial"/>
          <w:sz w:val="24"/>
          <w:szCs w:val="24"/>
        </w:rPr>
        <w:t xml:space="preserve"> 'Openings for researching environment and place in children's literature: ecologies, potentials, realities and challenges', </w:t>
      </w:r>
      <w:r w:rsidRPr="00A41F7B">
        <w:rPr>
          <w:rFonts w:ascii="Arial" w:hAnsi="Arial" w:cs="Arial"/>
          <w:i/>
          <w:iCs/>
          <w:sz w:val="24"/>
          <w:szCs w:val="24"/>
        </w:rPr>
        <w:t>Environmental Education Research</w:t>
      </w:r>
      <w:r w:rsidRPr="00A41F7B">
        <w:rPr>
          <w:rFonts w:ascii="Arial" w:hAnsi="Arial" w:cs="Arial"/>
          <w:sz w:val="24"/>
          <w:szCs w:val="24"/>
        </w:rPr>
        <w:t xml:space="preserve">, </w:t>
      </w:r>
      <w:r w:rsidRPr="00A41F7B">
        <w:rPr>
          <w:rFonts w:ascii="Arial" w:hAnsi="Arial" w:cs="Arial"/>
          <w:sz w:val="24"/>
          <w:szCs w:val="24"/>
        </w:rPr>
        <w:t>V</w:t>
      </w:r>
      <w:r w:rsidRPr="00A41F7B">
        <w:rPr>
          <w:rFonts w:ascii="Arial" w:hAnsi="Arial" w:cs="Arial"/>
          <w:sz w:val="24"/>
          <w:szCs w:val="24"/>
        </w:rPr>
        <w:t xml:space="preserve">ol. 16, no. 3/4, pp. 429-461. Available </w:t>
      </w:r>
      <w:r w:rsidRPr="00A41F7B">
        <w:rPr>
          <w:rFonts w:ascii="Arial" w:hAnsi="Arial" w:cs="Arial"/>
          <w:sz w:val="24"/>
          <w:szCs w:val="24"/>
        </w:rPr>
        <w:t xml:space="preserve">at: </w:t>
      </w:r>
      <w:hyperlink r:id="rId19" w:history="1">
        <w:r w:rsidRPr="00A41F7B">
          <w:rPr>
            <w:rStyle w:val="Hyperlink"/>
            <w:rFonts w:ascii="Arial" w:hAnsi="Arial" w:cs="Arial"/>
            <w:sz w:val="24"/>
            <w:szCs w:val="24"/>
          </w:rPr>
          <w:t>http://web.b.ebscohost.com.ezproxy.uwtsd.ac.uk/ehost/pdfviewer/pdfviewer?vid=1&amp;sid=6162243a-2d5a-4db5-9f1b-a388a8db38f3%40sessionmgr103</w:t>
        </w:r>
      </w:hyperlink>
      <w:r w:rsidRPr="00A41F7B">
        <w:rPr>
          <w:rStyle w:val="Hyperlink"/>
          <w:rFonts w:ascii="Arial" w:hAnsi="Arial" w:cs="Arial"/>
          <w:sz w:val="24"/>
          <w:szCs w:val="24"/>
        </w:rPr>
        <w:t xml:space="preserve">  </w:t>
      </w:r>
      <w:r w:rsidRPr="00A41F7B">
        <w:rPr>
          <w:rFonts w:ascii="Arial" w:hAnsi="Arial" w:cs="Arial"/>
          <w:sz w:val="24"/>
          <w:szCs w:val="24"/>
        </w:rPr>
        <w:t>Accessed 21 November, 2017].</w:t>
      </w:r>
    </w:p>
    <w:p w14:paraId="71DFA65B"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rPr>
        <w:t xml:space="preserve">Robertson, M., Sear, M. and Lee, C.  (2013) ‘Talking about practice: embedding sustainable practices’ </w:t>
      </w:r>
      <w:hyperlink r:id="rId20">
        <w:r w:rsidRPr="00A41F7B">
          <w:rPr>
            <w:rStyle w:val="Hyperlink"/>
            <w:rFonts w:ascii="Arial" w:eastAsia="Arial" w:hAnsi="Arial" w:cs="Arial"/>
            <w:sz w:val="24"/>
            <w:szCs w:val="24"/>
          </w:rPr>
          <w:t>https://www.earlychildhoodaustralia.org.au/nqsplp/wp-content/uploads/2013/11/NQS_PLP_E-Newsletter_No67.pdf</w:t>
        </w:r>
      </w:hyperlink>
      <w:r w:rsidRPr="00A41F7B">
        <w:rPr>
          <w:rFonts w:ascii="Arial" w:eastAsia="Arial" w:hAnsi="Arial" w:cs="Arial"/>
          <w:sz w:val="24"/>
          <w:szCs w:val="24"/>
        </w:rPr>
        <w:t xml:space="preserve"> [Accessed: 21</w:t>
      </w:r>
      <w:r w:rsidRPr="00A41F7B">
        <w:rPr>
          <w:rFonts w:ascii="Arial" w:eastAsia="Arial" w:hAnsi="Arial" w:cs="Arial"/>
          <w:sz w:val="24"/>
          <w:szCs w:val="24"/>
          <w:vertAlign w:val="superscript"/>
        </w:rPr>
        <w:t>st</w:t>
      </w:r>
      <w:r w:rsidRPr="00A41F7B">
        <w:rPr>
          <w:rFonts w:ascii="Arial" w:eastAsia="Arial" w:hAnsi="Arial" w:cs="Arial"/>
          <w:sz w:val="24"/>
          <w:szCs w:val="24"/>
        </w:rPr>
        <w:t xml:space="preserve"> November 2017].</w:t>
      </w:r>
    </w:p>
    <w:p w14:paraId="2BFDF83B" w14:textId="77777777" w:rsidR="00A41F7B" w:rsidRPr="00A41F7B" w:rsidRDefault="00A41F7B" w:rsidP="00A41F7B">
      <w:pPr>
        <w:spacing w:line="360" w:lineRule="auto"/>
        <w:jc w:val="both"/>
        <w:rPr>
          <w:rFonts w:ascii="Arial" w:hAnsi="Arial" w:cs="Arial"/>
          <w:sz w:val="24"/>
          <w:szCs w:val="24"/>
        </w:rPr>
      </w:pPr>
      <w:r w:rsidRPr="00A41F7B">
        <w:rPr>
          <w:rFonts w:ascii="Arial" w:hAnsi="Arial" w:cs="Arial"/>
          <w:sz w:val="24"/>
          <w:szCs w:val="24"/>
        </w:rPr>
        <w:t xml:space="preserve">Sobel, D. (1996) ’Beyond Ecophobia’ </w:t>
      </w:r>
      <w:hyperlink r:id="rId21" w:history="1">
        <w:r w:rsidRPr="00A41F7B">
          <w:rPr>
            <w:rStyle w:val="Hyperlink"/>
            <w:rFonts w:ascii="Arial" w:hAnsi="Arial" w:cs="Arial"/>
            <w:sz w:val="24"/>
            <w:szCs w:val="24"/>
          </w:rPr>
          <w:t>http://www.eenorthcarolina.org/Documents/beyond_ecophobia.pdf</w:t>
        </w:r>
      </w:hyperlink>
      <w:r w:rsidRPr="00A41F7B">
        <w:rPr>
          <w:rFonts w:ascii="Arial" w:hAnsi="Arial" w:cs="Arial"/>
          <w:sz w:val="24"/>
          <w:szCs w:val="24"/>
        </w:rPr>
        <w:t xml:space="preserve"> </w:t>
      </w:r>
      <w:r w:rsidRPr="00A41F7B">
        <w:rPr>
          <w:rFonts w:ascii="Arial" w:eastAsia="Calibri" w:hAnsi="Arial" w:cs="Arial"/>
          <w:sz w:val="24"/>
          <w:szCs w:val="24"/>
        </w:rPr>
        <w:t>[Accessed 23 November 2017].</w:t>
      </w:r>
    </w:p>
    <w:p w14:paraId="4928BCFC"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rPr>
        <w:t xml:space="preserve">Sterling, S. (2004) </w:t>
      </w:r>
      <w:r w:rsidRPr="00A41F7B">
        <w:rPr>
          <w:rFonts w:ascii="Arial" w:eastAsia="Arial" w:hAnsi="Arial" w:cs="Arial"/>
          <w:i/>
          <w:iCs/>
          <w:sz w:val="24"/>
          <w:szCs w:val="24"/>
        </w:rPr>
        <w:t>Sustainable Education Re-Visioning Learning and Change</w:t>
      </w:r>
      <w:r w:rsidRPr="00A41F7B">
        <w:rPr>
          <w:rFonts w:ascii="Arial" w:eastAsia="Arial" w:hAnsi="Arial" w:cs="Arial"/>
          <w:sz w:val="24"/>
          <w:szCs w:val="24"/>
        </w:rPr>
        <w:t>. Totnes: Green books.</w:t>
      </w:r>
    </w:p>
    <w:p w14:paraId="3AE6E950" w14:textId="21D2D187" w:rsidR="00A41F7B" w:rsidRDefault="00A41F7B" w:rsidP="00A41F7B">
      <w:pPr>
        <w:spacing w:line="360" w:lineRule="auto"/>
        <w:jc w:val="both"/>
        <w:rPr>
          <w:rFonts w:ascii="Arial" w:eastAsia="Arial" w:hAnsi="Arial" w:cs="Arial"/>
          <w:sz w:val="24"/>
          <w:szCs w:val="24"/>
        </w:rPr>
      </w:pPr>
      <w:proofErr w:type="spellStart"/>
      <w:r w:rsidRPr="00A41F7B">
        <w:rPr>
          <w:rFonts w:ascii="Arial" w:eastAsia="Arial" w:hAnsi="Arial" w:cs="Arial"/>
          <w:sz w:val="24"/>
          <w:szCs w:val="24"/>
        </w:rPr>
        <w:t>Tinney</w:t>
      </w:r>
      <w:proofErr w:type="spellEnd"/>
      <w:r w:rsidRPr="00A41F7B">
        <w:rPr>
          <w:rFonts w:ascii="Arial" w:eastAsia="Arial" w:hAnsi="Arial" w:cs="Arial"/>
          <w:sz w:val="24"/>
          <w:szCs w:val="24"/>
        </w:rPr>
        <w:t xml:space="preserve">, G. (2013) </w:t>
      </w:r>
      <w:r w:rsidRPr="00A41F7B">
        <w:rPr>
          <w:rFonts w:ascii="Arial" w:eastAsia="Arial" w:hAnsi="Arial" w:cs="Arial"/>
          <w:i/>
          <w:iCs/>
          <w:sz w:val="24"/>
          <w:szCs w:val="24"/>
        </w:rPr>
        <w:t xml:space="preserve">Perceptions and understanding of Education for Sustainable Development and Global Citizenship (ESDGC) by teachers and teacher trainees and the opportunities and challenges of integrating ESDGC into early childhood learning within the Foundation Phase. </w:t>
      </w:r>
      <w:r w:rsidRPr="00A41F7B">
        <w:rPr>
          <w:rFonts w:ascii="Arial" w:eastAsia="Arial" w:hAnsi="Arial" w:cs="Arial"/>
          <w:sz w:val="24"/>
          <w:szCs w:val="24"/>
        </w:rPr>
        <w:t>MA Early Childhood Research Thesis, Carmarthen, UWTSD.</w:t>
      </w:r>
    </w:p>
    <w:p w14:paraId="4BA08C2A" w14:textId="7273E104" w:rsidR="00634DCF" w:rsidRPr="00A41F7B" w:rsidRDefault="00E02171" w:rsidP="00634DCF">
      <w:pPr>
        <w:spacing w:line="360" w:lineRule="auto"/>
        <w:jc w:val="both"/>
        <w:rPr>
          <w:rFonts w:ascii="Arial" w:hAnsi="Arial" w:cs="Arial"/>
          <w:sz w:val="24"/>
          <w:szCs w:val="24"/>
        </w:rPr>
      </w:pPr>
      <w:proofErr w:type="spellStart"/>
      <w:r>
        <w:rPr>
          <w:rFonts w:ascii="Arial" w:eastAsia="Arial" w:hAnsi="Arial" w:cs="Arial"/>
          <w:sz w:val="24"/>
          <w:szCs w:val="24"/>
        </w:rPr>
        <w:t>Tinney</w:t>
      </w:r>
      <w:proofErr w:type="spellEnd"/>
      <w:r>
        <w:rPr>
          <w:rFonts w:ascii="Arial" w:eastAsia="Arial" w:hAnsi="Arial" w:cs="Arial"/>
          <w:sz w:val="24"/>
          <w:szCs w:val="24"/>
        </w:rPr>
        <w:t xml:space="preserve">, G. and Hirst, N. (2018) </w:t>
      </w:r>
      <w:proofErr w:type="gramStart"/>
      <w:r w:rsidR="00634DCF">
        <w:rPr>
          <w:rFonts w:ascii="Arial" w:eastAsia="Arial" w:hAnsi="Arial" w:cs="Arial"/>
          <w:sz w:val="24"/>
          <w:szCs w:val="24"/>
        </w:rPr>
        <w:t>‘ Early</w:t>
      </w:r>
      <w:proofErr w:type="gramEnd"/>
      <w:r w:rsidR="00634DCF">
        <w:rPr>
          <w:rFonts w:ascii="Arial" w:eastAsia="Arial" w:hAnsi="Arial" w:cs="Arial"/>
          <w:sz w:val="24"/>
          <w:szCs w:val="24"/>
        </w:rPr>
        <w:t xml:space="preserve"> Childhood education for sustainability within Wales’ </w:t>
      </w:r>
      <w:r w:rsidR="00634DCF" w:rsidRPr="00A41F7B">
        <w:rPr>
          <w:rFonts w:ascii="Arial" w:eastAsia="Arial" w:hAnsi="Arial" w:cs="Arial"/>
          <w:sz w:val="24"/>
          <w:szCs w:val="24"/>
        </w:rPr>
        <w:t>in D. Boyd, N. Hirst, and J. Siraj-Blatchford. (</w:t>
      </w:r>
      <w:proofErr w:type="spellStart"/>
      <w:r w:rsidR="00634DCF" w:rsidRPr="00A41F7B">
        <w:rPr>
          <w:rFonts w:ascii="Arial" w:eastAsia="Arial" w:hAnsi="Arial" w:cs="Arial"/>
          <w:sz w:val="24"/>
          <w:szCs w:val="24"/>
        </w:rPr>
        <w:t>eds</w:t>
      </w:r>
      <w:proofErr w:type="spellEnd"/>
      <w:r w:rsidR="00634DCF" w:rsidRPr="00A41F7B">
        <w:rPr>
          <w:rFonts w:ascii="Arial" w:eastAsia="Arial" w:hAnsi="Arial" w:cs="Arial"/>
          <w:sz w:val="24"/>
          <w:szCs w:val="24"/>
        </w:rPr>
        <w:t xml:space="preserve">) </w:t>
      </w:r>
      <w:r w:rsidR="00634DCF" w:rsidRPr="00A41F7B">
        <w:rPr>
          <w:rFonts w:ascii="Arial" w:eastAsia="Arial" w:hAnsi="Arial" w:cs="Arial"/>
          <w:i/>
          <w:iCs/>
          <w:sz w:val="24"/>
          <w:szCs w:val="24"/>
        </w:rPr>
        <w:t>Understanding Sustainability in Early Childhood Education: case studies and approaches from across the UK.</w:t>
      </w:r>
      <w:r w:rsidR="00634DCF" w:rsidRPr="00A41F7B">
        <w:rPr>
          <w:rFonts w:ascii="Arial" w:eastAsia="Arial" w:hAnsi="Arial" w:cs="Arial"/>
          <w:sz w:val="24"/>
          <w:szCs w:val="24"/>
        </w:rPr>
        <w:t xml:space="preserve"> London: Routledge.</w:t>
      </w:r>
    </w:p>
    <w:p w14:paraId="2FBCE470" w14:textId="4566CF23" w:rsidR="00E02171" w:rsidRPr="00A41F7B" w:rsidRDefault="00E02171" w:rsidP="00A41F7B">
      <w:pPr>
        <w:spacing w:line="360" w:lineRule="auto"/>
        <w:jc w:val="both"/>
        <w:rPr>
          <w:rFonts w:ascii="Arial" w:eastAsia="Arial" w:hAnsi="Arial" w:cs="Arial"/>
          <w:sz w:val="24"/>
          <w:szCs w:val="24"/>
        </w:rPr>
      </w:pPr>
    </w:p>
    <w:p w14:paraId="47916CC4" w14:textId="77777777" w:rsidR="00A41F7B" w:rsidRPr="00A41F7B" w:rsidRDefault="00A41F7B" w:rsidP="00A41F7B">
      <w:pPr>
        <w:spacing w:line="360" w:lineRule="auto"/>
        <w:jc w:val="both"/>
        <w:rPr>
          <w:rFonts w:ascii="Arial" w:hAnsi="Arial" w:cs="Arial"/>
          <w:sz w:val="24"/>
          <w:szCs w:val="24"/>
        </w:rPr>
      </w:pPr>
      <w:proofErr w:type="spellStart"/>
      <w:r w:rsidRPr="00A41F7B">
        <w:rPr>
          <w:rFonts w:ascii="Arial" w:hAnsi="Arial" w:cs="Arial"/>
          <w:sz w:val="24"/>
          <w:szCs w:val="24"/>
        </w:rPr>
        <w:lastRenderedPageBreak/>
        <w:t>Tinney</w:t>
      </w:r>
      <w:proofErr w:type="spellEnd"/>
      <w:r w:rsidRPr="00A41F7B">
        <w:rPr>
          <w:rFonts w:ascii="Arial" w:hAnsi="Arial" w:cs="Arial"/>
          <w:sz w:val="24"/>
          <w:szCs w:val="24"/>
        </w:rPr>
        <w:t xml:space="preserve">, G. and Merriman, E. (2016) </w:t>
      </w:r>
      <w:r w:rsidRPr="00A41F7B">
        <w:rPr>
          <w:rFonts w:ascii="Arial" w:hAnsi="Arial" w:cs="Arial"/>
          <w:i/>
          <w:sz w:val="24"/>
          <w:szCs w:val="24"/>
        </w:rPr>
        <w:t>Early Years Education and Education for Sustainable Development and Global citizenship (ESDGC) – two sides of the same coin</w:t>
      </w:r>
      <w:r w:rsidRPr="00A41F7B">
        <w:rPr>
          <w:rFonts w:ascii="Arial" w:hAnsi="Arial" w:cs="Arial"/>
          <w:sz w:val="24"/>
          <w:szCs w:val="24"/>
        </w:rPr>
        <w:t>. Carmarthen: UWTSD.</w:t>
      </w:r>
    </w:p>
    <w:p w14:paraId="310678B7"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rPr>
        <w:t xml:space="preserve">Trundle, K. and </w:t>
      </w:r>
      <w:proofErr w:type="spellStart"/>
      <w:r w:rsidRPr="00A41F7B">
        <w:rPr>
          <w:rFonts w:ascii="Arial" w:eastAsia="Arial" w:hAnsi="Arial" w:cs="Arial"/>
          <w:sz w:val="24"/>
          <w:szCs w:val="24"/>
        </w:rPr>
        <w:t>Sackes</w:t>
      </w:r>
      <w:proofErr w:type="spellEnd"/>
      <w:r w:rsidRPr="00A41F7B">
        <w:rPr>
          <w:rFonts w:ascii="Arial" w:eastAsia="Arial" w:hAnsi="Arial" w:cs="Arial"/>
          <w:sz w:val="24"/>
          <w:szCs w:val="24"/>
        </w:rPr>
        <w:t xml:space="preserve">, M. (2015) </w:t>
      </w:r>
      <w:r w:rsidRPr="00A41F7B">
        <w:rPr>
          <w:rFonts w:ascii="Arial" w:eastAsia="Arial" w:hAnsi="Arial" w:cs="Arial"/>
          <w:i/>
          <w:iCs/>
          <w:sz w:val="24"/>
          <w:szCs w:val="24"/>
        </w:rPr>
        <w:t>Research in Early Childhood Science Education</w:t>
      </w:r>
      <w:r w:rsidRPr="00A41F7B">
        <w:rPr>
          <w:rFonts w:ascii="Arial" w:eastAsia="Arial" w:hAnsi="Arial" w:cs="Arial"/>
          <w:sz w:val="24"/>
          <w:szCs w:val="24"/>
        </w:rPr>
        <w:t>. London: Springer.</w:t>
      </w:r>
    </w:p>
    <w:p w14:paraId="6051D254" w14:textId="77777777" w:rsidR="00A41F7B" w:rsidRPr="00A41F7B" w:rsidRDefault="00A41F7B" w:rsidP="00A41F7B">
      <w:pPr>
        <w:spacing w:line="360" w:lineRule="auto"/>
        <w:jc w:val="both"/>
        <w:rPr>
          <w:rFonts w:ascii="Arial" w:eastAsia="Arial" w:hAnsi="Arial" w:cs="Arial"/>
          <w:sz w:val="24"/>
          <w:szCs w:val="24"/>
        </w:rPr>
      </w:pPr>
      <w:r w:rsidRPr="00A41F7B">
        <w:rPr>
          <w:rFonts w:ascii="Arial" w:eastAsia="Arial" w:hAnsi="Arial" w:cs="Arial"/>
          <w:sz w:val="24"/>
          <w:szCs w:val="24"/>
        </w:rPr>
        <w:t xml:space="preserve">UNICEF UK. (1990) </w:t>
      </w:r>
      <w:r w:rsidRPr="00A41F7B">
        <w:rPr>
          <w:rFonts w:ascii="Arial" w:eastAsia="Arial" w:hAnsi="Arial" w:cs="Arial"/>
          <w:i/>
          <w:iCs/>
          <w:sz w:val="24"/>
          <w:szCs w:val="24"/>
        </w:rPr>
        <w:t>The United Nations Convention on the Rights of the Child</w:t>
      </w:r>
      <w:r w:rsidRPr="00A41F7B">
        <w:rPr>
          <w:rFonts w:ascii="Arial" w:eastAsia="Arial" w:hAnsi="Arial" w:cs="Arial"/>
          <w:sz w:val="24"/>
          <w:szCs w:val="24"/>
        </w:rPr>
        <w:t>. London: UNICEF.</w:t>
      </w:r>
    </w:p>
    <w:p w14:paraId="3DFED627" w14:textId="77777777" w:rsidR="00A41F7B" w:rsidRPr="00A41F7B" w:rsidRDefault="00A41F7B" w:rsidP="00A41F7B">
      <w:pPr>
        <w:spacing w:line="360" w:lineRule="auto"/>
        <w:jc w:val="both"/>
        <w:rPr>
          <w:rFonts w:ascii="Arial" w:eastAsia="Arial" w:hAnsi="Arial" w:cs="Arial"/>
          <w:sz w:val="24"/>
          <w:szCs w:val="24"/>
        </w:rPr>
      </w:pPr>
      <w:r w:rsidRPr="00A41F7B">
        <w:rPr>
          <w:rFonts w:ascii="Arial" w:eastAsia="Arial" w:hAnsi="Arial" w:cs="Arial"/>
          <w:sz w:val="24"/>
          <w:szCs w:val="24"/>
        </w:rPr>
        <w:t xml:space="preserve">Welsh Government. (2017) ‘Education for Sustainable Development and Global Citizenship’, </w:t>
      </w:r>
      <w:hyperlink r:id="rId22">
        <w:r w:rsidRPr="00A41F7B">
          <w:rPr>
            <w:rStyle w:val="Hyperlink"/>
            <w:rFonts w:ascii="Arial" w:eastAsia="Arial" w:hAnsi="Arial" w:cs="Arial"/>
            <w:sz w:val="24"/>
            <w:szCs w:val="24"/>
          </w:rPr>
          <w:t>http://gov.wales/topics/educationandskills/allsectorpolicies/europeanandinternational/sustainabledevelop/?lang=en</w:t>
        </w:r>
      </w:hyperlink>
      <w:r w:rsidRPr="00A41F7B">
        <w:rPr>
          <w:rFonts w:ascii="Arial" w:eastAsia="Arial" w:hAnsi="Arial" w:cs="Arial"/>
          <w:sz w:val="24"/>
          <w:szCs w:val="24"/>
        </w:rPr>
        <w:t xml:space="preserve"> [Accessed:11</w:t>
      </w:r>
      <w:r w:rsidRPr="00A41F7B">
        <w:rPr>
          <w:rFonts w:ascii="Arial" w:eastAsia="Arial" w:hAnsi="Arial" w:cs="Arial"/>
          <w:sz w:val="24"/>
          <w:szCs w:val="24"/>
          <w:vertAlign w:val="superscript"/>
        </w:rPr>
        <w:t>th</w:t>
      </w:r>
      <w:r w:rsidRPr="00A41F7B">
        <w:rPr>
          <w:rFonts w:ascii="Arial" w:eastAsia="Arial" w:hAnsi="Arial" w:cs="Arial"/>
          <w:sz w:val="24"/>
          <w:szCs w:val="24"/>
        </w:rPr>
        <w:t xml:space="preserve"> November 2017].</w:t>
      </w:r>
    </w:p>
    <w:p w14:paraId="746A76BF" w14:textId="77777777" w:rsidR="00A41F7B" w:rsidRPr="00A41F7B" w:rsidRDefault="00A41F7B" w:rsidP="00A41F7B">
      <w:pPr>
        <w:spacing w:line="360" w:lineRule="auto"/>
        <w:jc w:val="both"/>
        <w:rPr>
          <w:rFonts w:ascii="Arial" w:hAnsi="Arial" w:cs="Arial"/>
          <w:sz w:val="24"/>
          <w:szCs w:val="24"/>
        </w:rPr>
      </w:pPr>
      <w:r w:rsidRPr="00A41F7B">
        <w:rPr>
          <w:rFonts w:ascii="Arial" w:eastAsia="Arial" w:hAnsi="Arial" w:cs="Arial"/>
          <w:sz w:val="24"/>
          <w:szCs w:val="24"/>
        </w:rPr>
        <w:t>Wilson, R. (2012) Nature and Young children. (2</w:t>
      </w:r>
      <w:r w:rsidRPr="00A41F7B">
        <w:rPr>
          <w:rFonts w:ascii="Arial" w:eastAsia="Arial" w:hAnsi="Arial" w:cs="Arial"/>
          <w:sz w:val="24"/>
          <w:szCs w:val="24"/>
          <w:vertAlign w:val="superscript"/>
        </w:rPr>
        <w:t>nd</w:t>
      </w:r>
      <w:r w:rsidRPr="00A41F7B">
        <w:rPr>
          <w:rFonts w:ascii="Arial" w:eastAsia="Arial" w:hAnsi="Arial" w:cs="Arial"/>
          <w:sz w:val="24"/>
          <w:szCs w:val="24"/>
        </w:rPr>
        <w:t xml:space="preserve"> </w:t>
      </w:r>
      <w:proofErr w:type="spellStart"/>
      <w:r w:rsidRPr="00A41F7B">
        <w:rPr>
          <w:rFonts w:ascii="Arial" w:eastAsia="Arial" w:hAnsi="Arial" w:cs="Arial"/>
          <w:sz w:val="24"/>
          <w:szCs w:val="24"/>
        </w:rPr>
        <w:t>ed</w:t>
      </w:r>
      <w:proofErr w:type="spellEnd"/>
      <w:r w:rsidRPr="00A41F7B">
        <w:rPr>
          <w:rFonts w:ascii="Arial" w:eastAsia="Arial" w:hAnsi="Arial" w:cs="Arial"/>
          <w:sz w:val="24"/>
          <w:szCs w:val="24"/>
        </w:rPr>
        <w:t>) London: Routledge.</w:t>
      </w:r>
    </w:p>
    <w:sectPr w:rsidR="00A41F7B" w:rsidRPr="00A41F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143"/>
    <w:rsid w:val="00003AE0"/>
    <w:rsid w:val="00022139"/>
    <w:rsid w:val="00024C65"/>
    <w:rsid w:val="00027CB2"/>
    <w:rsid w:val="00030775"/>
    <w:rsid w:val="00032781"/>
    <w:rsid w:val="00037B80"/>
    <w:rsid w:val="00041612"/>
    <w:rsid w:val="00042237"/>
    <w:rsid w:val="00044682"/>
    <w:rsid w:val="00046541"/>
    <w:rsid w:val="0006734F"/>
    <w:rsid w:val="000676CF"/>
    <w:rsid w:val="000720A3"/>
    <w:rsid w:val="00075AA9"/>
    <w:rsid w:val="00076448"/>
    <w:rsid w:val="00077CD3"/>
    <w:rsid w:val="00082630"/>
    <w:rsid w:val="00083D7D"/>
    <w:rsid w:val="00097D51"/>
    <w:rsid w:val="000B3E82"/>
    <w:rsid w:val="000C2464"/>
    <w:rsid w:val="000C4EC6"/>
    <w:rsid w:val="000D2AB0"/>
    <w:rsid w:val="000D32D8"/>
    <w:rsid w:val="000E1A2D"/>
    <w:rsid w:val="000E1A8E"/>
    <w:rsid w:val="000F548A"/>
    <w:rsid w:val="000F7783"/>
    <w:rsid w:val="00105EE8"/>
    <w:rsid w:val="001071EC"/>
    <w:rsid w:val="00120D79"/>
    <w:rsid w:val="00127FD2"/>
    <w:rsid w:val="0013357D"/>
    <w:rsid w:val="0014384B"/>
    <w:rsid w:val="00146C8B"/>
    <w:rsid w:val="00147E99"/>
    <w:rsid w:val="00155F66"/>
    <w:rsid w:val="00161EF3"/>
    <w:rsid w:val="00177D39"/>
    <w:rsid w:val="001822A6"/>
    <w:rsid w:val="00194E0C"/>
    <w:rsid w:val="001B14EE"/>
    <w:rsid w:val="001B4CC2"/>
    <w:rsid w:val="001C5CD0"/>
    <w:rsid w:val="001D0C45"/>
    <w:rsid w:val="001D3F8E"/>
    <w:rsid w:val="001D549E"/>
    <w:rsid w:val="001D5F4A"/>
    <w:rsid w:val="001E54A8"/>
    <w:rsid w:val="001E6586"/>
    <w:rsid w:val="001F0A7C"/>
    <w:rsid w:val="001F5181"/>
    <w:rsid w:val="00200D2A"/>
    <w:rsid w:val="002107E1"/>
    <w:rsid w:val="0021435D"/>
    <w:rsid w:val="00216603"/>
    <w:rsid w:val="0022321B"/>
    <w:rsid w:val="00223CA4"/>
    <w:rsid w:val="0022752D"/>
    <w:rsid w:val="00233F2A"/>
    <w:rsid w:val="00240EFF"/>
    <w:rsid w:val="0024206D"/>
    <w:rsid w:val="002512FF"/>
    <w:rsid w:val="00252B5F"/>
    <w:rsid w:val="00261820"/>
    <w:rsid w:val="002650FF"/>
    <w:rsid w:val="00266DA4"/>
    <w:rsid w:val="002679CC"/>
    <w:rsid w:val="00267ED2"/>
    <w:rsid w:val="0027610F"/>
    <w:rsid w:val="002827DB"/>
    <w:rsid w:val="00283968"/>
    <w:rsid w:val="00287210"/>
    <w:rsid w:val="00291143"/>
    <w:rsid w:val="00293D5F"/>
    <w:rsid w:val="002942A9"/>
    <w:rsid w:val="0029491D"/>
    <w:rsid w:val="002A18CD"/>
    <w:rsid w:val="002A37E3"/>
    <w:rsid w:val="002A66DD"/>
    <w:rsid w:val="002B0187"/>
    <w:rsid w:val="002C2372"/>
    <w:rsid w:val="002D2A80"/>
    <w:rsid w:val="002E6A09"/>
    <w:rsid w:val="00304152"/>
    <w:rsid w:val="003049DE"/>
    <w:rsid w:val="003160C5"/>
    <w:rsid w:val="00316DF8"/>
    <w:rsid w:val="00325872"/>
    <w:rsid w:val="003263FD"/>
    <w:rsid w:val="003333B6"/>
    <w:rsid w:val="003341A6"/>
    <w:rsid w:val="003456A1"/>
    <w:rsid w:val="003474B3"/>
    <w:rsid w:val="00347685"/>
    <w:rsid w:val="003632F9"/>
    <w:rsid w:val="0036411B"/>
    <w:rsid w:val="00365B3B"/>
    <w:rsid w:val="00365EE7"/>
    <w:rsid w:val="0037085A"/>
    <w:rsid w:val="00380A72"/>
    <w:rsid w:val="0038587D"/>
    <w:rsid w:val="00386FCF"/>
    <w:rsid w:val="00392FAA"/>
    <w:rsid w:val="003A74EE"/>
    <w:rsid w:val="003B4968"/>
    <w:rsid w:val="003E225C"/>
    <w:rsid w:val="003E397C"/>
    <w:rsid w:val="003E52EC"/>
    <w:rsid w:val="003E6532"/>
    <w:rsid w:val="003E67BC"/>
    <w:rsid w:val="003E68B2"/>
    <w:rsid w:val="003F00D4"/>
    <w:rsid w:val="003F08C6"/>
    <w:rsid w:val="003F611D"/>
    <w:rsid w:val="004024AB"/>
    <w:rsid w:val="00410258"/>
    <w:rsid w:val="00416DD2"/>
    <w:rsid w:val="0042257C"/>
    <w:rsid w:val="00425D5D"/>
    <w:rsid w:val="00425F5C"/>
    <w:rsid w:val="00436534"/>
    <w:rsid w:val="00436E4F"/>
    <w:rsid w:val="00440E4C"/>
    <w:rsid w:val="00441D4D"/>
    <w:rsid w:val="0044494E"/>
    <w:rsid w:val="004467C4"/>
    <w:rsid w:val="00447C18"/>
    <w:rsid w:val="00450878"/>
    <w:rsid w:val="00472EA9"/>
    <w:rsid w:val="00476CC3"/>
    <w:rsid w:val="00480BE9"/>
    <w:rsid w:val="004812DA"/>
    <w:rsid w:val="0048641D"/>
    <w:rsid w:val="004915D0"/>
    <w:rsid w:val="00494207"/>
    <w:rsid w:val="0049439C"/>
    <w:rsid w:val="00494820"/>
    <w:rsid w:val="00497F4D"/>
    <w:rsid w:val="004A355F"/>
    <w:rsid w:val="004A70D0"/>
    <w:rsid w:val="004A7B68"/>
    <w:rsid w:val="004B0885"/>
    <w:rsid w:val="004B1362"/>
    <w:rsid w:val="004C2997"/>
    <w:rsid w:val="004C4B66"/>
    <w:rsid w:val="004D07CF"/>
    <w:rsid w:val="004D3255"/>
    <w:rsid w:val="004D335F"/>
    <w:rsid w:val="00501DD3"/>
    <w:rsid w:val="00510387"/>
    <w:rsid w:val="00510B5B"/>
    <w:rsid w:val="005327BB"/>
    <w:rsid w:val="00533FE9"/>
    <w:rsid w:val="00537E41"/>
    <w:rsid w:val="00544E21"/>
    <w:rsid w:val="00553F16"/>
    <w:rsid w:val="00561C7A"/>
    <w:rsid w:val="00561FA8"/>
    <w:rsid w:val="00565D34"/>
    <w:rsid w:val="00571F46"/>
    <w:rsid w:val="0057286F"/>
    <w:rsid w:val="00572FA1"/>
    <w:rsid w:val="0057526F"/>
    <w:rsid w:val="00577BD5"/>
    <w:rsid w:val="0058259C"/>
    <w:rsid w:val="005841AB"/>
    <w:rsid w:val="00585FD1"/>
    <w:rsid w:val="005A1302"/>
    <w:rsid w:val="005A39A9"/>
    <w:rsid w:val="005A5B42"/>
    <w:rsid w:val="005B75DD"/>
    <w:rsid w:val="005B7834"/>
    <w:rsid w:val="005C1EC9"/>
    <w:rsid w:val="005C3DC8"/>
    <w:rsid w:val="005D3C29"/>
    <w:rsid w:val="005D5086"/>
    <w:rsid w:val="005D5102"/>
    <w:rsid w:val="005D76D0"/>
    <w:rsid w:val="005E107A"/>
    <w:rsid w:val="005E3749"/>
    <w:rsid w:val="005E5776"/>
    <w:rsid w:val="005F5A73"/>
    <w:rsid w:val="00614C85"/>
    <w:rsid w:val="0061744B"/>
    <w:rsid w:val="006178DE"/>
    <w:rsid w:val="00627377"/>
    <w:rsid w:val="00630155"/>
    <w:rsid w:val="006313AE"/>
    <w:rsid w:val="0063270F"/>
    <w:rsid w:val="00632FC6"/>
    <w:rsid w:val="00634DCF"/>
    <w:rsid w:val="00644DD4"/>
    <w:rsid w:val="006502A7"/>
    <w:rsid w:val="00661447"/>
    <w:rsid w:val="00684768"/>
    <w:rsid w:val="006958E4"/>
    <w:rsid w:val="006B7A96"/>
    <w:rsid w:val="006C2036"/>
    <w:rsid w:val="006C35DB"/>
    <w:rsid w:val="006C3C22"/>
    <w:rsid w:val="006C5DA0"/>
    <w:rsid w:val="006C731A"/>
    <w:rsid w:val="006C787F"/>
    <w:rsid w:val="006D1FA6"/>
    <w:rsid w:val="006D4B43"/>
    <w:rsid w:val="006E2EAC"/>
    <w:rsid w:val="006E7620"/>
    <w:rsid w:val="006F2B55"/>
    <w:rsid w:val="006F3575"/>
    <w:rsid w:val="006F4D6F"/>
    <w:rsid w:val="00701927"/>
    <w:rsid w:val="007035BB"/>
    <w:rsid w:val="007100CE"/>
    <w:rsid w:val="007206DE"/>
    <w:rsid w:val="0072233C"/>
    <w:rsid w:val="007250CC"/>
    <w:rsid w:val="007510CA"/>
    <w:rsid w:val="00751226"/>
    <w:rsid w:val="00764DC9"/>
    <w:rsid w:val="0077627D"/>
    <w:rsid w:val="00787564"/>
    <w:rsid w:val="00792F58"/>
    <w:rsid w:val="00797940"/>
    <w:rsid w:val="007A2138"/>
    <w:rsid w:val="007B0C54"/>
    <w:rsid w:val="007B27E9"/>
    <w:rsid w:val="007B598B"/>
    <w:rsid w:val="007C7204"/>
    <w:rsid w:val="007D17E7"/>
    <w:rsid w:val="007D23AD"/>
    <w:rsid w:val="007D3907"/>
    <w:rsid w:val="007D45D8"/>
    <w:rsid w:val="007D52EA"/>
    <w:rsid w:val="007E46DA"/>
    <w:rsid w:val="007F207F"/>
    <w:rsid w:val="007F2B83"/>
    <w:rsid w:val="007F5AE2"/>
    <w:rsid w:val="00802D87"/>
    <w:rsid w:val="0080786C"/>
    <w:rsid w:val="008119A0"/>
    <w:rsid w:val="00823A90"/>
    <w:rsid w:val="00836954"/>
    <w:rsid w:val="008421EA"/>
    <w:rsid w:val="008429C2"/>
    <w:rsid w:val="00843502"/>
    <w:rsid w:val="008448BA"/>
    <w:rsid w:val="008530AC"/>
    <w:rsid w:val="00853E5F"/>
    <w:rsid w:val="0085496D"/>
    <w:rsid w:val="008608C9"/>
    <w:rsid w:val="008620AB"/>
    <w:rsid w:val="00863EE7"/>
    <w:rsid w:val="008920B8"/>
    <w:rsid w:val="008938C8"/>
    <w:rsid w:val="00894D58"/>
    <w:rsid w:val="008A1596"/>
    <w:rsid w:val="008A15DD"/>
    <w:rsid w:val="008A2554"/>
    <w:rsid w:val="008A7AD0"/>
    <w:rsid w:val="008B09C3"/>
    <w:rsid w:val="008B381B"/>
    <w:rsid w:val="008C4E25"/>
    <w:rsid w:val="008D22DC"/>
    <w:rsid w:val="008D564D"/>
    <w:rsid w:val="008E2622"/>
    <w:rsid w:val="008E2924"/>
    <w:rsid w:val="008F05ED"/>
    <w:rsid w:val="0090392B"/>
    <w:rsid w:val="0091570C"/>
    <w:rsid w:val="00916695"/>
    <w:rsid w:val="00920DD0"/>
    <w:rsid w:val="00923B5A"/>
    <w:rsid w:val="00942CD8"/>
    <w:rsid w:val="00943706"/>
    <w:rsid w:val="00946BE0"/>
    <w:rsid w:val="00950CA7"/>
    <w:rsid w:val="0095779A"/>
    <w:rsid w:val="00961602"/>
    <w:rsid w:val="00961F04"/>
    <w:rsid w:val="00975789"/>
    <w:rsid w:val="00984C4C"/>
    <w:rsid w:val="00985764"/>
    <w:rsid w:val="00990EA8"/>
    <w:rsid w:val="009A352D"/>
    <w:rsid w:val="009A591E"/>
    <w:rsid w:val="009A7719"/>
    <w:rsid w:val="009B1C9E"/>
    <w:rsid w:val="009B1EAF"/>
    <w:rsid w:val="009B3621"/>
    <w:rsid w:val="009B4862"/>
    <w:rsid w:val="009C1AAB"/>
    <w:rsid w:val="009C46EB"/>
    <w:rsid w:val="009C4CEA"/>
    <w:rsid w:val="009C5647"/>
    <w:rsid w:val="009D6E50"/>
    <w:rsid w:val="009F00E3"/>
    <w:rsid w:val="009F125E"/>
    <w:rsid w:val="009F2090"/>
    <w:rsid w:val="009F5AC9"/>
    <w:rsid w:val="00A05C7A"/>
    <w:rsid w:val="00A11830"/>
    <w:rsid w:val="00A141A5"/>
    <w:rsid w:val="00A1563B"/>
    <w:rsid w:val="00A16E67"/>
    <w:rsid w:val="00A3235C"/>
    <w:rsid w:val="00A41F7B"/>
    <w:rsid w:val="00A456A6"/>
    <w:rsid w:val="00A468DC"/>
    <w:rsid w:val="00A52279"/>
    <w:rsid w:val="00A62B63"/>
    <w:rsid w:val="00A65FA0"/>
    <w:rsid w:val="00A815AC"/>
    <w:rsid w:val="00A82B4B"/>
    <w:rsid w:val="00A937C6"/>
    <w:rsid w:val="00AA051D"/>
    <w:rsid w:val="00AA1461"/>
    <w:rsid w:val="00AA1FCC"/>
    <w:rsid w:val="00AA38CE"/>
    <w:rsid w:val="00AA518D"/>
    <w:rsid w:val="00AA6BDB"/>
    <w:rsid w:val="00AB0E6A"/>
    <w:rsid w:val="00AB610F"/>
    <w:rsid w:val="00AC5CA4"/>
    <w:rsid w:val="00AE047E"/>
    <w:rsid w:val="00AF0442"/>
    <w:rsid w:val="00AF1CC9"/>
    <w:rsid w:val="00B06CE3"/>
    <w:rsid w:val="00B12991"/>
    <w:rsid w:val="00B1592C"/>
    <w:rsid w:val="00B15995"/>
    <w:rsid w:val="00B17F62"/>
    <w:rsid w:val="00B36FD5"/>
    <w:rsid w:val="00B4033D"/>
    <w:rsid w:val="00B42B53"/>
    <w:rsid w:val="00B44E4F"/>
    <w:rsid w:val="00B53C8F"/>
    <w:rsid w:val="00B54A4F"/>
    <w:rsid w:val="00B56700"/>
    <w:rsid w:val="00B624D1"/>
    <w:rsid w:val="00B7512D"/>
    <w:rsid w:val="00B83FB0"/>
    <w:rsid w:val="00B92B3F"/>
    <w:rsid w:val="00B93B9E"/>
    <w:rsid w:val="00B967E6"/>
    <w:rsid w:val="00BA00E5"/>
    <w:rsid w:val="00BA4204"/>
    <w:rsid w:val="00BD2BE0"/>
    <w:rsid w:val="00BE0283"/>
    <w:rsid w:val="00BE1361"/>
    <w:rsid w:val="00BE1EBA"/>
    <w:rsid w:val="00BE2709"/>
    <w:rsid w:val="00BE3FA2"/>
    <w:rsid w:val="00BE6394"/>
    <w:rsid w:val="00BE75D8"/>
    <w:rsid w:val="00BF414E"/>
    <w:rsid w:val="00BF6AC2"/>
    <w:rsid w:val="00C022EE"/>
    <w:rsid w:val="00C0719A"/>
    <w:rsid w:val="00C13B60"/>
    <w:rsid w:val="00C25FD7"/>
    <w:rsid w:val="00C32E4A"/>
    <w:rsid w:val="00C36F35"/>
    <w:rsid w:val="00C401DE"/>
    <w:rsid w:val="00C41F58"/>
    <w:rsid w:val="00C43039"/>
    <w:rsid w:val="00C434D6"/>
    <w:rsid w:val="00C4501C"/>
    <w:rsid w:val="00C461D3"/>
    <w:rsid w:val="00C549FB"/>
    <w:rsid w:val="00C54BB8"/>
    <w:rsid w:val="00C55F5B"/>
    <w:rsid w:val="00C6201D"/>
    <w:rsid w:val="00C66303"/>
    <w:rsid w:val="00C663AB"/>
    <w:rsid w:val="00C74163"/>
    <w:rsid w:val="00C778A8"/>
    <w:rsid w:val="00C83B07"/>
    <w:rsid w:val="00C842E7"/>
    <w:rsid w:val="00C85450"/>
    <w:rsid w:val="00C910B4"/>
    <w:rsid w:val="00C92BC3"/>
    <w:rsid w:val="00CA3A4F"/>
    <w:rsid w:val="00CA4DA8"/>
    <w:rsid w:val="00CC3FE5"/>
    <w:rsid w:val="00CD08BE"/>
    <w:rsid w:val="00CD1435"/>
    <w:rsid w:val="00CD43F4"/>
    <w:rsid w:val="00CE0CFE"/>
    <w:rsid w:val="00D027B7"/>
    <w:rsid w:val="00D03FF4"/>
    <w:rsid w:val="00D101CC"/>
    <w:rsid w:val="00D12DE9"/>
    <w:rsid w:val="00D133A2"/>
    <w:rsid w:val="00D14E58"/>
    <w:rsid w:val="00D21DEA"/>
    <w:rsid w:val="00D2342E"/>
    <w:rsid w:val="00D24F36"/>
    <w:rsid w:val="00D30858"/>
    <w:rsid w:val="00D316C4"/>
    <w:rsid w:val="00D33052"/>
    <w:rsid w:val="00D40C11"/>
    <w:rsid w:val="00D55BB5"/>
    <w:rsid w:val="00D56AB1"/>
    <w:rsid w:val="00D57521"/>
    <w:rsid w:val="00D61B32"/>
    <w:rsid w:val="00D67CF1"/>
    <w:rsid w:val="00D70261"/>
    <w:rsid w:val="00D72854"/>
    <w:rsid w:val="00D80C00"/>
    <w:rsid w:val="00D84039"/>
    <w:rsid w:val="00D8776D"/>
    <w:rsid w:val="00D91038"/>
    <w:rsid w:val="00D9174E"/>
    <w:rsid w:val="00D950AA"/>
    <w:rsid w:val="00DA4C04"/>
    <w:rsid w:val="00DA4EEC"/>
    <w:rsid w:val="00DB1E69"/>
    <w:rsid w:val="00DC4B96"/>
    <w:rsid w:val="00DC5197"/>
    <w:rsid w:val="00DD2DF3"/>
    <w:rsid w:val="00DD3504"/>
    <w:rsid w:val="00DF07CB"/>
    <w:rsid w:val="00DF147E"/>
    <w:rsid w:val="00E02171"/>
    <w:rsid w:val="00E10B38"/>
    <w:rsid w:val="00E12837"/>
    <w:rsid w:val="00E2320F"/>
    <w:rsid w:val="00E24CFB"/>
    <w:rsid w:val="00E34A60"/>
    <w:rsid w:val="00E3793A"/>
    <w:rsid w:val="00E41D48"/>
    <w:rsid w:val="00E42BAF"/>
    <w:rsid w:val="00E43137"/>
    <w:rsid w:val="00E52A2D"/>
    <w:rsid w:val="00E56D1C"/>
    <w:rsid w:val="00E577CC"/>
    <w:rsid w:val="00E6696D"/>
    <w:rsid w:val="00E724D2"/>
    <w:rsid w:val="00E72DC1"/>
    <w:rsid w:val="00E7508C"/>
    <w:rsid w:val="00E87409"/>
    <w:rsid w:val="00E9231A"/>
    <w:rsid w:val="00E946B3"/>
    <w:rsid w:val="00E96E6E"/>
    <w:rsid w:val="00EA5B14"/>
    <w:rsid w:val="00EA7E84"/>
    <w:rsid w:val="00EB1A57"/>
    <w:rsid w:val="00EB23DF"/>
    <w:rsid w:val="00EC1D8F"/>
    <w:rsid w:val="00EE67CE"/>
    <w:rsid w:val="00EF14ED"/>
    <w:rsid w:val="00EF2BC5"/>
    <w:rsid w:val="00EF39D5"/>
    <w:rsid w:val="00F001F9"/>
    <w:rsid w:val="00F0103B"/>
    <w:rsid w:val="00F1172A"/>
    <w:rsid w:val="00F300F1"/>
    <w:rsid w:val="00F3518F"/>
    <w:rsid w:val="00F4543A"/>
    <w:rsid w:val="00F464A5"/>
    <w:rsid w:val="00F52246"/>
    <w:rsid w:val="00F57091"/>
    <w:rsid w:val="00F634C0"/>
    <w:rsid w:val="00F6497C"/>
    <w:rsid w:val="00F74152"/>
    <w:rsid w:val="00F7492B"/>
    <w:rsid w:val="00F8036E"/>
    <w:rsid w:val="00F84264"/>
    <w:rsid w:val="00F9377A"/>
    <w:rsid w:val="00F969FB"/>
    <w:rsid w:val="00F97554"/>
    <w:rsid w:val="00FA01E0"/>
    <w:rsid w:val="00FA0843"/>
    <w:rsid w:val="00FB1115"/>
    <w:rsid w:val="00FB3672"/>
    <w:rsid w:val="00FC1CC0"/>
    <w:rsid w:val="00FC7170"/>
    <w:rsid w:val="00FD334B"/>
    <w:rsid w:val="00FE6951"/>
    <w:rsid w:val="00FE7388"/>
    <w:rsid w:val="00FF3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F02FC"/>
  <w15:chartTrackingRefBased/>
  <w15:docId w15:val="{7241CB74-12FC-46E2-A5A1-3A6573683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114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16C4"/>
    <w:rPr>
      <w:color w:val="0563C1" w:themeColor="hyperlink"/>
      <w:u w:val="single"/>
    </w:rPr>
  </w:style>
  <w:style w:type="paragraph" w:styleId="NormalWeb">
    <w:name w:val="Normal (Web)"/>
    <w:basedOn w:val="Normal"/>
    <w:uiPriority w:val="99"/>
    <w:semiHidden/>
    <w:unhideWhenUsed/>
    <w:rsid w:val="00A468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F00E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ebscohost.com.ezproxy.uwtsd.ac.uk/ehost/pdfviewer/pdfviewer?vid=1&amp;sid=6580c805-6e29-4560-aaa4-27816628a216%40sessionmgr4009" TargetMode="External"/><Relationship Id="rId13" Type="http://schemas.openxmlformats.org/officeDocument/2006/relationships/hyperlink" Target="https://search-proquest-com.ezproxy.uwtsd.ac.uk/docview/1774008835?OpenUrlRefId=info:xri/sid:primo&amp;accountid=130472" TargetMode="External"/><Relationship Id="rId18" Type="http://schemas.openxmlformats.org/officeDocument/2006/relationships/hyperlink" Target="https://www.geos.ed.ac.uk/~sallen/hamish/Jickling%20and%20Wals%20(2008).%20Globalization%20and%20environmental%20education;%20looking%20beyond%20sustainable%20development.pdf" TargetMode="External"/><Relationship Id="rId3" Type="http://schemas.openxmlformats.org/officeDocument/2006/relationships/webSettings" Target="webSettings.xml"/><Relationship Id="rId21" Type="http://schemas.openxmlformats.org/officeDocument/2006/relationships/hyperlink" Target="http://www.eenorthcarolina.org/Documents/beyond_ecophobia.pdf" TargetMode="External"/><Relationship Id="rId7" Type="http://schemas.openxmlformats.org/officeDocument/2006/relationships/hyperlink" Target="http://cprtrust.org.uk/wp-content/uploads/2016/02/Bourn-report-160217-final.pdf" TargetMode="External"/><Relationship Id="rId12" Type="http://schemas.openxmlformats.org/officeDocument/2006/relationships/hyperlink" Target="http://educationforsustainability.info/learn/creativity-visioning/" TargetMode="External"/><Relationship Id="rId17" Type="http://schemas.openxmlformats.org/officeDocument/2006/relationships/hyperlink" Target="http://web.a.ebscohost.com.ezproxy.uwtsd.ac.uk/ehost/pdfviewer/pdfviewer?vid=1&amp;sid=15bf00e9-a8b2-4ee3-8bf2-a83e5d857acb%40sessionmgr4008" TargetMode="External"/><Relationship Id="rId2" Type="http://schemas.openxmlformats.org/officeDocument/2006/relationships/settings" Target="settings.xml"/><Relationship Id="rId16" Type="http://schemas.openxmlformats.org/officeDocument/2006/relationships/hyperlink" Target="http://web.a.ebscohost.com.ezproxy.uwtsd.ac.uk/ehost/pdfviewer/pdfviewer?vid=1&amp;sid=1d7f4263-298d-4640-a6e9-e30d858b7878%40sessionmgr4010" TargetMode="External"/><Relationship Id="rId20" Type="http://schemas.openxmlformats.org/officeDocument/2006/relationships/hyperlink" Target="https://www.earlychildhoodaustralia.org.au/nqsplp/wp-content/uploads/2013/11/NQS_PLP_E-Newsletter_No67.pdf" TargetMode="External"/><Relationship Id="rId1" Type="http://schemas.openxmlformats.org/officeDocument/2006/relationships/styles" Target="styles.xml"/><Relationship Id="rId6" Type="http://schemas.openxmlformats.org/officeDocument/2006/relationships/hyperlink" Target="http://journals.sagepub.com/doi/pdf/10.2304/ciec.2014.15.3.231" TargetMode="External"/><Relationship Id="rId11" Type="http://schemas.openxmlformats.org/officeDocument/2006/relationships/hyperlink" Target="http://web.b.ebscohost.com.ezproxy.uwtsd.ac.uk/ehost/pdfviewer/pdfviewer?vid=1&amp;sid=691e5ae1-10d8-4454-a484-71e593e2c5d8%40sessionmgr104" TargetMode="External"/><Relationship Id="rId24" Type="http://schemas.openxmlformats.org/officeDocument/2006/relationships/theme" Target="theme/theme1.xml"/><Relationship Id="rId5" Type="http://schemas.openxmlformats.org/officeDocument/2006/relationships/image" Target="media/image2.jpeg"/><Relationship Id="rId15" Type="http://schemas.openxmlformats.org/officeDocument/2006/relationships/hyperlink" Target="file:///D:/Users/Downloads/Nature%20play.pdf" TargetMode="External"/><Relationship Id="rId23" Type="http://schemas.openxmlformats.org/officeDocument/2006/relationships/fontTable" Target="fontTable.xml"/><Relationship Id="rId10" Type="http://schemas.openxmlformats.org/officeDocument/2006/relationships/hyperlink" Target="https://www.demain-lefilm.com/en/film" TargetMode="External"/><Relationship Id="rId19" Type="http://schemas.openxmlformats.org/officeDocument/2006/relationships/hyperlink" Target="http://web.b.ebscohost.com.ezproxy.uwtsd.ac.uk/ehost/pdfviewer/pdfviewer?vid=1&amp;sid=6162243a-2d5a-4db5-9f1b-a388a8db38f3%40sessionmgr103" TargetMode="External"/><Relationship Id="rId4" Type="http://schemas.openxmlformats.org/officeDocument/2006/relationships/image" Target="media/image1.jpeg"/><Relationship Id="rId9" Type="http://schemas.openxmlformats.org/officeDocument/2006/relationships/hyperlink" Target="https://search-proquest-com.ezproxy.uwtsd.ac.uk/docview/194771857/fulltext/319E6C961B374333PQ/1?accountid=130472" TargetMode="External"/><Relationship Id="rId14" Type="http://schemas.openxmlformats.org/officeDocument/2006/relationships/hyperlink" Target="http://se-ed.co.uk/edu/wp-content/uploads/2012/10/Inspecting-education-for-sustainable-development-and-global-citizenship-in-schools.pdf" TargetMode="External"/><Relationship Id="rId22" Type="http://schemas.openxmlformats.org/officeDocument/2006/relationships/hyperlink" Target="http://gov.wales/topics/educationandskills/allsectorpolicies/europeanandinternational/sustainabledevelop/?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1120</TotalTime>
  <Pages>14</Pages>
  <Words>4501</Words>
  <Characters>25662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Latham</dc:creator>
  <cp:keywords/>
  <dc:description/>
  <cp:lastModifiedBy>Anna Latham</cp:lastModifiedBy>
  <cp:revision>398</cp:revision>
  <dcterms:created xsi:type="dcterms:W3CDTF">2017-12-03T11:16:00Z</dcterms:created>
  <dcterms:modified xsi:type="dcterms:W3CDTF">2017-12-04T14:19:00Z</dcterms:modified>
</cp:coreProperties>
</file>