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354F" w:rsidRDefault="00931915">
      <w:r>
        <w:rPr>
          <w:noProof/>
          <w:lang w:eastAsia="en-GB"/>
        </w:rPr>
        <w:drawing>
          <wp:inline distT="0" distB="0" distL="0" distR="0" wp14:anchorId="48C0F5F6">
            <wp:extent cx="6590665" cy="8609330"/>
            <wp:effectExtent l="0" t="0" r="63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90665" cy="8609330"/>
                    </a:xfrm>
                    <a:prstGeom prst="rect">
                      <a:avLst/>
                    </a:prstGeom>
                    <a:noFill/>
                  </pic:spPr>
                </pic:pic>
              </a:graphicData>
            </a:graphic>
          </wp:inline>
        </w:drawing>
      </w:r>
    </w:p>
    <w:p w:rsidR="00931915" w:rsidRDefault="00931915"/>
    <w:p w:rsidR="00931915" w:rsidRDefault="00931915"/>
    <w:p w:rsidR="00931915" w:rsidRDefault="00931915"/>
    <w:p w:rsidR="00931915" w:rsidRDefault="00931915"/>
    <w:p w:rsidR="00931915" w:rsidRDefault="00931915" w:rsidP="00931915">
      <w:pPr>
        <w:jc w:val="center"/>
        <w:rPr>
          <w:rFonts w:ascii="Times New Roman" w:hAnsi="Times New Roman" w:cs="Times New Roman"/>
          <w:b/>
          <w:sz w:val="52"/>
          <w:szCs w:val="52"/>
          <w:u w:val="single"/>
        </w:rPr>
      </w:pPr>
      <w:r w:rsidRPr="00931915">
        <w:rPr>
          <w:rFonts w:ascii="Times New Roman" w:hAnsi="Times New Roman" w:cs="Times New Roman"/>
          <w:b/>
          <w:sz w:val="52"/>
          <w:szCs w:val="52"/>
          <w:u w:val="single"/>
        </w:rPr>
        <w:t>Contents</w:t>
      </w:r>
    </w:p>
    <w:p w:rsidR="008231AB" w:rsidRDefault="008231AB" w:rsidP="00931915">
      <w:pPr>
        <w:jc w:val="center"/>
        <w:rPr>
          <w:rFonts w:ascii="Times New Roman" w:hAnsi="Times New Roman" w:cs="Times New Roman"/>
          <w:b/>
          <w:sz w:val="52"/>
          <w:szCs w:val="52"/>
          <w:u w:val="single"/>
        </w:rPr>
      </w:pPr>
    </w:p>
    <w:p w:rsidR="008231AB" w:rsidRDefault="008231AB" w:rsidP="008231AB">
      <w:pPr>
        <w:rPr>
          <w:rFonts w:ascii="Times New Roman" w:hAnsi="Times New Roman" w:cs="Times New Roman"/>
          <w:b/>
          <w:sz w:val="32"/>
          <w:szCs w:val="32"/>
        </w:rPr>
      </w:pPr>
      <w:r w:rsidRPr="008231AB">
        <w:rPr>
          <w:rFonts w:ascii="Times New Roman" w:hAnsi="Times New Roman" w:cs="Times New Roman"/>
          <w:b/>
          <w:sz w:val="32"/>
          <w:szCs w:val="32"/>
        </w:rPr>
        <w:t>Page 1 – Business Summary</w:t>
      </w:r>
      <w:r>
        <w:rPr>
          <w:rFonts w:ascii="Times New Roman" w:hAnsi="Times New Roman" w:cs="Times New Roman"/>
          <w:b/>
          <w:sz w:val="32"/>
          <w:szCs w:val="32"/>
        </w:rPr>
        <w:t>, Why Me</w:t>
      </w:r>
    </w:p>
    <w:p w:rsidR="008231AB" w:rsidRDefault="008231AB" w:rsidP="008231AB">
      <w:pPr>
        <w:rPr>
          <w:rFonts w:ascii="Times New Roman" w:hAnsi="Times New Roman" w:cs="Times New Roman"/>
          <w:b/>
          <w:sz w:val="32"/>
          <w:szCs w:val="32"/>
        </w:rPr>
      </w:pPr>
      <w:r>
        <w:rPr>
          <w:rFonts w:ascii="Times New Roman" w:hAnsi="Times New Roman" w:cs="Times New Roman"/>
          <w:b/>
          <w:sz w:val="32"/>
          <w:szCs w:val="32"/>
        </w:rPr>
        <w:t>Page 2 – Benefits in the Early Years</w:t>
      </w:r>
    </w:p>
    <w:p w:rsidR="008231AB" w:rsidRDefault="008231AB" w:rsidP="008231AB">
      <w:pPr>
        <w:rPr>
          <w:rFonts w:ascii="Times New Roman" w:hAnsi="Times New Roman" w:cs="Times New Roman"/>
          <w:b/>
          <w:sz w:val="32"/>
          <w:szCs w:val="32"/>
        </w:rPr>
      </w:pPr>
      <w:r>
        <w:rPr>
          <w:rFonts w:ascii="Times New Roman" w:hAnsi="Times New Roman" w:cs="Times New Roman"/>
          <w:b/>
          <w:sz w:val="32"/>
          <w:szCs w:val="32"/>
        </w:rPr>
        <w:t>Page 4 – Market Research</w:t>
      </w:r>
    </w:p>
    <w:p w:rsidR="008231AB" w:rsidRDefault="008231AB" w:rsidP="008231AB">
      <w:pPr>
        <w:rPr>
          <w:rFonts w:ascii="Times New Roman" w:hAnsi="Times New Roman" w:cs="Times New Roman"/>
          <w:b/>
          <w:sz w:val="32"/>
          <w:szCs w:val="32"/>
        </w:rPr>
      </w:pPr>
      <w:r>
        <w:rPr>
          <w:rFonts w:ascii="Times New Roman" w:hAnsi="Times New Roman" w:cs="Times New Roman"/>
          <w:b/>
          <w:sz w:val="32"/>
          <w:szCs w:val="32"/>
        </w:rPr>
        <w:t>Page 5 – Possible Challenges to the Business</w:t>
      </w:r>
    </w:p>
    <w:p w:rsidR="008231AB" w:rsidRDefault="008231AB" w:rsidP="008231AB">
      <w:pPr>
        <w:rPr>
          <w:rFonts w:ascii="Times New Roman" w:hAnsi="Times New Roman" w:cs="Times New Roman"/>
          <w:b/>
          <w:sz w:val="32"/>
          <w:szCs w:val="32"/>
        </w:rPr>
      </w:pPr>
      <w:r>
        <w:rPr>
          <w:rFonts w:ascii="Times New Roman" w:hAnsi="Times New Roman" w:cs="Times New Roman"/>
          <w:b/>
          <w:sz w:val="32"/>
          <w:szCs w:val="32"/>
        </w:rPr>
        <w:t>Page 6 – Financial Summary</w:t>
      </w:r>
    </w:p>
    <w:p w:rsidR="008231AB" w:rsidRPr="008231AB" w:rsidRDefault="008231AB" w:rsidP="008231AB">
      <w:pPr>
        <w:rPr>
          <w:rFonts w:ascii="Times New Roman" w:hAnsi="Times New Roman" w:cs="Times New Roman"/>
          <w:b/>
          <w:sz w:val="32"/>
          <w:szCs w:val="32"/>
        </w:rPr>
      </w:pPr>
      <w:r>
        <w:rPr>
          <w:rFonts w:ascii="Times New Roman" w:hAnsi="Times New Roman" w:cs="Times New Roman"/>
          <w:b/>
          <w:sz w:val="32"/>
          <w:szCs w:val="32"/>
        </w:rPr>
        <w:t>Page 7 – References and Resources</w:t>
      </w: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931915" w:rsidRDefault="00931915" w:rsidP="00931915">
      <w:pPr>
        <w:jc w:val="center"/>
        <w:rPr>
          <w:rFonts w:ascii="Times New Roman" w:hAnsi="Times New Roman" w:cs="Times New Roman"/>
          <w:b/>
          <w:sz w:val="52"/>
          <w:szCs w:val="52"/>
          <w:u w:val="single"/>
        </w:rPr>
      </w:pPr>
    </w:p>
    <w:p w:rsidR="00C96C01" w:rsidRDefault="00C96C01" w:rsidP="00E07B25">
      <w:pPr>
        <w:rPr>
          <w:rFonts w:ascii="Times New Roman" w:hAnsi="Times New Roman" w:cs="Times New Roman"/>
          <w:b/>
          <w:sz w:val="52"/>
          <w:szCs w:val="52"/>
          <w:u w:val="single"/>
        </w:rPr>
        <w:sectPr w:rsidR="00C96C01" w:rsidSect="00931915">
          <w:footerReference w:type="default" r:id="rId7"/>
          <w:pgSz w:w="11906" w:h="16838"/>
          <w:pgMar w:top="720" w:right="720" w:bottom="720" w:left="720" w:header="708" w:footer="708" w:gutter="0"/>
          <w:cols w:space="708"/>
          <w:docGrid w:linePitch="360"/>
        </w:sectPr>
      </w:pPr>
    </w:p>
    <w:p w:rsidR="00931915" w:rsidRDefault="00931915" w:rsidP="00931915">
      <w:pPr>
        <w:jc w:val="center"/>
        <w:rPr>
          <w:rFonts w:ascii="Times New Roman" w:hAnsi="Times New Roman" w:cs="Times New Roman"/>
          <w:b/>
          <w:sz w:val="52"/>
          <w:szCs w:val="52"/>
          <w:u w:val="single"/>
        </w:rPr>
      </w:pPr>
      <w:r>
        <w:rPr>
          <w:rFonts w:ascii="Times New Roman" w:hAnsi="Times New Roman" w:cs="Times New Roman"/>
          <w:b/>
          <w:sz w:val="52"/>
          <w:szCs w:val="52"/>
          <w:u w:val="single"/>
        </w:rPr>
        <w:lastRenderedPageBreak/>
        <w:t>Business Summary</w:t>
      </w:r>
    </w:p>
    <w:p w:rsidR="00931915" w:rsidRDefault="00931915" w:rsidP="00931915">
      <w:pPr>
        <w:jc w:val="center"/>
        <w:rPr>
          <w:rFonts w:ascii="Times New Roman" w:hAnsi="Times New Roman" w:cs="Times New Roman"/>
          <w:b/>
          <w:sz w:val="52"/>
          <w:szCs w:val="52"/>
          <w:u w:val="single"/>
        </w:rPr>
      </w:pPr>
    </w:p>
    <w:p w:rsidR="00931915" w:rsidRDefault="00931915" w:rsidP="00931915">
      <w:pPr>
        <w:rPr>
          <w:rFonts w:ascii="Times New Roman" w:hAnsi="Times New Roman" w:cs="Times New Roman"/>
          <w:sz w:val="24"/>
          <w:szCs w:val="24"/>
        </w:rPr>
      </w:pPr>
      <w:r>
        <w:rPr>
          <w:rFonts w:ascii="Times New Roman" w:hAnsi="Times New Roman" w:cs="Times New Roman"/>
          <w:sz w:val="24"/>
          <w:szCs w:val="24"/>
        </w:rPr>
        <w:t>The business plan will be to hold an</w:t>
      </w:r>
      <w:r w:rsidRPr="002706F7">
        <w:rPr>
          <w:rFonts w:ascii="Times New Roman" w:hAnsi="Times New Roman" w:cs="Times New Roman"/>
          <w:sz w:val="24"/>
          <w:szCs w:val="24"/>
        </w:rPr>
        <w:t xml:space="preserve"> Arts and Crafts workshop service where I </w:t>
      </w:r>
      <w:r>
        <w:rPr>
          <w:rFonts w:ascii="Times New Roman" w:hAnsi="Times New Roman" w:cs="Times New Roman"/>
          <w:sz w:val="24"/>
          <w:szCs w:val="24"/>
        </w:rPr>
        <w:t xml:space="preserve">would </w:t>
      </w:r>
      <w:r w:rsidRPr="002706F7">
        <w:rPr>
          <w:rFonts w:ascii="Times New Roman" w:hAnsi="Times New Roman" w:cs="Times New Roman"/>
          <w:sz w:val="24"/>
          <w:szCs w:val="24"/>
        </w:rPr>
        <w:t xml:space="preserve">travel to local schools, playgroups or childcare provisions and engage with the children using arts and crafts. </w:t>
      </w:r>
    </w:p>
    <w:p w:rsidR="00931915" w:rsidRPr="002706F7" w:rsidRDefault="00931915" w:rsidP="00931915">
      <w:pPr>
        <w:rPr>
          <w:rFonts w:ascii="Times New Roman" w:hAnsi="Times New Roman" w:cs="Times New Roman"/>
          <w:sz w:val="24"/>
          <w:szCs w:val="24"/>
        </w:rPr>
      </w:pPr>
      <w:r>
        <w:rPr>
          <w:rFonts w:ascii="Times New Roman" w:hAnsi="Times New Roman" w:cs="Times New Roman"/>
          <w:sz w:val="24"/>
          <w:szCs w:val="24"/>
        </w:rPr>
        <w:t xml:space="preserve">The facilitator would </w:t>
      </w:r>
      <w:r w:rsidRPr="002706F7">
        <w:rPr>
          <w:rFonts w:ascii="Times New Roman" w:hAnsi="Times New Roman" w:cs="Times New Roman"/>
          <w:sz w:val="24"/>
          <w:szCs w:val="24"/>
        </w:rPr>
        <w:t xml:space="preserve">provide all of the equipment needed for every child to finish the session with a creation that </w:t>
      </w:r>
      <w:proofErr w:type="gramStart"/>
      <w:r w:rsidRPr="002706F7">
        <w:rPr>
          <w:rFonts w:ascii="Times New Roman" w:hAnsi="Times New Roman" w:cs="Times New Roman"/>
          <w:sz w:val="24"/>
          <w:szCs w:val="24"/>
        </w:rPr>
        <w:t>they</w:t>
      </w:r>
      <w:proofErr w:type="gramEnd"/>
      <w:r w:rsidRPr="002706F7">
        <w:rPr>
          <w:rFonts w:ascii="Times New Roman" w:hAnsi="Times New Roman" w:cs="Times New Roman"/>
          <w:sz w:val="24"/>
          <w:szCs w:val="24"/>
        </w:rPr>
        <w:t xml:space="preserve"> could keep. </w:t>
      </w:r>
    </w:p>
    <w:p w:rsidR="00931915" w:rsidRPr="002706F7" w:rsidRDefault="00931915" w:rsidP="00931915">
      <w:pPr>
        <w:rPr>
          <w:rFonts w:ascii="Times New Roman" w:hAnsi="Times New Roman" w:cs="Times New Roman"/>
          <w:sz w:val="24"/>
          <w:szCs w:val="24"/>
        </w:rPr>
      </w:pPr>
      <w:r w:rsidRPr="002706F7">
        <w:rPr>
          <w:rFonts w:ascii="Times New Roman" w:hAnsi="Times New Roman" w:cs="Times New Roman"/>
          <w:sz w:val="24"/>
          <w:szCs w:val="24"/>
        </w:rPr>
        <w:t>Either before or during the sessions,</w:t>
      </w:r>
      <w:r>
        <w:rPr>
          <w:rFonts w:ascii="Times New Roman" w:hAnsi="Times New Roman" w:cs="Times New Roman"/>
          <w:sz w:val="24"/>
          <w:szCs w:val="24"/>
        </w:rPr>
        <w:t xml:space="preserve"> time</w:t>
      </w:r>
      <w:r w:rsidRPr="002706F7">
        <w:rPr>
          <w:rFonts w:ascii="Times New Roman" w:hAnsi="Times New Roman" w:cs="Times New Roman"/>
          <w:sz w:val="24"/>
          <w:szCs w:val="24"/>
        </w:rPr>
        <w:t xml:space="preserve"> </w:t>
      </w:r>
      <w:proofErr w:type="gramStart"/>
      <w:r w:rsidRPr="002706F7">
        <w:rPr>
          <w:rFonts w:ascii="Times New Roman" w:hAnsi="Times New Roman" w:cs="Times New Roman"/>
          <w:sz w:val="24"/>
          <w:szCs w:val="24"/>
        </w:rPr>
        <w:t xml:space="preserve">would </w:t>
      </w:r>
      <w:r>
        <w:rPr>
          <w:rFonts w:ascii="Times New Roman" w:hAnsi="Times New Roman" w:cs="Times New Roman"/>
          <w:sz w:val="24"/>
          <w:szCs w:val="24"/>
        </w:rPr>
        <w:t>be spent</w:t>
      </w:r>
      <w:proofErr w:type="gramEnd"/>
      <w:r>
        <w:rPr>
          <w:rFonts w:ascii="Times New Roman" w:hAnsi="Times New Roman" w:cs="Times New Roman"/>
          <w:sz w:val="24"/>
          <w:szCs w:val="24"/>
        </w:rPr>
        <w:t xml:space="preserve"> </w:t>
      </w:r>
      <w:r w:rsidRPr="002706F7">
        <w:rPr>
          <w:rFonts w:ascii="Times New Roman" w:hAnsi="Times New Roman" w:cs="Times New Roman"/>
          <w:sz w:val="24"/>
          <w:szCs w:val="24"/>
        </w:rPr>
        <w:t>talking to the care providers to explain the developmental benefits of the activity</w:t>
      </w:r>
      <w:r>
        <w:rPr>
          <w:rFonts w:ascii="Times New Roman" w:hAnsi="Times New Roman" w:cs="Times New Roman"/>
          <w:sz w:val="24"/>
          <w:szCs w:val="24"/>
        </w:rPr>
        <w:t>. Discussion</w:t>
      </w:r>
      <w:r w:rsidR="00D207CE">
        <w:rPr>
          <w:rFonts w:ascii="Times New Roman" w:hAnsi="Times New Roman" w:cs="Times New Roman"/>
          <w:sz w:val="24"/>
          <w:szCs w:val="24"/>
        </w:rPr>
        <w:t xml:space="preserve"> would be held to explain</w:t>
      </w:r>
      <w:r>
        <w:rPr>
          <w:rFonts w:ascii="Times New Roman" w:hAnsi="Times New Roman" w:cs="Times New Roman"/>
          <w:sz w:val="24"/>
          <w:szCs w:val="24"/>
        </w:rPr>
        <w:t xml:space="preserve"> </w:t>
      </w:r>
      <w:r w:rsidR="00D207CE">
        <w:rPr>
          <w:rFonts w:ascii="Times New Roman" w:hAnsi="Times New Roman" w:cs="Times New Roman"/>
          <w:sz w:val="24"/>
          <w:szCs w:val="24"/>
        </w:rPr>
        <w:t>how the provider</w:t>
      </w:r>
      <w:r>
        <w:rPr>
          <w:rFonts w:ascii="Times New Roman" w:hAnsi="Times New Roman" w:cs="Times New Roman"/>
          <w:sz w:val="24"/>
          <w:szCs w:val="24"/>
        </w:rPr>
        <w:t xml:space="preserve"> can then promote the benefits of what the child has achieved and how best to pass on this knowledge to other stakeholders, specifically the parents</w:t>
      </w:r>
      <w:r w:rsidR="00D207CE">
        <w:rPr>
          <w:rFonts w:ascii="Times New Roman" w:hAnsi="Times New Roman" w:cs="Times New Roman"/>
          <w:sz w:val="24"/>
          <w:szCs w:val="24"/>
        </w:rPr>
        <w:t>.</w:t>
      </w:r>
      <w:r>
        <w:rPr>
          <w:rFonts w:ascii="Times New Roman" w:hAnsi="Times New Roman" w:cs="Times New Roman"/>
          <w:sz w:val="24"/>
          <w:szCs w:val="24"/>
        </w:rPr>
        <w:t xml:space="preserve"> </w:t>
      </w:r>
    </w:p>
    <w:p w:rsidR="00931915" w:rsidRDefault="00931915" w:rsidP="00931915">
      <w:pPr>
        <w:rPr>
          <w:rFonts w:ascii="Times New Roman" w:hAnsi="Times New Roman" w:cs="Times New Roman"/>
          <w:sz w:val="24"/>
          <w:szCs w:val="24"/>
        </w:rPr>
      </w:pPr>
      <w:r w:rsidRPr="002706F7">
        <w:rPr>
          <w:rFonts w:ascii="Times New Roman" w:hAnsi="Times New Roman" w:cs="Times New Roman"/>
          <w:sz w:val="24"/>
          <w:szCs w:val="24"/>
        </w:rPr>
        <w:t xml:space="preserve"> Sessions could be pre agreed with the provider to meet certain goals or outcomes. </w:t>
      </w:r>
      <w:proofErr w:type="gramStart"/>
      <w:r w:rsidRPr="002706F7">
        <w:rPr>
          <w:rFonts w:ascii="Times New Roman" w:hAnsi="Times New Roman" w:cs="Times New Roman"/>
          <w:sz w:val="24"/>
          <w:szCs w:val="24"/>
        </w:rPr>
        <w:t>for</w:t>
      </w:r>
      <w:proofErr w:type="gramEnd"/>
      <w:r w:rsidRPr="002706F7">
        <w:rPr>
          <w:rFonts w:ascii="Times New Roman" w:hAnsi="Times New Roman" w:cs="Times New Roman"/>
          <w:sz w:val="24"/>
          <w:szCs w:val="24"/>
        </w:rPr>
        <w:t xml:space="preserve"> example specific crafts for Religious Festivals or Seasons of the year or even a specific learning outcome or a mix of outcomes.</w:t>
      </w:r>
    </w:p>
    <w:p w:rsidR="00931915" w:rsidRPr="002706F7" w:rsidRDefault="00931915" w:rsidP="00931915">
      <w:pPr>
        <w:rPr>
          <w:rFonts w:ascii="Times New Roman" w:hAnsi="Times New Roman" w:cs="Times New Roman"/>
          <w:sz w:val="24"/>
          <w:szCs w:val="24"/>
        </w:rPr>
      </w:pPr>
      <w:r w:rsidRPr="002706F7">
        <w:rPr>
          <w:rFonts w:ascii="Times New Roman" w:hAnsi="Times New Roman" w:cs="Times New Roman"/>
          <w:sz w:val="24"/>
          <w:szCs w:val="24"/>
        </w:rPr>
        <w:t xml:space="preserve">In my experience, many settings do participate in Arts and Crafts but </w:t>
      </w:r>
      <w:proofErr w:type="gramStart"/>
      <w:r w:rsidRPr="002706F7">
        <w:rPr>
          <w:rFonts w:ascii="Times New Roman" w:hAnsi="Times New Roman" w:cs="Times New Roman"/>
          <w:sz w:val="24"/>
          <w:szCs w:val="24"/>
        </w:rPr>
        <w:t>don’t</w:t>
      </w:r>
      <w:proofErr w:type="gramEnd"/>
      <w:r w:rsidRPr="002706F7">
        <w:rPr>
          <w:rFonts w:ascii="Times New Roman" w:hAnsi="Times New Roman" w:cs="Times New Roman"/>
          <w:sz w:val="24"/>
          <w:szCs w:val="24"/>
        </w:rPr>
        <w:t xml:space="preserve"> necessarily understand how the activity is meeting the child’s developmental needs. As part of my </w:t>
      </w:r>
      <w:proofErr w:type="gramStart"/>
      <w:r w:rsidRPr="002706F7">
        <w:rPr>
          <w:rFonts w:ascii="Times New Roman" w:hAnsi="Times New Roman" w:cs="Times New Roman"/>
          <w:sz w:val="24"/>
          <w:szCs w:val="24"/>
        </w:rPr>
        <w:t>service</w:t>
      </w:r>
      <w:proofErr w:type="gramEnd"/>
      <w:r w:rsidRPr="002706F7">
        <w:rPr>
          <w:rFonts w:ascii="Times New Roman" w:hAnsi="Times New Roman" w:cs="Times New Roman"/>
          <w:sz w:val="24"/>
          <w:szCs w:val="24"/>
        </w:rPr>
        <w:t xml:space="preserve"> a handbook will be offered to the stakeholder detailing all the outcomes that can be undertaken whilst participating in the activity that they have chosen. This will also include the theoretical learning approaches, for </w:t>
      </w:r>
      <w:proofErr w:type="gramStart"/>
      <w:r w:rsidRPr="002706F7">
        <w:rPr>
          <w:rFonts w:ascii="Times New Roman" w:hAnsi="Times New Roman" w:cs="Times New Roman"/>
          <w:sz w:val="24"/>
          <w:szCs w:val="24"/>
        </w:rPr>
        <w:t>example</w:t>
      </w:r>
      <w:proofErr w:type="gramEnd"/>
      <w:r w:rsidRPr="002706F7">
        <w:rPr>
          <w:rFonts w:ascii="Times New Roman" w:hAnsi="Times New Roman" w:cs="Times New Roman"/>
          <w:sz w:val="24"/>
          <w:szCs w:val="24"/>
        </w:rPr>
        <w:t xml:space="preserve"> Piaget and Vygotsky believed that children learn actively and through hands-on experiences. </w:t>
      </w:r>
    </w:p>
    <w:p w:rsidR="00D207CE" w:rsidRDefault="00D207CE" w:rsidP="00931915">
      <w:pPr>
        <w:rPr>
          <w:rFonts w:ascii="Times New Roman" w:hAnsi="Times New Roman" w:cs="Times New Roman"/>
          <w:sz w:val="24"/>
          <w:szCs w:val="24"/>
        </w:rPr>
      </w:pPr>
    </w:p>
    <w:p w:rsidR="00D207CE" w:rsidRDefault="00D207CE" w:rsidP="00931915">
      <w:pPr>
        <w:rPr>
          <w:rFonts w:ascii="Times New Roman" w:hAnsi="Times New Roman" w:cs="Times New Roman"/>
          <w:sz w:val="24"/>
          <w:szCs w:val="24"/>
        </w:rPr>
      </w:pPr>
    </w:p>
    <w:p w:rsidR="00D207CE" w:rsidRDefault="00D207CE" w:rsidP="00931915">
      <w:pPr>
        <w:rPr>
          <w:rFonts w:ascii="Times New Roman" w:hAnsi="Times New Roman" w:cs="Times New Roman"/>
          <w:sz w:val="24"/>
          <w:szCs w:val="24"/>
        </w:rPr>
      </w:pPr>
    </w:p>
    <w:p w:rsidR="00D207CE" w:rsidRDefault="00D207CE" w:rsidP="00D207CE">
      <w:pPr>
        <w:jc w:val="center"/>
        <w:rPr>
          <w:rFonts w:ascii="Times New Roman" w:hAnsi="Times New Roman" w:cs="Times New Roman"/>
          <w:b/>
          <w:sz w:val="52"/>
          <w:szCs w:val="52"/>
          <w:u w:val="single"/>
        </w:rPr>
      </w:pPr>
      <w:r w:rsidRPr="00D207CE">
        <w:rPr>
          <w:rFonts w:ascii="Times New Roman" w:hAnsi="Times New Roman" w:cs="Times New Roman"/>
          <w:b/>
          <w:sz w:val="52"/>
          <w:szCs w:val="52"/>
          <w:u w:val="single"/>
        </w:rPr>
        <w:t>Why Me</w:t>
      </w:r>
    </w:p>
    <w:p w:rsidR="00566422" w:rsidRDefault="00566422" w:rsidP="00931915">
      <w:pPr>
        <w:rPr>
          <w:rFonts w:ascii="Times New Roman" w:hAnsi="Times New Roman" w:cs="Times New Roman"/>
          <w:b/>
          <w:sz w:val="52"/>
          <w:szCs w:val="52"/>
          <w:u w:val="single"/>
        </w:rPr>
      </w:pPr>
    </w:p>
    <w:p w:rsidR="00931915" w:rsidRDefault="00D207CE" w:rsidP="00931915">
      <w:pPr>
        <w:rPr>
          <w:rFonts w:ascii="Times New Roman" w:hAnsi="Times New Roman" w:cs="Times New Roman"/>
          <w:sz w:val="24"/>
          <w:szCs w:val="24"/>
        </w:rPr>
      </w:pPr>
      <w:r w:rsidRPr="002706F7">
        <w:rPr>
          <w:rFonts w:ascii="Times New Roman" w:hAnsi="Times New Roman" w:cs="Times New Roman"/>
          <w:sz w:val="24"/>
          <w:szCs w:val="24"/>
        </w:rPr>
        <w:t xml:space="preserve">Working with children </w:t>
      </w:r>
      <w:r>
        <w:rPr>
          <w:rFonts w:ascii="Times New Roman" w:hAnsi="Times New Roman" w:cs="Times New Roman"/>
          <w:sz w:val="24"/>
          <w:szCs w:val="24"/>
        </w:rPr>
        <w:t xml:space="preserve">for over a decade </w:t>
      </w:r>
      <w:r w:rsidRPr="002706F7">
        <w:rPr>
          <w:rFonts w:ascii="Times New Roman" w:hAnsi="Times New Roman" w:cs="Times New Roman"/>
          <w:sz w:val="24"/>
          <w:szCs w:val="24"/>
        </w:rPr>
        <w:t xml:space="preserve">and attending numerous </w:t>
      </w:r>
      <w:proofErr w:type="gramStart"/>
      <w:r w:rsidRPr="002706F7">
        <w:rPr>
          <w:rFonts w:ascii="Times New Roman" w:hAnsi="Times New Roman" w:cs="Times New Roman"/>
          <w:sz w:val="24"/>
          <w:szCs w:val="24"/>
        </w:rPr>
        <w:t>courses</w:t>
      </w:r>
      <w:proofErr w:type="gramEnd"/>
      <w:r w:rsidRPr="002706F7">
        <w:rPr>
          <w:rFonts w:ascii="Times New Roman" w:hAnsi="Times New Roman" w:cs="Times New Roman"/>
          <w:sz w:val="24"/>
          <w:szCs w:val="24"/>
        </w:rPr>
        <w:t xml:space="preserve"> I have an extensive knowledge of how arts and crafts activities can meet many requirements. Not only allowing childcare settings to meet many of the requirements set out in the National Minimum standards for day-care settings 2016 These activities can assist wellbeing and learning in all areas of the 2015 Foundation Phase outcomes as well as the 7 areas of education for sustainable development and global citizenship 2008.</w:t>
      </w:r>
    </w:p>
    <w:p w:rsidR="00D207CE" w:rsidRDefault="00D207CE" w:rsidP="00931915">
      <w:pPr>
        <w:rPr>
          <w:rFonts w:ascii="Times New Roman" w:hAnsi="Times New Roman" w:cs="Times New Roman"/>
          <w:sz w:val="24"/>
          <w:szCs w:val="24"/>
        </w:rPr>
      </w:pPr>
      <w:r w:rsidRPr="002706F7">
        <w:rPr>
          <w:rFonts w:ascii="Times New Roman" w:hAnsi="Times New Roman" w:cs="Times New Roman"/>
          <w:sz w:val="24"/>
          <w:szCs w:val="24"/>
        </w:rPr>
        <w:t>I believe that whilst I have the essential skills to ensure the children enjoy whatever activity we decide to undertake, I also have the knowledge to explain to other stakeholders involved in the children’s care, for example parents, teachers other childminders what the benefits of the activity for the child when considering the bigger developmental picture.</w:t>
      </w:r>
    </w:p>
    <w:p w:rsidR="00D207CE" w:rsidRDefault="00D207CE" w:rsidP="00931915">
      <w:pPr>
        <w:rPr>
          <w:rFonts w:ascii="Times New Roman" w:hAnsi="Times New Roman" w:cs="Times New Roman"/>
          <w:sz w:val="24"/>
          <w:szCs w:val="24"/>
        </w:rPr>
      </w:pPr>
    </w:p>
    <w:p w:rsidR="00566422" w:rsidRDefault="00566422" w:rsidP="00D207CE">
      <w:pPr>
        <w:jc w:val="center"/>
        <w:rPr>
          <w:rFonts w:ascii="Times New Roman" w:hAnsi="Times New Roman" w:cs="Times New Roman"/>
          <w:b/>
          <w:sz w:val="52"/>
          <w:szCs w:val="52"/>
          <w:u w:val="single"/>
        </w:rPr>
      </w:pPr>
    </w:p>
    <w:p w:rsidR="00D207CE" w:rsidRDefault="00D207CE" w:rsidP="00D207CE">
      <w:pPr>
        <w:jc w:val="center"/>
        <w:rPr>
          <w:rFonts w:ascii="Times New Roman" w:hAnsi="Times New Roman" w:cs="Times New Roman"/>
          <w:b/>
          <w:sz w:val="52"/>
          <w:szCs w:val="52"/>
          <w:u w:val="single"/>
        </w:rPr>
      </w:pPr>
      <w:r w:rsidRPr="00D207CE">
        <w:rPr>
          <w:rFonts w:ascii="Times New Roman" w:hAnsi="Times New Roman" w:cs="Times New Roman"/>
          <w:b/>
          <w:sz w:val="52"/>
          <w:szCs w:val="52"/>
          <w:u w:val="single"/>
        </w:rPr>
        <w:lastRenderedPageBreak/>
        <w:t>Benefits in the early years</w:t>
      </w:r>
    </w:p>
    <w:p w:rsidR="00173068" w:rsidRDefault="00173068" w:rsidP="00D207CE">
      <w:pPr>
        <w:jc w:val="center"/>
        <w:rPr>
          <w:rFonts w:ascii="Times New Roman" w:hAnsi="Times New Roman" w:cs="Times New Roman"/>
          <w:b/>
          <w:sz w:val="52"/>
          <w:szCs w:val="52"/>
          <w:u w:val="single"/>
        </w:rPr>
      </w:pPr>
    </w:p>
    <w:p w:rsidR="00D207CE" w:rsidRDefault="00D207CE" w:rsidP="00D207CE">
      <w:pPr>
        <w:rPr>
          <w:rFonts w:ascii="Times New Roman" w:hAnsi="Times New Roman" w:cs="Times New Roman"/>
          <w:sz w:val="24"/>
          <w:szCs w:val="24"/>
        </w:rPr>
      </w:pPr>
      <w:r>
        <w:rPr>
          <w:rFonts w:ascii="Times New Roman" w:hAnsi="Times New Roman" w:cs="Times New Roman"/>
          <w:sz w:val="24"/>
          <w:szCs w:val="24"/>
        </w:rPr>
        <w:t>Arts and Craft activities have the potential to promote child development in the early years in several ways</w:t>
      </w:r>
    </w:p>
    <w:p w:rsidR="00D207CE" w:rsidRDefault="00D207CE" w:rsidP="00D207CE">
      <w:pPr>
        <w:rPr>
          <w:rFonts w:ascii="Times New Roman" w:hAnsi="Times New Roman" w:cs="Times New Roman"/>
          <w:sz w:val="24"/>
          <w:szCs w:val="24"/>
        </w:rPr>
      </w:pPr>
    </w:p>
    <w:p w:rsidR="00D207CE" w:rsidRPr="00D207CE" w:rsidRDefault="00D207CE" w:rsidP="00D207CE">
      <w:pPr>
        <w:rPr>
          <w:rFonts w:ascii="Times New Roman" w:hAnsi="Times New Roman" w:cs="Times New Roman"/>
          <w:sz w:val="24"/>
          <w:szCs w:val="24"/>
        </w:rPr>
      </w:pPr>
      <w:r>
        <w:rPr>
          <w:rFonts w:ascii="Times New Roman" w:hAnsi="Times New Roman" w:cs="Times New Roman"/>
          <w:b/>
          <w:bCs/>
          <w:sz w:val="24"/>
          <w:szCs w:val="24"/>
        </w:rPr>
        <w:t>Improved C</w:t>
      </w:r>
      <w:r w:rsidRPr="00D207CE">
        <w:rPr>
          <w:rFonts w:ascii="Times New Roman" w:hAnsi="Times New Roman" w:cs="Times New Roman"/>
          <w:b/>
          <w:bCs/>
          <w:sz w:val="24"/>
          <w:szCs w:val="24"/>
        </w:rPr>
        <w:t>o</w:t>
      </w:r>
      <w:r>
        <w:rPr>
          <w:rFonts w:ascii="Times New Roman" w:hAnsi="Times New Roman" w:cs="Times New Roman"/>
          <w:b/>
          <w:bCs/>
          <w:sz w:val="24"/>
          <w:szCs w:val="24"/>
        </w:rPr>
        <w:t>-</w:t>
      </w:r>
      <w:r w:rsidRPr="00D207CE">
        <w:rPr>
          <w:rFonts w:ascii="Times New Roman" w:hAnsi="Times New Roman" w:cs="Times New Roman"/>
          <w:b/>
          <w:bCs/>
          <w:sz w:val="24"/>
          <w:szCs w:val="24"/>
        </w:rPr>
        <w:t>ordination</w:t>
      </w:r>
    </w:p>
    <w:p w:rsidR="00355CAA" w:rsidRPr="00D207CE" w:rsidRDefault="00355CAA" w:rsidP="00D207CE">
      <w:pPr>
        <w:rPr>
          <w:rFonts w:ascii="Times New Roman" w:hAnsi="Times New Roman" w:cs="Times New Roman"/>
          <w:sz w:val="24"/>
          <w:szCs w:val="24"/>
        </w:rPr>
      </w:pPr>
      <w:r>
        <w:rPr>
          <w:rFonts w:ascii="Times New Roman" w:hAnsi="Times New Roman" w:cs="Times New Roman"/>
          <w:sz w:val="24"/>
          <w:szCs w:val="24"/>
        </w:rPr>
        <w:t xml:space="preserve">Arts and crafts usually require the children to use both their hands, handling and </w:t>
      </w:r>
      <w:proofErr w:type="gramStart"/>
      <w:r>
        <w:rPr>
          <w:rFonts w:ascii="Times New Roman" w:hAnsi="Times New Roman" w:cs="Times New Roman"/>
          <w:sz w:val="24"/>
          <w:szCs w:val="24"/>
        </w:rPr>
        <w:t>crafting</w:t>
      </w:r>
      <w:proofErr w:type="gramEnd"/>
      <w:r>
        <w:rPr>
          <w:rFonts w:ascii="Times New Roman" w:hAnsi="Times New Roman" w:cs="Times New Roman"/>
          <w:sz w:val="24"/>
          <w:szCs w:val="24"/>
        </w:rPr>
        <w:t xml:space="preserve"> will help to develop bilateral coordination and fine motor skills. This will then help the children improve daily activities such as dressing showering and tying </w:t>
      </w:r>
      <w:proofErr w:type="gramStart"/>
      <w:r>
        <w:rPr>
          <w:rFonts w:ascii="Times New Roman" w:hAnsi="Times New Roman" w:cs="Times New Roman"/>
          <w:sz w:val="24"/>
          <w:szCs w:val="24"/>
        </w:rPr>
        <w:t>shoe laces</w:t>
      </w:r>
      <w:proofErr w:type="gramEnd"/>
      <w:r>
        <w:rPr>
          <w:rFonts w:ascii="Times New Roman" w:hAnsi="Times New Roman" w:cs="Times New Roman"/>
          <w:sz w:val="24"/>
          <w:szCs w:val="24"/>
        </w:rPr>
        <w:t xml:space="preserve">  </w:t>
      </w:r>
    </w:p>
    <w:p w:rsidR="00173068" w:rsidRDefault="00173068" w:rsidP="00D207CE">
      <w:pPr>
        <w:rPr>
          <w:rFonts w:ascii="Times New Roman" w:hAnsi="Times New Roman" w:cs="Times New Roman"/>
          <w:b/>
          <w:bCs/>
          <w:sz w:val="24"/>
          <w:szCs w:val="24"/>
        </w:rPr>
      </w:pPr>
    </w:p>
    <w:p w:rsidR="00D207CE" w:rsidRPr="00D207CE" w:rsidRDefault="00D207CE" w:rsidP="00D207CE">
      <w:pPr>
        <w:rPr>
          <w:rFonts w:ascii="Times New Roman" w:hAnsi="Times New Roman" w:cs="Times New Roman"/>
          <w:sz w:val="24"/>
          <w:szCs w:val="24"/>
        </w:rPr>
      </w:pPr>
      <w:r>
        <w:rPr>
          <w:rFonts w:ascii="Times New Roman" w:hAnsi="Times New Roman" w:cs="Times New Roman"/>
          <w:b/>
          <w:bCs/>
          <w:sz w:val="24"/>
          <w:szCs w:val="24"/>
        </w:rPr>
        <w:t>Hones Fine Motor Skills</w:t>
      </w:r>
    </w:p>
    <w:p w:rsidR="00173068" w:rsidRDefault="00355CAA" w:rsidP="00D207CE">
      <w:pPr>
        <w:rPr>
          <w:rFonts w:ascii="Times New Roman" w:hAnsi="Times New Roman" w:cs="Times New Roman"/>
          <w:b/>
          <w:bCs/>
          <w:sz w:val="24"/>
          <w:szCs w:val="24"/>
        </w:rPr>
      </w:pPr>
      <w:r>
        <w:rPr>
          <w:rFonts w:ascii="Times New Roman" w:hAnsi="Times New Roman" w:cs="Times New Roman"/>
          <w:sz w:val="24"/>
          <w:szCs w:val="24"/>
        </w:rPr>
        <w:t xml:space="preserve">Colouring, painting, gluing and sticking are all examples of ways children will manipulate objects to achieve goal, </w:t>
      </w:r>
      <w:proofErr w:type="gramStart"/>
      <w:r>
        <w:rPr>
          <w:rFonts w:ascii="Times New Roman" w:hAnsi="Times New Roman" w:cs="Times New Roman"/>
          <w:sz w:val="24"/>
          <w:szCs w:val="24"/>
        </w:rPr>
        <w:t>As</w:t>
      </w:r>
      <w:proofErr w:type="gramEnd"/>
      <w:r>
        <w:rPr>
          <w:rFonts w:ascii="Times New Roman" w:hAnsi="Times New Roman" w:cs="Times New Roman"/>
          <w:sz w:val="24"/>
          <w:szCs w:val="24"/>
        </w:rPr>
        <w:t xml:space="preserve"> the children become more comfortable with this type of movement the better their fine motor skills will become. </w:t>
      </w:r>
    </w:p>
    <w:p w:rsidR="00D207CE" w:rsidRPr="00D207CE" w:rsidRDefault="003A4FB6" w:rsidP="00D207CE">
      <w:pPr>
        <w:rPr>
          <w:rFonts w:ascii="Times New Roman" w:hAnsi="Times New Roman" w:cs="Times New Roman"/>
          <w:sz w:val="24"/>
          <w:szCs w:val="24"/>
        </w:rPr>
      </w:pPr>
      <w:r>
        <w:rPr>
          <w:rFonts w:ascii="Times New Roman" w:hAnsi="Times New Roman" w:cs="Times New Roman"/>
          <w:b/>
          <w:bCs/>
          <w:sz w:val="24"/>
          <w:szCs w:val="24"/>
        </w:rPr>
        <w:t>Develop important visual processing ability</w:t>
      </w:r>
    </w:p>
    <w:p w:rsidR="00355CAA" w:rsidRPr="00D207CE" w:rsidRDefault="00355CAA" w:rsidP="00D207CE">
      <w:pPr>
        <w:rPr>
          <w:rFonts w:ascii="Times New Roman" w:hAnsi="Times New Roman" w:cs="Times New Roman"/>
          <w:sz w:val="24"/>
          <w:szCs w:val="24"/>
        </w:rPr>
      </w:pPr>
      <w:r>
        <w:rPr>
          <w:rFonts w:ascii="Times New Roman" w:hAnsi="Times New Roman" w:cs="Times New Roman"/>
          <w:sz w:val="24"/>
          <w:szCs w:val="24"/>
        </w:rPr>
        <w:t>Children observe physical improbabilities, colours and patterns without thinking. This form of cognitive development is of the utmost importance in the early years. Encouraging children to create items such as paper hats gives the opportunity to reinforce objects and primary colours. This method will improve the children’s visual processing ability.</w:t>
      </w:r>
    </w:p>
    <w:p w:rsidR="00173068" w:rsidRDefault="00173068" w:rsidP="00D207CE">
      <w:pPr>
        <w:rPr>
          <w:rFonts w:ascii="Times New Roman" w:hAnsi="Times New Roman" w:cs="Times New Roman"/>
          <w:b/>
          <w:bCs/>
          <w:sz w:val="24"/>
          <w:szCs w:val="24"/>
        </w:rPr>
      </w:pPr>
    </w:p>
    <w:p w:rsidR="00D207CE" w:rsidRPr="00D207CE" w:rsidRDefault="00D207CE" w:rsidP="00D207CE">
      <w:pPr>
        <w:rPr>
          <w:rFonts w:ascii="Times New Roman" w:hAnsi="Times New Roman" w:cs="Times New Roman"/>
          <w:sz w:val="24"/>
          <w:szCs w:val="24"/>
        </w:rPr>
      </w:pPr>
      <w:r w:rsidRPr="00D207CE">
        <w:rPr>
          <w:rFonts w:ascii="Times New Roman" w:hAnsi="Times New Roman" w:cs="Times New Roman"/>
          <w:b/>
          <w:bCs/>
          <w:sz w:val="24"/>
          <w:szCs w:val="24"/>
        </w:rPr>
        <w:t>Promote</w:t>
      </w:r>
      <w:r w:rsidR="003A4FB6">
        <w:rPr>
          <w:rFonts w:ascii="Times New Roman" w:hAnsi="Times New Roman" w:cs="Times New Roman"/>
          <w:b/>
          <w:bCs/>
          <w:sz w:val="24"/>
          <w:szCs w:val="24"/>
        </w:rPr>
        <w:t>s</w:t>
      </w:r>
      <w:r w:rsidRPr="00D207CE">
        <w:rPr>
          <w:rFonts w:ascii="Times New Roman" w:hAnsi="Times New Roman" w:cs="Times New Roman"/>
          <w:b/>
          <w:bCs/>
          <w:sz w:val="24"/>
          <w:szCs w:val="24"/>
        </w:rPr>
        <w:t xml:space="preserve"> executive functioning</w:t>
      </w:r>
    </w:p>
    <w:p w:rsidR="00B971F0" w:rsidRPr="00D207CE" w:rsidRDefault="00B971F0" w:rsidP="00D207CE">
      <w:pPr>
        <w:rPr>
          <w:rFonts w:ascii="Times New Roman" w:hAnsi="Times New Roman" w:cs="Times New Roman"/>
          <w:sz w:val="24"/>
          <w:szCs w:val="24"/>
        </w:rPr>
      </w:pPr>
      <w:r>
        <w:rPr>
          <w:rFonts w:ascii="Times New Roman" w:hAnsi="Times New Roman" w:cs="Times New Roman"/>
          <w:sz w:val="24"/>
          <w:szCs w:val="24"/>
        </w:rPr>
        <w:t xml:space="preserve">Executive function is a term used to describe the way we control impulses, work from memory and focus attention. When undertaking a craft activity all of these skills </w:t>
      </w:r>
      <w:proofErr w:type="gramStart"/>
      <w:r>
        <w:rPr>
          <w:rFonts w:ascii="Times New Roman" w:hAnsi="Times New Roman" w:cs="Times New Roman"/>
          <w:sz w:val="24"/>
          <w:szCs w:val="24"/>
        </w:rPr>
        <w:t>are effectively promoted</w:t>
      </w:r>
      <w:proofErr w:type="gramEnd"/>
      <w:r>
        <w:rPr>
          <w:rFonts w:ascii="Times New Roman" w:hAnsi="Times New Roman" w:cs="Times New Roman"/>
          <w:sz w:val="24"/>
          <w:szCs w:val="24"/>
        </w:rPr>
        <w:t xml:space="preserve">. These skills </w:t>
      </w:r>
      <w:proofErr w:type="gramStart"/>
      <w:r>
        <w:rPr>
          <w:rFonts w:ascii="Times New Roman" w:hAnsi="Times New Roman" w:cs="Times New Roman"/>
          <w:sz w:val="24"/>
          <w:szCs w:val="24"/>
        </w:rPr>
        <w:t>can be used</w:t>
      </w:r>
      <w:proofErr w:type="gramEnd"/>
      <w:r>
        <w:rPr>
          <w:rFonts w:ascii="Times New Roman" w:hAnsi="Times New Roman" w:cs="Times New Roman"/>
          <w:sz w:val="24"/>
          <w:szCs w:val="24"/>
        </w:rPr>
        <w:t xml:space="preserve"> to guide planned behaviour and could predict later academic success.</w:t>
      </w:r>
    </w:p>
    <w:p w:rsidR="00173068" w:rsidRDefault="00173068" w:rsidP="00D207CE">
      <w:pPr>
        <w:rPr>
          <w:rFonts w:ascii="Times New Roman" w:hAnsi="Times New Roman" w:cs="Times New Roman"/>
          <w:b/>
          <w:bCs/>
          <w:sz w:val="24"/>
          <w:szCs w:val="24"/>
        </w:rPr>
      </w:pPr>
    </w:p>
    <w:p w:rsidR="00D207CE" w:rsidRPr="00D207CE" w:rsidRDefault="003A4FB6" w:rsidP="00D207CE">
      <w:pPr>
        <w:rPr>
          <w:rFonts w:ascii="Times New Roman" w:hAnsi="Times New Roman" w:cs="Times New Roman"/>
          <w:sz w:val="24"/>
          <w:szCs w:val="24"/>
        </w:rPr>
      </w:pPr>
      <w:r>
        <w:rPr>
          <w:rFonts w:ascii="Times New Roman" w:hAnsi="Times New Roman" w:cs="Times New Roman"/>
          <w:b/>
          <w:bCs/>
          <w:sz w:val="24"/>
          <w:szCs w:val="24"/>
        </w:rPr>
        <w:t>Encourages Creativity</w:t>
      </w:r>
    </w:p>
    <w:p w:rsidR="00D207CE" w:rsidRPr="00D207CE" w:rsidRDefault="008E7CEA" w:rsidP="00D207CE">
      <w:pPr>
        <w:rPr>
          <w:rFonts w:ascii="Times New Roman" w:hAnsi="Times New Roman" w:cs="Times New Roman"/>
          <w:sz w:val="24"/>
          <w:szCs w:val="24"/>
        </w:rPr>
      </w:pPr>
      <w:r>
        <w:rPr>
          <w:rFonts w:ascii="Times New Roman" w:hAnsi="Times New Roman" w:cs="Times New Roman"/>
          <w:sz w:val="24"/>
          <w:szCs w:val="24"/>
        </w:rPr>
        <w:t xml:space="preserve">A child’s imagination </w:t>
      </w:r>
      <w:proofErr w:type="gramStart"/>
      <w:r>
        <w:rPr>
          <w:rFonts w:ascii="Times New Roman" w:hAnsi="Times New Roman" w:cs="Times New Roman"/>
          <w:sz w:val="24"/>
          <w:szCs w:val="24"/>
        </w:rPr>
        <w:t>is not limited</w:t>
      </w:r>
      <w:proofErr w:type="gramEnd"/>
      <w:r>
        <w:rPr>
          <w:rFonts w:ascii="Times New Roman" w:hAnsi="Times New Roman" w:cs="Times New Roman"/>
          <w:sz w:val="24"/>
          <w:szCs w:val="24"/>
        </w:rPr>
        <w:t xml:space="preserve"> by the experience that adults have. Arts and Crafts give children a fantastic opportunity to explore and develop their imagination and have </w:t>
      </w:r>
      <w:proofErr w:type="gramStart"/>
      <w:r>
        <w:rPr>
          <w:rFonts w:ascii="Times New Roman" w:hAnsi="Times New Roman" w:cs="Times New Roman"/>
          <w:sz w:val="24"/>
          <w:szCs w:val="24"/>
        </w:rPr>
        <w:t>an end</w:t>
      </w:r>
      <w:proofErr w:type="gramEnd"/>
      <w:r>
        <w:rPr>
          <w:rFonts w:ascii="Times New Roman" w:hAnsi="Times New Roman" w:cs="Times New Roman"/>
          <w:sz w:val="24"/>
          <w:szCs w:val="24"/>
        </w:rPr>
        <w:t xml:space="preserve"> product to show for it. Arts and crafts will nurture creativity and </w:t>
      </w:r>
      <w:proofErr w:type="gramStart"/>
      <w:r>
        <w:rPr>
          <w:rFonts w:ascii="Times New Roman" w:hAnsi="Times New Roman" w:cs="Times New Roman"/>
          <w:sz w:val="24"/>
          <w:szCs w:val="24"/>
        </w:rPr>
        <w:t>innovation,</w:t>
      </w:r>
      <w:proofErr w:type="gramEnd"/>
      <w:r>
        <w:rPr>
          <w:rFonts w:ascii="Times New Roman" w:hAnsi="Times New Roman" w:cs="Times New Roman"/>
          <w:sz w:val="24"/>
          <w:szCs w:val="24"/>
        </w:rPr>
        <w:t xml:space="preserve"> this in turn can develop artistic talents in later life.</w:t>
      </w:r>
    </w:p>
    <w:p w:rsidR="00173068" w:rsidRDefault="00173068" w:rsidP="00D207CE">
      <w:pPr>
        <w:rPr>
          <w:rFonts w:ascii="Times New Roman" w:hAnsi="Times New Roman" w:cs="Times New Roman"/>
          <w:b/>
          <w:bCs/>
          <w:sz w:val="24"/>
          <w:szCs w:val="24"/>
        </w:rPr>
      </w:pPr>
    </w:p>
    <w:p w:rsidR="00D207CE" w:rsidRPr="00D207CE" w:rsidRDefault="003A4FB6" w:rsidP="00D207CE">
      <w:pPr>
        <w:rPr>
          <w:rFonts w:ascii="Times New Roman" w:hAnsi="Times New Roman" w:cs="Times New Roman"/>
          <w:sz w:val="24"/>
          <w:szCs w:val="24"/>
        </w:rPr>
      </w:pPr>
      <w:r>
        <w:rPr>
          <w:rFonts w:ascii="Times New Roman" w:hAnsi="Times New Roman" w:cs="Times New Roman"/>
          <w:b/>
          <w:bCs/>
          <w:sz w:val="24"/>
          <w:szCs w:val="24"/>
        </w:rPr>
        <w:t>A flexible activity</w:t>
      </w:r>
    </w:p>
    <w:p w:rsidR="00D207CE" w:rsidRPr="00D207CE" w:rsidRDefault="00D207CE" w:rsidP="00D207CE">
      <w:pPr>
        <w:rPr>
          <w:rFonts w:ascii="Times New Roman" w:hAnsi="Times New Roman" w:cs="Times New Roman"/>
          <w:sz w:val="24"/>
          <w:szCs w:val="24"/>
        </w:rPr>
      </w:pPr>
      <w:r w:rsidRPr="00D207CE">
        <w:rPr>
          <w:rFonts w:ascii="Times New Roman" w:hAnsi="Times New Roman" w:cs="Times New Roman"/>
          <w:sz w:val="24"/>
          <w:szCs w:val="24"/>
        </w:rPr>
        <w:t xml:space="preserve">Arts and crafts are an activity that </w:t>
      </w:r>
      <w:proofErr w:type="gramStart"/>
      <w:r w:rsidRPr="00D207CE">
        <w:rPr>
          <w:rFonts w:ascii="Times New Roman" w:hAnsi="Times New Roman" w:cs="Times New Roman"/>
          <w:sz w:val="24"/>
          <w:szCs w:val="24"/>
        </w:rPr>
        <w:t>can be done</w:t>
      </w:r>
      <w:proofErr w:type="gramEnd"/>
      <w:r w:rsidRPr="00D207CE">
        <w:rPr>
          <w:rFonts w:ascii="Times New Roman" w:hAnsi="Times New Roman" w:cs="Times New Roman"/>
          <w:sz w:val="24"/>
          <w:szCs w:val="24"/>
        </w:rPr>
        <w:t xml:space="preserve"> </w:t>
      </w:r>
      <w:r w:rsidR="008231AB" w:rsidRPr="00D207CE">
        <w:rPr>
          <w:rFonts w:ascii="Times New Roman" w:hAnsi="Times New Roman" w:cs="Times New Roman"/>
          <w:sz w:val="24"/>
          <w:szCs w:val="24"/>
        </w:rPr>
        <w:t>both</w:t>
      </w:r>
      <w:r w:rsidR="008231AB">
        <w:rPr>
          <w:rFonts w:ascii="Times New Roman" w:hAnsi="Times New Roman" w:cs="Times New Roman"/>
          <w:sz w:val="24"/>
          <w:szCs w:val="24"/>
        </w:rPr>
        <w:t xml:space="preserve"> alone and</w:t>
      </w:r>
      <w:r w:rsidRPr="00D207CE">
        <w:rPr>
          <w:rFonts w:ascii="Times New Roman" w:hAnsi="Times New Roman" w:cs="Times New Roman"/>
          <w:sz w:val="24"/>
          <w:szCs w:val="24"/>
        </w:rPr>
        <w:t xml:space="preserve"> with company, so children can do it whenever they feel like it. It can be a great bonding activity between the children and their friends or even between children and other stakeholders </w:t>
      </w:r>
    </w:p>
    <w:p w:rsidR="00173068" w:rsidRDefault="00173068" w:rsidP="00D207CE">
      <w:pPr>
        <w:rPr>
          <w:rFonts w:ascii="Times New Roman" w:hAnsi="Times New Roman" w:cs="Times New Roman"/>
          <w:b/>
          <w:bCs/>
          <w:sz w:val="24"/>
          <w:szCs w:val="24"/>
        </w:rPr>
      </w:pPr>
    </w:p>
    <w:p w:rsidR="008231AB" w:rsidRDefault="008231AB" w:rsidP="00D207CE">
      <w:pPr>
        <w:rPr>
          <w:rFonts w:ascii="Times New Roman" w:hAnsi="Times New Roman" w:cs="Times New Roman"/>
          <w:b/>
          <w:bCs/>
          <w:sz w:val="24"/>
          <w:szCs w:val="24"/>
        </w:rPr>
      </w:pPr>
    </w:p>
    <w:p w:rsidR="00D207CE" w:rsidRPr="00D207CE" w:rsidRDefault="00173068" w:rsidP="00D207CE">
      <w:pPr>
        <w:rPr>
          <w:rFonts w:ascii="Times New Roman" w:hAnsi="Times New Roman" w:cs="Times New Roman"/>
          <w:sz w:val="24"/>
          <w:szCs w:val="24"/>
        </w:rPr>
      </w:pPr>
      <w:r>
        <w:rPr>
          <w:rFonts w:ascii="Times New Roman" w:hAnsi="Times New Roman" w:cs="Times New Roman"/>
          <w:b/>
          <w:bCs/>
          <w:sz w:val="24"/>
          <w:szCs w:val="24"/>
        </w:rPr>
        <w:lastRenderedPageBreak/>
        <w:t>Increased Self Esteem</w:t>
      </w:r>
    </w:p>
    <w:p w:rsidR="00D207CE" w:rsidRPr="00D207CE" w:rsidRDefault="00D207CE" w:rsidP="00D207CE">
      <w:pPr>
        <w:rPr>
          <w:rFonts w:ascii="Times New Roman" w:hAnsi="Times New Roman" w:cs="Times New Roman"/>
          <w:sz w:val="24"/>
          <w:szCs w:val="24"/>
        </w:rPr>
      </w:pPr>
      <w:r w:rsidRPr="00D207CE">
        <w:rPr>
          <w:rFonts w:ascii="Times New Roman" w:hAnsi="Times New Roman" w:cs="Times New Roman"/>
          <w:sz w:val="24"/>
          <w:szCs w:val="24"/>
        </w:rPr>
        <w:t>One of the most important stages of chi</w:t>
      </w:r>
      <w:r w:rsidR="008231AB">
        <w:rPr>
          <w:rFonts w:ascii="Times New Roman" w:hAnsi="Times New Roman" w:cs="Times New Roman"/>
          <w:sz w:val="24"/>
          <w:szCs w:val="24"/>
        </w:rPr>
        <w:t xml:space="preserve">ld development is when very young children </w:t>
      </w:r>
      <w:r w:rsidRPr="00D207CE">
        <w:rPr>
          <w:rFonts w:ascii="Times New Roman" w:hAnsi="Times New Roman" w:cs="Times New Roman"/>
          <w:sz w:val="24"/>
          <w:szCs w:val="24"/>
        </w:rPr>
        <w:t xml:space="preserve">learn to feel good about themselves. Arts and crafts activities empower children with positive emotional responses to learning. They understand that they created something, and when you encourage and promote this creativity, the children benefit by enjoying a feeling of self-pride </w:t>
      </w:r>
    </w:p>
    <w:p w:rsidR="00173068" w:rsidRDefault="00173068" w:rsidP="00D207CE">
      <w:pPr>
        <w:rPr>
          <w:rFonts w:ascii="Times New Roman" w:hAnsi="Times New Roman" w:cs="Times New Roman"/>
          <w:b/>
          <w:bCs/>
          <w:sz w:val="24"/>
          <w:szCs w:val="24"/>
        </w:rPr>
      </w:pPr>
    </w:p>
    <w:p w:rsidR="00D207CE" w:rsidRPr="00D207CE" w:rsidRDefault="00173068" w:rsidP="00D207CE">
      <w:pPr>
        <w:rPr>
          <w:rFonts w:ascii="Times New Roman" w:hAnsi="Times New Roman" w:cs="Times New Roman"/>
          <w:sz w:val="24"/>
          <w:szCs w:val="24"/>
        </w:rPr>
      </w:pPr>
      <w:proofErr w:type="spellStart"/>
      <w:r>
        <w:rPr>
          <w:rFonts w:ascii="Times New Roman" w:hAnsi="Times New Roman" w:cs="Times New Roman"/>
          <w:b/>
          <w:bCs/>
          <w:sz w:val="24"/>
          <w:szCs w:val="24"/>
        </w:rPr>
        <w:t>Self Expression</w:t>
      </w:r>
      <w:proofErr w:type="spellEnd"/>
    </w:p>
    <w:p w:rsidR="00D207CE" w:rsidRDefault="00D207CE" w:rsidP="00D207CE">
      <w:pPr>
        <w:rPr>
          <w:rFonts w:ascii="Times New Roman" w:hAnsi="Times New Roman" w:cs="Times New Roman"/>
          <w:sz w:val="24"/>
          <w:szCs w:val="24"/>
        </w:rPr>
      </w:pPr>
      <w:r w:rsidRPr="00D207CE">
        <w:rPr>
          <w:rFonts w:ascii="Times New Roman" w:hAnsi="Times New Roman" w:cs="Times New Roman"/>
          <w:sz w:val="24"/>
          <w:szCs w:val="24"/>
        </w:rPr>
        <w:t xml:space="preserve">Arts and crafts are a great way to allow children to express </w:t>
      </w:r>
      <w:proofErr w:type="gramStart"/>
      <w:r w:rsidRPr="00D207CE">
        <w:rPr>
          <w:rFonts w:ascii="Times New Roman" w:hAnsi="Times New Roman" w:cs="Times New Roman"/>
          <w:sz w:val="24"/>
          <w:szCs w:val="24"/>
        </w:rPr>
        <w:t>themselves</w:t>
      </w:r>
      <w:r w:rsidR="008231AB">
        <w:rPr>
          <w:rFonts w:ascii="Times New Roman" w:hAnsi="Times New Roman" w:cs="Times New Roman"/>
          <w:sz w:val="24"/>
          <w:szCs w:val="24"/>
        </w:rPr>
        <w:t>,</w:t>
      </w:r>
      <w:proofErr w:type="gramEnd"/>
      <w:r w:rsidR="008231AB">
        <w:rPr>
          <w:rFonts w:ascii="Times New Roman" w:hAnsi="Times New Roman" w:cs="Times New Roman"/>
          <w:sz w:val="24"/>
          <w:szCs w:val="24"/>
        </w:rPr>
        <w:t xml:space="preserve"> </w:t>
      </w:r>
      <w:r w:rsidRPr="00D207CE">
        <w:rPr>
          <w:rFonts w:ascii="Times New Roman" w:hAnsi="Times New Roman" w:cs="Times New Roman"/>
          <w:sz w:val="24"/>
          <w:szCs w:val="24"/>
        </w:rPr>
        <w:t>children tend to be very visual about the things that happen around them and in their heads. For children who are shy and reserved stakeholders should have even more reason to encourage them to carry out arts and crafts activities as this will give the parents some insight into what their child is feeling, thinking, or experiencing.</w:t>
      </w:r>
    </w:p>
    <w:p w:rsidR="00984C3F" w:rsidRDefault="00984C3F" w:rsidP="00D207CE">
      <w:pPr>
        <w:rPr>
          <w:rFonts w:ascii="Times New Roman" w:hAnsi="Times New Roman" w:cs="Times New Roman"/>
          <w:sz w:val="24"/>
          <w:szCs w:val="24"/>
        </w:rPr>
      </w:pPr>
    </w:p>
    <w:p w:rsidR="00984C3F" w:rsidRDefault="00984C3F" w:rsidP="00D207CE">
      <w:pPr>
        <w:rPr>
          <w:rFonts w:ascii="Times New Roman" w:hAnsi="Times New Roman" w:cs="Times New Roman"/>
          <w:sz w:val="24"/>
          <w:szCs w:val="24"/>
        </w:rPr>
      </w:pPr>
    </w:p>
    <w:p w:rsidR="00984C3F" w:rsidRDefault="00984C3F" w:rsidP="00D207CE">
      <w:pPr>
        <w:rPr>
          <w:rFonts w:ascii="Times New Roman" w:hAnsi="Times New Roman" w:cs="Times New Roman"/>
          <w:sz w:val="24"/>
          <w:szCs w:val="24"/>
        </w:rPr>
      </w:pPr>
    </w:p>
    <w:p w:rsidR="00984C3F" w:rsidRDefault="00984C3F" w:rsidP="00D207CE">
      <w:pPr>
        <w:rPr>
          <w:rFonts w:ascii="Times New Roman" w:hAnsi="Times New Roman" w:cs="Times New Roman"/>
          <w:sz w:val="24"/>
          <w:szCs w:val="24"/>
        </w:rPr>
      </w:pPr>
    </w:p>
    <w:p w:rsidR="00984C3F" w:rsidRDefault="00984C3F" w:rsidP="00D207CE">
      <w:pPr>
        <w:rPr>
          <w:rFonts w:ascii="Times New Roman" w:hAnsi="Times New Roman" w:cs="Times New Roman"/>
          <w:sz w:val="24"/>
          <w:szCs w:val="24"/>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8E7CEA" w:rsidRDefault="008E7CEA" w:rsidP="00173068">
      <w:pPr>
        <w:jc w:val="center"/>
        <w:rPr>
          <w:rFonts w:ascii="Times New Roman" w:hAnsi="Times New Roman" w:cs="Times New Roman"/>
          <w:b/>
          <w:sz w:val="52"/>
          <w:szCs w:val="52"/>
          <w:u w:val="single"/>
        </w:rPr>
      </w:pPr>
    </w:p>
    <w:p w:rsidR="008E7CEA" w:rsidRDefault="008E7CEA" w:rsidP="00173068">
      <w:pPr>
        <w:jc w:val="center"/>
        <w:rPr>
          <w:rFonts w:ascii="Times New Roman" w:hAnsi="Times New Roman" w:cs="Times New Roman"/>
          <w:b/>
          <w:sz w:val="52"/>
          <w:szCs w:val="52"/>
          <w:u w:val="single"/>
        </w:rPr>
      </w:pPr>
    </w:p>
    <w:p w:rsidR="008E7CEA" w:rsidRDefault="008E7CEA" w:rsidP="00173068">
      <w:pPr>
        <w:jc w:val="center"/>
        <w:rPr>
          <w:rFonts w:ascii="Times New Roman" w:hAnsi="Times New Roman" w:cs="Times New Roman"/>
          <w:b/>
          <w:sz w:val="52"/>
          <w:szCs w:val="52"/>
          <w:u w:val="single"/>
        </w:rPr>
      </w:pPr>
    </w:p>
    <w:p w:rsidR="008E7CEA" w:rsidRDefault="008E7CEA" w:rsidP="00173068">
      <w:pPr>
        <w:jc w:val="center"/>
        <w:rPr>
          <w:rFonts w:ascii="Times New Roman" w:hAnsi="Times New Roman" w:cs="Times New Roman"/>
          <w:b/>
          <w:sz w:val="52"/>
          <w:szCs w:val="52"/>
          <w:u w:val="single"/>
        </w:rPr>
      </w:pPr>
    </w:p>
    <w:p w:rsidR="00E07B25" w:rsidRPr="00173068" w:rsidRDefault="00E07B25" w:rsidP="00173068">
      <w:pPr>
        <w:jc w:val="center"/>
        <w:rPr>
          <w:rFonts w:ascii="Times New Roman" w:hAnsi="Times New Roman" w:cs="Times New Roman"/>
          <w:b/>
          <w:sz w:val="52"/>
          <w:szCs w:val="52"/>
          <w:u w:val="single"/>
        </w:rPr>
      </w:pPr>
      <w:r w:rsidRPr="00173068">
        <w:rPr>
          <w:rFonts w:ascii="Times New Roman" w:hAnsi="Times New Roman" w:cs="Times New Roman"/>
          <w:b/>
          <w:sz w:val="52"/>
          <w:szCs w:val="52"/>
          <w:u w:val="single"/>
        </w:rPr>
        <w:lastRenderedPageBreak/>
        <w:t>Market Research</w:t>
      </w:r>
    </w:p>
    <w:p w:rsidR="00E07B25" w:rsidRPr="002706F7" w:rsidRDefault="00E07B25" w:rsidP="00E07B25">
      <w:pPr>
        <w:rPr>
          <w:rFonts w:ascii="Times New Roman" w:hAnsi="Times New Roman" w:cs="Times New Roman"/>
          <w:sz w:val="24"/>
          <w:szCs w:val="24"/>
        </w:rPr>
      </w:pPr>
      <w:r w:rsidRPr="002706F7">
        <w:rPr>
          <w:rFonts w:ascii="Times New Roman" w:hAnsi="Times New Roman" w:cs="Times New Roman"/>
          <w:sz w:val="24"/>
          <w:szCs w:val="24"/>
        </w:rPr>
        <w:t>Having researched this idea, nobody else is offering this service. A similar service when somebody comes to the child’s school or care setting inv</w:t>
      </w:r>
      <w:r w:rsidR="009D6F2E">
        <w:rPr>
          <w:rFonts w:ascii="Times New Roman" w:hAnsi="Times New Roman" w:cs="Times New Roman"/>
          <w:sz w:val="24"/>
          <w:szCs w:val="24"/>
        </w:rPr>
        <w:t>olving cooking exists but there is</w:t>
      </w:r>
      <w:r w:rsidRPr="002706F7">
        <w:rPr>
          <w:rFonts w:ascii="Times New Roman" w:hAnsi="Times New Roman" w:cs="Times New Roman"/>
          <w:sz w:val="24"/>
          <w:szCs w:val="24"/>
        </w:rPr>
        <w:t xml:space="preserve"> no reason to believe </w:t>
      </w:r>
      <w:r w:rsidR="009D6F2E">
        <w:rPr>
          <w:rFonts w:ascii="Times New Roman" w:hAnsi="Times New Roman" w:cs="Times New Roman"/>
          <w:sz w:val="24"/>
          <w:szCs w:val="24"/>
        </w:rPr>
        <w:t>this would be competition for this</w:t>
      </w:r>
      <w:r w:rsidRPr="002706F7">
        <w:rPr>
          <w:rFonts w:ascii="Times New Roman" w:hAnsi="Times New Roman" w:cs="Times New Roman"/>
          <w:sz w:val="24"/>
          <w:szCs w:val="24"/>
        </w:rPr>
        <w:t xml:space="preserve"> service.</w:t>
      </w:r>
    </w:p>
    <w:p w:rsidR="00E07B25" w:rsidRPr="002706F7" w:rsidRDefault="00E07B25" w:rsidP="00E07B25">
      <w:pPr>
        <w:rPr>
          <w:rFonts w:ascii="Times New Roman" w:hAnsi="Times New Roman" w:cs="Times New Roman"/>
          <w:sz w:val="24"/>
          <w:szCs w:val="24"/>
        </w:rPr>
      </w:pPr>
      <w:r w:rsidRPr="002706F7">
        <w:rPr>
          <w:rFonts w:ascii="Times New Roman" w:hAnsi="Times New Roman" w:cs="Times New Roman"/>
          <w:sz w:val="24"/>
          <w:szCs w:val="24"/>
        </w:rPr>
        <w:t xml:space="preserve">Already working as a </w:t>
      </w:r>
      <w:proofErr w:type="gramStart"/>
      <w:r w:rsidRPr="002706F7">
        <w:rPr>
          <w:rFonts w:ascii="Times New Roman" w:hAnsi="Times New Roman" w:cs="Times New Roman"/>
          <w:sz w:val="24"/>
          <w:szCs w:val="24"/>
        </w:rPr>
        <w:t>childminder</w:t>
      </w:r>
      <w:proofErr w:type="gramEnd"/>
      <w:r w:rsidRPr="002706F7">
        <w:rPr>
          <w:rFonts w:ascii="Times New Roman" w:hAnsi="Times New Roman" w:cs="Times New Roman"/>
          <w:sz w:val="24"/>
          <w:szCs w:val="24"/>
        </w:rPr>
        <w:t xml:space="preserve"> I have links to local schools, other childcare providers and children’s clubs. Conducting some market </w:t>
      </w:r>
      <w:proofErr w:type="gramStart"/>
      <w:r w:rsidRPr="002706F7">
        <w:rPr>
          <w:rFonts w:ascii="Times New Roman" w:hAnsi="Times New Roman" w:cs="Times New Roman"/>
          <w:sz w:val="24"/>
          <w:szCs w:val="24"/>
        </w:rPr>
        <w:t>research</w:t>
      </w:r>
      <w:proofErr w:type="gramEnd"/>
      <w:r w:rsidRPr="002706F7">
        <w:rPr>
          <w:rFonts w:ascii="Times New Roman" w:hAnsi="Times New Roman" w:cs="Times New Roman"/>
          <w:sz w:val="24"/>
          <w:szCs w:val="24"/>
        </w:rPr>
        <w:t xml:space="preserve"> I have found that clubs such as Guides, Scouts and playgroups would be very interested in booking someone to come in and work with the children and to also pass on some of the knowledge around the benefits of Arts and Crafts to Children.</w:t>
      </w:r>
    </w:p>
    <w:p w:rsidR="00E07B25" w:rsidRPr="002706F7" w:rsidRDefault="00E07B25" w:rsidP="00E07B25">
      <w:pPr>
        <w:rPr>
          <w:rFonts w:ascii="Times New Roman" w:hAnsi="Times New Roman" w:cs="Times New Roman"/>
          <w:sz w:val="24"/>
          <w:szCs w:val="24"/>
        </w:rPr>
      </w:pPr>
      <w:proofErr w:type="gramStart"/>
      <w:r w:rsidRPr="002706F7">
        <w:rPr>
          <w:rFonts w:ascii="Times New Roman" w:hAnsi="Times New Roman" w:cs="Times New Roman"/>
          <w:sz w:val="24"/>
          <w:szCs w:val="24"/>
        </w:rPr>
        <w:t>Many of the childminders I have close relationships also expressed interest stating that it would be lovely to just join in the activity with the children and not have to be responsible for planning the activity, and putting into practice, and then being able to explain to the children’s parents what their child did during the session but also what they got out of it on a developmental level.</w:t>
      </w:r>
      <w:proofErr w:type="gramEnd"/>
      <w:r w:rsidRPr="002706F7">
        <w:rPr>
          <w:rFonts w:ascii="Times New Roman" w:hAnsi="Times New Roman" w:cs="Times New Roman"/>
          <w:sz w:val="24"/>
          <w:szCs w:val="24"/>
        </w:rPr>
        <w:t xml:space="preserve"> Many childminders stated that this would be an excellent wat to promote their commitment to improving their service and pushing for the best outcomes for the children in their care. There are opportunities within the Healthy and sustainable </w:t>
      </w:r>
      <w:r w:rsidR="00355CAA" w:rsidRPr="002706F7">
        <w:rPr>
          <w:rFonts w:ascii="Times New Roman" w:hAnsi="Times New Roman" w:cs="Times New Roman"/>
          <w:sz w:val="24"/>
          <w:szCs w:val="24"/>
        </w:rPr>
        <w:t>preschool</w:t>
      </w:r>
      <w:r w:rsidRPr="002706F7">
        <w:rPr>
          <w:rFonts w:ascii="Times New Roman" w:hAnsi="Times New Roman" w:cs="Times New Roman"/>
          <w:sz w:val="24"/>
          <w:szCs w:val="24"/>
        </w:rPr>
        <w:t xml:space="preserve"> scheme training and with the family information service. I have a healthy business relationship with these already.  </w:t>
      </w:r>
    </w:p>
    <w:p w:rsidR="00E07B25" w:rsidRPr="002706F7" w:rsidRDefault="00E07B25" w:rsidP="00E07B25">
      <w:pPr>
        <w:rPr>
          <w:rFonts w:ascii="Times New Roman" w:hAnsi="Times New Roman" w:cs="Times New Roman"/>
          <w:sz w:val="24"/>
          <w:szCs w:val="24"/>
        </w:rPr>
      </w:pPr>
      <w:r w:rsidRPr="002706F7">
        <w:rPr>
          <w:rFonts w:ascii="Times New Roman" w:hAnsi="Times New Roman" w:cs="Times New Roman"/>
          <w:sz w:val="24"/>
          <w:szCs w:val="24"/>
        </w:rPr>
        <w:t>In the early stages</w:t>
      </w:r>
      <w:r w:rsidR="009D6F2E">
        <w:rPr>
          <w:rFonts w:ascii="Times New Roman" w:hAnsi="Times New Roman" w:cs="Times New Roman"/>
          <w:sz w:val="24"/>
          <w:szCs w:val="24"/>
        </w:rPr>
        <w:t xml:space="preserve"> of the business </w:t>
      </w:r>
      <w:r w:rsidRPr="002706F7">
        <w:rPr>
          <w:rFonts w:ascii="Times New Roman" w:hAnsi="Times New Roman" w:cs="Times New Roman"/>
          <w:sz w:val="24"/>
          <w:szCs w:val="24"/>
        </w:rPr>
        <w:t>Marketing via word of Mouth and</w:t>
      </w:r>
      <w:r w:rsidR="009D6F2E">
        <w:rPr>
          <w:rFonts w:ascii="Times New Roman" w:hAnsi="Times New Roman" w:cs="Times New Roman"/>
          <w:sz w:val="24"/>
          <w:szCs w:val="24"/>
        </w:rPr>
        <w:t xml:space="preserve"> Social Media would allow the business </w:t>
      </w:r>
      <w:r w:rsidRPr="002706F7">
        <w:rPr>
          <w:rFonts w:ascii="Times New Roman" w:hAnsi="Times New Roman" w:cs="Times New Roman"/>
          <w:sz w:val="24"/>
          <w:szCs w:val="24"/>
        </w:rPr>
        <w:t>establis</w:t>
      </w:r>
      <w:r w:rsidR="009D6F2E">
        <w:rPr>
          <w:rFonts w:ascii="Times New Roman" w:hAnsi="Times New Roman" w:cs="Times New Roman"/>
          <w:sz w:val="24"/>
          <w:szCs w:val="24"/>
        </w:rPr>
        <w:t xml:space="preserve">h a client base. As an existing </w:t>
      </w:r>
      <w:r w:rsidRPr="002706F7">
        <w:rPr>
          <w:rFonts w:ascii="Times New Roman" w:hAnsi="Times New Roman" w:cs="Times New Roman"/>
          <w:sz w:val="24"/>
          <w:szCs w:val="24"/>
        </w:rPr>
        <w:t xml:space="preserve">member of several of the largest </w:t>
      </w:r>
      <w:proofErr w:type="gramStart"/>
      <w:r w:rsidRPr="002706F7">
        <w:rPr>
          <w:rFonts w:ascii="Times New Roman" w:hAnsi="Times New Roman" w:cs="Times New Roman"/>
          <w:sz w:val="24"/>
          <w:szCs w:val="24"/>
        </w:rPr>
        <w:t>chi</w:t>
      </w:r>
      <w:r w:rsidR="009D6F2E">
        <w:rPr>
          <w:rFonts w:ascii="Times New Roman" w:hAnsi="Times New Roman" w:cs="Times New Roman"/>
          <w:sz w:val="24"/>
          <w:szCs w:val="24"/>
        </w:rPr>
        <w:t>ldminding</w:t>
      </w:r>
      <w:proofErr w:type="gramEnd"/>
      <w:r w:rsidR="009D6F2E">
        <w:rPr>
          <w:rFonts w:ascii="Times New Roman" w:hAnsi="Times New Roman" w:cs="Times New Roman"/>
          <w:sz w:val="24"/>
          <w:szCs w:val="24"/>
        </w:rPr>
        <w:t xml:space="preserve"> networks and also having</w:t>
      </w:r>
      <w:r w:rsidRPr="002706F7">
        <w:rPr>
          <w:rFonts w:ascii="Times New Roman" w:hAnsi="Times New Roman" w:cs="Times New Roman"/>
          <w:sz w:val="24"/>
          <w:szCs w:val="24"/>
        </w:rPr>
        <w:t xml:space="preserve"> good personal links to clubs and Schools</w:t>
      </w:r>
      <w:r w:rsidR="00355CAA">
        <w:rPr>
          <w:rFonts w:ascii="Times New Roman" w:hAnsi="Times New Roman" w:cs="Times New Roman"/>
          <w:sz w:val="24"/>
          <w:szCs w:val="24"/>
        </w:rPr>
        <w:t xml:space="preserve"> there again are business opportunities</w:t>
      </w:r>
      <w:r w:rsidRPr="002706F7">
        <w:rPr>
          <w:rFonts w:ascii="Times New Roman" w:hAnsi="Times New Roman" w:cs="Times New Roman"/>
          <w:sz w:val="24"/>
          <w:szCs w:val="24"/>
        </w:rPr>
        <w:t>. My commitment to excellent Service and my reputation as a respected, knowledgeable childcare provider would help me to sell my business and then via word of mouth increase bookings.</w:t>
      </w:r>
    </w:p>
    <w:p w:rsidR="00E07B25" w:rsidRDefault="00E07B25" w:rsidP="00D207CE">
      <w:pPr>
        <w:rPr>
          <w:rFonts w:ascii="Times New Roman" w:hAnsi="Times New Roman" w:cs="Times New Roman"/>
          <w:b/>
          <w:sz w:val="24"/>
          <w:szCs w:val="24"/>
          <w:u w:val="single"/>
        </w:rPr>
      </w:pPr>
    </w:p>
    <w:p w:rsidR="00E07B25" w:rsidRDefault="00E07B25"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984C3F" w:rsidRDefault="008231AB" w:rsidP="00173068">
      <w:pPr>
        <w:jc w:val="center"/>
        <w:rPr>
          <w:rFonts w:ascii="Times New Roman" w:hAnsi="Times New Roman" w:cs="Times New Roman"/>
          <w:b/>
          <w:sz w:val="52"/>
          <w:szCs w:val="52"/>
          <w:u w:val="single"/>
        </w:rPr>
      </w:pPr>
      <w:r>
        <w:rPr>
          <w:rFonts w:ascii="Times New Roman" w:hAnsi="Times New Roman" w:cs="Times New Roman"/>
          <w:b/>
          <w:sz w:val="52"/>
          <w:szCs w:val="52"/>
          <w:u w:val="single"/>
        </w:rPr>
        <w:lastRenderedPageBreak/>
        <w:t>Possible C</w:t>
      </w:r>
      <w:r w:rsidR="00984C3F" w:rsidRPr="00173068">
        <w:rPr>
          <w:rFonts w:ascii="Times New Roman" w:hAnsi="Times New Roman" w:cs="Times New Roman"/>
          <w:b/>
          <w:sz w:val="52"/>
          <w:szCs w:val="52"/>
          <w:u w:val="single"/>
        </w:rPr>
        <w:t>hallenges to the Business</w:t>
      </w:r>
    </w:p>
    <w:p w:rsidR="005F359B" w:rsidRDefault="005F359B" w:rsidP="005F359B">
      <w:pPr>
        <w:rPr>
          <w:rFonts w:ascii="Times New Roman" w:hAnsi="Times New Roman" w:cs="Times New Roman"/>
          <w:b/>
          <w:sz w:val="52"/>
          <w:szCs w:val="52"/>
          <w:u w:val="single"/>
        </w:rPr>
      </w:pPr>
    </w:p>
    <w:p w:rsidR="005F359B" w:rsidRDefault="005F359B" w:rsidP="005F359B">
      <w:pPr>
        <w:rPr>
          <w:rFonts w:ascii="Times New Roman" w:hAnsi="Times New Roman" w:cs="Times New Roman"/>
          <w:sz w:val="24"/>
          <w:szCs w:val="24"/>
        </w:rPr>
      </w:pPr>
      <w:proofErr w:type="gramStart"/>
      <w:r>
        <w:rPr>
          <w:rFonts w:ascii="Times New Roman" w:hAnsi="Times New Roman" w:cs="Times New Roman"/>
          <w:sz w:val="24"/>
          <w:szCs w:val="24"/>
        </w:rPr>
        <w:t>There is a risk the that the business could be easily copied by other people, the arts and crafts element of the business is very easy to replicate but the expertise relating to the developmental benefits and how this can be used to improve practitioners services is something I have gained over many years and would not be so easily copied.</w:t>
      </w:r>
      <w:proofErr w:type="gramEnd"/>
    </w:p>
    <w:p w:rsidR="005F359B" w:rsidRDefault="009D6F2E" w:rsidP="009D6F2E">
      <w:pPr>
        <w:rPr>
          <w:rFonts w:ascii="Times New Roman" w:hAnsi="Times New Roman" w:cs="Times New Roman"/>
          <w:sz w:val="24"/>
          <w:szCs w:val="24"/>
        </w:rPr>
      </w:pPr>
      <w:r w:rsidRPr="002706F7">
        <w:rPr>
          <w:rFonts w:ascii="Times New Roman" w:hAnsi="Times New Roman" w:cs="Times New Roman"/>
          <w:sz w:val="24"/>
          <w:szCs w:val="24"/>
        </w:rPr>
        <w:t>There is a risk that providers could just buy the products and not have me back but I believe my level of service and keeping the craft ideas fresh would generate repeat business.</w:t>
      </w:r>
    </w:p>
    <w:p w:rsidR="005F359B" w:rsidRDefault="005F359B" w:rsidP="009D6F2E">
      <w:pPr>
        <w:rPr>
          <w:rFonts w:ascii="Times New Roman" w:hAnsi="Times New Roman" w:cs="Times New Roman"/>
          <w:sz w:val="24"/>
          <w:szCs w:val="24"/>
        </w:rPr>
      </w:pPr>
      <w:r>
        <w:rPr>
          <w:rFonts w:ascii="Times New Roman" w:hAnsi="Times New Roman" w:cs="Times New Roman"/>
          <w:sz w:val="24"/>
          <w:szCs w:val="24"/>
        </w:rPr>
        <w:t xml:space="preserve">There may be a view that Arts and Crafts is not available to all children, however activities can be tailored to meet </w:t>
      </w:r>
      <w:r w:rsidR="00D17DF3">
        <w:rPr>
          <w:rFonts w:ascii="Times New Roman" w:hAnsi="Times New Roman" w:cs="Times New Roman"/>
          <w:sz w:val="24"/>
          <w:szCs w:val="24"/>
        </w:rPr>
        <w:t>all children regardless of age, ability or any other factor.</w:t>
      </w:r>
    </w:p>
    <w:p w:rsidR="00D17DF3" w:rsidRPr="005F359B" w:rsidRDefault="00D17DF3" w:rsidP="009D6F2E">
      <w:pPr>
        <w:rPr>
          <w:rFonts w:ascii="Times New Roman" w:hAnsi="Times New Roman" w:cs="Times New Roman"/>
          <w:sz w:val="24"/>
          <w:szCs w:val="24"/>
        </w:rPr>
      </w:pPr>
      <w:r>
        <w:rPr>
          <w:rFonts w:ascii="Times New Roman" w:hAnsi="Times New Roman" w:cs="Times New Roman"/>
          <w:sz w:val="24"/>
          <w:szCs w:val="24"/>
        </w:rPr>
        <w:t xml:space="preserve">Even if the sessions do not take off as </w:t>
      </w:r>
      <w:proofErr w:type="gramStart"/>
      <w:r>
        <w:rPr>
          <w:rFonts w:ascii="Times New Roman" w:hAnsi="Times New Roman" w:cs="Times New Roman"/>
          <w:sz w:val="24"/>
          <w:szCs w:val="24"/>
        </w:rPr>
        <w:t>hoped</w:t>
      </w:r>
      <w:proofErr w:type="gramEnd"/>
      <w:r>
        <w:rPr>
          <w:rFonts w:ascii="Times New Roman" w:hAnsi="Times New Roman" w:cs="Times New Roman"/>
          <w:sz w:val="24"/>
          <w:szCs w:val="24"/>
        </w:rPr>
        <w:t xml:space="preserve"> the opportunity to sell the products into so many settings may provide the opportunity to make a substantial income alone.</w:t>
      </w: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173068" w:rsidRDefault="00173068" w:rsidP="00D207CE">
      <w:pPr>
        <w:rPr>
          <w:rFonts w:ascii="Times New Roman" w:hAnsi="Times New Roman" w:cs="Times New Roman"/>
          <w:b/>
          <w:sz w:val="24"/>
          <w:szCs w:val="24"/>
          <w:u w:val="single"/>
        </w:rPr>
      </w:pPr>
    </w:p>
    <w:p w:rsidR="00E07B25" w:rsidRPr="00173068" w:rsidRDefault="00E07B25" w:rsidP="00D17DF3">
      <w:pPr>
        <w:jc w:val="center"/>
        <w:rPr>
          <w:rFonts w:ascii="Times New Roman" w:hAnsi="Times New Roman" w:cs="Times New Roman"/>
          <w:b/>
          <w:sz w:val="52"/>
          <w:szCs w:val="52"/>
          <w:u w:val="single"/>
        </w:rPr>
      </w:pPr>
      <w:r w:rsidRPr="00173068">
        <w:rPr>
          <w:rFonts w:ascii="Times New Roman" w:hAnsi="Times New Roman" w:cs="Times New Roman"/>
          <w:b/>
          <w:sz w:val="52"/>
          <w:szCs w:val="52"/>
          <w:u w:val="single"/>
        </w:rPr>
        <w:lastRenderedPageBreak/>
        <w:t>Financial</w:t>
      </w:r>
    </w:p>
    <w:p w:rsidR="00173068" w:rsidRPr="002706F7" w:rsidRDefault="009D6F2E" w:rsidP="00173068">
      <w:pPr>
        <w:rPr>
          <w:rFonts w:ascii="Times New Roman" w:hAnsi="Times New Roman" w:cs="Times New Roman"/>
          <w:sz w:val="24"/>
          <w:szCs w:val="24"/>
        </w:rPr>
      </w:pPr>
      <w:r>
        <w:rPr>
          <w:rFonts w:ascii="Times New Roman" w:hAnsi="Times New Roman" w:cs="Times New Roman"/>
          <w:sz w:val="24"/>
          <w:szCs w:val="24"/>
        </w:rPr>
        <w:t>Already having a network of</w:t>
      </w:r>
      <w:r w:rsidR="00173068" w:rsidRPr="002706F7">
        <w:rPr>
          <w:rFonts w:ascii="Times New Roman" w:hAnsi="Times New Roman" w:cs="Times New Roman"/>
          <w:sz w:val="24"/>
          <w:szCs w:val="24"/>
        </w:rPr>
        <w:t xml:space="preserve"> connections and </w:t>
      </w:r>
      <w:r>
        <w:rPr>
          <w:rFonts w:ascii="Times New Roman" w:hAnsi="Times New Roman" w:cs="Times New Roman"/>
          <w:sz w:val="24"/>
          <w:szCs w:val="24"/>
        </w:rPr>
        <w:t xml:space="preserve">an existing way into the market, </w:t>
      </w:r>
      <w:r w:rsidR="00173068" w:rsidRPr="002706F7">
        <w:rPr>
          <w:rFonts w:ascii="Times New Roman" w:hAnsi="Times New Roman" w:cs="Times New Roman"/>
          <w:sz w:val="24"/>
          <w:szCs w:val="24"/>
        </w:rPr>
        <w:t xml:space="preserve">there would be very little cost for initial marketing. </w:t>
      </w:r>
      <w:proofErr w:type="gramStart"/>
      <w:r>
        <w:rPr>
          <w:rFonts w:ascii="Times New Roman" w:hAnsi="Times New Roman" w:cs="Times New Roman"/>
          <w:sz w:val="24"/>
          <w:szCs w:val="24"/>
        </w:rPr>
        <w:t>Having an existing contact within o</w:t>
      </w:r>
      <w:r w:rsidR="00173068" w:rsidRPr="002706F7">
        <w:rPr>
          <w:rFonts w:ascii="Times New Roman" w:hAnsi="Times New Roman" w:cs="Times New Roman"/>
          <w:sz w:val="24"/>
          <w:szCs w:val="24"/>
        </w:rPr>
        <w:t xml:space="preserve">ne of the largest </w:t>
      </w:r>
      <w:r>
        <w:rPr>
          <w:rFonts w:ascii="Times New Roman" w:hAnsi="Times New Roman" w:cs="Times New Roman"/>
          <w:sz w:val="24"/>
          <w:szCs w:val="24"/>
        </w:rPr>
        <w:t xml:space="preserve">arts and crafts </w:t>
      </w:r>
      <w:r w:rsidR="00173068" w:rsidRPr="002706F7">
        <w:rPr>
          <w:rFonts w:ascii="Times New Roman" w:hAnsi="Times New Roman" w:cs="Times New Roman"/>
          <w:sz w:val="24"/>
          <w:szCs w:val="24"/>
        </w:rPr>
        <w:t>suppliers to the ed</w:t>
      </w:r>
      <w:r>
        <w:rPr>
          <w:rFonts w:ascii="Times New Roman" w:hAnsi="Times New Roman" w:cs="Times New Roman"/>
          <w:sz w:val="24"/>
          <w:szCs w:val="24"/>
        </w:rPr>
        <w:t xml:space="preserve">ucation market in the UK, </w:t>
      </w:r>
      <w:r w:rsidR="00173068" w:rsidRPr="002706F7">
        <w:rPr>
          <w:rFonts w:ascii="Times New Roman" w:hAnsi="Times New Roman" w:cs="Times New Roman"/>
          <w:sz w:val="24"/>
          <w:szCs w:val="24"/>
        </w:rPr>
        <w:t>craft supplies would come at some of the cheapest prices available for example, for all the equipment to make and decorate beautiful boxes and pen puppets f</w:t>
      </w:r>
      <w:r>
        <w:rPr>
          <w:rFonts w:ascii="Times New Roman" w:hAnsi="Times New Roman" w:cs="Times New Roman"/>
          <w:sz w:val="24"/>
          <w:szCs w:val="24"/>
        </w:rPr>
        <w:t>or 12 children the cost would cost</w:t>
      </w:r>
      <w:r w:rsidR="00173068" w:rsidRPr="002706F7">
        <w:rPr>
          <w:rFonts w:ascii="Times New Roman" w:hAnsi="Times New Roman" w:cs="Times New Roman"/>
          <w:sz w:val="24"/>
          <w:szCs w:val="24"/>
        </w:rPr>
        <w:t xml:space="preserve"> 70 pence per child, an out lay of £8.40.</w:t>
      </w:r>
      <w:proofErr w:type="gramEnd"/>
      <w:r w:rsidR="00173068" w:rsidRPr="002706F7">
        <w:rPr>
          <w:rFonts w:ascii="Times New Roman" w:hAnsi="Times New Roman" w:cs="Times New Roman"/>
          <w:sz w:val="24"/>
          <w:szCs w:val="24"/>
        </w:rPr>
        <w:t xml:space="preserve"> Travel expenses would be included in this cost. </w:t>
      </w:r>
      <w:r>
        <w:rPr>
          <w:rFonts w:ascii="Times New Roman" w:hAnsi="Times New Roman" w:cs="Times New Roman"/>
          <w:sz w:val="24"/>
          <w:szCs w:val="24"/>
        </w:rPr>
        <w:t>A</w:t>
      </w:r>
      <w:r w:rsidR="00173068" w:rsidRPr="002706F7">
        <w:rPr>
          <w:rFonts w:ascii="Times New Roman" w:hAnsi="Times New Roman" w:cs="Times New Roman"/>
          <w:sz w:val="24"/>
          <w:szCs w:val="24"/>
        </w:rPr>
        <w:t xml:space="preserve"> charge </w:t>
      </w:r>
      <w:r>
        <w:rPr>
          <w:rFonts w:ascii="Times New Roman" w:hAnsi="Times New Roman" w:cs="Times New Roman"/>
          <w:sz w:val="24"/>
          <w:szCs w:val="24"/>
        </w:rPr>
        <w:t xml:space="preserve">of £30 per </w:t>
      </w:r>
      <w:proofErr w:type="gramStart"/>
      <w:r>
        <w:rPr>
          <w:rFonts w:ascii="Times New Roman" w:hAnsi="Times New Roman" w:cs="Times New Roman"/>
          <w:sz w:val="24"/>
          <w:szCs w:val="24"/>
        </w:rPr>
        <w:t>1 hour</w:t>
      </w:r>
      <w:proofErr w:type="gramEnd"/>
      <w:r>
        <w:rPr>
          <w:rFonts w:ascii="Times New Roman" w:hAnsi="Times New Roman" w:cs="Times New Roman"/>
          <w:sz w:val="24"/>
          <w:szCs w:val="24"/>
        </w:rPr>
        <w:t xml:space="preserve"> session would have the potential to generate </w:t>
      </w:r>
      <w:r w:rsidR="00173068" w:rsidRPr="002706F7">
        <w:rPr>
          <w:rFonts w:ascii="Times New Roman" w:hAnsi="Times New Roman" w:cs="Times New Roman"/>
          <w:sz w:val="24"/>
          <w:szCs w:val="24"/>
        </w:rPr>
        <w:t xml:space="preserve">profit of approximately £20 per hour  </w:t>
      </w:r>
    </w:p>
    <w:p w:rsidR="00173068" w:rsidRDefault="009D6F2E" w:rsidP="00173068">
      <w:pPr>
        <w:rPr>
          <w:rFonts w:ascii="Times New Roman" w:hAnsi="Times New Roman" w:cs="Times New Roman"/>
          <w:sz w:val="24"/>
          <w:szCs w:val="24"/>
        </w:rPr>
      </w:pPr>
      <w:r>
        <w:rPr>
          <w:rFonts w:ascii="Times New Roman" w:hAnsi="Times New Roman" w:cs="Times New Roman"/>
          <w:sz w:val="24"/>
          <w:szCs w:val="24"/>
        </w:rPr>
        <w:t xml:space="preserve">The business model </w:t>
      </w:r>
      <w:r w:rsidR="00173068" w:rsidRPr="002706F7">
        <w:rPr>
          <w:rFonts w:ascii="Times New Roman" w:hAnsi="Times New Roman" w:cs="Times New Roman"/>
          <w:sz w:val="24"/>
          <w:szCs w:val="24"/>
        </w:rPr>
        <w:t>would have many future opportunities for extra income streams</w:t>
      </w:r>
      <w:r>
        <w:rPr>
          <w:rFonts w:ascii="Times New Roman" w:hAnsi="Times New Roman" w:cs="Times New Roman"/>
          <w:sz w:val="24"/>
          <w:szCs w:val="24"/>
        </w:rPr>
        <w:t>. C</w:t>
      </w:r>
      <w:r w:rsidR="00173068" w:rsidRPr="002706F7">
        <w:rPr>
          <w:rFonts w:ascii="Times New Roman" w:hAnsi="Times New Roman" w:cs="Times New Roman"/>
          <w:sz w:val="24"/>
          <w:szCs w:val="24"/>
        </w:rPr>
        <w:t>ustomers</w:t>
      </w:r>
      <w:r>
        <w:rPr>
          <w:rFonts w:ascii="Times New Roman" w:hAnsi="Times New Roman" w:cs="Times New Roman"/>
          <w:sz w:val="24"/>
          <w:szCs w:val="24"/>
        </w:rPr>
        <w:t xml:space="preserve"> </w:t>
      </w:r>
      <w:proofErr w:type="gramStart"/>
      <w:r>
        <w:rPr>
          <w:rFonts w:ascii="Times New Roman" w:hAnsi="Times New Roman" w:cs="Times New Roman"/>
          <w:sz w:val="24"/>
          <w:szCs w:val="24"/>
        </w:rPr>
        <w:t>could be given</w:t>
      </w:r>
      <w:proofErr w:type="gramEnd"/>
      <w:r w:rsidR="00173068" w:rsidRPr="002706F7">
        <w:rPr>
          <w:rFonts w:ascii="Times New Roman" w:hAnsi="Times New Roman" w:cs="Times New Roman"/>
          <w:sz w:val="24"/>
          <w:szCs w:val="24"/>
        </w:rPr>
        <w:t xml:space="preserve"> the chance to bu</w:t>
      </w:r>
      <w:r>
        <w:rPr>
          <w:rFonts w:ascii="Times New Roman" w:hAnsi="Times New Roman" w:cs="Times New Roman"/>
          <w:sz w:val="24"/>
          <w:szCs w:val="24"/>
        </w:rPr>
        <w:t xml:space="preserve">y the craft products via the business would generate income. Other income generation opportunities could include </w:t>
      </w:r>
      <w:r w:rsidR="00173068" w:rsidRPr="002706F7">
        <w:rPr>
          <w:rFonts w:ascii="Times New Roman" w:hAnsi="Times New Roman" w:cs="Times New Roman"/>
          <w:sz w:val="24"/>
          <w:szCs w:val="24"/>
        </w:rPr>
        <w:t>th</w:t>
      </w:r>
      <w:r>
        <w:rPr>
          <w:rFonts w:ascii="Times New Roman" w:hAnsi="Times New Roman" w:cs="Times New Roman"/>
          <w:sz w:val="24"/>
          <w:szCs w:val="24"/>
        </w:rPr>
        <w:t xml:space="preserve">e birthday party </w:t>
      </w:r>
      <w:proofErr w:type="gramStart"/>
      <w:r>
        <w:rPr>
          <w:rFonts w:ascii="Times New Roman" w:hAnsi="Times New Roman" w:cs="Times New Roman"/>
          <w:sz w:val="24"/>
          <w:szCs w:val="24"/>
        </w:rPr>
        <w:t>market which</w:t>
      </w:r>
      <w:proofErr w:type="gramEnd"/>
      <w:r>
        <w:rPr>
          <w:rFonts w:ascii="Times New Roman" w:hAnsi="Times New Roman" w:cs="Times New Roman"/>
          <w:sz w:val="24"/>
          <w:szCs w:val="24"/>
        </w:rPr>
        <w:t xml:space="preserve"> could be </w:t>
      </w:r>
      <w:r w:rsidR="00173068" w:rsidRPr="002706F7">
        <w:rPr>
          <w:rFonts w:ascii="Times New Roman" w:hAnsi="Times New Roman" w:cs="Times New Roman"/>
          <w:sz w:val="24"/>
          <w:szCs w:val="24"/>
        </w:rPr>
        <w:t>tap</w:t>
      </w:r>
      <w:r>
        <w:rPr>
          <w:rFonts w:ascii="Times New Roman" w:hAnsi="Times New Roman" w:cs="Times New Roman"/>
          <w:sz w:val="24"/>
          <w:szCs w:val="24"/>
        </w:rPr>
        <w:t>ped</w:t>
      </w:r>
      <w:r w:rsidR="00173068" w:rsidRPr="002706F7">
        <w:rPr>
          <w:rFonts w:ascii="Times New Roman" w:hAnsi="Times New Roman" w:cs="Times New Roman"/>
          <w:sz w:val="24"/>
          <w:szCs w:val="24"/>
        </w:rPr>
        <w:t xml:space="preserve"> into. When the business ta</w:t>
      </w:r>
      <w:r>
        <w:rPr>
          <w:rFonts w:ascii="Times New Roman" w:hAnsi="Times New Roman" w:cs="Times New Roman"/>
          <w:sz w:val="24"/>
          <w:szCs w:val="24"/>
        </w:rPr>
        <w:t xml:space="preserve">kes off </w:t>
      </w:r>
      <w:r w:rsidR="00173068" w:rsidRPr="002706F7">
        <w:rPr>
          <w:rFonts w:ascii="Times New Roman" w:hAnsi="Times New Roman" w:cs="Times New Roman"/>
          <w:sz w:val="24"/>
          <w:szCs w:val="24"/>
        </w:rPr>
        <w:t xml:space="preserve">there could be </w:t>
      </w:r>
      <w:r>
        <w:rPr>
          <w:rFonts w:ascii="Times New Roman" w:hAnsi="Times New Roman" w:cs="Times New Roman"/>
          <w:sz w:val="24"/>
          <w:szCs w:val="24"/>
        </w:rPr>
        <w:t xml:space="preserve">the opportunity to franchise the </w:t>
      </w:r>
      <w:r w:rsidR="00173068" w:rsidRPr="002706F7">
        <w:rPr>
          <w:rFonts w:ascii="Times New Roman" w:hAnsi="Times New Roman" w:cs="Times New Roman"/>
          <w:sz w:val="24"/>
          <w:szCs w:val="24"/>
        </w:rPr>
        <w:t xml:space="preserve">service to allow </w:t>
      </w:r>
      <w:r>
        <w:rPr>
          <w:rFonts w:ascii="Times New Roman" w:hAnsi="Times New Roman" w:cs="Times New Roman"/>
          <w:sz w:val="24"/>
          <w:szCs w:val="24"/>
        </w:rPr>
        <w:t>the idea to spread outside of the</w:t>
      </w:r>
      <w:r w:rsidR="00173068" w:rsidRPr="002706F7">
        <w:rPr>
          <w:rFonts w:ascii="Times New Roman" w:hAnsi="Times New Roman" w:cs="Times New Roman"/>
          <w:sz w:val="24"/>
          <w:szCs w:val="24"/>
        </w:rPr>
        <w:t xml:space="preserve"> local area all the time generating an additional income.</w:t>
      </w:r>
    </w:p>
    <w:p w:rsidR="00173068" w:rsidRDefault="00173068" w:rsidP="00173068">
      <w:pPr>
        <w:rPr>
          <w:rFonts w:ascii="Times New Roman" w:hAnsi="Times New Roman" w:cs="Times New Roman"/>
          <w:sz w:val="24"/>
          <w:szCs w:val="24"/>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566422" w:rsidRDefault="00566422" w:rsidP="00173068">
      <w:pPr>
        <w:jc w:val="center"/>
        <w:rPr>
          <w:rFonts w:ascii="Times New Roman" w:hAnsi="Times New Roman" w:cs="Times New Roman"/>
          <w:b/>
          <w:sz w:val="52"/>
          <w:szCs w:val="52"/>
          <w:u w:val="single"/>
        </w:rPr>
      </w:pPr>
    </w:p>
    <w:p w:rsidR="00D17DF3" w:rsidRDefault="00D17DF3" w:rsidP="00173068">
      <w:pPr>
        <w:jc w:val="center"/>
        <w:rPr>
          <w:rFonts w:ascii="Times New Roman" w:hAnsi="Times New Roman" w:cs="Times New Roman"/>
          <w:b/>
          <w:sz w:val="52"/>
          <w:szCs w:val="52"/>
          <w:u w:val="single"/>
        </w:rPr>
      </w:pPr>
    </w:p>
    <w:p w:rsidR="00173068" w:rsidRPr="00173068" w:rsidRDefault="00173068" w:rsidP="00173068">
      <w:pPr>
        <w:jc w:val="center"/>
        <w:rPr>
          <w:rFonts w:ascii="Times New Roman" w:hAnsi="Times New Roman" w:cs="Times New Roman"/>
          <w:b/>
          <w:sz w:val="52"/>
          <w:szCs w:val="52"/>
          <w:u w:val="single"/>
        </w:rPr>
      </w:pPr>
      <w:r w:rsidRPr="00173068">
        <w:rPr>
          <w:rFonts w:ascii="Times New Roman" w:hAnsi="Times New Roman" w:cs="Times New Roman"/>
          <w:b/>
          <w:sz w:val="52"/>
          <w:szCs w:val="52"/>
          <w:u w:val="single"/>
        </w:rPr>
        <w:lastRenderedPageBreak/>
        <w:t>References and Further Re</w:t>
      </w:r>
      <w:bookmarkStart w:id="0" w:name="_GoBack"/>
      <w:bookmarkEnd w:id="0"/>
      <w:r w:rsidRPr="00173068">
        <w:rPr>
          <w:rFonts w:ascii="Times New Roman" w:hAnsi="Times New Roman" w:cs="Times New Roman"/>
          <w:b/>
          <w:sz w:val="52"/>
          <w:szCs w:val="52"/>
          <w:u w:val="single"/>
        </w:rPr>
        <w:t>ading</w:t>
      </w:r>
    </w:p>
    <w:p w:rsidR="00E07B25" w:rsidRPr="00984C3F" w:rsidRDefault="00E07B25" w:rsidP="00D207CE">
      <w:pPr>
        <w:rPr>
          <w:rFonts w:ascii="Times New Roman" w:hAnsi="Times New Roman" w:cs="Times New Roman"/>
          <w:b/>
          <w:sz w:val="24"/>
          <w:szCs w:val="24"/>
          <w:u w:val="single"/>
        </w:rPr>
      </w:pPr>
    </w:p>
    <w:p w:rsidR="00D207CE" w:rsidRDefault="00566422" w:rsidP="00D207CE">
      <w:pPr>
        <w:rPr>
          <w:rFonts w:ascii="Times New Roman" w:hAnsi="Times New Roman" w:cs="Times New Roman"/>
          <w:sz w:val="24"/>
          <w:szCs w:val="24"/>
        </w:rPr>
      </w:pPr>
      <w:r>
        <w:rPr>
          <w:rFonts w:ascii="Times New Roman" w:hAnsi="Times New Roman" w:cs="Times New Roman"/>
          <w:sz w:val="24"/>
          <w:szCs w:val="24"/>
        </w:rPr>
        <w:t xml:space="preserve">For more information about the benefits of arts and crafts for </w:t>
      </w:r>
      <w:proofErr w:type="gramStart"/>
      <w:r>
        <w:rPr>
          <w:rFonts w:ascii="Times New Roman" w:hAnsi="Times New Roman" w:cs="Times New Roman"/>
          <w:sz w:val="24"/>
          <w:szCs w:val="24"/>
        </w:rPr>
        <w:t>children</w:t>
      </w:r>
      <w:proofErr w:type="gramEnd"/>
      <w:r>
        <w:rPr>
          <w:rFonts w:ascii="Times New Roman" w:hAnsi="Times New Roman" w:cs="Times New Roman"/>
          <w:sz w:val="24"/>
          <w:szCs w:val="24"/>
        </w:rPr>
        <w:t xml:space="preserve"> look at the following resources</w:t>
      </w:r>
    </w:p>
    <w:p w:rsidR="00566422" w:rsidRDefault="00566422" w:rsidP="00D207CE">
      <w:pPr>
        <w:rPr>
          <w:rFonts w:ascii="Times New Roman" w:hAnsi="Times New Roman" w:cs="Times New Roman"/>
          <w:sz w:val="24"/>
          <w:szCs w:val="24"/>
        </w:rPr>
      </w:pPr>
    </w:p>
    <w:p w:rsidR="00566422" w:rsidRDefault="00522F33" w:rsidP="00D207CE">
      <w:pPr>
        <w:rPr>
          <w:rFonts w:ascii="Times New Roman" w:hAnsi="Times New Roman" w:cs="Times New Roman"/>
          <w:sz w:val="24"/>
          <w:szCs w:val="24"/>
        </w:rPr>
      </w:pPr>
      <w:hyperlink r:id="rId8" w:history="1">
        <w:r w:rsidR="00566422" w:rsidRPr="00E551AE">
          <w:rPr>
            <w:rStyle w:val="Hyperlink"/>
            <w:rFonts w:ascii="Times New Roman" w:hAnsi="Times New Roman" w:cs="Times New Roman"/>
            <w:sz w:val="24"/>
            <w:szCs w:val="24"/>
          </w:rPr>
          <w:t>https://www.earlylearningfurniture.co.uk/blog/benefits-of-creative-play-in-early-education/</w:t>
        </w:r>
      </w:hyperlink>
    </w:p>
    <w:p w:rsidR="00566422" w:rsidRDefault="00522F33" w:rsidP="00D207CE">
      <w:pPr>
        <w:rPr>
          <w:rFonts w:ascii="Times New Roman" w:hAnsi="Times New Roman" w:cs="Times New Roman"/>
          <w:sz w:val="24"/>
          <w:szCs w:val="24"/>
        </w:rPr>
      </w:pPr>
      <w:hyperlink r:id="rId9" w:history="1">
        <w:r w:rsidR="00566422" w:rsidRPr="00E551AE">
          <w:rPr>
            <w:rStyle w:val="Hyperlink"/>
            <w:rFonts w:ascii="Times New Roman" w:hAnsi="Times New Roman" w:cs="Times New Roman"/>
            <w:sz w:val="24"/>
            <w:szCs w:val="24"/>
          </w:rPr>
          <w:t>https://earlyarts.co.uk/7-benefits-of-arts-in-the-early-years/</w:t>
        </w:r>
      </w:hyperlink>
    </w:p>
    <w:p w:rsidR="00566422" w:rsidRDefault="00522F33" w:rsidP="00D207CE">
      <w:pPr>
        <w:rPr>
          <w:rFonts w:ascii="Times New Roman" w:hAnsi="Times New Roman" w:cs="Times New Roman"/>
          <w:sz w:val="24"/>
          <w:szCs w:val="24"/>
        </w:rPr>
      </w:pPr>
      <w:hyperlink r:id="rId10" w:history="1">
        <w:r w:rsidR="00566422" w:rsidRPr="00E551AE">
          <w:rPr>
            <w:rStyle w:val="Hyperlink"/>
            <w:rFonts w:ascii="Times New Roman" w:hAnsi="Times New Roman" w:cs="Times New Roman"/>
            <w:sz w:val="24"/>
            <w:szCs w:val="24"/>
          </w:rPr>
          <w:t>https://www.bbc.co.uk/cbeebies/joinin/importance-of-art-and-craft-for-children</w:t>
        </w:r>
      </w:hyperlink>
    </w:p>
    <w:p w:rsidR="00566422" w:rsidRDefault="00522F33" w:rsidP="00D207CE">
      <w:pPr>
        <w:rPr>
          <w:rFonts w:ascii="Times New Roman" w:hAnsi="Times New Roman" w:cs="Times New Roman"/>
          <w:sz w:val="24"/>
          <w:szCs w:val="24"/>
        </w:rPr>
      </w:pPr>
      <w:hyperlink r:id="rId11" w:history="1">
        <w:r w:rsidR="00566422" w:rsidRPr="00E551AE">
          <w:rPr>
            <w:rStyle w:val="Hyperlink"/>
            <w:rFonts w:ascii="Times New Roman" w:hAnsi="Times New Roman" w:cs="Times New Roman"/>
            <w:sz w:val="24"/>
            <w:szCs w:val="24"/>
          </w:rPr>
          <w:t>http://www.aasa.org/SchoolAdministratorArticle.aspx?id=7378</w:t>
        </w:r>
      </w:hyperlink>
    </w:p>
    <w:p w:rsidR="00566422" w:rsidRDefault="00522F33" w:rsidP="00D207CE">
      <w:pPr>
        <w:rPr>
          <w:rFonts w:ascii="Times New Roman" w:hAnsi="Times New Roman" w:cs="Times New Roman"/>
          <w:sz w:val="24"/>
          <w:szCs w:val="24"/>
        </w:rPr>
      </w:pPr>
      <w:hyperlink r:id="rId12" w:history="1">
        <w:r w:rsidR="00566422" w:rsidRPr="00E551AE">
          <w:rPr>
            <w:rStyle w:val="Hyperlink"/>
            <w:rFonts w:ascii="Times New Roman" w:hAnsi="Times New Roman" w:cs="Times New Roman"/>
            <w:sz w:val="24"/>
            <w:szCs w:val="24"/>
          </w:rPr>
          <w:t>http://dm16174grt2cj.cloudfront.net/Downloads_Resources/seeingmakingdoing.pdf</w:t>
        </w:r>
      </w:hyperlink>
    </w:p>
    <w:p w:rsidR="00566422" w:rsidRDefault="00566422"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Default="005A5D38" w:rsidP="00D207CE">
      <w:pPr>
        <w:rPr>
          <w:rFonts w:ascii="Times New Roman" w:hAnsi="Times New Roman" w:cs="Times New Roman"/>
          <w:sz w:val="24"/>
          <w:szCs w:val="24"/>
        </w:rPr>
      </w:pP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lastRenderedPageBreak/>
        <w:t>Part 2</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The plan to begin a business that would involve an Arts and Crafts session </w:t>
      </w:r>
      <w:proofErr w:type="gramStart"/>
      <w:r w:rsidRPr="005A5D38">
        <w:rPr>
          <w:rFonts w:ascii="Times New Roman" w:hAnsi="Times New Roman" w:cs="Times New Roman"/>
          <w:sz w:val="24"/>
          <w:szCs w:val="24"/>
        </w:rPr>
        <w:t>being held</w:t>
      </w:r>
      <w:proofErr w:type="gramEnd"/>
      <w:r w:rsidRPr="005A5D38">
        <w:rPr>
          <w:rFonts w:ascii="Times New Roman" w:hAnsi="Times New Roman" w:cs="Times New Roman"/>
          <w:sz w:val="24"/>
          <w:szCs w:val="24"/>
        </w:rPr>
        <w:t xml:space="preserve"> with children within different settings could have a very influential impact of the children’s development. Research suggests Arts and Crafts have for many years been used to improve many aspects of childhood development (Hui et al 2015) this is furthermore quantified by research from </w:t>
      </w:r>
      <w:proofErr w:type="spellStart"/>
      <w:r w:rsidRPr="005A5D38">
        <w:rPr>
          <w:rFonts w:ascii="Times New Roman" w:hAnsi="Times New Roman" w:cs="Times New Roman"/>
          <w:sz w:val="24"/>
          <w:szCs w:val="24"/>
        </w:rPr>
        <w:t>Jayatilaka</w:t>
      </w:r>
      <w:proofErr w:type="spellEnd"/>
      <w:r w:rsidRPr="005A5D38">
        <w:rPr>
          <w:rFonts w:ascii="Times New Roman" w:hAnsi="Times New Roman" w:cs="Times New Roman"/>
          <w:sz w:val="24"/>
          <w:szCs w:val="24"/>
        </w:rPr>
        <w:t xml:space="preserve"> 2010 and Duffy 2006</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The use Arts and Crafts for learning also lends itself to the research of theorists like Piaget and Vygotsky who believed that children will learn through hands on experience (Quinn, Donnelly and Kidd 2018). </w:t>
      </w:r>
      <w:proofErr w:type="gramStart"/>
      <w:r w:rsidRPr="005A5D38">
        <w:rPr>
          <w:rFonts w:ascii="Times New Roman" w:hAnsi="Times New Roman" w:cs="Times New Roman"/>
          <w:sz w:val="24"/>
          <w:szCs w:val="24"/>
        </w:rPr>
        <w:t>Furthermore</w:t>
      </w:r>
      <w:proofErr w:type="gramEnd"/>
      <w:r w:rsidRPr="005A5D38">
        <w:rPr>
          <w:rFonts w:ascii="Times New Roman" w:hAnsi="Times New Roman" w:cs="Times New Roman"/>
          <w:sz w:val="24"/>
          <w:szCs w:val="24"/>
        </w:rPr>
        <w:t xml:space="preserve"> Arts and Crafts will allow children to use tools to achieve their goals, many of which will be specifically design with smaller hands in mind, Montessori’s theory suggests children will benefit from using the same tools as adults but in their size (Walls, 2018) </w:t>
      </w:r>
    </w:p>
    <w:p w:rsidR="005A5D38" w:rsidRPr="005A5D38" w:rsidRDefault="005A5D38" w:rsidP="005A5D38">
      <w:pPr>
        <w:rPr>
          <w:rFonts w:ascii="Times New Roman" w:hAnsi="Times New Roman" w:cs="Times New Roman"/>
          <w:sz w:val="24"/>
          <w:szCs w:val="24"/>
        </w:rPr>
      </w:pPr>
      <w:proofErr w:type="gramStart"/>
      <w:r w:rsidRPr="005A5D38">
        <w:rPr>
          <w:rFonts w:ascii="Times New Roman" w:hAnsi="Times New Roman" w:cs="Times New Roman"/>
          <w:sz w:val="24"/>
          <w:szCs w:val="24"/>
        </w:rPr>
        <w:t>Arts and Crafts can be used to facilitate all areas and outcomes of learning proposed in the 2015 Foundation Phase as well as the 7 areas of education for sustainable development for global citizenship, Chappell et al 2016 however this business plan does not only benefit the child it will provide the practitioners with knowledge of how the activities are aiding the child’s development as the business involves an educational element for the setting providers, and gaining extra knowledge will only improve the level of service that the providers are offering (Roll,. et al 2017).</w:t>
      </w:r>
      <w:proofErr w:type="gramEnd"/>
      <w:r w:rsidRPr="005A5D38">
        <w:rPr>
          <w:rFonts w:ascii="Times New Roman" w:hAnsi="Times New Roman" w:cs="Times New Roman"/>
          <w:sz w:val="24"/>
          <w:szCs w:val="24"/>
        </w:rPr>
        <w:t xml:space="preserve"> </w:t>
      </w:r>
      <w:proofErr w:type="gramStart"/>
      <w:r w:rsidRPr="005A5D38">
        <w:rPr>
          <w:rFonts w:ascii="Times New Roman" w:hAnsi="Times New Roman" w:cs="Times New Roman"/>
          <w:sz w:val="24"/>
          <w:szCs w:val="24"/>
        </w:rPr>
        <w:t>However</w:t>
      </w:r>
      <w:proofErr w:type="gramEnd"/>
      <w:r w:rsidRPr="005A5D38">
        <w:rPr>
          <w:rFonts w:ascii="Times New Roman" w:hAnsi="Times New Roman" w:cs="Times New Roman"/>
          <w:sz w:val="24"/>
          <w:szCs w:val="24"/>
        </w:rPr>
        <w:t xml:space="preserve"> one barrier that could be encountered would be Practitioners feeling they already have this knowledge and the service will not offer them any benefit.</w:t>
      </w:r>
    </w:p>
    <w:p w:rsidR="005A5D38" w:rsidRPr="005A5D38" w:rsidRDefault="005A5D38" w:rsidP="005A5D38">
      <w:pPr>
        <w:rPr>
          <w:rFonts w:ascii="Times New Roman" w:hAnsi="Times New Roman" w:cs="Times New Roman"/>
          <w:sz w:val="24"/>
          <w:szCs w:val="24"/>
        </w:rPr>
      </w:pPr>
      <w:proofErr w:type="gramStart"/>
      <w:r w:rsidRPr="005A5D38">
        <w:rPr>
          <w:rFonts w:ascii="Times New Roman" w:hAnsi="Times New Roman" w:cs="Times New Roman"/>
          <w:sz w:val="24"/>
          <w:szCs w:val="24"/>
        </w:rPr>
        <w:t>Planning and implementation is major role in what childcare practitioners do, and is required by the CSSIW in order for them to meet some of the criteria of the National Standards For Childcare in Wales, The business will give the practitioners the opportunity to have a more relaxed involvement in the activity as it is led and planed by a fellow professional.</w:t>
      </w:r>
      <w:proofErr w:type="gramEnd"/>
      <w:r w:rsidRPr="005A5D38">
        <w:rPr>
          <w:rFonts w:ascii="Times New Roman" w:hAnsi="Times New Roman" w:cs="Times New Roman"/>
          <w:sz w:val="24"/>
          <w:szCs w:val="24"/>
        </w:rPr>
        <w:t xml:space="preserve"> This interaction with the children can aid many areas as well as help to build a bond between the childcare provider and the children (</w:t>
      </w:r>
      <w:proofErr w:type="spellStart"/>
      <w:r w:rsidRPr="005A5D38">
        <w:rPr>
          <w:rFonts w:ascii="Times New Roman" w:hAnsi="Times New Roman" w:cs="Times New Roman"/>
          <w:sz w:val="24"/>
          <w:szCs w:val="24"/>
        </w:rPr>
        <w:t>Homann</w:t>
      </w:r>
      <w:proofErr w:type="spellEnd"/>
      <w:r w:rsidRPr="005A5D38">
        <w:rPr>
          <w:rFonts w:ascii="Times New Roman" w:hAnsi="Times New Roman" w:cs="Times New Roman"/>
          <w:sz w:val="24"/>
          <w:szCs w:val="24"/>
        </w:rPr>
        <w:t>, 2018).</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The business could have some competition, there is a business currently running in the area called “Cooking together Wales”. The service travels around childcare provisions and teaches children to cook basic foods such as pizzas and breads. Cooking provides an excellent opportunity to aid child development as suggested by Kessler et al, (2017)., as does Arts and Crafts this service should not been seen as a competitor but a partner in providing children with services that will aid development. Time should be taken to make contact with </w:t>
      </w:r>
      <w:proofErr w:type="gramStart"/>
      <w:r w:rsidRPr="005A5D38">
        <w:rPr>
          <w:rFonts w:ascii="Times New Roman" w:hAnsi="Times New Roman" w:cs="Times New Roman"/>
          <w:sz w:val="24"/>
          <w:szCs w:val="24"/>
        </w:rPr>
        <w:t>Cooking</w:t>
      </w:r>
      <w:proofErr w:type="gramEnd"/>
      <w:r w:rsidRPr="005A5D38">
        <w:rPr>
          <w:rFonts w:ascii="Times New Roman" w:hAnsi="Times New Roman" w:cs="Times New Roman"/>
          <w:sz w:val="24"/>
          <w:szCs w:val="24"/>
        </w:rPr>
        <w:t xml:space="preserve"> together Wales to see if there is any advantages in working in partnership, for example free marketing of each other services as stated by </w:t>
      </w:r>
      <w:proofErr w:type="spellStart"/>
      <w:r w:rsidRPr="005A5D38">
        <w:rPr>
          <w:rFonts w:ascii="Times New Roman" w:hAnsi="Times New Roman" w:cs="Times New Roman"/>
          <w:sz w:val="24"/>
          <w:szCs w:val="24"/>
        </w:rPr>
        <w:t>McVay</w:t>
      </w:r>
      <w:proofErr w:type="spellEnd"/>
      <w:r w:rsidRPr="005A5D38">
        <w:rPr>
          <w:rFonts w:ascii="Times New Roman" w:hAnsi="Times New Roman" w:cs="Times New Roman"/>
          <w:sz w:val="24"/>
          <w:szCs w:val="24"/>
        </w:rPr>
        <w:t xml:space="preserve"> (2018) partnership working offers excellent opportunity to improve your service and the outcomes for the child.</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As previously stated Arts and crafts can be implanted to achieve the outcomes of the foundation phase this will have a direct benefit and impact on the child – areas such as creative development and physical development seem obvious when you discuss a child undertaking a an activity involving arts and crafts. Other areas of the foundation phase outcome such as Personal and Social Development, Well-being and Cultural Diversity and Knowledge and Understanding of the World are not so obvious, the excellent knowledge and experience of the entrepreneur involved in this business plan makes them ideal placed to explain how arts and crafts can meet these outcomes.</w:t>
      </w:r>
    </w:p>
    <w:p w:rsidR="005A5D38" w:rsidRPr="005A5D38" w:rsidRDefault="005A5D38" w:rsidP="005A5D38">
      <w:pPr>
        <w:rPr>
          <w:rFonts w:ascii="Times New Roman" w:hAnsi="Times New Roman" w:cs="Times New Roman"/>
          <w:sz w:val="24"/>
          <w:szCs w:val="24"/>
        </w:rPr>
      </w:pP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The business idea could have a major positive impact on the child’s development in many areas these would include</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Improvements in their coordination</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Arts and crafts require children to manipulate objects, tool and materials with both hands, and involve them using their hands in a particular manner. Cameron et al 2016 explains that this will help them to develop their bilateral coordination and fine motor skills, which will help them learn and get used to a variety of </w:t>
      </w:r>
      <w:r w:rsidRPr="005A5D38">
        <w:rPr>
          <w:rFonts w:ascii="Times New Roman" w:hAnsi="Times New Roman" w:cs="Times New Roman"/>
          <w:sz w:val="24"/>
          <w:szCs w:val="24"/>
        </w:rPr>
        <w:lastRenderedPageBreak/>
        <w:t xml:space="preserve">other daily activities such as dressing, showering, tying their shoes, and so on. </w:t>
      </w:r>
      <w:proofErr w:type="spellStart"/>
      <w:r w:rsidRPr="005A5D38">
        <w:rPr>
          <w:rFonts w:ascii="Times New Roman" w:hAnsi="Times New Roman" w:cs="Times New Roman"/>
          <w:sz w:val="24"/>
          <w:szCs w:val="24"/>
        </w:rPr>
        <w:t>Futhermore</w:t>
      </w:r>
      <w:proofErr w:type="spellEnd"/>
      <w:r w:rsidRPr="005A5D38">
        <w:rPr>
          <w:rFonts w:ascii="Times New Roman" w:hAnsi="Times New Roman" w:cs="Times New Roman"/>
          <w:sz w:val="24"/>
          <w:szCs w:val="24"/>
        </w:rPr>
        <w:t xml:space="preserve"> research by Gaul and </w:t>
      </w:r>
      <w:proofErr w:type="spellStart"/>
      <w:r w:rsidRPr="005A5D38">
        <w:rPr>
          <w:rFonts w:ascii="Times New Roman" w:hAnsi="Times New Roman" w:cs="Times New Roman"/>
          <w:sz w:val="24"/>
          <w:szCs w:val="24"/>
        </w:rPr>
        <w:t>Issartel</w:t>
      </w:r>
      <w:proofErr w:type="spellEnd"/>
      <w:r w:rsidRPr="005A5D38">
        <w:rPr>
          <w:rFonts w:ascii="Times New Roman" w:hAnsi="Times New Roman" w:cs="Times New Roman"/>
          <w:sz w:val="24"/>
          <w:szCs w:val="24"/>
        </w:rPr>
        <w:t xml:space="preserve">, 2016 suggests these improvements in it may also help them in sports when they are old enough to play </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Mathematical and Literacy development</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The integration of arts and crafts into a child’s activities can derive benefits in academic areas, children may find it more interesting and easier to grasp </w:t>
      </w:r>
      <w:proofErr w:type="gramStart"/>
      <w:r w:rsidRPr="005A5D38">
        <w:rPr>
          <w:rFonts w:ascii="Times New Roman" w:hAnsi="Times New Roman" w:cs="Times New Roman"/>
          <w:sz w:val="24"/>
          <w:szCs w:val="24"/>
        </w:rPr>
        <w:t xml:space="preserve">mathematical and literacy concepts with the addition of Art as suggested by </w:t>
      </w:r>
      <w:proofErr w:type="spellStart"/>
      <w:r w:rsidRPr="005A5D38">
        <w:rPr>
          <w:rFonts w:ascii="Times New Roman" w:hAnsi="Times New Roman" w:cs="Times New Roman"/>
          <w:sz w:val="24"/>
          <w:szCs w:val="24"/>
        </w:rPr>
        <w:t>Reyner</w:t>
      </w:r>
      <w:proofErr w:type="spellEnd"/>
      <w:r w:rsidRPr="005A5D38">
        <w:rPr>
          <w:rFonts w:ascii="Times New Roman" w:hAnsi="Times New Roman" w:cs="Times New Roman"/>
          <w:sz w:val="24"/>
          <w:szCs w:val="24"/>
        </w:rPr>
        <w:t xml:space="preserve"> (2017) if a child sculpts or draws a character a story can be established</w:t>
      </w:r>
      <w:proofErr w:type="gramEnd"/>
      <w:r w:rsidRPr="005A5D38">
        <w:rPr>
          <w:rFonts w:ascii="Times New Roman" w:hAnsi="Times New Roman" w:cs="Times New Roman"/>
          <w:sz w:val="24"/>
          <w:szCs w:val="24"/>
        </w:rPr>
        <w:t xml:space="preserve"> and comprehension and interests in literature nurtured. Furthermore Byers et al, (2018) suggests that children who use foam balls or paper squares or manipulate multiple number of beads can develop mathematical concepts due to the hands on nature of the activity </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Development of fine motor skills</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Van Der </w:t>
      </w:r>
      <w:proofErr w:type="spellStart"/>
      <w:r w:rsidRPr="005A5D38">
        <w:rPr>
          <w:rFonts w:ascii="Times New Roman" w:hAnsi="Times New Roman" w:cs="Times New Roman"/>
          <w:sz w:val="24"/>
          <w:szCs w:val="24"/>
        </w:rPr>
        <w:t>Fers</w:t>
      </w:r>
      <w:proofErr w:type="spellEnd"/>
      <w:r w:rsidRPr="005A5D38">
        <w:rPr>
          <w:rFonts w:ascii="Times New Roman" w:hAnsi="Times New Roman" w:cs="Times New Roman"/>
          <w:sz w:val="24"/>
          <w:szCs w:val="24"/>
        </w:rPr>
        <w:t xml:space="preserve">, et al 2015 states that Fine motor skills are nothing more than small movements. When a Child decides to pick up tiny objects, hold a fork or spoon, or manipulate a pen or pencil to draw, they are developing their fine motor skills. </w:t>
      </w:r>
      <w:proofErr w:type="spellStart"/>
      <w:r w:rsidRPr="005A5D38">
        <w:rPr>
          <w:rFonts w:ascii="Times New Roman" w:hAnsi="Times New Roman" w:cs="Times New Roman"/>
          <w:sz w:val="24"/>
          <w:szCs w:val="24"/>
        </w:rPr>
        <w:t>Livonen</w:t>
      </w:r>
      <w:proofErr w:type="spellEnd"/>
      <w:r w:rsidRPr="005A5D38">
        <w:rPr>
          <w:rFonts w:ascii="Times New Roman" w:hAnsi="Times New Roman" w:cs="Times New Roman"/>
          <w:sz w:val="24"/>
          <w:szCs w:val="24"/>
        </w:rPr>
        <w:t xml:space="preserve"> et al (2013) suggests that children will benefit from and will be improving their fine motor skills when they colour a picture or glue pasta in a pattern or make an object from scrap materials.</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Development and improvement of important visual processing abilities</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When participating in </w:t>
      </w:r>
      <w:proofErr w:type="gramStart"/>
      <w:r w:rsidRPr="005A5D38">
        <w:rPr>
          <w:rFonts w:ascii="Times New Roman" w:hAnsi="Times New Roman" w:cs="Times New Roman"/>
          <w:sz w:val="24"/>
          <w:szCs w:val="24"/>
        </w:rPr>
        <w:t>a craft activity children</w:t>
      </w:r>
      <w:proofErr w:type="gramEnd"/>
      <w:r w:rsidRPr="005A5D38">
        <w:rPr>
          <w:rFonts w:ascii="Times New Roman" w:hAnsi="Times New Roman" w:cs="Times New Roman"/>
          <w:sz w:val="24"/>
          <w:szCs w:val="24"/>
        </w:rPr>
        <w:t xml:space="preserve"> will notice patterns, </w:t>
      </w:r>
      <w:proofErr w:type="spellStart"/>
      <w:r w:rsidRPr="005A5D38">
        <w:rPr>
          <w:rFonts w:ascii="Times New Roman" w:hAnsi="Times New Roman" w:cs="Times New Roman"/>
          <w:sz w:val="24"/>
          <w:szCs w:val="24"/>
        </w:rPr>
        <w:t>colors</w:t>
      </w:r>
      <w:proofErr w:type="spellEnd"/>
      <w:r w:rsidRPr="005A5D38">
        <w:rPr>
          <w:rFonts w:ascii="Times New Roman" w:hAnsi="Times New Roman" w:cs="Times New Roman"/>
          <w:sz w:val="24"/>
          <w:szCs w:val="24"/>
        </w:rPr>
        <w:t xml:space="preserve"> and physical improbabilities without thinking twice. </w:t>
      </w:r>
      <w:proofErr w:type="spellStart"/>
      <w:r w:rsidRPr="005A5D38">
        <w:rPr>
          <w:rFonts w:ascii="Times New Roman" w:hAnsi="Times New Roman" w:cs="Times New Roman"/>
          <w:sz w:val="24"/>
          <w:szCs w:val="24"/>
        </w:rPr>
        <w:t>Roley</w:t>
      </w:r>
      <w:proofErr w:type="spellEnd"/>
      <w:r w:rsidRPr="005A5D38">
        <w:rPr>
          <w:rFonts w:ascii="Times New Roman" w:hAnsi="Times New Roman" w:cs="Times New Roman"/>
          <w:sz w:val="24"/>
          <w:szCs w:val="24"/>
        </w:rPr>
        <w:t xml:space="preserve"> et al (2015) explains this is improved the more children work with arts and crafts because when they work on crafts and receive praise for their artistic </w:t>
      </w:r>
      <w:proofErr w:type="spellStart"/>
      <w:r w:rsidRPr="005A5D38">
        <w:rPr>
          <w:rFonts w:ascii="Times New Roman" w:hAnsi="Times New Roman" w:cs="Times New Roman"/>
          <w:sz w:val="24"/>
          <w:szCs w:val="24"/>
        </w:rPr>
        <w:t>effots</w:t>
      </w:r>
      <w:proofErr w:type="spellEnd"/>
      <w:r w:rsidRPr="005A5D38">
        <w:rPr>
          <w:rFonts w:ascii="Times New Roman" w:hAnsi="Times New Roman" w:cs="Times New Roman"/>
          <w:sz w:val="24"/>
          <w:szCs w:val="24"/>
        </w:rPr>
        <w:t xml:space="preserve"> their visual processing skills developed and improved. This cognitive development is very important in the child’s early years. </w:t>
      </w:r>
      <w:proofErr w:type="gramStart"/>
      <w:r w:rsidRPr="005A5D38">
        <w:rPr>
          <w:rFonts w:ascii="Times New Roman" w:hAnsi="Times New Roman" w:cs="Times New Roman"/>
          <w:sz w:val="24"/>
          <w:szCs w:val="24"/>
        </w:rPr>
        <w:t>And</w:t>
      </w:r>
      <w:proofErr w:type="gramEnd"/>
      <w:r w:rsidRPr="005A5D38">
        <w:rPr>
          <w:rFonts w:ascii="Times New Roman" w:hAnsi="Times New Roman" w:cs="Times New Roman"/>
          <w:sz w:val="24"/>
          <w:szCs w:val="24"/>
        </w:rPr>
        <w:t xml:space="preserve"> when children are </w:t>
      </w:r>
      <w:proofErr w:type="spellStart"/>
      <w:r w:rsidRPr="005A5D38">
        <w:rPr>
          <w:rFonts w:ascii="Times New Roman" w:hAnsi="Times New Roman" w:cs="Times New Roman"/>
          <w:sz w:val="24"/>
          <w:szCs w:val="24"/>
        </w:rPr>
        <w:t>helpd</w:t>
      </w:r>
      <w:proofErr w:type="spellEnd"/>
      <w:r w:rsidRPr="005A5D38">
        <w:rPr>
          <w:rFonts w:ascii="Times New Roman" w:hAnsi="Times New Roman" w:cs="Times New Roman"/>
          <w:sz w:val="24"/>
          <w:szCs w:val="24"/>
        </w:rPr>
        <w:t xml:space="preserve"> and encouraged to create a construction paper tiara or crown or pirates hat while reinforcing the names and identification of primary </w:t>
      </w:r>
      <w:proofErr w:type="spellStart"/>
      <w:r w:rsidRPr="005A5D38">
        <w:rPr>
          <w:rFonts w:ascii="Times New Roman" w:hAnsi="Times New Roman" w:cs="Times New Roman"/>
          <w:sz w:val="24"/>
          <w:szCs w:val="24"/>
        </w:rPr>
        <w:t>colors</w:t>
      </w:r>
      <w:proofErr w:type="spellEnd"/>
      <w:r w:rsidRPr="005A5D38">
        <w:rPr>
          <w:rFonts w:ascii="Times New Roman" w:hAnsi="Times New Roman" w:cs="Times New Roman"/>
          <w:sz w:val="24"/>
          <w:szCs w:val="24"/>
        </w:rPr>
        <w:t xml:space="preserve"> and objects, you boost the child’s visual processing capabilities both now and later in life. </w:t>
      </w:r>
      <w:proofErr w:type="gramStart"/>
      <w:r w:rsidRPr="005A5D38">
        <w:rPr>
          <w:rFonts w:ascii="Times New Roman" w:hAnsi="Times New Roman" w:cs="Times New Roman"/>
          <w:sz w:val="24"/>
          <w:szCs w:val="24"/>
        </w:rPr>
        <w:t>Furthermore</w:t>
      </w:r>
      <w:proofErr w:type="gramEnd"/>
      <w:r w:rsidRPr="005A5D38">
        <w:rPr>
          <w:rFonts w:ascii="Times New Roman" w:hAnsi="Times New Roman" w:cs="Times New Roman"/>
          <w:sz w:val="24"/>
          <w:szCs w:val="24"/>
        </w:rPr>
        <w:t xml:space="preserve"> </w:t>
      </w:r>
      <w:proofErr w:type="spellStart"/>
      <w:r w:rsidRPr="005A5D38">
        <w:rPr>
          <w:rFonts w:ascii="Times New Roman" w:hAnsi="Times New Roman" w:cs="Times New Roman"/>
          <w:sz w:val="24"/>
          <w:szCs w:val="24"/>
        </w:rPr>
        <w:t>Bodison</w:t>
      </w:r>
      <w:proofErr w:type="spellEnd"/>
      <w:r w:rsidRPr="005A5D38">
        <w:rPr>
          <w:rFonts w:ascii="Times New Roman" w:hAnsi="Times New Roman" w:cs="Times New Roman"/>
          <w:sz w:val="24"/>
          <w:szCs w:val="24"/>
        </w:rPr>
        <w:t xml:space="preserve"> and Parham (2017) agree with this fact.</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Promotion of executive functioning</w:t>
      </w:r>
    </w:p>
    <w:p w:rsidR="005A5D38" w:rsidRPr="005A5D38" w:rsidRDefault="005A5D38" w:rsidP="005A5D38">
      <w:pPr>
        <w:rPr>
          <w:rFonts w:ascii="Times New Roman" w:hAnsi="Times New Roman" w:cs="Times New Roman"/>
          <w:sz w:val="24"/>
          <w:szCs w:val="24"/>
        </w:rPr>
      </w:pPr>
      <w:proofErr w:type="gramStart"/>
      <w:r w:rsidRPr="005A5D38">
        <w:rPr>
          <w:rFonts w:ascii="Times New Roman" w:hAnsi="Times New Roman" w:cs="Times New Roman"/>
          <w:sz w:val="24"/>
          <w:szCs w:val="24"/>
        </w:rPr>
        <w:t>Executive functioning</w:t>
      </w:r>
      <w:proofErr w:type="gramEnd"/>
      <w:r w:rsidRPr="005A5D38">
        <w:rPr>
          <w:rFonts w:ascii="Times New Roman" w:hAnsi="Times New Roman" w:cs="Times New Roman"/>
          <w:sz w:val="24"/>
          <w:szCs w:val="24"/>
        </w:rPr>
        <w:t xml:space="preserve"> is </w:t>
      </w:r>
      <w:proofErr w:type="gramStart"/>
      <w:r w:rsidRPr="005A5D38">
        <w:rPr>
          <w:rFonts w:ascii="Times New Roman" w:hAnsi="Times New Roman" w:cs="Times New Roman"/>
          <w:sz w:val="24"/>
          <w:szCs w:val="24"/>
        </w:rPr>
        <w:t>when</w:t>
      </w:r>
      <w:proofErr w:type="gramEnd"/>
      <w:r w:rsidRPr="005A5D38">
        <w:rPr>
          <w:rFonts w:ascii="Times New Roman" w:hAnsi="Times New Roman" w:cs="Times New Roman"/>
          <w:sz w:val="24"/>
          <w:szCs w:val="24"/>
        </w:rPr>
        <w:t xml:space="preserve"> a child focuses their attention, control any impulses and use working memory. </w:t>
      </w:r>
      <w:proofErr w:type="spellStart"/>
      <w:r w:rsidRPr="005A5D38">
        <w:rPr>
          <w:rFonts w:ascii="Times New Roman" w:hAnsi="Times New Roman" w:cs="Times New Roman"/>
          <w:sz w:val="24"/>
          <w:szCs w:val="24"/>
        </w:rPr>
        <w:t>Sulik</w:t>
      </w:r>
      <w:proofErr w:type="spellEnd"/>
      <w:r w:rsidRPr="005A5D38">
        <w:rPr>
          <w:rFonts w:ascii="Times New Roman" w:hAnsi="Times New Roman" w:cs="Times New Roman"/>
          <w:sz w:val="24"/>
          <w:szCs w:val="24"/>
        </w:rPr>
        <w:t xml:space="preserve"> et al (2015) studies suggest all of those skills are effectively promoted when you children are involved in any art and craft activity furthermore Eason and </w:t>
      </w:r>
      <w:proofErr w:type="spellStart"/>
      <w:r w:rsidRPr="005A5D38">
        <w:rPr>
          <w:rFonts w:ascii="Times New Roman" w:hAnsi="Times New Roman" w:cs="Times New Roman"/>
          <w:sz w:val="24"/>
          <w:szCs w:val="24"/>
        </w:rPr>
        <w:t>Ramani</w:t>
      </w:r>
      <w:proofErr w:type="spellEnd"/>
      <w:r w:rsidRPr="005A5D38">
        <w:rPr>
          <w:rFonts w:ascii="Times New Roman" w:hAnsi="Times New Roman" w:cs="Times New Roman"/>
          <w:sz w:val="24"/>
          <w:szCs w:val="24"/>
        </w:rPr>
        <w:t xml:space="preserve"> (2016) agree that these skills guide planned behaviour, and are very predictive of later professional and academic success </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Encourage creativity in children </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Yates and </w:t>
      </w:r>
      <w:proofErr w:type="spellStart"/>
      <w:r w:rsidRPr="005A5D38">
        <w:rPr>
          <w:rFonts w:ascii="Times New Roman" w:hAnsi="Times New Roman" w:cs="Times New Roman"/>
          <w:sz w:val="24"/>
          <w:szCs w:val="24"/>
        </w:rPr>
        <w:t>Twigg</w:t>
      </w:r>
      <w:proofErr w:type="spellEnd"/>
      <w:r w:rsidRPr="005A5D38">
        <w:rPr>
          <w:rFonts w:ascii="Times New Roman" w:hAnsi="Times New Roman" w:cs="Times New Roman"/>
          <w:sz w:val="24"/>
          <w:szCs w:val="24"/>
        </w:rPr>
        <w:t xml:space="preserve"> (2017) state that </w:t>
      </w:r>
      <w:proofErr w:type="gramStart"/>
      <w:r w:rsidRPr="005A5D38">
        <w:rPr>
          <w:rFonts w:ascii="Times New Roman" w:hAnsi="Times New Roman" w:cs="Times New Roman"/>
          <w:sz w:val="24"/>
          <w:szCs w:val="24"/>
        </w:rPr>
        <w:t>A</w:t>
      </w:r>
      <w:proofErr w:type="gramEnd"/>
      <w:r w:rsidRPr="005A5D38">
        <w:rPr>
          <w:rFonts w:ascii="Times New Roman" w:hAnsi="Times New Roman" w:cs="Times New Roman"/>
          <w:sz w:val="24"/>
          <w:szCs w:val="24"/>
        </w:rPr>
        <w:t xml:space="preserve"> child’s imagination has no limits, and arts and crafts are a great way for children to explore their imagination and turn it into something productive. Agreeing with this is Lee and </w:t>
      </w:r>
      <w:proofErr w:type="spellStart"/>
      <w:r w:rsidRPr="005A5D38">
        <w:rPr>
          <w:rFonts w:ascii="Times New Roman" w:hAnsi="Times New Roman" w:cs="Times New Roman"/>
          <w:sz w:val="24"/>
          <w:szCs w:val="24"/>
        </w:rPr>
        <w:t>Kemple</w:t>
      </w:r>
      <w:proofErr w:type="spellEnd"/>
      <w:r w:rsidRPr="005A5D38">
        <w:rPr>
          <w:rFonts w:ascii="Times New Roman" w:hAnsi="Times New Roman" w:cs="Times New Roman"/>
          <w:sz w:val="24"/>
          <w:szCs w:val="24"/>
        </w:rPr>
        <w:t xml:space="preserve">, (2014) affirm </w:t>
      </w:r>
      <w:proofErr w:type="gramStart"/>
      <w:r w:rsidRPr="005A5D38">
        <w:rPr>
          <w:rFonts w:ascii="Times New Roman" w:hAnsi="Times New Roman" w:cs="Times New Roman"/>
          <w:sz w:val="24"/>
          <w:szCs w:val="24"/>
        </w:rPr>
        <w:t>that  arts</w:t>
      </w:r>
      <w:proofErr w:type="gramEnd"/>
      <w:r w:rsidRPr="005A5D38">
        <w:rPr>
          <w:rFonts w:ascii="Times New Roman" w:hAnsi="Times New Roman" w:cs="Times New Roman"/>
          <w:sz w:val="24"/>
          <w:szCs w:val="24"/>
        </w:rPr>
        <w:t xml:space="preserve"> and crafts encourage children to be creative and innovative, which could further nurture other artistic talents down the line </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Children benefit from improved </w:t>
      </w:r>
      <w:proofErr w:type="gramStart"/>
      <w:r w:rsidRPr="005A5D38">
        <w:rPr>
          <w:rFonts w:ascii="Times New Roman" w:hAnsi="Times New Roman" w:cs="Times New Roman"/>
          <w:sz w:val="24"/>
          <w:szCs w:val="24"/>
        </w:rPr>
        <w:t>self esteem</w:t>
      </w:r>
      <w:proofErr w:type="gramEnd"/>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Jayman</w:t>
      </w:r>
      <w:proofErr w:type="spellEnd"/>
      <w:r w:rsidRPr="005A5D38">
        <w:rPr>
          <w:rFonts w:ascii="Times New Roman" w:hAnsi="Times New Roman" w:cs="Times New Roman"/>
          <w:sz w:val="24"/>
          <w:szCs w:val="24"/>
        </w:rPr>
        <w:t xml:space="preserve"> et al (2018) explains that one of the most important stages of child development is when </w:t>
      </w:r>
      <w:proofErr w:type="gramStart"/>
      <w:r w:rsidRPr="005A5D38">
        <w:rPr>
          <w:rFonts w:ascii="Times New Roman" w:hAnsi="Times New Roman" w:cs="Times New Roman"/>
          <w:sz w:val="24"/>
          <w:szCs w:val="24"/>
        </w:rPr>
        <w:t>to</w:t>
      </w:r>
      <w:proofErr w:type="gramEnd"/>
      <w:r w:rsidRPr="005A5D38">
        <w:rPr>
          <w:rFonts w:ascii="Times New Roman" w:hAnsi="Times New Roman" w:cs="Times New Roman"/>
          <w:sz w:val="24"/>
          <w:szCs w:val="24"/>
        </w:rPr>
        <w:t xml:space="preserve"> early years children learn to feel good about themselves. Furthermore, Barton et al (2014) states that Arts and crafts activities empower children with positive emotional responses to learning. They understand that they created something, and when you encourage and promote this creativity, the children benefit by enjoying a feeling of self-pride </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Arts and Crafts teach self-expression</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lastRenderedPageBreak/>
        <w:t xml:space="preserve">Craft et al (2013) explains that children tend to be very visual about the things that happen around them and in their heads he goes on to say arts and crafts are a great way to allow children to express themselves. For children who are shy and reserved </w:t>
      </w:r>
      <w:proofErr w:type="spellStart"/>
      <w:r w:rsidRPr="005A5D38">
        <w:rPr>
          <w:rFonts w:ascii="Times New Roman" w:hAnsi="Times New Roman" w:cs="Times New Roman"/>
          <w:sz w:val="24"/>
          <w:szCs w:val="24"/>
        </w:rPr>
        <w:t>Ronkko</w:t>
      </w:r>
      <w:proofErr w:type="spellEnd"/>
      <w:r w:rsidRPr="005A5D38">
        <w:rPr>
          <w:rFonts w:ascii="Times New Roman" w:hAnsi="Times New Roman" w:cs="Times New Roman"/>
          <w:sz w:val="24"/>
          <w:szCs w:val="24"/>
        </w:rPr>
        <w:t xml:space="preserve"> and </w:t>
      </w:r>
      <w:proofErr w:type="spellStart"/>
      <w:r w:rsidRPr="005A5D38">
        <w:rPr>
          <w:rFonts w:ascii="Times New Roman" w:hAnsi="Times New Roman" w:cs="Times New Roman"/>
          <w:sz w:val="24"/>
          <w:szCs w:val="24"/>
        </w:rPr>
        <w:t>Aerila</w:t>
      </w:r>
      <w:proofErr w:type="spellEnd"/>
      <w:r w:rsidRPr="005A5D38">
        <w:rPr>
          <w:rFonts w:ascii="Times New Roman" w:hAnsi="Times New Roman" w:cs="Times New Roman"/>
          <w:sz w:val="24"/>
          <w:szCs w:val="24"/>
        </w:rPr>
        <w:t xml:space="preserve"> (2015), make clear that  educators should have even more reason to encourage them to carry out arts and crafts activities as this will give the parents some insight into what their child is feeling, thinking, or experiencing.</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Bilingual language development</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Participating in a activity involving creating something provides the opportunity to engage the child in conversation and lead them to develop language skills by discussing what they are doing and what they have created. Rendon, </w:t>
      </w:r>
      <w:proofErr w:type="spellStart"/>
      <w:r w:rsidRPr="005A5D38">
        <w:rPr>
          <w:rFonts w:ascii="Times New Roman" w:hAnsi="Times New Roman" w:cs="Times New Roman"/>
          <w:sz w:val="24"/>
          <w:szCs w:val="24"/>
        </w:rPr>
        <w:t>Harjusola</w:t>
      </w:r>
      <w:proofErr w:type="spellEnd"/>
      <w:r w:rsidRPr="005A5D38">
        <w:rPr>
          <w:rFonts w:ascii="Times New Roman" w:hAnsi="Times New Roman" w:cs="Times New Roman"/>
          <w:sz w:val="24"/>
          <w:szCs w:val="24"/>
        </w:rPr>
        <w:t xml:space="preserve">-Webb and </w:t>
      </w:r>
      <w:proofErr w:type="spellStart"/>
      <w:r w:rsidRPr="005A5D38">
        <w:rPr>
          <w:rFonts w:ascii="Times New Roman" w:hAnsi="Times New Roman" w:cs="Times New Roman"/>
          <w:sz w:val="24"/>
          <w:szCs w:val="24"/>
        </w:rPr>
        <w:t>Gatmaitan</w:t>
      </w:r>
      <w:proofErr w:type="spellEnd"/>
      <w:r w:rsidRPr="005A5D38">
        <w:rPr>
          <w:rFonts w:ascii="Times New Roman" w:hAnsi="Times New Roman" w:cs="Times New Roman"/>
          <w:sz w:val="24"/>
          <w:szCs w:val="24"/>
        </w:rPr>
        <w:t xml:space="preserve">, (2013) show there is an opportunity to improve the development of bilingualism through art and </w:t>
      </w:r>
      <w:proofErr w:type="gramStart"/>
      <w:r w:rsidRPr="005A5D38">
        <w:rPr>
          <w:rFonts w:ascii="Times New Roman" w:hAnsi="Times New Roman" w:cs="Times New Roman"/>
          <w:sz w:val="24"/>
          <w:szCs w:val="24"/>
        </w:rPr>
        <w:t>craft</w:t>
      </w:r>
      <w:proofErr w:type="gramEnd"/>
      <w:r w:rsidRPr="005A5D38">
        <w:rPr>
          <w:rFonts w:ascii="Times New Roman" w:hAnsi="Times New Roman" w:cs="Times New Roman"/>
          <w:sz w:val="24"/>
          <w:szCs w:val="24"/>
        </w:rPr>
        <w:t xml:space="preserve"> play, much Welsh language vocabulary could be incorporated in to a craft activity. </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Multicultural and Diversity</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Children live in an increasingly diverse society the use of arts and crafts can help children to improve their knowledge and understanding of the world, colours shapes and textures can all be used to influence the child’s opinion of the world and it culture as stated by Lynch (2015). Children can be taught to understand how other interpret the world through their art and creations, this in turn can promote social awareness and tolerance this is backed by research from </w:t>
      </w:r>
      <w:proofErr w:type="spellStart"/>
      <w:r w:rsidRPr="005A5D38">
        <w:rPr>
          <w:rFonts w:ascii="Times New Roman" w:hAnsi="Times New Roman" w:cs="Times New Roman"/>
          <w:sz w:val="24"/>
          <w:szCs w:val="24"/>
        </w:rPr>
        <w:t>Karppinen</w:t>
      </w:r>
      <w:proofErr w:type="spellEnd"/>
      <w:r w:rsidRPr="005A5D38">
        <w:rPr>
          <w:rFonts w:ascii="Times New Roman" w:hAnsi="Times New Roman" w:cs="Times New Roman"/>
          <w:sz w:val="24"/>
          <w:szCs w:val="24"/>
        </w:rPr>
        <w:t xml:space="preserve">, </w:t>
      </w:r>
      <w:proofErr w:type="spellStart"/>
      <w:r w:rsidRPr="005A5D38">
        <w:rPr>
          <w:rFonts w:ascii="Times New Roman" w:hAnsi="Times New Roman" w:cs="Times New Roman"/>
          <w:sz w:val="24"/>
          <w:szCs w:val="24"/>
        </w:rPr>
        <w:t>Kallunki</w:t>
      </w:r>
      <w:proofErr w:type="spellEnd"/>
      <w:r w:rsidRPr="005A5D38">
        <w:rPr>
          <w:rFonts w:ascii="Times New Roman" w:hAnsi="Times New Roman" w:cs="Times New Roman"/>
          <w:sz w:val="24"/>
          <w:szCs w:val="24"/>
        </w:rPr>
        <w:t xml:space="preserve"> and </w:t>
      </w:r>
      <w:proofErr w:type="spellStart"/>
      <w:r w:rsidRPr="005A5D38">
        <w:rPr>
          <w:rFonts w:ascii="Times New Roman" w:hAnsi="Times New Roman" w:cs="Times New Roman"/>
          <w:sz w:val="24"/>
          <w:szCs w:val="24"/>
        </w:rPr>
        <w:t>Komulainen</w:t>
      </w:r>
      <w:proofErr w:type="spellEnd"/>
      <w:r w:rsidRPr="005A5D38">
        <w:rPr>
          <w:rFonts w:ascii="Times New Roman" w:hAnsi="Times New Roman" w:cs="Times New Roman"/>
          <w:sz w:val="24"/>
          <w:szCs w:val="24"/>
        </w:rPr>
        <w:t>, (2017)</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Conclusion</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All the research consulted suggests that there is much learning that takes place when a child creates a piece of art. Children not only develop the obvious skills like hand eye co-ordination but make connections in their brains between visual and motor development, in a way which will give them the tools to master real world life skills. The business in question would provide children the opportunity to benefit from </w:t>
      </w:r>
      <w:proofErr w:type="gramStart"/>
      <w:r w:rsidRPr="005A5D38">
        <w:rPr>
          <w:rFonts w:ascii="Times New Roman" w:hAnsi="Times New Roman" w:cs="Times New Roman"/>
          <w:sz w:val="24"/>
          <w:szCs w:val="24"/>
        </w:rPr>
        <w:t>this</w:t>
      </w:r>
      <w:proofErr w:type="gramEnd"/>
      <w:r w:rsidRPr="005A5D38">
        <w:rPr>
          <w:rFonts w:ascii="Times New Roman" w:hAnsi="Times New Roman" w:cs="Times New Roman"/>
          <w:sz w:val="24"/>
          <w:szCs w:val="24"/>
        </w:rPr>
        <w:t xml:space="preserve"> art and crafts gives children new ways in which they can process information and solve problems. This business would provide practitioners with the knowledge of how arts and crafts materials and activities can improve children’s critical thinking, planning and adaption skills.</w:t>
      </w:r>
    </w:p>
    <w:p w:rsid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However there is some evidence </w:t>
      </w:r>
      <w:proofErr w:type="gramStart"/>
      <w:r w:rsidRPr="005A5D38">
        <w:rPr>
          <w:rFonts w:ascii="Times New Roman" w:hAnsi="Times New Roman" w:cs="Times New Roman"/>
          <w:sz w:val="24"/>
          <w:szCs w:val="24"/>
        </w:rPr>
        <w:t>that  suggests</w:t>
      </w:r>
      <w:proofErr w:type="gramEnd"/>
      <w:r w:rsidRPr="005A5D38">
        <w:rPr>
          <w:rFonts w:ascii="Times New Roman" w:hAnsi="Times New Roman" w:cs="Times New Roman"/>
          <w:sz w:val="24"/>
          <w:szCs w:val="24"/>
        </w:rPr>
        <w:t xml:space="preserve"> practitioners should not lead activities and allow children to conduct their own craft play activities </w:t>
      </w:r>
      <w:proofErr w:type="spellStart"/>
      <w:r w:rsidRPr="005A5D38">
        <w:rPr>
          <w:rFonts w:ascii="Times New Roman" w:hAnsi="Times New Roman" w:cs="Times New Roman"/>
          <w:sz w:val="24"/>
          <w:szCs w:val="24"/>
        </w:rPr>
        <w:t>Mandani</w:t>
      </w:r>
      <w:proofErr w:type="spellEnd"/>
      <w:r w:rsidRPr="005A5D38">
        <w:rPr>
          <w:rFonts w:ascii="Times New Roman" w:hAnsi="Times New Roman" w:cs="Times New Roman"/>
          <w:sz w:val="24"/>
          <w:szCs w:val="24"/>
        </w:rPr>
        <w:t xml:space="preserve"> et al 2017 states that adult involvement can hinder the child’s creative process and should be kept to a minimum. </w:t>
      </w:r>
      <w:proofErr w:type="gramStart"/>
      <w:r w:rsidRPr="005A5D38">
        <w:rPr>
          <w:rFonts w:ascii="Times New Roman" w:hAnsi="Times New Roman" w:cs="Times New Roman"/>
          <w:sz w:val="24"/>
          <w:szCs w:val="24"/>
        </w:rPr>
        <w:t>However</w:t>
      </w:r>
      <w:proofErr w:type="gramEnd"/>
      <w:r w:rsidRPr="005A5D38">
        <w:rPr>
          <w:rFonts w:ascii="Times New Roman" w:hAnsi="Times New Roman" w:cs="Times New Roman"/>
          <w:sz w:val="24"/>
          <w:szCs w:val="24"/>
        </w:rPr>
        <w:t xml:space="preserve"> this business still has so much of a positive impact to offer this evidence should be considered but not influence the business too greatly. Arts and crafts are an activity that can be done both alone and with company this business allows the </w:t>
      </w:r>
      <w:proofErr w:type="spellStart"/>
      <w:r w:rsidRPr="005A5D38">
        <w:rPr>
          <w:rFonts w:ascii="Times New Roman" w:hAnsi="Times New Roman" w:cs="Times New Roman"/>
          <w:sz w:val="24"/>
          <w:szCs w:val="24"/>
        </w:rPr>
        <w:t>practioner</w:t>
      </w:r>
      <w:proofErr w:type="spellEnd"/>
      <w:r w:rsidRPr="005A5D38">
        <w:rPr>
          <w:rFonts w:ascii="Times New Roman" w:hAnsi="Times New Roman" w:cs="Times New Roman"/>
          <w:sz w:val="24"/>
          <w:szCs w:val="24"/>
        </w:rPr>
        <w:t xml:space="preserve"> to become part of the </w:t>
      </w:r>
      <w:proofErr w:type="spellStart"/>
      <w:r w:rsidRPr="005A5D38">
        <w:rPr>
          <w:rFonts w:ascii="Times New Roman" w:hAnsi="Times New Roman" w:cs="Times New Roman"/>
          <w:sz w:val="24"/>
          <w:szCs w:val="24"/>
        </w:rPr>
        <w:t>childrens</w:t>
      </w:r>
      <w:proofErr w:type="spellEnd"/>
      <w:r w:rsidRPr="005A5D38">
        <w:rPr>
          <w:rFonts w:ascii="Times New Roman" w:hAnsi="Times New Roman" w:cs="Times New Roman"/>
          <w:sz w:val="24"/>
          <w:szCs w:val="24"/>
        </w:rPr>
        <w:t xml:space="preserve"> group rather than the lead in the activity, thus giving them a different </w:t>
      </w:r>
      <w:proofErr w:type="gramStart"/>
      <w:r w:rsidRPr="005A5D38">
        <w:rPr>
          <w:rFonts w:ascii="Times New Roman" w:hAnsi="Times New Roman" w:cs="Times New Roman"/>
          <w:sz w:val="24"/>
          <w:szCs w:val="24"/>
        </w:rPr>
        <w:t>perspective .</w:t>
      </w:r>
      <w:proofErr w:type="gramEnd"/>
      <w:r w:rsidRPr="005A5D38">
        <w:rPr>
          <w:rFonts w:ascii="Times New Roman" w:hAnsi="Times New Roman" w:cs="Times New Roman"/>
          <w:sz w:val="24"/>
          <w:szCs w:val="24"/>
        </w:rPr>
        <w:t xml:space="preserve"> Root-</w:t>
      </w:r>
      <w:proofErr w:type="spellStart"/>
      <w:r w:rsidRPr="005A5D38">
        <w:rPr>
          <w:rFonts w:ascii="Times New Roman" w:hAnsi="Times New Roman" w:cs="Times New Roman"/>
          <w:sz w:val="24"/>
          <w:szCs w:val="24"/>
        </w:rPr>
        <w:t>Bernstien</w:t>
      </w:r>
      <w:proofErr w:type="spellEnd"/>
      <w:r w:rsidRPr="005A5D38">
        <w:rPr>
          <w:rFonts w:ascii="Times New Roman" w:hAnsi="Times New Roman" w:cs="Times New Roman"/>
          <w:sz w:val="24"/>
          <w:szCs w:val="24"/>
        </w:rPr>
        <w:t xml:space="preserve"> (2015) state that it can be a great bonding activity between the children and their friends or even between children and </w:t>
      </w:r>
      <w:proofErr w:type="spellStart"/>
      <w:r w:rsidRPr="005A5D38">
        <w:rPr>
          <w:rFonts w:ascii="Times New Roman" w:hAnsi="Times New Roman" w:cs="Times New Roman"/>
          <w:sz w:val="24"/>
          <w:szCs w:val="24"/>
        </w:rPr>
        <w:t>practioners</w:t>
      </w:r>
      <w:proofErr w:type="spellEnd"/>
      <w:r w:rsidRPr="005A5D38">
        <w:rPr>
          <w:rFonts w:ascii="Times New Roman" w:hAnsi="Times New Roman" w:cs="Times New Roman"/>
          <w:sz w:val="24"/>
          <w:szCs w:val="24"/>
        </w:rPr>
        <w:t xml:space="preserve">. Chu et al (2015) takes it a step further by declaring that </w:t>
      </w:r>
      <w:proofErr w:type="gramStart"/>
      <w:r w:rsidRPr="005A5D38">
        <w:rPr>
          <w:rFonts w:ascii="Times New Roman" w:hAnsi="Times New Roman" w:cs="Times New Roman"/>
          <w:sz w:val="24"/>
          <w:szCs w:val="24"/>
        </w:rPr>
        <w:t>it can be a hobby that the Child can pursue when they need to entertain themselves when they are on their own</w:t>
      </w:r>
      <w:proofErr w:type="gramEnd"/>
      <w:r w:rsidRPr="005A5D38">
        <w:rPr>
          <w:rFonts w:ascii="Times New Roman" w:hAnsi="Times New Roman" w:cs="Times New Roman"/>
          <w:sz w:val="24"/>
          <w:szCs w:val="24"/>
        </w:rPr>
        <w:t>, this allows all of the developmental impact to continue outside of the care environment.</w:t>
      </w:r>
    </w:p>
    <w:p w:rsidR="005A5D38" w:rsidRDefault="005A5D38" w:rsidP="005A5D38">
      <w:pPr>
        <w:rPr>
          <w:rFonts w:ascii="Times New Roman" w:hAnsi="Times New Roman" w:cs="Times New Roman"/>
          <w:sz w:val="24"/>
          <w:szCs w:val="24"/>
        </w:rPr>
      </w:pP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Cameron, C., </w:t>
      </w:r>
      <w:proofErr w:type="spellStart"/>
      <w:r w:rsidRPr="005A5D38">
        <w:rPr>
          <w:rFonts w:ascii="Times New Roman" w:hAnsi="Times New Roman" w:cs="Times New Roman"/>
          <w:sz w:val="24"/>
          <w:szCs w:val="24"/>
        </w:rPr>
        <w:t>Cottone</w:t>
      </w:r>
      <w:proofErr w:type="spellEnd"/>
      <w:r w:rsidRPr="005A5D38">
        <w:rPr>
          <w:rFonts w:ascii="Times New Roman" w:hAnsi="Times New Roman" w:cs="Times New Roman"/>
          <w:sz w:val="24"/>
          <w:szCs w:val="24"/>
        </w:rPr>
        <w:t xml:space="preserve">, E., </w:t>
      </w:r>
      <w:proofErr w:type="spellStart"/>
      <w:r w:rsidRPr="005A5D38">
        <w:rPr>
          <w:rFonts w:ascii="Times New Roman" w:hAnsi="Times New Roman" w:cs="Times New Roman"/>
          <w:sz w:val="24"/>
          <w:szCs w:val="24"/>
        </w:rPr>
        <w:t>Murrah</w:t>
      </w:r>
      <w:proofErr w:type="spellEnd"/>
      <w:r w:rsidRPr="005A5D38">
        <w:rPr>
          <w:rFonts w:ascii="Times New Roman" w:hAnsi="Times New Roman" w:cs="Times New Roman"/>
          <w:sz w:val="24"/>
          <w:szCs w:val="24"/>
        </w:rPr>
        <w:t xml:space="preserve">, W. and </w:t>
      </w:r>
      <w:proofErr w:type="spellStart"/>
      <w:r w:rsidRPr="005A5D38">
        <w:rPr>
          <w:rFonts w:ascii="Times New Roman" w:hAnsi="Times New Roman" w:cs="Times New Roman"/>
          <w:sz w:val="24"/>
          <w:szCs w:val="24"/>
        </w:rPr>
        <w:t>Grissmer</w:t>
      </w:r>
      <w:proofErr w:type="spellEnd"/>
      <w:r w:rsidRPr="005A5D38">
        <w:rPr>
          <w:rFonts w:ascii="Times New Roman" w:hAnsi="Times New Roman" w:cs="Times New Roman"/>
          <w:sz w:val="24"/>
          <w:szCs w:val="24"/>
        </w:rPr>
        <w:t>, D. (2016) ‘How Are Motor Skills Linked to Children's School Performance and Academic Achievement?</w:t>
      </w:r>
      <w:proofErr w:type="gramStart"/>
      <w:r w:rsidRPr="005A5D38">
        <w:rPr>
          <w:rFonts w:ascii="Times New Roman" w:hAnsi="Times New Roman" w:cs="Times New Roman"/>
          <w:sz w:val="24"/>
          <w:szCs w:val="24"/>
        </w:rPr>
        <w:t>’.</w:t>
      </w:r>
      <w:proofErr w:type="gramEnd"/>
      <w:r w:rsidRPr="005A5D38">
        <w:rPr>
          <w:rFonts w:ascii="Times New Roman" w:hAnsi="Times New Roman" w:cs="Times New Roman"/>
          <w:sz w:val="24"/>
          <w:szCs w:val="24"/>
        </w:rPr>
        <w:t xml:space="preserve"> Child Development Perspectives, Volume 10, Issue 2, pp.93-98.</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Gaul, D. and </w:t>
      </w:r>
      <w:proofErr w:type="spellStart"/>
      <w:r w:rsidRPr="005A5D38">
        <w:rPr>
          <w:rFonts w:ascii="Times New Roman" w:hAnsi="Times New Roman" w:cs="Times New Roman"/>
          <w:sz w:val="24"/>
          <w:szCs w:val="24"/>
        </w:rPr>
        <w:t>Issartel</w:t>
      </w:r>
      <w:proofErr w:type="spellEnd"/>
      <w:r w:rsidRPr="005A5D38">
        <w:rPr>
          <w:rFonts w:ascii="Times New Roman" w:hAnsi="Times New Roman" w:cs="Times New Roman"/>
          <w:sz w:val="24"/>
          <w:szCs w:val="24"/>
        </w:rPr>
        <w:t>, J. (2016) ‘Fine motor skill proficiency in typically developing children: On or off the maturation track’. Human Movement Science, Volume 46, pp.78-85.</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Jayman</w:t>
      </w:r>
      <w:proofErr w:type="spellEnd"/>
      <w:r w:rsidRPr="005A5D38">
        <w:rPr>
          <w:rFonts w:ascii="Times New Roman" w:hAnsi="Times New Roman" w:cs="Times New Roman"/>
          <w:sz w:val="24"/>
          <w:szCs w:val="24"/>
        </w:rPr>
        <w:t xml:space="preserve">, M., </w:t>
      </w:r>
      <w:proofErr w:type="spellStart"/>
      <w:r w:rsidRPr="005A5D38">
        <w:rPr>
          <w:rFonts w:ascii="Times New Roman" w:hAnsi="Times New Roman" w:cs="Times New Roman"/>
          <w:sz w:val="24"/>
          <w:szCs w:val="24"/>
        </w:rPr>
        <w:t>Ohl</w:t>
      </w:r>
      <w:proofErr w:type="spellEnd"/>
      <w:r w:rsidRPr="005A5D38">
        <w:rPr>
          <w:rFonts w:ascii="Times New Roman" w:hAnsi="Times New Roman" w:cs="Times New Roman"/>
          <w:sz w:val="24"/>
          <w:szCs w:val="24"/>
        </w:rPr>
        <w:t>, M., Hughes, B. and Fox, P. (2018) ‘</w:t>
      </w:r>
      <w:proofErr w:type="gramStart"/>
      <w:r w:rsidRPr="005A5D38">
        <w:rPr>
          <w:rFonts w:ascii="Times New Roman" w:hAnsi="Times New Roman" w:cs="Times New Roman"/>
          <w:sz w:val="24"/>
          <w:szCs w:val="24"/>
        </w:rPr>
        <w:t>Improving</w:t>
      </w:r>
      <w:proofErr w:type="gramEnd"/>
      <w:r w:rsidRPr="005A5D38">
        <w:rPr>
          <w:rFonts w:ascii="Times New Roman" w:hAnsi="Times New Roman" w:cs="Times New Roman"/>
          <w:sz w:val="24"/>
          <w:szCs w:val="24"/>
        </w:rPr>
        <w:t xml:space="preserve"> socio-emotional health for pupils in early secondary education with Pyramid: A school-based, early intervention model’. British Journal of Educational Psychology.</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lastRenderedPageBreak/>
        <w:t xml:space="preserve">Barton, J., </w:t>
      </w:r>
      <w:proofErr w:type="spellStart"/>
      <w:r w:rsidRPr="005A5D38">
        <w:rPr>
          <w:rFonts w:ascii="Times New Roman" w:hAnsi="Times New Roman" w:cs="Times New Roman"/>
          <w:sz w:val="24"/>
          <w:szCs w:val="24"/>
        </w:rPr>
        <w:t>Sandercock</w:t>
      </w:r>
      <w:proofErr w:type="spellEnd"/>
      <w:r w:rsidRPr="005A5D38">
        <w:rPr>
          <w:rFonts w:ascii="Times New Roman" w:hAnsi="Times New Roman" w:cs="Times New Roman"/>
          <w:sz w:val="24"/>
          <w:szCs w:val="24"/>
        </w:rPr>
        <w:t>, G., Pretty, J. and Wood, C. (2014) ‘The effect of playground- and nature-based playtime interventions on physical activity and self-esteem in UK school children’. International Journal of Environmental Health Research, Volume 25, Issue 2, pp.196-206.</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Root-Bernstein, R. (2015) ‘Arts and crafts as adjuncts to STEM education to foster creativity in gifted and talented students’. Asia Pacific Education Review, Volume 16, issue </w:t>
      </w:r>
      <w:proofErr w:type="gramStart"/>
      <w:r w:rsidRPr="005A5D38">
        <w:rPr>
          <w:rFonts w:ascii="Times New Roman" w:hAnsi="Times New Roman" w:cs="Times New Roman"/>
          <w:sz w:val="24"/>
          <w:szCs w:val="24"/>
        </w:rPr>
        <w:t>2</w:t>
      </w:r>
      <w:proofErr w:type="gramEnd"/>
      <w:r w:rsidRPr="005A5D38">
        <w:rPr>
          <w:rFonts w:ascii="Times New Roman" w:hAnsi="Times New Roman" w:cs="Times New Roman"/>
          <w:sz w:val="24"/>
          <w:szCs w:val="24"/>
        </w:rPr>
        <w:t>, pp.203-212.</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Van der </w:t>
      </w:r>
      <w:proofErr w:type="spellStart"/>
      <w:r w:rsidRPr="005A5D38">
        <w:rPr>
          <w:rFonts w:ascii="Times New Roman" w:hAnsi="Times New Roman" w:cs="Times New Roman"/>
          <w:sz w:val="24"/>
          <w:szCs w:val="24"/>
        </w:rPr>
        <w:t>Fels</w:t>
      </w:r>
      <w:proofErr w:type="spellEnd"/>
      <w:r w:rsidRPr="005A5D38">
        <w:rPr>
          <w:rFonts w:ascii="Times New Roman" w:hAnsi="Times New Roman" w:cs="Times New Roman"/>
          <w:sz w:val="24"/>
          <w:szCs w:val="24"/>
        </w:rPr>
        <w:t xml:space="preserve">, I., </w:t>
      </w:r>
      <w:proofErr w:type="spellStart"/>
      <w:proofErr w:type="gramStart"/>
      <w:r w:rsidRPr="005A5D38">
        <w:rPr>
          <w:rFonts w:ascii="Times New Roman" w:hAnsi="Times New Roman" w:cs="Times New Roman"/>
          <w:sz w:val="24"/>
          <w:szCs w:val="24"/>
        </w:rPr>
        <w:t>te</w:t>
      </w:r>
      <w:proofErr w:type="spellEnd"/>
      <w:proofErr w:type="gramEnd"/>
      <w:r w:rsidRPr="005A5D38">
        <w:rPr>
          <w:rFonts w:ascii="Times New Roman" w:hAnsi="Times New Roman" w:cs="Times New Roman"/>
          <w:sz w:val="24"/>
          <w:szCs w:val="24"/>
        </w:rPr>
        <w:t xml:space="preserve"> </w:t>
      </w:r>
      <w:proofErr w:type="spellStart"/>
      <w:r w:rsidRPr="005A5D38">
        <w:rPr>
          <w:rFonts w:ascii="Times New Roman" w:hAnsi="Times New Roman" w:cs="Times New Roman"/>
          <w:sz w:val="24"/>
          <w:szCs w:val="24"/>
        </w:rPr>
        <w:t>Wierike</w:t>
      </w:r>
      <w:proofErr w:type="spellEnd"/>
      <w:r w:rsidRPr="005A5D38">
        <w:rPr>
          <w:rFonts w:ascii="Times New Roman" w:hAnsi="Times New Roman" w:cs="Times New Roman"/>
          <w:sz w:val="24"/>
          <w:szCs w:val="24"/>
        </w:rPr>
        <w:t xml:space="preserve">, S., Hartman, E., </w:t>
      </w:r>
      <w:proofErr w:type="spellStart"/>
      <w:r w:rsidRPr="005A5D38">
        <w:rPr>
          <w:rFonts w:ascii="Times New Roman" w:hAnsi="Times New Roman" w:cs="Times New Roman"/>
          <w:sz w:val="24"/>
          <w:szCs w:val="24"/>
        </w:rPr>
        <w:t>Elferink-Gemser</w:t>
      </w:r>
      <w:proofErr w:type="spellEnd"/>
      <w:r w:rsidRPr="005A5D38">
        <w:rPr>
          <w:rFonts w:ascii="Times New Roman" w:hAnsi="Times New Roman" w:cs="Times New Roman"/>
          <w:sz w:val="24"/>
          <w:szCs w:val="24"/>
        </w:rPr>
        <w:t xml:space="preserve">, M., Smith, J. and </w:t>
      </w:r>
      <w:proofErr w:type="spellStart"/>
      <w:r w:rsidRPr="005A5D38">
        <w:rPr>
          <w:rFonts w:ascii="Times New Roman" w:hAnsi="Times New Roman" w:cs="Times New Roman"/>
          <w:sz w:val="24"/>
          <w:szCs w:val="24"/>
        </w:rPr>
        <w:t>Visscher</w:t>
      </w:r>
      <w:proofErr w:type="spellEnd"/>
      <w:r w:rsidRPr="005A5D38">
        <w:rPr>
          <w:rFonts w:ascii="Times New Roman" w:hAnsi="Times New Roman" w:cs="Times New Roman"/>
          <w:sz w:val="24"/>
          <w:szCs w:val="24"/>
        </w:rPr>
        <w:t>, C. (2015) ‘The relationship between motor skills and cognitive skills in 4–16 year old typically developing children: A systematic review’. Journal of Science and Medicine in Sport, Volume 18, Issue 6, pp.697-703.</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Roley</w:t>
      </w:r>
      <w:proofErr w:type="spellEnd"/>
      <w:r w:rsidRPr="005A5D38">
        <w:rPr>
          <w:rFonts w:ascii="Times New Roman" w:hAnsi="Times New Roman" w:cs="Times New Roman"/>
          <w:sz w:val="24"/>
          <w:szCs w:val="24"/>
        </w:rPr>
        <w:t xml:space="preserve">, S., Bissell, J., Clark, G. (2015) ‘Occupational Therapy for Children and Youth Using Sensory Integration Theory and Methods in School-Based Practice’. American Journal of Occupational Therapy, Volume 69, issue </w:t>
      </w:r>
      <w:proofErr w:type="gramStart"/>
      <w:r w:rsidRPr="005A5D38">
        <w:rPr>
          <w:rFonts w:ascii="Times New Roman" w:hAnsi="Times New Roman" w:cs="Times New Roman"/>
          <w:sz w:val="24"/>
          <w:szCs w:val="24"/>
        </w:rPr>
        <w:t>3</w:t>
      </w:r>
      <w:proofErr w:type="gramEnd"/>
      <w:r w:rsidRPr="005A5D38">
        <w:rPr>
          <w:rFonts w:ascii="Times New Roman" w:hAnsi="Times New Roman" w:cs="Times New Roman"/>
          <w:sz w:val="24"/>
          <w:szCs w:val="24"/>
        </w:rPr>
        <w:t>, pp.1-20.</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Bodison</w:t>
      </w:r>
      <w:proofErr w:type="spellEnd"/>
      <w:r w:rsidRPr="005A5D38">
        <w:rPr>
          <w:rFonts w:ascii="Times New Roman" w:hAnsi="Times New Roman" w:cs="Times New Roman"/>
          <w:sz w:val="24"/>
          <w:szCs w:val="24"/>
        </w:rPr>
        <w:t xml:space="preserve">, S. and Parham, L. (2017) ‘Specific Sensory Techniques and Sensory Environmental Modifications for Children and Youth </w:t>
      </w:r>
      <w:proofErr w:type="gramStart"/>
      <w:r w:rsidRPr="005A5D38">
        <w:rPr>
          <w:rFonts w:ascii="Times New Roman" w:hAnsi="Times New Roman" w:cs="Times New Roman"/>
          <w:sz w:val="24"/>
          <w:szCs w:val="24"/>
        </w:rPr>
        <w:t>With</w:t>
      </w:r>
      <w:proofErr w:type="gramEnd"/>
      <w:r w:rsidRPr="005A5D38">
        <w:rPr>
          <w:rFonts w:ascii="Times New Roman" w:hAnsi="Times New Roman" w:cs="Times New Roman"/>
          <w:sz w:val="24"/>
          <w:szCs w:val="24"/>
        </w:rPr>
        <w:t xml:space="preserve"> Sensory Integration Difficulties: A Systematic Review’. American Journal of Occupational Therapy, Issue 72, </w:t>
      </w:r>
      <w:proofErr w:type="gramStart"/>
      <w:r w:rsidRPr="005A5D38">
        <w:rPr>
          <w:rFonts w:ascii="Times New Roman" w:hAnsi="Times New Roman" w:cs="Times New Roman"/>
          <w:sz w:val="24"/>
          <w:szCs w:val="24"/>
        </w:rPr>
        <w:t>Volume  1</w:t>
      </w:r>
      <w:proofErr w:type="gramEnd"/>
      <w:r w:rsidRPr="005A5D38">
        <w:rPr>
          <w:rFonts w:ascii="Times New Roman" w:hAnsi="Times New Roman" w:cs="Times New Roman"/>
          <w:sz w:val="24"/>
          <w:szCs w:val="24"/>
        </w:rPr>
        <w:t>, pp.720.</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Sulik</w:t>
      </w:r>
      <w:proofErr w:type="spellEnd"/>
      <w:r w:rsidRPr="005A5D38">
        <w:rPr>
          <w:rFonts w:ascii="Times New Roman" w:hAnsi="Times New Roman" w:cs="Times New Roman"/>
          <w:sz w:val="24"/>
          <w:szCs w:val="24"/>
        </w:rPr>
        <w:t>, M., Blair, C., Mills-</w:t>
      </w:r>
      <w:proofErr w:type="spellStart"/>
      <w:r w:rsidRPr="005A5D38">
        <w:rPr>
          <w:rFonts w:ascii="Times New Roman" w:hAnsi="Times New Roman" w:cs="Times New Roman"/>
          <w:sz w:val="24"/>
          <w:szCs w:val="24"/>
        </w:rPr>
        <w:t>Koonce</w:t>
      </w:r>
      <w:proofErr w:type="spellEnd"/>
      <w:r w:rsidRPr="005A5D38">
        <w:rPr>
          <w:rFonts w:ascii="Times New Roman" w:hAnsi="Times New Roman" w:cs="Times New Roman"/>
          <w:sz w:val="24"/>
          <w:szCs w:val="24"/>
        </w:rPr>
        <w:t xml:space="preserve">, R., Berry, D. and Greenberg, M. (2015) ‘Early Parenting and the Development of Externalizing </w:t>
      </w:r>
      <w:proofErr w:type="spellStart"/>
      <w:r w:rsidRPr="005A5D38">
        <w:rPr>
          <w:rFonts w:ascii="Times New Roman" w:hAnsi="Times New Roman" w:cs="Times New Roman"/>
          <w:sz w:val="24"/>
          <w:szCs w:val="24"/>
        </w:rPr>
        <w:t>Behavior</w:t>
      </w:r>
      <w:proofErr w:type="spellEnd"/>
      <w:r w:rsidRPr="005A5D38">
        <w:rPr>
          <w:rFonts w:ascii="Times New Roman" w:hAnsi="Times New Roman" w:cs="Times New Roman"/>
          <w:sz w:val="24"/>
          <w:szCs w:val="24"/>
        </w:rPr>
        <w:t xml:space="preserve"> Problems: Longitudinal Mediation Through Children's Executive Function’. Child Development, Volume 86, Issue5, pp.1588-1603.</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Eason, S. and </w:t>
      </w:r>
      <w:proofErr w:type="spellStart"/>
      <w:r w:rsidRPr="005A5D38">
        <w:rPr>
          <w:rFonts w:ascii="Times New Roman" w:hAnsi="Times New Roman" w:cs="Times New Roman"/>
          <w:sz w:val="24"/>
          <w:szCs w:val="24"/>
        </w:rPr>
        <w:t>Ramani</w:t>
      </w:r>
      <w:proofErr w:type="spellEnd"/>
      <w:r w:rsidRPr="005A5D38">
        <w:rPr>
          <w:rFonts w:ascii="Times New Roman" w:hAnsi="Times New Roman" w:cs="Times New Roman"/>
          <w:sz w:val="24"/>
          <w:szCs w:val="24"/>
        </w:rPr>
        <w:t>, G. (2016) ‘Parental Guidance and Children's Executive Function: Working Memory and Planning as Moderators During Joint Problem-Solving’. Infant and Child Development, Volume 26, Issue 2, pp.1982.</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Chu, S., </w:t>
      </w:r>
      <w:proofErr w:type="spellStart"/>
      <w:r w:rsidRPr="005A5D38">
        <w:rPr>
          <w:rFonts w:ascii="Times New Roman" w:hAnsi="Times New Roman" w:cs="Times New Roman"/>
          <w:sz w:val="24"/>
          <w:szCs w:val="24"/>
        </w:rPr>
        <w:t>Quek</w:t>
      </w:r>
      <w:proofErr w:type="spellEnd"/>
      <w:r w:rsidRPr="005A5D38">
        <w:rPr>
          <w:rFonts w:ascii="Times New Roman" w:hAnsi="Times New Roman" w:cs="Times New Roman"/>
          <w:sz w:val="24"/>
          <w:szCs w:val="24"/>
        </w:rPr>
        <w:t xml:space="preserve">, F., </w:t>
      </w:r>
      <w:proofErr w:type="spellStart"/>
      <w:r w:rsidRPr="005A5D38">
        <w:rPr>
          <w:rFonts w:ascii="Times New Roman" w:hAnsi="Times New Roman" w:cs="Times New Roman"/>
          <w:sz w:val="24"/>
          <w:szCs w:val="24"/>
        </w:rPr>
        <w:t>Bhangaonkar</w:t>
      </w:r>
      <w:proofErr w:type="spellEnd"/>
      <w:r w:rsidRPr="005A5D38">
        <w:rPr>
          <w:rFonts w:ascii="Times New Roman" w:hAnsi="Times New Roman" w:cs="Times New Roman"/>
          <w:sz w:val="24"/>
          <w:szCs w:val="24"/>
        </w:rPr>
        <w:t xml:space="preserve">, S., </w:t>
      </w:r>
      <w:proofErr w:type="spellStart"/>
      <w:r w:rsidRPr="005A5D38">
        <w:rPr>
          <w:rFonts w:ascii="Times New Roman" w:hAnsi="Times New Roman" w:cs="Times New Roman"/>
          <w:sz w:val="24"/>
          <w:szCs w:val="24"/>
        </w:rPr>
        <w:t>Ging</w:t>
      </w:r>
      <w:proofErr w:type="spellEnd"/>
      <w:r w:rsidRPr="005A5D38">
        <w:rPr>
          <w:rFonts w:ascii="Times New Roman" w:hAnsi="Times New Roman" w:cs="Times New Roman"/>
          <w:sz w:val="24"/>
          <w:szCs w:val="24"/>
        </w:rPr>
        <w:t xml:space="preserve">, A. and </w:t>
      </w:r>
      <w:proofErr w:type="spellStart"/>
      <w:r w:rsidRPr="005A5D38">
        <w:rPr>
          <w:rFonts w:ascii="Times New Roman" w:hAnsi="Times New Roman" w:cs="Times New Roman"/>
          <w:sz w:val="24"/>
          <w:szCs w:val="24"/>
        </w:rPr>
        <w:t>Sridharamurthy</w:t>
      </w:r>
      <w:proofErr w:type="spellEnd"/>
      <w:r w:rsidRPr="005A5D38">
        <w:rPr>
          <w:rFonts w:ascii="Times New Roman" w:hAnsi="Times New Roman" w:cs="Times New Roman"/>
          <w:sz w:val="24"/>
          <w:szCs w:val="24"/>
        </w:rPr>
        <w:t>, K. (2015) ‘</w:t>
      </w:r>
      <w:proofErr w:type="gramStart"/>
      <w:r w:rsidRPr="005A5D38">
        <w:rPr>
          <w:rFonts w:ascii="Times New Roman" w:hAnsi="Times New Roman" w:cs="Times New Roman"/>
          <w:sz w:val="24"/>
          <w:szCs w:val="24"/>
        </w:rPr>
        <w:t>Making</w:t>
      </w:r>
      <w:proofErr w:type="gramEnd"/>
      <w:r w:rsidRPr="005A5D38">
        <w:rPr>
          <w:rFonts w:ascii="Times New Roman" w:hAnsi="Times New Roman" w:cs="Times New Roman"/>
          <w:sz w:val="24"/>
          <w:szCs w:val="24"/>
        </w:rPr>
        <w:t xml:space="preserve"> the Maker: A Means-to-an-Ends approach to nurturing the Maker </w:t>
      </w:r>
      <w:proofErr w:type="spellStart"/>
      <w:r w:rsidRPr="005A5D38">
        <w:rPr>
          <w:rFonts w:ascii="Times New Roman" w:hAnsi="Times New Roman" w:cs="Times New Roman"/>
          <w:sz w:val="24"/>
          <w:szCs w:val="24"/>
        </w:rPr>
        <w:t>mindset</w:t>
      </w:r>
      <w:proofErr w:type="spellEnd"/>
      <w:r w:rsidRPr="005A5D38">
        <w:rPr>
          <w:rFonts w:ascii="Times New Roman" w:hAnsi="Times New Roman" w:cs="Times New Roman"/>
          <w:sz w:val="24"/>
          <w:szCs w:val="24"/>
        </w:rPr>
        <w:t xml:space="preserve"> in elementary-aged children’. International Journal of Child-Computer Interaction, Volume 5, pp.11-19.</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 </w:t>
      </w:r>
      <w:proofErr w:type="spellStart"/>
      <w:r w:rsidRPr="005A5D38">
        <w:rPr>
          <w:rFonts w:ascii="Times New Roman" w:hAnsi="Times New Roman" w:cs="Times New Roman"/>
          <w:sz w:val="24"/>
          <w:szCs w:val="24"/>
        </w:rPr>
        <w:t>Livonen</w:t>
      </w:r>
      <w:proofErr w:type="spellEnd"/>
      <w:r w:rsidRPr="005A5D38">
        <w:rPr>
          <w:rFonts w:ascii="Times New Roman" w:hAnsi="Times New Roman" w:cs="Times New Roman"/>
          <w:sz w:val="24"/>
          <w:szCs w:val="24"/>
        </w:rPr>
        <w:t xml:space="preserve">, K., </w:t>
      </w:r>
      <w:proofErr w:type="spellStart"/>
      <w:r w:rsidRPr="005A5D38">
        <w:rPr>
          <w:rFonts w:ascii="Times New Roman" w:hAnsi="Times New Roman" w:cs="Times New Roman"/>
          <w:sz w:val="24"/>
          <w:szCs w:val="24"/>
        </w:rPr>
        <w:t>Sääkslahti</w:t>
      </w:r>
      <w:proofErr w:type="spellEnd"/>
      <w:r w:rsidRPr="005A5D38">
        <w:rPr>
          <w:rFonts w:ascii="Times New Roman" w:hAnsi="Times New Roman" w:cs="Times New Roman"/>
          <w:sz w:val="24"/>
          <w:szCs w:val="24"/>
        </w:rPr>
        <w:t xml:space="preserve">, A., </w:t>
      </w:r>
      <w:proofErr w:type="spellStart"/>
      <w:r w:rsidRPr="005A5D38">
        <w:rPr>
          <w:rFonts w:ascii="Times New Roman" w:hAnsi="Times New Roman" w:cs="Times New Roman"/>
          <w:sz w:val="24"/>
          <w:szCs w:val="24"/>
        </w:rPr>
        <w:t>Mehtälä</w:t>
      </w:r>
      <w:proofErr w:type="spellEnd"/>
      <w:r w:rsidRPr="005A5D38">
        <w:rPr>
          <w:rFonts w:ascii="Times New Roman" w:hAnsi="Times New Roman" w:cs="Times New Roman"/>
          <w:sz w:val="24"/>
          <w:szCs w:val="24"/>
        </w:rPr>
        <w:t xml:space="preserve">, A., </w:t>
      </w:r>
      <w:proofErr w:type="spellStart"/>
      <w:r w:rsidRPr="005A5D38">
        <w:rPr>
          <w:rFonts w:ascii="Times New Roman" w:hAnsi="Times New Roman" w:cs="Times New Roman"/>
          <w:sz w:val="24"/>
          <w:szCs w:val="24"/>
        </w:rPr>
        <w:t>Villberg</w:t>
      </w:r>
      <w:proofErr w:type="spellEnd"/>
      <w:r w:rsidRPr="005A5D38">
        <w:rPr>
          <w:rFonts w:ascii="Times New Roman" w:hAnsi="Times New Roman" w:cs="Times New Roman"/>
          <w:sz w:val="24"/>
          <w:szCs w:val="24"/>
        </w:rPr>
        <w:t xml:space="preserve">, J., </w:t>
      </w:r>
      <w:proofErr w:type="spellStart"/>
      <w:r w:rsidRPr="005A5D38">
        <w:rPr>
          <w:rFonts w:ascii="Times New Roman" w:hAnsi="Times New Roman" w:cs="Times New Roman"/>
          <w:sz w:val="24"/>
          <w:szCs w:val="24"/>
        </w:rPr>
        <w:t>Tammelin</w:t>
      </w:r>
      <w:proofErr w:type="spellEnd"/>
      <w:r w:rsidRPr="005A5D38">
        <w:rPr>
          <w:rFonts w:ascii="Times New Roman" w:hAnsi="Times New Roman" w:cs="Times New Roman"/>
          <w:sz w:val="24"/>
          <w:szCs w:val="24"/>
        </w:rPr>
        <w:t xml:space="preserve">, T., </w:t>
      </w:r>
      <w:proofErr w:type="spellStart"/>
      <w:r w:rsidRPr="005A5D38">
        <w:rPr>
          <w:rFonts w:ascii="Times New Roman" w:hAnsi="Times New Roman" w:cs="Times New Roman"/>
          <w:sz w:val="24"/>
          <w:szCs w:val="24"/>
        </w:rPr>
        <w:t>Kulmala</w:t>
      </w:r>
      <w:proofErr w:type="spellEnd"/>
      <w:r w:rsidRPr="005A5D38">
        <w:rPr>
          <w:rFonts w:ascii="Times New Roman" w:hAnsi="Times New Roman" w:cs="Times New Roman"/>
          <w:sz w:val="24"/>
          <w:szCs w:val="24"/>
        </w:rPr>
        <w:t xml:space="preserve">, J. and </w:t>
      </w:r>
      <w:proofErr w:type="spellStart"/>
      <w:r w:rsidRPr="005A5D38">
        <w:rPr>
          <w:rFonts w:ascii="Times New Roman" w:hAnsi="Times New Roman" w:cs="Times New Roman"/>
          <w:sz w:val="24"/>
          <w:szCs w:val="24"/>
        </w:rPr>
        <w:t>Poskiparta</w:t>
      </w:r>
      <w:proofErr w:type="spellEnd"/>
      <w:r w:rsidRPr="005A5D38">
        <w:rPr>
          <w:rFonts w:ascii="Times New Roman" w:hAnsi="Times New Roman" w:cs="Times New Roman"/>
          <w:sz w:val="24"/>
          <w:szCs w:val="24"/>
        </w:rPr>
        <w:t>, M. (2013) ‘Relationship between Fundamental Motor Skills and Physical Activity in 4-Year-Old Preschool Children’. Perceptual and Motor Skills, Volume 117, Issue 2, pp.627-646.</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Yates, E. and </w:t>
      </w:r>
      <w:proofErr w:type="spellStart"/>
      <w:r w:rsidRPr="005A5D38">
        <w:rPr>
          <w:rFonts w:ascii="Times New Roman" w:hAnsi="Times New Roman" w:cs="Times New Roman"/>
          <w:sz w:val="24"/>
          <w:szCs w:val="24"/>
        </w:rPr>
        <w:t>Twigg</w:t>
      </w:r>
      <w:proofErr w:type="spellEnd"/>
      <w:r w:rsidRPr="005A5D38">
        <w:rPr>
          <w:rFonts w:ascii="Times New Roman" w:hAnsi="Times New Roman" w:cs="Times New Roman"/>
          <w:sz w:val="24"/>
          <w:szCs w:val="24"/>
        </w:rPr>
        <w:t>, E. (2017) ‘Developing creativity in early childhood studies students’. Thinking Skills and Creativity, Volume 23, pp.42-57.</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 Lee, I. and </w:t>
      </w:r>
      <w:proofErr w:type="spellStart"/>
      <w:r w:rsidRPr="005A5D38">
        <w:rPr>
          <w:rFonts w:ascii="Times New Roman" w:hAnsi="Times New Roman" w:cs="Times New Roman"/>
          <w:sz w:val="24"/>
          <w:szCs w:val="24"/>
        </w:rPr>
        <w:t>Kemple</w:t>
      </w:r>
      <w:proofErr w:type="spellEnd"/>
      <w:r w:rsidRPr="005A5D38">
        <w:rPr>
          <w:rFonts w:ascii="Times New Roman" w:hAnsi="Times New Roman" w:cs="Times New Roman"/>
          <w:sz w:val="24"/>
          <w:szCs w:val="24"/>
        </w:rPr>
        <w:t>, K. (2014) ‘Preservice Teachers' Personality Traits and Engagement in Creative Activities as Predictors of Their Support for Children's Creativity’. Creativity Research Journal, Volume 26, Issue 1, pp.82-94.</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Ronkko</w:t>
      </w:r>
      <w:proofErr w:type="spellEnd"/>
      <w:r w:rsidRPr="005A5D38">
        <w:rPr>
          <w:rFonts w:ascii="Times New Roman" w:hAnsi="Times New Roman" w:cs="Times New Roman"/>
          <w:sz w:val="24"/>
          <w:szCs w:val="24"/>
        </w:rPr>
        <w:t xml:space="preserve">, M. and </w:t>
      </w:r>
      <w:proofErr w:type="spellStart"/>
      <w:r w:rsidRPr="005A5D38">
        <w:rPr>
          <w:rFonts w:ascii="Times New Roman" w:hAnsi="Times New Roman" w:cs="Times New Roman"/>
          <w:sz w:val="24"/>
          <w:szCs w:val="24"/>
        </w:rPr>
        <w:t>Aerila</w:t>
      </w:r>
      <w:proofErr w:type="spellEnd"/>
      <w:r w:rsidRPr="005A5D38">
        <w:rPr>
          <w:rFonts w:ascii="Times New Roman" w:hAnsi="Times New Roman" w:cs="Times New Roman"/>
          <w:sz w:val="24"/>
          <w:szCs w:val="24"/>
        </w:rPr>
        <w:t xml:space="preserve">, J. (2015) ‘Children Designing a Soft Toy. An LCE model as an application of the experiential learning during the holistic craft </w:t>
      </w:r>
      <w:proofErr w:type="gramStart"/>
      <w:r w:rsidRPr="005A5D38">
        <w:rPr>
          <w:rFonts w:ascii="Times New Roman" w:hAnsi="Times New Roman" w:cs="Times New Roman"/>
          <w:sz w:val="24"/>
          <w:szCs w:val="24"/>
        </w:rPr>
        <w:t>process’</w:t>
      </w:r>
      <w:proofErr w:type="gramEnd"/>
      <w:r w:rsidRPr="005A5D38">
        <w:rPr>
          <w:rFonts w:ascii="Times New Roman" w:hAnsi="Times New Roman" w:cs="Times New Roman"/>
          <w:sz w:val="24"/>
          <w:szCs w:val="24"/>
        </w:rPr>
        <w:t xml:space="preserve">. Research in </w:t>
      </w:r>
      <w:proofErr w:type="spellStart"/>
      <w:r w:rsidRPr="005A5D38">
        <w:rPr>
          <w:rFonts w:ascii="Times New Roman" w:hAnsi="Times New Roman" w:cs="Times New Roman"/>
          <w:sz w:val="24"/>
          <w:szCs w:val="24"/>
        </w:rPr>
        <w:t>Sloyd</w:t>
      </w:r>
      <w:proofErr w:type="spellEnd"/>
      <w:r w:rsidRPr="005A5D38">
        <w:rPr>
          <w:rFonts w:ascii="Times New Roman" w:hAnsi="Times New Roman" w:cs="Times New Roman"/>
          <w:sz w:val="24"/>
          <w:szCs w:val="24"/>
        </w:rPr>
        <w:t xml:space="preserve"> Education and Craft Services. Volume 22, Issue 1, pp. 988.</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Craft, A., </w:t>
      </w:r>
      <w:proofErr w:type="spellStart"/>
      <w:r w:rsidRPr="005A5D38">
        <w:rPr>
          <w:rFonts w:ascii="Times New Roman" w:hAnsi="Times New Roman" w:cs="Times New Roman"/>
          <w:sz w:val="24"/>
          <w:szCs w:val="24"/>
        </w:rPr>
        <w:t>Cremin</w:t>
      </w:r>
      <w:proofErr w:type="spellEnd"/>
      <w:r w:rsidRPr="005A5D38">
        <w:rPr>
          <w:rFonts w:ascii="Times New Roman" w:hAnsi="Times New Roman" w:cs="Times New Roman"/>
          <w:sz w:val="24"/>
          <w:szCs w:val="24"/>
        </w:rPr>
        <w:t>, T., Hay, P. and Clack, J. (2013) ‘Creative primary schools: developing and maintaining pedagogy for creativity’. Ethnography and Education, Volume 9, Issue 1, pp.16-34.</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Jayatilaka</w:t>
      </w:r>
      <w:proofErr w:type="spellEnd"/>
      <w:r w:rsidRPr="005A5D38">
        <w:rPr>
          <w:rFonts w:ascii="Times New Roman" w:hAnsi="Times New Roman" w:cs="Times New Roman"/>
          <w:sz w:val="24"/>
          <w:szCs w:val="24"/>
        </w:rPr>
        <w:t>, G., (2010) Creative futures: a ‘new deal’ for the early years sector in Born Creative, London: Demos, Issue 1, Volume 1, pp. 71-82.</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Duffy, B. (2006), Supporting creativity and imagination in the early years, Oxford University Press.</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Hui, Anna N. N., He, Mavis W. J. and Ye, </w:t>
      </w:r>
      <w:proofErr w:type="spellStart"/>
      <w:r w:rsidRPr="005A5D38">
        <w:rPr>
          <w:rFonts w:ascii="Times New Roman" w:hAnsi="Times New Roman" w:cs="Times New Roman"/>
          <w:sz w:val="24"/>
          <w:szCs w:val="24"/>
        </w:rPr>
        <w:t>Shengquan</w:t>
      </w:r>
      <w:proofErr w:type="spellEnd"/>
      <w:r w:rsidRPr="005A5D38">
        <w:rPr>
          <w:rFonts w:ascii="Times New Roman" w:hAnsi="Times New Roman" w:cs="Times New Roman"/>
          <w:sz w:val="24"/>
          <w:szCs w:val="24"/>
        </w:rPr>
        <w:t xml:space="preserve"> Sam. (2015) ‘Arts education and creativity enhancement in </w:t>
      </w:r>
      <w:proofErr w:type="gramStart"/>
      <w:r w:rsidRPr="005A5D38">
        <w:rPr>
          <w:rFonts w:ascii="Times New Roman" w:hAnsi="Times New Roman" w:cs="Times New Roman"/>
          <w:sz w:val="24"/>
          <w:szCs w:val="24"/>
        </w:rPr>
        <w:t>young  children</w:t>
      </w:r>
      <w:proofErr w:type="gramEnd"/>
      <w:r w:rsidRPr="005A5D38">
        <w:rPr>
          <w:rFonts w:ascii="Times New Roman" w:hAnsi="Times New Roman" w:cs="Times New Roman"/>
          <w:sz w:val="24"/>
          <w:szCs w:val="24"/>
        </w:rPr>
        <w:t xml:space="preserve"> in Hong Kong’. Educational </w:t>
      </w:r>
      <w:proofErr w:type="spellStart"/>
      <w:proofErr w:type="gramStart"/>
      <w:r w:rsidRPr="005A5D38">
        <w:rPr>
          <w:rFonts w:ascii="Times New Roman" w:hAnsi="Times New Roman" w:cs="Times New Roman"/>
          <w:sz w:val="24"/>
          <w:szCs w:val="24"/>
        </w:rPr>
        <w:t>Pyschology</w:t>
      </w:r>
      <w:proofErr w:type="spellEnd"/>
      <w:r w:rsidRPr="005A5D38">
        <w:rPr>
          <w:rFonts w:ascii="Times New Roman" w:hAnsi="Times New Roman" w:cs="Times New Roman"/>
          <w:sz w:val="24"/>
          <w:szCs w:val="24"/>
        </w:rPr>
        <w:t xml:space="preserve"> ,</w:t>
      </w:r>
      <w:proofErr w:type="gramEnd"/>
      <w:r w:rsidRPr="005A5D38">
        <w:rPr>
          <w:rFonts w:ascii="Times New Roman" w:hAnsi="Times New Roman" w:cs="Times New Roman"/>
          <w:sz w:val="24"/>
          <w:szCs w:val="24"/>
        </w:rPr>
        <w:t xml:space="preserve"> Volume 35, issue 3.</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lastRenderedPageBreak/>
        <w:t xml:space="preserve">Roll, I., Butler, D., Yee, N., Welsh, A., Perez, S., </w:t>
      </w:r>
      <w:proofErr w:type="spellStart"/>
      <w:r w:rsidRPr="005A5D38">
        <w:rPr>
          <w:rFonts w:ascii="Times New Roman" w:hAnsi="Times New Roman" w:cs="Times New Roman"/>
          <w:sz w:val="24"/>
          <w:szCs w:val="24"/>
        </w:rPr>
        <w:t>Briseno</w:t>
      </w:r>
      <w:proofErr w:type="spellEnd"/>
      <w:r w:rsidRPr="005A5D38">
        <w:rPr>
          <w:rFonts w:ascii="Times New Roman" w:hAnsi="Times New Roman" w:cs="Times New Roman"/>
          <w:sz w:val="24"/>
          <w:szCs w:val="24"/>
        </w:rPr>
        <w:t xml:space="preserve">, A., Perkins, K. and Bonn, D. (2017) ‘Understanding the impact of guiding inquiry: the relationship between directive support, student attributes, and transfer of knowledge, attitudes, and behaviours in inquiry learning’. Instructional Science, Volume 46, issue </w:t>
      </w:r>
      <w:proofErr w:type="gramStart"/>
      <w:r w:rsidRPr="005A5D38">
        <w:rPr>
          <w:rFonts w:ascii="Times New Roman" w:hAnsi="Times New Roman" w:cs="Times New Roman"/>
          <w:sz w:val="24"/>
          <w:szCs w:val="24"/>
        </w:rPr>
        <w:t>1</w:t>
      </w:r>
      <w:proofErr w:type="gramEnd"/>
      <w:r w:rsidRPr="005A5D38">
        <w:rPr>
          <w:rFonts w:ascii="Times New Roman" w:hAnsi="Times New Roman" w:cs="Times New Roman"/>
          <w:sz w:val="24"/>
          <w:szCs w:val="24"/>
        </w:rPr>
        <w:t>, pp.77-104.</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Walls, J. (2018) ‘To What Extent Do Parents of Montessori-Educated Children “Do Montessori” at Home? Preliminary Findings and Future </w:t>
      </w:r>
      <w:proofErr w:type="gramStart"/>
      <w:r w:rsidRPr="005A5D38">
        <w:rPr>
          <w:rFonts w:ascii="Times New Roman" w:hAnsi="Times New Roman" w:cs="Times New Roman"/>
          <w:sz w:val="24"/>
          <w:szCs w:val="24"/>
        </w:rPr>
        <w:t>Directions’</w:t>
      </w:r>
      <w:proofErr w:type="gramEnd"/>
      <w:r w:rsidRPr="005A5D38">
        <w:rPr>
          <w:rFonts w:ascii="Times New Roman" w:hAnsi="Times New Roman" w:cs="Times New Roman"/>
          <w:sz w:val="24"/>
          <w:szCs w:val="24"/>
        </w:rPr>
        <w:t xml:space="preserve">. Journal of Montessori Research, Volume 4, issue </w:t>
      </w:r>
      <w:proofErr w:type="gramStart"/>
      <w:r w:rsidRPr="005A5D38">
        <w:rPr>
          <w:rFonts w:ascii="Times New Roman" w:hAnsi="Times New Roman" w:cs="Times New Roman"/>
          <w:sz w:val="24"/>
          <w:szCs w:val="24"/>
        </w:rPr>
        <w:t>1</w:t>
      </w:r>
      <w:proofErr w:type="gramEnd"/>
      <w:r w:rsidRPr="005A5D38">
        <w:rPr>
          <w:rFonts w:ascii="Times New Roman" w:hAnsi="Times New Roman" w:cs="Times New Roman"/>
          <w:sz w:val="24"/>
          <w:szCs w:val="24"/>
        </w:rPr>
        <w:t>, p.14.</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Quinn, S., Donnelly, S. and Kidd, E. (2018) ‘</w:t>
      </w:r>
      <w:proofErr w:type="gramStart"/>
      <w:r w:rsidRPr="005A5D38">
        <w:rPr>
          <w:rFonts w:ascii="Times New Roman" w:hAnsi="Times New Roman" w:cs="Times New Roman"/>
          <w:sz w:val="24"/>
          <w:szCs w:val="24"/>
        </w:rPr>
        <w:t>The</w:t>
      </w:r>
      <w:proofErr w:type="gramEnd"/>
      <w:r w:rsidRPr="005A5D38">
        <w:rPr>
          <w:rFonts w:ascii="Times New Roman" w:hAnsi="Times New Roman" w:cs="Times New Roman"/>
          <w:sz w:val="24"/>
          <w:szCs w:val="24"/>
        </w:rPr>
        <w:t xml:space="preserve"> relationship between symbolic play and language acquisition: A meta-analytic review’. Developmental Review. Volume 7, issue </w:t>
      </w:r>
      <w:proofErr w:type="gramStart"/>
      <w:r w:rsidRPr="005A5D38">
        <w:rPr>
          <w:rFonts w:ascii="Times New Roman" w:hAnsi="Times New Roman" w:cs="Times New Roman"/>
          <w:sz w:val="24"/>
          <w:szCs w:val="24"/>
        </w:rPr>
        <w:t>3</w:t>
      </w:r>
      <w:proofErr w:type="gramEnd"/>
      <w:r w:rsidRPr="005A5D38">
        <w:rPr>
          <w:rFonts w:ascii="Times New Roman" w:hAnsi="Times New Roman" w:cs="Times New Roman"/>
          <w:sz w:val="24"/>
          <w:szCs w:val="24"/>
        </w:rPr>
        <w:t>, PP.20-23.</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 Chappell, K., Pender, T., </w:t>
      </w:r>
      <w:proofErr w:type="spellStart"/>
      <w:r w:rsidRPr="005A5D38">
        <w:rPr>
          <w:rFonts w:ascii="Times New Roman" w:hAnsi="Times New Roman" w:cs="Times New Roman"/>
          <w:sz w:val="24"/>
          <w:szCs w:val="24"/>
        </w:rPr>
        <w:t>Swinford</w:t>
      </w:r>
      <w:proofErr w:type="spellEnd"/>
      <w:r w:rsidRPr="005A5D38">
        <w:rPr>
          <w:rFonts w:ascii="Times New Roman" w:hAnsi="Times New Roman" w:cs="Times New Roman"/>
          <w:sz w:val="24"/>
          <w:szCs w:val="24"/>
        </w:rPr>
        <w:t xml:space="preserve">, E. and Ford, K. (2016) ‘Making and being made: wise humanising creativity in interdisciplinary early </w:t>
      </w:r>
      <w:proofErr w:type="gramStart"/>
      <w:r w:rsidRPr="005A5D38">
        <w:rPr>
          <w:rFonts w:ascii="Times New Roman" w:hAnsi="Times New Roman" w:cs="Times New Roman"/>
          <w:sz w:val="24"/>
          <w:szCs w:val="24"/>
        </w:rPr>
        <w:t>years</w:t>
      </w:r>
      <w:proofErr w:type="gramEnd"/>
      <w:r w:rsidRPr="005A5D38">
        <w:rPr>
          <w:rFonts w:ascii="Times New Roman" w:hAnsi="Times New Roman" w:cs="Times New Roman"/>
          <w:sz w:val="24"/>
          <w:szCs w:val="24"/>
        </w:rPr>
        <w:t xml:space="preserve"> arts education’. International Journal of Early Years Education, Volume 24, issue </w:t>
      </w:r>
      <w:proofErr w:type="gramStart"/>
      <w:r w:rsidRPr="005A5D38">
        <w:rPr>
          <w:rFonts w:ascii="Times New Roman" w:hAnsi="Times New Roman" w:cs="Times New Roman"/>
          <w:sz w:val="24"/>
          <w:szCs w:val="24"/>
        </w:rPr>
        <w:t>3</w:t>
      </w:r>
      <w:proofErr w:type="gramEnd"/>
      <w:r w:rsidRPr="005A5D38">
        <w:rPr>
          <w:rFonts w:ascii="Times New Roman" w:hAnsi="Times New Roman" w:cs="Times New Roman"/>
          <w:sz w:val="24"/>
          <w:szCs w:val="24"/>
        </w:rPr>
        <w:t>, pp.254-278.</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Hohmann</w:t>
      </w:r>
      <w:proofErr w:type="spellEnd"/>
      <w:r w:rsidRPr="005A5D38">
        <w:rPr>
          <w:rFonts w:ascii="Times New Roman" w:hAnsi="Times New Roman" w:cs="Times New Roman"/>
          <w:sz w:val="24"/>
          <w:szCs w:val="24"/>
        </w:rPr>
        <w:t>, U. (2018) ‘</w:t>
      </w:r>
      <w:proofErr w:type="gramStart"/>
      <w:r w:rsidRPr="005A5D38">
        <w:rPr>
          <w:rFonts w:ascii="Times New Roman" w:hAnsi="Times New Roman" w:cs="Times New Roman"/>
          <w:sz w:val="24"/>
          <w:szCs w:val="24"/>
        </w:rPr>
        <w:t>Found</w:t>
      </w:r>
      <w:proofErr w:type="gramEnd"/>
      <w:r w:rsidRPr="005A5D38">
        <w:rPr>
          <w:rFonts w:ascii="Times New Roman" w:hAnsi="Times New Roman" w:cs="Times New Roman"/>
          <w:sz w:val="24"/>
          <w:szCs w:val="24"/>
        </w:rPr>
        <w:t xml:space="preserve"> in translation: an analytical framework to explore national and regional Early Childhood Education and Care systems’. Early Years, Volume 1, issue 5, pp.1-13.</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 </w:t>
      </w:r>
      <w:proofErr w:type="spellStart"/>
      <w:r w:rsidRPr="005A5D38">
        <w:rPr>
          <w:rFonts w:ascii="Times New Roman" w:hAnsi="Times New Roman" w:cs="Times New Roman"/>
          <w:sz w:val="24"/>
          <w:szCs w:val="24"/>
        </w:rPr>
        <w:t>McVay</w:t>
      </w:r>
      <w:proofErr w:type="spellEnd"/>
      <w:r w:rsidRPr="005A5D38">
        <w:rPr>
          <w:rFonts w:ascii="Times New Roman" w:hAnsi="Times New Roman" w:cs="Times New Roman"/>
          <w:sz w:val="24"/>
          <w:szCs w:val="24"/>
        </w:rPr>
        <w:t xml:space="preserve">, S. (2018) ‘Grow your childminder business’. Early Years Educator, Volume 20, issue </w:t>
      </w:r>
      <w:proofErr w:type="gramStart"/>
      <w:r w:rsidRPr="005A5D38">
        <w:rPr>
          <w:rFonts w:ascii="Times New Roman" w:hAnsi="Times New Roman" w:cs="Times New Roman"/>
          <w:sz w:val="24"/>
          <w:szCs w:val="24"/>
        </w:rPr>
        <w:t>1</w:t>
      </w:r>
      <w:proofErr w:type="gramEnd"/>
      <w:r w:rsidRPr="005A5D38">
        <w:rPr>
          <w:rFonts w:ascii="Times New Roman" w:hAnsi="Times New Roman" w:cs="Times New Roman"/>
          <w:sz w:val="24"/>
          <w:szCs w:val="24"/>
        </w:rPr>
        <w:t>, pp.6-6.</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Byers, A., </w:t>
      </w:r>
      <w:proofErr w:type="spellStart"/>
      <w:r w:rsidRPr="005A5D38">
        <w:rPr>
          <w:rFonts w:ascii="Times New Roman" w:hAnsi="Times New Roman" w:cs="Times New Roman"/>
          <w:sz w:val="24"/>
          <w:szCs w:val="24"/>
        </w:rPr>
        <w:t>Cottone</w:t>
      </w:r>
      <w:proofErr w:type="spellEnd"/>
      <w:r w:rsidRPr="005A5D38">
        <w:rPr>
          <w:rFonts w:ascii="Times New Roman" w:hAnsi="Times New Roman" w:cs="Times New Roman"/>
          <w:sz w:val="24"/>
          <w:szCs w:val="24"/>
        </w:rPr>
        <w:t xml:space="preserve">, E. and Cameron, C. (2018) ‘From Design to Mathematics in the Early Childhood Classroom’. YC Youth Childcare. Volume 73, issue </w:t>
      </w:r>
      <w:proofErr w:type="gramStart"/>
      <w:r w:rsidRPr="005A5D38">
        <w:rPr>
          <w:rFonts w:ascii="Times New Roman" w:hAnsi="Times New Roman" w:cs="Times New Roman"/>
          <w:sz w:val="24"/>
          <w:szCs w:val="24"/>
        </w:rPr>
        <w:t>1</w:t>
      </w:r>
      <w:proofErr w:type="gramEnd"/>
      <w:r w:rsidRPr="005A5D38">
        <w:rPr>
          <w:rFonts w:ascii="Times New Roman" w:hAnsi="Times New Roman" w:cs="Times New Roman"/>
          <w:sz w:val="24"/>
          <w:szCs w:val="24"/>
        </w:rPr>
        <w:t>, pp. 80-85.</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Reyner</w:t>
      </w:r>
      <w:proofErr w:type="spellEnd"/>
      <w:r w:rsidRPr="005A5D38">
        <w:rPr>
          <w:rFonts w:ascii="Times New Roman" w:hAnsi="Times New Roman" w:cs="Times New Roman"/>
          <w:sz w:val="24"/>
          <w:szCs w:val="24"/>
        </w:rPr>
        <w:t xml:space="preserve">, A. (2017) ‘What Is Child Art’. </w:t>
      </w:r>
      <w:proofErr w:type="gramStart"/>
      <w:r w:rsidRPr="005A5D38">
        <w:rPr>
          <w:rFonts w:ascii="Times New Roman" w:hAnsi="Times New Roman" w:cs="Times New Roman"/>
          <w:sz w:val="24"/>
          <w:szCs w:val="24"/>
        </w:rPr>
        <w:t>Plus</w:t>
      </w:r>
      <w:proofErr w:type="gramEnd"/>
      <w:r w:rsidRPr="005A5D38">
        <w:rPr>
          <w:rFonts w:ascii="Times New Roman" w:hAnsi="Times New Roman" w:cs="Times New Roman"/>
          <w:sz w:val="24"/>
          <w:szCs w:val="24"/>
        </w:rPr>
        <w:t xml:space="preserve"> 50. Volume 12, issue </w:t>
      </w:r>
      <w:proofErr w:type="gramStart"/>
      <w:r w:rsidRPr="005A5D38">
        <w:rPr>
          <w:rFonts w:ascii="Times New Roman" w:hAnsi="Times New Roman" w:cs="Times New Roman"/>
          <w:sz w:val="24"/>
          <w:szCs w:val="24"/>
        </w:rPr>
        <w:t>5</w:t>
      </w:r>
      <w:proofErr w:type="gramEnd"/>
      <w:r w:rsidRPr="005A5D38">
        <w:rPr>
          <w:rFonts w:ascii="Times New Roman" w:hAnsi="Times New Roman" w:cs="Times New Roman"/>
          <w:sz w:val="24"/>
          <w:szCs w:val="24"/>
        </w:rPr>
        <w:t>, pp.22-23.</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Rendon, T., </w:t>
      </w:r>
      <w:proofErr w:type="spellStart"/>
      <w:r w:rsidRPr="005A5D38">
        <w:rPr>
          <w:rFonts w:ascii="Times New Roman" w:hAnsi="Times New Roman" w:cs="Times New Roman"/>
          <w:sz w:val="24"/>
          <w:szCs w:val="24"/>
        </w:rPr>
        <w:t>Harjusola</w:t>
      </w:r>
      <w:proofErr w:type="spellEnd"/>
      <w:r w:rsidRPr="005A5D38">
        <w:rPr>
          <w:rFonts w:ascii="Times New Roman" w:hAnsi="Times New Roman" w:cs="Times New Roman"/>
          <w:sz w:val="24"/>
          <w:szCs w:val="24"/>
        </w:rPr>
        <w:t xml:space="preserve">-Webb, S. and </w:t>
      </w:r>
      <w:proofErr w:type="spellStart"/>
      <w:r w:rsidRPr="005A5D38">
        <w:rPr>
          <w:rFonts w:ascii="Times New Roman" w:hAnsi="Times New Roman" w:cs="Times New Roman"/>
          <w:sz w:val="24"/>
          <w:szCs w:val="24"/>
        </w:rPr>
        <w:t>Gatmaitan</w:t>
      </w:r>
      <w:proofErr w:type="spellEnd"/>
      <w:r w:rsidRPr="005A5D38">
        <w:rPr>
          <w:rFonts w:ascii="Times New Roman" w:hAnsi="Times New Roman" w:cs="Times New Roman"/>
          <w:sz w:val="24"/>
          <w:szCs w:val="24"/>
        </w:rPr>
        <w:t>, M. (2013) ‘Standards Policies to Support Young Dual Language Learners’. Young Exceptional Children, Volume 17, Issue 1, pp.21-38.</w:t>
      </w:r>
    </w:p>
    <w:p w:rsidR="005A5D38" w:rsidRPr="005A5D38" w:rsidRDefault="005A5D38" w:rsidP="005A5D38">
      <w:pPr>
        <w:rPr>
          <w:rFonts w:ascii="Times New Roman" w:hAnsi="Times New Roman" w:cs="Times New Roman"/>
          <w:sz w:val="24"/>
          <w:szCs w:val="24"/>
        </w:rPr>
      </w:pPr>
      <w:proofErr w:type="spellStart"/>
      <w:r w:rsidRPr="005A5D38">
        <w:rPr>
          <w:rFonts w:ascii="Times New Roman" w:hAnsi="Times New Roman" w:cs="Times New Roman"/>
          <w:sz w:val="24"/>
          <w:szCs w:val="24"/>
        </w:rPr>
        <w:t>Madani</w:t>
      </w:r>
      <w:proofErr w:type="spellEnd"/>
      <w:r w:rsidRPr="005A5D38">
        <w:rPr>
          <w:rFonts w:ascii="Times New Roman" w:hAnsi="Times New Roman" w:cs="Times New Roman"/>
          <w:sz w:val="24"/>
          <w:szCs w:val="24"/>
        </w:rPr>
        <w:t xml:space="preserve">, R., </w:t>
      </w:r>
      <w:proofErr w:type="spellStart"/>
      <w:r w:rsidRPr="005A5D38">
        <w:rPr>
          <w:rFonts w:ascii="Times New Roman" w:hAnsi="Times New Roman" w:cs="Times New Roman"/>
          <w:sz w:val="24"/>
          <w:szCs w:val="24"/>
        </w:rPr>
        <w:t>Moroz</w:t>
      </w:r>
      <w:proofErr w:type="spellEnd"/>
      <w:r w:rsidRPr="005A5D38">
        <w:rPr>
          <w:rFonts w:ascii="Times New Roman" w:hAnsi="Times New Roman" w:cs="Times New Roman"/>
          <w:sz w:val="24"/>
          <w:szCs w:val="24"/>
        </w:rPr>
        <w:t xml:space="preserve">, A., Baines, E., </w:t>
      </w:r>
      <w:proofErr w:type="spellStart"/>
      <w:r w:rsidRPr="005A5D38">
        <w:rPr>
          <w:rFonts w:ascii="Times New Roman" w:hAnsi="Times New Roman" w:cs="Times New Roman"/>
          <w:sz w:val="24"/>
          <w:szCs w:val="24"/>
        </w:rPr>
        <w:t>Makled</w:t>
      </w:r>
      <w:proofErr w:type="spellEnd"/>
      <w:r w:rsidRPr="005A5D38">
        <w:rPr>
          <w:rFonts w:ascii="Times New Roman" w:hAnsi="Times New Roman" w:cs="Times New Roman"/>
          <w:sz w:val="24"/>
          <w:szCs w:val="24"/>
        </w:rPr>
        <w:t>, B. (2017) ‘An Investigation into the Effects of Teacher Involvement and Influence on the Creativity of Children in the Classroom’. Journal of Research &amp; Method in Education, Volume 7, Issue 4</w:t>
      </w:r>
      <w:proofErr w:type="gramStart"/>
      <w:r w:rsidRPr="005A5D38">
        <w:rPr>
          <w:rFonts w:ascii="Times New Roman" w:hAnsi="Times New Roman" w:cs="Times New Roman"/>
          <w:sz w:val="24"/>
          <w:szCs w:val="24"/>
        </w:rPr>
        <w:t>,  pp11</w:t>
      </w:r>
      <w:proofErr w:type="gramEnd"/>
      <w:r w:rsidRPr="005A5D38">
        <w:rPr>
          <w:rFonts w:ascii="Times New Roman" w:hAnsi="Times New Roman" w:cs="Times New Roman"/>
          <w:sz w:val="24"/>
          <w:szCs w:val="24"/>
        </w:rPr>
        <w:t>-21.</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http://www.pbs.org/parents/education/music-arts/the-importance-of-art-in-child-development/</w:t>
      </w:r>
    </w:p>
    <w:p w:rsidR="005A5D38" w:rsidRPr="005A5D38" w:rsidRDefault="005A5D38" w:rsidP="005A5D38">
      <w:pPr>
        <w:rPr>
          <w:rFonts w:ascii="Times New Roman" w:hAnsi="Times New Roman" w:cs="Times New Roman"/>
          <w:sz w:val="24"/>
          <w:szCs w:val="24"/>
        </w:rPr>
      </w:pPr>
      <w:r w:rsidRPr="005A5D38">
        <w:rPr>
          <w:rFonts w:ascii="Times New Roman" w:hAnsi="Times New Roman" w:cs="Times New Roman"/>
          <w:sz w:val="24"/>
          <w:szCs w:val="24"/>
        </w:rPr>
        <w:t xml:space="preserve"> </w:t>
      </w:r>
      <w:proofErr w:type="spellStart"/>
      <w:r w:rsidRPr="005A5D38">
        <w:rPr>
          <w:rFonts w:ascii="Times New Roman" w:hAnsi="Times New Roman" w:cs="Times New Roman"/>
          <w:sz w:val="24"/>
          <w:szCs w:val="24"/>
        </w:rPr>
        <w:t>Karppinen</w:t>
      </w:r>
      <w:proofErr w:type="spellEnd"/>
      <w:r w:rsidRPr="005A5D38">
        <w:rPr>
          <w:rFonts w:ascii="Times New Roman" w:hAnsi="Times New Roman" w:cs="Times New Roman"/>
          <w:sz w:val="24"/>
          <w:szCs w:val="24"/>
        </w:rPr>
        <w:t xml:space="preserve">, S., </w:t>
      </w:r>
      <w:proofErr w:type="spellStart"/>
      <w:r w:rsidRPr="005A5D38">
        <w:rPr>
          <w:rFonts w:ascii="Times New Roman" w:hAnsi="Times New Roman" w:cs="Times New Roman"/>
          <w:sz w:val="24"/>
          <w:szCs w:val="24"/>
        </w:rPr>
        <w:t>Kallunki</w:t>
      </w:r>
      <w:proofErr w:type="spellEnd"/>
      <w:r w:rsidRPr="005A5D38">
        <w:rPr>
          <w:rFonts w:ascii="Times New Roman" w:hAnsi="Times New Roman" w:cs="Times New Roman"/>
          <w:sz w:val="24"/>
          <w:szCs w:val="24"/>
        </w:rPr>
        <w:t xml:space="preserve">, V. and </w:t>
      </w:r>
      <w:proofErr w:type="spellStart"/>
      <w:r w:rsidRPr="005A5D38">
        <w:rPr>
          <w:rFonts w:ascii="Times New Roman" w:hAnsi="Times New Roman" w:cs="Times New Roman"/>
          <w:sz w:val="24"/>
          <w:szCs w:val="24"/>
        </w:rPr>
        <w:t>Komulainen</w:t>
      </w:r>
      <w:proofErr w:type="spellEnd"/>
      <w:r w:rsidRPr="005A5D38">
        <w:rPr>
          <w:rFonts w:ascii="Times New Roman" w:hAnsi="Times New Roman" w:cs="Times New Roman"/>
          <w:sz w:val="24"/>
          <w:szCs w:val="24"/>
        </w:rPr>
        <w:t>, K. (2017) ‘Interdisciplinary craft designing and invention pedagogy in teacher education: student teachers creating smart textiles’. International Journal of Technology and Design Education. Volume 28, Issue 2, pp.1-18.</w:t>
      </w:r>
    </w:p>
    <w:sectPr w:rsidR="005A5D38" w:rsidRPr="005A5D38" w:rsidSect="00C96C01">
      <w:footerReference w:type="default" r:id="rId13"/>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2F33" w:rsidRDefault="00522F33" w:rsidP="00984C3F">
      <w:pPr>
        <w:spacing w:after="0" w:line="240" w:lineRule="auto"/>
      </w:pPr>
      <w:r>
        <w:separator/>
      </w:r>
    </w:p>
  </w:endnote>
  <w:endnote w:type="continuationSeparator" w:id="0">
    <w:p w:rsidR="00522F33" w:rsidRDefault="00522F33" w:rsidP="00984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9348172"/>
      <w:docPartObj>
        <w:docPartGallery w:val="Page Numbers (Bottom of Page)"/>
        <w:docPartUnique/>
      </w:docPartObj>
    </w:sdtPr>
    <w:sdtEndPr>
      <w:rPr>
        <w:noProof/>
      </w:rPr>
    </w:sdtEndPr>
    <w:sdtContent>
      <w:p w:rsidR="00E07B25" w:rsidRDefault="00522F33">
        <w:pPr>
          <w:pStyle w:val="Footer"/>
          <w:jc w:val="center"/>
        </w:pPr>
      </w:p>
    </w:sdtContent>
  </w:sdt>
  <w:p w:rsidR="00C96C01" w:rsidRDefault="00C96C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7900544"/>
      <w:docPartObj>
        <w:docPartGallery w:val="Page Numbers (Bottom of Page)"/>
        <w:docPartUnique/>
      </w:docPartObj>
    </w:sdtPr>
    <w:sdtEndPr>
      <w:rPr>
        <w:noProof/>
      </w:rPr>
    </w:sdtEndPr>
    <w:sdtContent>
      <w:p w:rsidR="00E07B25" w:rsidRDefault="00E07B25">
        <w:pPr>
          <w:pStyle w:val="Footer"/>
          <w:jc w:val="center"/>
        </w:pPr>
        <w:r>
          <w:fldChar w:fldCharType="begin"/>
        </w:r>
        <w:r>
          <w:instrText xml:space="preserve"> PAGE   \* MERGEFORMAT </w:instrText>
        </w:r>
        <w:r>
          <w:fldChar w:fldCharType="separate"/>
        </w:r>
        <w:r w:rsidR="00047B9E">
          <w:rPr>
            <w:noProof/>
          </w:rPr>
          <w:t>12</w:t>
        </w:r>
        <w:r>
          <w:rPr>
            <w:noProof/>
          </w:rPr>
          <w:fldChar w:fldCharType="end"/>
        </w:r>
      </w:p>
    </w:sdtContent>
  </w:sdt>
  <w:p w:rsidR="00E07B25" w:rsidRDefault="00E07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2F33" w:rsidRDefault="00522F33" w:rsidP="00984C3F">
      <w:pPr>
        <w:spacing w:after="0" w:line="240" w:lineRule="auto"/>
      </w:pPr>
      <w:r>
        <w:separator/>
      </w:r>
    </w:p>
  </w:footnote>
  <w:footnote w:type="continuationSeparator" w:id="0">
    <w:p w:rsidR="00522F33" w:rsidRDefault="00522F33" w:rsidP="00984C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1915"/>
    <w:rsid w:val="00047B9E"/>
    <w:rsid w:val="00173068"/>
    <w:rsid w:val="00355CAA"/>
    <w:rsid w:val="003A4FB6"/>
    <w:rsid w:val="00522F33"/>
    <w:rsid w:val="00566422"/>
    <w:rsid w:val="005A5D38"/>
    <w:rsid w:val="005F359B"/>
    <w:rsid w:val="006E40BF"/>
    <w:rsid w:val="008231AB"/>
    <w:rsid w:val="008E7CEA"/>
    <w:rsid w:val="00931915"/>
    <w:rsid w:val="00984C3F"/>
    <w:rsid w:val="009D354F"/>
    <w:rsid w:val="009D6F2E"/>
    <w:rsid w:val="00B971F0"/>
    <w:rsid w:val="00C96C01"/>
    <w:rsid w:val="00D17DF3"/>
    <w:rsid w:val="00D207CE"/>
    <w:rsid w:val="00E07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BE0B07"/>
  <w15:chartTrackingRefBased/>
  <w15:docId w15:val="{40F0B38F-33AD-4041-A3D5-0C20C1F9E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4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C3F"/>
  </w:style>
  <w:style w:type="paragraph" w:styleId="Footer">
    <w:name w:val="footer"/>
    <w:basedOn w:val="Normal"/>
    <w:link w:val="FooterChar"/>
    <w:uiPriority w:val="99"/>
    <w:unhideWhenUsed/>
    <w:rsid w:val="00984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C3F"/>
  </w:style>
  <w:style w:type="character" w:styleId="Hyperlink">
    <w:name w:val="Hyperlink"/>
    <w:basedOn w:val="DefaultParagraphFont"/>
    <w:uiPriority w:val="99"/>
    <w:unhideWhenUsed/>
    <w:rsid w:val="005664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learningfurniture.co.uk/blog/benefits-of-creative-play-in-early-education/"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dm16174grt2cj.cloudfront.net/Downloads_Resources/seeingmakingdoing.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aasa.org/SchoolAdministratorArticle.aspx?id=7378"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bbc.co.uk/cbeebies/joinin/importance-of-art-and-craft-for-children" TargetMode="External"/><Relationship Id="rId4" Type="http://schemas.openxmlformats.org/officeDocument/2006/relationships/footnotes" Target="footnotes.xml"/><Relationship Id="rId9" Type="http://schemas.openxmlformats.org/officeDocument/2006/relationships/hyperlink" Target="https://earlyarts.co.uk/7-benefits-of-arts-in-the-early-yea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4119</Words>
  <Characters>23480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Dye</dc:creator>
  <cp:keywords/>
  <dc:description/>
  <cp:lastModifiedBy>Elizabeth Dye</cp:lastModifiedBy>
  <cp:revision>2</cp:revision>
  <dcterms:created xsi:type="dcterms:W3CDTF">2018-07-15T07:41:00Z</dcterms:created>
  <dcterms:modified xsi:type="dcterms:W3CDTF">2018-07-15T07:41:00Z</dcterms:modified>
</cp:coreProperties>
</file>