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C7C2C" w14:textId="77777777" w:rsidR="004967F2" w:rsidRPr="00F74F00" w:rsidRDefault="004967F2" w:rsidP="000E77E4">
      <w:pPr>
        <w:spacing w:after="100" w:afterAutospacing="1"/>
        <w:jc w:val="center"/>
        <w:outlineLvl w:val="3"/>
        <w:rPr>
          <w:rFonts w:asciiTheme="majorHAnsi" w:hAnsiTheme="majorHAnsi" w:cstheme="majorHAnsi"/>
          <w:b/>
          <w:bCs/>
          <w:i/>
          <w:iCs/>
          <w:sz w:val="24"/>
          <w:szCs w:val="24"/>
          <w:u w:val="single"/>
        </w:rPr>
      </w:pPr>
    </w:p>
    <w:p w14:paraId="291654C4" w14:textId="5DFBEF11" w:rsidR="00F74F00" w:rsidRDefault="00F74F00" w:rsidP="00F74F00">
      <w:pPr>
        <w:spacing w:after="100" w:afterAutospacing="1"/>
        <w:jc w:val="center"/>
        <w:outlineLvl w:val="3"/>
        <w:rPr>
          <w:rFonts w:asciiTheme="majorHAnsi" w:hAnsiTheme="majorHAnsi" w:cstheme="majorHAnsi"/>
          <w:b/>
          <w:bCs/>
          <w:i/>
          <w:iCs/>
          <w:sz w:val="24"/>
          <w:szCs w:val="24"/>
          <w:u w:val="single"/>
        </w:rPr>
      </w:pPr>
    </w:p>
    <w:p w14:paraId="07EB459F" w14:textId="77777777" w:rsidR="00F74F00" w:rsidRPr="00F74F00" w:rsidRDefault="00F74F00" w:rsidP="00F74F00">
      <w:pPr>
        <w:spacing w:after="100" w:afterAutospacing="1"/>
        <w:jc w:val="center"/>
        <w:outlineLvl w:val="3"/>
        <w:rPr>
          <w:rFonts w:asciiTheme="majorHAnsi" w:hAnsiTheme="majorHAnsi" w:cstheme="majorHAnsi"/>
          <w:b/>
          <w:bCs/>
          <w:i/>
          <w:iCs/>
          <w:sz w:val="24"/>
          <w:szCs w:val="24"/>
          <w:u w:val="single"/>
        </w:rPr>
      </w:pPr>
    </w:p>
    <w:p w14:paraId="3642CD07" w14:textId="5B4684BC" w:rsidR="00F74F00" w:rsidRDefault="00F74F00" w:rsidP="00F74F00">
      <w:pPr>
        <w:spacing w:after="100" w:afterAutospacing="1"/>
        <w:outlineLvl w:val="3"/>
        <w:rPr>
          <w:rFonts w:asciiTheme="majorHAnsi" w:hAnsiTheme="majorHAnsi" w:cstheme="majorHAnsi"/>
          <w:b/>
          <w:bCs/>
          <w:i/>
          <w:iCs/>
          <w:sz w:val="52"/>
          <w:szCs w:val="52"/>
          <w:u w:val="single"/>
        </w:rPr>
      </w:pPr>
    </w:p>
    <w:p w14:paraId="13A9A197" w14:textId="5DB64622" w:rsidR="00072CBC" w:rsidRPr="006B27EA" w:rsidRDefault="00F74F00" w:rsidP="00072CBC">
      <w:pPr>
        <w:jc w:val="center"/>
        <w:rPr>
          <w:rFonts w:asciiTheme="majorHAnsi" w:hAnsiTheme="majorHAnsi" w:cstheme="majorHAnsi"/>
          <w:b/>
          <w:bCs/>
          <w:i/>
          <w:iCs/>
          <w:sz w:val="56"/>
          <w:szCs w:val="56"/>
          <w:u w:val="single"/>
        </w:rPr>
      </w:pPr>
      <w:r w:rsidRPr="00F74F00">
        <w:rPr>
          <w:sz w:val="24"/>
          <w:szCs w:val="24"/>
        </w:rPr>
        <w:fldChar w:fldCharType="begin"/>
      </w:r>
      <w:r w:rsidRPr="00F74F00">
        <w:rPr>
          <w:sz w:val="24"/>
          <w:szCs w:val="24"/>
        </w:rPr>
        <w:instrText xml:space="preserve"> HYPERLINK "https://moodle.uwtsd.ac.uk/course/view.php?id=2070" </w:instrText>
      </w:r>
      <w:r w:rsidRPr="00F74F00">
        <w:rPr>
          <w:sz w:val="24"/>
          <w:szCs w:val="24"/>
        </w:rPr>
        <w:fldChar w:fldCharType="separate"/>
      </w:r>
      <w:r w:rsidR="00072CBC" w:rsidRPr="00072CBC">
        <w:rPr>
          <w:rFonts w:asciiTheme="majorHAnsi" w:hAnsiTheme="majorHAnsi" w:cstheme="majorHAnsi"/>
          <w:b/>
          <w:bCs/>
          <w:i/>
          <w:iCs/>
          <w:sz w:val="56"/>
          <w:szCs w:val="56"/>
          <w:u w:val="single"/>
        </w:rPr>
        <w:t xml:space="preserve"> </w:t>
      </w:r>
      <w:r w:rsidR="00072CBC" w:rsidRPr="006B27EA">
        <w:rPr>
          <w:rFonts w:asciiTheme="majorHAnsi" w:hAnsiTheme="majorHAnsi" w:cstheme="majorHAnsi"/>
          <w:b/>
          <w:bCs/>
          <w:i/>
          <w:iCs/>
          <w:sz w:val="56"/>
          <w:szCs w:val="56"/>
          <w:u w:val="single"/>
        </w:rPr>
        <w:t>University of Wales Trinity Saint David</w:t>
      </w:r>
      <w:r w:rsidR="00072CBC">
        <w:rPr>
          <w:rFonts w:asciiTheme="majorHAnsi" w:hAnsiTheme="majorHAnsi" w:cstheme="majorHAnsi"/>
          <w:b/>
          <w:bCs/>
          <w:i/>
          <w:iCs/>
          <w:sz w:val="56"/>
          <w:szCs w:val="56"/>
          <w:u w:val="single"/>
        </w:rPr>
        <w:t>.</w:t>
      </w:r>
    </w:p>
    <w:p w14:paraId="6DA8DF6A" w14:textId="77777777" w:rsidR="00072CBC" w:rsidRPr="006B27EA" w:rsidRDefault="00072CBC" w:rsidP="00072CBC">
      <w:pPr>
        <w:jc w:val="center"/>
        <w:rPr>
          <w:rFonts w:asciiTheme="majorHAnsi" w:hAnsiTheme="majorHAnsi" w:cstheme="majorHAnsi"/>
          <w:b/>
          <w:bCs/>
          <w:i/>
          <w:iCs/>
          <w:sz w:val="56"/>
          <w:szCs w:val="56"/>
          <w:u w:val="single"/>
        </w:rPr>
      </w:pPr>
      <w:r w:rsidRPr="006B27EA">
        <w:rPr>
          <w:rFonts w:asciiTheme="majorHAnsi" w:hAnsiTheme="majorHAnsi" w:cstheme="majorHAnsi"/>
          <w:b/>
          <w:bCs/>
          <w:i/>
          <w:iCs/>
          <w:sz w:val="56"/>
          <w:szCs w:val="56"/>
          <w:u w:val="single"/>
        </w:rPr>
        <w:t>School of Engineering</w:t>
      </w:r>
    </w:p>
    <w:p w14:paraId="028FE33E" w14:textId="77777777" w:rsidR="00072CBC" w:rsidRPr="006B27EA" w:rsidRDefault="00072CBC" w:rsidP="00072CBC">
      <w:pPr>
        <w:jc w:val="center"/>
        <w:rPr>
          <w:rFonts w:asciiTheme="majorHAnsi" w:hAnsiTheme="majorHAnsi" w:cstheme="majorHAnsi"/>
          <w:b/>
          <w:bCs/>
          <w:i/>
          <w:iCs/>
          <w:sz w:val="56"/>
          <w:szCs w:val="56"/>
          <w:u w:val="single"/>
        </w:rPr>
      </w:pPr>
      <w:r w:rsidRPr="006B27EA">
        <w:rPr>
          <w:rFonts w:asciiTheme="majorHAnsi" w:hAnsiTheme="majorHAnsi" w:cstheme="majorHAnsi"/>
          <w:b/>
          <w:bCs/>
          <w:i/>
          <w:iCs/>
          <w:sz w:val="56"/>
          <w:szCs w:val="56"/>
          <w:u w:val="single"/>
        </w:rPr>
        <w:t>significant impact on contemporary</w:t>
      </w:r>
    </w:p>
    <w:p w14:paraId="650D6D34" w14:textId="77777777" w:rsidR="00072CBC" w:rsidRPr="006B27EA" w:rsidRDefault="00072CBC" w:rsidP="00072CBC">
      <w:pPr>
        <w:jc w:val="center"/>
        <w:rPr>
          <w:rFonts w:asciiTheme="majorHAnsi" w:hAnsiTheme="majorHAnsi" w:cstheme="majorHAnsi"/>
          <w:b/>
          <w:bCs/>
          <w:i/>
          <w:iCs/>
          <w:sz w:val="56"/>
          <w:szCs w:val="56"/>
          <w:u w:val="single"/>
        </w:rPr>
      </w:pPr>
      <w:r w:rsidRPr="006B27EA">
        <w:rPr>
          <w:rFonts w:asciiTheme="majorHAnsi" w:hAnsiTheme="majorHAnsi" w:cstheme="majorHAnsi"/>
          <w:b/>
          <w:bCs/>
          <w:i/>
          <w:iCs/>
          <w:sz w:val="56"/>
          <w:szCs w:val="56"/>
          <w:u w:val="single"/>
        </w:rPr>
        <w:t xml:space="preserve"> logistics development.</w:t>
      </w:r>
    </w:p>
    <w:p w14:paraId="4F236020" w14:textId="77777777" w:rsidR="00072CBC" w:rsidRPr="006B27EA" w:rsidRDefault="00072CBC" w:rsidP="00072CBC">
      <w:pPr>
        <w:jc w:val="center"/>
        <w:rPr>
          <w:rFonts w:asciiTheme="majorHAnsi" w:hAnsiTheme="majorHAnsi" w:cstheme="majorHAnsi"/>
          <w:b/>
          <w:bCs/>
          <w:i/>
          <w:iCs/>
          <w:sz w:val="56"/>
          <w:szCs w:val="56"/>
          <w:u w:val="single"/>
        </w:rPr>
      </w:pPr>
      <w:r w:rsidRPr="006B27EA">
        <w:rPr>
          <w:rFonts w:asciiTheme="majorHAnsi" w:hAnsiTheme="majorHAnsi" w:cstheme="majorHAnsi"/>
          <w:b/>
          <w:bCs/>
          <w:i/>
          <w:iCs/>
          <w:sz w:val="56"/>
          <w:szCs w:val="56"/>
          <w:u w:val="single"/>
        </w:rPr>
        <w:t>Cameron Rees</w:t>
      </w:r>
      <w:r>
        <w:rPr>
          <w:rFonts w:asciiTheme="majorHAnsi" w:hAnsiTheme="majorHAnsi" w:cstheme="majorHAnsi"/>
          <w:b/>
          <w:bCs/>
          <w:i/>
          <w:iCs/>
          <w:sz w:val="56"/>
          <w:szCs w:val="56"/>
          <w:u w:val="single"/>
        </w:rPr>
        <w:t>.</w:t>
      </w:r>
    </w:p>
    <w:p w14:paraId="1B2B7C40" w14:textId="77777777" w:rsidR="00072CBC" w:rsidRPr="006B27EA" w:rsidRDefault="00072CBC" w:rsidP="00072CBC">
      <w:pPr>
        <w:jc w:val="center"/>
        <w:rPr>
          <w:rFonts w:asciiTheme="majorHAnsi" w:hAnsiTheme="majorHAnsi" w:cstheme="majorHAnsi"/>
          <w:b/>
          <w:bCs/>
          <w:i/>
          <w:iCs/>
          <w:sz w:val="56"/>
          <w:szCs w:val="56"/>
          <w:u w:val="single"/>
        </w:rPr>
      </w:pPr>
      <w:r w:rsidRPr="006B27EA">
        <w:rPr>
          <w:rFonts w:asciiTheme="majorHAnsi" w:hAnsiTheme="majorHAnsi" w:cstheme="majorHAnsi"/>
          <w:b/>
          <w:bCs/>
          <w:i/>
          <w:iCs/>
          <w:sz w:val="56"/>
          <w:szCs w:val="56"/>
          <w:u w:val="single"/>
        </w:rPr>
        <w:t>1900641</w:t>
      </w:r>
      <w:r>
        <w:rPr>
          <w:rFonts w:asciiTheme="majorHAnsi" w:hAnsiTheme="majorHAnsi" w:cstheme="majorHAnsi"/>
          <w:b/>
          <w:bCs/>
          <w:i/>
          <w:iCs/>
          <w:sz w:val="56"/>
          <w:szCs w:val="56"/>
          <w:u w:val="single"/>
        </w:rPr>
        <w:t>.</w:t>
      </w:r>
    </w:p>
    <w:p w14:paraId="6E4A67CF" w14:textId="77777777" w:rsidR="00072CBC" w:rsidRPr="006B27EA" w:rsidRDefault="00072CBC" w:rsidP="00072CBC">
      <w:pPr>
        <w:jc w:val="center"/>
        <w:rPr>
          <w:rFonts w:asciiTheme="majorHAnsi" w:hAnsiTheme="majorHAnsi" w:cstheme="majorHAnsi"/>
          <w:b/>
          <w:bCs/>
          <w:i/>
          <w:iCs/>
          <w:sz w:val="56"/>
          <w:szCs w:val="56"/>
          <w:u w:val="single"/>
        </w:rPr>
      </w:pPr>
      <w:r w:rsidRPr="006B27EA">
        <w:rPr>
          <w:rFonts w:asciiTheme="majorHAnsi" w:hAnsiTheme="majorHAnsi" w:cstheme="majorHAnsi"/>
          <w:b/>
          <w:bCs/>
          <w:i/>
          <w:iCs/>
          <w:sz w:val="56"/>
          <w:szCs w:val="56"/>
          <w:u w:val="single"/>
        </w:rPr>
        <w:t>BSc (Hons) Logistics and Supply Chain Management</w:t>
      </w:r>
      <w:r>
        <w:rPr>
          <w:rFonts w:asciiTheme="majorHAnsi" w:hAnsiTheme="majorHAnsi" w:cstheme="majorHAnsi"/>
          <w:b/>
          <w:bCs/>
          <w:i/>
          <w:iCs/>
          <w:sz w:val="56"/>
          <w:szCs w:val="56"/>
          <w:u w:val="single"/>
        </w:rPr>
        <w:t>.</w:t>
      </w:r>
      <w:r w:rsidRPr="006B27EA">
        <w:rPr>
          <w:rFonts w:asciiTheme="majorHAnsi" w:hAnsiTheme="majorHAnsi" w:cstheme="majorHAnsi"/>
          <w:b/>
          <w:bCs/>
          <w:i/>
          <w:iCs/>
          <w:sz w:val="56"/>
          <w:szCs w:val="56"/>
          <w:u w:val="single"/>
        </w:rPr>
        <w:t xml:space="preserve"> </w:t>
      </w:r>
    </w:p>
    <w:p w14:paraId="377D51C2" w14:textId="77777777" w:rsidR="00072CBC" w:rsidRPr="006B27EA" w:rsidRDefault="00072CBC" w:rsidP="00072CBC">
      <w:pPr>
        <w:spacing w:after="100" w:afterAutospacing="1"/>
        <w:jc w:val="center"/>
        <w:outlineLvl w:val="3"/>
        <w:rPr>
          <w:rFonts w:asciiTheme="majorHAnsi" w:hAnsiTheme="majorHAnsi" w:cstheme="majorHAnsi"/>
          <w:b/>
          <w:bCs/>
          <w:i/>
          <w:iCs/>
          <w:sz w:val="56"/>
          <w:szCs w:val="56"/>
          <w:u w:val="single"/>
        </w:rPr>
      </w:pPr>
      <w:r w:rsidRPr="006B27EA">
        <w:rPr>
          <w:rFonts w:asciiTheme="majorHAnsi" w:hAnsiTheme="majorHAnsi" w:cstheme="majorHAnsi"/>
          <w:b/>
          <w:bCs/>
          <w:i/>
          <w:iCs/>
          <w:sz w:val="56"/>
          <w:szCs w:val="56"/>
          <w:u w:val="single"/>
        </w:rPr>
        <w:t>07</w:t>
      </w:r>
      <w:r w:rsidRPr="006B27EA">
        <w:rPr>
          <w:rFonts w:asciiTheme="majorHAnsi" w:hAnsiTheme="majorHAnsi" w:cstheme="majorHAnsi"/>
          <w:b/>
          <w:bCs/>
          <w:i/>
          <w:iCs/>
          <w:sz w:val="56"/>
          <w:szCs w:val="56"/>
          <w:u w:val="single"/>
          <w:vertAlign w:val="superscript"/>
        </w:rPr>
        <w:t>th</w:t>
      </w:r>
      <w:r w:rsidRPr="006B27EA">
        <w:rPr>
          <w:rFonts w:asciiTheme="majorHAnsi" w:hAnsiTheme="majorHAnsi" w:cstheme="majorHAnsi"/>
          <w:b/>
          <w:bCs/>
          <w:i/>
          <w:iCs/>
          <w:sz w:val="56"/>
          <w:szCs w:val="56"/>
          <w:u w:val="single"/>
        </w:rPr>
        <w:t xml:space="preserve"> January 2020</w:t>
      </w:r>
      <w:r>
        <w:rPr>
          <w:rFonts w:asciiTheme="majorHAnsi" w:hAnsiTheme="majorHAnsi" w:cstheme="majorHAnsi"/>
          <w:b/>
          <w:bCs/>
          <w:i/>
          <w:iCs/>
          <w:sz w:val="56"/>
          <w:szCs w:val="56"/>
          <w:u w:val="single"/>
        </w:rPr>
        <w:t>.</w:t>
      </w:r>
      <w:r w:rsidRPr="006B27EA">
        <w:rPr>
          <w:rFonts w:asciiTheme="majorHAnsi" w:hAnsiTheme="majorHAnsi" w:cstheme="majorHAnsi"/>
          <w:b/>
          <w:bCs/>
          <w:i/>
          <w:iCs/>
          <w:sz w:val="56"/>
          <w:szCs w:val="56"/>
          <w:u w:val="single"/>
        </w:rPr>
        <w:t xml:space="preserve">                                                                                                                                                                                                                                                 Introduction to Logistics (M4X0127)</w:t>
      </w:r>
      <w:r>
        <w:rPr>
          <w:rFonts w:asciiTheme="majorHAnsi" w:hAnsiTheme="majorHAnsi" w:cstheme="majorHAnsi"/>
          <w:b/>
          <w:bCs/>
          <w:i/>
          <w:iCs/>
          <w:sz w:val="56"/>
          <w:szCs w:val="56"/>
          <w:u w:val="single"/>
        </w:rPr>
        <w:t>.</w:t>
      </w:r>
    </w:p>
    <w:p w14:paraId="5F725EA0" w14:textId="77777777" w:rsidR="00F74F00" w:rsidRPr="00F74F00" w:rsidRDefault="00F74F00" w:rsidP="00F74F00">
      <w:pPr>
        <w:rPr>
          <w:rFonts w:ascii="Segoe UI" w:hAnsi="Segoe UI" w:cs="Segoe UI"/>
          <w:color w:val="00090E"/>
          <w:sz w:val="23"/>
          <w:szCs w:val="23"/>
          <w:u w:val="single"/>
        </w:rPr>
      </w:pPr>
    </w:p>
    <w:p w14:paraId="41A516F6" w14:textId="77777777" w:rsidR="00F74F00" w:rsidRPr="007A780E" w:rsidRDefault="00F74F00" w:rsidP="00F74F00">
      <w:pPr>
        <w:jc w:val="center"/>
        <w:rPr>
          <w:rFonts w:asciiTheme="majorHAnsi" w:hAnsiTheme="majorHAnsi" w:cstheme="majorHAnsi"/>
          <w:b/>
          <w:bCs/>
          <w:i/>
          <w:iCs/>
          <w:sz w:val="52"/>
          <w:szCs w:val="52"/>
          <w:u w:val="single"/>
        </w:rPr>
      </w:pPr>
      <w:r w:rsidRPr="00F74F00">
        <w:rPr>
          <w:sz w:val="24"/>
          <w:szCs w:val="24"/>
        </w:rPr>
        <w:fldChar w:fldCharType="end"/>
      </w:r>
    </w:p>
    <w:p w14:paraId="756EB85A" w14:textId="77777777" w:rsidR="00F74F00" w:rsidRDefault="00F74F00" w:rsidP="00F74F00">
      <w:pPr>
        <w:jc w:val="center"/>
        <w:rPr>
          <w:rFonts w:asciiTheme="majorHAnsi" w:hAnsiTheme="majorHAnsi" w:cstheme="majorHAnsi"/>
          <w:b/>
          <w:bCs/>
          <w:i/>
          <w:iCs/>
          <w:sz w:val="52"/>
          <w:szCs w:val="52"/>
          <w:u w:val="single"/>
        </w:rPr>
      </w:pPr>
    </w:p>
    <w:p w14:paraId="5CA3DB97" w14:textId="1B374FD1" w:rsidR="006B27EA" w:rsidRPr="006B27EA" w:rsidRDefault="00F74F00" w:rsidP="00F74F00">
      <w:pPr>
        <w:rPr>
          <w:rFonts w:asciiTheme="majorHAnsi" w:hAnsiTheme="majorHAnsi" w:cstheme="majorHAnsi"/>
          <w:b/>
          <w:bCs/>
          <w:i/>
          <w:iCs/>
          <w:sz w:val="52"/>
          <w:szCs w:val="52"/>
          <w:u w:val="single"/>
        </w:rPr>
      </w:pPr>
      <w:r>
        <w:rPr>
          <w:rFonts w:asciiTheme="majorHAnsi" w:hAnsiTheme="majorHAnsi" w:cstheme="majorHAnsi"/>
          <w:b/>
          <w:bCs/>
          <w:i/>
          <w:iCs/>
          <w:sz w:val="52"/>
          <w:szCs w:val="52"/>
          <w:u w:val="single"/>
        </w:rPr>
        <w:br w:type="page"/>
      </w:r>
    </w:p>
    <w:p w14:paraId="001C5628" w14:textId="77777777" w:rsidR="00F74F00" w:rsidRPr="00072CBC" w:rsidRDefault="00F74F00" w:rsidP="00F74F00">
      <w:pPr>
        <w:rPr>
          <w:rFonts w:asciiTheme="majorHAnsi" w:hAnsiTheme="majorHAnsi" w:cstheme="majorHAnsi"/>
          <w:b/>
          <w:bCs/>
          <w:i/>
          <w:iCs/>
          <w:sz w:val="48"/>
          <w:szCs w:val="48"/>
          <w:u w:val="single"/>
        </w:rPr>
      </w:pPr>
    </w:p>
    <w:p w14:paraId="5A21E777" w14:textId="007FE76A" w:rsidR="00F74F00" w:rsidRPr="00072CBC" w:rsidRDefault="00B25D5E" w:rsidP="00F74F00">
      <w:pP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1</w:t>
      </w:r>
      <w:r w:rsidR="00F74F00" w:rsidRPr="00072CBC">
        <w:rPr>
          <w:rFonts w:asciiTheme="majorHAnsi" w:hAnsiTheme="majorHAnsi" w:cstheme="majorHAnsi"/>
          <w:b/>
          <w:bCs/>
          <w:i/>
          <w:iCs/>
          <w:sz w:val="48"/>
          <w:szCs w:val="48"/>
          <w:u w:val="single"/>
        </w:rPr>
        <w:t xml:space="preserve"> Contents Page</w:t>
      </w:r>
    </w:p>
    <w:sdt>
      <w:sdtPr>
        <w:rPr>
          <w:rFonts w:cstheme="majorHAnsi"/>
          <w:sz w:val="48"/>
          <w:szCs w:val="48"/>
        </w:rPr>
        <w:id w:val="-561873769"/>
        <w:docPartObj>
          <w:docPartGallery w:val="Table of Contents"/>
          <w:docPartUnique/>
        </w:docPartObj>
      </w:sdtPr>
      <w:sdtEndPr>
        <w:rPr>
          <w:rFonts w:eastAsia="Times New Roman"/>
          <w:noProof/>
          <w:color w:val="auto"/>
          <w:lang w:val="en-GB" w:eastAsia="en-GB"/>
        </w:rPr>
      </w:sdtEndPr>
      <w:sdtContent>
        <w:p w14:paraId="030ADA2D" w14:textId="77777777" w:rsidR="00B25D5E" w:rsidRPr="00072CBC" w:rsidRDefault="00B25D5E" w:rsidP="00B25D5E">
          <w:pPr>
            <w:pStyle w:val="TOCHeading"/>
            <w:rPr>
              <w:rFonts w:cstheme="majorHAnsi"/>
              <w:b/>
              <w:bCs/>
              <w:sz w:val="48"/>
              <w:szCs w:val="48"/>
              <w:u w:val="single"/>
            </w:rPr>
          </w:pPr>
          <w:r w:rsidRPr="00072CBC">
            <w:rPr>
              <w:rFonts w:cstheme="majorHAnsi"/>
              <w:b/>
              <w:bCs/>
              <w:sz w:val="48"/>
              <w:szCs w:val="48"/>
              <w:u w:val="single"/>
            </w:rPr>
            <w:t>Contents</w:t>
          </w:r>
        </w:p>
        <w:p w14:paraId="3776B11F" w14:textId="5F75D026"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lang w:val="en-US" w:eastAsia="en-US"/>
            </w:rPr>
          </w:pPr>
          <w:r w:rsidRPr="00072CBC">
            <w:rPr>
              <w:rFonts w:asciiTheme="majorHAnsi" w:hAnsiTheme="majorHAnsi" w:cstheme="majorHAnsi"/>
              <w:b/>
              <w:bCs/>
              <w:i/>
              <w:iCs/>
              <w:sz w:val="48"/>
              <w:szCs w:val="48"/>
              <w:u w:val="single"/>
              <w:lang w:val="en-US" w:eastAsia="en-US"/>
            </w:rPr>
            <w:t>Introduction</w:t>
          </w:r>
        </w:p>
        <w:p w14:paraId="32642445" w14:textId="77777777"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lang w:val="en-US" w:eastAsia="en-US"/>
            </w:rPr>
          </w:pPr>
          <w:r w:rsidRPr="00072CBC">
            <w:rPr>
              <w:rFonts w:asciiTheme="majorHAnsi" w:hAnsiTheme="majorHAnsi" w:cstheme="majorHAnsi"/>
              <w:b/>
              <w:bCs/>
              <w:i/>
              <w:iCs/>
              <w:sz w:val="48"/>
              <w:szCs w:val="48"/>
              <w:u w:val="single"/>
              <w:lang w:val="en-US" w:eastAsia="en-US"/>
            </w:rPr>
            <w:t>Main Body</w:t>
          </w:r>
        </w:p>
        <w:p w14:paraId="690CE970" w14:textId="77777777" w:rsidR="00B25D5E" w:rsidRPr="00072CBC" w:rsidRDefault="00B25D5E" w:rsidP="00072CBC">
          <w:pPr>
            <w:pStyle w:val="ListParagraph"/>
            <w:numPr>
              <w:ilvl w:val="1"/>
              <w:numId w:val="4"/>
            </w:numPr>
            <w:jc w:val="center"/>
            <w:rPr>
              <w:rStyle w:val="Strong"/>
              <w:rFonts w:asciiTheme="majorHAnsi" w:hAnsiTheme="majorHAnsi" w:cstheme="majorHAnsi"/>
              <w:i/>
              <w:iCs/>
              <w:sz w:val="48"/>
              <w:szCs w:val="48"/>
              <w:u w:val="single"/>
              <w:lang w:val="en-US" w:eastAsia="en-US"/>
            </w:rPr>
          </w:pPr>
          <w:r w:rsidRPr="00072CBC">
            <w:rPr>
              <w:rStyle w:val="Strong"/>
              <w:rFonts w:asciiTheme="majorHAnsi" w:eastAsiaTheme="majorEastAsia" w:hAnsiTheme="majorHAnsi" w:cstheme="majorHAnsi"/>
              <w:i/>
              <w:iCs/>
              <w:color w:val="111111"/>
              <w:sz w:val="48"/>
              <w:szCs w:val="48"/>
              <w:u w:val="single"/>
              <w:shd w:val="clear" w:color="auto" w:fill="FFFFFF"/>
            </w:rPr>
            <w:t>Vanderbilt University Finds Success in Barcode Tracking for Packages</w:t>
          </w:r>
        </w:p>
        <w:p w14:paraId="63F53D7F" w14:textId="2D339F83"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The application of barcode technology in the logistics industry</w:t>
          </w:r>
        </w:p>
        <w:p w14:paraId="32C1C710" w14:textId="307B26FA"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Production Management</w:t>
          </w:r>
        </w:p>
        <w:p w14:paraId="13B2A62F" w14:textId="77777777"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Sales information system</w:t>
          </w:r>
        </w:p>
        <w:p w14:paraId="180D8136" w14:textId="77777777"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Sorting management</w:t>
          </w:r>
        </w:p>
        <w:p w14:paraId="2A80916D" w14:textId="77777777"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How Digital Barcode Reader Technology Improves Supply Chain Logistic</w:t>
          </w:r>
        </w:p>
        <w:p w14:paraId="19BD80BE" w14:textId="77777777" w:rsidR="00B25D5E" w:rsidRPr="00072CBC" w:rsidRDefault="00B25D5E" w:rsidP="00072CBC">
          <w:pPr>
            <w:pStyle w:val="ListParagraph"/>
            <w:numPr>
              <w:ilvl w:val="1"/>
              <w:numId w:val="4"/>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Increased read rates</w:t>
          </w:r>
        </w:p>
        <w:p w14:paraId="428C3CDD" w14:textId="7F931C1C" w:rsidR="00072CBC" w:rsidRPr="00072CBC" w:rsidRDefault="00B25D5E" w:rsidP="00072CBC">
          <w:pPr>
            <w:pStyle w:val="ListParagraph"/>
            <w:numPr>
              <w:ilvl w:val="0"/>
              <w:numId w:val="5"/>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Improved Productivity</w:t>
          </w:r>
        </w:p>
        <w:p w14:paraId="2F5AA091" w14:textId="52D9354C" w:rsidR="00072CBC" w:rsidRPr="00072CBC" w:rsidRDefault="00072CBC" w:rsidP="00072CBC">
          <w:pPr>
            <w:pStyle w:val="ListParagraph"/>
            <w:numPr>
              <w:ilvl w:val="1"/>
              <w:numId w:val="5"/>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Improved Real Time Visibility</w:t>
          </w:r>
        </w:p>
        <w:p w14:paraId="42CE9D83" w14:textId="49AA4F77" w:rsidR="00072CBC" w:rsidRPr="00072CBC" w:rsidRDefault="00072CBC" w:rsidP="00072CBC">
          <w:pPr>
            <w:pStyle w:val="ListParagraph"/>
            <w:numPr>
              <w:ilvl w:val="1"/>
              <w:numId w:val="5"/>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Reduced Costs</w:t>
          </w:r>
        </w:p>
        <w:p w14:paraId="0B7D8555" w14:textId="6985937A" w:rsidR="00072CBC" w:rsidRDefault="00072CBC" w:rsidP="00072CBC">
          <w:pPr>
            <w:pStyle w:val="ListParagraph"/>
            <w:numPr>
              <w:ilvl w:val="1"/>
              <w:numId w:val="5"/>
            </w:numPr>
            <w:jc w:val="center"/>
            <w:rPr>
              <w:rFonts w:asciiTheme="majorHAnsi" w:hAnsiTheme="majorHAnsi" w:cstheme="majorHAnsi"/>
              <w:b/>
              <w:bCs/>
              <w:i/>
              <w:iCs/>
              <w:sz w:val="48"/>
              <w:szCs w:val="48"/>
              <w:u w:val="single"/>
            </w:rPr>
          </w:pPr>
          <w:r w:rsidRPr="00072CBC">
            <w:rPr>
              <w:rFonts w:asciiTheme="majorHAnsi" w:hAnsiTheme="majorHAnsi" w:cstheme="majorHAnsi"/>
              <w:b/>
              <w:bCs/>
              <w:i/>
              <w:iCs/>
              <w:sz w:val="48"/>
              <w:szCs w:val="48"/>
              <w:u w:val="single"/>
            </w:rPr>
            <w:t>Conclusion</w:t>
          </w:r>
        </w:p>
        <w:p w14:paraId="44778BA2" w14:textId="33988FBF" w:rsidR="00072CBC" w:rsidRPr="00072CBC" w:rsidRDefault="00072CBC" w:rsidP="00072CBC">
          <w:pPr>
            <w:pStyle w:val="ListParagraph"/>
            <w:numPr>
              <w:ilvl w:val="1"/>
              <w:numId w:val="5"/>
            </w:numPr>
            <w:jc w:val="center"/>
            <w:rPr>
              <w:rFonts w:asciiTheme="majorHAnsi" w:hAnsiTheme="majorHAnsi" w:cstheme="majorHAnsi"/>
              <w:b/>
              <w:bCs/>
              <w:i/>
              <w:iCs/>
              <w:sz w:val="48"/>
              <w:szCs w:val="48"/>
              <w:u w:val="single"/>
            </w:rPr>
          </w:pPr>
          <w:r>
            <w:rPr>
              <w:rFonts w:asciiTheme="majorHAnsi" w:hAnsiTheme="majorHAnsi" w:cstheme="majorHAnsi"/>
              <w:b/>
              <w:bCs/>
              <w:i/>
              <w:iCs/>
              <w:sz w:val="48"/>
              <w:szCs w:val="48"/>
              <w:u w:val="single"/>
            </w:rPr>
            <w:t xml:space="preserve">References </w:t>
          </w:r>
        </w:p>
        <w:p w14:paraId="191768EC" w14:textId="05293603" w:rsidR="00B25D5E" w:rsidRPr="00072CBC" w:rsidRDefault="00B25D5E" w:rsidP="00072CBC">
          <w:pPr>
            <w:jc w:val="center"/>
            <w:rPr>
              <w:rFonts w:asciiTheme="majorHAnsi" w:hAnsiTheme="majorHAnsi" w:cstheme="majorHAnsi"/>
              <w:b/>
              <w:bCs/>
              <w:i/>
              <w:iCs/>
              <w:sz w:val="48"/>
              <w:szCs w:val="48"/>
              <w:u w:val="single"/>
            </w:rPr>
          </w:pPr>
        </w:p>
        <w:p w14:paraId="2C5C7308" w14:textId="35BDB01B" w:rsidR="00B25D5E" w:rsidRPr="00072CBC" w:rsidRDefault="00B25D5E" w:rsidP="00072CBC">
          <w:pPr>
            <w:rPr>
              <w:rFonts w:asciiTheme="majorHAnsi" w:hAnsiTheme="majorHAnsi" w:cstheme="majorHAnsi"/>
              <w:sz w:val="48"/>
              <w:szCs w:val="48"/>
              <w:lang w:val="en-US" w:eastAsia="en-US"/>
            </w:rPr>
          </w:pPr>
        </w:p>
        <w:p w14:paraId="22BA0B01" w14:textId="4DB03A53" w:rsidR="00B25D5E" w:rsidRPr="00B25D5E" w:rsidRDefault="00B25D5E" w:rsidP="00B25D5E">
          <w:pPr>
            <w:rPr>
              <w:noProof/>
            </w:rPr>
          </w:pPr>
        </w:p>
      </w:sdtContent>
    </w:sdt>
    <w:p w14:paraId="61B99D24" w14:textId="77777777" w:rsidR="00F74F00" w:rsidRDefault="00F74F00" w:rsidP="00F74F00">
      <w:pPr>
        <w:rPr>
          <w:rFonts w:asciiTheme="majorHAnsi" w:hAnsiTheme="majorHAnsi" w:cstheme="majorHAnsi"/>
          <w:b/>
          <w:bCs/>
          <w:i/>
          <w:iCs/>
          <w:sz w:val="24"/>
          <w:szCs w:val="24"/>
          <w:u w:val="single"/>
        </w:rPr>
      </w:pPr>
    </w:p>
    <w:p w14:paraId="49DCDB21" w14:textId="77777777" w:rsidR="00072CBC" w:rsidRDefault="00072CBC" w:rsidP="00F74F00">
      <w:pPr>
        <w:rPr>
          <w:rFonts w:asciiTheme="majorHAnsi" w:hAnsiTheme="majorHAnsi" w:cstheme="majorHAnsi"/>
          <w:b/>
          <w:bCs/>
          <w:i/>
          <w:iCs/>
          <w:sz w:val="24"/>
          <w:szCs w:val="24"/>
          <w:u w:val="single"/>
        </w:rPr>
      </w:pPr>
    </w:p>
    <w:p w14:paraId="32ADF3B9" w14:textId="77777777" w:rsidR="00072CBC" w:rsidRDefault="00072CBC" w:rsidP="00F74F00">
      <w:pPr>
        <w:rPr>
          <w:rFonts w:asciiTheme="majorHAnsi" w:hAnsiTheme="majorHAnsi" w:cstheme="majorHAnsi"/>
          <w:b/>
          <w:bCs/>
          <w:i/>
          <w:iCs/>
          <w:sz w:val="24"/>
          <w:szCs w:val="24"/>
          <w:u w:val="single"/>
        </w:rPr>
      </w:pPr>
    </w:p>
    <w:p w14:paraId="28CE5F4C" w14:textId="6E9058DC" w:rsidR="00F74F00"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1.1 I</w:t>
      </w:r>
      <w:r w:rsidR="00F74F00">
        <w:rPr>
          <w:rFonts w:asciiTheme="majorHAnsi" w:hAnsiTheme="majorHAnsi" w:cstheme="majorHAnsi"/>
          <w:b/>
          <w:bCs/>
          <w:i/>
          <w:iCs/>
          <w:sz w:val="24"/>
          <w:szCs w:val="24"/>
          <w:u w:val="single"/>
        </w:rPr>
        <w:t>ntroduction</w:t>
      </w:r>
    </w:p>
    <w:p w14:paraId="102AABB2" w14:textId="3DC34175" w:rsidR="00F74F00" w:rsidRDefault="004967F2" w:rsidP="004967F2">
      <w:pPr>
        <w:rPr>
          <w:rFonts w:asciiTheme="majorHAnsi" w:hAnsiTheme="majorHAnsi" w:cstheme="majorHAnsi"/>
          <w:sz w:val="24"/>
          <w:szCs w:val="24"/>
        </w:rPr>
      </w:pPr>
      <w:r w:rsidRPr="004967F2">
        <w:rPr>
          <w:rFonts w:asciiTheme="majorHAnsi" w:hAnsiTheme="majorHAnsi" w:cstheme="majorHAnsi"/>
          <w:sz w:val="24"/>
          <w:szCs w:val="24"/>
        </w:rPr>
        <w:t xml:space="preserve">In this report I will be writing about how technology development has </w:t>
      </w:r>
      <w:r w:rsidR="00BA7F86">
        <w:rPr>
          <w:rFonts w:asciiTheme="majorHAnsi" w:hAnsiTheme="majorHAnsi" w:cstheme="majorHAnsi"/>
          <w:sz w:val="24"/>
          <w:szCs w:val="24"/>
        </w:rPr>
        <w:t xml:space="preserve">a great </w:t>
      </w:r>
      <w:r w:rsidRPr="004967F2">
        <w:rPr>
          <w:rFonts w:asciiTheme="majorHAnsi" w:hAnsiTheme="majorHAnsi" w:cstheme="majorHAnsi"/>
          <w:sz w:val="24"/>
          <w:szCs w:val="24"/>
        </w:rPr>
        <w:t>significan</w:t>
      </w:r>
      <w:r w:rsidR="00BA7F86">
        <w:rPr>
          <w:rFonts w:asciiTheme="majorHAnsi" w:hAnsiTheme="majorHAnsi" w:cstheme="majorHAnsi"/>
          <w:sz w:val="24"/>
          <w:szCs w:val="24"/>
        </w:rPr>
        <w:t xml:space="preserve">ce </w:t>
      </w:r>
      <w:r w:rsidRPr="004967F2">
        <w:rPr>
          <w:rFonts w:asciiTheme="majorHAnsi" w:hAnsiTheme="majorHAnsi" w:cstheme="majorHAnsi"/>
          <w:sz w:val="24"/>
          <w:szCs w:val="24"/>
        </w:rPr>
        <w:t>on contemporary</w:t>
      </w:r>
      <w:r>
        <w:rPr>
          <w:rFonts w:asciiTheme="majorHAnsi" w:hAnsiTheme="majorHAnsi" w:cstheme="majorHAnsi"/>
          <w:sz w:val="24"/>
          <w:szCs w:val="24"/>
        </w:rPr>
        <w:t xml:space="preserve"> </w:t>
      </w:r>
      <w:r w:rsidRPr="004967F2">
        <w:rPr>
          <w:rFonts w:asciiTheme="majorHAnsi" w:hAnsiTheme="majorHAnsi" w:cstheme="majorHAnsi"/>
          <w:sz w:val="24"/>
          <w:szCs w:val="24"/>
        </w:rPr>
        <w:t>logistics development</w:t>
      </w:r>
      <w:r>
        <w:rPr>
          <w:rFonts w:asciiTheme="majorHAnsi" w:hAnsiTheme="majorHAnsi" w:cstheme="majorHAnsi"/>
          <w:sz w:val="24"/>
          <w:szCs w:val="24"/>
        </w:rPr>
        <w:t xml:space="preserve">. </w:t>
      </w:r>
      <w:r w:rsidR="00BA7F86">
        <w:rPr>
          <w:rFonts w:asciiTheme="majorHAnsi" w:hAnsiTheme="majorHAnsi" w:cstheme="majorHAnsi"/>
          <w:sz w:val="24"/>
          <w:szCs w:val="24"/>
        </w:rPr>
        <w:t>The technology development that I will be writhing about is the use of barcodes. Barcodes are a real significance in the development of logistics as they have increased read rates, increased productivity, improved real time visibility and they have also reduced costs.</w:t>
      </w:r>
      <w:r w:rsidR="00DB3083">
        <w:rPr>
          <w:rFonts w:asciiTheme="majorHAnsi" w:hAnsiTheme="majorHAnsi" w:cstheme="majorHAnsi"/>
          <w:sz w:val="24"/>
          <w:szCs w:val="24"/>
        </w:rPr>
        <w:t xml:space="preserve"> Barcodes can also be widely used in production management, Sales information systems, Warehouse management, Inventory Management, Repository management, Single piece management of goods</w:t>
      </w:r>
      <w:r w:rsidR="006D0663">
        <w:rPr>
          <w:rFonts w:asciiTheme="majorHAnsi" w:hAnsiTheme="majorHAnsi" w:cstheme="majorHAnsi"/>
          <w:sz w:val="24"/>
          <w:szCs w:val="24"/>
        </w:rPr>
        <w:t xml:space="preserve"> and finally </w:t>
      </w:r>
      <w:r w:rsidR="00DB3083">
        <w:rPr>
          <w:rFonts w:asciiTheme="majorHAnsi" w:hAnsiTheme="majorHAnsi" w:cstheme="majorHAnsi"/>
          <w:sz w:val="24"/>
          <w:szCs w:val="24"/>
        </w:rPr>
        <w:t>Sorting management</w:t>
      </w:r>
      <w:r w:rsidR="006D0663">
        <w:rPr>
          <w:rFonts w:asciiTheme="majorHAnsi" w:hAnsiTheme="majorHAnsi" w:cstheme="majorHAnsi"/>
          <w:sz w:val="24"/>
          <w:szCs w:val="24"/>
        </w:rPr>
        <w:t>.</w:t>
      </w:r>
    </w:p>
    <w:p w14:paraId="77BE0711" w14:textId="0B954C80" w:rsidR="006D0663" w:rsidRPr="006D0663" w:rsidRDefault="006D0663" w:rsidP="006D0663">
      <w:pPr>
        <w:rPr>
          <w:rFonts w:asciiTheme="majorHAnsi" w:hAnsiTheme="majorHAnsi" w:cstheme="majorHAnsi"/>
          <w:sz w:val="24"/>
          <w:szCs w:val="24"/>
        </w:rPr>
      </w:pPr>
      <w:r>
        <w:rPr>
          <w:rFonts w:asciiTheme="majorHAnsi" w:hAnsiTheme="majorHAnsi" w:cstheme="majorHAnsi"/>
          <w:sz w:val="24"/>
          <w:szCs w:val="24"/>
        </w:rPr>
        <w:t xml:space="preserve">The aim of this report is to support my reasoning on why the use of barcodes is significant to technology development in logistics and make the reader aware how barcodes are a great importance to the development to logistics. The objectives I will use to write this report is </w:t>
      </w:r>
      <w:r w:rsidRPr="006D0663">
        <w:rPr>
          <w:rFonts w:asciiTheme="majorHAnsi" w:hAnsiTheme="majorHAnsi" w:cstheme="majorHAnsi"/>
          <w:sz w:val="24"/>
          <w:szCs w:val="24"/>
        </w:rPr>
        <w:t>the use of the internet to gather as much research to provide a convincing report on how Technology development has the most significant impact on contemporary</w:t>
      </w:r>
    </w:p>
    <w:p w14:paraId="5022022C" w14:textId="77777777" w:rsidR="006D0663" w:rsidRPr="006D0663" w:rsidRDefault="006D0663" w:rsidP="006D0663">
      <w:pPr>
        <w:rPr>
          <w:rFonts w:asciiTheme="majorHAnsi" w:hAnsiTheme="majorHAnsi" w:cstheme="majorHAnsi"/>
          <w:sz w:val="24"/>
          <w:szCs w:val="24"/>
        </w:rPr>
      </w:pPr>
      <w:r w:rsidRPr="006D0663">
        <w:rPr>
          <w:rFonts w:asciiTheme="majorHAnsi" w:hAnsiTheme="majorHAnsi" w:cstheme="majorHAnsi"/>
          <w:sz w:val="24"/>
          <w:szCs w:val="24"/>
        </w:rPr>
        <w:t xml:space="preserve"> logistics development.</w:t>
      </w:r>
    </w:p>
    <w:p w14:paraId="06B30C3C" w14:textId="24F57609" w:rsidR="006D0663" w:rsidRPr="004967F2" w:rsidRDefault="006D0663" w:rsidP="004967F2">
      <w:pPr>
        <w:rPr>
          <w:rFonts w:asciiTheme="majorHAnsi" w:hAnsiTheme="majorHAnsi" w:cstheme="majorHAnsi"/>
          <w:sz w:val="24"/>
          <w:szCs w:val="24"/>
        </w:rPr>
      </w:pPr>
      <w:r>
        <w:rPr>
          <w:rFonts w:asciiTheme="majorHAnsi" w:hAnsiTheme="majorHAnsi" w:cstheme="majorHAnsi"/>
          <w:sz w:val="24"/>
          <w:szCs w:val="24"/>
        </w:rPr>
        <w:t xml:space="preserve"> </w:t>
      </w:r>
    </w:p>
    <w:p w14:paraId="50099146" w14:textId="6D5FB6CC" w:rsidR="00F74F00"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1.2</w:t>
      </w:r>
      <w:r w:rsidR="00F74F00">
        <w:rPr>
          <w:rFonts w:asciiTheme="majorHAnsi" w:hAnsiTheme="majorHAnsi" w:cstheme="majorHAnsi"/>
          <w:b/>
          <w:bCs/>
          <w:i/>
          <w:iCs/>
          <w:sz w:val="24"/>
          <w:szCs w:val="24"/>
          <w:u w:val="single"/>
        </w:rPr>
        <w:t xml:space="preserve"> Main Body</w:t>
      </w:r>
    </w:p>
    <w:p w14:paraId="01044430" w14:textId="4EC441F5" w:rsidR="00207A56" w:rsidRDefault="00207A56" w:rsidP="00F74F00">
      <w:pPr>
        <w:rPr>
          <w:rFonts w:asciiTheme="majorHAnsi" w:hAnsiTheme="majorHAnsi" w:cstheme="majorHAnsi"/>
          <w:sz w:val="24"/>
          <w:szCs w:val="24"/>
        </w:rPr>
      </w:pPr>
      <w:r>
        <w:rPr>
          <w:rFonts w:asciiTheme="majorHAnsi" w:hAnsiTheme="majorHAnsi" w:cstheme="majorHAnsi"/>
          <w:sz w:val="24"/>
          <w:szCs w:val="24"/>
        </w:rPr>
        <w:t>Barcodes are a machine-readable code in the form of numbers and pattern of parallel lines of varying widths printed on a commodity and used especially for stock control.</w:t>
      </w:r>
      <w:r w:rsidR="006763EE">
        <w:rPr>
          <w:rFonts w:asciiTheme="majorHAnsi" w:hAnsiTheme="majorHAnsi" w:cstheme="majorHAnsi"/>
          <w:sz w:val="24"/>
          <w:szCs w:val="24"/>
        </w:rPr>
        <w:t xml:space="preserve"> </w:t>
      </w:r>
      <w:r w:rsidR="006763EE">
        <w:rPr>
          <w:rFonts w:asciiTheme="majorHAnsi" w:hAnsiTheme="majorHAnsi" w:cstheme="majorHAnsi"/>
          <w:sz w:val="24"/>
          <w:szCs w:val="24"/>
        </w:rPr>
        <w:fldChar w:fldCharType="begin"/>
      </w:r>
      <w:r w:rsidR="006763EE">
        <w:rPr>
          <w:rFonts w:asciiTheme="majorHAnsi" w:hAnsiTheme="majorHAnsi" w:cstheme="majorHAnsi"/>
          <w:sz w:val="24"/>
          <w:szCs w:val="24"/>
        </w:rPr>
        <w:instrText xml:space="preserve"> ADDIN ZOTERO_ITEM CSL_CITATION {"citationID":"y8tFuowA","properties":{"formattedCitation":"(2020)","plainCitation":"(2020)","noteIndex":0},"citationItems":[{"id":60,"uris":["http://zotero.org/users/local/2Hu5VufO/items/ZNE8JEV4"],"uri":["http://zotero.org/users/local/2Hu5VufO/items/ZNE8JEV4"],"itemData":{"id":60,"type":"webpage","title":"define barcode - Google Search","URL":"https://www.google.co.uk/search?sxsrf=ACYBGNTEgRYSFSQf1HXpttu124Kcs4-qjQ%3A1578941081344&amp;source=hp&amp;ei=mbocXrO_Eo-yarH9lrgH&amp;q=define+barcode&amp;oq=define+barc&amp;gs_l=psy-ab.3.0.0i70i249j0l9.786.6080..7823...1.0..0.214.955.10j0j1......0....1..gws-wiz.......0i131j35i39j0i131i70i249.vc95AkZ6hMM","author":[{"family":"","given":"google"}],"accessed":{"date-parts":[["2020",1,13]]}}}],"schema":"https://github.com/citation-style-language/schema/raw/master/csl-citation.json"} </w:instrText>
      </w:r>
      <w:r w:rsidR="006763EE">
        <w:rPr>
          <w:rFonts w:asciiTheme="majorHAnsi" w:hAnsiTheme="majorHAnsi" w:cstheme="majorHAnsi"/>
          <w:sz w:val="24"/>
          <w:szCs w:val="24"/>
        </w:rPr>
        <w:fldChar w:fldCharType="separate"/>
      </w:r>
      <w:r w:rsidR="006763EE" w:rsidRPr="006763EE">
        <w:rPr>
          <w:rFonts w:ascii="Calibri Light" w:hAnsi="Calibri Light" w:cs="Calibri Light"/>
          <w:sz w:val="24"/>
        </w:rPr>
        <w:t>(2020)</w:t>
      </w:r>
      <w:r w:rsidR="006763EE">
        <w:rPr>
          <w:rFonts w:asciiTheme="majorHAnsi" w:hAnsiTheme="majorHAnsi" w:cstheme="majorHAnsi"/>
          <w:sz w:val="24"/>
          <w:szCs w:val="24"/>
        </w:rPr>
        <w:fldChar w:fldCharType="end"/>
      </w:r>
      <w:r w:rsidR="006763EE">
        <w:rPr>
          <w:rFonts w:asciiTheme="majorHAnsi" w:hAnsiTheme="majorHAnsi" w:cstheme="majorHAnsi"/>
          <w:sz w:val="24"/>
          <w:szCs w:val="24"/>
        </w:rPr>
        <w:t xml:space="preserve"> </w:t>
      </w:r>
    </w:p>
    <w:p w14:paraId="5A233483" w14:textId="3C3A3666" w:rsidR="0052043A" w:rsidRDefault="0052043A" w:rsidP="00F74F00">
      <w:pPr>
        <w:rPr>
          <w:rFonts w:asciiTheme="majorHAnsi" w:hAnsiTheme="majorHAnsi" w:cstheme="majorHAnsi"/>
          <w:sz w:val="24"/>
          <w:szCs w:val="24"/>
        </w:rPr>
      </w:pPr>
      <w:r>
        <w:rPr>
          <w:rFonts w:asciiTheme="majorHAnsi" w:hAnsiTheme="majorHAnsi" w:cstheme="majorHAnsi"/>
          <w:sz w:val="24"/>
          <w:szCs w:val="24"/>
        </w:rPr>
        <w:t xml:space="preserve">Barcodes are used in all situations in life such as, logistics, industry, postal, book publishing, commerce, medical and health, military and other industries. There are over 225 </w:t>
      </w:r>
      <w:r w:rsidR="00201F30">
        <w:rPr>
          <w:rFonts w:asciiTheme="majorHAnsi" w:hAnsiTheme="majorHAnsi" w:cstheme="majorHAnsi"/>
          <w:sz w:val="24"/>
          <w:szCs w:val="24"/>
        </w:rPr>
        <w:t>types of one-dimensional barcodes that exist in the world. Each one-dimensional barcode has its own set of coding specifications, which designate that ever letter, number or word, is composed of a lot of lines and several blanks and positioning of letters.</w:t>
      </w:r>
    </w:p>
    <w:p w14:paraId="1FF6D4EA" w14:textId="0E7C9DB3" w:rsidR="006763EE" w:rsidRDefault="006763EE" w:rsidP="00F74F00">
      <w:pPr>
        <w:rPr>
          <w:rFonts w:asciiTheme="majorHAnsi" w:hAnsiTheme="majorHAnsi" w:cstheme="majorHAnsi"/>
          <w:sz w:val="24"/>
          <w:szCs w:val="24"/>
        </w:rPr>
      </w:pPr>
      <w:r>
        <w:rPr>
          <w:rFonts w:asciiTheme="majorHAnsi" w:hAnsiTheme="majorHAnsi" w:cstheme="majorHAnsi"/>
          <w:sz w:val="24"/>
          <w:szCs w:val="24"/>
        </w:rPr>
        <w:t xml:space="preserve">Barcodes have had a massive impact on almost every aspect of supply chain management. The use of barcodes makes business integration processes in supply chain management simpler and more efficient. Barcodes are an effective identification device that helps </w:t>
      </w:r>
      <w:r w:rsidR="006C1FBB">
        <w:rPr>
          <w:rFonts w:asciiTheme="majorHAnsi" w:hAnsiTheme="majorHAnsi" w:cstheme="majorHAnsi"/>
          <w:sz w:val="24"/>
          <w:szCs w:val="24"/>
        </w:rPr>
        <w:t xml:space="preserve">record products and enormously lowers errors. Barcode technology has a wide scope of advantages such as being able affordable, easy to handle and accurate. These advantages make barcodes widely common in supply chain management and approved all around the world. Applying barcode technology in inventory practices enables prompt and accurate information that helps </w:t>
      </w:r>
      <w:r w:rsidR="00EA41B9">
        <w:rPr>
          <w:rFonts w:asciiTheme="majorHAnsi" w:hAnsiTheme="majorHAnsi" w:cstheme="majorHAnsi"/>
          <w:sz w:val="24"/>
          <w:szCs w:val="24"/>
        </w:rPr>
        <w:t>to function with greater warehouse efficiency and lower inventory on hand.</w:t>
      </w:r>
      <w:r w:rsidR="00CB5906">
        <w:rPr>
          <w:rFonts w:asciiTheme="majorHAnsi" w:hAnsiTheme="majorHAnsi" w:cstheme="majorHAnsi"/>
          <w:sz w:val="24"/>
          <w:szCs w:val="24"/>
        </w:rPr>
        <w:t xml:space="preserve"> </w:t>
      </w:r>
      <w:r w:rsidR="00CB5906">
        <w:rPr>
          <w:rFonts w:asciiTheme="majorHAnsi" w:hAnsiTheme="majorHAnsi" w:cstheme="majorHAnsi"/>
          <w:sz w:val="24"/>
          <w:szCs w:val="24"/>
        </w:rPr>
        <w:fldChar w:fldCharType="begin"/>
      </w:r>
      <w:r w:rsidR="00CB5906">
        <w:rPr>
          <w:rFonts w:asciiTheme="majorHAnsi" w:hAnsiTheme="majorHAnsi" w:cstheme="majorHAnsi"/>
          <w:sz w:val="24"/>
          <w:szCs w:val="24"/>
        </w:rPr>
        <w:instrText xml:space="preserve"> ADDIN ZOTERO_ITEM CSL_CITATION {"citationID":"qZCMvRsR","properties":{"formattedCitation":"(Use Of Barcodes In Supply Chain Management, 2020)","plainCitation":"(Use Of Barcodes In Supply Chain Management, 2020)","noteIndex":0},"citationItems":[{"id":62,"uris":["http://zotero.org/users/local/2Hu5VufO/items/F842W54S"],"uri":["http://zotero.org/users/local/2Hu5VufO/items/F842W54S"],"itemData":{"id":62,"type":"webpage","abstract":"Barcodes have influenced almost every aspect of Supply Chain Management. The use of barcodes makes business integration processes in supp...","container-title":"TechRepublic","language":"en","title":"Use Of Barcodes In Supply Chain Management","URL":"https://www.techrepublic.com/resource-library/whitepapers/use-of-barcodes-in-supply-chain-management/","accessed":{"date-parts":[["2020",1,14]]}}}],"schema":"https://github.com/citation-style-language/schema/raw/master/csl-citation.json"} </w:instrText>
      </w:r>
      <w:r w:rsidR="00CB5906">
        <w:rPr>
          <w:rFonts w:asciiTheme="majorHAnsi" w:hAnsiTheme="majorHAnsi" w:cstheme="majorHAnsi"/>
          <w:sz w:val="24"/>
          <w:szCs w:val="24"/>
        </w:rPr>
        <w:fldChar w:fldCharType="separate"/>
      </w:r>
      <w:r w:rsidR="00CB5906" w:rsidRPr="00CB5906">
        <w:rPr>
          <w:rFonts w:ascii="Calibri Light" w:hAnsi="Calibri Light" w:cs="Calibri Light"/>
          <w:sz w:val="24"/>
        </w:rPr>
        <w:t xml:space="preserve">(Use </w:t>
      </w:r>
      <w:r w:rsidR="00263E05">
        <w:rPr>
          <w:rFonts w:ascii="Calibri Light" w:hAnsi="Calibri Light" w:cs="Calibri Light"/>
          <w:sz w:val="24"/>
        </w:rPr>
        <w:t>O</w:t>
      </w:r>
      <w:r w:rsidR="00CB5906" w:rsidRPr="00CB5906">
        <w:rPr>
          <w:rFonts w:ascii="Calibri Light" w:hAnsi="Calibri Light" w:cs="Calibri Light"/>
          <w:sz w:val="24"/>
        </w:rPr>
        <w:t>f Barcodes In Supply Chain Management, 2020)</w:t>
      </w:r>
      <w:r w:rsidR="00CB5906">
        <w:rPr>
          <w:rFonts w:asciiTheme="majorHAnsi" w:hAnsiTheme="majorHAnsi" w:cstheme="majorHAnsi"/>
          <w:sz w:val="24"/>
          <w:szCs w:val="24"/>
        </w:rPr>
        <w:fldChar w:fldCharType="end"/>
      </w:r>
    </w:p>
    <w:p w14:paraId="488DB1B8" w14:textId="7EE7ACA4" w:rsidR="00263E05" w:rsidRDefault="00263E05" w:rsidP="00F74F00">
      <w:pPr>
        <w:rPr>
          <w:rFonts w:asciiTheme="majorHAnsi" w:hAnsiTheme="majorHAnsi" w:cstheme="majorHAnsi"/>
          <w:sz w:val="24"/>
          <w:szCs w:val="24"/>
        </w:rPr>
      </w:pPr>
    </w:p>
    <w:p w14:paraId="18D716C0" w14:textId="3948E117" w:rsidR="00263E05" w:rsidRDefault="00B25D5E" w:rsidP="00F74F00">
      <w:pPr>
        <w:rPr>
          <w:rStyle w:val="Strong"/>
          <w:rFonts w:asciiTheme="majorHAnsi" w:eastAsiaTheme="majorEastAsia" w:hAnsiTheme="majorHAnsi" w:cstheme="majorHAnsi"/>
          <w:i/>
          <w:iCs/>
          <w:color w:val="111111"/>
          <w:sz w:val="24"/>
          <w:szCs w:val="24"/>
          <w:u w:val="single"/>
          <w:shd w:val="clear" w:color="auto" w:fill="FFFFFF"/>
        </w:rPr>
      </w:pPr>
      <w:r>
        <w:rPr>
          <w:rStyle w:val="Strong"/>
          <w:rFonts w:asciiTheme="majorHAnsi" w:eastAsiaTheme="majorEastAsia" w:hAnsiTheme="majorHAnsi" w:cstheme="majorHAnsi"/>
          <w:i/>
          <w:iCs/>
          <w:color w:val="111111"/>
          <w:sz w:val="24"/>
          <w:szCs w:val="24"/>
          <w:u w:val="single"/>
          <w:shd w:val="clear" w:color="auto" w:fill="FFFFFF"/>
        </w:rPr>
        <w:t xml:space="preserve">1.3 </w:t>
      </w:r>
      <w:r w:rsidR="00263E05" w:rsidRPr="00263E05">
        <w:rPr>
          <w:rStyle w:val="Strong"/>
          <w:rFonts w:asciiTheme="majorHAnsi" w:eastAsiaTheme="majorEastAsia" w:hAnsiTheme="majorHAnsi" w:cstheme="majorHAnsi"/>
          <w:i/>
          <w:iCs/>
          <w:color w:val="111111"/>
          <w:sz w:val="24"/>
          <w:szCs w:val="24"/>
          <w:u w:val="single"/>
          <w:shd w:val="clear" w:color="auto" w:fill="FFFFFF"/>
        </w:rPr>
        <w:t>Vanderbilt University Finds Success in Barcode Tracking for Packages</w:t>
      </w:r>
    </w:p>
    <w:p w14:paraId="46F5F60B" w14:textId="2F98903B" w:rsidR="00263E05" w:rsidRDefault="00263E05" w:rsidP="007A5532">
      <w:pPr>
        <w:rPr>
          <w:rFonts w:asciiTheme="majorHAnsi" w:hAnsiTheme="majorHAnsi" w:cstheme="majorHAnsi"/>
          <w:color w:val="000000"/>
          <w:sz w:val="24"/>
          <w:szCs w:val="24"/>
          <w:shd w:val="clear" w:color="auto" w:fill="FFFFFF"/>
        </w:rPr>
      </w:pPr>
      <w:r>
        <w:rPr>
          <w:rFonts w:asciiTheme="majorHAnsi" w:hAnsiTheme="majorHAnsi" w:cstheme="majorHAnsi"/>
          <w:sz w:val="24"/>
          <w:szCs w:val="24"/>
        </w:rPr>
        <w:t xml:space="preserve">One of many successful stories I have found whilst researching for this report </w:t>
      </w:r>
      <w:r w:rsidR="007A5532">
        <w:rPr>
          <w:rFonts w:asciiTheme="majorHAnsi" w:hAnsiTheme="majorHAnsi" w:cstheme="majorHAnsi"/>
          <w:sz w:val="24"/>
          <w:szCs w:val="24"/>
        </w:rPr>
        <w:t>was that the university of Vanderbilt found success in barcode tracking for packages.  Vanderbilt mail services used a paper procedure to track hundreds of packages received per day. The number of packages they received was too much to track manually especially during busy periods in the spring and autumn when temporary trailers are brought in to operate over 2000 student and staff shipments per day.</w:t>
      </w:r>
      <w:r w:rsidR="007A5532" w:rsidRPr="007A5532">
        <w:rPr>
          <w:rFonts w:asciiTheme="majorHAnsi" w:hAnsiTheme="majorHAnsi" w:cstheme="majorHAnsi"/>
          <w:sz w:val="24"/>
          <w:szCs w:val="24"/>
        </w:rPr>
        <w:t xml:space="preserve"> </w:t>
      </w:r>
      <w:r w:rsidR="007A5532">
        <w:rPr>
          <w:rFonts w:asciiTheme="majorHAnsi" w:hAnsiTheme="majorHAnsi" w:cstheme="majorHAnsi"/>
          <w:sz w:val="24"/>
          <w:szCs w:val="24"/>
        </w:rPr>
        <w:t xml:space="preserve">Vanderbilt University </w:t>
      </w:r>
      <w:r w:rsidR="002C4A15">
        <w:rPr>
          <w:rFonts w:asciiTheme="majorHAnsi" w:hAnsiTheme="majorHAnsi" w:cstheme="majorHAnsi"/>
          <w:sz w:val="24"/>
          <w:szCs w:val="24"/>
        </w:rPr>
        <w:t>required</w:t>
      </w:r>
      <w:r w:rsidR="007A5532">
        <w:rPr>
          <w:rFonts w:asciiTheme="majorHAnsi" w:hAnsiTheme="majorHAnsi" w:cstheme="majorHAnsi"/>
          <w:sz w:val="24"/>
          <w:szCs w:val="24"/>
        </w:rPr>
        <w:t xml:space="preserve"> employing seven staff members to process mail and packages for 229 campus buildings.</w:t>
      </w:r>
      <w:r w:rsidR="002C4A15">
        <w:rPr>
          <w:rFonts w:asciiTheme="majorHAnsi" w:hAnsiTheme="majorHAnsi" w:cstheme="majorHAnsi"/>
          <w:sz w:val="24"/>
          <w:szCs w:val="24"/>
        </w:rPr>
        <w:t xml:space="preserve"> Due to the high volume of packages that was being operated numerous packages were lost as a result of the paper process and on some occasions the post office was fined for valuable packages lost while in their responsibility</w:t>
      </w:r>
      <w:r w:rsidR="0018185E">
        <w:rPr>
          <w:rFonts w:asciiTheme="majorHAnsi" w:hAnsiTheme="majorHAnsi" w:cstheme="majorHAnsi"/>
          <w:sz w:val="24"/>
          <w:szCs w:val="24"/>
        </w:rPr>
        <w:t xml:space="preserve">. Due to the loss of numerous packages Vanderbilt University developed very specific requirements for a package tracking system, this included a receiving </w:t>
      </w:r>
      <w:r w:rsidR="0018185E">
        <w:rPr>
          <w:rFonts w:asciiTheme="majorHAnsi" w:hAnsiTheme="majorHAnsi" w:cstheme="majorHAnsi"/>
          <w:sz w:val="24"/>
          <w:szCs w:val="24"/>
        </w:rPr>
        <w:lastRenderedPageBreak/>
        <w:t>kiosk, automatic updates of the recipient list, mailbox assignment and email and text message notifications.</w:t>
      </w:r>
      <w:r w:rsidR="00B53457">
        <w:rPr>
          <w:rFonts w:asciiTheme="majorHAnsi" w:hAnsiTheme="majorHAnsi" w:cstheme="majorHAnsi"/>
          <w:sz w:val="24"/>
          <w:szCs w:val="24"/>
        </w:rPr>
        <w:t xml:space="preserve"> Mickey Anglea who represents the University of Vanderbilt said “</w:t>
      </w:r>
      <w:r w:rsidR="00B53457" w:rsidRPr="00B53457">
        <w:rPr>
          <w:rFonts w:asciiTheme="majorHAnsi" w:hAnsiTheme="majorHAnsi" w:cstheme="majorHAnsi"/>
          <w:color w:val="000000"/>
          <w:sz w:val="24"/>
          <w:szCs w:val="24"/>
          <w:shd w:val="clear" w:color="auto" w:fill="FFFFFF"/>
        </w:rPr>
        <w:t>We did a very thorough RFP with four leading mail and package tracking system vendors including</w:t>
      </w:r>
      <w:r w:rsidR="00B53457" w:rsidRPr="00562232">
        <w:rPr>
          <w:rFonts w:asciiTheme="majorHAnsi" w:hAnsiTheme="majorHAnsi" w:cstheme="majorHAnsi"/>
          <w:sz w:val="24"/>
          <w:szCs w:val="24"/>
          <w:shd w:val="clear" w:color="auto" w:fill="FFFFFF"/>
        </w:rPr>
        <w:t> </w:t>
      </w:r>
      <w:hyperlink r:id="rId7" w:tgtFrame="_blank" w:history="1">
        <w:r w:rsidR="00B53457" w:rsidRPr="00562232">
          <w:rPr>
            <w:rStyle w:val="Hyperlink"/>
            <w:rFonts w:asciiTheme="majorHAnsi" w:eastAsiaTheme="majorEastAsia" w:hAnsiTheme="majorHAnsi" w:cstheme="majorHAnsi"/>
            <w:color w:val="auto"/>
            <w:sz w:val="24"/>
            <w:szCs w:val="24"/>
            <w:u w:val="none"/>
            <w:shd w:val="clear" w:color="auto" w:fill="FFFFFF"/>
          </w:rPr>
          <w:t>SC</w:t>
        </w:r>
        <w:r w:rsidR="00DE5030">
          <w:rPr>
            <w:rStyle w:val="Hyperlink"/>
            <w:rFonts w:asciiTheme="majorHAnsi" w:eastAsiaTheme="majorEastAsia" w:hAnsiTheme="majorHAnsi" w:cstheme="majorHAnsi"/>
            <w:color w:val="auto"/>
            <w:sz w:val="24"/>
            <w:szCs w:val="24"/>
            <w:u w:val="none"/>
            <w:shd w:val="clear" w:color="auto" w:fill="FFFFFF"/>
          </w:rPr>
          <w:t xml:space="preserve"> </w:t>
        </w:r>
        <w:r w:rsidR="00B53457" w:rsidRPr="00562232">
          <w:rPr>
            <w:rStyle w:val="Hyperlink"/>
            <w:rFonts w:asciiTheme="majorHAnsi" w:eastAsiaTheme="majorEastAsia" w:hAnsiTheme="majorHAnsi" w:cstheme="majorHAnsi"/>
            <w:color w:val="auto"/>
            <w:sz w:val="24"/>
            <w:szCs w:val="24"/>
            <w:u w:val="none"/>
            <w:shd w:val="clear" w:color="auto" w:fill="FFFFFF"/>
          </w:rPr>
          <w:t>Logic</w:t>
        </w:r>
      </w:hyperlink>
      <w:r w:rsidR="00B53457" w:rsidRPr="00B53457">
        <w:rPr>
          <w:rFonts w:asciiTheme="majorHAnsi" w:hAnsiTheme="majorHAnsi" w:cstheme="majorHAnsi"/>
          <w:color w:val="000000"/>
          <w:sz w:val="24"/>
          <w:szCs w:val="24"/>
          <w:shd w:val="clear" w:color="auto" w:fill="FFFFFF"/>
        </w:rPr>
        <w:t>. Three of the companies pretty much said no to almost all our requirements, but SC Logic said yes! The one thing they have over the rest of these companies is that they write their own software, and this was a huge advantage for us and them”</w:t>
      </w:r>
    </w:p>
    <w:p w14:paraId="00D4F118" w14:textId="76492014" w:rsidR="00BB3BAF" w:rsidRDefault="00562232" w:rsidP="007A5532">
      <w:pPr>
        <w:rPr>
          <w:rFonts w:asciiTheme="majorHAnsi" w:hAnsiTheme="majorHAnsi" w:cstheme="majorHAnsi"/>
          <w:color w:val="000000"/>
          <w:sz w:val="24"/>
          <w:szCs w:val="24"/>
          <w:shd w:val="clear" w:color="auto" w:fill="FFFFFF"/>
        </w:rPr>
      </w:pPr>
      <w:r>
        <w:rPr>
          <w:rFonts w:asciiTheme="majorHAnsi" w:hAnsiTheme="majorHAnsi" w:cstheme="majorHAnsi"/>
          <w:color w:val="000000"/>
          <w:sz w:val="24"/>
          <w:szCs w:val="24"/>
          <w:shd w:val="clear" w:color="auto" w:fill="FFFFFF"/>
        </w:rPr>
        <w:t xml:space="preserve">Vanderbilt University’s enterprise packaging tracking system is made up from seven workstations and five handhelds. The Process that is carried </w:t>
      </w:r>
      <w:r w:rsidR="00DE5030">
        <w:rPr>
          <w:rFonts w:asciiTheme="majorHAnsi" w:hAnsiTheme="majorHAnsi" w:cstheme="majorHAnsi"/>
          <w:color w:val="000000"/>
          <w:sz w:val="24"/>
          <w:szCs w:val="24"/>
          <w:shd w:val="clear" w:color="auto" w:fill="FFFFFF"/>
        </w:rPr>
        <w:t>out,</w:t>
      </w:r>
      <w:r>
        <w:rPr>
          <w:rFonts w:asciiTheme="majorHAnsi" w:hAnsiTheme="majorHAnsi" w:cstheme="majorHAnsi"/>
          <w:color w:val="000000"/>
          <w:sz w:val="24"/>
          <w:szCs w:val="24"/>
          <w:shd w:val="clear" w:color="auto" w:fill="FFFFFF"/>
        </w:rPr>
        <w:t xml:space="preserve"> so everyone </w:t>
      </w:r>
      <w:r w:rsidR="00DE5030">
        <w:rPr>
          <w:rFonts w:asciiTheme="majorHAnsi" w:hAnsiTheme="majorHAnsi" w:cstheme="majorHAnsi"/>
          <w:color w:val="000000"/>
          <w:sz w:val="24"/>
          <w:szCs w:val="24"/>
          <w:shd w:val="clear" w:color="auto" w:fill="FFFFFF"/>
        </w:rPr>
        <w:t>receives</w:t>
      </w:r>
      <w:r>
        <w:rPr>
          <w:rFonts w:asciiTheme="majorHAnsi" w:hAnsiTheme="majorHAnsi" w:cstheme="majorHAnsi"/>
          <w:color w:val="000000"/>
          <w:sz w:val="24"/>
          <w:szCs w:val="24"/>
          <w:shd w:val="clear" w:color="auto" w:fill="FFFFFF"/>
        </w:rPr>
        <w:t xml:space="preserve"> their packages is as follows, packages are scanned as they are received from the carriers such as USPS,</w:t>
      </w:r>
      <w:r w:rsidR="00DE5030">
        <w:rPr>
          <w:rFonts w:asciiTheme="majorHAnsi" w:hAnsiTheme="majorHAnsi" w:cstheme="majorHAnsi"/>
          <w:color w:val="000000"/>
          <w:sz w:val="24"/>
          <w:szCs w:val="24"/>
          <w:shd w:val="clear" w:color="auto" w:fill="FFFFFF"/>
        </w:rPr>
        <w:t xml:space="preserve"> </w:t>
      </w:r>
      <w:r>
        <w:rPr>
          <w:rFonts w:asciiTheme="majorHAnsi" w:hAnsiTheme="majorHAnsi" w:cstheme="majorHAnsi"/>
          <w:color w:val="000000"/>
          <w:sz w:val="24"/>
          <w:szCs w:val="24"/>
          <w:shd w:val="clear" w:color="auto" w:fill="FFFFFF"/>
        </w:rPr>
        <w:t>UPS,</w:t>
      </w:r>
      <w:r w:rsidR="00DE5030">
        <w:rPr>
          <w:rFonts w:asciiTheme="majorHAnsi" w:hAnsiTheme="majorHAnsi" w:cstheme="majorHAnsi"/>
          <w:color w:val="000000"/>
          <w:sz w:val="24"/>
          <w:szCs w:val="24"/>
          <w:shd w:val="clear" w:color="auto" w:fill="FFFFFF"/>
        </w:rPr>
        <w:t xml:space="preserve"> FedEx</w:t>
      </w:r>
      <w:r>
        <w:rPr>
          <w:rFonts w:asciiTheme="majorHAnsi" w:hAnsiTheme="majorHAnsi" w:cstheme="majorHAnsi"/>
          <w:color w:val="000000"/>
          <w:sz w:val="24"/>
          <w:szCs w:val="24"/>
          <w:shd w:val="clear" w:color="auto" w:fill="FFFFFF"/>
        </w:rPr>
        <w:t xml:space="preserve"> and DHL. They are then matched up to the list provided by the carrier. The packages are paired up to the recipient on campus and a notification email or text message </w:t>
      </w:r>
      <w:r w:rsidR="00BB3BAF">
        <w:rPr>
          <w:rFonts w:asciiTheme="majorHAnsi" w:hAnsiTheme="majorHAnsi" w:cstheme="majorHAnsi"/>
          <w:color w:val="000000"/>
          <w:sz w:val="24"/>
          <w:szCs w:val="24"/>
          <w:shd w:val="clear" w:color="auto" w:fill="FFFFFF"/>
        </w:rPr>
        <w:t>and label are generated. As space is limited, a forwarding system was carried out for students who no longer live on campus in order to cut down on the number of packages stored in the mail centre. Staff packages are transported by campus courier and the recipients sign the courier’s handheld screen for proof of delivery. As a result of Vanderbilt University investing in SCLIntraTM package software, the Vanderbilt university mail centre has accompli</w:t>
      </w:r>
      <w:r w:rsidR="00DE5030">
        <w:rPr>
          <w:rFonts w:asciiTheme="majorHAnsi" w:hAnsiTheme="majorHAnsi" w:cstheme="majorHAnsi"/>
          <w:color w:val="000000"/>
          <w:sz w:val="24"/>
          <w:szCs w:val="24"/>
          <w:shd w:val="clear" w:color="auto" w:fill="FFFFFF"/>
        </w:rPr>
        <w:t>shed</w:t>
      </w:r>
      <w:r w:rsidR="00BB3BAF">
        <w:rPr>
          <w:rFonts w:asciiTheme="majorHAnsi" w:hAnsiTheme="majorHAnsi" w:cstheme="majorHAnsi"/>
          <w:color w:val="000000"/>
          <w:sz w:val="24"/>
          <w:szCs w:val="24"/>
          <w:shd w:val="clear" w:color="auto" w:fill="FFFFFF"/>
        </w:rPr>
        <w:t xml:space="preserve"> the following results:</w:t>
      </w:r>
    </w:p>
    <w:p w14:paraId="0AD793BE" w14:textId="764A3050" w:rsidR="00562232" w:rsidRDefault="00BB3BAF" w:rsidP="00BB3BAF">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Dramatically decreased paper usage</w:t>
      </w:r>
    </w:p>
    <w:p w14:paraId="172C68D9" w14:textId="19B97370" w:rsidR="00BB3BAF" w:rsidRDefault="00BB3BAF" w:rsidP="00BB3BAF">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Significantly reduces mail services phone call volume</w:t>
      </w:r>
    </w:p>
    <w:p w14:paraId="7A8E5884" w14:textId="0B3D1712" w:rsidR="00BB3BAF" w:rsidRDefault="00BB3BAF" w:rsidP="00BB3BAF">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Reduced turn</w:t>
      </w:r>
      <w:r w:rsidR="00DE5030">
        <w:rPr>
          <w:rFonts w:asciiTheme="majorHAnsi" w:hAnsiTheme="majorHAnsi" w:cstheme="majorHAnsi"/>
          <w:sz w:val="24"/>
          <w:szCs w:val="24"/>
        </w:rPr>
        <w:t>around time by 50% (package arrival to student pick up)</w:t>
      </w:r>
    </w:p>
    <w:p w14:paraId="4A1925FE" w14:textId="490BB232" w:rsidR="00DE5030" w:rsidRDefault="00DE5030" w:rsidP="00BB3BAF">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Huge reduction in lost packages</w:t>
      </w:r>
    </w:p>
    <w:p w14:paraId="60BFF663" w14:textId="278E5C70" w:rsidR="00DE5030" w:rsidRDefault="00DE5030" w:rsidP="00BB3BAF">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Freed up two FTE’S and one driver.</w:t>
      </w:r>
    </w:p>
    <w:p w14:paraId="3941E074" w14:textId="77777777" w:rsidR="0052043A" w:rsidRDefault="00DE5030" w:rsidP="0052043A">
      <w:pPr>
        <w:rPr>
          <w:rStyle w:val="Emphasis"/>
          <w:rFonts w:asciiTheme="majorHAnsi" w:eastAsiaTheme="majorEastAsia" w:hAnsiTheme="majorHAnsi" w:cstheme="majorHAnsi"/>
          <w:color w:val="000000"/>
          <w:sz w:val="24"/>
          <w:szCs w:val="24"/>
          <w:shd w:val="clear" w:color="auto" w:fill="FFFFFF"/>
        </w:rPr>
      </w:pPr>
      <w:r w:rsidRPr="00DE5030">
        <w:rPr>
          <w:rFonts w:asciiTheme="majorHAnsi" w:hAnsiTheme="majorHAnsi" w:cstheme="majorHAnsi"/>
          <w:sz w:val="24"/>
          <w:szCs w:val="24"/>
        </w:rPr>
        <w:t>Mikey Anglea said she was so happy after discovering this tracking system, “</w:t>
      </w:r>
      <w:r w:rsidRPr="00DE5030">
        <w:rPr>
          <w:rStyle w:val="Emphasis"/>
          <w:rFonts w:asciiTheme="majorHAnsi" w:eastAsiaTheme="majorEastAsia" w:hAnsiTheme="majorHAnsi" w:cstheme="majorHAnsi"/>
          <w:color w:val="000000"/>
          <w:sz w:val="24"/>
          <w:szCs w:val="24"/>
          <w:shd w:val="clear" w:color="auto" w:fill="FFFFFF"/>
        </w:rPr>
        <w:t>We average over </w:t>
      </w:r>
      <w:r w:rsidRPr="00DE5030">
        <w:rPr>
          <w:rStyle w:val="Strong"/>
          <w:rFonts w:asciiTheme="majorHAnsi" w:hAnsiTheme="majorHAnsi" w:cstheme="majorHAnsi"/>
          <w:b w:val="0"/>
          <w:bCs w:val="0"/>
          <w:color w:val="111111"/>
          <w:sz w:val="24"/>
          <w:szCs w:val="24"/>
          <w:shd w:val="clear" w:color="auto" w:fill="FFFFFF"/>
        </w:rPr>
        <w:t>12,000 packages per month and we have not lost one</w:t>
      </w:r>
      <w:r w:rsidRPr="00DE5030">
        <w:rPr>
          <w:rStyle w:val="Emphasis"/>
          <w:rFonts w:asciiTheme="majorHAnsi" w:eastAsiaTheme="majorEastAsia" w:hAnsiTheme="majorHAnsi" w:cstheme="majorHAnsi"/>
          <w:b/>
          <w:bCs/>
          <w:color w:val="000000"/>
          <w:sz w:val="24"/>
          <w:szCs w:val="24"/>
          <w:shd w:val="clear" w:color="auto" w:fill="FFFFFF"/>
        </w:rPr>
        <w:t> </w:t>
      </w:r>
      <w:r w:rsidRPr="00DE5030">
        <w:rPr>
          <w:rStyle w:val="Emphasis"/>
          <w:rFonts w:asciiTheme="majorHAnsi" w:eastAsiaTheme="majorEastAsia" w:hAnsiTheme="majorHAnsi" w:cstheme="majorHAnsi"/>
          <w:color w:val="000000"/>
          <w:sz w:val="24"/>
          <w:szCs w:val="24"/>
          <w:shd w:val="clear" w:color="auto" w:fill="FFFFFF"/>
        </w:rPr>
        <w:t>since implementing the SC Logic package tracking system in 2007. Purchasing an SC Logic mail and package tracking system was one of the best decisions I’ve ever made”</w:t>
      </w:r>
      <w:r>
        <w:rPr>
          <w:rStyle w:val="Emphasis"/>
          <w:rFonts w:asciiTheme="majorHAnsi" w:eastAsiaTheme="majorEastAsia" w:hAnsiTheme="majorHAnsi" w:cstheme="majorHAnsi"/>
          <w:color w:val="000000"/>
          <w:sz w:val="24"/>
          <w:szCs w:val="24"/>
          <w:shd w:val="clear" w:color="auto" w:fill="FFFFFF"/>
        </w:rPr>
        <w:fldChar w:fldCharType="begin"/>
      </w:r>
      <w:r>
        <w:rPr>
          <w:rStyle w:val="Emphasis"/>
          <w:rFonts w:asciiTheme="majorHAnsi" w:eastAsiaTheme="majorEastAsia" w:hAnsiTheme="majorHAnsi" w:cstheme="majorHAnsi"/>
          <w:color w:val="000000"/>
          <w:sz w:val="24"/>
          <w:szCs w:val="24"/>
          <w:shd w:val="clear" w:color="auto" w:fill="FFFFFF"/>
        </w:rPr>
        <w:instrText xml:space="preserve"> ADDIN ZOTERO_ITEM CSL_CITATION {"citationID":"HbxbLbAO","properties":{"formattedCitation":"(Barcode.com, 2020)","plainCitation":"(Barcode.com, 2020)","noteIndex":0},"citationItems":[{"id":64,"uris":["http://zotero.org/users/local/2Hu5VufO/items/D79KNE5J"],"uri":["http://zotero.org/users/local/2Hu5VufO/items/D79KNE5J"],"itemData":{"id":64,"type":"webpage","abstract":"Vanderbilt University Improves Package Tracking Accountability, Trim Costs and Decrease Paper Usage","container-title":"Barcode.com","language":"en-gb","title":"Package Tracking Software Trims Costs and Decreases Paper","URL":"https://barcode.com/201310251517/package-tracking-software-trims-costs-and-decreases-paper.html","author":[{"family":"Barcode.com","given":""}],"accessed":{"date-parts":[["2020",1,14]]}}}],"schema":"https://github.com/citation-style-language/schema/raw/master/csl-citation.json"} </w:instrText>
      </w:r>
      <w:r>
        <w:rPr>
          <w:rStyle w:val="Emphasis"/>
          <w:rFonts w:asciiTheme="majorHAnsi" w:eastAsiaTheme="majorEastAsia" w:hAnsiTheme="majorHAnsi" w:cstheme="majorHAnsi"/>
          <w:color w:val="000000"/>
          <w:sz w:val="24"/>
          <w:szCs w:val="24"/>
          <w:shd w:val="clear" w:color="auto" w:fill="FFFFFF"/>
        </w:rPr>
        <w:fldChar w:fldCharType="separate"/>
      </w:r>
      <w:r w:rsidRPr="00DE5030">
        <w:rPr>
          <w:rFonts w:ascii="Calibri Light" w:eastAsiaTheme="majorEastAsia" w:hAnsi="Calibri Light" w:cs="Calibri Light"/>
          <w:sz w:val="24"/>
        </w:rPr>
        <w:t>(Barcode.com, 2020)</w:t>
      </w:r>
      <w:r>
        <w:rPr>
          <w:rStyle w:val="Emphasis"/>
          <w:rFonts w:asciiTheme="majorHAnsi" w:eastAsiaTheme="majorEastAsia" w:hAnsiTheme="majorHAnsi" w:cstheme="majorHAnsi"/>
          <w:color w:val="000000"/>
          <w:sz w:val="24"/>
          <w:szCs w:val="24"/>
          <w:shd w:val="clear" w:color="auto" w:fill="FFFFFF"/>
        </w:rPr>
        <w:fldChar w:fldCharType="end"/>
      </w:r>
    </w:p>
    <w:p w14:paraId="29593A3C" w14:textId="77777777" w:rsidR="0052043A" w:rsidRDefault="0052043A" w:rsidP="0052043A">
      <w:pPr>
        <w:rPr>
          <w:rStyle w:val="Emphasis"/>
          <w:rFonts w:asciiTheme="majorHAnsi" w:eastAsiaTheme="majorEastAsia" w:hAnsiTheme="majorHAnsi" w:cstheme="majorHAnsi"/>
          <w:color w:val="000000"/>
          <w:sz w:val="24"/>
          <w:szCs w:val="24"/>
          <w:shd w:val="clear" w:color="auto" w:fill="FFFFFF"/>
        </w:rPr>
      </w:pPr>
    </w:p>
    <w:p w14:paraId="1C267912" w14:textId="2FCEAEE2" w:rsidR="0052043A" w:rsidRPr="0052043A" w:rsidRDefault="00B25D5E" w:rsidP="0052043A">
      <w:pPr>
        <w:rPr>
          <w:rFonts w:asciiTheme="majorHAnsi" w:eastAsiaTheme="majorEastAsia" w:hAnsiTheme="majorHAnsi" w:cstheme="majorHAnsi"/>
          <w:i/>
          <w:iCs/>
          <w:sz w:val="24"/>
          <w:szCs w:val="24"/>
          <w:shd w:val="clear" w:color="auto" w:fill="FFFFFF"/>
        </w:rPr>
      </w:pPr>
      <w:r>
        <w:rPr>
          <w:rFonts w:asciiTheme="majorHAnsi" w:hAnsiTheme="majorHAnsi" w:cstheme="majorHAnsi"/>
          <w:b/>
          <w:bCs/>
          <w:i/>
          <w:iCs/>
          <w:sz w:val="24"/>
          <w:szCs w:val="24"/>
          <w:u w:val="single"/>
        </w:rPr>
        <w:t xml:space="preserve">1.4 </w:t>
      </w:r>
      <w:r w:rsidR="0052043A" w:rsidRPr="0052043A">
        <w:rPr>
          <w:rFonts w:asciiTheme="majorHAnsi" w:hAnsiTheme="majorHAnsi" w:cstheme="majorHAnsi"/>
          <w:b/>
          <w:bCs/>
          <w:i/>
          <w:iCs/>
          <w:sz w:val="24"/>
          <w:szCs w:val="24"/>
          <w:u w:val="single"/>
        </w:rPr>
        <w:t>The application of barcode technology in the logistics industry</w:t>
      </w:r>
    </w:p>
    <w:p w14:paraId="3049EED8" w14:textId="10F579F0" w:rsidR="00DB0DCD" w:rsidRDefault="00201F30" w:rsidP="00DE5030">
      <w:pPr>
        <w:rPr>
          <w:rFonts w:asciiTheme="majorHAnsi" w:hAnsiTheme="majorHAnsi" w:cstheme="majorHAnsi"/>
          <w:sz w:val="24"/>
          <w:szCs w:val="24"/>
        </w:rPr>
      </w:pPr>
      <w:r>
        <w:rPr>
          <w:rFonts w:asciiTheme="majorHAnsi" w:hAnsiTheme="majorHAnsi" w:cstheme="majorHAnsi"/>
          <w:sz w:val="24"/>
          <w:szCs w:val="24"/>
        </w:rPr>
        <w:t xml:space="preserve">In circumstances of </w:t>
      </w:r>
      <w:r w:rsidR="00DB0DCD">
        <w:rPr>
          <w:rFonts w:asciiTheme="majorHAnsi" w:hAnsiTheme="majorHAnsi" w:cstheme="majorHAnsi"/>
          <w:sz w:val="24"/>
          <w:szCs w:val="24"/>
        </w:rPr>
        <w:t>supply</w:t>
      </w:r>
      <w:r>
        <w:rPr>
          <w:rFonts w:asciiTheme="majorHAnsi" w:hAnsiTheme="majorHAnsi" w:cstheme="majorHAnsi"/>
          <w:sz w:val="24"/>
          <w:szCs w:val="24"/>
        </w:rPr>
        <w:t xml:space="preserve"> chain management logistics, barcode technology can be enforced from all aspects from</w:t>
      </w:r>
      <w:r w:rsidR="00DB0DCD">
        <w:rPr>
          <w:rFonts w:asciiTheme="majorHAnsi" w:hAnsiTheme="majorHAnsi" w:cstheme="majorHAnsi"/>
          <w:sz w:val="24"/>
          <w:szCs w:val="24"/>
        </w:rPr>
        <w:t xml:space="preserve"> the start of the </w:t>
      </w:r>
      <w:r>
        <w:rPr>
          <w:rFonts w:asciiTheme="majorHAnsi" w:hAnsiTheme="majorHAnsi" w:cstheme="majorHAnsi"/>
          <w:sz w:val="24"/>
          <w:szCs w:val="24"/>
        </w:rPr>
        <w:t>product</w:t>
      </w:r>
      <w:r w:rsidR="00DB0DCD">
        <w:rPr>
          <w:rFonts w:asciiTheme="majorHAnsi" w:hAnsiTheme="majorHAnsi" w:cstheme="majorHAnsi"/>
          <w:sz w:val="24"/>
          <w:szCs w:val="24"/>
        </w:rPr>
        <w:t xml:space="preserve"> production to the finished product offline, transportation, sales, retail, warehousing and other links to facilitate suitable and quick management.  Bar code technology is like a link it connects all the information that happens at all stages of the life of the product. The barcode tech ology is universally used in the logistics industry, which is generally shown in the following:</w:t>
      </w:r>
    </w:p>
    <w:p w14:paraId="64027604" w14:textId="2717DF8E" w:rsidR="00263E05"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 xml:space="preserve">1.5 </w:t>
      </w:r>
      <w:r w:rsidR="00DB0DCD">
        <w:rPr>
          <w:rFonts w:asciiTheme="majorHAnsi" w:hAnsiTheme="majorHAnsi" w:cstheme="majorHAnsi"/>
          <w:b/>
          <w:bCs/>
          <w:i/>
          <w:iCs/>
          <w:sz w:val="24"/>
          <w:szCs w:val="24"/>
          <w:u w:val="single"/>
        </w:rPr>
        <w:t xml:space="preserve">Production Management </w:t>
      </w:r>
    </w:p>
    <w:p w14:paraId="1196A301" w14:textId="5C8FCA63" w:rsidR="0084703E" w:rsidRPr="0084703E" w:rsidRDefault="006C4660" w:rsidP="00F74F00">
      <w:pPr>
        <w:rPr>
          <w:rFonts w:asciiTheme="majorHAnsi" w:hAnsiTheme="majorHAnsi" w:cstheme="majorHAnsi"/>
          <w:sz w:val="24"/>
          <w:szCs w:val="24"/>
        </w:rPr>
      </w:pPr>
      <w:r>
        <w:rPr>
          <w:rFonts w:asciiTheme="majorHAnsi" w:hAnsiTheme="majorHAnsi" w:cstheme="majorHAnsi"/>
          <w:sz w:val="24"/>
          <w:szCs w:val="24"/>
        </w:rPr>
        <w:t>Using barcode technology y</w:t>
      </w:r>
      <w:r w:rsidR="0084703E">
        <w:rPr>
          <w:rFonts w:asciiTheme="majorHAnsi" w:hAnsiTheme="majorHAnsi" w:cstheme="majorHAnsi"/>
          <w:sz w:val="24"/>
          <w:szCs w:val="24"/>
        </w:rPr>
        <w:t xml:space="preserve">ou can monitor the product identification code used in </w:t>
      </w:r>
      <w:r>
        <w:rPr>
          <w:rFonts w:asciiTheme="majorHAnsi" w:hAnsiTheme="majorHAnsi" w:cstheme="majorHAnsi"/>
          <w:sz w:val="24"/>
          <w:szCs w:val="24"/>
        </w:rPr>
        <w:t>manufacturing and acquisition of test data generation and production quality analysis data, for completion of product analysis, the establishment of product identification code and product files, so as to organise production plan</w:t>
      </w:r>
      <w:r w:rsidR="002060B1">
        <w:rPr>
          <w:rFonts w:asciiTheme="majorHAnsi" w:hAnsiTheme="majorHAnsi" w:cstheme="majorHAnsi"/>
          <w:sz w:val="24"/>
          <w:szCs w:val="24"/>
        </w:rPr>
        <w:t>, monitor the production process and to improve the qualified rate of product line.</w:t>
      </w:r>
    </w:p>
    <w:p w14:paraId="58178C5E" w14:textId="59E8210D" w:rsidR="00DB0DCD"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 xml:space="preserve">1.6 </w:t>
      </w:r>
      <w:r w:rsidR="00DB0DCD">
        <w:rPr>
          <w:rFonts w:asciiTheme="majorHAnsi" w:hAnsiTheme="majorHAnsi" w:cstheme="majorHAnsi"/>
          <w:b/>
          <w:bCs/>
          <w:i/>
          <w:iCs/>
          <w:sz w:val="24"/>
          <w:szCs w:val="24"/>
          <w:u w:val="single"/>
        </w:rPr>
        <w:t>Sales information system</w:t>
      </w:r>
    </w:p>
    <w:p w14:paraId="469AFF40" w14:textId="77777777" w:rsidR="008C7367" w:rsidRDefault="00A709F8" w:rsidP="00F74F00">
      <w:pPr>
        <w:rPr>
          <w:rFonts w:asciiTheme="majorHAnsi" w:hAnsiTheme="majorHAnsi" w:cstheme="majorHAnsi"/>
          <w:sz w:val="24"/>
          <w:szCs w:val="24"/>
        </w:rPr>
      </w:pPr>
      <w:r>
        <w:rPr>
          <w:rFonts w:asciiTheme="majorHAnsi" w:hAnsiTheme="majorHAnsi" w:cstheme="majorHAnsi"/>
          <w:sz w:val="24"/>
          <w:szCs w:val="24"/>
        </w:rPr>
        <w:t xml:space="preserve">With the use of a barcode the sale and distribution management of a computer can be used </w:t>
      </w:r>
      <w:r w:rsidR="008C7367">
        <w:rPr>
          <w:rFonts w:asciiTheme="majorHAnsi" w:hAnsiTheme="majorHAnsi" w:cstheme="majorHAnsi"/>
          <w:sz w:val="24"/>
          <w:szCs w:val="24"/>
        </w:rPr>
        <w:t xml:space="preserve">rapidly and accurately. </w:t>
      </w:r>
    </w:p>
    <w:p w14:paraId="635A85E6" w14:textId="77777777" w:rsidR="008C7367" w:rsidRDefault="008C7367" w:rsidP="00F74F00">
      <w:pPr>
        <w:rPr>
          <w:rFonts w:asciiTheme="majorHAnsi" w:hAnsiTheme="majorHAnsi" w:cstheme="majorHAnsi"/>
          <w:sz w:val="24"/>
          <w:szCs w:val="24"/>
        </w:rPr>
      </w:pPr>
    </w:p>
    <w:p w14:paraId="7BF69675" w14:textId="77777777" w:rsidR="00072CBC" w:rsidRDefault="00072CBC" w:rsidP="00F74F00">
      <w:pPr>
        <w:rPr>
          <w:rFonts w:asciiTheme="majorHAnsi" w:hAnsiTheme="majorHAnsi" w:cstheme="majorHAnsi"/>
          <w:b/>
          <w:bCs/>
          <w:i/>
          <w:iCs/>
          <w:sz w:val="24"/>
          <w:szCs w:val="24"/>
          <w:u w:val="single"/>
        </w:rPr>
      </w:pPr>
    </w:p>
    <w:p w14:paraId="49EB725D" w14:textId="77777777" w:rsidR="00072CBC" w:rsidRDefault="00072CBC" w:rsidP="00F74F00">
      <w:pPr>
        <w:rPr>
          <w:rFonts w:asciiTheme="majorHAnsi" w:hAnsiTheme="majorHAnsi" w:cstheme="majorHAnsi"/>
          <w:b/>
          <w:bCs/>
          <w:i/>
          <w:iCs/>
          <w:sz w:val="24"/>
          <w:szCs w:val="24"/>
          <w:u w:val="single"/>
        </w:rPr>
      </w:pPr>
    </w:p>
    <w:p w14:paraId="6459E916" w14:textId="3DF70E46" w:rsidR="00DB0DCD" w:rsidRPr="008C7367" w:rsidRDefault="00B25D5E" w:rsidP="00F74F00">
      <w:pPr>
        <w:rPr>
          <w:rFonts w:asciiTheme="majorHAnsi" w:hAnsiTheme="majorHAnsi" w:cstheme="majorHAnsi"/>
          <w:sz w:val="24"/>
          <w:szCs w:val="24"/>
        </w:rPr>
      </w:pPr>
      <w:bookmarkStart w:id="0" w:name="_GoBack"/>
      <w:bookmarkEnd w:id="0"/>
      <w:r>
        <w:rPr>
          <w:rFonts w:asciiTheme="majorHAnsi" w:hAnsiTheme="majorHAnsi" w:cstheme="majorHAnsi"/>
          <w:b/>
          <w:bCs/>
          <w:i/>
          <w:iCs/>
          <w:sz w:val="24"/>
          <w:szCs w:val="24"/>
          <w:u w:val="single"/>
        </w:rPr>
        <w:lastRenderedPageBreak/>
        <w:t xml:space="preserve">1.7 </w:t>
      </w:r>
      <w:r w:rsidR="0084703E">
        <w:rPr>
          <w:rFonts w:asciiTheme="majorHAnsi" w:hAnsiTheme="majorHAnsi" w:cstheme="majorHAnsi"/>
          <w:b/>
          <w:bCs/>
          <w:i/>
          <w:iCs/>
          <w:sz w:val="24"/>
          <w:szCs w:val="24"/>
          <w:u w:val="single"/>
        </w:rPr>
        <w:t>Sorting management</w:t>
      </w:r>
    </w:p>
    <w:p w14:paraId="1A16FA75" w14:textId="5062A8C5" w:rsidR="00F74F00" w:rsidRDefault="008C7367" w:rsidP="00F74F00">
      <w:pPr>
        <w:rPr>
          <w:rFonts w:asciiTheme="majorHAnsi" w:hAnsiTheme="majorHAnsi" w:cstheme="majorHAnsi"/>
          <w:sz w:val="24"/>
          <w:szCs w:val="24"/>
        </w:rPr>
      </w:pPr>
      <w:r>
        <w:rPr>
          <w:rFonts w:asciiTheme="majorHAnsi" w:hAnsiTheme="majorHAnsi" w:cstheme="majorHAnsi"/>
          <w:sz w:val="24"/>
          <w:szCs w:val="24"/>
        </w:rPr>
        <w:t xml:space="preserve">When distributing and warehousing the products, there is lots of goods to be dealt with quickly and efficiently by using the </w:t>
      </w:r>
      <w:r w:rsidR="00E007ED">
        <w:rPr>
          <w:rFonts w:asciiTheme="majorHAnsi" w:hAnsiTheme="majorHAnsi" w:cstheme="majorHAnsi"/>
          <w:sz w:val="24"/>
          <w:szCs w:val="24"/>
        </w:rPr>
        <w:t>process of separate goods and picking. We can automatically divide the goods and pick them by barcode technology and understand the related management. Bar code scanner is a recognition device for reading information enclosed in the barcode. Optical principle us used to decode the contents of barcode and transfer it to a computer or different equipment through wireless or data line.</w:t>
      </w:r>
    </w:p>
    <w:p w14:paraId="407EEE86" w14:textId="6E406937" w:rsidR="00C247A4" w:rsidRDefault="00C247A4"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fldChar w:fldCharType="begin"/>
      </w:r>
      <w:r>
        <w:rPr>
          <w:rFonts w:asciiTheme="majorHAnsi" w:hAnsiTheme="majorHAnsi" w:cstheme="majorHAnsi"/>
          <w:b/>
          <w:bCs/>
          <w:i/>
          <w:iCs/>
          <w:sz w:val="24"/>
          <w:szCs w:val="24"/>
          <w:u w:val="single"/>
        </w:rPr>
        <w:instrText xml:space="preserve"> ADDIN ZOTERO_ITEM CSL_CITATION {"citationID":"PLckiPuU","properties":{"formattedCitation":"(SuperLead, 2016)","plainCitation":"(SuperLead, 2016)","noteIndex":0},"citationItems":[{"id":55,"uris":["http://zotero.org/users/local/2Hu5VufO/items/FFX6AFUD"],"uri":["http://zotero.org/users/local/2Hu5VufO/items/FFX6AFUD"],"itemData":{"id":55,"type":"webpage","container-title":"The application of barcode technology in the logistics industry","title":"The application of barcode technology in the logistics industry_Suzhou Supermax Smart System Co., LTD.","URL":"http://www.isuperlead.com/news_show_16.html","author":[{"family":"SuperLead","given":""}],"accessed":{"date-parts":[["2020",1,7]]},"issued":{"date-parts":[["2016",10,31]]}}}],"schema":"https://github.com/citation-style-language/schema/raw/master/csl-citation.json"} </w:instrText>
      </w:r>
      <w:r>
        <w:rPr>
          <w:rFonts w:asciiTheme="majorHAnsi" w:hAnsiTheme="majorHAnsi" w:cstheme="majorHAnsi"/>
          <w:b/>
          <w:bCs/>
          <w:i/>
          <w:iCs/>
          <w:sz w:val="24"/>
          <w:szCs w:val="24"/>
          <w:u w:val="single"/>
        </w:rPr>
        <w:fldChar w:fldCharType="separate"/>
      </w:r>
      <w:r w:rsidRPr="00C247A4">
        <w:rPr>
          <w:rFonts w:ascii="Calibri Light" w:hAnsi="Calibri Light" w:cs="Calibri Light"/>
          <w:sz w:val="24"/>
        </w:rPr>
        <w:t>(SuperLead, 2016)</w:t>
      </w:r>
      <w:r>
        <w:rPr>
          <w:rFonts w:asciiTheme="majorHAnsi" w:hAnsiTheme="majorHAnsi" w:cstheme="majorHAnsi"/>
          <w:b/>
          <w:bCs/>
          <w:i/>
          <w:iCs/>
          <w:sz w:val="24"/>
          <w:szCs w:val="24"/>
          <w:u w:val="single"/>
        </w:rPr>
        <w:fldChar w:fldCharType="end"/>
      </w:r>
    </w:p>
    <w:p w14:paraId="5C07C55D" w14:textId="4997EC04" w:rsidR="00CF3148" w:rsidRPr="00C247A4" w:rsidRDefault="00B25D5E" w:rsidP="00F74F00">
      <w:pPr>
        <w:rPr>
          <w:rFonts w:asciiTheme="majorHAnsi" w:hAnsiTheme="majorHAnsi" w:cstheme="majorHAnsi"/>
          <w:sz w:val="24"/>
          <w:szCs w:val="24"/>
        </w:rPr>
      </w:pPr>
      <w:r>
        <w:rPr>
          <w:rFonts w:asciiTheme="majorHAnsi" w:hAnsiTheme="majorHAnsi" w:cstheme="majorHAnsi"/>
          <w:b/>
          <w:bCs/>
          <w:i/>
          <w:iCs/>
          <w:sz w:val="24"/>
          <w:szCs w:val="24"/>
          <w:u w:val="single"/>
        </w:rPr>
        <w:t xml:space="preserve">1.8 </w:t>
      </w:r>
      <w:r w:rsidR="00E007ED">
        <w:rPr>
          <w:rFonts w:asciiTheme="majorHAnsi" w:hAnsiTheme="majorHAnsi" w:cstheme="majorHAnsi"/>
          <w:b/>
          <w:bCs/>
          <w:i/>
          <w:iCs/>
          <w:sz w:val="24"/>
          <w:szCs w:val="24"/>
          <w:u w:val="single"/>
        </w:rPr>
        <w:t>How Digital Barcode Reader Technology Improves Supply Chain Logistic</w:t>
      </w:r>
    </w:p>
    <w:p w14:paraId="78A931BE" w14:textId="77777777" w:rsidR="005B4F78" w:rsidRDefault="00CF3148" w:rsidP="00F74F00">
      <w:pPr>
        <w:rPr>
          <w:rFonts w:asciiTheme="majorHAnsi" w:hAnsiTheme="majorHAnsi" w:cstheme="majorHAnsi"/>
          <w:sz w:val="24"/>
          <w:szCs w:val="24"/>
        </w:rPr>
      </w:pPr>
      <w:r>
        <w:rPr>
          <w:rFonts w:asciiTheme="majorHAnsi" w:hAnsiTheme="majorHAnsi" w:cstheme="majorHAnsi"/>
          <w:sz w:val="24"/>
          <w:szCs w:val="24"/>
        </w:rPr>
        <w:t xml:space="preserve">Using barcode scanners </w:t>
      </w:r>
      <w:r w:rsidR="005B4F78">
        <w:rPr>
          <w:rFonts w:asciiTheme="majorHAnsi" w:hAnsiTheme="majorHAnsi" w:cstheme="majorHAnsi"/>
          <w:sz w:val="24"/>
          <w:szCs w:val="24"/>
        </w:rPr>
        <w:t>comes with many positives. It boosts read rates, increases productivity, improve accuracy and real time visibility and fundamentally reduces costs.</w:t>
      </w:r>
    </w:p>
    <w:p w14:paraId="43CF0D88" w14:textId="15CA23D9" w:rsidR="005B4F78"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 xml:space="preserve">1.9 </w:t>
      </w:r>
      <w:r w:rsidR="005B4F78">
        <w:rPr>
          <w:rFonts w:asciiTheme="majorHAnsi" w:hAnsiTheme="majorHAnsi" w:cstheme="majorHAnsi"/>
          <w:b/>
          <w:bCs/>
          <w:i/>
          <w:iCs/>
          <w:sz w:val="24"/>
          <w:szCs w:val="24"/>
          <w:u w:val="single"/>
        </w:rPr>
        <w:t>Increased read rates</w:t>
      </w:r>
    </w:p>
    <w:p w14:paraId="6BA74B5D" w14:textId="77777777" w:rsidR="00FA3CD7" w:rsidRDefault="00C247A4" w:rsidP="00F74F00">
      <w:pPr>
        <w:rPr>
          <w:rFonts w:asciiTheme="majorHAnsi" w:hAnsiTheme="majorHAnsi" w:cstheme="majorHAnsi"/>
          <w:sz w:val="24"/>
          <w:szCs w:val="24"/>
        </w:rPr>
      </w:pPr>
      <w:r>
        <w:rPr>
          <w:rFonts w:asciiTheme="majorHAnsi" w:hAnsiTheme="majorHAnsi" w:cstheme="majorHAnsi"/>
          <w:sz w:val="24"/>
          <w:szCs w:val="24"/>
        </w:rPr>
        <w:t xml:space="preserve">Legacy laser scanners can be used to processes inventory however, there are many barriers. Some scanners catch only a single line at once, </w:t>
      </w:r>
      <w:r w:rsidR="00FA3CD7">
        <w:rPr>
          <w:rFonts w:asciiTheme="majorHAnsi" w:hAnsiTheme="majorHAnsi" w:cstheme="majorHAnsi"/>
          <w:sz w:val="24"/>
          <w:szCs w:val="24"/>
        </w:rPr>
        <w:t>limiting their capability to read information. Furthermore, these legacy laser scanners have a number of moving parts that are easy to break down and need frequent maintenance.</w:t>
      </w:r>
    </w:p>
    <w:p w14:paraId="3201A6F1" w14:textId="21F2EFA3" w:rsidR="00C247A4" w:rsidRPr="00C247A4" w:rsidRDefault="0055291C" w:rsidP="00F74F00">
      <w:pPr>
        <w:rPr>
          <w:rFonts w:asciiTheme="majorHAnsi" w:hAnsiTheme="majorHAnsi" w:cstheme="majorHAnsi"/>
          <w:sz w:val="24"/>
          <w:szCs w:val="24"/>
        </w:rPr>
      </w:pPr>
      <w:r>
        <w:rPr>
          <w:rFonts w:asciiTheme="majorHAnsi" w:hAnsiTheme="majorHAnsi" w:cstheme="majorHAnsi"/>
          <w:sz w:val="24"/>
          <w:szCs w:val="24"/>
        </w:rPr>
        <w:t xml:space="preserve">Newer more modern barcode readers now use imaging technology, like technology installed in digital cameras and </w:t>
      </w:r>
      <w:r w:rsidR="006B2218">
        <w:rPr>
          <w:rFonts w:asciiTheme="majorHAnsi" w:hAnsiTheme="majorHAnsi" w:cstheme="majorHAnsi"/>
          <w:sz w:val="24"/>
          <w:szCs w:val="24"/>
        </w:rPr>
        <w:t>microprocessors</w:t>
      </w:r>
      <w:r>
        <w:rPr>
          <w:rFonts w:asciiTheme="majorHAnsi" w:hAnsiTheme="majorHAnsi" w:cstheme="majorHAnsi"/>
          <w:sz w:val="24"/>
          <w:szCs w:val="24"/>
        </w:rPr>
        <w:t xml:space="preserve">. </w:t>
      </w:r>
      <w:r w:rsidR="00B25D5E">
        <w:rPr>
          <w:rFonts w:asciiTheme="majorHAnsi" w:hAnsiTheme="majorHAnsi" w:cstheme="majorHAnsi"/>
          <w:sz w:val="24"/>
          <w:szCs w:val="24"/>
        </w:rPr>
        <w:t>This boosts</w:t>
      </w:r>
      <w:r>
        <w:rPr>
          <w:rFonts w:asciiTheme="majorHAnsi" w:hAnsiTheme="majorHAnsi" w:cstheme="majorHAnsi"/>
          <w:sz w:val="24"/>
          <w:szCs w:val="24"/>
        </w:rPr>
        <w:t xml:space="preserve"> read rates and offers the capability to read even badly printed </w:t>
      </w:r>
      <w:r w:rsidR="006B2218">
        <w:rPr>
          <w:rFonts w:asciiTheme="majorHAnsi" w:hAnsiTheme="majorHAnsi" w:cstheme="majorHAnsi"/>
          <w:sz w:val="24"/>
          <w:szCs w:val="24"/>
        </w:rPr>
        <w:t>or damaged codes. These devices do not have moving parts so as a result they last longer without breaking down and require the lowest possible maintenance.</w:t>
      </w:r>
    </w:p>
    <w:p w14:paraId="6319AAF4" w14:textId="418007D0" w:rsidR="00A75B89" w:rsidRDefault="00B25D5E" w:rsidP="00F74F00">
      <w:pPr>
        <w:rPr>
          <w:rFonts w:asciiTheme="majorHAnsi" w:hAnsiTheme="majorHAnsi" w:cstheme="majorHAnsi"/>
          <w:sz w:val="24"/>
          <w:szCs w:val="24"/>
        </w:rPr>
      </w:pPr>
      <w:r>
        <w:rPr>
          <w:rFonts w:asciiTheme="majorHAnsi" w:hAnsiTheme="majorHAnsi" w:cstheme="majorHAnsi"/>
          <w:b/>
          <w:bCs/>
          <w:i/>
          <w:iCs/>
          <w:sz w:val="24"/>
          <w:szCs w:val="24"/>
          <w:u w:val="single"/>
        </w:rPr>
        <w:t xml:space="preserve">2.0 </w:t>
      </w:r>
      <w:r w:rsidR="005B4F78">
        <w:rPr>
          <w:rFonts w:asciiTheme="majorHAnsi" w:hAnsiTheme="majorHAnsi" w:cstheme="majorHAnsi"/>
          <w:b/>
          <w:bCs/>
          <w:i/>
          <w:iCs/>
          <w:sz w:val="24"/>
          <w:szCs w:val="24"/>
          <w:u w:val="single"/>
        </w:rPr>
        <w:t xml:space="preserve">Improved Productivity </w:t>
      </w:r>
      <w:r w:rsidR="005B4F78">
        <w:rPr>
          <w:rFonts w:asciiTheme="majorHAnsi" w:hAnsiTheme="majorHAnsi" w:cstheme="majorHAnsi"/>
          <w:sz w:val="24"/>
          <w:szCs w:val="24"/>
        </w:rPr>
        <w:t xml:space="preserve"> </w:t>
      </w:r>
    </w:p>
    <w:p w14:paraId="14D085DB" w14:textId="131D1DFC" w:rsidR="00C247A4" w:rsidRDefault="006B2218" w:rsidP="00F74F00">
      <w:pPr>
        <w:rPr>
          <w:rFonts w:asciiTheme="majorHAnsi" w:hAnsiTheme="majorHAnsi" w:cstheme="majorHAnsi"/>
          <w:sz w:val="24"/>
          <w:szCs w:val="24"/>
        </w:rPr>
      </w:pPr>
      <w:r>
        <w:rPr>
          <w:rFonts w:asciiTheme="majorHAnsi" w:hAnsiTheme="majorHAnsi" w:cstheme="majorHAnsi"/>
          <w:sz w:val="24"/>
          <w:szCs w:val="24"/>
        </w:rPr>
        <w:t xml:space="preserve">In the supply chain </w:t>
      </w:r>
      <w:r w:rsidR="005459A9">
        <w:rPr>
          <w:rFonts w:asciiTheme="majorHAnsi" w:hAnsiTheme="majorHAnsi" w:cstheme="majorHAnsi"/>
          <w:sz w:val="24"/>
          <w:szCs w:val="24"/>
        </w:rPr>
        <w:t>warehouses, transportation providers, retailers, and other stakeholders scan barcodes as packages go in and out of their facilities. Boosting read rates, speeds up such inventory processing, increasing productivity.</w:t>
      </w:r>
    </w:p>
    <w:p w14:paraId="5F140185" w14:textId="4FC805A0" w:rsidR="005459A9" w:rsidRDefault="005459A9" w:rsidP="00F74F00">
      <w:pPr>
        <w:rPr>
          <w:rFonts w:asciiTheme="majorHAnsi" w:hAnsiTheme="majorHAnsi" w:cstheme="majorHAnsi"/>
          <w:sz w:val="24"/>
          <w:szCs w:val="24"/>
        </w:rPr>
      </w:pPr>
      <w:r>
        <w:rPr>
          <w:rFonts w:asciiTheme="majorHAnsi" w:hAnsiTheme="majorHAnsi" w:cstheme="majorHAnsi"/>
          <w:sz w:val="24"/>
          <w:szCs w:val="24"/>
        </w:rPr>
        <w:t xml:space="preserve">Due to the latest digital scanners less parcels are diverted to manual processing, allowing valuable man hours involved in </w:t>
      </w:r>
      <w:r w:rsidR="00B25D5E">
        <w:rPr>
          <w:rFonts w:asciiTheme="majorHAnsi" w:hAnsiTheme="majorHAnsi" w:cstheme="majorHAnsi"/>
          <w:sz w:val="24"/>
          <w:szCs w:val="24"/>
        </w:rPr>
        <w:t>re-routing</w:t>
      </w:r>
      <w:r>
        <w:rPr>
          <w:rFonts w:asciiTheme="majorHAnsi" w:hAnsiTheme="majorHAnsi" w:cstheme="majorHAnsi"/>
          <w:sz w:val="24"/>
          <w:szCs w:val="24"/>
        </w:rPr>
        <w:t xml:space="preserve"> and re labelling tasking and accelerates the movement of inventory</w:t>
      </w:r>
      <w:r w:rsidR="00217381">
        <w:rPr>
          <w:rFonts w:asciiTheme="majorHAnsi" w:hAnsiTheme="majorHAnsi" w:cstheme="majorHAnsi"/>
          <w:sz w:val="24"/>
          <w:szCs w:val="24"/>
        </w:rPr>
        <w:t>.</w:t>
      </w:r>
    </w:p>
    <w:p w14:paraId="67049F0D" w14:textId="14D5211E" w:rsidR="00217381"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 xml:space="preserve">2.1 </w:t>
      </w:r>
      <w:r w:rsidR="00C247A4">
        <w:rPr>
          <w:rFonts w:asciiTheme="majorHAnsi" w:hAnsiTheme="majorHAnsi" w:cstheme="majorHAnsi"/>
          <w:b/>
          <w:bCs/>
          <w:i/>
          <w:iCs/>
          <w:sz w:val="24"/>
          <w:szCs w:val="24"/>
          <w:u w:val="single"/>
        </w:rPr>
        <w:t>Improved Real Time Visibility</w:t>
      </w:r>
    </w:p>
    <w:p w14:paraId="452A1BCF" w14:textId="1C96E05B" w:rsidR="00C247A4" w:rsidRDefault="00217381" w:rsidP="00F74F00">
      <w:pPr>
        <w:rPr>
          <w:rFonts w:asciiTheme="majorHAnsi" w:hAnsiTheme="majorHAnsi" w:cstheme="majorHAnsi"/>
          <w:sz w:val="24"/>
          <w:szCs w:val="24"/>
        </w:rPr>
      </w:pPr>
      <w:r>
        <w:rPr>
          <w:rFonts w:asciiTheme="majorHAnsi" w:hAnsiTheme="majorHAnsi" w:cstheme="majorHAnsi"/>
          <w:sz w:val="24"/>
          <w:szCs w:val="24"/>
        </w:rPr>
        <w:t>The new digital barcode scanners can scan barcodes on products that can transmit data to either a host computer, or a cloud sever depending on the set-up style. As a consequence, it improves visibility and transparency, which provides many advantages:</w:t>
      </w:r>
    </w:p>
    <w:p w14:paraId="6F262527" w14:textId="0022A79B" w:rsidR="00217381" w:rsidRDefault="00217381" w:rsidP="00217381">
      <w:pPr>
        <w:pStyle w:val="ListParagraph"/>
        <w:numPr>
          <w:ilvl w:val="0"/>
          <w:numId w:val="3"/>
        </w:numPr>
        <w:rPr>
          <w:rFonts w:asciiTheme="majorHAnsi" w:hAnsiTheme="majorHAnsi" w:cstheme="majorHAnsi"/>
          <w:sz w:val="24"/>
          <w:szCs w:val="24"/>
        </w:rPr>
      </w:pPr>
      <w:r>
        <w:rPr>
          <w:rFonts w:asciiTheme="majorHAnsi" w:hAnsiTheme="majorHAnsi" w:cstheme="majorHAnsi"/>
          <w:sz w:val="24"/>
          <w:szCs w:val="24"/>
        </w:rPr>
        <w:t>Managers can resolve and identify trouble points or bottlenecks in real time.</w:t>
      </w:r>
    </w:p>
    <w:p w14:paraId="5013A644" w14:textId="77777777" w:rsidR="00217381" w:rsidRDefault="00217381" w:rsidP="00217381">
      <w:pPr>
        <w:pStyle w:val="ListParagraph"/>
        <w:numPr>
          <w:ilvl w:val="0"/>
          <w:numId w:val="3"/>
        </w:numPr>
        <w:rPr>
          <w:rFonts w:asciiTheme="majorHAnsi" w:hAnsiTheme="majorHAnsi" w:cstheme="majorHAnsi"/>
          <w:sz w:val="24"/>
          <w:szCs w:val="24"/>
        </w:rPr>
      </w:pPr>
      <w:r>
        <w:rPr>
          <w:rFonts w:asciiTheme="majorHAnsi" w:hAnsiTheme="majorHAnsi" w:cstheme="majorHAnsi"/>
          <w:sz w:val="24"/>
          <w:szCs w:val="24"/>
        </w:rPr>
        <w:t>Shipments can be tracked by recipients which can lower phone calls to customer support team while increasing the levels of customer satisfaction.</w:t>
      </w:r>
    </w:p>
    <w:p w14:paraId="0E5C25CB" w14:textId="393D386D" w:rsidR="00217381" w:rsidRPr="00217381" w:rsidRDefault="00217381" w:rsidP="00217381">
      <w:pPr>
        <w:pStyle w:val="ListParagraph"/>
        <w:numPr>
          <w:ilvl w:val="0"/>
          <w:numId w:val="3"/>
        </w:numPr>
        <w:rPr>
          <w:rFonts w:asciiTheme="majorHAnsi" w:hAnsiTheme="majorHAnsi" w:cstheme="majorHAnsi"/>
          <w:sz w:val="24"/>
          <w:szCs w:val="24"/>
        </w:rPr>
      </w:pPr>
      <w:r>
        <w:rPr>
          <w:rFonts w:asciiTheme="majorHAnsi" w:hAnsiTheme="majorHAnsi" w:cstheme="majorHAnsi"/>
          <w:sz w:val="24"/>
          <w:szCs w:val="24"/>
        </w:rPr>
        <w:t xml:space="preserve">Scheduling and tracking inventory replenishments can become effective </w:t>
      </w:r>
      <w:r w:rsidR="004F522B">
        <w:rPr>
          <w:rFonts w:asciiTheme="majorHAnsi" w:hAnsiTheme="majorHAnsi" w:cstheme="majorHAnsi"/>
          <w:sz w:val="24"/>
          <w:szCs w:val="24"/>
        </w:rPr>
        <w:t>by storefronts which leads to improved sales.</w:t>
      </w:r>
      <w:r>
        <w:rPr>
          <w:rFonts w:asciiTheme="majorHAnsi" w:hAnsiTheme="majorHAnsi" w:cstheme="majorHAnsi"/>
          <w:sz w:val="24"/>
          <w:szCs w:val="24"/>
        </w:rPr>
        <w:t xml:space="preserve"> </w:t>
      </w:r>
    </w:p>
    <w:p w14:paraId="74A18D67" w14:textId="3C1E38B2" w:rsidR="00C247A4"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 xml:space="preserve">2.2 </w:t>
      </w:r>
      <w:r w:rsidR="00C247A4">
        <w:rPr>
          <w:rFonts w:asciiTheme="majorHAnsi" w:hAnsiTheme="majorHAnsi" w:cstheme="majorHAnsi"/>
          <w:b/>
          <w:bCs/>
          <w:i/>
          <w:iCs/>
          <w:sz w:val="24"/>
          <w:szCs w:val="24"/>
          <w:u w:val="single"/>
        </w:rPr>
        <w:t xml:space="preserve">Reduced Costs </w:t>
      </w:r>
    </w:p>
    <w:p w14:paraId="73697946" w14:textId="6772065C" w:rsidR="00C247A4" w:rsidRDefault="004F522B" w:rsidP="00F74F00">
      <w:pPr>
        <w:rPr>
          <w:rFonts w:asciiTheme="majorHAnsi" w:hAnsiTheme="majorHAnsi" w:cstheme="majorHAnsi"/>
          <w:sz w:val="24"/>
          <w:szCs w:val="24"/>
        </w:rPr>
      </w:pPr>
      <w:r>
        <w:rPr>
          <w:rFonts w:asciiTheme="majorHAnsi" w:hAnsiTheme="majorHAnsi" w:cstheme="majorHAnsi"/>
          <w:sz w:val="24"/>
          <w:szCs w:val="24"/>
        </w:rPr>
        <w:t>In the past barcode scanners were expensive however, with improved technology devices are not only progressive but are also reasonably priced. As a matter of fact, due to the internet you can download many barcode fonts for no charge</w:t>
      </w:r>
      <w:r w:rsidR="00533091">
        <w:rPr>
          <w:rFonts w:asciiTheme="majorHAnsi" w:hAnsiTheme="majorHAnsi" w:cstheme="majorHAnsi"/>
          <w:sz w:val="24"/>
          <w:szCs w:val="24"/>
        </w:rPr>
        <w:t>.</w:t>
      </w:r>
    </w:p>
    <w:p w14:paraId="70FEC3F1" w14:textId="7788314E" w:rsidR="006105F9" w:rsidRDefault="00533091" w:rsidP="00F74F00">
      <w:pPr>
        <w:rPr>
          <w:rFonts w:asciiTheme="majorHAnsi" w:hAnsiTheme="majorHAnsi" w:cstheme="majorHAnsi"/>
          <w:sz w:val="24"/>
          <w:szCs w:val="24"/>
        </w:rPr>
      </w:pPr>
      <w:r>
        <w:rPr>
          <w:rFonts w:asciiTheme="majorHAnsi" w:hAnsiTheme="majorHAnsi" w:cstheme="majorHAnsi"/>
          <w:sz w:val="24"/>
          <w:szCs w:val="24"/>
        </w:rPr>
        <w:t xml:space="preserve">Barcode scanners come either as a fixed mount or mobile variants in </w:t>
      </w:r>
      <w:r w:rsidR="00B25D5E">
        <w:rPr>
          <w:rFonts w:asciiTheme="majorHAnsi" w:hAnsiTheme="majorHAnsi" w:cstheme="majorHAnsi"/>
          <w:sz w:val="24"/>
          <w:szCs w:val="24"/>
        </w:rPr>
        <w:t>today’s</w:t>
      </w:r>
      <w:r>
        <w:rPr>
          <w:rFonts w:asciiTheme="majorHAnsi" w:hAnsiTheme="majorHAnsi" w:cstheme="majorHAnsi"/>
          <w:sz w:val="24"/>
          <w:szCs w:val="24"/>
        </w:rPr>
        <w:t xml:space="preserve"> market. These are compact, yet strong devices, with a glistening design, excellent user interface, and inbuilt flexibility. Upgrading to modern day barcode scanners pays back for itself many times over and is a money guaranteed investment for all stakeholders. </w:t>
      </w:r>
      <w:r w:rsidR="006105F9">
        <w:rPr>
          <w:rFonts w:asciiTheme="majorHAnsi" w:hAnsiTheme="majorHAnsi" w:cstheme="majorHAnsi"/>
          <w:sz w:val="24"/>
          <w:szCs w:val="24"/>
        </w:rPr>
        <w:fldChar w:fldCharType="begin"/>
      </w:r>
      <w:r w:rsidR="006105F9">
        <w:rPr>
          <w:rFonts w:asciiTheme="majorHAnsi" w:hAnsiTheme="majorHAnsi" w:cstheme="majorHAnsi"/>
          <w:sz w:val="24"/>
          <w:szCs w:val="24"/>
        </w:rPr>
        <w:instrText xml:space="preserve"> ADDIN ZOTERO_ITEM CSL_CITATION {"citationID":"Pi3gRPvc","properties":{"formattedCitation":"(MAI, 2020)","plainCitation":"(MAI, 2020)","noteIndex":0},"citationItems":[{"id":56,"uris":["http://zotero.org/users/local/2Hu5VufO/items/TFZGTK5V"],"uri":["http://zotero.org/users/local/2Hu5VufO/items/TFZGTK5V"],"itemData":{"id":56,"type":"webpage","title":"How Digital Barcode Reader Technology Improves Supply Chain Logistics","URL":"http://www.maibpo.com/Blogs/how-digital-barcode-reader-technology-improves-supply-chain-logistics.html","author":[{"family":"MAI","given":""}],"accessed":{"date-parts":[["2020",1,7]]}}}],"schema":"https://github.com/citation-style-language/schema/raw/master/csl-citation.json"} </w:instrText>
      </w:r>
      <w:r w:rsidR="006105F9">
        <w:rPr>
          <w:rFonts w:asciiTheme="majorHAnsi" w:hAnsiTheme="majorHAnsi" w:cstheme="majorHAnsi"/>
          <w:sz w:val="24"/>
          <w:szCs w:val="24"/>
        </w:rPr>
        <w:fldChar w:fldCharType="separate"/>
      </w:r>
      <w:r w:rsidR="006105F9" w:rsidRPr="006105F9">
        <w:rPr>
          <w:rFonts w:ascii="Calibri Light" w:hAnsi="Calibri Light" w:cs="Calibri Light"/>
          <w:sz w:val="24"/>
        </w:rPr>
        <w:t>(MAI, 2020)</w:t>
      </w:r>
      <w:r w:rsidR="006105F9">
        <w:rPr>
          <w:rFonts w:asciiTheme="majorHAnsi" w:hAnsiTheme="majorHAnsi" w:cstheme="majorHAnsi"/>
          <w:sz w:val="24"/>
          <w:szCs w:val="24"/>
        </w:rPr>
        <w:fldChar w:fldCharType="end"/>
      </w:r>
    </w:p>
    <w:p w14:paraId="39A62436" w14:textId="3B8EB052" w:rsidR="00533091" w:rsidRPr="00C247A4" w:rsidRDefault="00533091" w:rsidP="00F74F00">
      <w:pPr>
        <w:rPr>
          <w:rFonts w:asciiTheme="majorHAnsi" w:hAnsiTheme="majorHAnsi" w:cstheme="majorHAnsi"/>
          <w:sz w:val="24"/>
          <w:szCs w:val="24"/>
        </w:rPr>
      </w:pPr>
    </w:p>
    <w:p w14:paraId="17E3A070" w14:textId="77777777" w:rsidR="00672F46" w:rsidRDefault="00672F46" w:rsidP="00F74F00">
      <w:pPr>
        <w:rPr>
          <w:rFonts w:asciiTheme="majorHAnsi" w:hAnsiTheme="majorHAnsi" w:cstheme="majorHAnsi"/>
          <w:b/>
          <w:bCs/>
          <w:i/>
          <w:iCs/>
          <w:sz w:val="24"/>
          <w:szCs w:val="24"/>
          <w:u w:val="single"/>
        </w:rPr>
      </w:pPr>
    </w:p>
    <w:p w14:paraId="09AF08CC" w14:textId="77777777" w:rsidR="00072CBC" w:rsidRDefault="00072CBC" w:rsidP="00F74F00">
      <w:pPr>
        <w:rPr>
          <w:rFonts w:asciiTheme="majorHAnsi" w:hAnsiTheme="majorHAnsi" w:cstheme="majorHAnsi"/>
          <w:b/>
          <w:bCs/>
          <w:i/>
          <w:iCs/>
          <w:sz w:val="24"/>
          <w:szCs w:val="24"/>
          <w:u w:val="single"/>
        </w:rPr>
      </w:pPr>
    </w:p>
    <w:p w14:paraId="3046927C" w14:textId="77777777" w:rsidR="00072CBC" w:rsidRDefault="00072CBC" w:rsidP="00F74F00">
      <w:pPr>
        <w:rPr>
          <w:rFonts w:asciiTheme="majorHAnsi" w:hAnsiTheme="majorHAnsi" w:cstheme="majorHAnsi"/>
          <w:b/>
          <w:bCs/>
          <w:i/>
          <w:iCs/>
          <w:sz w:val="24"/>
          <w:szCs w:val="24"/>
          <w:u w:val="single"/>
        </w:rPr>
      </w:pPr>
    </w:p>
    <w:p w14:paraId="0F6E0AA6" w14:textId="77777777" w:rsidR="00072CBC" w:rsidRDefault="00072CBC" w:rsidP="00F74F00">
      <w:pPr>
        <w:rPr>
          <w:rFonts w:asciiTheme="majorHAnsi" w:hAnsiTheme="majorHAnsi" w:cstheme="majorHAnsi"/>
          <w:b/>
          <w:bCs/>
          <w:i/>
          <w:iCs/>
          <w:sz w:val="24"/>
          <w:szCs w:val="24"/>
          <w:u w:val="single"/>
        </w:rPr>
      </w:pPr>
    </w:p>
    <w:p w14:paraId="5CEC6582" w14:textId="77777777" w:rsidR="00072CBC" w:rsidRDefault="00072CBC" w:rsidP="00F74F00">
      <w:pPr>
        <w:rPr>
          <w:rFonts w:asciiTheme="majorHAnsi" w:hAnsiTheme="majorHAnsi" w:cstheme="majorHAnsi"/>
          <w:b/>
          <w:bCs/>
          <w:i/>
          <w:iCs/>
          <w:sz w:val="24"/>
          <w:szCs w:val="24"/>
          <w:u w:val="single"/>
        </w:rPr>
      </w:pPr>
    </w:p>
    <w:p w14:paraId="1A7BA1A2" w14:textId="77777777" w:rsidR="00072CBC" w:rsidRDefault="00072CBC" w:rsidP="00F74F00">
      <w:pPr>
        <w:rPr>
          <w:rFonts w:asciiTheme="majorHAnsi" w:hAnsiTheme="majorHAnsi" w:cstheme="majorHAnsi"/>
          <w:b/>
          <w:bCs/>
          <w:i/>
          <w:iCs/>
          <w:sz w:val="24"/>
          <w:szCs w:val="24"/>
          <w:u w:val="single"/>
        </w:rPr>
      </w:pPr>
    </w:p>
    <w:p w14:paraId="6A80A85F" w14:textId="73FF0BFB" w:rsidR="00F74F00" w:rsidRDefault="00B25D5E" w:rsidP="00F74F00">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2.3 Conclusion</w:t>
      </w:r>
      <w:r w:rsidR="004F522B">
        <w:rPr>
          <w:rFonts w:asciiTheme="majorHAnsi" w:hAnsiTheme="majorHAnsi" w:cstheme="majorHAnsi"/>
          <w:b/>
          <w:bCs/>
          <w:i/>
          <w:iCs/>
          <w:sz w:val="24"/>
          <w:szCs w:val="24"/>
          <w:u w:val="single"/>
        </w:rPr>
        <w:t xml:space="preserve"> </w:t>
      </w:r>
    </w:p>
    <w:p w14:paraId="5411D5B6" w14:textId="6D902132" w:rsidR="00FE672D" w:rsidRPr="00FE672D" w:rsidRDefault="00672F46" w:rsidP="00FE672D">
      <w:pPr>
        <w:jc w:val="both"/>
        <w:rPr>
          <w:rFonts w:asciiTheme="majorHAnsi" w:hAnsiTheme="majorHAnsi" w:cstheme="majorHAnsi"/>
          <w:b/>
          <w:bCs/>
          <w:i/>
          <w:iCs/>
          <w:sz w:val="24"/>
          <w:szCs w:val="24"/>
          <w:u w:val="single"/>
        </w:rPr>
      </w:pPr>
      <w:r>
        <w:rPr>
          <w:rFonts w:asciiTheme="majorHAnsi" w:hAnsiTheme="majorHAnsi" w:cstheme="majorHAnsi"/>
          <w:sz w:val="24"/>
          <w:szCs w:val="24"/>
        </w:rPr>
        <w:t>In conclusion, whilst researching and writing this report I have found out a lot of interesting and intriguing points abo</w:t>
      </w:r>
      <w:r w:rsidRPr="00672F46">
        <w:rPr>
          <w:rFonts w:asciiTheme="majorHAnsi" w:hAnsiTheme="majorHAnsi" w:cstheme="majorHAnsi"/>
          <w:sz w:val="24"/>
          <w:szCs w:val="24"/>
        </w:rPr>
        <w:t xml:space="preserve">ut </w:t>
      </w:r>
      <w:r w:rsidR="009138FA">
        <w:rPr>
          <w:rFonts w:asciiTheme="majorHAnsi" w:hAnsiTheme="majorHAnsi" w:cstheme="majorHAnsi"/>
          <w:sz w:val="24"/>
          <w:szCs w:val="24"/>
        </w:rPr>
        <w:t>how t</w:t>
      </w:r>
      <w:r w:rsidRPr="00672F46">
        <w:rPr>
          <w:rFonts w:asciiTheme="majorHAnsi" w:hAnsiTheme="majorHAnsi" w:cstheme="majorHAnsi"/>
          <w:sz w:val="24"/>
          <w:szCs w:val="24"/>
        </w:rPr>
        <w:t>echnology development has the most significant impact on contemporary logistics development</w:t>
      </w:r>
      <w:r w:rsidR="009138FA">
        <w:rPr>
          <w:rFonts w:asciiTheme="majorHAnsi" w:hAnsiTheme="majorHAnsi" w:cstheme="majorHAnsi"/>
          <w:sz w:val="24"/>
          <w:szCs w:val="24"/>
        </w:rPr>
        <w:t xml:space="preserve">. This report focused on the importance on barcodes in logistics and supply chain management. From this report in my opinion I feel that the use of barcodes and barcode scanners have the most significant impact on the development on contemporary logistics in </w:t>
      </w:r>
      <w:r w:rsidR="00B25D5E">
        <w:rPr>
          <w:rFonts w:asciiTheme="majorHAnsi" w:hAnsiTheme="majorHAnsi" w:cstheme="majorHAnsi"/>
          <w:sz w:val="24"/>
          <w:szCs w:val="24"/>
        </w:rPr>
        <w:t>today’s</w:t>
      </w:r>
      <w:r w:rsidR="009138FA">
        <w:rPr>
          <w:rFonts w:asciiTheme="majorHAnsi" w:hAnsiTheme="majorHAnsi" w:cstheme="majorHAnsi"/>
          <w:sz w:val="24"/>
          <w:szCs w:val="24"/>
        </w:rPr>
        <w:t xml:space="preserve"> world. I can confidently say this as I found many various reasons on why barcodes have the most significant impact. Firstly,</w:t>
      </w:r>
      <w:r w:rsidR="00FE672D">
        <w:rPr>
          <w:rFonts w:asciiTheme="majorHAnsi" w:hAnsiTheme="majorHAnsi" w:cstheme="majorHAnsi"/>
          <w:sz w:val="24"/>
          <w:szCs w:val="24"/>
        </w:rPr>
        <w:t xml:space="preserve"> </w:t>
      </w:r>
      <w:r w:rsidR="009138FA">
        <w:rPr>
          <w:rFonts w:asciiTheme="majorHAnsi" w:hAnsiTheme="majorHAnsi" w:cstheme="majorHAnsi"/>
          <w:sz w:val="24"/>
          <w:szCs w:val="24"/>
        </w:rPr>
        <w:t xml:space="preserve">they </w:t>
      </w:r>
      <w:r w:rsidR="009138FA" w:rsidRPr="009138FA">
        <w:rPr>
          <w:rFonts w:asciiTheme="majorHAnsi" w:hAnsiTheme="majorHAnsi" w:cstheme="majorHAnsi"/>
          <w:sz w:val="24"/>
          <w:szCs w:val="24"/>
        </w:rPr>
        <w:t>Increase read rates</w:t>
      </w:r>
      <w:r w:rsidR="009138FA">
        <w:rPr>
          <w:rFonts w:asciiTheme="majorHAnsi" w:hAnsiTheme="majorHAnsi" w:cstheme="majorHAnsi"/>
          <w:sz w:val="24"/>
          <w:szCs w:val="24"/>
        </w:rPr>
        <w:t>, secondly, they i</w:t>
      </w:r>
      <w:r w:rsidR="009138FA" w:rsidRPr="009138FA">
        <w:rPr>
          <w:rFonts w:asciiTheme="majorHAnsi" w:hAnsiTheme="majorHAnsi" w:cstheme="majorHAnsi"/>
          <w:sz w:val="24"/>
          <w:szCs w:val="24"/>
        </w:rPr>
        <w:t xml:space="preserve">mprove </w:t>
      </w:r>
      <w:r w:rsidR="009138FA">
        <w:rPr>
          <w:rFonts w:asciiTheme="majorHAnsi" w:hAnsiTheme="majorHAnsi" w:cstheme="majorHAnsi"/>
          <w:sz w:val="24"/>
          <w:szCs w:val="24"/>
        </w:rPr>
        <w:t>p</w:t>
      </w:r>
      <w:r w:rsidR="009138FA" w:rsidRPr="009138FA">
        <w:rPr>
          <w:rFonts w:asciiTheme="majorHAnsi" w:hAnsiTheme="majorHAnsi" w:cstheme="majorHAnsi"/>
          <w:sz w:val="24"/>
          <w:szCs w:val="24"/>
        </w:rPr>
        <w:t>roductivity</w:t>
      </w:r>
      <w:r w:rsidR="009138FA">
        <w:rPr>
          <w:rFonts w:asciiTheme="majorHAnsi" w:hAnsiTheme="majorHAnsi" w:cstheme="majorHAnsi"/>
          <w:sz w:val="24"/>
          <w:szCs w:val="24"/>
        </w:rPr>
        <w:t>, next, i</w:t>
      </w:r>
      <w:r w:rsidR="009138FA" w:rsidRPr="009138FA">
        <w:rPr>
          <w:rFonts w:asciiTheme="majorHAnsi" w:hAnsiTheme="majorHAnsi" w:cstheme="majorHAnsi"/>
          <w:sz w:val="24"/>
          <w:szCs w:val="24"/>
        </w:rPr>
        <w:t xml:space="preserve">mprove </w:t>
      </w:r>
      <w:r w:rsidR="009138FA">
        <w:rPr>
          <w:rFonts w:asciiTheme="majorHAnsi" w:hAnsiTheme="majorHAnsi" w:cstheme="majorHAnsi"/>
          <w:sz w:val="24"/>
          <w:szCs w:val="24"/>
        </w:rPr>
        <w:t>r</w:t>
      </w:r>
      <w:r w:rsidR="009138FA" w:rsidRPr="009138FA">
        <w:rPr>
          <w:rFonts w:asciiTheme="majorHAnsi" w:hAnsiTheme="majorHAnsi" w:cstheme="majorHAnsi"/>
          <w:sz w:val="24"/>
          <w:szCs w:val="24"/>
        </w:rPr>
        <w:t xml:space="preserve">eal </w:t>
      </w:r>
      <w:r w:rsidR="009138FA">
        <w:rPr>
          <w:rFonts w:asciiTheme="majorHAnsi" w:hAnsiTheme="majorHAnsi" w:cstheme="majorHAnsi"/>
          <w:sz w:val="24"/>
          <w:szCs w:val="24"/>
        </w:rPr>
        <w:t>t</w:t>
      </w:r>
      <w:r w:rsidR="009138FA" w:rsidRPr="009138FA">
        <w:rPr>
          <w:rFonts w:asciiTheme="majorHAnsi" w:hAnsiTheme="majorHAnsi" w:cstheme="majorHAnsi"/>
          <w:sz w:val="24"/>
          <w:szCs w:val="24"/>
        </w:rPr>
        <w:t>ime</w:t>
      </w:r>
      <w:r w:rsidR="009138FA">
        <w:rPr>
          <w:rFonts w:asciiTheme="majorHAnsi" w:hAnsiTheme="majorHAnsi" w:cstheme="majorHAnsi"/>
          <w:sz w:val="24"/>
          <w:szCs w:val="24"/>
        </w:rPr>
        <w:t xml:space="preserve"> v</w:t>
      </w:r>
      <w:r w:rsidR="009138FA" w:rsidRPr="009138FA">
        <w:rPr>
          <w:rFonts w:asciiTheme="majorHAnsi" w:hAnsiTheme="majorHAnsi" w:cstheme="majorHAnsi"/>
          <w:sz w:val="24"/>
          <w:szCs w:val="24"/>
        </w:rPr>
        <w:t>isibility</w:t>
      </w:r>
      <w:r w:rsidR="009138FA">
        <w:rPr>
          <w:rFonts w:asciiTheme="majorHAnsi" w:hAnsiTheme="majorHAnsi" w:cstheme="majorHAnsi"/>
          <w:sz w:val="24"/>
          <w:szCs w:val="24"/>
        </w:rPr>
        <w:t xml:space="preserve">, and </w:t>
      </w:r>
      <w:r w:rsidR="00FE672D">
        <w:rPr>
          <w:rFonts w:asciiTheme="majorHAnsi" w:hAnsiTheme="majorHAnsi" w:cstheme="majorHAnsi"/>
          <w:sz w:val="24"/>
          <w:szCs w:val="24"/>
        </w:rPr>
        <w:t>also,</w:t>
      </w:r>
      <w:r w:rsidR="009138FA">
        <w:rPr>
          <w:rFonts w:asciiTheme="majorHAnsi" w:hAnsiTheme="majorHAnsi" w:cstheme="majorHAnsi"/>
          <w:sz w:val="24"/>
          <w:szCs w:val="24"/>
        </w:rPr>
        <w:t xml:space="preserve"> they</w:t>
      </w:r>
      <w:r w:rsidR="009138FA" w:rsidRPr="009138FA">
        <w:rPr>
          <w:rFonts w:asciiTheme="majorHAnsi" w:hAnsiTheme="majorHAnsi" w:cstheme="majorHAnsi"/>
          <w:sz w:val="24"/>
          <w:szCs w:val="24"/>
        </w:rPr>
        <w:t xml:space="preserve"> </w:t>
      </w:r>
      <w:r w:rsidR="009138FA">
        <w:rPr>
          <w:rFonts w:asciiTheme="majorHAnsi" w:hAnsiTheme="majorHAnsi" w:cstheme="majorHAnsi"/>
          <w:sz w:val="24"/>
          <w:szCs w:val="24"/>
        </w:rPr>
        <w:t>r</w:t>
      </w:r>
      <w:r w:rsidR="009138FA" w:rsidRPr="009138FA">
        <w:rPr>
          <w:rFonts w:asciiTheme="majorHAnsi" w:hAnsiTheme="majorHAnsi" w:cstheme="majorHAnsi"/>
          <w:sz w:val="24"/>
          <w:szCs w:val="24"/>
        </w:rPr>
        <w:t xml:space="preserve">educe </w:t>
      </w:r>
      <w:r w:rsidR="009138FA">
        <w:rPr>
          <w:rFonts w:asciiTheme="majorHAnsi" w:hAnsiTheme="majorHAnsi" w:cstheme="majorHAnsi"/>
          <w:sz w:val="24"/>
          <w:szCs w:val="24"/>
        </w:rPr>
        <w:t>c</w:t>
      </w:r>
      <w:r w:rsidR="009138FA" w:rsidRPr="009138FA">
        <w:rPr>
          <w:rFonts w:asciiTheme="majorHAnsi" w:hAnsiTheme="majorHAnsi" w:cstheme="majorHAnsi"/>
          <w:sz w:val="24"/>
          <w:szCs w:val="24"/>
        </w:rPr>
        <w:t>osts</w:t>
      </w:r>
      <w:r w:rsidR="009138FA">
        <w:rPr>
          <w:rFonts w:asciiTheme="majorHAnsi" w:hAnsiTheme="majorHAnsi" w:cstheme="majorHAnsi"/>
          <w:sz w:val="24"/>
          <w:szCs w:val="24"/>
        </w:rPr>
        <w:t xml:space="preserve">. </w:t>
      </w:r>
      <w:r w:rsidR="00FE672D">
        <w:rPr>
          <w:rFonts w:asciiTheme="majorHAnsi" w:hAnsiTheme="majorHAnsi" w:cstheme="majorHAnsi"/>
          <w:sz w:val="24"/>
          <w:szCs w:val="24"/>
        </w:rPr>
        <w:t>Furthermore,</w:t>
      </w:r>
      <w:r w:rsidR="009138FA">
        <w:rPr>
          <w:rFonts w:asciiTheme="majorHAnsi" w:hAnsiTheme="majorHAnsi" w:cstheme="majorHAnsi"/>
          <w:sz w:val="24"/>
          <w:szCs w:val="24"/>
        </w:rPr>
        <w:t xml:space="preserve"> the</w:t>
      </w:r>
      <w:r w:rsidR="00FE672D">
        <w:rPr>
          <w:rFonts w:asciiTheme="majorHAnsi" w:hAnsiTheme="majorHAnsi" w:cstheme="majorHAnsi"/>
          <w:sz w:val="24"/>
          <w:szCs w:val="24"/>
        </w:rPr>
        <w:t xml:space="preserve"> use of barcode technology can be used in many different areas of in a workplace such as </w:t>
      </w:r>
      <w:r w:rsidR="00FE672D" w:rsidRPr="00FE672D">
        <w:rPr>
          <w:rFonts w:asciiTheme="majorHAnsi" w:hAnsiTheme="majorHAnsi" w:cstheme="majorHAnsi"/>
          <w:sz w:val="24"/>
          <w:szCs w:val="24"/>
        </w:rPr>
        <w:t>Production Management, Sales information system, Sorting management and many other areas.</w:t>
      </w:r>
      <w:r w:rsidR="00FE672D">
        <w:rPr>
          <w:rFonts w:asciiTheme="majorHAnsi" w:hAnsiTheme="majorHAnsi" w:cstheme="majorHAnsi"/>
          <w:sz w:val="24"/>
          <w:szCs w:val="24"/>
        </w:rPr>
        <w:t xml:space="preserve"> Overall, from researching barcode technology I strongly think that barcode technology is the way forward and a great idea to invest in as I feel it is the</w:t>
      </w:r>
      <w:r w:rsidR="00FE672D" w:rsidRPr="00672F46">
        <w:rPr>
          <w:rFonts w:asciiTheme="majorHAnsi" w:hAnsiTheme="majorHAnsi" w:cstheme="majorHAnsi"/>
          <w:sz w:val="24"/>
          <w:szCs w:val="24"/>
        </w:rPr>
        <w:t xml:space="preserve"> most significant impact on contemporary logistics development</w:t>
      </w:r>
      <w:r w:rsidR="00FE672D">
        <w:rPr>
          <w:rFonts w:asciiTheme="majorHAnsi" w:hAnsiTheme="majorHAnsi" w:cstheme="majorHAnsi"/>
          <w:sz w:val="24"/>
          <w:szCs w:val="24"/>
        </w:rPr>
        <w:t>.</w:t>
      </w:r>
    </w:p>
    <w:p w14:paraId="2DC11F19" w14:textId="1C49DB11" w:rsidR="00FE672D" w:rsidRDefault="00FE672D" w:rsidP="00FE672D">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 xml:space="preserve"> </w:t>
      </w:r>
    </w:p>
    <w:p w14:paraId="2CC25DD3" w14:textId="6211CF4D" w:rsidR="009138FA" w:rsidRPr="009138FA" w:rsidRDefault="009138FA" w:rsidP="009138FA">
      <w:pPr>
        <w:jc w:val="both"/>
        <w:rPr>
          <w:rFonts w:asciiTheme="majorHAnsi" w:hAnsiTheme="majorHAnsi" w:cstheme="majorHAnsi"/>
          <w:sz w:val="24"/>
          <w:szCs w:val="24"/>
        </w:rPr>
      </w:pPr>
    </w:p>
    <w:p w14:paraId="1D7F1EDF" w14:textId="67BA3E66" w:rsidR="00672F46" w:rsidRPr="00F74F00" w:rsidRDefault="00672F46" w:rsidP="00672F46">
      <w:pPr>
        <w:rPr>
          <w:rFonts w:asciiTheme="majorHAnsi" w:hAnsiTheme="majorHAnsi" w:cstheme="majorHAnsi"/>
          <w:b/>
          <w:bCs/>
          <w:i/>
          <w:iCs/>
          <w:sz w:val="24"/>
          <w:szCs w:val="24"/>
          <w:u w:val="single"/>
        </w:rPr>
      </w:pPr>
    </w:p>
    <w:p w14:paraId="1253F8AA" w14:textId="3F7306FA" w:rsidR="00672F46" w:rsidRPr="00672F46" w:rsidRDefault="00672F46" w:rsidP="00F74F00">
      <w:pPr>
        <w:rPr>
          <w:rFonts w:asciiTheme="majorHAnsi" w:hAnsiTheme="majorHAnsi" w:cstheme="majorHAnsi"/>
          <w:sz w:val="24"/>
          <w:szCs w:val="24"/>
        </w:rPr>
      </w:pPr>
    </w:p>
    <w:p w14:paraId="64C82E89" w14:textId="77777777" w:rsidR="00F74F00" w:rsidRDefault="00F74F00" w:rsidP="00F74F00">
      <w:pPr>
        <w:rPr>
          <w:rFonts w:asciiTheme="majorHAnsi" w:hAnsiTheme="majorHAnsi" w:cstheme="majorHAnsi"/>
          <w:b/>
          <w:bCs/>
          <w:i/>
          <w:iCs/>
          <w:sz w:val="52"/>
          <w:szCs w:val="52"/>
          <w:u w:val="single"/>
        </w:rPr>
      </w:pPr>
      <w:r>
        <w:rPr>
          <w:rFonts w:asciiTheme="majorHAnsi" w:hAnsiTheme="majorHAnsi" w:cstheme="majorHAnsi"/>
          <w:b/>
          <w:bCs/>
          <w:i/>
          <w:iCs/>
          <w:sz w:val="52"/>
          <w:szCs w:val="52"/>
          <w:u w:val="single"/>
        </w:rPr>
        <w:br w:type="page"/>
      </w:r>
    </w:p>
    <w:p w14:paraId="7FC4709E" w14:textId="5452048E" w:rsidR="00072CBC" w:rsidRPr="00072CBC" w:rsidRDefault="00072CBC" w:rsidP="006105F9">
      <w:pPr>
        <w:pStyle w:val="Bibliography"/>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lastRenderedPageBreak/>
        <w:t xml:space="preserve">2.4 </w:t>
      </w:r>
      <w:r w:rsidRPr="00072CBC">
        <w:rPr>
          <w:rFonts w:asciiTheme="majorHAnsi" w:hAnsiTheme="majorHAnsi" w:cstheme="majorHAnsi"/>
          <w:b/>
          <w:bCs/>
          <w:i/>
          <w:iCs/>
          <w:sz w:val="24"/>
          <w:szCs w:val="24"/>
          <w:u w:val="single"/>
        </w:rPr>
        <w:t xml:space="preserve">References </w:t>
      </w:r>
    </w:p>
    <w:p w14:paraId="40EFE3B7" w14:textId="566BC72A" w:rsidR="006105F9" w:rsidRPr="006105F9" w:rsidRDefault="006105F9" w:rsidP="006105F9">
      <w:pPr>
        <w:pStyle w:val="Bibliography"/>
        <w:rPr>
          <w:rFonts w:ascii="Calibri Light" w:hAnsi="Calibri Light" w:cs="Calibri Light"/>
          <w:sz w:val="24"/>
        </w:rPr>
      </w:pPr>
      <w:r>
        <w:rPr>
          <w:rFonts w:asciiTheme="majorHAnsi" w:hAnsiTheme="majorHAnsi" w:cstheme="majorHAnsi"/>
        </w:rPr>
        <w:fldChar w:fldCharType="begin"/>
      </w:r>
      <w:r>
        <w:rPr>
          <w:rFonts w:asciiTheme="majorHAnsi" w:hAnsiTheme="majorHAnsi" w:cstheme="majorHAnsi"/>
        </w:rPr>
        <w:instrText xml:space="preserve"> ADDIN ZOTERO_BIBL {"uncited":[],"omitted":[],"custom":[]} CSL_BIBLIOGRAPHY </w:instrText>
      </w:r>
      <w:r>
        <w:rPr>
          <w:rFonts w:asciiTheme="majorHAnsi" w:hAnsiTheme="majorHAnsi" w:cstheme="majorHAnsi"/>
        </w:rPr>
        <w:fldChar w:fldCharType="separate"/>
      </w:r>
      <w:r w:rsidRPr="006105F9">
        <w:rPr>
          <w:rFonts w:ascii="Calibri Light" w:hAnsi="Calibri Light" w:cs="Calibri Light"/>
          <w:sz w:val="24"/>
        </w:rPr>
        <w:t xml:space="preserve">Anon 2020. </w:t>
      </w:r>
      <w:r w:rsidRPr="006105F9">
        <w:rPr>
          <w:rFonts w:ascii="Calibri Light" w:hAnsi="Calibri Light" w:cs="Calibri Light"/>
          <w:i/>
          <w:iCs/>
          <w:sz w:val="24"/>
        </w:rPr>
        <w:t>Use Of Barcodes In Supply Chain Management</w:t>
      </w:r>
      <w:r w:rsidRPr="006105F9">
        <w:rPr>
          <w:rFonts w:ascii="Calibri Light" w:hAnsi="Calibri Light" w:cs="Calibri Light"/>
          <w:sz w:val="24"/>
        </w:rPr>
        <w:t>. [online] TechRepublic. Available at: &lt;https://www.techrepublic.com/resource-library/whitepapers/use-of-barcodes-in-supply-chain-management/&gt; [Accessed 14 Jan. 2020].</w:t>
      </w:r>
    </w:p>
    <w:p w14:paraId="4DFFA9B0" w14:textId="77777777" w:rsidR="006105F9" w:rsidRPr="006105F9" w:rsidRDefault="006105F9" w:rsidP="006105F9">
      <w:pPr>
        <w:pStyle w:val="Bibliography"/>
        <w:rPr>
          <w:rFonts w:ascii="Calibri Light" w:hAnsi="Calibri Light" w:cs="Calibri Light"/>
          <w:sz w:val="24"/>
        </w:rPr>
      </w:pPr>
      <w:r w:rsidRPr="006105F9">
        <w:rPr>
          <w:rFonts w:ascii="Calibri Light" w:hAnsi="Calibri Light" w:cs="Calibri Light"/>
          <w:sz w:val="24"/>
        </w:rPr>
        <w:t xml:space="preserve">Barcode.com, 2020. </w:t>
      </w:r>
      <w:r w:rsidRPr="006105F9">
        <w:rPr>
          <w:rFonts w:ascii="Calibri Light" w:hAnsi="Calibri Light" w:cs="Calibri Light"/>
          <w:i/>
          <w:iCs/>
          <w:sz w:val="24"/>
        </w:rPr>
        <w:t>Package Tracking Software Trims Costs and Decreases Paper</w:t>
      </w:r>
      <w:r w:rsidRPr="006105F9">
        <w:rPr>
          <w:rFonts w:ascii="Calibri Light" w:hAnsi="Calibri Light" w:cs="Calibri Light"/>
          <w:sz w:val="24"/>
        </w:rPr>
        <w:t>. [online] Barcode.com. Available at: &lt;https://barcode.com/201310251517/package-tracking-software-trims-costs-and-decreases-paper.html&gt; [Accessed 14 Jan. 2020].</w:t>
      </w:r>
    </w:p>
    <w:p w14:paraId="641DA658" w14:textId="77777777" w:rsidR="006105F9" w:rsidRPr="006105F9" w:rsidRDefault="006105F9" w:rsidP="006105F9">
      <w:pPr>
        <w:pStyle w:val="Bibliography"/>
        <w:rPr>
          <w:rFonts w:ascii="Calibri Light" w:hAnsi="Calibri Light" w:cs="Calibri Light"/>
          <w:sz w:val="24"/>
        </w:rPr>
      </w:pPr>
      <w:r w:rsidRPr="006105F9">
        <w:rPr>
          <w:rFonts w:ascii="Calibri Light" w:hAnsi="Calibri Light" w:cs="Calibri Light"/>
          <w:sz w:val="24"/>
        </w:rPr>
        <w:t xml:space="preserve">google, 2020. </w:t>
      </w:r>
      <w:r w:rsidRPr="006105F9">
        <w:rPr>
          <w:rFonts w:ascii="Calibri Light" w:hAnsi="Calibri Light" w:cs="Calibri Light"/>
          <w:i/>
          <w:iCs/>
          <w:sz w:val="24"/>
        </w:rPr>
        <w:t>define barcode - Google Search</w:t>
      </w:r>
      <w:r w:rsidRPr="006105F9">
        <w:rPr>
          <w:rFonts w:ascii="Calibri Light" w:hAnsi="Calibri Light" w:cs="Calibri Light"/>
          <w:sz w:val="24"/>
        </w:rPr>
        <w:t>. [online] Available at: &lt;https://www.google.co.uk/search?sxsrf=ACYBGNTEgRYSFSQf1HXpttu124Kcs4-qjQ%3A1578941081344&amp;source=hp&amp;ei=mbocXrO_Eo-yarH9lrgH&amp;q=define+barcode&amp;oq=define+barc&amp;gs_l=psy-ab.3.0.0i70i249j0l9.786.6080..7823...1.0..0.214.955.10j0j1......0....1..gws-wiz.......0i131j35i39j0i131i70i249.vc95AkZ6hMM&gt; [Accessed 13 Jan. 2020].</w:t>
      </w:r>
    </w:p>
    <w:p w14:paraId="60835CE7" w14:textId="77777777" w:rsidR="006105F9" w:rsidRPr="006105F9" w:rsidRDefault="006105F9" w:rsidP="006105F9">
      <w:pPr>
        <w:pStyle w:val="Bibliography"/>
        <w:rPr>
          <w:rFonts w:ascii="Calibri Light" w:hAnsi="Calibri Light" w:cs="Calibri Light"/>
          <w:sz w:val="24"/>
        </w:rPr>
      </w:pPr>
      <w:r w:rsidRPr="006105F9">
        <w:rPr>
          <w:rFonts w:ascii="Calibri Light" w:hAnsi="Calibri Light" w:cs="Calibri Light"/>
          <w:sz w:val="24"/>
        </w:rPr>
        <w:t xml:space="preserve">MAI, 2020. </w:t>
      </w:r>
      <w:r w:rsidRPr="006105F9">
        <w:rPr>
          <w:rFonts w:ascii="Calibri Light" w:hAnsi="Calibri Light" w:cs="Calibri Light"/>
          <w:i/>
          <w:iCs/>
          <w:sz w:val="24"/>
        </w:rPr>
        <w:t>How Digital Barcode Reader Technology Improves Supply Chain Logistics</w:t>
      </w:r>
      <w:r w:rsidRPr="006105F9">
        <w:rPr>
          <w:rFonts w:ascii="Calibri Light" w:hAnsi="Calibri Light" w:cs="Calibri Light"/>
          <w:sz w:val="24"/>
        </w:rPr>
        <w:t>. [online] Available at: &lt;http://www.maibpo.com/Blogs/how-digital-barcode-reader-technology-improves-supply-chain-logistics.html&gt; [Accessed 7 Jan. 2020].</w:t>
      </w:r>
    </w:p>
    <w:p w14:paraId="2A8FE914" w14:textId="77777777" w:rsidR="006105F9" w:rsidRPr="006105F9" w:rsidRDefault="006105F9" w:rsidP="006105F9">
      <w:pPr>
        <w:pStyle w:val="Bibliography"/>
        <w:rPr>
          <w:rFonts w:ascii="Calibri Light" w:hAnsi="Calibri Light" w:cs="Calibri Light"/>
          <w:sz w:val="24"/>
        </w:rPr>
      </w:pPr>
      <w:r w:rsidRPr="006105F9">
        <w:rPr>
          <w:rFonts w:ascii="Calibri Light" w:hAnsi="Calibri Light" w:cs="Calibri Light"/>
          <w:sz w:val="24"/>
        </w:rPr>
        <w:t xml:space="preserve">SuperLead, 2016. </w:t>
      </w:r>
      <w:r w:rsidRPr="006105F9">
        <w:rPr>
          <w:rFonts w:ascii="Calibri Light" w:hAnsi="Calibri Light" w:cs="Calibri Light"/>
          <w:i/>
          <w:iCs/>
          <w:sz w:val="24"/>
        </w:rPr>
        <w:t>The application of barcode technology in the logistics industry_Suzhou Supermax Smart System Co., LTD.</w:t>
      </w:r>
      <w:r w:rsidRPr="006105F9">
        <w:rPr>
          <w:rFonts w:ascii="Calibri Light" w:hAnsi="Calibri Light" w:cs="Calibri Light"/>
          <w:sz w:val="24"/>
        </w:rPr>
        <w:t xml:space="preserve"> [online] The application of barcode technology in the logistics industry. Available at: &lt;http://www.isuperlead.com/news_show_16.html&gt; [Accessed 7 Jan. 2020].</w:t>
      </w:r>
    </w:p>
    <w:p w14:paraId="6BE3E3BF" w14:textId="4939F86E" w:rsidR="00F74F00" w:rsidRPr="007577B4" w:rsidRDefault="006105F9" w:rsidP="006105F9">
      <w:pPr>
        <w:jc w:val="center"/>
        <w:rPr>
          <w:rFonts w:asciiTheme="majorHAnsi" w:hAnsiTheme="majorHAnsi" w:cstheme="majorHAnsi"/>
          <w:b/>
          <w:bCs/>
          <w:i/>
          <w:iCs/>
          <w:sz w:val="28"/>
          <w:szCs w:val="28"/>
          <w:u w:val="single"/>
        </w:rPr>
      </w:pPr>
      <w:r>
        <w:rPr>
          <w:rFonts w:asciiTheme="majorHAnsi" w:hAnsiTheme="majorHAnsi" w:cstheme="majorHAnsi"/>
          <w:sz w:val="24"/>
          <w:szCs w:val="24"/>
        </w:rPr>
        <w:fldChar w:fldCharType="end"/>
      </w:r>
    </w:p>
    <w:p w14:paraId="20A50402" w14:textId="77777777" w:rsidR="00F74F00" w:rsidRDefault="00F74F00" w:rsidP="00F74F00">
      <w:pPr>
        <w:ind w:left="720"/>
        <w:rPr>
          <w:rFonts w:asciiTheme="majorHAnsi" w:hAnsiTheme="majorHAnsi" w:cstheme="majorHAnsi"/>
          <w:sz w:val="22"/>
          <w:szCs w:val="22"/>
        </w:rPr>
      </w:pPr>
    </w:p>
    <w:p w14:paraId="759790AC" w14:textId="77777777" w:rsidR="00F74F00" w:rsidRPr="004A4754" w:rsidRDefault="00F74F00" w:rsidP="00F74F00">
      <w:pPr>
        <w:ind w:left="720"/>
        <w:rPr>
          <w:rFonts w:asciiTheme="majorHAnsi" w:hAnsiTheme="majorHAnsi" w:cstheme="majorHAnsi"/>
          <w:sz w:val="22"/>
          <w:szCs w:val="22"/>
        </w:rPr>
      </w:pPr>
    </w:p>
    <w:p w14:paraId="52960F6B" w14:textId="77777777" w:rsidR="00F74F00" w:rsidRPr="007577B4" w:rsidRDefault="00F74F00" w:rsidP="00F74F00">
      <w:pPr>
        <w:rPr>
          <w:sz w:val="22"/>
          <w:szCs w:val="22"/>
        </w:rPr>
      </w:pPr>
    </w:p>
    <w:p w14:paraId="0EEBC027" w14:textId="77777777" w:rsidR="00F74F00" w:rsidRDefault="00F74F00" w:rsidP="00F74F00">
      <w:pPr>
        <w:spacing w:after="100" w:afterAutospacing="1"/>
        <w:jc w:val="center"/>
        <w:outlineLvl w:val="3"/>
        <w:rPr>
          <w:rFonts w:asciiTheme="majorHAnsi" w:hAnsiTheme="majorHAnsi" w:cstheme="majorHAnsi"/>
          <w:b/>
          <w:bCs/>
          <w:i/>
          <w:iCs/>
          <w:sz w:val="52"/>
          <w:szCs w:val="52"/>
          <w:u w:val="single"/>
        </w:rPr>
      </w:pPr>
    </w:p>
    <w:sectPr w:rsidR="00F74F0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07ED37" w14:textId="77777777" w:rsidR="006B27EA" w:rsidRDefault="006B27EA" w:rsidP="006B27EA">
      <w:r>
        <w:separator/>
      </w:r>
    </w:p>
  </w:endnote>
  <w:endnote w:type="continuationSeparator" w:id="0">
    <w:p w14:paraId="104C3FB9" w14:textId="77777777" w:rsidR="006B27EA" w:rsidRDefault="006B27EA" w:rsidP="006B27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3393E2" w14:textId="77777777" w:rsidR="006B27EA" w:rsidRDefault="006B27EA" w:rsidP="006B27EA">
      <w:r>
        <w:separator/>
      </w:r>
    </w:p>
  </w:footnote>
  <w:footnote w:type="continuationSeparator" w:id="0">
    <w:p w14:paraId="456CD0FF" w14:textId="77777777" w:rsidR="006B27EA" w:rsidRDefault="006B27EA" w:rsidP="006B27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3376510"/>
      <w:docPartObj>
        <w:docPartGallery w:val="Page Numbers (Top of Page)"/>
        <w:docPartUnique/>
      </w:docPartObj>
    </w:sdtPr>
    <w:sdtEndPr>
      <w:rPr>
        <w:noProof/>
      </w:rPr>
    </w:sdtEndPr>
    <w:sdtContent>
      <w:p w14:paraId="26945C2B" w14:textId="4EF0BF3F" w:rsidR="006B27EA" w:rsidRDefault="006B27EA">
        <w:pPr>
          <w:pStyle w:val="Header"/>
        </w:pPr>
        <w:r>
          <w:fldChar w:fldCharType="begin"/>
        </w:r>
        <w:r>
          <w:instrText xml:space="preserve"> PAGE   \* MERGEFORMAT </w:instrText>
        </w:r>
        <w:r>
          <w:fldChar w:fldCharType="separate"/>
        </w:r>
        <w:r>
          <w:rPr>
            <w:noProof/>
          </w:rPr>
          <w:t>2</w:t>
        </w:r>
        <w:r>
          <w:rPr>
            <w:noProof/>
          </w:rPr>
          <w:fldChar w:fldCharType="end"/>
        </w:r>
      </w:p>
    </w:sdtContent>
  </w:sdt>
  <w:p w14:paraId="3D7DD3E1" w14:textId="77777777" w:rsidR="006B27EA" w:rsidRDefault="006B27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10655"/>
    <w:multiLevelType w:val="hybridMultilevel"/>
    <w:tmpl w:val="10FC02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56B464F"/>
    <w:multiLevelType w:val="hybridMultilevel"/>
    <w:tmpl w:val="1B7EF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90257A"/>
    <w:multiLevelType w:val="hybridMultilevel"/>
    <w:tmpl w:val="F9BAED54"/>
    <w:lvl w:ilvl="0" w:tplc="4D38E3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5BE50B3"/>
    <w:multiLevelType w:val="multilevel"/>
    <w:tmpl w:val="39CC9E9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8523F0D"/>
    <w:multiLevelType w:val="multilevel"/>
    <w:tmpl w:val="3B1E5FC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7B4"/>
    <w:rsid w:val="00072CBC"/>
    <w:rsid w:val="000E77E4"/>
    <w:rsid w:val="0018185E"/>
    <w:rsid w:val="00201F30"/>
    <w:rsid w:val="002060B1"/>
    <w:rsid w:val="00207A56"/>
    <w:rsid w:val="00217381"/>
    <w:rsid w:val="00263E05"/>
    <w:rsid w:val="002C4A15"/>
    <w:rsid w:val="003F5A1E"/>
    <w:rsid w:val="0047370B"/>
    <w:rsid w:val="004967F2"/>
    <w:rsid w:val="004F522B"/>
    <w:rsid w:val="0052043A"/>
    <w:rsid w:val="00533091"/>
    <w:rsid w:val="005459A9"/>
    <w:rsid w:val="0055291C"/>
    <w:rsid w:val="00562232"/>
    <w:rsid w:val="005B4F78"/>
    <w:rsid w:val="006105F9"/>
    <w:rsid w:val="00672F46"/>
    <w:rsid w:val="006763EE"/>
    <w:rsid w:val="006B2218"/>
    <w:rsid w:val="006B27EA"/>
    <w:rsid w:val="006C1FBB"/>
    <w:rsid w:val="006C4660"/>
    <w:rsid w:val="006D0663"/>
    <w:rsid w:val="006D5620"/>
    <w:rsid w:val="007307B6"/>
    <w:rsid w:val="00756D43"/>
    <w:rsid w:val="007577B4"/>
    <w:rsid w:val="007A5532"/>
    <w:rsid w:val="007A780E"/>
    <w:rsid w:val="007B7592"/>
    <w:rsid w:val="0084703E"/>
    <w:rsid w:val="008C7367"/>
    <w:rsid w:val="009138FA"/>
    <w:rsid w:val="00A709F8"/>
    <w:rsid w:val="00A75B89"/>
    <w:rsid w:val="00AB0974"/>
    <w:rsid w:val="00B25D5E"/>
    <w:rsid w:val="00B53457"/>
    <w:rsid w:val="00BA7F86"/>
    <w:rsid w:val="00BB3BAF"/>
    <w:rsid w:val="00C247A4"/>
    <w:rsid w:val="00CB5906"/>
    <w:rsid w:val="00CF3148"/>
    <w:rsid w:val="00DB0DCD"/>
    <w:rsid w:val="00DB3083"/>
    <w:rsid w:val="00DE5030"/>
    <w:rsid w:val="00DF2567"/>
    <w:rsid w:val="00E007ED"/>
    <w:rsid w:val="00EA41B9"/>
    <w:rsid w:val="00ED0FBB"/>
    <w:rsid w:val="00F20FC8"/>
    <w:rsid w:val="00F74F00"/>
    <w:rsid w:val="00FA3CD7"/>
    <w:rsid w:val="00FE6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32EDF"/>
  <w15:chartTrackingRefBased/>
  <w15:docId w15:val="{7B30D61B-4801-46F6-91B2-F321133DA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4" w:qFormat="1"/>
    <w:lsdException w:name="heading 2" w:semiHidden="1" w:uiPriority="9" w:unhideWhenUsed="1" w:qFormat="1"/>
    <w:lsdException w:name="heading 3" w:semiHidden="1" w:uiPriority="4"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9"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577B4"/>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4"/>
    <w:qFormat/>
    <w:rsid w:val="00F20F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4"/>
    <w:unhideWhenUsed/>
    <w:qFormat/>
    <w:rsid w:val="00F20FC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ED0FBB"/>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4"/>
    <w:rsid w:val="00F20F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4"/>
    <w:rsid w:val="00F20FC8"/>
    <w:rPr>
      <w:rFonts w:asciiTheme="majorHAnsi" w:eastAsiaTheme="majorEastAsia" w:hAnsiTheme="majorHAnsi" w:cstheme="majorBidi"/>
      <w:color w:val="1F3763" w:themeColor="accent1" w:themeShade="7F"/>
      <w:sz w:val="24"/>
      <w:szCs w:val="24"/>
    </w:rPr>
  </w:style>
  <w:style w:type="paragraph" w:styleId="Caption">
    <w:name w:val="caption"/>
    <w:basedOn w:val="Normal"/>
    <w:uiPriority w:val="9"/>
    <w:unhideWhenUsed/>
    <w:qFormat/>
    <w:rsid w:val="00F20FC8"/>
    <w:pPr>
      <w:spacing w:after="200"/>
      <w:ind w:left="288" w:right="288"/>
    </w:pPr>
    <w:rPr>
      <w:rFonts w:asciiTheme="majorHAnsi" w:hAnsiTheme="majorHAnsi"/>
      <w:i/>
      <w:iCs/>
      <w:color w:val="404040" w:themeColor="text1" w:themeTint="BF"/>
      <w:szCs w:val="18"/>
      <w:lang w:val="en-US"/>
    </w:rPr>
  </w:style>
  <w:style w:type="paragraph" w:styleId="Title">
    <w:name w:val="Title"/>
    <w:basedOn w:val="Normal"/>
    <w:next w:val="Subtitle"/>
    <w:link w:val="TitleChar"/>
    <w:uiPriority w:val="1"/>
    <w:qFormat/>
    <w:rsid w:val="00F20FC8"/>
    <w:pPr>
      <w:spacing w:before="360"/>
      <w:contextualSpacing/>
      <w:jc w:val="center"/>
    </w:pPr>
    <w:rPr>
      <w:rFonts w:eastAsiaTheme="majorEastAsia" w:cstheme="majorBidi"/>
      <w:color w:val="FFFFFF" w:themeColor="background1"/>
      <w:kern w:val="28"/>
      <w:sz w:val="72"/>
      <w:szCs w:val="56"/>
      <w:lang w:val="en-US"/>
    </w:rPr>
  </w:style>
  <w:style w:type="character" w:customStyle="1" w:styleId="TitleChar">
    <w:name w:val="Title Char"/>
    <w:basedOn w:val="DefaultParagraphFont"/>
    <w:link w:val="Title"/>
    <w:uiPriority w:val="1"/>
    <w:rsid w:val="00F20FC8"/>
    <w:rPr>
      <w:rFonts w:eastAsiaTheme="majorEastAsia" w:cstheme="majorBidi"/>
      <w:color w:val="FFFFFF" w:themeColor="background1"/>
      <w:kern w:val="28"/>
      <w:sz w:val="72"/>
      <w:szCs w:val="56"/>
      <w:lang w:val="en-US"/>
    </w:rPr>
  </w:style>
  <w:style w:type="paragraph" w:styleId="Subtitle">
    <w:name w:val="Subtitle"/>
    <w:basedOn w:val="Normal"/>
    <w:link w:val="SubtitleChar"/>
    <w:uiPriority w:val="2"/>
    <w:qFormat/>
    <w:rsid w:val="00F20FC8"/>
    <w:pPr>
      <w:numPr>
        <w:ilvl w:val="1"/>
      </w:numPr>
      <w:spacing w:before="240" w:line="288" w:lineRule="auto"/>
      <w:contextualSpacing/>
      <w:jc w:val="center"/>
    </w:pPr>
    <w:rPr>
      <w:rFonts w:asciiTheme="majorHAnsi" w:hAnsiTheme="majorHAnsi"/>
      <w:color w:val="FFFFFF" w:themeColor="background1"/>
      <w:lang w:val="en-US"/>
    </w:rPr>
  </w:style>
  <w:style w:type="character" w:customStyle="1" w:styleId="SubtitleChar">
    <w:name w:val="Subtitle Char"/>
    <w:basedOn w:val="DefaultParagraphFont"/>
    <w:link w:val="Subtitle"/>
    <w:uiPriority w:val="2"/>
    <w:rsid w:val="00F20FC8"/>
    <w:rPr>
      <w:rFonts w:asciiTheme="majorHAnsi" w:hAnsiTheme="majorHAnsi"/>
      <w:color w:val="FFFFFF" w:themeColor="background1"/>
      <w:sz w:val="20"/>
      <w:lang w:val="en-US"/>
    </w:rPr>
  </w:style>
  <w:style w:type="paragraph" w:styleId="ListParagraph">
    <w:name w:val="List Paragraph"/>
    <w:basedOn w:val="Normal"/>
    <w:uiPriority w:val="34"/>
    <w:qFormat/>
    <w:rsid w:val="00F20FC8"/>
    <w:pPr>
      <w:ind w:left="720"/>
      <w:contextualSpacing/>
    </w:pPr>
  </w:style>
  <w:style w:type="character" w:customStyle="1" w:styleId="Heading4Char">
    <w:name w:val="Heading 4 Char"/>
    <w:basedOn w:val="DefaultParagraphFont"/>
    <w:link w:val="Heading4"/>
    <w:uiPriority w:val="9"/>
    <w:rsid w:val="00ED0FBB"/>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ED0FBB"/>
    <w:rPr>
      <w:color w:val="0000FF"/>
      <w:u w:val="single"/>
    </w:rPr>
  </w:style>
  <w:style w:type="paragraph" w:styleId="Bibliography">
    <w:name w:val="Bibliography"/>
    <w:basedOn w:val="Normal"/>
    <w:next w:val="Normal"/>
    <w:uiPriority w:val="37"/>
    <w:unhideWhenUsed/>
    <w:rsid w:val="006763EE"/>
    <w:pPr>
      <w:spacing w:after="240"/>
    </w:pPr>
  </w:style>
  <w:style w:type="character" w:styleId="Strong">
    <w:name w:val="Strong"/>
    <w:basedOn w:val="DefaultParagraphFont"/>
    <w:uiPriority w:val="22"/>
    <w:qFormat/>
    <w:rsid w:val="00263E05"/>
    <w:rPr>
      <w:b/>
      <w:bCs/>
    </w:rPr>
  </w:style>
  <w:style w:type="character" w:styleId="Emphasis">
    <w:name w:val="Emphasis"/>
    <w:basedOn w:val="DefaultParagraphFont"/>
    <w:uiPriority w:val="20"/>
    <w:qFormat/>
    <w:rsid w:val="00DE5030"/>
    <w:rPr>
      <w:i/>
      <w:iCs/>
    </w:rPr>
  </w:style>
  <w:style w:type="paragraph" w:styleId="Header">
    <w:name w:val="header"/>
    <w:basedOn w:val="Normal"/>
    <w:link w:val="HeaderChar"/>
    <w:uiPriority w:val="99"/>
    <w:unhideWhenUsed/>
    <w:rsid w:val="006B27EA"/>
    <w:pPr>
      <w:tabs>
        <w:tab w:val="center" w:pos="4513"/>
        <w:tab w:val="right" w:pos="9026"/>
      </w:tabs>
    </w:pPr>
  </w:style>
  <w:style w:type="character" w:customStyle="1" w:styleId="HeaderChar">
    <w:name w:val="Header Char"/>
    <w:basedOn w:val="DefaultParagraphFont"/>
    <w:link w:val="Header"/>
    <w:uiPriority w:val="99"/>
    <w:rsid w:val="006B27E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27EA"/>
    <w:pPr>
      <w:tabs>
        <w:tab w:val="center" w:pos="4513"/>
        <w:tab w:val="right" w:pos="9026"/>
      </w:tabs>
    </w:pPr>
  </w:style>
  <w:style w:type="character" w:customStyle="1" w:styleId="FooterChar">
    <w:name w:val="Footer Char"/>
    <w:basedOn w:val="DefaultParagraphFont"/>
    <w:link w:val="Footer"/>
    <w:uiPriority w:val="99"/>
    <w:rsid w:val="006B27EA"/>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6B27EA"/>
    <w:pPr>
      <w:spacing w:line="259" w:lineRule="auto"/>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0172171">
      <w:bodyDiv w:val="1"/>
      <w:marLeft w:val="0"/>
      <w:marRight w:val="0"/>
      <w:marTop w:val="0"/>
      <w:marBottom w:val="0"/>
      <w:divBdr>
        <w:top w:val="none" w:sz="0" w:space="0" w:color="auto"/>
        <w:left w:val="none" w:sz="0" w:space="0" w:color="auto"/>
        <w:bottom w:val="none" w:sz="0" w:space="0" w:color="auto"/>
        <w:right w:val="none" w:sz="0" w:space="0" w:color="auto"/>
      </w:divBdr>
    </w:div>
    <w:div w:id="1450394429">
      <w:bodyDiv w:val="1"/>
      <w:marLeft w:val="0"/>
      <w:marRight w:val="0"/>
      <w:marTop w:val="0"/>
      <w:marBottom w:val="0"/>
      <w:divBdr>
        <w:top w:val="none" w:sz="0" w:space="0" w:color="auto"/>
        <w:left w:val="none" w:sz="0" w:space="0" w:color="auto"/>
        <w:bottom w:val="none" w:sz="0" w:space="0" w:color="auto"/>
        <w:right w:val="none" w:sz="0" w:space="0" w:color="auto"/>
      </w:divBdr>
    </w:div>
    <w:div w:id="1471703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logic.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2650</Words>
  <Characters>15108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rees</dc:creator>
  <cp:keywords/>
  <dc:description/>
  <cp:lastModifiedBy>aled rees</cp:lastModifiedBy>
  <cp:revision>2</cp:revision>
  <dcterms:created xsi:type="dcterms:W3CDTF">2020-01-15T20:58:00Z</dcterms:created>
  <dcterms:modified xsi:type="dcterms:W3CDTF">2020-01-15T20:58:00Z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zotero-version="5.0.81"&gt;&lt;session id="0CJ8QemR"/&gt;&lt;style id="http://www.zotero.org/styles/harvard-anglia-ruskin-university"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