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2"/>
          <w:szCs w:val="22"/>
        </w:rPr>
        <w:id w:val="476652640"/>
        <w:docPartObj>
          <w:docPartGallery w:val="Cover Pages"/>
          <w:docPartUnique/>
        </w:docPartObj>
      </w:sdtPr>
      <w:sdtContent>
        <w:p w14:paraId="7C389A44" w14:textId="2F71852A" w:rsidR="00121D76" w:rsidRPr="007554A4" w:rsidRDefault="00121D76">
          <w:pPr>
            <w:rPr>
              <w:sz w:val="22"/>
              <w:szCs w:val="22"/>
            </w:rPr>
          </w:pPr>
        </w:p>
        <w:p w14:paraId="6D3CC166" w14:textId="77777777" w:rsidR="005B52F6" w:rsidRDefault="005B52F6" w:rsidP="00D906CB">
          <w:pPr>
            <w:rPr>
              <w:sz w:val="22"/>
              <w:szCs w:val="22"/>
            </w:rPr>
          </w:pPr>
        </w:p>
        <w:p w14:paraId="45AE805C" w14:textId="77777777" w:rsidR="005B52F6" w:rsidRDefault="005B52F6" w:rsidP="00D906CB">
          <w:pPr>
            <w:rPr>
              <w:sz w:val="22"/>
              <w:szCs w:val="22"/>
            </w:rPr>
          </w:pPr>
        </w:p>
        <w:p w14:paraId="74A35A0D" w14:textId="77777777" w:rsidR="005B52F6" w:rsidRDefault="005B52F6" w:rsidP="00D906CB">
          <w:pPr>
            <w:rPr>
              <w:sz w:val="22"/>
              <w:szCs w:val="22"/>
            </w:rPr>
          </w:pPr>
        </w:p>
        <w:p w14:paraId="76F6BB31" w14:textId="77777777" w:rsidR="005B52F6" w:rsidRDefault="005B52F6" w:rsidP="00D906CB">
          <w:pPr>
            <w:rPr>
              <w:sz w:val="22"/>
              <w:szCs w:val="22"/>
            </w:rPr>
          </w:pPr>
        </w:p>
        <w:p w14:paraId="072412E9" w14:textId="5D96AECB" w:rsidR="005B52F6" w:rsidRDefault="008428E4" w:rsidP="00D906CB">
          <w:pPr>
            <w:rPr>
              <w:sz w:val="22"/>
              <w:szCs w:val="22"/>
            </w:rPr>
          </w:pPr>
          <w:r w:rsidRPr="007554A4">
            <w:rPr>
              <w:noProof/>
              <w:sz w:val="22"/>
              <w:szCs w:val="22"/>
            </w:rPr>
            <mc:AlternateContent>
              <mc:Choice Requires="wps">
                <w:drawing>
                  <wp:anchor distT="0" distB="0" distL="182880" distR="182880" simplePos="0" relativeHeight="251464704" behindDoc="0" locked="0" layoutInCell="1" allowOverlap="1" wp14:anchorId="187AD716" wp14:editId="65A01034">
                    <wp:simplePos x="0" y="0"/>
                    <wp:positionH relativeFrom="margin">
                      <wp:align>right</wp:align>
                    </wp:positionH>
                    <wp:positionV relativeFrom="margin">
                      <wp:posOffset>1749425</wp:posOffset>
                    </wp:positionV>
                    <wp:extent cx="5725795" cy="2546985"/>
                    <wp:effectExtent l="0" t="0" r="8255" b="5715"/>
                    <wp:wrapTopAndBottom/>
                    <wp:docPr id="131" name="Text Box 131"/>
                    <wp:cNvGraphicFramePr/>
                    <a:graphic xmlns:a="http://schemas.openxmlformats.org/drawingml/2006/main">
                      <a:graphicData uri="http://schemas.microsoft.com/office/word/2010/wordprocessingShape">
                        <wps:wsp>
                          <wps:cNvSpPr txBox="1"/>
                          <wps:spPr>
                            <a:xfrm>
                              <a:off x="0" y="0"/>
                              <a:ext cx="5725795" cy="254725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BF2B2F" w14:textId="381F95B0" w:rsidR="00121D76" w:rsidRPr="002C62C9" w:rsidRDefault="00000000" w:rsidP="00E131D5">
                                <w:pPr>
                                  <w:pStyle w:val="NoSpacing"/>
                                  <w:spacing w:before="40" w:after="560" w:line="216" w:lineRule="auto"/>
                                  <w:jc w:val="center"/>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50503D" w:rsidRPr="002C62C9">
                                      <w:rPr>
                                        <w:color w:val="156082" w:themeColor="accent1"/>
                                        <w:sz w:val="72"/>
                                        <w:szCs w:val="72"/>
                                      </w:rPr>
                                      <w:t>Narrative &amp; World-Building</w:t>
                                    </w:r>
                                  </w:sdtContent>
                                </w:sdt>
                              </w:p>
                              <w:sdt>
                                <w:sdtPr>
                                  <w:rPr>
                                    <w:caps/>
                                    <w:color w:val="501549" w:themeColor="accent5" w:themeShade="80"/>
                                    <w:sz w:val="32"/>
                                    <w:szCs w:val="32"/>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EE868CA" w14:textId="73F82496" w:rsidR="00121D76" w:rsidRPr="002C62C9" w:rsidRDefault="00E131D5" w:rsidP="00E131D5">
                                    <w:pPr>
                                      <w:pStyle w:val="NoSpacing"/>
                                      <w:spacing w:before="40" w:after="40"/>
                                      <w:jc w:val="center"/>
                                      <w:rPr>
                                        <w:caps/>
                                        <w:color w:val="501549" w:themeColor="accent5" w:themeShade="80"/>
                                        <w:sz w:val="32"/>
                                        <w:szCs w:val="32"/>
                                      </w:rPr>
                                    </w:pPr>
                                    <w:r w:rsidRPr="002C62C9">
                                      <w:rPr>
                                        <w:caps/>
                                        <w:color w:val="501549" w:themeColor="accent5" w:themeShade="80"/>
                                        <w:sz w:val="32"/>
                                        <w:szCs w:val="32"/>
                                      </w:rPr>
                                      <w:t>Creating storytelling elements for existing universes</w:t>
                                    </w:r>
                                    <w:r w:rsidR="0002014E" w:rsidRPr="002C62C9">
                                      <w:rPr>
                                        <w:caps/>
                                        <w:color w:val="501549" w:themeColor="accent5" w:themeShade="80"/>
                                        <w:sz w:val="32"/>
                                        <w:szCs w:val="32"/>
                                      </w:rPr>
                                      <w:t xml:space="preserve"> </w:t>
                                    </w:r>
                                    <w:r w:rsidR="005B52F6" w:rsidRPr="002C62C9">
                                      <w:rPr>
                                        <w:caps/>
                                        <w:color w:val="501549" w:themeColor="accent5" w:themeShade="80"/>
                                        <w:sz w:val="32"/>
                                        <w:szCs w:val="32"/>
                                      </w:rPr>
                                      <w:t>fallout - fictional product creation</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508E87E" w14:textId="42B83173" w:rsidR="00121D76" w:rsidRDefault="00121D76" w:rsidP="00E131D5">
                                    <w:pPr>
                                      <w:pStyle w:val="NoSpacing"/>
                                      <w:spacing w:before="80" w:after="40"/>
                                      <w:jc w:val="center"/>
                                      <w:rPr>
                                        <w:caps/>
                                        <w:color w:val="A02B93" w:themeColor="accent5"/>
                                        <w:sz w:val="24"/>
                                        <w:szCs w:val="24"/>
                                      </w:rPr>
                                    </w:pPr>
                                    <w:r>
                                      <w:rPr>
                                        <w:caps/>
                                        <w:color w:val="A02B93" w:themeColor="accent5"/>
                                        <w:sz w:val="24"/>
                                        <w:szCs w:val="24"/>
                                      </w:rPr>
                                      <w:t>Rebecca Jones (2305750)</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187AD716" id="_x0000_t202" coordsize="21600,21600" o:spt="202" path="m,l,21600r21600,l21600,xe">
                    <v:stroke joinstyle="miter"/>
                    <v:path gradientshapeok="t" o:connecttype="rect"/>
                  </v:shapetype>
                  <v:shape id="Text Box 131" o:spid="_x0000_s1026" type="#_x0000_t202" style="position:absolute;margin-left:399.65pt;margin-top:137.75pt;width:450.85pt;height:200.55pt;z-index:251464704;visibility:visible;mso-wrap-style:square;mso-width-percent:0;mso-height-percent:0;mso-wrap-distance-left:14.4pt;mso-wrap-distance-top:0;mso-wrap-distance-right:14.4pt;mso-wrap-distance-bottom:0;mso-position-horizontal:right;mso-position-horizontal-relative:margin;mso-position-vertical:absolute;mso-position-vertical-relative:margin;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" filled="f" stroked="f" strokeweight=".5pt">
                    <v:textbox inset="0,0,0,0">
                      <w:txbxContent>
                        <w:p w14:paraId="16BF2B2F" w14:textId="381F95B0" w:rsidR="00121D76" w:rsidRPr="002C62C9" w:rsidRDefault="00000000" w:rsidP="00E131D5">
                          <w:pPr>
                            <w:pStyle w:val="NoSpacing"/>
                            <w:spacing w:before="40" w:after="560" w:line="216" w:lineRule="auto"/>
                            <w:jc w:val="center"/>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50503D" w:rsidRPr="002C62C9">
                                <w:rPr>
                                  <w:color w:val="156082" w:themeColor="accent1"/>
                                  <w:sz w:val="72"/>
                                  <w:szCs w:val="72"/>
                                </w:rPr>
                                <w:t>Narrative &amp; World-Building</w:t>
                              </w:r>
                            </w:sdtContent>
                          </w:sdt>
                        </w:p>
                        <w:sdt>
                          <w:sdtPr>
                            <w:rPr>
                              <w:caps/>
                              <w:color w:val="501549" w:themeColor="accent5" w:themeShade="80"/>
                              <w:sz w:val="32"/>
                              <w:szCs w:val="32"/>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EE868CA" w14:textId="73F82496" w:rsidR="00121D76" w:rsidRPr="002C62C9" w:rsidRDefault="00E131D5" w:rsidP="00E131D5">
                              <w:pPr>
                                <w:pStyle w:val="NoSpacing"/>
                                <w:spacing w:before="40" w:after="40"/>
                                <w:jc w:val="center"/>
                                <w:rPr>
                                  <w:caps/>
                                  <w:color w:val="501549" w:themeColor="accent5" w:themeShade="80"/>
                                  <w:sz w:val="32"/>
                                  <w:szCs w:val="32"/>
                                </w:rPr>
                              </w:pPr>
                              <w:r w:rsidRPr="002C62C9">
                                <w:rPr>
                                  <w:caps/>
                                  <w:color w:val="501549" w:themeColor="accent5" w:themeShade="80"/>
                                  <w:sz w:val="32"/>
                                  <w:szCs w:val="32"/>
                                </w:rPr>
                                <w:t>Creating storytelling elements for existing universes</w:t>
                              </w:r>
                              <w:r w:rsidR="0002014E" w:rsidRPr="002C62C9">
                                <w:rPr>
                                  <w:caps/>
                                  <w:color w:val="501549" w:themeColor="accent5" w:themeShade="80"/>
                                  <w:sz w:val="32"/>
                                  <w:szCs w:val="32"/>
                                </w:rPr>
                                <w:t xml:space="preserve"> </w:t>
                              </w:r>
                              <w:r w:rsidR="005B52F6" w:rsidRPr="002C62C9">
                                <w:rPr>
                                  <w:caps/>
                                  <w:color w:val="501549" w:themeColor="accent5" w:themeShade="80"/>
                                  <w:sz w:val="32"/>
                                  <w:szCs w:val="32"/>
                                </w:rPr>
                                <w:t>fallout - fictional product creation</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508E87E" w14:textId="42B83173" w:rsidR="00121D76" w:rsidRDefault="00121D76" w:rsidP="00E131D5">
                              <w:pPr>
                                <w:pStyle w:val="NoSpacing"/>
                                <w:spacing w:before="80" w:after="40"/>
                                <w:jc w:val="center"/>
                                <w:rPr>
                                  <w:caps/>
                                  <w:color w:val="A02B93" w:themeColor="accent5"/>
                                  <w:sz w:val="24"/>
                                  <w:szCs w:val="24"/>
                                </w:rPr>
                              </w:pPr>
                              <w:r>
                                <w:rPr>
                                  <w:caps/>
                                  <w:color w:val="A02B93" w:themeColor="accent5"/>
                                  <w:sz w:val="24"/>
                                  <w:szCs w:val="24"/>
                                </w:rPr>
                                <w:t>Rebecca Jones (2305750)</w:t>
                              </w:r>
                            </w:p>
                          </w:sdtContent>
                        </w:sdt>
                      </w:txbxContent>
                    </v:textbox>
                    <w10:wrap type="topAndBottom" anchorx="margin" anchory="margin"/>
                  </v:shape>
                </w:pict>
              </mc:Fallback>
            </mc:AlternateContent>
          </w:r>
        </w:p>
        <w:p w14:paraId="37627F74" w14:textId="77777777" w:rsidR="005B52F6" w:rsidRDefault="005B52F6" w:rsidP="00D906CB">
          <w:pPr>
            <w:rPr>
              <w:sz w:val="22"/>
              <w:szCs w:val="22"/>
            </w:rPr>
          </w:pPr>
        </w:p>
        <w:p w14:paraId="63AFFB65" w14:textId="77777777" w:rsidR="005B52F6" w:rsidRDefault="005B52F6" w:rsidP="00D906CB">
          <w:pPr>
            <w:rPr>
              <w:sz w:val="22"/>
              <w:szCs w:val="22"/>
            </w:rPr>
          </w:pPr>
        </w:p>
        <w:p w14:paraId="122ED215" w14:textId="77777777" w:rsidR="005B52F6" w:rsidRDefault="005B52F6" w:rsidP="00D906CB">
          <w:pPr>
            <w:rPr>
              <w:sz w:val="22"/>
              <w:szCs w:val="22"/>
            </w:rPr>
          </w:pPr>
        </w:p>
        <w:p w14:paraId="4FCA14FF" w14:textId="77777777" w:rsidR="005B52F6" w:rsidRDefault="005B52F6" w:rsidP="00D906CB">
          <w:pPr>
            <w:rPr>
              <w:sz w:val="22"/>
              <w:szCs w:val="22"/>
            </w:rPr>
          </w:pPr>
        </w:p>
        <w:p w14:paraId="72540429" w14:textId="0B97E772" w:rsidR="00092FE6" w:rsidRPr="00905510" w:rsidRDefault="00121D76" w:rsidP="00905510">
          <w:pPr>
            <w:rPr>
              <w:sz w:val="22"/>
              <w:szCs w:val="22"/>
            </w:rPr>
          </w:pPr>
          <w:r w:rsidRPr="007554A4">
            <w:rPr>
              <w:noProof/>
              <w:sz w:val="22"/>
              <w:szCs w:val="22"/>
            </w:rPr>
            <mc:AlternateContent>
              <mc:Choice Requires="wps">
                <w:drawing>
                  <wp:anchor distT="0" distB="0" distL="114300" distR="114300" simplePos="0" relativeHeight="251459584" behindDoc="0" locked="0" layoutInCell="1" allowOverlap="1" wp14:anchorId="2579F6CA" wp14:editId="52FD64D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fullDate="2025-05-13T00:00:00Z">
                                    <w:dateFormat w:val="yyyy"/>
                                    <w:lid w:val="en-US"/>
                                    <w:storeMappedDataAs w:val="dateTime"/>
                                    <w:calendar w:val="gregorian"/>
                                  </w:date>
                                </w:sdtPr>
                                <w:sdtContent>
                                  <w:p w14:paraId="3FBB35D8" w14:textId="617B3A6E" w:rsidR="00121D76" w:rsidRDefault="00907C71">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579F6CA" id="Rectangle 132" o:spid="_x0000_s1027" style="position:absolute;margin-left:-4.4pt;margin-top:0;width:46.8pt;height:77.75pt;z-index:25145958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" fillcolor="#156082 [3204]" stroked="f" strokeweight="1.5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fullDate="2025-05-13T00:00:00Z">
                              <w:dateFormat w:val="yyyy"/>
                              <w:lid w:val="en-US"/>
                              <w:storeMappedDataAs w:val="dateTime"/>
                              <w:calendar w:val="gregorian"/>
                            </w:date>
                          </w:sdtPr>
                          <w:sdtContent>
                            <w:p w14:paraId="3FBB35D8" w14:textId="617B3A6E" w:rsidR="00121D76" w:rsidRDefault="00907C71">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p>
        <w:sdt>
          <w:sdtPr>
            <w:rPr>
              <w:rFonts w:asciiTheme="minorHAnsi" w:eastAsiaTheme="minorHAnsi" w:hAnsiTheme="minorHAnsi" w:cstheme="minorBidi"/>
              <w:color w:val="auto"/>
              <w:kern w:val="2"/>
              <w:sz w:val="24"/>
              <w:szCs w:val="24"/>
              <w:lang w:val="en-GB"/>
              <w14:ligatures w14:val="standardContextual"/>
            </w:rPr>
            <w:id w:val="666598784"/>
            <w:docPartObj>
              <w:docPartGallery w:val="Table of Contents"/>
              <w:docPartUnique/>
            </w:docPartObj>
          </w:sdtPr>
          <w:sdtEndPr>
            <w:rPr>
              <w:b/>
              <w:bCs/>
              <w:noProof/>
            </w:rPr>
          </w:sdtEndPr>
          <w:sdtContent>
            <w:p w14:paraId="1C30A098" w14:textId="3C5494D0" w:rsidR="00092FE6" w:rsidRDefault="00092FE6">
              <w:pPr>
                <w:pStyle w:val="TOCHeading"/>
              </w:pPr>
              <w:r>
                <w:t>Contents</w:t>
              </w:r>
            </w:p>
            <w:p w14:paraId="2A2079E6" w14:textId="413FF70D" w:rsidR="00B94D5C" w:rsidRPr="00B94D5C" w:rsidRDefault="00B94D5C" w:rsidP="00B94D5C">
              <w:pPr>
                <w:rPr>
                  <w:lang w:val="en-US"/>
                </w:rPr>
              </w:pPr>
            </w:p>
            <w:p w14:paraId="23AC1951" w14:textId="5464DE04" w:rsidR="00AA1AEC" w:rsidRDefault="00092FE6">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8196181" w:history="1">
                <w:r w:rsidR="00AA1AEC" w:rsidRPr="00B22F60">
                  <w:rPr>
                    <w:rStyle w:val="Hyperlink"/>
                    <w:noProof/>
                  </w:rPr>
                  <w:t>Product</w:t>
                </w:r>
                <w:r w:rsidR="00AA1AEC">
                  <w:rPr>
                    <w:noProof/>
                    <w:webHidden/>
                  </w:rPr>
                  <w:tab/>
                </w:r>
                <w:r w:rsidR="00AA1AEC">
                  <w:rPr>
                    <w:noProof/>
                    <w:webHidden/>
                  </w:rPr>
                  <w:fldChar w:fldCharType="begin"/>
                </w:r>
                <w:r w:rsidR="00AA1AEC">
                  <w:rPr>
                    <w:noProof/>
                    <w:webHidden/>
                  </w:rPr>
                  <w:instrText xml:space="preserve"> PAGEREF _Toc198196181 \h </w:instrText>
                </w:r>
                <w:r w:rsidR="00AA1AEC">
                  <w:rPr>
                    <w:noProof/>
                    <w:webHidden/>
                  </w:rPr>
                </w:r>
                <w:r w:rsidR="00AA1AEC">
                  <w:rPr>
                    <w:noProof/>
                    <w:webHidden/>
                  </w:rPr>
                  <w:fldChar w:fldCharType="separate"/>
                </w:r>
                <w:r w:rsidR="00AA1AEC">
                  <w:rPr>
                    <w:noProof/>
                    <w:webHidden/>
                  </w:rPr>
                  <w:t>1</w:t>
                </w:r>
                <w:r w:rsidR="00AA1AEC">
                  <w:rPr>
                    <w:noProof/>
                    <w:webHidden/>
                  </w:rPr>
                  <w:fldChar w:fldCharType="end"/>
                </w:r>
              </w:hyperlink>
            </w:p>
            <w:p w14:paraId="1C53ED7A" w14:textId="3574CB38" w:rsidR="00AA1AEC" w:rsidRDefault="00AA1AEC">
              <w:pPr>
                <w:pStyle w:val="TOC2"/>
                <w:tabs>
                  <w:tab w:val="right" w:leader="dot" w:pos="9016"/>
                </w:tabs>
                <w:rPr>
                  <w:rFonts w:eastAsiaTheme="minorEastAsia"/>
                  <w:noProof/>
                  <w:lang w:eastAsia="en-GB"/>
                </w:rPr>
              </w:pPr>
              <w:hyperlink w:anchor="_Toc198196182" w:history="1">
                <w:r w:rsidRPr="00B22F60">
                  <w:rPr>
                    <w:rStyle w:val="Hyperlink"/>
                    <w:noProof/>
                  </w:rPr>
                  <w:t>Advertising</w:t>
                </w:r>
                <w:r>
                  <w:rPr>
                    <w:noProof/>
                    <w:webHidden/>
                  </w:rPr>
                  <w:tab/>
                </w:r>
                <w:r>
                  <w:rPr>
                    <w:noProof/>
                    <w:webHidden/>
                  </w:rPr>
                  <w:fldChar w:fldCharType="begin"/>
                </w:r>
                <w:r>
                  <w:rPr>
                    <w:noProof/>
                    <w:webHidden/>
                  </w:rPr>
                  <w:instrText xml:space="preserve"> PAGEREF _Toc198196182 \h </w:instrText>
                </w:r>
                <w:r>
                  <w:rPr>
                    <w:noProof/>
                    <w:webHidden/>
                  </w:rPr>
                </w:r>
                <w:r>
                  <w:rPr>
                    <w:noProof/>
                    <w:webHidden/>
                  </w:rPr>
                  <w:fldChar w:fldCharType="separate"/>
                </w:r>
                <w:r>
                  <w:rPr>
                    <w:noProof/>
                    <w:webHidden/>
                  </w:rPr>
                  <w:t>2</w:t>
                </w:r>
                <w:r>
                  <w:rPr>
                    <w:noProof/>
                    <w:webHidden/>
                  </w:rPr>
                  <w:fldChar w:fldCharType="end"/>
                </w:r>
              </w:hyperlink>
            </w:p>
            <w:p w14:paraId="5ACA2BDF" w14:textId="56CF35FE" w:rsidR="00AA1AEC" w:rsidRDefault="00AA1AEC">
              <w:pPr>
                <w:pStyle w:val="TOC2"/>
                <w:tabs>
                  <w:tab w:val="right" w:leader="dot" w:pos="9016"/>
                </w:tabs>
                <w:rPr>
                  <w:rFonts w:eastAsiaTheme="minorEastAsia"/>
                  <w:noProof/>
                  <w:lang w:eastAsia="en-GB"/>
                </w:rPr>
              </w:pPr>
              <w:hyperlink w:anchor="_Toc198196183" w:history="1">
                <w:r w:rsidRPr="00B22F60">
                  <w:rPr>
                    <w:rStyle w:val="Hyperlink"/>
                    <w:noProof/>
                  </w:rPr>
                  <w:t>CEO/Brand Backstory</w:t>
                </w:r>
                <w:r>
                  <w:rPr>
                    <w:noProof/>
                    <w:webHidden/>
                  </w:rPr>
                  <w:tab/>
                </w:r>
                <w:r>
                  <w:rPr>
                    <w:noProof/>
                    <w:webHidden/>
                  </w:rPr>
                  <w:fldChar w:fldCharType="begin"/>
                </w:r>
                <w:r>
                  <w:rPr>
                    <w:noProof/>
                    <w:webHidden/>
                  </w:rPr>
                  <w:instrText xml:space="preserve"> PAGEREF _Toc198196183 \h </w:instrText>
                </w:r>
                <w:r>
                  <w:rPr>
                    <w:noProof/>
                    <w:webHidden/>
                  </w:rPr>
                </w:r>
                <w:r>
                  <w:rPr>
                    <w:noProof/>
                    <w:webHidden/>
                  </w:rPr>
                  <w:fldChar w:fldCharType="separate"/>
                </w:r>
                <w:r>
                  <w:rPr>
                    <w:noProof/>
                    <w:webHidden/>
                  </w:rPr>
                  <w:t>5</w:t>
                </w:r>
                <w:r>
                  <w:rPr>
                    <w:noProof/>
                    <w:webHidden/>
                  </w:rPr>
                  <w:fldChar w:fldCharType="end"/>
                </w:r>
              </w:hyperlink>
            </w:p>
            <w:p w14:paraId="1901FFF4" w14:textId="402E57B4" w:rsidR="00AA1AEC" w:rsidRDefault="00AA1AEC">
              <w:pPr>
                <w:pStyle w:val="TOC2"/>
                <w:tabs>
                  <w:tab w:val="right" w:leader="dot" w:pos="9016"/>
                </w:tabs>
                <w:rPr>
                  <w:rFonts w:eastAsiaTheme="minorEastAsia"/>
                  <w:noProof/>
                  <w:lang w:eastAsia="en-GB"/>
                </w:rPr>
              </w:pPr>
              <w:hyperlink w:anchor="_Toc198196184" w:history="1">
                <w:r w:rsidRPr="00B22F60">
                  <w:rPr>
                    <w:rStyle w:val="Hyperlink"/>
                    <w:noProof/>
                  </w:rPr>
                  <w:t>Loca</w:t>
                </w:r>
                <w:r w:rsidRPr="00B22F60">
                  <w:rPr>
                    <w:rStyle w:val="Hyperlink"/>
                    <w:noProof/>
                  </w:rPr>
                  <w:t>t</w:t>
                </w:r>
                <w:r w:rsidRPr="00B22F60">
                  <w:rPr>
                    <w:rStyle w:val="Hyperlink"/>
                    <w:noProof/>
                  </w:rPr>
                  <w:t>ions</w:t>
                </w:r>
                <w:r>
                  <w:rPr>
                    <w:noProof/>
                    <w:webHidden/>
                  </w:rPr>
                  <w:tab/>
                </w:r>
                <w:r>
                  <w:rPr>
                    <w:noProof/>
                    <w:webHidden/>
                  </w:rPr>
                  <w:fldChar w:fldCharType="begin"/>
                </w:r>
                <w:r>
                  <w:rPr>
                    <w:noProof/>
                    <w:webHidden/>
                  </w:rPr>
                  <w:instrText xml:space="preserve"> PAGEREF _Toc198196184 \h </w:instrText>
                </w:r>
                <w:r>
                  <w:rPr>
                    <w:noProof/>
                    <w:webHidden/>
                  </w:rPr>
                </w:r>
                <w:r>
                  <w:rPr>
                    <w:noProof/>
                    <w:webHidden/>
                  </w:rPr>
                  <w:fldChar w:fldCharType="separate"/>
                </w:r>
                <w:r>
                  <w:rPr>
                    <w:noProof/>
                    <w:webHidden/>
                  </w:rPr>
                  <w:t>6</w:t>
                </w:r>
                <w:r>
                  <w:rPr>
                    <w:noProof/>
                    <w:webHidden/>
                  </w:rPr>
                  <w:fldChar w:fldCharType="end"/>
                </w:r>
              </w:hyperlink>
            </w:p>
            <w:p w14:paraId="7CC4E35E" w14:textId="6D0ADB63" w:rsidR="00AA1AEC" w:rsidRDefault="00AA1AEC">
              <w:pPr>
                <w:pStyle w:val="TOC2"/>
                <w:tabs>
                  <w:tab w:val="right" w:leader="dot" w:pos="9016"/>
                </w:tabs>
                <w:rPr>
                  <w:rFonts w:eastAsiaTheme="minorEastAsia"/>
                  <w:noProof/>
                  <w:lang w:eastAsia="en-GB"/>
                </w:rPr>
              </w:pPr>
              <w:hyperlink w:anchor="_Toc198196185" w:history="1">
                <w:r w:rsidRPr="00B22F60">
                  <w:rPr>
                    <w:rStyle w:val="Hyperlink"/>
                    <w:noProof/>
                  </w:rPr>
                  <w:t>Storytelling Ele</w:t>
                </w:r>
                <w:r w:rsidRPr="00B22F60">
                  <w:rPr>
                    <w:rStyle w:val="Hyperlink"/>
                    <w:noProof/>
                  </w:rPr>
                  <w:t>m</w:t>
                </w:r>
                <w:r w:rsidRPr="00B22F60">
                  <w:rPr>
                    <w:rStyle w:val="Hyperlink"/>
                    <w:noProof/>
                  </w:rPr>
                  <w:t>ents</w:t>
                </w:r>
                <w:r>
                  <w:rPr>
                    <w:noProof/>
                    <w:webHidden/>
                  </w:rPr>
                  <w:tab/>
                </w:r>
                <w:r>
                  <w:rPr>
                    <w:noProof/>
                    <w:webHidden/>
                  </w:rPr>
                  <w:fldChar w:fldCharType="begin"/>
                </w:r>
                <w:r>
                  <w:rPr>
                    <w:noProof/>
                    <w:webHidden/>
                  </w:rPr>
                  <w:instrText xml:space="preserve"> PAGEREF _Toc198196185 \h </w:instrText>
                </w:r>
                <w:r>
                  <w:rPr>
                    <w:noProof/>
                    <w:webHidden/>
                  </w:rPr>
                </w:r>
                <w:r>
                  <w:rPr>
                    <w:noProof/>
                    <w:webHidden/>
                  </w:rPr>
                  <w:fldChar w:fldCharType="separate"/>
                </w:r>
                <w:r>
                  <w:rPr>
                    <w:noProof/>
                    <w:webHidden/>
                  </w:rPr>
                  <w:t>7</w:t>
                </w:r>
                <w:r>
                  <w:rPr>
                    <w:noProof/>
                    <w:webHidden/>
                  </w:rPr>
                  <w:fldChar w:fldCharType="end"/>
                </w:r>
              </w:hyperlink>
            </w:p>
            <w:p w14:paraId="108D98E6" w14:textId="2853820A" w:rsidR="00092FE6" w:rsidRDefault="00092FE6">
              <w:r>
                <w:rPr>
                  <w:b/>
                  <w:bCs/>
                  <w:noProof/>
                </w:rPr>
                <w:fldChar w:fldCharType="end"/>
              </w:r>
            </w:p>
          </w:sdtContent>
        </w:sdt>
        <w:p w14:paraId="001A30D4" w14:textId="47D5DB89" w:rsidR="005B52F6" w:rsidRPr="00905510" w:rsidRDefault="00121D76" w:rsidP="00905510">
          <w:pPr>
            <w:rPr>
              <w:sz w:val="22"/>
              <w:szCs w:val="22"/>
            </w:rPr>
          </w:pPr>
          <w:r w:rsidRPr="007554A4">
            <w:rPr>
              <w:sz w:val="22"/>
              <w:szCs w:val="22"/>
            </w:rPr>
            <w:br w:type="page"/>
          </w:r>
        </w:p>
        <w:p w14:paraId="5073A0CC" w14:textId="084201BF" w:rsidR="0002014E" w:rsidRPr="00AD07F1" w:rsidRDefault="0002014E" w:rsidP="00AD07F1">
          <w:pPr>
            <w:pStyle w:val="Heading2"/>
          </w:pPr>
          <w:bookmarkStart w:id="0" w:name="_Toc198196181"/>
          <w:r w:rsidRPr="00AD07F1">
            <w:lastRenderedPageBreak/>
            <w:t>Product</w:t>
          </w:r>
          <w:bookmarkEnd w:id="0"/>
        </w:p>
        <w:p w14:paraId="1A6D6C8E" w14:textId="31262C1A" w:rsidR="004A4F3B" w:rsidRDefault="004A4F3B" w:rsidP="00D906CB"/>
        <w:tbl>
          <w:tblPr>
            <w:tblStyle w:val="TableGrid"/>
            <w:tblW w:w="0" w:type="auto"/>
            <w:tblLook w:val="04A0" w:firstRow="1" w:lastRow="0" w:firstColumn="1" w:lastColumn="0" w:noHBand="0" w:noVBand="1"/>
          </w:tblPr>
          <w:tblGrid>
            <w:gridCol w:w="9016"/>
          </w:tblGrid>
          <w:tr w:rsidR="00253196" w14:paraId="79009144" w14:textId="77777777" w:rsidTr="00AA0304">
            <w:trPr>
              <w:trHeight w:val="359"/>
            </w:trPr>
            <w:tc>
              <w:tcPr>
                <w:tcW w:w="9016" w:type="dxa"/>
              </w:tcPr>
              <w:p w14:paraId="44CC9F1A" w14:textId="4E49E4D3" w:rsidR="00253196" w:rsidRDefault="00253196" w:rsidP="00D906CB">
                <w:r>
                  <w:t>Product description</w:t>
                </w:r>
              </w:p>
            </w:tc>
          </w:tr>
          <w:tr w:rsidR="00253196" w14:paraId="7FE47778" w14:textId="77777777" w:rsidTr="00F52C22">
            <w:trPr>
              <w:trHeight w:val="11775"/>
            </w:trPr>
            <w:tc>
              <w:tcPr>
                <w:tcW w:w="9016" w:type="dxa"/>
              </w:tcPr>
              <w:p w14:paraId="4D23F82C" w14:textId="77777777" w:rsidR="00253196" w:rsidRDefault="00253196" w:rsidP="003C51DF">
                <w:pPr>
                  <w:jc w:val="both"/>
                </w:pPr>
              </w:p>
              <w:p w14:paraId="7BC81FA8" w14:textId="221A611E" w:rsidR="00E375AC" w:rsidRDefault="008428E4" w:rsidP="003C51DF">
                <w:pPr>
                  <w:jc w:val="both"/>
                </w:pPr>
                <w:r w:rsidRPr="00A20A1C">
                  <w:rPr>
                    <w:b/>
                    <w:bCs/>
                  </w:rPr>
                  <w:t>“Mrs. Sugar-Kruhm’s</w:t>
                </w:r>
                <w:r w:rsidR="00A20A1C" w:rsidRPr="00A20A1C">
                  <w:rPr>
                    <w:b/>
                    <w:bCs/>
                  </w:rPr>
                  <w:t xml:space="preserve"> Cake Mix”</w:t>
                </w:r>
                <w:r w:rsidR="00A20A1C">
                  <w:rPr>
                    <w:b/>
                    <w:bCs/>
                  </w:rPr>
                  <w:t xml:space="preserve"> </w:t>
                </w:r>
                <w:r w:rsidR="00A20A1C">
                  <w:t xml:space="preserve">is a </w:t>
                </w:r>
                <w:r w:rsidR="00377253">
                  <w:t xml:space="preserve">home </w:t>
                </w:r>
                <w:r w:rsidR="000A7139">
                  <w:t>convenience food item aimed at families and housewives</w:t>
                </w:r>
                <w:r w:rsidR="001C5414">
                  <w:t xml:space="preserve"> who need a quick and </w:t>
                </w:r>
                <w:r w:rsidR="00AF76AA">
                  <w:t>effortless way</w:t>
                </w:r>
                <w:r w:rsidR="001C5414">
                  <w:t xml:space="preserve"> to bake a cake</w:t>
                </w:r>
                <w:r w:rsidR="00AF76AA">
                  <w:t>.</w:t>
                </w:r>
              </w:p>
              <w:p w14:paraId="42351B3B" w14:textId="77777777" w:rsidR="00AF76AA" w:rsidRDefault="00AF76AA" w:rsidP="003C51DF">
                <w:pPr>
                  <w:jc w:val="both"/>
                </w:pPr>
              </w:p>
              <w:p w14:paraId="52C5568D" w14:textId="3F4CA3F2" w:rsidR="005A55B5" w:rsidRPr="005A55B5" w:rsidRDefault="005A55B5" w:rsidP="003C51DF">
                <w:pPr>
                  <w:jc w:val="both"/>
                  <w:rPr>
                    <w:b/>
                    <w:bCs/>
                  </w:rPr>
                </w:pPr>
                <w:r w:rsidRPr="005A55B5">
                  <w:rPr>
                    <w:b/>
                    <w:bCs/>
                  </w:rPr>
                  <w:t>“They just can’t get enough!”</w:t>
                </w:r>
              </w:p>
              <w:p w14:paraId="58D8AF54" w14:textId="77777777" w:rsidR="005A55B5" w:rsidRDefault="005A55B5" w:rsidP="003C51DF">
                <w:pPr>
                  <w:jc w:val="both"/>
                </w:pPr>
              </w:p>
              <w:p w14:paraId="0D147CA8" w14:textId="451C29FF" w:rsidR="00981437" w:rsidRDefault="002743B6" w:rsidP="003C51DF">
                <w:pPr>
                  <w:jc w:val="both"/>
                </w:pPr>
                <w:r>
                  <w:t>Advertised as an emergency cake solution for children’s birthdays and other gatherings</w:t>
                </w:r>
                <w:r w:rsidR="00DE02AD">
                  <w:t>.</w:t>
                </w:r>
                <w:r w:rsidR="009E481B">
                  <w:t xml:space="preserve"> </w:t>
                </w:r>
                <w:r w:rsidR="00DE02AD">
                  <w:t>T</w:t>
                </w:r>
                <w:r w:rsidR="009E481B">
                  <w:t>he company</w:t>
                </w:r>
                <w:r w:rsidR="0052629B">
                  <w:t xml:space="preserve"> encourag</w:t>
                </w:r>
                <w:r w:rsidR="00DE02AD">
                  <w:t>es</w:t>
                </w:r>
                <w:r w:rsidR="0052629B">
                  <w:t xml:space="preserve"> people to keep one</w:t>
                </w:r>
                <w:r w:rsidR="009E481B">
                  <w:t xml:space="preserve"> </w:t>
                </w:r>
                <w:r w:rsidR="0052629B">
                  <w:t>just in case a cake is</w:t>
                </w:r>
                <w:r w:rsidR="00DE02AD">
                  <w:t xml:space="preserve"> suddenly</w:t>
                </w:r>
                <w:r w:rsidR="0052629B">
                  <w:t xml:space="preserve"> needed.</w:t>
                </w:r>
              </w:p>
              <w:p w14:paraId="0028A460" w14:textId="77777777" w:rsidR="00981437" w:rsidRDefault="00981437" w:rsidP="003C51DF">
                <w:pPr>
                  <w:jc w:val="both"/>
                </w:pPr>
              </w:p>
              <w:p w14:paraId="6CFCFA37" w14:textId="77777777" w:rsidR="00072A7D" w:rsidRDefault="009D36C3" w:rsidP="003C51DF">
                <w:pPr>
                  <w:jc w:val="both"/>
                </w:pPr>
                <w:r>
                  <w:t>This product is highly popular with children,</w:t>
                </w:r>
                <w:r w:rsidR="009E481B">
                  <w:t xml:space="preserve"> </w:t>
                </w:r>
                <w:r w:rsidR="00981437">
                  <w:t>as they will ask for the cake on a regular basis</w:t>
                </w:r>
                <w:r w:rsidR="00835184">
                  <w:t>. This is not seen as something unusual, merely as children wanting sweet</w:t>
                </w:r>
                <w:r w:rsidR="00492225">
                  <w:t>s.</w:t>
                </w:r>
              </w:p>
              <w:p w14:paraId="73ED06F1" w14:textId="77777777" w:rsidR="00072A7D" w:rsidRDefault="00072A7D" w:rsidP="003C51DF">
                <w:pPr>
                  <w:jc w:val="both"/>
                </w:pPr>
              </w:p>
              <w:p w14:paraId="7DCC0706" w14:textId="01C9E8B6" w:rsidR="00AF76AA" w:rsidRDefault="00072A7D" w:rsidP="003C51DF">
                <w:pPr>
                  <w:jc w:val="both"/>
                </w:pPr>
                <w:r>
                  <w:t>In reality, the</w:t>
                </w:r>
                <w:r w:rsidR="00492225">
                  <w:t xml:space="preserve"> powdered</w:t>
                </w:r>
                <w:r w:rsidR="00BE0905">
                  <w:t xml:space="preserve"> cake</w:t>
                </w:r>
                <w:r w:rsidR="00492225">
                  <w:t xml:space="preserve"> mix is secretly laced with a highly addictive substance designed </w:t>
                </w:r>
                <w:r w:rsidR="00BE0905">
                  <w:t xml:space="preserve">to </w:t>
                </w:r>
                <w:r w:rsidR="00AF0E4C">
                  <w:t xml:space="preserve">get </w:t>
                </w:r>
                <w:r w:rsidR="00BE0905">
                  <w:t xml:space="preserve">customers </w:t>
                </w:r>
                <w:r>
                  <w:t>‘</w:t>
                </w:r>
                <w:r w:rsidR="00BE0905">
                  <w:t>hooked</w:t>
                </w:r>
                <w:r>
                  <w:t>’</w:t>
                </w:r>
                <w:r w:rsidR="00BE0905">
                  <w:t xml:space="preserve"> on th</w:t>
                </w:r>
                <w:r w:rsidR="00AF0E4C">
                  <w:t>e product.</w:t>
                </w:r>
                <w:r w:rsidR="00EB5645">
                  <w:t xml:space="preserve"> As the product is sold as a </w:t>
                </w:r>
                <w:r w:rsidR="00202178">
                  <w:t>‘housewives secret’, this means that family members will</w:t>
                </w:r>
                <w:r w:rsidR="009C0A1B">
                  <w:t xml:space="preserve"> request the cake again</w:t>
                </w:r>
                <w:r w:rsidR="0077590F">
                  <w:t xml:space="preserve"> believing it to be her</w:t>
                </w:r>
                <w:r w:rsidR="009C3214">
                  <w:t xml:space="preserve">s, </w:t>
                </w:r>
                <w:r w:rsidR="00C103FB">
                  <w:t>forcing</w:t>
                </w:r>
                <w:r w:rsidR="009C3214">
                  <w:t xml:space="preserve"> </w:t>
                </w:r>
                <w:r w:rsidR="00C103FB">
                  <w:t>repeat purchases in order to keep the secret.</w:t>
                </w:r>
              </w:p>
              <w:p w14:paraId="789368B3" w14:textId="77777777" w:rsidR="00C103FB" w:rsidRPr="00A20A1C" w:rsidRDefault="00C103FB" w:rsidP="003C51DF">
                <w:pPr>
                  <w:jc w:val="both"/>
                </w:pPr>
              </w:p>
              <w:p w14:paraId="50AA1568" w14:textId="5996B1FC" w:rsidR="00A20A1C" w:rsidRDefault="00755C4D" w:rsidP="003C51DF">
                <w:pPr>
                  <w:jc w:val="both"/>
                </w:pPr>
                <w:r>
                  <w:t>Post-war, the product’s addictive nature is a widely known fact</w:t>
                </w:r>
                <w:r w:rsidR="00660761">
                  <w:t xml:space="preserve"> and is traded as a chem rather than a food item, corrupted from its original purpose. </w:t>
                </w:r>
                <w:r w:rsidR="007219D4">
                  <w:t xml:space="preserve">The powdered version </w:t>
                </w:r>
                <w:r w:rsidR="00BB2DA8">
                  <w:t xml:space="preserve">of the </w:t>
                </w:r>
                <w:r w:rsidR="007219D4">
                  <w:t>cake mix is a much stronger substance</w:t>
                </w:r>
                <w:r w:rsidR="002057A1">
                  <w:t xml:space="preserve"> as there are less ingredients to dilute the effects</w:t>
                </w:r>
                <w:r w:rsidR="00AD313F">
                  <w:t>.</w:t>
                </w:r>
              </w:p>
              <w:p w14:paraId="418DD7F3" w14:textId="77777777" w:rsidR="00224AC3" w:rsidRDefault="00224AC3" w:rsidP="003C51DF">
                <w:pPr>
                  <w:jc w:val="both"/>
                </w:pPr>
              </w:p>
              <w:p w14:paraId="14937EF2" w14:textId="67BB9590" w:rsidR="00472705" w:rsidRDefault="00CB107C" w:rsidP="003C51DF">
                <w:pPr>
                  <w:jc w:val="both"/>
                </w:pPr>
                <w:r>
                  <w:t xml:space="preserve">The player would be able to find, buy and consume this product in the world. </w:t>
                </w:r>
                <w:r w:rsidR="00224AC3">
                  <w:t xml:space="preserve">As the product was designed to be an addictive substance, </w:t>
                </w:r>
                <w:r w:rsidR="00B61280">
                  <w:t>the addiction status will occur sooner, after less repeated uses than other chems.</w:t>
                </w:r>
                <w:r w:rsidR="00D12617">
                  <w:t xml:space="preserve"> </w:t>
                </w:r>
                <w:r w:rsidR="00690B33">
                  <w:t>Those who co</w:t>
                </w:r>
                <w:r w:rsidR="00073E15">
                  <w:t xml:space="preserve">nsume the </w:t>
                </w:r>
                <w:r w:rsidR="00690B33">
                  <w:t xml:space="preserve">product will experience visual hallucinations and due to the high sugar content, will also increase the player’s </w:t>
                </w:r>
                <w:r w:rsidR="00D12617">
                  <w:t xml:space="preserve">walk speed. Visual hallucinations </w:t>
                </w:r>
                <w:r w:rsidR="000F0BAA">
                  <w:t xml:space="preserve">will be represented in-game as human characters being visually replaced with </w:t>
                </w:r>
                <w:r w:rsidR="00FA682C">
                  <w:t xml:space="preserve">enemies, </w:t>
                </w:r>
                <w:r w:rsidR="00F707B0">
                  <w:t>as well as blurring</w:t>
                </w:r>
                <w:r w:rsidR="00936576">
                  <w:t xml:space="preserve"> and waving</w:t>
                </w:r>
                <w:r w:rsidR="00F707B0">
                  <w:t xml:space="preserve"> the player’s screen</w:t>
                </w:r>
                <w:r w:rsidR="00936576">
                  <w:t xml:space="preserve"> dramatically.</w:t>
                </w:r>
              </w:p>
              <w:p w14:paraId="1BE18C53" w14:textId="77777777" w:rsidR="0012464B" w:rsidRDefault="0012464B" w:rsidP="003C51DF">
                <w:pPr>
                  <w:jc w:val="both"/>
                </w:pPr>
              </w:p>
              <w:p w14:paraId="0EBCE931" w14:textId="5BB58F36" w:rsidR="0012464B" w:rsidRDefault="00783E2C" w:rsidP="003C51DF">
                <w:pPr>
                  <w:jc w:val="both"/>
                </w:pPr>
                <w:r>
                  <w:t>Raiders</w:t>
                </w:r>
                <w:r w:rsidR="00FF48FA">
                  <w:t xml:space="preserve"> desperate for more supply eventually learn to create their own, much worse version of the </w:t>
                </w:r>
                <w:r w:rsidR="002A274B">
                  <w:t>powder</w:t>
                </w:r>
                <w:r w:rsidR="00CE3A59">
                  <w:t xml:space="preserve"> which in addition to the above effects, will also contain more radiation and take a HP penalty.</w:t>
                </w:r>
              </w:p>
              <w:p w14:paraId="7C00BCFC" w14:textId="77777777" w:rsidR="00472705" w:rsidRDefault="00472705" w:rsidP="003C51DF">
                <w:pPr>
                  <w:jc w:val="both"/>
                </w:pPr>
              </w:p>
              <w:p w14:paraId="25D1E254" w14:textId="56B96748" w:rsidR="00224AC3" w:rsidRDefault="00CE3A59" w:rsidP="003C51DF">
                <w:pPr>
                  <w:jc w:val="both"/>
                </w:pPr>
                <w:r>
                  <w:t xml:space="preserve">As the </w:t>
                </w:r>
                <w:r w:rsidR="00F346D7">
                  <w:t>‘</w:t>
                </w:r>
                <w:r>
                  <w:t xml:space="preserve">pure </w:t>
                </w:r>
                <w:r w:rsidR="001C5548">
                  <w:t>version</w:t>
                </w:r>
                <w:r w:rsidR="00F346D7">
                  <w:t>’</w:t>
                </w:r>
                <w:r w:rsidR="001C5548">
                  <w:t xml:space="preserve"> of the product has been rapidly sought after and consumed over the years, it is </w:t>
                </w:r>
                <w:r w:rsidR="00F346D7">
                  <w:t xml:space="preserve">considered </w:t>
                </w:r>
                <w:r w:rsidR="001C5548">
                  <w:t xml:space="preserve">a </w:t>
                </w:r>
                <w:r w:rsidR="0095209D">
                  <w:t>rare</w:t>
                </w:r>
                <w:r w:rsidR="001C5548">
                  <w:t xml:space="preserve"> item</w:t>
                </w:r>
                <w:r w:rsidR="0095209D">
                  <w:t xml:space="preserve">. Most boxes of cake mix will be the </w:t>
                </w:r>
                <w:r w:rsidR="00A27705">
                  <w:t>raider</w:t>
                </w:r>
                <w:r w:rsidR="0095209D">
                  <w:t xml:space="preserve"> imitation</w:t>
                </w:r>
                <w:r w:rsidR="00F346D7">
                  <w:t xml:space="preserve">, but the </w:t>
                </w:r>
                <w:r w:rsidR="00CE7E90">
                  <w:t xml:space="preserve">occasional </w:t>
                </w:r>
                <w:r w:rsidR="00FA682C">
                  <w:t>‘</w:t>
                </w:r>
                <w:r w:rsidR="00F346D7">
                  <w:t>pure</w:t>
                </w:r>
                <w:r w:rsidR="00FA682C">
                  <w:t>’</w:t>
                </w:r>
                <w:r w:rsidR="00F346D7">
                  <w:t xml:space="preserve"> box can still be found</w:t>
                </w:r>
                <w:r w:rsidR="00CE7E90">
                  <w:t xml:space="preserve"> in specific locations.</w:t>
                </w:r>
              </w:p>
            </w:tc>
          </w:tr>
        </w:tbl>
        <w:p w14:paraId="0C8F0F8C" w14:textId="77777777" w:rsidR="00F52C22" w:rsidRDefault="00000000">
          <w:pPr>
            <w:rPr>
              <w:sz w:val="22"/>
              <w:szCs w:val="22"/>
            </w:rPr>
          </w:pPr>
        </w:p>
      </w:sdtContent>
    </w:sdt>
    <w:p w14:paraId="6E309926" w14:textId="2FAFF677" w:rsidR="00F52C22" w:rsidRPr="00F52C22" w:rsidRDefault="00F52C22">
      <w:pPr>
        <w:rPr>
          <w:sz w:val="22"/>
          <w:szCs w:val="22"/>
        </w:rPr>
      </w:pPr>
      <w:r>
        <w:br w:type="page"/>
      </w:r>
    </w:p>
    <w:p w14:paraId="4A375B42" w14:textId="6803A07C" w:rsidR="00DE56F4" w:rsidRDefault="005B7848" w:rsidP="0086105F">
      <w:pPr>
        <w:pStyle w:val="Heading2"/>
      </w:pPr>
      <w:bookmarkStart w:id="1" w:name="_Toc198196182"/>
      <w:r>
        <w:lastRenderedPageBreak/>
        <w:t>Advertising</w:t>
      </w:r>
      <w:bookmarkEnd w:id="1"/>
    </w:p>
    <w:p w14:paraId="30E6B6D0" w14:textId="77777777" w:rsidR="0086105F" w:rsidRPr="0086105F" w:rsidRDefault="0086105F" w:rsidP="0086105F"/>
    <w:tbl>
      <w:tblPr>
        <w:tblStyle w:val="TableGrid"/>
        <w:tblW w:w="0" w:type="auto"/>
        <w:tblLook w:val="04A0" w:firstRow="1" w:lastRow="0" w:firstColumn="1" w:lastColumn="0" w:noHBand="0" w:noVBand="1"/>
      </w:tblPr>
      <w:tblGrid>
        <w:gridCol w:w="9016"/>
      </w:tblGrid>
      <w:tr w:rsidR="00DE56F4" w14:paraId="5D52C661" w14:textId="77777777" w:rsidTr="00FD34B7">
        <w:trPr>
          <w:trHeight w:val="359"/>
        </w:trPr>
        <w:tc>
          <w:tcPr>
            <w:tcW w:w="9016" w:type="dxa"/>
          </w:tcPr>
          <w:p w14:paraId="48B4DB6D" w14:textId="58FF1135" w:rsidR="00DE56F4" w:rsidRDefault="00DE56F4" w:rsidP="00FD34B7">
            <w:r>
              <w:t>Pre-war</w:t>
            </w:r>
            <w:r w:rsidR="00D20F0C">
              <w:t xml:space="preserve"> poster</w:t>
            </w:r>
          </w:p>
        </w:tc>
      </w:tr>
      <w:tr w:rsidR="00DE56F4" w14:paraId="5570CC0D" w14:textId="77777777" w:rsidTr="00491604">
        <w:trPr>
          <w:trHeight w:val="12186"/>
        </w:trPr>
        <w:tc>
          <w:tcPr>
            <w:tcW w:w="9016" w:type="dxa"/>
          </w:tcPr>
          <w:p w14:paraId="3AF7C14E" w14:textId="2ACCB3AC" w:rsidR="00E375AC" w:rsidRDefault="00491604" w:rsidP="00DE56F4">
            <w:r>
              <w:rPr>
                <w:noProof/>
              </w:rPr>
              <w:drawing>
                <wp:anchor distT="0" distB="0" distL="114300" distR="114300" simplePos="0" relativeHeight="251817984" behindDoc="1" locked="0" layoutInCell="1" allowOverlap="1" wp14:anchorId="7DD58BCC" wp14:editId="166D1F86">
                  <wp:simplePos x="0" y="0"/>
                  <wp:positionH relativeFrom="column">
                    <wp:posOffset>115570</wp:posOffset>
                  </wp:positionH>
                  <wp:positionV relativeFrom="paragraph">
                    <wp:posOffset>180975</wp:posOffset>
                  </wp:positionV>
                  <wp:extent cx="2542540" cy="3597910"/>
                  <wp:effectExtent l="0" t="0" r="0" b="2540"/>
                  <wp:wrapNone/>
                  <wp:docPr id="17841244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124426"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42540" cy="3597910"/>
                          </a:xfrm>
                          <a:prstGeom prst="rect">
                            <a:avLst/>
                          </a:prstGeom>
                        </pic:spPr>
                      </pic:pic>
                    </a:graphicData>
                  </a:graphic>
                  <wp14:sizeRelH relativeFrom="margin">
                    <wp14:pctWidth>0</wp14:pctWidth>
                  </wp14:sizeRelH>
                  <wp14:sizeRelV relativeFrom="margin">
                    <wp14:pctHeight>0</wp14:pctHeight>
                  </wp14:sizeRelV>
                </wp:anchor>
              </w:drawing>
            </w:r>
          </w:p>
          <w:p w14:paraId="4A8088EA" w14:textId="1A923F04" w:rsidR="003067D2" w:rsidRDefault="003067D2" w:rsidP="00DE56F4"/>
          <w:p w14:paraId="724B3005" w14:textId="52DEA547" w:rsidR="003067D2" w:rsidRDefault="003067D2" w:rsidP="00DE56F4"/>
          <w:p w14:paraId="0852C996" w14:textId="7A25B51E" w:rsidR="003067D2" w:rsidRDefault="003067D2" w:rsidP="00DE56F4"/>
          <w:p w14:paraId="4D121104" w14:textId="5C0822B4" w:rsidR="003067D2" w:rsidRDefault="003067D2" w:rsidP="00DE56F4"/>
          <w:p w14:paraId="78B798AC" w14:textId="310A1FB0" w:rsidR="003067D2" w:rsidRDefault="003067D2" w:rsidP="00DE56F4"/>
          <w:p w14:paraId="7230D803" w14:textId="5AF805E5" w:rsidR="003067D2" w:rsidRDefault="003067D2" w:rsidP="00DE56F4"/>
          <w:p w14:paraId="4E03CC3C" w14:textId="71CBEC91" w:rsidR="003067D2" w:rsidRDefault="003067D2" w:rsidP="00DE56F4"/>
          <w:p w14:paraId="75FC7EB3" w14:textId="31ADB16A" w:rsidR="003067D2" w:rsidRDefault="003067D2" w:rsidP="00DE56F4"/>
          <w:p w14:paraId="6CEB5A4C" w14:textId="7202BFB4" w:rsidR="003067D2" w:rsidRDefault="003067D2" w:rsidP="00DE56F4"/>
          <w:p w14:paraId="7C9CADD3" w14:textId="7CFC5923" w:rsidR="003067D2" w:rsidRDefault="003067D2" w:rsidP="00DE56F4"/>
          <w:p w14:paraId="2FECFA5F" w14:textId="02A242DF" w:rsidR="003067D2" w:rsidRDefault="003067D2" w:rsidP="00DE56F4"/>
          <w:p w14:paraId="14F734F3" w14:textId="3F8F1883" w:rsidR="003067D2" w:rsidRDefault="003067D2" w:rsidP="00DE56F4"/>
          <w:p w14:paraId="189B07E4" w14:textId="2092DD1A" w:rsidR="00260374" w:rsidRDefault="00260374" w:rsidP="00260374">
            <w:pPr>
              <w:jc w:val="both"/>
            </w:pPr>
          </w:p>
          <w:p w14:paraId="67A2DF26" w14:textId="718B9BA0" w:rsidR="00491604" w:rsidRDefault="00491604" w:rsidP="00260374">
            <w:pPr>
              <w:jc w:val="both"/>
            </w:pPr>
            <w:r>
              <w:rPr>
                <w:noProof/>
              </w:rPr>
              <w:drawing>
                <wp:anchor distT="0" distB="0" distL="114300" distR="114300" simplePos="0" relativeHeight="251734016" behindDoc="0" locked="0" layoutInCell="1" allowOverlap="1" wp14:anchorId="65D870B1" wp14:editId="16E56150">
                  <wp:simplePos x="0" y="0"/>
                  <wp:positionH relativeFrom="column">
                    <wp:posOffset>2921635</wp:posOffset>
                  </wp:positionH>
                  <wp:positionV relativeFrom="paragraph">
                    <wp:posOffset>162560</wp:posOffset>
                  </wp:positionV>
                  <wp:extent cx="2514600" cy="3556635"/>
                  <wp:effectExtent l="0" t="0" r="0" b="5715"/>
                  <wp:wrapSquare wrapText="bothSides"/>
                  <wp:docPr id="4798898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889838" name="Picture 47988983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14600" cy="3556635"/>
                          </a:xfrm>
                          <a:prstGeom prst="rect">
                            <a:avLst/>
                          </a:prstGeom>
                        </pic:spPr>
                      </pic:pic>
                    </a:graphicData>
                  </a:graphic>
                  <wp14:sizeRelH relativeFrom="margin">
                    <wp14:pctWidth>0</wp14:pctWidth>
                  </wp14:sizeRelH>
                  <wp14:sizeRelV relativeFrom="margin">
                    <wp14:pctHeight>0</wp14:pctHeight>
                  </wp14:sizeRelV>
                </wp:anchor>
              </w:drawing>
            </w:r>
          </w:p>
          <w:p w14:paraId="316F7173" w14:textId="1F56702B" w:rsidR="00491604" w:rsidRDefault="00491604" w:rsidP="00260374">
            <w:pPr>
              <w:jc w:val="both"/>
            </w:pPr>
          </w:p>
          <w:p w14:paraId="4F98F60A" w14:textId="081F090F" w:rsidR="00491604" w:rsidRDefault="00491604" w:rsidP="00260374">
            <w:pPr>
              <w:jc w:val="both"/>
            </w:pPr>
          </w:p>
          <w:p w14:paraId="078D2B45" w14:textId="43323DB4" w:rsidR="00491604" w:rsidRDefault="00491604" w:rsidP="00260374">
            <w:pPr>
              <w:jc w:val="both"/>
            </w:pPr>
          </w:p>
          <w:p w14:paraId="1AB17E3D" w14:textId="5FD80083" w:rsidR="00491604" w:rsidRDefault="00491604" w:rsidP="00260374">
            <w:pPr>
              <w:jc w:val="both"/>
            </w:pPr>
          </w:p>
          <w:p w14:paraId="32CA7798" w14:textId="7DC556E1" w:rsidR="00491604" w:rsidRDefault="00491604" w:rsidP="00260374">
            <w:pPr>
              <w:jc w:val="both"/>
            </w:pPr>
          </w:p>
          <w:p w14:paraId="61942155" w14:textId="7E0D803F" w:rsidR="00491604" w:rsidRDefault="00491604" w:rsidP="00260374">
            <w:pPr>
              <w:jc w:val="both"/>
            </w:pPr>
          </w:p>
          <w:p w14:paraId="58C4871E" w14:textId="1FC87D43" w:rsidR="00491604" w:rsidRDefault="00491604" w:rsidP="00260374">
            <w:pPr>
              <w:jc w:val="both"/>
            </w:pPr>
          </w:p>
          <w:p w14:paraId="086D8517" w14:textId="44544FF1" w:rsidR="00491604" w:rsidRDefault="00491604" w:rsidP="00260374">
            <w:pPr>
              <w:jc w:val="both"/>
            </w:pPr>
          </w:p>
          <w:p w14:paraId="0CA7B92C" w14:textId="77777777" w:rsidR="00491604" w:rsidRDefault="00491604" w:rsidP="00260374">
            <w:pPr>
              <w:jc w:val="both"/>
            </w:pPr>
          </w:p>
          <w:p w14:paraId="17A20AE3" w14:textId="77777777" w:rsidR="00491604" w:rsidRDefault="00491604" w:rsidP="00260374">
            <w:pPr>
              <w:jc w:val="both"/>
            </w:pPr>
          </w:p>
          <w:p w14:paraId="1347DDB0" w14:textId="77777777" w:rsidR="00491604" w:rsidRDefault="00491604" w:rsidP="00260374">
            <w:pPr>
              <w:jc w:val="both"/>
            </w:pPr>
          </w:p>
          <w:p w14:paraId="5993A1BB" w14:textId="77777777" w:rsidR="00491604" w:rsidRDefault="00491604" w:rsidP="00260374">
            <w:pPr>
              <w:jc w:val="both"/>
            </w:pPr>
          </w:p>
          <w:p w14:paraId="7D7C173C" w14:textId="77777777" w:rsidR="00491604" w:rsidRDefault="00491604" w:rsidP="00260374">
            <w:pPr>
              <w:jc w:val="both"/>
            </w:pPr>
          </w:p>
          <w:p w14:paraId="00A03857" w14:textId="77777777" w:rsidR="00491604" w:rsidRDefault="00491604" w:rsidP="00260374">
            <w:pPr>
              <w:jc w:val="both"/>
            </w:pPr>
          </w:p>
          <w:p w14:paraId="5356C6EA" w14:textId="77777777" w:rsidR="00491604" w:rsidRDefault="00491604" w:rsidP="00260374">
            <w:pPr>
              <w:jc w:val="both"/>
            </w:pPr>
          </w:p>
          <w:p w14:paraId="5414E235" w14:textId="77777777" w:rsidR="00491604" w:rsidRDefault="00491604" w:rsidP="00260374">
            <w:pPr>
              <w:jc w:val="both"/>
            </w:pPr>
          </w:p>
          <w:p w14:paraId="17723F33" w14:textId="77777777" w:rsidR="00491604" w:rsidRDefault="00491604" w:rsidP="00260374">
            <w:pPr>
              <w:jc w:val="both"/>
            </w:pPr>
          </w:p>
          <w:p w14:paraId="3BFEC146" w14:textId="196BCF8A" w:rsidR="00491604" w:rsidRDefault="00491604" w:rsidP="00260374">
            <w:pPr>
              <w:jc w:val="both"/>
            </w:pPr>
          </w:p>
          <w:p w14:paraId="15D0A5D5" w14:textId="54EA1585" w:rsidR="00491604" w:rsidRDefault="00B82D20" w:rsidP="00260374">
            <w:pPr>
              <w:jc w:val="both"/>
            </w:pPr>
            <w:r>
              <w:t>Own posters advertising the cake mix.</w:t>
            </w:r>
          </w:p>
          <w:p w14:paraId="5E7CA19C" w14:textId="77777777" w:rsidR="00491604" w:rsidRDefault="00491604" w:rsidP="00260374">
            <w:pPr>
              <w:jc w:val="both"/>
            </w:pPr>
          </w:p>
          <w:p w14:paraId="3DC87B8C" w14:textId="00768944" w:rsidR="00260374" w:rsidRDefault="00260374" w:rsidP="00260374">
            <w:pPr>
              <w:jc w:val="both"/>
            </w:pPr>
            <w:r>
              <w:t>“They just can’t get enough” slogan, hinting at the product’s true nature as an addictive substance.</w:t>
            </w:r>
          </w:p>
          <w:p w14:paraId="32C2C15B" w14:textId="77777777" w:rsidR="003E7E41" w:rsidRDefault="003E7E41" w:rsidP="00260374">
            <w:pPr>
              <w:jc w:val="both"/>
            </w:pPr>
          </w:p>
          <w:p w14:paraId="4F49989E" w14:textId="6DF09BCB" w:rsidR="009B614B" w:rsidRDefault="003E7E41" w:rsidP="00DE56F4">
            <w:r>
              <w:t>Note at the</w:t>
            </w:r>
            <w:r w:rsidR="00E32D67">
              <w:t xml:space="preserve"> bottom right hinting to increased saturation in photography</w:t>
            </w:r>
            <w:r w:rsidR="009F1FFA">
              <w:t xml:space="preserve"> to sell more product</w:t>
            </w:r>
            <w:r w:rsidR="00E32D67">
              <w:t xml:space="preserve">, </w:t>
            </w:r>
            <w:r w:rsidR="009B614B">
              <w:t>with American spelling used intentionally due to the story’s location.</w:t>
            </w:r>
          </w:p>
        </w:tc>
      </w:tr>
    </w:tbl>
    <w:p w14:paraId="31151FA9" w14:textId="612F5C92" w:rsidR="00491604" w:rsidRDefault="00491604"/>
    <w:tbl>
      <w:tblPr>
        <w:tblStyle w:val="TableGrid"/>
        <w:tblW w:w="0" w:type="auto"/>
        <w:tblLook w:val="04A0" w:firstRow="1" w:lastRow="0" w:firstColumn="1" w:lastColumn="0" w:noHBand="0" w:noVBand="1"/>
      </w:tblPr>
      <w:tblGrid>
        <w:gridCol w:w="9016"/>
      </w:tblGrid>
      <w:tr w:rsidR="00DE56F4" w14:paraId="07990631" w14:textId="77777777" w:rsidTr="00FD34B7">
        <w:trPr>
          <w:trHeight w:val="359"/>
        </w:trPr>
        <w:tc>
          <w:tcPr>
            <w:tcW w:w="9016" w:type="dxa"/>
          </w:tcPr>
          <w:p w14:paraId="7B7661F6" w14:textId="22A50DF4" w:rsidR="00DE56F4" w:rsidRDefault="00404BDD" w:rsidP="00FD34B7">
            <w:r>
              <w:lastRenderedPageBreak/>
              <w:t>Pre-War packaging</w:t>
            </w:r>
          </w:p>
        </w:tc>
      </w:tr>
      <w:tr w:rsidR="00DE56F4" w14:paraId="44740331" w14:textId="77777777" w:rsidTr="00250BB8">
        <w:trPr>
          <w:trHeight w:val="13094"/>
        </w:trPr>
        <w:tc>
          <w:tcPr>
            <w:tcW w:w="9016" w:type="dxa"/>
          </w:tcPr>
          <w:p w14:paraId="2145B3E7" w14:textId="3DE9918A" w:rsidR="00EC1221" w:rsidRDefault="00EC1221" w:rsidP="00FD34B7"/>
          <w:p w14:paraId="143D6D5D" w14:textId="44811D99" w:rsidR="001A64E8" w:rsidRDefault="00F1431B" w:rsidP="00FD34B7">
            <w:r>
              <w:rPr>
                <w:noProof/>
              </w:rPr>
              <w:drawing>
                <wp:anchor distT="0" distB="0" distL="114300" distR="114300" simplePos="0" relativeHeight="251643904" behindDoc="0" locked="0" layoutInCell="1" allowOverlap="1" wp14:anchorId="62EF85FA" wp14:editId="5727FC1B">
                  <wp:simplePos x="0" y="0"/>
                  <wp:positionH relativeFrom="column">
                    <wp:posOffset>152514</wp:posOffset>
                  </wp:positionH>
                  <wp:positionV relativeFrom="paragraph">
                    <wp:posOffset>82279</wp:posOffset>
                  </wp:positionV>
                  <wp:extent cx="2825750" cy="3492500"/>
                  <wp:effectExtent l="0" t="0" r="0" b="0"/>
                  <wp:wrapSquare wrapText="bothSides"/>
                  <wp:docPr id="1543634667" name="Picture 13" descr="A box of cak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634667" name="Picture 13" descr="A box of cak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25750" cy="3492500"/>
                          </a:xfrm>
                          <a:prstGeom prst="rect">
                            <a:avLst/>
                          </a:prstGeom>
                        </pic:spPr>
                      </pic:pic>
                    </a:graphicData>
                  </a:graphic>
                  <wp14:sizeRelH relativeFrom="margin">
                    <wp14:pctWidth>0</wp14:pctWidth>
                  </wp14:sizeRelH>
                  <wp14:sizeRelV relativeFrom="margin">
                    <wp14:pctHeight>0</wp14:pctHeight>
                  </wp14:sizeRelV>
                </wp:anchor>
              </w:drawing>
            </w:r>
          </w:p>
          <w:p w14:paraId="7AFF8D1C" w14:textId="3BB1DA7B" w:rsidR="001A64E8" w:rsidRDefault="001A64E8" w:rsidP="00FD34B7"/>
          <w:p w14:paraId="6C79EB28" w14:textId="13690C58" w:rsidR="001A64E8" w:rsidRDefault="001A64E8" w:rsidP="00FD34B7"/>
          <w:p w14:paraId="6519A837" w14:textId="7DF751D2" w:rsidR="00C77C01" w:rsidRDefault="00C77C01" w:rsidP="00FD34B7"/>
          <w:p w14:paraId="42579451" w14:textId="7FBDDF60" w:rsidR="001A64E8" w:rsidRDefault="001A64E8" w:rsidP="00FD34B7"/>
          <w:p w14:paraId="53642383" w14:textId="77777777" w:rsidR="001A64E8" w:rsidRDefault="001A64E8" w:rsidP="00FD34B7"/>
          <w:p w14:paraId="4F151B70" w14:textId="77777777" w:rsidR="001A64E8" w:rsidRDefault="001A64E8" w:rsidP="00FD34B7"/>
          <w:p w14:paraId="2FB973F4" w14:textId="77777777" w:rsidR="001A64E8" w:rsidRDefault="001A64E8" w:rsidP="00FD34B7"/>
          <w:p w14:paraId="7F29262F" w14:textId="77777777" w:rsidR="001A64E8" w:rsidRDefault="001A64E8" w:rsidP="00FD34B7"/>
          <w:p w14:paraId="7B2AE3E2" w14:textId="71833CC7" w:rsidR="001A64E8" w:rsidRDefault="001A64E8" w:rsidP="00FD34B7"/>
          <w:p w14:paraId="2CA0F449" w14:textId="77777777" w:rsidR="001A64E8" w:rsidRDefault="001A64E8" w:rsidP="00FD34B7"/>
          <w:p w14:paraId="06F8EBE6" w14:textId="77777777" w:rsidR="00250BB8" w:rsidRDefault="00250BB8" w:rsidP="00260374">
            <w:pPr>
              <w:jc w:val="both"/>
            </w:pPr>
          </w:p>
          <w:p w14:paraId="10CF9794" w14:textId="37DE55E7" w:rsidR="00250BB8" w:rsidRDefault="00250BB8" w:rsidP="00260374">
            <w:pPr>
              <w:jc w:val="both"/>
            </w:pPr>
          </w:p>
          <w:p w14:paraId="45A88547" w14:textId="67926199" w:rsidR="00250BB8" w:rsidRDefault="00317894" w:rsidP="00260374">
            <w:pPr>
              <w:jc w:val="both"/>
            </w:pPr>
            <w:r>
              <w:rPr>
                <w:noProof/>
              </w:rPr>
              <w:drawing>
                <wp:anchor distT="0" distB="0" distL="114300" distR="114300" simplePos="0" relativeHeight="251554816" behindDoc="0" locked="0" layoutInCell="1" allowOverlap="1" wp14:anchorId="4C754362" wp14:editId="7889FDE7">
                  <wp:simplePos x="0" y="0"/>
                  <wp:positionH relativeFrom="column">
                    <wp:posOffset>2884170</wp:posOffset>
                  </wp:positionH>
                  <wp:positionV relativeFrom="paragraph">
                    <wp:posOffset>336612</wp:posOffset>
                  </wp:positionV>
                  <wp:extent cx="2541592" cy="3462410"/>
                  <wp:effectExtent l="0" t="0" r="0" b="5080"/>
                  <wp:wrapSquare wrapText="bothSides"/>
                  <wp:docPr id="1715663666" name="Picture 9" descr="A poster of a cak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663666" name="Picture 9" descr="A poster of a cake&#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41592" cy="3462410"/>
                          </a:xfrm>
                          <a:prstGeom prst="rect">
                            <a:avLst/>
                          </a:prstGeom>
                        </pic:spPr>
                      </pic:pic>
                    </a:graphicData>
                  </a:graphic>
                  <wp14:sizeRelH relativeFrom="margin">
                    <wp14:pctWidth>0</wp14:pctWidth>
                  </wp14:sizeRelH>
                  <wp14:sizeRelV relativeFrom="margin">
                    <wp14:pctHeight>0</wp14:pctHeight>
                  </wp14:sizeRelV>
                </wp:anchor>
              </w:drawing>
            </w:r>
          </w:p>
          <w:p w14:paraId="45A5EF8F" w14:textId="2FBC8435" w:rsidR="00250BB8" w:rsidRDefault="00250BB8" w:rsidP="00260374">
            <w:pPr>
              <w:jc w:val="both"/>
            </w:pPr>
          </w:p>
          <w:p w14:paraId="0E0A12E3" w14:textId="424E6FFE" w:rsidR="00250BB8" w:rsidRDefault="00250BB8" w:rsidP="00260374">
            <w:pPr>
              <w:jc w:val="both"/>
            </w:pPr>
          </w:p>
          <w:p w14:paraId="4E65C222" w14:textId="4074818B" w:rsidR="00250BB8" w:rsidRDefault="00E868BA" w:rsidP="00260374">
            <w:pPr>
              <w:jc w:val="both"/>
            </w:pPr>
            <w:r>
              <w:rPr>
                <w:noProof/>
              </w:rPr>
              <w:drawing>
                <wp:anchor distT="0" distB="0" distL="114300" distR="114300" simplePos="0" relativeHeight="251842560" behindDoc="1" locked="0" layoutInCell="1" allowOverlap="1" wp14:anchorId="7E24A315" wp14:editId="66E55637">
                  <wp:simplePos x="0" y="0"/>
                  <wp:positionH relativeFrom="margin">
                    <wp:posOffset>4445</wp:posOffset>
                  </wp:positionH>
                  <wp:positionV relativeFrom="margin">
                    <wp:posOffset>4493260</wp:posOffset>
                  </wp:positionV>
                  <wp:extent cx="2456815" cy="1882775"/>
                  <wp:effectExtent l="19050" t="19050" r="19685" b="22225"/>
                  <wp:wrapNone/>
                  <wp:docPr id="823470926" name="Picture 4" descr="A box with a cake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603566" name="Picture 4" descr="A box with a cake on it&#10;&#10;AI-generated content may be incorrect."/>
                          <pic:cNvPicPr/>
                        </pic:nvPicPr>
                        <pic:blipFill rotWithShape="1">
                          <a:blip r:embed="rId15" cstate="print">
                            <a:extLst>
                              <a:ext uri="{28A0092B-C50C-407E-A947-70E740481C1C}">
                                <a14:useLocalDpi xmlns:a14="http://schemas.microsoft.com/office/drawing/2010/main" val="0"/>
                              </a:ext>
                            </a:extLst>
                          </a:blip>
                          <a:srcRect l="1964" t="24145" r="1739" b="2059"/>
                          <a:stretch/>
                        </pic:blipFill>
                        <pic:spPr bwMode="auto">
                          <a:xfrm>
                            <a:off x="0" y="0"/>
                            <a:ext cx="2456815" cy="188277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253D20" w14:textId="234EAE30" w:rsidR="00250BB8" w:rsidRDefault="00250BB8" w:rsidP="00260374">
            <w:pPr>
              <w:jc w:val="both"/>
            </w:pPr>
          </w:p>
          <w:p w14:paraId="04435FD3" w14:textId="21C73108" w:rsidR="00250BB8" w:rsidRDefault="00250BB8" w:rsidP="00260374">
            <w:pPr>
              <w:jc w:val="both"/>
            </w:pPr>
          </w:p>
          <w:p w14:paraId="0554A52E" w14:textId="12298B69" w:rsidR="00250BB8" w:rsidRDefault="00250BB8" w:rsidP="00260374">
            <w:pPr>
              <w:jc w:val="both"/>
            </w:pPr>
          </w:p>
          <w:p w14:paraId="246FEC70" w14:textId="414A0EDC" w:rsidR="00250BB8" w:rsidRDefault="00250BB8" w:rsidP="00260374">
            <w:pPr>
              <w:jc w:val="both"/>
            </w:pPr>
          </w:p>
          <w:p w14:paraId="264D74EE" w14:textId="44C3C042" w:rsidR="00250BB8" w:rsidRDefault="00250BB8" w:rsidP="00260374">
            <w:pPr>
              <w:jc w:val="both"/>
            </w:pPr>
          </w:p>
          <w:p w14:paraId="7CB8E429" w14:textId="7150B674" w:rsidR="00250BB8" w:rsidRDefault="00250BB8" w:rsidP="00260374">
            <w:pPr>
              <w:jc w:val="both"/>
            </w:pPr>
          </w:p>
          <w:p w14:paraId="4EA96C5E" w14:textId="509AA925" w:rsidR="00250BB8" w:rsidRDefault="00250BB8" w:rsidP="00260374">
            <w:pPr>
              <w:jc w:val="both"/>
            </w:pPr>
          </w:p>
          <w:p w14:paraId="6042AE8E" w14:textId="621D4881" w:rsidR="00250BB8" w:rsidRDefault="00250BB8" w:rsidP="00260374">
            <w:pPr>
              <w:jc w:val="both"/>
            </w:pPr>
          </w:p>
          <w:p w14:paraId="2836E267" w14:textId="77777777" w:rsidR="00250BB8" w:rsidRDefault="00250BB8" w:rsidP="00260374">
            <w:pPr>
              <w:jc w:val="both"/>
            </w:pPr>
          </w:p>
          <w:p w14:paraId="57F4A865" w14:textId="77777777" w:rsidR="00250BB8" w:rsidRDefault="00250BB8" w:rsidP="00260374">
            <w:pPr>
              <w:jc w:val="both"/>
            </w:pPr>
          </w:p>
          <w:p w14:paraId="265FFE37" w14:textId="77777777" w:rsidR="00250BB8" w:rsidRDefault="00250BB8" w:rsidP="00260374">
            <w:pPr>
              <w:jc w:val="both"/>
            </w:pPr>
          </w:p>
          <w:p w14:paraId="0FA39255" w14:textId="77777777" w:rsidR="00250BB8" w:rsidRDefault="00250BB8" w:rsidP="00260374">
            <w:pPr>
              <w:jc w:val="both"/>
            </w:pPr>
          </w:p>
          <w:p w14:paraId="6A75AC74" w14:textId="50D39C56" w:rsidR="001A64E8" w:rsidRDefault="006F24AE" w:rsidP="00260374">
            <w:pPr>
              <w:jc w:val="both"/>
            </w:pPr>
            <w:r>
              <w:t>Images of a</w:t>
            </w:r>
            <w:r w:rsidR="0036242D">
              <w:t xml:space="preserve"> </w:t>
            </w:r>
            <w:r>
              <w:t>3d model</w:t>
            </w:r>
            <w:r w:rsidR="0036242D">
              <w:t xml:space="preserve"> textured in procreate</w:t>
            </w:r>
            <w:r>
              <w:t xml:space="preserve"> for “Mrs. Sugar-Kruhm’s </w:t>
            </w:r>
            <w:r w:rsidR="006C3299">
              <w:t>C</w:t>
            </w:r>
            <w:r>
              <w:t xml:space="preserve">ake </w:t>
            </w:r>
            <w:r w:rsidR="006C3299">
              <w:t>M</w:t>
            </w:r>
            <w:r>
              <w:t>ix</w:t>
            </w:r>
            <w:r w:rsidR="006C3299">
              <w:t>”</w:t>
            </w:r>
            <w:r w:rsidR="00F87F4D">
              <w:t>, inspired by existing 1950’s cake mix advertising and packaging.</w:t>
            </w:r>
          </w:p>
          <w:p w14:paraId="4482B7CD" w14:textId="77777777" w:rsidR="007B365C" w:rsidRDefault="007B365C" w:rsidP="00260374">
            <w:pPr>
              <w:ind w:left="360"/>
              <w:jc w:val="both"/>
            </w:pPr>
          </w:p>
          <w:p w14:paraId="1E07D3CA" w14:textId="77777777" w:rsidR="007B365C" w:rsidRDefault="00A46F23" w:rsidP="00260374">
            <w:pPr>
              <w:jc w:val="both"/>
            </w:pPr>
            <w:r>
              <w:t>“They just can’t get enough” slogan, hintin</w:t>
            </w:r>
            <w:r w:rsidR="009410BB">
              <w:t xml:space="preserve">g at the </w:t>
            </w:r>
            <w:r w:rsidR="008B3572">
              <w:t>product’s true nature as an addictive substance.</w:t>
            </w:r>
          </w:p>
          <w:p w14:paraId="30FCBAF4" w14:textId="77777777" w:rsidR="003E7E41" w:rsidRDefault="003E7E41" w:rsidP="00260374">
            <w:pPr>
              <w:jc w:val="both"/>
            </w:pPr>
          </w:p>
          <w:p w14:paraId="57C8911E" w14:textId="10B2FC80" w:rsidR="00F1590A" w:rsidRDefault="00F1590A" w:rsidP="003E7E41">
            <w:pPr>
              <w:jc w:val="both"/>
            </w:pPr>
            <w:r>
              <w:t xml:space="preserve">“New recipe” sticker, hinting at the </w:t>
            </w:r>
            <w:r w:rsidR="00317894">
              <w:t>additional new “ingredient”</w:t>
            </w:r>
            <w:r w:rsidR="00133A4E">
              <w:t xml:space="preserve"> and change of </w:t>
            </w:r>
            <w:r w:rsidR="00C25B42">
              <w:t>recipe ownership.</w:t>
            </w:r>
          </w:p>
        </w:tc>
      </w:tr>
    </w:tbl>
    <w:p w14:paraId="35E0C7C1" w14:textId="41D6EC0D" w:rsidR="00BA6BA5" w:rsidRDefault="00BA6BA5"/>
    <w:tbl>
      <w:tblPr>
        <w:tblStyle w:val="TableGrid"/>
        <w:tblW w:w="0" w:type="auto"/>
        <w:tblLook w:val="04A0" w:firstRow="1" w:lastRow="0" w:firstColumn="1" w:lastColumn="0" w:noHBand="0" w:noVBand="1"/>
      </w:tblPr>
      <w:tblGrid>
        <w:gridCol w:w="9016"/>
      </w:tblGrid>
      <w:tr w:rsidR="00BA6BA5" w14:paraId="08E15B77" w14:textId="77777777" w:rsidTr="0002182F">
        <w:trPr>
          <w:trHeight w:val="359"/>
        </w:trPr>
        <w:tc>
          <w:tcPr>
            <w:tcW w:w="9016" w:type="dxa"/>
          </w:tcPr>
          <w:p w14:paraId="00138BA8" w14:textId="186D584A" w:rsidR="00BA6BA5" w:rsidRDefault="00BA6BA5" w:rsidP="0002182F">
            <w:r>
              <w:lastRenderedPageBreak/>
              <w:t>Cakes</w:t>
            </w:r>
          </w:p>
        </w:tc>
      </w:tr>
      <w:tr w:rsidR="00BA6BA5" w14:paraId="5139CB58" w14:textId="77777777" w:rsidTr="00BA6BA5">
        <w:trPr>
          <w:trHeight w:val="13222"/>
        </w:trPr>
        <w:tc>
          <w:tcPr>
            <w:tcW w:w="9016" w:type="dxa"/>
          </w:tcPr>
          <w:p w14:paraId="487E96E2" w14:textId="1A7B1E67" w:rsidR="00BA6BA5" w:rsidRDefault="00BA6BA5" w:rsidP="0002182F"/>
          <w:p w14:paraId="3B6F3B81" w14:textId="3CA258A6" w:rsidR="00BA6BA5" w:rsidRDefault="008C2576" w:rsidP="00B82D20">
            <w:pPr>
              <w:pStyle w:val="ListParagraph"/>
              <w:numPr>
                <w:ilvl w:val="0"/>
                <w:numId w:val="5"/>
              </w:numPr>
            </w:pPr>
            <w:r>
              <w:rPr>
                <w:noProof/>
              </w:rPr>
              <w:drawing>
                <wp:anchor distT="0" distB="0" distL="114300" distR="114300" simplePos="0" relativeHeight="251836416" behindDoc="1" locked="0" layoutInCell="1" allowOverlap="1" wp14:anchorId="79983D74" wp14:editId="7F705626">
                  <wp:simplePos x="0" y="0"/>
                  <wp:positionH relativeFrom="column">
                    <wp:posOffset>766445</wp:posOffset>
                  </wp:positionH>
                  <wp:positionV relativeFrom="paragraph">
                    <wp:posOffset>6350</wp:posOffset>
                  </wp:positionV>
                  <wp:extent cx="4038600" cy="4038600"/>
                  <wp:effectExtent l="0" t="0" r="0" b="0"/>
                  <wp:wrapNone/>
                  <wp:docPr id="6126208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620811" name="Picture 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038600" cy="4038600"/>
                          </a:xfrm>
                          <a:prstGeom prst="rect">
                            <a:avLst/>
                          </a:prstGeom>
                        </pic:spPr>
                      </pic:pic>
                    </a:graphicData>
                  </a:graphic>
                  <wp14:sizeRelH relativeFrom="margin">
                    <wp14:pctWidth>0</wp14:pctWidth>
                  </wp14:sizeRelH>
                  <wp14:sizeRelV relativeFrom="margin">
                    <wp14:pctHeight>0</wp14:pctHeight>
                  </wp14:sizeRelV>
                </wp:anchor>
              </w:drawing>
            </w:r>
            <w:r w:rsidR="00B82D20">
              <w:t>Own drawings</w:t>
            </w:r>
            <w:r w:rsidR="004335BD">
              <w:t xml:space="preserve"> of the </w:t>
            </w:r>
            <w:r w:rsidR="00795507">
              <w:t xml:space="preserve">cake </w:t>
            </w:r>
            <w:r w:rsidR="00C1351B">
              <w:t xml:space="preserve">mix once </w:t>
            </w:r>
            <w:r w:rsidR="001E21E0">
              <w:t>it is</w:t>
            </w:r>
            <w:r w:rsidR="00C1351B">
              <w:t xml:space="preserve"> made.</w:t>
            </w:r>
          </w:p>
          <w:p w14:paraId="354A9E9A" w14:textId="4BE40161" w:rsidR="00BA6BA5" w:rsidRDefault="00BA6BA5" w:rsidP="0002182F"/>
          <w:p w14:paraId="0AB35284" w14:textId="44EF2121" w:rsidR="00BA6BA5" w:rsidRDefault="00BA6BA5" w:rsidP="0002182F"/>
          <w:p w14:paraId="1C7139E4" w14:textId="1E6CBE56" w:rsidR="00BA6BA5" w:rsidRDefault="00BA6BA5" w:rsidP="0002182F"/>
          <w:p w14:paraId="3EC6B28D" w14:textId="28D4E60A" w:rsidR="00BA6BA5" w:rsidRDefault="00BA6BA5" w:rsidP="0002182F"/>
          <w:p w14:paraId="67BC9314" w14:textId="77777777" w:rsidR="00BA6BA5" w:rsidRDefault="00BA6BA5" w:rsidP="0002182F"/>
          <w:p w14:paraId="48634786" w14:textId="51E38D51" w:rsidR="00BA6BA5" w:rsidRDefault="00BA6BA5" w:rsidP="0002182F"/>
          <w:p w14:paraId="23BBB0AE" w14:textId="77777777" w:rsidR="00BA6BA5" w:rsidRDefault="00BA6BA5" w:rsidP="0002182F"/>
          <w:p w14:paraId="7275C43F" w14:textId="77777777" w:rsidR="00BA6BA5" w:rsidRDefault="00BA6BA5" w:rsidP="0002182F"/>
          <w:p w14:paraId="2AF69834" w14:textId="63761B8D" w:rsidR="00BA6BA5" w:rsidRDefault="008C2576" w:rsidP="0002182F">
            <w:r>
              <w:rPr>
                <w:noProof/>
              </w:rPr>
              <w:drawing>
                <wp:anchor distT="0" distB="0" distL="114300" distR="114300" simplePos="0" relativeHeight="251828224" behindDoc="1" locked="0" layoutInCell="1" allowOverlap="1" wp14:anchorId="63FDA5F7" wp14:editId="31DE455D">
                  <wp:simplePos x="0" y="0"/>
                  <wp:positionH relativeFrom="column">
                    <wp:posOffset>796925</wp:posOffset>
                  </wp:positionH>
                  <wp:positionV relativeFrom="paragraph">
                    <wp:posOffset>2303145</wp:posOffset>
                  </wp:positionV>
                  <wp:extent cx="4038600" cy="4038600"/>
                  <wp:effectExtent l="0" t="0" r="0" b="0"/>
                  <wp:wrapNone/>
                  <wp:docPr id="21009199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919929" name="Picture 2100919929"/>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038600" cy="4038600"/>
                          </a:xfrm>
                          <a:prstGeom prst="rect">
                            <a:avLst/>
                          </a:prstGeom>
                        </pic:spPr>
                      </pic:pic>
                    </a:graphicData>
                  </a:graphic>
                  <wp14:sizeRelH relativeFrom="margin">
                    <wp14:pctWidth>0</wp14:pctWidth>
                  </wp14:sizeRelH>
                  <wp14:sizeRelV relativeFrom="margin">
                    <wp14:pctHeight>0</wp14:pctHeight>
                  </wp14:sizeRelV>
                </wp:anchor>
              </w:drawing>
            </w:r>
          </w:p>
        </w:tc>
      </w:tr>
    </w:tbl>
    <w:p w14:paraId="790D53AA" w14:textId="3B22AFB5" w:rsidR="00BA6BA5" w:rsidRDefault="00BA6BA5">
      <w:r>
        <w:br w:type="page"/>
      </w:r>
    </w:p>
    <w:p w14:paraId="4CAA44EA" w14:textId="77777777" w:rsidR="00AD07F1" w:rsidRDefault="00AD07F1"/>
    <w:p w14:paraId="7AA888AA" w14:textId="3861AD80" w:rsidR="00AD07F1" w:rsidRDefault="00AD07F1" w:rsidP="00AD07F1">
      <w:pPr>
        <w:pStyle w:val="Heading2"/>
      </w:pPr>
      <w:bookmarkStart w:id="2" w:name="_Toc198196183"/>
      <w:r>
        <w:t>CEO/Brand Backstory</w:t>
      </w:r>
      <w:bookmarkEnd w:id="2"/>
    </w:p>
    <w:tbl>
      <w:tblPr>
        <w:tblStyle w:val="TableGrid"/>
        <w:tblpPr w:leftFromText="180" w:rightFromText="180" w:vertAnchor="text" w:tblpY="270"/>
        <w:tblW w:w="0" w:type="auto"/>
        <w:tblLook w:val="04A0" w:firstRow="1" w:lastRow="0" w:firstColumn="1" w:lastColumn="0" w:noHBand="0" w:noVBand="1"/>
      </w:tblPr>
      <w:tblGrid>
        <w:gridCol w:w="9016"/>
      </w:tblGrid>
      <w:tr w:rsidR="004B55D9" w14:paraId="2541BF8F" w14:textId="77777777" w:rsidTr="004B55D9">
        <w:trPr>
          <w:trHeight w:val="359"/>
        </w:trPr>
        <w:tc>
          <w:tcPr>
            <w:tcW w:w="9016" w:type="dxa"/>
          </w:tcPr>
          <w:p w14:paraId="33718681" w14:textId="77777777" w:rsidR="004B55D9" w:rsidRDefault="004B55D9" w:rsidP="004B55D9">
            <w:pPr>
              <w:tabs>
                <w:tab w:val="left" w:pos="2451"/>
              </w:tabs>
            </w:pPr>
            <w:r>
              <w:t>Backstory</w:t>
            </w:r>
          </w:p>
        </w:tc>
      </w:tr>
      <w:tr w:rsidR="004B55D9" w14:paraId="4A99A48E" w14:textId="77777777" w:rsidTr="00AA1AEC">
        <w:trPr>
          <w:trHeight w:val="11942"/>
        </w:trPr>
        <w:tc>
          <w:tcPr>
            <w:tcW w:w="9016" w:type="dxa"/>
          </w:tcPr>
          <w:p w14:paraId="665E895E" w14:textId="77777777" w:rsidR="004B55D9" w:rsidRDefault="004B55D9" w:rsidP="004B55D9">
            <w:pPr>
              <w:jc w:val="both"/>
            </w:pPr>
          </w:p>
          <w:p w14:paraId="53C8D2BC" w14:textId="77777777" w:rsidR="004B55D9" w:rsidRDefault="004B55D9" w:rsidP="004B55D9">
            <w:pPr>
              <w:jc w:val="both"/>
            </w:pPr>
            <w:r w:rsidRPr="008B27BE">
              <w:rPr>
                <w:b/>
                <w:bCs/>
              </w:rPr>
              <w:t>Miss Kruhm</w:t>
            </w:r>
            <w:r>
              <w:t xml:space="preserve"> is the last remaining family member in the Kruhm family business, a well-known company of cake makers. While </w:t>
            </w:r>
            <w:r w:rsidRPr="008B27BE">
              <w:rPr>
                <w:b/>
                <w:bCs/>
              </w:rPr>
              <w:t>Mr. Sugar</w:t>
            </w:r>
            <w:r>
              <w:t xml:space="preserve"> is in the business of convenience food items, currently supplying the army and through his marriage to Miss Kruhm, is hoping to break into the domestic market.</w:t>
            </w:r>
          </w:p>
          <w:p w14:paraId="5A494C3D" w14:textId="77777777" w:rsidR="004B55D9" w:rsidRDefault="004B55D9" w:rsidP="004B55D9">
            <w:pPr>
              <w:jc w:val="both"/>
            </w:pPr>
          </w:p>
          <w:p w14:paraId="48FEA71D" w14:textId="77777777" w:rsidR="004B55D9" w:rsidRDefault="004B55D9" w:rsidP="004B55D9">
            <w:pPr>
              <w:jc w:val="both"/>
            </w:pPr>
            <w:r>
              <w:t xml:space="preserve">After their marriage, Miss Kruhm had decided to hyphenate both surnames together in order to keep a part of her family’s legacy and thus became </w:t>
            </w:r>
            <w:r w:rsidRPr="008B27BE">
              <w:rPr>
                <w:b/>
                <w:bCs/>
              </w:rPr>
              <w:t>Mrs. Sugar-Kruhm.</w:t>
            </w:r>
            <w:r>
              <w:t xml:space="preserve"> </w:t>
            </w:r>
          </w:p>
          <w:p w14:paraId="6C5DCD0A" w14:textId="77777777" w:rsidR="004B55D9" w:rsidRDefault="004B55D9" w:rsidP="004B55D9">
            <w:pPr>
              <w:jc w:val="both"/>
            </w:pPr>
          </w:p>
          <w:p w14:paraId="658FD9BD" w14:textId="77777777" w:rsidR="004B55D9" w:rsidRDefault="004B55D9" w:rsidP="004B55D9">
            <w:pPr>
              <w:jc w:val="both"/>
              <w:rPr>
                <w:b/>
                <w:bCs/>
              </w:rPr>
            </w:pPr>
            <w:r>
              <w:t xml:space="preserve">Together with their combined experience in both baked goods and dried foods, as well as her family’s secret cake recipes, they released their first collaboration product between the two companies, </w:t>
            </w:r>
            <w:r w:rsidRPr="00346003">
              <w:rPr>
                <w:b/>
                <w:bCs/>
              </w:rPr>
              <w:t>“Mrs. Sugar-Kruhm’s Cake Mix”</w:t>
            </w:r>
            <w:r>
              <w:rPr>
                <w:b/>
                <w:bCs/>
              </w:rPr>
              <w:t>.</w:t>
            </w:r>
          </w:p>
          <w:p w14:paraId="5AA11115" w14:textId="77777777" w:rsidR="004B55D9" w:rsidRDefault="004B55D9" w:rsidP="004B55D9">
            <w:pPr>
              <w:jc w:val="both"/>
              <w:rPr>
                <w:b/>
                <w:bCs/>
              </w:rPr>
            </w:pPr>
          </w:p>
          <w:p w14:paraId="70194245" w14:textId="77777777" w:rsidR="004B55D9" w:rsidRDefault="004B55D9" w:rsidP="004B55D9">
            <w:pPr>
              <w:jc w:val="both"/>
            </w:pPr>
            <w:r>
              <w:t>Initially, the cake mix is a tremendous commercial success, as the publicity from the famous families combining to make a product gives it momentum. Unfortunately, sales begin to decline due to the inferior quality and taste caused by the dry ingredients from the Sugar family.</w:t>
            </w:r>
          </w:p>
          <w:p w14:paraId="141043A3" w14:textId="77777777" w:rsidR="004B55D9" w:rsidRDefault="004B55D9" w:rsidP="004B55D9">
            <w:pPr>
              <w:jc w:val="both"/>
            </w:pPr>
          </w:p>
          <w:p w14:paraId="4EFF6D5A" w14:textId="77777777" w:rsidR="004B55D9" w:rsidRDefault="004B55D9" w:rsidP="004B55D9">
            <w:pPr>
              <w:jc w:val="both"/>
            </w:pPr>
            <w:r>
              <w:t>Sugar begins looking into ways to improve customer reception without fixing the actual problem, first trying to increase the amount of sugar to hide the taste, with only minor results. Eventually thinks of the idea to contaminate the mixture with an addictive substance so that customers would begin to crave it, beginning test trials underneath the factory.</w:t>
            </w:r>
          </w:p>
          <w:p w14:paraId="3812E4D2" w14:textId="77777777" w:rsidR="004B55D9" w:rsidRDefault="004B55D9" w:rsidP="004B55D9">
            <w:pPr>
              <w:jc w:val="both"/>
            </w:pPr>
          </w:p>
          <w:p w14:paraId="47E11EEF" w14:textId="77777777" w:rsidR="004B55D9" w:rsidRDefault="004B55D9" w:rsidP="004B55D9">
            <w:pPr>
              <w:jc w:val="both"/>
            </w:pPr>
            <w:r>
              <w:t>These tests were conducted in order to determine how much of this substance could be consumed without obvious repercussions, such as hallucinations. Or death. The product was found to have withdrawal symptoms, but this was not seen as an issue as that would require the customer to stop buying the product.</w:t>
            </w:r>
          </w:p>
          <w:p w14:paraId="226C9E14" w14:textId="77777777" w:rsidR="004B55D9" w:rsidRDefault="004B55D9" w:rsidP="004B55D9">
            <w:pPr>
              <w:jc w:val="both"/>
            </w:pPr>
          </w:p>
          <w:p w14:paraId="3BF92448" w14:textId="77777777" w:rsidR="004B55D9" w:rsidRDefault="004B55D9" w:rsidP="004B55D9">
            <w:pPr>
              <w:jc w:val="both"/>
            </w:pPr>
            <w:r>
              <w:t>Sugar tells Kruhm his plan and she disapproves, not wishing to tarnish her family’s legacy further, she stops production entirely, taking her family recipes with her.</w:t>
            </w:r>
          </w:p>
          <w:p w14:paraId="5FF1AEC7" w14:textId="77777777" w:rsidR="004B55D9" w:rsidRDefault="004B55D9" w:rsidP="004B55D9">
            <w:pPr>
              <w:jc w:val="both"/>
            </w:pPr>
          </w:p>
          <w:p w14:paraId="55CAF337" w14:textId="77777777" w:rsidR="004B55D9" w:rsidRDefault="004B55D9" w:rsidP="004B55D9">
            <w:pPr>
              <w:jc w:val="both"/>
            </w:pPr>
            <w:r>
              <w:t>The next week, Mrs. Sugar-Kruhm had passed away under mysterious circumstances, though no official case was opened. All recipe ownership passes to Mr. Sugar.</w:t>
            </w:r>
          </w:p>
          <w:p w14:paraId="65E16689" w14:textId="77777777" w:rsidR="004B55D9" w:rsidRDefault="004B55D9" w:rsidP="004B55D9">
            <w:pPr>
              <w:jc w:val="both"/>
            </w:pPr>
          </w:p>
          <w:p w14:paraId="132782A5" w14:textId="77777777" w:rsidR="004B55D9" w:rsidRDefault="004B55D9" w:rsidP="004B55D9">
            <w:pPr>
              <w:jc w:val="both"/>
            </w:pPr>
            <w:r>
              <w:t>Another week passes and cake mix boxes appear with altered packaging,</w:t>
            </w:r>
          </w:p>
          <w:p w14:paraId="6DCBA47E" w14:textId="77777777" w:rsidR="004B55D9" w:rsidRDefault="004B55D9" w:rsidP="004B55D9">
            <w:pPr>
              <w:jc w:val="both"/>
              <w:rPr>
                <w:b/>
                <w:bCs/>
              </w:rPr>
            </w:pPr>
            <w:r w:rsidRPr="00BE475B">
              <w:rPr>
                <w:b/>
                <w:bCs/>
              </w:rPr>
              <w:t>“New Recipe”.</w:t>
            </w:r>
          </w:p>
          <w:p w14:paraId="186FDD3A" w14:textId="77777777" w:rsidR="004B55D9" w:rsidRDefault="004B55D9" w:rsidP="004B55D9">
            <w:pPr>
              <w:jc w:val="both"/>
            </w:pPr>
          </w:p>
          <w:p w14:paraId="1686C0A8" w14:textId="77777777" w:rsidR="004B55D9" w:rsidRPr="00976232" w:rsidRDefault="004B55D9" w:rsidP="004B55D9">
            <w:pPr>
              <w:jc w:val="both"/>
            </w:pPr>
            <w:r>
              <w:t>A brief legal battle between “Sugar bombs” cereal and “Sugar-Kruhm’s” cake mix also occurred but was dropped due to a lack of evidence.</w:t>
            </w:r>
          </w:p>
        </w:tc>
      </w:tr>
    </w:tbl>
    <w:p w14:paraId="695E5AE5" w14:textId="0296EF9F" w:rsidR="00AD07F1" w:rsidRDefault="00AD07F1"/>
    <w:p w14:paraId="07891185" w14:textId="56E3065B" w:rsidR="00AD07F1" w:rsidRDefault="00674E65" w:rsidP="00AD07F1">
      <w:pPr>
        <w:pStyle w:val="Heading2"/>
      </w:pPr>
      <w:bookmarkStart w:id="3" w:name="_Toc198196184"/>
      <w:r>
        <w:lastRenderedPageBreak/>
        <w:t>Locations</w:t>
      </w:r>
      <w:bookmarkEnd w:id="3"/>
    </w:p>
    <w:p w14:paraId="2EEFB638" w14:textId="77777777" w:rsidR="00674E65" w:rsidRDefault="00674E65" w:rsidP="00674E65"/>
    <w:tbl>
      <w:tblPr>
        <w:tblStyle w:val="TableGrid"/>
        <w:tblW w:w="0" w:type="auto"/>
        <w:tblLook w:val="04A0" w:firstRow="1" w:lastRow="0" w:firstColumn="1" w:lastColumn="0" w:noHBand="0" w:noVBand="1"/>
      </w:tblPr>
      <w:tblGrid>
        <w:gridCol w:w="9016"/>
      </w:tblGrid>
      <w:tr w:rsidR="00515C02" w14:paraId="1151258C" w14:textId="77777777" w:rsidTr="00FD34B7">
        <w:trPr>
          <w:trHeight w:val="359"/>
        </w:trPr>
        <w:tc>
          <w:tcPr>
            <w:tcW w:w="9016" w:type="dxa"/>
          </w:tcPr>
          <w:p w14:paraId="60E020A4" w14:textId="5CA205D8" w:rsidR="00515C02" w:rsidRDefault="00A47C7A" w:rsidP="00FD34B7">
            <w:r>
              <w:t>Map location</w:t>
            </w:r>
          </w:p>
        </w:tc>
      </w:tr>
      <w:tr w:rsidR="00515C02" w14:paraId="75C01EA1" w14:textId="77777777" w:rsidTr="00427490">
        <w:trPr>
          <w:trHeight w:val="2831"/>
        </w:trPr>
        <w:tc>
          <w:tcPr>
            <w:tcW w:w="9016" w:type="dxa"/>
          </w:tcPr>
          <w:p w14:paraId="499D621A" w14:textId="77777777" w:rsidR="00C7515A" w:rsidRDefault="00C7515A" w:rsidP="00C7515A"/>
          <w:p w14:paraId="63E96884" w14:textId="54481636" w:rsidR="0083623F" w:rsidRDefault="00814CF3" w:rsidP="003C51DF">
            <w:pPr>
              <w:jc w:val="both"/>
            </w:pPr>
            <w:r>
              <w:t xml:space="preserve">The </w:t>
            </w:r>
            <w:r w:rsidRPr="00814CF3">
              <w:rPr>
                <w:b/>
                <w:bCs/>
              </w:rPr>
              <w:t>“Sugar-Kruhm factory”</w:t>
            </w:r>
            <w:r>
              <w:rPr>
                <w:b/>
                <w:bCs/>
              </w:rPr>
              <w:t xml:space="preserve"> </w:t>
            </w:r>
            <w:r>
              <w:t xml:space="preserve">is a </w:t>
            </w:r>
            <w:r w:rsidR="00557991">
              <w:t xml:space="preserve">pre-war </w:t>
            </w:r>
            <w:r w:rsidR="007A2502">
              <w:t>landmark which can be visited by player</w:t>
            </w:r>
            <w:r w:rsidR="002375D5">
              <w:t>s.</w:t>
            </w:r>
          </w:p>
          <w:p w14:paraId="2CD36171" w14:textId="77777777" w:rsidR="002375D5" w:rsidRDefault="002375D5" w:rsidP="003C51DF">
            <w:pPr>
              <w:jc w:val="both"/>
            </w:pPr>
          </w:p>
          <w:p w14:paraId="732A9A5A" w14:textId="77777777" w:rsidR="002375D5" w:rsidRDefault="002375D5" w:rsidP="003C51DF">
            <w:pPr>
              <w:jc w:val="both"/>
            </w:pPr>
            <w:r>
              <w:t xml:space="preserve">Once a state-of-the-art cake making facility, </w:t>
            </w:r>
            <w:r w:rsidR="00BB5DF8">
              <w:t>now home to sprinting</w:t>
            </w:r>
            <w:r w:rsidR="000C1A6E">
              <w:t xml:space="preserve">, hallucinating raiders </w:t>
            </w:r>
            <w:r w:rsidR="00557991">
              <w:t>high on their own supply.</w:t>
            </w:r>
          </w:p>
          <w:p w14:paraId="242B0F9E" w14:textId="77777777" w:rsidR="009E0E66" w:rsidRDefault="009E0E66" w:rsidP="003C51DF">
            <w:pPr>
              <w:jc w:val="both"/>
            </w:pPr>
          </w:p>
          <w:p w14:paraId="61660725" w14:textId="0CF96605" w:rsidR="009E0E66" w:rsidRDefault="009E0E66" w:rsidP="003C51DF">
            <w:pPr>
              <w:jc w:val="both"/>
            </w:pPr>
            <w:r>
              <w:t>In trying to obtain more of the mix, raider</w:t>
            </w:r>
            <w:r w:rsidR="004A4DF1">
              <w:t>s</w:t>
            </w:r>
            <w:r>
              <w:t xml:space="preserve"> broke into and now inhabit </w:t>
            </w:r>
            <w:r w:rsidR="000A4165">
              <w:t xml:space="preserve">the factory in order to make more. Due to a lack of essential ingredients, the resulting imitation is </w:t>
            </w:r>
            <w:r w:rsidR="00E47F2B">
              <w:t xml:space="preserve">far worse than the original. This version, on top of the original effects, </w:t>
            </w:r>
            <w:r w:rsidR="00183A9F">
              <w:t xml:space="preserve">gives a larger amount of radiation and </w:t>
            </w:r>
            <w:r w:rsidR="008767A6">
              <w:t>damages HP</w:t>
            </w:r>
            <w:r w:rsidR="00241542">
              <w:t>.</w:t>
            </w:r>
          </w:p>
          <w:p w14:paraId="35E773D5" w14:textId="77777777" w:rsidR="00241542" w:rsidRDefault="00241542" w:rsidP="003C51DF">
            <w:pPr>
              <w:jc w:val="both"/>
            </w:pPr>
          </w:p>
          <w:p w14:paraId="0593E2A1" w14:textId="4093EC76" w:rsidR="005C662C" w:rsidRDefault="002D47D3" w:rsidP="003C51DF">
            <w:pPr>
              <w:jc w:val="both"/>
            </w:pPr>
            <w:r>
              <w:t xml:space="preserve">Some experimental </w:t>
            </w:r>
            <w:r w:rsidR="00D27DAA">
              <w:t xml:space="preserve">versions of the </w:t>
            </w:r>
            <w:r w:rsidR="008B331E">
              <w:t>cake mix combined with other chems</w:t>
            </w:r>
            <w:r w:rsidR="00FD71F0">
              <w:t xml:space="preserve"> exist, mixing different effects together. These are only found inside the Sugar-Kruhm factory </w:t>
            </w:r>
            <w:r w:rsidR="000E5CD3">
              <w:t>building, however.</w:t>
            </w:r>
          </w:p>
          <w:p w14:paraId="157C5C56" w14:textId="77777777" w:rsidR="00FD71F0" w:rsidRDefault="00FD71F0" w:rsidP="003C51DF">
            <w:pPr>
              <w:jc w:val="both"/>
            </w:pPr>
          </w:p>
          <w:p w14:paraId="112B8B52" w14:textId="6AE60C1B" w:rsidR="00FD71F0" w:rsidRDefault="00FD71F0" w:rsidP="003C51DF">
            <w:pPr>
              <w:jc w:val="both"/>
            </w:pPr>
            <w:r>
              <w:t xml:space="preserve">When selling the </w:t>
            </w:r>
            <w:r w:rsidR="00C514F7">
              <w:t xml:space="preserve">reproduction chem on, the original packaging is repurposed with only one major difference, black marker writing on the front, </w:t>
            </w:r>
            <w:r w:rsidR="00C514F7" w:rsidRPr="000E5CD3">
              <w:rPr>
                <w:b/>
                <w:bCs/>
              </w:rPr>
              <w:t xml:space="preserve">“The </w:t>
            </w:r>
            <w:r w:rsidR="000E5CD3" w:rsidRPr="000E5CD3">
              <w:rPr>
                <w:b/>
                <w:bCs/>
              </w:rPr>
              <w:t>G</w:t>
            </w:r>
            <w:r w:rsidR="00C514F7" w:rsidRPr="000E5CD3">
              <w:rPr>
                <w:b/>
                <w:bCs/>
              </w:rPr>
              <w:t xml:space="preserve">ood </w:t>
            </w:r>
            <w:r w:rsidR="000E5CD3" w:rsidRPr="000E5CD3">
              <w:rPr>
                <w:b/>
                <w:bCs/>
              </w:rPr>
              <w:t>S</w:t>
            </w:r>
            <w:r w:rsidR="00C514F7" w:rsidRPr="000E5CD3">
              <w:rPr>
                <w:b/>
                <w:bCs/>
              </w:rPr>
              <w:t>tuff”.</w:t>
            </w:r>
            <w:r w:rsidR="00C514F7">
              <w:t xml:space="preserve"> This would be the name of the imitation product when </w:t>
            </w:r>
            <w:r w:rsidR="00F458DB">
              <w:t>you buy it from traders, find it around the map or when it is in the inventory.</w:t>
            </w:r>
          </w:p>
          <w:p w14:paraId="236506BC" w14:textId="27255230" w:rsidR="00241542" w:rsidRPr="00814CF3" w:rsidRDefault="00241542" w:rsidP="00814CF3"/>
        </w:tc>
      </w:tr>
    </w:tbl>
    <w:p w14:paraId="7F21737B" w14:textId="77777777" w:rsidR="0095321E" w:rsidRDefault="0095321E"/>
    <w:tbl>
      <w:tblPr>
        <w:tblStyle w:val="TableGrid"/>
        <w:tblW w:w="0" w:type="auto"/>
        <w:tblLook w:val="04A0" w:firstRow="1" w:lastRow="0" w:firstColumn="1" w:lastColumn="0" w:noHBand="0" w:noVBand="1"/>
      </w:tblPr>
      <w:tblGrid>
        <w:gridCol w:w="9016"/>
      </w:tblGrid>
      <w:tr w:rsidR="0095321E" w14:paraId="6F601F7C" w14:textId="77777777" w:rsidTr="0002182F">
        <w:trPr>
          <w:trHeight w:val="359"/>
        </w:trPr>
        <w:tc>
          <w:tcPr>
            <w:tcW w:w="9016" w:type="dxa"/>
          </w:tcPr>
          <w:p w14:paraId="41583117" w14:textId="3FB9FD15" w:rsidR="0095321E" w:rsidRDefault="0095321E" w:rsidP="0002182F">
            <w:r>
              <w:t>Product locations</w:t>
            </w:r>
          </w:p>
        </w:tc>
      </w:tr>
      <w:tr w:rsidR="0095321E" w14:paraId="623393D9" w14:textId="77777777" w:rsidTr="00F03AC9">
        <w:trPr>
          <w:trHeight w:val="3593"/>
        </w:trPr>
        <w:tc>
          <w:tcPr>
            <w:tcW w:w="9016" w:type="dxa"/>
          </w:tcPr>
          <w:p w14:paraId="7FA7D1EB" w14:textId="77777777" w:rsidR="0095321E" w:rsidRDefault="0095321E" w:rsidP="0095321E"/>
          <w:p w14:paraId="6BF556E7" w14:textId="0F5A51E6" w:rsidR="00A4418B" w:rsidRDefault="00123F0B" w:rsidP="003C51DF">
            <w:pPr>
              <w:jc w:val="both"/>
            </w:pPr>
            <w:r>
              <w:t xml:space="preserve">Pre-war, not counting the factory, this product would be </w:t>
            </w:r>
            <w:r w:rsidR="0038488E">
              <w:t>found</w:t>
            </w:r>
            <w:r w:rsidR="00575C32">
              <w:t xml:space="preserve"> in </w:t>
            </w:r>
            <w:r w:rsidR="0035027B">
              <w:t>home kitchens</w:t>
            </w:r>
            <w:r w:rsidR="00A4418B">
              <w:t xml:space="preserve"> as a domestic product.</w:t>
            </w:r>
            <w:r w:rsidR="00A90C2A">
              <w:t xml:space="preserve"> </w:t>
            </w:r>
            <w:r w:rsidR="00A4418B">
              <w:t xml:space="preserve">Would also be </w:t>
            </w:r>
            <w:r w:rsidR="006373D5">
              <w:t>available in supermarkets for purchase</w:t>
            </w:r>
            <w:r w:rsidR="00211B0A">
              <w:t>.</w:t>
            </w:r>
          </w:p>
          <w:p w14:paraId="1ACDE490" w14:textId="77777777" w:rsidR="00A90C2A" w:rsidRDefault="00A90C2A" w:rsidP="003C51DF">
            <w:pPr>
              <w:jc w:val="both"/>
            </w:pPr>
          </w:p>
          <w:p w14:paraId="2D8162B6" w14:textId="4826AFC9" w:rsidR="00AF0A85" w:rsidRDefault="00A90C2A" w:rsidP="003C51DF">
            <w:pPr>
              <w:jc w:val="both"/>
            </w:pPr>
            <w:r>
              <w:t xml:space="preserve">Post-war, </w:t>
            </w:r>
            <w:r w:rsidR="00570865">
              <w:t>this product is found very rarely in the wasteland due to over-consumption from those addicted</w:t>
            </w:r>
            <w:r w:rsidR="00415870">
              <w:t>. Could be found inside shops, sold rarely by traders, found in the Sugar-Kruhm factory</w:t>
            </w:r>
            <w:r w:rsidR="007248B8">
              <w:t xml:space="preserve"> or looted from the Sugar-Kruhm Raiders.</w:t>
            </w:r>
            <w:r w:rsidR="00AF0A85">
              <w:t xml:space="preserve"> The raider imitation product is much more common</w:t>
            </w:r>
            <w:r w:rsidR="00F03AC9">
              <w:t xml:space="preserve"> than its counterpart.</w:t>
            </w:r>
          </w:p>
          <w:p w14:paraId="428AB6CA" w14:textId="77777777" w:rsidR="007248B8" w:rsidRDefault="007248B8" w:rsidP="003C51DF">
            <w:pPr>
              <w:jc w:val="both"/>
            </w:pPr>
          </w:p>
          <w:p w14:paraId="5EB85F79" w14:textId="219E4585" w:rsidR="007248B8" w:rsidRDefault="007248B8" w:rsidP="003C51DF">
            <w:pPr>
              <w:jc w:val="both"/>
            </w:pPr>
            <w:r>
              <w:t>Advertising for this product could be found in downtown areas, as well as billboards along roads</w:t>
            </w:r>
            <w:r w:rsidR="00A869F3">
              <w:t>ides</w:t>
            </w:r>
            <w:r>
              <w:t>.</w:t>
            </w:r>
          </w:p>
        </w:tc>
      </w:tr>
    </w:tbl>
    <w:p w14:paraId="3742A0DC" w14:textId="47BED5EB" w:rsidR="00674E65" w:rsidRDefault="00674E65">
      <w:r>
        <w:br w:type="page"/>
      </w:r>
    </w:p>
    <w:p w14:paraId="3805DCE3" w14:textId="09E3AE01" w:rsidR="00674E65" w:rsidRDefault="00A47C7A" w:rsidP="00674E65">
      <w:pPr>
        <w:pStyle w:val="Heading2"/>
      </w:pPr>
      <w:bookmarkStart w:id="4" w:name="_Toc198196185"/>
      <w:r>
        <w:lastRenderedPageBreak/>
        <w:t>S</w:t>
      </w:r>
      <w:r w:rsidR="001668E7">
        <w:t>torytelling Elements</w:t>
      </w:r>
      <w:bookmarkEnd w:id="4"/>
    </w:p>
    <w:p w14:paraId="24679CD0" w14:textId="77777777" w:rsidR="00515C02" w:rsidRDefault="00515C02"/>
    <w:tbl>
      <w:tblPr>
        <w:tblStyle w:val="TableGrid"/>
        <w:tblW w:w="0" w:type="auto"/>
        <w:tblLook w:val="04A0" w:firstRow="1" w:lastRow="0" w:firstColumn="1" w:lastColumn="0" w:noHBand="0" w:noVBand="1"/>
      </w:tblPr>
      <w:tblGrid>
        <w:gridCol w:w="9016"/>
      </w:tblGrid>
      <w:tr w:rsidR="00515C02" w14:paraId="750DEB42" w14:textId="77777777" w:rsidTr="00FD34B7">
        <w:trPr>
          <w:trHeight w:val="359"/>
        </w:trPr>
        <w:tc>
          <w:tcPr>
            <w:tcW w:w="9016" w:type="dxa"/>
          </w:tcPr>
          <w:p w14:paraId="35F78DF6" w14:textId="1A4EDDD1" w:rsidR="00515C02" w:rsidRDefault="00A47C7A" w:rsidP="00FD34B7">
            <w:r>
              <w:t>Environmental</w:t>
            </w:r>
          </w:p>
        </w:tc>
      </w:tr>
      <w:tr w:rsidR="00515C02" w14:paraId="131E583A" w14:textId="77777777" w:rsidTr="00562D33">
        <w:trPr>
          <w:trHeight w:val="7239"/>
        </w:trPr>
        <w:tc>
          <w:tcPr>
            <w:tcW w:w="9016" w:type="dxa"/>
          </w:tcPr>
          <w:p w14:paraId="4958BCDF" w14:textId="77777777" w:rsidR="00562D33" w:rsidRDefault="00562D33" w:rsidP="00562D33">
            <w:pPr>
              <w:pStyle w:val="ListParagraph"/>
              <w:jc w:val="both"/>
            </w:pPr>
          </w:p>
          <w:p w14:paraId="0150EC04" w14:textId="2D69A7D7" w:rsidR="004C5E24" w:rsidRDefault="00A5771E" w:rsidP="00562D33">
            <w:pPr>
              <w:pStyle w:val="ListParagraph"/>
              <w:numPr>
                <w:ilvl w:val="0"/>
                <w:numId w:val="5"/>
              </w:numPr>
              <w:jc w:val="both"/>
            </w:pPr>
            <w:r>
              <w:t>Posters fo</w:t>
            </w:r>
            <w:r w:rsidR="00962955">
              <w:t>r the product are mostly ripped up, especially in areas where the product is actually shown. This is due to raiders suffering from the hallucinations</w:t>
            </w:r>
            <w:r w:rsidR="00BB19A2">
              <w:t xml:space="preserve"> craving more of the substance and trying to eat the poster itself. Graffiti and bullet holes also feature.</w:t>
            </w:r>
          </w:p>
          <w:p w14:paraId="47E6863D" w14:textId="5F2A1A8D" w:rsidR="00DD6CBD" w:rsidRDefault="00DD6CBD" w:rsidP="003C51DF">
            <w:pPr>
              <w:pStyle w:val="ListParagraph"/>
              <w:jc w:val="both"/>
            </w:pPr>
          </w:p>
          <w:p w14:paraId="4926EF06" w14:textId="6F773E0C" w:rsidR="00DD6CBD" w:rsidRDefault="00DD6CBD" w:rsidP="003C51DF">
            <w:pPr>
              <w:pStyle w:val="ListParagraph"/>
              <w:numPr>
                <w:ilvl w:val="0"/>
                <w:numId w:val="5"/>
              </w:numPr>
              <w:jc w:val="both"/>
            </w:pPr>
            <w:r>
              <w:t>Raiders can be seen</w:t>
            </w:r>
            <w:r w:rsidR="00F76AA0">
              <w:t xml:space="preserve"> sprinting around and fighting each other </w:t>
            </w:r>
            <w:r w:rsidR="00A96F7E">
              <w:t xml:space="preserve">in the area around </w:t>
            </w:r>
            <w:r w:rsidR="00F76AA0">
              <w:t>the factory building</w:t>
            </w:r>
            <w:r w:rsidR="00A96F7E">
              <w:t xml:space="preserve">. Looting their bodies </w:t>
            </w:r>
            <w:r w:rsidR="0010347C">
              <w:t>reveals that each of them h</w:t>
            </w:r>
            <w:r w:rsidR="00AA0FA6">
              <w:t>old “The Good Stuff” item.</w:t>
            </w:r>
          </w:p>
          <w:p w14:paraId="2D128D30" w14:textId="77777777" w:rsidR="0010347C" w:rsidRDefault="0010347C" w:rsidP="003C51DF">
            <w:pPr>
              <w:pStyle w:val="ListParagraph"/>
              <w:jc w:val="both"/>
            </w:pPr>
          </w:p>
          <w:p w14:paraId="2FD22CEF" w14:textId="2DF752B8" w:rsidR="0010347C" w:rsidRDefault="0010347C" w:rsidP="003C51DF">
            <w:pPr>
              <w:pStyle w:val="ListParagraph"/>
              <w:numPr>
                <w:ilvl w:val="0"/>
                <w:numId w:val="5"/>
              </w:numPr>
              <w:jc w:val="both"/>
            </w:pPr>
            <w:r>
              <w:t xml:space="preserve">In </w:t>
            </w:r>
            <w:r w:rsidR="004E3273">
              <w:t>the factory or a supermarket, a group of skeletons can be seen on the ground fighting for a single box of the cake mix</w:t>
            </w:r>
            <w:r w:rsidR="00026423">
              <w:t>. Implying that while the bombs were dropping, this was the last thing they did.</w:t>
            </w:r>
          </w:p>
          <w:p w14:paraId="4E1048E6" w14:textId="77777777" w:rsidR="00026423" w:rsidRDefault="00026423" w:rsidP="003C51DF">
            <w:pPr>
              <w:pStyle w:val="ListParagraph"/>
              <w:jc w:val="both"/>
            </w:pPr>
          </w:p>
          <w:p w14:paraId="549AB4A0" w14:textId="60879213" w:rsidR="00026423" w:rsidRDefault="0036261F" w:rsidP="003C51DF">
            <w:pPr>
              <w:pStyle w:val="ListParagraph"/>
              <w:numPr>
                <w:ilvl w:val="0"/>
                <w:numId w:val="5"/>
              </w:numPr>
              <w:jc w:val="both"/>
            </w:pPr>
            <w:r>
              <w:t>Consuming the regular cake mix product gives the player additional effects</w:t>
            </w:r>
            <w:r w:rsidR="005C1D14">
              <w:t xml:space="preserve"> and a chance of an addiction. This tells the player that this is not an ordinary food item.</w:t>
            </w:r>
          </w:p>
          <w:p w14:paraId="1F261D99" w14:textId="77777777" w:rsidR="005C1D14" w:rsidRDefault="005C1D14" w:rsidP="003C51DF">
            <w:pPr>
              <w:pStyle w:val="ListParagraph"/>
              <w:jc w:val="both"/>
            </w:pPr>
          </w:p>
          <w:p w14:paraId="163C3767" w14:textId="0BF4F885" w:rsidR="005C1D14" w:rsidRDefault="0055236B" w:rsidP="003C51DF">
            <w:pPr>
              <w:pStyle w:val="ListParagraph"/>
              <w:numPr>
                <w:ilvl w:val="0"/>
                <w:numId w:val="5"/>
              </w:numPr>
              <w:jc w:val="both"/>
            </w:pPr>
            <w:r>
              <w:t xml:space="preserve">Traders will sell this item as a drug, rather than as </w:t>
            </w:r>
            <w:r w:rsidR="00895F9E">
              <w:t>a food item</w:t>
            </w:r>
            <w:r>
              <w:t>.</w:t>
            </w:r>
          </w:p>
          <w:p w14:paraId="66C3DF23" w14:textId="77777777" w:rsidR="0055236B" w:rsidRDefault="0055236B" w:rsidP="003C51DF">
            <w:pPr>
              <w:pStyle w:val="ListParagraph"/>
              <w:jc w:val="both"/>
            </w:pPr>
          </w:p>
          <w:p w14:paraId="66603000" w14:textId="7BC5FD48" w:rsidR="0070605B" w:rsidRDefault="0055236B" w:rsidP="0070605B">
            <w:pPr>
              <w:pStyle w:val="ListParagraph"/>
              <w:numPr>
                <w:ilvl w:val="0"/>
                <w:numId w:val="5"/>
              </w:numPr>
              <w:jc w:val="both"/>
            </w:pPr>
            <w:r>
              <w:t xml:space="preserve">Terminal entries can be found inside the factory building regarding </w:t>
            </w:r>
            <w:r w:rsidR="00C943E8">
              <w:t xml:space="preserve">a number of </w:t>
            </w:r>
            <w:r w:rsidR="00E407C2">
              <w:t>hallucinating</w:t>
            </w:r>
            <w:r w:rsidR="00C943E8">
              <w:t xml:space="preserve"> employees after a spillage of the mixture polluted the air.</w:t>
            </w:r>
            <w:r w:rsidR="003C51DF">
              <w:t xml:space="preserve"> </w:t>
            </w:r>
            <w:r w:rsidR="00E407C2">
              <w:t>Another terminal can be found further inside the building in an office</w:t>
            </w:r>
            <w:r w:rsidR="00CC7229">
              <w:t xml:space="preserve"> with messages</w:t>
            </w:r>
            <w:r w:rsidR="00E407C2">
              <w:t xml:space="preserve"> about how </w:t>
            </w:r>
            <w:r w:rsidR="0070605B">
              <w:t>they are</w:t>
            </w:r>
            <w:r w:rsidR="00E407C2">
              <w:t xml:space="preserve"> going to</w:t>
            </w:r>
            <w:r w:rsidR="00CC7229">
              <w:t xml:space="preserve"> cover this up</w:t>
            </w:r>
            <w:r w:rsidR="003A110A">
              <w:t>.</w:t>
            </w:r>
          </w:p>
        </w:tc>
      </w:tr>
    </w:tbl>
    <w:tbl>
      <w:tblPr>
        <w:tblStyle w:val="TableGrid"/>
        <w:tblpPr w:leftFromText="180" w:rightFromText="180" w:vertAnchor="text" w:horzAnchor="margin" w:tblpY="292"/>
        <w:tblW w:w="0" w:type="auto"/>
        <w:tblLook w:val="04A0" w:firstRow="1" w:lastRow="0" w:firstColumn="1" w:lastColumn="0" w:noHBand="0" w:noVBand="1"/>
      </w:tblPr>
      <w:tblGrid>
        <w:gridCol w:w="9016"/>
      </w:tblGrid>
      <w:tr w:rsidR="0070605B" w14:paraId="1A192D15" w14:textId="77777777" w:rsidTr="0070605B">
        <w:trPr>
          <w:trHeight w:val="359"/>
        </w:trPr>
        <w:tc>
          <w:tcPr>
            <w:tcW w:w="9016" w:type="dxa"/>
          </w:tcPr>
          <w:p w14:paraId="203B32D1" w14:textId="77777777" w:rsidR="0070605B" w:rsidRDefault="0070605B" w:rsidP="0070605B">
            <w:r>
              <w:t>Quest opportunities</w:t>
            </w:r>
          </w:p>
        </w:tc>
      </w:tr>
      <w:tr w:rsidR="0070605B" w14:paraId="7AFB7A0B" w14:textId="77777777" w:rsidTr="00A5696D">
        <w:trPr>
          <w:trHeight w:val="3437"/>
        </w:trPr>
        <w:tc>
          <w:tcPr>
            <w:tcW w:w="9016" w:type="dxa"/>
          </w:tcPr>
          <w:p w14:paraId="52E33819" w14:textId="77777777" w:rsidR="0070605B" w:rsidRDefault="0070605B" w:rsidP="0070605B"/>
          <w:p w14:paraId="055AEA54" w14:textId="36C26E8E" w:rsidR="0070605B" w:rsidRDefault="0070605B" w:rsidP="00DC7622">
            <w:r>
              <w:t>Player</w:t>
            </w:r>
            <w:r w:rsidR="005158A8">
              <w:t>s</w:t>
            </w:r>
            <w:r>
              <w:t xml:space="preserve"> would hear about the existence of a</w:t>
            </w:r>
            <w:r w:rsidR="005158A8">
              <w:t xml:space="preserve"> pre-war</w:t>
            </w:r>
            <w:r>
              <w:t xml:space="preserve"> factory</w:t>
            </w:r>
            <w:r w:rsidR="00F57FFC">
              <w:t xml:space="preserve"> becoming active</w:t>
            </w:r>
            <w:r>
              <w:t xml:space="preserve"> again and will get a quest to investigate the area. </w:t>
            </w:r>
            <w:r w:rsidR="00F57FFC">
              <w:t>Players could hear about this th</w:t>
            </w:r>
            <w:r w:rsidR="00ED773A">
              <w:t>r</w:t>
            </w:r>
            <w:r w:rsidR="00F57FFC">
              <w:t>ough random NPC chatter, on the radio</w:t>
            </w:r>
            <w:r w:rsidR="00B404BA">
              <w:t xml:space="preserve"> or by encountering the factory and the raiders on their own.</w:t>
            </w:r>
          </w:p>
          <w:p w14:paraId="371A60C4" w14:textId="77777777" w:rsidR="00BA3CFE" w:rsidRDefault="00BA3CFE" w:rsidP="00BA3CFE"/>
          <w:p w14:paraId="0BDC5E6D" w14:textId="26E29790" w:rsidR="0070605B" w:rsidRDefault="0070605B" w:rsidP="0070605B">
            <w:pPr>
              <w:pStyle w:val="ListParagraph"/>
              <w:numPr>
                <w:ilvl w:val="0"/>
                <w:numId w:val="8"/>
              </w:numPr>
            </w:pPr>
            <w:r>
              <w:t>Investigate the Sugar-Kruhm factory</w:t>
            </w:r>
            <w:r w:rsidR="00B404BA">
              <w:t>.</w:t>
            </w:r>
          </w:p>
          <w:p w14:paraId="50227BF2" w14:textId="3BE59491" w:rsidR="00BA3CFE" w:rsidRDefault="0070605B" w:rsidP="009E24EF">
            <w:pPr>
              <w:pStyle w:val="ListParagraph"/>
              <w:numPr>
                <w:ilvl w:val="0"/>
                <w:numId w:val="8"/>
              </w:numPr>
            </w:pPr>
            <w:r>
              <w:t xml:space="preserve">Find </w:t>
            </w:r>
            <w:r w:rsidR="00B404BA">
              <w:t xml:space="preserve">the </w:t>
            </w:r>
            <w:r w:rsidR="00BA3CFE">
              <w:t>origin of “The Good Stuff”</w:t>
            </w:r>
            <w:r w:rsidR="002C1D0A">
              <w:t>.</w:t>
            </w:r>
          </w:p>
          <w:p w14:paraId="072B344A" w14:textId="25A3FA99" w:rsidR="002C1D0A" w:rsidRDefault="002C1D0A" w:rsidP="009E24EF">
            <w:pPr>
              <w:pStyle w:val="ListParagraph"/>
              <w:numPr>
                <w:ilvl w:val="0"/>
                <w:numId w:val="8"/>
              </w:numPr>
            </w:pPr>
            <w:r>
              <w:t>Defeat the</w:t>
            </w:r>
            <w:r w:rsidR="00651B73">
              <w:t xml:space="preserve"> Sugar-Kruhm Raiders</w:t>
            </w:r>
            <w:r w:rsidR="00D0014A">
              <w:t>.</w:t>
            </w:r>
          </w:p>
          <w:p w14:paraId="0799349C" w14:textId="77777777" w:rsidR="00651B73" w:rsidRDefault="00651B73" w:rsidP="00651B73"/>
          <w:p w14:paraId="68662B2A" w14:textId="1562A7CE" w:rsidR="00651B73" w:rsidRDefault="00651B73" w:rsidP="00651B73">
            <w:r>
              <w:t>Players c</w:t>
            </w:r>
            <w:r w:rsidR="00D87A5B">
              <w:t>an</w:t>
            </w:r>
            <w:r>
              <w:t xml:space="preserve"> then use the factory as a base </w:t>
            </w:r>
            <w:r w:rsidR="0024068D">
              <w:t>and would be able to use t</w:t>
            </w:r>
            <w:r w:rsidR="00C04654">
              <w:t>he</w:t>
            </w:r>
            <w:r w:rsidR="0024068D">
              <w:t xml:space="preserve"> machines to make their own “Good Stuff”</w:t>
            </w:r>
            <w:r w:rsidR="00D0014A">
              <w:t xml:space="preserve"> mixes with other chems</w:t>
            </w:r>
            <w:r w:rsidR="00DC7622">
              <w:t>.</w:t>
            </w:r>
          </w:p>
          <w:p w14:paraId="62883971" w14:textId="77777777" w:rsidR="0070605B" w:rsidRDefault="0070605B" w:rsidP="0070605B"/>
          <w:p w14:paraId="1CDA89B4" w14:textId="77777777" w:rsidR="0024068D" w:rsidRDefault="0024068D" w:rsidP="009E24EF"/>
          <w:p w14:paraId="121F2038" w14:textId="77777777" w:rsidR="0024068D" w:rsidRDefault="0024068D" w:rsidP="009E24EF"/>
          <w:p w14:paraId="2AAB69CE" w14:textId="77777777" w:rsidR="0024068D" w:rsidRDefault="0024068D" w:rsidP="009E24EF"/>
          <w:p w14:paraId="30527666" w14:textId="77BB0224" w:rsidR="0070605B" w:rsidRDefault="009E24EF" w:rsidP="009E24EF">
            <w:r>
              <w:t>Side-quest</w:t>
            </w:r>
            <w:r w:rsidR="0070605B">
              <w:t xml:space="preserve"> </w:t>
            </w:r>
            <w:r w:rsidR="00004083">
              <w:t>in which</w:t>
            </w:r>
            <w:r w:rsidR="0070605B">
              <w:t xml:space="preserve"> someone inside a settlement wants to try the cake they have seen on posters, not realising that it is an addictive substance.</w:t>
            </w:r>
            <w:r w:rsidR="00DD73F2">
              <w:t xml:space="preserve"> Players would get this by interacting with th</w:t>
            </w:r>
            <w:r w:rsidR="00004083">
              <w:t>e</w:t>
            </w:r>
            <w:r w:rsidR="00DD73F2">
              <w:t xml:space="preserve"> </w:t>
            </w:r>
            <w:r w:rsidR="00FC28BF">
              <w:t>character.</w:t>
            </w:r>
          </w:p>
          <w:p w14:paraId="4A0C0970" w14:textId="77777777" w:rsidR="00FC28BF" w:rsidRDefault="00FC28BF" w:rsidP="009E24EF"/>
          <w:p w14:paraId="4337F601" w14:textId="6B5DB726" w:rsidR="009E24EF" w:rsidRDefault="00562D33" w:rsidP="00C74716">
            <w:pPr>
              <w:pStyle w:val="ListParagraph"/>
              <w:numPr>
                <w:ilvl w:val="0"/>
                <w:numId w:val="8"/>
              </w:numPr>
            </w:pPr>
            <w:r>
              <w:t>Find</w:t>
            </w:r>
            <w:r w:rsidR="00DC7622">
              <w:t xml:space="preserve"> a box of</w:t>
            </w:r>
            <w:r>
              <w:t xml:space="preserve"> cake mix for ____</w:t>
            </w:r>
          </w:p>
          <w:p w14:paraId="42D2FCBB" w14:textId="77777777" w:rsidR="00C74716" w:rsidRDefault="00C74716" w:rsidP="00C74716"/>
          <w:p w14:paraId="202FC4E9" w14:textId="77777777" w:rsidR="00C03949" w:rsidRDefault="008E3373" w:rsidP="00C74716">
            <w:r>
              <w:t xml:space="preserve">Depending on whether you give this person </w:t>
            </w:r>
            <w:r w:rsidR="00DA5C5E">
              <w:t>“Mrs. Sugar-Kruhm’s Cake Mix” or “The Good Stuff”, the outcome will be different.</w:t>
            </w:r>
          </w:p>
          <w:p w14:paraId="521C4FF6" w14:textId="77777777" w:rsidR="00C03949" w:rsidRDefault="00C03949" w:rsidP="00C74716"/>
          <w:p w14:paraId="3B65F1D3" w14:textId="0C84161F" w:rsidR="009653E4" w:rsidRDefault="00C03949" w:rsidP="00C74716">
            <w:r>
              <w:t>If you give</w:t>
            </w:r>
            <w:r w:rsidR="00AF65F9">
              <w:t xml:space="preserve"> them “The Good Stuff”, the next time you visit</w:t>
            </w:r>
            <w:r w:rsidR="000A00A0">
              <w:t xml:space="preserve"> the settlement a different NPC will stand there and explain that the first character is in the hospital after eating the cake, asking if you know where they got it</w:t>
            </w:r>
            <w:r w:rsidR="00257D0E">
              <w:t xml:space="preserve"> – the player can either feign innocence or </w:t>
            </w:r>
            <w:r w:rsidR="00E53358">
              <w:t>own up to their mistake. The player can also visit them in the medical area of that settlement</w:t>
            </w:r>
            <w:r w:rsidR="00076F1D">
              <w:t>, but they will remain bedridden.</w:t>
            </w:r>
          </w:p>
          <w:p w14:paraId="456B2E59" w14:textId="77777777" w:rsidR="009653E4" w:rsidRDefault="009653E4" w:rsidP="00C74716"/>
          <w:p w14:paraId="3490E9F1" w14:textId="4B2EE023" w:rsidR="00562D33" w:rsidRDefault="009653E4" w:rsidP="00C74716">
            <w:r>
              <w:t>If you give them “Mrs. Sugar-Kruhm’s Cake Mix”</w:t>
            </w:r>
            <w:r w:rsidR="00257D0E">
              <w:t>, the next time you visit</w:t>
            </w:r>
            <w:r w:rsidR="00B15E82">
              <w:t xml:space="preserve"> the NPC will great you again but ask if you have any more of the </w:t>
            </w:r>
            <w:r w:rsidR="00CF4B03">
              <w:t>cake mix. Anytime the player visits this character now, they will offer</w:t>
            </w:r>
            <w:r w:rsidR="0080435B">
              <w:t xml:space="preserve"> a large </w:t>
            </w:r>
            <w:r w:rsidR="00D05F03">
              <w:t>number</w:t>
            </w:r>
            <w:r w:rsidR="0080435B">
              <w:t xml:space="preserve"> of</w:t>
            </w:r>
            <w:r w:rsidR="00CF4B03">
              <w:t xml:space="preserve"> caps </w:t>
            </w:r>
            <w:r w:rsidR="0080435B">
              <w:t>in exchange for a box of the cake mix</w:t>
            </w:r>
            <w:r w:rsidR="000E0437">
              <w:t xml:space="preserve"> due to </w:t>
            </w:r>
            <w:r w:rsidR="00030915">
              <w:t>its rarity.</w:t>
            </w:r>
          </w:p>
          <w:p w14:paraId="1F1E05DC" w14:textId="77777777" w:rsidR="00D05F03" w:rsidRDefault="00D05F03" w:rsidP="00C74716"/>
          <w:p w14:paraId="159A43C1" w14:textId="5E3B67F9" w:rsidR="00D05F03" w:rsidRDefault="00D05F03" w:rsidP="00C74716">
            <w:r>
              <w:t xml:space="preserve">After every box of “Mrs. Sugar-Kruhm’s Cake Mix” has either been consumed </w:t>
            </w:r>
            <w:r w:rsidR="00683784">
              <w:t xml:space="preserve">by the player </w:t>
            </w:r>
            <w:r>
              <w:t>or sold</w:t>
            </w:r>
            <w:r w:rsidR="00683784">
              <w:t>, the NPC will follow “The Good Stuff” route</w:t>
            </w:r>
            <w:r w:rsidR="008F1979">
              <w:t xml:space="preserve"> but instead goes for treatment of the withdrawal symptoms</w:t>
            </w:r>
            <w:r w:rsidR="00E46CF9">
              <w:t xml:space="preserve"> rather than poisoning.</w:t>
            </w:r>
          </w:p>
          <w:p w14:paraId="2058F7DE" w14:textId="77777777" w:rsidR="00E46CF9" w:rsidRDefault="00E46CF9" w:rsidP="00C74716"/>
          <w:p w14:paraId="44943E61" w14:textId="3F22FDC5" w:rsidR="003B6890" w:rsidRDefault="00E46CF9" w:rsidP="00C74716">
            <w:r>
              <w:t xml:space="preserve">Giving the NPC a box of “The Good Stuff” </w:t>
            </w:r>
            <w:r w:rsidR="00BE293E">
              <w:t>after starting the other route will earn you caps, but you will not be able to trade real boxes</w:t>
            </w:r>
            <w:r w:rsidR="00BD3358">
              <w:t xml:space="preserve"> with them anymore.</w:t>
            </w:r>
          </w:p>
          <w:p w14:paraId="57052223" w14:textId="24D45D50" w:rsidR="0080435B" w:rsidRDefault="0080435B" w:rsidP="00C74716"/>
        </w:tc>
      </w:tr>
    </w:tbl>
    <w:p w14:paraId="6A01D02D" w14:textId="77777777" w:rsidR="00A47C7A" w:rsidRDefault="00A47C7A"/>
    <w:p w14:paraId="3A90F345" w14:textId="0BA9DC90" w:rsidR="00AD12C6" w:rsidRPr="00E868BA" w:rsidRDefault="00AD12C6" w:rsidP="006C65BD">
      <w:pPr>
        <w:rPr>
          <w:rFonts w:asciiTheme="majorHAnsi" w:eastAsiaTheme="majorEastAsia" w:hAnsiTheme="majorHAnsi" w:cstheme="majorBidi"/>
          <w:color w:val="0F4761" w:themeColor="accent1" w:themeShade="BF"/>
          <w:sz w:val="32"/>
          <w:szCs w:val="32"/>
        </w:rPr>
      </w:pPr>
    </w:p>
    <w:sectPr w:rsidR="00AD12C6" w:rsidRPr="00E868BA" w:rsidSect="001668E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BB718" w14:textId="77777777" w:rsidR="00052A9F" w:rsidRDefault="00052A9F" w:rsidP="00AD07F1">
      <w:pPr>
        <w:spacing w:after="0" w:line="240" w:lineRule="auto"/>
      </w:pPr>
      <w:r>
        <w:separator/>
      </w:r>
    </w:p>
  </w:endnote>
  <w:endnote w:type="continuationSeparator" w:id="0">
    <w:p w14:paraId="6BC01542" w14:textId="77777777" w:rsidR="00052A9F" w:rsidRDefault="00052A9F" w:rsidP="00AD07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3449485"/>
      <w:docPartObj>
        <w:docPartGallery w:val="Page Numbers (Bottom of Page)"/>
        <w:docPartUnique/>
      </w:docPartObj>
    </w:sdtPr>
    <w:sdtEndPr>
      <w:rPr>
        <w:color w:val="7F7F7F" w:themeColor="background1" w:themeShade="7F"/>
        <w:spacing w:val="60"/>
      </w:rPr>
    </w:sdtEndPr>
    <w:sdtContent>
      <w:p w14:paraId="5DE1568F" w14:textId="0FE3C355" w:rsidR="001668E7" w:rsidRDefault="001668E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4CE82AA" w14:textId="77777777" w:rsidR="00AD07F1" w:rsidRDefault="00AD07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5B35E" w14:textId="77777777" w:rsidR="00052A9F" w:rsidRDefault="00052A9F" w:rsidP="00AD07F1">
      <w:pPr>
        <w:spacing w:after="0" w:line="240" w:lineRule="auto"/>
      </w:pPr>
      <w:r>
        <w:separator/>
      </w:r>
    </w:p>
  </w:footnote>
  <w:footnote w:type="continuationSeparator" w:id="0">
    <w:p w14:paraId="37319911" w14:textId="77777777" w:rsidR="00052A9F" w:rsidRDefault="00052A9F" w:rsidP="00AD07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8F1DD0"/>
    <w:multiLevelType w:val="hybridMultilevel"/>
    <w:tmpl w:val="1A28AED8"/>
    <w:lvl w:ilvl="0" w:tplc="6A6C1DA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98549A"/>
    <w:multiLevelType w:val="hybridMultilevel"/>
    <w:tmpl w:val="32DEE20A"/>
    <w:lvl w:ilvl="0" w:tplc="E0C6981E">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C9413A"/>
    <w:multiLevelType w:val="hybridMultilevel"/>
    <w:tmpl w:val="92B243E8"/>
    <w:lvl w:ilvl="0" w:tplc="E6108F68">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F00B86"/>
    <w:multiLevelType w:val="hybridMultilevel"/>
    <w:tmpl w:val="9FD2E05E"/>
    <w:lvl w:ilvl="0" w:tplc="9FC61B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E7A2C96"/>
    <w:multiLevelType w:val="hybridMultilevel"/>
    <w:tmpl w:val="368CE20C"/>
    <w:lvl w:ilvl="0" w:tplc="9FC61B3A">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60FD02CA"/>
    <w:multiLevelType w:val="hybridMultilevel"/>
    <w:tmpl w:val="B992C5F0"/>
    <w:lvl w:ilvl="0" w:tplc="E6108F68">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BE56F7"/>
    <w:multiLevelType w:val="hybridMultilevel"/>
    <w:tmpl w:val="4D960BF8"/>
    <w:lvl w:ilvl="0" w:tplc="9FC61B3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D421711"/>
    <w:multiLevelType w:val="hybridMultilevel"/>
    <w:tmpl w:val="59F8F8A0"/>
    <w:lvl w:ilvl="0" w:tplc="E6108F68">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4E6B44"/>
    <w:multiLevelType w:val="hybridMultilevel"/>
    <w:tmpl w:val="FDD46D96"/>
    <w:lvl w:ilvl="0" w:tplc="E6108F68">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3174551">
    <w:abstractNumId w:val="8"/>
  </w:num>
  <w:num w:numId="2" w16cid:durableId="1534924020">
    <w:abstractNumId w:val="7"/>
  </w:num>
  <w:num w:numId="3" w16cid:durableId="541139706">
    <w:abstractNumId w:val="4"/>
  </w:num>
  <w:num w:numId="4" w16cid:durableId="431053154">
    <w:abstractNumId w:val="2"/>
  </w:num>
  <w:num w:numId="5" w16cid:durableId="1577475053">
    <w:abstractNumId w:val="5"/>
  </w:num>
  <w:num w:numId="6" w16cid:durableId="1281690413">
    <w:abstractNumId w:val="6"/>
  </w:num>
  <w:num w:numId="7" w16cid:durableId="1196231178">
    <w:abstractNumId w:val="3"/>
  </w:num>
  <w:num w:numId="8" w16cid:durableId="505825427">
    <w:abstractNumId w:val="1"/>
  </w:num>
  <w:num w:numId="9" w16cid:durableId="5650659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F16"/>
    <w:rsid w:val="00002A02"/>
    <w:rsid w:val="00003EC3"/>
    <w:rsid w:val="00004083"/>
    <w:rsid w:val="00005D94"/>
    <w:rsid w:val="0002014E"/>
    <w:rsid w:val="00020153"/>
    <w:rsid w:val="00026423"/>
    <w:rsid w:val="00030915"/>
    <w:rsid w:val="00032C8B"/>
    <w:rsid w:val="00051E7B"/>
    <w:rsid w:val="00052A9F"/>
    <w:rsid w:val="00053B0B"/>
    <w:rsid w:val="00053D2E"/>
    <w:rsid w:val="00056520"/>
    <w:rsid w:val="000653F6"/>
    <w:rsid w:val="00065CE5"/>
    <w:rsid w:val="000705F1"/>
    <w:rsid w:val="00072A7D"/>
    <w:rsid w:val="00073E15"/>
    <w:rsid w:val="00074549"/>
    <w:rsid w:val="00076F1D"/>
    <w:rsid w:val="00086B4E"/>
    <w:rsid w:val="00092FE6"/>
    <w:rsid w:val="000A00A0"/>
    <w:rsid w:val="000A2CBF"/>
    <w:rsid w:val="000A36D7"/>
    <w:rsid w:val="000A4165"/>
    <w:rsid w:val="000A7139"/>
    <w:rsid w:val="000C1A6E"/>
    <w:rsid w:val="000C42EB"/>
    <w:rsid w:val="000E0437"/>
    <w:rsid w:val="000E5CD3"/>
    <w:rsid w:val="000F0BAA"/>
    <w:rsid w:val="000F649A"/>
    <w:rsid w:val="0010347C"/>
    <w:rsid w:val="0011009E"/>
    <w:rsid w:val="00111E05"/>
    <w:rsid w:val="001179A5"/>
    <w:rsid w:val="00121D76"/>
    <w:rsid w:val="0012348E"/>
    <w:rsid w:val="00123F0B"/>
    <w:rsid w:val="0012464B"/>
    <w:rsid w:val="00133A4E"/>
    <w:rsid w:val="001668E7"/>
    <w:rsid w:val="00183A9F"/>
    <w:rsid w:val="001A5344"/>
    <w:rsid w:val="001A64E8"/>
    <w:rsid w:val="001B72E9"/>
    <w:rsid w:val="001C1EB0"/>
    <w:rsid w:val="001C5414"/>
    <w:rsid w:val="001C5548"/>
    <w:rsid w:val="001C6E53"/>
    <w:rsid w:val="001C72F5"/>
    <w:rsid w:val="001E0660"/>
    <w:rsid w:val="001E21E0"/>
    <w:rsid w:val="001E4009"/>
    <w:rsid w:val="001F22BA"/>
    <w:rsid w:val="001F7FC9"/>
    <w:rsid w:val="00200647"/>
    <w:rsid w:val="00202178"/>
    <w:rsid w:val="002057A1"/>
    <w:rsid w:val="00211B0A"/>
    <w:rsid w:val="002143E7"/>
    <w:rsid w:val="0022264A"/>
    <w:rsid w:val="00224AC3"/>
    <w:rsid w:val="00232A41"/>
    <w:rsid w:val="0023525C"/>
    <w:rsid w:val="002375D5"/>
    <w:rsid w:val="0024068D"/>
    <w:rsid w:val="00241542"/>
    <w:rsid w:val="00244623"/>
    <w:rsid w:val="00250BB8"/>
    <w:rsid w:val="00251263"/>
    <w:rsid w:val="00253192"/>
    <w:rsid w:val="00253196"/>
    <w:rsid w:val="00257D0E"/>
    <w:rsid w:val="00260374"/>
    <w:rsid w:val="002646A5"/>
    <w:rsid w:val="0026667C"/>
    <w:rsid w:val="00267BA4"/>
    <w:rsid w:val="002709ED"/>
    <w:rsid w:val="002743B6"/>
    <w:rsid w:val="00282CCD"/>
    <w:rsid w:val="00283239"/>
    <w:rsid w:val="002A274B"/>
    <w:rsid w:val="002B7E13"/>
    <w:rsid w:val="002C1D0A"/>
    <w:rsid w:val="002C62C9"/>
    <w:rsid w:val="002D2C38"/>
    <w:rsid w:val="002D47D3"/>
    <w:rsid w:val="002E234D"/>
    <w:rsid w:val="00300C7C"/>
    <w:rsid w:val="003067D2"/>
    <w:rsid w:val="00317894"/>
    <w:rsid w:val="00344DD6"/>
    <w:rsid w:val="00346003"/>
    <w:rsid w:val="0035027B"/>
    <w:rsid w:val="0036242D"/>
    <w:rsid w:val="003624F8"/>
    <w:rsid w:val="0036261F"/>
    <w:rsid w:val="00377253"/>
    <w:rsid w:val="0038488E"/>
    <w:rsid w:val="00387E4D"/>
    <w:rsid w:val="0039015E"/>
    <w:rsid w:val="00392307"/>
    <w:rsid w:val="00397F28"/>
    <w:rsid w:val="003A110A"/>
    <w:rsid w:val="003B4B32"/>
    <w:rsid w:val="003B6890"/>
    <w:rsid w:val="003C51DF"/>
    <w:rsid w:val="003E156E"/>
    <w:rsid w:val="003E3D54"/>
    <w:rsid w:val="003E4425"/>
    <w:rsid w:val="003E7E41"/>
    <w:rsid w:val="003F046A"/>
    <w:rsid w:val="003F2D6C"/>
    <w:rsid w:val="003F740C"/>
    <w:rsid w:val="00404BDD"/>
    <w:rsid w:val="00405DCD"/>
    <w:rsid w:val="00415870"/>
    <w:rsid w:val="0041639E"/>
    <w:rsid w:val="00427490"/>
    <w:rsid w:val="004335BD"/>
    <w:rsid w:val="0044072A"/>
    <w:rsid w:val="00447534"/>
    <w:rsid w:val="00466890"/>
    <w:rsid w:val="00472705"/>
    <w:rsid w:val="0047634F"/>
    <w:rsid w:val="00477DA3"/>
    <w:rsid w:val="00491604"/>
    <w:rsid w:val="00492225"/>
    <w:rsid w:val="00496067"/>
    <w:rsid w:val="00496F4C"/>
    <w:rsid w:val="004A0BC2"/>
    <w:rsid w:val="004A4DF1"/>
    <w:rsid w:val="004A4F3B"/>
    <w:rsid w:val="004A58C5"/>
    <w:rsid w:val="004B3B8F"/>
    <w:rsid w:val="004B55D9"/>
    <w:rsid w:val="004B702F"/>
    <w:rsid w:val="004C5BE1"/>
    <w:rsid w:val="004C5E24"/>
    <w:rsid w:val="004D2F16"/>
    <w:rsid w:val="004D68C5"/>
    <w:rsid w:val="004E3273"/>
    <w:rsid w:val="004E432C"/>
    <w:rsid w:val="0050503D"/>
    <w:rsid w:val="005158A8"/>
    <w:rsid w:val="00515C02"/>
    <w:rsid w:val="00521782"/>
    <w:rsid w:val="0052629B"/>
    <w:rsid w:val="00530D9C"/>
    <w:rsid w:val="00535FCF"/>
    <w:rsid w:val="0055236B"/>
    <w:rsid w:val="0055759C"/>
    <w:rsid w:val="005577B7"/>
    <w:rsid w:val="00557991"/>
    <w:rsid w:val="00562B9E"/>
    <w:rsid w:val="00562D33"/>
    <w:rsid w:val="00570865"/>
    <w:rsid w:val="00575C32"/>
    <w:rsid w:val="005902A0"/>
    <w:rsid w:val="005A55B5"/>
    <w:rsid w:val="005A6A0A"/>
    <w:rsid w:val="005B52F6"/>
    <w:rsid w:val="005B7848"/>
    <w:rsid w:val="005C1D14"/>
    <w:rsid w:val="005C662C"/>
    <w:rsid w:val="005C75D5"/>
    <w:rsid w:val="005E1687"/>
    <w:rsid w:val="005E269C"/>
    <w:rsid w:val="005E3AC8"/>
    <w:rsid w:val="005F6AEF"/>
    <w:rsid w:val="00604364"/>
    <w:rsid w:val="006153A4"/>
    <w:rsid w:val="00624509"/>
    <w:rsid w:val="006373D5"/>
    <w:rsid w:val="00651B73"/>
    <w:rsid w:val="00660761"/>
    <w:rsid w:val="0066166D"/>
    <w:rsid w:val="006619A2"/>
    <w:rsid w:val="0066382C"/>
    <w:rsid w:val="00674E65"/>
    <w:rsid w:val="00683784"/>
    <w:rsid w:val="00690B33"/>
    <w:rsid w:val="0069231D"/>
    <w:rsid w:val="006A1AA1"/>
    <w:rsid w:val="006B39F0"/>
    <w:rsid w:val="006C27DC"/>
    <w:rsid w:val="006C3036"/>
    <w:rsid w:val="006C3299"/>
    <w:rsid w:val="006C4A4B"/>
    <w:rsid w:val="006C65BD"/>
    <w:rsid w:val="006D0721"/>
    <w:rsid w:val="006D2CB5"/>
    <w:rsid w:val="006D40C7"/>
    <w:rsid w:val="006D47D2"/>
    <w:rsid w:val="006E0508"/>
    <w:rsid w:val="006E0892"/>
    <w:rsid w:val="006F24AE"/>
    <w:rsid w:val="0070605B"/>
    <w:rsid w:val="007100E8"/>
    <w:rsid w:val="007209C9"/>
    <w:rsid w:val="00720ABB"/>
    <w:rsid w:val="007219D4"/>
    <w:rsid w:val="00722214"/>
    <w:rsid w:val="007248B8"/>
    <w:rsid w:val="00740857"/>
    <w:rsid w:val="007554A4"/>
    <w:rsid w:val="00755C4D"/>
    <w:rsid w:val="00773E50"/>
    <w:rsid w:val="0077590F"/>
    <w:rsid w:val="0077598E"/>
    <w:rsid w:val="00783E2C"/>
    <w:rsid w:val="00786ED6"/>
    <w:rsid w:val="007917C0"/>
    <w:rsid w:val="00795507"/>
    <w:rsid w:val="007A12D4"/>
    <w:rsid w:val="007A2502"/>
    <w:rsid w:val="007A73A1"/>
    <w:rsid w:val="007B365C"/>
    <w:rsid w:val="007B4163"/>
    <w:rsid w:val="007B54A4"/>
    <w:rsid w:val="007F1008"/>
    <w:rsid w:val="0080435B"/>
    <w:rsid w:val="00814CF3"/>
    <w:rsid w:val="00825FC4"/>
    <w:rsid w:val="00832B17"/>
    <w:rsid w:val="00835184"/>
    <w:rsid w:val="0083623F"/>
    <w:rsid w:val="008428E4"/>
    <w:rsid w:val="008456AB"/>
    <w:rsid w:val="00850239"/>
    <w:rsid w:val="00850A51"/>
    <w:rsid w:val="0086105F"/>
    <w:rsid w:val="00861A5A"/>
    <w:rsid w:val="00867190"/>
    <w:rsid w:val="00871711"/>
    <w:rsid w:val="00872E11"/>
    <w:rsid w:val="008764E1"/>
    <w:rsid w:val="008767A6"/>
    <w:rsid w:val="00876FF4"/>
    <w:rsid w:val="00895F9E"/>
    <w:rsid w:val="008A343C"/>
    <w:rsid w:val="008B27BE"/>
    <w:rsid w:val="008B331E"/>
    <w:rsid w:val="008B3572"/>
    <w:rsid w:val="008B494E"/>
    <w:rsid w:val="008C2576"/>
    <w:rsid w:val="008C3462"/>
    <w:rsid w:val="008E01AF"/>
    <w:rsid w:val="008E3373"/>
    <w:rsid w:val="008E7113"/>
    <w:rsid w:val="008F1979"/>
    <w:rsid w:val="008F5BF9"/>
    <w:rsid w:val="009030AB"/>
    <w:rsid w:val="009031D7"/>
    <w:rsid w:val="00903A67"/>
    <w:rsid w:val="00903D9D"/>
    <w:rsid w:val="00904FB2"/>
    <w:rsid w:val="00905510"/>
    <w:rsid w:val="00907C71"/>
    <w:rsid w:val="00910E79"/>
    <w:rsid w:val="0091312A"/>
    <w:rsid w:val="00936576"/>
    <w:rsid w:val="00937E9C"/>
    <w:rsid w:val="009410BB"/>
    <w:rsid w:val="0095095D"/>
    <w:rsid w:val="00951721"/>
    <w:rsid w:val="0095209D"/>
    <w:rsid w:val="00952E55"/>
    <w:rsid w:val="0095321E"/>
    <w:rsid w:val="009628ED"/>
    <w:rsid w:val="00962955"/>
    <w:rsid w:val="009653E4"/>
    <w:rsid w:val="00965BE7"/>
    <w:rsid w:val="009667BD"/>
    <w:rsid w:val="00966C23"/>
    <w:rsid w:val="00976232"/>
    <w:rsid w:val="00981437"/>
    <w:rsid w:val="009B4B91"/>
    <w:rsid w:val="009B614B"/>
    <w:rsid w:val="009C0A1B"/>
    <w:rsid w:val="009C0FD4"/>
    <w:rsid w:val="009C3214"/>
    <w:rsid w:val="009C4D4C"/>
    <w:rsid w:val="009C6D93"/>
    <w:rsid w:val="009D36C3"/>
    <w:rsid w:val="009D710C"/>
    <w:rsid w:val="009E0E66"/>
    <w:rsid w:val="009E24EF"/>
    <w:rsid w:val="009E481B"/>
    <w:rsid w:val="009F1FFA"/>
    <w:rsid w:val="009F36DD"/>
    <w:rsid w:val="009F3E2D"/>
    <w:rsid w:val="00A07F7C"/>
    <w:rsid w:val="00A11EC6"/>
    <w:rsid w:val="00A20A1C"/>
    <w:rsid w:val="00A25F38"/>
    <w:rsid w:val="00A26A6D"/>
    <w:rsid w:val="00A27705"/>
    <w:rsid w:val="00A4418B"/>
    <w:rsid w:val="00A46F23"/>
    <w:rsid w:val="00A47C7A"/>
    <w:rsid w:val="00A5696D"/>
    <w:rsid w:val="00A5771E"/>
    <w:rsid w:val="00A622A0"/>
    <w:rsid w:val="00A75D02"/>
    <w:rsid w:val="00A83E17"/>
    <w:rsid w:val="00A864AA"/>
    <w:rsid w:val="00A869F3"/>
    <w:rsid w:val="00A90C2A"/>
    <w:rsid w:val="00A96F7E"/>
    <w:rsid w:val="00AA0304"/>
    <w:rsid w:val="00AA0FA6"/>
    <w:rsid w:val="00AA1AEC"/>
    <w:rsid w:val="00AB2C29"/>
    <w:rsid w:val="00AB4500"/>
    <w:rsid w:val="00AC3CF1"/>
    <w:rsid w:val="00AD07F1"/>
    <w:rsid w:val="00AD12C6"/>
    <w:rsid w:val="00AD247F"/>
    <w:rsid w:val="00AD313F"/>
    <w:rsid w:val="00AE6F82"/>
    <w:rsid w:val="00AF0A85"/>
    <w:rsid w:val="00AF0E4C"/>
    <w:rsid w:val="00AF65F9"/>
    <w:rsid w:val="00AF76AA"/>
    <w:rsid w:val="00B02DBA"/>
    <w:rsid w:val="00B15E82"/>
    <w:rsid w:val="00B20DB9"/>
    <w:rsid w:val="00B24AEE"/>
    <w:rsid w:val="00B404BA"/>
    <w:rsid w:val="00B606BC"/>
    <w:rsid w:val="00B61280"/>
    <w:rsid w:val="00B64423"/>
    <w:rsid w:val="00B67398"/>
    <w:rsid w:val="00B76378"/>
    <w:rsid w:val="00B82D20"/>
    <w:rsid w:val="00B94D5C"/>
    <w:rsid w:val="00BA151C"/>
    <w:rsid w:val="00BA3CFE"/>
    <w:rsid w:val="00BA6BA5"/>
    <w:rsid w:val="00BA7DF3"/>
    <w:rsid w:val="00BB19A2"/>
    <w:rsid w:val="00BB2D31"/>
    <w:rsid w:val="00BB2DA8"/>
    <w:rsid w:val="00BB5DF8"/>
    <w:rsid w:val="00BD3358"/>
    <w:rsid w:val="00BD3B64"/>
    <w:rsid w:val="00BE0905"/>
    <w:rsid w:val="00BE293E"/>
    <w:rsid w:val="00BE475B"/>
    <w:rsid w:val="00C03949"/>
    <w:rsid w:val="00C04654"/>
    <w:rsid w:val="00C0509C"/>
    <w:rsid w:val="00C103EC"/>
    <w:rsid w:val="00C103FB"/>
    <w:rsid w:val="00C1317E"/>
    <w:rsid w:val="00C131D6"/>
    <w:rsid w:val="00C1351B"/>
    <w:rsid w:val="00C25B42"/>
    <w:rsid w:val="00C27801"/>
    <w:rsid w:val="00C3515D"/>
    <w:rsid w:val="00C467E0"/>
    <w:rsid w:val="00C514F7"/>
    <w:rsid w:val="00C5195B"/>
    <w:rsid w:val="00C60653"/>
    <w:rsid w:val="00C61BBD"/>
    <w:rsid w:val="00C630B8"/>
    <w:rsid w:val="00C74716"/>
    <w:rsid w:val="00C7515A"/>
    <w:rsid w:val="00C77C01"/>
    <w:rsid w:val="00C84D90"/>
    <w:rsid w:val="00C943E8"/>
    <w:rsid w:val="00C96DD9"/>
    <w:rsid w:val="00CB107C"/>
    <w:rsid w:val="00CC0A62"/>
    <w:rsid w:val="00CC5D2D"/>
    <w:rsid w:val="00CC7229"/>
    <w:rsid w:val="00CE3273"/>
    <w:rsid w:val="00CE3A59"/>
    <w:rsid w:val="00CE4BEE"/>
    <w:rsid w:val="00CE7E90"/>
    <w:rsid w:val="00CF4B03"/>
    <w:rsid w:val="00D0014A"/>
    <w:rsid w:val="00D004D2"/>
    <w:rsid w:val="00D01CB4"/>
    <w:rsid w:val="00D05898"/>
    <w:rsid w:val="00D05F03"/>
    <w:rsid w:val="00D12617"/>
    <w:rsid w:val="00D138B5"/>
    <w:rsid w:val="00D208B6"/>
    <w:rsid w:val="00D20F0C"/>
    <w:rsid w:val="00D27DAA"/>
    <w:rsid w:val="00D339EA"/>
    <w:rsid w:val="00D348D0"/>
    <w:rsid w:val="00D46010"/>
    <w:rsid w:val="00D462E1"/>
    <w:rsid w:val="00D87A5B"/>
    <w:rsid w:val="00D906CB"/>
    <w:rsid w:val="00DA5C5E"/>
    <w:rsid w:val="00DC1026"/>
    <w:rsid w:val="00DC7622"/>
    <w:rsid w:val="00DD6CBD"/>
    <w:rsid w:val="00DD73F2"/>
    <w:rsid w:val="00DE02AD"/>
    <w:rsid w:val="00DE4BEA"/>
    <w:rsid w:val="00DE56F4"/>
    <w:rsid w:val="00DF43A5"/>
    <w:rsid w:val="00DF6B80"/>
    <w:rsid w:val="00E131D5"/>
    <w:rsid w:val="00E32D67"/>
    <w:rsid w:val="00E36801"/>
    <w:rsid w:val="00E375AC"/>
    <w:rsid w:val="00E407C2"/>
    <w:rsid w:val="00E46CF9"/>
    <w:rsid w:val="00E47F2B"/>
    <w:rsid w:val="00E53358"/>
    <w:rsid w:val="00E85F9F"/>
    <w:rsid w:val="00E868BA"/>
    <w:rsid w:val="00E87B9F"/>
    <w:rsid w:val="00EA2A69"/>
    <w:rsid w:val="00EA75A3"/>
    <w:rsid w:val="00EB5645"/>
    <w:rsid w:val="00EB7B29"/>
    <w:rsid w:val="00EC1221"/>
    <w:rsid w:val="00ED547D"/>
    <w:rsid w:val="00ED773A"/>
    <w:rsid w:val="00EF201E"/>
    <w:rsid w:val="00EF358A"/>
    <w:rsid w:val="00F03AC9"/>
    <w:rsid w:val="00F135C3"/>
    <w:rsid w:val="00F1431B"/>
    <w:rsid w:val="00F1590A"/>
    <w:rsid w:val="00F17D84"/>
    <w:rsid w:val="00F272A2"/>
    <w:rsid w:val="00F346D7"/>
    <w:rsid w:val="00F34A33"/>
    <w:rsid w:val="00F450D8"/>
    <w:rsid w:val="00F458DB"/>
    <w:rsid w:val="00F46116"/>
    <w:rsid w:val="00F46D86"/>
    <w:rsid w:val="00F52C22"/>
    <w:rsid w:val="00F57FFC"/>
    <w:rsid w:val="00F707B0"/>
    <w:rsid w:val="00F76AA0"/>
    <w:rsid w:val="00F8199B"/>
    <w:rsid w:val="00F82C29"/>
    <w:rsid w:val="00F83F89"/>
    <w:rsid w:val="00F87F4D"/>
    <w:rsid w:val="00FA682C"/>
    <w:rsid w:val="00FB529E"/>
    <w:rsid w:val="00FB745C"/>
    <w:rsid w:val="00FC28BF"/>
    <w:rsid w:val="00FD42D7"/>
    <w:rsid w:val="00FD71F0"/>
    <w:rsid w:val="00FF14C5"/>
    <w:rsid w:val="00FF48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A23FF6"/>
  <w15:chartTrackingRefBased/>
  <w15:docId w15:val="{F36F6D74-2C43-4AC3-9C63-EE7AA7236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2F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D2F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2F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2F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2F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2F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2F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2F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2F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2F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D2F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2F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2F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2F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2F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2F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2F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2F16"/>
    <w:rPr>
      <w:rFonts w:eastAsiaTheme="majorEastAsia" w:cstheme="majorBidi"/>
      <w:color w:val="272727" w:themeColor="text1" w:themeTint="D8"/>
    </w:rPr>
  </w:style>
  <w:style w:type="paragraph" w:styleId="Title">
    <w:name w:val="Title"/>
    <w:basedOn w:val="Normal"/>
    <w:next w:val="Normal"/>
    <w:link w:val="TitleChar"/>
    <w:uiPriority w:val="10"/>
    <w:qFormat/>
    <w:rsid w:val="004D2F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2F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2F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2F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2F16"/>
    <w:pPr>
      <w:spacing w:before="160"/>
      <w:jc w:val="center"/>
    </w:pPr>
    <w:rPr>
      <w:i/>
      <w:iCs/>
      <w:color w:val="404040" w:themeColor="text1" w:themeTint="BF"/>
    </w:rPr>
  </w:style>
  <w:style w:type="character" w:customStyle="1" w:styleId="QuoteChar">
    <w:name w:val="Quote Char"/>
    <w:basedOn w:val="DefaultParagraphFont"/>
    <w:link w:val="Quote"/>
    <w:uiPriority w:val="29"/>
    <w:rsid w:val="004D2F16"/>
    <w:rPr>
      <w:i/>
      <w:iCs/>
      <w:color w:val="404040" w:themeColor="text1" w:themeTint="BF"/>
    </w:rPr>
  </w:style>
  <w:style w:type="paragraph" w:styleId="ListParagraph">
    <w:name w:val="List Paragraph"/>
    <w:basedOn w:val="Normal"/>
    <w:uiPriority w:val="34"/>
    <w:qFormat/>
    <w:rsid w:val="004D2F16"/>
    <w:pPr>
      <w:ind w:left="720"/>
      <w:contextualSpacing/>
    </w:pPr>
  </w:style>
  <w:style w:type="character" w:styleId="IntenseEmphasis">
    <w:name w:val="Intense Emphasis"/>
    <w:basedOn w:val="DefaultParagraphFont"/>
    <w:uiPriority w:val="21"/>
    <w:qFormat/>
    <w:rsid w:val="004D2F16"/>
    <w:rPr>
      <w:i/>
      <w:iCs/>
      <w:color w:val="0F4761" w:themeColor="accent1" w:themeShade="BF"/>
    </w:rPr>
  </w:style>
  <w:style w:type="paragraph" w:styleId="IntenseQuote">
    <w:name w:val="Intense Quote"/>
    <w:basedOn w:val="Normal"/>
    <w:next w:val="Normal"/>
    <w:link w:val="IntenseQuoteChar"/>
    <w:uiPriority w:val="30"/>
    <w:qFormat/>
    <w:rsid w:val="004D2F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2F16"/>
    <w:rPr>
      <w:i/>
      <w:iCs/>
      <w:color w:val="0F4761" w:themeColor="accent1" w:themeShade="BF"/>
    </w:rPr>
  </w:style>
  <w:style w:type="character" w:styleId="IntenseReference">
    <w:name w:val="Intense Reference"/>
    <w:basedOn w:val="DefaultParagraphFont"/>
    <w:uiPriority w:val="32"/>
    <w:qFormat/>
    <w:rsid w:val="004D2F16"/>
    <w:rPr>
      <w:b/>
      <w:bCs/>
      <w:smallCaps/>
      <w:color w:val="0F4761" w:themeColor="accent1" w:themeShade="BF"/>
      <w:spacing w:val="5"/>
    </w:rPr>
  </w:style>
  <w:style w:type="paragraph" w:styleId="NoSpacing">
    <w:name w:val="No Spacing"/>
    <w:link w:val="NoSpacingChar"/>
    <w:uiPriority w:val="1"/>
    <w:qFormat/>
    <w:rsid w:val="00121D7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21D76"/>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092FE6"/>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092FE6"/>
    <w:pPr>
      <w:spacing w:after="100"/>
      <w:ind w:left="240"/>
    </w:pPr>
  </w:style>
  <w:style w:type="character" w:styleId="Hyperlink">
    <w:name w:val="Hyperlink"/>
    <w:basedOn w:val="DefaultParagraphFont"/>
    <w:uiPriority w:val="99"/>
    <w:unhideWhenUsed/>
    <w:rsid w:val="00092FE6"/>
    <w:rPr>
      <w:color w:val="467886" w:themeColor="hyperlink"/>
      <w:u w:val="single"/>
    </w:rPr>
  </w:style>
  <w:style w:type="paragraph" w:styleId="Header">
    <w:name w:val="header"/>
    <w:basedOn w:val="Normal"/>
    <w:link w:val="HeaderChar"/>
    <w:uiPriority w:val="99"/>
    <w:unhideWhenUsed/>
    <w:rsid w:val="00AD07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07F1"/>
  </w:style>
  <w:style w:type="paragraph" w:styleId="Footer">
    <w:name w:val="footer"/>
    <w:basedOn w:val="Normal"/>
    <w:link w:val="FooterChar"/>
    <w:uiPriority w:val="99"/>
    <w:unhideWhenUsed/>
    <w:rsid w:val="00AD07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07F1"/>
  </w:style>
  <w:style w:type="table" w:styleId="TableGrid">
    <w:name w:val="Table Grid"/>
    <w:basedOn w:val="TableNormal"/>
    <w:uiPriority w:val="39"/>
    <w:rsid w:val="002531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2AABE50-1881-4646-A186-6A8E7169BC3C}">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4" ma:contentTypeDescription="Create a new document." ma:contentTypeScope="" ma:versionID="a1262b95d1a789102b026da657427925">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db54444e29bc78a116b613abb60a7df2"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9997C-E4A0-4F3E-B85E-219E4E06B6D6}">
  <ds:schemaRefs>
    <ds:schemaRef ds:uri="http://schemas.microsoft.com/office/2006/metadata/properties"/>
    <ds:schemaRef ds:uri="http://schemas.microsoft.com/office/infopath/2007/PartnerControls"/>
    <ds:schemaRef ds:uri="60ab93c2-c2e2-4a82-ab36-09e8ba3f753e"/>
  </ds:schemaRefs>
</ds:datastoreItem>
</file>

<file path=customXml/itemProps2.xml><?xml version="1.0" encoding="utf-8"?>
<ds:datastoreItem xmlns:ds="http://schemas.openxmlformats.org/officeDocument/2006/customXml" ds:itemID="{BC919529-B6EB-4F56-91AA-E8BB124E2F14}">
  <ds:schemaRefs>
    <ds:schemaRef ds:uri="http://schemas.microsoft.com/sharepoint/v3/contenttype/forms"/>
  </ds:schemaRefs>
</ds:datastoreItem>
</file>

<file path=customXml/itemProps3.xml><?xml version="1.0" encoding="utf-8"?>
<ds:datastoreItem xmlns:ds="http://schemas.openxmlformats.org/officeDocument/2006/customXml" ds:itemID="{91C8DF12-A95B-404F-9D27-24F7580B40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6D04FD-7E44-4393-95EA-7E7DE9733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1554</Words>
  <Characters>8858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Narrative &amp; World-Building</vt:lpstr>
    </vt:vector>
  </TitlesOfParts>
  <Company/>
  <LinksUpToDate>false</LinksUpToDate>
  <CharactersWithSpaces>10392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Narrative &amp; World-Building</dc:title>
  <dc:subject>Creating storytelling elements for existing universes fallout - fictional product creation</dc:subject>
  <dc:creator>Rebecca Jones (2305750)</dc:creator>
  <cp:keywords/>
  <dc:description/>
  <cp:lastModifiedBy>Rebecca Jones (2305750)</cp:lastModifiedBy>
  <cp:revision>5</cp:revision>
  <dcterms:created xsi:type="dcterms:W3CDTF">2025-05-15T09:08:00Z</dcterms:created>
  <dcterms:modified xsi:type="dcterms:W3CDTF">2025-05-15T09:12:00Z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