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707491335"/>
        <w:docPartObj>
          <w:docPartGallery w:val="Cover Pages"/>
          <w:docPartUnique/>
        </w:docPartObj>
      </w:sdtPr>
      <w:sdtEndPr>
        <w:rPr>
          <w:color w:val="auto"/>
        </w:rPr>
      </w:sdtEndPr>
      <w:sdtContent>
        <w:p w14:paraId="7E6A5734" w14:textId="224FCFFB" w:rsidR="005F50D8" w:rsidRDefault="005F50D8">
          <w:pPr>
            <w:pStyle w:val="NoSpacing"/>
            <w:spacing w:before="1540" w:after="240"/>
            <w:jc w:val="center"/>
            <w:rPr>
              <w:color w:val="4472C4" w:themeColor="accent1"/>
            </w:rPr>
          </w:pPr>
          <w:r>
            <w:rPr>
              <w:noProof/>
              <w:color w:val="4472C4" w:themeColor="accent1"/>
            </w:rPr>
            <w:drawing>
              <wp:inline distT="0" distB="0" distL="0" distR="0" wp14:anchorId="419BAEB2" wp14:editId="0C89BD7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52B386C42F64284806DF21B9A9CF36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0A05BFA" w14:textId="4DCD4E6A" w:rsidR="005F50D8" w:rsidRDefault="00D541F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[Knowledge and information mangement]</w:t>
              </w:r>
            </w:p>
          </w:sdtContent>
        </w:sdt>
        <w:sdt>
          <w:sdtPr>
            <w:rPr>
              <w:color w:val="4472C4" w:themeColor="accent1"/>
              <w:sz w:val="28"/>
              <w:szCs w:val="28"/>
            </w:rPr>
            <w:alias w:val="Subtitle"/>
            <w:tag w:val=""/>
            <w:id w:val="328029620"/>
            <w:placeholder>
              <w:docPart w:val="DEDE4BEE742841C39CD0C67174FFF095"/>
            </w:placeholder>
            <w:dataBinding w:prefixMappings="xmlns:ns0='http://purl.org/dc/elements/1.1/' xmlns:ns1='http://schemas.openxmlformats.org/package/2006/metadata/core-properties' " w:xpath="/ns1:coreProperties[1]/ns0:subject[1]" w:storeItemID="{6C3C8BC8-F283-45AE-878A-BAB7291924A1}"/>
            <w:text/>
          </w:sdtPr>
          <w:sdtEndPr/>
          <w:sdtContent>
            <w:p w14:paraId="32F569DA" w14:textId="4A556294" w:rsidR="005F50D8" w:rsidRDefault="005C6780">
              <w:pPr>
                <w:pStyle w:val="NoSpacing"/>
                <w:jc w:val="center"/>
                <w:rPr>
                  <w:color w:val="4472C4" w:themeColor="accent1"/>
                  <w:sz w:val="28"/>
                  <w:szCs w:val="28"/>
                </w:rPr>
              </w:pPr>
              <w:r>
                <w:rPr>
                  <w:color w:val="4472C4" w:themeColor="accent1"/>
                  <w:sz w:val="28"/>
                  <w:szCs w:val="28"/>
                </w:rPr>
                <w:t>[Stacey Evans 1805520]</w:t>
              </w:r>
            </w:p>
          </w:sdtContent>
        </w:sdt>
        <w:p w14:paraId="0BEA967B" w14:textId="77777777" w:rsidR="005F50D8" w:rsidRDefault="005F50D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B36D0DB" wp14:editId="20F72BB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7-02T00:00:00Z">
                                    <w:dateFormat w:val="MMMM d, yyyy"/>
                                    <w:lid w:val="en-US"/>
                                    <w:storeMappedDataAs w:val="dateTime"/>
                                    <w:calendar w:val="gregorian"/>
                                  </w:date>
                                </w:sdtPr>
                                <w:sdtEndPr/>
                                <w:sdtContent>
                                  <w:p w14:paraId="478815D0" w14:textId="739935DE" w:rsidR="005F50D8" w:rsidRDefault="007276C1">
                                    <w:pPr>
                                      <w:pStyle w:val="NoSpacing"/>
                                      <w:spacing w:after="40"/>
                                      <w:jc w:val="center"/>
                                      <w:rPr>
                                        <w:caps/>
                                        <w:color w:val="4472C4" w:themeColor="accent1"/>
                                        <w:sz w:val="28"/>
                                        <w:szCs w:val="28"/>
                                      </w:rPr>
                                    </w:pPr>
                                    <w:r>
                                      <w:rPr>
                                        <w:caps/>
                                        <w:color w:val="4472C4" w:themeColor="accent1"/>
                                        <w:sz w:val="28"/>
                                        <w:szCs w:val="28"/>
                                      </w:rPr>
                                      <w:t>July 2, 2021</w:t>
                                    </w:r>
                                  </w:p>
                                </w:sdtContent>
                              </w:sdt>
                              <w:p w14:paraId="4AB995FE" w14:textId="312B67E0" w:rsidR="005F50D8" w:rsidRDefault="008575F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C6780">
                                      <w:rPr>
                                        <w:caps/>
                                        <w:color w:val="4472C4" w:themeColor="accent1"/>
                                      </w:rPr>
                                      <w:t>[mangement and leadership]</w:t>
                                    </w:r>
                                  </w:sdtContent>
                                </w:sdt>
                              </w:p>
                              <w:p w14:paraId="4CBC0B69" w14:textId="4D1D622F" w:rsidR="005F50D8" w:rsidRDefault="008575F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276C1">
                                      <w:rPr>
                                        <w:color w:val="4472C4" w:themeColor="accent1"/>
                                      </w:rPr>
                                      <w:t>[Swansea Trinity Saint David’s]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B36D0D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7-02T00:00:00Z">
                              <w:dateFormat w:val="MMMM d, yyyy"/>
                              <w:lid w:val="en-US"/>
                              <w:storeMappedDataAs w:val="dateTime"/>
                              <w:calendar w:val="gregorian"/>
                            </w:date>
                          </w:sdtPr>
                          <w:sdtEndPr/>
                          <w:sdtContent>
                            <w:p w14:paraId="478815D0" w14:textId="739935DE" w:rsidR="005F50D8" w:rsidRDefault="007276C1">
                              <w:pPr>
                                <w:pStyle w:val="NoSpacing"/>
                                <w:spacing w:after="40"/>
                                <w:jc w:val="center"/>
                                <w:rPr>
                                  <w:caps/>
                                  <w:color w:val="4472C4" w:themeColor="accent1"/>
                                  <w:sz w:val="28"/>
                                  <w:szCs w:val="28"/>
                                </w:rPr>
                              </w:pPr>
                              <w:r>
                                <w:rPr>
                                  <w:caps/>
                                  <w:color w:val="4472C4" w:themeColor="accent1"/>
                                  <w:sz w:val="28"/>
                                  <w:szCs w:val="28"/>
                                </w:rPr>
                                <w:t>July 2, 2021</w:t>
                              </w:r>
                            </w:p>
                          </w:sdtContent>
                        </w:sdt>
                        <w:p w14:paraId="4AB995FE" w14:textId="312B67E0" w:rsidR="005F50D8" w:rsidRDefault="008575F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C6780">
                                <w:rPr>
                                  <w:caps/>
                                  <w:color w:val="4472C4" w:themeColor="accent1"/>
                                </w:rPr>
                                <w:t>[mangement and leadership]</w:t>
                              </w:r>
                            </w:sdtContent>
                          </w:sdt>
                        </w:p>
                        <w:p w14:paraId="4CBC0B69" w14:textId="4D1D622F" w:rsidR="005F50D8" w:rsidRDefault="008575F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276C1">
                                <w:rPr>
                                  <w:color w:val="4472C4" w:themeColor="accent1"/>
                                </w:rPr>
                                <w:t>[Swansea Trinity Saint David’s]</w:t>
                              </w:r>
                            </w:sdtContent>
                          </w:sdt>
                        </w:p>
                      </w:txbxContent>
                    </v:textbox>
                    <w10:wrap anchorx="margin" anchory="page"/>
                  </v:shape>
                </w:pict>
              </mc:Fallback>
            </mc:AlternateContent>
          </w:r>
          <w:r>
            <w:rPr>
              <w:noProof/>
              <w:color w:val="4472C4" w:themeColor="accent1"/>
            </w:rPr>
            <w:drawing>
              <wp:inline distT="0" distB="0" distL="0" distR="0" wp14:anchorId="4555C4C1" wp14:editId="066A0AD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F959BE1" w14:textId="33F9971F" w:rsidR="005F50D8" w:rsidRDefault="005F50D8">
          <w:r>
            <w:br w:type="page"/>
          </w:r>
        </w:p>
      </w:sdtContent>
    </w:sdt>
    <w:p w14:paraId="237210BC" w14:textId="77777777" w:rsidR="001C0A56" w:rsidRDefault="001C0A56">
      <w:pPr>
        <w:rPr>
          <w:b/>
          <w:bCs/>
          <w:sz w:val="32"/>
          <w:szCs w:val="32"/>
          <w:u w:val="single"/>
        </w:rPr>
      </w:pPr>
      <w:r>
        <w:rPr>
          <w:b/>
          <w:bCs/>
          <w:sz w:val="32"/>
          <w:szCs w:val="32"/>
          <w:u w:val="single"/>
        </w:rPr>
        <w:lastRenderedPageBreak/>
        <w:t xml:space="preserve">Contents Page </w:t>
      </w:r>
    </w:p>
    <w:p w14:paraId="0913BBB6" w14:textId="6740A2F5" w:rsidR="001C0A56" w:rsidRDefault="001C0A56">
      <w:pPr>
        <w:rPr>
          <w:sz w:val="32"/>
          <w:szCs w:val="32"/>
        </w:rPr>
      </w:pPr>
      <w:r>
        <w:rPr>
          <w:sz w:val="32"/>
          <w:szCs w:val="32"/>
        </w:rPr>
        <w:t>Content’s page………………………………………………………………… Page 1</w:t>
      </w:r>
    </w:p>
    <w:p w14:paraId="57F100F0" w14:textId="3A244C7D" w:rsidR="001C0A56" w:rsidRDefault="001C0A56">
      <w:pPr>
        <w:rPr>
          <w:sz w:val="32"/>
          <w:szCs w:val="32"/>
        </w:rPr>
      </w:pPr>
      <w:r>
        <w:rPr>
          <w:sz w:val="32"/>
          <w:szCs w:val="32"/>
        </w:rPr>
        <w:t xml:space="preserve">Introduction…………………………………………………………………… Page 2 </w:t>
      </w:r>
    </w:p>
    <w:p w14:paraId="50E23683" w14:textId="4C5F1F14" w:rsidR="001C0A56" w:rsidRDefault="001C0A56">
      <w:pPr>
        <w:rPr>
          <w:sz w:val="32"/>
          <w:szCs w:val="32"/>
        </w:rPr>
      </w:pPr>
      <w:r>
        <w:rPr>
          <w:sz w:val="32"/>
          <w:szCs w:val="32"/>
        </w:rPr>
        <w:t xml:space="preserve">Main Findings………………………………………………………………… Page 3-9 </w:t>
      </w:r>
    </w:p>
    <w:p w14:paraId="0B39B4D8" w14:textId="3D92F36E" w:rsidR="001C0A56" w:rsidRDefault="001C0A56">
      <w:pPr>
        <w:rPr>
          <w:sz w:val="32"/>
          <w:szCs w:val="32"/>
        </w:rPr>
      </w:pPr>
      <w:r>
        <w:rPr>
          <w:sz w:val="32"/>
          <w:szCs w:val="32"/>
        </w:rPr>
        <w:t>Conclusion…………………………………………………………………….. Page 10</w:t>
      </w:r>
    </w:p>
    <w:p w14:paraId="4B0DEF79" w14:textId="61DF5EEB" w:rsidR="001C0A56" w:rsidRDefault="001C0A56">
      <w:pPr>
        <w:rPr>
          <w:sz w:val="32"/>
          <w:szCs w:val="32"/>
        </w:rPr>
      </w:pPr>
      <w:r>
        <w:rPr>
          <w:sz w:val="32"/>
          <w:szCs w:val="32"/>
        </w:rPr>
        <w:t>Recommendations………………………………………………………... Page 11</w:t>
      </w:r>
    </w:p>
    <w:p w14:paraId="5D6F242F" w14:textId="0E3EC5F7" w:rsidR="001C0A56" w:rsidRPr="001C0A56" w:rsidRDefault="001C0A56">
      <w:pPr>
        <w:rPr>
          <w:sz w:val="32"/>
          <w:szCs w:val="32"/>
        </w:rPr>
      </w:pPr>
      <w:r>
        <w:rPr>
          <w:sz w:val="32"/>
          <w:szCs w:val="32"/>
        </w:rPr>
        <w:t xml:space="preserve">Reference……………………………………………………………………… Page 12- 13 </w:t>
      </w:r>
    </w:p>
    <w:p w14:paraId="1E797D67" w14:textId="77777777" w:rsidR="001C0A56" w:rsidRDefault="001C0A56">
      <w:pPr>
        <w:rPr>
          <w:b/>
          <w:bCs/>
          <w:sz w:val="32"/>
          <w:szCs w:val="32"/>
          <w:u w:val="single"/>
        </w:rPr>
      </w:pPr>
    </w:p>
    <w:p w14:paraId="03A0FC0C" w14:textId="77777777" w:rsidR="001C0A56" w:rsidRDefault="001C0A56">
      <w:pPr>
        <w:rPr>
          <w:b/>
          <w:bCs/>
          <w:sz w:val="32"/>
          <w:szCs w:val="32"/>
          <w:u w:val="single"/>
        </w:rPr>
      </w:pPr>
    </w:p>
    <w:p w14:paraId="4E9FF832" w14:textId="77777777" w:rsidR="001C0A56" w:rsidRDefault="001C0A56">
      <w:pPr>
        <w:rPr>
          <w:b/>
          <w:bCs/>
          <w:sz w:val="32"/>
          <w:szCs w:val="32"/>
          <w:u w:val="single"/>
        </w:rPr>
      </w:pPr>
    </w:p>
    <w:p w14:paraId="571566CC" w14:textId="77777777" w:rsidR="001C0A56" w:rsidRDefault="001C0A56">
      <w:pPr>
        <w:rPr>
          <w:b/>
          <w:bCs/>
          <w:sz w:val="32"/>
          <w:szCs w:val="32"/>
          <w:u w:val="single"/>
        </w:rPr>
      </w:pPr>
    </w:p>
    <w:p w14:paraId="3424B7BB" w14:textId="77777777" w:rsidR="001C0A56" w:rsidRDefault="001C0A56">
      <w:pPr>
        <w:rPr>
          <w:b/>
          <w:bCs/>
          <w:sz w:val="32"/>
          <w:szCs w:val="32"/>
          <w:u w:val="single"/>
        </w:rPr>
      </w:pPr>
    </w:p>
    <w:p w14:paraId="1F4B6CC2" w14:textId="77777777" w:rsidR="001C0A56" w:rsidRDefault="001C0A56">
      <w:pPr>
        <w:rPr>
          <w:b/>
          <w:bCs/>
          <w:sz w:val="32"/>
          <w:szCs w:val="32"/>
          <w:u w:val="single"/>
        </w:rPr>
      </w:pPr>
    </w:p>
    <w:p w14:paraId="052795EF" w14:textId="77777777" w:rsidR="001C0A56" w:rsidRDefault="001C0A56">
      <w:pPr>
        <w:rPr>
          <w:b/>
          <w:bCs/>
          <w:sz w:val="32"/>
          <w:szCs w:val="32"/>
          <w:u w:val="single"/>
        </w:rPr>
      </w:pPr>
    </w:p>
    <w:p w14:paraId="1D2C2641" w14:textId="77777777" w:rsidR="001C0A56" w:rsidRDefault="001C0A56">
      <w:pPr>
        <w:rPr>
          <w:b/>
          <w:bCs/>
          <w:sz w:val="32"/>
          <w:szCs w:val="32"/>
          <w:u w:val="single"/>
        </w:rPr>
      </w:pPr>
    </w:p>
    <w:p w14:paraId="223095F5" w14:textId="77777777" w:rsidR="001C0A56" w:rsidRDefault="001C0A56">
      <w:pPr>
        <w:rPr>
          <w:b/>
          <w:bCs/>
          <w:sz w:val="32"/>
          <w:szCs w:val="32"/>
          <w:u w:val="single"/>
        </w:rPr>
      </w:pPr>
    </w:p>
    <w:p w14:paraId="379AC9D1" w14:textId="77777777" w:rsidR="001C0A56" w:rsidRDefault="001C0A56">
      <w:pPr>
        <w:rPr>
          <w:b/>
          <w:bCs/>
          <w:sz w:val="32"/>
          <w:szCs w:val="32"/>
          <w:u w:val="single"/>
        </w:rPr>
      </w:pPr>
    </w:p>
    <w:p w14:paraId="6BBBC0F2" w14:textId="77777777" w:rsidR="001C0A56" w:rsidRDefault="001C0A56">
      <w:pPr>
        <w:rPr>
          <w:b/>
          <w:bCs/>
          <w:sz w:val="32"/>
          <w:szCs w:val="32"/>
          <w:u w:val="single"/>
        </w:rPr>
      </w:pPr>
    </w:p>
    <w:p w14:paraId="3D169D38" w14:textId="77777777" w:rsidR="001C0A56" w:rsidRDefault="001C0A56">
      <w:pPr>
        <w:rPr>
          <w:b/>
          <w:bCs/>
          <w:sz w:val="32"/>
          <w:szCs w:val="32"/>
          <w:u w:val="single"/>
        </w:rPr>
      </w:pPr>
    </w:p>
    <w:p w14:paraId="623FA38D" w14:textId="77777777" w:rsidR="001C0A56" w:rsidRDefault="001C0A56">
      <w:pPr>
        <w:rPr>
          <w:b/>
          <w:bCs/>
          <w:sz w:val="32"/>
          <w:szCs w:val="32"/>
          <w:u w:val="single"/>
        </w:rPr>
      </w:pPr>
    </w:p>
    <w:p w14:paraId="3E72FBEC" w14:textId="77777777" w:rsidR="001C0A56" w:rsidRDefault="001C0A56">
      <w:pPr>
        <w:rPr>
          <w:b/>
          <w:bCs/>
          <w:sz w:val="32"/>
          <w:szCs w:val="32"/>
          <w:u w:val="single"/>
        </w:rPr>
      </w:pPr>
    </w:p>
    <w:p w14:paraId="56862EA1" w14:textId="77777777" w:rsidR="001C0A56" w:rsidRDefault="001C0A56">
      <w:pPr>
        <w:rPr>
          <w:b/>
          <w:bCs/>
          <w:sz w:val="32"/>
          <w:szCs w:val="32"/>
          <w:u w:val="single"/>
        </w:rPr>
      </w:pPr>
    </w:p>
    <w:p w14:paraId="49E54ACB" w14:textId="77777777" w:rsidR="001C0A56" w:rsidRDefault="001C0A56">
      <w:pPr>
        <w:rPr>
          <w:b/>
          <w:bCs/>
          <w:sz w:val="32"/>
          <w:szCs w:val="32"/>
          <w:u w:val="single"/>
        </w:rPr>
      </w:pPr>
    </w:p>
    <w:p w14:paraId="6A662448" w14:textId="77777777" w:rsidR="001C0A56" w:rsidRDefault="001C0A56">
      <w:pPr>
        <w:rPr>
          <w:b/>
          <w:bCs/>
          <w:sz w:val="32"/>
          <w:szCs w:val="32"/>
          <w:u w:val="single"/>
        </w:rPr>
      </w:pPr>
    </w:p>
    <w:p w14:paraId="4581EF22" w14:textId="77777777" w:rsidR="001C0A56" w:rsidRDefault="001C0A56">
      <w:pPr>
        <w:rPr>
          <w:b/>
          <w:bCs/>
          <w:sz w:val="32"/>
          <w:szCs w:val="32"/>
          <w:u w:val="single"/>
        </w:rPr>
      </w:pPr>
    </w:p>
    <w:p w14:paraId="6D55AAF3" w14:textId="77777777" w:rsidR="001C0A56" w:rsidRDefault="001C0A56">
      <w:pPr>
        <w:rPr>
          <w:b/>
          <w:bCs/>
          <w:sz w:val="32"/>
          <w:szCs w:val="32"/>
          <w:u w:val="single"/>
        </w:rPr>
      </w:pPr>
    </w:p>
    <w:p w14:paraId="3F22F5F7" w14:textId="77777777" w:rsidR="001C0A56" w:rsidRDefault="001C0A56">
      <w:pPr>
        <w:rPr>
          <w:b/>
          <w:bCs/>
          <w:sz w:val="32"/>
          <w:szCs w:val="32"/>
          <w:u w:val="single"/>
        </w:rPr>
      </w:pPr>
    </w:p>
    <w:p w14:paraId="0E394609" w14:textId="77777777" w:rsidR="001C0A56" w:rsidRDefault="001C0A56">
      <w:pPr>
        <w:rPr>
          <w:b/>
          <w:bCs/>
          <w:sz w:val="32"/>
          <w:szCs w:val="32"/>
          <w:u w:val="single"/>
        </w:rPr>
      </w:pPr>
    </w:p>
    <w:p w14:paraId="32FF5F91" w14:textId="77777777" w:rsidR="001C0A56" w:rsidRDefault="001C0A56">
      <w:pPr>
        <w:rPr>
          <w:b/>
          <w:bCs/>
          <w:sz w:val="32"/>
          <w:szCs w:val="32"/>
          <w:u w:val="single"/>
        </w:rPr>
      </w:pPr>
    </w:p>
    <w:p w14:paraId="14778B32" w14:textId="46407CC5" w:rsidR="00600F8A" w:rsidRPr="00F0123C" w:rsidRDefault="00600F8A">
      <w:pPr>
        <w:rPr>
          <w:b/>
          <w:bCs/>
          <w:sz w:val="32"/>
          <w:szCs w:val="32"/>
          <w:u w:val="single"/>
        </w:rPr>
      </w:pPr>
      <w:r w:rsidRPr="00F0123C">
        <w:rPr>
          <w:b/>
          <w:bCs/>
          <w:sz w:val="32"/>
          <w:szCs w:val="32"/>
          <w:u w:val="single"/>
        </w:rPr>
        <w:t xml:space="preserve">Introduction </w:t>
      </w:r>
    </w:p>
    <w:p w14:paraId="15887A45" w14:textId="62BDAF1C" w:rsidR="00F57AAB" w:rsidRDefault="007D773B">
      <w:r>
        <w:t>This report will be coveri</w:t>
      </w:r>
      <w:r w:rsidR="005C0243">
        <w:t xml:space="preserve">ng a profile of amazon, a SWOT analysis of the knowledge management system at Amazon, valuating the four areas of the value chain and outlining the main areas for improvement in the management system. </w:t>
      </w:r>
    </w:p>
    <w:p w14:paraId="5DA36AF8" w14:textId="733C5040" w:rsidR="00526968" w:rsidRDefault="00F40886">
      <w:r>
        <w:t>To achieve the best of knowledge within an organisation, the management will give training and share their experience with a group and what is expected to be achieved. The knowledge management is needed to help decision making to be more affective and sufficient</w:t>
      </w:r>
      <w:r w:rsidR="007A3D65">
        <w:t xml:space="preserve">. </w:t>
      </w:r>
      <w:r w:rsidR="00526968">
        <w:t>It is important to get the correct information and groundwork, from knowing what data is available to access, that will improve your knowledge.</w:t>
      </w:r>
      <w:r w:rsidR="006043FA">
        <w:t xml:space="preserve"> </w:t>
      </w:r>
    </w:p>
    <w:p w14:paraId="2D424C60" w14:textId="4903766D" w:rsidR="00600F8A" w:rsidRDefault="00600F8A">
      <w:r>
        <w:t>Liew A (2007) “</w:t>
      </w:r>
      <w:r w:rsidRPr="00600F8A">
        <w:t>Information is data put in context; it is related to other pieces of data. Data are elements of analysis. Information is data with context. Knowledge is created by the very flow of information, anchored in the beliefs and commitment of its holder</w:t>
      </w:r>
      <w:r>
        <w:t xml:space="preserve">”. </w:t>
      </w:r>
    </w:p>
    <w:p w14:paraId="24E31562" w14:textId="77777777" w:rsidR="00526968" w:rsidRPr="00526968" w:rsidRDefault="00526968"/>
    <w:p w14:paraId="58AB59B7" w14:textId="77777777" w:rsidR="007A3D65" w:rsidRDefault="007A3D65">
      <w:pPr>
        <w:rPr>
          <w:sz w:val="32"/>
          <w:szCs w:val="32"/>
          <w:u w:val="single"/>
        </w:rPr>
      </w:pPr>
    </w:p>
    <w:p w14:paraId="7C254A62" w14:textId="77777777" w:rsidR="007A3D65" w:rsidRDefault="007A3D65">
      <w:pPr>
        <w:rPr>
          <w:sz w:val="32"/>
          <w:szCs w:val="32"/>
          <w:u w:val="single"/>
        </w:rPr>
      </w:pPr>
    </w:p>
    <w:p w14:paraId="491D0690" w14:textId="77777777" w:rsidR="007A3D65" w:rsidRDefault="007A3D65">
      <w:pPr>
        <w:rPr>
          <w:sz w:val="32"/>
          <w:szCs w:val="32"/>
          <w:u w:val="single"/>
        </w:rPr>
      </w:pPr>
    </w:p>
    <w:p w14:paraId="6268329B" w14:textId="77777777" w:rsidR="007A3D65" w:rsidRDefault="007A3D65">
      <w:pPr>
        <w:rPr>
          <w:sz w:val="32"/>
          <w:szCs w:val="32"/>
          <w:u w:val="single"/>
        </w:rPr>
      </w:pPr>
    </w:p>
    <w:p w14:paraId="529F754D" w14:textId="77777777" w:rsidR="007A3D65" w:rsidRDefault="007A3D65">
      <w:pPr>
        <w:rPr>
          <w:sz w:val="32"/>
          <w:szCs w:val="32"/>
          <w:u w:val="single"/>
        </w:rPr>
      </w:pPr>
    </w:p>
    <w:p w14:paraId="76A101F9" w14:textId="77777777" w:rsidR="007A3D65" w:rsidRDefault="007A3D65">
      <w:pPr>
        <w:rPr>
          <w:sz w:val="32"/>
          <w:szCs w:val="32"/>
          <w:u w:val="single"/>
        </w:rPr>
      </w:pPr>
    </w:p>
    <w:p w14:paraId="31802BAA" w14:textId="77777777" w:rsidR="007A3D65" w:rsidRDefault="007A3D65">
      <w:pPr>
        <w:rPr>
          <w:sz w:val="32"/>
          <w:szCs w:val="32"/>
          <w:u w:val="single"/>
        </w:rPr>
      </w:pPr>
    </w:p>
    <w:p w14:paraId="3AA8CA6B" w14:textId="77777777" w:rsidR="007A3D65" w:rsidRDefault="007A3D65">
      <w:pPr>
        <w:rPr>
          <w:sz w:val="32"/>
          <w:szCs w:val="32"/>
          <w:u w:val="single"/>
        </w:rPr>
      </w:pPr>
    </w:p>
    <w:p w14:paraId="1F98AEC4" w14:textId="77777777" w:rsidR="007A3D65" w:rsidRDefault="007A3D65">
      <w:pPr>
        <w:rPr>
          <w:sz w:val="32"/>
          <w:szCs w:val="32"/>
          <w:u w:val="single"/>
        </w:rPr>
      </w:pPr>
    </w:p>
    <w:p w14:paraId="14186E5D" w14:textId="77777777" w:rsidR="007A3D65" w:rsidRDefault="007A3D65">
      <w:pPr>
        <w:rPr>
          <w:sz w:val="32"/>
          <w:szCs w:val="32"/>
          <w:u w:val="single"/>
        </w:rPr>
      </w:pPr>
    </w:p>
    <w:p w14:paraId="4E0386DA" w14:textId="77777777" w:rsidR="007A3D65" w:rsidRDefault="007A3D65">
      <w:pPr>
        <w:rPr>
          <w:sz w:val="32"/>
          <w:szCs w:val="32"/>
          <w:u w:val="single"/>
        </w:rPr>
      </w:pPr>
    </w:p>
    <w:p w14:paraId="10D9B404" w14:textId="77777777" w:rsidR="007A3D65" w:rsidRDefault="007A3D65">
      <w:pPr>
        <w:rPr>
          <w:sz w:val="32"/>
          <w:szCs w:val="32"/>
          <w:u w:val="single"/>
        </w:rPr>
      </w:pPr>
    </w:p>
    <w:p w14:paraId="2775FF46" w14:textId="77777777" w:rsidR="007A3D65" w:rsidRDefault="007A3D65">
      <w:pPr>
        <w:rPr>
          <w:sz w:val="32"/>
          <w:szCs w:val="32"/>
          <w:u w:val="single"/>
        </w:rPr>
      </w:pPr>
    </w:p>
    <w:p w14:paraId="42BD423D" w14:textId="77777777" w:rsidR="007A3D65" w:rsidRDefault="007A3D65">
      <w:pPr>
        <w:rPr>
          <w:sz w:val="32"/>
          <w:szCs w:val="32"/>
          <w:u w:val="single"/>
        </w:rPr>
      </w:pPr>
    </w:p>
    <w:p w14:paraId="1552DB31" w14:textId="77777777" w:rsidR="007A3D65" w:rsidRDefault="007A3D65">
      <w:pPr>
        <w:rPr>
          <w:sz w:val="32"/>
          <w:szCs w:val="32"/>
          <w:u w:val="single"/>
        </w:rPr>
      </w:pPr>
    </w:p>
    <w:p w14:paraId="5E7EB29B" w14:textId="77777777" w:rsidR="007A3D65" w:rsidRDefault="007A3D65">
      <w:pPr>
        <w:rPr>
          <w:sz w:val="32"/>
          <w:szCs w:val="32"/>
          <w:u w:val="single"/>
        </w:rPr>
      </w:pPr>
    </w:p>
    <w:p w14:paraId="7AA8B93F" w14:textId="6C930048" w:rsidR="00600F8A" w:rsidRPr="00F0123C" w:rsidRDefault="00600F8A">
      <w:pPr>
        <w:rPr>
          <w:b/>
          <w:bCs/>
          <w:sz w:val="32"/>
          <w:szCs w:val="32"/>
          <w:u w:val="single"/>
        </w:rPr>
      </w:pPr>
      <w:r w:rsidRPr="00F0123C">
        <w:rPr>
          <w:b/>
          <w:bCs/>
          <w:sz w:val="32"/>
          <w:szCs w:val="32"/>
          <w:u w:val="single"/>
        </w:rPr>
        <w:t xml:space="preserve">Main Findings </w:t>
      </w:r>
    </w:p>
    <w:p w14:paraId="4CBDA239" w14:textId="0C3B7403" w:rsidR="00526968" w:rsidRDefault="00526968">
      <w:r>
        <w:t xml:space="preserve">Amazon is the biggest place for online shopping. It is well organised and is well known for their services, they organise through the internet service for different deliveries and also provide online entertainment. Amazon is a private firm and is the second largest in the united states. Amazon is the largest in the world for brand valuation. </w:t>
      </w:r>
    </w:p>
    <w:p w14:paraId="73F3625B" w14:textId="6ED6C6C8" w:rsidR="00B852B3" w:rsidRDefault="00702FF7">
      <w:r>
        <w:t>According to Hall M (2020) ‘</w:t>
      </w:r>
      <w:r w:rsidR="00B852B3" w:rsidRPr="00B852B3">
        <w:t>Amazon.com is a vast Internet-based enterprise that sells books, music, movies, housewares, electronics, toys, and many other goods, either directly or as the middleman between other retailers and Amazon</w:t>
      </w:r>
      <w:r>
        <w:t xml:space="preserve"> </w:t>
      </w:r>
      <w:r w:rsidR="00B852B3" w:rsidRPr="00B852B3">
        <w:t>millions of customers.</w:t>
      </w:r>
      <w:r w:rsidR="00AF58EC">
        <w:t xml:space="preserve"> </w:t>
      </w:r>
      <w:r w:rsidR="00AF58EC" w:rsidRPr="00AF58EC">
        <w:t>Amazon</w:t>
      </w:r>
      <w:r w:rsidR="00AF58EC">
        <w:t xml:space="preserve"> </w:t>
      </w:r>
      <w:r w:rsidR="00AF58EC" w:rsidRPr="00AF58EC">
        <w:t>engages in the provision of online retail shopping services. It operates through the following business segments: North America, International, and Amazon Web Services (AWS).</w:t>
      </w:r>
    </w:p>
    <w:p w14:paraId="06120F11" w14:textId="218CEC76" w:rsidR="00B852B3" w:rsidRDefault="00B852B3">
      <w:r w:rsidRPr="00B852B3">
        <w:t>In Amazon's value chain analysis, primary activities are those involved in obtaining raw materials, converting them, and delivering them to customers. It may also include marketing and sales activities and services. Lastly, it also consists of any services provided to customers.</w:t>
      </w:r>
      <w:r>
        <w:t xml:space="preserve"> </w:t>
      </w:r>
      <w:r w:rsidRPr="00B852B3">
        <w:t>Amazon</w:t>
      </w:r>
      <w:r>
        <w:t xml:space="preserve"> is based in </w:t>
      </w:r>
      <w:r w:rsidR="006945EC">
        <w:t>multiple</w:t>
      </w:r>
      <w:r>
        <w:t xml:space="preserve"> countries. Their</w:t>
      </w:r>
      <w:r w:rsidRPr="00B852B3">
        <w:t xml:space="preserve"> headquartered </w:t>
      </w:r>
      <w:r w:rsidR="00355E7F">
        <w:t xml:space="preserve">is </w:t>
      </w:r>
      <w:r w:rsidRPr="00B852B3">
        <w:t>in Seattle, WA and has 235 office locations across 36 countries.</w:t>
      </w:r>
      <w:r>
        <w:t xml:space="preserve"> </w:t>
      </w:r>
      <w:r w:rsidR="00AF58EC" w:rsidRPr="00AF58EC">
        <w:t>Amazon.com, Inc. engages in the provision of online retail shopping services</w:t>
      </w:r>
      <w:r w:rsidR="00F273E3">
        <w:t>.</w:t>
      </w:r>
    </w:p>
    <w:p w14:paraId="48C51A3A" w14:textId="4E31A8FF" w:rsidR="00B852B3" w:rsidRDefault="006945EC">
      <w:r>
        <w:t>According to Business Strategy (2021) ‘</w:t>
      </w:r>
      <w:r w:rsidRPr="006945EC">
        <w:t>Amazon’s value chain analysis consists of a company’s activities into primary and support activities. Therefore, it is crucial to look at both separately. In the primary activities, we cover the inbound logistics, operation, outbound logistics, marketing and sales, and services while the support activities consist of the firm’s infrastructure, human resources, technology development, and procurement</w:t>
      </w:r>
      <w:r>
        <w:t xml:space="preserve">.’ </w:t>
      </w:r>
    </w:p>
    <w:p w14:paraId="1A921DFE" w14:textId="38C22DD8" w:rsidR="006D6C13" w:rsidRPr="00955F3E" w:rsidRDefault="00955F3E">
      <w:r>
        <w:t>Organimi (2021) ‘G</w:t>
      </w:r>
      <w:r w:rsidR="006D6C13" w:rsidRPr="006D6C13">
        <w:t>lobal and geographic divisions are advantageous in supporting the focus on different the many different facets of the business and geographic locations that come with their own challenges and economic conditions.</w:t>
      </w:r>
      <w:r>
        <w:t xml:space="preserve">’ </w:t>
      </w:r>
    </w:p>
    <w:p w14:paraId="262F97D4" w14:textId="06DBFE1C" w:rsidR="006D6C13" w:rsidRDefault="00FC5680">
      <w:r>
        <w:t xml:space="preserve">Amazon </w:t>
      </w:r>
      <w:r w:rsidR="006D6C13" w:rsidRPr="006D6C13">
        <w:t xml:space="preserve">actively recruit people from diverse backgrounds to build a supportive and inclusive workplace. </w:t>
      </w:r>
      <w:r w:rsidR="00955F3E">
        <w:t>They</w:t>
      </w:r>
      <w:r w:rsidR="006D6C13" w:rsidRPr="006D6C13">
        <w:t xml:space="preserve"> take steps to ensure employees have a sense of belonging, value, and opportunity. </w:t>
      </w:r>
      <w:r w:rsidR="00955F3E">
        <w:t xml:space="preserve">Amazon </w:t>
      </w:r>
      <w:r w:rsidR="006D6C13" w:rsidRPr="006D6C13">
        <w:t>have 12 affinity groups with more than 87,000 employees across hundreds of chapters around the world.</w:t>
      </w:r>
      <w:r w:rsidR="006D6C13">
        <w:t xml:space="preserve"> </w:t>
      </w:r>
    </w:p>
    <w:p w14:paraId="083C9E14" w14:textId="4D1353D0" w:rsidR="00955F3E" w:rsidRDefault="00955F3E">
      <w:r>
        <w:t>Amazon (2021) ‘</w:t>
      </w:r>
      <w:r w:rsidRPr="00955F3E">
        <w:t>We have made year-over-year progress, and we will continue to strive for better representation across our company.</w:t>
      </w:r>
      <w:r>
        <w:t xml:space="preserve">’ </w:t>
      </w:r>
    </w:p>
    <w:p w14:paraId="7205A70E" w14:textId="65B0EE98" w:rsidR="005B41BB" w:rsidRPr="00790B7E" w:rsidRDefault="00790B7E">
      <w:r>
        <w:t>Fourweek MBA (2021) ‘</w:t>
      </w:r>
      <w:r w:rsidR="006D6C13" w:rsidRPr="006D6C13">
        <w:t xml:space="preserve">The Amazon organizational structure </w:t>
      </w:r>
      <w:r w:rsidR="00955F3E">
        <w:t>has</w:t>
      </w:r>
      <w:r w:rsidR="006D6C13" w:rsidRPr="006D6C13">
        <w:t xml:space="preserve"> a vertical hierarchical approach with global, function-based groups and geographic divisions. This gives the company extensive top-down control over global operations, allowing it to increase market share and maintain market leadership status.</w:t>
      </w:r>
      <w:r>
        <w:t>’</w:t>
      </w:r>
    </w:p>
    <w:p w14:paraId="02FBB95E" w14:textId="77777777" w:rsidR="00C723E3" w:rsidRDefault="00C723E3">
      <w:pPr>
        <w:rPr>
          <w:sz w:val="28"/>
          <w:szCs w:val="28"/>
        </w:rPr>
      </w:pPr>
    </w:p>
    <w:p w14:paraId="5F3ABC1C" w14:textId="77777777" w:rsidR="00FC5680" w:rsidRDefault="00FC5680">
      <w:pPr>
        <w:rPr>
          <w:sz w:val="28"/>
          <w:szCs w:val="28"/>
        </w:rPr>
      </w:pPr>
    </w:p>
    <w:p w14:paraId="5E29BA2C" w14:textId="77777777" w:rsidR="00FC5680" w:rsidRDefault="00FC5680">
      <w:pPr>
        <w:rPr>
          <w:sz w:val="28"/>
          <w:szCs w:val="28"/>
        </w:rPr>
      </w:pPr>
    </w:p>
    <w:p w14:paraId="5BF14F74" w14:textId="77777777" w:rsidR="00FC5680" w:rsidRDefault="00FC5680">
      <w:pPr>
        <w:rPr>
          <w:sz w:val="28"/>
          <w:szCs w:val="28"/>
        </w:rPr>
      </w:pPr>
    </w:p>
    <w:p w14:paraId="5448B0B8" w14:textId="77777777" w:rsidR="00092EDE" w:rsidRDefault="00092EDE">
      <w:pPr>
        <w:rPr>
          <w:b/>
          <w:bCs/>
          <w:sz w:val="28"/>
          <w:szCs w:val="28"/>
        </w:rPr>
      </w:pPr>
    </w:p>
    <w:p w14:paraId="691E49DD" w14:textId="2D9BFD14" w:rsidR="003D1CA6" w:rsidRPr="006268D8" w:rsidRDefault="003D1CA6">
      <w:pPr>
        <w:rPr>
          <w:b/>
          <w:bCs/>
          <w:sz w:val="28"/>
          <w:szCs w:val="28"/>
        </w:rPr>
      </w:pPr>
      <w:r w:rsidRPr="006268D8">
        <w:rPr>
          <w:b/>
          <w:bCs/>
          <w:sz w:val="28"/>
          <w:szCs w:val="28"/>
        </w:rPr>
        <w:t xml:space="preserve">Swot Analysis </w:t>
      </w:r>
    </w:p>
    <w:p w14:paraId="41B2B782" w14:textId="72EA9EAA" w:rsidR="000B2E34" w:rsidRPr="000B2E34" w:rsidRDefault="000B2E34">
      <w:r>
        <w:t>Parsons N (2021) ‘</w:t>
      </w:r>
      <w:r w:rsidRPr="000B2E34">
        <w:t>For a SWOT analysis to be effective, company founders and leaders need to be deeply involved. This isn’t a task that can be delegated to others.</w:t>
      </w:r>
      <w:r>
        <w:t xml:space="preserve">’ </w:t>
      </w:r>
    </w:p>
    <w:p w14:paraId="29A805C0" w14:textId="77777777" w:rsidR="006268D8" w:rsidRPr="006268D8" w:rsidRDefault="005B41BB">
      <w:pPr>
        <w:rPr>
          <w:b/>
          <w:bCs/>
        </w:rPr>
      </w:pPr>
      <w:r w:rsidRPr="006268D8">
        <w:rPr>
          <w:b/>
          <w:bCs/>
        </w:rPr>
        <w:t>Strengths</w:t>
      </w:r>
    </w:p>
    <w:p w14:paraId="0EC2B002" w14:textId="35F47760" w:rsidR="005B41BB" w:rsidRDefault="006268D8">
      <w:r>
        <w:t>Mindtools (2021) ‘</w:t>
      </w:r>
      <w:r w:rsidRPr="006268D8">
        <w:t>Strengths are things that your organization does particularly well, or in a way that distinguishes you from your competitors. Think about the advantages your organization has over other organizations. These might be the motivation of your staff, access to certain materials, or a strong set of manufacturing processes.</w:t>
      </w:r>
      <w:r>
        <w:t xml:space="preserve">’  </w:t>
      </w:r>
    </w:p>
    <w:p w14:paraId="7C13221D" w14:textId="40FD572F" w:rsidR="005B41BB" w:rsidRDefault="005B41BB" w:rsidP="005B41BB">
      <w:pPr>
        <w:pStyle w:val="ListParagraph"/>
        <w:numPr>
          <w:ilvl w:val="0"/>
          <w:numId w:val="1"/>
        </w:numPr>
      </w:pPr>
      <w:r>
        <w:t xml:space="preserve">Amazons are biggest retailer in the </w:t>
      </w:r>
      <w:r w:rsidR="003D1CA6">
        <w:t>world,</w:t>
      </w:r>
      <w:r>
        <w:t xml:space="preserve"> and it has a </w:t>
      </w:r>
      <w:r w:rsidR="00FC5680">
        <w:t>low-cost</w:t>
      </w:r>
      <w:r>
        <w:t xml:space="preserve"> structure which leads to lower prices </w:t>
      </w:r>
    </w:p>
    <w:p w14:paraId="0ABA6B9B" w14:textId="48F130EB" w:rsidR="00635255" w:rsidRDefault="005B41BB" w:rsidP="00635255">
      <w:pPr>
        <w:pStyle w:val="ListParagraph"/>
        <w:numPr>
          <w:ilvl w:val="0"/>
          <w:numId w:val="1"/>
        </w:numPr>
      </w:pPr>
      <w:r>
        <w:t>They are involved in 4 key businesses which are</w:t>
      </w:r>
      <w:r w:rsidR="00635255">
        <w:t xml:space="preserve"> Amazon marketplace, Amazon web services (AWS), Amazon prime and Subscription services </w:t>
      </w:r>
    </w:p>
    <w:p w14:paraId="67EE86FA" w14:textId="30BF36AD" w:rsidR="004278E1" w:rsidRDefault="004278E1" w:rsidP="00635255">
      <w:pPr>
        <w:pStyle w:val="ListParagraph"/>
        <w:numPr>
          <w:ilvl w:val="0"/>
          <w:numId w:val="1"/>
        </w:numPr>
      </w:pPr>
      <w:r>
        <w:t>Physical resources</w:t>
      </w:r>
    </w:p>
    <w:p w14:paraId="32A14D29" w14:textId="0F5436B5" w:rsidR="004278E1" w:rsidRPr="004278E1" w:rsidRDefault="004278E1" w:rsidP="004278E1">
      <w:pPr>
        <w:rPr>
          <w:i/>
          <w:iCs/>
        </w:rPr>
      </w:pPr>
      <w:r>
        <w:t xml:space="preserve">Jassy A (2021) </w:t>
      </w:r>
      <w:r w:rsidRPr="004278E1">
        <w:rPr>
          <w:i/>
          <w:iCs/>
        </w:rPr>
        <w:t xml:space="preserve">‘Amazon's physical resources such as fulfilment centres (warehouses), and supply chain automation help in its physical resources. Its technological infrastructure is crucial for its everyday business model.’ </w:t>
      </w:r>
    </w:p>
    <w:p w14:paraId="4A03DC14" w14:textId="77777777" w:rsidR="003D1CA6" w:rsidRDefault="003D1CA6" w:rsidP="00635255"/>
    <w:p w14:paraId="58D03B57" w14:textId="6AE068D4" w:rsidR="00635255" w:rsidRDefault="00635255" w:rsidP="00635255">
      <w:pPr>
        <w:rPr>
          <w:b/>
          <w:bCs/>
        </w:rPr>
      </w:pPr>
      <w:r w:rsidRPr="006268D8">
        <w:rPr>
          <w:b/>
          <w:bCs/>
        </w:rPr>
        <w:t xml:space="preserve">Weaknesses </w:t>
      </w:r>
    </w:p>
    <w:p w14:paraId="3E228487" w14:textId="62639531" w:rsidR="006268D8" w:rsidRPr="006268D8" w:rsidRDefault="006268D8" w:rsidP="00635255">
      <w:r>
        <w:t>Farooq U (2018) ‘</w:t>
      </w:r>
      <w:r w:rsidRPr="006268D8">
        <w:t>In SWOT analysis W stands for weaknesses are those characteristics of a business that gives disadvantage relative to others. Weaknesses are all those things you do not perform well.</w:t>
      </w:r>
      <w:r>
        <w:t xml:space="preserve">’ </w:t>
      </w:r>
    </w:p>
    <w:p w14:paraId="0990163C" w14:textId="416AD1B6" w:rsidR="00635255" w:rsidRDefault="00635255" w:rsidP="00635255">
      <w:pPr>
        <w:pStyle w:val="ListParagraph"/>
        <w:numPr>
          <w:ilvl w:val="0"/>
          <w:numId w:val="2"/>
        </w:numPr>
      </w:pPr>
      <w:r>
        <w:t xml:space="preserve">In recent years, Amazon as part of its diversification strategy has been “spreading itself too thin” meaning that it has allowed its focus to waver from its core competence of retailing books online and allowed itself to venture into newer focus areas. While this might be a good strategy from the risk diversification perspective, Amazon </w:t>
      </w:r>
      <w:r w:rsidR="00B87378">
        <w:t>must</w:t>
      </w:r>
      <w:r>
        <w:t xml:space="preserve"> be cognizant of losing its strategic advantage as it moves away from its core competence.</w:t>
      </w:r>
    </w:p>
    <w:p w14:paraId="77B1A2E8" w14:textId="77777777" w:rsidR="00635255" w:rsidRDefault="00635255" w:rsidP="00635255">
      <w:pPr>
        <w:pStyle w:val="ListParagraph"/>
        <w:numPr>
          <w:ilvl w:val="0"/>
          <w:numId w:val="2"/>
        </w:numPr>
      </w:pPr>
      <w:r>
        <w:t>As Amazon offers free shipping to its customers, it is in the danger of losing its margins and hence, might not be able to optimize on costs because of this strategy.</w:t>
      </w:r>
    </w:p>
    <w:p w14:paraId="74C39770" w14:textId="191C5242" w:rsidR="00635255" w:rsidRDefault="00B00174" w:rsidP="00635255">
      <w:pPr>
        <w:pStyle w:val="ListParagraph"/>
        <w:numPr>
          <w:ilvl w:val="0"/>
          <w:numId w:val="2"/>
        </w:numPr>
      </w:pPr>
      <w:r>
        <w:t>Because</w:t>
      </w:r>
      <w:r w:rsidR="00635255">
        <w:t xml:space="preserve"> Amazon is an online only retailer, the single-minded focus on online retailing might “come in the way” of its expansion plans particularly in emerging markets.</w:t>
      </w:r>
    </w:p>
    <w:p w14:paraId="38C75D0B" w14:textId="4A9D8C64" w:rsidR="00635255" w:rsidRDefault="00635255" w:rsidP="00635255">
      <w:pPr>
        <w:pStyle w:val="ListParagraph"/>
        <w:numPr>
          <w:ilvl w:val="0"/>
          <w:numId w:val="2"/>
        </w:numPr>
      </w:pPr>
      <w:r>
        <w:t xml:space="preserve">One of the biggest weaknesses and something that has been oft commented upon by analysts and industry experts is that Amazon operates in near zero margin business models that have severely dented its profitability and even though the company has high volumes and huge revenues, this has not translated into meaningful profits for the company. </w:t>
      </w:r>
    </w:p>
    <w:p w14:paraId="191FAE20" w14:textId="7CB4CA8E" w:rsidR="00B00174" w:rsidRDefault="00B00174" w:rsidP="00B00174">
      <w:pPr>
        <w:ind w:left="360"/>
      </w:pPr>
      <w:r w:rsidRPr="00B00174">
        <w:lastRenderedPageBreak/>
        <w:t>Amazon in the past have swayed from their root ability on selling books on the internet. Amazon have taken the risk to better itself and have focussed on the more precise areas. However, Amazon must be mindful of the dangers which may occur as they move away from their root ability. Amazon customers can have free shipping but because of their plans to reach their goals, this may not allow amazon to improve on the costs and customers may end up paying the shipping fee, as the company has not had much profit by doing this.</w:t>
      </w:r>
      <w:r>
        <w:t xml:space="preserve"> </w:t>
      </w:r>
    </w:p>
    <w:p w14:paraId="1991FBAE" w14:textId="306814B4" w:rsidR="00B00174" w:rsidRDefault="00B00174" w:rsidP="00B00174"/>
    <w:p w14:paraId="7C7214EE" w14:textId="77777777" w:rsidR="001147DF" w:rsidRDefault="001147DF" w:rsidP="00635255">
      <w:pPr>
        <w:rPr>
          <w:b/>
          <w:bCs/>
        </w:rPr>
      </w:pPr>
    </w:p>
    <w:p w14:paraId="123F452C" w14:textId="045643C2" w:rsidR="00635255" w:rsidRDefault="00635255" w:rsidP="00635255">
      <w:pPr>
        <w:rPr>
          <w:b/>
          <w:bCs/>
        </w:rPr>
      </w:pPr>
      <w:r w:rsidRPr="001147DF">
        <w:rPr>
          <w:b/>
          <w:bCs/>
        </w:rPr>
        <w:t xml:space="preserve"> Opportunities</w:t>
      </w:r>
    </w:p>
    <w:p w14:paraId="5EAF40D0" w14:textId="7E83BD82" w:rsidR="001147DF" w:rsidRPr="001147DF" w:rsidRDefault="001147DF" w:rsidP="00635255">
      <w:r>
        <w:t>Bush T (2016) ‘T</w:t>
      </w:r>
      <w:r w:rsidRPr="001147DF">
        <w:t>here is</w:t>
      </w:r>
      <w:r>
        <w:t xml:space="preserve"> </w:t>
      </w:r>
      <w:r w:rsidRPr="001147DF">
        <w:t>opportunities in SWOT analysis. They are simply positive, external factors that organizations or ventures can take advantage of, without being able to control.</w:t>
      </w:r>
      <w:r>
        <w:t xml:space="preserve">’ </w:t>
      </w:r>
    </w:p>
    <w:p w14:paraId="204D60CF" w14:textId="3453CF5A" w:rsidR="00635255" w:rsidRDefault="00635255" w:rsidP="00635255">
      <w:pPr>
        <w:pStyle w:val="ListParagraph"/>
        <w:numPr>
          <w:ilvl w:val="0"/>
          <w:numId w:val="3"/>
        </w:numPr>
      </w:pPr>
      <w:r>
        <w:t xml:space="preserve">By rolling out its online payment system, Amazon </w:t>
      </w:r>
      <w:r w:rsidR="00B87378">
        <w:t>can</w:t>
      </w:r>
      <w:r>
        <w:t xml:space="preserve"> scale up considerably </w:t>
      </w:r>
      <w:r w:rsidR="00B87378">
        <w:t>because</w:t>
      </w:r>
      <w:r>
        <w:t xml:space="preserve"> concerns over online shopping as far as security and privacy are concerned are among the topmost issues on the minds of consumers. Further, this would improve the company’s margins as it lets it reap the advantages of using its own payment gateway.</w:t>
      </w:r>
    </w:p>
    <w:p w14:paraId="5387A50A" w14:textId="77777777" w:rsidR="00635255" w:rsidRDefault="00635255" w:rsidP="00635255">
      <w:pPr>
        <w:pStyle w:val="ListParagraph"/>
        <w:numPr>
          <w:ilvl w:val="0"/>
          <w:numId w:val="3"/>
        </w:numPr>
      </w:pPr>
      <w:r>
        <w:t>Another opportunity, which Amazon can capitalize on, relates to it rolling out more products under its own brand instead of being a forwarding site for third party products. In other words, it can increase the number of products under its own brand instead of merely selling and stocking products made by its partners.</w:t>
      </w:r>
    </w:p>
    <w:p w14:paraId="15D3412F" w14:textId="77777777" w:rsidR="00635255" w:rsidRDefault="00635255" w:rsidP="00635255">
      <w:pPr>
        <w:pStyle w:val="ListParagraph"/>
        <w:numPr>
          <w:ilvl w:val="0"/>
          <w:numId w:val="3"/>
        </w:numPr>
      </w:pPr>
      <w:r>
        <w:t>Amazon can increase the portfolio of its offerings wherein it stocks more products than the norm currently which places it in a position of strength and comfort as this can translate into higher revenues.</w:t>
      </w:r>
    </w:p>
    <w:p w14:paraId="647865AA" w14:textId="6B9C1FA8" w:rsidR="00635255" w:rsidRDefault="00635255" w:rsidP="00635255">
      <w:pPr>
        <w:pStyle w:val="ListParagraph"/>
        <w:numPr>
          <w:ilvl w:val="0"/>
          <w:numId w:val="3"/>
        </w:numPr>
      </w:pPr>
      <w:r>
        <w:t>The fourth opportunity, which Amazon has, is in terms of expanding its global footprint and open more sites in the emerging markets, which would certainly give it an edge in the uber-competitive online retailing market.</w:t>
      </w:r>
    </w:p>
    <w:p w14:paraId="5F776298" w14:textId="4A4A8321" w:rsidR="005C6780" w:rsidRDefault="005C6780" w:rsidP="005C6780">
      <w:r>
        <w:t xml:space="preserve">By introducing an online payment plan, amazon could hugely increase. Considering the concerns that customers may be thinking in relation to security and privacy as this would be the highest concerns for customers. However, by amazon using online payment services this will allow the company to improve on funds and reap the advantages. Amazon would benefit and make profit if they were to introduce their own brands rather than that of their partners and increase their stock. Amazon would benefit if they were to open more sites in the emerging markets.  </w:t>
      </w:r>
    </w:p>
    <w:p w14:paraId="27314562" w14:textId="77777777" w:rsidR="005C6780" w:rsidRDefault="005C6780" w:rsidP="00635255"/>
    <w:p w14:paraId="79E1106F" w14:textId="23353E45" w:rsidR="00635255" w:rsidRDefault="00635255" w:rsidP="00635255">
      <w:pPr>
        <w:rPr>
          <w:b/>
          <w:bCs/>
        </w:rPr>
      </w:pPr>
      <w:r w:rsidRPr="00D31D7B">
        <w:rPr>
          <w:b/>
          <w:bCs/>
        </w:rPr>
        <w:t>Threats</w:t>
      </w:r>
    </w:p>
    <w:p w14:paraId="4CA2ABBE" w14:textId="265DAC9D" w:rsidR="00D31D7B" w:rsidRPr="00D31D7B" w:rsidRDefault="00D31D7B" w:rsidP="00635255">
      <w:r>
        <w:t>Kenton W (2021) ‘</w:t>
      </w:r>
      <w:r w:rsidRPr="00D31D7B">
        <w:t>Threats refer to factors that have the potential to harm an organization. For example, a drought is a threat to a wheat-producing company, as it may destroy or reduce the crop yield.</w:t>
      </w:r>
      <w:r>
        <w:t xml:space="preserve">’ </w:t>
      </w:r>
    </w:p>
    <w:p w14:paraId="4A405ED2" w14:textId="3735BB50" w:rsidR="00635255" w:rsidRDefault="00635255" w:rsidP="00635255">
      <w:pPr>
        <w:pStyle w:val="ListParagraph"/>
        <w:numPr>
          <w:ilvl w:val="0"/>
          <w:numId w:val="4"/>
        </w:numPr>
      </w:pPr>
      <w:r>
        <w:t>One of the biggest threats to Amazon’s success is the increasing concern over online shopping because of identity theft and hacking which leaves its consumer data exposed. Therefore, Amazon has to move quickly to allay consumer concerns over its site and ensure that online privacy and security are guaranteed.</w:t>
      </w:r>
    </w:p>
    <w:p w14:paraId="228278BB" w14:textId="77777777" w:rsidR="00635255" w:rsidRDefault="00635255" w:rsidP="00635255">
      <w:pPr>
        <w:pStyle w:val="ListParagraph"/>
        <w:numPr>
          <w:ilvl w:val="0"/>
          <w:numId w:val="4"/>
        </w:numPr>
      </w:pPr>
      <w:r>
        <w:t xml:space="preserve">Because of its aggressive pricing strategies, the company has had to face lawsuits from publishers and rivals in the retailing industry. The obsessive focus on cost leadership that </w:t>
      </w:r>
      <w:r>
        <w:lastRenderedPageBreak/>
        <w:t>Amazon follows has become a source of trouble for the company because of the competitors being upset with Amazon taking away the business from them.</w:t>
      </w:r>
    </w:p>
    <w:p w14:paraId="025E5AA1" w14:textId="36583400" w:rsidR="00635255" w:rsidRDefault="00635255" w:rsidP="00635255">
      <w:pPr>
        <w:pStyle w:val="ListParagraph"/>
        <w:numPr>
          <w:ilvl w:val="0"/>
          <w:numId w:val="4"/>
        </w:numPr>
      </w:pPr>
      <w:r>
        <w:t>Finally, Amazon faces significant competition from local online retailers who are more agile and nimble when compared to its behemoth type of strategy. This means that the company cannot lose sight of its local market conditions in the pursuit of its global strategy.</w:t>
      </w:r>
    </w:p>
    <w:p w14:paraId="70CFA243" w14:textId="5909176B" w:rsidR="00F273E3" w:rsidRDefault="00F273E3" w:rsidP="00F273E3">
      <w:r>
        <w:t xml:space="preserve">Because of the data being visible to online shopping, this would be a big threat to </w:t>
      </w:r>
      <w:r w:rsidR="008B0F71">
        <w:t>amazons’</w:t>
      </w:r>
      <w:r>
        <w:t xml:space="preserve"> success through identity </w:t>
      </w:r>
      <w:r w:rsidR="008B0F71">
        <w:t xml:space="preserve">theft and hacking. Amazon would have to act promptly to reduce fears of this happening and make sure that online shopping is made safe for privacy and security. Because of their much lower price plan they have had to face civil action against the in court from companies and individuals in the sector, the opposition feel threatened about business being taken away from them through amazons’ obsession on cost leadership that they follow. Amazon need to remember not to lose sight of their competitors who are keen and quick thinking, whilst amazon try to reap rewards from trading worldwide.  </w:t>
      </w:r>
    </w:p>
    <w:p w14:paraId="40CEE13B" w14:textId="69DD74F5" w:rsidR="005D3FE9" w:rsidRDefault="00635255">
      <w:r>
        <w:t xml:space="preserve">Amazon has its task cut out as far as its future strategies are concerned and this SWOT Analysis can provide a guide and a roadmap that the company can implement going forward. The key takeaway from this SWOT Analysis is that Amazon </w:t>
      </w:r>
      <w:r w:rsidR="008921E6">
        <w:t>must</w:t>
      </w:r>
      <w:r>
        <w:t xml:space="preserve"> focus on profitability and not volumes alone if it has to be competitive in the future where volumes and market leadership are not alone to add value to its stock.</w:t>
      </w:r>
      <w:r w:rsidR="00B00174">
        <w:t xml:space="preserve"> </w:t>
      </w:r>
    </w:p>
    <w:p w14:paraId="36C40A50" w14:textId="3A8DCE66" w:rsidR="00323600" w:rsidRDefault="00323600"/>
    <w:p w14:paraId="3764B7EF" w14:textId="77777777" w:rsidR="003D1CA6" w:rsidRDefault="003D1CA6"/>
    <w:p w14:paraId="14B7F988" w14:textId="77777777" w:rsidR="003D1CA6" w:rsidRDefault="003D1CA6"/>
    <w:p w14:paraId="3E5B4A4C" w14:textId="77777777" w:rsidR="003D1CA6" w:rsidRDefault="003D1CA6"/>
    <w:p w14:paraId="3E129552" w14:textId="77777777" w:rsidR="00FC5680" w:rsidRDefault="00FC5680">
      <w:pPr>
        <w:rPr>
          <w:sz w:val="32"/>
          <w:szCs w:val="32"/>
          <w:u w:val="single"/>
        </w:rPr>
      </w:pPr>
    </w:p>
    <w:p w14:paraId="5D127DBC" w14:textId="77777777" w:rsidR="00105075" w:rsidRDefault="00105075">
      <w:pPr>
        <w:rPr>
          <w:sz w:val="32"/>
          <w:szCs w:val="32"/>
          <w:u w:val="single"/>
        </w:rPr>
      </w:pPr>
    </w:p>
    <w:p w14:paraId="6D33EE2D" w14:textId="07121DEB" w:rsidR="003D1CA6" w:rsidRPr="00EB2487" w:rsidRDefault="003D1CA6">
      <w:pPr>
        <w:rPr>
          <w:b/>
          <w:bCs/>
          <w:sz w:val="32"/>
          <w:szCs w:val="32"/>
          <w:u w:val="single"/>
        </w:rPr>
      </w:pPr>
      <w:r w:rsidRPr="00EB2487">
        <w:rPr>
          <w:b/>
          <w:bCs/>
          <w:sz w:val="32"/>
          <w:szCs w:val="32"/>
          <w:u w:val="single"/>
        </w:rPr>
        <w:t>Knowledge Management Value Chain (KMVC)</w:t>
      </w:r>
    </w:p>
    <w:p w14:paraId="1EF2BD50" w14:textId="77777777" w:rsidR="003D1CA6" w:rsidRDefault="003D1CA6"/>
    <w:p w14:paraId="64F5F220" w14:textId="78CEC289" w:rsidR="003D1CA6" w:rsidRDefault="003D1CA6">
      <w:r>
        <w:rPr>
          <w:noProof/>
        </w:rPr>
        <w:lastRenderedPageBreak/>
        <w:drawing>
          <wp:inline distT="0" distB="0" distL="0" distR="0" wp14:anchorId="2F0A0425" wp14:editId="62237FC2">
            <wp:extent cx="5731510" cy="321818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18180"/>
                    </a:xfrm>
                    <a:prstGeom prst="rect">
                      <a:avLst/>
                    </a:prstGeom>
                  </pic:spPr>
                </pic:pic>
              </a:graphicData>
            </a:graphic>
          </wp:inline>
        </w:drawing>
      </w:r>
    </w:p>
    <w:p w14:paraId="2557F9DF" w14:textId="77777777" w:rsidR="003D1CA6" w:rsidRDefault="003D1CA6"/>
    <w:p w14:paraId="509F5353" w14:textId="77777777" w:rsidR="005B41BB" w:rsidRDefault="005B41BB"/>
    <w:p w14:paraId="6CBD9896" w14:textId="66E82830" w:rsidR="00AF58EC" w:rsidRDefault="00CB3904">
      <w:r>
        <w:t xml:space="preserve">There are four stages of the value chain these are acquisition, storage, </w:t>
      </w:r>
      <w:r w:rsidR="00E05470">
        <w:t>dissemination,</w:t>
      </w:r>
      <w:r>
        <w:t xml:space="preserve"> and application. </w:t>
      </w:r>
    </w:p>
    <w:p w14:paraId="735A9B24" w14:textId="009BB23B" w:rsidR="00AD07CD" w:rsidRDefault="00AD07CD">
      <w:r>
        <w:t>Mindtools (2021) ‘</w:t>
      </w:r>
      <w:r w:rsidRPr="00AD07CD">
        <w:t>A value chain is a set of activities that an organization carries out to create value for its customers.</w:t>
      </w:r>
      <w:r>
        <w:t xml:space="preserve"> </w:t>
      </w:r>
      <w:r w:rsidRPr="00AD07CD">
        <w:t>The way in which value chain activities are performed determines costs and affects profits, so this tool can help you understand the sources of value for your organization.</w:t>
      </w:r>
      <w:r>
        <w:t xml:space="preserve">’ </w:t>
      </w:r>
    </w:p>
    <w:p w14:paraId="7011373B" w14:textId="6C441155" w:rsidR="00A2484F" w:rsidRDefault="00A2484F">
      <w:r>
        <w:t>Higgins A et al (2007) ‘</w:t>
      </w:r>
      <w:r w:rsidRPr="00A2484F">
        <w:t xml:space="preserve">value chain research provides a capacity to increase efficiencies, business integration, responsiveness and ultimately market competitiveness. In sugar, such research has expanded rapidly over the past two </w:t>
      </w:r>
      <w:r w:rsidRPr="00A2484F">
        <w:t>decades and</w:t>
      </w:r>
      <w:r w:rsidRPr="00A2484F">
        <w:t xml:space="preserve"> has been motivated by low world sugar prices and rising costs of production.</w:t>
      </w:r>
      <w:r>
        <w:t>’</w:t>
      </w:r>
    </w:p>
    <w:p w14:paraId="2590DF20" w14:textId="3A63B760" w:rsidR="00CB3904" w:rsidRPr="00EB2487" w:rsidRDefault="00CB3904" w:rsidP="00FC7AF1">
      <w:pPr>
        <w:rPr>
          <w:b/>
          <w:bCs/>
          <w:sz w:val="28"/>
          <w:szCs w:val="28"/>
        </w:rPr>
      </w:pPr>
      <w:r w:rsidRPr="00EB2487">
        <w:rPr>
          <w:b/>
          <w:bCs/>
          <w:sz w:val="28"/>
          <w:szCs w:val="28"/>
        </w:rPr>
        <w:t xml:space="preserve">Acquisition </w:t>
      </w:r>
    </w:p>
    <w:p w14:paraId="1E7EB638" w14:textId="30B4E297" w:rsidR="008921E6" w:rsidRPr="008921E6" w:rsidRDefault="008921E6" w:rsidP="00FC7AF1">
      <w:r>
        <w:t>Kenton W (2020) ‘</w:t>
      </w:r>
      <w:r w:rsidRPr="008921E6">
        <w:t>An acquisition is when one company purchases most or all of another company's shares to gain control of that company. Purchasing more than 50% of a target firm's stock and other assets allows the acquirer to make decisions about the newly acquired assets without the approval of the company’s other shareholders.</w:t>
      </w:r>
      <w:r>
        <w:t xml:space="preserve">’ </w:t>
      </w:r>
    </w:p>
    <w:p w14:paraId="795F14EA" w14:textId="555F0C32" w:rsidR="00CB3904" w:rsidRDefault="00D675E7" w:rsidP="00D675E7">
      <w:r>
        <w:t xml:space="preserve">Volatility of the market environment influences supply chain to be more open to acquisition of knowledge. In a supply chain, order amplification often increases upstream the chain towards factory and suppliers. As supply chain move from downstream to upstream, production and inventory can overshoot or undershoot their normal position which could result in over stock or under stock respectively and this can create uncertainty for supply chain managers as well as for trading partners. </w:t>
      </w:r>
      <w:r w:rsidR="00103222">
        <w:t>To</w:t>
      </w:r>
      <w:r>
        <w:t xml:space="preserve"> be able to reduce uncertainty, supply chain </w:t>
      </w:r>
      <w:r w:rsidR="00103222">
        <w:t>needs</w:t>
      </w:r>
      <w:r>
        <w:t xml:space="preserve"> to move from the level of information acquisition to knowledge acquisition for improved performance and competitiveness. Supply chain managers’ knowledge acquisition can help in reducing uncertainty and lead-time in the supply chain. </w:t>
      </w:r>
    </w:p>
    <w:p w14:paraId="758E2DE0" w14:textId="08862FC4" w:rsidR="00D675E7" w:rsidRDefault="00483977" w:rsidP="00483977">
      <w:r>
        <w:lastRenderedPageBreak/>
        <w:t xml:space="preserve">Jones, P. H (1089) ‘Knowledge acquisition is the process of extracting, </w:t>
      </w:r>
      <w:r w:rsidR="00103222">
        <w:t>structuring,</w:t>
      </w:r>
      <w:r>
        <w:t xml:space="preserve"> and organizing knowledge from one source, usually human experts, so it can be used in software such as an ES. This is often the major obstacle in building an ES. There are three main topic areas central to knowledge acquisition that require consideration in all ES projects. First, the domain must be evaluated to determine if the type of knowledge in the domain is suitable for an ES. Second, the source of expertise must be identified and evaluated to ensure that the specific level of knowledge required by the project is provided. Third, if the major source of expertise is a person, the specific knowledge acquisition techniques and participants need to be identified.’</w:t>
      </w:r>
    </w:p>
    <w:p w14:paraId="1EE337E4" w14:textId="0187B5EF" w:rsidR="00C86662" w:rsidRDefault="00C86662" w:rsidP="00483977">
      <w:r>
        <w:t xml:space="preserve">CFI (2021) ‘Benefits of acquisition are reduced entry barriers, market power, new competencies and resources, access to exports and capitals, and fresh ideas and perspective.’ </w:t>
      </w:r>
    </w:p>
    <w:p w14:paraId="2397EC71" w14:textId="77777777" w:rsidR="00092EDE" w:rsidRDefault="00092EDE" w:rsidP="00483977"/>
    <w:p w14:paraId="754DE046" w14:textId="07D39FBF" w:rsidR="00CB3904" w:rsidRPr="00EB2487" w:rsidRDefault="00CB3904" w:rsidP="00FC7AF1">
      <w:pPr>
        <w:rPr>
          <w:b/>
          <w:bCs/>
          <w:sz w:val="28"/>
          <w:szCs w:val="28"/>
        </w:rPr>
      </w:pPr>
      <w:r w:rsidRPr="00EB2487">
        <w:rPr>
          <w:b/>
          <w:bCs/>
          <w:sz w:val="28"/>
          <w:szCs w:val="28"/>
        </w:rPr>
        <w:t xml:space="preserve">Storage </w:t>
      </w:r>
    </w:p>
    <w:p w14:paraId="5CA4072D" w14:textId="747290DB" w:rsidR="008921E6" w:rsidRPr="008921E6" w:rsidRDefault="008921E6" w:rsidP="00FC7AF1">
      <w:r>
        <w:t>Koclanes M &amp; Systems C (2004) ‘</w:t>
      </w:r>
      <w:r w:rsidRPr="008921E6">
        <w:t>Supply chain management is using the entire fulfilment process for greater responsiveness, speed and efficiency. This concept can easily be translated to network storage management in today's enterprise.</w:t>
      </w:r>
      <w:r>
        <w:t xml:space="preserve">’ </w:t>
      </w:r>
    </w:p>
    <w:p w14:paraId="609E766F" w14:textId="084D4A95" w:rsidR="00CB3904" w:rsidRDefault="00CB3904">
      <w:r>
        <w:t>Knowledge storage involves both the soft and hard style recording and retention of both induvial and organisational knowledge, which can help improve performance and organisational resources. At Amazon they offer a simple st</w:t>
      </w:r>
      <w:r w:rsidR="00264D34">
        <w:t>orage</w:t>
      </w:r>
      <w:r>
        <w:t xml:space="preserve"> called Amazon S3, this is a website which Amazon use. It is well known as A.W.S (Amazon web services) This is used for them to store knowledge. It is strong and durable which is excellent for storing information and delivering data. </w:t>
      </w:r>
      <w:r w:rsidR="001D1D4E">
        <w:t xml:space="preserve">Many firms in the world use S3 to secure </w:t>
      </w:r>
    </w:p>
    <w:p w14:paraId="28B9B799" w14:textId="77777777" w:rsidR="00D57CEF" w:rsidRDefault="00D57CEF" w:rsidP="00D57CEF">
      <w:r>
        <w:t xml:space="preserve">Toolshero (2021) ‘For knowledge to be increased an organisation must organise and manage various processes in an efficient manner. By using all four KMVC (Acquisition, Storage, Dissemination and application) an organisation will have a tactical tool to achieve its strategic objective.’ </w:t>
      </w:r>
    </w:p>
    <w:p w14:paraId="77C53169" w14:textId="77777777" w:rsidR="00D57CEF" w:rsidRDefault="00D57CEF" w:rsidP="00D57CEF">
      <w:r>
        <w:t xml:space="preserve">The benefits of this are that it shortens the time to resolve an issue if it was to occur. It helps to make teams more efficient. It improves visibility and gives you more control. </w:t>
      </w:r>
    </w:p>
    <w:p w14:paraId="63057843" w14:textId="77777777" w:rsidR="00D57CEF" w:rsidRDefault="00D57CEF" w:rsidP="00D57CEF">
      <w:r>
        <w:t xml:space="preserve">Tamassia M (2019) ‘AWS managed, and fully manged services already reduces your administrative tasks, letting you focus your resources on application. </w:t>
      </w:r>
    </w:p>
    <w:p w14:paraId="63E38A90" w14:textId="2D69AD05" w:rsidR="00D57CEF" w:rsidRDefault="00D57CEF" w:rsidP="00D57CEF">
      <w:r>
        <w:t>Amazon website is quite accessible. They have made their website less daunting for the screen reader and it gives you an option at the top of the page to improve your experience.  The site also makes it quite easy to navigate and find exactly what you’re looking for in the search bar. They also do Amazon prime which lets you access videos, kindle books, music</w:t>
      </w:r>
      <w:r w:rsidR="0007116F">
        <w:t>,</w:t>
      </w:r>
      <w:r>
        <w:t xml:space="preserve"> and the library. </w:t>
      </w:r>
    </w:p>
    <w:p w14:paraId="2B47A98E" w14:textId="77777777" w:rsidR="00D57CEF" w:rsidRDefault="00D57CEF" w:rsidP="00D57CEF">
      <w:r>
        <w:t xml:space="preserve">Team E (2018) ‘The biggest strength of Amazon S3 is that it is reliable since it stores data across different devices and facilities to improve data accessibility. Amazon S3 offers robust infrastructure for the storage of crucial information’. </w:t>
      </w:r>
    </w:p>
    <w:p w14:paraId="77406DFF" w14:textId="6D493B02" w:rsidR="00D57CEF" w:rsidRDefault="00D57CEF" w:rsidP="00D57CEF">
      <w:r>
        <w:t>The weakness of Amazon S3 storage is that downloading date can be expensive. I think Amazon has a good knowledge storage because it</w:t>
      </w:r>
      <w:r w:rsidR="000B6B7C">
        <w:t xml:space="preserve"> is </w:t>
      </w:r>
      <w:r>
        <w:t xml:space="preserve">very </w:t>
      </w:r>
      <w:r w:rsidR="0007116F">
        <w:t>efficient,</w:t>
      </w:r>
      <w:r>
        <w:t xml:space="preserve"> and it keeps storage and database safe.</w:t>
      </w:r>
    </w:p>
    <w:p w14:paraId="6AF45B81" w14:textId="3B67439F" w:rsidR="00103222" w:rsidRDefault="00D57CEF" w:rsidP="00D57CEF">
      <w:r>
        <w:t xml:space="preserve">Quinn’s typology is linked to Amazon because they what their strengths and weaknesses are. They know how to keep their storage safe and at the end it has a good knowledge storage system which works well with amazon. </w:t>
      </w:r>
    </w:p>
    <w:p w14:paraId="039A0A00" w14:textId="794DB681" w:rsidR="00103222" w:rsidRDefault="00103222" w:rsidP="00D57CEF">
      <w:r>
        <w:lastRenderedPageBreak/>
        <w:t>World of work project (2021) ‘</w:t>
      </w:r>
      <w:r w:rsidRPr="00103222">
        <w:t>Robert Quinn and Kim Cameron’s created a four-box culture model used to categorize organizational cultures. Its vertical axis looks at whether an organization is more focused on stability or flexibility, and its horizontal axis looks at whether the organization is more inwards or outwards looking.</w:t>
      </w:r>
      <w:r>
        <w:t xml:space="preserve">’ </w:t>
      </w:r>
    </w:p>
    <w:p w14:paraId="355F626F" w14:textId="4A1F64DE" w:rsidR="000B105A" w:rsidRDefault="000B105A" w:rsidP="00D57CEF">
      <w:r>
        <w:t>Julia C et al</w:t>
      </w:r>
      <w:r w:rsidR="0007116F">
        <w:t xml:space="preserve"> </w:t>
      </w:r>
      <w:r>
        <w:t>(2011) ‘</w:t>
      </w:r>
      <w:r w:rsidRPr="000B105A">
        <w:t>Cameron and Quinn (1999) propose a model (Competing Values Framework) that defines four cultures -adhocracy, clan, market and hierarchy -using two dimensions: flexibility and discretion versus stability and control, and external focus versus internal focus and integration</w:t>
      </w:r>
      <w:r>
        <w:t>.’</w:t>
      </w:r>
    </w:p>
    <w:p w14:paraId="7DC8BF6D" w14:textId="3AB5C932" w:rsidR="00D57CEF" w:rsidRDefault="00D57CEF" w:rsidP="00D57CEF">
      <w:r>
        <w:t xml:space="preserve">Many firms in the world use S3 to secure storage. Another organisation that uses the same storage system is Netflix this is where all their videos are stored. </w:t>
      </w:r>
    </w:p>
    <w:p w14:paraId="1964B91A" w14:textId="77777777" w:rsidR="00D57CEF" w:rsidRDefault="00D57CEF" w:rsidP="00D57CEF">
      <w:r>
        <w:t xml:space="preserve">Polara J (2018) ‘Netflix uses S3 storage to store all its contents. AWS S3 provides easily scalable and reliable. Which what Netflix requires.’ </w:t>
      </w:r>
    </w:p>
    <w:p w14:paraId="39342B57" w14:textId="77777777" w:rsidR="00CB3904" w:rsidRDefault="00CB3904"/>
    <w:p w14:paraId="12569793" w14:textId="338AA54E" w:rsidR="00355E7F" w:rsidRPr="00EB2487" w:rsidRDefault="00CB3904">
      <w:pPr>
        <w:rPr>
          <w:b/>
          <w:bCs/>
          <w:sz w:val="28"/>
          <w:szCs w:val="28"/>
        </w:rPr>
      </w:pPr>
      <w:r w:rsidRPr="00EB2487">
        <w:rPr>
          <w:b/>
          <w:bCs/>
          <w:sz w:val="28"/>
          <w:szCs w:val="28"/>
        </w:rPr>
        <w:t xml:space="preserve">Dissemination </w:t>
      </w:r>
    </w:p>
    <w:p w14:paraId="3C5F037C" w14:textId="7B4DBEF7" w:rsidR="00CB3904" w:rsidRDefault="00FC7AF1">
      <w:r>
        <w:t>Bito, E. M at el ‘</w:t>
      </w:r>
      <w:r w:rsidRPr="00FC7AF1">
        <w:t xml:space="preserve">Technological advances have occurred in recent years have provided knowledge dissemination at levels unimaginable. Encased in this scenario, knowledge management has become a topic of discussion since the society of knowledge, intellectual </w:t>
      </w:r>
      <w:r w:rsidR="00105075" w:rsidRPr="00FC7AF1">
        <w:t>capital,</w:t>
      </w:r>
      <w:r w:rsidRPr="00FC7AF1">
        <w:t xml:space="preserve"> and the ability to generate knowledge, are necessary ingredients for competitiveness. Credit unions have become an important tool for social inclusion and strong mechanism of income distribution, mainly in the Amazon region.</w:t>
      </w:r>
      <w:r>
        <w:t>’</w:t>
      </w:r>
    </w:p>
    <w:p w14:paraId="70A40AFB" w14:textId="2CE6968E" w:rsidR="004770B6" w:rsidRDefault="00A2484F">
      <w:r>
        <w:t>Yang Y (2020) ‘</w:t>
      </w:r>
      <w:r w:rsidRPr="00A2484F">
        <w:t>With the recent development on a knowledge-based economy and project-based work, organizations gather and store their lessons and knowledge gained from projects to avoid ‘reinventing the wheel’ in future projects. To disseminate knowledge and experience at the group and organization levels, they further seek to develop a procedure to support project-based learning.</w:t>
      </w:r>
      <w:r>
        <w:t>’</w:t>
      </w:r>
    </w:p>
    <w:p w14:paraId="44DA9D83" w14:textId="76CFC2F7" w:rsidR="00B70B6B" w:rsidRDefault="000B6B7C">
      <w:pPr>
        <w:rPr>
          <w:sz w:val="28"/>
          <w:szCs w:val="28"/>
        </w:rPr>
      </w:pPr>
      <w:r>
        <w:t>Amazon Fund (2021) ‘</w:t>
      </w:r>
      <w:r w:rsidRPr="000B6B7C">
        <w:t xml:space="preserve">One of the main policies to promote forest preservation and give value to the active forest in the Amazon region of Brazil is through strengthening sustainable forest management in the Amazon biome, both in terms of corporate actions and those practiced by traditional communities. This practice has provided benefits regarding the environment </w:t>
      </w:r>
      <w:r>
        <w:t xml:space="preserve">and </w:t>
      </w:r>
      <w:r w:rsidRPr="000B6B7C">
        <w:t>the society</w:t>
      </w:r>
      <w:r>
        <w:t xml:space="preserve">.’ </w:t>
      </w:r>
      <w:r w:rsidRPr="000B6B7C">
        <w:t xml:space="preserve"> </w:t>
      </w:r>
    </w:p>
    <w:p w14:paraId="6A8452B3" w14:textId="0D0BAB03" w:rsidR="00CB3904" w:rsidRPr="00EB2487" w:rsidRDefault="00CB3904">
      <w:pPr>
        <w:rPr>
          <w:b/>
          <w:bCs/>
          <w:sz w:val="28"/>
          <w:szCs w:val="28"/>
        </w:rPr>
      </w:pPr>
      <w:r w:rsidRPr="00EB2487">
        <w:rPr>
          <w:b/>
          <w:bCs/>
          <w:sz w:val="28"/>
          <w:szCs w:val="28"/>
        </w:rPr>
        <w:t xml:space="preserve">Application </w:t>
      </w:r>
    </w:p>
    <w:p w14:paraId="3C88B5A1" w14:textId="0E82E4B8" w:rsidR="00600F8A" w:rsidRDefault="00D57CEF">
      <w:r>
        <w:t>Aws (2021) ‘</w:t>
      </w:r>
      <w:r w:rsidRPr="00D57CEF">
        <w:t>Application integration on AWS is a suite of services that enable communication between decoupled components within microservices, distributed systems, and serverless applications. You don’t need to refactor your entire architecture to benefit - decoupling applications at any scale can reduce the impact of changes, making it easier to update and faster to release new features.</w:t>
      </w:r>
      <w:r>
        <w:t xml:space="preserve">’ </w:t>
      </w:r>
    </w:p>
    <w:p w14:paraId="4E8D2E53" w14:textId="2DE00C49" w:rsidR="00D57CEF" w:rsidRDefault="00D57CEF">
      <w:r w:rsidRPr="00D57CEF">
        <w:t>By using application integration services to connect your apps, you no longer need to write custom code to enable interoperability. This also limits extra code that may be repeated in your microservices and functions.</w:t>
      </w:r>
      <w:r>
        <w:t xml:space="preserve"> </w:t>
      </w:r>
      <w:r w:rsidRPr="00D57CEF">
        <w:t>Application integration services shift your operational responsibilities to AWS, so you can focus on development and innovation. With automatic scaling, you no longer need to provision, patch, and manage servers.</w:t>
      </w:r>
      <w:r>
        <w:t xml:space="preserve"> </w:t>
      </w:r>
      <w:r w:rsidRPr="00D57CEF">
        <w:t>Application integration messaging services can accommodate any level of throughput and use cross-availability zone message storage to provide high availability and durability.</w:t>
      </w:r>
      <w:r>
        <w:t xml:space="preserve"> </w:t>
      </w:r>
    </w:p>
    <w:p w14:paraId="5B1C3156" w14:textId="506AFCAB" w:rsidR="00600F8A" w:rsidRDefault="003D0B05">
      <w:r w:rsidRPr="003D0B05">
        <w:t>Muhammed</w:t>
      </w:r>
      <w:r>
        <w:t xml:space="preserve"> S</w:t>
      </w:r>
      <w:r w:rsidRPr="003D0B05">
        <w:t>,</w:t>
      </w:r>
      <w:r>
        <w:t xml:space="preserve"> </w:t>
      </w:r>
      <w:r w:rsidRPr="003D0B05">
        <w:t>et al</w:t>
      </w:r>
      <w:r>
        <w:t xml:space="preserve"> (2011)</w:t>
      </w:r>
      <w:r w:rsidRPr="003D0B05">
        <w:t xml:space="preserve"> "Nevis et al. (1995) identify three key organizational learning processes consisting of knowledge acquisition, knowledge dissemination (sharing), and knowledge utilization. </w:t>
      </w:r>
      <w:r w:rsidRPr="003D0B05">
        <w:lastRenderedPageBreak/>
        <w:t>At the individual level, we conceptualize these three processes as knowledge management practices and refer to them as knowledge creation, knowledge sharing, and knowledge application</w:t>
      </w:r>
      <w:r>
        <w:t>.”</w:t>
      </w:r>
    </w:p>
    <w:p w14:paraId="336C10C0" w14:textId="77777777" w:rsidR="00E05470" w:rsidRPr="003D0B05" w:rsidRDefault="00E05470"/>
    <w:p w14:paraId="6DD62399" w14:textId="77777777" w:rsidR="001C0A56" w:rsidRDefault="001C0A56">
      <w:pPr>
        <w:rPr>
          <w:b/>
          <w:bCs/>
          <w:sz w:val="32"/>
          <w:szCs w:val="32"/>
          <w:u w:val="single"/>
        </w:rPr>
      </w:pPr>
    </w:p>
    <w:p w14:paraId="3AC98DF2" w14:textId="77777777" w:rsidR="001C0A56" w:rsidRDefault="001C0A56">
      <w:pPr>
        <w:rPr>
          <w:b/>
          <w:bCs/>
          <w:sz w:val="32"/>
          <w:szCs w:val="32"/>
          <w:u w:val="single"/>
        </w:rPr>
      </w:pPr>
    </w:p>
    <w:p w14:paraId="70208AD7" w14:textId="77777777" w:rsidR="001C0A56" w:rsidRDefault="001C0A56">
      <w:pPr>
        <w:rPr>
          <w:b/>
          <w:bCs/>
          <w:sz w:val="32"/>
          <w:szCs w:val="32"/>
          <w:u w:val="single"/>
        </w:rPr>
      </w:pPr>
    </w:p>
    <w:p w14:paraId="35C8BFEF" w14:textId="77777777" w:rsidR="001C0A56" w:rsidRDefault="001C0A56">
      <w:pPr>
        <w:rPr>
          <w:b/>
          <w:bCs/>
          <w:sz w:val="32"/>
          <w:szCs w:val="32"/>
          <w:u w:val="single"/>
        </w:rPr>
      </w:pPr>
    </w:p>
    <w:p w14:paraId="236F3E6D" w14:textId="77777777" w:rsidR="001C0A56" w:rsidRDefault="001C0A56">
      <w:pPr>
        <w:rPr>
          <w:b/>
          <w:bCs/>
          <w:sz w:val="32"/>
          <w:szCs w:val="32"/>
          <w:u w:val="single"/>
        </w:rPr>
      </w:pPr>
    </w:p>
    <w:p w14:paraId="7C683708" w14:textId="77777777" w:rsidR="001C0A56" w:rsidRDefault="001C0A56">
      <w:pPr>
        <w:rPr>
          <w:b/>
          <w:bCs/>
          <w:sz w:val="32"/>
          <w:szCs w:val="32"/>
          <w:u w:val="single"/>
        </w:rPr>
      </w:pPr>
    </w:p>
    <w:p w14:paraId="32173B79" w14:textId="77777777" w:rsidR="001C0A56" w:rsidRDefault="001C0A56">
      <w:pPr>
        <w:rPr>
          <w:b/>
          <w:bCs/>
          <w:sz w:val="32"/>
          <w:szCs w:val="32"/>
          <w:u w:val="single"/>
        </w:rPr>
      </w:pPr>
    </w:p>
    <w:p w14:paraId="0B5EA99C" w14:textId="77777777" w:rsidR="001C0A56" w:rsidRDefault="001C0A56">
      <w:pPr>
        <w:rPr>
          <w:b/>
          <w:bCs/>
          <w:sz w:val="32"/>
          <w:szCs w:val="32"/>
          <w:u w:val="single"/>
        </w:rPr>
      </w:pPr>
    </w:p>
    <w:p w14:paraId="37C4E96B" w14:textId="77777777" w:rsidR="001C0A56" w:rsidRDefault="001C0A56">
      <w:pPr>
        <w:rPr>
          <w:b/>
          <w:bCs/>
          <w:sz w:val="32"/>
          <w:szCs w:val="32"/>
          <w:u w:val="single"/>
        </w:rPr>
      </w:pPr>
    </w:p>
    <w:p w14:paraId="3F2B3EC8" w14:textId="77777777" w:rsidR="001C0A56" w:rsidRDefault="001C0A56">
      <w:pPr>
        <w:rPr>
          <w:b/>
          <w:bCs/>
          <w:sz w:val="32"/>
          <w:szCs w:val="32"/>
          <w:u w:val="single"/>
        </w:rPr>
      </w:pPr>
    </w:p>
    <w:p w14:paraId="2DB8B9F3" w14:textId="79144B61" w:rsidR="00600F8A" w:rsidRPr="00EB2487" w:rsidRDefault="00B70B6B">
      <w:pPr>
        <w:rPr>
          <w:b/>
          <w:bCs/>
          <w:sz w:val="32"/>
          <w:szCs w:val="32"/>
          <w:u w:val="single"/>
        </w:rPr>
      </w:pPr>
      <w:r w:rsidRPr="00EB2487">
        <w:rPr>
          <w:b/>
          <w:bCs/>
          <w:sz w:val="32"/>
          <w:szCs w:val="32"/>
          <w:u w:val="single"/>
        </w:rPr>
        <w:t xml:space="preserve">Conclusion </w:t>
      </w:r>
    </w:p>
    <w:p w14:paraId="0CE2E7EB" w14:textId="5FDBBF59" w:rsidR="00600F8A" w:rsidRDefault="004C5C02">
      <w:r>
        <w:t>Based on the whole report it was found that Amazon are the biggest retailer in the world, and they take steps to ensure employees have a sense of belonging and opportunity.</w:t>
      </w:r>
      <w:r w:rsidR="0007116F" w:rsidRPr="0007116F">
        <w:t xml:space="preserve"> Amazon must focus on profitability and not volumes alone it has to be competitive in the future where volumes and market leadership are not alone to add value to its stock.</w:t>
      </w:r>
    </w:p>
    <w:p w14:paraId="3C3B3A78" w14:textId="77777777" w:rsidR="001C0A56" w:rsidRDefault="001C0A56">
      <w:pPr>
        <w:rPr>
          <w:b/>
          <w:bCs/>
          <w:sz w:val="32"/>
          <w:szCs w:val="32"/>
          <w:u w:val="single"/>
        </w:rPr>
      </w:pPr>
    </w:p>
    <w:p w14:paraId="50E5BA27" w14:textId="77777777" w:rsidR="001C0A56" w:rsidRDefault="001C0A56">
      <w:pPr>
        <w:rPr>
          <w:b/>
          <w:bCs/>
          <w:sz w:val="32"/>
          <w:szCs w:val="32"/>
          <w:u w:val="single"/>
        </w:rPr>
      </w:pPr>
    </w:p>
    <w:p w14:paraId="1F19AE31" w14:textId="77777777" w:rsidR="001C0A56" w:rsidRDefault="001C0A56">
      <w:pPr>
        <w:rPr>
          <w:b/>
          <w:bCs/>
          <w:sz w:val="32"/>
          <w:szCs w:val="32"/>
          <w:u w:val="single"/>
        </w:rPr>
      </w:pPr>
    </w:p>
    <w:p w14:paraId="1D1CD86B" w14:textId="77777777" w:rsidR="001C0A56" w:rsidRDefault="001C0A56">
      <w:pPr>
        <w:rPr>
          <w:b/>
          <w:bCs/>
          <w:sz w:val="32"/>
          <w:szCs w:val="32"/>
          <w:u w:val="single"/>
        </w:rPr>
      </w:pPr>
    </w:p>
    <w:p w14:paraId="072890AA" w14:textId="77777777" w:rsidR="001C0A56" w:rsidRDefault="001C0A56">
      <w:pPr>
        <w:rPr>
          <w:b/>
          <w:bCs/>
          <w:sz w:val="32"/>
          <w:szCs w:val="32"/>
          <w:u w:val="single"/>
        </w:rPr>
      </w:pPr>
    </w:p>
    <w:p w14:paraId="22FC41C8" w14:textId="77777777" w:rsidR="001C0A56" w:rsidRDefault="001C0A56">
      <w:pPr>
        <w:rPr>
          <w:b/>
          <w:bCs/>
          <w:sz w:val="32"/>
          <w:szCs w:val="32"/>
          <w:u w:val="single"/>
        </w:rPr>
      </w:pPr>
    </w:p>
    <w:p w14:paraId="064DFF2D" w14:textId="77777777" w:rsidR="001C0A56" w:rsidRDefault="001C0A56">
      <w:pPr>
        <w:rPr>
          <w:b/>
          <w:bCs/>
          <w:sz w:val="32"/>
          <w:szCs w:val="32"/>
          <w:u w:val="single"/>
        </w:rPr>
      </w:pPr>
    </w:p>
    <w:p w14:paraId="1EE7244A" w14:textId="77777777" w:rsidR="001C0A56" w:rsidRDefault="001C0A56">
      <w:pPr>
        <w:rPr>
          <w:b/>
          <w:bCs/>
          <w:sz w:val="32"/>
          <w:szCs w:val="32"/>
          <w:u w:val="single"/>
        </w:rPr>
      </w:pPr>
    </w:p>
    <w:p w14:paraId="43A7149B" w14:textId="77777777" w:rsidR="001C0A56" w:rsidRDefault="001C0A56">
      <w:pPr>
        <w:rPr>
          <w:b/>
          <w:bCs/>
          <w:sz w:val="32"/>
          <w:szCs w:val="32"/>
          <w:u w:val="single"/>
        </w:rPr>
      </w:pPr>
    </w:p>
    <w:p w14:paraId="364C3926" w14:textId="77777777" w:rsidR="001C0A56" w:rsidRDefault="001C0A56">
      <w:pPr>
        <w:rPr>
          <w:b/>
          <w:bCs/>
          <w:sz w:val="32"/>
          <w:szCs w:val="32"/>
          <w:u w:val="single"/>
        </w:rPr>
      </w:pPr>
    </w:p>
    <w:p w14:paraId="20C247FF" w14:textId="77777777" w:rsidR="001C0A56" w:rsidRDefault="001C0A56">
      <w:pPr>
        <w:rPr>
          <w:b/>
          <w:bCs/>
          <w:sz w:val="32"/>
          <w:szCs w:val="32"/>
          <w:u w:val="single"/>
        </w:rPr>
      </w:pPr>
    </w:p>
    <w:p w14:paraId="2B242C80" w14:textId="77777777" w:rsidR="001C0A56" w:rsidRDefault="001C0A56">
      <w:pPr>
        <w:rPr>
          <w:b/>
          <w:bCs/>
          <w:sz w:val="32"/>
          <w:szCs w:val="32"/>
          <w:u w:val="single"/>
        </w:rPr>
      </w:pPr>
    </w:p>
    <w:p w14:paraId="1F2B4B24" w14:textId="77777777" w:rsidR="001C0A56" w:rsidRDefault="001C0A56">
      <w:pPr>
        <w:rPr>
          <w:b/>
          <w:bCs/>
          <w:sz w:val="32"/>
          <w:szCs w:val="32"/>
          <w:u w:val="single"/>
        </w:rPr>
      </w:pPr>
    </w:p>
    <w:p w14:paraId="07CC4FCB" w14:textId="77777777" w:rsidR="001C0A56" w:rsidRDefault="001C0A56">
      <w:pPr>
        <w:rPr>
          <w:b/>
          <w:bCs/>
          <w:sz w:val="32"/>
          <w:szCs w:val="32"/>
          <w:u w:val="single"/>
        </w:rPr>
      </w:pPr>
    </w:p>
    <w:p w14:paraId="45563A8E" w14:textId="77777777" w:rsidR="001C0A56" w:rsidRDefault="001C0A56">
      <w:pPr>
        <w:rPr>
          <w:b/>
          <w:bCs/>
          <w:sz w:val="32"/>
          <w:szCs w:val="32"/>
          <w:u w:val="single"/>
        </w:rPr>
      </w:pPr>
    </w:p>
    <w:p w14:paraId="6578FF14" w14:textId="77777777" w:rsidR="001C0A56" w:rsidRDefault="001C0A56">
      <w:pPr>
        <w:rPr>
          <w:b/>
          <w:bCs/>
          <w:sz w:val="32"/>
          <w:szCs w:val="32"/>
          <w:u w:val="single"/>
        </w:rPr>
      </w:pPr>
    </w:p>
    <w:p w14:paraId="10C6AA5F" w14:textId="77777777" w:rsidR="001C0A56" w:rsidRDefault="001C0A56">
      <w:pPr>
        <w:rPr>
          <w:b/>
          <w:bCs/>
          <w:sz w:val="32"/>
          <w:szCs w:val="32"/>
          <w:u w:val="single"/>
        </w:rPr>
      </w:pPr>
    </w:p>
    <w:p w14:paraId="243A62D2" w14:textId="77777777" w:rsidR="001C0A56" w:rsidRDefault="001C0A56">
      <w:pPr>
        <w:rPr>
          <w:b/>
          <w:bCs/>
          <w:sz w:val="32"/>
          <w:szCs w:val="32"/>
          <w:u w:val="single"/>
        </w:rPr>
      </w:pPr>
    </w:p>
    <w:p w14:paraId="365AD8C0" w14:textId="77777777" w:rsidR="001C0A56" w:rsidRDefault="001C0A56">
      <w:pPr>
        <w:rPr>
          <w:b/>
          <w:bCs/>
          <w:sz w:val="32"/>
          <w:szCs w:val="32"/>
          <w:u w:val="single"/>
        </w:rPr>
      </w:pPr>
    </w:p>
    <w:p w14:paraId="0CAAD8E9" w14:textId="77777777" w:rsidR="001C0A56" w:rsidRDefault="001C0A56">
      <w:pPr>
        <w:rPr>
          <w:b/>
          <w:bCs/>
          <w:sz w:val="32"/>
          <w:szCs w:val="32"/>
          <w:u w:val="single"/>
        </w:rPr>
      </w:pPr>
    </w:p>
    <w:p w14:paraId="4AF717B5" w14:textId="77777777" w:rsidR="001C0A56" w:rsidRDefault="001C0A56">
      <w:pPr>
        <w:rPr>
          <w:b/>
          <w:bCs/>
          <w:sz w:val="32"/>
          <w:szCs w:val="32"/>
          <w:u w:val="single"/>
        </w:rPr>
      </w:pPr>
    </w:p>
    <w:p w14:paraId="1CCC96DD" w14:textId="04554982" w:rsidR="008B0F71" w:rsidRPr="00EB2487" w:rsidRDefault="008B0F71">
      <w:pPr>
        <w:rPr>
          <w:b/>
          <w:bCs/>
          <w:sz w:val="32"/>
          <w:szCs w:val="32"/>
          <w:u w:val="single"/>
        </w:rPr>
      </w:pPr>
      <w:r w:rsidRPr="00EB2487">
        <w:rPr>
          <w:b/>
          <w:bCs/>
          <w:sz w:val="32"/>
          <w:szCs w:val="32"/>
          <w:u w:val="single"/>
        </w:rPr>
        <w:t xml:space="preserve">Recommendations </w:t>
      </w:r>
    </w:p>
    <w:p w14:paraId="7FC6EB42" w14:textId="7F75BE3F" w:rsidR="008B0F71" w:rsidRDefault="008B0F71">
      <w:r>
        <w:t xml:space="preserve">As far as future plans are concerned, Amazon have got their work cut out, every retailer needs to make money on their stock. Amazon should </w:t>
      </w:r>
      <w:r w:rsidR="006268D8">
        <w:t xml:space="preserve">not only focus on just volume but also on profit and should be competitive. This report may provide a tong term plan document that the company could accomplish for the future. </w:t>
      </w:r>
    </w:p>
    <w:p w14:paraId="1FED92E4" w14:textId="77777777" w:rsidR="001C0A56" w:rsidRDefault="001C0A56">
      <w:pPr>
        <w:rPr>
          <w:b/>
          <w:bCs/>
          <w:sz w:val="32"/>
          <w:szCs w:val="32"/>
          <w:u w:val="single"/>
        </w:rPr>
      </w:pPr>
    </w:p>
    <w:p w14:paraId="5502E2E5" w14:textId="77777777" w:rsidR="001C0A56" w:rsidRDefault="001C0A56">
      <w:pPr>
        <w:rPr>
          <w:b/>
          <w:bCs/>
          <w:sz w:val="32"/>
          <w:szCs w:val="32"/>
          <w:u w:val="single"/>
        </w:rPr>
      </w:pPr>
    </w:p>
    <w:p w14:paraId="7A28D025" w14:textId="77777777" w:rsidR="001C0A56" w:rsidRDefault="001C0A56">
      <w:pPr>
        <w:rPr>
          <w:b/>
          <w:bCs/>
          <w:sz w:val="32"/>
          <w:szCs w:val="32"/>
          <w:u w:val="single"/>
        </w:rPr>
      </w:pPr>
    </w:p>
    <w:p w14:paraId="6A1CFD58" w14:textId="77777777" w:rsidR="001C0A56" w:rsidRDefault="001C0A56">
      <w:pPr>
        <w:rPr>
          <w:b/>
          <w:bCs/>
          <w:sz w:val="32"/>
          <w:szCs w:val="32"/>
          <w:u w:val="single"/>
        </w:rPr>
      </w:pPr>
    </w:p>
    <w:p w14:paraId="5106215F" w14:textId="77777777" w:rsidR="001C0A56" w:rsidRDefault="001C0A56">
      <w:pPr>
        <w:rPr>
          <w:b/>
          <w:bCs/>
          <w:sz w:val="32"/>
          <w:szCs w:val="32"/>
          <w:u w:val="single"/>
        </w:rPr>
      </w:pPr>
    </w:p>
    <w:p w14:paraId="3DCC6513" w14:textId="77777777" w:rsidR="001C0A56" w:rsidRDefault="001C0A56">
      <w:pPr>
        <w:rPr>
          <w:b/>
          <w:bCs/>
          <w:sz w:val="32"/>
          <w:szCs w:val="32"/>
          <w:u w:val="single"/>
        </w:rPr>
      </w:pPr>
    </w:p>
    <w:p w14:paraId="083065E9" w14:textId="77777777" w:rsidR="001C0A56" w:rsidRDefault="001C0A56">
      <w:pPr>
        <w:rPr>
          <w:b/>
          <w:bCs/>
          <w:sz w:val="32"/>
          <w:szCs w:val="32"/>
          <w:u w:val="single"/>
        </w:rPr>
      </w:pPr>
    </w:p>
    <w:p w14:paraId="07184490" w14:textId="77777777" w:rsidR="001C0A56" w:rsidRDefault="001C0A56">
      <w:pPr>
        <w:rPr>
          <w:b/>
          <w:bCs/>
          <w:sz w:val="32"/>
          <w:szCs w:val="32"/>
          <w:u w:val="single"/>
        </w:rPr>
      </w:pPr>
    </w:p>
    <w:p w14:paraId="46AC3792" w14:textId="77777777" w:rsidR="001C0A56" w:rsidRDefault="001C0A56">
      <w:pPr>
        <w:rPr>
          <w:b/>
          <w:bCs/>
          <w:sz w:val="32"/>
          <w:szCs w:val="32"/>
          <w:u w:val="single"/>
        </w:rPr>
      </w:pPr>
    </w:p>
    <w:p w14:paraId="48FB0D41" w14:textId="77777777" w:rsidR="001C0A56" w:rsidRDefault="001C0A56">
      <w:pPr>
        <w:rPr>
          <w:b/>
          <w:bCs/>
          <w:sz w:val="32"/>
          <w:szCs w:val="32"/>
          <w:u w:val="single"/>
        </w:rPr>
      </w:pPr>
    </w:p>
    <w:p w14:paraId="2778AC89" w14:textId="77777777" w:rsidR="001C0A56" w:rsidRDefault="001C0A56">
      <w:pPr>
        <w:rPr>
          <w:b/>
          <w:bCs/>
          <w:sz w:val="32"/>
          <w:szCs w:val="32"/>
          <w:u w:val="single"/>
        </w:rPr>
      </w:pPr>
    </w:p>
    <w:p w14:paraId="5165D25D" w14:textId="77777777" w:rsidR="001C0A56" w:rsidRDefault="001C0A56">
      <w:pPr>
        <w:rPr>
          <w:b/>
          <w:bCs/>
          <w:sz w:val="32"/>
          <w:szCs w:val="32"/>
          <w:u w:val="single"/>
        </w:rPr>
      </w:pPr>
    </w:p>
    <w:p w14:paraId="3152AB8E" w14:textId="77777777" w:rsidR="001C0A56" w:rsidRDefault="001C0A56">
      <w:pPr>
        <w:rPr>
          <w:b/>
          <w:bCs/>
          <w:sz w:val="32"/>
          <w:szCs w:val="32"/>
          <w:u w:val="single"/>
        </w:rPr>
      </w:pPr>
    </w:p>
    <w:p w14:paraId="5E682914" w14:textId="77777777" w:rsidR="001C0A56" w:rsidRDefault="001C0A56">
      <w:pPr>
        <w:rPr>
          <w:b/>
          <w:bCs/>
          <w:sz w:val="32"/>
          <w:szCs w:val="32"/>
          <w:u w:val="single"/>
        </w:rPr>
      </w:pPr>
    </w:p>
    <w:p w14:paraId="69EA42E3" w14:textId="77777777" w:rsidR="001C0A56" w:rsidRDefault="001C0A56">
      <w:pPr>
        <w:rPr>
          <w:b/>
          <w:bCs/>
          <w:sz w:val="32"/>
          <w:szCs w:val="32"/>
          <w:u w:val="single"/>
        </w:rPr>
      </w:pPr>
    </w:p>
    <w:p w14:paraId="4F01FD39" w14:textId="77777777" w:rsidR="001C0A56" w:rsidRDefault="001C0A56">
      <w:pPr>
        <w:rPr>
          <w:b/>
          <w:bCs/>
          <w:sz w:val="32"/>
          <w:szCs w:val="32"/>
          <w:u w:val="single"/>
        </w:rPr>
      </w:pPr>
    </w:p>
    <w:p w14:paraId="64F7A46C" w14:textId="77777777" w:rsidR="001C0A56" w:rsidRDefault="001C0A56">
      <w:pPr>
        <w:rPr>
          <w:b/>
          <w:bCs/>
          <w:sz w:val="32"/>
          <w:szCs w:val="32"/>
          <w:u w:val="single"/>
        </w:rPr>
      </w:pPr>
    </w:p>
    <w:p w14:paraId="3D44533E" w14:textId="77777777" w:rsidR="001C0A56" w:rsidRDefault="001C0A56">
      <w:pPr>
        <w:rPr>
          <w:b/>
          <w:bCs/>
          <w:sz w:val="32"/>
          <w:szCs w:val="32"/>
          <w:u w:val="single"/>
        </w:rPr>
      </w:pPr>
    </w:p>
    <w:p w14:paraId="352D77AA" w14:textId="77777777" w:rsidR="001C0A56" w:rsidRDefault="001C0A56">
      <w:pPr>
        <w:rPr>
          <w:b/>
          <w:bCs/>
          <w:sz w:val="32"/>
          <w:szCs w:val="32"/>
          <w:u w:val="single"/>
        </w:rPr>
      </w:pPr>
    </w:p>
    <w:p w14:paraId="411DB5B5" w14:textId="77777777" w:rsidR="001C0A56" w:rsidRDefault="001C0A56">
      <w:pPr>
        <w:rPr>
          <w:b/>
          <w:bCs/>
          <w:sz w:val="32"/>
          <w:szCs w:val="32"/>
          <w:u w:val="single"/>
        </w:rPr>
      </w:pPr>
    </w:p>
    <w:p w14:paraId="00444A00" w14:textId="77777777" w:rsidR="001C0A56" w:rsidRDefault="001C0A56">
      <w:pPr>
        <w:rPr>
          <w:b/>
          <w:bCs/>
          <w:sz w:val="32"/>
          <w:szCs w:val="32"/>
          <w:u w:val="single"/>
        </w:rPr>
      </w:pPr>
    </w:p>
    <w:p w14:paraId="13AD7B63" w14:textId="56D785E4" w:rsidR="00600F8A" w:rsidRPr="00EB2487" w:rsidRDefault="00600F8A">
      <w:pPr>
        <w:rPr>
          <w:b/>
          <w:bCs/>
          <w:sz w:val="32"/>
          <w:szCs w:val="32"/>
          <w:u w:val="single"/>
        </w:rPr>
      </w:pPr>
      <w:r w:rsidRPr="00EB2487">
        <w:rPr>
          <w:b/>
          <w:bCs/>
          <w:sz w:val="32"/>
          <w:szCs w:val="32"/>
          <w:u w:val="single"/>
        </w:rPr>
        <w:t xml:space="preserve">References </w:t>
      </w:r>
    </w:p>
    <w:p w14:paraId="225D548C" w14:textId="77777777" w:rsidR="0007116F" w:rsidRDefault="0007116F">
      <w:r>
        <w:t xml:space="preserve">Amazon (2021) ‘Workforce Data’. Available at: </w:t>
      </w:r>
      <w:hyperlink r:id="rId11" w:history="1">
        <w:r w:rsidRPr="00407451">
          <w:rPr>
            <w:rStyle w:val="Hyperlink"/>
          </w:rPr>
          <w:t>https://www.aboutamazon.com/news/workplace/our-workforce-data</w:t>
        </w:r>
      </w:hyperlink>
      <w:r>
        <w:t xml:space="preserve"> [Accessed  on 01/07/2021] </w:t>
      </w:r>
    </w:p>
    <w:p w14:paraId="71814D62" w14:textId="77777777" w:rsidR="0007116F" w:rsidRDefault="0007116F" w:rsidP="00A2484F">
      <w:r>
        <w:t xml:space="preserve">Amazon Fund (2021) ‘Dissemination and improvement of sustainable forest management techniques’. Available at: </w:t>
      </w:r>
      <w:hyperlink r:id="rId12" w:history="1">
        <w:r w:rsidRPr="00101637">
          <w:rPr>
            <w:rStyle w:val="Hyperlink"/>
          </w:rPr>
          <w:t>http://www.amazonfund.gov.br/en/projeto/Dissemination-and-Improvement-of-Sustainable-Forest-Management-Techniques/</w:t>
        </w:r>
      </w:hyperlink>
      <w:r>
        <w:t xml:space="preserve"> [Accessed on 02/07/2021] </w:t>
      </w:r>
    </w:p>
    <w:p w14:paraId="0882903B" w14:textId="77777777" w:rsidR="0007116F" w:rsidRDefault="0007116F">
      <w:r w:rsidRPr="00FC7AF1">
        <w:t>Brito, E.M. &amp; Ziviani, Fabricio &amp; Oliveira, Josmária &amp; Christino, Juliana. (2016). Knowledge management in the context amazon: A study in cooperative credit. Revista Brasileira de Gestao e Desenvolvimento Regional. 12. 44-69.</w:t>
      </w:r>
      <w:r>
        <w:t xml:space="preserve"> [Accessed on 29/06/2021] </w:t>
      </w:r>
    </w:p>
    <w:p w14:paraId="13E3E301" w14:textId="77777777" w:rsidR="0007116F" w:rsidRDefault="0007116F">
      <w:r>
        <w:t xml:space="preserve">Bush T (2016) ‘Pestle Analysis’. Available at: </w:t>
      </w:r>
      <w:hyperlink r:id="rId13" w:history="1">
        <w:r w:rsidRPr="00101637">
          <w:rPr>
            <w:rStyle w:val="Hyperlink"/>
          </w:rPr>
          <w:t>https://pestleanalysis.com/swot-analysis-opportunities-definition-examples/</w:t>
        </w:r>
      </w:hyperlink>
      <w:r>
        <w:t xml:space="preserve"> [Accessed on 02/07/2021] </w:t>
      </w:r>
    </w:p>
    <w:p w14:paraId="2888605A" w14:textId="77777777" w:rsidR="0007116F" w:rsidRDefault="0007116F">
      <w:r>
        <w:t xml:space="preserve">Business Strategy (2021) ‘Amazon’s value chain Analysis’. Available at: </w:t>
      </w:r>
      <w:hyperlink r:id="rId14" w:history="1">
        <w:r w:rsidRPr="00407451">
          <w:rPr>
            <w:rStyle w:val="Hyperlink"/>
          </w:rPr>
          <w:t>https://www.bstrategyinsights.com/amazon-value-chain-analysis/</w:t>
        </w:r>
      </w:hyperlink>
      <w:r>
        <w:t xml:space="preserve"> [Accessed on 01/07/2021] </w:t>
      </w:r>
    </w:p>
    <w:p w14:paraId="12E51F03" w14:textId="77777777" w:rsidR="0007116F" w:rsidRDefault="0007116F">
      <w:r>
        <w:t xml:space="preserve">CFI (2021) ‘Acquisition’. Available at: </w:t>
      </w:r>
      <w:hyperlink r:id="rId15" w:history="1">
        <w:r w:rsidRPr="00101637">
          <w:rPr>
            <w:rStyle w:val="Hyperlink"/>
          </w:rPr>
          <w:t>https://corporatefinanceinstitute.com/resources/knowledge/deals/acquisition/</w:t>
        </w:r>
      </w:hyperlink>
      <w:r>
        <w:t xml:space="preserve"> [Accessed on 02/07/2021] </w:t>
      </w:r>
    </w:p>
    <w:p w14:paraId="7AE3600C" w14:textId="77777777" w:rsidR="0007116F" w:rsidRDefault="0007116F">
      <w:r>
        <w:t xml:space="preserve">Farooq U (2018) ‘Swot Analysis weakness definition and examples’. Available at: </w:t>
      </w:r>
      <w:hyperlink r:id="rId16" w:history="1">
        <w:r w:rsidRPr="00101637">
          <w:rPr>
            <w:rStyle w:val="Hyperlink"/>
          </w:rPr>
          <w:t>https://www.marketingtutor.net/swot-analysis-weaknesses/</w:t>
        </w:r>
      </w:hyperlink>
      <w:r>
        <w:t xml:space="preserve"> [Accessed on 02/07/2021] </w:t>
      </w:r>
    </w:p>
    <w:p w14:paraId="7FE8A1C5" w14:textId="77777777" w:rsidR="0007116F" w:rsidRDefault="0007116F">
      <w:r>
        <w:lastRenderedPageBreak/>
        <w:t xml:space="preserve">FourweekMBA (2021) ‘Amazon organizational structure in a nutshell’. Available at: </w:t>
      </w:r>
      <w:hyperlink r:id="rId17" w:history="1">
        <w:r w:rsidRPr="00407451">
          <w:rPr>
            <w:rStyle w:val="Hyperlink"/>
          </w:rPr>
          <w:t>https://fourweekmba.com/amazon-organizational-structure/</w:t>
        </w:r>
      </w:hyperlink>
      <w:r>
        <w:t xml:space="preserve"> [Accessed on 01/07/2021] </w:t>
      </w:r>
    </w:p>
    <w:p w14:paraId="1A92F4AF" w14:textId="77777777" w:rsidR="0007116F" w:rsidRDefault="0007116F">
      <w:r>
        <w:t xml:space="preserve">Hall M (2020) ‘Amazon.com’. Available at: </w:t>
      </w:r>
      <w:hyperlink r:id="rId18" w:history="1">
        <w:r w:rsidRPr="007753BB">
          <w:rPr>
            <w:rStyle w:val="Hyperlink"/>
          </w:rPr>
          <w:t>https://www.britannica.com/topic/Amazoncom</w:t>
        </w:r>
      </w:hyperlink>
      <w:r>
        <w:t xml:space="preserve"> [Accessed on 29/06/2021] </w:t>
      </w:r>
    </w:p>
    <w:p w14:paraId="12C1A9A1" w14:textId="77777777" w:rsidR="0007116F" w:rsidRDefault="0007116F" w:rsidP="00D57CEF">
      <w:r>
        <w:t xml:space="preserve">Hall M (2020) ‘Amazon.com’. Available at: https://www.britannica.com/topic/Amazoncom [Accessed on 04/06/2021] </w:t>
      </w:r>
    </w:p>
    <w:p w14:paraId="2A9546FA" w14:textId="77777777" w:rsidR="0007116F" w:rsidRDefault="0007116F" w:rsidP="00A2484F">
      <w:r>
        <w:t>Higgins</w:t>
      </w:r>
      <w:r>
        <w:t xml:space="preserve"> A</w:t>
      </w:r>
      <w:r>
        <w:t>, Thorburn</w:t>
      </w:r>
      <w:r>
        <w:t xml:space="preserve"> P</w:t>
      </w:r>
      <w:r>
        <w:t>, Archer</w:t>
      </w:r>
      <w:r>
        <w:t xml:space="preserve"> A</w:t>
      </w:r>
      <w:r>
        <w:t>,</w:t>
      </w:r>
      <w:r>
        <w:t xml:space="preserve"> </w:t>
      </w:r>
      <w:r>
        <w:t>Jakku</w:t>
      </w:r>
      <w:r>
        <w:t xml:space="preserve"> E (2007) ‘</w:t>
      </w:r>
      <w:r>
        <w:t>Opportunities for value chain research in sugar industries,</w:t>
      </w:r>
      <w:r>
        <w:t xml:space="preserve"> </w:t>
      </w:r>
      <w:r>
        <w:t>Agricultural Systems</w:t>
      </w:r>
      <w:r>
        <w:t xml:space="preserve">’ </w:t>
      </w:r>
      <w:r>
        <w:t>Volume 94, Issue 3,</w:t>
      </w:r>
      <w:r>
        <w:t xml:space="preserve"> </w:t>
      </w:r>
      <w:r>
        <w:t>Pages 611-621,</w:t>
      </w:r>
      <w:r>
        <w:t xml:space="preserve"> </w:t>
      </w:r>
      <w:r>
        <w:t>ISSN 0308-521X,</w:t>
      </w:r>
      <w:r>
        <w:t xml:space="preserve"> </w:t>
      </w:r>
      <w:hyperlink r:id="rId19" w:history="1">
        <w:r w:rsidRPr="00101637">
          <w:rPr>
            <w:rStyle w:val="Hyperlink"/>
          </w:rPr>
          <w:t>https://doi.org/10.1016/j.agsy.2007.02.011</w:t>
        </w:r>
      </w:hyperlink>
      <w:r>
        <w:t>.</w:t>
      </w:r>
      <w:r>
        <w:t xml:space="preserve"> </w:t>
      </w:r>
      <w:r>
        <w:t>(</w:t>
      </w:r>
      <w:hyperlink r:id="rId20" w:history="1">
        <w:r w:rsidRPr="00101637">
          <w:rPr>
            <w:rStyle w:val="Hyperlink"/>
          </w:rPr>
          <w:t>https://www.sciencedirect.com/science/article/pii/S0308521X0700042X</w:t>
        </w:r>
      </w:hyperlink>
      <w:r>
        <w:t>)</w:t>
      </w:r>
      <w:r>
        <w:t xml:space="preserve"> [Accessed on 02/07/2021] </w:t>
      </w:r>
    </w:p>
    <w:p w14:paraId="3BD0B538" w14:textId="77777777" w:rsidR="0007116F" w:rsidRDefault="0007116F" w:rsidP="00D57CEF">
      <w:r>
        <w:t xml:space="preserve">Jassy A (2021) ‘Amazon business model. How does Amazon make money’. Available at: </w:t>
      </w:r>
      <w:hyperlink r:id="rId21" w:history="1">
        <w:r w:rsidRPr="00407451">
          <w:rPr>
            <w:rStyle w:val="Hyperlink"/>
          </w:rPr>
          <w:t>https://bstrategyhub.com/how-does-amazon-makes-money/</w:t>
        </w:r>
      </w:hyperlink>
      <w:r>
        <w:t xml:space="preserve"> [Accessed on 01/07/2021]</w:t>
      </w:r>
    </w:p>
    <w:p w14:paraId="50C4FB5C" w14:textId="77777777" w:rsidR="0007116F" w:rsidRDefault="0007116F" w:rsidP="00D57CEF">
      <w:r>
        <w:t xml:space="preserve">Jones, P.H (1989) ‘Knowledge Acquisition’ No.8. Available at: </w:t>
      </w:r>
      <w:hyperlink r:id="rId22" w:history="1">
        <w:r w:rsidRPr="0034351A">
          <w:rPr>
            <w:rStyle w:val="Hyperlink"/>
          </w:rPr>
          <w:t>https://engineering.purdue.edu/~engelb/abe565/knowacq.htm</w:t>
        </w:r>
      </w:hyperlink>
      <w:r>
        <w:t xml:space="preserve"> [Accessed on 29/06/2021] </w:t>
      </w:r>
    </w:p>
    <w:p w14:paraId="2FEBE658" w14:textId="77777777" w:rsidR="0007116F" w:rsidRDefault="0007116F" w:rsidP="00A2484F">
      <w:r>
        <w:t xml:space="preserve">Julia C et al (2011) ‘Flexibility and discretion’. Available at: </w:t>
      </w:r>
      <w:hyperlink r:id="rId23" w:history="1">
        <w:r w:rsidRPr="00101637">
          <w:rPr>
            <w:rStyle w:val="Hyperlink"/>
          </w:rPr>
          <w:t>https://www.researchgate.net/figure/Organizational-cultures-typology-of-Cameron-and-Quinn-1999_fig1_242335963</w:t>
        </w:r>
      </w:hyperlink>
      <w:r>
        <w:t xml:space="preserve"> [Accessed on 02/07/2021] </w:t>
      </w:r>
    </w:p>
    <w:p w14:paraId="07F0835B" w14:textId="77777777" w:rsidR="0007116F" w:rsidRDefault="0007116F">
      <w:r>
        <w:t xml:space="preserve">Kenton W (2020) ‘Acquisition’. Available at: </w:t>
      </w:r>
      <w:hyperlink r:id="rId24" w:history="1">
        <w:r w:rsidRPr="00647D39">
          <w:rPr>
            <w:rStyle w:val="Hyperlink"/>
          </w:rPr>
          <w:t>https://www.investopedia.com/terms/a/acquisition.asp</w:t>
        </w:r>
      </w:hyperlink>
      <w:r>
        <w:t xml:space="preserve"> [Accessed on 01/07/2021] </w:t>
      </w:r>
    </w:p>
    <w:p w14:paraId="30EBF52E" w14:textId="77777777" w:rsidR="0007116F" w:rsidRDefault="0007116F">
      <w:r>
        <w:t xml:space="preserve">Kenton W (2021) ‘Strengths, weakness, opportunity, and threat (Swot Analysis). Available at: </w:t>
      </w:r>
      <w:hyperlink r:id="rId25" w:history="1">
        <w:r w:rsidRPr="00101637">
          <w:rPr>
            <w:rStyle w:val="Hyperlink"/>
          </w:rPr>
          <w:t>https://www.investopedia.com/terms/s/swot.asp</w:t>
        </w:r>
      </w:hyperlink>
      <w:r>
        <w:t xml:space="preserve"> [Accessed on 02/07/2021] </w:t>
      </w:r>
    </w:p>
    <w:p w14:paraId="6729A540" w14:textId="77777777" w:rsidR="0007116F" w:rsidRDefault="0007116F">
      <w:r>
        <w:t xml:space="preserve">Koclanes M, Systems C (2004) ‘Managing storage as a supply chain’. Available at: </w:t>
      </w:r>
      <w:hyperlink r:id="rId26" w:history="1">
        <w:r w:rsidRPr="00647D39">
          <w:rPr>
            <w:rStyle w:val="Hyperlink"/>
          </w:rPr>
          <w:t>https://www.computerworld.com/article/2565859/managing-storage-as-a-supply-chain.html</w:t>
        </w:r>
      </w:hyperlink>
      <w:r>
        <w:t xml:space="preserve">  </w:t>
      </w:r>
    </w:p>
    <w:p w14:paraId="43B5634A" w14:textId="77777777" w:rsidR="0007116F" w:rsidRDefault="0007116F">
      <w:r>
        <w:t>Liew A (2007) ‘</w:t>
      </w:r>
      <w:r w:rsidRPr="00600F8A">
        <w:t>Journal of Knowledge Management Practice</w:t>
      </w:r>
      <w:r>
        <w:t xml:space="preserve">’. </w:t>
      </w:r>
      <w:r w:rsidRPr="00600F8A">
        <w:t>Vol. 8, No. 2</w:t>
      </w:r>
      <w:r>
        <w:t xml:space="preserve">. Available at: </w:t>
      </w:r>
      <w:hyperlink r:id="rId27" w:history="1">
        <w:r w:rsidRPr="005F0700">
          <w:rPr>
            <w:rStyle w:val="Hyperlink"/>
          </w:rPr>
          <w:t>http://www.tlainc.com/articl134.htm</w:t>
        </w:r>
      </w:hyperlink>
      <w:r>
        <w:t xml:space="preserve"> [Accessed on 28/06/2021] </w:t>
      </w:r>
    </w:p>
    <w:p w14:paraId="20AEDBF6" w14:textId="77777777" w:rsidR="0007116F" w:rsidRDefault="0007116F">
      <w:r>
        <w:t xml:space="preserve">Mindtools (2021) ‘Porters Value Chain’. Available at: </w:t>
      </w:r>
      <w:hyperlink r:id="rId28" w:history="1">
        <w:r w:rsidRPr="00407451">
          <w:rPr>
            <w:rStyle w:val="Hyperlink"/>
          </w:rPr>
          <w:t>https://www.mindtools.com/pages/article/newSTR_66.htm</w:t>
        </w:r>
      </w:hyperlink>
      <w:r>
        <w:t xml:space="preserve"> [Accessed on 01/07/2021] </w:t>
      </w:r>
    </w:p>
    <w:p w14:paraId="6F392A2E" w14:textId="77777777" w:rsidR="0007116F" w:rsidRDefault="0007116F">
      <w:r>
        <w:t xml:space="preserve">Mindtools (2021) ‘Swot Analysis’. Available at: </w:t>
      </w:r>
      <w:hyperlink r:id="rId29" w:history="1">
        <w:r w:rsidRPr="00101637">
          <w:rPr>
            <w:rStyle w:val="Hyperlink"/>
          </w:rPr>
          <w:t>https://www.mindtools.com/pages/article/newTMC_05.htm</w:t>
        </w:r>
      </w:hyperlink>
      <w:r>
        <w:t xml:space="preserve"> [Accessed on 02/07/2021] </w:t>
      </w:r>
    </w:p>
    <w:p w14:paraId="7F14214A" w14:textId="77777777" w:rsidR="0007116F" w:rsidRDefault="0007116F">
      <w:r w:rsidRPr="003D0B05">
        <w:t>Muhammed, S,</w:t>
      </w:r>
      <w:r>
        <w:t xml:space="preserve"> </w:t>
      </w:r>
      <w:r w:rsidRPr="003D0B05">
        <w:t>et al</w:t>
      </w:r>
      <w:r>
        <w:t xml:space="preserve"> (2011).</w:t>
      </w:r>
      <w:r w:rsidRPr="003D0B05">
        <w:t xml:space="preserve"> "Impact of Knowledge Management Practices on Task Knowledge: An Individual Level Study." IJKM vol.7, no.4 2011: pp.1-21. </w:t>
      </w:r>
      <w:hyperlink r:id="rId30" w:history="1">
        <w:r w:rsidRPr="00407451">
          <w:rPr>
            <w:rStyle w:val="Hyperlink"/>
          </w:rPr>
          <w:t>http://doi.org/10.4018/jkm.2011100101</w:t>
        </w:r>
      </w:hyperlink>
      <w:r>
        <w:t xml:space="preserve"> [Accessed on 01/07/2021] </w:t>
      </w:r>
    </w:p>
    <w:p w14:paraId="424E1A61" w14:textId="77777777" w:rsidR="0007116F" w:rsidRDefault="0007116F">
      <w:r>
        <w:t xml:space="preserve">Organimi (2021) ‘Amazons organizational structure’. Available at: </w:t>
      </w:r>
      <w:hyperlink r:id="rId31" w:history="1">
        <w:r w:rsidRPr="00407451">
          <w:rPr>
            <w:rStyle w:val="Hyperlink"/>
          </w:rPr>
          <w:t>https://www.organimi.com/amazons-corporate-structure/</w:t>
        </w:r>
      </w:hyperlink>
      <w:r>
        <w:t xml:space="preserve"> [Accessed on 01/07/2021] </w:t>
      </w:r>
    </w:p>
    <w:p w14:paraId="4956D6E0" w14:textId="77777777" w:rsidR="0007116F" w:rsidRDefault="0007116F">
      <w:r>
        <w:t xml:space="preserve">Parsons N (2021) ‘What is a SWOT Analysis and how to do it right’. Available at: </w:t>
      </w:r>
      <w:hyperlink r:id="rId32" w:history="1">
        <w:r w:rsidRPr="00647D39">
          <w:rPr>
            <w:rStyle w:val="Hyperlink"/>
          </w:rPr>
          <w:t>https://www.liveplan.com/blog/what-is-a-swot-analysis-and-how-to-do-it-right-with-examples/</w:t>
        </w:r>
      </w:hyperlink>
      <w:r>
        <w:t xml:space="preserve"> [Accessed on 01/07/2021] </w:t>
      </w:r>
    </w:p>
    <w:p w14:paraId="237E2ED6" w14:textId="77777777" w:rsidR="0007116F" w:rsidRDefault="0007116F" w:rsidP="00D57CEF">
      <w:r>
        <w:lastRenderedPageBreak/>
        <w:t xml:space="preserve">Polara J (2018) ‘Cloud Storage: How does Netflix store their content?’. Available at: https://www.quora.com/Cloud-Storage-How-does-Netflix-store-their-content [Accessed on 02/06/2021] </w:t>
      </w:r>
    </w:p>
    <w:p w14:paraId="3AD78AF4" w14:textId="77777777" w:rsidR="0007116F" w:rsidRDefault="0007116F" w:rsidP="00D57CEF">
      <w:r>
        <w:t xml:space="preserve">Tamassia M (2019) ‘Manage database through custom skills with Amazon Alexa and AWS system manger’. Available at:  https://aws.amazon.com/blogs/database/manage-databases-through-custom-skills-with-amazon-alexa-and-aws-systems-manager/ [Accessed on 02/06/2021] </w:t>
      </w:r>
    </w:p>
    <w:p w14:paraId="79FA89DB" w14:textId="77777777" w:rsidR="0007116F" w:rsidRDefault="0007116F" w:rsidP="00D57CEF">
      <w:r>
        <w:t xml:space="preserve">Team E (2018) ‘Amazon S3 and its benefits’. Available at: https://www.linkeit.com/blog/what-is-amazon-s3-and-its-benefits [Accessed on 02/06/2021] </w:t>
      </w:r>
    </w:p>
    <w:p w14:paraId="1B8780E2" w14:textId="77777777" w:rsidR="0007116F" w:rsidRDefault="0007116F" w:rsidP="00D57CEF">
      <w:r>
        <w:t xml:space="preserve">Toolshero (2021) ‘Knowledge management value chain’. Available at: https://www.toolshero.com/management/knowledge-management-value-chain/ [Accessed on 02/06/2021] </w:t>
      </w:r>
    </w:p>
    <w:p w14:paraId="38682E5A" w14:textId="77777777" w:rsidR="0007116F" w:rsidRDefault="0007116F">
      <w:r>
        <w:t xml:space="preserve">World of work project (2021) ‘The Cameron and Quinn competing values culture model’. Available at: </w:t>
      </w:r>
      <w:hyperlink r:id="rId33" w:history="1">
        <w:r w:rsidRPr="00407451">
          <w:rPr>
            <w:rStyle w:val="Hyperlink"/>
          </w:rPr>
          <w:t>https://worldofwork.io/2019/10/cameron-quinns-competing-values-culture-model/</w:t>
        </w:r>
      </w:hyperlink>
      <w:r>
        <w:t xml:space="preserve"> [Accessed on 01/07/2021] </w:t>
      </w:r>
    </w:p>
    <w:p w14:paraId="0FC6FAC8" w14:textId="77777777" w:rsidR="0007116F" w:rsidRDefault="0007116F">
      <w:r w:rsidRPr="00A2484F">
        <w:t>Yang</w:t>
      </w:r>
      <w:r>
        <w:t xml:space="preserve"> Y</w:t>
      </w:r>
      <w:r w:rsidRPr="00A2484F">
        <w:t>, Brosch</w:t>
      </w:r>
      <w:r>
        <w:t xml:space="preserve"> G</w:t>
      </w:r>
      <w:r w:rsidRPr="00A2484F">
        <w:t>,</w:t>
      </w:r>
      <w:r>
        <w:t xml:space="preserve"> </w:t>
      </w:r>
      <w:r w:rsidRPr="00A2484F">
        <w:t>Yang</w:t>
      </w:r>
      <w:r>
        <w:t xml:space="preserve"> B</w:t>
      </w:r>
      <w:r w:rsidRPr="00A2484F">
        <w:t xml:space="preserve"> &amp; Cadden</w:t>
      </w:r>
      <w:r>
        <w:t xml:space="preserve"> T</w:t>
      </w:r>
      <w:r w:rsidRPr="00A2484F">
        <w:t xml:space="preserve"> (2020) Dissemination and communication of lessons learned for a project-based business with the application of information technology: a case study with Siemens, Production Planning &amp; Control, 31:4, 273-286, DOI: 10.1080/09537287.2019.1630682</w:t>
      </w:r>
      <w:r>
        <w:t xml:space="preserve">  [Accessed on 02/07/2021] </w:t>
      </w:r>
    </w:p>
    <w:sectPr w:rsidR="0007116F" w:rsidSect="005F50D8">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C801C8" w14:textId="77777777" w:rsidR="008575F3" w:rsidRDefault="008575F3" w:rsidP="001C0A56">
      <w:pPr>
        <w:spacing w:after="0" w:line="240" w:lineRule="auto"/>
      </w:pPr>
      <w:r>
        <w:separator/>
      </w:r>
    </w:p>
  </w:endnote>
  <w:endnote w:type="continuationSeparator" w:id="0">
    <w:p w14:paraId="3D7CEBD5" w14:textId="77777777" w:rsidR="008575F3" w:rsidRDefault="008575F3" w:rsidP="001C0A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79557181"/>
      <w:docPartObj>
        <w:docPartGallery w:val="Page Numbers (Bottom of Page)"/>
        <w:docPartUnique/>
      </w:docPartObj>
    </w:sdtPr>
    <w:sdtEndPr>
      <w:rPr>
        <w:noProof/>
      </w:rPr>
    </w:sdtEndPr>
    <w:sdtContent>
      <w:p w14:paraId="4510A3B1" w14:textId="70858C0F" w:rsidR="001C0A56" w:rsidRDefault="001C0A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89CBDA" w14:textId="77777777" w:rsidR="001C0A56" w:rsidRDefault="001C0A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FEA4E8" w14:textId="77777777" w:rsidR="008575F3" w:rsidRDefault="008575F3" w:rsidP="001C0A56">
      <w:pPr>
        <w:spacing w:after="0" w:line="240" w:lineRule="auto"/>
      </w:pPr>
      <w:r>
        <w:separator/>
      </w:r>
    </w:p>
  </w:footnote>
  <w:footnote w:type="continuationSeparator" w:id="0">
    <w:p w14:paraId="71AEC015" w14:textId="77777777" w:rsidR="008575F3" w:rsidRDefault="008575F3" w:rsidP="001C0A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D46E71"/>
    <w:multiLevelType w:val="hybridMultilevel"/>
    <w:tmpl w:val="E8105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EE2FA2"/>
    <w:multiLevelType w:val="hybridMultilevel"/>
    <w:tmpl w:val="15E08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804786"/>
    <w:multiLevelType w:val="hybridMultilevel"/>
    <w:tmpl w:val="247C3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381757"/>
    <w:multiLevelType w:val="hybridMultilevel"/>
    <w:tmpl w:val="5F8A8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F9221D"/>
    <w:multiLevelType w:val="hybridMultilevel"/>
    <w:tmpl w:val="A5DC7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73B"/>
    <w:rsid w:val="0000147F"/>
    <w:rsid w:val="00043DDC"/>
    <w:rsid w:val="0007116F"/>
    <w:rsid w:val="00092EDE"/>
    <w:rsid w:val="000B105A"/>
    <w:rsid w:val="000B2E34"/>
    <w:rsid w:val="000B6B7C"/>
    <w:rsid w:val="00103222"/>
    <w:rsid w:val="00105075"/>
    <w:rsid w:val="001147DF"/>
    <w:rsid w:val="001C0A56"/>
    <w:rsid w:val="001D1D4E"/>
    <w:rsid w:val="00264D34"/>
    <w:rsid w:val="002761DE"/>
    <w:rsid w:val="00323600"/>
    <w:rsid w:val="00355E7F"/>
    <w:rsid w:val="003D0B05"/>
    <w:rsid w:val="003D1CA6"/>
    <w:rsid w:val="004278E1"/>
    <w:rsid w:val="004770B6"/>
    <w:rsid w:val="00483977"/>
    <w:rsid w:val="004C5C02"/>
    <w:rsid w:val="00526968"/>
    <w:rsid w:val="005B41BB"/>
    <w:rsid w:val="005C01F3"/>
    <w:rsid w:val="005C0243"/>
    <w:rsid w:val="005C6780"/>
    <w:rsid w:val="005D3FE9"/>
    <w:rsid w:val="005F50D8"/>
    <w:rsid w:val="00600F8A"/>
    <w:rsid w:val="006043FA"/>
    <w:rsid w:val="006268D8"/>
    <w:rsid w:val="00635255"/>
    <w:rsid w:val="006945EC"/>
    <w:rsid w:val="006C58D3"/>
    <w:rsid w:val="006D6C13"/>
    <w:rsid w:val="00702FF7"/>
    <w:rsid w:val="007276C1"/>
    <w:rsid w:val="00790B7E"/>
    <w:rsid w:val="007A3D65"/>
    <w:rsid w:val="007D773B"/>
    <w:rsid w:val="008526D1"/>
    <w:rsid w:val="008575F3"/>
    <w:rsid w:val="00870B8E"/>
    <w:rsid w:val="008921E6"/>
    <w:rsid w:val="008B0F71"/>
    <w:rsid w:val="00955F3E"/>
    <w:rsid w:val="00A2484F"/>
    <w:rsid w:val="00A3618A"/>
    <w:rsid w:val="00AC72D3"/>
    <w:rsid w:val="00AD07CD"/>
    <w:rsid w:val="00AE540F"/>
    <w:rsid w:val="00AF58EC"/>
    <w:rsid w:val="00B00174"/>
    <w:rsid w:val="00B70B6B"/>
    <w:rsid w:val="00B852B3"/>
    <w:rsid w:val="00B87378"/>
    <w:rsid w:val="00B94992"/>
    <w:rsid w:val="00C723E3"/>
    <w:rsid w:val="00C86662"/>
    <w:rsid w:val="00CB3904"/>
    <w:rsid w:val="00D03039"/>
    <w:rsid w:val="00D31D7B"/>
    <w:rsid w:val="00D541FB"/>
    <w:rsid w:val="00D57CEF"/>
    <w:rsid w:val="00D675E7"/>
    <w:rsid w:val="00E05470"/>
    <w:rsid w:val="00EB2487"/>
    <w:rsid w:val="00ED460F"/>
    <w:rsid w:val="00F0123C"/>
    <w:rsid w:val="00F273E3"/>
    <w:rsid w:val="00F40886"/>
    <w:rsid w:val="00F57AAB"/>
    <w:rsid w:val="00F67051"/>
    <w:rsid w:val="00F74FD1"/>
    <w:rsid w:val="00FC5680"/>
    <w:rsid w:val="00FC7A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8BC21"/>
  <w15:chartTrackingRefBased/>
  <w15:docId w15:val="{692149D4-E907-4864-96EE-4296A9F26C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F50D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F50D8"/>
    <w:rPr>
      <w:rFonts w:eastAsiaTheme="minorEastAsia"/>
      <w:lang w:val="en-US"/>
    </w:rPr>
  </w:style>
  <w:style w:type="character" w:styleId="Hyperlink">
    <w:name w:val="Hyperlink"/>
    <w:basedOn w:val="DefaultParagraphFont"/>
    <w:uiPriority w:val="99"/>
    <w:unhideWhenUsed/>
    <w:rsid w:val="00600F8A"/>
    <w:rPr>
      <w:color w:val="0563C1" w:themeColor="hyperlink"/>
      <w:u w:val="single"/>
    </w:rPr>
  </w:style>
  <w:style w:type="character" w:styleId="UnresolvedMention">
    <w:name w:val="Unresolved Mention"/>
    <w:basedOn w:val="DefaultParagraphFont"/>
    <w:uiPriority w:val="99"/>
    <w:semiHidden/>
    <w:unhideWhenUsed/>
    <w:rsid w:val="00600F8A"/>
    <w:rPr>
      <w:color w:val="605E5C"/>
      <w:shd w:val="clear" w:color="auto" w:fill="E1DFDD"/>
    </w:rPr>
  </w:style>
  <w:style w:type="paragraph" w:styleId="ListParagraph">
    <w:name w:val="List Paragraph"/>
    <w:basedOn w:val="Normal"/>
    <w:uiPriority w:val="34"/>
    <w:qFormat/>
    <w:rsid w:val="005B41BB"/>
    <w:pPr>
      <w:ind w:left="720"/>
      <w:contextualSpacing/>
    </w:pPr>
  </w:style>
  <w:style w:type="paragraph" w:styleId="Header">
    <w:name w:val="header"/>
    <w:basedOn w:val="Normal"/>
    <w:link w:val="HeaderChar"/>
    <w:uiPriority w:val="99"/>
    <w:unhideWhenUsed/>
    <w:rsid w:val="001C0A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0A56"/>
  </w:style>
  <w:style w:type="paragraph" w:styleId="Footer">
    <w:name w:val="footer"/>
    <w:basedOn w:val="Normal"/>
    <w:link w:val="FooterChar"/>
    <w:uiPriority w:val="99"/>
    <w:unhideWhenUsed/>
    <w:rsid w:val="001C0A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0A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estleanalysis.com/swot-analysis-opportunities-definition-examples/" TargetMode="External"/><Relationship Id="rId18" Type="http://schemas.openxmlformats.org/officeDocument/2006/relationships/hyperlink" Target="https://www.britannica.com/topic/Amazoncom" TargetMode="External"/><Relationship Id="rId26" Type="http://schemas.openxmlformats.org/officeDocument/2006/relationships/hyperlink" Target="https://www.computerworld.com/article/2565859/managing-storage-as-a-supply-chain.html" TargetMode="External"/><Relationship Id="rId3" Type="http://schemas.openxmlformats.org/officeDocument/2006/relationships/styles" Target="styles.xml"/><Relationship Id="rId21" Type="http://schemas.openxmlformats.org/officeDocument/2006/relationships/hyperlink" Target="https://bstrategyhub.com/how-does-amazon-makes-money/"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www.amazonfund.gov.br/en/projeto/Dissemination-and-Improvement-of-Sustainable-Forest-Management-Techniques/" TargetMode="External"/><Relationship Id="rId17" Type="http://schemas.openxmlformats.org/officeDocument/2006/relationships/hyperlink" Target="https://fourweekmba.com/amazon-organizational-structure/" TargetMode="External"/><Relationship Id="rId25" Type="http://schemas.openxmlformats.org/officeDocument/2006/relationships/hyperlink" Target="https://www.investopedia.com/terms/s/swot.asp" TargetMode="External"/><Relationship Id="rId33" Type="http://schemas.openxmlformats.org/officeDocument/2006/relationships/hyperlink" Target="https://worldofwork.io/2019/10/cameron-quinns-competing-values-culture-model/" TargetMode="External"/><Relationship Id="rId2" Type="http://schemas.openxmlformats.org/officeDocument/2006/relationships/numbering" Target="numbering.xml"/><Relationship Id="rId16" Type="http://schemas.openxmlformats.org/officeDocument/2006/relationships/hyperlink" Target="https://www.marketingtutor.net/swot-analysis-weaknesses/" TargetMode="External"/><Relationship Id="rId20" Type="http://schemas.openxmlformats.org/officeDocument/2006/relationships/hyperlink" Target="https://www.sciencedirect.com/science/article/pii/S0308521X0700042X" TargetMode="External"/><Relationship Id="rId29" Type="http://schemas.openxmlformats.org/officeDocument/2006/relationships/hyperlink" Target="https://www.mindtools.com/pages/article/newTMC_05.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boutamazon.com/news/workplace/our-workforce-data" TargetMode="External"/><Relationship Id="rId24" Type="http://schemas.openxmlformats.org/officeDocument/2006/relationships/hyperlink" Target="https://www.investopedia.com/terms/a/acquisition.asp" TargetMode="External"/><Relationship Id="rId32" Type="http://schemas.openxmlformats.org/officeDocument/2006/relationships/hyperlink" Target="https://www.liveplan.com/blog/what-is-a-swot-analysis-and-how-to-do-it-right-with-example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orporatefinanceinstitute.com/resources/knowledge/deals/acquisition/" TargetMode="External"/><Relationship Id="rId23" Type="http://schemas.openxmlformats.org/officeDocument/2006/relationships/hyperlink" Target="https://www.researchgate.net/figure/Organizational-cultures-typology-of-Cameron-and-Quinn-1999_fig1_242335963" TargetMode="External"/><Relationship Id="rId28" Type="http://schemas.openxmlformats.org/officeDocument/2006/relationships/hyperlink" Target="https://www.mindtools.com/pages/article/newSTR_66.htm" TargetMode="External"/><Relationship Id="rId36"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hyperlink" Target="https://doi.org/10.1016/j.agsy.2007.02.011" TargetMode="External"/><Relationship Id="rId31" Type="http://schemas.openxmlformats.org/officeDocument/2006/relationships/hyperlink" Target="https://www.organimi.com/amazons-corporate-structur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strategyinsights.com/amazon-value-chain-analysis/" TargetMode="External"/><Relationship Id="rId22" Type="http://schemas.openxmlformats.org/officeDocument/2006/relationships/hyperlink" Target="https://engineering.purdue.edu/~engelb/abe565/knowacq.htm" TargetMode="External"/><Relationship Id="rId27" Type="http://schemas.openxmlformats.org/officeDocument/2006/relationships/hyperlink" Target="http://www.tlainc.com/articl134.htm" TargetMode="External"/><Relationship Id="rId30" Type="http://schemas.openxmlformats.org/officeDocument/2006/relationships/hyperlink" Target="http://doi.org/10.4018/jkm.2011100101" TargetMode="External"/><Relationship Id="rId35"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52B386C42F64284806DF21B9A9CF367"/>
        <w:category>
          <w:name w:val="General"/>
          <w:gallery w:val="placeholder"/>
        </w:category>
        <w:types>
          <w:type w:val="bbPlcHdr"/>
        </w:types>
        <w:behaviors>
          <w:behavior w:val="content"/>
        </w:behaviors>
        <w:guid w:val="{4002B273-DEC7-4B25-9DD0-7E060C491D10}"/>
      </w:docPartPr>
      <w:docPartBody>
        <w:p w:rsidR="00374C44" w:rsidRDefault="00421B8D" w:rsidP="00421B8D">
          <w:pPr>
            <w:pStyle w:val="152B386C42F64284806DF21B9A9CF367"/>
          </w:pPr>
          <w:r>
            <w:rPr>
              <w:rFonts w:asciiTheme="majorHAnsi" w:eastAsiaTheme="majorEastAsia" w:hAnsiTheme="majorHAnsi" w:cstheme="majorBidi"/>
              <w:caps/>
              <w:color w:val="4472C4" w:themeColor="accent1"/>
              <w:sz w:val="80"/>
              <w:szCs w:val="80"/>
            </w:rPr>
            <w:t>[Document title]</w:t>
          </w:r>
        </w:p>
      </w:docPartBody>
    </w:docPart>
    <w:docPart>
      <w:docPartPr>
        <w:name w:val="DEDE4BEE742841C39CD0C67174FFF095"/>
        <w:category>
          <w:name w:val="General"/>
          <w:gallery w:val="placeholder"/>
        </w:category>
        <w:types>
          <w:type w:val="bbPlcHdr"/>
        </w:types>
        <w:behaviors>
          <w:behavior w:val="content"/>
        </w:behaviors>
        <w:guid w:val="{C983E610-4170-475F-9F93-E56AD60F4F76}"/>
      </w:docPartPr>
      <w:docPartBody>
        <w:p w:rsidR="00374C44" w:rsidRDefault="00421B8D" w:rsidP="00421B8D">
          <w:pPr>
            <w:pStyle w:val="DEDE4BEE742841C39CD0C67174FFF09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B8D"/>
    <w:rsid w:val="000D1484"/>
    <w:rsid w:val="00296AB0"/>
    <w:rsid w:val="00374C44"/>
    <w:rsid w:val="00421B8D"/>
    <w:rsid w:val="00425D8E"/>
    <w:rsid w:val="004E6FF2"/>
    <w:rsid w:val="006944E1"/>
    <w:rsid w:val="00A53597"/>
    <w:rsid w:val="00D647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52B386C42F64284806DF21B9A9CF367">
    <w:name w:val="152B386C42F64284806DF21B9A9CF367"/>
    <w:rsid w:val="00421B8D"/>
  </w:style>
  <w:style w:type="paragraph" w:customStyle="1" w:styleId="DEDE4BEE742841C39CD0C67174FFF095">
    <w:name w:val="DEDE4BEE742841C39CD0C67174FFF095"/>
    <w:rsid w:val="00421B8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2021-07-02T00:00:00</PublishDate>
  <Abstract/>
  <CompanyAddress>[Swansea Trinity Saint David’s]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710</TotalTime>
  <Pages>15</Pages>
  <Words>4117</Words>
  <Characters>23467</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[Knowledge and information mangement]</vt:lpstr>
    </vt:vector>
  </TitlesOfParts>
  <Company>[mangement and leadership]</Company>
  <LinksUpToDate>false</LinksUpToDate>
  <CharactersWithSpaces>27529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mangement]</dc:title>
  <dc:subject>[Stacey Evans 1805520]</dc:subject>
  <dc:creator>staceyleanneevans@gmail.com</dc:creator>
  <cp:keywords/>
  <dc:description/>
  <cp:lastModifiedBy>staceyleanneevans@gmail.com</cp:lastModifiedBy>
  <cp:revision>76</cp:revision>
  <dcterms:created xsi:type="dcterms:W3CDTF">2021-06-21T09:11:00Z</dcterms:created>
  <dcterms:modified xsi:type="dcterms:W3CDTF">2021-07-02T10:33:00Z</dcterms:modified>
</cp:coreProperties>
</file>