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7014B" w:rsidRDefault="0017014B" w:rsidP="00A76927">
      <w:pPr>
        <w:jc w:val="center"/>
        <w:rPr>
          <w:rFonts w:cs="Times New Roman"/>
          <w:b/>
          <w:szCs w:val="24"/>
        </w:rPr>
      </w:pPr>
    </w:p>
    <w:p w:rsidR="0017014B" w:rsidRDefault="0017014B" w:rsidP="00A76927">
      <w:pPr>
        <w:jc w:val="center"/>
        <w:rPr>
          <w:rFonts w:cs="Times New Roman"/>
          <w:b/>
          <w:szCs w:val="24"/>
        </w:rPr>
      </w:pPr>
    </w:p>
    <w:p w:rsidR="00CF68AB" w:rsidRPr="00485F94" w:rsidRDefault="00706097" w:rsidP="00A76927">
      <w:pPr>
        <w:jc w:val="center"/>
        <w:rPr>
          <w:rFonts w:cs="Times New Roman"/>
          <w:b/>
          <w:szCs w:val="24"/>
        </w:rPr>
      </w:pPr>
      <w:r w:rsidRPr="00485F94">
        <w:rPr>
          <w:rFonts w:cs="Times New Roman"/>
          <w:b/>
          <w:szCs w:val="24"/>
        </w:rPr>
        <w:t>Assignment 1: evaluation of the current research</w:t>
      </w:r>
    </w:p>
    <w:p w:rsidR="00155AC5" w:rsidRPr="00485F94" w:rsidRDefault="00C85400" w:rsidP="00A76927">
      <w:pPr>
        <w:jc w:val="center"/>
        <w:rPr>
          <w:rFonts w:cs="Times New Roman"/>
          <w:b/>
          <w:szCs w:val="24"/>
        </w:rPr>
      </w:pPr>
      <w:r w:rsidRPr="00485F94">
        <w:rPr>
          <w:rFonts w:cs="Times New Roman"/>
          <w:b/>
          <w:szCs w:val="24"/>
        </w:rPr>
        <w:t>“Understanding financial information used to assess small firm performance”</w:t>
      </w:r>
    </w:p>
    <w:p w:rsidR="00706097" w:rsidRPr="00485F94" w:rsidRDefault="00BE1D4E" w:rsidP="00A76927">
      <w:pPr>
        <w:jc w:val="center"/>
        <w:rPr>
          <w:rFonts w:cs="Times New Roman"/>
          <w:i/>
          <w:szCs w:val="24"/>
        </w:rPr>
      </w:pPr>
      <w:r w:rsidRPr="00485F94">
        <w:rPr>
          <w:rFonts w:cs="Times New Roman"/>
          <w:i/>
          <w:szCs w:val="24"/>
        </w:rPr>
        <w:t>An Australian qualitative study</w:t>
      </w:r>
    </w:p>
    <w:p w:rsidR="00C400AB" w:rsidRPr="00485F94" w:rsidRDefault="00C400AB" w:rsidP="002D5D60">
      <w:pPr>
        <w:rPr>
          <w:rFonts w:cs="Times New Roman"/>
          <w:i/>
          <w:szCs w:val="24"/>
        </w:rPr>
      </w:pPr>
    </w:p>
    <w:p w:rsidR="00C400AB" w:rsidRPr="00485F94" w:rsidRDefault="00C400AB" w:rsidP="002D5D60">
      <w:pPr>
        <w:rPr>
          <w:rFonts w:cs="Times New Roman"/>
          <w:szCs w:val="24"/>
        </w:rPr>
      </w:pPr>
    </w:p>
    <w:p w:rsidR="00BC7958" w:rsidRPr="00485F94" w:rsidRDefault="00BC7958" w:rsidP="002D5D60">
      <w:pPr>
        <w:rPr>
          <w:rFonts w:cs="Times New Roman"/>
          <w:szCs w:val="24"/>
        </w:rPr>
      </w:pPr>
    </w:p>
    <w:p w:rsidR="00BC7958" w:rsidRPr="00485F94" w:rsidRDefault="00BC7958" w:rsidP="002D5D60">
      <w:pPr>
        <w:rPr>
          <w:rFonts w:cs="Times New Roman"/>
          <w:szCs w:val="24"/>
        </w:rPr>
      </w:pPr>
    </w:p>
    <w:p w:rsidR="00BC7958" w:rsidRPr="00485F94" w:rsidRDefault="00BC7958" w:rsidP="002D5D60">
      <w:pPr>
        <w:rPr>
          <w:rFonts w:cs="Times New Roman"/>
          <w:szCs w:val="24"/>
        </w:rPr>
      </w:pPr>
    </w:p>
    <w:p w:rsidR="00BC7958" w:rsidRPr="00485F94" w:rsidRDefault="00BC7958" w:rsidP="002D5D60">
      <w:pPr>
        <w:rPr>
          <w:rFonts w:cs="Times New Roman"/>
          <w:szCs w:val="24"/>
        </w:rPr>
      </w:pPr>
    </w:p>
    <w:p w:rsidR="00BC7958" w:rsidRPr="00485F94" w:rsidRDefault="00BC7958" w:rsidP="002D5D60">
      <w:pPr>
        <w:rPr>
          <w:rFonts w:cs="Times New Roman"/>
          <w:szCs w:val="24"/>
        </w:rPr>
      </w:pPr>
    </w:p>
    <w:p w:rsidR="00BC7958" w:rsidRPr="00485F94" w:rsidRDefault="00BC7958" w:rsidP="002D5D60">
      <w:pPr>
        <w:rPr>
          <w:rFonts w:cs="Times New Roman"/>
          <w:szCs w:val="24"/>
        </w:rPr>
      </w:pPr>
    </w:p>
    <w:p w:rsidR="00BC7958" w:rsidRPr="00485F94" w:rsidRDefault="00BC7958" w:rsidP="002D5D60">
      <w:pPr>
        <w:rPr>
          <w:rFonts w:cs="Times New Roman"/>
          <w:szCs w:val="24"/>
        </w:rPr>
      </w:pPr>
    </w:p>
    <w:p w:rsidR="00BC7958" w:rsidRPr="00485F94" w:rsidRDefault="00BC7958" w:rsidP="002D5D60">
      <w:pPr>
        <w:rPr>
          <w:rFonts w:cs="Times New Roman"/>
          <w:szCs w:val="24"/>
        </w:rPr>
      </w:pPr>
    </w:p>
    <w:p w:rsidR="00BC7958" w:rsidRPr="00485F94" w:rsidRDefault="00BC7958" w:rsidP="002D5D60">
      <w:pPr>
        <w:rPr>
          <w:rFonts w:cs="Times New Roman"/>
          <w:szCs w:val="24"/>
        </w:rPr>
      </w:pPr>
    </w:p>
    <w:p w:rsidR="00BC7958" w:rsidRPr="00485F94" w:rsidRDefault="00BC7958" w:rsidP="002D5D60">
      <w:pPr>
        <w:rPr>
          <w:rFonts w:cs="Times New Roman"/>
          <w:szCs w:val="24"/>
        </w:rPr>
      </w:pPr>
    </w:p>
    <w:p w:rsidR="00BC7958" w:rsidRPr="00485F94" w:rsidRDefault="00BC7958" w:rsidP="002D5D60">
      <w:pPr>
        <w:rPr>
          <w:rFonts w:cs="Times New Roman"/>
          <w:szCs w:val="24"/>
        </w:rPr>
      </w:pPr>
    </w:p>
    <w:p w:rsidR="00BC7958" w:rsidRPr="00485F94" w:rsidRDefault="00BC7958" w:rsidP="002D5D60">
      <w:pPr>
        <w:rPr>
          <w:rFonts w:cs="Times New Roman"/>
          <w:szCs w:val="24"/>
        </w:rPr>
      </w:pPr>
    </w:p>
    <w:p w:rsidR="00BC7958" w:rsidRPr="00485F94" w:rsidRDefault="00BC7958" w:rsidP="002D5D60">
      <w:pPr>
        <w:rPr>
          <w:rFonts w:cs="Times New Roman"/>
          <w:szCs w:val="24"/>
        </w:rPr>
      </w:pPr>
    </w:p>
    <w:p w:rsidR="00BC7958" w:rsidRPr="00485F94" w:rsidRDefault="00BC7958" w:rsidP="002D5D60">
      <w:pPr>
        <w:rPr>
          <w:rFonts w:cs="Times New Roman"/>
          <w:szCs w:val="24"/>
        </w:rPr>
      </w:pPr>
    </w:p>
    <w:p w:rsidR="00BC7958" w:rsidRPr="00485F94" w:rsidRDefault="00BC7958" w:rsidP="002D5D60">
      <w:pPr>
        <w:rPr>
          <w:rFonts w:cs="Times New Roman"/>
          <w:szCs w:val="24"/>
        </w:rPr>
      </w:pPr>
    </w:p>
    <w:p w:rsidR="00BC7958" w:rsidRPr="00485F94" w:rsidRDefault="00BC7958" w:rsidP="002D5D60">
      <w:pPr>
        <w:rPr>
          <w:rFonts w:cs="Times New Roman"/>
          <w:szCs w:val="24"/>
        </w:rPr>
      </w:pPr>
    </w:p>
    <w:p w:rsidR="00BC7958" w:rsidRPr="00485F94" w:rsidRDefault="00BC7958" w:rsidP="002D5D60">
      <w:pPr>
        <w:rPr>
          <w:rFonts w:cs="Times New Roman"/>
          <w:szCs w:val="24"/>
        </w:rPr>
      </w:pPr>
    </w:p>
    <w:sdt>
      <w:sdtPr>
        <w:rPr>
          <w:rFonts w:ascii="Times New Roman" w:eastAsiaTheme="minorHAnsi" w:hAnsi="Times New Roman" w:cstheme="minorBidi"/>
          <w:b w:val="0"/>
          <w:bCs w:val="0"/>
          <w:color w:val="auto"/>
          <w:sz w:val="24"/>
          <w:szCs w:val="22"/>
          <w:lang w:val="en-AU"/>
        </w:rPr>
        <w:id w:val="-138577392"/>
        <w:docPartObj>
          <w:docPartGallery w:val="Table of Contents"/>
          <w:docPartUnique/>
        </w:docPartObj>
      </w:sdtPr>
      <w:sdtEndPr>
        <w:rPr>
          <w:noProof/>
        </w:rPr>
      </w:sdtEndPr>
      <w:sdtContent>
        <w:p w:rsidR="006D4636" w:rsidRPr="00F00D76" w:rsidRDefault="006D4636" w:rsidP="0017014B">
          <w:pPr>
            <w:pStyle w:val="TOCHeading"/>
            <w:spacing w:line="240" w:lineRule="auto"/>
            <w:rPr>
              <w:rFonts w:ascii="Times New Roman" w:hAnsi="Times New Roman" w:cs="Times New Roman"/>
              <w:color w:val="auto"/>
              <w:szCs w:val="22"/>
            </w:rPr>
          </w:pPr>
          <w:r w:rsidRPr="00F00D76">
            <w:rPr>
              <w:rFonts w:ascii="Times New Roman" w:hAnsi="Times New Roman" w:cs="Times New Roman"/>
              <w:color w:val="auto"/>
              <w:szCs w:val="22"/>
            </w:rPr>
            <w:t>Table of Contents</w:t>
          </w:r>
        </w:p>
        <w:p w:rsidR="006D4636" w:rsidRPr="006D4636" w:rsidRDefault="006D4636" w:rsidP="0017014B">
          <w:pPr>
            <w:spacing w:line="240" w:lineRule="auto"/>
            <w:rPr>
              <w:rFonts w:cs="Times New Roman"/>
              <w:sz w:val="22"/>
              <w:lang w:val="en-US"/>
            </w:rPr>
          </w:pPr>
        </w:p>
        <w:p w:rsidR="006D4636" w:rsidRPr="006D4636" w:rsidRDefault="006D4636" w:rsidP="0017014B">
          <w:pPr>
            <w:pStyle w:val="TOC1"/>
            <w:tabs>
              <w:tab w:val="right" w:leader="dot" w:pos="9016"/>
            </w:tabs>
            <w:spacing w:line="240" w:lineRule="auto"/>
            <w:rPr>
              <w:rFonts w:eastAsiaTheme="minorEastAsia" w:cs="Times New Roman"/>
              <w:noProof/>
              <w:sz w:val="22"/>
              <w:lang w:val="en-US"/>
            </w:rPr>
          </w:pPr>
          <w:r w:rsidRPr="006D4636">
            <w:rPr>
              <w:rFonts w:cs="Times New Roman"/>
              <w:sz w:val="22"/>
            </w:rPr>
            <w:fldChar w:fldCharType="begin"/>
          </w:r>
          <w:r w:rsidRPr="006D4636">
            <w:rPr>
              <w:rFonts w:cs="Times New Roman"/>
              <w:sz w:val="22"/>
            </w:rPr>
            <w:instrText xml:space="preserve"> TOC \o "1-3" \h \z \u </w:instrText>
          </w:r>
          <w:r w:rsidRPr="006D4636">
            <w:rPr>
              <w:rFonts w:cs="Times New Roman"/>
              <w:sz w:val="22"/>
            </w:rPr>
            <w:fldChar w:fldCharType="separate"/>
          </w:r>
          <w:hyperlink w:anchor="_Toc520994350" w:history="1">
            <w:r w:rsidRPr="006D4636">
              <w:rPr>
                <w:rStyle w:val="Hyperlink"/>
                <w:rFonts w:cs="Times New Roman"/>
                <w:noProof/>
                <w:sz w:val="22"/>
              </w:rPr>
              <w:t>Citation</w:t>
            </w:r>
            <w:r w:rsidRPr="006D4636">
              <w:rPr>
                <w:rFonts w:cs="Times New Roman"/>
                <w:noProof/>
                <w:webHidden/>
                <w:sz w:val="22"/>
              </w:rPr>
              <w:tab/>
            </w:r>
            <w:r w:rsidRPr="006D4636">
              <w:rPr>
                <w:rFonts w:cs="Times New Roman"/>
                <w:noProof/>
                <w:webHidden/>
                <w:sz w:val="22"/>
              </w:rPr>
              <w:fldChar w:fldCharType="begin"/>
            </w:r>
            <w:r w:rsidRPr="006D4636">
              <w:rPr>
                <w:rFonts w:cs="Times New Roman"/>
                <w:noProof/>
                <w:webHidden/>
                <w:sz w:val="22"/>
              </w:rPr>
              <w:instrText xml:space="preserve"> PAGEREF _Toc520994350 \h </w:instrText>
            </w:r>
            <w:r w:rsidRPr="006D4636">
              <w:rPr>
                <w:rFonts w:cs="Times New Roman"/>
                <w:noProof/>
                <w:webHidden/>
                <w:sz w:val="22"/>
              </w:rPr>
            </w:r>
            <w:r w:rsidRPr="006D4636">
              <w:rPr>
                <w:rFonts w:cs="Times New Roman"/>
                <w:noProof/>
                <w:webHidden/>
                <w:sz w:val="22"/>
              </w:rPr>
              <w:fldChar w:fldCharType="separate"/>
            </w:r>
            <w:r w:rsidR="00C71B0E">
              <w:rPr>
                <w:rFonts w:cs="Times New Roman"/>
                <w:noProof/>
                <w:webHidden/>
                <w:sz w:val="22"/>
              </w:rPr>
              <w:t>1</w:t>
            </w:r>
            <w:r w:rsidRPr="006D4636">
              <w:rPr>
                <w:rFonts w:cs="Times New Roman"/>
                <w:noProof/>
                <w:webHidden/>
                <w:sz w:val="22"/>
              </w:rPr>
              <w:fldChar w:fldCharType="end"/>
            </w:r>
          </w:hyperlink>
        </w:p>
        <w:p w:rsidR="006D4636" w:rsidRPr="006D4636" w:rsidRDefault="0099518A" w:rsidP="0017014B">
          <w:pPr>
            <w:pStyle w:val="TOC1"/>
            <w:tabs>
              <w:tab w:val="right" w:leader="dot" w:pos="9016"/>
            </w:tabs>
            <w:spacing w:line="240" w:lineRule="auto"/>
            <w:rPr>
              <w:rFonts w:eastAsiaTheme="minorEastAsia" w:cs="Times New Roman"/>
              <w:noProof/>
              <w:sz w:val="22"/>
              <w:lang w:val="en-US"/>
            </w:rPr>
          </w:pPr>
          <w:hyperlink w:anchor="_Toc520994351" w:history="1">
            <w:r w:rsidR="006D4636" w:rsidRPr="006D4636">
              <w:rPr>
                <w:rStyle w:val="Hyperlink"/>
                <w:rFonts w:cs="Times New Roman"/>
                <w:noProof/>
                <w:sz w:val="22"/>
              </w:rPr>
              <w:t>Introduction</w:t>
            </w:r>
            <w:r w:rsidR="006D4636" w:rsidRPr="006D4636">
              <w:rPr>
                <w:rFonts w:cs="Times New Roman"/>
                <w:noProof/>
                <w:webHidden/>
                <w:sz w:val="22"/>
              </w:rPr>
              <w:tab/>
            </w:r>
            <w:r w:rsidR="006D4636" w:rsidRPr="006D4636">
              <w:rPr>
                <w:rFonts w:cs="Times New Roman"/>
                <w:noProof/>
                <w:webHidden/>
                <w:sz w:val="22"/>
              </w:rPr>
              <w:fldChar w:fldCharType="begin"/>
            </w:r>
            <w:r w:rsidR="006D4636" w:rsidRPr="006D4636">
              <w:rPr>
                <w:rFonts w:cs="Times New Roman"/>
                <w:noProof/>
                <w:webHidden/>
                <w:sz w:val="22"/>
              </w:rPr>
              <w:instrText xml:space="preserve"> PAGEREF _Toc520994351 \h </w:instrText>
            </w:r>
            <w:r w:rsidR="006D4636" w:rsidRPr="006D4636">
              <w:rPr>
                <w:rFonts w:cs="Times New Roman"/>
                <w:noProof/>
                <w:webHidden/>
                <w:sz w:val="22"/>
              </w:rPr>
            </w:r>
            <w:r w:rsidR="006D4636" w:rsidRPr="006D4636">
              <w:rPr>
                <w:rFonts w:cs="Times New Roman"/>
                <w:noProof/>
                <w:webHidden/>
                <w:sz w:val="22"/>
              </w:rPr>
              <w:fldChar w:fldCharType="separate"/>
            </w:r>
            <w:r w:rsidR="00C71B0E">
              <w:rPr>
                <w:rFonts w:cs="Times New Roman"/>
                <w:noProof/>
                <w:webHidden/>
                <w:sz w:val="22"/>
              </w:rPr>
              <w:t>1</w:t>
            </w:r>
            <w:r w:rsidR="006D4636" w:rsidRPr="006D4636">
              <w:rPr>
                <w:rFonts w:cs="Times New Roman"/>
                <w:noProof/>
                <w:webHidden/>
                <w:sz w:val="22"/>
              </w:rPr>
              <w:fldChar w:fldCharType="end"/>
            </w:r>
          </w:hyperlink>
        </w:p>
        <w:p w:rsidR="006D4636" w:rsidRPr="006D4636" w:rsidRDefault="0099518A" w:rsidP="0017014B">
          <w:pPr>
            <w:pStyle w:val="TOC1"/>
            <w:tabs>
              <w:tab w:val="right" w:leader="dot" w:pos="9016"/>
            </w:tabs>
            <w:spacing w:line="240" w:lineRule="auto"/>
            <w:rPr>
              <w:rFonts w:eastAsiaTheme="minorEastAsia" w:cs="Times New Roman"/>
              <w:noProof/>
              <w:sz w:val="22"/>
              <w:lang w:val="en-US"/>
            </w:rPr>
          </w:pPr>
          <w:hyperlink w:anchor="_Toc520994352" w:history="1">
            <w:r w:rsidR="006D4636" w:rsidRPr="006D4636">
              <w:rPr>
                <w:rStyle w:val="Hyperlink"/>
                <w:rFonts w:cs="Times New Roman"/>
                <w:noProof/>
                <w:sz w:val="22"/>
              </w:rPr>
              <w:t>Background of the article selected</w:t>
            </w:r>
            <w:r w:rsidR="006D4636" w:rsidRPr="006D4636">
              <w:rPr>
                <w:rFonts w:cs="Times New Roman"/>
                <w:noProof/>
                <w:webHidden/>
                <w:sz w:val="22"/>
              </w:rPr>
              <w:tab/>
            </w:r>
            <w:r w:rsidR="006D4636" w:rsidRPr="006D4636">
              <w:rPr>
                <w:rFonts w:cs="Times New Roman"/>
                <w:noProof/>
                <w:webHidden/>
                <w:sz w:val="22"/>
              </w:rPr>
              <w:fldChar w:fldCharType="begin"/>
            </w:r>
            <w:r w:rsidR="006D4636" w:rsidRPr="006D4636">
              <w:rPr>
                <w:rFonts w:cs="Times New Roman"/>
                <w:noProof/>
                <w:webHidden/>
                <w:sz w:val="22"/>
              </w:rPr>
              <w:instrText xml:space="preserve"> PAGEREF _Toc520994352 \h </w:instrText>
            </w:r>
            <w:r w:rsidR="006D4636" w:rsidRPr="006D4636">
              <w:rPr>
                <w:rFonts w:cs="Times New Roman"/>
                <w:noProof/>
                <w:webHidden/>
                <w:sz w:val="22"/>
              </w:rPr>
            </w:r>
            <w:r w:rsidR="006D4636" w:rsidRPr="006D4636">
              <w:rPr>
                <w:rFonts w:cs="Times New Roman"/>
                <w:noProof/>
                <w:webHidden/>
                <w:sz w:val="22"/>
              </w:rPr>
              <w:fldChar w:fldCharType="separate"/>
            </w:r>
            <w:r w:rsidR="00C71B0E">
              <w:rPr>
                <w:rFonts w:cs="Times New Roman"/>
                <w:noProof/>
                <w:webHidden/>
                <w:sz w:val="22"/>
              </w:rPr>
              <w:t>1</w:t>
            </w:r>
            <w:r w:rsidR="006D4636" w:rsidRPr="006D4636">
              <w:rPr>
                <w:rFonts w:cs="Times New Roman"/>
                <w:noProof/>
                <w:webHidden/>
                <w:sz w:val="22"/>
              </w:rPr>
              <w:fldChar w:fldCharType="end"/>
            </w:r>
          </w:hyperlink>
        </w:p>
        <w:p w:rsidR="006D4636" w:rsidRPr="006D4636" w:rsidRDefault="0099518A" w:rsidP="0017014B">
          <w:pPr>
            <w:pStyle w:val="TOC1"/>
            <w:tabs>
              <w:tab w:val="right" w:leader="dot" w:pos="9016"/>
            </w:tabs>
            <w:spacing w:line="240" w:lineRule="auto"/>
            <w:rPr>
              <w:rFonts w:eastAsiaTheme="minorEastAsia" w:cs="Times New Roman"/>
              <w:noProof/>
              <w:sz w:val="22"/>
              <w:lang w:val="en-US"/>
            </w:rPr>
          </w:pPr>
          <w:hyperlink w:anchor="_Toc520994353" w:history="1">
            <w:r w:rsidR="006D4636" w:rsidRPr="006D4636">
              <w:rPr>
                <w:rStyle w:val="Hyperlink"/>
                <w:rFonts w:cs="Times New Roman"/>
                <w:noProof/>
                <w:sz w:val="22"/>
              </w:rPr>
              <w:t>Theoretical perspective</w:t>
            </w:r>
            <w:r w:rsidR="006D4636" w:rsidRPr="006D4636">
              <w:rPr>
                <w:rFonts w:cs="Times New Roman"/>
                <w:noProof/>
                <w:webHidden/>
                <w:sz w:val="22"/>
              </w:rPr>
              <w:tab/>
            </w:r>
            <w:r w:rsidR="006D4636" w:rsidRPr="006D4636">
              <w:rPr>
                <w:rFonts w:cs="Times New Roman"/>
                <w:noProof/>
                <w:webHidden/>
                <w:sz w:val="22"/>
              </w:rPr>
              <w:fldChar w:fldCharType="begin"/>
            </w:r>
            <w:r w:rsidR="006D4636" w:rsidRPr="006D4636">
              <w:rPr>
                <w:rFonts w:cs="Times New Roman"/>
                <w:noProof/>
                <w:webHidden/>
                <w:sz w:val="22"/>
              </w:rPr>
              <w:instrText xml:space="preserve"> PAGEREF _Toc520994353 \h </w:instrText>
            </w:r>
            <w:r w:rsidR="006D4636" w:rsidRPr="006D4636">
              <w:rPr>
                <w:rFonts w:cs="Times New Roman"/>
                <w:noProof/>
                <w:webHidden/>
                <w:sz w:val="22"/>
              </w:rPr>
            </w:r>
            <w:r w:rsidR="006D4636" w:rsidRPr="006D4636">
              <w:rPr>
                <w:rFonts w:cs="Times New Roman"/>
                <w:noProof/>
                <w:webHidden/>
                <w:sz w:val="22"/>
              </w:rPr>
              <w:fldChar w:fldCharType="separate"/>
            </w:r>
            <w:r w:rsidR="00C71B0E">
              <w:rPr>
                <w:rFonts w:cs="Times New Roman"/>
                <w:noProof/>
                <w:webHidden/>
                <w:sz w:val="22"/>
              </w:rPr>
              <w:t>2</w:t>
            </w:r>
            <w:r w:rsidR="006D4636" w:rsidRPr="006D4636">
              <w:rPr>
                <w:rFonts w:cs="Times New Roman"/>
                <w:noProof/>
                <w:webHidden/>
                <w:sz w:val="22"/>
              </w:rPr>
              <w:fldChar w:fldCharType="end"/>
            </w:r>
          </w:hyperlink>
        </w:p>
        <w:p w:rsidR="006D4636" w:rsidRPr="006D4636" w:rsidRDefault="0099518A" w:rsidP="0017014B">
          <w:pPr>
            <w:pStyle w:val="TOC1"/>
            <w:tabs>
              <w:tab w:val="right" w:leader="dot" w:pos="9016"/>
            </w:tabs>
            <w:spacing w:line="240" w:lineRule="auto"/>
            <w:rPr>
              <w:rFonts w:eastAsiaTheme="minorEastAsia" w:cs="Times New Roman"/>
              <w:noProof/>
              <w:sz w:val="22"/>
              <w:lang w:val="en-US"/>
            </w:rPr>
          </w:pPr>
          <w:hyperlink w:anchor="_Toc520994354" w:history="1">
            <w:r w:rsidR="006D4636" w:rsidRPr="006D4636">
              <w:rPr>
                <w:rStyle w:val="Hyperlink"/>
                <w:rFonts w:cs="Times New Roman"/>
                <w:noProof/>
                <w:sz w:val="22"/>
              </w:rPr>
              <w:t>Philosophy of the research</w:t>
            </w:r>
            <w:r w:rsidR="006D4636" w:rsidRPr="006D4636">
              <w:rPr>
                <w:rFonts w:cs="Times New Roman"/>
                <w:noProof/>
                <w:webHidden/>
                <w:sz w:val="22"/>
              </w:rPr>
              <w:tab/>
            </w:r>
            <w:r w:rsidR="006D4636" w:rsidRPr="006D4636">
              <w:rPr>
                <w:rFonts w:cs="Times New Roman"/>
                <w:noProof/>
                <w:webHidden/>
                <w:sz w:val="22"/>
              </w:rPr>
              <w:fldChar w:fldCharType="begin"/>
            </w:r>
            <w:r w:rsidR="006D4636" w:rsidRPr="006D4636">
              <w:rPr>
                <w:rFonts w:cs="Times New Roman"/>
                <w:noProof/>
                <w:webHidden/>
                <w:sz w:val="22"/>
              </w:rPr>
              <w:instrText xml:space="preserve"> PAGEREF _Toc520994354 \h </w:instrText>
            </w:r>
            <w:r w:rsidR="006D4636" w:rsidRPr="006D4636">
              <w:rPr>
                <w:rFonts w:cs="Times New Roman"/>
                <w:noProof/>
                <w:webHidden/>
                <w:sz w:val="22"/>
              </w:rPr>
            </w:r>
            <w:r w:rsidR="006D4636" w:rsidRPr="006D4636">
              <w:rPr>
                <w:rFonts w:cs="Times New Roman"/>
                <w:noProof/>
                <w:webHidden/>
                <w:sz w:val="22"/>
              </w:rPr>
              <w:fldChar w:fldCharType="separate"/>
            </w:r>
            <w:r w:rsidR="00C71B0E">
              <w:rPr>
                <w:rFonts w:cs="Times New Roman"/>
                <w:noProof/>
                <w:webHidden/>
                <w:sz w:val="22"/>
              </w:rPr>
              <w:t>3</w:t>
            </w:r>
            <w:r w:rsidR="006D4636" w:rsidRPr="006D4636">
              <w:rPr>
                <w:rFonts w:cs="Times New Roman"/>
                <w:noProof/>
                <w:webHidden/>
                <w:sz w:val="22"/>
              </w:rPr>
              <w:fldChar w:fldCharType="end"/>
            </w:r>
          </w:hyperlink>
        </w:p>
        <w:p w:rsidR="006D4636" w:rsidRPr="006D4636" w:rsidRDefault="0099518A" w:rsidP="0017014B">
          <w:pPr>
            <w:pStyle w:val="TOC1"/>
            <w:tabs>
              <w:tab w:val="right" w:leader="dot" w:pos="9016"/>
            </w:tabs>
            <w:spacing w:line="240" w:lineRule="auto"/>
            <w:rPr>
              <w:rFonts w:eastAsiaTheme="minorEastAsia" w:cs="Times New Roman"/>
              <w:noProof/>
              <w:sz w:val="22"/>
              <w:lang w:val="en-US"/>
            </w:rPr>
          </w:pPr>
          <w:hyperlink w:anchor="_Toc520994355" w:history="1">
            <w:r w:rsidR="006D4636" w:rsidRPr="006D4636">
              <w:rPr>
                <w:rStyle w:val="Hyperlink"/>
                <w:rFonts w:cs="Times New Roman"/>
                <w:noProof/>
                <w:sz w:val="22"/>
              </w:rPr>
              <w:t>Data collection methods</w:t>
            </w:r>
            <w:r w:rsidR="006D4636" w:rsidRPr="006D4636">
              <w:rPr>
                <w:rFonts w:cs="Times New Roman"/>
                <w:noProof/>
                <w:webHidden/>
                <w:sz w:val="22"/>
              </w:rPr>
              <w:tab/>
            </w:r>
            <w:r w:rsidR="006D4636" w:rsidRPr="006D4636">
              <w:rPr>
                <w:rFonts w:cs="Times New Roman"/>
                <w:noProof/>
                <w:webHidden/>
                <w:sz w:val="22"/>
              </w:rPr>
              <w:fldChar w:fldCharType="begin"/>
            </w:r>
            <w:r w:rsidR="006D4636" w:rsidRPr="006D4636">
              <w:rPr>
                <w:rFonts w:cs="Times New Roman"/>
                <w:noProof/>
                <w:webHidden/>
                <w:sz w:val="22"/>
              </w:rPr>
              <w:instrText xml:space="preserve"> PAGEREF _Toc520994355 \h </w:instrText>
            </w:r>
            <w:r w:rsidR="006D4636" w:rsidRPr="006D4636">
              <w:rPr>
                <w:rFonts w:cs="Times New Roman"/>
                <w:noProof/>
                <w:webHidden/>
                <w:sz w:val="22"/>
              </w:rPr>
            </w:r>
            <w:r w:rsidR="006D4636" w:rsidRPr="006D4636">
              <w:rPr>
                <w:rFonts w:cs="Times New Roman"/>
                <w:noProof/>
                <w:webHidden/>
                <w:sz w:val="22"/>
              </w:rPr>
              <w:fldChar w:fldCharType="separate"/>
            </w:r>
            <w:r w:rsidR="00C71B0E">
              <w:rPr>
                <w:rFonts w:cs="Times New Roman"/>
                <w:noProof/>
                <w:webHidden/>
                <w:sz w:val="22"/>
              </w:rPr>
              <w:t>4</w:t>
            </w:r>
            <w:r w:rsidR="006D4636" w:rsidRPr="006D4636">
              <w:rPr>
                <w:rFonts w:cs="Times New Roman"/>
                <w:noProof/>
                <w:webHidden/>
                <w:sz w:val="22"/>
              </w:rPr>
              <w:fldChar w:fldCharType="end"/>
            </w:r>
          </w:hyperlink>
        </w:p>
        <w:p w:rsidR="006D4636" w:rsidRPr="006D4636" w:rsidRDefault="0099518A" w:rsidP="0017014B">
          <w:pPr>
            <w:pStyle w:val="TOC1"/>
            <w:tabs>
              <w:tab w:val="right" w:leader="dot" w:pos="9016"/>
            </w:tabs>
            <w:spacing w:line="240" w:lineRule="auto"/>
            <w:rPr>
              <w:rFonts w:eastAsiaTheme="minorEastAsia" w:cs="Times New Roman"/>
              <w:noProof/>
              <w:sz w:val="22"/>
              <w:lang w:val="en-US"/>
            </w:rPr>
          </w:pPr>
          <w:hyperlink w:anchor="_Toc520994356" w:history="1">
            <w:r w:rsidR="006D4636" w:rsidRPr="006D4636">
              <w:rPr>
                <w:rStyle w:val="Hyperlink"/>
                <w:rFonts w:cs="Times New Roman"/>
                <w:noProof/>
                <w:sz w:val="22"/>
              </w:rPr>
              <w:t>Critique of the used methods</w:t>
            </w:r>
            <w:r w:rsidR="006D4636" w:rsidRPr="006D4636">
              <w:rPr>
                <w:rFonts w:cs="Times New Roman"/>
                <w:noProof/>
                <w:webHidden/>
                <w:sz w:val="22"/>
              </w:rPr>
              <w:tab/>
            </w:r>
            <w:r w:rsidR="006D4636" w:rsidRPr="006D4636">
              <w:rPr>
                <w:rFonts w:cs="Times New Roman"/>
                <w:noProof/>
                <w:webHidden/>
                <w:sz w:val="22"/>
              </w:rPr>
              <w:fldChar w:fldCharType="begin"/>
            </w:r>
            <w:r w:rsidR="006D4636" w:rsidRPr="006D4636">
              <w:rPr>
                <w:rFonts w:cs="Times New Roman"/>
                <w:noProof/>
                <w:webHidden/>
                <w:sz w:val="22"/>
              </w:rPr>
              <w:instrText xml:space="preserve"> PAGEREF _Toc520994356 \h </w:instrText>
            </w:r>
            <w:r w:rsidR="006D4636" w:rsidRPr="006D4636">
              <w:rPr>
                <w:rFonts w:cs="Times New Roman"/>
                <w:noProof/>
                <w:webHidden/>
                <w:sz w:val="22"/>
              </w:rPr>
            </w:r>
            <w:r w:rsidR="006D4636" w:rsidRPr="006D4636">
              <w:rPr>
                <w:rFonts w:cs="Times New Roman"/>
                <w:noProof/>
                <w:webHidden/>
                <w:sz w:val="22"/>
              </w:rPr>
              <w:fldChar w:fldCharType="separate"/>
            </w:r>
            <w:r w:rsidR="00C71B0E">
              <w:rPr>
                <w:rFonts w:cs="Times New Roman"/>
                <w:noProof/>
                <w:webHidden/>
                <w:sz w:val="22"/>
              </w:rPr>
              <w:t>5</w:t>
            </w:r>
            <w:r w:rsidR="006D4636" w:rsidRPr="006D4636">
              <w:rPr>
                <w:rFonts w:cs="Times New Roman"/>
                <w:noProof/>
                <w:webHidden/>
                <w:sz w:val="22"/>
              </w:rPr>
              <w:fldChar w:fldCharType="end"/>
            </w:r>
          </w:hyperlink>
        </w:p>
        <w:p w:rsidR="006D4636" w:rsidRPr="006D4636" w:rsidRDefault="0099518A" w:rsidP="0017014B">
          <w:pPr>
            <w:pStyle w:val="TOC1"/>
            <w:tabs>
              <w:tab w:val="right" w:leader="dot" w:pos="9016"/>
            </w:tabs>
            <w:spacing w:line="240" w:lineRule="auto"/>
            <w:rPr>
              <w:rFonts w:eastAsiaTheme="minorEastAsia" w:cs="Times New Roman"/>
              <w:noProof/>
              <w:sz w:val="22"/>
              <w:lang w:val="en-US"/>
            </w:rPr>
          </w:pPr>
          <w:hyperlink w:anchor="_Toc520994357" w:history="1">
            <w:r w:rsidR="006D4636" w:rsidRPr="006D4636">
              <w:rPr>
                <w:rStyle w:val="Hyperlink"/>
                <w:rFonts w:cs="Times New Roman"/>
                <w:noProof/>
                <w:sz w:val="22"/>
              </w:rPr>
              <w:t>Conclusion</w:t>
            </w:r>
            <w:r w:rsidR="006D4636" w:rsidRPr="006D4636">
              <w:rPr>
                <w:rFonts w:cs="Times New Roman"/>
                <w:noProof/>
                <w:webHidden/>
                <w:sz w:val="22"/>
              </w:rPr>
              <w:tab/>
            </w:r>
            <w:r w:rsidR="006D4636" w:rsidRPr="006D4636">
              <w:rPr>
                <w:rFonts w:cs="Times New Roman"/>
                <w:noProof/>
                <w:webHidden/>
                <w:sz w:val="22"/>
              </w:rPr>
              <w:fldChar w:fldCharType="begin"/>
            </w:r>
            <w:r w:rsidR="006D4636" w:rsidRPr="006D4636">
              <w:rPr>
                <w:rFonts w:cs="Times New Roman"/>
                <w:noProof/>
                <w:webHidden/>
                <w:sz w:val="22"/>
              </w:rPr>
              <w:instrText xml:space="preserve"> PAGEREF _Toc520994357 \h </w:instrText>
            </w:r>
            <w:r w:rsidR="006D4636" w:rsidRPr="006D4636">
              <w:rPr>
                <w:rFonts w:cs="Times New Roman"/>
                <w:noProof/>
                <w:webHidden/>
                <w:sz w:val="22"/>
              </w:rPr>
            </w:r>
            <w:r w:rsidR="006D4636" w:rsidRPr="006D4636">
              <w:rPr>
                <w:rFonts w:cs="Times New Roman"/>
                <w:noProof/>
                <w:webHidden/>
                <w:sz w:val="22"/>
              </w:rPr>
              <w:fldChar w:fldCharType="separate"/>
            </w:r>
            <w:r w:rsidR="00C71B0E">
              <w:rPr>
                <w:rFonts w:cs="Times New Roman"/>
                <w:noProof/>
                <w:webHidden/>
                <w:sz w:val="22"/>
              </w:rPr>
              <w:t>6</w:t>
            </w:r>
            <w:r w:rsidR="006D4636" w:rsidRPr="006D4636">
              <w:rPr>
                <w:rFonts w:cs="Times New Roman"/>
                <w:noProof/>
                <w:webHidden/>
                <w:sz w:val="22"/>
              </w:rPr>
              <w:fldChar w:fldCharType="end"/>
            </w:r>
          </w:hyperlink>
        </w:p>
        <w:p w:rsidR="006D4636" w:rsidRPr="006D4636" w:rsidRDefault="0099518A" w:rsidP="0017014B">
          <w:pPr>
            <w:pStyle w:val="TOC1"/>
            <w:tabs>
              <w:tab w:val="right" w:leader="dot" w:pos="9016"/>
            </w:tabs>
            <w:spacing w:line="240" w:lineRule="auto"/>
            <w:rPr>
              <w:rFonts w:eastAsiaTheme="minorEastAsia" w:cs="Times New Roman"/>
              <w:noProof/>
              <w:sz w:val="22"/>
              <w:lang w:val="en-US"/>
            </w:rPr>
          </w:pPr>
          <w:hyperlink w:anchor="_Toc520994358" w:history="1">
            <w:r w:rsidR="006D4636" w:rsidRPr="006D4636">
              <w:rPr>
                <w:rStyle w:val="Hyperlink"/>
                <w:rFonts w:cs="Times New Roman"/>
                <w:noProof/>
                <w:sz w:val="22"/>
              </w:rPr>
              <w:t>References</w:t>
            </w:r>
            <w:r w:rsidR="006D4636" w:rsidRPr="006D4636">
              <w:rPr>
                <w:rFonts w:cs="Times New Roman"/>
                <w:noProof/>
                <w:webHidden/>
                <w:sz w:val="22"/>
              </w:rPr>
              <w:tab/>
            </w:r>
            <w:r w:rsidR="006D4636" w:rsidRPr="006D4636">
              <w:rPr>
                <w:rFonts w:cs="Times New Roman"/>
                <w:noProof/>
                <w:webHidden/>
                <w:sz w:val="22"/>
              </w:rPr>
              <w:fldChar w:fldCharType="begin"/>
            </w:r>
            <w:r w:rsidR="006D4636" w:rsidRPr="006D4636">
              <w:rPr>
                <w:rFonts w:cs="Times New Roman"/>
                <w:noProof/>
                <w:webHidden/>
                <w:sz w:val="22"/>
              </w:rPr>
              <w:instrText xml:space="preserve"> PAGEREF _Toc520994358 \h </w:instrText>
            </w:r>
            <w:r w:rsidR="006D4636" w:rsidRPr="006D4636">
              <w:rPr>
                <w:rFonts w:cs="Times New Roman"/>
                <w:noProof/>
                <w:webHidden/>
                <w:sz w:val="22"/>
              </w:rPr>
            </w:r>
            <w:r w:rsidR="006D4636" w:rsidRPr="006D4636">
              <w:rPr>
                <w:rFonts w:cs="Times New Roman"/>
                <w:noProof/>
                <w:webHidden/>
                <w:sz w:val="22"/>
              </w:rPr>
              <w:fldChar w:fldCharType="separate"/>
            </w:r>
            <w:r w:rsidR="00C71B0E">
              <w:rPr>
                <w:rFonts w:cs="Times New Roman"/>
                <w:noProof/>
                <w:webHidden/>
                <w:sz w:val="22"/>
              </w:rPr>
              <w:t>8</w:t>
            </w:r>
            <w:r w:rsidR="006D4636" w:rsidRPr="006D4636">
              <w:rPr>
                <w:rFonts w:cs="Times New Roman"/>
                <w:noProof/>
                <w:webHidden/>
                <w:sz w:val="22"/>
              </w:rPr>
              <w:fldChar w:fldCharType="end"/>
            </w:r>
          </w:hyperlink>
        </w:p>
        <w:p w:rsidR="006D4636" w:rsidRDefault="006D4636" w:rsidP="0017014B">
          <w:pPr>
            <w:spacing w:line="240" w:lineRule="auto"/>
          </w:pPr>
          <w:r w:rsidRPr="006D4636">
            <w:rPr>
              <w:rFonts w:cs="Times New Roman"/>
              <w:b/>
              <w:bCs/>
              <w:noProof/>
              <w:sz w:val="22"/>
            </w:rPr>
            <w:fldChar w:fldCharType="end"/>
          </w:r>
        </w:p>
      </w:sdtContent>
    </w:sdt>
    <w:p w:rsidR="00A90766" w:rsidRPr="00485F94" w:rsidRDefault="00A90766" w:rsidP="006D4636">
      <w:pPr>
        <w:pStyle w:val="TOCHeading"/>
        <w:rPr>
          <w:color w:val="auto"/>
        </w:rPr>
      </w:pPr>
    </w:p>
    <w:p w:rsidR="001358D0" w:rsidRPr="00485F94" w:rsidRDefault="001358D0" w:rsidP="008E4B77">
      <w:pPr>
        <w:pStyle w:val="Heading1"/>
      </w:pPr>
    </w:p>
    <w:p w:rsidR="001358D0" w:rsidRPr="00485F94" w:rsidRDefault="001358D0" w:rsidP="008E4B77">
      <w:pPr>
        <w:pStyle w:val="Heading1"/>
      </w:pPr>
    </w:p>
    <w:p w:rsidR="001358D0" w:rsidRPr="00485F94" w:rsidRDefault="001358D0" w:rsidP="008E4B77">
      <w:pPr>
        <w:pStyle w:val="Heading1"/>
      </w:pPr>
    </w:p>
    <w:p w:rsidR="001358D0" w:rsidRPr="00485F94" w:rsidRDefault="001358D0" w:rsidP="008E4B77">
      <w:pPr>
        <w:pStyle w:val="Heading1"/>
      </w:pPr>
    </w:p>
    <w:p w:rsidR="001358D0" w:rsidRPr="00485F94" w:rsidRDefault="001358D0" w:rsidP="008E4B77">
      <w:pPr>
        <w:pStyle w:val="Heading1"/>
      </w:pPr>
    </w:p>
    <w:p w:rsidR="001358D0" w:rsidRPr="00485F94" w:rsidRDefault="001358D0" w:rsidP="008E4B77">
      <w:pPr>
        <w:pStyle w:val="Heading1"/>
      </w:pPr>
    </w:p>
    <w:p w:rsidR="001358D0" w:rsidRPr="00485F94" w:rsidRDefault="001358D0" w:rsidP="008E4B77">
      <w:pPr>
        <w:pStyle w:val="Heading1"/>
      </w:pPr>
    </w:p>
    <w:p w:rsidR="001358D0" w:rsidRPr="00485F94" w:rsidRDefault="001358D0" w:rsidP="008E4B77">
      <w:pPr>
        <w:pStyle w:val="Heading1"/>
      </w:pPr>
    </w:p>
    <w:p w:rsidR="00A90766" w:rsidRPr="00485F94" w:rsidRDefault="00A90766" w:rsidP="00A90766"/>
    <w:p w:rsidR="00A90766" w:rsidRPr="00485F94" w:rsidRDefault="0017014B" w:rsidP="0017014B">
      <w:pPr>
        <w:tabs>
          <w:tab w:val="left" w:pos="1953"/>
        </w:tabs>
      </w:pPr>
      <w:r>
        <w:tab/>
      </w:r>
    </w:p>
    <w:p w:rsidR="00A90766" w:rsidRPr="00485F94" w:rsidRDefault="00A90766" w:rsidP="00A90766"/>
    <w:p w:rsidR="00F86369" w:rsidRDefault="00F86369" w:rsidP="008E4B77">
      <w:pPr>
        <w:pStyle w:val="Heading1"/>
        <w:sectPr w:rsidR="00F86369" w:rsidSect="0017014B">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20" w:footer="720" w:gutter="0"/>
          <w:pgNumType w:start="1"/>
          <w:cols w:space="720"/>
          <w:titlePg/>
          <w:docGrid w:linePitch="360"/>
        </w:sectPr>
      </w:pPr>
      <w:bookmarkStart w:id="0" w:name="_Toc520994330"/>
      <w:bookmarkStart w:id="1" w:name="_Toc520994350"/>
    </w:p>
    <w:p w:rsidR="00F55BBF" w:rsidRPr="00485F94" w:rsidRDefault="00631463" w:rsidP="008E4B77">
      <w:pPr>
        <w:pStyle w:val="Heading1"/>
      </w:pPr>
      <w:r w:rsidRPr="00485F94">
        <w:lastRenderedPageBreak/>
        <w:t>Citation</w:t>
      </w:r>
      <w:bookmarkEnd w:id="0"/>
      <w:bookmarkEnd w:id="1"/>
    </w:p>
    <w:p w:rsidR="00631463" w:rsidRPr="00485F94" w:rsidRDefault="0021566C" w:rsidP="002D5D60">
      <w:pPr>
        <w:rPr>
          <w:rFonts w:cs="Times New Roman"/>
          <w:szCs w:val="24"/>
        </w:rPr>
      </w:pPr>
      <w:proofErr w:type="spellStart"/>
      <w:r w:rsidRPr="00485F94">
        <w:rPr>
          <w:rFonts w:cs="Times New Roman"/>
          <w:szCs w:val="24"/>
          <w:shd w:val="clear" w:color="auto" w:fill="FFFFFF"/>
        </w:rPr>
        <w:t>Halabi</w:t>
      </w:r>
      <w:proofErr w:type="spellEnd"/>
      <w:r w:rsidRPr="00485F94">
        <w:rPr>
          <w:rFonts w:cs="Times New Roman"/>
          <w:szCs w:val="24"/>
          <w:shd w:val="clear" w:color="auto" w:fill="FFFFFF"/>
        </w:rPr>
        <w:t>, A. K., Barrett, R., and</w:t>
      </w:r>
      <w:r w:rsidR="00F55BBF" w:rsidRPr="00485F94">
        <w:rPr>
          <w:rFonts w:cs="Times New Roman"/>
          <w:szCs w:val="24"/>
          <w:shd w:val="clear" w:color="auto" w:fill="FFFFFF"/>
        </w:rPr>
        <w:t xml:space="preserve"> </w:t>
      </w:r>
      <w:proofErr w:type="spellStart"/>
      <w:r w:rsidR="00F55BBF" w:rsidRPr="00485F94">
        <w:rPr>
          <w:rFonts w:cs="Times New Roman"/>
          <w:szCs w:val="24"/>
          <w:shd w:val="clear" w:color="auto" w:fill="FFFFFF"/>
        </w:rPr>
        <w:t>Dyt</w:t>
      </w:r>
      <w:proofErr w:type="spellEnd"/>
      <w:r w:rsidR="00F55BBF" w:rsidRPr="00485F94">
        <w:rPr>
          <w:rFonts w:cs="Times New Roman"/>
          <w:szCs w:val="24"/>
          <w:shd w:val="clear" w:color="auto" w:fill="FFFFFF"/>
        </w:rPr>
        <w:t>, R. (2010). Understanding financial information used to assess small firm performance: An Australian qualitative study. </w:t>
      </w:r>
      <w:r w:rsidR="00F55BBF" w:rsidRPr="00485F94">
        <w:rPr>
          <w:rFonts w:cs="Times New Roman"/>
          <w:i/>
          <w:iCs/>
          <w:szCs w:val="24"/>
          <w:shd w:val="clear" w:color="auto" w:fill="FFFFFF"/>
        </w:rPr>
        <w:t xml:space="preserve">Qualitative Research in Accounting </w:t>
      </w:r>
      <w:r w:rsidR="00E70A63" w:rsidRPr="00485F94">
        <w:rPr>
          <w:rFonts w:cs="Times New Roman"/>
          <w:i/>
          <w:iCs/>
          <w:szCs w:val="24"/>
          <w:shd w:val="clear" w:color="auto" w:fill="FFFFFF"/>
        </w:rPr>
        <w:t>and</w:t>
      </w:r>
      <w:r w:rsidR="00F55BBF" w:rsidRPr="00485F94">
        <w:rPr>
          <w:rFonts w:cs="Times New Roman"/>
          <w:i/>
          <w:iCs/>
          <w:szCs w:val="24"/>
          <w:shd w:val="clear" w:color="auto" w:fill="FFFFFF"/>
        </w:rPr>
        <w:t xml:space="preserve"> Management</w:t>
      </w:r>
      <w:r w:rsidR="00F55BBF" w:rsidRPr="00485F94">
        <w:rPr>
          <w:rFonts w:cs="Times New Roman"/>
          <w:szCs w:val="24"/>
          <w:shd w:val="clear" w:color="auto" w:fill="FFFFFF"/>
        </w:rPr>
        <w:t>, </w:t>
      </w:r>
      <w:r w:rsidR="00F55BBF" w:rsidRPr="00485F94">
        <w:rPr>
          <w:rFonts w:cs="Times New Roman"/>
          <w:i/>
          <w:iCs/>
          <w:szCs w:val="24"/>
          <w:shd w:val="clear" w:color="auto" w:fill="FFFFFF"/>
        </w:rPr>
        <w:t>7</w:t>
      </w:r>
      <w:r w:rsidR="00F55BBF" w:rsidRPr="00485F94">
        <w:rPr>
          <w:rFonts w:cs="Times New Roman"/>
          <w:szCs w:val="24"/>
          <w:shd w:val="clear" w:color="auto" w:fill="FFFFFF"/>
        </w:rPr>
        <w:t>(2), 163-179.</w:t>
      </w:r>
    </w:p>
    <w:p w:rsidR="00BC7958" w:rsidRPr="00485F94" w:rsidRDefault="00A93F49" w:rsidP="008E4B77">
      <w:pPr>
        <w:pStyle w:val="Heading1"/>
      </w:pPr>
      <w:bookmarkStart w:id="2" w:name="_Toc520994331"/>
      <w:bookmarkStart w:id="3" w:name="_Toc520994351"/>
      <w:r w:rsidRPr="00485F94">
        <w:t>Introduction</w:t>
      </w:r>
      <w:bookmarkEnd w:id="2"/>
      <w:bookmarkEnd w:id="3"/>
    </w:p>
    <w:p w:rsidR="00985444" w:rsidRPr="00485F94" w:rsidRDefault="009F64D8" w:rsidP="002D5D60">
      <w:pPr>
        <w:rPr>
          <w:rFonts w:cs="Times New Roman"/>
          <w:szCs w:val="24"/>
        </w:rPr>
      </w:pPr>
      <w:r>
        <w:rPr>
          <w:rFonts w:cs="Times New Roman"/>
          <w:szCs w:val="24"/>
        </w:rPr>
        <w:t>The review will critically review the article, “</w:t>
      </w:r>
      <w:r w:rsidR="00A43EF6" w:rsidRPr="00485F94">
        <w:rPr>
          <w:rFonts w:cs="Times New Roman"/>
          <w:szCs w:val="24"/>
        </w:rPr>
        <w:t>Understanding financial information used to assess small firm performance: An Australian qualitative study</w:t>
      </w:r>
      <w:r>
        <w:rPr>
          <w:rFonts w:cs="Times New Roman"/>
          <w:szCs w:val="24"/>
        </w:rPr>
        <w:t xml:space="preserve">”. The review will </w:t>
      </w:r>
      <w:r w:rsidR="00A43EF6">
        <w:rPr>
          <w:rFonts w:cs="Times New Roman"/>
          <w:szCs w:val="24"/>
        </w:rPr>
        <w:t>also</w:t>
      </w:r>
      <w:r>
        <w:rPr>
          <w:rFonts w:cs="Times New Roman"/>
          <w:szCs w:val="24"/>
        </w:rPr>
        <w:t xml:space="preserve"> </w:t>
      </w:r>
      <w:r w:rsidR="00A43EF6">
        <w:rPr>
          <w:rFonts w:cs="Times New Roman"/>
          <w:szCs w:val="24"/>
        </w:rPr>
        <w:t xml:space="preserve">discuss the research philosophy, </w:t>
      </w:r>
      <w:r>
        <w:rPr>
          <w:rFonts w:cs="Times New Roman"/>
          <w:szCs w:val="24"/>
        </w:rPr>
        <w:t>theoretical perspective and</w:t>
      </w:r>
      <w:r w:rsidR="00A43EF6">
        <w:rPr>
          <w:rFonts w:cs="Times New Roman"/>
          <w:szCs w:val="24"/>
        </w:rPr>
        <w:t>,</w:t>
      </w:r>
      <w:r>
        <w:rPr>
          <w:rFonts w:cs="Times New Roman"/>
          <w:szCs w:val="24"/>
        </w:rPr>
        <w:t xml:space="preserve"> data collection methods and analysis. Finally the review will present the conclusion. </w:t>
      </w:r>
    </w:p>
    <w:p w:rsidR="009E02DE" w:rsidRPr="00485F94" w:rsidRDefault="00FC793E" w:rsidP="008E4B77">
      <w:pPr>
        <w:pStyle w:val="Heading1"/>
      </w:pPr>
      <w:bookmarkStart w:id="4" w:name="_Toc520994332"/>
      <w:bookmarkStart w:id="5" w:name="_Toc520994352"/>
      <w:r w:rsidRPr="00485F94">
        <w:t>Background</w:t>
      </w:r>
      <w:r w:rsidR="009E02DE" w:rsidRPr="00485F94">
        <w:t xml:space="preserve"> of the article selected</w:t>
      </w:r>
      <w:bookmarkEnd w:id="4"/>
      <w:bookmarkEnd w:id="5"/>
    </w:p>
    <w:p w:rsidR="009E02DE" w:rsidRPr="00485F94" w:rsidRDefault="009E02DE" w:rsidP="002D5D60">
      <w:pPr>
        <w:rPr>
          <w:rFonts w:cs="Times New Roman"/>
          <w:szCs w:val="24"/>
        </w:rPr>
      </w:pPr>
      <w:r w:rsidRPr="00485F94">
        <w:rPr>
          <w:rFonts w:cs="Times New Roman"/>
          <w:szCs w:val="24"/>
        </w:rPr>
        <w:t>The purpose of the presented research is to explore the reality of the management and financial accounting in the small firms in Australia. Exclusively, from the owner’s perspective, an exploration had been undertaken to observe what financial information had been collected, how it had been utilized (or not) for making the decisions and evaluations of the firm’s performance. A phenomenological paradigm underpins the presented explanatory study. Semi structured interviews had been undertaken with th</w:t>
      </w:r>
      <w:r w:rsidR="003C1FB1" w:rsidRPr="00485F94">
        <w:rPr>
          <w:rFonts w:cs="Times New Roman"/>
          <w:szCs w:val="24"/>
        </w:rPr>
        <w:t>e owners of the ten</w:t>
      </w:r>
      <w:r w:rsidRPr="00485F94">
        <w:rPr>
          <w:rFonts w:cs="Times New Roman"/>
          <w:szCs w:val="24"/>
        </w:rPr>
        <w:t xml:space="preserve"> small organizations, which was focused to understand what happens within the settings of the organization on contradiction to the theory and the practice. The qualitative data backed the prior research on comparison to the state with the other countries. The in depth analysis of the presented study had been discovered a very basic understanding of the problems and the accounting information along with the financial literacy amongst the owners of these small firms. Additionally, an understanding also developed of why is it a good idea to record financial information of the practices re</w:t>
      </w:r>
      <w:r w:rsidR="003C1FB1" w:rsidRPr="00485F94">
        <w:rPr>
          <w:rFonts w:cs="Times New Roman"/>
          <w:szCs w:val="24"/>
        </w:rPr>
        <w:t xml:space="preserve">lated to the accounting in the </w:t>
      </w:r>
      <w:r w:rsidRPr="00485F94">
        <w:rPr>
          <w:rFonts w:cs="Times New Roman"/>
          <w:szCs w:val="24"/>
        </w:rPr>
        <w:t>small firms.</w:t>
      </w:r>
    </w:p>
    <w:p w:rsidR="00A93F49" w:rsidRPr="00485F94" w:rsidRDefault="00A93F49" w:rsidP="008E4B77">
      <w:pPr>
        <w:pStyle w:val="Heading1"/>
      </w:pPr>
      <w:bookmarkStart w:id="6" w:name="_Toc520994333"/>
      <w:bookmarkStart w:id="7" w:name="_Toc520994353"/>
      <w:r w:rsidRPr="00485F94">
        <w:t>Theoretical perspective</w:t>
      </w:r>
      <w:bookmarkEnd w:id="6"/>
      <w:bookmarkEnd w:id="7"/>
    </w:p>
    <w:p w:rsidR="004465D6" w:rsidRPr="00485F94" w:rsidRDefault="00D30A3E" w:rsidP="002D5D60">
      <w:pPr>
        <w:rPr>
          <w:rFonts w:cs="Times New Roman"/>
          <w:szCs w:val="24"/>
        </w:rPr>
      </w:pPr>
      <w:r w:rsidRPr="00485F94">
        <w:rPr>
          <w:rFonts w:cs="Times New Roman"/>
          <w:szCs w:val="24"/>
        </w:rPr>
        <w:t xml:space="preserve">The theoretical perspective of the article under discussion is based over the phenomenological </w:t>
      </w:r>
      <w:r w:rsidR="005F6786" w:rsidRPr="00485F94">
        <w:rPr>
          <w:rFonts w:cs="Times New Roman"/>
          <w:szCs w:val="24"/>
        </w:rPr>
        <w:t xml:space="preserve">paradigm. </w:t>
      </w:r>
      <w:r w:rsidR="008303AE" w:rsidRPr="00485F94">
        <w:rPr>
          <w:rFonts w:cs="Times New Roman"/>
          <w:szCs w:val="24"/>
        </w:rPr>
        <w:t xml:space="preserve">In addition to that, the </w:t>
      </w:r>
      <w:r w:rsidR="00984A16" w:rsidRPr="00485F94">
        <w:rPr>
          <w:rFonts w:cs="Times New Roman"/>
          <w:szCs w:val="24"/>
        </w:rPr>
        <w:t xml:space="preserve">aim of the article under discussion </w:t>
      </w:r>
      <w:r w:rsidR="00984A16">
        <w:rPr>
          <w:rFonts w:cs="Times New Roman"/>
          <w:szCs w:val="24"/>
        </w:rPr>
        <w:t>assesses</w:t>
      </w:r>
      <w:r w:rsidR="00FE55F8" w:rsidRPr="00485F94">
        <w:rPr>
          <w:rFonts w:cs="Times New Roman"/>
          <w:szCs w:val="24"/>
        </w:rPr>
        <w:t xml:space="preserve"> the paradigms of the management and financial accounting </w:t>
      </w:r>
      <w:r w:rsidR="000E0F14" w:rsidRPr="00485F94">
        <w:rPr>
          <w:rFonts w:cs="Times New Roman"/>
          <w:szCs w:val="24"/>
        </w:rPr>
        <w:t>under the small firms or the group of the firm</w:t>
      </w:r>
      <w:r w:rsidR="008040E1" w:rsidRPr="00485F94">
        <w:rPr>
          <w:rFonts w:cs="Times New Roman"/>
          <w:szCs w:val="24"/>
        </w:rPr>
        <w:t>s</w:t>
      </w:r>
      <w:r w:rsidR="000E0F14" w:rsidRPr="00485F94">
        <w:rPr>
          <w:rFonts w:cs="Times New Roman"/>
          <w:szCs w:val="24"/>
        </w:rPr>
        <w:t xml:space="preserve">. </w:t>
      </w:r>
      <w:r w:rsidR="00615526" w:rsidRPr="00485F94">
        <w:rPr>
          <w:rFonts w:cs="Times New Roman"/>
          <w:szCs w:val="24"/>
        </w:rPr>
        <w:t xml:space="preserve">Particularly, the </w:t>
      </w:r>
      <w:r w:rsidR="006B5031" w:rsidRPr="00485F94">
        <w:rPr>
          <w:rFonts w:cs="Times New Roman"/>
          <w:szCs w:val="24"/>
        </w:rPr>
        <w:t xml:space="preserve">exploration of the study is undertaken from the perspective of the owners of the </w:t>
      </w:r>
      <w:r w:rsidR="002F70F3" w:rsidRPr="00485F94">
        <w:rPr>
          <w:rFonts w:cs="Times New Roman"/>
          <w:szCs w:val="24"/>
        </w:rPr>
        <w:t xml:space="preserve">firms under </w:t>
      </w:r>
      <w:r w:rsidR="00C31F8A" w:rsidRPr="00485F94">
        <w:rPr>
          <w:rFonts w:cs="Times New Roman"/>
          <w:szCs w:val="24"/>
        </w:rPr>
        <w:t xml:space="preserve">the criteria to observe what financial information is collected, how the information is utilized or not making the business decisions as well as </w:t>
      </w:r>
      <w:r w:rsidR="00C31F8A" w:rsidRPr="00485F94">
        <w:rPr>
          <w:rFonts w:cs="Times New Roman"/>
          <w:szCs w:val="24"/>
        </w:rPr>
        <w:lastRenderedPageBreak/>
        <w:t xml:space="preserve">the evaluations of the performance of the firm. </w:t>
      </w:r>
      <w:r w:rsidR="00E5412D" w:rsidRPr="00485F94">
        <w:rPr>
          <w:rFonts w:cs="Times New Roman"/>
          <w:szCs w:val="24"/>
        </w:rPr>
        <w:t xml:space="preserve">In addition to that, </w:t>
      </w:r>
      <w:r w:rsidR="00E5412D" w:rsidRPr="00485F94">
        <w:rPr>
          <w:rFonts w:cs="Times New Roman"/>
          <w:szCs w:val="24"/>
        </w:rPr>
        <w:tab/>
        <w:t xml:space="preserve">the role played by the accountant in this regard of the process is also </w:t>
      </w:r>
      <w:r w:rsidR="000B5921" w:rsidRPr="00485F94">
        <w:rPr>
          <w:rFonts w:cs="Times New Roman"/>
          <w:szCs w:val="24"/>
        </w:rPr>
        <w:t xml:space="preserve">deemed considerable. </w:t>
      </w:r>
    </w:p>
    <w:p w:rsidR="003A2D91" w:rsidRPr="00485F94" w:rsidRDefault="008F772A" w:rsidP="002D5D60">
      <w:pPr>
        <w:rPr>
          <w:rFonts w:cs="Times New Roman"/>
          <w:szCs w:val="24"/>
        </w:rPr>
      </w:pPr>
      <w:r w:rsidRPr="00485F94">
        <w:rPr>
          <w:rFonts w:cs="Times New Roman"/>
          <w:szCs w:val="24"/>
        </w:rPr>
        <w:t xml:space="preserve">The study under discussion </w:t>
      </w:r>
      <w:r w:rsidR="00861BA2">
        <w:rPr>
          <w:rFonts w:cs="Times New Roman"/>
          <w:szCs w:val="24"/>
        </w:rPr>
        <w:t>adopts</w:t>
      </w:r>
      <w:r w:rsidRPr="00485F94">
        <w:rPr>
          <w:rFonts w:cs="Times New Roman"/>
          <w:szCs w:val="24"/>
        </w:rPr>
        <w:t xml:space="preserve"> the theoretical perspective </w:t>
      </w:r>
      <w:r w:rsidR="008718A8" w:rsidRPr="00485F94">
        <w:rPr>
          <w:rFonts w:cs="Times New Roman"/>
          <w:szCs w:val="24"/>
        </w:rPr>
        <w:t xml:space="preserve">of </w:t>
      </w:r>
      <w:r w:rsidR="00861BA2">
        <w:rPr>
          <w:rFonts w:cs="Times New Roman"/>
          <w:szCs w:val="24"/>
        </w:rPr>
        <w:t xml:space="preserve">an </w:t>
      </w:r>
      <w:r w:rsidR="008718A8" w:rsidRPr="00485F94">
        <w:rPr>
          <w:rFonts w:cs="Times New Roman"/>
          <w:szCs w:val="24"/>
        </w:rPr>
        <w:t xml:space="preserve">examination of the </w:t>
      </w:r>
      <w:r w:rsidR="00E73A03" w:rsidRPr="00485F94">
        <w:rPr>
          <w:rFonts w:cs="Times New Roman"/>
          <w:szCs w:val="24"/>
        </w:rPr>
        <w:t>what information related to finance in the small firms are recorded by their owners along with t</w:t>
      </w:r>
      <w:r w:rsidR="00CA4E4D" w:rsidRPr="00485F94">
        <w:rPr>
          <w:rFonts w:cs="Times New Roman"/>
          <w:szCs w:val="24"/>
        </w:rPr>
        <w:t xml:space="preserve">he investigation of the system </w:t>
      </w:r>
      <w:r w:rsidR="00E73A03" w:rsidRPr="00485F94">
        <w:rPr>
          <w:rFonts w:cs="Times New Roman"/>
          <w:szCs w:val="24"/>
        </w:rPr>
        <w:t>through with which the</w:t>
      </w:r>
      <w:r w:rsidR="00CA4E4D" w:rsidRPr="00485F94">
        <w:rPr>
          <w:rFonts w:cs="Times New Roman"/>
          <w:szCs w:val="24"/>
        </w:rPr>
        <w:t xml:space="preserve"> information had been recorded, collected processed and reported. </w:t>
      </w:r>
      <w:r w:rsidR="005E2C6C" w:rsidRPr="00485F94">
        <w:rPr>
          <w:rFonts w:cs="Times New Roman"/>
          <w:szCs w:val="24"/>
        </w:rPr>
        <w:t xml:space="preserve">From the view point of </w:t>
      </w:r>
      <w:r w:rsidR="0023071D" w:rsidRPr="00485F94">
        <w:rPr>
          <w:rFonts w:cs="Times New Roman"/>
          <w:szCs w:val="24"/>
          <w:shd w:val="clear" w:color="auto" w:fill="FFFFFF"/>
        </w:rPr>
        <w:t>Storey</w:t>
      </w:r>
      <w:r w:rsidR="008E0BCF" w:rsidRPr="00485F94">
        <w:rPr>
          <w:rFonts w:cs="Times New Roman"/>
          <w:szCs w:val="24"/>
          <w:shd w:val="clear" w:color="auto" w:fill="FFFFFF"/>
        </w:rPr>
        <w:t xml:space="preserve"> </w:t>
      </w:r>
      <w:r w:rsidR="00980DE3" w:rsidRPr="00980DE3">
        <w:rPr>
          <w:rFonts w:cs="Times New Roman"/>
          <w:szCs w:val="24"/>
          <w:shd w:val="clear" w:color="auto" w:fill="FFFFFF"/>
        </w:rPr>
        <w:t>et al</w:t>
      </w:r>
      <w:r w:rsidR="00300C9C" w:rsidRPr="00485F94">
        <w:rPr>
          <w:rFonts w:cs="Times New Roman"/>
          <w:i/>
          <w:szCs w:val="24"/>
          <w:shd w:val="clear" w:color="auto" w:fill="FFFFFF"/>
        </w:rPr>
        <w:t>.</w:t>
      </w:r>
      <w:r w:rsidR="0023071D" w:rsidRPr="00485F94">
        <w:rPr>
          <w:rFonts w:cs="Times New Roman"/>
          <w:i/>
          <w:szCs w:val="24"/>
          <w:shd w:val="clear" w:color="auto" w:fill="FFFFFF"/>
        </w:rPr>
        <w:t>,</w:t>
      </w:r>
      <w:r w:rsidR="0023071D" w:rsidRPr="00485F94">
        <w:rPr>
          <w:rFonts w:cs="Times New Roman"/>
          <w:szCs w:val="24"/>
          <w:shd w:val="clear" w:color="auto" w:fill="FFFFFF"/>
        </w:rPr>
        <w:t xml:space="preserve"> (2016)</w:t>
      </w:r>
      <w:r w:rsidR="005E2C6C" w:rsidRPr="00485F94">
        <w:rPr>
          <w:rFonts w:cs="Times New Roman"/>
          <w:szCs w:val="24"/>
        </w:rPr>
        <w:t xml:space="preserve">, </w:t>
      </w:r>
      <w:r w:rsidR="002A39FF" w:rsidRPr="00485F94">
        <w:rPr>
          <w:rFonts w:cs="Times New Roman"/>
          <w:szCs w:val="24"/>
        </w:rPr>
        <w:t xml:space="preserve">it had been considered </w:t>
      </w:r>
      <w:r w:rsidR="008528A7" w:rsidRPr="00485F94">
        <w:rPr>
          <w:rFonts w:cs="Times New Roman"/>
          <w:szCs w:val="24"/>
        </w:rPr>
        <w:t xml:space="preserve">whether the use of such financial </w:t>
      </w:r>
      <w:r w:rsidR="001F3EF6" w:rsidRPr="00485F94">
        <w:rPr>
          <w:rFonts w:cs="Times New Roman"/>
          <w:szCs w:val="24"/>
        </w:rPr>
        <w:t xml:space="preserve">information is advantageous to the </w:t>
      </w:r>
      <w:r w:rsidR="00603538" w:rsidRPr="00485F94">
        <w:rPr>
          <w:rFonts w:cs="Times New Roman"/>
          <w:szCs w:val="24"/>
        </w:rPr>
        <w:t>performance</w:t>
      </w:r>
      <w:r w:rsidR="001F3EF6" w:rsidRPr="00485F94">
        <w:rPr>
          <w:rFonts w:cs="Times New Roman"/>
          <w:szCs w:val="24"/>
        </w:rPr>
        <w:t xml:space="preserve"> of the firm. </w:t>
      </w:r>
      <w:r w:rsidR="00521969" w:rsidRPr="00485F94">
        <w:rPr>
          <w:rFonts w:cs="Times New Roman"/>
          <w:szCs w:val="24"/>
        </w:rPr>
        <w:t xml:space="preserve">Falling short in terms of this, the theoretical perspective here is to </w:t>
      </w:r>
      <w:r w:rsidR="00F61AC1" w:rsidRPr="00485F94">
        <w:rPr>
          <w:rFonts w:cs="Times New Roman"/>
          <w:szCs w:val="24"/>
        </w:rPr>
        <w:t xml:space="preserve">explore what the small firm owners do with the </w:t>
      </w:r>
      <w:r w:rsidR="003C2938" w:rsidRPr="00485F94">
        <w:rPr>
          <w:rFonts w:cs="Times New Roman"/>
          <w:szCs w:val="24"/>
        </w:rPr>
        <w:t>information that</w:t>
      </w:r>
      <w:r w:rsidR="00EC7961" w:rsidRPr="00485F94">
        <w:rPr>
          <w:rFonts w:cs="Times New Roman"/>
          <w:szCs w:val="24"/>
        </w:rPr>
        <w:t xml:space="preserve"> might be collected for the purposes of t</w:t>
      </w:r>
      <w:r w:rsidR="003C2938" w:rsidRPr="00485F94">
        <w:rPr>
          <w:rFonts w:cs="Times New Roman"/>
          <w:szCs w:val="24"/>
        </w:rPr>
        <w:t>a</w:t>
      </w:r>
      <w:r w:rsidR="00EC7961" w:rsidRPr="00485F94">
        <w:rPr>
          <w:rFonts w:cs="Times New Roman"/>
          <w:szCs w:val="24"/>
        </w:rPr>
        <w:t xml:space="preserve">xes. </w:t>
      </w:r>
      <w:r w:rsidR="00581C50" w:rsidRPr="00485F94">
        <w:rPr>
          <w:rFonts w:cs="Times New Roman"/>
          <w:szCs w:val="24"/>
        </w:rPr>
        <w:t xml:space="preserve">As the consequence it deemed significant for looking at the role of the accountant and to discover how the accountants work with their owners. </w:t>
      </w:r>
      <w:r w:rsidR="001A3A3B" w:rsidRPr="00485F94">
        <w:rPr>
          <w:rFonts w:cs="Times New Roman"/>
          <w:szCs w:val="24"/>
        </w:rPr>
        <w:t xml:space="preserve">In addition these concerns </w:t>
      </w:r>
      <w:r w:rsidR="004408E7" w:rsidRPr="00485F94">
        <w:rPr>
          <w:rFonts w:cs="Times New Roman"/>
          <w:szCs w:val="24"/>
        </w:rPr>
        <w:t xml:space="preserve">discovered </w:t>
      </w:r>
      <w:r w:rsidR="00617F0F" w:rsidRPr="00485F94">
        <w:rPr>
          <w:rFonts w:cs="Times New Roman"/>
          <w:szCs w:val="24"/>
        </w:rPr>
        <w:t xml:space="preserve">in the conducted interview sessions </w:t>
      </w:r>
      <w:r w:rsidR="0089406D" w:rsidRPr="00485F94">
        <w:rPr>
          <w:rFonts w:cs="Times New Roman"/>
          <w:szCs w:val="24"/>
        </w:rPr>
        <w:t>with the owners of the selected ten firms in the district of Victoria</w:t>
      </w:r>
      <w:r w:rsidR="00610D96" w:rsidRPr="00485F94">
        <w:rPr>
          <w:rFonts w:cs="Times New Roman"/>
          <w:szCs w:val="24"/>
        </w:rPr>
        <w:t>, within A</w:t>
      </w:r>
      <w:r w:rsidR="000A78DF" w:rsidRPr="00485F94">
        <w:rPr>
          <w:rFonts w:cs="Times New Roman"/>
          <w:szCs w:val="24"/>
        </w:rPr>
        <w:t>ustralia.</w:t>
      </w:r>
      <w:r w:rsidR="00610D96" w:rsidRPr="00485F94">
        <w:rPr>
          <w:rFonts w:cs="Times New Roman"/>
          <w:szCs w:val="24"/>
        </w:rPr>
        <w:t xml:space="preserve"> </w:t>
      </w:r>
      <w:r w:rsidR="00614F68" w:rsidRPr="00485F94">
        <w:rPr>
          <w:rFonts w:cs="Times New Roman"/>
          <w:szCs w:val="24"/>
        </w:rPr>
        <w:t>N</w:t>
      </w:r>
      <w:r w:rsidR="004C5ABF" w:rsidRPr="00485F94">
        <w:rPr>
          <w:rFonts w:cs="Times New Roman"/>
          <w:szCs w:val="24"/>
        </w:rPr>
        <w:t xml:space="preserve">evertheless, it had been discovered further that the </w:t>
      </w:r>
      <w:r w:rsidR="00614F68" w:rsidRPr="00485F94">
        <w:rPr>
          <w:rFonts w:cs="Times New Roman"/>
          <w:szCs w:val="24"/>
        </w:rPr>
        <w:t>prior researche</w:t>
      </w:r>
      <w:r w:rsidR="00334A42" w:rsidRPr="00485F94">
        <w:rPr>
          <w:rFonts w:cs="Times New Roman"/>
          <w:szCs w:val="24"/>
        </w:rPr>
        <w:t>s</w:t>
      </w:r>
      <w:r w:rsidR="00614F68" w:rsidRPr="00485F94">
        <w:rPr>
          <w:rFonts w:cs="Times New Roman"/>
          <w:szCs w:val="24"/>
        </w:rPr>
        <w:t xml:space="preserve"> had not used </w:t>
      </w:r>
      <w:r w:rsidR="00334A42" w:rsidRPr="00485F94">
        <w:rPr>
          <w:rFonts w:cs="Times New Roman"/>
          <w:szCs w:val="24"/>
        </w:rPr>
        <w:t xml:space="preserve">the phenomenological paradigms in their studies for the examination of such issues. </w:t>
      </w:r>
      <w:r w:rsidR="00FE55F8" w:rsidRPr="00485F94">
        <w:rPr>
          <w:rFonts w:cs="Times New Roman"/>
          <w:szCs w:val="24"/>
        </w:rPr>
        <w:t xml:space="preserve"> </w:t>
      </w:r>
      <w:r w:rsidR="00D30A3E" w:rsidRPr="00485F94">
        <w:rPr>
          <w:rFonts w:cs="Times New Roman"/>
          <w:szCs w:val="24"/>
        </w:rPr>
        <w:t xml:space="preserve"> </w:t>
      </w:r>
    </w:p>
    <w:p w:rsidR="00423CCB" w:rsidRPr="00485F94" w:rsidRDefault="00423CCB" w:rsidP="002D5D60">
      <w:pPr>
        <w:rPr>
          <w:rFonts w:cs="Times New Roman"/>
          <w:szCs w:val="24"/>
        </w:rPr>
      </w:pPr>
      <w:r w:rsidRPr="00485F94">
        <w:rPr>
          <w:rFonts w:cs="Times New Roman"/>
          <w:szCs w:val="24"/>
        </w:rPr>
        <w:t xml:space="preserve">In addition to that, the theoretical perspective of the </w:t>
      </w:r>
      <w:r w:rsidR="003C646B" w:rsidRPr="00485F94">
        <w:rPr>
          <w:rFonts w:cs="Times New Roman"/>
          <w:szCs w:val="24"/>
        </w:rPr>
        <w:t>article also discusses about the recording information</w:t>
      </w:r>
      <w:r w:rsidR="00A71B06" w:rsidRPr="00485F94">
        <w:rPr>
          <w:rFonts w:cs="Times New Roman"/>
          <w:szCs w:val="24"/>
        </w:rPr>
        <w:t xml:space="preserve">, the term of accounting could be defined as the system of the information that measures the activities of the business, </w:t>
      </w:r>
      <w:r w:rsidR="00023E24" w:rsidRPr="00485F94">
        <w:rPr>
          <w:rFonts w:cs="Times New Roman"/>
          <w:szCs w:val="24"/>
        </w:rPr>
        <w:t xml:space="preserve">process the information in the form of reports </w:t>
      </w:r>
      <w:r w:rsidR="00616514" w:rsidRPr="00485F94">
        <w:rPr>
          <w:rFonts w:cs="Times New Roman"/>
          <w:szCs w:val="24"/>
        </w:rPr>
        <w:t xml:space="preserve">along with that it communicates the results </w:t>
      </w:r>
      <w:r w:rsidR="00561976" w:rsidRPr="00485F94">
        <w:rPr>
          <w:rFonts w:cs="Times New Roman"/>
          <w:szCs w:val="24"/>
        </w:rPr>
        <w:t>to the decision makers</w:t>
      </w:r>
      <w:r w:rsidR="00C02891" w:rsidRPr="00485F94">
        <w:rPr>
          <w:rFonts w:cs="Times New Roman"/>
          <w:szCs w:val="24"/>
        </w:rPr>
        <w:t xml:space="preserve"> (</w:t>
      </w:r>
      <w:proofErr w:type="spellStart"/>
      <w:r w:rsidR="00585330" w:rsidRPr="00485F94">
        <w:rPr>
          <w:rFonts w:cs="Times New Roman"/>
          <w:szCs w:val="24"/>
          <w:shd w:val="clear" w:color="auto" w:fill="FFFFFF"/>
        </w:rPr>
        <w:t>Lins</w:t>
      </w:r>
      <w:proofErr w:type="spellEnd"/>
      <w:r w:rsidR="00ED18AE" w:rsidRPr="00485F94">
        <w:rPr>
          <w:rFonts w:cs="Times New Roman"/>
          <w:szCs w:val="24"/>
          <w:shd w:val="clear" w:color="auto" w:fill="FFFFFF"/>
        </w:rPr>
        <w:t xml:space="preserve"> </w:t>
      </w:r>
      <w:r w:rsidR="00980DE3" w:rsidRPr="00980DE3">
        <w:rPr>
          <w:rFonts w:cs="Times New Roman"/>
          <w:szCs w:val="24"/>
          <w:shd w:val="clear" w:color="auto" w:fill="FFFFFF"/>
        </w:rPr>
        <w:t>et al</w:t>
      </w:r>
      <w:r w:rsidR="00ED18AE" w:rsidRPr="00485F94">
        <w:rPr>
          <w:rFonts w:cs="Times New Roman"/>
          <w:i/>
          <w:szCs w:val="24"/>
          <w:shd w:val="clear" w:color="auto" w:fill="FFFFFF"/>
        </w:rPr>
        <w:t>.,</w:t>
      </w:r>
      <w:r w:rsidR="00585330" w:rsidRPr="00485F94">
        <w:rPr>
          <w:rFonts w:cs="Times New Roman"/>
          <w:szCs w:val="24"/>
          <w:shd w:val="clear" w:color="auto" w:fill="FFFFFF"/>
        </w:rPr>
        <w:t xml:space="preserve"> 2017</w:t>
      </w:r>
      <w:r w:rsidR="00C02891" w:rsidRPr="00485F94">
        <w:rPr>
          <w:rFonts w:cs="Times New Roman"/>
          <w:szCs w:val="24"/>
        </w:rPr>
        <w:t>)</w:t>
      </w:r>
      <w:r w:rsidR="00561976" w:rsidRPr="00485F94">
        <w:rPr>
          <w:rFonts w:cs="Times New Roman"/>
          <w:szCs w:val="24"/>
        </w:rPr>
        <w:t xml:space="preserve">. This is the text book view of the significance of the accounting as well as accounting reports which reinforces the view of the financial information </w:t>
      </w:r>
      <w:r w:rsidR="007F2AA0" w:rsidRPr="00485F94">
        <w:rPr>
          <w:rFonts w:cs="Times New Roman"/>
          <w:szCs w:val="24"/>
        </w:rPr>
        <w:t>ought to be reported and recorded for the sake of the benefits of the decision making as well as to inform the external stakeholders.</w:t>
      </w:r>
      <w:r w:rsidR="00C02891" w:rsidRPr="00485F94">
        <w:rPr>
          <w:rFonts w:cs="Times New Roman"/>
          <w:szCs w:val="24"/>
        </w:rPr>
        <w:t xml:space="preserve"> </w:t>
      </w:r>
      <w:r w:rsidR="00632B9D" w:rsidRPr="00485F94">
        <w:rPr>
          <w:rFonts w:cs="Times New Roman"/>
          <w:szCs w:val="24"/>
        </w:rPr>
        <w:t xml:space="preserve">In addition to that, </w:t>
      </w:r>
      <w:r w:rsidR="00BE4AD5" w:rsidRPr="00485F94">
        <w:rPr>
          <w:rFonts w:cs="Times New Roman"/>
          <w:szCs w:val="24"/>
        </w:rPr>
        <w:t xml:space="preserve">mostly studies over the significance of the accounting reports had been located in the larger firms that are those </w:t>
      </w:r>
      <w:r w:rsidR="0095557F" w:rsidRPr="00485F94">
        <w:rPr>
          <w:rFonts w:cs="Times New Roman"/>
          <w:szCs w:val="24"/>
        </w:rPr>
        <w:t xml:space="preserve">which basically satisfy the requirements of the “reporting entity”. </w:t>
      </w:r>
      <w:r w:rsidR="00ED3BB6" w:rsidRPr="00485F94">
        <w:rPr>
          <w:rFonts w:cs="Times New Roman"/>
          <w:szCs w:val="24"/>
        </w:rPr>
        <w:t xml:space="preserve">It had been deemed problematic since a range of researches </w:t>
      </w:r>
      <w:r w:rsidR="00A258E7" w:rsidRPr="00485F94">
        <w:rPr>
          <w:rFonts w:cs="Times New Roman"/>
          <w:szCs w:val="24"/>
        </w:rPr>
        <w:t>related to the small firms</w:t>
      </w:r>
      <w:r w:rsidR="007F2AA0" w:rsidRPr="00485F94">
        <w:rPr>
          <w:rFonts w:cs="Times New Roman"/>
          <w:szCs w:val="24"/>
        </w:rPr>
        <w:t xml:space="preserve"> </w:t>
      </w:r>
      <w:r w:rsidR="00316E98" w:rsidRPr="00485F94">
        <w:rPr>
          <w:rFonts w:cs="Times New Roman"/>
          <w:szCs w:val="24"/>
        </w:rPr>
        <w:t xml:space="preserve">reinforces that the traditional accounting reports are of the </w:t>
      </w:r>
      <w:r w:rsidR="00D6768D" w:rsidRPr="00485F94">
        <w:rPr>
          <w:rFonts w:cs="Times New Roman"/>
          <w:szCs w:val="24"/>
        </w:rPr>
        <w:t xml:space="preserve">small </w:t>
      </w:r>
      <w:r w:rsidR="00316E98" w:rsidRPr="00485F94">
        <w:rPr>
          <w:rFonts w:cs="Times New Roman"/>
          <w:szCs w:val="24"/>
        </w:rPr>
        <w:t>or no use for the owners of the businesses as well as probable due to the fact that they are not all well understood</w:t>
      </w:r>
      <w:r w:rsidR="0092725D" w:rsidRPr="00485F94">
        <w:rPr>
          <w:rFonts w:cs="Times New Roman"/>
          <w:szCs w:val="24"/>
        </w:rPr>
        <w:t xml:space="preserve"> (</w:t>
      </w:r>
      <w:r w:rsidR="008A73C4" w:rsidRPr="00485F94">
        <w:rPr>
          <w:rFonts w:cs="Times New Roman"/>
          <w:szCs w:val="24"/>
          <w:shd w:val="clear" w:color="auto" w:fill="FFFFFF"/>
        </w:rPr>
        <w:t>Stam</w:t>
      </w:r>
      <w:r w:rsidR="00ED18AE" w:rsidRPr="00485F94">
        <w:rPr>
          <w:rFonts w:cs="Times New Roman"/>
          <w:szCs w:val="24"/>
          <w:shd w:val="clear" w:color="auto" w:fill="FFFFFF"/>
        </w:rPr>
        <w:t xml:space="preserve"> </w:t>
      </w:r>
      <w:r w:rsidR="00980DE3" w:rsidRPr="00980DE3">
        <w:rPr>
          <w:rFonts w:cs="Times New Roman"/>
          <w:szCs w:val="24"/>
          <w:shd w:val="clear" w:color="auto" w:fill="FFFFFF"/>
        </w:rPr>
        <w:t>et al</w:t>
      </w:r>
      <w:r w:rsidR="00ED18AE" w:rsidRPr="00485F94">
        <w:rPr>
          <w:rFonts w:cs="Times New Roman"/>
          <w:i/>
          <w:szCs w:val="24"/>
          <w:shd w:val="clear" w:color="auto" w:fill="FFFFFF"/>
        </w:rPr>
        <w:t xml:space="preserve">., </w:t>
      </w:r>
      <w:r w:rsidR="008A73C4" w:rsidRPr="00485F94">
        <w:rPr>
          <w:rFonts w:cs="Times New Roman"/>
          <w:szCs w:val="24"/>
          <w:shd w:val="clear" w:color="auto" w:fill="FFFFFF"/>
        </w:rPr>
        <w:t>2014</w:t>
      </w:r>
      <w:r w:rsidR="0092725D" w:rsidRPr="00485F94">
        <w:rPr>
          <w:rFonts w:cs="Times New Roman"/>
          <w:szCs w:val="24"/>
        </w:rPr>
        <w:t>)</w:t>
      </w:r>
      <w:r w:rsidR="00316E98" w:rsidRPr="00485F94">
        <w:rPr>
          <w:rFonts w:cs="Times New Roman"/>
          <w:szCs w:val="24"/>
        </w:rPr>
        <w:t>.</w:t>
      </w:r>
      <w:r w:rsidR="0092725D" w:rsidRPr="00485F94">
        <w:rPr>
          <w:rFonts w:cs="Times New Roman"/>
          <w:szCs w:val="24"/>
        </w:rPr>
        <w:t xml:space="preserve"> </w:t>
      </w:r>
      <w:r w:rsidR="00DD2229" w:rsidRPr="00485F94">
        <w:rPr>
          <w:rFonts w:cs="Times New Roman"/>
          <w:szCs w:val="24"/>
        </w:rPr>
        <w:t xml:space="preserve">Indeed, </w:t>
      </w:r>
      <w:r w:rsidR="00573391" w:rsidRPr="00485F94">
        <w:rPr>
          <w:rFonts w:cs="Times New Roman"/>
          <w:szCs w:val="24"/>
        </w:rPr>
        <w:t xml:space="preserve">since </w:t>
      </w:r>
      <w:r w:rsidR="00121ADE" w:rsidRPr="00485F94">
        <w:rPr>
          <w:rFonts w:cs="Times New Roman"/>
          <w:szCs w:val="24"/>
          <w:shd w:val="clear" w:color="auto" w:fill="FFFFFF"/>
        </w:rPr>
        <w:t xml:space="preserve">Ismail </w:t>
      </w:r>
      <w:r w:rsidR="00E70A63" w:rsidRPr="00485F94">
        <w:rPr>
          <w:rFonts w:cs="Times New Roman"/>
          <w:szCs w:val="24"/>
          <w:shd w:val="clear" w:color="auto" w:fill="FFFFFF"/>
        </w:rPr>
        <w:t>and</w:t>
      </w:r>
      <w:r w:rsidR="00121ADE" w:rsidRPr="00485F94">
        <w:rPr>
          <w:rFonts w:cs="Times New Roman"/>
          <w:szCs w:val="24"/>
          <w:shd w:val="clear" w:color="auto" w:fill="FFFFFF"/>
        </w:rPr>
        <w:t xml:space="preserve"> King, (2014)</w:t>
      </w:r>
      <w:r w:rsidR="00573391" w:rsidRPr="00485F94">
        <w:rPr>
          <w:rFonts w:cs="Times New Roman"/>
          <w:szCs w:val="24"/>
        </w:rPr>
        <w:t xml:space="preserve">, </w:t>
      </w:r>
      <w:r w:rsidR="00C36767" w:rsidRPr="00485F94">
        <w:rPr>
          <w:rFonts w:cs="Times New Roman"/>
          <w:szCs w:val="24"/>
        </w:rPr>
        <w:t xml:space="preserve">argues that, there </w:t>
      </w:r>
      <w:r w:rsidR="009762D3" w:rsidRPr="00485F94">
        <w:rPr>
          <w:rFonts w:cs="Times New Roman"/>
          <w:szCs w:val="24"/>
        </w:rPr>
        <w:t xml:space="preserve">is actually a basic lack </w:t>
      </w:r>
      <w:r w:rsidR="00B402BA" w:rsidRPr="00485F94">
        <w:rPr>
          <w:rFonts w:cs="Times New Roman"/>
          <w:szCs w:val="24"/>
        </w:rPr>
        <w:t xml:space="preserve">of empirical </w:t>
      </w:r>
      <w:r w:rsidR="00122B5F" w:rsidRPr="00485F94">
        <w:rPr>
          <w:rFonts w:cs="Times New Roman"/>
          <w:szCs w:val="24"/>
        </w:rPr>
        <w:t xml:space="preserve">research </w:t>
      </w:r>
      <w:r w:rsidR="004E03AE" w:rsidRPr="00485F94">
        <w:rPr>
          <w:rFonts w:cs="Times New Roman"/>
          <w:szCs w:val="24"/>
        </w:rPr>
        <w:t xml:space="preserve">for supporting the notion that reports of accounting are useful control mechanism within the small firms. </w:t>
      </w:r>
      <w:r w:rsidR="0046479B" w:rsidRPr="00485F94">
        <w:rPr>
          <w:rFonts w:cs="Times New Roman"/>
          <w:szCs w:val="24"/>
        </w:rPr>
        <w:t xml:space="preserve">It had been suggested from the </w:t>
      </w:r>
      <w:r w:rsidR="00275FAA" w:rsidRPr="00485F94">
        <w:rPr>
          <w:rFonts w:cs="Times New Roman"/>
          <w:szCs w:val="24"/>
        </w:rPr>
        <w:t xml:space="preserve">research </w:t>
      </w:r>
      <w:r w:rsidR="00ED21B4" w:rsidRPr="00485F94">
        <w:rPr>
          <w:rFonts w:cs="Times New Roman"/>
          <w:szCs w:val="24"/>
        </w:rPr>
        <w:t xml:space="preserve">that not all smaller firm generate the reports related to accounting irrespective of the theorized performance benefits </w:t>
      </w:r>
      <w:r w:rsidR="00500258" w:rsidRPr="00485F94">
        <w:rPr>
          <w:rFonts w:cs="Times New Roman"/>
          <w:szCs w:val="24"/>
        </w:rPr>
        <w:t xml:space="preserve">of doing that. </w:t>
      </w:r>
      <w:r w:rsidR="00316E98" w:rsidRPr="00485F94">
        <w:rPr>
          <w:rFonts w:cs="Times New Roman"/>
          <w:szCs w:val="24"/>
        </w:rPr>
        <w:t xml:space="preserve"> </w:t>
      </w:r>
    </w:p>
    <w:p w:rsidR="00A91886" w:rsidRPr="00485F94" w:rsidRDefault="00A91886" w:rsidP="002D5D60">
      <w:pPr>
        <w:rPr>
          <w:rFonts w:cs="Times New Roman"/>
          <w:szCs w:val="24"/>
        </w:rPr>
      </w:pPr>
      <w:r w:rsidRPr="00485F94">
        <w:rPr>
          <w:rFonts w:cs="Times New Roman"/>
          <w:szCs w:val="24"/>
        </w:rPr>
        <w:lastRenderedPageBreak/>
        <w:t>Be that as it may, to deliver bookkeeping reports, an association's proprietor requires some sort of bookkeeping data framework which enables him or her to gather process and deliver those reports (</w:t>
      </w:r>
      <w:proofErr w:type="spellStart"/>
      <w:r w:rsidR="0065222D" w:rsidRPr="00485F94">
        <w:rPr>
          <w:rFonts w:cs="Times New Roman"/>
          <w:szCs w:val="24"/>
          <w:shd w:val="clear" w:color="auto" w:fill="FFFFFF"/>
        </w:rPr>
        <w:t>Cassar</w:t>
      </w:r>
      <w:proofErr w:type="spellEnd"/>
      <w:r w:rsidR="00ED18AE" w:rsidRPr="00485F94">
        <w:rPr>
          <w:rFonts w:cs="Times New Roman"/>
          <w:szCs w:val="24"/>
          <w:shd w:val="clear" w:color="auto" w:fill="FFFFFF"/>
        </w:rPr>
        <w:t xml:space="preserve"> </w:t>
      </w:r>
      <w:r w:rsidR="00980DE3" w:rsidRPr="00980DE3">
        <w:rPr>
          <w:rFonts w:cs="Times New Roman"/>
          <w:szCs w:val="24"/>
          <w:shd w:val="clear" w:color="auto" w:fill="FFFFFF"/>
        </w:rPr>
        <w:t>et al.,</w:t>
      </w:r>
      <w:r w:rsidR="00980DE3">
        <w:rPr>
          <w:rFonts w:cs="Times New Roman"/>
          <w:szCs w:val="24"/>
          <w:shd w:val="clear" w:color="auto" w:fill="FFFFFF"/>
        </w:rPr>
        <w:t xml:space="preserve"> </w:t>
      </w:r>
      <w:r w:rsidR="0065222D" w:rsidRPr="00485F94">
        <w:rPr>
          <w:rFonts w:cs="Times New Roman"/>
          <w:szCs w:val="24"/>
          <w:shd w:val="clear" w:color="auto" w:fill="FFFFFF"/>
        </w:rPr>
        <w:t>2015</w:t>
      </w:r>
      <w:r w:rsidRPr="00485F94">
        <w:rPr>
          <w:rFonts w:cs="Times New Roman"/>
          <w:szCs w:val="24"/>
        </w:rPr>
        <w:t>). With the presentation of GST in Australia in 2000, such frameworks, where they exist, are getting to be modernized (</w:t>
      </w:r>
      <w:r w:rsidR="00E20AD3" w:rsidRPr="00485F94">
        <w:rPr>
          <w:rFonts w:cs="Times New Roman"/>
          <w:szCs w:val="24"/>
          <w:shd w:val="clear" w:color="auto" w:fill="FFFFFF"/>
        </w:rPr>
        <w:t>Bodie</w:t>
      </w:r>
      <w:r w:rsidR="00ED18AE" w:rsidRPr="00485F94">
        <w:rPr>
          <w:rFonts w:cs="Times New Roman"/>
          <w:szCs w:val="24"/>
          <w:shd w:val="clear" w:color="auto" w:fill="FFFFFF"/>
        </w:rPr>
        <w:t xml:space="preserve"> </w:t>
      </w:r>
      <w:r w:rsidR="00980DE3" w:rsidRPr="00980DE3">
        <w:rPr>
          <w:rFonts w:cs="Times New Roman"/>
          <w:szCs w:val="24"/>
          <w:shd w:val="clear" w:color="auto" w:fill="FFFFFF"/>
        </w:rPr>
        <w:t>et al</w:t>
      </w:r>
      <w:r w:rsidR="00ED18AE" w:rsidRPr="00980DE3">
        <w:rPr>
          <w:rFonts w:cs="Times New Roman"/>
          <w:szCs w:val="24"/>
          <w:shd w:val="clear" w:color="auto" w:fill="FFFFFF"/>
        </w:rPr>
        <w:t>.,</w:t>
      </w:r>
      <w:r w:rsidR="00E20AD3" w:rsidRPr="00485F94">
        <w:rPr>
          <w:rFonts w:cs="Times New Roman"/>
          <w:szCs w:val="24"/>
          <w:shd w:val="clear" w:color="auto" w:fill="FFFFFF"/>
        </w:rPr>
        <w:t xml:space="preserve"> 2014</w:t>
      </w:r>
      <w:r w:rsidRPr="00485F94">
        <w:rPr>
          <w:rFonts w:cs="Times New Roman"/>
          <w:szCs w:val="24"/>
        </w:rPr>
        <w:t xml:space="preserve">). This has been encouraged by a scope of off-the-rack bookkeeping programming bundles, which have been delivered as financially savvy answers for </w:t>
      </w:r>
      <w:r w:rsidR="00D6768D" w:rsidRPr="00485F94">
        <w:rPr>
          <w:rFonts w:cs="Times New Roman"/>
          <w:szCs w:val="24"/>
        </w:rPr>
        <w:t xml:space="preserve">small </w:t>
      </w:r>
      <w:r w:rsidRPr="00485F94">
        <w:rPr>
          <w:rFonts w:cs="Times New Roman"/>
          <w:szCs w:val="24"/>
        </w:rPr>
        <w:t>firms what's more, simple to use by the individuals who are not prepared bookkeepers (</w:t>
      </w:r>
      <w:proofErr w:type="spellStart"/>
      <w:r w:rsidR="003418B5" w:rsidRPr="00485F94">
        <w:rPr>
          <w:rFonts w:cs="Times New Roman"/>
          <w:szCs w:val="24"/>
          <w:shd w:val="clear" w:color="auto" w:fill="FFFFFF"/>
        </w:rPr>
        <w:t>Parida</w:t>
      </w:r>
      <w:proofErr w:type="spellEnd"/>
      <w:r w:rsidR="003418B5" w:rsidRPr="00485F94">
        <w:rPr>
          <w:rFonts w:cs="Times New Roman"/>
          <w:szCs w:val="24"/>
          <w:shd w:val="clear" w:color="auto" w:fill="FFFFFF"/>
        </w:rPr>
        <w:t xml:space="preserve">, </w:t>
      </w:r>
      <w:r w:rsidR="00E70A63" w:rsidRPr="00485F94">
        <w:rPr>
          <w:rFonts w:cs="Times New Roman"/>
          <w:szCs w:val="24"/>
          <w:shd w:val="clear" w:color="auto" w:fill="FFFFFF"/>
        </w:rPr>
        <w:t>and</w:t>
      </w:r>
      <w:r w:rsidR="003418B5" w:rsidRPr="00485F94">
        <w:rPr>
          <w:rFonts w:cs="Times New Roman"/>
          <w:szCs w:val="24"/>
          <w:shd w:val="clear" w:color="auto" w:fill="FFFFFF"/>
        </w:rPr>
        <w:t xml:space="preserve"> </w:t>
      </w:r>
      <w:proofErr w:type="spellStart"/>
      <w:r w:rsidR="003418B5" w:rsidRPr="00485F94">
        <w:rPr>
          <w:rFonts w:cs="Times New Roman"/>
          <w:szCs w:val="24"/>
          <w:shd w:val="clear" w:color="auto" w:fill="FFFFFF"/>
        </w:rPr>
        <w:t>Örtqvist</w:t>
      </w:r>
      <w:proofErr w:type="spellEnd"/>
      <w:r w:rsidR="003418B5" w:rsidRPr="00485F94">
        <w:rPr>
          <w:rFonts w:cs="Times New Roman"/>
          <w:szCs w:val="24"/>
          <w:shd w:val="clear" w:color="auto" w:fill="FFFFFF"/>
        </w:rPr>
        <w:t>, 2015</w:t>
      </w:r>
      <w:r w:rsidRPr="00485F94">
        <w:rPr>
          <w:rFonts w:cs="Times New Roman"/>
          <w:szCs w:val="24"/>
        </w:rPr>
        <w:t xml:space="preserve">). Research demonstrates that modernized bookkeeping programming in </w:t>
      </w:r>
      <w:r w:rsidR="00D6768D" w:rsidRPr="00485F94">
        <w:rPr>
          <w:rFonts w:cs="Times New Roman"/>
          <w:szCs w:val="24"/>
        </w:rPr>
        <w:t xml:space="preserve">small </w:t>
      </w:r>
      <w:r w:rsidRPr="00485F94">
        <w:rPr>
          <w:rFonts w:cs="Times New Roman"/>
          <w:szCs w:val="24"/>
        </w:rPr>
        <w:t>firms is "prevalently used to create budgetary explanations, for example, the accounting report (78 per cent), the benefit and misfortune proclamation (76 per cent) and the income articulation (63 per cent)" (</w:t>
      </w:r>
      <w:r w:rsidR="00861BA2">
        <w:rPr>
          <w:rFonts w:cs="Times New Roman"/>
          <w:szCs w:val="24"/>
          <w:shd w:val="clear" w:color="auto" w:fill="FFFFFF"/>
        </w:rPr>
        <w:t>Lechner</w:t>
      </w:r>
      <w:r w:rsidR="003C7B3B" w:rsidRPr="00485F94">
        <w:rPr>
          <w:rFonts w:cs="Times New Roman"/>
          <w:szCs w:val="24"/>
          <w:shd w:val="clear" w:color="auto" w:fill="FFFFFF"/>
        </w:rPr>
        <w:t xml:space="preserve"> </w:t>
      </w:r>
      <w:r w:rsidR="00E70A63" w:rsidRPr="00485F94">
        <w:rPr>
          <w:rFonts w:cs="Times New Roman"/>
          <w:szCs w:val="24"/>
          <w:shd w:val="clear" w:color="auto" w:fill="FFFFFF"/>
        </w:rPr>
        <w:t>and</w:t>
      </w:r>
      <w:r w:rsidR="003C7B3B" w:rsidRPr="00485F94">
        <w:rPr>
          <w:rFonts w:cs="Times New Roman"/>
          <w:szCs w:val="24"/>
          <w:shd w:val="clear" w:color="auto" w:fill="FFFFFF"/>
        </w:rPr>
        <w:t xml:space="preserve"> </w:t>
      </w:r>
      <w:proofErr w:type="spellStart"/>
      <w:r w:rsidR="003C7B3B" w:rsidRPr="00485F94">
        <w:rPr>
          <w:rFonts w:cs="Times New Roman"/>
          <w:szCs w:val="24"/>
          <w:shd w:val="clear" w:color="auto" w:fill="FFFFFF"/>
        </w:rPr>
        <w:t>Gudmundsson</w:t>
      </w:r>
      <w:proofErr w:type="spellEnd"/>
      <w:r w:rsidR="003C7B3B" w:rsidRPr="00485F94">
        <w:rPr>
          <w:rFonts w:cs="Times New Roman"/>
          <w:szCs w:val="24"/>
          <w:shd w:val="clear" w:color="auto" w:fill="FFFFFF"/>
        </w:rPr>
        <w:t>, 2014</w:t>
      </w:r>
      <w:r w:rsidR="00861BA2">
        <w:rPr>
          <w:rFonts w:cs="Times New Roman"/>
          <w:szCs w:val="24"/>
          <w:shd w:val="clear" w:color="auto" w:fill="FFFFFF"/>
        </w:rPr>
        <w:t>, p.39</w:t>
      </w:r>
      <w:r w:rsidRPr="00485F94">
        <w:rPr>
          <w:rFonts w:cs="Times New Roman"/>
          <w:szCs w:val="24"/>
        </w:rPr>
        <w:t xml:space="preserve">). In any case, as bookkeeping learning shifts crosswise over firms, </w:t>
      </w:r>
      <w:r w:rsidR="00861BA2">
        <w:rPr>
          <w:rFonts w:cs="Times New Roman"/>
          <w:szCs w:val="24"/>
        </w:rPr>
        <w:t>studies</w:t>
      </w:r>
      <w:r w:rsidRPr="00485F94">
        <w:rPr>
          <w:rFonts w:cs="Times New Roman"/>
          <w:szCs w:val="24"/>
        </w:rPr>
        <w:t xml:space="preserve"> has discovered that bookkeeping programming frameworks are regularly not used to their maximum capacity (</w:t>
      </w:r>
      <w:proofErr w:type="spellStart"/>
      <w:r w:rsidR="009618AA" w:rsidRPr="00485F94">
        <w:rPr>
          <w:rFonts w:cs="Times New Roman"/>
          <w:szCs w:val="24"/>
          <w:shd w:val="clear" w:color="auto" w:fill="FFFFFF"/>
        </w:rPr>
        <w:t>Carraher</w:t>
      </w:r>
      <w:proofErr w:type="spellEnd"/>
      <w:r w:rsidR="009618AA" w:rsidRPr="00485F94">
        <w:rPr>
          <w:rFonts w:cs="Times New Roman"/>
          <w:szCs w:val="24"/>
          <w:shd w:val="clear" w:color="auto" w:fill="FFFFFF"/>
        </w:rPr>
        <w:t xml:space="preserve"> </w:t>
      </w:r>
      <w:r w:rsidR="00E70A63" w:rsidRPr="00485F94">
        <w:rPr>
          <w:rFonts w:cs="Times New Roman"/>
          <w:szCs w:val="24"/>
          <w:shd w:val="clear" w:color="auto" w:fill="FFFFFF"/>
        </w:rPr>
        <w:t>and</w:t>
      </w:r>
      <w:r w:rsidR="009618AA" w:rsidRPr="00485F94">
        <w:rPr>
          <w:rFonts w:cs="Times New Roman"/>
          <w:szCs w:val="24"/>
          <w:shd w:val="clear" w:color="auto" w:fill="FFFFFF"/>
        </w:rPr>
        <w:t xml:space="preserve"> Van </w:t>
      </w:r>
      <w:proofErr w:type="spellStart"/>
      <w:r w:rsidR="009618AA" w:rsidRPr="00485F94">
        <w:rPr>
          <w:rFonts w:cs="Times New Roman"/>
          <w:szCs w:val="24"/>
          <w:shd w:val="clear" w:color="auto" w:fill="FFFFFF"/>
        </w:rPr>
        <w:t>Auken</w:t>
      </w:r>
      <w:proofErr w:type="spellEnd"/>
      <w:r w:rsidR="009618AA" w:rsidRPr="00485F94">
        <w:rPr>
          <w:rFonts w:cs="Times New Roman"/>
          <w:szCs w:val="24"/>
          <w:shd w:val="clear" w:color="auto" w:fill="FFFFFF"/>
        </w:rPr>
        <w:t>, 2013</w:t>
      </w:r>
      <w:r w:rsidRPr="00485F94">
        <w:rPr>
          <w:rFonts w:cs="Times New Roman"/>
          <w:szCs w:val="24"/>
        </w:rPr>
        <w:t>).</w:t>
      </w:r>
    </w:p>
    <w:p w:rsidR="00A93F49" w:rsidRPr="00485F94" w:rsidRDefault="00A93F49" w:rsidP="008E4B77">
      <w:pPr>
        <w:pStyle w:val="Heading1"/>
      </w:pPr>
      <w:bookmarkStart w:id="8" w:name="_Toc520994334"/>
      <w:bookmarkStart w:id="9" w:name="_Toc520994354"/>
      <w:r w:rsidRPr="00485F94">
        <w:t>Philosophy of the research</w:t>
      </w:r>
      <w:bookmarkEnd w:id="8"/>
      <w:bookmarkEnd w:id="9"/>
    </w:p>
    <w:p w:rsidR="007E4355" w:rsidRDefault="007E4355" w:rsidP="002D5D60">
      <w:pPr>
        <w:rPr>
          <w:rFonts w:cs="Times New Roman"/>
          <w:szCs w:val="24"/>
        </w:rPr>
      </w:pPr>
      <w:r w:rsidRPr="00485F94">
        <w:rPr>
          <w:rFonts w:cs="Times New Roman"/>
          <w:szCs w:val="24"/>
        </w:rPr>
        <w:t>The philosophy of the chosen article supports background of study and explains the belief of researchers related to the subject of an issue. There are three main kinds of research philosophies which are; positivism, interpretivism and realism. The positivism research philosophy is more related to the quantitative type of study whereas the interpretivism philosophy is associated with th</w:t>
      </w:r>
      <w:r w:rsidR="001166B9" w:rsidRPr="00485F94">
        <w:rPr>
          <w:rFonts w:cs="Times New Roman"/>
          <w:szCs w:val="24"/>
        </w:rPr>
        <w:t>e qualitative research type (</w:t>
      </w:r>
      <w:r w:rsidR="00FB3132" w:rsidRPr="00485F94">
        <w:rPr>
          <w:rFonts w:cs="Times New Roman"/>
          <w:szCs w:val="24"/>
          <w:shd w:val="clear" w:color="auto" w:fill="FFFFFF"/>
        </w:rPr>
        <w:t xml:space="preserve">Christiansen, Lin, Pereira, </w:t>
      </w:r>
      <w:proofErr w:type="spellStart"/>
      <w:r w:rsidR="00FB3132" w:rsidRPr="00485F94">
        <w:rPr>
          <w:rFonts w:cs="Times New Roman"/>
          <w:szCs w:val="24"/>
          <w:shd w:val="clear" w:color="auto" w:fill="FFFFFF"/>
        </w:rPr>
        <w:t>Topalova</w:t>
      </w:r>
      <w:proofErr w:type="spellEnd"/>
      <w:r w:rsidR="00FB3132" w:rsidRPr="00485F94">
        <w:rPr>
          <w:rFonts w:cs="Times New Roman"/>
          <w:szCs w:val="24"/>
          <w:shd w:val="clear" w:color="auto" w:fill="FFFFFF"/>
        </w:rPr>
        <w:t xml:space="preserve">, </w:t>
      </w:r>
      <w:r w:rsidR="00E70A63" w:rsidRPr="00485F94">
        <w:rPr>
          <w:rFonts w:cs="Times New Roman"/>
          <w:szCs w:val="24"/>
          <w:shd w:val="clear" w:color="auto" w:fill="FFFFFF"/>
        </w:rPr>
        <w:t>and</w:t>
      </w:r>
      <w:r w:rsidR="00FB3132" w:rsidRPr="00485F94">
        <w:rPr>
          <w:rFonts w:cs="Times New Roman"/>
          <w:szCs w:val="24"/>
          <w:shd w:val="clear" w:color="auto" w:fill="FFFFFF"/>
        </w:rPr>
        <w:t xml:space="preserve"> Turk, 2016</w:t>
      </w:r>
      <w:r w:rsidRPr="00485F94">
        <w:rPr>
          <w:rFonts w:cs="Times New Roman"/>
          <w:szCs w:val="24"/>
        </w:rPr>
        <w:t xml:space="preserve">). Moreover, the realism philosophy carries the concept that there are various types of features in reality which comes under ontological independence of conceptual schemes and practices. The researcher of this study has selected the paradigm of interpretivism to create the </w:t>
      </w:r>
      <w:r w:rsidR="008040E1" w:rsidRPr="00485F94">
        <w:rPr>
          <w:rFonts w:cs="Times New Roman"/>
          <w:szCs w:val="24"/>
        </w:rPr>
        <w:t xml:space="preserve">base </w:t>
      </w:r>
      <w:r w:rsidRPr="00485F94">
        <w:rPr>
          <w:rFonts w:cs="Times New Roman"/>
          <w:szCs w:val="24"/>
        </w:rPr>
        <w:t>collecting data for this research. Therefore, the primary data has been collected in a qualitative manner. Other than that, the researcher of this study has also approached towards the interpretivism philosophy for due to the logic based inquiry related to the subject of an issue (</w:t>
      </w:r>
      <w:r w:rsidR="00BE1427" w:rsidRPr="00485F94">
        <w:rPr>
          <w:rFonts w:cs="Times New Roman"/>
          <w:szCs w:val="24"/>
          <w:shd w:val="clear" w:color="auto" w:fill="FFFFFF"/>
        </w:rPr>
        <w:t>Yasser</w:t>
      </w:r>
      <w:r w:rsidR="00ED18AE" w:rsidRPr="00485F94">
        <w:rPr>
          <w:rFonts w:cs="Times New Roman"/>
          <w:szCs w:val="24"/>
          <w:shd w:val="clear" w:color="auto" w:fill="FFFFFF"/>
        </w:rPr>
        <w:t xml:space="preserve"> </w:t>
      </w:r>
      <w:r w:rsidR="00980DE3" w:rsidRPr="00980DE3">
        <w:rPr>
          <w:rFonts w:cs="Times New Roman"/>
          <w:szCs w:val="24"/>
          <w:shd w:val="clear" w:color="auto" w:fill="FFFFFF"/>
        </w:rPr>
        <w:t>et al.,</w:t>
      </w:r>
      <w:r w:rsidR="002B1D9B">
        <w:rPr>
          <w:rFonts w:cs="Times New Roman"/>
          <w:szCs w:val="24"/>
          <w:shd w:val="clear" w:color="auto" w:fill="FFFFFF"/>
        </w:rPr>
        <w:t xml:space="preserve"> </w:t>
      </w:r>
      <w:r w:rsidR="00BE1427" w:rsidRPr="00485F94">
        <w:rPr>
          <w:rFonts w:cs="Times New Roman"/>
          <w:szCs w:val="24"/>
          <w:shd w:val="clear" w:color="auto" w:fill="FFFFFF"/>
        </w:rPr>
        <w:t>2015</w:t>
      </w:r>
      <w:r w:rsidRPr="00485F94">
        <w:rPr>
          <w:rFonts w:cs="Times New Roman"/>
          <w:szCs w:val="24"/>
        </w:rPr>
        <w:t>).</w:t>
      </w:r>
      <w:r w:rsidR="008E38D2" w:rsidRPr="00485F94">
        <w:rPr>
          <w:rFonts w:cs="Times New Roman"/>
          <w:szCs w:val="24"/>
        </w:rPr>
        <w:t xml:space="preserve">In investigating this subjective information, </w:t>
      </w:r>
      <w:r w:rsidR="0016227F" w:rsidRPr="00485F94">
        <w:rPr>
          <w:rFonts w:cs="Times New Roman"/>
          <w:szCs w:val="24"/>
        </w:rPr>
        <w:t xml:space="preserve">small </w:t>
      </w:r>
      <w:r w:rsidR="008E38D2" w:rsidRPr="00485F94">
        <w:rPr>
          <w:rFonts w:cs="Times New Roman"/>
          <w:szCs w:val="24"/>
        </w:rPr>
        <w:t xml:space="preserve">firm proprietors' states of mind to the accumulation, utilize and elucidation of money related data are investigated and additionally the premise whereupon they settle on choices about their company's execution. Accordingly, affirmation is made of </w:t>
      </w:r>
      <w:proofErr w:type="spellStart"/>
      <w:r w:rsidR="008E4B77" w:rsidRPr="00485F94">
        <w:rPr>
          <w:rFonts w:cs="Times New Roman"/>
          <w:szCs w:val="24"/>
          <w:shd w:val="clear" w:color="auto" w:fill="FFFFFF"/>
        </w:rPr>
        <w:t>Vanacker</w:t>
      </w:r>
      <w:proofErr w:type="spellEnd"/>
      <w:r w:rsidR="008E4B77" w:rsidRPr="00485F94">
        <w:rPr>
          <w:rFonts w:cs="Times New Roman"/>
          <w:szCs w:val="24"/>
          <w:shd w:val="clear" w:color="auto" w:fill="FFFFFF"/>
        </w:rPr>
        <w:t xml:space="preserve"> </w:t>
      </w:r>
      <w:r w:rsidR="00980DE3" w:rsidRPr="002B1D9B">
        <w:rPr>
          <w:rFonts w:cs="Times New Roman"/>
          <w:szCs w:val="24"/>
          <w:shd w:val="clear" w:color="auto" w:fill="FFFFFF"/>
        </w:rPr>
        <w:t>et al</w:t>
      </w:r>
      <w:r w:rsidR="008E4B77" w:rsidRPr="002B1D9B">
        <w:rPr>
          <w:rFonts w:cs="Times New Roman"/>
          <w:szCs w:val="24"/>
          <w:shd w:val="clear" w:color="auto" w:fill="FFFFFF"/>
        </w:rPr>
        <w:t>.,</w:t>
      </w:r>
      <w:r w:rsidR="00585244" w:rsidRPr="00485F94">
        <w:rPr>
          <w:rFonts w:cs="Times New Roman"/>
          <w:szCs w:val="24"/>
          <w:shd w:val="clear" w:color="auto" w:fill="FFFFFF"/>
        </w:rPr>
        <w:t xml:space="preserve"> (2017)</w:t>
      </w:r>
      <w:r w:rsidR="008E38D2" w:rsidRPr="00485F94">
        <w:rPr>
          <w:rFonts w:cs="Times New Roman"/>
          <w:szCs w:val="24"/>
        </w:rPr>
        <w:t xml:space="preserve"> point that maybe what is thought about budgetary administration in </w:t>
      </w:r>
      <w:r w:rsidR="0016227F" w:rsidRPr="00485F94">
        <w:rPr>
          <w:rFonts w:cs="Times New Roman"/>
          <w:szCs w:val="24"/>
        </w:rPr>
        <w:t xml:space="preserve">small </w:t>
      </w:r>
      <w:r w:rsidR="008E38D2" w:rsidRPr="00485F94">
        <w:rPr>
          <w:rFonts w:cs="Times New Roman"/>
          <w:szCs w:val="24"/>
        </w:rPr>
        <w:t xml:space="preserve">firms has been created from the </w:t>
      </w:r>
      <w:r w:rsidR="00CE150E" w:rsidRPr="00485F94">
        <w:rPr>
          <w:rFonts w:cs="Times New Roman"/>
          <w:szCs w:val="24"/>
        </w:rPr>
        <w:t>wrong point of view,</w:t>
      </w:r>
      <w:r w:rsidR="008E38D2" w:rsidRPr="00485F94">
        <w:rPr>
          <w:rFonts w:cs="Times New Roman"/>
          <w:szCs w:val="24"/>
        </w:rPr>
        <w:t xml:space="preserve"> that of the specialized expert instead of that of the hard-squeezed and realistic </w:t>
      </w:r>
      <w:r w:rsidR="0016227F" w:rsidRPr="00485F94">
        <w:rPr>
          <w:rFonts w:cs="Times New Roman"/>
          <w:szCs w:val="24"/>
        </w:rPr>
        <w:t xml:space="preserve">small </w:t>
      </w:r>
      <w:r w:rsidR="008E38D2" w:rsidRPr="00485F94">
        <w:rPr>
          <w:rFonts w:cs="Times New Roman"/>
          <w:szCs w:val="24"/>
        </w:rPr>
        <w:t xml:space="preserve">firm proprietor. This examination looks to get it how </w:t>
      </w:r>
      <w:r w:rsidR="008E38D2" w:rsidRPr="00485F94">
        <w:rPr>
          <w:rFonts w:cs="Times New Roman"/>
          <w:szCs w:val="24"/>
        </w:rPr>
        <w:lastRenderedPageBreak/>
        <w:t>diverse reality might be to what hypothesis says or the "reading material view" (</w:t>
      </w:r>
      <w:proofErr w:type="spellStart"/>
      <w:r w:rsidR="0048549F" w:rsidRPr="00C0314C">
        <w:rPr>
          <w:rFonts w:cs="Times New Roman"/>
          <w:szCs w:val="24"/>
        </w:rPr>
        <w:t>Makkonen</w:t>
      </w:r>
      <w:proofErr w:type="spellEnd"/>
      <w:r w:rsidR="008E4B77" w:rsidRPr="00C0314C">
        <w:rPr>
          <w:rFonts w:cs="Times New Roman"/>
          <w:szCs w:val="24"/>
        </w:rPr>
        <w:t xml:space="preserve"> et al.,</w:t>
      </w:r>
      <w:r w:rsidR="0048549F" w:rsidRPr="00C0314C">
        <w:rPr>
          <w:rFonts w:cs="Times New Roman"/>
          <w:szCs w:val="24"/>
        </w:rPr>
        <w:t xml:space="preserve"> 2014</w:t>
      </w:r>
      <w:r w:rsidR="00861BA2">
        <w:rPr>
          <w:rFonts w:cs="Times New Roman"/>
          <w:szCs w:val="24"/>
        </w:rPr>
        <w:t>, p. 2710)</w:t>
      </w:r>
      <w:r w:rsidR="008E38D2" w:rsidRPr="00485F94">
        <w:rPr>
          <w:rFonts w:cs="Times New Roman"/>
          <w:szCs w:val="24"/>
        </w:rPr>
        <w:t xml:space="preserve"> of monetary administration rehearses in </w:t>
      </w:r>
      <w:r w:rsidR="0016227F" w:rsidRPr="00485F94">
        <w:rPr>
          <w:rFonts w:cs="Times New Roman"/>
          <w:szCs w:val="24"/>
        </w:rPr>
        <w:t xml:space="preserve">small </w:t>
      </w:r>
      <w:r w:rsidR="008E38D2" w:rsidRPr="00485F94">
        <w:rPr>
          <w:rFonts w:cs="Times New Roman"/>
          <w:szCs w:val="24"/>
        </w:rPr>
        <w:t>firms.</w:t>
      </w:r>
    </w:p>
    <w:p w:rsidR="00C0314C" w:rsidRPr="00C0314C" w:rsidRDefault="00C0314C" w:rsidP="002D5D60">
      <w:pPr>
        <w:rPr>
          <w:rFonts w:cs="Times New Roman"/>
          <w:szCs w:val="24"/>
        </w:rPr>
      </w:pPr>
      <w:r w:rsidRPr="00EA68DD">
        <w:rPr>
          <w:rFonts w:cs="Times New Roman"/>
          <w:szCs w:val="24"/>
        </w:rPr>
        <w:t xml:space="preserve">There </w:t>
      </w:r>
      <w:r w:rsidR="00476661" w:rsidRPr="00EA68DD">
        <w:rPr>
          <w:rFonts w:cs="Times New Roman"/>
          <w:szCs w:val="24"/>
        </w:rPr>
        <w:t>is</w:t>
      </w:r>
      <w:r w:rsidRPr="00EA68DD">
        <w:rPr>
          <w:rFonts w:cs="Times New Roman"/>
          <w:szCs w:val="24"/>
        </w:rPr>
        <w:t xml:space="preserve"> however various aspects engrossed in interpretivism which are criticised by various authors to be its demerits. Primus, </w:t>
      </w:r>
      <w:r w:rsidR="00B91FAD" w:rsidRPr="00EA68DD">
        <w:rPr>
          <w:rFonts w:cs="Times New Roman"/>
          <w:szCs w:val="24"/>
        </w:rPr>
        <w:t>(</w:t>
      </w:r>
      <w:r w:rsidRPr="00EA68DD">
        <w:rPr>
          <w:rFonts w:cs="Times New Roman"/>
          <w:szCs w:val="24"/>
        </w:rPr>
        <w:t>2009</w:t>
      </w:r>
      <w:r w:rsidR="00B91FAD" w:rsidRPr="00EA68DD">
        <w:rPr>
          <w:rFonts w:cs="Times New Roman"/>
          <w:szCs w:val="24"/>
        </w:rPr>
        <w:t>) h</w:t>
      </w:r>
      <w:r w:rsidRPr="00EA68DD">
        <w:rPr>
          <w:rFonts w:cs="Times New Roman"/>
          <w:szCs w:val="24"/>
        </w:rPr>
        <w:t xml:space="preserve">as outlined the issues in interpretivism.  </w:t>
      </w:r>
      <w:r w:rsidR="00861BA2" w:rsidRPr="00EA68DD">
        <w:rPr>
          <w:rFonts w:cs="Times New Roman"/>
          <w:szCs w:val="24"/>
        </w:rPr>
        <w:t xml:space="preserve">It is further criticised that </w:t>
      </w:r>
      <w:r w:rsidR="002F14FB" w:rsidRPr="00EA68DD">
        <w:rPr>
          <w:rFonts w:cs="Times New Roman"/>
          <w:szCs w:val="24"/>
        </w:rPr>
        <w:t>in</w:t>
      </w:r>
      <w:r w:rsidRPr="00EA68DD">
        <w:rPr>
          <w:rFonts w:cs="Times New Roman"/>
          <w:szCs w:val="24"/>
        </w:rPr>
        <w:t xml:space="preserve">terpretivism </w:t>
      </w:r>
      <w:r w:rsidR="002F14FB" w:rsidRPr="00EA68DD">
        <w:rPr>
          <w:rFonts w:cs="Times New Roman"/>
          <w:szCs w:val="24"/>
        </w:rPr>
        <w:t xml:space="preserve">carries a </w:t>
      </w:r>
      <w:r w:rsidRPr="00EA68DD">
        <w:rPr>
          <w:rFonts w:cs="Times New Roman"/>
          <w:szCs w:val="24"/>
        </w:rPr>
        <w:t xml:space="preserve">subjective nature </w:t>
      </w:r>
      <w:r w:rsidR="002F14FB" w:rsidRPr="00EA68DD">
        <w:rPr>
          <w:rFonts w:cs="Times New Roman"/>
          <w:szCs w:val="24"/>
        </w:rPr>
        <w:t>and this creates room for biases</w:t>
      </w:r>
      <w:r w:rsidRPr="00EA68DD">
        <w:rPr>
          <w:rFonts w:cs="Times New Roman"/>
          <w:szCs w:val="24"/>
        </w:rPr>
        <w:t xml:space="preserve">. </w:t>
      </w:r>
      <w:r w:rsidR="00B54BA8" w:rsidRPr="00EA68DD">
        <w:rPr>
          <w:rFonts w:cs="Times New Roman"/>
          <w:szCs w:val="24"/>
        </w:rPr>
        <w:t>Furthermore, p</w:t>
      </w:r>
      <w:r w:rsidRPr="00EA68DD">
        <w:rPr>
          <w:rFonts w:cs="Times New Roman"/>
          <w:szCs w:val="24"/>
        </w:rPr>
        <w:t xml:space="preserve">rimary data generated </w:t>
      </w:r>
      <w:r w:rsidR="00B54BA8" w:rsidRPr="00EA68DD">
        <w:rPr>
          <w:rFonts w:cs="Times New Roman"/>
          <w:szCs w:val="24"/>
        </w:rPr>
        <w:t xml:space="preserve">during </w:t>
      </w:r>
      <w:r w:rsidRPr="00EA68DD">
        <w:rPr>
          <w:rFonts w:cs="Times New Roman"/>
          <w:szCs w:val="24"/>
        </w:rPr>
        <w:t xml:space="preserve">interpretivist studies </w:t>
      </w:r>
      <w:r w:rsidR="00B54BA8" w:rsidRPr="00EA68DD">
        <w:rPr>
          <w:rFonts w:cs="Times New Roman"/>
          <w:szCs w:val="24"/>
        </w:rPr>
        <w:t xml:space="preserve">is not able to be </w:t>
      </w:r>
      <w:r w:rsidRPr="00EA68DD">
        <w:rPr>
          <w:rFonts w:cs="Times New Roman"/>
          <w:szCs w:val="24"/>
        </w:rPr>
        <w:t xml:space="preserve">generalized </w:t>
      </w:r>
      <w:r w:rsidR="00B54BA8" w:rsidRPr="00EA68DD">
        <w:rPr>
          <w:rFonts w:cs="Times New Roman"/>
          <w:szCs w:val="24"/>
        </w:rPr>
        <w:t xml:space="preserve">as it is </w:t>
      </w:r>
      <w:r w:rsidRPr="00EA68DD">
        <w:rPr>
          <w:rFonts w:cs="Times New Roman"/>
          <w:szCs w:val="24"/>
        </w:rPr>
        <w:t xml:space="preserve">heavily </w:t>
      </w:r>
      <w:r w:rsidR="00B54BA8" w:rsidRPr="00EA68DD">
        <w:rPr>
          <w:rFonts w:cs="Times New Roman"/>
          <w:szCs w:val="24"/>
        </w:rPr>
        <w:t xml:space="preserve">based on </w:t>
      </w:r>
      <w:r w:rsidRPr="00EA68DD">
        <w:rPr>
          <w:rFonts w:cs="Times New Roman"/>
          <w:szCs w:val="24"/>
        </w:rPr>
        <w:t xml:space="preserve">personal viewpoint and values. </w:t>
      </w:r>
      <w:r w:rsidR="00B54BA8" w:rsidRPr="00EA68DD">
        <w:rPr>
          <w:rFonts w:cs="Times New Roman"/>
          <w:szCs w:val="24"/>
        </w:rPr>
        <w:t>Hence</w:t>
      </w:r>
      <w:r w:rsidRPr="00EA68DD">
        <w:rPr>
          <w:rFonts w:cs="Times New Roman"/>
          <w:szCs w:val="24"/>
        </w:rPr>
        <w:t>, reliability and represent</w:t>
      </w:r>
      <w:r w:rsidR="00F46190" w:rsidRPr="00EA68DD">
        <w:rPr>
          <w:rFonts w:cs="Times New Roman"/>
          <w:szCs w:val="24"/>
        </w:rPr>
        <w:t>ativeness of data is undermined.</w:t>
      </w:r>
      <w:r w:rsidR="00F46190">
        <w:rPr>
          <w:rFonts w:cs="Times New Roman"/>
          <w:szCs w:val="24"/>
        </w:rPr>
        <w:t xml:space="preserve"> </w:t>
      </w:r>
    </w:p>
    <w:p w:rsidR="00A93F49" w:rsidRPr="00485F94" w:rsidRDefault="00A93F49" w:rsidP="008E4B77">
      <w:pPr>
        <w:pStyle w:val="Heading1"/>
      </w:pPr>
      <w:bookmarkStart w:id="10" w:name="_Toc520994335"/>
      <w:bookmarkStart w:id="11" w:name="_Toc520994355"/>
      <w:r w:rsidRPr="00485F94">
        <w:t>Data collection methods</w:t>
      </w:r>
      <w:bookmarkEnd w:id="10"/>
      <w:bookmarkEnd w:id="11"/>
    </w:p>
    <w:p w:rsidR="00E12EF4" w:rsidRPr="00485F94" w:rsidRDefault="00E12EF4" w:rsidP="008E3966">
      <w:pPr>
        <w:tabs>
          <w:tab w:val="left" w:pos="5940"/>
        </w:tabs>
        <w:rPr>
          <w:rFonts w:cs="Times New Roman"/>
          <w:szCs w:val="24"/>
        </w:rPr>
      </w:pPr>
      <w:r w:rsidRPr="00485F94">
        <w:rPr>
          <w:rFonts w:cs="Times New Roman"/>
          <w:szCs w:val="24"/>
        </w:rPr>
        <w:t>The data collection methods that had been used in the s</w:t>
      </w:r>
      <w:r w:rsidR="00F11003" w:rsidRPr="00485F94">
        <w:rPr>
          <w:rFonts w:cs="Times New Roman"/>
          <w:szCs w:val="24"/>
        </w:rPr>
        <w:t>e</w:t>
      </w:r>
      <w:r w:rsidRPr="00485F94">
        <w:rPr>
          <w:rFonts w:cs="Times New Roman"/>
          <w:szCs w:val="24"/>
        </w:rPr>
        <w:t xml:space="preserve">lected article are </w:t>
      </w:r>
      <w:r w:rsidR="00F07DCD" w:rsidRPr="00485F94">
        <w:rPr>
          <w:rFonts w:cs="Times New Roman"/>
          <w:szCs w:val="24"/>
        </w:rPr>
        <w:t xml:space="preserve">based on the qualitative approaches. The study under discussion is the exploratory study which had been based over the phenomenological paradigms. </w:t>
      </w:r>
      <w:r w:rsidR="00815D24" w:rsidRPr="00485F94">
        <w:rPr>
          <w:rFonts w:cs="Times New Roman"/>
          <w:szCs w:val="24"/>
        </w:rPr>
        <w:t xml:space="preserve">In accordance to that, </w:t>
      </w:r>
      <w:r w:rsidR="00745BDE" w:rsidRPr="00485F94">
        <w:rPr>
          <w:rFonts w:cs="Times New Roman"/>
          <w:szCs w:val="24"/>
        </w:rPr>
        <w:t xml:space="preserve">semi structured interviews had been undertaken with the owners of the ten small firms, </w:t>
      </w:r>
      <w:r w:rsidR="002F55B1" w:rsidRPr="00485F94">
        <w:rPr>
          <w:rFonts w:cs="Times New Roman"/>
          <w:szCs w:val="24"/>
        </w:rPr>
        <w:t>meanwhile the focal point of those sessions was to understand what happens within the settings of the organization on the</w:t>
      </w:r>
      <w:r w:rsidR="003D2222" w:rsidRPr="00485F94">
        <w:rPr>
          <w:rFonts w:cs="Times New Roman"/>
          <w:szCs w:val="24"/>
        </w:rPr>
        <w:t xml:space="preserve"> contradictions of the practices based on the textbooks and theories. </w:t>
      </w:r>
      <w:r w:rsidR="00E02D7E" w:rsidRPr="00485F94">
        <w:rPr>
          <w:rFonts w:cs="Times New Roman"/>
          <w:szCs w:val="24"/>
        </w:rPr>
        <w:t xml:space="preserve">From the view point of </w:t>
      </w:r>
      <w:proofErr w:type="spellStart"/>
      <w:r w:rsidR="00ED51AB" w:rsidRPr="00485F94">
        <w:rPr>
          <w:rFonts w:cs="Times New Roman"/>
          <w:szCs w:val="24"/>
          <w:shd w:val="clear" w:color="auto" w:fill="FFFFFF"/>
        </w:rPr>
        <w:t>Senderovitz</w:t>
      </w:r>
      <w:proofErr w:type="spellEnd"/>
      <w:r w:rsidR="008E4B77" w:rsidRPr="00485F94">
        <w:rPr>
          <w:rFonts w:cs="Times New Roman"/>
          <w:szCs w:val="24"/>
          <w:shd w:val="clear" w:color="auto" w:fill="FFFFFF"/>
        </w:rPr>
        <w:t xml:space="preserve"> </w:t>
      </w:r>
      <w:r w:rsidR="00980DE3" w:rsidRPr="00BB2DE6">
        <w:rPr>
          <w:rFonts w:cs="Times New Roman"/>
          <w:szCs w:val="24"/>
          <w:shd w:val="clear" w:color="auto" w:fill="FFFFFF"/>
        </w:rPr>
        <w:t>et al</w:t>
      </w:r>
      <w:r w:rsidR="008E4B77" w:rsidRPr="00BB2DE6">
        <w:rPr>
          <w:rFonts w:cs="Times New Roman"/>
          <w:szCs w:val="24"/>
          <w:shd w:val="clear" w:color="auto" w:fill="FFFFFF"/>
        </w:rPr>
        <w:t>.,</w:t>
      </w:r>
      <w:r w:rsidR="008E4B77" w:rsidRPr="00485F94">
        <w:rPr>
          <w:rFonts w:cs="Times New Roman"/>
          <w:szCs w:val="24"/>
          <w:shd w:val="clear" w:color="auto" w:fill="FFFFFF"/>
        </w:rPr>
        <w:t xml:space="preserve"> </w:t>
      </w:r>
      <w:r w:rsidR="00ED51AB" w:rsidRPr="00485F94">
        <w:rPr>
          <w:rFonts w:cs="Times New Roman"/>
          <w:szCs w:val="24"/>
          <w:shd w:val="clear" w:color="auto" w:fill="FFFFFF"/>
        </w:rPr>
        <w:t>(2016)</w:t>
      </w:r>
      <w:r w:rsidR="00E02D7E" w:rsidRPr="00485F94">
        <w:rPr>
          <w:rFonts w:cs="Times New Roman"/>
          <w:szCs w:val="24"/>
        </w:rPr>
        <w:t xml:space="preserve">, </w:t>
      </w:r>
      <w:r w:rsidR="008307B2" w:rsidRPr="00485F94">
        <w:rPr>
          <w:rFonts w:cs="Times New Roman"/>
          <w:szCs w:val="24"/>
        </w:rPr>
        <w:t xml:space="preserve">it had been notified that the business </w:t>
      </w:r>
      <w:r w:rsidR="002F472C" w:rsidRPr="00485F94">
        <w:rPr>
          <w:rFonts w:cs="Times New Roman"/>
          <w:szCs w:val="24"/>
        </w:rPr>
        <w:t>world as well as the management is</w:t>
      </w:r>
      <w:r w:rsidR="008307B2" w:rsidRPr="00485F94">
        <w:rPr>
          <w:rFonts w:cs="Times New Roman"/>
          <w:szCs w:val="24"/>
        </w:rPr>
        <w:t xml:space="preserve"> too complicated for lending themselves towards the theorizatio</w:t>
      </w:r>
      <w:r w:rsidR="006312A1" w:rsidRPr="00485F94">
        <w:rPr>
          <w:rFonts w:cs="Times New Roman"/>
          <w:szCs w:val="24"/>
        </w:rPr>
        <w:t xml:space="preserve">n by means of the definite law. </w:t>
      </w:r>
      <w:r w:rsidR="001B285D" w:rsidRPr="00485F94">
        <w:rPr>
          <w:rFonts w:cs="Times New Roman"/>
          <w:szCs w:val="24"/>
        </w:rPr>
        <w:t xml:space="preserve">In the study under discussion </w:t>
      </w:r>
      <w:r w:rsidR="00492933" w:rsidRPr="00485F94">
        <w:rPr>
          <w:rFonts w:cs="Times New Roman"/>
          <w:szCs w:val="24"/>
        </w:rPr>
        <w:t xml:space="preserve">a phenomenological paradigm </w:t>
      </w:r>
      <w:r w:rsidR="00271DB8" w:rsidRPr="00485F94">
        <w:rPr>
          <w:rFonts w:cs="Times New Roman"/>
          <w:szCs w:val="24"/>
        </w:rPr>
        <w:t xml:space="preserve">had been adopted for the enablement of the understanding of the participant’s own behaviour with reference to their own frame of references. </w:t>
      </w:r>
      <w:r w:rsidR="00094DA4" w:rsidRPr="00485F94">
        <w:rPr>
          <w:rFonts w:cs="Times New Roman"/>
          <w:szCs w:val="24"/>
        </w:rPr>
        <w:t xml:space="preserve">Furthermore, it had been justified from the view point of </w:t>
      </w:r>
      <w:proofErr w:type="spellStart"/>
      <w:r w:rsidR="002C3AF7" w:rsidRPr="00485F94">
        <w:rPr>
          <w:rFonts w:cs="Times New Roman"/>
          <w:szCs w:val="24"/>
          <w:shd w:val="clear" w:color="auto" w:fill="FFFFFF"/>
        </w:rPr>
        <w:t>Ozmel</w:t>
      </w:r>
      <w:proofErr w:type="spellEnd"/>
      <w:r w:rsidR="008E4B77" w:rsidRPr="00485F94">
        <w:rPr>
          <w:rFonts w:cs="Times New Roman"/>
          <w:szCs w:val="24"/>
          <w:shd w:val="clear" w:color="auto" w:fill="FFFFFF"/>
        </w:rPr>
        <w:t xml:space="preserve"> </w:t>
      </w:r>
      <w:r w:rsidR="00980DE3" w:rsidRPr="00BB2DE6">
        <w:rPr>
          <w:rFonts w:cs="Times New Roman"/>
          <w:szCs w:val="24"/>
          <w:shd w:val="clear" w:color="auto" w:fill="FFFFFF"/>
        </w:rPr>
        <w:t>et al</w:t>
      </w:r>
      <w:r w:rsidR="008E4B77" w:rsidRPr="00BB2DE6">
        <w:rPr>
          <w:rFonts w:cs="Times New Roman"/>
          <w:szCs w:val="24"/>
          <w:shd w:val="clear" w:color="auto" w:fill="FFFFFF"/>
        </w:rPr>
        <w:t>.,</w:t>
      </w:r>
      <w:r w:rsidR="002C3AF7" w:rsidRPr="00485F94">
        <w:rPr>
          <w:rFonts w:cs="Times New Roman"/>
          <w:szCs w:val="24"/>
          <w:shd w:val="clear" w:color="auto" w:fill="FFFFFF"/>
        </w:rPr>
        <w:t xml:space="preserve"> (2016)</w:t>
      </w:r>
      <w:r w:rsidR="00094DA4" w:rsidRPr="00485F94">
        <w:rPr>
          <w:rFonts w:cs="Times New Roman"/>
          <w:szCs w:val="24"/>
        </w:rPr>
        <w:t xml:space="preserve">, </w:t>
      </w:r>
      <w:r w:rsidR="007E38E2" w:rsidRPr="00485F94">
        <w:rPr>
          <w:rFonts w:cs="Times New Roman"/>
          <w:szCs w:val="24"/>
        </w:rPr>
        <w:t xml:space="preserve">the details of the situations would enable the creation of the understanding of the reality of the participants. </w:t>
      </w:r>
      <w:r w:rsidR="00AB5967" w:rsidRPr="00485F94">
        <w:rPr>
          <w:rFonts w:cs="Times New Roman"/>
          <w:szCs w:val="24"/>
        </w:rPr>
        <w:t xml:space="preserve">In accordance to that, it had been argued by </w:t>
      </w:r>
      <w:r w:rsidR="0067784D" w:rsidRPr="00485F94">
        <w:rPr>
          <w:rFonts w:cs="Times New Roman"/>
          <w:szCs w:val="24"/>
          <w:shd w:val="clear" w:color="auto" w:fill="FFFFFF"/>
        </w:rPr>
        <w:t>Azeez, (2015)</w:t>
      </w:r>
      <w:r w:rsidR="00AB5967" w:rsidRPr="00485F94">
        <w:rPr>
          <w:rFonts w:cs="Times New Roman"/>
          <w:szCs w:val="24"/>
        </w:rPr>
        <w:t xml:space="preserve">, </w:t>
      </w:r>
      <w:r w:rsidR="00C52566" w:rsidRPr="00485F94">
        <w:rPr>
          <w:rFonts w:cs="Times New Roman"/>
          <w:szCs w:val="24"/>
        </w:rPr>
        <w:t xml:space="preserve">it deemed essential for the exploration of the subjective meanings motivating people’s actions for sake of understanding these. </w:t>
      </w:r>
      <w:r w:rsidR="009649DD" w:rsidRPr="00485F94">
        <w:rPr>
          <w:rFonts w:cs="Times New Roman"/>
          <w:szCs w:val="24"/>
        </w:rPr>
        <w:t xml:space="preserve">In addition to that, </w:t>
      </w:r>
      <w:r w:rsidR="00603EB9" w:rsidRPr="00485F94">
        <w:rPr>
          <w:rFonts w:cs="Times New Roman"/>
          <w:szCs w:val="24"/>
        </w:rPr>
        <w:t xml:space="preserve">these types of thoughts had been become increasingly accepted in the field of research related to accounting. </w:t>
      </w:r>
      <w:r w:rsidR="00437CF4" w:rsidRPr="00485F94">
        <w:rPr>
          <w:rFonts w:cs="Times New Roman"/>
          <w:szCs w:val="24"/>
        </w:rPr>
        <w:t>Meanwhile, it had been accepted widely and applied thoroughly</w:t>
      </w:r>
      <w:r w:rsidR="0054406E" w:rsidRPr="00485F94">
        <w:rPr>
          <w:rFonts w:cs="Times New Roman"/>
          <w:szCs w:val="24"/>
        </w:rPr>
        <w:t xml:space="preserve"> in the context of the small businesses. </w:t>
      </w:r>
      <w:r w:rsidR="006E34B6" w:rsidRPr="00485F94">
        <w:rPr>
          <w:rFonts w:cs="Times New Roman"/>
          <w:szCs w:val="24"/>
        </w:rPr>
        <w:t xml:space="preserve">In the small firms the restriction among the owner and the firm is not always obvious. </w:t>
      </w:r>
      <w:r w:rsidR="003206A5" w:rsidRPr="00485F94">
        <w:rPr>
          <w:rFonts w:cs="Times New Roman"/>
          <w:szCs w:val="24"/>
        </w:rPr>
        <w:t xml:space="preserve">What is going </w:t>
      </w:r>
      <w:r w:rsidR="00A43EF6">
        <w:rPr>
          <w:rFonts w:cs="Times New Roman"/>
          <w:szCs w:val="24"/>
        </w:rPr>
        <w:t>in</w:t>
      </w:r>
      <w:r w:rsidR="003206A5" w:rsidRPr="00485F94">
        <w:rPr>
          <w:rFonts w:cs="Times New Roman"/>
          <w:szCs w:val="24"/>
        </w:rPr>
        <w:t xml:space="preserve"> the small firms is often reflective of as well as attendant over the skills as well as the capacity along with their values and attitudes.</w:t>
      </w:r>
      <w:r w:rsidR="006641EC" w:rsidRPr="00485F94">
        <w:rPr>
          <w:rFonts w:cs="Times New Roman"/>
          <w:szCs w:val="24"/>
        </w:rPr>
        <w:t xml:space="preserve"> It can be observed that, </w:t>
      </w:r>
      <w:r w:rsidR="007D5A95" w:rsidRPr="00485F94">
        <w:rPr>
          <w:rFonts w:cs="Times New Roman"/>
          <w:szCs w:val="24"/>
        </w:rPr>
        <w:t>this is not only true for the field of accounting practices on the other hand on the other areas more generally</w:t>
      </w:r>
      <w:r w:rsidR="00524A40" w:rsidRPr="00485F94">
        <w:rPr>
          <w:rFonts w:cs="Times New Roman"/>
          <w:szCs w:val="24"/>
        </w:rPr>
        <w:t xml:space="preserve"> (</w:t>
      </w:r>
      <w:r w:rsidR="000B5E23" w:rsidRPr="00485F94">
        <w:rPr>
          <w:rFonts w:cs="Times New Roman"/>
          <w:szCs w:val="24"/>
          <w:shd w:val="clear" w:color="auto" w:fill="FFFFFF"/>
        </w:rPr>
        <w:t xml:space="preserve">Van </w:t>
      </w:r>
      <w:proofErr w:type="spellStart"/>
      <w:r w:rsidR="000B5E23" w:rsidRPr="00485F94">
        <w:rPr>
          <w:rFonts w:cs="Times New Roman"/>
          <w:szCs w:val="24"/>
          <w:shd w:val="clear" w:color="auto" w:fill="FFFFFF"/>
        </w:rPr>
        <w:t>Auken</w:t>
      </w:r>
      <w:proofErr w:type="spellEnd"/>
      <w:r w:rsidR="000B5E23" w:rsidRPr="00485F94">
        <w:rPr>
          <w:rFonts w:cs="Times New Roman"/>
          <w:szCs w:val="24"/>
          <w:shd w:val="clear" w:color="auto" w:fill="FFFFFF"/>
        </w:rPr>
        <w:t xml:space="preserve"> </w:t>
      </w:r>
      <w:r w:rsidR="00E70A63" w:rsidRPr="00485F94">
        <w:rPr>
          <w:rFonts w:cs="Times New Roman"/>
          <w:szCs w:val="24"/>
          <w:shd w:val="clear" w:color="auto" w:fill="FFFFFF"/>
        </w:rPr>
        <w:t>and</w:t>
      </w:r>
      <w:r w:rsidR="000B5E23" w:rsidRPr="00485F94">
        <w:rPr>
          <w:rFonts w:cs="Times New Roman"/>
          <w:szCs w:val="24"/>
          <w:shd w:val="clear" w:color="auto" w:fill="FFFFFF"/>
        </w:rPr>
        <w:t xml:space="preserve"> </w:t>
      </w:r>
      <w:proofErr w:type="spellStart"/>
      <w:r w:rsidR="000B5E23" w:rsidRPr="00485F94">
        <w:rPr>
          <w:rFonts w:cs="Times New Roman"/>
          <w:szCs w:val="24"/>
          <w:shd w:val="clear" w:color="auto" w:fill="FFFFFF"/>
        </w:rPr>
        <w:t>Carraher</w:t>
      </w:r>
      <w:proofErr w:type="spellEnd"/>
      <w:r w:rsidR="000B5E23" w:rsidRPr="00485F94">
        <w:rPr>
          <w:rFonts w:cs="Times New Roman"/>
          <w:szCs w:val="24"/>
          <w:shd w:val="clear" w:color="auto" w:fill="FFFFFF"/>
        </w:rPr>
        <w:t>, 2013</w:t>
      </w:r>
      <w:r w:rsidR="00524A40" w:rsidRPr="00485F94">
        <w:rPr>
          <w:rFonts w:cs="Times New Roman"/>
          <w:szCs w:val="24"/>
        </w:rPr>
        <w:t>)</w:t>
      </w:r>
      <w:r w:rsidR="007D5A95" w:rsidRPr="00485F94">
        <w:rPr>
          <w:rFonts w:cs="Times New Roman"/>
          <w:szCs w:val="24"/>
        </w:rPr>
        <w:t>.</w:t>
      </w:r>
      <w:r w:rsidR="00524A40" w:rsidRPr="00485F94">
        <w:rPr>
          <w:rFonts w:cs="Times New Roman"/>
          <w:szCs w:val="24"/>
        </w:rPr>
        <w:t xml:space="preserve"> </w:t>
      </w:r>
      <w:r w:rsidR="007D5A95" w:rsidRPr="00485F94">
        <w:rPr>
          <w:rFonts w:cs="Times New Roman"/>
          <w:szCs w:val="24"/>
        </w:rPr>
        <w:t xml:space="preserve"> </w:t>
      </w:r>
      <w:r w:rsidR="003206A5" w:rsidRPr="00485F94">
        <w:rPr>
          <w:rFonts w:cs="Times New Roman"/>
          <w:szCs w:val="24"/>
        </w:rPr>
        <w:t xml:space="preserve"> </w:t>
      </w:r>
      <w:r w:rsidR="00F07DCD" w:rsidRPr="00485F94">
        <w:rPr>
          <w:rFonts w:cs="Times New Roman"/>
          <w:szCs w:val="24"/>
        </w:rPr>
        <w:t xml:space="preserve"> </w:t>
      </w:r>
    </w:p>
    <w:p w:rsidR="00E035C5" w:rsidRPr="00EA68DD" w:rsidRDefault="00E035C5" w:rsidP="002D5D60">
      <w:pPr>
        <w:rPr>
          <w:rFonts w:cs="Times New Roman"/>
          <w:szCs w:val="24"/>
          <w:shd w:val="clear" w:color="auto" w:fill="FFFFFF"/>
        </w:rPr>
      </w:pPr>
      <w:r w:rsidRPr="00EA68DD">
        <w:rPr>
          <w:rFonts w:cs="Times New Roman"/>
          <w:szCs w:val="24"/>
        </w:rPr>
        <w:lastRenderedPageBreak/>
        <w:t xml:space="preserve">It is however seen that the questions developed in the study were not suitable on many occasions. Researcher has even composed some </w:t>
      </w:r>
      <w:r w:rsidR="00861BA2" w:rsidRPr="00EA68DD">
        <w:rPr>
          <w:rFonts w:cs="Times New Roman"/>
          <w:szCs w:val="24"/>
        </w:rPr>
        <w:t>two dimensional</w:t>
      </w:r>
      <w:r w:rsidRPr="00EA68DD">
        <w:rPr>
          <w:rFonts w:cs="Times New Roman"/>
          <w:szCs w:val="24"/>
        </w:rPr>
        <w:t xml:space="preserve"> questions which is not a suitable way to adopt during a study. This is </w:t>
      </w:r>
      <w:r w:rsidR="00984A16" w:rsidRPr="00EA68DD">
        <w:rPr>
          <w:rFonts w:cs="Times New Roman"/>
          <w:szCs w:val="24"/>
        </w:rPr>
        <w:t>an issue</w:t>
      </w:r>
      <w:r w:rsidRPr="00EA68DD">
        <w:rPr>
          <w:rFonts w:cs="Times New Roman"/>
          <w:szCs w:val="24"/>
        </w:rPr>
        <w:t xml:space="preserve"> that has made the findings weak. There was a need to enquire more effectively by enabling the answerer to actually answer in steps and </w:t>
      </w:r>
      <w:r w:rsidR="005E23EA" w:rsidRPr="00EA68DD">
        <w:rPr>
          <w:rFonts w:cs="Times New Roman"/>
          <w:szCs w:val="24"/>
        </w:rPr>
        <w:t xml:space="preserve">have made the findings more reliable. </w:t>
      </w:r>
    </w:p>
    <w:p w:rsidR="00A93F49" w:rsidRPr="00EA68DD" w:rsidRDefault="00A93F49" w:rsidP="008E4B77">
      <w:pPr>
        <w:pStyle w:val="Heading1"/>
      </w:pPr>
      <w:bookmarkStart w:id="12" w:name="_Toc520994336"/>
      <w:bookmarkStart w:id="13" w:name="_Toc520994356"/>
      <w:r w:rsidRPr="00EA68DD">
        <w:t>Critique of the used methods</w:t>
      </w:r>
      <w:bookmarkEnd w:id="12"/>
      <w:bookmarkEnd w:id="13"/>
    </w:p>
    <w:p w:rsidR="00DF3022" w:rsidRPr="00EA68DD" w:rsidRDefault="00110A0F" w:rsidP="002D5D60">
      <w:pPr>
        <w:rPr>
          <w:rFonts w:cs="Times New Roman"/>
          <w:szCs w:val="24"/>
        </w:rPr>
      </w:pPr>
      <w:r w:rsidRPr="00EA68DD">
        <w:rPr>
          <w:rFonts w:cs="Times New Roman"/>
          <w:szCs w:val="24"/>
        </w:rPr>
        <w:t>One of the advantages of the accounting software is that it could be used to collate and collect information for the corresponding aut</w:t>
      </w:r>
      <w:r w:rsidR="00701287" w:rsidRPr="00EA68DD">
        <w:rPr>
          <w:rFonts w:cs="Times New Roman"/>
          <w:szCs w:val="24"/>
        </w:rPr>
        <w:t>horities and which will explain</w:t>
      </w:r>
      <w:r w:rsidRPr="00EA68DD">
        <w:rPr>
          <w:rFonts w:cs="Times New Roman"/>
          <w:szCs w:val="24"/>
        </w:rPr>
        <w:t xml:space="preserve"> and record all the business financial transactions</w:t>
      </w:r>
      <w:r w:rsidR="00701287" w:rsidRPr="00EA68DD">
        <w:rPr>
          <w:rFonts w:cs="Times New Roman"/>
          <w:szCs w:val="24"/>
        </w:rPr>
        <w:t xml:space="preserve"> (</w:t>
      </w:r>
      <w:r w:rsidR="004C15F9" w:rsidRPr="00EA68DD">
        <w:rPr>
          <w:rFonts w:cs="Times New Roman"/>
          <w:szCs w:val="24"/>
          <w:shd w:val="clear" w:color="auto" w:fill="FFFFFF"/>
        </w:rPr>
        <w:t xml:space="preserve">O'Brien </w:t>
      </w:r>
      <w:r w:rsidR="00E70A63" w:rsidRPr="00EA68DD">
        <w:rPr>
          <w:rFonts w:cs="Times New Roman"/>
          <w:szCs w:val="24"/>
          <w:shd w:val="clear" w:color="auto" w:fill="FFFFFF"/>
        </w:rPr>
        <w:t>and</w:t>
      </w:r>
      <w:r w:rsidR="004C15F9" w:rsidRPr="00EA68DD">
        <w:rPr>
          <w:rFonts w:cs="Times New Roman"/>
          <w:szCs w:val="24"/>
          <w:shd w:val="clear" w:color="auto" w:fill="FFFFFF"/>
        </w:rPr>
        <w:t xml:space="preserve"> Tan, 2015</w:t>
      </w:r>
      <w:r w:rsidR="00701287" w:rsidRPr="00EA68DD">
        <w:rPr>
          <w:rFonts w:cs="Times New Roman"/>
          <w:szCs w:val="24"/>
        </w:rPr>
        <w:t>)</w:t>
      </w:r>
      <w:r w:rsidRPr="00EA68DD">
        <w:rPr>
          <w:rFonts w:cs="Times New Roman"/>
          <w:szCs w:val="24"/>
        </w:rPr>
        <w:t xml:space="preserve">. </w:t>
      </w:r>
      <w:r w:rsidR="00701287" w:rsidRPr="00EA68DD">
        <w:rPr>
          <w:rFonts w:cs="Times New Roman"/>
          <w:szCs w:val="24"/>
        </w:rPr>
        <w:t xml:space="preserve">The </w:t>
      </w:r>
      <w:r w:rsidR="0023479D" w:rsidRPr="00EA68DD">
        <w:rPr>
          <w:rFonts w:cs="Times New Roman"/>
          <w:szCs w:val="24"/>
        </w:rPr>
        <w:t xml:space="preserve">methods that had been used in the article justified and elaborated the ample source of information which eventually depicts </w:t>
      </w:r>
      <w:r w:rsidR="002A62ED" w:rsidRPr="00EA68DD">
        <w:rPr>
          <w:rFonts w:cs="Times New Roman"/>
          <w:szCs w:val="24"/>
        </w:rPr>
        <w:t xml:space="preserve">the originality and validity of the methods used in the presented article. </w:t>
      </w:r>
      <w:r w:rsidR="0057099C" w:rsidRPr="00EA68DD">
        <w:rPr>
          <w:rFonts w:cs="Times New Roman"/>
          <w:szCs w:val="24"/>
        </w:rPr>
        <w:t xml:space="preserve">It had been depicted from the researches </w:t>
      </w:r>
      <w:r w:rsidR="00861BA2" w:rsidRPr="00EA68DD">
        <w:rPr>
          <w:rFonts w:cs="Times New Roman"/>
          <w:szCs w:val="24"/>
        </w:rPr>
        <w:t xml:space="preserve">that </w:t>
      </w:r>
      <w:r w:rsidR="00EF53FD" w:rsidRPr="00EA68DD">
        <w:rPr>
          <w:rFonts w:cs="Times New Roman"/>
          <w:szCs w:val="24"/>
        </w:rPr>
        <w:t>over</w:t>
      </w:r>
      <w:r w:rsidR="00861BA2" w:rsidRPr="00EA68DD">
        <w:rPr>
          <w:rFonts w:cs="Times New Roman"/>
          <w:szCs w:val="24"/>
        </w:rPr>
        <w:t>all</w:t>
      </w:r>
      <w:r w:rsidR="00EF53FD" w:rsidRPr="00EA68DD">
        <w:rPr>
          <w:rFonts w:cs="Times New Roman"/>
          <w:szCs w:val="24"/>
        </w:rPr>
        <w:t xml:space="preserve"> the small firms consistently that an owner’s lack of the financial skills could be a major obstruction in the way of the success of the organization or the business. </w:t>
      </w:r>
      <w:r w:rsidR="00984A16" w:rsidRPr="00EA68DD">
        <w:rPr>
          <w:rFonts w:cs="Times New Roman"/>
          <w:szCs w:val="24"/>
        </w:rPr>
        <w:t>This had been illustra</w:t>
      </w:r>
      <w:r w:rsidR="00E936CF" w:rsidRPr="00EA68DD">
        <w:rPr>
          <w:rFonts w:cs="Times New Roman"/>
          <w:szCs w:val="24"/>
        </w:rPr>
        <w:t xml:space="preserve">ted from the analysis of the methods used in the article. </w:t>
      </w:r>
      <w:r w:rsidR="003067F5" w:rsidRPr="00EA68DD">
        <w:rPr>
          <w:rFonts w:cs="Times New Roman"/>
          <w:szCs w:val="24"/>
        </w:rPr>
        <w:t xml:space="preserve">It had been further explored from the view point of </w:t>
      </w:r>
      <w:proofErr w:type="spellStart"/>
      <w:r w:rsidR="008E4B77" w:rsidRPr="00EA68DD">
        <w:rPr>
          <w:rFonts w:cs="Times New Roman"/>
          <w:szCs w:val="24"/>
          <w:shd w:val="clear" w:color="auto" w:fill="FFFFFF"/>
        </w:rPr>
        <w:t>Bamiatzi</w:t>
      </w:r>
      <w:proofErr w:type="spellEnd"/>
      <w:r w:rsidR="005835EE" w:rsidRPr="00EA68DD">
        <w:rPr>
          <w:rFonts w:cs="Times New Roman"/>
          <w:szCs w:val="24"/>
          <w:shd w:val="clear" w:color="auto" w:fill="FFFFFF"/>
        </w:rPr>
        <w:t xml:space="preserve"> </w:t>
      </w:r>
      <w:r w:rsidR="00E70A63" w:rsidRPr="00EA68DD">
        <w:rPr>
          <w:rFonts w:cs="Times New Roman"/>
          <w:szCs w:val="24"/>
          <w:shd w:val="clear" w:color="auto" w:fill="FFFFFF"/>
        </w:rPr>
        <w:t>and</w:t>
      </w:r>
      <w:r w:rsidR="005835EE" w:rsidRPr="00EA68DD">
        <w:rPr>
          <w:rFonts w:cs="Times New Roman"/>
          <w:szCs w:val="24"/>
          <w:shd w:val="clear" w:color="auto" w:fill="FFFFFF"/>
        </w:rPr>
        <w:t xml:space="preserve"> </w:t>
      </w:r>
      <w:proofErr w:type="spellStart"/>
      <w:r w:rsidR="005835EE" w:rsidRPr="00EA68DD">
        <w:rPr>
          <w:rFonts w:cs="Times New Roman"/>
          <w:szCs w:val="24"/>
          <w:shd w:val="clear" w:color="auto" w:fill="FFFFFF"/>
        </w:rPr>
        <w:t>Kirchmaier</w:t>
      </w:r>
      <w:proofErr w:type="spellEnd"/>
      <w:r w:rsidR="005835EE" w:rsidRPr="00EA68DD">
        <w:rPr>
          <w:rFonts w:cs="Times New Roman"/>
          <w:szCs w:val="24"/>
          <w:shd w:val="clear" w:color="auto" w:fill="FFFFFF"/>
        </w:rPr>
        <w:t>, (2014)</w:t>
      </w:r>
      <w:r w:rsidR="003067F5" w:rsidRPr="00EA68DD">
        <w:rPr>
          <w:rFonts w:cs="Times New Roman"/>
          <w:szCs w:val="24"/>
        </w:rPr>
        <w:t xml:space="preserve">, </w:t>
      </w:r>
      <w:r w:rsidR="000C2D9F" w:rsidRPr="00EA68DD">
        <w:rPr>
          <w:rFonts w:cs="Times New Roman"/>
          <w:szCs w:val="24"/>
        </w:rPr>
        <w:t>there is presented a wide gap among the textbook th</w:t>
      </w:r>
      <w:r w:rsidR="002D1613" w:rsidRPr="00EA68DD">
        <w:rPr>
          <w:rFonts w:cs="Times New Roman"/>
          <w:szCs w:val="24"/>
        </w:rPr>
        <w:t>eory and the day to day reality. The objective of subjective phenomenological study is to portray a "lived understanding" of a wonder. As this is a subjective examination of account information, strategies to break down its information must be very not quite the same as more conventional or quantitative techniques for inquire about. Basically, the idea is centred on importance, the significance of the experience, conduct, story, and so forth</w:t>
      </w:r>
      <w:r w:rsidR="00C661AB" w:rsidRPr="00EA68DD">
        <w:rPr>
          <w:rFonts w:cs="Times New Roman"/>
          <w:szCs w:val="24"/>
        </w:rPr>
        <w:t>.</w:t>
      </w:r>
    </w:p>
    <w:p w:rsidR="00DD63F3" w:rsidRPr="00EA68DD" w:rsidRDefault="00DD63F3" w:rsidP="002D5D60">
      <w:pPr>
        <w:spacing w:after="0"/>
        <w:rPr>
          <w:rFonts w:cs="Times New Roman"/>
          <w:szCs w:val="24"/>
          <w:lang w:val="en-GB"/>
        </w:rPr>
      </w:pPr>
      <w:r w:rsidRPr="00EA68DD">
        <w:rPr>
          <w:rFonts w:cs="Times New Roman"/>
          <w:szCs w:val="24"/>
          <w:lang w:val="en-GB"/>
        </w:rPr>
        <w:t>A phenomenological paradigm underpins this exploratory study. Researcher has conducted semi-structured interviews with ten owners of small firms. Focus of those interviews is to understand that what happens within organisational settings, in contrast to the theory and textbook practice. Phenomenological paradigm adopted enabled the author to understand behaviour from frame of reference of the participants. Computer assisted qualitative data analysis software package was also utilised in the study to help the researcher in identifying keys words and then categorising the text into themes for sorting. Differences and similarities were determined as per the description of each interviewee regarding their businesses. Data was analysed in accordance to the meanings of owners, which they attach to issues which were identified within data by keeping broader contexts into account.</w:t>
      </w:r>
    </w:p>
    <w:p w:rsidR="00BE0F22" w:rsidRPr="00EA68DD" w:rsidRDefault="00D057CF" w:rsidP="00A053AC">
      <w:pPr>
        <w:spacing w:after="0"/>
        <w:rPr>
          <w:rFonts w:cs="Times New Roman"/>
          <w:szCs w:val="24"/>
          <w:lang w:val="en-GB"/>
        </w:rPr>
      </w:pPr>
      <w:r w:rsidRPr="00EA68DD">
        <w:rPr>
          <w:rFonts w:cs="Times New Roman"/>
          <w:szCs w:val="24"/>
          <w:lang w:val="en-GB"/>
        </w:rPr>
        <w:t xml:space="preserve">The method used is however one of the most common methods utilised in qualitative studies, but is still criticised by various authors. Allen, (2017) stated that there are various theoretical </w:t>
      </w:r>
      <w:r w:rsidR="00BE0F22" w:rsidRPr="00EA68DD">
        <w:rPr>
          <w:rFonts w:cs="Times New Roman"/>
          <w:szCs w:val="24"/>
          <w:lang w:val="en-GB"/>
        </w:rPr>
        <w:lastRenderedPageBreak/>
        <w:t>and procedural</w:t>
      </w:r>
      <w:r w:rsidRPr="00EA68DD">
        <w:rPr>
          <w:rFonts w:cs="Times New Roman"/>
          <w:szCs w:val="24"/>
          <w:lang w:val="en-GB"/>
        </w:rPr>
        <w:t xml:space="preserve"> disadvantages associated with the </w:t>
      </w:r>
      <w:r w:rsidR="00DD7576" w:rsidRPr="00EA68DD">
        <w:rPr>
          <w:rFonts w:cs="Times New Roman"/>
          <w:szCs w:val="24"/>
          <w:lang w:val="en-GB"/>
        </w:rPr>
        <w:t>m</w:t>
      </w:r>
      <w:r w:rsidRPr="00EA68DD">
        <w:rPr>
          <w:rFonts w:cs="Times New Roman"/>
          <w:szCs w:val="24"/>
          <w:lang w:val="en-GB"/>
        </w:rPr>
        <w:t xml:space="preserve">ethod. </w:t>
      </w:r>
      <w:r w:rsidR="00A053AC" w:rsidRPr="00EA68DD">
        <w:rPr>
          <w:rFonts w:cs="Times New Roman"/>
          <w:szCs w:val="24"/>
          <w:lang w:val="en-GB"/>
        </w:rPr>
        <w:t>The method is highly based on principle content and results may also vary when there is change in density of keywords. It is further less applicable when the analysis is re</w:t>
      </w:r>
      <w:r w:rsidR="00BE0F22" w:rsidRPr="00EA68DD">
        <w:rPr>
          <w:rFonts w:cs="Times New Roman"/>
          <w:szCs w:val="24"/>
          <w:lang w:val="en-GB"/>
        </w:rPr>
        <w:t>lational</w:t>
      </w:r>
      <w:r w:rsidR="00A053AC" w:rsidRPr="00EA68DD">
        <w:rPr>
          <w:rFonts w:cs="Times New Roman"/>
          <w:szCs w:val="24"/>
          <w:lang w:val="en-GB"/>
        </w:rPr>
        <w:t>. The method is further i</w:t>
      </w:r>
      <w:r w:rsidR="00BE0F22" w:rsidRPr="00EA68DD">
        <w:rPr>
          <w:rFonts w:cs="Times New Roman"/>
          <w:szCs w:val="24"/>
          <w:lang w:val="en-GB"/>
        </w:rPr>
        <w:t>nherently reductive</w:t>
      </w:r>
      <w:r w:rsidR="00A053AC" w:rsidRPr="00EA68DD">
        <w:rPr>
          <w:rFonts w:cs="Times New Roman"/>
          <w:szCs w:val="24"/>
          <w:lang w:val="en-GB"/>
        </w:rPr>
        <w:t xml:space="preserve"> at the time of </w:t>
      </w:r>
      <w:r w:rsidR="00BE0F22" w:rsidRPr="00EA68DD">
        <w:rPr>
          <w:rFonts w:cs="Times New Roman"/>
          <w:szCs w:val="24"/>
          <w:lang w:val="en-GB"/>
        </w:rPr>
        <w:t>dealing with complex texts</w:t>
      </w:r>
      <w:r w:rsidR="00A053AC" w:rsidRPr="00EA68DD">
        <w:rPr>
          <w:rFonts w:cs="Times New Roman"/>
          <w:szCs w:val="24"/>
          <w:lang w:val="en-GB"/>
        </w:rPr>
        <w:t xml:space="preserve">. </w:t>
      </w:r>
      <w:r w:rsidR="00BE0F22" w:rsidRPr="00EA68DD">
        <w:rPr>
          <w:rFonts w:cs="Times New Roman"/>
          <w:szCs w:val="24"/>
          <w:lang w:val="en-GB"/>
        </w:rPr>
        <w:t xml:space="preserve"> </w:t>
      </w:r>
    </w:p>
    <w:p w:rsidR="00A93F49" w:rsidRPr="00EA68DD" w:rsidRDefault="00A93F49" w:rsidP="008E4B77">
      <w:pPr>
        <w:pStyle w:val="Heading1"/>
      </w:pPr>
      <w:bookmarkStart w:id="14" w:name="_Toc520994337"/>
      <w:bookmarkStart w:id="15" w:name="_Toc520994357"/>
      <w:r w:rsidRPr="00EA68DD">
        <w:t>Conclusion</w:t>
      </w:r>
      <w:bookmarkEnd w:id="14"/>
      <w:bookmarkEnd w:id="15"/>
    </w:p>
    <w:p w:rsidR="00230A74" w:rsidRPr="00EA68DD" w:rsidRDefault="00230A74" w:rsidP="002D5D60">
      <w:pPr>
        <w:rPr>
          <w:rFonts w:cs="Times New Roman"/>
          <w:szCs w:val="24"/>
          <w:shd w:val="clear" w:color="auto" w:fill="FFFFFF"/>
        </w:rPr>
      </w:pPr>
      <w:r w:rsidRPr="00EA68DD">
        <w:rPr>
          <w:rFonts w:cs="Times New Roman"/>
          <w:szCs w:val="24"/>
          <w:lang w:val="en-GB"/>
        </w:rPr>
        <w:t>Findings of the qualitative data supported prior research in various countries. In depth analysis revealed basic understanding of accounting information and problems related to the financial literacy in owners of these small firms</w:t>
      </w:r>
      <w:r w:rsidR="005E08E1" w:rsidRPr="00EA68DD">
        <w:rPr>
          <w:rFonts w:cs="Times New Roman"/>
          <w:szCs w:val="24"/>
          <w:lang w:val="en-GB"/>
        </w:rPr>
        <w:t xml:space="preserve"> (</w:t>
      </w:r>
      <w:r w:rsidR="0012743D" w:rsidRPr="00EA68DD">
        <w:rPr>
          <w:rFonts w:cs="Times New Roman"/>
          <w:szCs w:val="24"/>
          <w:shd w:val="clear" w:color="auto" w:fill="FFFFFF"/>
        </w:rPr>
        <w:t>Souder</w:t>
      </w:r>
      <w:r w:rsidR="008E4B77" w:rsidRPr="00EA68DD">
        <w:rPr>
          <w:rFonts w:cs="Times New Roman"/>
          <w:szCs w:val="24"/>
          <w:shd w:val="clear" w:color="auto" w:fill="FFFFFF"/>
        </w:rPr>
        <w:t xml:space="preserve"> </w:t>
      </w:r>
      <w:r w:rsidR="00980DE3" w:rsidRPr="00EA68DD">
        <w:rPr>
          <w:rFonts w:cs="Times New Roman"/>
          <w:szCs w:val="24"/>
          <w:shd w:val="clear" w:color="auto" w:fill="FFFFFF"/>
        </w:rPr>
        <w:t>et al</w:t>
      </w:r>
      <w:r w:rsidR="008E4B77" w:rsidRPr="00EA68DD">
        <w:rPr>
          <w:rFonts w:cs="Times New Roman"/>
          <w:szCs w:val="24"/>
          <w:shd w:val="clear" w:color="auto" w:fill="FFFFFF"/>
        </w:rPr>
        <w:t>.,</w:t>
      </w:r>
      <w:r w:rsidR="0012743D" w:rsidRPr="00EA68DD">
        <w:rPr>
          <w:rFonts w:cs="Times New Roman"/>
          <w:szCs w:val="24"/>
          <w:shd w:val="clear" w:color="auto" w:fill="FFFFFF"/>
        </w:rPr>
        <w:t xml:space="preserve"> 2016</w:t>
      </w:r>
      <w:r w:rsidR="005E08E1" w:rsidRPr="00EA68DD">
        <w:rPr>
          <w:rFonts w:cs="Times New Roman"/>
          <w:szCs w:val="24"/>
          <w:lang w:val="en-GB"/>
        </w:rPr>
        <w:t>)</w:t>
      </w:r>
      <w:r w:rsidRPr="00EA68DD">
        <w:rPr>
          <w:rFonts w:cs="Times New Roman"/>
          <w:szCs w:val="24"/>
          <w:lang w:val="en-GB"/>
        </w:rPr>
        <w:t>. It was further found that accounting reports were not produced or utilised much, thus an informal assessment of level of cash in the bank, was primary means of gauging business performance. At the same time, role of accountants was to provide taxation services, even though some owners were more general business advice. It can be concluded that accounting textbooks need to include much more information related to the reality of financial management in the context of small firms.</w:t>
      </w:r>
      <w:r w:rsidR="005F387F" w:rsidRPr="00EA68DD">
        <w:rPr>
          <w:rFonts w:cs="Times New Roman"/>
          <w:szCs w:val="24"/>
          <w:lang w:val="en-GB"/>
        </w:rPr>
        <w:t xml:space="preserve"> </w:t>
      </w:r>
      <w:r w:rsidR="00AA22C3" w:rsidRPr="00EA68DD">
        <w:rPr>
          <w:rFonts w:cs="Times New Roman"/>
          <w:szCs w:val="24"/>
          <w:lang w:val="en-GB"/>
        </w:rPr>
        <w:t xml:space="preserve">A key element of bookkeeping reports is said to be their </w:t>
      </w:r>
      <w:r w:rsidR="00861BA2" w:rsidRPr="00EA68DD">
        <w:rPr>
          <w:rFonts w:cs="Times New Roman"/>
          <w:szCs w:val="24"/>
          <w:lang w:val="en-GB"/>
        </w:rPr>
        <w:t>helpfulness</w:t>
      </w:r>
      <w:r w:rsidR="00AA22C3" w:rsidRPr="00EA68DD">
        <w:rPr>
          <w:rFonts w:cs="Times New Roman"/>
          <w:szCs w:val="24"/>
          <w:lang w:val="en-GB"/>
        </w:rPr>
        <w:t xml:space="preserve"> in making business choices, yet numerous </w:t>
      </w:r>
      <w:r w:rsidR="00D6768D" w:rsidRPr="00EA68DD">
        <w:rPr>
          <w:rFonts w:cs="Times New Roman"/>
          <w:szCs w:val="24"/>
          <w:lang w:val="en-GB"/>
        </w:rPr>
        <w:t xml:space="preserve">small </w:t>
      </w:r>
      <w:r w:rsidR="00AA22C3" w:rsidRPr="00EA68DD">
        <w:rPr>
          <w:rFonts w:cs="Times New Roman"/>
          <w:szCs w:val="24"/>
          <w:lang w:val="en-GB"/>
        </w:rPr>
        <w:t xml:space="preserve">firm proprietors are not required to deliver bookkeeping reports and rather require just to plan (or have arranged for them) an individual or business expense form. This drives the accumulation of money related data. In Australia, the presentation of GST has seen more modern budgetary administration frameworks being executed in these organizations. On what premise are business choices made, on the off chance that they are not in view of </w:t>
      </w:r>
      <w:r w:rsidR="00005BCE" w:rsidRPr="00EA68DD">
        <w:rPr>
          <w:rFonts w:cs="Times New Roman"/>
          <w:szCs w:val="24"/>
          <w:lang w:val="en-GB"/>
        </w:rPr>
        <w:t>the data in bookkeeping reports.</w:t>
      </w:r>
      <w:r w:rsidR="00AA22C3" w:rsidRPr="00EA68DD">
        <w:rPr>
          <w:rFonts w:cs="Times New Roman"/>
          <w:szCs w:val="24"/>
          <w:lang w:val="en-GB"/>
        </w:rPr>
        <w:t xml:space="preserve"> This is investigated through </w:t>
      </w:r>
      <w:r w:rsidR="00861BA2" w:rsidRPr="00EA68DD">
        <w:rPr>
          <w:rFonts w:cs="Times New Roman"/>
          <w:szCs w:val="24"/>
          <w:lang w:val="en-GB"/>
        </w:rPr>
        <w:t>interviews</w:t>
      </w:r>
      <w:r w:rsidR="00AA22C3" w:rsidRPr="00EA68DD">
        <w:rPr>
          <w:rFonts w:cs="Times New Roman"/>
          <w:szCs w:val="24"/>
          <w:lang w:val="en-GB"/>
        </w:rPr>
        <w:t xml:space="preserve"> with proprietors of ten </w:t>
      </w:r>
      <w:r w:rsidR="00D6768D" w:rsidRPr="00EA68DD">
        <w:rPr>
          <w:rFonts w:cs="Times New Roman"/>
          <w:szCs w:val="24"/>
          <w:lang w:val="en-GB"/>
        </w:rPr>
        <w:t xml:space="preserve">small </w:t>
      </w:r>
      <w:r w:rsidR="00AA22C3" w:rsidRPr="00EA68DD">
        <w:rPr>
          <w:rFonts w:cs="Times New Roman"/>
          <w:szCs w:val="24"/>
          <w:lang w:val="en-GB"/>
        </w:rPr>
        <w:t xml:space="preserve">firms: what budgetary data do they gather, how is it utilized and what part is played by their bookkeeper in that procedure. </w:t>
      </w:r>
    </w:p>
    <w:p w:rsidR="00F9723B" w:rsidRPr="00EA68DD" w:rsidRDefault="00F9723B" w:rsidP="002D5D60">
      <w:pPr>
        <w:spacing w:after="0"/>
        <w:rPr>
          <w:rFonts w:cs="Times New Roman"/>
          <w:szCs w:val="24"/>
          <w:lang w:val="en-GB"/>
        </w:rPr>
      </w:pPr>
      <w:r w:rsidRPr="00EA68DD">
        <w:rPr>
          <w:rFonts w:cs="Times New Roman"/>
          <w:szCs w:val="24"/>
          <w:lang w:val="en-GB"/>
        </w:rPr>
        <w:t xml:space="preserve">At long last, the investigation focuses to an irregularity amongst training and what numerous bookkeeping course readings </w:t>
      </w:r>
      <w:r w:rsidR="00FF7147" w:rsidRPr="00EA68DD">
        <w:rPr>
          <w:rFonts w:cs="Times New Roman"/>
          <w:szCs w:val="24"/>
          <w:lang w:val="en-GB"/>
        </w:rPr>
        <w:t>say,</w:t>
      </w:r>
      <w:r w:rsidRPr="00EA68DD">
        <w:rPr>
          <w:rFonts w:cs="Times New Roman"/>
          <w:szCs w:val="24"/>
          <w:lang w:val="en-GB"/>
        </w:rPr>
        <w:t xml:space="preserve"> which is the significance of bookkeeping and bookkeeping reports for business basic leadership and execution assessment. Most bookkeeping course books take a huge firm concentration as these have outside partners to whom reports must be made. Bookkeeping reports contain data utilized by </w:t>
      </w:r>
      <w:r w:rsidR="00861BA2" w:rsidRPr="00EA68DD">
        <w:rPr>
          <w:rFonts w:cs="Times New Roman"/>
          <w:szCs w:val="24"/>
          <w:lang w:val="en-GB"/>
        </w:rPr>
        <w:t xml:space="preserve">external </w:t>
      </w:r>
      <w:r w:rsidRPr="00EA68DD">
        <w:rPr>
          <w:rFonts w:cs="Times New Roman"/>
          <w:szCs w:val="24"/>
          <w:lang w:val="en-GB"/>
        </w:rPr>
        <w:t xml:space="preserve">leaders. Without these </w:t>
      </w:r>
      <w:r w:rsidR="00861BA2" w:rsidRPr="00EA68DD">
        <w:rPr>
          <w:rFonts w:cs="Times New Roman"/>
          <w:szCs w:val="24"/>
          <w:lang w:val="en-GB"/>
        </w:rPr>
        <w:t xml:space="preserve">external </w:t>
      </w:r>
      <w:r w:rsidRPr="00EA68DD">
        <w:rPr>
          <w:rFonts w:cs="Times New Roman"/>
          <w:szCs w:val="24"/>
          <w:lang w:val="en-GB"/>
        </w:rPr>
        <w:t xml:space="preserve">partners, for some little firms this data is most certainly not pertinent. The specific conditions and issues confronting </w:t>
      </w:r>
      <w:r w:rsidR="00861BA2" w:rsidRPr="00EA68DD">
        <w:rPr>
          <w:rFonts w:cs="Times New Roman"/>
          <w:szCs w:val="24"/>
          <w:lang w:val="en-GB"/>
        </w:rPr>
        <w:t>small</w:t>
      </w:r>
      <w:r w:rsidRPr="00EA68DD">
        <w:rPr>
          <w:rFonts w:cs="Times New Roman"/>
          <w:szCs w:val="24"/>
          <w:lang w:val="en-GB"/>
        </w:rPr>
        <w:t xml:space="preserve"> firms and the esteem given to, and dependence of, proprietors on elective types of money related data should be made clear to bookkeeping understudies, so they may work all the more successfully with these sorts of customers later on.</w:t>
      </w:r>
    </w:p>
    <w:p w:rsidR="00D93BC0" w:rsidRPr="00EA68DD" w:rsidRDefault="00F86369" w:rsidP="002D5D60">
      <w:pPr>
        <w:spacing w:after="0"/>
        <w:rPr>
          <w:rFonts w:cs="Times New Roman"/>
          <w:szCs w:val="24"/>
          <w:lang w:val="en-GB"/>
        </w:rPr>
      </w:pPr>
      <w:r w:rsidRPr="00EA68DD">
        <w:rPr>
          <w:rFonts w:cs="Times New Roman"/>
          <w:szCs w:val="24"/>
          <w:lang w:val="en-GB"/>
        </w:rPr>
        <w:t xml:space="preserve">There were however a few </w:t>
      </w:r>
      <w:r w:rsidR="00861BA2" w:rsidRPr="00EA68DD">
        <w:rPr>
          <w:rFonts w:cs="Times New Roman"/>
          <w:szCs w:val="24"/>
          <w:lang w:val="en-GB"/>
        </w:rPr>
        <w:t>key weaknesses</w:t>
      </w:r>
      <w:r w:rsidRPr="00EA68DD">
        <w:rPr>
          <w:rFonts w:cs="Times New Roman"/>
          <w:szCs w:val="24"/>
          <w:lang w:val="en-GB"/>
        </w:rPr>
        <w:t xml:space="preserve"> aspects whic</w:t>
      </w:r>
      <w:r w:rsidR="00B319C3" w:rsidRPr="00EA68DD">
        <w:rPr>
          <w:rFonts w:cs="Times New Roman"/>
          <w:szCs w:val="24"/>
          <w:lang w:val="en-GB"/>
        </w:rPr>
        <w:t>h are identified in this paper.</w:t>
      </w:r>
      <w:r w:rsidRPr="00EA68DD">
        <w:rPr>
          <w:rFonts w:cs="Times New Roman"/>
          <w:szCs w:val="24"/>
          <w:lang w:val="en-GB"/>
        </w:rPr>
        <w:t xml:space="preserve"> </w:t>
      </w:r>
      <w:r w:rsidR="00B319C3" w:rsidRPr="00EA68DD">
        <w:rPr>
          <w:rFonts w:cs="Times New Roman"/>
          <w:szCs w:val="24"/>
          <w:lang w:val="en-GB"/>
        </w:rPr>
        <w:t>The</w:t>
      </w:r>
      <w:r w:rsidRPr="00EA68DD">
        <w:rPr>
          <w:rFonts w:cs="Times New Roman"/>
          <w:szCs w:val="24"/>
          <w:lang w:val="en-GB"/>
        </w:rPr>
        <w:t xml:space="preserve"> most important elements which are determined after going through the paper are that the </w:t>
      </w:r>
      <w:r w:rsidRPr="00EA68DD">
        <w:rPr>
          <w:rFonts w:cs="Times New Roman"/>
          <w:szCs w:val="24"/>
          <w:lang w:val="en-GB"/>
        </w:rPr>
        <w:lastRenderedPageBreak/>
        <w:t xml:space="preserve">questions developed in this study were </w:t>
      </w:r>
      <w:r w:rsidR="00861BA2" w:rsidRPr="00EA68DD">
        <w:rPr>
          <w:rFonts w:cs="Times New Roman"/>
          <w:szCs w:val="24"/>
          <w:lang w:val="en-GB"/>
        </w:rPr>
        <w:t xml:space="preserve">two dimensional </w:t>
      </w:r>
      <w:r w:rsidRPr="00EA68DD">
        <w:rPr>
          <w:rFonts w:cs="Times New Roman"/>
          <w:szCs w:val="24"/>
          <w:lang w:val="en-GB"/>
        </w:rPr>
        <w:t xml:space="preserve">and this has made the analysis weak. The method adopted to analyse the </w:t>
      </w:r>
      <w:r w:rsidR="003140F8" w:rsidRPr="00EA68DD">
        <w:rPr>
          <w:rFonts w:cs="Times New Roman"/>
          <w:szCs w:val="24"/>
          <w:lang w:val="en-GB"/>
        </w:rPr>
        <w:t xml:space="preserve">content was also less reliable as it was dependent of keywords and results of the same nature of study might be different only when same questions are answered by using different vocabularies. </w:t>
      </w:r>
      <w:r w:rsidR="00046EE0" w:rsidRPr="00EA68DD">
        <w:rPr>
          <w:rFonts w:cs="Times New Roman"/>
          <w:szCs w:val="24"/>
          <w:lang w:val="en-GB"/>
        </w:rPr>
        <w:t>It is hence concluded that there are some of the elements which could have been better in the study and have enabled me to get a better understanding of the phenomenon.</w:t>
      </w:r>
    </w:p>
    <w:p w:rsidR="00D93BC0" w:rsidRPr="00EA68DD" w:rsidRDefault="00D93BC0" w:rsidP="002D5D60">
      <w:pPr>
        <w:spacing w:after="0"/>
        <w:rPr>
          <w:rFonts w:cs="Times New Roman"/>
          <w:szCs w:val="24"/>
          <w:lang w:val="en-GB"/>
        </w:rPr>
      </w:pPr>
    </w:p>
    <w:p w:rsidR="00F86369" w:rsidRPr="00EA68DD" w:rsidRDefault="00046EE0" w:rsidP="002D5D60">
      <w:pPr>
        <w:spacing w:after="0"/>
        <w:rPr>
          <w:rFonts w:cs="Times New Roman"/>
          <w:szCs w:val="24"/>
          <w:lang w:val="en-GB"/>
        </w:rPr>
      </w:pPr>
      <w:r w:rsidRPr="00EA68DD">
        <w:rPr>
          <w:rFonts w:cs="Times New Roman"/>
          <w:szCs w:val="24"/>
          <w:lang w:val="en-GB"/>
        </w:rPr>
        <w:t xml:space="preserve"> </w:t>
      </w:r>
    </w:p>
    <w:p w:rsidR="008E4B77" w:rsidRPr="00EA68DD" w:rsidRDefault="008E4B77">
      <w:pPr>
        <w:spacing w:after="200" w:line="276" w:lineRule="auto"/>
        <w:jc w:val="left"/>
        <w:rPr>
          <w:rFonts w:eastAsiaTheme="majorEastAsia" w:cs="Times New Roman"/>
          <w:b/>
          <w:szCs w:val="24"/>
        </w:rPr>
      </w:pPr>
      <w:r w:rsidRPr="00EA68DD">
        <w:rPr>
          <w:rFonts w:cs="Times New Roman"/>
          <w:szCs w:val="24"/>
        </w:rPr>
        <w:br w:type="page"/>
      </w:r>
    </w:p>
    <w:p w:rsidR="00C400AB" w:rsidRPr="00EA68DD" w:rsidRDefault="005745C2" w:rsidP="008E4B77">
      <w:pPr>
        <w:pStyle w:val="Heading1"/>
      </w:pPr>
      <w:bookmarkStart w:id="16" w:name="_Toc520994338"/>
      <w:bookmarkStart w:id="17" w:name="_Toc520994358"/>
      <w:r w:rsidRPr="00EA68DD">
        <w:lastRenderedPageBreak/>
        <w:t>References</w:t>
      </w:r>
      <w:bookmarkEnd w:id="16"/>
      <w:bookmarkEnd w:id="17"/>
    </w:p>
    <w:p w:rsidR="00485F94" w:rsidRPr="00EA68DD" w:rsidRDefault="00485F94" w:rsidP="00485F94">
      <w:pPr>
        <w:ind w:left="720" w:hanging="720"/>
        <w:rPr>
          <w:rFonts w:cs="Times New Roman"/>
          <w:szCs w:val="24"/>
          <w:shd w:val="clear" w:color="auto" w:fill="FFFFFF"/>
        </w:rPr>
      </w:pPr>
      <w:r w:rsidRPr="00EA68DD">
        <w:rPr>
          <w:rFonts w:cs="Times New Roman"/>
          <w:szCs w:val="24"/>
          <w:shd w:val="clear" w:color="auto" w:fill="FFFFFF"/>
        </w:rPr>
        <w:t xml:space="preserve">Allen, M. ed., 2017. The SAGE encyclopedia of communication research methods. SAGE Publications. </w:t>
      </w:r>
    </w:p>
    <w:p w:rsidR="00485F94" w:rsidRPr="00EA68DD" w:rsidRDefault="00485F94" w:rsidP="00485F94">
      <w:pPr>
        <w:ind w:left="720" w:hanging="720"/>
        <w:rPr>
          <w:rFonts w:cs="Times New Roman"/>
          <w:szCs w:val="24"/>
          <w:shd w:val="clear" w:color="auto" w:fill="FFFFFF"/>
        </w:rPr>
      </w:pPr>
      <w:r w:rsidRPr="00EA68DD">
        <w:rPr>
          <w:rFonts w:cs="Times New Roman"/>
          <w:szCs w:val="24"/>
          <w:shd w:val="clear" w:color="auto" w:fill="FFFFFF"/>
        </w:rPr>
        <w:t>Azeez, A. A. (2015). Corporate governance and firm performance: evidence from Sri Lanka. </w:t>
      </w:r>
      <w:r w:rsidRPr="00EA68DD">
        <w:rPr>
          <w:rFonts w:cs="Times New Roman"/>
          <w:i/>
          <w:iCs/>
          <w:szCs w:val="24"/>
          <w:shd w:val="clear" w:color="auto" w:fill="FFFFFF"/>
        </w:rPr>
        <w:t>Journal of Finance</w:t>
      </w:r>
      <w:r w:rsidRPr="00EA68DD">
        <w:rPr>
          <w:rFonts w:cs="Times New Roman"/>
          <w:szCs w:val="24"/>
          <w:shd w:val="clear" w:color="auto" w:fill="FFFFFF"/>
        </w:rPr>
        <w:t>, </w:t>
      </w:r>
      <w:r w:rsidRPr="00EA68DD">
        <w:rPr>
          <w:rFonts w:cs="Times New Roman"/>
          <w:i/>
          <w:iCs/>
          <w:szCs w:val="24"/>
          <w:shd w:val="clear" w:color="auto" w:fill="FFFFFF"/>
        </w:rPr>
        <w:t>3</w:t>
      </w:r>
      <w:r w:rsidRPr="00EA68DD">
        <w:rPr>
          <w:rFonts w:cs="Times New Roman"/>
          <w:szCs w:val="24"/>
          <w:shd w:val="clear" w:color="auto" w:fill="FFFFFF"/>
        </w:rPr>
        <w:t>(1), 180-189.</w:t>
      </w:r>
    </w:p>
    <w:p w:rsidR="00485F94" w:rsidRPr="00EA68DD" w:rsidRDefault="00485F94" w:rsidP="00485F94">
      <w:pPr>
        <w:ind w:left="720" w:hanging="720"/>
        <w:rPr>
          <w:rFonts w:cs="Times New Roman"/>
          <w:szCs w:val="24"/>
        </w:rPr>
      </w:pPr>
      <w:proofErr w:type="spellStart"/>
      <w:r w:rsidRPr="00EA68DD">
        <w:rPr>
          <w:rFonts w:cs="Times New Roman"/>
          <w:szCs w:val="24"/>
          <w:shd w:val="clear" w:color="auto" w:fill="FFFFFF"/>
        </w:rPr>
        <w:t>Bamiatzi</w:t>
      </w:r>
      <w:proofErr w:type="spellEnd"/>
      <w:r w:rsidRPr="00EA68DD">
        <w:rPr>
          <w:rFonts w:cs="Times New Roman"/>
          <w:szCs w:val="24"/>
          <w:shd w:val="clear" w:color="auto" w:fill="FFFFFF"/>
        </w:rPr>
        <w:t xml:space="preserve">, V. C., and </w:t>
      </w:r>
      <w:proofErr w:type="spellStart"/>
      <w:r w:rsidRPr="00EA68DD">
        <w:rPr>
          <w:rFonts w:cs="Times New Roman"/>
          <w:szCs w:val="24"/>
          <w:shd w:val="clear" w:color="auto" w:fill="FFFFFF"/>
        </w:rPr>
        <w:t>Kirchmaier</w:t>
      </w:r>
      <w:proofErr w:type="spellEnd"/>
      <w:r w:rsidRPr="00EA68DD">
        <w:rPr>
          <w:rFonts w:cs="Times New Roman"/>
          <w:szCs w:val="24"/>
          <w:shd w:val="clear" w:color="auto" w:fill="FFFFFF"/>
        </w:rPr>
        <w:t>, T. (2014). Strategies for superior performance under adverse conditions: A focus on small and medium-sized high-growth firms. </w:t>
      </w:r>
      <w:r w:rsidRPr="00EA68DD">
        <w:rPr>
          <w:rFonts w:cs="Times New Roman"/>
          <w:i/>
          <w:iCs/>
          <w:szCs w:val="24"/>
          <w:shd w:val="clear" w:color="auto" w:fill="FFFFFF"/>
        </w:rPr>
        <w:t>International Small Business Journal</w:t>
      </w:r>
      <w:r w:rsidRPr="00EA68DD">
        <w:rPr>
          <w:rFonts w:cs="Times New Roman"/>
          <w:szCs w:val="24"/>
          <w:shd w:val="clear" w:color="auto" w:fill="FFFFFF"/>
        </w:rPr>
        <w:t>, </w:t>
      </w:r>
      <w:r w:rsidRPr="00EA68DD">
        <w:rPr>
          <w:rFonts w:cs="Times New Roman"/>
          <w:i/>
          <w:iCs/>
          <w:szCs w:val="24"/>
          <w:shd w:val="clear" w:color="auto" w:fill="FFFFFF"/>
        </w:rPr>
        <w:t>32</w:t>
      </w:r>
      <w:r w:rsidRPr="00EA68DD">
        <w:rPr>
          <w:rFonts w:cs="Times New Roman"/>
          <w:szCs w:val="24"/>
          <w:shd w:val="clear" w:color="auto" w:fill="FFFFFF"/>
        </w:rPr>
        <w:t>(3), 259-284.</w:t>
      </w:r>
    </w:p>
    <w:p w:rsidR="00485F94" w:rsidRPr="00EA68DD" w:rsidRDefault="00485F94" w:rsidP="00485F94">
      <w:pPr>
        <w:ind w:left="720" w:hanging="720"/>
        <w:rPr>
          <w:rFonts w:cs="Times New Roman"/>
          <w:szCs w:val="24"/>
          <w:shd w:val="clear" w:color="auto" w:fill="FFFFFF"/>
        </w:rPr>
      </w:pPr>
      <w:r w:rsidRPr="00EA68DD">
        <w:rPr>
          <w:rFonts w:cs="Times New Roman"/>
          <w:szCs w:val="24"/>
          <w:shd w:val="clear" w:color="auto" w:fill="FFFFFF"/>
        </w:rPr>
        <w:t>Bodie, Z., Kane, A., and Marcus, A. J. (2014). </w:t>
      </w:r>
      <w:r w:rsidRPr="00EA68DD">
        <w:rPr>
          <w:rFonts w:cs="Times New Roman"/>
          <w:i/>
          <w:iCs/>
          <w:szCs w:val="24"/>
          <w:shd w:val="clear" w:color="auto" w:fill="FFFFFF"/>
        </w:rPr>
        <w:t>Investments, 10e</w:t>
      </w:r>
      <w:r w:rsidRPr="00EA68DD">
        <w:rPr>
          <w:rFonts w:cs="Times New Roman"/>
          <w:szCs w:val="24"/>
          <w:shd w:val="clear" w:color="auto" w:fill="FFFFFF"/>
        </w:rPr>
        <w:t>. McGraw-Hill Education.</w:t>
      </w:r>
    </w:p>
    <w:p w:rsidR="00485F94" w:rsidRPr="00EA68DD" w:rsidRDefault="00485F94" w:rsidP="00485F94">
      <w:pPr>
        <w:ind w:left="720" w:hanging="720"/>
        <w:rPr>
          <w:rFonts w:cs="Times New Roman"/>
          <w:szCs w:val="24"/>
          <w:shd w:val="clear" w:color="auto" w:fill="FFFFFF"/>
        </w:rPr>
      </w:pPr>
      <w:proofErr w:type="spellStart"/>
      <w:r w:rsidRPr="00EA68DD">
        <w:rPr>
          <w:rFonts w:cs="Times New Roman"/>
          <w:szCs w:val="24"/>
          <w:shd w:val="clear" w:color="auto" w:fill="FFFFFF"/>
        </w:rPr>
        <w:t>Carraher</w:t>
      </w:r>
      <w:proofErr w:type="spellEnd"/>
      <w:r w:rsidRPr="00EA68DD">
        <w:rPr>
          <w:rFonts w:cs="Times New Roman"/>
          <w:szCs w:val="24"/>
          <w:shd w:val="clear" w:color="auto" w:fill="FFFFFF"/>
        </w:rPr>
        <w:t xml:space="preserve">, S., and Van </w:t>
      </w:r>
      <w:proofErr w:type="spellStart"/>
      <w:r w:rsidRPr="00EA68DD">
        <w:rPr>
          <w:rFonts w:cs="Times New Roman"/>
          <w:szCs w:val="24"/>
          <w:shd w:val="clear" w:color="auto" w:fill="FFFFFF"/>
        </w:rPr>
        <w:t>Auken</w:t>
      </w:r>
      <w:proofErr w:type="spellEnd"/>
      <w:r w:rsidRPr="00EA68DD">
        <w:rPr>
          <w:rFonts w:cs="Times New Roman"/>
          <w:szCs w:val="24"/>
          <w:shd w:val="clear" w:color="auto" w:fill="FFFFFF"/>
        </w:rPr>
        <w:t>, H. (2013). The use of financial statements for decision making by small firms. </w:t>
      </w:r>
      <w:r w:rsidRPr="00EA68DD">
        <w:rPr>
          <w:rFonts w:cs="Times New Roman"/>
          <w:i/>
          <w:iCs/>
          <w:szCs w:val="24"/>
          <w:shd w:val="clear" w:color="auto" w:fill="FFFFFF"/>
        </w:rPr>
        <w:t>Journal of Small Business and Entrepreneurship</w:t>
      </w:r>
      <w:r w:rsidRPr="00EA68DD">
        <w:rPr>
          <w:rFonts w:cs="Times New Roman"/>
          <w:szCs w:val="24"/>
          <w:shd w:val="clear" w:color="auto" w:fill="FFFFFF"/>
        </w:rPr>
        <w:t>, </w:t>
      </w:r>
      <w:r w:rsidRPr="00EA68DD">
        <w:rPr>
          <w:rFonts w:cs="Times New Roman"/>
          <w:i/>
          <w:iCs/>
          <w:szCs w:val="24"/>
          <w:shd w:val="clear" w:color="auto" w:fill="FFFFFF"/>
        </w:rPr>
        <w:t>26</w:t>
      </w:r>
      <w:r w:rsidRPr="00EA68DD">
        <w:rPr>
          <w:rFonts w:cs="Times New Roman"/>
          <w:szCs w:val="24"/>
          <w:shd w:val="clear" w:color="auto" w:fill="FFFFFF"/>
        </w:rPr>
        <w:t>(3), 323-336.</w:t>
      </w:r>
    </w:p>
    <w:p w:rsidR="00485F94" w:rsidRPr="00EA68DD" w:rsidRDefault="00485F94" w:rsidP="00485F94">
      <w:pPr>
        <w:ind w:left="720" w:hanging="720"/>
        <w:rPr>
          <w:rFonts w:cs="Times New Roman"/>
          <w:szCs w:val="24"/>
          <w:shd w:val="clear" w:color="auto" w:fill="FFFFFF"/>
        </w:rPr>
      </w:pPr>
      <w:proofErr w:type="spellStart"/>
      <w:r w:rsidRPr="00EA68DD">
        <w:rPr>
          <w:rFonts w:cs="Times New Roman"/>
          <w:szCs w:val="24"/>
          <w:shd w:val="clear" w:color="auto" w:fill="FFFFFF"/>
        </w:rPr>
        <w:t>Cassar</w:t>
      </w:r>
      <w:proofErr w:type="spellEnd"/>
      <w:r w:rsidRPr="00EA68DD">
        <w:rPr>
          <w:rFonts w:cs="Times New Roman"/>
          <w:szCs w:val="24"/>
          <w:shd w:val="clear" w:color="auto" w:fill="FFFFFF"/>
        </w:rPr>
        <w:t xml:space="preserve">, G., </w:t>
      </w:r>
      <w:proofErr w:type="spellStart"/>
      <w:r w:rsidRPr="00EA68DD">
        <w:rPr>
          <w:rFonts w:cs="Times New Roman"/>
          <w:szCs w:val="24"/>
          <w:shd w:val="clear" w:color="auto" w:fill="FFFFFF"/>
        </w:rPr>
        <w:t>Ittner</w:t>
      </w:r>
      <w:proofErr w:type="spellEnd"/>
      <w:r w:rsidRPr="00EA68DD">
        <w:rPr>
          <w:rFonts w:cs="Times New Roman"/>
          <w:szCs w:val="24"/>
          <w:shd w:val="clear" w:color="auto" w:fill="FFFFFF"/>
        </w:rPr>
        <w:t xml:space="preserve">, C. D., and </w:t>
      </w:r>
      <w:proofErr w:type="spellStart"/>
      <w:r w:rsidRPr="00EA68DD">
        <w:rPr>
          <w:rFonts w:cs="Times New Roman"/>
          <w:szCs w:val="24"/>
          <w:shd w:val="clear" w:color="auto" w:fill="FFFFFF"/>
        </w:rPr>
        <w:t>Cavalluzzo</w:t>
      </w:r>
      <w:proofErr w:type="spellEnd"/>
      <w:r w:rsidRPr="00EA68DD">
        <w:rPr>
          <w:rFonts w:cs="Times New Roman"/>
          <w:szCs w:val="24"/>
          <w:shd w:val="clear" w:color="auto" w:fill="FFFFFF"/>
        </w:rPr>
        <w:t>, K. S. (2015). Alternative information sources and information asymmetry reduction: Evidence from small business debt. </w:t>
      </w:r>
      <w:r w:rsidRPr="00EA68DD">
        <w:rPr>
          <w:rFonts w:cs="Times New Roman"/>
          <w:i/>
          <w:iCs/>
          <w:szCs w:val="24"/>
          <w:shd w:val="clear" w:color="auto" w:fill="FFFFFF"/>
        </w:rPr>
        <w:t>Journal of Accounting and Economics</w:t>
      </w:r>
      <w:r w:rsidRPr="00EA68DD">
        <w:rPr>
          <w:rFonts w:cs="Times New Roman"/>
          <w:szCs w:val="24"/>
          <w:shd w:val="clear" w:color="auto" w:fill="FFFFFF"/>
        </w:rPr>
        <w:t>, </w:t>
      </w:r>
      <w:r w:rsidRPr="00EA68DD">
        <w:rPr>
          <w:rFonts w:cs="Times New Roman"/>
          <w:i/>
          <w:iCs/>
          <w:szCs w:val="24"/>
          <w:shd w:val="clear" w:color="auto" w:fill="FFFFFF"/>
        </w:rPr>
        <w:t>59</w:t>
      </w:r>
      <w:r w:rsidRPr="00EA68DD">
        <w:rPr>
          <w:rFonts w:cs="Times New Roman"/>
          <w:szCs w:val="24"/>
          <w:shd w:val="clear" w:color="auto" w:fill="FFFFFF"/>
        </w:rPr>
        <w:t>(2), 242-263.</w:t>
      </w:r>
    </w:p>
    <w:p w:rsidR="00485F94" w:rsidRPr="00EA68DD" w:rsidRDefault="00485F94" w:rsidP="00485F94">
      <w:pPr>
        <w:ind w:left="720" w:hanging="720"/>
        <w:rPr>
          <w:rFonts w:cs="Times New Roman"/>
          <w:szCs w:val="24"/>
        </w:rPr>
      </w:pPr>
      <w:r w:rsidRPr="00EA68DD">
        <w:rPr>
          <w:rFonts w:cs="Times New Roman"/>
          <w:szCs w:val="24"/>
          <w:shd w:val="clear" w:color="auto" w:fill="FFFFFF"/>
        </w:rPr>
        <w:t xml:space="preserve">Christiansen, L., Lin, H., Pereira, J., </w:t>
      </w:r>
      <w:proofErr w:type="spellStart"/>
      <w:r w:rsidRPr="00EA68DD">
        <w:rPr>
          <w:rFonts w:cs="Times New Roman"/>
          <w:szCs w:val="24"/>
          <w:shd w:val="clear" w:color="auto" w:fill="FFFFFF"/>
        </w:rPr>
        <w:t>Topalova</w:t>
      </w:r>
      <w:proofErr w:type="spellEnd"/>
      <w:r w:rsidRPr="00EA68DD">
        <w:rPr>
          <w:rFonts w:cs="Times New Roman"/>
          <w:szCs w:val="24"/>
          <w:shd w:val="clear" w:color="auto" w:fill="FFFFFF"/>
        </w:rPr>
        <w:t>, P. B., and Turk, R. (2016). Gender diversity in senior positions and firm performance: Evidence from Europe.</w:t>
      </w:r>
    </w:p>
    <w:p w:rsidR="00485F94" w:rsidRPr="00EA68DD" w:rsidRDefault="00485F94" w:rsidP="00485F94">
      <w:pPr>
        <w:ind w:left="720" w:hanging="720"/>
        <w:rPr>
          <w:rFonts w:cs="Times New Roman"/>
          <w:szCs w:val="24"/>
          <w:shd w:val="clear" w:color="auto" w:fill="FFFFFF"/>
        </w:rPr>
      </w:pPr>
      <w:r w:rsidRPr="00EA68DD">
        <w:rPr>
          <w:rFonts w:cs="Times New Roman"/>
          <w:szCs w:val="24"/>
          <w:shd w:val="clear" w:color="auto" w:fill="FFFFFF"/>
        </w:rPr>
        <w:t>Ismail, N. A., and King, M. (2014). Factors influencing the alignment of accounting information systems in small and medium sized Malaysian manufacturing firms. </w:t>
      </w:r>
      <w:r w:rsidRPr="00EA68DD">
        <w:rPr>
          <w:rFonts w:cs="Times New Roman"/>
          <w:i/>
          <w:iCs/>
          <w:szCs w:val="24"/>
          <w:shd w:val="clear" w:color="auto" w:fill="FFFFFF"/>
        </w:rPr>
        <w:t>Journal of Information Systems and Small Business</w:t>
      </w:r>
      <w:r w:rsidRPr="00EA68DD">
        <w:rPr>
          <w:rFonts w:cs="Times New Roman"/>
          <w:szCs w:val="24"/>
          <w:shd w:val="clear" w:color="auto" w:fill="FFFFFF"/>
        </w:rPr>
        <w:t>, </w:t>
      </w:r>
      <w:r w:rsidRPr="00EA68DD">
        <w:rPr>
          <w:rFonts w:cs="Times New Roman"/>
          <w:i/>
          <w:iCs/>
          <w:szCs w:val="24"/>
          <w:shd w:val="clear" w:color="auto" w:fill="FFFFFF"/>
        </w:rPr>
        <w:t>1</w:t>
      </w:r>
      <w:r w:rsidRPr="00EA68DD">
        <w:rPr>
          <w:rFonts w:cs="Times New Roman"/>
          <w:szCs w:val="24"/>
          <w:shd w:val="clear" w:color="auto" w:fill="FFFFFF"/>
        </w:rPr>
        <w:t>(1-2), 1-20.</w:t>
      </w:r>
    </w:p>
    <w:p w:rsidR="00485F94" w:rsidRPr="00EA68DD" w:rsidRDefault="00485F94" w:rsidP="00485F94">
      <w:pPr>
        <w:ind w:left="720" w:hanging="720"/>
        <w:rPr>
          <w:rFonts w:cs="Times New Roman"/>
          <w:szCs w:val="24"/>
        </w:rPr>
      </w:pPr>
      <w:r w:rsidRPr="00EA68DD">
        <w:rPr>
          <w:rFonts w:cs="Times New Roman"/>
          <w:szCs w:val="24"/>
          <w:shd w:val="clear" w:color="auto" w:fill="FFFFFF"/>
        </w:rPr>
        <w:t xml:space="preserve">Lechner, C., and </w:t>
      </w:r>
      <w:proofErr w:type="spellStart"/>
      <w:r w:rsidRPr="00EA68DD">
        <w:rPr>
          <w:rFonts w:cs="Times New Roman"/>
          <w:szCs w:val="24"/>
          <w:shd w:val="clear" w:color="auto" w:fill="FFFFFF"/>
        </w:rPr>
        <w:t>Gudmundsson</w:t>
      </w:r>
      <w:proofErr w:type="spellEnd"/>
      <w:r w:rsidRPr="00EA68DD">
        <w:rPr>
          <w:rFonts w:cs="Times New Roman"/>
          <w:szCs w:val="24"/>
          <w:shd w:val="clear" w:color="auto" w:fill="FFFFFF"/>
        </w:rPr>
        <w:t>, S. V. (2014). Entrepreneurial orientation, firm strategy and small firm performance. </w:t>
      </w:r>
      <w:r w:rsidRPr="00EA68DD">
        <w:rPr>
          <w:rFonts w:cs="Times New Roman"/>
          <w:i/>
          <w:iCs/>
          <w:szCs w:val="24"/>
          <w:shd w:val="clear" w:color="auto" w:fill="FFFFFF"/>
        </w:rPr>
        <w:t>International Small Business Journal</w:t>
      </w:r>
      <w:r w:rsidRPr="00EA68DD">
        <w:rPr>
          <w:rFonts w:cs="Times New Roman"/>
          <w:szCs w:val="24"/>
          <w:shd w:val="clear" w:color="auto" w:fill="FFFFFF"/>
        </w:rPr>
        <w:t>, </w:t>
      </w:r>
      <w:r w:rsidRPr="00EA68DD">
        <w:rPr>
          <w:rFonts w:cs="Times New Roman"/>
          <w:i/>
          <w:iCs/>
          <w:szCs w:val="24"/>
          <w:shd w:val="clear" w:color="auto" w:fill="FFFFFF"/>
        </w:rPr>
        <w:t>32</w:t>
      </w:r>
      <w:r w:rsidRPr="00EA68DD">
        <w:rPr>
          <w:rFonts w:cs="Times New Roman"/>
          <w:szCs w:val="24"/>
          <w:shd w:val="clear" w:color="auto" w:fill="FFFFFF"/>
        </w:rPr>
        <w:t>(1), 36-60.</w:t>
      </w:r>
    </w:p>
    <w:p w:rsidR="00485F94" w:rsidRPr="00485F94" w:rsidRDefault="00485F94" w:rsidP="00485F94">
      <w:pPr>
        <w:ind w:left="720" w:hanging="720"/>
        <w:rPr>
          <w:rFonts w:cs="Times New Roman"/>
          <w:szCs w:val="24"/>
          <w:shd w:val="clear" w:color="auto" w:fill="FFFFFF"/>
        </w:rPr>
      </w:pPr>
      <w:proofErr w:type="spellStart"/>
      <w:r w:rsidRPr="00EA68DD">
        <w:rPr>
          <w:rFonts w:cs="Times New Roman"/>
          <w:szCs w:val="24"/>
          <w:shd w:val="clear" w:color="auto" w:fill="FFFFFF"/>
        </w:rPr>
        <w:t>Lins</w:t>
      </w:r>
      <w:proofErr w:type="spellEnd"/>
      <w:r w:rsidRPr="00EA68DD">
        <w:rPr>
          <w:rFonts w:cs="Times New Roman"/>
          <w:szCs w:val="24"/>
          <w:shd w:val="clear" w:color="auto" w:fill="FFFFFF"/>
        </w:rPr>
        <w:t xml:space="preserve">, K. V., </w:t>
      </w:r>
      <w:proofErr w:type="spellStart"/>
      <w:r w:rsidRPr="00EA68DD">
        <w:rPr>
          <w:rFonts w:cs="Times New Roman"/>
          <w:szCs w:val="24"/>
          <w:shd w:val="clear" w:color="auto" w:fill="FFFFFF"/>
        </w:rPr>
        <w:t>Servaes</w:t>
      </w:r>
      <w:proofErr w:type="spellEnd"/>
      <w:r w:rsidRPr="00EA68DD">
        <w:rPr>
          <w:rFonts w:cs="Times New Roman"/>
          <w:szCs w:val="24"/>
          <w:shd w:val="clear" w:color="auto" w:fill="FFFFFF"/>
        </w:rPr>
        <w:t>, H., and Tamayo, A. (2017). Social capital, trust, and firm performance:</w:t>
      </w:r>
      <w:r w:rsidRPr="00485F94">
        <w:rPr>
          <w:rFonts w:cs="Times New Roman"/>
          <w:szCs w:val="24"/>
          <w:shd w:val="clear" w:color="auto" w:fill="FFFFFF"/>
        </w:rPr>
        <w:t xml:space="preserve"> The value of corporate social responsibility during the financial crisis. </w:t>
      </w:r>
      <w:r w:rsidRPr="00485F94">
        <w:rPr>
          <w:rFonts w:cs="Times New Roman"/>
          <w:i/>
          <w:iCs/>
          <w:szCs w:val="24"/>
          <w:shd w:val="clear" w:color="auto" w:fill="FFFFFF"/>
        </w:rPr>
        <w:t>The Journal of Finance</w:t>
      </w:r>
      <w:r w:rsidRPr="00485F94">
        <w:rPr>
          <w:rFonts w:cs="Times New Roman"/>
          <w:szCs w:val="24"/>
          <w:shd w:val="clear" w:color="auto" w:fill="FFFFFF"/>
        </w:rPr>
        <w:t>.</w:t>
      </w:r>
    </w:p>
    <w:p w:rsidR="00485F94" w:rsidRPr="00485F94" w:rsidRDefault="00485F94" w:rsidP="00485F94">
      <w:pPr>
        <w:ind w:left="720" w:hanging="720"/>
        <w:rPr>
          <w:rFonts w:cs="Times New Roman"/>
          <w:szCs w:val="24"/>
          <w:shd w:val="clear" w:color="auto" w:fill="FFFFFF"/>
        </w:rPr>
      </w:pPr>
      <w:proofErr w:type="spellStart"/>
      <w:r w:rsidRPr="00485F94">
        <w:rPr>
          <w:rFonts w:cs="Times New Roman"/>
          <w:szCs w:val="24"/>
          <w:shd w:val="clear" w:color="auto" w:fill="FFFFFF"/>
        </w:rPr>
        <w:t>Makkonen</w:t>
      </w:r>
      <w:proofErr w:type="spellEnd"/>
      <w:r w:rsidRPr="00485F94">
        <w:rPr>
          <w:rFonts w:cs="Times New Roman"/>
          <w:szCs w:val="24"/>
          <w:shd w:val="clear" w:color="auto" w:fill="FFFFFF"/>
        </w:rPr>
        <w:t xml:space="preserve">, H., Pohjola, M., </w:t>
      </w:r>
      <w:proofErr w:type="spellStart"/>
      <w:r w:rsidRPr="00485F94">
        <w:rPr>
          <w:rFonts w:cs="Times New Roman"/>
          <w:szCs w:val="24"/>
          <w:shd w:val="clear" w:color="auto" w:fill="FFFFFF"/>
        </w:rPr>
        <w:t>Olkkonen</w:t>
      </w:r>
      <w:proofErr w:type="spellEnd"/>
      <w:r w:rsidRPr="00485F94">
        <w:rPr>
          <w:rFonts w:cs="Times New Roman"/>
          <w:szCs w:val="24"/>
          <w:shd w:val="clear" w:color="auto" w:fill="FFFFFF"/>
        </w:rPr>
        <w:t xml:space="preserve">, R., and </w:t>
      </w:r>
      <w:proofErr w:type="spellStart"/>
      <w:r w:rsidRPr="00485F94">
        <w:rPr>
          <w:rFonts w:cs="Times New Roman"/>
          <w:szCs w:val="24"/>
          <w:shd w:val="clear" w:color="auto" w:fill="FFFFFF"/>
        </w:rPr>
        <w:t>Koponen</w:t>
      </w:r>
      <w:proofErr w:type="spellEnd"/>
      <w:r w:rsidRPr="00485F94">
        <w:rPr>
          <w:rFonts w:cs="Times New Roman"/>
          <w:szCs w:val="24"/>
          <w:shd w:val="clear" w:color="auto" w:fill="FFFFFF"/>
        </w:rPr>
        <w:t>, A. (2014). Dynamic capabilities and firm performance in a financial crisis. </w:t>
      </w:r>
      <w:r w:rsidRPr="00485F94">
        <w:rPr>
          <w:rFonts w:cs="Times New Roman"/>
          <w:i/>
          <w:iCs/>
          <w:szCs w:val="24"/>
          <w:shd w:val="clear" w:color="auto" w:fill="FFFFFF"/>
        </w:rPr>
        <w:t>Journal of Business Research</w:t>
      </w:r>
      <w:r w:rsidRPr="00485F94">
        <w:rPr>
          <w:rFonts w:cs="Times New Roman"/>
          <w:szCs w:val="24"/>
          <w:shd w:val="clear" w:color="auto" w:fill="FFFFFF"/>
        </w:rPr>
        <w:t>, </w:t>
      </w:r>
      <w:r w:rsidRPr="00485F94">
        <w:rPr>
          <w:rFonts w:cs="Times New Roman"/>
          <w:i/>
          <w:iCs/>
          <w:szCs w:val="24"/>
          <w:shd w:val="clear" w:color="auto" w:fill="FFFFFF"/>
        </w:rPr>
        <w:t>67</w:t>
      </w:r>
      <w:r w:rsidRPr="00485F94">
        <w:rPr>
          <w:rFonts w:cs="Times New Roman"/>
          <w:szCs w:val="24"/>
          <w:shd w:val="clear" w:color="auto" w:fill="FFFFFF"/>
        </w:rPr>
        <w:t>(1), 2707-2719.</w:t>
      </w:r>
    </w:p>
    <w:p w:rsidR="00485F94" w:rsidRPr="00485F94" w:rsidRDefault="00485F94" w:rsidP="00485F94">
      <w:pPr>
        <w:ind w:left="720" w:hanging="720"/>
        <w:rPr>
          <w:rFonts w:cs="Times New Roman"/>
          <w:szCs w:val="24"/>
          <w:shd w:val="clear" w:color="auto" w:fill="FFFFFF"/>
        </w:rPr>
      </w:pPr>
      <w:r w:rsidRPr="00485F94">
        <w:rPr>
          <w:rFonts w:cs="Times New Roman"/>
          <w:szCs w:val="24"/>
          <w:shd w:val="clear" w:color="auto" w:fill="FFFFFF"/>
        </w:rPr>
        <w:t xml:space="preserve">O'Brien, P. C., and Tan, H. (2015). Using hand-collected data on analyst locations, we study how geographic proximity affects analyst coverage decisions for US firms that went </w:t>
      </w:r>
      <w:r w:rsidRPr="00485F94">
        <w:rPr>
          <w:rFonts w:cs="Times New Roman"/>
          <w:szCs w:val="24"/>
          <w:shd w:val="clear" w:color="auto" w:fill="FFFFFF"/>
        </w:rPr>
        <w:lastRenderedPageBreak/>
        <w:t>public during 1996–2009, along with the impact of local coverage on firm visibility. Analysts are 80% more likely to cover local firms than non-local ones, and nearby non-underwriter analysts initiate coverage one to three weeks earlier than distant ones. Proximity... </w:t>
      </w:r>
      <w:r w:rsidRPr="00485F94">
        <w:rPr>
          <w:rFonts w:cs="Times New Roman"/>
          <w:i/>
          <w:iCs/>
          <w:szCs w:val="24"/>
          <w:shd w:val="clear" w:color="auto" w:fill="FFFFFF"/>
        </w:rPr>
        <w:t>Journal of Accounting and Economics</w:t>
      </w:r>
      <w:r w:rsidRPr="00485F94">
        <w:rPr>
          <w:rFonts w:cs="Times New Roman"/>
          <w:szCs w:val="24"/>
          <w:shd w:val="clear" w:color="auto" w:fill="FFFFFF"/>
        </w:rPr>
        <w:t>, </w:t>
      </w:r>
      <w:r w:rsidRPr="00485F94">
        <w:rPr>
          <w:rFonts w:cs="Times New Roman"/>
          <w:i/>
          <w:iCs/>
          <w:szCs w:val="24"/>
          <w:shd w:val="clear" w:color="auto" w:fill="FFFFFF"/>
        </w:rPr>
        <w:t>59</w:t>
      </w:r>
      <w:r w:rsidRPr="00485F94">
        <w:rPr>
          <w:rFonts w:cs="Times New Roman"/>
          <w:szCs w:val="24"/>
          <w:shd w:val="clear" w:color="auto" w:fill="FFFFFF"/>
        </w:rPr>
        <w:t>(1), 105-117.</w:t>
      </w:r>
    </w:p>
    <w:p w:rsidR="00485F94" w:rsidRPr="00485F94" w:rsidRDefault="00485F94" w:rsidP="00485F94">
      <w:pPr>
        <w:ind w:left="720" w:hanging="720"/>
        <w:rPr>
          <w:rFonts w:cs="Times New Roman"/>
          <w:szCs w:val="24"/>
          <w:shd w:val="clear" w:color="auto" w:fill="FFFFFF"/>
        </w:rPr>
      </w:pPr>
      <w:proofErr w:type="spellStart"/>
      <w:r w:rsidRPr="00485F94">
        <w:rPr>
          <w:rFonts w:cs="Times New Roman"/>
          <w:szCs w:val="24"/>
          <w:shd w:val="clear" w:color="auto" w:fill="FFFFFF"/>
        </w:rPr>
        <w:t>Ozmel</w:t>
      </w:r>
      <w:proofErr w:type="spellEnd"/>
      <w:r w:rsidRPr="00485F94">
        <w:rPr>
          <w:rFonts w:cs="Times New Roman"/>
          <w:szCs w:val="24"/>
          <w:shd w:val="clear" w:color="auto" w:fill="FFFFFF"/>
        </w:rPr>
        <w:t>, U., Yavuz, M. D., Gulati, R., and Trombley, T. E. (2016). The Effect of Inter-firm Ties on Performance in Financial Markets.</w:t>
      </w:r>
    </w:p>
    <w:p w:rsidR="00485F94" w:rsidRPr="00485F94" w:rsidRDefault="00485F94" w:rsidP="00485F94">
      <w:pPr>
        <w:ind w:left="720" w:hanging="720"/>
        <w:rPr>
          <w:rFonts w:cs="Times New Roman"/>
          <w:szCs w:val="24"/>
        </w:rPr>
      </w:pPr>
      <w:proofErr w:type="spellStart"/>
      <w:r w:rsidRPr="00485F94">
        <w:rPr>
          <w:rFonts w:cs="Times New Roman"/>
          <w:szCs w:val="24"/>
          <w:shd w:val="clear" w:color="auto" w:fill="FFFFFF"/>
        </w:rPr>
        <w:t>Parida</w:t>
      </w:r>
      <w:proofErr w:type="spellEnd"/>
      <w:r w:rsidRPr="00485F94">
        <w:rPr>
          <w:rFonts w:cs="Times New Roman"/>
          <w:szCs w:val="24"/>
          <w:shd w:val="clear" w:color="auto" w:fill="FFFFFF"/>
        </w:rPr>
        <w:t xml:space="preserve">, V., and </w:t>
      </w:r>
      <w:proofErr w:type="spellStart"/>
      <w:r w:rsidRPr="00485F94">
        <w:rPr>
          <w:rFonts w:cs="Times New Roman"/>
          <w:szCs w:val="24"/>
          <w:shd w:val="clear" w:color="auto" w:fill="FFFFFF"/>
        </w:rPr>
        <w:t>Örtqvist</w:t>
      </w:r>
      <w:proofErr w:type="spellEnd"/>
      <w:r w:rsidRPr="00485F94">
        <w:rPr>
          <w:rFonts w:cs="Times New Roman"/>
          <w:szCs w:val="24"/>
          <w:shd w:val="clear" w:color="auto" w:fill="FFFFFF"/>
        </w:rPr>
        <w:t>, D. (2015). Interactive Effects of Network Capability, ICT Capability, and Financial Slack on Technology</w:t>
      </w:r>
      <w:r w:rsidRPr="00485F94">
        <w:rPr>
          <w:rFonts w:ascii="Cambria Math" w:hAnsi="Cambria Math" w:cs="Cambria Math"/>
          <w:szCs w:val="24"/>
          <w:shd w:val="clear" w:color="auto" w:fill="FFFFFF"/>
        </w:rPr>
        <w:t>‐</w:t>
      </w:r>
      <w:r w:rsidRPr="00485F94">
        <w:rPr>
          <w:rFonts w:cs="Times New Roman"/>
          <w:szCs w:val="24"/>
          <w:shd w:val="clear" w:color="auto" w:fill="FFFFFF"/>
        </w:rPr>
        <w:t>Based Small Firm Innovation Performance. </w:t>
      </w:r>
      <w:r w:rsidRPr="00485F94">
        <w:rPr>
          <w:rFonts w:cs="Times New Roman"/>
          <w:i/>
          <w:iCs/>
          <w:szCs w:val="24"/>
          <w:shd w:val="clear" w:color="auto" w:fill="FFFFFF"/>
        </w:rPr>
        <w:t>Journal of Small Business Management</w:t>
      </w:r>
      <w:r w:rsidRPr="00485F94">
        <w:rPr>
          <w:rFonts w:cs="Times New Roman"/>
          <w:szCs w:val="24"/>
          <w:shd w:val="clear" w:color="auto" w:fill="FFFFFF"/>
        </w:rPr>
        <w:t>, </w:t>
      </w:r>
      <w:r w:rsidRPr="00485F94">
        <w:rPr>
          <w:rFonts w:cs="Times New Roman"/>
          <w:i/>
          <w:iCs/>
          <w:szCs w:val="24"/>
          <w:shd w:val="clear" w:color="auto" w:fill="FFFFFF"/>
        </w:rPr>
        <w:t>53</w:t>
      </w:r>
      <w:r w:rsidRPr="00485F94">
        <w:rPr>
          <w:rFonts w:cs="Times New Roman"/>
          <w:szCs w:val="24"/>
          <w:shd w:val="clear" w:color="auto" w:fill="FFFFFF"/>
        </w:rPr>
        <w:t>(S1), 278-298.</w:t>
      </w:r>
    </w:p>
    <w:p w:rsidR="00485F94" w:rsidRPr="00485F94" w:rsidRDefault="00485F94" w:rsidP="00485F94">
      <w:pPr>
        <w:ind w:left="720" w:hanging="720"/>
        <w:rPr>
          <w:rFonts w:cs="Times New Roman"/>
          <w:szCs w:val="24"/>
          <w:shd w:val="clear" w:color="auto" w:fill="FFFFFF"/>
        </w:rPr>
      </w:pPr>
      <w:proofErr w:type="spellStart"/>
      <w:r w:rsidRPr="00485F94">
        <w:rPr>
          <w:rFonts w:cs="Times New Roman"/>
          <w:szCs w:val="24"/>
          <w:shd w:val="clear" w:color="auto" w:fill="FFFFFF"/>
        </w:rPr>
        <w:t>Senderovitz</w:t>
      </w:r>
      <w:proofErr w:type="spellEnd"/>
      <w:r w:rsidRPr="00485F94">
        <w:rPr>
          <w:rFonts w:cs="Times New Roman"/>
          <w:szCs w:val="24"/>
          <w:shd w:val="clear" w:color="auto" w:fill="FFFFFF"/>
        </w:rPr>
        <w:t xml:space="preserve">, M., </w:t>
      </w:r>
      <w:proofErr w:type="spellStart"/>
      <w:r w:rsidRPr="00485F94">
        <w:rPr>
          <w:rFonts w:cs="Times New Roman"/>
          <w:szCs w:val="24"/>
          <w:shd w:val="clear" w:color="auto" w:fill="FFFFFF"/>
        </w:rPr>
        <w:t>Klyver</w:t>
      </w:r>
      <w:proofErr w:type="spellEnd"/>
      <w:r w:rsidRPr="00485F94">
        <w:rPr>
          <w:rFonts w:cs="Times New Roman"/>
          <w:szCs w:val="24"/>
          <w:shd w:val="clear" w:color="auto" w:fill="FFFFFF"/>
        </w:rPr>
        <w:t>, K., and Steffens, P. (2016). Four years on: Are the gazelles still running? A longitudinal study of firm performance after a period of rapid growth. </w:t>
      </w:r>
      <w:r w:rsidRPr="00485F94">
        <w:rPr>
          <w:rFonts w:cs="Times New Roman"/>
          <w:i/>
          <w:iCs/>
          <w:szCs w:val="24"/>
          <w:shd w:val="clear" w:color="auto" w:fill="FFFFFF"/>
        </w:rPr>
        <w:t>International Small Business Journal</w:t>
      </w:r>
      <w:r w:rsidRPr="00485F94">
        <w:rPr>
          <w:rFonts w:cs="Times New Roman"/>
          <w:szCs w:val="24"/>
          <w:shd w:val="clear" w:color="auto" w:fill="FFFFFF"/>
        </w:rPr>
        <w:t>, </w:t>
      </w:r>
      <w:r w:rsidRPr="00485F94">
        <w:rPr>
          <w:rFonts w:cs="Times New Roman"/>
          <w:i/>
          <w:iCs/>
          <w:szCs w:val="24"/>
          <w:shd w:val="clear" w:color="auto" w:fill="FFFFFF"/>
        </w:rPr>
        <w:t>34</w:t>
      </w:r>
      <w:r w:rsidRPr="00485F94">
        <w:rPr>
          <w:rFonts w:cs="Times New Roman"/>
          <w:szCs w:val="24"/>
          <w:shd w:val="clear" w:color="auto" w:fill="FFFFFF"/>
        </w:rPr>
        <w:t>(4), 391-411.</w:t>
      </w:r>
    </w:p>
    <w:p w:rsidR="00485F94" w:rsidRPr="00485F94" w:rsidRDefault="00485F94" w:rsidP="00485F94">
      <w:pPr>
        <w:ind w:left="720" w:hanging="720"/>
        <w:rPr>
          <w:rFonts w:cs="Times New Roman"/>
          <w:szCs w:val="24"/>
          <w:shd w:val="clear" w:color="auto" w:fill="FFFFFF"/>
        </w:rPr>
      </w:pPr>
      <w:r w:rsidRPr="00485F94">
        <w:rPr>
          <w:rFonts w:cs="Times New Roman"/>
          <w:szCs w:val="24"/>
          <w:shd w:val="clear" w:color="auto" w:fill="FFFFFF"/>
        </w:rPr>
        <w:t xml:space="preserve">Souder, D., Reilly, G., </w:t>
      </w:r>
      <w:proofErr w:type="spellStart"/>
      <w:r w:rsidRPr="00485F94">
        <w:rPr>
          <w:rFonts w:cs="Times New Roman"/>
          <w:szCs w:val="24"/>
          <w:shd w:val="clear" w:color="auto" w:fill="FFFFFF"/>
        </w:rPr>
        <w:t>Bromiley</w:t>
      </w:r>
      <w:proofErr w:type="spellEnd"/>
      <w:r w:rsidRPr="00485F94">
        <w:rPr>
          <w:rFonts w:cs="Times New Roman"/>
          <w:szCs w:val="24"/>
          <w:shd w:val="clear" w:color="auto" w:fill="FFFFFF"/>
        </w:rPr>
        <w:t xml:space="preserve">, P., and Mitchell, S. (2016). A </w:t>
      </w:r>
      <w:proofErr w:type="spellStart"/>
      <w:r w:rsidRPr="00485F94">
        <w:rPr>
          <w:rFonts w:cs="Times New Roman"/>
          <w:szCs w:val="24"/>
          <w:shd w:val="clear" w:color="auto" w:fill="FFFFFF"/>
        </w:rPr>
        <w:t>behavioral</w:t>
      </w:r>
      <w:proofErr w:type="spellEnd"/>
      <w:r w:rsidRPr="00485F94">
        <w:rPr>
          <w:rFonts w:cs="Times New Roman"/>
          <w:szCs w:val="24"/>
          <w:shd w:val="clear" w:color="auto" w:fill="FFFFFF"/>
        </w:rPr>
        <w:t xml:space="preserve"> understanding of investment horizon and firm performance. </w:t>
      </w:r>
      <w:r w:rsidRPr="00485F94">
        <w:rPr>
          <w:rFonts w:cs="Times New Roman"/>
          <w:i/>
          <w:iCs/>
          <w:szCs w:val="24"/>
          <w:shd w:val="clear" w:color="auto" w:fill="FFFFFF"/>
        </w:rPr>
        <w:t>Organization Science</w:t>
      </w:r>
      <w:r w:rsidRPr="00485F94">
        <w:rPr>
          <w:rFonts w:cs="Times New Roman"/>
          <w:szCs w:val="24"/>
          <w:shd w:val="clear" w:color="auto" w:fill="FFFFFF"/>
        </w:rPr>
        <w:t>, </w:t>
      </w:r>
      <w:r w:rsidRPr="00485F94">
        <w:rPr>
          <w:rFonts w:cs="Times New Roman"/>
          <w:i/>
          <w:iCs/>
          <w:szCs w:val="24"/>
          <w:shd w:val="clear" w:color="auto" w:fill="FFFFFF"/>
        </w:rPr>
        <w:t>27</w:t>
      </w:r>
      <w:r w:rsidRPr="00485F94">
        <w:rPr>
          <w:rFonts w:cs="Times New Roman"/>
          <w:szCs w:val="24"/>
          <w:shd w:val="clear" w:color="auto" w:fill="FFFFFF"/>
        </w:rPr>
        <w:t>(5), 1202-1218.</w:t>
      </w:r>
    </w:p>
    <w:p w:rsidR="00485F94" w:rsidRPr="00485F94" w:rsidRDefault="00485F94" w:rsidP="00485F94">
      <w:pPr>
        <w:ind w:left="720" w:hanging="720"/>
        <w:rPr>
          <w:rFonts w:cs="Times New Roman"/>
          <w:szCs w:val="24"/>
          <w:shd w:val="clear" w:color="auto" w:fill="FFFFFF"/>
        </w:rPr>
      </w:pPr>
      <w:r w:rsidRPr="00485F94">
        <w:rPr>
          <w:rFonts w:cs="Times New Roman"/>
          <w:szCs w:val="24"/>
          <w:shd w:val="clear" w:color="auto" w:fill="FFFFFF"/>
        </w:rPr>
        <w:t xml:space="preserve">Stam, W., </w:t>
      </w:r>
      <w:proofErr w:type="spellStart"/>
      <w:r w:rsidRPr="00485F94">
        <w:rPr>
          <w:rFonts w:cs="Times New Roman"/>
          <w:szCs w:val="24"/>
          <w:shd w:val="clear" w:color="auto" w:fill="FFFFFF"/>
        </w:rPr>
        <w:t>Arzlanian</w:t>
      </w:r>
      <w:proofErr w:type="spellEnd"/>
      <w:r w:rsidRPr="00485F94">
        <w:rPr>
          <w:rFonts w:cs="Times New Roman"/>
          <w:szCs w:val="24"/>
          <w:shd w:val="clear" w:color="auto" w:fill="FFFFFF"/>
        </w:rPr>
        <w:t xml:space="preserve">, S., and </w:t>
      </w:r>
      <w:proofErr w:type="spellStart"/>
      <w:r w:rsidRPr="00485F94">
        <w:rPr>
          <w:rFonts w:cs="Times New Roman"/>
          <w:szCs w:val="24"/>
          <w:shd w:val="clear" w:color="auto" w:fill="FFFFFF"/>
        </w:rPr>
        <w:t>Elfring</w:t>
      </w:r>
      <w:proofErr w:type="spellEnd"/>
      <w:r w:rsidRPr="00485F94">
        <w:rPr>
          <w:rFonts w:cs="Times New Roman"/>
          <w:szCs w:val="24"/>
          <w:shd w:val="clear" w:color="auto" w:fill="FFFFFF"/>
        </w:rPr>
        <w:t>, T. (2014). Social capital of entrepreneurs and small firm performance: A meta-analysis of contextual and methodological moderators. </w:t>
      </w:r>
      <w:r w:rsidRPr="00485F94">
        <w:rPr>
          <w:rFonts w:cs="Times New Roman"/>
          <w:i/>
          <w:iCs/>
          <w:szCs w:val="24"/>
          <w:shd w:val="clear" w:color="auto" w:fill="FFFFFF"/>
        </w:rPr>
        <w:t>Journal of Business Venturing</w:t>
      </w:r>
      <w:r w:rsidRPr="00485F94">
        <w:rPr>
          <w:rFonts w:cs="Times New Roman"/>
          <w:szCs w:val="24"/>
          <w:shd w:val="clear" w:color="auto" w:fill="FFFFFF"/>
        </w:rPr>
        <w:t>, </w:t>
      </w:r>
      <w:r w:rsidRPr="00485F94">
        <w:rPr>
          <w:rFonts w:cs="Times New Roman"/>
          <w:i/>
          <w:iCs/>
          <w:szCs w:val="24"/>
          <w:shd w:val="clear" w:color="auto" w:fill="FFFFFF"/>
        </w:rPr>
        <w:t>29</w:t>
      </w:r>
      <w:r w:rsidRPr="00485F94">
        <w:rPr>
          <w:rFonts w:cs="Times New Roman"/>
          <w:szCs w:val="24"/>
          <w:shd w:val="clear" w:color="auto" w:fill="FFFFFF"/>
        </w:rPr>
        <w:t>(1), 152-173.</w:t>
      </w:r>
    </w:p>
    <w:p w:rsidR="00485F94" w:rsidRPr="00485F94" w:rsidRDefault="00485F94" w:rsidP="00485F94">
      <w:pPr>
        <w:ind w:left="720" w:hanging="720"/>
        <w:rPr>
          <w:rFonts w:cs="Times New Roman"/>
          <w:szCs w:val="24"/>
          <w:shd w:val="clear" w:color="auto" w:fill="FFFFFF"/>
        </w:rPr>
      </w:pPr>
      <w:r w:rsidRPr="00485F94">
        <w:rPr>
          <w:rFonts w:cs="Times New Roman"/>
          <w:szCs w:val="24"/>
          <w:shd w:val="clear" w:color="auto" w:fill="FFFFFF"/>
        </w:rPr>
        <w:t xml:space="preserve">Storey, D. J., </w:t>
      </w:r>
      <w:proofErr w:type="spellStart"/>
      <w:r w:rsidRPr="00485F94">
        <w:rPr>
          <w:rFonts w:cs="Times New Roman"/>
          <w:szCs w:val="24"/>
          <w:shd w:val="clear" w:color="auto" w:fill="FFFFFF"/>
        </w:rPr>
        <w:t>Keasey</w:t>
      </w:r>
      <w:proofErr w:type="spellEnd"/>
      <w:r w:rsidRPr="00485F94">
        <w:rPr>
          <w:rFonts w:cs="Times New Roman"/>
          <w:szCs w:val="24"/>
          <w:shd w:val="clear" w:color="auto" w:fill="FFFFFF"/>
        </w:rPr>
        <w:t xml:space="preserve">, K., Watson, R., and </w:t>
      </w:r>
      <w:proofErr w:type="spellStart"/>
      <w:r w:rsidRPr="00485F94">
        <w:rPr>
          <w:rFonts w:cs="Times New Roman"/>
          <w:szCs w:val="24"/>
          <w:shd w:val="clear" w:color="auto" w:fill="FFFFFF"/>
        </w:rPr>
        <w:t>Wynarczyk</w:t>
      </w:r>
      <w:proofErr w:type="spellEnd"/>
      <w:r w:rsidRPr="00485F94">
        <w:rPr>
          <w:rFonts w:cs="Times New Roman"/>
          <w:szCs w:val="24"/>
          <w:shd w:val="clear" w:color="auto" w:fill="FFFFFF"/>
        </w:rPr>
        <w:t>, P. (2016). </w:t>
      </w:r>
      <w:r w:rsidRPr="00485F94">
        <w:rPr>
          <w:rFonts w:cs="Times New Roman"/>
          <w:i/>
          <w:iCs/>
          <w:szCs w:val="24"/>
          <w:shd w:val="clear" w:color="auto" w:fill="FFFFFF"/>
        </w:rPr>
        <w:t>The performance of small firms: profits, jobs and failures</w:t>
      </w:r>
      <w:r w:rsidRPr="00485F94">
        <w:rPr>
          <w:rFonts w:cs="Times New Roman"/>
          <w:szCs w:val="24"/>
          <w:shd w:val="clear" w:color="auto" w:fill="FFFFFF"/>
        </w:rPr>
        <w:t>. Routledge.</w:t>
      </w:r>
    </w:p>
    <w:p w:rsidR="00485F94" w:rsidRPr="00485F94" w:rsidRDefault="00485F94" w:rsidP="00485F94">
      <w:pPr>
        <w:ind w:left="720" w:hanging="720"/>
        <w:rPr>
          <w:rFonts w:cs="Times New Roman"/>
          <w:szCs w:val="24"/>
          <w:shd w:val="clear" w:color="auto" w:fill="FFFFFF"/>
        </w:rPr>
      </w:pPr>
      <w:r w:rsidRPr="00485F94">
        <w:rPr>
          <w:rFonts w:cs="Times New Roman"/>
          <w:szCs w:val="24"/>
          <w:shd w:val="clear" w:color="auto" w:fill="FFFFFF"/>
        </w:rPr>
        <w:t xml:space="preserve">Van </w:t>
      </w:r>
      <w:proofErr w:type="spellStart"/>
      <w:r w:rsidRPr="00485F94">
        <w:rPr>
          <w:rFonts w:cs="Times New Roman"/>
          <w:szCs w:val="24"/>
          <w:shd w:val="clear" w:color="auto" w:fill="FFFFFF"/>
        </w:rPr>
        <w:t>Auken</w:t>
      </w:r>
      <w:proofErr w:type="spellEnd"/>
      <w:r w:rsidRPr="00485F94">
        <w:rPr>
          <w:rFonts w:cs="Times New Roman"/>
          <w:szCs w:val="24"/>
          <w:shd w:val="clear" w:color="auto" w:fill="FFFFFF"/>
        </w:rPr>
        <w:t xml:space="preserve">, H., and </w:t>
      </w:r>
      <w:proofErr w:type="spellStart"/>
      <w:r w:rsidRPr="00485F94">
        <w:rPr>
          <w:rFonts w:cs="Times New Roman"/>
          <w:szCs w:val="24"/>
          <w:shd w:val="clear" w:color="auto" w:fill="FFFFFF"/>
        </w:rPr>
        <w:t>Carraher</w:t>
      </w:r>
      <w:proofErr w:type="spellEnd"/>
      <w:r w:rsidRPr="00485F94">
        <w:rPr>
          <w:rFonts w:cs="Times New Roman"/>
          <w:szCs w:val="24"/>
          <w:shd w:val="clear" w:color="auto" w:fill="FFFFFF"/>
        </w:rPr>
        <w:t>, S. (2013). Influences on frequency of preparation of financial statements among SMEs. </w:t>
      </w:r>
      <w:r w:rsidRPr="00485F94">
        <w:rPr>
          <w:rFonts w:cs="Times New Roman"/>
          <w:i/>
          <w:iCs/>
          <w:szCs w:val="24"/>
          <w:shd w:val="clear" w:color="auto" w:fill="FFFFFF"/>
        </w:rPr>
        <w:t>Journal of Innovation Management</w:t>
      </w:r>
      <w:r w:rsidRPr="00485F94">
        <w:rPr>
          <w:rFonts w:cs="Times New Roman"/>
          <w:szCs w:val="24"/>
          <w:shd w:val="clear" w:color="auto" w:fill="FFFFFF"/>
        </w:rPr>
        <w:t>, </w:t>
      </w:r>
      <w:r w:rsidRPr="00485F94">
        <w:rPr>
          <w:rFonts w:cs="Times New Roman"/>
          <w:i/>
          <w:iCs/>
          <w:szCs w:val="24"/>
          <w:shd w:val="clear" w:color="auto" w:fill="FFFFFF"/>
        </w:rPr>
        <w:t>1</w:t>
      </w:r>
      <w:r w:rsidRPr="00485F94">
        <w:rPr>
          <w:rFonts w:cs="Times New Roman"/>
          <w:szCs w:val="24"/>
          <w:shd w:val="clear" w:color="auto" w:fill="FFFFFF"/>
        </w:rPr>
        <w:t>(1), 143.</w:t>
      </w:r>
    </w:p>
    <w:p w:rsidR="00485F94" w:rsidRPr="00485F94" w:rsidRDefault="00485F94" w:rsidP="00485F94">
      <w:pPr>
        <w:ind w:left="720" w:hanging="720"/>
        <w:rPr>
          <w:rFonts w:cs="Times New Roman"/>
          <w:szCs w:val="24"/>
          <w:shd w:val="clear" w:color="auto" w:fill="FFFFFF"/>
        </w:rPr>
      </w:pPr>
      <w:proofErr w:type="spellStart"/>
      <w:r w:rsidRPr="00485F94">
        <w:rPr>
          <w:rFonts w:cs="Times New Roman"/>
          <w:szCs w:val="24"/>
          <w:shd w:val="clear" w:color="auto" w:fill="FFFFFF"/>
        </w:rPr>
        <w:t>Vanacker</w:t>
      </w:r>
      <w:proofErr w:type="spellEnd"/>
      <w:r w:rsidRPr="00485F94">
        <w:rPr>
          <w:rFonts w:cs="Times New Roman"/>
          <w:szCs w:val="24"/>
          <w:shd w:val="clear" w:color="auto" w:fill="FFFFFF"/>
        </w:rPr>
        <w:t xml:space="preserve">, T., </w:t>
      </w:r>
      <w:proofErr w:type="spellStart"/>
      <w:r w:rsidRPr="00485F94">
        <w:rPr>
          <w:rFonts w:cs="Times New Roman"/>
          <w:szCs w:val="24"/>
          <w:shd w:val="clear" w:color="auto" w:fill="FFFFFF"/>
        </w:rPr>
        <w:t>Collewaert</w:t>
      </w:r>
      <w:proofErr w:type="spellEnd"/>
      <w:r w:rsidRPr="00485F94">
        <w:rPr>
          <w:rFonts w:cs="Times New Roman"/>
          <w:szCs w:val="24"/>
          <w:shd w:val="clear" w:color="auto" w:fill="FFFFFF"/>
        </w:rPr>
        <w:t>, V., and Zahra, S. A. (2017). Slack resources, firm performance, and the institutional context: Evidence from privately held European firms. </w:t>
      </w:r>
      <w:r w:rsidRPr="00485F94">
        <w:rPr>
          <w:rFonts w:cs="Times New Roman"/>
          <w:i/>
          <w:iCs/>
          <w:szCs w:val="24"/>
          <w:shd w:val="clear" w:color="auto" w:fill="FFFFFF"/>
        </w:rPr>
        <w:t>Strategic Management Journal</w:t>
      </w:r>
      <w:r w:rsidRPr="00485F94">
        <w:rPr>
          <w:rFonts w:cs="Times New Roman"/>
          <w:szCs w:val="24"/>
          <w:shd w:val="clear" w:color="auto" w:fill="FFFFFF"/>
        </w:rPr>
        <w:t>, </w:t>
      </w:r>
      <w:r w:rsidRPr="00485F94">
        <w:rPr>
          <w:rFonts w:cs="Times New Roman"/>
          <w:i/>
          <w:iCs/>
          <w:szCs w:val="24"/>
          <w:shd w:val="clear" w:color="auto" w:fill="FFFFFF"/>
        </w:rPr>
        <w:t>38</w:t>
      </w:r>
      <w:r w:rsidRPr="00485F94">
        <w:rPr>
          <w:rFonts w:cs="Times New Roman"/>
          <w:szCs w:val="24"/>
          <w:shd w:val="clear" w:color="auto" w:fill="FFFFFF"/>
        </w:rPr>
        <w:t>(6), 1305-1326.</w:t>
      </w:r>
    </w:p>
    <w:p w:rsidR="00485F94" w:rsidRPr="00485F94" w:rsidRDefault="00485F94" w:rsidP="00485F94">
      <w:pPr>
        <w:ind w:left="720" w:hanging="720"/>
        <w:rPr>
          <w:rFonts w:cs="Times New Roman"/>
          <w:szCs w:val="24"/>
          <w:shd w:val="clear" w:color="auto" w:fill="FFFFFF"/>
        </w:rPr>
      </w:pPr>
      <w:r w:rsidRPr="00485F94">
        <w:rPr>
          <w:rFonts w:cs="Times New Roman"/>
          <w:szCs w:val="24"/>
          <w:shd w:val="clear" w:color="auto" w:fill="FFFFFF"/>
        </w:rPr>
        <w:t xml:space="preserve">Yasser, Q. R., </w:t>
      </w:r>
      <w:proofErr w:type="spellStart"/>
      <w:r w:rsidRPr="00485F94">
        <w:rPr>
          <w:rFonts w:cs="Times New Roman"/>
          <w:szCs w:val="24"/>
          <w:shd w:val="clear" w:color="auto" w:fill="FFFFFF"/>
        </w:rPr>
        <w:t>Entebang</w:t>
      </w:r>
      <w:proofErr w:type="spellEnd"/>
      <w:r w:rsidRPr="00485F94">
        <w:rPr>
          <w:rFonts w:cs="Times New Roman"/>
          <w:szCs w:val="24"/>
          <w:shd w:val="clear" w:color="auto" w:fill="FFFFFF"/>
        </w:rPr>
        <w:t xml:space="preserve">, H. A., and </w:t>
      </w:r>
      <w:proofErr w:type="spellStart"/>
      <w:r w:rsidRPr="00485F94">
        <w:rPr>
          <w:rFonts w:cs="Times New Roman"/>
          <w:szCs w:val="24"/>
          <w:shd w:val="clear" w:color="auto" w:fill="FFFFFF"/>
        </w:rPr>
        <w:t>Mansor</w:t>
      </w:r>
      <w:proofErr w:type="spellEnd"/>
      <w:r w:rsidRPr="00485F94">
        <w:rPr>
          <w:rFonts w:cs="Times New Roman"/>
          <w:szCs w:val="24"/>
          <w:shd w:val="clear" w:color="auto" w:fill="FFFFFF"/>
        </w:rPr>
        <w:t>, S. A. (2015). Corporate governance and firm performance in Pakistan: The case of Karachi Stock Exchange (KSE)-30.</w:t>
      </w:r>
    </w:p>
    <w:p w:rsidR="00BE0F22" w:rsidRDefault="00BE0F22" w:rsidP="002D5D60">
      <w:pPr>
        <w:rPr>
          <w:rFonts w:cs="Times New Roman"/>
          <w:szCs w:val="24"/>
        </w:rPr>
      </w:pPr>
      <w:bookmarkStart w:id="18" w:name="_GoBack"/>
      <w:bookmarkEnd w:id="18"/>
    </w:p>
    <w:p w:rsidR="00EA68DD" w:rsidRDefault="00EA68DD" w:rsidP="002D5D60">
      <w:pPr>
        <w:rPr>
          <w:rFonts w:cs="Times New Roman"/>
          <w:szCs w:val="24"/>
        </w:rPr>
      </w:pPr>
    </w:p>
    <w:p w:rsidR="00EA68DD" w:rsidRDefault="00EA68DD" w:rsidP="002D5D60">
      <w:pPr>
        <w:rPr>
          <w:rFonts w:cs="Times New Roman"/>
          <w:szCs w:val="24"/>
        </w:rPr>
      </w:pPr>
    </w:p>
    <w:p w:rsidR="00EA68DD" w:rsidRDefault="00EA68DD" w:rsidP="00EA68DD">
      <w:pPr>
        <w:spacing w:after="0"/>
        <w:jc w:val="center"/>
        <w:rPr>
          <w:rFonts w:cs="Times New Roman"/>
          <w:b/>
          <w:szCs w:val="24"/>
        </w:rPr>
      </w:pPr>
    </w:p>
    <w:p w:rsidR="00EA68DD" w:rsidRDefault="00EA68DD" w:rsidP="00EA68DD">
      <w:pPr>
        <w:spacing w:after="0"/>
        <w:jc w:val="center"/>
        <w:rPr>
          <w:rFonts w:cs="Times New Roman"/>
          <w:b/>
          <w:szCs w:val="24"/>
        </w:rPr>
      </w:pPr>
    </w:p>
    <w:p w:rsidR="00EA68DD" w:rsidRDefault="00EA68DD" w:rsidP="00EA68DD">
      <w:pPr>
        <w:spacing w:after="0"/>
        <w:jc w:val="center"/>
        <w:rPr>
          <w:rFonts w:cs="Times New Roman"/>
          <w:b/>
          <w:szCs w:val="24"/>
        </w:rPr>
      </w:pPr>
    </w:p>
    <w:p w:rsidR="00EA68DD" w:rsidRDefault="00EA68DD" w:rsidP="00EA68DD">
      <w:pPr>
        <w:spacing w:after="0"/>
        <w:jc w:val="center"/>
        <w:rPr>
          <w:rFonts w:cs="Times New Roman"/>
          <w:b/>
          <w:szCs w:val="24"/>
        </w:rPr>
      </w:pPr>
      <w:r>
        <w:rPr>
          <w:rFonts w:cs="Times New Roman"/>
          <w:b/>
          <w:szCs w:val="24"/>
        </w:rPr>
        <w:t>Assignment 2: Proposal</w:t>
      </w:r>
    </w:p>
    <w:p w:rsidR="00EA68DD" w:rsidRDefault="00EA68DD" w:rsidP="00EA68DD">
      <w:pPr>
        <w:spacing w:after="0"/>
        <w:jc w:val="center"/>
        <w:rPr>
          <w:rFonts w:cs="Times New Roman"/>
          <w:b/>
          <w:szCs w:val="24"/>
        </w:rPr>
      </w:pPr>
      <w:r>
        <w:rPr>
          <w:rFonts w:cs="Times New Roman"/>
          <w:b/>
          <w:szCs w:val="24"/>
        </w:rPr>
        <w:t>“The effect of human resource practice on the sales and financial information of edible oil manufacturing companies in UK”</w:t>
      </w:r>
    </w:p>
    <w:p w:rsidR="00EA68DD" w:rsidRDefault="00EA68DD" w:rsidP="00EA68DD">
      <w:pPr>
        <w:spacing w:after="0"/>
        <w:rPr>
          <w:rFonts w:cs="Times New Roman"/>
          <w:b/>
          <w:szCs w:val="24"/>
        </w:rPr>
      </w:pPr>
    </w:p>
    <w:p w:rsidR="00EA68DD" w:rsidRDefault="00EA68DD" w:rsidP="00EA68DD">
      <w:pPr>
        <w:spacing w:after="0"/>
        <w:jc w:val="left"/>
        <w:rPr>
          <w:rFonts w:cs="Times New Roman"/>
          <w:b/>
          <w:szCs w:val="24"/>
        </w:rPr>
        <w:sectPr w:rsidR="00EA68DD">
          <w:pgSz w:w="11906" w:h="16838"/>
          <w:pgMar w:top="1440" w:right="1440" w:bottom="1440" w:left="1440" w:header="720" w:footer="720" w:gutter="0"/>
          <w:cols w:space="720"/>
        </w:sectPr>
      </w:pPr>
    </w:p>
    <w:sdt>
      <w:sdtPr>
        <w:rPr>
          <w:rFonts w:ascii="Times New Roman" w:eastAsiaTheme="minorHAnsi" w:hAnsi="Times New Roman" w:cs="Times New Roman"/>
          <w:b w:val="0"/>
          <w:bCs w:val="0"/>
          <w:color w:val="auto"/>
          <w:sz w:val="24"/>
          <w:szCs w:val="22"/>
          <w:lang w:val="en-AU"/>
        </w:rPr>
        <w:id w:val="332811574"/>
        <w:docPartObj>
          <w:docPartGallery w:val="Table of Contents"/>
          <w:docPartUnique/>
        </w:docPartObj>
      </w:sdtPr>
      <w:sdtContent>
        <w:p w:rsidR="00EA68DD" w:rsidRDefault="00EA68DD" w:rsidP="00EA68DD">
          <w:pPr>
            <w:pStyle w:val="TOCHeading"/>
            <w:spacing w:before="0" w:line="360" w:lineRule="auto"/>
            <w:rPr>
              <w:rFonts w:ascii="Times New Roman" w:hAnsi="Times New Roman" w:cs="Times New Roman"/>
              <w:color w:val="auto"/>
            </w:rPr>
          </w:pPr>
          <w:r>
            <w:rPr>
              <w:rFonts w:ascii="Times New Roman" w:hAnsi="Times New Roman" w:cs="Times New Roman"/>
              <w:color w:val="auto"/>
            </w:rPr>
            <w:t>Table of Contents</w:t>
          </w:r>
        </w:p>
        <w:p w:rsidR="00EA68DD" w:rsidRDefault="00EA68DD" w:rsidP="00EA68DD">
          <w:pPr>
            <w:spacing w:after="0" w:line="240" w:lineRule="auto"/>
            <w:rPr>
              <w:rFonts w:cs="Times New Roman"/>
              <w:lang w:val="en-US" w:eastAsia="ja-JP"/>
            </w:rPr>
          </w:pPr>
        </w:p>
        <w:p w:rsidR="00EA68DD" w:rsidRDefault="00EA68DD" w:rsidP="00EA68DD">
          <w:pPr>
            <w:pStyle w:val="TOC1"/>
            <w:tabs>
              <w:tab w:val="right" w:leader="dot" w:pos="9016"/>
            </w:tabs>
            <w:spacing w:line="240" w:lineRule="auto"/>
            <w:rPr>
              <w:rFonts w:eastAsiaTheme="minorEastAsia" w:cs="Times New Roman"/>
              <w:noProof/>
              <w:sz w:val="22"/>
              <w:lang w:val="en-US"/>
            </w:rPr>
          </w:pPr>
          <w:r>
            <w:rPr>
              <w:rFonts w:cs="Times New Roman"/>
            </w:rPr>
            <w:fldChar w:fldCharType="begin"/>
          </w:r>
          <w:r>
            <w:rPr>
              <w:rFonts w:cs="Times New Roman"/>
            </w:rPr>
            <w:instrText xml:space="preserve"> TOC \o "1-3" \h \z \u </w:instrText>
          </w:r>
          <w:r>
            <w:rPr>
              <w:rFonts w:cs="Times New Roman"/>
            </w:rPr>
            <w:fldChar w:fldCharType="separate"/>
          </w:r>
          <w:hyperlink r:id="rId14" w:anchor="_Toc521025194" w:history="1">
            <w:r>
              <w:rPr>
                <w:rStyle w:val="Hyperlink"/>
                <w:rFonts w:cs="Times New Roman"/>
                <w:noProof/>
              </w:rPr>
              <w:t>Abstract</w:t>
            </w:r>
            <w:r>
              <w:rPr>
                <w:rStyle w:val="Hyperlink"/>
                <w:rFonts w:cs="Times New Roman"/>
                <w:noProof/>
                <w:webHidden/>
              </w:rPr>
              <w:tab/>
            </w:r>
            <w:r>
              <w:rPr>
                <w:rStyle w:val="Hyperlink"/>
                <w:rFonts w:cs="Times New Roman"/>
                <w:noProof/>
                <w:webHidden/>
              </w:rPr>
              <w:fldChar w:fldCharType="begin"/>
            </w:r>
            <w:r>
              <w:rPr>
                <w:rStyle w:val="Hyperlink"/>
                <w:rFonts w:cs="Times New Roman"/>
                <w:noProof/>
                <w:webHidden/>
              </w:rPr>
              <w:instrText xml:space="preserve"> PAGEREF _Toc521025194 \h </w:instrText>
            </w:r>
            <w:r>
              <w:rPr>
                <w:rStyle w:val="Hyperlink"/>
                <w:rFonts w:cs="Times New Roman"/>
                <w:noProof/>
                <w:webHidden/>
              </w:rPr>
            </w:r>
            <w:r>
              <w:rPr>
                <w:rStyle w:val="Hyperlink"/>
                <w:rFonts w:cs="Times New Roman"/>
                <w:noProof/>
                <w:webHidden/>
              </w:rPr>
              <w:fldChar w:fldCharType="separate"/>
            </w:r>
            <w:r>
              <w:rPr>
                <w:rStyle w:val="Hyperlink"/>
                <w:rFonts w:cs="Times New Roman"/>
                <w:noProof/>
                <w:webHidden/>
              </w:rPr>
              <w:t>3</w:t>
            </w:r>
            <w:r>
              <w:rPr>
                <w:rStyle w:val="Hyperlink"/>
                <w:rFonts w:cs="Times New Roman"/>
                <w:noProof/>
                <w:webHidden/>
              </w:rPr>
              <w:fldChar w:fldCharType="end"/>
            </w:r>
          </w:hyperlink>
        </w:p>
        <w:p w:rsidR="00EA68DD" w:rsidRDefault="00EA68DD" w:rsidP="00EA68DD">
          <w:pPr>
            <w:pStyle w:val="TOC1"/>
            <w:tabs>
              <w:tab w:val="right" w:leader="dot" w:pos="9016"/>
            </w:tabs>
            <w:spacing w:line="240" w:lineRule="auto"/>
            <w:rPr>
              <w:rFonts w:eastAsiaTheme="minorEastAsia" w:cs="Times New Roman"/>
              <w:noProof/>
              <w:sz w:val="22"/>
              <w:lang w:val="en-US"/>
            </w:rPr>
          </w:pPr>
          <w:hyperlink r:id="rId15" w:anchor="_Toc521025195" w:history="1">
            <w:r>
              <w:rPr>
                <w:rStyle w:val="Hyperlink"/>
                <w:rFonts w:cs="Times New Roman"/>
                <w:noProof/>
              </w:rPr>
              <w:t>Research Questions</w:t>
            </w:r>
            <w:r>
              <w:rPr>
                <w:rStyle w:val="Hyperlink"/>
                <w:rFonts w:cs="Times New Roman"/>
                <w:noProof/>
                <w:webHidden/>
              </w:rPr>
              <w:tab/>
            </w:r>
            <w:r>
              <w:rPr>
                <w:rStyle w:val="Hyperlink"/>
                <w:rFonts w:cs="Times New Roman"/>
                <w:noProof/>
                <w:webHidden/>
              </w:rPr>
              <w:fldChar w:fldCharType="begin"/>
            </w:r>
            <w:r>
              <w:rPr>
                <w:rStyle w:val="Hyperlink"/>
                <w:rFonts w:cs="Times New Roman"/>
                <w:noProof/>
                <w:webHidden/>
              </w:rPr>
              <w:instrText xml:space="preserve"> PAGEREF _Toc521025195 \h </w:instrText>
            </w:r>
            <w:r>
              <w:rPr>
                <w:rStyle w:val="Hyperlink"/>
                <w:rFonts w:cs="Times New Roman"/>
                <w:noProof/>
                <w:webHidden/>
              </w:rPr>
            </w:r>
            <w:r>
              <w:rPr>
                <w:rStyle w:val="Hyperlink"/>
                <w:rFonts w:cs="Times New Roman"/>
                <w:noProof/>
                <w:webHidden/>
              </w:rPr>
              <w:fldChar w:fldCharType="separate"/>
            </w:r>
            <w:r>
              <w:rPr>
                <w:rStyle w:val="Hyperlink"/>
                <w:rFonts w:cs="Times New Roman"/>
                <w:noProof/>
                <w:webHidden/>
              </w:rPr>
              <w:t>3</w:t>
            </w:r>
            <w:r>
              <w:rPr>
                <w:rStyle w:val="Hyperlink"/>
                <w:rFonts w:cs="Times New Roman"/>
                <w:noProof/>
                <w:webHidden/>
              </w:rPr>
              <w:fldChar w:fldCharType="end"/>
            </w:r>
          </w:hyperlink>
        </w:p>
        <w:p w:rsidR="00EA68DD" w:rsidRDefault="00EA68DD" w:rsidP="00EA68DD">
          <w:pPr>
            <w:pStyle w:val="TOC1"/>
            <w:tabs>
              <w:tab w:val="right" w:leader="dot" w:pos="9016"/>
            </w:tabs>
            <w:spacing w:line="240" w:lineRule="auto"/>
            <w:rPr>
              <w:rFonts w:eastAsiaTheme="minorEastAsia" w:cs="Times New Roman"/>
              <w:noProof/>
              <w:sz w:val="22"/>
              <w:lang w:val="en-US"/>
            </w:rPr>
          </w:pPr>
          <w:hyperlink r:id="rId16" w:anchor="_Toc521025196" w:history="1">
            <w:r>
              <w:rPr>
                <w:rStyle w:val="Hyperlink"/>
                <w:rFonts w:cs="Times New Roman"/>
                <w:noProof/>
              </w:rPr>
              <w:t>Research Philosophy</w:t>
            </w:r>
            <w:r>
              <w:rPr>
                <w:rStyle w:val="Hyperlink"/>
                <w:rFonts w:cs="Times New Roman"/>
                <w:noProof/>
                <w:webHidden/>
              </w:rPr>
              <w:tab/>
            </w:r>
            <w:r>
              <w:rPr>
                <w:rStyle w:val="Hyperlink"/>
                <w:rFonts w:cs="Times New Roman"/>
                <w:noProof/>
                <w:webHidden/>
              </w:rPr>
              <w:fldChar w:fldCharType="begin"/>
            </w:r>
            <w:r>
              <w:rPr>
                <w:rStyle w:val="Hyperlink"/>
                <w:rFonts w:cs="Times New Roman"/>
                <w:noProof/>
                <w:webHidden/>
              </w:rPr>
              <w:instrText xml:space="preserve"> PAGEREF _Toc521025196 \h </w:instrText>
            </w:r>
            <w:r>
              <w:rPr>
                <w:rStyle w:val="Hyperlink"/>
                <w:rFonts w:cs="Times New Roman"/>
                <w:noProof/>
                <w:webHidden/>
              </w:rPr>
            </w:r>
            <w:r>
              <w:rPr>
                <w:rStyle w:val="Hyperlink"/>
                <w:rFonts w:cs="Times New Roman"/>
                <w:noProof/>
                <w:webHidden/>
              </w:rPr>
              <w:fldChar w:fldCharType="separate"/>
            </w:r>
            <w:r>
              <w:rPr>
                <w:rStyle w:val="Hyperlink"/>
                <w:rFonts w:cs="Times New Roman"/>
                <w:noProof/>
                <w:webHidden/>
              </w:rPr>
              <w:t>3</w:t>
            </w:r>
            <w:r>
              <w:rPr>
                <w:rStyle w:val="Hyperlink"/>
                <w:rFonts w:cs="Times New Roman"/>
                <w:noProof/>
                <w:webHidden/>
              </w:rPr>
              <w:fldChar w:fldCharType="end"/>
            </w:r>
          </w:hyperlink>
        </w:p>
        <w:p w:rsidR="00EA68DD" w:rsidRDefault="00EA68DD" w:rsidP="00EA68DD">
          <w:pPr>
            <w:pStyle w:val="TOC1"/>
            <w:tabs>
              <w:tab w:val="right" w:leader="dot" w:pos="9016"/>
            </w:tabs>
            <w:spacing w:line="240" w:lineRule="auto"/>
            <w:rPr>
              <w:rFonts w:eastAsiaTheme="minorEastAsia" w:cs="Times New Roman"/>
              <w:noProof/>
              <w:sz w:val="22"/>
              <w:lang w:val="en-US"/>
            </w:rPr>
          </w:pPr>
          <w:hyperlink r:id="rId17" w:anchor="_Toc521025197" w:history="1">
            <w:r>
              <w:rPr>
                <w:rStyle w:val="Hyperlink"/>
                <w:rFonts w:cs="Times New Roman"/>
                <w:noProof/>
              </w:rPr>
              <w:t>Literature Review</w:t>
            </w:r>
            <w:r>
              <w:rPr>
                <w:rStyle w:val="Hyperlink"/>
                <w:rFonts w:cs="Times New Roman"/>
                <w:noProof/>
                <w:webHidden/>
              </w:rPr>
              <w:tab/>
            </w:r>
            <w:r>
              <w:rPr>
                <w:rStyle w:val="Hyperlink"/>
                <w:rFonts w:cs="Times New Roman"/>
                <w:noProof/>
                <w:webHidden/>
              </w:rPr>
              <w:fldChar w:fldCharType="begin"/>
            </w:r>
            <w:r>
              <w:rPr>
                <w:rStyle w:val="Hyperlink"/>
                <w:rFonts w:cs="Times New Roman"/>
                <w:noProof/>
                <w:webHidden/>
              </w:rPr>
              <w:instrText xml:space="preserve"> PAGEREF _Toc521025197 \h </w:instrText>
            </w:r>
            <w:r>
              <w:rPr>
                <w:rStyle w:val="Hyperlink"/>
                <w:rFonts w:cs="Times New Roman"/>
                <w:noProof/>
                <w:webHidden/>
              </w:rPr>
            </w:r>
            <w:r>
              <w:rPr>
                <w:rStyle w:val="Hyperlink"/>
                <w:rFonts w:cs="Times New Roman"/>
                <w:noProof/>
                <w:webHidden/>
              </w:rPr>
              <w:fldChar w:fldCharType="separate"/>
            </w:r>
            <w:r>
              <w:rPr>
                <w:rStyle w:val="Hyperlink"/>
                <w:rFonts w:cs="Times New Roman"/>
                <w:noProof/>
                <w:webHidden/>
              </w:rPr>
              <w:t>4</w:t>
            </w:r>
            <w:r>
              <w:rPr>
                <w:rStyle w:val="Hyperlink"/>
                <w:rFonts w:cs="Times New Roman"/>
                <w:noProof/>
                <w:webHidden/>
              </w:rPr>
              <w:fldChar w:fldCharType="end"/>
            </w:r>
          </w:hyperlink>
        </w:p>
        <w:p w:rsidR="00EA68DD" w:rsidRDefault="00EA68DD" w:rsidP="00EA68DD">
          <w:pPr>
            <w:pStyle w:val="TOC1"/>
            <w:tabs>
              <w:tab w:val="right" w:leader="dot" w:pos="9016"/>
            </w:tabs>
            <w:spacing w:line="240" w:lineRule="auto"/>
            <w:rPr>
              <w:rFonts w:eastAsiaTheme="minorEastAsia" w:cs="Times New Roman"/>
              <w:noProof/>
              <w:sz w:val="22"/>
              <w:lang w:val="en-US"/>
            </w:rPr>
          </w:pPr>
          <w:hyperlink r:id="rId18" w:anchor="_Toc521025198" w:history="1">
            <w:r>
              <w:rPr>
                <w:rStyle w:val="Hyperlink"/>
                <w:rFonts w:cs="Times New Roman"/>
                <w:noProof/>
              </w:rPr>
              <w:t>Description of the context of the participants</w:t>
            </w:r>
            <w:r>
              <w:rPr>
                <w:rStyle w:val="Hyperlink"/>
                <w:rFonts w:cs="Times New Roman"/>
                <w:noProof/>
                <w:webHidden/>
              </w:rPr>
              <w:tab/>
            </w:r>
            <w:r>
              <w:rPr>
                <w:rStyle w:val="Hyperlink"/>
                <w:rFonts w:cs="Times New Roman"/>
                <w:noProof/>
                <w:webHidden/>
              </w:rPr>
              <w:fldChar w:fldCharType="begin"/>
            </w:r>
            <w:r>
              <w:rPr>
                <w:rStyle w:val="Hyperlink"/>
                <w:rFonts w:cs="Times New Roman"/>
                <w:noProof/>
                <w:webHidden/>
              </w:rPr>
              <w:instrText xml:space="preserve"> PAGEREF _Toc521025198 \h </w:instrText>
            </w:r>
            <w:r>
              <w:rPr>
                <w:rStyle w:val="Hyperlink"/>
                <w:rFonts w:cs="Times New Roman"/>
                <w:noProof/>
                <w:webHidden/>
              </w:rPr>
            </w:r>
            <w:r>
              <w:rPr>
                <w:rStyle w:val="Hyperlink"/>
                <w:rFonts w:cs="Times New Roman"/>
                <w:noProof/>
                <w:webHidden/>
              </w:rPr>
              <w:fldChar w:fldCharType="separate"/>
            </w:r>
            <w:r>
              <w:rPr>
                <w:rStyle w:val="Hyperlink"/>
                <w:rFonts w:cs="Times New Roman"/>
                <w:noProof/>
                <w:webHidden/>
              </w:rPr>
              <w:t>5</w:t>
            </w:r>
            <w:r>
              <w:rPr>
                <w:rStyle w:val="Hyperlink"/>
                <w:rFonts w:cs="Times New Roman"/>
                <w:noProof/>
                <w:webHidden/>
              </w:rPr>
              <w:fldChar w:fldCharType="end"/>
            </w:r>
          </w:hyperlink>
        </w:p>
        <w:p w:rsidR="00EA68DD" w:rsidRDefault="00EA68DD" w:rsidP="00EA68DD">
          <w:pPr>
            <w:pStyle w:val="TOC1"/>
            <w:tabs>
              <w:tab w:val="right" w:leader="dot" w:pos="9016"/>
            </w:tabs>
            <w:spacing w:line="240" w:lineRule="auto"/>
            <w:rPr>
              <w:rFonts w:eastAsiaTheme="minorEastAsia" w:cs="Times New Roman"/>
              <w:noProof/>
              <w:sz w:val="22"/>
              <w:lang w:val="en-US"/>
            </w:rPr>
          </w:pPr>
          <w:hyperlink r:id="rId19" w:anchor="_Toc521025199" w:history="1">
            <w:r>
              <w:rPr>
                <w:rStyle w:val="Hyperlink"/>
                <w:rFonts w:cs="Times New Roman"/>
                <w:noProof/>
              </w:rPr>
              <w:t>Explanations of the data collection steps</w:t>
            </w:r>
            <w:r>
              <w:rPr>
                <w:rStyle w:val="Hyperlink"/>
                <w:rFonts w:cs="Times New Roman"/>
                <w:noProof/>
                <w:webHidden/>
              </w:rPr>
              <w:tab/>
            </w:r>
            <w:r>
              <w:rPr>
                <w:rStyle w:val="Hyperlink"/>
                <w:rFonts w:cs="Times New Roman"/>
                <w:noProof/>
                <w:webHidden/>
              </w:rPr>
              <w:fldChar w:fldCharType="begin"/>
            </w:r>
            <w:r>
              <w:rPr>
                <w:rStyle w:val="Hyperlink"/>
                <w:rFonts w:cs="Times New Roman"/>
                <w:noProof/>
                <w:webHidden/>
              </w:rPr>
              <w:instrText xml:space="preserve"> PAGEREF _Toc521025199 \h </w:instrText>
            </w:r>
            <w:r>
              <w:rPr>
                <w:rStyle w:val="Hyperlink"/>
                <w:rFonts w:cs="Times New Roman"/>
                <w:noProof/>
                <w:webHidden/>
              </w:rPr>
            </w:r>
            <w:r>
              <w:rPr>
                <w:rStyle w:val="Hyperlink"/>
                <w:rFonts w:cs="Times New Roman"/>
                <w:noProof/>
                <w:webHidden/>
              </w:rPr>
              <w:fldChar w:fldCharType="separate"/>
            </w:r>
            <w:r>
              <w:rPr>
                <w:rStyle w:val="Hyperlink"/>
                <w:rFonts w:cs="Times New Roman"/>
                <w:noProof/>
                <w:webHidden/>
              </w:rPr>
              <w:t>5</w:t>
            </w:r>
            <w:r>
              <w:rPr>
                <w:rStyle w:val="Hyperlink"/>
                <w:rFonts w:cs="Times New Roman"/>
                <w:noProof/>
                <w:webHidden/>
              </w:rPr>
              <w:fldChar w:fldCharType="end"/>
            </w:r>
          </w:hyperlink>
        </w:p>
        <w:p w:rsidR="00EA68DD" w:rsidRDefault="00EA68DD" w:rsidP="00EA68DD">
          <w:pPr>
            <w:pStyle w:val="TOC1"/>
            <w:tabs>
              <w:tab w:val="right" w:leader="dot" w:pos="9016"/>
            </w:tabs>
            <w:spacing w:line="240" w:lineRule="auto"/>
            <w:rPr>
              <w:rFonts w:eastAsiaTheme="minorEastAsia" w:cs="Times New Roman"/>
              <w:noProof/>
              <w:sz w:val="22"/>
              <w:lang w:val="en-US"/>
            </w:rPr>
          </w:pPr>
          <w:hyperlink r:id="rId20" w:anchor="_Toc521025200" w:history="1">
            <w:r>
              <w:rPr>
                <w:rStyle w:val="Hyperlink"/>
                <w:rFonts w:cs="Times New Roman"/>
                <w:noProof/>
              </w:rPr>
              <w:t>Explanation of data analysis</w:t>
            </w:r>
            <w:r>
              <w:rPr>
                <w:rStyle w:val="Hyperlink"/>
                <w:rFonts w:cs="Times New Roman"/>
                <w:noProof/>
                <w:webHidden/>
              </w:rPr>
              <w:tab/>
            </w:r>
            <w:r>
              <w:rPr>
                <w:rStyle w:val="Hyperlink"/>
                <w:rFonts w:cs="Times New Roman"/>
                <w:noProof/>
                <w:webHidden/>
              </w:rPr>
              <w:fldChar w:fldCharType="begin"/>
            </w:r>
            <w:r>
              <w:rPr>
                <w:rStyle w:val="Hyperlink"/>
                <w:rFonts w:cs="Times New Roman"/>
                <w:noProof/>
                <w:webHidden/>
              </w:rPr>
              <w:instrText xml:space="preserve"> PAGEREF _Toc521025200 \h </w:instrText>
            </w:r>
            <w:r>
              <w:rPr>
                <w:rStyle w:val="Hyperlink"/>
                <w:rFonts w:cs="Times New Roman"/>
                <w:noProof/>
                <w:webHidden/>
              </w:rPr>
            </w:r>
            <w:r>
              <w:rPr>
                <w:rStyle w:val="Hyperlink"/>
                <w:rFonts w:cs="Times New Roman"/>
                <w:noProof/>
                <w:webHidden/>
              </w:rPr>
              <w:fldChar w:fldCharType="separate"/>
            </w:r>
            <w:r>
              <w:rPr>
                <w:rStyle w:val="Hyperlink"/>
                <w:rFonts w:cs="Times New Roman"/>
                <w:noProof/>
                <w:webHidden/>
              </w:rPr>
              <w:t>6</w:t>
            </w:r>
            <w:r>
              <w:rPr>
                <w:rStyle w:val="Hyperlink"/>
                <w:rFonts w:cs="Times New Roman"/>
                <w:noProof/>
                <w:webHidden/>
              </w:rPr>
              <w:fldChar w:fldCharType="end"/>
            </w:r>
          </w:hyperlink>
        </w:p>
        <w:p w:rsidR="00EA68DD" w:rsidRDefault="00EA68DD" w:rsidP="00EA68DD">
          <w:pPr>
            <w:pStyle w:val="TOC1"/>
            <w:tabs>
              <w:tab w:val="right" w:leader="dot" w:pos="9016"/>
            </w:tabs>
            <w:spacing w:line="240" w:lineRule="auto"/>
            <w:rPr>
              <w:rFonts w:eastAsiaTheme="minorEastAsia" w:cs="Times New Roman"/>
              <w:noProof/>
              <w:sz w:val="22"/>
              <w:lang w:val="en-US"/>
            </w:rPr>
          </w:pPr>
          <w:hyperlink r:id="rId21" w:anchor="_Toc521025203" w:history="1">
            <w:r>
              <w:rPr>
                <w:rStyle w:val="Hyperlink"/>
                <w:rFonts w:cs="Times New Roman"/>
                <w:noProof/>
              </w:rPr>
              <w:t>Preliminary findings</w:t>
            </w:r>
            <w:r>
              <w:rPr>
                <w:rStyle w:val="Hyperlink"/>
                <w:rFonts w:cs="Times New Roman"/>
                <w:noProof/>
                <w:webHidden/>
              </w:rPr>
              <w:tab/>
            </w:r>
            <w:r>
              <w:rPr>
                <w:rStyle w:val="Hyperlink"/>
                <w:rFonts w:cs="Times New Roman"/>
                <w:noProof/>
                <w:webHidden/>
              </w:rPr>
              <w:fldChar w:fldCharType="begin"/>
            </w:r>
            <w:r>
              <w:rPr>
                <w:rStyle w:val="Hyperlink"/>
                <w:rFonts w:cs="Times New Roman"/>
                <w:noProof/>
                <w:webHidden/>
              </w:rPr>
              <w:instrText xml:space="preserve"> PAGEREF _Toc521025203 \h </w:instrText>
            </w:r>
            <w:r>
              <w:rPr>
                <w:rStyle w:val="Hyperlink"/>
                <w:rFonts w:cs="Times New Roman"/>
                <w:noProof/>
                <w:webHidden/>
              </w:rPr>
            </w:r>
            <w:r>
              <w:rPr>
                <w:rStyle w:val="Hyperlink"/>
                <w:rFonts w:cs="Times New Roman"/>
                <w:noProof/>
                <w:webHidden/>
              </w:rPr>
              <w:fldChar w:fldCharType="separate"/>
            </w:r>
            <w:r>
              <w:rPr>
                <w:rStyle w:val="Hyperlink"/>
                <w:rFonts w:cs="Times New Roman"/>
                <w:noProof/>
                <w:webHidden/>
              </w:rPr>
              <w:t>6</w:t>
            </w:r>
            <w:r>
              <w:rPr>
                <w:rStyle w:val="Hyperlink"/>
                <w:rFonts w:cs="Times New Roman"/>
                <w:noProof/>
                <w:webHidden/>
              </w:rPr>
              <w:fldChar w:fldCharType="end"/>
            </w:r>
          </w:hyperlink>
        </w:p>
        <w:p w:rsidR="00EA68DD" w:rsidRDefault="00EA68DD" w:rsidP="00EA68DD">
          <w:pPr>
            <w:pStyle w:val="TOC1"/>
            <w:tabs>
              <w:tab w:val="right" w:leader="dot" w:pos="9016"/>
            </w:tabs>
            <w:spacing w:line="240" w:lineRule="auto"/>
            <w:rPr>
              <w:rFonts w:eastAsiaTheme="minorEastAsia" w:cs="Times New Roman"/>
              <w:noProof/>
              <w:sz w:val="22"/>
              <w:lang w:val="en-US"/>
            </w:rPr>
          </w:pPr>
          <w:hyperlink r:id="rId22" w:anchor="_Toc521025204" w:history="1">
            <w:r>
              <w:rPr>
                <w:rStyle w:val="Hyperlink"/>
                <w:rFonts w:cs="Times New Roman"/>
                <w:noProof/>
              </w:rPr>
              <w:t>Discussion that emerged from findings</w:t>
            </w:r>
            <w:r>
              <w:rPr>
                <w:rStyle w:val="Hyperlink"/>
                <w:rFonts w:cs="Times New Roman"/>
                <w:noProof/>
                <w:webHidden/>
              </w:rPr>
              <w:tab/>
            </w:r>
            <w:r>
              <w:rPr>
                <w:rStyle w:val="Hyperlink"/>
                <w:rFonts w:cs="Times New Roman"/>
                <w:noProof/>
                <w:webHidden/>
              </w:rPr>
              <w:fldChar w:fldCharType="begin"/>
            </w:r>
            <w:r>
              <w:rPr>
                <w:rStyle w:val="Hyperlink"/>
                <w:rFonts w:cs="Times New Roman"/>
                <w:noProof/>
                <w:webHidden/>
              </w:rPr>
              <w:instrText xml:space="preserve"> PAGEREF _Toc521025204 \h </w:instrText>
            </w:r>
            <w:r>
              <w:rPr>
                <w:rStyle w:val="Hyperlink"/>
                <w:rFonts w:cs="Times New Roman"/>
                <w:noProof/>
                <w:webHidden/>
              </w:rPr>
            </w:r>
            <w:r>
              <w:rPr>
                <w:rStyle w:val="Hyperlink"/>
                <w:rFonts w:cs="Times New Roman"/>
                <w:noProof/>
                <w:webHidden/>
              </w:rPr>
              <w:fldChar w:fldCharType="separate"/>
            </w:r>
            <w:r>
              <w:rPr>
                <w:rStyle w:val="Hyperlink"/>
                <w:rFonts w:cs="Times New Roman"/>
                <w:noProof/>
                <w:webHidden/>
              </w:rPr>
              <w:t>8</w:t>
            </w:r>
            <w:r>
              <w:rPr>
                <w:rStyle w:val="Hyperlink"/>
                <w:rFonts w:cs="Times New Roman"/>
                <w:noProof/>
                <w:webHidden/>
              </w:rPr>
              <w:fldChar w:fldCharType="end"/>
            </w:r>
          </w:hyperlink>
        </w:p>
        <w:p w:rsidR="00EA68DD" w:rsidRDefault="00EA68DD" w:rsidP="00EA68DD">
          <w:pPr>
            <w:pStyle w:val="TOC1"/>
            <w:tabs>
              <w:tab w:val="right" w:leader="dot" w:pos="9016"/>
            </w:tabs>
            <w:spacing w:line="240" w:lineRule="auto"/>
            <w:rPr>
              <w:rFonts w:eastAsiaTheme="minorEastAsia" w:cs="Times New Roman"/>
              <w:noProof/>
              <w:sz w:val="22"/>
              <w:lang w:val="en-US"/>
            </w:rPr>
          </w:pPr>
          <w:hyperlink r:id="rId23" w:anchor="_Toc521025206" w:history="1">
            <w:r>
              <w:rPr>
                <w:rStyle w:val="Hyperlink"/>
                <w:rFonts w:cs="Times New Roman"/>
                <w:noProof/>
              </w:rPr>
              <w:t>Appendix with the Personal Reflection</w:t>
            </w:r>
            <w:r>
              <w:rPr>
                <w:rStyle w:val="Hyperlink"/>
                <w:rFonts w:cs="Times New Roman"/>
                <w:noProof/>
                <w:webHidden/>
              </w:rPr>
              <w:tab/>
            </w:r>
            <w:r>
              <w:rPr>
                <w:rStyle w:val="Hyperlink"/>
                <w:rFonts w:cs="Times New Roman"/>
                <w:noProof/>
                <w:webHidden/>
              </w:rPr>
              <w:fldChar w:fldCharType="begin"/>
            </w:r>
            <w:r>
              <w:rPr>
                <w:rStyle w:val="Hyperlink"/>
                <w:rFonts w:cs="Times New Roman"/>
                <w:noProof/>
                <w:webHidden/>
              </w:rPr>
              <w:instrText xml:space="preserve"> PAGEREF _Toc521025206 \h </w:instrText>
            </w:r>
            <w:r>
              <w:rPr>
                <w:rStyle w:val="Hyperlink"/>
                <w:rFonts w:cs="Times New Roman"/>
                <w:noProof/>
                <w:webHidden/>
              </w:rPr>
            </w:r>
            <w:r>
              <w:rPr>
                <w:rStyle w:val="Hyperlink"/>
                <w:rFonts w:cs="Times New Roman"/>
                <w:noProof/>
                <w:webHidden/>
              </w:rPr>
              <w:fldChar w:fldCharType="separate"/>
            </w:r>
            <w:r>
              <w:rPr>
                <w:rStyle w:val="Hyperlink"/>
                <w:rFonts w:cs="Times New Roman"/>
                <w:noProof/>
                <w:webHidden/>
              </w:rPr>
              <w:t>8</w:t>
            </w:r>
            <w:r>
              <w:rPr>
                <w:rStyle w:val="Hyperlink"/>
                <w:rFonts w:cs="Times New Roman"/>
                <w:noProof/>
                <w:webHidden/>
              </w:rPr>
              <w:fldChar w:fldCharType="end"/>
            </w:r>
          </w:hyperlink>
        </w:p>
        <w:p w:rsidR="00EA68DD" w:rsidRDefault="00EA68DD" w:rsidP="00EA68DD">
          <w:pPr>
            <w:pStyle w:val="TOC1"/>
            <w:tabs>
              <w:tab w:val="right" w:leader="dot" w:pos="9016"/>
            </w:tabs>
            <w:spacing w:line="240" w:lineRule="auto"/>
            <w:rPr>
              <w:rFonts w:eastAsiaTheme="minorEastAsia" w:cs="Times New Roman"/>
              <w:noProof/>
              <w:sz w:val="22"/>
              <w:lang w:val="en-US"/>
            </w:rPr>
          </w:pPr>
          <w:hyperlink r:id="rId24" w:anchor="_Toc521025207" w:history="1">
            <w:r>
              <w:rPr>
                <w:rStyle w:val="Hyperlink"/>
                <w:rFonts w:cs="Times New Roman"/>
                <w:noProof/>
              </w:rPr>
              <w:t>References</w:t>
            </w:r>
            <w:r>
              <w:rPr>
                <w:rStyle w:val="Hyperlink"/>
                <w:rFonts w:cs="Times New Roman"/>
                <w:noProof/>
                <w:webHidden/>
              </w:rPr>
              <w:tab/>
            </w:r>
            <w:r>
              <w:rPr>
                <w:rStyle w:val="Hyperlink"/>
                <w:rFonts w:cs="Times New Roman"/>
                <w:noProof/>
                <w:webHidden/>
              </w:rPr>
              <w:fldChar w:fldCharType="begin"/>
            </w:r>
            <w:r>
              <w:rPr>
                <w:rStyle w:val="Hyperlink"/>
                <w:rFonts w:cs="Times New Roman"/>
                <w:noProof/>
                <w:webHidden/>
              </w:rPr>
              <w:instrText xml:space="preserve"> PAGEREF _Toc521025207 \h </w:instrText>
            </w:r>
            <w:r>
              <w:rPr>
                <w:rStyle w:val="Hyperlink"/>
                <w:rFonts w:cs="Times New Roman"/>
                <w:noProof/>
                <w:webHidden/>
              </w:rPr>
            </w:r>
            <w:r>
              <w:rPr>
                <w:rStyle w:val="Hyperlink"/>
                <w:rFonts w:cs="Times New Roman"/>
                <w:noProof/>
                <w:webHidden/>
              </w:rPr>
              <w:fldChar w:fldCharType="separate"/>
            </w:r>
            <w:r>
              <w:rPr>
                <w:rStyle w:val="Hyperlink"/>
                <w:rFonts w:cs="Times New Roman"/>
                <w:noProof/>
                <w:webHidden/>
              </w:rPr>
              <w:t>10</w:t>
            </w:r>
            <w:r>
              <w:rPr>
                <w:rStyle w:val="Hyperlink"/>
                <w:rFonts w:cs="Times New Roman"/>
                <w:noProof/>
                <w:webHidden/>
              </w:rPr>
              <w:fldChar w:fldCharType="end"/>
            </w:r>
          </w:hyperlink>
        </w:p>
        <w:p w:rsidR="00EA68DD" w:rsidRDefault="00EA68DD" w:rsidP="00EA68DD">
          <w:pPr>
            <w:spacing w:after="0" w:line="240" w:lineRule="auto"/>
            <w:rPr>
              <w:rFonts w:cs="Times New Roman"/>
            </w:rPr>
          </w:pPr>
          <w:r>
            <w:rPr>
              <w:rFonts w:cs="Times New Roman"/>
              <w:b/>
              <w:bCs/>
              <w:noProof/>
            </w:rPr>
            <w:fldChar w:fldCharType="end"/>
          </w:r>
        </w:p>
      </w:sdtContent>
    </w:sdt>
    <w:p w:rsidR="00EA68DD" w:rsidRDefault="00EA68DD" w:rsidP="00EA68DD">
      <w:pPr>
        <w:spacing w:after="0"/>
        <w:jc w:val="left"/>
        <w:rPr>
          <w:rFonts w:eastAsiaTheme="majorEastAsia" w:cs="Times New Roman"/>
          <w:b/>
          <w:szCs w:val="32"/>
        </w:rPr>
        <w:sectPr w:rsidR="00EA68DD">
          <w:pgSz w:w="11906" w:h="16838"/>
          <w:pgMar w:top="1440" w:right="1440" w:bottom="1440" w:left="1440" w:header="720" w:footer="720" w:gutter="0"/>
          <w:cols w:space="720"/>
        </w:sectPr>
      </w:pPr>
    </w:p>
    <w:p w:rsidR="00EA68DD" w:rsidRDefault="00EA68DD" w:rsidP="00EA68DD">
      <w:pPr>
        <w:pStyle w:val="Heading1"/>
        <w:spacing w:before="0"/>
        <w:rPr>
          <w:rFonts w:cs="Times New Roman"/>
        </w:rPr>
      </w:pPr>
      <w:bookmarkStart w:id="19" w:name="_Toc521025194"/>
      <w:r>
        <w:rPr>
          <w:rFonts w:cs="Times New Roman"/>
        </w:rPr>
        <w:lastRenderedPageBreak/>
        <w:t>Abstract</w:t>
      </w:r>
      <w:bookmarkEnd w:id="19"/>
    </w:p>
    <w:p w:rsidR="00EA68DD" w:rsidRDefault="00EA68DD" w:rsidP="00EA68DD">
      <w:pPr>
        <w:spacing w:after="0"/>
        <w:rPr>
          <w:rFonts w:cs="Times New Roman"/>
          <w:szCs w:val="24"/>
        </w:rPr>
      </w:pPr>
      <w:r>
        <w:rPr>
          <w:rFonts w:cs="Times New Roman"/>
          <w:szCs w:val="24"/>
        </w:rPr>
        <w:t xml:space="preserve">The research proposal will be based on the topic of “the effect of human resource practice on the sales and financial information of edible oil manufacturing companies in UK”. The research approach that will be carried forward in the research will be qualitative approach. The proposal will be entailed on the research questions with regards to the topic along with the research philosophy. A critical review of the relevant literature will be undertaken further. In addition to that, the description of the context of the participants will be provided. Along with that, the explanation of the data collection steps will be carried forward for the further analysis. According to that, the data analysis of the collected data will be explained in the research along with the preliminary findings. In addition to that, the discussion will be continued emerged from the findings of the data. Lastly, the proposal will be summarized with the personal reflection over the research. </w:t>
      </w:r>
    </w:p>
    <w:p w:rsidR="00EA68DD" w:rsidRDefault="00EA68DD" w:rsidP="00EA68DD">
      <w:pPr>
        <w:pStyle w:val="Heading1"/>
        <w:spacing w:before="0"/>
        <w:rPr>
          <w:rFonts w:cs="Times New Roman"/>
        </w:rPr>
      </w:pPr>
      <w:bookmarkStart w:id="20" w:name="_Toc521025195"/>
      <w:r>
        <w:rPr>
          <w:rFonts w:cs="Times New Roman"/>
        </w:rPr>
        <w:t>Research Questions</w:t>
      </w:r>
      <w:bookmarkEnd w:id="20"/>
    </w:p>
    <w:p w:rsidR="00EA68DD" w:rsidRDefault="00EA68DD" w:rsidP="00EA68DD">
      <w:pPr>
        <w:rPr>
          <w:rFonts w:cs="Times New Roman"/>
        </w:rPr>
      </w:pPr>
      <w:r>
        <w:rPr>
          <w:rFonts w:cs="Times New Roman"/>
        </w:rPr>
        <w:t xml:space="preserve">An analysis of the role of the HRM strategies on </w:t>
      </w:r>
      <w:r>
        <w:rPr>
          <w:rFonts w:cs="Times New Roman"/>
          <w:szCs w:val="24"/>
        </w:rPr>
        <w:t xml:space="preserve">sales and financial performance. </w:t>
      </w:r>
    </w:p>
    <w:p w:rsidR="00EA68DD" w:rsidRDefault="00EA68DD" w:rsidP="00EA68DD">
      <w:pPr>
        <w:pStyle w:val="Heading1"/>
        <w:spacing w:before="0"/>
        <w:rPr>
          <w:rFonts w:cs="Times New Roman"/>
        </w:rPr>
      </w:pPr>
      <w:bookmarkStart w:id="21" w:name="_Toc521025196"/>
      <w:r>
        <w:rPr>
          <w:rFonts w:cs="Times New Roman"/>
        </w:rPr>
        <w:t>Research Philosophy</w:t>
      </w:r>
      <w:bookmarkEnd w:id="21"/>
    </w:p>
    <w:p w:rsidR="00EA68DD" w:rsidRDefault="00EA68DD" w:rsidP="00EA68DD">
      <w:pPr>
        <w:autoSpaceDE w:val="0"/>
        <w:autoSpaceDN w:val="0"/>
        <w:adjustRightInd w:val="0"/>
        <w:spacing w:after="0"/>
        <w:rPr>
          <w:rFonts w:cs="Times New Roman"/>
          <w:szCs w:val="24"/>
        </w:rPr>
      </w:pPr>
      <w:r>
        <w:rPr>
          <w:rFonts w:cs="Times New Roman"/>
          <w:szCs w:val="24"/>
        </w:rPr>
        <w:t>The research philosophy supports background of study and explains the belief of researchers related to the subject of an issue. There are three main kinds of research paradigms which are; positivism, interpretive and realism. The positivism research philosophy is more related to the quantitative type of study whereas the interpretivism philosophy is associated with the qualitative research type (</w:t>
      </w:r>
      <w:r>
        <w:rPr>
          <w:rFonts w:cs="Times New Roman"/>
          <w:szCs w:val="24"/>
          <w:shd w:val="clear" w:color="auto" w:fill="FFFFFF"/>
        </w:rPr>
        <w:t>Wu et al., 2015</w:t>
      </w:r>
      <w:r>
        <w:rPr>
          <w:rFonts w:cs="Times New Roman"/>
          <w:szCs w:val="24"/>
        </w:rPr>
        <w:t>). Moreover, the realism philosophy carries the concept that there are various types of features in reality which comes under ontological independence of conceptual schemes and practices. The researcher of this study will select the paradigm of interpretivism to create the root for collecting data for this research. Interpretivist approach normally opts for unstructured interviews and participant observations. Interpretivism also termed as anti-positivism argues that individuals are highly interactive beings and they should not be treated as puppets, therefore must be given chances to react and express (</w:t>
      </w:r>
      <w:proofErr w:type="spellStart"/>
      <w:r>
        <w:rPr>
          <w:rFonts w:cs="Times New Roman"/>
          <w:szCs w:val="24"/>
        </w:rPr>
        <w:t>Bodig</w:t>
      </w:r>
      <w:proofErr w:type="spellEnd"/>
      <w:r>
        <w:rPr>
          <w:rFonts w:cs="Times New Roman"/>
          <w:szCs w:val="24"/>
        </w:rPr>
        <w:t xml:space="preserve">, 2007). Interpretivism does not on scientific methods much and is primarily derived from </w:t>
      </w:r>
      <w:hyperlink r:id="rId25" w:history="1">
        <w:r>
          <w:rPr>
            <w:rStyle w:val="Hyperlink"/>
            <w:rFonts w:cs="Times New Roman"/>
            <w:szCs w:val="24"/>
          </w:rPr>
          <w:t>social action theory</w:t>
        </w:r>
      </w:hyperlink>
      <w:r>
        <w:rPr>
          <w:rFonts w:cs="Times New Roman"/>
          <w:szCs w:val="24"/>
        </w:rPr>
        <w:t xml:space="preserve">. Interpretivism argue that to understand human actions there is a need to achieve empathetic understanding and rigid facts are likely to overshadow the empathy (Bryman, 2003; Dey, 2003). The beauty of the approach became the reason behind the decision of conducting the study based on this particular philosophy of research. In this study the selection is made by considering the accessibility of data into account. For example; research based on other kinds of philosophy, there are various data </w:t>
      </w:r>
      <w:r>
        <w:rPr>
          <w:rFonts w:cs="Times New Roman"/>
          <w:szCs w:val="24"/>
        </w:rPr>
        <w:lastRenderedPageBreak/>
        <w:t>related restrictions. For example, studies based on positivist philosophy mostly rely on quantitative data and for making a quantitative study credible larger samples are required (Yilmaz, 2013).</w:t>
      </w:r>
    </w:p>
    <w:p w:rsidR="00EA68DD" w:rsidRDefault="00EA68DD" w:rsidP="00EA68DD">
      <w:pPr>
        <w:pStyle w:val="Heading1"/>
        <w:spacing w:before="0"/>
        <w:rPr>
          <w:rFonts w:cs="Times New Roman"/>
        </w:rPr>
      </w:pPr>
      <w:bookmarkStart w:id="22" w:name="_Toc521025197"/>
      <w:r>
        <w:rPr>
          <w:rFonts w:cs="Times New Roman"/>
        </w:rPr>
        <w:t>Literature Review</w:t>
      </w:r>
      <w:bookmarkEnd w:id="22"/>
    </w:p>
    <w:p w:rsidR="00EA68DD" w:rsidRDefault="00EA68DD" w:rsidP="00EA68DD">
      <w:pPr>
        <w:autoSpaceDE w:val="0"/>
        <w:autoSpaceDN w:val="0"/>
        <w:adjustRightInd w:val="0"/>
        <w:spacing w:after="0"/>
        <w:rPr>
          <w:rFonts w:cs="Times New Roman"/>
          <w:szCs w:val="24"/>
        </w:rPr>
      </w:pPr>
      <w:r>
        <w:rPr>
          <w:rFonts w:cs="Times New Roman"/>
          <w:szCs w:val="24"/>
        </w:rPr>
        <w:t>The HR strategy of the company is created in a way that supports strategic directions of the company (</w:t>
      </w:r>
      <w:proofErr w:type="spellStart"/>
      <w:r>
        <w:rPr>
          <w:rFonts w:cs="Times New Roman"/>
          <w:szCs w:val="24"/>
        </w:rPr>
        <w:t>Beitzen-Heineke</w:t>
      </w:r>
      <w:proofErr w:type="spellEnd"/>
      <w:r>
        <w:rPr>
          <w:rFonts w:cs="Times New Roman"/>
          <w:szCs w:val="24"/>
        </w:rPr>
        <w:t xml:space="preserve"> </w:t>
      </w:r>
      <w:r>
        <w:rPr>
          <w:rFonts w:cs="Times New Roman"/>
          <w:szCs w:val="24"/>
          <w:shd w:val="clear" w:color="auto" w:fill="FFFFFF"/>
        </w:rPr>
        <w:t>et al.,</w:t>
      </w:r>
      <w:r>
        <w:rPr>
          <w:rFonts w:cs="Times New Roman"/>
          <w:szCs w:val="24"/>
        </w:rPr>
        <w:t xml:space="preserve"> 2017). Six main functions of HR includes; compensation analysis, risk management, staffing, employee relations, T&amp;D and benefits administration (Deb, 2006). It has been observed that compensation analysis at a company is implemented on the basis of Job evaluation, HRIS, salary board and attendance incentives. Lopez-</w:t>
      </w:r>
      <w:proofErr w:type="spellStart"/>
      <w:r>
        <w:rPr>
          <w:rFonts w:cs="Times New Roman"/>
          <w:szCs w:val="24"/>
        </w:rPr>
        <w:t>Cotarelo</w:t>
      </w:r>
      <w:proofErr w:type="spellEnd"/>
      <w:r>
        <w:rPr>
          <w:rFonts w:cs="Times New Roman"/>
          <w:szCs w:val="24"/>
        </w:rPr>
        <w:t xml:space="preserve"> et al., (2015)stated that risk management system is also involved in HR structure of an organization because it deals with the safety programs for employees and organization, professional liability, general liability, property insurance and emergency procedure. On the other hand, employee relations are another man area within HR strategies that pay attention towards clients’ consultation, a procedure of grievances. Furthermore, the training and development is associated with career growth of their employees and to upgrade their work knowledge to perform better jobs. As</w:t>
      </w:r>
      <w:r>
        <w:rPr>
          <w:rFonts w:cs="Times New Roman"/>
          <w:szCs w:val="24"/>
          <w:shd w:val="clear" w:color="auto" w:fill="FFFFFF"/>
        </w:rPr>
        <w:t xml:space="preserve"> Moral-</w:t>
      </w:r>
      <w:proofErr w:type="spellStart"/>
      <w:r>
        <w:rPr>
          <w:rFonts w:cs="Times New Roman"/>
          <w:szCs w:val="24"/>
          <w:shd w:val="clear" w:color="auto" w:fill="FFFFFF"/>
        </w:rPr>
        <w:t>Pajares</w:t>
      </w:r>
      <w:proofErr w:type="spellEnd"/>
      <w:r>
        <w:rPr>
          <w:rFonts w:cs="Times New Roman"/>
          <w:szCs w:val="24"/>
          <w:shd w:val="clear" w:color="auto" w:fill="FFFFFF"/>
        </w:rPr>
        <w:t xml:space="preserve"> et al., (2015)</w:t>
      </w:r>
      <w:r>
        <w:rPr>
          <w:rFonts w:cs="Times New Roman"/>
          <w:szCs w:val="24"/>
        </w:rPr>
        <w:t xml:space="preserve"> have said that the employees show high efforts on their duties when they receive training sessions and programs offered by their organization. Therefore, it has been noticed that the training and employee performance are directly proportion to each other. The change in training strategies creates the changes in employee performance as well (</w:t>
      </w:r>
      <w:r>
        <w:rPr>
          <w:rFonts w:cs="Times New Roman"/>
          <w:szCs w:val="24"/>
          <w:shd w:val="clear" w:color="auto" w:fill="FFFFFF"/>
        </w:rPr>
        <w:t>Grant et al., 2017</w:t>
      </w:r>
      <w:r>
        <w:rPr>
          <w:rFonts w:cs="Times New Roman"/>
          <w:szCs w:val="24"/>
        </w:rPr>
        <w:t>).</w:t>
      </w:r>
    </w:p>
    <w:p w:rsidR="00EA68DD" w:rsidRDefault="00EA68DD" w:rsidP="00EA68DD">
      <w:pPr>
        <w:spacing w:after="0"/>
        <w:rPr>
          <w:rFonts w:cs="Times New Roman"/>
          <w:szCs w:val="24"/>
        </w:rPr>
      </w:pPr>
      <w:r>
        <w:rPr>
          <w:rFonts w:cs="Times New Roman"/>
          <w:szCs w:val="24"/>
        </w:rPr>
        <w:t>By effectively communicating the benefits of these policies to the employees, the management will be able to enhance their motivation level towards the organization (</w:t>
      </w:r>
      <w:r>
        <w:rPr>
          <w:rFonts w:cs="Times New Roman"/>
          <w:szCs w:val="24"/>
          <w:shd w:val="clear" w:color="auto" w:fill="FFFFFF"/>
        </w:rPr>
        <w:t xml:space="preserve">Mathews &amp; </w:t>
      </w:r>
      <w:proofErr w:type="spellStart"/>
      <w:r>
        <w:rPr>
          <w:rFonts w:cs="Times New Roman"/>
          <w:szCs w:val="24"/>
          <w:shd w:val="clear" w:color="auto" w:fill="FFFFFF"/>
        </w:rPr>
        <w:t>Amayi</w:t>
      </w:r>
      <w:proofErr w:type="spellEnd"/>
      <w:r>
        <w:rPr>
          <w:rFonts w:cs="Times New Roman"/>
          <w:szCs w:val="24"/>
          <w:shd w:val="clear" w:color="auto" w:fill="FFFFFF"/>
        </w:rPr>
        <w:t>, 2016</w:t>
      </w:r>
      <w:r>
        <w:rPr>
          <w:rFonts w:cs="Times New Roman"/>
          <w:szCs w:val="24"/>
        </w:rPr>
        <w:t>). Extrinsic motivation can be provided in the form of bonuses, increments and perks etc.; whereas, intrinsic motivation can be offered through different means such as appreciation, acknowledgements etc. Maintaining effective balance in this respect would be instrumental in dealing with issues related to employee resistance (</w:t>
      </w:r>
      <w:r>
        <w:rPr>
          <w:rFonts w:cs="Times New Roman"/>
          <w:szCs w:val="24"/>
          <w:shd w:val="clear" w:color="auto" w:fill="FFFFFF"/>
        </w:rPr>
        <w:t>Armstrong &amp; Taylor, 2014</w:t>
      </w:r>
      <w:r>
        <w:rPr>
          <w:rFonts w:cs="Times New Roman"/>
          <w:szCs w:val="24"/>
        </w:rPr>
        <w:t>). In addition to that, one of the strategies that can be adopted in this respect is the adoption of effective appraisal system through which performance of the employees can be measured and evaluated and communicated to them in an efficient manner. Appraisal system would also ensure that employees get regular feedback regarding their overall performance (</w:t>
      </w:r>
      <w:r>
        <w:rPr>
          <w:rFonts w:cs="Times New Roman"/>
          <w:szCs w:val="24"/>
          <w:shd w:val="clear" w:color="auto" w:fill="FFFFFF"/>
        </w:rPr>
        <w:t>Kehoe &amp; Wright, 2013</w:t>
      </w:r>
      <w:r>
        <w:rPr>
          <w:rFonts w:cs="Times New Roman"/>
          <w:szCs w:val="24"/>
        </w:rPr>
        <w:t>).</w:t>
      </w:r>
    </w:p>
    <w:p w:rsidR="00EA68DD" w:rsidRDefault="00EA68DD" w:rsidP="00EA68DD">
      <w:pPr>
        <w:spacing w:after="0"/>
        <w:rPr>
          <w:rFonts w:cs="Times New Roman"/>
          <w:szCs w:val="24"/>
        </w:rPr>
      </w:pPr>
      <w:r>
        <w:rPr>
          <w:rFonts w:cs="Times New Roman"/>
          <w:szCs w:val="24"/>
        </w:rPr>
        <w:t>The change in technique of strategy formulation is needed to resolve the problems (</w:t>
      </w:r>
      <w:proofErr w:type="spellStart"/>
      <w:r>
        <w:rPr>
          <w:rFonts w:cs="Times New Roman"/>
          <w:szCs w:val="24"/>
          <w:shd w:val="clear" w:color="auto" w:fill="FFFFFF"/>
        </w:rPr>
        <w:t>Alfes</w:t>
      </w:r>
      <w:proofErr w:type="spellEnd"/>
      <w:r>
        <w:rPr>
          <w:rFonts w:cs="Times New Roman"/>
          <w:szCs w:val="24"/>
          <w:shd w:val="clear" w:color="auto" w:fill="FFFFFF"/>
        </w:rPr>
        <w:t xml:space="preserve"> et al., 2013</w:t>
      </w:r>
      <w:r>
        <w:rPr>
          <w:rFonts w:cs="Times New Roman"/>
          <w:szCs w:val="24"/>
        </w:rPr>
        <w:t xml:space="preserve">). Therefore, it is important to develop effective strategies for identifying appropriate solutions to the problems. Considering the major problems that have been identified for </w:t>
      </w:r>
      <w:r>
        <w:rPr>
          <w:rFonts w:cs="Times New Roman"/>
          <w:szCs w:val="24"/>
        </w:rPr>
        <w:lastRenderedPageBreak/>
        <w:t>companies, one of the strategies that can be adopted by the organization is to monitor the activities of its sales staff through the financial reporting to ensure that they are doing things in an appropriate manner (</w:t>
      </w:r>
      <w:r>
        <w:rPr>
          <w:rFonts w:cs="Times New Roman"/>
          <w:szCs w:val="24"/>
          <w:shd w:val="clear" w:color="auto" w:fill="FFFFFF"/>
        </w:rPr>
        <w:t>Storey, 2014</w:t>
      </w:r>
      <w:r>
        <w:rPr>
          <w:rFonts w:cs="Times New Roman"/>
          <w:szCs w:val="24"/>
        </w:rPr>
        <w:t>). Furthermore, it can be stated that the management of the organization needs to adopt effective measures to make sure that the sales staff that they have hired is capable enough of carrying out the desired operations. Monitoring and control of the activities that would be carried out by the sales staff would be important in this respect for the management of the firm to avoid any deviations and deviance from the pre-defined objectives and standards (</w:t>
      </w:r>
      <w:proofErr w:type="spellStart"/>
      <w:r>
        <w:rPr>
          <w:rFonts w:cs="Times New Roman"/>
          <w:szCs w:val="24"/>
          <w:shd w:val="clear" w:color="auto" w:fill="FFFFFF"/>
        </w:rPr>
        <w:t>Boella</w:t>
      </w:r>
      <w:proofErr w:type="spellEnd"/>
      <w:r>
        <w:rPr>
          <w:rFonts w:cs="Times New Roman"/>
          <w:szCs w:val="24"/>
          <w:shd w:val="clear" w:color="auto" w:fill="FFFFFF"/>
        </w:rPr>
        <w:t xml:space="preserve"> &amp; Goss-Turner, 2013</w:t>
      </w:r>
      <w:r>
        <w:rPr>
          <w:rFonts w:cs="Times New Roman"/>
          <w:szCs w:val="24"/>
        </w:rPr>
        <w:t xml:space="preserve">). </w:t>
      </w:r>
    </w:p>
    <w:p w:rsidR="00EA68DD" w:rsidRDefault="00EA68DD" w:rsidP="00EA68DD">
      <w:pPr>
        <w:pStyle w:val="Heading1"/>
        <w:spacing w:before="0"/>
        <w:rPr>
          <w:rFonts w:cs="Times New Roman"/>
        </w:rPr>
      </w:pPr>
      <w:bookmarkStart w:id="23" w:name="_Toc521025198"/>
      <w:r>
        <w:rPr>
          <w:rFonts w:cs="Times New Roman"/>
        </w:rPr>
        <w:t>Description of the context of the participants</w:t>
      </w:r>
      <w:bookmarkEnd w:id="23"/>
    </w:p>
    <w:p w:rsidR="00EA68DD" w:rsidRDefault="00EA68DD" w:rsidP="00EA68DD">
      <w:pPr>
        <w:spacing w:after="0"/>
        <w:rPr>
          <w:rFonts w:cs="Times New Roman"/>
          <w:szCs w:val="24"/>
        </w:rPr>
      </w:pPr>
      <w:r>
        <w:rPr>
          <w:rFonts w:cs="Times New Roman"/>
          <w:szCs w:val="24"/>
        </w:rPr>
        <w:t xml:space="preserve">Participants who have participated in the interview were individuals who had knowledge within the context of Human resource management. Interviews were conducted from the members of HR departments of different organisation (Wright et al, 2001). To make the discussions more conclusive practitioners as well as representatives from the academics (teachers with specialisation in management and HR) were approached. The idea to gather data from teachers was inspired from the study conducted by </w:t>
      </w:r>
      <w:proofErr w:type="spellStart"/>
      <w:r>
        <w:rPr>
          <w:rFonts w:cs="Times New Roman"/>
          <w:szCs w:val="24"/>
        </w:rPr>
        <w:t>Schoonenboom</w:t>
      </w:r>
      <w:proofErr w:type="spellEnd"/>
      <w:r>
        <w:rPr>
          <w:rFonts w:cs="Times New Roman"/>
          <w:szCs w:val="24"/>
        </w:rPr>
        <w:t xml:space="preserve">, (2014), where the respondents were instructors of higher education institutions. This enabled the author to gather views of theoretical as well as applicative side. </w:t>
      </w:r>
    </w:p>
    <w:p w:rsidR="00EA68DD" w:rsidRDefault="00EA68DD" w:rsidP="00EA68DD">
      <w:pPr>
        <w:pStyle w:val="Heading1"/>
        <w:spacing w:before="0"/>
        <w:rPr>
          <w:rFonts w:cs="Times New Roman"/>
        </w:rPr>
      </w:pPr>
      <w:bookmarkStart w:id="24" w:name="_Toc521025199"/>
      <w:r>
        <w:rPr>
          <w:rFonts w:cs="Times New Roman"/>
        </w:rPr>
        <w:t>Explanations of the data collection steps</w:t>
      </w:r>
      <w:bookmarkEnd w:id="24"/>
    </w:p>
    <w:p w:rsidR="00EA68DD" w:rsidRDefault="00EA68DD" w:rsidP="00EA68DD">
      <w:pPr>
        <w:spacing w:after="0"/>
        <w:rPr>
          <w:rFonts w:cs="Times New Roman"/>
          <w:szCs w:val="24"/>
        </w:rPr>
      </w:pPr>
      <w:r>
        <w:rPr>
          <w:rFonts w:cs="Times New Roman"/>
          <w:szCs w:val="24"/>
        </w:rPr>
        <w:t xml:space="preserve">The research approach is one of the main elements in the context of research because it differentiates the real purpose of study with respect to the creation of new theory or to test the existing theory. In the domain of study, there are four kinds of research approaches but two of them are used in a frequent manner. The four research approaches are, inductive, deductive, abductive and </w:t>
      </w:r>
      <w:proofErr w:type="spellStart"/>
      <w:r>
        <w:rPr>
          <w:rFonts w:cs="Times New Roman"/>
          <w:szCs w:val="24"/>
        </w:rPr>
        <w:t>retroductive</w:t>
      </w:r>
      <w:proofErr w:type="spellEnd"/>
      <w:r>
        <w:rPr>
          <w:rFonts w:cs="Times New Roman"/>
          <w:szCs w:val="24"/>
        </w:rPr>
        <w:t xml:space="preserve">. The inductive approach is related to the creation of new theory and the studies adopt bottom-up techniques to complete research stages. On the other hand, there is a deductive approach that covers hypothesis testing through quantitative analysis. Apart from this, the deductive approach is associated with the top-down approach where the researchers select specific related to a subject of an issue for the purpose of testing and to draw generalized findings. The research under discussion will be based on the inductive approach because the researcher of this study will identify the effects of the human resource practice on the sales and financial information of edible oil manufacturing companies in UK. Therefore, the relevant theories will be adopted for reviewing them in order to create literature review of this study.  In a nutshell, the qualitative assessment, systematic analysis of the existing literature, bottom up approach and review of theories are most highlighted </w:t>
      </w:r>
      <w:r>
        <w:rPr>
          <w:rFonts w:cs="Times New Roman"/>
          <w:szCs w:val="24"/>
        </w:rPr>
        <w:lastRenderedPageBreak/>
        <w:t xml:space="preserve">reasons to adopt an inductive approach for this study. Furthermore, the findings from the interviews are analysed to draw conclusion.  </w:t>
      </w:r>
    </w:p>
    <w:p w:rsidR="00EA68DD" w:rsidRDefault="00EA68DD" w:rsidP="00EA68DD">
      <w:pPr>
        <w:pStyle w:val="Heading1"/>
        <w:spacing w:before="0"/>
        <w:rPr>
          <w:rFonts w:cs="Times New Roman"/>
        </w:rPr>
      </w:pPr>
      <w:bookmarkStart w:id="25" w:name="_Toc521025200"/>
      <w:r>
        <w:rPr>
          <w:rFonts w:cs="Times New Roman"/>
        </w:rPr>
        <w:t>Explanation of data analysis</w:t>
      </w:r>
      <w:bookmarkEnd w:id="25"/>
    </w:p>
    <w:p w:rsidR="00EA68DD" w:rsidRDefault="00EA68DD" w:rsidP="00EA68DD">
      <w:pPr>
        <w:spacing w:after="0"/>
        <w:rPr>
          <w:rFonts w:cs="Times New Roman"/>
          <w:szCs w:val="24"/>
        </w:rPr>
      </w:pPr>
      <w:r>
        <w:rPr>
          <w:rFonts w:cs="Times New Roman"/>
          <w:szCs w:val="24"/>
        </w:rPr>
        <w:t>This study will be created through an equal contribution of secondary and primary data. The mixture of these two types of data will help the researcher in identifying knowledge gap related to research subject and to fill those gaps through the primary data and findings of this study.</w:t>
      </w:r>
    </w:p>
    <w:p w:rsidR="00EA68DD" w:rsidRDefault="00EA68DD" w:rsidP="00EA68DD">
      <w:pPr>
        <w:pStyle w:val="Heading3"/>
        <w:spacing w:before="0" w:line="360" w:lineRule="auto"/>
        <w:jc w:val="both"/>
        <w:rPr>
          <w:rFonts w:cs="Times New Roman"/>
        </w:rPr>
      </w:pPr>
      <w:bookmarkStart w:id="26" w:name="_Toc521025201"/>
      <w:bookmarkStart w:id="27" w:name="_Toc521024484"/>
      <w:r>
        <w:rPr>
          <w:rFonts w:cs="Times New Roman"/>
          <w:i/>
        </w:rPr>
        <w:t>Primary data</w:t>
      </w:r>
      <w:bookmarkEnd w:id="26"/>
      <w:bookmarkEnd w:id="27"/>
    </w:p>
    <w:p w:rsidR="00EA68DD" w:rsidRDefault="00EA68DD" w:rsidP="00EA68DD">
      <w:pPr>
        <w:spacing w:after="0"/>
        <w:rPr>
          <w:rFonts w:cs="Times New Roman"/>
          <w:color w:val="222222"/>
          <w:sz w:val="20"/>
          <w:szCs w:val="20"/>
          <w:shd w:val="clear" w:color="auto" w:fill="FFFFFF"/>
        </w:rPr>
      </w:pPr>
      <w:r>
        <w:rPr>
          <w:rFonts w:cs="Times New Roman"/>
          <w:szCs w:val="24"/>
        </w:rPr>
        <w:t xml:space="preserve">The primary data is recognized as the first hand data which is specifically gathered for the purpose of the current study. The researcher of this study will collect the primary data with the help of open ended questionnaire. Open ended questions are going to be asked as this is going to contribute to the overall approach of the study. Here the researcher does not want to quantify the findings and want to draw conclusion based on the view points of the respondents. Respondents will be able to explain their views more clearly when they will have an opportunity to express what they think without restrictions and limited options. The selection is also recommended by various authors (Berry, 2002; </w:t>
      </w:r>
      <w:proofErr w:type="spellStart"/>
      <w:r>
        <w:rPr>
          <w:rFonts w:cs="Times New Roman"/>
          <w:szCs w:val="24"/>
        </w:rPr>
        <w:t>Sofaer</w:t>
      </w:r>
      <w:proofErr w:type="spellEnd"/>
      <w:r>
        <w:rPr>
          <w:rFonts w:cs="Times New Roman"/>
          <w:szCs w:val="24"/>
        </w:rPr>
        <w:t xml:space="preserve">, 1999) due to the explanatory tendency it carries. </w:t>
      </w:r>
    </w:p>
    <w:p w:rsidR="00EA68DD" w:rsidRDefault="00EA68DD" w:rsidP="00EA68DD">
      <w:pPr>
        <w:pStyle w:val="Heading3"/>
        <w:spacing w:before="0" w:line="360" w:lineRule="auto"/>
        <w:jc w:val="both"/>
        <w:rPr>
          <w:rFonts w:cs="Times New Roman"/>
        </w:rPr>
      </w:pPr>
      <w:bookmarkStart w:id="28" w:name="_Toc521025202"/>
      <w:bookmarkStart w:id="29" w:name="_Toc521024485"/>
      <w:r>
        <w:rPr>
          <w:rFonts w:cs="Times New Roman"/>
          <w:i/>
        </w:rPr>
        <w:t>Secondary Data</w:t>
      </w:r>
      <w:bookmarkEnd w:id="28"/>
      <w:bookmarkEnd w:id="29"/>
    </w:p>
    <w:p w:rsidR="00EA68DD" w:rsidRDefault="00EA68DD" w:rsidP="00EA68DD">
      <w:pPr>
        <w:spacing w:after="0"/>
        <w:rPr>
          <w:rFonts w:cs="Times New Roman"/>
          <w:szCs w:val="24"/>
        </w:rPr>
      </w:pPr>
      <w:r>
        <w:rPr>
          <w:rFonts w:cs="Times New Roman"/>
          <w:szCs w:val="24"/>
        </w:rPr>
        <w:t>The secondary data will be gathered by the help of peer reviewed and published articles which are linked to the subject of this research. The researcher of this study will collect the most relevant articles for reviewing them in order to create a critical literature of this study. Consequently, the literature of this study is comprised of agreed and non-agreed views of different authors related to the subject of an issue.</w:t>
      </w:r>
    </w:p>
    <w:p w:rsidR="00EA68DD" w:rsidRDefault="00EA68DD" w:rsidP="00EA68DD">
      <w:pPr>
        <w:pStyle w:val="Heading1"/>
        <w:spacing w:before="0"/>
        <w:rPr>
          <w:rFonts w:cs="Times New Roman"/>
        </w:rPr>
      </w:pPr>
      <w:bookmarkStart w:id="30" w:name="_Toc521025203"/>
      <w:r>
        <w:rPr>
          <w:rFonts w:cs="Times New Roman"/>
        </w:rPr>
        <w:t>Preliminary findings</w:t>
      </w:r>
      <w:bookmarkEnd w:id="30"/>
    </w:p>
    <w:p w:rsidR="00EA68DD" w:rsidRDefault="00EA68DD" w:rsidP="00EA68DD">
      <w:pPr>
        <w:spacing w:after="0"/>
        <w:rPr>
          <w:rFonts w:cs="Times New Roman"/>
          <w:szCs w:val="24"/>
        </w:rPr>
      </w:pPr>
      <w:r>
        <w:rPr>
          <w:rFonts w:cs="Times New Roman"/>
          <w:szCs w:val="24"/>
        </w:rPr>
        <w:t>The strategies that will be identified for countering the identified problems are a development of monitoring and control system to evaluate and monitor the overall performance of the sales staff.  Strategy that will be devised for this purpose is to develop sound appraisal system through which employees can get regular feedback about their performance. Apart from that, providing employees with high level of incentives is also one of the causes through which turnover problem of the sales staff can be resolved (</w:t>
      </w:r>
      <w:proofErr w:type="spellStart"/>
      <w:r>
        <w:rPr>
          <w:rFonts w:cs="Times New Roman"/>
          <w:szCs w:val="24"/>
          <w:shd w:val="clear" w:color="auto" w:fill="FFFFFF"/>
        </w:rPr>
        <w:t>Boella</w:t>
      </w:r>
      <w:proofErr w:type="spellEnd"/>
      <w:r>
        <w:rPr>
          <w:rFonts w:cs="Times New Roman"/>
          <w:szCs w:val="24"/>
          <w:shd w:val="clear" w:color="auto" w:fill="FFFFFF"/>
        </w:rPr>
        <w:t xml:space="preserve"> &amp; Goss-Turner, 2013</w:t>
      </w:r>
      <w:r>
        <w:rPr>
          <w:rFonts w:cs="Times New Roman"/>
          <w:szCs w:val="24"/>
        </w:rPr>
        <w:t>). The conceptual frameworks will be presented also in line with the problems that will be taken up in this study. The elements that will be discussed in the conceptual framework would be analysed with the help of questionnaire that will be developed for this purpose.</w:t>
      </w:r>
    </w:p>
    <w:p w:rsidR="00EA68DD" w:rsidRDefault="00EA68DD" w:rsidP="00EA68DD">
      <w:pPr>
        <w:spacing w:after="0"/>
        <w:rPr>
          <w:rFonts w:cs="Times New Roman"/>
          <w:szCs w:val="24"/>
        </w:rPr>
      </w:pPr>
      <w:r>
        <w:rPr>
          <w:rFonts w:cs="Times New Roman"/>
          <w:szCs w:val="24"/>
        </w:rPr>
        <w:lastRenderedPageBreak/>
        <w:t xml:space="preserve">After a thorough analysis of identified issues, an investigator of this study will be able to formulate objectives for creating a road map to obtain findings and to provide a set of recommendations. The below mentioned are findings of this project that helps in providing the best possible solutions to the problems of the company with respect to the subject of an issue. </w:t>
      </w:r>
    </w:p>
    <w:p w:rsidR="00EA68DD" w:rsidRDefault="00EA68DD" w:rsidP="00EA68DD">
      <w:pPr>
        <w:spacing w:after="0"/>
        <w:rPr>
          <w:rFonts w:cs="Times New Roman"/>
          <w:szCs w:val="24"/>
        </w:rPr>
      </w:pPr>
      <w:r>
        <w:rPr>
          <w:rFonts w:cs="Times New Roman"/>
          <w:szCs w:val="24"/>
        </w:rPr>
        <w:t xml:space="preserve">•    To create attention of distributors towards retail side for selling edible oil </w:t>
      </w:r>
    </w:p>
    <w:p w:rsidR="00EA68DD" w:rsidRDefault="00EA68DD" w:rsidP="00EA68DD">
      <w:pPr>
        <w:spacing w:after="0"/>
        <w:rPr>
          <w:rFonts w:cs="Times New Roman"/>
          <w:szCs w:val="24"/>
        </w:rPr>
      </w:pPr>
      <w:r>
        <w:rPr>
          <w:rFonts w:cs="Times New Roman"/>
          <w:szCs w:val="24"/>
        </w:rPr>
        <w:t>•    To balance focus of distributors with respect to retailers and wholesalers</w:t>
      </w:r>
    </w:p>
    <w:p w:rsidR="00EA68DD" w:rsidRDefault="00EA68DD" w:rsidP="00EA68DD">
      <w:pPr>
        <w:spacing w:after="0"/>
        <w:rPr>
          <w:rFonts w:cs="Times New Roman"/>
          <w:szCs w:val="24"/>
        </w:rPr>
      </w:pPr>
      <w:r>
        <w:rPr>
          <w:rFonts w:cs="Times New Roman"/>
          <w:szCs w:val="24"/>
        </w:rPr>
        <w:t>•    To understand reasons behind high employee turnover rate at company</w:t>
      </w:r>
    </w:p>
    <w:p w:rsidR="00EA68DD" w:rsidRDefault="00EA68DD" w:rsidP="00EA68DD">
      <w:pPr>
        <w:spacing w:after="0"/>
        <w:rPr>
          <w:rFonts w:cs="Times New Roman"/>
          <w:szCs w:val="24"/>
        </w:rPr>
      </w:pPr>
      <w:r>
        <w:rPr>
          <w:rFonts w:cs="Times New Roman"/>
          <w:szCs w:val="24"/>
        </w:rPr>
        <w:t>•    To understand the policies of competitors for attracting challenging sales people</w:t>
      </w:r>
    </w:p>
    <w:p w:rsidR="00EA68DD" w:rsidRDefault="00EA68DD" w:rsidP="00EA68DD">
      <w:pPr>
        <w:spacing w:after="0"/>
        <w:rPr>
          <w:rFonts w:cs="Times New Roman"/>
          <w:szCs w:val="24"/>
        </w:rPr>
      </w:pPr>
      <w:r>
        <w:rPr>
          <w:rFonts w:cs="Times New Roman"/>
          <w:szCs w:val="24"/>
        </w:rPr>
        <w:t>•    To provide a set of recommendation for balancing the sales between retailers and wholesalers</w:t>
      </w:r>
    </w:p>
    <w:p w:rsidR="00EA68DD" w:rsidRDefault="00EA68DD" w:rsidP="00EA68DD">
      <w:pPr>
        <w:spacing w:after="0"/>
        <w:rPr>
          <w:rFonts w:cs="Times New Roman"/>
          <w:szCs w:val="24"/>
        </w:rPr>
      </w:pPr>
      <w:r>
        <w:rPr>
          <w:rFonts w:cs="Times New Roman"/>
          <w:szCs w:val="24"/>
        </w:rPr>
        <w:t xml:space="preserve">•    To provide a set of suggestions for retaining competitive and challenging employees in the company </w:t>
      </w:r>
    </w:p>
    <w:p w:rsidR="00EA68DD" w:rsidRDefault="00EA68DD" w:rsidP="00EA68DD">
      <w:pPr>
        <w:spacing w:after="0"/>
        <w:rPr>
          <w:rFonts w:cs="Times New Roman"/>
          <w:szCs w:val="24"/>
        </w:rPr>
      </w:pPr>
      <w:r>
        <w:rPr>
          <w:rFonts w:cs="Times New Roman"/>
          <w:szCs w:val="24"/>
        </w:rPr>
        <w:t xml:space="preserve">The training and development strategies at the company are formulated in a way that gives higher return from employees. There are some levels of training in the company. The first straining is known as the basic training for employees, which is normally given to the fresh staff of the company. The time period for basic training is two months where the managers of the company use to train and coach their subordinates with respect to organizational culture, job requirements, time management and other job-related work. It has also been noticed that the fresh employees receive their duties and jobs after completing their training program and managers use to judge their work in order to make their succession planning and to make decisions for a longer period of time. On the other hand, the sudden training programs are given to the workers when there is a change in project plans. The managers use to coach their workers in order to deal with different scenarios and to face difficult situations. On the other hand, the performance appraisal system is implemented at the company by the help of HR team and team leaders in an organization. The HR team use to focus on attendance, leaves taken by the workers, punctuality, targets met or not and etc. After working on this basic criterion, the HR leaders use to cater the views and opinions of all organizational leaders with respect to the performance given by their followers/ subordinates. Consequently, the ratings are given to employees by considering the HR basic criteria and views of organizational leaders. The next step and role of HR leaders are to implement reward strategy by considering the performance management system. The benchmark rule has been implied at the company and the top performer uses to get the higher percentage of bonus amount and it works according to the descending order of rating. </w:t>
      </w:r>
    </w:p>
    <w:p w:rsidR="00EA68DD" w:rsidRDefault="00EA68DD" w:rsidP="00EA68DD">
      <w:pPr>
        <w:pStyle w:val="Heading1"/>
        <w:spacing w:before="0"/>
        <w:rPr>
          <w:rFonts w:cs="Times New Roman"/>
        </w:rPr>
      </w:pPr>
      <w:bookmarkStart w:id="31" w:name="_Toc521025204"/>
      <w:r>
        <w:rPr>
          <w:rFonts w:cs="Times New Roman"/>
        </w:rPr>
        <w:lastRenderedPageBreak/>
        <w:t>Discussion that emerged from findings</w:t>
      </w:r>
      <w:bookmarkEnd w:id="31"/>
    </w:p>
    <w:p w:rsidR="00EA68DD" w:rsidRDefault="00EA68DD" w:rsidP="00EA68DD">
      <w:pPr>
        <w:spacing w:after="0"/>
        <w:rPr>
          <w:rFonts w:cs="Times New Roman"/>
          <w:szCs w:val="24"/>
        </w:rPr>
      </w:pPr>
      <w:r>
        <w:rPr>
          <w:rFonts w:cs="Times New Roman"/>
          <w:szCs w:val="24"/>
          <w:shd w:val="clear" w:color="auto" w:fill="FFFFFF"/>
        </w:rPr>
        <w:t>This project under discussion is based on the topic “</w:t>
      </w:r>
      <w:r>
        <w:rPr>
          <w:rFonts w:cs="Times New Roman"/>
          <w:szCs w:val="24"/>
        </w:rPr>
        <w:t>the effect of human resource practice on the sales and financial information of edible oil manufacturing companies in UK”</w:t>
      </w:r>
      <w:r>
        <w:rPr>
          <w:rFonts w:cs="Times New Roman"/>
          <w:szCs w:val="24"/>
          <w:shd w:val="clear" w:color="auto" w:fill="FFFFFF"/>
        </w:rPr>
        <w:t xml:space="preserve"> in order to provide consultancy for improving business operations. Two specific problems will be discussed throughout this project for providing a set of detailer recommendations to resolve these issues. This first issue is related to the high focus of sales people towards wholesalers for achieving their sales target.</w:t>
      </w:r>
      <w:r>
        <w:rPr>
          <w:rFonts w:cs="Times New Roman"/>
          <w:szCs w:val="24"/>
        </w:rPr>
        <w:t xml:space="preserve"> However, the retail sector has been ignored by the sales people which are the starting point of dissatisfaction observed from the retail side. Another issue is associated to the high employee turnover rate noticed since couple of months back. Therefore, these issues have been resolved by the set of recommendations which include; differentiation is sales targets for approaching wholesalers and retailers as well, backup plans and financial reporting to handle unexpected business scenario of UK, alignment of sales strategy with external business environment for retaining challenging workers in the company, balance between monetary and non-monetary rewards, implementation of 360 degree feedback, after appraisal feedback, and employee empowerment to the workforce of the company.</w:t>
      </w:r>
    </w:p>
    <w:p w:rsidR="00EA68DD" w:rsidRDefault="00EA68DD" w:rsidP="00EA68DD">
      <w:pPr>
        <w:pStyle w:val="Heading1"/>
        <w:spacing w:before="0"/>
        <w:rPr>
          <w:rFonts w:cs="Times New Roman"/>
        </w:rPr>
      </w:pPr>
      <w:bookmarkStart w:id="32" w:name="_Toc521025206"/>
      <w:r>
        <w:rPr>
          <w:rFonts w:cs="Times New Roman"/>
        </w:rPr>
        <w:t>Appendix with the Personal Reflection</w:t>
      </w:r>
      <w:bookmarkEnd w:id="32"/>
    </w:p>
    <w:p w:rsidR="00EA68DD" w:rsidRDefault="00EA68DD" w:rsidP="00EA68DD">
      <w:pPr>
        <w:spacing w:after="0"/>
        <w:rPr>
          <w:rFonts w:cs="Times New Roman"/>
        </w:rPr>
      </w:pPr>
      <w:r>
        <w:rPr>
          <w:rFonts w:cs="Times New Roman"/>
        </w:rPr>
        <w:t xml:space="preserve">This course has some really positive influences on me. In last months I have identified that research is not what I use to think earlier. I had a very biased and critical perspective about this term and had a very minimal knowledge about it. I am though proven wrong, I am still in the process of learning and there is still lot more to learn but my perspectives are changed already. Research is a very interesting subject and the way it contributes to the overall capacity of a student is really drastic. </w:t>
      </w:r>
    </w:p>
    <w:p w:rsidR="00EA68DD" w:rsidRDefault="00EA68DD" w:rsidP="00EA68DD">
      <w:pPr>
        <w:spacing w:after="0"/>
        <w:rPr>
          <w:rFonts w:cs="Times New Roman"/>
        </w:rPr>
      </w:pPr>
      <w:r>
        <w:rPr>
          <w:rFonts w:cs="Times New Roman"/>
        </w:rPr>
        <w:t xml:space="preserve">While making this assignment I have faced various ups and downs and there were any occasions on which I really have to work hard to develop an argument, but the learning I get from the overall journey is really priceless. I think that I have learned a great deal and still have lot more to learn in upcoming semesters. </w:t>
      </w:r>
    </w:p>
    <w:p w:rsidR="00EA68DD" w:rsidRDefault="00EA68DD" w:rsidP="00EA68DD">
      <w:pPr>
        <w:spacing w:after="0"/>
        <w:rPr>
          <w:rFonts w:cs="Times New Roman"/>
        </w:rPr>
      </w:pPr>
      <w:r>
        <w:rPr>
          <w:rFonts w:cs="Times New Roman"/>
        </w:rPr>
        <w:t xml:space="preserve">Qualitative research is also something which has made some really good impressions in my mind. The course itself is really interesting and it made me feel that through this particular tool I can make some real changes in the world. Qualitative research actually enables an author to contribute in the existing pool of knowledge and this idea itself is really interesting to me. This is the reason that I feel highly motivated towards the particular approach and I am also giving thought to make qualitative approach an integral part of my Capstone project. </w:t>
      </w:r>
    </w:p>
    <w:p w:rsidR="00EA68DD" w:rsidRDefault="00EA68DD" w:rsidP="00EA68DD">
      <w:pPr>
        <w:spacing w:after="0"/>
        <w:rPr>
          <w:rFonts w:cs="Times New Roman"/>
        </w:rPr>
      </w:pPr>
      <w:r>
        <w:rPr>
          <w:rFonts w:cs="Times New Roman"/>
        </w:rPr>
        <w:lastRenderedPageBreak/>
        <w:t>In this course initially we were given various notes and references which enabled us to understand the basic theory. We were further provided with access to digital library and this enabled to get hold of lots of relevant data.</w:t>
      </w:r>
    </w:p>
    <w:p w:rsidR="00EA68DD" w:rsidRDefault="00EA68DD" w:rsidP="00EA68DD">
      <w:pPr>
        <w:spacing w:after="0"/>
        <w:rPr>
          <w:rFonts w:cs="Times New Roman"/>
        </w:rPr>
      </w:pPr>
      <w:r>
        <w:rPr>
          <w:rFonts w:cs="Times New Roman"/>
        </w:rPr>
        <w:t xml:space="preserve">Our course instructor also had designed lectures for developing our understandings and these lectures were delivered by considering the individual capacity of the students. I was personally unfamiliar with the course and this was the reason that the course material and lectures played a vital role in improving my understanding. On occasions where I had doubts or was unable to understand, an environment where we were allowed to share our issues were provided. On one occasion my course instructor even dealt with my queries through email and gave me extra time after the lectures. </w:t>
      </w:r>
    </w:p>
    <w:p w:rsidR="00EA68DD" w:rsidRDefault="00EA68DD" w:rsidP="00EA68DD">
      <w:pPr>
        <w:spacing w:after="0"/>
        <w:rPr>
          <w:rFonts w:cs="Times New Roman"/>
        </w:rPr>
      </w:pPr>
      <w:r>
        <w:rPr>
          <w:rFonts w:cs="Times New Roman"/>
        </w:rPr>
        <w:t xml:space="preserve">There were also meetings held there queries of students were handled on individual basis. These were one on one meeting with the instructor. These meetings allowed us to discuss our topics in depth manners and a very profound understanding was hence developed. </w:t>
      </w:r>
    </w:p>
    <w:p w:rsidR="00EA68DD" w:rsidRDefault="00EA68DD" w:rsidP="00EA68DD">
      <w:pPr>
        <w:spacing w:after="0"/>
        <w:rPr>
          <w:rFonts w:cs="Times New Roman"/>
        </w:rPr>
      </w:pPr>
      <w:r>
        <w:rPr>
          <w:rFonts w:cs="Times New Roman"/>
        </w:rPr>
        <w:t xml:space="preserve">In spite of all the supervisions provided there were a few ups and downs I have faced during this course. On one occasion I was also told that my study was unable to meet the requirements and I have to make some major changes into it. But I am glad that this never made me demoralised and I have worked really hard to make it better. I have also discussed everything in detail with my teachers and hence was able to improve my earlier draft. This course really made me a hard worker and I thing that now I can deal with failures in far better way than I use to deal with earlier. </w:t>
      </w:r>
    </w:p>
    <w:p w:rsidR="00EA68DD" w:rsidRDefault="00EA68DD" w:rsidP="00EA68DD">
      <w:pPr>
        <w:spacing w:after="0"/>
        <w:rPr>
          <w:rFonts w:cs="Times New Roman"/>
        </w:rPr>
      </w:pPr>
    </w:p>
    <w:p w:rsidR="00EA68DD" w:rsidRDefault="00EA68DD" w:rsidP="00EA68DD">
      <w:pPr>
        <w:spacing w:after="0"/>
        <w:jc w:val="left"/>
        <w:rPr>
          <w:rFonts w:eastAsiaTheme="majorEastAsia" w:cs="Times New Roman"/>
          <w:b/>
          <w:szCs w:val="32"/>
        </w:rPr>
        <w:sectPr w:rsidR="00EA68DD">
          <w:pgSz w:w="11906" w:h="16838"/>
          <w:pgMar w:top="1440" w:right="1440" w:bottom="1440" w:left="1440" w:header="720" w:footer="720" w:gutter="0"/>
          <w:cols w:space="720"/>
        </w:sectPr>
      </w:pPr>
    </w:p>
    <w:p w:rsidR="00EA68DD" w:rsidRDefault="00EA68DD" w:rsidP="00EA68DD">
      <w:pPr>
        <w:pStyle w:val="Heading1"/>
        <w:spacing w:before="0"/>
        <w:rPr>
          <w:rFonts w:cs="Times New Roman"/>
        </w:rPr>
      </w:pPr>
      <w:bookmarkStart w:id="33" w:name="_Toc521025207"/>
      <w:r>
        <w:rPr>
          <w:rFonts w:cs="Times New Roman"/>
        </w:rPr>
        <w:lastRenderedPageBreak/>
        <w:t>References</w:t>
      </w:r>
      <w:bookmarkEnd w:id="33"/>
    </w:p>
    <w:p w:rsidR="00EA68DD" w:rsidRDefault="00EA68DD" w:rsidP="00EA68DD">
      <w:pPr>
        <w:spacing w:after="0"/>
        <w:ind w:left="720" w:hanging="720"/>
        <w:rPr>
          <w:rFonts w:cs="Times New Roman"/>
          <w:szCs w:val="24"/>
        </w:rPr>
      </w:pPr>
    </w:p>
    <w:p w:rsidR="00EA68DD" w:rsidRDefault="00EA68DD" w:rsidP="00EA68DD">
      <w:pPr>
        <w:spacing w:after="0"/>
        <w:ind w:left="720" w:hanging="720"/>
        <w:rPr>
          <w:rFonts w:cs="Times New Roman"/>
          <w:szCs w:val="24"/>
        </w:rPr>
      </w:pPr>
      <w:proofErr w:type="spellStart"/>
      <w:r>
        <w:rPr>
          <w:rFonts w:cs="Times New Roman"/>
          <w:szCs w:val="24"/>
          <w:shd w:val="clear" w:color="auto" w:fill="FFFFFF"/>
        </w:rPr>
        <w:t>Alfes</w:t>
      </w:r>
      <w:proofErr w:type="spellEnd"/>
      <w:r>
        <w:rPr>
          <w:rFonts w:cs="Times New Roman"/>
          <w:szCs w:val="24"/>
          <w:shd w:val="clear" w:color="auto" w:fill="FFFFFF"/>
        </w:rPr>
        <w:t>, K., Shantz, A. D., Truss, C., and Soane, E. C. (2013). The link between perceived human resource management practices, engagement and employee behaviour: a moderated mediation model. </w:t>
      </w:r>
      <w:r>
        <w:rPr>
          <w:rFonts w:cs="Times New Roman"/>
          <w:i/>
          <w:iCs/>
          <w:szCs w:val="24"/>
          <w:shd w:val="clear" w:color="auto" w:fill="FFFFFF"/>
        </w:rPr>
        <w:t>The international journal of human resource management</w:t>
      </w:r>
      <w:r>
        <w:rPr>
          <w:rFonts w:cs="Times New Roman"/>
          <w:szCs w:val="24"/>
          <w:shd w:val="clear" w:color="auto" w:fill="FFFFFF"/>
        </w:rPr>
        <w:t>, </w:t>
      </w:r>
      <w:r>
        <w:rPr>
          <w:rFonts w:cs="Times New Roman"/>
          <w:i/>
          <w:iCs/>
          <w:szCs w:val="24"/>
          <w:shd w:val="clear" w:color="auto" w:fill="FFFFFF"/>
        </w:rPr>
        <w:t>24</w:t>
      </w:r>
      <w:r>
        <w:rPr>
          <w:rFonts w:cs="Times New Roman"/>
          <w:szCs w:val="24"/>
          <w:shd w:val="clear" w:color="auto" w:fill="FFFFFF"/>
        </w:rPr>
        <w:t>(2), 330-351.</w:t>
      </w:r>
    </w:p>
    <w:p w:rsidR="00EA68DD" w:rsidRDefault="00EA68DD" w:rsidP="00EA68DD">
      <w:pPr>
        <w:spacing w:after="0"/>
        <w:ind w:left="720" w:hanging="720"/>
        <w:rPr>
          <w:rFonts w:cs="Times New Roman"/>
          <w:szCs w:val="24"/>
        </w:rPr>
      </w:pPr>
      <w:r>
        <w:rPr>
          <w:rFonts w:cs="Times New Roman"/>
          <w:szCs w:val="24"/>
          <w:shd w:val="clear" w:color="auto" w:fill="FFFFFF"/>
        </w:rPr>
        <w:t>Armstrong, M., and Taylor, S. (2014). </w:t>
      </w:r>
      <w:r>
        <w:rPr>
          <w:rFonts w:cs="Times New Roman"/>
          <w:i/>
          <w:iCs/>
          <w:szCs w:val="24"/>
          <w:shd w:val="clear" w:color="auto" w:fill="FFFFFF"/>
        </w:rPr>
        <w:t>Armstrong's handbook of human resource management practice</w:t>
      </w:r>
      <w:r>
        <w:rPr>
          <w:rFonts w:cs="Times New Roman"/>
          <w:szCs w:val="24"/>
          <w:shd w:val="clear" w:color="auto" w:fill="FFFFFF"/>
        </w:rPr>
        <w:t>. Kogan Page Publishers.</w:t>
      </w:r>
    </w:p>
    <w:p w:rsidR="00EA68DD" w:rsidRDefault="00EA68DD" w:rsidP="00EA68DD">
      <w:pPr>
        <w:spacing w:after="0"/>
        <w:ind w:left="720" w:hanging="720"/>
        <w:rPr>
          <w:rFonts w:cs="Times New Roman"/>
          <w:szCs w:val="24"/>
          <w:shd w:val="clear" w:color="auto" w:fill="FFFFFF"/>
        </w:rPr>
      </w:pPr>
      <w:proofErr w:type="spellStart"/>
      <w:r>
        <w:rPr>
          <w:rFonts w:cs="Times New Roman"/>
          <w:szCs w:val="24"/>
          <w:shd w:val="clear" w:color="auto" w:fill="FFFFFF"/>
        </w:rPr>
        <w:t>Beitzen-Heineke</w:t>
      </w:r>
      <w:proofErr w:type="spellEnd"/>
      <w:r>
        <w:rPr>
          <w:rFonts w:cs="Times New Roman"/>
          <w:szCs w:val="24"/>
          <w:shd w:val="clear" w:color="auto" w:fill="FFFFFF"/>
        </w:rPr>
        <w:t>, E. F., Balta-</w:t>
      </w:r>
      <w:proofErr w:type="spellStart"/>
      <w:r>
        <w:rPr>
          <w:rFonts w:cs="Times New Roman"/>
          <w:szCs w:val="24"/>
          <w:shd w:val="clear" w:color="auto" w:fill="FFFFFF"/>
        </w:rPr>
        <w:t>Ozkan</w:t>
      </w:r>
      <w:proofErr w:type="spellEnd"/>
      <w:r>
        <w:rPr>
          <w:rFonts w:cs="Times New Roman"/>
          <w:szCs w:val="24"/>
          <w:shd w:val="clear" w:color="auto" w:fill="FFFFFF"/>
        </w:rPr>
        <w:t xml:space="preserve">, N., and </w:t>
      </w:r>
      <w:proofErr w:type="spellStart"/>
      <w:r>
        <w:rPr>
          <w:rFonts w:cs="Times New Roman"/>
          <w:szCs w:val="24"/>
          <w:shd w:val="clear" w:color="auto" w:fill="FFFFFF"/>
        </w:rPr>
        <w:t>Reefke</w:t>
      </w:r>
      <w:proofErr w:type="spellEnd"/>
      <w:r>
        <w:rPr>
          <w:rFonts w:cs="Times New Roman"/>
          <w:szCs w:val="24"/>
          <w:shd w:val="clear" w:color="auto" w:fill="FFFFFF"/>
        </w:rPr>
        <w:t>, H. (2017). The prospects of zero-packaging grocery stores to improve the social and environmental impacts of the food supply chain. </w:t>
      </w:r>
      <w:r>
        <w:rPr>
          <w:rFonts w:cs="Times New Roman"/>
          <w:i/>
          <w:iCs/>
          <w:szCs w:val="24"/>
          <w:shd w:val="clear" w:color="auto" w:fill="FFFFFF"/>
        </w:rPr>
        <w:t>Journal of Cleaner Production</w:t>
      </w:r>
      <w:r>
        <w:rPr>
          <w:rFonts w:cs="Times New Roman"/>
          <w:szCs w:val="24"/>
          <w:shd w:val="clear" w:color="auto" w:fill="FFFFFF"/>
        </w:rPr>
        <w:t>, </w:t>
      </w:r>
      <w:r>
        <w:rPr>
          <w:rFonts w:cs="Times New Roman"/>
          <w:i/>
          <w:iCs/>
          <w:szCs w:val="24"/>
          <w:shd w:val="clear" w:color="auto" w:fill="FFFFFF"/>
        </w:rPr>
        <w:t>140</w:t>
      </w:r>
      <w:r>
        <w:rPr>
          <w:rFonts w:cs="Times New Roman"/>
          <w:szCs w:val="24"/>
          <w:shd w:val="clear" w:color="auto" w:fill="FFFFFF"/>
        </w:rPr>
        <w:t>, 1528-1541.</w:t>
      </w:r>
    </w:p>
    <w:p w:rsidR="00EA68DD" w:rsidRDefault="00EA68DD" w:rsidP="00EA68DD">
      <w:pPr>
        <w:spacing w:after="0"/>
        <w:ind w:left="720" w:hanging="720"/>
        <w:rPr>
          <w:rFonts w:cs="Times New Roman"/>
          <w:szCs w:val="24"/>
          <w:shd w:val="clear" w:color="auto" w:fill="FFFFFF"/>
        </w:rPr>
      </w:pPr>
      <w:r>
        <w:rPr>
          <w:rFonts w:cs="Times New Roman"/>
          <w:szCs w:val="24"/>
          <w:shd w:val="clear" w:color="auto" w:fill="FFFFFF"/>
        </w:rPr>
        <w:t>Berry, J.M., 2002. Validity and reliability issues in elite interviewing. </w:t>
      </w:r>
      <w:r>
        <w:rPr>
          <w:rFonts w:cs="Times New Roman"/>
          <w:i/>
          <w:iCs/>
          <w:szCs w:val="24"/>
          <w:shd w:val="clear" w:color="auto" w:fill="FFFFFF"/>
        </w:rPr>
        <w:t>PS: Political Science &amp; Politics</w:t>
      </w:r>
      <w:r>
        <w:rPr>
          <w:rFonts w:cs="Times New Roman"/>
          <w:szCs w:val="24"/>
          <w:shd w:val="clear" w:color="auto" w:fill="FFFFFF"/>
        </w:rPr>
        <w:t>, </w:t>
      </w:r>
      <w:r>
        <w:rPr>
          <w:rFonts w:cs="Times New Roman"/>
          <w:i/>
          <w:iCs/>
          <w:szCs w:val="24"/>
          <w:shd w:val="clear" w:color="auto" w:fill="FFFFFF"/>
        </w:rPr>
        <w:t>35</w:t>
      </w:r>
      <w:r>
        <w:rPr>
          <w:rFonts w:cs="Times New Roman"/>
          <w:szCs w:val="24"/>
          <w:shd w:val="clear" w:color="auto" w:fill="FFFFFF"/>
        </w:rPr>
        <w:t>(4), pp.679-682.</w:t>
      </w:r>
    </w:p>
    <w:p w:rsidR="00EA68DD" w:rsidRDefault="00EA68DD" w:rsidP="00EA68DD">
      <w:pPr>
        <w:spacing w:after="0"/>
        <w:ind w:left="720" w:hanging="720"/>
        <w:rPr>
          <w:rFonts w:cs="Times New Roman"/>
          <w:szCs w:val="24"/>
          <w:shd w:val="clear" w:color="auto" w:fill="FFFFFF"/>
        </w:rPr>
      </w:pPr>
      <w:proofErr w:type="spellStart"/>
      <w:r>
        <w:rPr>
          <w:rFonts w:cs="Times New Roman"/>
          <w:szCs w:val="24"/>
          <w:shd w:val="clear" w:color="auto" w:fill="FFFFFF"/>
        </w:rPr>
        <w:t>Bodig</w:t>
      </w:r>
      <w:proofErr w:type="spellEnd"/>
      <w:r>
        <w:rPr>
          <w:rFonts w:cs="Times New Roman"/>
          <w:szCs w:val="24"/>
          <w:shd w:val="clear" w:color="auto" w:fill="FFFFFF"/>
        </w:rPr>
        <w:t>, M., 2007. Interpretivism and Conventionalism: Contributions to the Critical Assessment of Contemporary Methodological Legal Positivism.</w:t>
      </w:r>
    </w:p>
    <w:p w:rsidR="00EA68DD" w:rsidRDefault="00EA68DD" w:rsidP="00EA68DD">
      <w:pPr>
        <w:spacing w:after="0"/>
        <w:ind w:left="720" w:hanging="720"/>
        <w:rPr>
          <w:rFonts w:cs="Times New Roman"/>
          <w:szCs w:val="24"/>
          <w:shd w:val="clear" w:color="auto" w:fill="FFFFFF"/>
        </w:rPr>
      </w:pPr>
      <w:proofErr w:type="spellStart"/>
      <w:r>
        <w:rPr>
          <w:rFonts w:cs="Times New Roman"/>
          <w:szCs w:val="24"/>
          <w:shd w:val="clear" w:color="auto" w:fill="FFFFFF"/>
        </w:rPr>
        <w:t>Boella</w:t>
      </w:r>
      <w:proofErr w:type="spellEnd"/>
      <w:r>
        <w:rPr>
          <w:rFonts w:cs="Times New Roman"/>
          <w:szCs w:val="24"/>
          <w:shd w:val="clear" w:color="auto" w:fill="FFFFFF"/>
        </w:rPr>
        <w:t>, M., and Goss-Turner, S. (2013). </w:t>
      </w:r>
      <w:r>
        <w:rPr>
          <w:rFonts w:cs="Times New Roman"/>
          <w:i/>
          <w:iCs/>
          <w:szCs w:val="24"/>
          <w:shd w:val="clear" w:color="auto" w:fill="FFFFFF"/>
        </w:rPr>
        <w:t>Human resource management in the hospitality industry: A guide to best practice</w:t>
      </w:r>
      <w:r>
        <w:rPr>
          <w:rFonts w:cs="Times New Roman"/>
          <w:szCs w:val="24"/>
          <w:shd w:val="clear" w:color="auto" w:fill="FFFFFF"/>
        </w:rPr>
        <w:t>. Routledge.</w:t>
      </w:r>
    </w:p>
    <w:p w:rsidR="00EA68DD" w:rsidRDefault="00EA68DD" w:rsidP="00EA68DD">
      <w:pPr>
        <w:spacing w:after="0"/>
        <w:ind w:left="720" w:hanging="720"/>
        <w:rPr>
          <w:rFonts w:cs="Times New Roman"/>
          <w:szCs w:val="24"/>
          <w:shd w:val="clear" w:color="auto" w:fill="FFFFFF"/>
        </w:rPr>
      </w:pPr>
      <w:r>
        <w:rPr>
          <w:rFonts w:cs="Times New Roman"/>
          <w:szCs w:val="24"/>
          <w:shd w:val="clear" w:color="auto" w:fill="FFFFFF"/>
        </w:rPr>
        <w:t>Bryman, A., 2003. </w:t>
      </w:r>
      <w:r>
        <w:rPr>
          <w:rFonts w:cs="Times New Roman"/>
          <w:i/>
          <w:iCs/>
          <w:szCs w:val="24"/>
          <w:shd w:val="clear" w:color="auto" w:fill="FFFFFF"/>
        </w:rPr>
        <w:t>Quantity and quality in social research</w:t>
      </w:r>
      <w:r>
        <w:rPr>
          <w:rFonts w:cs="Times New Roman"/>
          <w:szCs w:val="24"/>
          <w:shd w:val="clear" w:color="auto" w:fill="FFFFFF"/>
        </w:rPr>
        <w:t>. Routledge.</w:t>
      </w:r>
    </w:p>
    <w:p w:rsidR="00EA68DD" w:rsidRDefault="00EA68DD" w:rsidP="00EA68DD">
      <w:pPr>
        <w:spacing w:after="0"/>
        <w:ind w:left="720" w:hanging="720"/>
        <w:rPr>
          <w:rFonts w:cs="Times New Roman"/>
          <w:szCs w:val="24"/>
          <w:shd w:val="clear" w:color="auto" w:fill="FFFFFF"/>
        </w:rPr>
      </w:pPr>
      <w:r>
        <w:rPr>
          <w:rFonts w:cs="Times New Roman"/>
          <w:szCs w:val="24"/>
          <w:shd w:val="clear" w:color="auto" w:fill="FFFFFF"/>
        </w:rPr>
        <w:t>Deb, T., 2006. </w:t>
      </w:r>
      <w:r>
        <w:rPr>
          <w:rFonts w:cs="Times New Roman"/>
          <w:i/>
          <w:iCs/>
          <w:szCs w:val="24"/>
          <w:shd w:val="clear" w:color="auto" w:fill="FFFFFF"/>
        </w:rPr>
        <w:t>Strategic approach to human resource management</w:t>
      </w:r>
      <w:r>
        <w:rPr>
          <w:rFonts w:cs="Times New Roman"/>
          <w:szCs w:val="24"/>
          <w:shd w:val="clear" w:color="auto" w:fill="FFFFFF"/>
        </w:rPr>
        <w:t>. Atlantic Publishers &amp; Dist.</w:t>
      </w:r>
    </w:p>
    <w:p w:rsidR="00EA68DD" w:rsidRDefault="00EA68DD" w:rsidP="00EA68DD">
      <w:pPr>
        <w:spacing w:after="0"/>
        <w:ind w:left="720" w:hanging="720"/>
        <w:rPr>
          <w:rFonts w:cs="Times New Roman"/>
          <w:szCs w:val="24"/>
        </w:rPr>
      </w:pPr>
      <w:r>
        <w:rPr>
          <w:rFonts w:cs="Times New Roman"/>
          <w:szCs w:val="24"/>
          <w:shd w:val="clear" w:color="auto" w:fill="FFFFFF"/>
        </w:rPr>
        <w:t>Dey, I., 2003. </w:t>
      </w:r>
      <w:r>
        <w:rPr>
          <w:rFonts w:cs="Times New Roman"/>
          <w:i/>
          <w:iCs/>
          <w:szCs w:val="24"/>
          <w:shd w:val="clear" w:color="auto" w:fill="FFFFFF"/>
        </w:rPr>
        <w:t>Qualitative data analysis: A user friendly guide for social scientists</w:t>
      </w:r>
      <w:r>
        <w:rPr>
          <w:rFonts w:cs="Times New Roman"/>
          <w:szCs w:val="24"/>
          <w:shd w:val="clear" w:color="auto" w:fill="FFFFFF"/>
        </w:rPr>
        <w:t>. Routledge.</w:t>
      </w:r>
    </w:p>
    <w:p w:rsidR="00EA68DD" w:rsidRDefault="00EA68DD" w:rsidP="00EA68DD">
      <w:pPr>
        <w:spacing w:after="0"/>
        <w:ind w:left="720" w:hanging="720"/>
        <w:rPr>
          <w:rFonts w:cs="Times New Roman"/>
          <w:szCs w:val="24"/>
          <w:shd w:val="clear" w:color="auto" w:fill="FFFFFF"/>
        </w:rPr>
      </w:pPr>
      <w:r>
        <w:rPr>
          <w:rFonts w:cs="Times New Roman"/>
          <w:szCs w:val="24"/>
          <w:shd w:val="clear" w:color="auto" w:fill="FFFFFF"/>
        </w:rPr>
        <w:t xml:space="preserve">Grant, D. B., Wong, C. Y., and </w:t>
      </w:r>
      <w:proofErr w:type="spellStart"/>
      <w:r>
        <w:rPr>
          <w:rFonts w:cs="Times New Roman"/>
          <w:szCs w:val="24"/>
          <w:shd w:val="clear" w:color="auto" w:fill="FFFFFF"/>
        </w:rPr>
        <w:t>Trautrims</w:t>
      </w:r>
      <w:proofErr w:type="spellEnd"/>
      <w:r>
        <w:rPr>
          <w:rFonts w:cs="Times New Roman"/>
          <w:szCs w:val="24"/>
          <w:shd w:val="clear" w:color="auto" w:fill="FFFFFF"/>
        </w:rPr>
        <w:t>, A. (2017). </w:t>
      </w:r>
      <w:r>
        <w:rPr>
          <w:rFonts w:cs="Times New Roman"/>
          <w:i/>
          <w:iCs/>
          <w:szCs w:val="24"/>
          <w:shd w:val="clear" w:color="auto" w:fill="FFFFFF"/>
        </w:rPr>
        <w:t>Sustainable logistics and supply chain management: principles and practices for sustainable operations and management</w:t>
      </w:r>
      <w:r>
        <w:rPr>
          <w:rFonts w:cs="Times New Roman"/>
          <w:szCs w:val="24"/>
          <w:shd w:val="clear" w:color="auto" w:fill="FFFFFF"/>
        </w:rPr>
        <w:t>. Kogan Page Publishers.</w:t>
      </w:r>
    </w:p>
    <w:p w:rsidR="00EA68DD" w:rsidRDefault="00EA68DD" w:rsidP="00EA68DD">
      <w:pPr>
        <w:spacing w:after="0"/>
        <w:ind w:left="720" w:hanging="720"/>
        <w:rPr>
          <w:rFonts w:cs="Times New Roman"/>
          <w:szCs w:val="24"/>
          <w:shd w:val="clear" w:color="auto" w:fill="FFFFFF"/>
        </w:rPr>
      </w:pPr>
      <w:r>
        <w:rPr>
          <w:rFonts w:cs="Times New Roman"/>
          <w:szCs w:val="24"/>
          <w:shd w:val="clear" w:color="auto" w:fill="FFFFFF"/>
        </w:rPr>
        <w:t xml:space="preserve">Kehoe, R. R., and Wright, P. M. (2013). The impact of high-performance human resource practices on employees’ attitudes and </w:t>
      </w:r>
      <w:proofErr w:type="spellStart"/>
      <w:r>
        <w:rPr>
          <w:rFonts w:cs="Times New Roman"/>
          <w:szCs w:val="24"/>
          <w:shd w:val="clear" w:color="auto" w:fill="FFFFFF"/>
        </w:rPr>
        <w:t>behaviors</w:t>
      </w:r>
      <w:proofErr w:type="spellEnd"/>
      <w:r>
        <w:rPr>
          <w:rFonts w:cs="Times New Roman"/>
          <w:szCs w:val="24"/>
          <w:shd w:val="clear" w:color="auto" w:fill="FFFFFF"/>
        </w:rPr>
        <w:t>. </w:t>
      </w:r>
      <w:r>
        <w:rPr>
          <w:rFonts w:cs="Times New Roman"/>
          <w:i/>
          <w:iCs/>
          <w:szCs w:val="24"/>
          <w:shd w:val="clear" w:color="auto" w:fill="FFFFFF"/>
        </w:rPr>
        <w:t>Journal of management</w:t>
      </w:r>
      <w:r>
        <w:rPr>
          <w:rFonts w:cs="Times New Roman"/>
          <w:szCs w:val="24"/>
          <w:shd w:val="clear" w:color="auto" w:fill="FFFFFF"/>
        </w:rPr>
        <w:t>, </w:t>
      </w:r>
      <w:r>
        <w:rPr>
          <w:rFonts w:cs="Times New Roman"/>
          <w:i/>
          <w:iCs/>
          <w:szCs w:val="24"/>
          <w:shd w:val="clear" w:color="auto" w:fill="FFFFFF"/>
        </w:rPr>
        <w:t>39</w:t>
      </w:r>
      <w:r>
        <w:rPr>
          <w:rFonts w:cs="Times New Roman"/>
          <w:szCs w:val="24"/>
          <w:shd w:val="clear" w:color="auto" w:fill="FFFFFF"/>
        </w:rPr>
        <w:t>(2), 366-391.</w:t>
      </w:r>
    </w:p>
    <w:p w:rsidR="00EA68DD" w:rsidRDefault="00EA68DD" w:rsidP="00EA68DD">
      <w:pPr>
        <w:spacing w:after="0"/>
        <w:ind w:left="720" w:hanging="720"/>
        <w:rPr>
          <w:rFonts w:cs="Times New Roman"/>
          <w:szCs w:val="24"/>
          <w:shd w:val="clear" w:color="auto" w:fill="FFFFFF"/>
        </w:rPr>
      </w:pPr>
      <w:r>
        <w:rPr>
          <w:rFonts w:cs="Times New Roman"/>
          <w:szCs w:val="24"/>
          <w:shd w:val="clear" w:color="auto" w:fill="FFFFFF"/>
        </w:rPr>
        <w:t>Kirk, S., 2007. Methodological and ethical issues in conducting qualitative research with children and young people: A literature review. </w:t>
      </w:r>
      <w:r>
        <w:rPr>
          <w:rFonts w:cs="Times New Roman"/>
          <w:i/>
          <w:iCs/>
          <w:szCs w:val="24"/>
          <w:shd w:val="clear" w:color="auto" w:fill="FFFFFF"/>
        </w:rPr>
        <w:t>International journal of nursing studies</w:t>
      </w:r>
      <w:r>
        <w:rPr>
          <w:rFonts w:cs="Times New Roman"/>
          <w:szCs w:val="24"/>
          <w:shd w:val="clear" w:color="auto" w:fill="FFFFFF"/>
        </w:rPr>
        <w:t>, </w:t>
      </w:r>
      <w:r>
        <w:rPr>
          <w:rFonts w:cs="Times New Roman"/>
          <w:i/>
          <w:iCs/>
          <w:szCs w:val="24"/>
          <w:shd w:val="clear" w:color="auto" w:fill="FFFFFF"/>
        </w:rPr>
        <w:t>44</w:t>
      </w:r>
      <w:r>
        <w:rPr>
          <w:rFonts w:cs="Times New Roman"/>
          <w:szCs w:val="24"/>
          <w:shd w:val="clear" w:color="auto" w:fill="FFFFFF"/>
        </w:rPr>
        <w:t>(7), pp.1250-1260.</w:t>
      </w:r>
    </w:p>
    <w:p w:rsidR="00EA68DD" w:rsidRDefault="00EA68DD" w:rsidP="00EA68DD">
      <w:pPr>
        <w:spacing w:after="0"/>
        <w:ind w:left="720" w:hanging="720"/>
        <w:rPr>
          <w:rFonts w:cs="Times New Roman"/>
          <w:szCs w:val="24"/>
          <w:shd w:val="clear" w:color="auto" w:fill="FFFFFF"/>
        </w:rPr>
      </w:pPr>
      <w:r>
        <w:rPr>
          <w:rFonts w:cs="Times New Roman"/>
          <w:szCs w:val="24"/>
          <w:shd w:val="clear" w:color="auto" w:fill="FFFFFF"/>
        </w:rPr>
        <w:t>Lopez-</w:t>
      </w:r>
      <w:proofErr w:type="spellStart"/>
      <w:r>
        <w:rPr>
          <w:rFonts w:cs="Times New Roman"/>
          <w:szCs w:val="24"/>
          <w:shd w:val="clear" w:color="auto" w:fill="FFFFFF"/>
        </w:rPr>
        <w:t>Cotarelo</w:t>
      </w:r>
      <w:proofErr w:type="spellEnd"/>
      <w:r>
        <w:rPr>
          <w:rFonts w:cs="Times New Roman"/>
          <w:szCs w:val="24"/>
          <w:shd w:val="clear" w:color="auto" w:fill="FFFFFF"/>
        </w:rPr>
        <w:t xml:space="preserve">, J. and </w:t>
      </w:r>
      <w:proofErr w:type="spellStart"/>
      <w:r>
        <w:rPr>
          <w:rFonts w:cs="Times New Roman"/>
          <w:szCs w:val="24"/>
          <w:shd w:val="clear" w:color="auto" w:fill="FFFFFF"/>
        </w:rPr>
        <w:t>Nicolini</w:t>
      </w:r>
      <w:proofErr w:type="spellEnd"/>
      <w:r>
        <w:rPr>
          <w:rFonts w:cs="Times New Roman"/>
          <w:szCs w:val="24"/>
          <w:shd w:val="clear" w:color="auto" w:fill="FFFFFF"/>
        </w:rPr>
        <w:t>, D., 2015. Achieving consistency: a practice-based approach to HRM. In </w:t>
      </w:r>
      <w:r>
        <w:rPr>
          <w:rFonts w:cs="Times New Roman"/>
          <w:i/>
          <w:iCs/>
          <w:szCs w:val="24"/>
          <w:shd w:val="clear" w:color="auto" w:fill="FFFFFF"/>
        </w:rPr>
        <w:t>Academy of Management Proceedings</w:t>
      </w:r>
      <w:r>
        <w:rPr>
          <w:rFonts w:cs="Times New Roman"/>
          <w:szCs w:val="24"/>
          <w:shd w:val="clear" w:color="auto" w:fill="FFFFFF"/>
        </w:rPr>
        <w:t> (Vol. 2015, No. 1, p. 12518). Briarcliff Manor, NY 10510: Academy of Management.</w:t>
      </w:r>
    </w:p>
    <w:p w:rsidR="00EA68DD" w:rsidRDefault="00EA68DD" w:rsidP="00EA68DD">
      <w:pPr>
        <w:spacing w:after="0"/>
        <w:ind w:left="720" w:hanging="720"/>
        <w:rPr>
          <w:rFonts w:cs="Times New Roman"/>
          <w:szCs w:val="24"/>
          <w:shd w:val="clear" w:color="auto" w:fill="FFFFFF"/>
        </w:rPr>
      </w:pPr>
      <w:r>
        <w:rPr>
          <w:rFonts w:cs="Times New Roman"/>
          <w:szCs w:val="24"/>
          <w:shd w:val="clear" w:color="auto" w:fill="FFFFFF"/>
        </w:rPr>
        <w:lastRenderedPageBreak/>
        <w:t xml:space="preserve">Mathews, B. G., and </w:t>
      </w:r>
      <w:proofErr w:type="spellStart"/>
      <w:r>
        <w:rPr>
          <w:rFonts w:cs="Times New Roman"/>
          <w:szCs w:val="24"/>
          <w:shd w:val="clear" w:color="auto" w:fill="FFFFFF"/>
        </w:rPr>
        <w:t>Amayi</w:t>
      </w:r>
      <w:proofErr w:type="spellEnd"/>
      <w:r>
        <w:rPr>
          <w:rFonts w:cs="Times New Roman"/>
          <w:szCs w:val="24"/>
          <w:shd w:val="clear" w:color="auto" w:fill="FFFFFF"/>
        </w:rPr>
        <w:t>, J. B. (2016). Analysis of Human Resource Management Practices and Firm Efficiency of Consumer Goods Manufacturing Firms in Kenya. </w:t>
      </w:r>
      <w:r>
        <w:rPr>
          <w:rFonts w:cs="Times New Roman"/>
          <w:i/>
          <w:iCs/>
          <w:szCs w:val="24"/>
          <w:shd w:val="clear" w:color="auto" w:fill="FFFFFF"/>
        </w:rPr>
        <w:t>International Journal of Innovative Research and Development</w:t>
      </w:r>
      <w:r>
        <w:rPr>
          <w:rFonts w:cs="Times New Roman"/>
          <w:szCs w:val="24"/>
          <w:shd w:val="clear" w:color="auto" w:fill="FFFFFF"/>
        </w:rPr>
        <w:t>, </w:t>
      </w:r>
      <w:r>
        <w:rPr>
          <w:rFonts w:cs="Times New Roman"/>
          <w:i/>
          <w:iCs/>
          <w:szCs w:val="24"/>
          <w:shd w:val="clear" w:color="auto" w:fill="FFFFFF"/>
        </w:rPr>
        <w:t>5</w:t>
      </w:r>
      <w:r>
        <w:rPr>
          <w:rFonts w:cs="Times New Roman"/>
          <w:szCs w:val="24"/>
          <w:shd w:val="clear" w:color="auto" w:fill="FFFFFF"/>
        </w:rPr>
        <w:t>(10).</w:t>
      </w:r>
    </w:p>
    <w:p w:rsidR="00EA68DD" w:rsidRDefault="00EA68DD" w:rsidP="00EA68DD">
      <w:pPr>
        <w:spacing w:after="0"/>
        <w:ind w:left="720" w:hanging="720"/>
        <w:rPr>
          <w:rFonts w:cs="Times New Roman"/>
          <w:szCs w:val="24"/>
        </w:rPr>
      </w:pPr>
      <w:r>
        <w:rPr>
          <w:rFonts w:cs="Times New Roman"/>
          <w:szCs w:val="24"/>
          <w:shd w:val="clear" w:color="auto" w:fill="FFFFFF"/>
        </w:rPr>
        <w:t>Mertens, D.M., 2014. </w:t>
      </w:r>
      <w:r>
        <w:rPr>
          <w:rFonts w:cs="Times New Roman"/>
          <w:i/>
          <w:iCs/>
          <w:szCs w:val="24"/>
          <w:shd w:val="clear" w:color="auto" w:fill="FFFFFF"/>
        </w:rPr>
        <w:t>Research and evaluation in education and psychology: Integrating diversity with quantitative, qualitative, and mixed methods</w:t>
      </w:r>
      <w:r>
        <w:rPr>
          <w:rFonts w:cs="Times New Roman"/>
          <w:szCs w:val="24"/>
          <w:shd w:val="clear" w:color="auto" w:fill="FFFFFF"/>
        </w:rPr>
        <w:t>. Sage publications.</w:t>
      </w:r>
    </w:p>
    <w:p w:rsidR="00EA68DD" w:rsidRDefault="00EA68DD" w:rsidP="00EA68DD">
      <w:pPr>
        <w:spacing w:after="0"/>
        <w:ind w:left="720" w:hanging="720"/>
        <w:rPr>
          <w:rFonts w:cs="Times New Roman"/>
          <w:szCs w:val="24"/>
          <w:shd w:val="clear" w:color="auto" w:fill="FFFFFF"/>
        </w:rPr>
      </w:pPr>
      <w:r>
        <w:rPr>
          <w:rFonts w:cs="Times New Roman"/>
          <w:szCs w:val="24"/>
          <w:shd w:val="clear" w:color="auto" w:fill="FFFFFF"/>
        </w:rPr>
        <w:t>Moral-</w:t>
      </w:r>
      <w:proofErr w:type="spellStart"/>
      <w:r>
        <w:rPr>
          <w:rFonts w:cs="Times New Roman"/>
          <w:szCs w:val="24"/>
          <w:shd w:val="clear" w:color="auto" w:fill="FFFFFF"/>
        </w:rPr>
        <w:t>Pajares</w:t>
      </w:r>
      <w:proofErr w:type="spellEnd"/>
      <w:r>
        <w:rPr>
          <w:rFonts w:cs="Times New Roman"/>
          <w:szCs w:val="24"/>
          <w:shd w:val="clear" w:color="auto" w:fill="FFFFFF"/>
        </w:rPr>
        <w:t xml:space="preserve">, E., </w:t>
      </w:r>
      <w:proofErr w:type="spellStart"/>
      <w:r>
        <w:rPr>
          <w:rFonts w:cs="Times New Roman"/>
          <w:szCs w:val="24"/>
          <w:shd w:val="clear" w:color="auto" w:fill="FFFFFF"/>
        </w:rPr>
        <w:t>Mozas</w:t>
      </w:r>
      <w:proofErr w:type="spellEnd"/>
      <w:r>
        <w:rPr>
          <w:rFonts w:cs="Times New Roman"/>
          <w:szCs w:val="24"/>
          <w:shd w:val="clear" w:color="auto" w:fill="FFFFFF"/>
        </w:rPr>
        <w:t>-Moral, A., Bernal-</w:t>
      </w:r>
      <w:proofErr w:type="spellStart"/>
      <w:r>
        <w:rPr>
          <w:rFonts w:cs="Times New Roman"/>
          <w:szCs w:val="24"/>
          <w:shd w:val="clear" w:color="auto" w:fill="FFFFFF"/>
        </w:rPr>
        <w:t>Jurado</w:t>
      </w:r>
      <w:proofErr w:type="spellEnd"/>
      <w:r>
        <w:rPr>
          <w:rFonts w:cs="Times New Roman"/>
          <w:szCs w:val="24"/>
          <w:shd w:val="clear" w:color="auto" w:fill="FFFFFF"/>
        </w:rPr>
        <w:t>, E., and Medina-</w:t>
      </w:r>
      <w:proofErr w:type="spellStart"/>
      <w:r>
        <w:rPr>
          <w:rFonts w:cs="Times New Roman"/>
          <w:szCs w:val="24"/>
          <w:shd w:val="clear" w:color="auto" w:fill="FFFFFF"/>
        </w:rPr>
        <w:t>Viruel</w:t>
      </w:r>
      <w:proofErr w:type="spellEnd"/>
      <w:r>
        <w:rPr>
          <w:rFonts w:cs="Times New Roman"/>
          <w:szCs w:val="24"/>
          <w:shd w:val="clear" w:color="auto" w:fill="FFFFFF"/>
        </w:rPr>
        <w:t>, M. J. (2015). Efficiency and exports: Evidence from Southern European companies. </w:t>
      </w:r>
      <w:r>
        <w:rPr>
          <w:rFonts w:cs="Times New Roman"/>
          <w:i/>
          <w:iCs/>
          <w:szCs w:val="24"/>
          <w:shd w:val="clear" w:color="auto" w:fill="FFFFFF"/>
        </w:rPr>
        <w:t>Journal of Business Research</w:t>
      </w:r>
      <w:r>
        <w:rPr>
          <w:rFonts w:cs="Times New Roman"/>
          <w:szCs w:val="24"/>
          <w:shd w:val="clear" w:color="auto" w:fill="FFFFFF"/>
        </w:rPr>
        <w:t>, </w:t>
      </w:r>
      <w:r>
        <w:rPr>
          <w:rFonts w:cs="Times New Roman"/>
          <w:i/>
          <w:iCs/>
          <w:szCs w:val="24"/>
          <w:shd w:val="clear" w:color="auto" w:fill="FFFFFF"/>
        </w:rPr>
        <w:t>68</w:t>
      </w:r>
      <w:r>
        <w:rPr>
          <w:rFonts w:cs="Times New Roman"/>
          <w:szCs w:val="24"/>
          <w:shd w:val="clear" w:color="auto" w:fill="FFFFFF"/>
        </w:rPr>
        <w:t>(7), 1506-1511.</w:t>
      </w:r>
    </w:p>
    <w:p w:rsidR="00EA68DD" w:rsidRDefault="00EA68DD" w:rsidP="00EA68DD">
      <w:pPr>
        <w:spacing w:after="0"/>
        <w:ind w:left="720" w:hanging="720"/>
        <w:rPr>
          <w:rFonts w:cs="Times New Roman"/>
          <w:szCs w:val="24"/>
          <w:shd w:val="clear" w:color="auto" w:fill="FFFFFF"/>
        </w:rPr>
      </w:pPr>
      <w:r>
        <w:rPr>
          <w:rFonts w:cs="Times New Roman"/>
          <w:szCs w:val="24"/>
          <w:shd w:val="clear" w:color="auto" w:fill="FFFFFF"/>
        </w:rPr>
        <w:t xml:space="preserve">Orb, A., Eisenhauer, L. and </w:t>
      </w:r>
      <w:proofErr w:type="spellStart"/>
      <w:r>
        <w:rPr>
          <w:rFonts w:cs="Times New Roman"/>
          <w:szCs w:val="24"/>
          <w:shd w:val="clear" w:color="auto" w:fill="FFFFFF"/>
        </w:rPr>
        <w:t>Wynaden</w:t>
      </w:r>
      <w:proofErr w:type="spellEnd"/>
      <w:r>
        <w:rPr>
          <w:rFonts w:cs="Times New Roman"/>
          <w:szCs w:val="24"/>
          <w:shd w:val="clear" w:color="auto" w:fill="FFFFFF"/>
        </w:rPr>
        <w:t>, D., 2001. Ethics in qualitative research. </w:t>
      </w:r>
      <w:r>
        <w:rPr>
          <w:rFonts w:cs="Times New Roman"/>
          <w:i/>
          <w:iCs/>
          <w:szCs w:val="24"/>
          <w:shd w:val="clear" w:color="auto" w:fill="FFFFFF"/>
        </w:rPr>
        <w:t>Journal of nursing scholarship</w:t>
      </w:r>
      <w:r>
        <w:rPr>
          <w:rFonts w:cs="Times New Roman"/>
          <w:szCs w:val="24"/>
          <w:shd w:val="clear" w:color="auto" w:fill="FFFFFF"/>
        </w:rPr>
        <w:t>, </w:t>
      </w:r>
      <w:r>
        <w:rPr>
          <w:rFonts w:cs="Times New Roman"/>
          <w:i/>
          <w:iCs/>
          <w:szCs w:val="24"/>
          <w:shd w:val="clear" w:color="auto" w:fill="FFFFFF"/>
        </w:rPr>
        <w:t>33</w:t>
      </w:r>
      <w:r>
        <w:rPr>
          <w:rFonts w:cs="Times New Roman"/>
          <w:szCs w:val="24"/>
          <w:shd w:val="clear" w:color="auto" w:fill="FFFFFF"/>
        </w:rPr>
        <w:t>(1), pp.93-96.</w:t>
      </w:r>
    </w:p>
    <w:p w:rsidR="00EA68DD" w:rsidRDefault="00EA68DD" w:rsidP="00EA68DD">
      <w:pPr>
        <w:spacing w:after="0"/>
        <w:ind w:left="720" w:hanging="720"/>
        <w:rPr>
          <w:rFonts w:cs="Times New Roman"/>
          <w:szCs w:val="24"/>
          <w:shd w:val="clear" w:color="auto" w:fill="FFFFFF"/>
        </w:rPr>
      </w:pPr>
      <w:proofErr w:type="spellStart"/>
      <w:r>
        <w:rPr>
          <w:rFonts w:cs="Times New Roman"/>
          <w:szCs w:val="24"/>
          <w:shd w:val="clear" w:color="auto" w:fill="FFFFFF"/>
        </w:rPr>
        <w:t>Schoonenboom</w:t>
      </w:r>
      <w:proofErr w:type="spellEnd"/>
      <w:r>
        <w:rPr>
          <w:rFonts w:cs="Times New Roman"/>
          <w:szCs w:val="24"/>
          <w:shd w:val="clear" w:color="auto" w:fill="FFFFFF"/>
        </w:rPr>
        <w:t>, J., 2014. Using an adapted, task-level technology acceptance model to explain why instructors in higher education intend to use some learning management system tools more than others. </w:t>
      </w:r>
      <w:r>
        <w:rPr>
          <w:rFonts w:cs="Times New Roman"/>
          <w:i/>
          <w:iCs/>
          <w:szCs w:val="24"/>
          <w:shd w:val="clear" w:color="auto" w:fill="FFFFFF"/>
        </w:rPr>
        <w:t>Computers &amp; Education</w:t>
      </w:r>
      <w:r>
        <w:rPr>
          <w:rFonts w:cs="Times New Roman"/>
          <w:szCs w:val="24"/>
          <w:shd w:val="clear" w:color="auto" w:fill="FFFFFF"/>
        </w:rPr>
        <w:t>, </w:t>
      </w:r>
      <w:r>
        <w:rPr>
          <w:rFonts w:cs="Times New Roman"/>
          <w:i/>
          <w:iCs/>
          <w:szCs w:val="24"/>
          <w:shd w:val="clear" w:color="auto" w:fill="FFFFFF"/>
        </w:rPr>
        <w:t>71</w:t>
      </w:r>
      <w:r>
        <w:rPr>
          <w:rFonts w:cs="Times New Roman"/>
          <w:szCs w:val="24"/>
          <w:shd w:val="clear" w:color="auto" w:fill="FFFFFF"/>
        </w:rPr>
        <w:t>, pp.247-256.</w:t>
      </w:r>
    </w:p>
    <w:p w:rsidR="00EA68DD" w:rsidRDefault="00EA68DD" w:rsidP="00EA68DD">
      <w:pPr>
        <w:spacing w:after="0"/>
        <w:ind w:left="720" w:hanging="720"/>
        <w:rPr>
          <w:rFonts w:cs="Times New Roman"/>
          <w:szCs w:val="24"/>
        </w:rPr>
      </w:pPr>
      <w:proofErr w:type="spellStart"/>
      <w:r>
        <w:rPr>
          <w:rFonts w:cs="Times New Roman"/>
          <w:szCs w:val="24"/>
          <w:shd w:val="clear" w:color="auto" w:fill="FFFFFF"/>
        </w:rPr>
        <w:t>Sofaer</w:t>
      </w:r>
      <w:proofErr w:type="spellEnd"/>
      <w:r>
        <w:rPr>
          <w:rFonts w:cs="Times New Roman"/>
          <w:szCs w:val="24"/>
          <w:shd w:val="clear" w:color="auto" w:fill="FFFFFF"/>
        </w:rPr>
        <w:t>, S., 1999. Qualitative methods: what are they and why use them?. </w:t>
      </w:r>
      <w:r>
        <w:rPr>
          <w:rFonts w:cs="Times New Roman"/>
          <w:i/>
          <w:iCs/>
          <w:szCs w:val="24"/>
          <w:shd w:val="clear" w:color="auto" w:fill="FFFFFF"/>
        </w:rPr>
        <w:t>Health services research</w:t>
      </w:r>
      <w:r>
        <w:rPr>
          <w:rFonts w:cs="Times New Roman"/>
          <w:szCs w:val="24"/>
          <w:shd w:val="clear" w:color="auto" w:fill="FFFFFF"/>
        </w:rPr>
        <w:t>, </w:t>
      </w:r>
      <w:r>
        <w:rPr>
          <w:rFonts w:cs="Times New Roman"/>
          <w:i/>
          <w:iCs/>
          <w:szCs w:val="24"/>
          <w:shd w:val="clear" w:color="auto" w:fill="FFFFFF"/>
        </w:rPr>
        <w:t>34</w:t>
      </w:r>
      <w:r>
        <w:rPr>
          <w:rFonts w:cs="Times New Roman"/>
          <w:szCs w:val="24"/>
          <w:shd w:val="clear" w:color="auto" w:fill="FFFFFF"/>
        </w:rPr>
        <w:t>(5 Pt 2), p.1101.</w:t>
      </w:r>
    </w:p>
    <w:p w:rsidR="00EA68DD" w:rsidRDefault="00EA68DD" w:rsidP="00EA68DD">
      <w:pPr>
        <w:spacing w:after="0"/>
        <w:ind w:left="720" w:hanging="720"/>
        <w:rPr>
          <w:rFonts w:cs="Times New Roman"/>
          <w:szCs w:val="24"/>
        </w:rPr>
      </w:pPr>
      <w:r>
        <w:rPr>
          <w:rFonts w:cs="Times New Roman"/>
          <w:szCs w:val="24"/>
          <w:shd w:val="clear" w:color="auto" w:fill="FFFFFF"/>
        </w:rPr>
        <w:t>Storey, J. (2014). </w:t>
      </w:r>
      <w:r>
        <w:rPr>
          <w:rFonts w:cs="Times New Roman"/>
          <w:i/>
          <w:iCs/>
          <w:szCs w:val="24"/>
          <w:shd w:val="clear" w:color="auto" w:fill="FFFFFF"/>
        </w:rPr>
        <w:t>New Perspectives on Human Resource Management (Routledge Revivals)</w:t>
      </w:r>
      <w:r>
        <w:rPr>
          <w:rFonts w:cs="Times New Roman"/>
          <w:szCs w:val="24"/>
          <w:shd w:val="clear" w:color="auto" w:fill="FFFFFF"/>
        </w:rPr>
        <w:t>. Routledge.</w:t>
      </w:r>
    </w:p>
    <w:p w:rsidR="00EA68DD" w:rsidRDefault="00EA68DD" w:rsidP="00EA68DD">
      <w:pPr>
        <w:spacing w:after="0"/>
        <w:ind w:left="720" w:hanging="720"/>
        <w:rPr>
          <w:rFonts w:cs="Times New Roman"/>
          <w:szCs w:val="24"/>
          <w:shd w:val="clear" w:color="auto" w:fill="FFFFFF"/>
        </w:rPr>
      </w:pPr>
      <w:r>
        <w:rPr>
          <w:rFonts w:cs="Times New Roman"/>
          <w:szCs w:val="24"/>
          <w:shd w:val="clear" w:color="auto" w:fill="FFFFFF"/>
        </w:rPr>
        <w:t>Wright, P.M., McMahan, G.C., Snell, S.A. and Gerhart, B., 2001. Comparing line and HR executives' perceptions of HR effectiveness: Services, roles, and contributions. </w:t>
      </w:r>
      <w:r>
        <w:rPr>
          <w:rFonts w:cs="Times New Roman"/>
          <w:i/>
          <w:iCs/>
          <w:szCs w:val="24"/>
          <w:shd w:val="clear" w:color="auto" w:fill="FFFFFF"/>
        </w:rPr>
        <w:t>Human Resource Management: Published in Cooperation with the School of Business Administration, The University of Michigan and in alliance with the Society of Human Resources Management</w:t>
      </w:r>
      <w:r>
        <w:rPr>
          <w:rFonts w:cs="Times New Roman"/>
          <w:szCs w:val="24"/>
          <w:shd w:val="clear" w:color="auto" w:fill="FFFFFF"/>
        </w:rPr>
        <w:t>, </w:t>
      </w:r>
      <w:r>
        <w:rPr>
          <w:rFonts w:cs="Times New Roman"/>
          <w:i/>
          <w:iCs/>
          <w:szCs w:val="24"/>
          <w:shd w:val="clear" w:color="auto" w:fill="FFFFFF"/>
        </w:rPr>
        <w:t>40</w:t>
      </w:r>
      <w:r>
        <w:rPr>
          <w:rFonts w:cs="Times New Roman"/>
          <w:szCs w:val="24"/>
          <w:shd w:val="clear" w:color="auto" w:fill="FFFFFF"/>
        </w:rPr>
        <w:t>(2), pp.111-123.</w:t>
      </w:r>
    </w:p>
    <w:p w:rsidR="00EA68DD" w:rsidRDefault="00EA68DD" w:rsidP="00EA68DD">
      <w:pPr>
        <w:spacing w:after="0"/>
        <w:ind w:left="720" w:hanging="720"/>
        <w:rPr>
          <w:rFonts w:cs="Times New Roman"/>
          <w:szCs w:val="24"/>
          <w:shd w:val="clear" w:color="auto" w:fill="FFFFFF"/>
        </w:rPr>
      </w:pPr>
      <w:r>
        <w:rPr>
          <w:rFonts w:cs="Times New Roman"/>
          <w:szCs w:val="24"/>
          <w:shd w:val="clear" w:color="auto" w:fill="FFFFFF"/>
        </w:rPr>
        <w:t xml:space="preserve">Wu, L., Subramanian, N., Abdulrahman, M. D., Liu, C., Lai, K. H., and </w:t>
      </w:r>
      <w:proofErr w:type="spellStart"/>
      <w:r>
        <w:rPr>
          <w:rFonts w:cs="Times New Roman"/>
          <w:szCs w:val="24"/>
          <w:shd w:val="clear" w:color="auto" w:fill="FFFFFF"/>
        </w:rPr>
        <w:t>Pawar</w:t>
      </w:r>
      <w:proofErr w:type="spellEnd"/>
      <w:r>
        <w:rPr>
          <w:rFonts w:cs="Times New Roman"/>
          <w:szCs w:val="24"/>
          <w:shd w:val="clear" w:color="auto" w:fill="FFFFFF"/>
        </w:rPr>
        <w:t>, K. S. (2015). The impact of integrated practices of lean, green, and social management systems on firm sustainability performance—evidence from Chinese fashion auto-parts suppliers. </w:t>
      </w:r>
      <w:r>
        <w:rPr>
          <w:rFonts w:cs="Times New Roman"/>
          <w:i/>
          <w:iCs/>
          <w:szCs w:val="24"/>
          <w:shd w:val="clear" w:color="auto" w:fill="FFFFFF"/>
        </w:rPr>
        <w:t>Sustainability</w:t>
      </w:r>
      <w:r>
        <w:rPr>
          <w:rFonts w:cs="Times New Roman"/>
          <w:szCs w:val="24"/>
          <w:shd w:val="clear" w:color="auto" w:fill="FFFFFF"/>
        </w:rPr>
        <w:t>, </w:t>
      </w:r>
      <w:r>
        <w:rPr>
          <w:rFonts w:cs="Times New Roman"/>
          <w:i/>
          <w:iCs/>
          <w:szCs w:val="24"/>
          <w:shd w:val="clear" w:color="auto" w:fill="FFFFFF"/>
        </w:rPr>
        <w:t>7</w:t>
      </w:r>
      <w:r>
        <w:rPr>
          <w:rFonts w:cs="Times New Roman"/>
          <w:szCs w:val="24"/>
          <w:shd w:val="clear" w:color="auto" w:fill="FFFFFF"/>
        </w:rPr>
        <w:t>(4), 3838-3858.</w:t>
      </w:r>
    </w:p>
    <w:p w:rsidR="00EA68DD" w:rsidRDefault="00EA68DD" w:rsidP="00EA68DD">
      <w:pPr>
        <w:spacing w:after="0"/>
        <w:ind w:left="720" w:hanging="720"/>
        <w:rPr>
          <w:rFonts w:cs="Times New Roman"/>
          <w:szCs w:val="24"/>
          <w:shd w:val="clear" w:color="auto" w:fill="FFFFFF"/>
        </w:rPr>
      </w:pPr>
      <w:r>
        <w:rPr>
          <w:rFonts w:cs="Times New Roman"/>
          <w:szCs w:val="24"/>
          <w:shd w:val="clear" w:color="auto" w:fill="FFFFFF"/>
        </w:rPr>
        <w:t>Yilmaz, K., 2013. Comparison of quantitative and qualitative research traditions: Epistemological, theoretical, and methodological differences. </w:t>
      </w:r>
      <w:r>
        <w:rPr>
          <w:rFonts w:cs="Times New Roman"/>
          <w:i/>
          <w:iCs/>
          <w:szCs w:val="24"/>
          <w:shd w:val="clear" w:color="auto" w:fill="FFFFFF"/>
        </w:rPr>
        <w:t>European Journal of Education</w:t>
      </w:r>
      <w:r>
        <w:rPr>
          <w:rFonts w:cs="Times New Roman"/>
          <w:szCs w:val="24"/>
          <w:shd w:val="clear" w:color="auto" w:fill="FFFFFF"/>
        </w:rPr>
        <w:t>, </w:t>
      </w:r>
      <w:r>
        <w:rPr>
          <w:rFonts w:cs="Times New Roman"/>
          <w:i/>
          <w:iCs/>
          <w:szCs w:val="24"/>
          <w:shd w:val="clear" w:color="auto" w:fill="FFFFFF"/>
        </w:rPr>
        <w:t>48</w:t>
      </w:r>
      <w:r>
        <w:rPr>
          <w:rFonts w:cs="Times New Roman"/>
          <w:szCs w:val="24"/>
          <w:shd w:val="clear" w:color="auto" w:fill="FFFFFF"/>
        </w:rPr>
        <w:t>(2), pp.311-325.</w:t>
      </w:r>
    </w:p>
    <w:p w:rsidR="00EA68DD" w:rsidRDefault="00EA68DD" w:rsidP="002D5D60">
      <w:pPr>
        <w:rPr>
          <w:rFonts w:cs="Times New Roman"/>
          <w:szCs w:val="24"/>
        </w:rPr>
      </w:pPr>
    </w:p>
    <w:p w:rsidR="00EA68DD" w:rsidRDefault="00EA68DD" w:rsidP="002D5D60">
      <w:pPr>
        <w:rPr>
          <w:rFonts w:cs="Times New Roman"/>
          <w:szCs w:val="24"/>
        </w:rPr>
      </w:pPr>
    </w:p>
    <w:p w:rsidR="00EA68DD" w:rsidRPr="00485F94" w:rsidRDefault="00EA68DD" w:rsidP="002D5D60">
      <w:pPr>
        <w:rPr>
          <w:rFonts w:cs="Times New Roman"/>
          <w:szCs w:val="24"/>
        </w:rPr>
      </w:pPr>
    </w:p>
    <w:sectPr w:rsidR="00EA68DD" w:rsidRPr="00485F94" w:rsidSect="0017014B">
      <w:pgSz w:w="11906" w:h="16838"/>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9518A" w:rsidRDefault="0099518A" w:rsidP="0017014B">
      <w:pPr>
        <w:spacing w:after="0" w:line="240" w:lineRule="auto"/>
      </w:pPr>
      <w:r>
        <w:separator/>
      </w:r>
    </w:p>
  </w:endnote>
  <w:endnote w:type="continuationSeparator" w:id="0">
    <w:p w:rsidR="0099518A" w:rsidRDefault="0099518A" w:rsidP="001701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E7512" w:rsidRDefault="000E751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E7512" w:rsidRDefault="000E751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E7512" w:rsidRDefault="000E75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9518A" w:rsidRDefault="0099518A" w:rsidP="0017014B">
      <w:pPr>
        <w:spacing w:after="0" w:line="240" w:lineRule="auto"/>
      </w:pPr>
      <w:r>
        <w:separator/>
      </w:r>
    </w:p>
  </w:footnote>
  <w:footnote w:type="continuationSeparator" w:id="0">
    <w:p w:rsidR="0099518A" w:rsidRDefault="0099518A" w:rsidP="001701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E7512" w:rsidRDefault="000E751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9077415"/>
      <w:docPartObj>
        <w:docPartGallery w:val="Page Numbers (Top of Page)"/>
        <w:docPartUnique/>
      </w:docPartObj>
    </w:sdtPr>
    <w:sdtEndPr>
      <w:rPr>
        <w:noProof/>
      </w:rPr>
    </w:sdtEndPr>
    <w:sdtContent>
      <w:p w:rsidR="0017014B" w:rsidRDefault="0099518A" w:rsidP="000E7512">
        <w:pPr>
          <w:pStyle w:val="Header"/>
          <w:jc w:val="center"/>
        </w:pPr>
      </w:p>
    </w:sdtContent>
  </w:sdt>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21130669"/>
      <w:docPartObj>
        <w:docPartGallery w:val="Page Numbers (Top of Page)"/>
        <w:docPartUnique/>
      </w:docPartObj>
    </w:sdtPr>
    <w:sdtEndPr>
      <w:rPr>
        <w:noProof/>
      </w:rPr>
    </w:sdtEndPr>
    <w:sdtContent>
      <w:p w:rsidR="000E7512" w:rsidRDefault="000E7512" w:rsidP="000E7512">
        <w:pPr>
          <w:pStyle w:val="Header"/>
          <w:jc w:val="right"/>
        </w:pPr>
        <w:r>
          <w:fldChar w:fldCharType="begin"/>
        </w:r>
        <w:r>
          <w:instrText xml:space="preserve"> PAGE   \* MERGEFORMAT </w:instrText>
        </w:r>
        <w:r>
          <w:fldChar w:fldCharType="separate"/>
        </w:r>
        <w:r w:rsidR="00980DE3">
          <w:rPr>
            <w:noProof/>
          </w:rPr>
          <w:t>1</w:t>
        </w:r>
        <w:r>
          <w:rPr>
            <w:noProof/>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4A7839"/>
    <w:multiLevelType w:val="multilevel"/>
    <w:tmpl w:val="C94AB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06097"/>
    <w:rsid w:val="00005BCE"/>
    <w:rsid w:val="00010801"/>
    <w:rsid w:val="00023E24"/>
    <w:rsid w:val="0003706F"/>
    <w:rsid w:val="00046EE0"/>
    <w:rsid w:val="00052BB2"/>
    <w:rsid w:val="000745A2"/>
    <w:rsid w:val="0007464A"/>
    <w:rsid w:val="00090855"/>
    <w:rsid w:val="00094DA4"/>
    <w:rsid w:val="00097D1D"/>
    <w:rsid w:val="000A78DF"/>
    <w:rsid w:val="000B1D83"/>
    <w:rsid w:val="000B2C61"/>
    <w:rsid w:val="000B5921"/>
    <w:rsid w:val="000B5E23"/>
    <w:rsid w:val="000C2D9F"/>
    <w:rsid w:val="000D60F1"/>
    <w:rsid w:val="000E0F14"/>
    <w:rsid w:val="000E5B6F"/>
    <w:rsid w:val="000E7512"/>
    <w:rsid w:val="0010056C"/>
    <w:rsid w:val="00110A0F"/>
    <w:rsid w:val="00111CE2"/>
    <w:rsid w:val="00113FF4"/>
    <w:rsid w:val="001148AD"/>
    <w:rsid w:val="001166B9"/>
    <w:rsid w:val="00121305"/>
    <w:rsid w:val="00121ADE"/>
    <w:rsid w:val="00122B5F"/>
    <w:rsid w:val="0012743D"/>
    <w:rsid w:val="001358D0"/>
    <w:rsid w:val="00144535"/>
    <w:rsid w:val="001456E6"/>
    <w:rsid w:val="00155AC5"/>
    <w:rsid w:val="00156417"/>
    <w:rsid w:val="0016227F"/>
    <w:rsid w:val="0017014B"/>
    <w:rsid w:val="00176D33"/>
    <w:rsid w:val="00190718"/>
    <w:rsid w:val="00191927"/>
    <w:rsid w:val="001A3A3B"/>
    <w:rsid w:val="001B285D"/>
    <w:rsid w:val="001C694F"/>
    <w:rsid w:val="001D2C99"/>
    <w:rsid w:val="001F3EF6"/>
    <w:rsid w:val="0021566C"/>
    <w:rsid w:val="0022670C"/>
    <w:rsid w:val="0023071D"/>
    <w:rsid w:val="00230A74"/>
    <w:rsid w:val="0023479D"/>
    <w:rsid w:val="0023677A"/>
    <w:rsid w:val="0025150D"/>
    <w:rsid w:val="00262349"/>
    <w:rsid w:val="0027180E"/>
    <w:rsid w:val="00271DB8"/>
    <w:rsid w:val="00275FAA"/>
    <w:rsid w:val="002A3761"/>
    <w:rsid w:val="002A39FF"/>
    <w:rsid w:val="002A62ED"/>
    <w:rsid w:val="002A706D"/>
    <w:rsid w:val="002B1D9B"/>
    <w:rsid w:val="002C045E"/>
    <w:rsid w:val="002C3AF7"/>
    <w:rsid w:val="002D1613"/>
    <w:rsid w:val="002D41E8"/>
    <w:rsid w:val="002D5D60"/>
    <w:rsid w:val="002E6514"/>
    <w:rsid w:val="002F14FB"/>
    <w:rsid w:val="002F472C"/>
    <w:rsid w:val="002F55B1"/>
    <w:rsid w:val="002F5BDE"/>
    <w:rsid w:val="002F70F3"/>
    <w:rsid w:val="00300C9C"/>
    <w:rsid w:val="003067F5"/>
    <w:rsid w:val="003140F8"/>
    <w:rsid w:val="00316E98"/>
    <w:rsid w:val="003206A5"/>
    <w:rsid w:val="0032076C"/>
    <w:rsid w:val="00326023"/>
    <w:rsid w:val="00334A42"/>
    <w:rsid w:val="00337A9E"/>
    <w:rsid w:val="003418B5"/>
    <w:rsid w:val="00347FF4"/>
    <w:rsid w:val="00353B58"/>
    <w:rsid w:val="00360BD1"/>
    <w:rsid w:val="0036186D"/>
    <w:rsid w:val="00374579"/>
    <w:rsid w:val="003751D0"/>
    <w:rsid w:val="0037638D"/>
    <w:rsid w:val="003A2D91"/>
    <w:rsid w:val="003A2F7B"/>
    <w:rsid w:val="003C1FB1"/>
    <w:rsid w:val="003C28CB"/>
    <w:rsid w:val="003C2938"/>
    <w:rsid w:val="003C646B"/>
    <w:rsid w:val="003C7B3B"/>
    <w:rsid w:val="003D2222"/>
    <w:rsid w:val="00412D40"/>
    <w:rsid w:val="00421A47"/>
    <w:rsid w:val="00423CCB"/>
    <w:rsid w:val="00424E1C"/>
    <w:rsid w:val="00430058"/>
    <w:rsid w:val="00437CF4"/>
    <w:rsid w:val="004408E7"/>
    <w:rsid w:val="00443897"/>
    <w:rsid w:val="004465D6"/>
    <w:rsid w:val="004466C4"/>
    <w:rsid w:val="00463999"/>
    <w:rsid w:val="0046479B"/>
    <w:rsid w:val="00476661"/>
    <w:rsid w:val="0048362C"/>
    <w:rsid w:val="0048549F"/>
    <w:rsid w:val="00485F94"/>
    <w:rsid w:val="00491CC6"/>
    <w:rsid w:val="00491F7A"/>
    <w:rsid w:val="00492933"/>
    <w:rsid w:val="00496CD3"/>
    <w:rsid w:val="004C15F9"/>
    <w:rsid w:val="004C477F"/>
    <w:rsid w:val="004C4950"/>
    <w:rsid w:val="004C5A38"/>
    <w:rsid w:val="004C5A6B"/>
    <w:rsid w:val="004C5ABF"/>
    <w:rsid w:val="004D654E"/>
    <w:rsid w:val="004E03AE"/>
    <w:rsid w:val="004E5479"/>
    <w:rsid w:val="00500258"/>
    <w:rsid w:val="0050731D"/>
    <w:rsid w:val="00510170"/>
    <w:rsid w:val="005140B7"/>
    <w:rsid w:val="00521969"/>
    <w:rsid w:val="00524A40"/>
    <w:rsid w:val="00527F52"/>
    <w:rsid w:val="0054406E"/>
    <w:rsid w:val="00546B1F"/>
    <w:rsid w:val="005525D4"/>
    <w:rsid w:val="00555BDB"/>
    <w:rsid w:val="00561976"/>
    <w:rsid w:val="0056226B"/>
    <w:rsid w:val="0057099C"/>
    <w:rsid w:val="00573391"/>
    <w:rsid w:val="005745C2"/>
    <w:rsid w:val="00581C50"/>
    <w:rsid w:val="005835EE"/>
    <w:rsid w:val="00584FE1"/>
    <w:rsid w:val="00585093"/>
    <w:rsid w:val="00585244"/>
    <w:rsid w:val="00585330"/>
    <w:rsid w:val="0059264F"/>
    <w:rsid w:val="005A459F"/>
    <w:rsid w:val="005B44CB"/>
    <w:rsid w:val="005E08E1"/>
    <w:rsid w:val="005E23EA"/>
    <w:rsid w:val="005E2C6C"/>
    <w:rsid w:val="005E6CEA"/>
    <w:rsid w:val="005E7CA5"/>
    <w:rsid w:val="005F14C4"/>
    <w:rsid w:val="005F387F"/>
    <w:rsid w:val="005F6786"/>
    <w:rsid w:val="00603538"/>
    <w:rsid w:val="00603EB9"/>
    <w:rsid w:val="00610D96"/>
    <w:rsid w:val="00614F68"/>
    <w:rsid w:val="00615526"/>
    <w:rsid w:val="00616514"/>
    <w:rsid w:val="00617F0F"/>
    <w:rsid w:val="00625D26"/>
    <w:rsid w:val="006312A1"/>
    <w:rsid w:val="00631463"/>
    <w:rsid w:val="00632B9D"/>
    <w:rsid w:val="0064215D"/>
    <w:rsid w:val="0065222D"/>
    <w:rsid w:val="006573F1"/>
    <w:rsid w:val="00664148"/>
    <w:rsid w:val="006641EC"/>
    <w:rsid w:val="00666FC9"/>
    <w:rsid w:val="0067784D"/>
    <w:rsid w:val="00683529"/>
    <w:rsid w:val="00692478"/>
    <w:rsid w:val="00694BDA"/>
    <w:rsid w:val="006A24BB"/>
    <w:rsid w:val="006B2F33"/>
    <w:rsid w:val="006B5031"/>
    <w:rsid w:val="006C4E04"/>
    <w:rsid w:val="006C618F"/>
    <w:rsid w:val="006D4636"/>
    <w:rsid w:val="006E34B6"/>
    <w:rsid w:val="006E48D7"/>
    <w:rsid w:val="00700C65"/>
    <w:rsid w:val="00701287"/>
    <w:rsid w:val="007048A5"/>
    <w:rsid w:val="00706097"/>
    <w:rsid w:val="00716414"/>
    <w:rsid w:val="00745BDE"/>
    <w:rsid w:val="0079619A"/>
    <w:rsid w:val="007C689E"/>
    <w:rsid w:val="007D5A95"/>
    <w:rsid w:val="007E0744"/>
    <w:rsid w:val="007E38E2"/>
    <w:rsid w:val="007E4355"/>
    <w:rsid w:val="007F251D"/>
    <w:rsid w:val="007F2AA0"/>
    <w:rsid w:val="008040E1"/>
    <w:rsid w:val="00806238"/>
    <w:rsid w:val="00812A5D"/>
    <w:rsid w:val="00815D24"/>
    <w:rsid w:val="00817774"/>
    <w:rsid w:val="008303AE"/>
    <w:rsid w:val="008307B2"/>
    <w:rsid w:val="008505FB"/>
    <w:rsid w:val="00850CA1"/>
    <w:rsid w:val="008528A7"/>
    <w:rsid w:val="00856F73"/>
    <w:rsid w:val="00857E69"/>
    <w:rsid w:val="00861BA2"/>
    <w:rsid w:val="008718A8"/>
    <w:rsid w:val="00872C37"/>
    <w:rsid w:val="0089406D"/>
    <w:rsid w:val="008A045F"/>
    <w:rsid w:val="008A73C4"/>
    <w:rsid w:val="008B2379"/>
    <w:rsid w:val="008B3497"/>
    <w:rsid w:val="008B50DF"/>
    <w:rsid w:val="008C21DE"/>
    <w:rsid w:val="008C2F66"/>
    <w:rsid w:val="008E065A"/>
    <w:rsid w:val="008E0BCF"/>
    <w:rsid w:val="008E38D2"/>
    <w:rsid w:val="008E3966"/>
    <w:rsid w:val="008E4B77"/>
    <w:rsid w:val="008F772A"/>
    <w:rsid w:val="00906291"/>
    <w:rsid w:val="00906DE6"/>
    <w:rsid w:val="009159C4"/>
    <w:rsid w:val="0092725D"/>
    <w:rsid w:val="0093674D"/>
    <w:rsid w:val="009370A0"/>
    <w:rsid w:val="009418D2"/>
    <w:rsid w:val="0095557F"/>
    <w:rsid w:val="009618AA"/>
    <w:rsid w:val="00963D0C"/>
    <w:rsid w:val="009649DD"/>
    <w:rsid w:val="0096719E"/>
    <w:rsid w:val="009762D3"/>
    <w:rsid w:val="00980DE3"/>
    <w:rsid w:val="00984A16"/>
    <w:rsid w:val="00985444"/>
    <w:rsid w:val="0099518A"/>
    <w:rsid w:val="009C0351"/>
    <w:rsid w:val="009C4E48"/>
    <w:rsid w:val="009E02DE"/>
    <w:rsid w:val="009E4AAB"/>
    <w:rsid w:val="009F64D8"/>
    <w:rsid w:val="00A053AC"/>
    <w:rsid w:val="00A258E7"/>
    <w:rsid w:val="00A2668F"/>
    <w:rsid w:val="00A42067"/>
    <w:rsid w:val="00A42E7A"/>
    <w:rsid w:val="00A43EF6"/>
    <w:rsid w:val="00A61EFE"/>
    <w:rsid w:val="00A71B06"/>
    <w:rsid w:val="00A76927"/>
    <w:rsid w:val="00A83502"/>
    <w:rsid w:val="00A90766"/>
    <w:rsid w:val="00A91886"/>
    <w:rsid w:val="00A93F49"/>
    <w:rsid w:val="00AA22C3"/>
    <w:rsid w:val="00AA5C0A"/>
    <w:rsid w:val="00AB2A9C"/>
    <w:rsid w:val="00AB5967"/>
    <w:rsid w:val="00AC0C9D"/>
    <w:rsid w:val="00AC278E"/>
    <w:rsid w:val="00AC65C0"/>
    <w:rsid w:val="00B319C3"/>
    <w:rsid w:val="00B3481D"/>
    <w:rsid w:val="00B402BA"/>
    <w:rsid w:val="00B54BA8"/>
    <w:rsid w:val="00B54D9F"/>
    <w:rsid w:val="00B551D3"/>
    <w:rsid w:val="00B613FA"/>
    <w:rsid w:val="00B674BF"/>
    <w:rsid w:val="00B73AA3"/>
    <w:rsid w:val="00B91FAD"/>
    <w:rsid w:val="00BB2DE6"/>
    <w:rsid w:val="00BC5E52"/>
    <w:rsid w:val="00BC5FAD"/>
    <w:rsid w:val="00BC61CB"/>
    <w:rsid w:val="00BC7076"/>
    <w:rsid w:val="00BC7958"/>
    <w:rsid w:val="00BD7B9A"/>
    <w:rsid w:val="00BD7CC6"/>
    <w:rsid w:val="00BE0F22"/>
    <w:rsid w:val="00BE1427"/>
    <w:rsid w:val="00BE1BCC"/>
    <w:rsid w:val="00BE1D4E"/>
    <w:rsid w:val="00BE4AD5"/>
    <w:rsid w:val="00BE4FBB"/>
    <w:rsid w:val="00BF4360"/>
    <w:rsid w:val="00C0069E"/>
    <w:rsid w:val="00C02891"/>
    <w:rsid w:val="00C0314C"/>
    <w:rsid w:val="00C210F4"/>
    <w:rsid w:val="00C251DB"/>
    <w:rsid w:val="00C31F8A"/>
    <w:rsid w:val="00C36767"/>
    <w:rsid w:val="00C400AB"/>
    <w:rsid w:val="00C47FCD"/>
    <w:rsid w:val="00C52566"/>
    <w:rsid w:val="00C661AB"/>
    <w:rsid w:val="00C71B0E"/>
    <w:rsid w:val="00C85400"/>
    <w:rsid w:val="00C85BD0"/>
    <w:rsid w:val="00CA4E4D"/>
    <w:rsid w:val="00CD58D1"/>
    <w:rsid w:val="00CE150E"/>
    <w:rsid w:val="00CE1EFE"/>
    <w:rsid w:val="00CE4DEB"/>
    <w:rsid w:val="00CF0CAE"/>
    <w:rsid w:val="00CF68AB"/>
    <w:rsid w:val="00D057CF"/>
    <w:rsid w:val="00D06D92"/>
    <w:rsid w:val="00D127EB"/>
    <w:rsid w:val="00D165F5"/>
    <w:rsid w:val="00D30A3E"/>
    <w:rsid w:val="00D3230C"/>
    <w:rsid w:val="00D40DB8"/>
    <w:rsid w:val="00D45E1B"/>
    <w:rsid w:val="00D6768D"/>
    <w:rsid w:val="00D93BC0"/>
    <w:rsid w:val="00DA50F8"/>
    <w:rsid w:val="00DD2229"/>
    <w:rsid w:val="00DD63F3"/>
    <w:rsid w:val="00DD7576"/>
    <w:rsid w:val="00DF0654"/>
    <w:rsid w:val="00DF3022"/>
    <w:rsid w:val="00E02D7E"/>
    <w:rsid w:val="00E035C5"/>
    <w:rsid w:val="00E03643"/>
    <w:rsid w:val="00E12EF4"/>
    <w:rsid w:val="00E20AD3"/>
    <w:rsid w:val="00E23601"/>
    <w:rsid w:val="00E242AB"/>
    <w:rsid w:val="00E3471A"/>
    <w:rsid w:val="00E40F6D"/>
    <w:rsid w:val="00E52E11"/>
    <w:rsid w:val="00E5412D"/>
    <w:rsid w:val="00E63F2E"/>
    <w:rsid w:val="00E65863"/>
    <w:rsid w:val="00E70A63"/>
    <w:rsid w:val="00E73A03"/>
    <w:rsid w:val="00E830C8"/>
    <w:rsid w:val="00E936CF"/>
    <w:rsid w:val="00EA0C93"/>
    <w:rsid w:val="00EA0E8A"/>
    <w:rsid w:val="00EA68DD"/>
    <w:rsid w:val="00EA6B08"/>
    <w:rsid w:val="00EB48B4"/>
    <w:rsid w:val="00EC7961"/>
    <w:rsid w:val="00ED18AE"/>
    <w:rsid w:val="00ED21B4"/>
    <w:rsid w:val="00ED3BB6"/>
    <w:rsid w:val="00ED3EE2"/>
    <w:rsid w:val="00ED51AB"/>
    <w:rsid w:val="00ED7001"/>
    <w:rsid w:val="00EE14A6"/>
    <w:rsid w:val="00EE608D"/>
    <w:rsid w:val="00EF53FD"/>
    <w:rsid w:val="00F0025D"/>
    <w:rsid w:val="00F00D76"/>
    <w:rsid w:val="00F07DCD"/>
    <w:rsid w:val="00F11003"/>
    <w:rsid w:val="00F1337B"/>
    <w:rsid w:val="00F16884"/>
    <w:rsid w:val="00F24A2A"/>
    <w:rsid w:val="00F46190"/>
    <w:rsid w:val="00F55B6C"/>
    <w:rsid w:val="00F55BBF"/>
    <w:rsid w:val="00F61AC1"/>
    <w:rsid w:val="00F74A80"/>
    <w:rsid w:val="00F86369"/>
    <w:rsid w:val="00F9723B"/>
    <w:rsid w:val="00FA4749"/>
    <w:rsid w:val="00FA5047"/>
    <w:rsid w:val="00FB3132"/>
    <w:rsid w:val="00FB7366"/>
    <w:rsid w:val="00FC793E"/>
    <w:rsid w:val="00FD28AC"/>
    <w:rsid w:val="00FE55F8"/>
    <w:rsid w:val="00FF44C2"/>
    <w:rsid w:val="00FF6B90"/>
    <w:rsid w:val="00FF7147"/>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834AF8"/>
  <w15:docId w15:val="{B6AAF081-6DA7-41A7-B627-1FC799941C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AU"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72C37"/>
    <w:pPr>
      <w:spacing w:after="160"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8E4B77"/>
    <w:pPr>
      <w:keepNext/>
      <w:keepLines/>
      <w:spacing w:before="240" w:after="0"/>
      <w:jc w:val="center"/>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872C37"/>
    <w:pPr>
      <w:keepNext/>
      <w:keepLines/>
      <w:spacing w:before="40" w:after="0" w:line="259" w:lineRule="auto"/>
      <w:jc w:val="left"/>
      <w:outlineLvl w:val="1"/>
    </w:pPr>
    <w:rPr>
      <w:rFonts w:eastAsiaTheme="majorEastAsia" w:cstheme="majorBidi"/>
      <w:b/>
      <w:szCs w:val="26"/>
    </w:rPr>
  </w:style>
  <w:style w:type="paragraph" w:styleId="Heading3">
    <w:name w:val="heading 3"/>
    <w:basedOn w:val="Normal"/>
    <w:next w:val="Normal"/>
    <w:link w:val="Heading3Char"/>
    <w:autoRedefine/>
    <w:uiPriority w:val="9"/>
    <w:unhideWhenUsed/>
    <w:qFormat/>
    <w:rsid w:val="0079619A"/>
    <w:pPr>
      <w:keepNext/>
      <w:keepLines/>
      <w:spacing w:before="40" w:after="0" w:line="259" w:lineRule="auto"/>
      <w:jc w:val="left"/>
      <w:outlineLvl w:val="2"/>
    </w:pPr>
    <w:rPr>
      <w:rFonts w:eastAsiaTheme="majorEastAsia" w:cstheme="majorBidi"/>
      <w:szCs w:val="24"/>
    </w:rPr>
  </w:style>
  <w:style w:type="paragraph" w:styleId="Heading4">
    <w:name w:val="heading 4"/>
    <w:basedOn w:val="Normal"/>
    <w:next w:val="Normal"/>
    <w:link w:val="Heading4Char"/>
    <w:autoRedefine/>
    <w:uiPriority w:val="9"/>
    <w:semiHidden/>
    <w:unhideWhenUsed/>
    <w:qFormat/>
    <w:rsid w:val="0079619A"/>
    <w:pPr>
      <w:keepNext/>
      <w:keepLines/>
      <w:spacing w:before="200" w:after="0" w:line="259" w:lineRule="auto"/>
      <w:jc w:val="left"/>
      <w:outlineLvl w:val="3"/>
    </w:pPr>
    <w:rPr>
      <w:rFonts w:eastAsiaTheme="majorEastAsia" w:cstheme="majorBidi"/>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4B77"/>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872C37"/>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79619A"/>
    <w:rPr>
      <w:rFonts w:ascii="Times New Roman" w:eastAsiaTheme="majorEastAsia" w:hAnsi="Times New Roman" w:cstheme="majorBidi"/>
      <w:sz w:val="24"/>
      <w:szCs w:val="24"/>
      <w:lang w:val="en-AU"/>
    </w:rPr>
  </w:style>
  <w:style w:type="character" w:customStyle="1" w:styleId="Heading4Char">
    <w:name w:val="Heading 4 Char"/>
    <w:basedOn w:val="DefaultParagraphFont"/>
    <w:link w:val="Heading4"/>
    <w:uiPriority w:val="9"/>
    <w:semiHidden/>
    <w:rsid w:val="0079619A"/>
    <w:rPr>
      <w:rFonts w:ascii="Times New Roman" w:eastAsiaTheme="majorEastAsia" w:hAnsi="Times New Roman" w:cstheme="majorBidi"/>
      <w:b/>
      <w:bCs/>
      <w:i/>
      <w:iCs/>
      <w:sz w:val="24"/>
      <w:lang w:val="en-AU"/>
    </w:rPr>
  </w:style>
  <w:style w:type="paragraph" w:styleId="TOCHeading">
    <w:name w:val="TOC Heading"/>
    <w:basedOn w:val="Heading1"/>
    <w:next w:val="Normal"/>
    <w:uiPriority w:val="39"/>
    <w:unhideWhenUsed/>
    <w:qFormat/>
    <w:rsid w:val="00A90766"/>
    <w:pPr>
      <w:spacing w:before="480" w:line="276" w:lineRule="auto"/>
      <w:outlineLvl w:val="9"/>
    </w:pPr>
    <w:rPr>
      <w:rFonts w:asciiTheme="majorHAnsi" w:hAnsiTheme="majorHAnsi"/>
      <w:bCs/>
      <w:color w:val="365F91" w:themeColor="accent1" w:themeShade="BF"/>
      <w:sz w:val="28"/>
      <w:szCs w:val="28"/>
      <w:lang w:val="en-US"/>
    </w:rPr>
  </w:style>
  <w:style w:type="paragraph" w:styleId="TOC1">
    <w:name w:val="toc 1"/>
    <w:basedOn w:val="Normal"/>
    <w:next w:val="Normal"/>
    <w:autoRedefine/>
    <w:uiPriority w:val="39"/>
    <w:unhideWhenUsed/>
    <w:rsid w:val="00A90766"/>
    <w:pPr>
      <w:spacing w:after="100"/>
    </w:pPr>
  </w:style>
  <w:style w:type="character" w:styleId="Hyperlink">
    <w:name w:val="Hyperlink"/>
    <w:basedOn w:val="DefaultParagraphFont"/>
    <w:uiPriority w:val="99"/>
    <w:unhideWhenUsed/>
    <w:rsid w:val="00A90766"/>
    <w:rPr>
      <w:color w:val="0000FF" w:themeColor="hyperlink"/>
      <w:u w:val="single"/>
    </w:rPr>
  </w:style>
  <w:style w:type="paragraph" w:styleId="BalloonText">
    <w:name w:val="Balloon Text"/>
    <w:basedOn w:val="Normal"/>
    <w:link w:val="BalloonTextChar"/>
    <w:uiPriority w:val="99"/>
    <w:semiHidden/>
    <w:unhideWhenUsed/>
    <w:rsid w:val="00A9076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90766"/>
    <w:rPr>
      <w:rFonts w:ascii="Tahoma" w:hAnsi="Tahoma" w:cs="Tahoma"/>
      <w:sz w:val="16"/>
      <w:szCs w:val="16"/>
    </w:rPr>
  </w:style>
  <w:style w:type="paragraph" w:styleId="NormalWeb">
    <w:name w:val="Normal (Web)"/>
    <w:basedOn w:val="Normal"/>
    <w:uiPriority w:val="99"/>
    <w:semiHidden/>
    <w:unhideWhenUsed/>
    <w:rsid w:val="00BE0F22"/>
    <w:pPr>
      <w:spacing w:before="100" w:beforeAutospacing="1" w:after="100" w:afterAutospacing="1" w:line="240" w:lineRule="auto"/>
      <w:jc w:val="left"/>
    </w:pPr>
    <w:rPr>
      <w:rFonts w:eastAsia="Times New Roman" w:cs="Times New Roman"/>
      <w:szCs w:val="24"/>
      <w:lang w:val="en-US"/>
    </w:rPr>
  </w:style>
  <w:style w:type="character" w:customStyle="1" w:styleId="hi-italic">
    <w:name w:val="hi-italic"/>
    <w:basedOn w:val="DefaultParagraphFont"/>
    <w:rsid w:val="00BE0F22"/>
  </w:style>
  <w:style w:type="paragraph" w:styleId="Header">
    <w:name w:val="header"/>
    <w:basedOn w:val="Normal"/>
    <w:link w:val="HeaderChar"/>
    <w:uiPriority w:val="99"/>
    <w:unhideWhenUsed/>
    <w:rsid w:val="0017014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7014B"/>
    <w:rPr>
      <w:rFonts w:ascii="Times New Roman" w:hAnsi="Times New Roman"/>
      <w:sz w:val="24"/>
    </w:rPr>
  </w:style>
  <w:style w:type="paragraph" w:styleId="Footer">
    <w:name w:val="footer"/>
    <w:basedOn w:val="Normal"/>
    <w:link w:val="FooterChar"/>
    <w:uiPriority w:val="99"/>
    <w:unhideWhenUsed/>
    <w:rsid w:val="0017014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7014B"/>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6875129">
      <w:bodyDiv w:val="1"/>
      <w:marLeft w:val="0"/>
      <w:marRight w:val="0"/>
      <w:marTop w:val="0"/>
      <w:marBottom w:val="0"/>
      <w:divBdr>
        <w:top w:val="none" w:sz="0" w:space="0" w:color="auto"/>
        <w:left w:val="none" w:sz="0" w:space="0" w:color="auto"/>
        <w:bottom w:val="none" w:sz="0" w:space="0" w:color="auto"/>
        <w:right w:val="none" w:sz="0" w:space="0" w:color="auto"/>
      </w:divBdr>
    </w:div>
    <w:div w:id="2017490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hyperlink" Target="file:///C:\Users\altam\Desktop\proposal.docx"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file:///C:\Users\altam\Desktop\proposal.docx" TargetMode="Externa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hyperlink" Target="file:///C:\Users\altam\Desktop\proposal.docx" TargetMode="External"/><Relationship Id="rId25" Type="http://schemas.openxmlformats.org/officeDocument/2006/relationships/hyperlink" Target="https://revisesociology.com/2016/07/13/social-action-theory-a-summary/" TargetMode="External"/><Relationship Id="rId2" Type="http://schemas.openxmlformats.org/officeDocument/2006/relationships/numbering" Target="numbering.xml"/><Relationship Id="rId16" Type="http://schemas.openxmlformats.org/officeDocument/2006/relationships/hyperlink" Target="file:///C:\Users\altam\Desktop\proposal.docx" TargetMode="External"/><Relationship Id="rId20" Type="http://schemas.openxmlformats.org/officeDocument/2006/relationships/hyperlink" Target="file:///C:\Users\altam\Desktop\proposal.doc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file:///C:\Users\altam\Desktop\proposal.docx" TargetMode="External"/><Relationship Id="rId5" Type="http://schemas.openxmlformats.org/officeDocument/2006/relationships/webSettings" Target="webSettings.xml"/><Relationship Id="rId15" Type="http://schemas.openxmlformats.org/officeDocument/2006/relationships/hyperlink" Target="file:///C:\Users\altam\Desktop\proposal.docx" TargetMode="External"/><Relationship Id="rId23" Type="http://schemas.openxmlformats.org/officeDocument/2006/relationships/hyperlink" Target="file:///C:\Users\altam\Desktop\proposal.docx" TargetMode="External"/><Relationship Id="rId10" Type="http://schemas.openxmlformats.org/officeDocument/2006/relationships/footer" Target="footer1.xml"/><Relationship Id="rId19" Type="http://schemas.openxmlformats.org/officeDocument/2006/relationships/hyperlink" Target="file:///C:\Users\altam\Desktop\proposal.docx" TargetMode="Externa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yperlink" Target="file:///C:\Users\altam\Desktop\proposal.docx" TargetMode="External"/><Relationship Id="rId22" Type="http://schemas.openxmlformats.org/officeDocument/2006/relationships/hyperlink" Target="file:///C:\Users\altam\Desktop\proposal.docx"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4618F18-31A8-4AF1-A097-5EB49432E8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6850</Words>
  <Characters>39046</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altamash faisal</cp:lastModifiedBy>
  <cp:revision>291</cp:revision>
  <dcterms:created xsi:type="dcterms:W3CDTF">2017-08-20T15:16:00Z</dcterms:created>
  <dcterms:modified xsi:type="dcterms:W3CDTF">2018-09-04T08:35:00Z</dcterms:modified>
</cp:coreProperties>
</file>