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9F5C8" w14:textId="485A51B4" w:rsidR="00F071BE" w:rsidRPr="00E636C9" w:rsidRDefault="00F249F9" w:rsidP="00AA2DD5">
      <w:pPr>
        <w:jc w:val="center"/>
        <w:rPr>
          <w:rFonts w:asciiTheme="majorHAnsi" w:hAnsiTheme="majorHAnsi"/>
          <w:i/>
          <w:color w:val="000000" w:themeColor="text1"/>
          <w:sz w:val="52"/>
          <w:szCs w:val="52"/>
        </w:rPr>
      </w:pPr>
      <w:r w:rsidRPr="00E636C9">
        <w:rPr>
          <w:rFonts w:asciiTheme="majorHAnsi" w:hAnsiTheme="majorHAnsi"/>
          <w:i/>
          <w:color w:val="000000" w:themeColor="text1"/>
          <w:sz w:val="52"/>
          <w:szCs w:val="52"/>
        </w:rPr>
        <w:t>Module Handbook</w:t>
      </w:r>
    </w:p>
    <w:p w14:paraId="17848601" w14:textId="3A80FE6E" w:rsidR="00AF1705" w:rsidRPr="00E636C9" w:rsidRDefault="00F13CE2" w:rsidP="00AA2DD5">
      <w:pPr>
        <w:jc w:val="center"/>
        <w:rPr>
          <w:rFonts w:asciiTheme="majorHAnsi" w:hAnsiTheme="majorHAnsi"/>
          <w:color w:val="000000" w:themeColor="text1"/>
          <w:sz w:val="52"/>
          <w:szCs w:val="52"/>
        </w:rPr>
      </w:pPr>
      <w:r>
        <w:rPr>
          <w:rFonts w:asciiTheme="majorHAnsi" w:hAnsiTheme="majorHAnsi"/>
          <w:color w:val="000000" w:themeColor="text1"/>
          <w:sz w:val="52"/>
          <w:szCs w:val="52"/>
        </w:rPr>
        <w:t>Practices in Context</w:t>
      </w:r>
    </w:p>
    <w:p w14:paraId="34B68137" w14:textId="77777777" w:rsidR="00837FC8" w:rsidRPr="00E636C9" w:rsidRDefault="00837FC8" w:rsidP="00AA2DD5">
      <w:pPr>
        <w:jc w:val="center"/>
        <w:rPr>
          <w:rFonts w:asciiTheme="majorHAnsi" w:hAnsiTheme="majorHAnsi"/>
          <w:i/>
          <w:color w:val="000000" w:themeColor="text1"/>
          <w:sz w:val="52"/>
          <w:szCs w:val="52"/>
        </w:rPr>
      </w:pPr>
    </w:p>
    <w:p w14:paraId="52158F68" w14:textId="6E1BDC38" w:rsidR="00AF1705" w:rsidRPr="00E636C9" w:rsidRDefault="00AF1705" w:rsidP="00AA2DD5">
      <w:pPr>
        <w:jc w:val="center"/>
        <w:rPr>
          <w:rFonts w:asciiTheme="majorHAnsi" w:hAnsiTheme="majorHAnsi"/>
          <w:color w:val="000000" w:themeColor="text1"/>
          <w:sz w:val="36"/>
          <w:szCs w:val="36"/>
        </w:rPr>
      </w:pPr>
      <w:r w:rsidRPr="00E636C9">
        <w:rPr>
          <w:rFonts w:asciiTheme="majorHAnsi" w:hAnsiTheme="majorHAnsi"/>
          <w:color w:val="000000" w:themeColor="text1"/>
          <w:sz w:val="36"/>
          <w:szCs w:val="36"/>
        </w:rPr>
        <w:t>Contextual Practices</w:t>
      </w:r>
    </w:p>
    <w:p w14:paraId="6154FC54" w14:textId="146100EE" w:rsidR="00837FC8" w:rsidRPr="00E636C9" w:rsidRDefault="00837FC8" w:rsidP="00AA2DD5">
      <w:pPr>
        <w:jc w:val="center"/>
        <w:rPr>
          <w:rFonts w:asciiTheme="majorHAnsi" w:hAnsiTheme="majorHAnsi"/>
          <w:color w:val="000000" w:themeColor="text1"/>
          <w:sz w:val="36"/>
          <w:szCs w:val="36"/>
        </w:rPr>
      </w:pPr>
      <w:r w:rsidRPr="00E636C9">
        <w:rPr>
          <w:rFonts w:asciiTheme="majorHAnsi" w:hAnsiTheme="majorHAnsi"/>
          <w:color w:val="000000" w:themeColor="text1"/>
          <w:sz w:val="36"/>
          <w:szCs w:val="36"/>
        </w:rPr>
        <w:t>Level 5</w:t>
      </w:r>
    </w:p>
    <w:p w14:paraId="2C3CADF6" w14:textId="4212216C" w:rsidR="00837FC8" w:rsidRPr="00E636C9" w:rsidRDefault="00BB5818" w:rsidP="00837FC8">
      <w:pPr>
        <w:jc w:val="center"/>
        <w:rPr>
          <w:rFonts w:asciiTheme="majorHAnsi" w:hAnsiTheme="majorHAnsi"/>
          <w:color w:val="000000" w:themeColor="text1"/>
          <w:sz w:val="36"/>
          <w:szCs w:val="36"/>
        </w:rPr>
      </w:pPr>
      <w:r>
        <w:rPr>
          <w:rFonts w:asciiTheme="majorHAnsi" w:hAnsiTheme="majorHAnsi"/>
          <w:color w:val="000000" w:themeColor="text1"/>
          <w:sz w:val="36"/>
          <w:szCs w:val="36"/>
        </w:rPr>
        <w:t>Semester 2</w:t>
      </w:r>
    </w:p>
    <w:p w14:paraId="306DE3C1" w14:textId="77777777" w:rsidR="00E636C9" w:rsidRPr="00E636C9" w:rsidRDefault="00E636C9" w:rsidP="00837FC8">
      <w:pPr>
        <w:jc w:val="center"/>
        <w:rPr>
          <w:rFonts w:asciiTheme="majorHAnsi" w:hAnsiTheme="majorHAnsi"/>
          <w:color w:val="000000" w:themeColor="text1"/>
          <w:sz w:val="36"/>
          <w:szCs w:val="36"/>
        </w:rPr>
      </w:pPr>
    </w:p>
    <w:p w14:paraId="48139E0F" w14:textId="073C53F7" w:rsidR="00AA2DD5" w:rsidRPr="00E636C9" w:rsidRDefault="00E636C9" w:rsidP="00837FC8">
      <w:pPr>
        <w:jc w:val="center"/>
        <w:rPr>
          <w:rFonts w:asciiTheme="majorHAnsi" w:hAnsiTheme="majorHAnsi"/>
          <w:i/>
          <w:color w:val="000000" w:themeColor="text1"/>
          <w:sz w:val="56"/>
          <w:szCs w:val="56"/>
        </w:rPr>
      </w:pPr>
      <w:r w:rsidRPr="00E636C9">
        <w:rPr>
          <w:rFonts w:asciiTheme="majorHAnsi" w:hAnsiTheme="majorHAnsi"/>
          <w:i/>
          <w:noProof/>
          <w:color w:val="000000" w:themeColor="text1"/>
          <w:sz w:val="56"/>
          <w:szCs w:val="56"/>
          <w:lang w:val="en-US" w:eastAsia="en-US"/>
        </w:rPr>
        <w:drawing>
          <wp:inline distT="0" distB="0" distL="0" distR="0" wp14:anchorId="3019EE02" wp14:editId="28DEEC2A">
            <wp:extent cx="5255895" cy="2743200"/>
            <wp:effectExtent l="0" t="0" r="1905" b="0"/>
            <wp:docPr id="2" name="Picture 2" descr="../../../../Dropbox/Screenshots/Screenshot%202017-12-15%2015.0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opbox/Screenshots/Screenshot%202017-12-15%2015.02.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5895" cy="2743200"/>
                    </a:xfrm>
                    <a:prstGeom prst="rect">
                      <a:avLst/>
                    </a:prstGeom>
                    <a:noFill/>
                    <a:ln>
                      <a:noFill/>
                    </a:ln>
                  </pic:spPr>
                </pic:pic>
              </a:graphicData>
            </a:graphic>
          </wp:inline>
        </w:drawing>
      </w:r>
    </w:p>
    <w:p w14:paraId="33AA29A5" w14:textId="77777777" w:rsidR="00E636C9" w:rsidRPr="00E636C9" w:rsidRDefault="00E636C9" w:rsidP="00837FC8">
      <w:pPr>
        <w:jc w:val="center"/>
        <w:rPr>
          <w:rFonts w:asciiTheme="majorHAnsi" w:hAnsiTheme="majorHAnsi"/>
          <w:i/>
          <w:color w:val="000000" w:themeColor="text1"/>
          <w:sz w:val="56"/>
          <w:szCs w:val="56"/>
        </w:rPr>
      </w:pPr>
    </w:p>
    <w:p w14:paraId="3F5DC4B6" w14:textId="1490583B" w:rsidR="00F249F9" w:rsidRPr="00E636C9" w:rsidRDefault="00AA2DD5" w:rsidP="00496641">
      <w:pPr>
        <w:jc w:val="right"/>
        <w:rPr>
          <w:rFonts w:asciiTheme="majorHAnsi" w:hAnsiTheme="majorHAnsi"/>
          <w:color w:val="000000" w:themeColor="text1"/>
          <w:sz w:val="40"/>
          <w:szCs w:val="40"/>
        </w:rPr>
      </w:pPr>
      <w:r w:rsidRPr="00E636C9">
        <w:rPr>
          <w:rFonts w:asciiTheme="majorHAnsi" w:hAnsiTheme="majorHAnsi"/>
          <w:color w:val="000000" w:themeColor="text1"/>
          <w:sz w:val="40"/>
          <w:szCs w:val="40"/>
        </w:rPr>
        <w:t xml:space="preserve">Module </w:t>
      </w:r>
      <w:r w:rsidR="00271E02" w:rsidRPr="00E636C9">
        <w:rPr>
          <w:rFonts w:asciiTheme="majorHAnsi" w:hAnsiTheme="majorHAnsi"/>
          <w:color w:val="000000" w:themeColor="text1"/>
          <w:sz w:val="40"/>
          <w:szCs w:val="40"/>
        </w:rPr>
        <w:t xml:space="preserve">and Seminar </w:t>
      </w:r>
      <w:r w:rsidRPr="00E636C9">
        <w:rPr>
          <w:rFonts w:asciiTheme="majorHAnsi" w:hAnsiTheme="majorHAnsi"/>
          <w:color w:val="000000" w:themeColor="text1"/>
          <w:sz w:val="40"/>
          <w:szCs w:val="40"/>
        </w:rPr>
        <w:t>Lecturer</w:t>
      </w:r>
      <w:r w:rsidR="00AF1705" w:rsidRPr="00E636C9">
        <w:rPr>
          <w:rFonts w:asciiTheme="majorHAnsi" w:hAnsiTheme="majorHAnsi"/>
          <w:color w:val="000000" w:themeColor="text1"/>
          <w:sz w:val="40"/>
          <w:szCs w:val="40"/>
        </w:rPr>
        <w:t>s</w:t>
      </w:r>
      <w:r w:rsidR="00F249F9" w:rsidRPr="00E636C9">
        <w:rPr>
          <w:rFonts w:asciiTheme="majorHAnsi" w:hAnsiTheme="majorHAnsi"/>
          <w:color w:val="000000" w:themeColor="text1"/>
          <w:sz w:val="40"/>
          <w:szCs w:val="40"/>
        </w:rPr>
        <w:t>:</w:t>
      </w:r>
    </w:p>
    <w:p w14:paraId="67E53A1D" w14:textId="0AD9FABD" w:rsidR="00AF1705" w:rsidRPr="00E636C9" w:rsidRDefault="00232642" w:rsidP="00496641">
      <w:pPr>
        <w:jc w:val="right"/>
        <w:rPr>
          <w:rFonts w:asciiTheme="majorHAnsi" w:hAnsiTheme="majorHAnsi"/>
          <w:i/>
          <w:color w:val="000000" w:themeColor="text1"/>
          <w:sz w:val="40"/>
          <w:szCs w:val="40"/>
        </w:rPr>
      </w:pPr>
      <w:r>
        <w:rPr>
          <w:rFonts w:asciiTheme="majorHAnsi" w:hAnsiTheme="majorHAnsi"/>
          <w:i/>
          <w:color w:val="000000" w:themeColor="text1"/>
          <w:sz w:val="40"/>
          <w:szCs w:val="40"/>
        </w:rPr>
        <w:t>Sarah Tombs</w:t>
      </w:r>
    </w:p>
    <w:p w14:paraId="1D9CE6EE" w14:textId="065AECBC" w:rsidR="00AF1705" w:rsidRPr="00E636C9" w:rsidRDefault="00AF1705" w:rsidP="00496641">
      <w:pPr>
        <w:jc w:val="right"/>
        <w:rPr>
          <w:rFonts w:asciiTheme="majorHAnsi" w:hAnsiTheme="majorHAnsi"/>
          <w:color w:val="000000" w:themeColor="text1"/>
          <w:sz w:val="36"/>
          <w:szCs w:val="36"/>
        </w:rPr>
      </w:pPr>
    </w:p>
    <w:p w14:paraId="7978178C" w14:textId="7DC0B17D" w:rsidR="00F249F9" w:rsidRPr="00E636C9" w:rsidRDefault="00F249F9" w:rsidP="00496641">
      <w:pPr>
        <w:jc w:val="right"/>
        <w:rPr>
          <w:rFonts w:asciiTheme="majorHAnsi" w:hAnsiTheme="majorHAnsi"/>
          <w:color w:val="000000" w:themeColor="text1"/>
          <w:sz w:val="36"/>
          <w:szCs w:val="36"/>
        </w:rPr>
      </w:pPr>
      <w:r w:rsidRPr="00E636C9">
        <w:rPr>
          <w:rFonts w:asciiTheme="majorHAnsi" w:hAnsiTheme="majorHAnsi"/>
          <w:color w:val="000000" w:themeColor="text1"/>
          <w:sz w:val="36"/>
          <w:szCs w:val="36"/>
        </w:rPr>
        <w:t>Contact:</w:t>
      </w:r>
    </w:p>
    <w:p w14:paraId="2754068A" w14:textId="4F9429CE" w:rsidR="00AF1705" w:rsidRPr="00E636C9" w:rsidRDefault="00232642" w:rsidP="00496641">
      <w:pPr>
        <w:jc w:val="right"/>
        <w:rPr>
          <w:rFonts w:asciiTheme="majorHAnsi" w:hAnsiTheme="majorHAnsi"/>
          <w:i/>
          <w:color w:val="000000" w:themeColor="text1"/>
          <w:sz w:val="40"/>
          <w:szCs w:val="40"/>
        </w:rPr>
      </w:pPr>
      <w:r>
        <w:rPr>
          <w:rFonts w:asciiTheme="majorHAnsi" w:hAnsiTheme="majorHAnsi"/>
          <w:i/>
          <w:color w:val="000000" w:themeColor="text1"/>
          <w:sz w:val="36"/>
          <w:szCs w:val="36"/>
        </w:rPr>
        <w:t>Sarah.tombs</w:t>
      </w:r>
      <w:r w:rsidR="00AF1705" w:rsidRPr="00E636C9">
        <w:rPr>
          <w:rFonts w:asciiTheme="majorHAnsi" w:hAnsiTheme="majorHAnsi"/>
          <w:i/>
          <w:color w:val="000000" w:themeColor="text1"/>
          <w:sz w:val="36"/>
          <w:szCs w:val="36"/>
        </w:rPr>
        <w:t>@uwtsd.ac.uk</w:t>
      </w:r>
    </w:p>
    <w:p w14:paraId="647F4B60" w14:textId="77777777" w:rsidR="00A02EEC" w:rsidRDefault="00A02EEC" w:rsidP="009F46B3">
      <w:pPr>
        <w:widowControl w:val="0"/>
        <w:autoSpaceDE w:val="0"/>
        <w:autoSpaceDN w:val="0"/>
        <w:adjustRightInd w:val="0"/>
        <w:spacing w:after="240"/>
        <w:jc w:val="center"/>
        <w:rPr>
          <w:rFonts w:asciiTheme="majorHAnsi" w:hAnsiTheme="majorHAnsi" w:cs="Times"/>
          <w:bCs/>
          <w:i/>
          <w:sz w:val="28"/>
          <w:szCs w:val="28"/>
        </w:rPr>
      </w:pPr>
    </w:p>
    <w:p w14:paraId="4C98F8E3" w14:textId="77777777" w:rsidR="00BB5818" w:rsidRPr="00E636C9" w:rsidRDefault="00BB5818" w:rsidP="009F46B3">
      <w:pPr>
        <w:widowControl w:val="0"/>
        <w:autoSpaceDE w:val="0"/>
        <w:autoSpaceDN w:val="0"/>
        <w:adjustRightInd w:val="0"/>
        <w:spacing w:after="240"/>
        <w:jc w:val="center"/>
        <w:rPr>
          <w:rFonts w:asciiTheme="majorHAnsi" w:hAnsiTheme="majorHAnsi" w:cs="Times"/>
          <w:bCs/>
          <w:i/>
          <w:sz w:val="28"/>
          <w:szCs w:val="28"/>
        </w:rPr>
      </w:pPr>
    </w:p>
    <w:p w14:paraId="246B0A44" w14:textId="430E895F" w:rsidR="009F46B3" w:rsidRPr="005E432B" w:rsidRDefault="005E432B" w:rsidP="009F46B3">
      <w:pPr>
        <w:widowControl w:val="0"/>
        <w:autoSpaceDE w:val="0"/>
        <w:autoSpaceDN w:val="0"/>
        <w:adjustRightInd w:val="0"/>
        <w:spacing w:after="240"/>
        <w:jc w:val="center"/>
        <w:rPr>
          <w:rFonts w:ascii="MS Mincho" w:eastAsia="MS Mincho" w:hAnsi="MS Mincho" w:cs="MS Mincho"/>
          <w:bCs/>
          <w:i/>
          <w:sz w:val="28"/>
          <w:szCs w:val="28"/>
        </w:rPr>
      </w:pPr>
      <w:r>
        <w:rPr>
          <w:rFonts w:ascii="MS Mincho" w:eastAsia="MS Mincho" w:hAnsi="MS Mincho" w:cs="MS Mincho"/>
          <w:bCs/>
          <w:i/>
          <w:sz w:val="28"/>
          <w:szCs w:val="28"/>
        </w:rPr>
        <w:t>⌘</w:t>
      </w:r>
      <w:r w:rsidR="003B06D7" w:rsidRPr="00E636C9">
        <w:rPr>
          <w:rFonts w:asciiTheme="majorHAnsi" w:hAnsiTheme="majorHAnsi" w:cs="Times"/>
          <w:bCs/>
          <w:i/>
          <w:sz w:val="28"/>
          <w:szCs w:val="28"/>
        </w:rPr>
        <w:t xml:space="preserve"> </w:t>
      </w:r>
      <w:r w:rsidR="00232642">
        <w:rPr>
          <w:rFonts w:asciiTheme="majorHAnsi" w:hAnsiTheme="majorHAnsi" w:cs="Times"/>
          <w:bCs/>
          <w:i/>
          <w:sz w:val="28"/>
          <w:szCs w:val="28"/>
        </w:rPr>
        <w:t xml:space="preserve">Artist </w:t>
      </w:r>
      <w:r w:rsidR="00EB3A2B">
        <w:rPr>
          <w:rFonts w:asciiTheme="majorHAnsi" w:hAnsiTheme="majorHAnsi" w:cs="Times"/>
          <w:bCs/>
          <w:i/>
          <w:sz w:val="28"/>
          <w:szCs w:val="28"/>
        </w:rPr>
        <w:t>:</w:t>
      </w:r>
      <w:r w:rsidR="009F46B3" w:rsidRPr="00E636C9">
        <w:rPr>
          <w:rFonts w:asciiTheme="majorHAnsi" w:hAnsiTheme="majorHAnsi" w:cs="Times"/>
          <w:bCs/>
          <w:i/>
          <w:sz w:val="28"/>
          <w:szCs w:val="28"/>
        </w:rPr>
        <w:t xml:space="preserve"> </w:t>
      </w:r>
      <w:r w:rsidR="00EB3A2B">
        <w:rPr>
          <w:rFonts w:asciiTheme="majorHAnsi" w:hAnsiTheme="majorHAnsi" w:cs="Times"/>
          <w:bCs/>
          <w:i/>
          <w:sz w:val="28"/>
          <w:szCs w:val="28"/>
        </w:rPr>
        <w:t>Thinker</w:t>
      </w:r>
      <w:r>
        <w:rPr>
          <w:rFonts w:asciiTheme="majorHAnsi" w:hAnsiTheme="majorHAnsi" w:cs="Times"/>
          <w:bCs/>
          <w:i/>
          <w:sz w:val="28"/>
          <w:szCs w:val="28"/>
        </w:rPr>
        <w:t xml:space="preserve"> </w:t>
      </w:r>
      <w:r>
        <w:rPr>
          <w:rFonts w:ascii="MS Mincho" w:eastAsia="MS Mincho" w:hAnsi="MS Mincho" w:cs="MS Mincho"/>
          <w:bCs/>
          <w:i/>
          <w:sz w:val="28"/>
          <w:szCs w:val="28"/>
        </w:rPr>
        <w:t>⌘</w:t>
      </w:r>
    </w:p>
    <w:p w14:paraId="2B183EA1" w14:textId="77777777" w:rsidR="009F46B3" w:rsidRPr="00E636C9" w:rsidRDefault="009F46B3" w:rsidP="009F5AA6">
      <w:pPr>
        <w:widowControl w:val="0"/>
        <w:autoSpaceDE w:val="0"/>
        <w:autoSpaceDN w:val="0"/>
        <w:adjustRightInd w:val="0"/>
        <w:spacing w:after="240"/>
        <w:rPr>
          <w:rFonts w:asciiTheme="majorHAnsi" w:hAnsiTheme="majorHAnsi" w:cs="Times"/>
          <w:b/>
          <w:bCs/>
          <w:sz w:val="28"/>
          <w:szCs w:val="28"/>
          <w:u w:val="single"/>
        </w:rPr>
      </w:pPr>
    </w:p>
    <w:p w14:paraId="220C6347" w14:textId="77777777" w:rsidR="00E636C9" w:rsidRPr="00E636C9" w:rsidRDefault="00E636C9" w:rsidP="002C6BB0">
      <w:pPr>
        <w:widowControl w:val="0"/>
        <w:autoSpaceDE w:val="0"/>
        <w:autoSpaceDN w:val="0"/>
        <w:adjustRightInd w:val="0"/>
        <w:spacing w:after="120"/>
        <w:jc w:val="center"/>
        <w:rPr>
          <w:rFonts w:asciiTheme="majorHAnsi" w:hAnsiTheme="majorHAnsi" w:cs="Times"/>
          <w:b/>
          <w:bCs/>
          <w:sz w:val="28"/>
          <w:szCs w:val="28"/>
          <w:u w:val="single"/>
        </w:rPr>
      </w:pPr>
    </w:p>
    <w:p w14:paraId="11F6B086" w14:textId="78EE2F47" w:rsidR="00C51EAE" w:rsidRPr="00A255AB" w:rsidRDefault="00EB389A" w:rsidP="00A255AB">
      <w:pPr>
        <w:widowControl w:val="0"/>
        <w:autoSpaceDE w:val="0"/>
        <w:autoSpaceDN w:val="0"/>
        <w:adjustRightInd w:val="0"/>
        <w:spacing w:after="120"/>
        <w:jc w:val="center"/>
        <w:rPr>
          <w:rFonts w:asciiTheme="majorHAnsi" w:hAnsiTheme="majorHAnsi" w:cs="Times"/>
          <w:b/>
          <w:bCs/>
          <w:sz w:val="28"/>
          <w:szCs w:val="28"/>
          <w:u w:val="single"/>
        </w:rPr>
      </w:pPr>
      <w:r w:rsidRPr="00E636C9">
        <w:rPr>
          <w:rFonts w:asciiTheme="majorHAnsi" w:hAnsiTheme="majorHAnsi" w:cs="Times"/>
          <w:b/>
          <w:bCs/>
          <w:sz w:val="28"/>
          <w:szCs w:val="28"/>
          <w:u w:val="single"/>
        </w:rPr>
        <w:lastRenderedPageBreak/>
        <w:t>Module Overview</w:t>
      </w:r>
      <w:r w:rsidR="00286DC9" w:rsidRPr="00E636C9">
        <w:rPr>
          <w:rFonts w:asciiTheme="majorHAnsi" w:hAnsiTheme="majorHAnsi" w:cs="Times"/>
          <w:b/>
          <w:bCs/>
          <w:sz w:val="28"/>
          <w:szCs w:val="28"/>
          <w:u w:val="single"/>
        </w:rPr>
        <w:t>:</w:t>
      </w:r>
    </w:p>
    <w:p w14:paraId="0766095C" w14:textId="4832703B" w:rsidR="0063364D" w:rsidRDefault="006C4FB4" w:rsidP="00E636C9">
      <w:pPr>
        <w:rPr>
          <w:rFonts w:asciiTheme="majorHAnsi" w:hAnsiTheme="majorHAnsi" w:cs="Times"/>
          <w:bCs/>
        </w:rPr>
      </w:pPr>
      <w:r w:rsidRPr="0063364D">
        <w:rPr>
          <w:rFonts w:asciiTheme="majorHAnsi" w:hAnsiTheme="majorHAnsi" w:cs="Times"/>
          <w:bCs/>
        </w:rPr>
        <w:t>Thi</w:t>
      </w:r>
      <w:r w:rsidR="00E636C9" w:rsidRPr="0063364D">
        <w:rPr>
          <w:rFonts w:asciiTheme="majorHAnsi" w:hAnsiTheme="majorHAnsi" w:cs="Times"/>
          <w:bCs/>
        </w:rPr>
        <w:t xml:space="preserve">s semester you will receive </w:t>
      </w:r>
      <w:r w:rsidR="00737A59" w:rsidRPr="0063364D">
        <w:rPr>
          <w:rFonts w:asciiTheme="majorHAnsi" w:hAnsiTheme="majorHAnsi" w:cs="Times"/>
          <w:bCs/>
        </w:rPr>
        <w:t xml:space="preserve">a </w:t>
      </w:r>
      <w:r w:rsidR="00E636C9" w:rsidRPr="0063364D">
        <w:rPr>
          <w:rFonts w:asciiTheme="majorHAnsi" w:hAnsiTheme="majorHAnsi" w:cs="Times"/>
          <w:bCs/>
        </w:rPr>
        <w:t>carousel</w:t>
      </w:r>
      <w:r w:rsidR="00737A59" w:rsidRPr="0063364D">
        <w:rPr>
          <w:rFonts w:asciiTheme="majorHAnsi" w:hAnsiTheme="majorHAnsi" w:cs="Times"/>
          <w:bCs/>
        </w:rPr>
        <w:t xml:space="preserve"> of </w:t>
      </w:r>
      <w:r w:rsidR="00E636C9" w:rsidRPr="0063364D">
        <w:rPr>
          <w:rFonts w:asciiTheme="majorHAnsi" w:hAnsiTheme="majorHAnsi" w:cs="Times"/>
          <w:bCs/>
        </w:rPr>
        <w:t>‘Practice in Context’</w:t>
      </w:r>
      <w:r w:rsidR="000177A0" w:rsidRPr="0063364D">
        <w:rPr>
          <w:rFonts w:asciiTheme="majorHAnsi" w:hAnsiTheme="majorHAnsi" w:cs="Times"/>
          <w:bCs/>
        </w:rPr>
        <w:t xml:space="preserve"> lectures that </w:t>
      </w:r>
      <w:r w:rsidR="005E432B" w:rsidRPr="0063364D">
        <w:rPr>
          <w:rFonts w:asciiTheme="majorHAnsi" w:hAnsiTheme="majorHAnsi" w:cs="Times"/>
          <w:bCs/>
        </w:rPr>
        <w:t xml:space="preserve">use keywords as a </w:t>
      </w:r>
      <w:r w:rsidR="0063364D" w:rsidRPr="0063364D">
        <w:rPr>
          <w:rFonts w:asciiTheme="majorHAnsi" w:hAnsiTheme="majorHAnsi" w:cs="Times"/>
          <w:bCs/>
        </w:rPr>
        <w:t xml:space="preserve">mode of orientation which </w:t>
      </w:r>
      <w:r w:rsidR="000177A0" w:rsidRPr="0063364D">
        <w:rPr>
          <w:rFonts w:asciiTheme="majorHAnsi" w:hAnsiTheme="majorHAnsi" w:cs="Times"/>
          <w:bCs/>
        </w:rPr>
        <w:t>address</w:t>
      </w:r>
      <w:r w:rsidR="0063364D" w:rsidRPr="0063364D">
        <w:rPr>
          <w:rFonts w:asciiTheme="majorHAnsi" w:hAnsiTheme="majorHAnsi" w:cs="Times"/>
          <w:bCs/>
        </w:rPr>
        <w:t>es</w:t>
      </w:r>
      <w:r w:rsidR="000177A0" w:rsidRPr="0063364D">
        <w:rPr>
          <w:rFonts w:asciiTheme="majorHAnsi" w:hAnsiTheme="majorHAnsi" w:cs="Times"/>
          <w:bCs/>
        </w:rPr>
        <w:t xml:space="preserve"> how </w:t>
      </w:r>
      <w:r w:rsidR="00E636C9" w:rsidRPr="0063364D">
        <w:rPr>
          <w:rFonts w:asciiTheme="majorHAnsi" w:hAnsiTheme="majorHAnsi" w:cs="Times"/>
          <w:bCs/>
        </w:rPr>
        <w:t>practitioners</w:t>
      </w:r>
      <w:r w:rsidR="000177A0" w:rsidRPr="0063364D">
        <w:rPr>
          <w:rFonts w:asciiTheme="majorHAnsi" w:hAnsiTheme="majorHAnsi" w:cs="Times"/>
          <w:bCs/>
        </w:rPr>
        <w:t xml:space="preserve"> look, think, consider, </w:t>
      </w:r>
      <w:r w:rsidR="00F264B2" w:rsidRPr="0063364D">
        <w:rPr>
          <w:rFonts w:asciiTheme="majorHAnsi" w:hAnsiTheme="majorHAnsi" w:cs="Times"/>
          <w:bCs/>
        </w:rPr>
        <w:t>re</w:t>
      </w:r>
      <w:r w:rsidR="000177A0" w:rsidRPr="0063364D">
        <w:rPr>
          <w:rFonts w:asciiTheme="majorHAnsi" w:hAnsiTheme="majorHAnsi" w:cs="Times"/>
          <w:bCs/>
        </w:rPr>
        <w:t>shape</w:t>
      </w:r>
      <w:r w:rsidR="00F264B2" w:rsidRPr="0063364D">
        <w:rPr>
          <w:rFonts w:asciiTheme="majorHAnsi" w:hAnsiTheme="majorHAnsi" w:cs="Times"/>
          <w:bCs/>
        </w:rPr>
        <w:t>,</w:t>
      </w:r>
      <w:r w:rsidR="000177A0" w:rsidRPr="0063364D">
        <w:rPr>
          <w:rFonts w:asciiTheme="majorHAnsi" w:hAnsiTheme="majorHAnsi" w:cs="Times"/>
          <w:bCs/>
        </w:rPr>
        <w:t xml:space="preserve"> rede</w:t>
      </w:r>
      <w:r w:rsidR="00286DC9" w:rsidRPr="0063364D">
        <w:rPr>
          <w:rFonts w:asciiTheme="majorHAnsi" w:hAnsiTheme="majorHAnsi" w:cs="Times"/>
          <w:bCs/>
        </w:rPr>
        <w:t>s</w:t>
      </w:r>
      <w:r w:rsidR="000177A0" w:rsidRPr="0063364D">
        <w:rPr>
          <w:rFonts w:asciiTheme="majorHAnsi" w:hAnsiTheme="majorHAnsi" w:cs="Times"/>
          <w:bCs/>
        </w:rPr>
        <w:t xml:space="preserve">ign </w:t>
      </w:r>
      <w:r w:rsidR="00F264B2" w:rsidRPr="0063364D">
        <w:rPr>
          <w:rFonts w:asciiTheme="majorHAnsi" w:hAnsiTheme="majorHAnsi" w:cs="Times"/>
          <w:bCs/>
        </w:rPr>
        <w:t xml:space="preserve">and understand </w:t>
      </w:r>
      <w:r w:rsidR="000177A0" w:rsidRPr="0063364D">
        <w:rPr>
          <w:rFonts w:asciiTheme="majorHAnsi" w:hAnsiTheme="majorHAnsi" w:cs="Times"/>
          <w:bCs/>
        </w:rPr>
        <w:t xml:space="preserve">the cultural practices that surround them. </w:t>
      </w:r>
      <w:r w:rsidR="0063364D">
        <w:rPr>
          <w:rFonts w:asciiTheme="majorHAnsi" w:hAnsiTheme="majorHAnsi" w:cs="Times"/>
          <w:bCs/>
        </w:rPr>
        <w:t xml:space="preserve">These will be personal visions from which you will draw out your own frameworks for assessing the area of interest for your dissertation at level 6. </w:t>
      </w:r>
      <w:r w:rsidR="000177A0" w:rsidRPr="0063364D">
        <w:rPr>
          <w:rFonts w:asciiTheme="majorHAnsi" w:hAnsiTheme="majorHAnsi" w:cs="Times"/>
          <w:bCs/>
        </w:rPr>
        <w:t xml:space="preserve">This series will be </w:t>
      </w:r>
      <w:r w:rsidR="00DC3322" w:rsidRPr="0063364D">
        <w:rPr>
          <w:rFonts w:asciiTheme="majorHAnsi" w:hAnsiTheme="majorHAnsi" w:cs="Times"/>
          <w:bCs/>
        </w:rPr>
        <w:t xml:space="preserve">led by </w:t>
      </w:r>
      <w:r w:rsidR="00232642">
        <w:rPr>
          <w:rFonts w:asciiTheme="majorHAnsi" w:hAnsiTheme="majorHAnsi" w:cs="Times"/>
          <w:bCs/>
        </w:rPr>
        <w:t>Sarah Tombs</w:t>
      </w:r>
      <w:r w:rsidR="000177A0" w:rsidRPr="0063364D">
        <w:rPr>
          <w:rFonts w:asciiTheme="majorHAnsi" w:hAnsiTheme="majorHAnsi" w:cs="Times"/>
          <w:bCs/>
        </w:rPr>
        <w:t xml:space="preserve">, </w:t>
      </w:r>
      <w:r w:rsidR="0063364D" w:rsidRPr="0063364D">
        <w:rPr>
          <w:rFonts w:asciiTheme="majorHAnsi" w:hAnsiTheme="majorHAnsi" w:cs="Times"/>
          <w:bCs/>
        </w:rPr>
        <w:t xml:space="preserve">but will be delivered by staff in the </w:t>
      </w:r>
      <w:r w:rsidR="00232642">
        <w:rPr>
          <w:rFonts w:asciiTheme="majorHAnsi" w:hAnsiTheme="majorHAnsi" w:cs="Times"/>
          <w:bCs/>
        </w:rPr>
        <w:t>department</w:t>
      </w:r>
      <w:r w:rsidR="0063364D" w:rsidRPr="0063364D">
        <w:rPr>
          <w:rFonts w:asciiTheme="majorHAnsi" w:hAnsiTheme="majorHAnsi" w:cs="Times"/>
          <w:bCs/>
        </w:rPr>
        <w:t xml:space="preserve"> of </w:t>
      </w:r>
      <w:r w:rsidR="00232642">
        <w:rPr>
          <w:rFonts w:asciiTheme="majorHAnsi" w:hAnsiTheme="majorHAnsi" w:cs="Times"/>
          <w:bCs/>
        </w:rPr>
        <w:t>Fine Art</w:t>
      </w:r>
      <w:r w:rsidR="0063364D" w:rsidRPr="0063364D">
        <w:rPr>
          <w:rFonts w:asciiTheme="majorHAnsi" w:hAnsiTheme="majorHAnsi" w:cs="Times"/>
          <w:bCs/>
        </w:rPr>
        <w:t>.</w:t>
      </w:r>
      <w:r w:rsidR="00737A59" w:rsidRPr="0063364D">
        <w:rPr>
          <w:rFonts w:asciiTheme="majorHAnsi" w:hAnsiTheme="majorHAnsi" w:cs="Times"/>
          <w:bCs/>
        </w:rPr>
        <w:t xml:space="preserve"> </w:t>
      </w:r>
    </w:p>
    <w:p w14:paraId="5A8C3122" w14:textId="16A2C482" w:rsidR="0063364D" w:rsidRPr="0063364D" w:rsidRDefault="0063364D" w:rsidP="0063364D">
      <w:pPr>
        <w:rPr>
          <w:rFonts w:ascii="Calibri" w:hAnsi="Calibri"/>
          <w:color w:val="000000"/>
        </w:rPr>
      </w:pPr>
    </w:p>
    <w:p w14:paraId="7FFA199C" w14:textId="167A9D38" w:rsidR="000C0B6B" w:rsidRPr="00E636C9" w:rsidRDefault="00AF1705" w:rsidP="0063364D">
      <w:pPr>
        <w:rPr>
          <w:rFonts w:asciiTheme="majorHAnsi" w:hAnsiTheme="majorHAnsi" w:cs="Times"/>
          <w:bCs/>
        </w:rPr>
      </w:pPr>
      <w:r w:rsidRPr="0063364D">
        <w:rPr>
          <w:rFonts w:asciiTheme="majorHAnsi" w:hAnsiTheme="majorHAnsi" w:cs="Times"/>
          <w:bCs/>
        </w:rPr>
        <w:t>These one hour lectures will be fol</w:t>
      </w:r>
      <w:r w:rsidR="00737A59" w:rsidRPr="0063364D">
        <w:rPr>
          <w:rFonts w:asciiTheme="majorHAnsi" w:hAnsiTheme="majorHAnsi" w:cs="Times"/>
          <w:bCs/>
        </w:rPr>
        <w:t>lowed by a one hour participatory seminar</w:t>
      </w:r>
      <w:r w:rsidR="00737A59" w:rsidRPr="00E636C9">
        <w:rPr>
          <w:rFonts w:asciiTheme="majorHAnsi" w:hAnsiTheme="majorHAnsi" w:cs="Times"/>
          <w:bCs/>
        </w:rPr>
        <w:t xml:space="preserve"> which will focus on developing your thinking and writing practice</w:t>
      </w:r>
      <w:r w:rsidRPr="00E636C9">
        <w:rPr>
          <w:rFonts w:asciiTheme="majorHAnsi" w:hAnsiTheme="majorHAnsi" w:cs="Times"/>
          <w:bCs/>
        </w:rPr>
        <w:t>.</w:t>
      </w:r>
      <w:r w:rsidR="00EB389A" w:rsidRPr="00E636C9">
        <w:rPr>
          <w:rFonts w:asciiTheme="majorHAnsi" w:hAnsiTheme="majorHAnsi" w:cs="Times"/>
          <w:bCs/>
        </w:rPr>
        <w:t xml:space="preserve"> </w:t>
      </w:r>
    </w:p>
    <w:p w14:paraId="65D58B84" w14:textId="77777777" w:rsidR="006C4FB4" w:rsidRPr="00E636C9" w:rsidRDefault="006C4FB4" w:rsidP="002C6BB0">
      <w:pPr>
        <w:rPr>
          <w:rFonts w:asciiTheme="majorHAnsi" w:hAnsiTheme="majorHAnsi"/>
        </w:rPr>
      </w:pPr>
    </w:p>
    <w:p w14:paraId="55DC3DFD" w14:textId="298DC951" w:rsidR="002C6BB0" w:rsidRPr="00E636C9" w:rsidRDefault="002C6BB0" w:rsidP="002C6BB0">
      <w:pPr>
        <w:spacing w:after="120"/>
        <w:rPr>
          <w:rFonts w:asciiTheme="majorHAnsi" w:hAnsiTheme="majorHAnsi"/>
          <w:b/>
        </w:rPr>
      </w:pPr>
      <w:r w:rsidRPr="00E636C9">
        <w:rPr>
          <w:rFonts w:asciiTheme="majorHAnsi" w:hAnsiTheme="majorHAnsi"/>
          <w:b/>
        </w:rPr>
        <w:t>Audience:</w:t>
      </w:r>
      <w:r w:rsidRPr="00E636C9">
        <w:rPr>
          <w:rFonts w:asciiTheme="majorHAnsi" w:hAnsiTheme="majorHAnsi"/>
        </w:rPr>
        <w:t xml:space="preserve"> This strand is suitable for </w:t>
      </w:r>
      <w:r w:rsidR="00232642">
        <w:rPr>
          <w:rFonts w:asciiTheme="majorHAnsi" w:hAnsiTheme="majorHAnsi"/>
        </w:rPr>
        <w:t>Fine Art</w:t>
      </w:r>
      <w:r w:rsidRPr="00E636C9">
        <w:rPr>
          <w:rFonts w:asciiTheme="majorHAnsi" w:hAnsiTheme="majorHAnsi"/>
        </w:rPr>
        <w:t xml:space="preserve"> students.</w:t>
      </w:r>
    </w:p>
    <w:p w14:paraId="65694130" w14:textId="77777777" w:rsidR="00C51EAE" w:rsidRPr="00E636C9" w:rsidRDefault="00C51EAE" w:rsidP="002C6BB0">
      <w:pPr>
        <w:spacing w:after="120"/>
        <w:rPr>
          <w:rFonts w:asciiTheme="majorHAnsi" w:hAnsiTheme="majorHAnsi"/>
          <w:b/>
          <w:u w:val="single"/>
        </w:rPr>
      </w:pPr>
    </w:p>
    <w:p w14:paraId="401C1442" w14:textId="48B25657" w:rsidR="00415D99" w:rsidRPr="00E636C9" w:rsidRDefault="00415D99" w:rsidP="002C6BB0">
      <w:pPr>
        <w:spacing w:after="120"/>
        <w:rPr>
          <w:rFonts w:asciiTheme="majorHAnsi" w:hAnsiTheme="majorHAnsi"/>
          <w:b/>
          <w:u w:val="single"/>
        </w:rPr>
      </w:pPr>
      <w:r w:rsidRPr="00E636C9">
        <w:rPr>
          <w:rFonts w:asciiTheme="majorHAnsi" w:hAnsiTheme="majorHAnsi"/>
          <w:b/>
          <w:u w:val="single"/>
        </w:rPr>
        <w:t xml:space="preserve">When and Where? </w:t>
      </w:r>
    </w:p>
    <w:p w14:paraId="1D9E1865" w14:textId="7C5C38CD" w:rsidR="00F5659A" w:rsidRPr="00E636C9" w:rsidRDefault="00232642" w:rsidP="002C6BB0">
      <w:pPr>
        <w:spacing w:after="120"/>
        <w:rPr>
          <w:rFonts w:asciiTheme="majorHAnsi" w:hAnsiTheme="majorHAnsi"/>
          <w:b/>
        </w:rPr>
      </w:pPr>
      <w:r>
        <w:rPr>
          <w:rFonts w:asciiTheme="majorHAnsi" w:hAnsiTheme="majorHAnsi"/>
        </w:rPr>
        <w:t>There will be a</w:t>
      </w:r>
      <w:r w:rsidR="00415D99" w:rsidRPr="00E636C9">
        <w:rPr>
          <w:rFonts w:asciiTheme="majorHAnsi" w:hAnsiTheme="majorHAnsi"/>
        </w:rPr>
        <w:t xml:space="preserve"> one hour lecture between 9.30 and 10.30am, </w:t>
      </w:r>
      <w:r>
        <w:rPr>
          <w:rFonts w:asciiTheme="majorHAnsi" w:hAnsiTheme="majorHAnsi"/>
        </w:rPr>
        <w:t>followed by a</w:t>
      </w:r>
      <w:r w:rsidR="00415D99" w:rsidRPr="00E636C9">
        <w:rPr>
          <w:rFonts w:asciiTheme="majorHAnsi" w:hAnsiTheme="majorHAnsi"/>
        </w:rPr>
        <w:t xml:space="preserve"> seminar between 10.30 and 11.30am. You will be in </w:t>
      </w:r>
      <w:r>
        <w:rPr>
          <w:rFonts w:asciiTheme="majorHAnsi" w:hAnsiTheme="majorHAnsi"/>
          <w:b/>
        </w:rPr>
        <w:t>Seminar Room 1</w:t>
      </w:r>
      <w:r w:rsidR="00415D99" w:rsidRPr="00E636C9">
        <w:rPr>
          <w:rFonts w:asciiTheme="majorHAnsi" w:hAnsiTheme="majorHAnsi"/>
          <w:b/>
        </w:rPr>
        <w:t xml:space="preserve">. </w:t>
      </w:r>
    </w:p>
    <w:p w14:paraId="551AAADD" w14:textId="77777777" w:rsidR="00F5659A" w:rsidRPr="00E636C9" w:rsidRDefault="00F5659A" w:rsidP="002C6BB0">
      <w:pPr>
        <w:spacing w:after="120"/>
        <w:rPr>
          <w:rFonts w:asciiTheme="majorHAnsi" w:hAnsiTheme="majorHAnsi"/>
          <w:b/>
        </w:rPr>
      </w:pPr>
    </w:p>
    <w:p w14:paraId="1DB0F5CD" w14:textId="31879AA5" w:rsidR="00544D62" w:rsidRPr="00A255AB" w:rsidRDefault="00544D62" w:rsidP="002C6BB0">
      <w:pPr>
        <w:spacing w:after="120"/>
        <w:rPr>
          <w:rFonts w:asciiTheme="majorHAnsi" w:hAnsiTheme="majorHAnsi"/>
          <w:b/>
        </w:rPr>
      </w:pPr>
      <w:r w:rsidRPr="00E636C9">
        <w:rPr>
          <w:rFonts w:asciiTheme="majorHAnsi" w:hAnsiTheme="majorHAnsi"/>
          <w:b/>
          <w:u w:val="single"/>
        </w:rPr>
        <w:t>***</w:t>
      </w:r>
      <w:r w:rsidR="00415D99" w:rsidRPr="00E636C9">
        <w:rPr>
          <w:rFonts w:asciiTheme="majorHAnsi" w:hAnsiTheme="majorHAnsi"/>
          <w:b/>
          <w:u w:val="single"/>
        </w:rPr>
        <w:t>There will be a prompt 9.30 start</w:t>
      </w:r>
      <w:r w:rsidR="00415D99" w:rsidRPr="00E636C9">
        <w:rPr>
          <w:rFonts w:asciiTheme="majorHAnsi" w:hAnsiTheme="majorHAnsi"/>
          <w:b/>
        </w:rPr>
        <w:t xml:space="preserve">. </w:t>
      </w:r>
      <w:bookmarkStart w:id="0" w:name="_GoBack"/>
      <w:bookmarkEnd w:id="0"/>
    </w:p>
    <w:p w14:paraId="1D88A13B" w14:textId="77777777" w:rsidR="00F5659A" w:rsidRPr="00E636C9" w:rsidRDefault="00F5659A" w:rsidP="002C6BB0">
      <w:pPr>
        <w:spacing w:after="120"/>
        <w:rPr>
          <w:rFonts w:asciiTheme="majorHAnsi" w:hAnsiTheme="majorHAnsi"/>
        </w:rPr>
      </w:pPr>
    </w:p>
    <w:p w14:paraId="4BEB7F64" w14:textId="1E1946B5" w:rsidR="00726600" w:rsidRPr="00A255AB" w:rsidRDefault="00DF06B5" w:rsidP="002C6BB0">
      <w:pPr>
        <w:spacing w:after="120"/>
        <w:rPr>
          <w:rFonts w:asciiTheme="majorHAnsi" w:hAnsiTheme="majorHAnsi"/>
          <w:b/>
          <w:bCs/>
        </w:rPr>
      </w:pPr>
      <w:r w:rsidRPr="00E636C9">
        <w:rPr>
          <w:rFonts w:asciiTheme="majorHAnsi" w:hAnsiTheme="majorHAnsi"/>
          <w:b/>
          <w:bCs/>
          <w:sz w:val="28"/>
          <w:szCs w:val="28"/>
        </w:rPr>
        <w:t>Hand-in Deadline: Thursday</w:t>
      </w:r>
      <w:r w:rsidR="00271E02" w:rsidRPr="00E636C9">
        <w:rPr>
          <w:rFonts w:asciiTheme="majorHAnsi" w:hAnsiTheme="majorHAnsi"/>
          <w:b/>
          <w:bCs/>
          <w:sz w:val="28"/>
          <w:szCs w:val="28"/>
        </w:rPr>
        <w:t xml:space="preserve"> </w:t>
      </w:r>
      <w:r w:rsidR="0063364D">
        <w:rPr>
          <w:rFonts w:asciiTheme="majorHAnsi" w:hAnsiTheme="majorHAnsi"/>
          <w:b/>
          <w:bCs/>
          <w:sz w:val="28"/>
          <w:szCs w:val="28"/>
        </w:rPr>
        <w:t>10</w:t>
      </w:r>
      <w:r w:rsidR="00271E02" w:rsidRPr="00E636C9">
        <w:rPr>
          <w:rFonts w:asciiTheme="majorHAnsi" w:hAnsiTheme="majorHAnsi"/>
          <w:b/>
          <w:bCs/>
          <w:sz w:val="28"/>
          <w:szCs w:val="28"/>
          <w:vertAlign w:val="superscript"/>
        </w:rPr>
        <w:t>th</w:t>
      </w:r>
      <w:r w:rsidR="00271E02" w:rsidRPr="00E636C9">
        <w:rPr>
          <w:rFonts w:asciiTheme="majorHAnsi" w:hAnsiTheme="majorHAnsi"/>
          <w:b/>
          <w:bCs/>
          <w:sz w:val="28"/>
          <w:szCs w:val="28"/>
        </w:rPr>
        <w:t> </w:t>
      </w:r>
      <w:r w:rsidR="00DC3322">
        <w:rPr>
          <w:rFonts w:asciiTheme="majorHAnsi" w:hAnsiTheme="majorHAnsi"/>
          <w:b/>
          <w:bCs/>
          <w:sz w:val="28"/>
          <w:szCs w:val="28"/>
        </w:rPr>
        <w:t>May 2018</w:t>
      </w:r>
      <w:r w:rsidRPr="00E636C9">
        <w:rPr>
          <w:rFonts w:asciiTheme="majorHAnsi" w:hAnsiTheme="majorHAnsi"/>
          <w:b/>
          <w:bCs/>
          <w:sz w:val="28"/>
          <w:szCs w:val="28"/>
        </w:rPr>
        <w:t xml:space="preserve"> </w:t>
      </w:r>
      <w:r w:rsidRPr="00E636C9">
        <w:rPr>
          <w:rFonts w:asciiTheme="majorHAnsi" w:hAnsiTheme="majorHAnsi"/>
          <w:b/>
          <w:bCs/>
        </w:rPr>
        <w:t>(anytime up to 5pm</w:t>
      </w:r>
      <w:r w:rsidR="00271E02" w:rsidRPr="00E636C9">
        <w:rPr>
          <w:rFonts w:asciiTheme="majorHAnsi" w:hAnsiTheme="majorHAnsi"/>
          <w:b/>
          <w:bCs/>
        </w:rPr>
        <w:t>).</w:t>
      </w:r>
      <w:r w:rsidR="00726600" w:rsidRPr="00E636C9">
        <w:rPr>
          <w:rFonts w:asciiTheme="majorHAnsi" w:hAnsiTheme="majorHAnsi"/>
          <w:b/>
          <w:bCs/>
          <w:sz w:val="28"/>
          <w:szCs w:val="28"/>
        </w:rPr>
        <w:br w:type="page"/>
      </w:r>
    </w:p>
    <w:p w14:paraId="271157C3" w14:textId="7C3ED924" w:rsidR="00F5659A" w:rsidRPr="00E636C9" w:rsidRDefault="00F13CE2" w:rsidP="00CE78C2">
      <w:pPr>
        <w:widowControl w:val="0"/>
        <w:autoSpaceDE w:val="0"/>
        <w:autoSpaceDN w:val="0"/>
        <w:adjustRightInd w:val="0"/>
        <w:spacing w:after="120"/>
        <w:jc w:val="center"/>
        <w:rPr>
          <w:rFonts w:asciiTheme="majorHAnsi" w:hAnsiTheme="majorHAnsi" w:cs="Times"/>
          <w:b/>
          <w:bCs/>
          <w:sz w:val="28"/>
          <w:szCs w:val="28"/>
          <w:u w:val="single"/>
        </w:rPr>
      </w:pPr>
      <w:r>
        <w:rPr>
          <w:rFonts w:asciiTheme="majorHAnsi" w:hAnsiTheme="majorHAnsi" w:cs="Times"/>
          <w:b/>
          <w:bCs/>
          <w:sz w:val="28"/>
          <w:szCs w:val="28"/>
          <w:u w:val="single"/>
        </w:rPr>
        <w:t>Practices in Context</w:t>
      </w:r>
      <w:r w:rsidR="00DF06B5" w:rsidRPr="00E636C9">
        <w:rPr>
          <w:rFonts w:asciiTheme="majorHAnsi" w:hAnsiTheme="majorHAnsi" w:cs="Times"/>
          <w:b/>
          <w:bCs/>
          <w:sz w:val="28"/>
          <w:szCs w:val="28"/>
          <w:u w:val="single"/>
        </w:rPr>
        <w:t xml:space="preserve"> </w:t>
      </w:r>
    </w:p>
    <w:p w14:paraId="7B19C7C2" w14:textId="53290938" w:rsidR="00F5659A" w:rsidRPr="00E636C9" w:rsidRDefault="00194461" w:rsidP="0054168A">
      <w:pPr>
        <w:widowControl w:val="0"/>
        <w:autoSpaceDE w:val="0"/>
        <w:autoSpaceDN w:val="0"/>
        <w:adjustRightInd w:val="0"/>
        <w:spacing w:after="120"/>
        <w:jc w:val="center"/>
        <w:rPr>
          <w:rFonts w:asciiTheme="majorHAnsi" w:hAnsiTheme="majorHAnsi" w:cs="Times"/>
          <w:b/>
          <w:bCs/>
          <w:sz w:val="28"/>
          <w:szCs w:val="28"/>
          <w:u w:val="single"/>
        </w:rPr>
      </w:pPr>
      <w:r w:rsidRPr="00E636C9">
        <w:rPr>
          <w:rFonts w:asciiTheme="majorHAnsi" w:hAnsiTheme="majorHAnsi" w:cs="Times"/>
          <w:b/>
          <w:bCs/>
          <w:sz w:val="28"/>
          <w:szCs w:val="28"/>
          <w:u w:val="single"/>
        </w:rPr>
        <w:t>Lecture Programme</w:t>
      </w:r>
    </w:p>
    <w:p w14:paraId="1A515701" w14:textId="77777777" w:rsidR="00987EDC" w:rsidRDefault="00987EDC" w:rsidP="00987EDC">
      <w:pPr>
        <w:rPr>
          <w:rFonts w:asciiTheme="majorHAnsi" w:hAnsiTheme="majorHAnsi"/>
        </w:rPr>
      </w:pPr>
      <w:r w:rsidRPr="00987EDC">
        <w:rPr>
          <w:rFonts w:asciiTheme="majorHAnsi" w:hAnsiTheme="majorHAnsi"/>
        </w:rPr>
        <w:t>The talks will explore the notion of making and doing practice within a social and historical context. The common underlying structure which will link all of these talks will be the following framework</w:t>
      </w:r>
      <w:r>
        <w:rPr>
          <w:rFonts w:asciiTheme="majorHAnsi" w:hAnsiTheme="majorHAnsi"/>
        </w:rPr>
        <w:t>: -</w:t>
      </w:r>
    </w:p>
    <w:p w14:paraId="602431C2" w14:textId="77777777" w:rsidR="00987EDC" w:rsidRDefault="00987EDC" w:rsidP="00987EDC">
      <w:pPr>
        <w:rPr>
          <w:rFonts w:asciiTheme="majorHAnsi" w:hAnsiTheme="majorHAnsi"/>
        </w:rPr>
      </w:pPr>
    </w:p>
    <w:p w14:paraId="491B2DA8" w14:textId="77777777" w:rsidR="00987EDC" w:rsidRPr="00987EDC" w:rsidRDefault="00987EDC" w:rsidP="00987EDC">
      <w:pPr>
        <w:pStyle w:val="ListParagraph"/>
        <w:numPr>
          <w:ilvl w:val="0"/>
          <w:numId w:val="10"/>
        </w:numPr>
        <w:rPr>
          <w:rFonts w:asciiTheme="majorHAnsi" w:hAnsiTheme="majorHAnsi"/>
        </w:rPr>
      </w:pPr>
      <w:r w:rsidRPr="00987EDC">
        <w:rPr>
          <w:rFonts w:asciiTheme="majorHAnsi" w:hAnsiTheme="majorHAnsi"/>
        </w:rPr>
        <w:t>Biographical (background) Context</w:t>
      </w:r>
    </w:p>
    <w:p w14:paraId="32B36557" w14:textId="77777777" w:rsidR="00987EDC" w:rsidRPr="00987EDC" w:rsidRDefault="00987EDC" w:rsidP="00987EDC">
      <w:pPr>
        <w:pStyle w:val="ListParagraph"/>
        <w:numPr>
          <w:ilvl w:val="0"/>
          <w:numId w:val="10"/>
        </w:numPr>
        <w:rPr>
          <w:rFonts w:asciiTheme="majorHAnsi" w:hAnsiTheme="majorHAnsi"/>
        </w:rPr>
      </w:pPr>
      <w:r w:rsidRPr="00987EDC">
        <w:rPr>
          <w:rFonts w:asciiTheme="majorHAnsi" w:hAnsiTheme="majorHAnsi"/>
        </w:rPr>
        <w:t>Cultural Context</w:t>
      </w:r>
    </w:p>
    <w:p w14:paraId="2743963F" w14:textId="77777777" w:rsidR="00987EDC" w:rsidRPr="00987EDC" w:rsidRDefault="00987EDC" w:rsidP="00987EDC">
      <w:pPr>
        <w:pStyle w:val="ListParagraph"/>
        <w:numPr>
          <w:ilvl w:val="0"/>
          <w:numId w:val="10"/>
        </w:numPr>
        <w:rPr>
          <w:rFonts w:asciiTheme="majorHAnsi" w:hAnsiTheme="majorHAnsi"/>
        </w:rPr>
      </w:pPr>
      <w:r w:rsidRPr="00987EDC">
        <w:rPr>
          <w:rFonts w:asciiTheme="majorHAnsi" w:hAnsiTheme="majorHAnsi"/>
        </w:rPr>
        <w:t>3 keywords</w:t>
      </w:r>
    </w:p>
    <w:p w14:paraId="6795B6B1" w14:textId="77777777" w:rsidR="00987EDC" w:rsidRPr="00987EDC" w:rsidRDefault="00987EDC" w:rsidP="00987EDC">
      <w:pPr>
        <w:rPr>
          <w:rFonts w:asciiTheme="majorHAnsi" w:hAnsiTheme="majorHAnsi"/>
        </w:rPr>
      </w:pPr>
    </w:p>
    <w:p w14:paraId="66E7A7FB" w14:textId="77777777" w:rsidR="00987EDC" w:rsidRPr="00987EDC" w:rsidRDefault="00987EDC" w:rsidP="00987EDC">
      <w:pPr>
        <w:rPr>
          <w:rFonts w:asciiTheme="majorHAnsi" w:hAnsiTheme="majorHAnsi"/>
        </w:rPr>
      </w:pPr>
      <w:r w:rsidRPr="00987EDC">
        <w:rPr>
          <w:rFonts w:asciiTheme="majorHAnsi" w:hAnsiTheme="majorHAnsi"/>
        </w:rPr>
        <w:t>All talks usually begin with a biographical and cultural context, and then show and discuss practices and images in relation to three key words or themes. The words or themes can be broken down deciphered and decoded. The derivation and construction of the word or theme can form part of how the images and practices can be approached or seen. These words will be used to position the work in a theoretical context.</w:t>
      </w:r>
    </w:p>
    <w:p w14:paraId="1D945BD6" w14:textId="77777777" w:rsidR="00987EDC" w:rsidRDefault="00987EDC" w:rsidP="00987EDC">
      <w:pPr>
        <w:rPr>
          <w:rFonts w:asciiTheme="majorHAnsi" w:hAnsiTheme="majorHAnsi"/>
        </w:rPr>
      </w:pPr>
    </w:p>
    <w:p w14:paraId="142378FB" w14:textId="0366B0E2" w:rsidR="00987EDC" w:rsidRPr="00987EDC" w:rsidRDefault="00987EDC" w:rsidP="00987EDC">
      <w:pPr>
        <w:rPr>
          <w:rFonts w:asciiTheme="majorHAnsi" w:hAnsiTheme="majorHAnsi"/>
        </w:rPr>
      </w:pPr>
      <w:r w:rsidRPr="00987EDC">
        <w:rPr>
          <w:rFonts w:asciiTheme="majorHAnsi" w:hAnsiTheme="majorHAnsi"/>
        </w:rPr>
        <w:t xml:space="preserve">This will help you to make links between the diverse range of lectures presented through the carousel and will also link to your </w:t>
      </w:r>
      <w:r w:rsidR="00F13CE2">
        <w:rPr>
          <w:rFonts w:asciiTheme="majorHAnsi" w:hAnsiTheme="majorHAnsi"/>
        </w:rPr>
        <w:t xml:space="preserve">assignment brief to explore your </w:t>
      </w:r>
      <w:r w:rsidRPr="00987EDC">
        <w:rPr>
          <w:rFonts w:asciiTheme="majorHAnsi" w:hAnsiTheme="majorHAnsi"/>
        </w:rPr>
        <w:t>dissertation proposal</w:t>
      </w:r>
      <w:r w:rsidR="00F13CE2">
        <w:rPr>
          <w:rFonts w:asciiTheme="majorHAnsi" w:hAnsiTheme="majorHAnsi"/>
        </w:rPr>
        <w:t>.</w:t>
      </w:r>
      <w:r w:rsidRPr="00987EDC">
        <w:rPr>
          <w:rFonts w:asciiTheme="majorHAnsi" w:hAnsiTheme="majorHAnsi"/>
        </w:rPr>
        <w:t xml:space="preserve"> You will work with three keywords for your dissertation proposal, so this will act as a</w:t>
      </w:r>
      <w:r w:rsidR="00F13CE2">
        <w:rPr>
          <w:rFonts w:asciiTheme="majorHAnsi" w:hAnsiTheme="majorHAnsi"/>
        </w:rPr>
        <w:t>n underlying</w:t>
      </w:r>
      <w:r w:rsidRPr="00987EDC">
        <w:rPr>
          <w:rFonts w:asciiTheme="majorHAnsi" w:hAnsiTheme="majorHAnsi"/>
        </w:rPr>
        <w:t xml:space="preserve"> framework for the structure of the dissertations. </w:t>
      </w:r>
    </w:p>
    <w:p w14:paraId="102F8A8E" w14:textId="77777777" w:rsidR="00987EDC" w:rsidRPr="00987EDC" w:rsidRDefault="00987EDC" w:rsidP="00CE78C2">
      <w:pPr>
        <w:rPr>
          <w:rFonts w:asciiTheme="majorHAnsi" w:eastAsia="Times New Roman" w:hAnsiTheme="majorHAnsi"/>
          <w:b/>
        </w:rPr>
      </w:pPr>
    </w:p>
    <w:p w14:paraId="57E632A9" w14:textId="77777777" w:rsidR="00987EDC" w:rsidRPr="00F13CE2" w:rsidRDefault="00987EDC" w:rsidP="00987EDC">
      <w:pPr>
        <w:rPr>
          <w:rFonts w:ascii="Calibri" w:hAnsi="Calibri"/>
          <w:b/>
          <w:color w:val="000000"/>
        </w:rPr>
      </w:pPr>
      <w:r w:rsidRPr="00F13CE2">
        <w:rPr>
          <w:rFonts w:ascii="Calibri" w:hAnsi="Calibri"/>
          <w:b/>
          <w:color w:val="000000"/>
        </w:rPr>
        <w:t xml:space="preserve">Indicative lecture series: </w:t>
      </w:r>
    </w:p>
    <w:p w14:paraId="35327342" w14:textId="7985C9AD" w:rsidR="00987EDC" w:rsidRDefault="00987EDC" w:rsidP="00F13CE2">
      <w:pPr>
        <w:spacing w:line="360" w:lineRule="auto"/>
        <w:rPr>
          <w:rFonts w:ascii="Calibri" w:hAnsi="Calibri"/>
          <w:color w:val="000000"/>
        </w:rPr>
      </w:pPr>
      <w:r>
        <w:rPr>
          <w:rFonts w:ascii="Calibri" w:hAnsi="Calibri"/>
          <w:color w:val="000000"/>
        </w:rPr>
        <w:t>Week 1 - 1</w:t>
      </w:r>
      <w:r w:rsidRPr="0063364D">
        <w:rPr>
          <w:rFonts w:ascii="Calibri" w:hAnsi="Calibri"/>
          <w:color w:val="000000"/>
          <w:vertAlign w:val="superscript"/>
        </w:rPr>
        <w:t>st</w:t>
      </w:r>
      <w:r>
        <w:rPr>
          <w:rFonts w:ascii="Calibri" w:hAnsi="Calibri"/>
          <w:color w:val="000000"/>
        </w:rPr>
        <w:t xml:space="preserve"> Feb = </w:t>
      </w:r>
      <w:r w:rsidR="00232642">
        <w:rPr>
          <w:rFonts w:ascii="Calibri" w:hAnsi="Calibri"/>
          <w:color w:val="000000"/>
        </w:rPr>
        <w:t>Sarah Tombs</w:t>
      </w:r>
      <w:r>
        <w:rPr>
          <w:rFonts w:ascii="Calibri" w:hAnsi="Calibri"/>
          <w:color w:val="000000"/>
        </w:rPr>
        <w:t xml:space="preserve"> introduces the module</w:t>
      </w:r>
    </w:p>
    <w:p w14:paraId="6B7C7A19" w14:textId="6654E885" w:rsidR="00987EDC" w:rsidRPr="0063364D" w:rsidRDefault="00987EDC" w:rsidP="00F13CE2">
      <w:pPr>
        <w:spacing w:line="360" w:lineRule="auto"/>
        <w:rPr>
          <w:rFonts w:ascii="Calibri" w:hAnsi="Calibri"/>
          <w:color w:val="000000"/>
        </w:rPr>
      </w:pPr>
      <w:r>
        <w:rPr>
          <w:rFonts w:ascii="Calibri" w:hAnsi="Calibri"/>
          <w:color w:val="000000"/>
        </w:rPr>
        <w:t>Week 2 - *</w:t>
      </w:r>
      <w:r w:rsidRPr="0063364D">
        <w:rPr>
          <w:rFonts w:ascii="Calibri" w:hAnsi="Calibri"/>
          <w:color w:val="000000"/>
        </w:rPr>
        <w:t>8</w:t>
      </w:r>
      <w:r w:rsidRPr="0063364D">
        <w:rPr>
          <w:rFonts w:ascii="Calibri" w:hAnsi="Calibri"/>
          <w:color w:val="000000"/>
          <w:vertAlign w:val="superscript"/>
        </w:rPr>
        <w:t>th</w:t>
      </w:r>
      <w:r w:rsidRPr="0063364D">
        <w:rPr>
          <w:rFonts w:ascii="Calibri" w:hAnsi="Calibri"/>
          <w:color w:val="000000"/>
        </w:rPr>
        <w:t xml:space="preserve"> Feb = </w:t>
      </w:r>
      <w:r w:rsidR="00232642">
        <w:rPr>
          <w:rFonts w:ascii="Calibri" w:hAnsi="Calibri"/>
          <w:color w:val="000000"/>
        </w:rPr>
        <w:t>Dr. Marilyn Allen</w:t>
      </w:r>
    </w:p>
    <w:p w14:paraId="21650A18" w14:textId="6746297C" w:rsidR="00987EDC" w:rsidRPr="0063364D" w:rsidRDefault="00987EDC" w:rsidP="00F13CE2">
      <w:pPr>
        <w:spacing w:line="360" w:lineRule="auto"/>
        <w:rPr>
          <w:rFonts w:ascii="Calibri" w:hAnsi="Calibri"/>
          <w:color w:val="000000"/>
        </w:rPr>
      </w:pPr>
      <w:r>
        <w:rPr>
          <w:rFonts w:ascii="Calibri" w:hAnsi="Calibri"/>
          <w:color w:val="000000"/>
        </w:rPr>
        <w:t>Week 3 - *</w:t>
      </w:r>
      <w:r w:rsidRPr="0063364D">
        <w:rPr>
          <w:rFonts w:ascii="Calibri" w:hAnsi="Calibri"/>
          <w:color w:val="000000"/>
        </w:rPr>
        <w:t>15</w:t>
      </w:r>
      <w:r w:rsidRPr="0063364D">
        <w:rPr>
          <w:rFonts w:ascii="Calibri" w:hAnsi="Calibri"/>
          <w:color w:val="000000"/>
          <w:vertAlign w:val="superscript"/>
        </w:rPr>
        <w:t>th</w:t>
      </w:r>
      <w:r>
        <w:rPr>
          <w:rFonts w:ascii="Calibri" w:hAnsi="Calibri"/>
          <w:color w:val="000000"/>
        </w:rPr>
        <w:t xml:space="preserve"> Feb = </w:t>
      </w:r>
      <w:r w:rsidR="00232642">
        <w:rPr>
          <w:rFonts w:ascii="Calibri" w:hAnsi="Calibri"/>
          <w:color w:val="000000"/>
        </w:rPr>
        <w:t>Dr. Marilyn Allen</w:t>
      </w:r>
    </w:p>
    <w:p w14:paraId="3C40FBAF" w14:textId="36F6B1DF" w:rsidR="00987EDC" w:rsidRPr="0063364D" w:rsidRDefault="00987EDC" w:rsidP="00F13CE2">
      <w:pPr>
        <w:spacing w:line="360" w:lineRule="auto"/>
        <w:rPr>
          <w:rFonts w:ascii="Calibri" w:hAnsi="Calibri"/>
          <w:color w:val="000000"/>
        </w:rPr>
      </w:pPr>
      <w:r>
        <w:rPr>
          <w:rFonts w:ascii="Calibri" w:hAnsi="Calibri"/>
          <w:color w:val="000000"/>
        </w:rPr>
        <w:t>Week 4 - *</w:t>
      </w:r>
      <w:r w:rsidRPr="0063364D">
        <w:rPr>
          <w:rFonts w:ascii="Calibri" w:hAnsi="Calibri"/>
          <w:color w:val="000000"/>
        </w:rPr>
        <w:t>22</w:t>
      </w:r>
      <w:r w:rsidRPr="0063364D">
        <w:rPr>
          <w:rFonts w:ascii="Calibri" w:hAnsi="Calibri"/>
          <w:color w:val="000000"/>
          <w:vertAlign w:val="superscript"/>
        </w:rPr>
        <w:t>nd</w:t>
      </w:r>
      <w:r w:rsidRPr="0063364D">
        <w:rPr>
          <w:rFonts w:ascii="Calibri" w:hAnsi="Calibri"/>
          <w:color w:val="000000"/>
        </w:rPr>
        <w:t xml:space="preserve"> Feb = </w:t>
      </w:r>
      <w:r w:rsidR="00232642">
        <w:rPr>
          <w:rFonts w:ascii="Calibri" w:hAnsi="Calibri"/>
          <w:color w:val="000000"/>
        </w:rPr>
        <w:t>Prof. Sue Williams</w:t>
      </w:r>
    </w:p>
    <w:p w14:paraId="24042E8F" w14:textId="2FF68F6E" w:rsidR="00987EDC" w:rsidRPr="0063364D" w:rsidRDefault="00987EDC" w:rsidP="00F13CE2">
      <w:pPr>
        <w:spacing w:line="360" w:lineRule="auto"/>
        <w:rPr>
          <w:rFonts w:ascii="Calibri" w:hAnsi="Calibri"/>
          <w:color w:val="000000"/>
        </w:rPr>
      </w:pPr>
      <w:r>
        <w:rPr>
          <w:rFonts w:ascii="Calibri" w:hAnsi="Calibri"/>
          <w:color w:val="000000"/>
        </w:rPr>
        <w:t>Week 5 - *</w:t>
      </w:r>
      <w:r w:rsidRPr="0063364D">
        <w:rPr>
          <w:rFonts w:ascii="Calibri" w:hAnsi="Calibri"/>
          <w:color w:val="000000"/>
        </w:rPr>
        <w:t>1</w:t>
      </w:r>
      <w:r w:rsidRPr="0063364D">
        <w:rPr>
          <w:rFonts w:ascii="Calibri" w:hAnsi="Calibri"/>
          <w:color w:val="000000"/>
          <w:vertAlign w:val="superscript"/>
        </w:rPr>
        <w:t>st</w:t>
      </w:r>
      <w:r w:rsidRPr="0063364D">
        <w:rPr>
          <w:rFonts w:ascii="Calibri" w:hAnsi="Calibri"/>
          <w:color w:val="000000"/>
        </w:rPr>
        <w:t xml:space="preserve"> March = </w:t>
      </w:r>
      <w:r w:rsidR="00232642">
        <w:rPr>
          <w:rFonts w:ascii="Calibri" w:hAnsi="Calibri"/>
          <w:color w:val="000000"/>
        </w:rPr>
        <w:t>Prof. Tim Davies</w:t>
      </w:r>
    </w:p>
    <w:p w14:paraId="4F7AF073" w14:textId="41A7D6D9" w:rsidR="00987EDC" w:rsidRPr="0063364D" w:rsidRDefault="00987EDC" w:rsidP="00F13CE2">
      <w:pPr>
        <w:spacing w:line="360" w:lineRule="auto"/>
        <w:rPr>
          <w:rFonts w:ascii="Calibri" w:hAnsi="Calibri"/>
          <w:color w:val="000000"/>
        </w:rPr>
      </w:pPr>
      <w:r>
        <w:rPr>
          <w:rFonts w:ascii="Calibri" w:hAnsi="Calibri"/>
          <w:color w:val="000000"/>
        </w:rPr>
        <w:t>Week 6 - *</w:t>
      </w:r>
      <w:r w:rsidRPr="0063364D">
        <w:rPr>
          <w:rFonts w:ascii="Calibri" w:hAnsi="Calibri"/>
          <w:color w:val="000000"/>
        </w:rPr>
        <w:t>8</w:t>
      </w:r>
      <w:r w:rsidRPr="0063364D">
        <w:rPr>
          <w:rFonts w:ascii="Calibri" w:hAnsi="Calibri"/>
          <w:color w:val="000000"/>
          <w:vertAlign w:val="superscript"/>
        </w:rPr>
        <w:t>th</w:t>
      </w:r>
      <w:r w:rsidRPr="0063364D">
        <w:rPr>
          <w:rFonts w:ascii="Calibri" w:hAnsi="Calibri"/>
          <w:color w:val="000000"/>
        </w:rPr>
        <w:t xml:space="preserve"> March = </w:t>
      </w:r>
      <w:r w:rsidR="00232642">
        <w:rPr>
          <w:rFonts w:ascii="Calibri" w:hAnsi="Calibri"/>
          <w:color w:val="000000"/>
        </w:rPr>
        <w:t>Prof. Tim Davies</w:t>
      </w:r>
    </w:p>
    <w:p w14:paraId="3A675713" w14:textId="78F7D537" w:rsidR="00987EDC" w:rsidRPr="0063364D" w:rsidRDefault="00987EDC" w:rsidP="00F13CE2">
      <w:pPr>
        <w:spacing w:line="360" w:lineRule="auto"/>
        <w:rPr>
          <w:rFonts w:ascii="Calibri" w:hAnsi="Calibri"/>
          <w:color w:val="000000"/>
        </w:rPr>
      </w:pPr>
      <w:r>
        <w:rPr>
          <w:rFonts w:ascii="Calibri" w:hAnsi="Calibri"/>
          <w:color w:val="000000"/>
        </w:rPr>
        <w:t>Week 7 - *</w:t>
      </w:r>
      <w:r w:rsidRPr="0063364D">
        <w:rPr>
          <w:rFonts w:ascii="Calibri" w:hAnsi="Calibri"/>
          <w:color w:val="000000"/>
        </w:rPr>
        <w:t>15</w:t>
      </w:r>
      <w:r w:rsidRPr="0063364D">
        <w:rPr>
          <w:rFonts w:ascii="Calibri" w:hAnsi="Calibri"/>
          <w:color w:val="000000"/>
          <w:vertAlign w:val="superscript"/>
        </w:rPr>
        <w:t>th</w:t>
      </w:r>
      <w:r w:rsidRPr="0063364D">
        <w:rPr>
          <w:rFonts w:ascii="Calibri" w:hAnsi="Calibri"/>
          <w:color w:val="000000"/>
        </w:rPr>
        <w:t xml:space="preserve"> March = </w:t>
      </w:r>
      <w:r w:rsidR="00232642">
        <w:rPr>
          <w:rFonts w:ascii="Calibri" w:hAnsi="Calibri"/>
          <w:color w:val="000000"/>
        </w:rPr>
        <w:t>Dr. Brendan Burns</w:t>
      </w:r>
    </w:p>
    <w:p w14:paraId="298451F0" w14:textId="381A45BA" w:rsidR="00987EDC" w:rsidRDefault="00987EDC" w:rsidP="00F13CE2">
      <w:pPr>
        <w:spacing w:line="360" w:lineRule="auto"/>
        <w:rPr>
          <w:rFonts w:ascii="Calibri" w:hAnsi="Calibri"/>
          <w:color w:val="000000"/>
        </w:rPr>
      </w:pPr>
      <w:r>
        <w:rPr>
          <w:rFonts w:ascii="Calibri" w:hAnsi="Calibri"/>
          <w:color w:val="000000"/>
        </w:rPr>
        <w:t>Week 8 - *</w:t>
      </w:r>
      <w:r w:rsidRPr="0063364D">
        <w:rPr>
          <w:rFonts w:ascii="Calibri" w:hAnsi="Calibri"/>
          <w:color w:val="000000"/>
        </w:rPr>
        <w:t>22</w:t>
      </w:r>
      <w:r w:rsidRPr="0063364D">
        <w:rPr>
          <w:rFonts w:ascii="Calibri" w:hAnsi="Calibri"/>
          <w:color w:val="000000"/>
          <w:vertAlign w:val="superscript"/>
        </w:rPr>
        <w:t>nd</w:t>
      </w:r>
      <w:r w:rsidRPr="0063364D">
        <w:rPr>
          <w:rStyle w:val="apple-converted-space"/>
          <w:rFonts w:ascii="Calibri" w:hAnsi="Calibri"/>
          <w:color w:val="000000"/>
        </w:rPr>
        <w:t> </w:t>
      </w:r>
      <w:r>
        <w:rPr>
          <w:rFonts w:ascii="Calibri" w:hAnsi="Calibri"/>
          <w:color w:val="000000"/>
        </w:rPr>
        <w:t xml:space="preserve">March = </w:t>
      </w:r>
      <w:r w:rsidR="00232642">
        <w:rPr>
          <w:rFonts w:ascii="Calibri" w:hAnsi="Calibri"/>
          <w:color w:val="000000"/>
        </w:rPr>
        <w:t>Sarah Tombs</w:t>
      </w:r>
    </w:p>
    <w:p w14:paraId="54483C74" w14:textId="5A78AEC7" w:rsidR="00987EDC" w:rsidRDefault="00987EDC" w:rsidP="00F13CE2">
      <w:pPr>
        <w:spacing w:line="360" w:lineRule="auto"/>
        <w:rPr>
          <w:rFonts w:ascii="Calibri" w:hAnsi="Calibri"/>
          <w:color w:val="000000"/>
        </w:rPr>
      </w:pPr>
      <w:r>
        <w:rPr>
          <w:rFonts w:ascii="Calibri" w:hAnsi="Calibri"/>
          <w:color w:val="000000"/>
        </w:rPr>
        <w:t>Week 9 - 29</w:t>
      </w:r>
      <w:r w:rsidRPr="0063364D">
        <w:rPr>
          <w:rFonts w:ascii="Calibri" w:hAnsi="Calibri"/>
          <w:color w:val="000000"/>
          <w:vertAlign w:val="superscript"/>
        </w:rPr>
        <w:t>th</w:t>
      </w:r>
      <w:r>
        <w:rPr>
          <w:rFonts w:ascii="Calibri" w:hAnsi="Calibri"/>
          <w:color w:val="000000"/>
        </w:rPr>
        <w:t xml:space="preserve"> March </w:t>
      </w:r>
      <w:r w:rsidR="00232642">
        <w:rPr>
          <w:rFonts w:ascii="Calibri" w:hAnsi="Calibri"/>
          <w:color w:val="000000"/>
        </w:rPr>
        <w:t>Sarah Tombs c</w:t>
      </w:r>
      <w:r>
        <w:rPr>
          <w:rFonts w:ascii="Calibri" w:hAnsi="Calibri"/>
          <w:color w:val="000000"/>
        </w:rPr>
        <w:t>loses the Module</w:t>
      </w:r>
      <w:r w:rsidR="0046719F">
        <w:rPr>
          <w:rFonts w:ascii="Calibri" w:hAnsi="Calibri"/>
          <w:color w:val="000000"/>
        </w:rPr>
        <w:t>/</w:t>
      </w:r>
      <w:r w:rsidR="00232642">
        <w:rPr>
          <w:rFonts w:ascii="Calibri" w:hAnsi="Calibri"/>
          <w:color w:val="000000"/>
        </w:rPr>
        <w:t>Tutorial</w:t>
      </w:r>
    </w:p>
    <w:p w14:paraId="1C55B64E" w14:textId="22D8E5A3" w:rsidR="002010A2" w:rsidRPr="002010A2" w:rsidRDefault="00987EDC" w:rsidP="00F13CE2">
      <w:pPr>
        <w:spacing w:line="360" w:lineRule="auto"/>
        <w:rPr>
          <w:rFonts w:ascii="Calibri" w:hAnsi="Calibri"/>
          <w:b/>
          <w:color w:val="000000"/>
        </w:rPr>
      </w:pPr>
      <w:r w:rsidRPr="002010A2">
        <w:rPr>
          <w:rFonts w:ascii="Calibri" w:hAnsi="Calibri"/>
          <w:b/>
          <w:color w:val="000000"/>
        </w:rPr>
        <w:t>Easter vacation used for research and development of your keywords</w:t>
      </w:r>
    </w:p>
    <w:p w14:paraId="36CABBAB" w14:textId="02ED95CD" w:rsidR="00987EDC" w:rsidRDefault="00987EDC" w:rsidP="00F13CE2">
      <w:pPr>
        <w:spacing w:line="360" w:lineRule="auto"/>
        <w:rPr>
          <w:rFonts w:ascii="Calibri" w:hAnsi="Calibri"/>
          <w:color w:val="000000"/>
        </w:rPr>
      </w:pPr>
      <w:r>
        <w:rPr>
          <w:rFonts w:ascii="Calibri" w:hAnsi="Calibri"/>
          <w:color w:val="000000"/>
        </w:rPr>
        <w:t>Week 10 - 26</w:t>
      </w:r>
      <w:r w:rsidRPr="00A255AB">
        <w:rPr>
          <w:rFonts w:ascii="Calibri" w:hAnsi="Calibri"/>
          <w:color w:val="000000"/>
          <w:vertAlign w:val="superscript"/>
        </w:rPr>
        <w:t>th</w:t>
      </w:r>
      <w:r>
        <w:rPr>
          <w:rFonts w:ascii="Calibri" w:hAnsi="Calibri"/>
          <w:color w:val="000000"/>
        </w:rPr>
        <w:t xml:space="preserve"> April – </w:t>
      </w:r>
      <w:r w:rsidR="00232642">
        <w:rPr>
          <w:rFonts w:ascii="Calibri" w:hAnsi="Calibri"/>
          <w:color w:val="000000"/>
        </w:rPr>
        <w:t xml:space="preserve">Sarah Tombs tutorials </w:t>
      </w:r>
      <w:r>
        <w:rPr>
          <w:rFonts w:ascii="Calibri" w:hAnsi="Calibri"/>
          <w:color w:val="000000"/>
        </w:rPr>
        <w:t xml:space="preserve">(no lectures </w:t>
      </w:r>
      <w:r w:rsidR="00232642">
        <w:rPr>
          <w:rFonts w:ascii="Calibri" w:hAnsi="Calibri"/>
          <w:color w:val="000000"/>
        </w:rPr>
        <w:t>–</w:t>
      </w:r>
      <w:r>
        <w:rPr>
          <w:rFonts w:ascii="Calibri" w:hAnsi="Calibri"/>
          <w:color w:val="000000"/>
        </w:rPr>
        <w:t xml:space="preserve"> seminars</w:t>
      </w:r>
      <w:r w:rsidR="00232642">
        <w:rPr>
          <w:rFonts w:ascii="Calibri" w:hAnsi="Calibri"/>
          <w:color w:val="000000"/>
        </w:rPr>
        <w:t>/tutorials</w:t>
      </w:r>
      <w:r>
        <w:rPr>
          <w:rFonts w:ascii="Calibri" w:hAnsi="Calibri"/>
          <w:color w:val="000000"/>
        </w:rPr>
        <w:t xml:space="preserve"> only)</w:t>
      </w:r>
    </w:p>
    <w:p w14:paraId="1A8E557B" w14:textId="4775D9B5" w:rsidR="00987EDC" w:rsidRDefault="00987EDC" w:rsidP="00F13CE2">
      <w:pPr>
        <w:spacing w:line="360" w:lineRule="auto"/>
        <w:rPr>
          <w:rFonts w:ascii="Calibri" w:hAnsi="Calibri"/>
          <w:color w:val="000000"/>
        </w:rPr>
      </w:pPr>
      <w:r>
        <w:rPr>
          <w:rFonts w:ascii="Calibri" w:hAnsi="Calibri"/>
          <w:color w:val="000000"/>
        </w:rPr>
        <w:t>Week 11 - 3</w:t>
      </w:r>
      <w:r w:rsidRPr="00A255AB">
        <w:rPr>
          <w:rFonts w:ascii="Calibri" w:hAnsi="Calibri"/>
          <w:color w:val="000000"/>
          <w:vertAlign w:val="superscript"/>
        </w:rPr>
        <w:t>rd</w:t>
      </w:r>
      <w:r>
        <w:rPr>
          <w:rFonts w:ascii="Calibri" w:hAnsi="Calibri"/>
          <w:color w:val="000000"/>
        </w:rPr>
        <w:t xml:space="preserve"> May – </w:t>
      </w:r>
      <w:r w:rsidR="00232642">
        <w:rPr>
          <w:rFonts w:ascii="Calibri" w:hAnsi="Calibri"/>
          <w:color w:val="000000"/>
        </w:rPr>
        <w:t xml:space="preserve">Sarah Tombs </w:t>
      </w:r>
      <w:r>
        <w:rPr>
          <w:rFonts w:ascii="Calibri" w:hAnsi="Calibri"/>
          <w:color w:val="000000"/>
        </w:rPr>
        <w:t xml:space="preserve">(no lectures </w:t>
      </w:r>
      <w:r w:rsidR="00232642">
        <w:rPr>
          <w:rFonts w:ascii="Calibri" w:hAnsi="Calibri"/>
          <w:color w:val="000000"/>
        </w:rPr>
        <w:t>–</w:t>
      </w:r>
      <w:r>
        <w:rPr>
          <w:rFonts w:ascii="Calibri" w:hAnsi="Calibri"/>
          <w:color w:val="000000"/>
        </w:rPr>
        <w:t xml:space="preserve"> seminars</w:t>
      </w:r>
      <w:r w:rsidR="00232642">
        <w:rPr>
          <w:rFonts w:ascii="Calibri" w:hAnsi="Calibri"/>
          <w:color w:val="000000"/>
        </w:rPr>
        <w:t>/</w:t>
      </w:r>
      <w:r w:rsidR="00232642" w:rsidRPr="00232642">
        <w:rPr>
          <w:rFonts w:ascii="Calibri" w:hAnsi="Calibri"/>
          <w:color w:val="000000"/>
        </w:rPr>
        <w:t xml:space="preserve"> </w:t>
      </w:r>
      <w:r w:rsidR="00232642">
        <w:rPr>
          <w:rFonts w:ascii="Calibri" w:hAnsi="Calibri"/>
          <w:color w:val="000000"/>
        </w:rPr>
        <w:t>tutorials</w:t>
      </w:r>
      <w:r>
        <w:rPr>
          <w:rFonts w:ascii="Calibri" w:hAnsi="Calibri"/>
          <w:color w:val="000000"/>
        </w:rPr>
        <w:t xml:space="preserve"> only)</w:t>
      </w:r>
    </w:p>
    <w:p w14:paraId="2662FD97" w14:textId="693387B8" w:rsidR="00F13CE2" w:rsidRDefault="00987EDC" w:rsidP="00F13CE2">
      <w:pPr>
        <w:spacing w:line="360" w:lineRule="auto"/>
        <w:rPr>
          <w:rFonts w:ascii="Calibri" w:hAnsi="Calibri"/>
          <w:color w:val="000000"/>
        </w:rPr>
      </w:pPr>
      <w:r>
        <w:rPr>
          <w:rFonts w:ascii="Calibri" w:hAnsi="Calibri"/>
          <w:color w:val="000000"/>
        </w:rPr>
        <w:t>Week 12 - 10</w:t>
      </w:r>
      <w:r w:rsidRPr="00A255AB">
        <w:rPr>
          <w:rFonts w:ascii="Calibri" w:hAnsi="Calibri"/>
          <w:color w:val="000000"/>
          <w:vertAlign w:val="superscript"/>
        </w:rPr>
        <w:t>th</w:t>
      </w:r>
      <w:r>
        <w:rPr>
          <w:rFonts w:ascii="Calibri" w:hAnsi="Calibri"/>
          <w:color w:val="000000"/>
        </w:rPr>
        <w:t xml:space="preserve"> May (hand in) </w:t>
      </w:r>
      <w:r w:rsidR="00232642">
        <w:rPr>
          <w:rFonts w:ascii="Calibri" w:hAnsi="Calibri"/>
          <w:color w:val="000000"/>
        </w:rPr>
        <w:t xml:space="preserve">Sarah Tombs </w:t>
      </w:r>
      <w:r>
        <w:rPr>
          <w:rFonts w:ascii="Calibri" w:hAnsi="Calibri"/>
          <w:color w:val="000000"/>
        </w:rPr>
        <w:t xml:space="preserve">will be available in the lecture room for last minute advice. </w:t>
      </w:r>
    </w:p>
    <w:p w14:paraId="572D24D6" w14:textId="1A46BA3A" w:rsidR="00415D99" w:rsidRDefault="00F13CE2" w:rsidP="00F13CE2">
      <w:pPr>
        <w:rPr>
          <w:rFonts w:ascii="Calibri" w:hAnsi="Calibri"/>
          <w:color w:val="000000"/>
          <w:sz w:val="20"/>
          <w:szCs w:val="20"/>
        </w:rPr>
      </w:pPr>
      <w:r w:rsidRPr="002010A2">
        <w:rPr>
          <w:rFonts w:ascii="Calibri" w:hAnsi="Calibri"/>
          <w:color w:val="000000"/>
          <w:sz w:val="20"/>
          <w:szCs w:val="20"/>
        </w:rPr>
        <w:t>*NB - Though you will receive a lecture on these days, please be aware that lecturers may change.</w:t>
      </w:r>
    </w:p>
    <w:p w14:paraId="6C335BDA" w14:textId="77777777" w:rsidR="00DD13B8" w:rsidRDefault="00DD13B8" w:rsidP="00F13CE2">
      <w:pPr>
        <w:rPr>
          <w:rFonts w:asciiTheme="majorHAnsi" w:hAnsiTheme="majorHAnsi"/>
          <w:b/>
          <w:bCs/>
          <w:iCs/>
          <w:sz w:val="20"/>
          <w:szCs w:val="20"/>
        </w:rPr>
      </w:pPr>
    </w:p>
    <w:p w14:paraId="269900CE" w14:textId="77777777" w:rsidR="002C4134" w:rsidRPr="00F13CE2" w:rsidRDefault="002C4134" w:rsidP="00F13CE2">
      <w:pPr>
        <w:rPr>
          <w:rFonts w:asciiTheme="majorHAnsi" w:hAnsiTheme="majorHAnsi"/>
          <w:b/>
          <w:bCs/>
          <w:iCs/>
          <w:sz w:val="20"/>
          <w:szCs w:val="20"/>
        </w:rPr>
      </w:pPr>
    </w:p>
    <w:p w14:paraId="3AB0D730" w14:textId="72F48F63" w:rsidR="00E75DA3" w:rsidRDefault="00232642" w:rsidP="00232642">
      <w:pPr>
        <w:rPr>
          <w:rFonts w:asciiTheme="majorHAnsi" w:eastAsia="Times New Roman" w:hAnsiTheme="majorHAnsi"/>
          <w:b/>
          <w:sz w:val="28"/>
          <w:szCs w:val="28"/>
        </w:rPr>
      </w:pPr>
      <w:r w:rsidRPr="00232642">
        <w:rPr>
          <w:rFonts w:asciiTheme="majorHAnsi" w:eastAsia="Times New Roman" w:hAnsiTheme="majorHAnsi"/>
          <w:b/>
          <w:sz w:val="28"/>
          <w:szCs w:val="28"/>
        </w:rPr>
        <w:tab/>
      </w:r>
      <w:r w:rsidRPr="00232642">
        <w:rPr>
          <w:rFonts w:asciiTheme="majorHAnsi" w:eastAsia="Times New Roman" w:hAnsiTheme="majorHAnsi"/>
          <w:b/>
          <w:sz w:val="28"/>
          <w:szCs w:val="28"/>
        </w:rPr>
        <w:tab/>
      </w:r>
      <w:r w:rsidRPr="00232642">
        <w:rPr>
          <w:rFonts w:asciiTheme="majorHAnsi" w:eastAsia="Times New Roman" w:hAnsiTheme="majorHAnsi"/>
          <w:b/>
          <w:sz w:val="28"/>
          <w:szCs w:val="28"/>
        </w:rPr>
        <w:tab/>
      </w:r>
      <w:r w:rsidRPr="00232642">
        <w:rPr>
          <w:rFonts w:asciiTheme="majorHAnsi" w:eastAsia="Times New Roman" w:hAnsiTheme="majorHAnsi"/>
          <w:b/>
          <w:sz w:val="28"/>
          <w:szCs w:val="28"/>
        </w:rPr>
        <w:tab/>
      </w:r>
      <w:r w:rsidRPr="00232642">
        <w:rPr>
          <w:rFonts w:asciiTheme="majorHAnsi" w:eastAsia="Times New Roman" w:hAnsiTheme="majorHAnsi"/>
          <w:b/>
          <w:sz w:val="28"/>
          <w:szCs w:val="28"/>
        </w:rPr>
        <w:tab/>
      </w:r>
      <w:r w:rsidR="00544D62" w:rsidRPr="00232642">
        <w:rPr>
          <w:rFonts w:asciiTheme="majorHAnsi" w:eastAsia="Times New Roman" w:hAnsiTheme="majorHAnsi"/>
          <w:b/>
          <w:sz w:val="28"/>
          <w:szCs w:val="28"/>
        </w:rPr>
        <w:t>Assignment</w:t>
      </w:r>
    </w:p>
    <w:p w14:paraId="2B2DBD41" w14:textId="77777777" w:rsidR="00232642" w:rsidRPr="00232642" w:rsidRDefault="00232642" w:rsidP="00232642">
      <w:pPr>
        <w:rPr>
          <w:rFonts w:asciiTheme="majorHAnsi" w:eastAsia="Times New Roman" w:hAnsiTheme="majorHAnsi"/>
          <w:b/>
          <w:sz w:val="28"/>
          <w:szCs w:val="28"/>
        </w:rPr>
      </w:pPr>
    </w:p>
    <w:p w14:paraId="722590E3" w14:textId="3C7F3C3E" w:rsidR="00086EED" w:rsidRPr="00F13CE2" w:rsidRDefault="00E75DA3" w:rsidP="00F13CE2">
      <w:pPr>
        <w:spacing w:after="120"/>
        <w:rPr>
          <w:rFonts w:asciiTheme="majorHAnsi" w:eastAsia="Times New Roman" w:hAnsiTheme="majorHAnsi"/>
        </w:rPr>
      </w:pPr>
      <w:r w:rsidRPr="0039107F">
        <w:rPr>
          <w:rFonts w:asciiTheme="majorHAnsi" w:eastAsia="Times New Roman" w:hAnsiTheme="majorHAnsi"/>
          <w:b/>
        </w:rPr>
        <w:t>Assignment Brief:</w:t>
      </w:r>
      <w:r w:rsidRPr="0039107F">
        <w:rPr>
          <w:rFonts w:asciiTheme="majorHAnsi" w:eastAsia="Times New Roman" w:hAnsiTheme="majorHAnsi"/>
        </w:rPr>
        <w:t xml:space="preserve"> </w:t>
      </w:r>
      <w:r w:rsidR="0039107F" w:rsidRPr="0039107F">
        <w:rPr>
          <w:rFonts w:asciiTheme="majorHAnsi" w:hAnsiTheme="majorHAnsi"/>
        </w:rPr>
        <w:t>Develop</w:t>
      </w:r>
      <w:r w:rsidR="00086EED" w:rsidRPr="0039107F">
        <w:rPr>
          <w:rFonts w:asciiTheme="majorHAnsi" w:hAnsiTheme="majorHAnsi"/>
        </w:rPr>
        <w:t xml:space="preserve"> </w:t>
      </w:r>
      <w:r w:rsidR="0039107F" w:rsidRPr="0039107F">
        <w:rPr>
          <w:rFonts w:asciiTheme="majorHAnsi" w:hAnsiTheme="majorHAnsi"/>
        </w:rPr>
        <w:t>you</w:t>
      </w:r>
      <w:r w:rsidR="00086EED" w:rsidRPr="0039107F">
        <w:rPr>
          <w:rFonts w:asciiTheme="majorHAnsi" w:hAnsiTheme="majorHAnsi"/>
        </w:rPr>
        <w:t xml:space="preserve"> own conceptual framework through the exploration of:</w:t>
      </w:r>
    </w:p>
    <w:p w14:paraId="26343832" w14:textId="77777777" w:rsidR="00086EED" w:rsidRPr="0039107F" w:rsidRDefault="00086EED" w:rsidP="0039107F">
      <w:pPr>
        <w:pStyle w:val="ListParagraph"/>
        <w:numPr>
          <w:ilvl w:val="0"/>
          <w:numId w:val="8"/>
        </w:numPr>
        <w:ind w:left="1440"/>
        <w:rPr>
          <w:rFonts w:asciiTheme="majorHAnsi" w:hAnsiTheme="majorHAnsi"/>
        </w:rPr>
      </w:pPr>
      <w:r w:rsidRPr="0039107F">
        <w:rPr>
          <w:rFonts w:asciiTheme="majorHAnsi" w:hAnsiTheme="majorHAnsi"/>
        </w:rPr>
        <w:t>three key images,</w:t>
      </w:r>
    </w:p>
    <w:p w14:paraId="3C5CA703" w14:textId="77777777" w:rsidR="00086EED" w:rsidRPr="0039107F" w:rsidRDefault="00086EED" w:rsidP="0039107F">
      <w:pPr>
        <w:pStyle w:val="ListParagraph"/>
        <w:numPr>
          <w:ilvl w:val="0"/>
          <w:numId w:val="8"/>
        </w:numPr>
        <w:ind w:left="1440"/>
        <w:rPr>
          <w:rFonts w:asciiTheme="majorHAnsi" w:hAnsiTheme="majorHAnsi"/>
        </w:rPr>
      </w:pPr>
      <w:r w:rsidRPr="0039107F">
        <w:rPr>
          <w:rFonts w:asciiTheme="majorHAnsi" w:hAnsiTheme="majorHAnsi"/>
        </w:rPr>
        <w:t>three key words,</w:t>
      </w:r>
    </w:p>
    <w:p w14:paraId="497FF78E" w14:textId="77777777" w:rsidR="00086EED" w:rsidRPr="0039107F" w:rsidRDefault="00086EED" w:rsidP="0039107F">
      <w:pPr>
        <w:ind w:left="1080"/>
        <w:rPr>
          <w:rFonts w:asciiTheme="majorHAnsi" w:hAnsiTheme="majorHAnsi"/>
        </w:rPr>
      </w:pPr>
      <w:r w:rsidRPr="0039107F">
        <w:rPr>
          <w:rFonts w:asciiTheme="majorHAnsi" w:hAnsiTheme="majorHAnsi"/>
        </w:rPr>
        <w:t>in a synthesis with</w:t>
      </w:r>
    </w:p>
    <w:p w14:paraId="4D48D7C7" w14:textId="77777777" w:rsidR="00086EED" w:rsidRPr="0039107F" w:rsidRDefault="00086EED" w:rsidP="0039107F">
      <w:pPr>
        <w:pStyle w:val="ListParagraph"/>
        <w:numPr>
          <w:ilvl w:val="0"/>
          <w:numId w:val="9"/>
        </w:numPr>
        <w:ind w:left="1440"/>
        <w:rPr>
          <w:rFonts w:asciiTheme="majorHAnsi" w:hAnsiTheme="majorHAnsi"/>
        </w:rPr>
      </w:pPr>
      <w:r w:rsidRPr="0039107F">
        <w:rPr>
          <w:rFonts w:asciiTheme="majorHAnsi" w:hAnsiTheme="majorHAnsi"/>
        </w:rPr>
        <w:t>up to 3 artists and thinkers (or some variation of these)</w:t>
      </w:r>
    </w:p>
    <w:p w14:paraId="7E8ADB49" w14:textId="77777777" w:rsidR="00086EED" w:rsidRPr="0039107F" w:rsidRDefault="00086EED" w:rsidP="0039107F">
      <w:pPr>
        <w:pStyle w:val="ListParagraph"/>
        <w:numPr>
          <w:ilvl w:val="0"/>
          <w:numId w:val="9"/>
        </w:numPr>
        <w:ind w:left="1440"/>
        <w:rPr>
          <w:rFonts w:asciiTheme="majorHAnsi" w:hAnsiTheme="majorHAnsi"/>
        </w:rPr>
      </w:pPr>
      <w:r w:rsidRPr="0039107F">
        <w:rPr>
          <w:rFonts w:asciiTheme="majorHAnsi" w:hAnsiTheme="majorHAnsi"/>
        </w:rPr>
        <w:t>leading to a question that you will develop for your dissertation.</w:t>
      </w:r>
    </w:p>
    <w:p w14:paraId="402146B6" w14:textId="77777777" w:rsidR="0039107F" w:rsidRDefault="0039107F" w:rsidP="0039107F">
      <w:pPr>
        <w:spacing w:after="120"/>
        <w:rPr>
          <w:rFonts w:asciiTheme="majorHAnsi" w:eastAsia="Times New Roman" w:hAnsiTheme="majorHAnsi"/>
        </w:rPr>
      </w:pPr>
    </w:p>
    <w:p w14:paraId="4D071464" w14:textId="12A104F9" w:rsidR="00086EED" w:rsidRDefault="0039107F" w:rsidP="0039107F">
      <w:pPr>
        <w:spacing w:after="120"/>
        <w:rPr>
          <w:rFonts w:asciiTheme="majorHAnsi" w:eastAsia="Times New Roman" w:hAnsiTheme="majorHAnsi"/>
        </w:rPr>
      </w:pPr>
      <w:r>
        <w:rPr>
          <w:rFonts w:asciiTheme="majorHAnsi" w:eastAsia="Times New Roman" w:hAnsiTheme="majorHAnsi"/>
        </w:rPr>
        <w:t xml:space="preserve">Remember your will be marked on your ability to </w:t>
      </w:r>
      <w:r w:rsidR="00086EED" w:rsidRPr="0039107F">
        <w:rPr>
          <w:rFonts w:asciiTheme="majorHAnsi" w:eastAsia="Times New Roman" w:hAnsiTheme="majorHAnsi"/>
        </w:rPr>
        <w:t>engag</w:t>
      </w:r>
      <w:r>
        <w:rPr>
          <w:rFonts w:asciiTheme="majorHAnsi" w:eastAsia="Times New Roman" w:hAnsiTheme="majorHAnsi"/>
        </w:rPr>
        <w:t>e</w:t>
      </w:r>
      <w:r w:rsidR="00086EED" w:rsidRPr="0039107F">
        <w:rPr>
          <w:rFonts w:asciiTheme="majorHAnsi" w:eastAsia="Times New Roman" w:hAnsiTheme="majorHAnsi"/>
        </w:rPr>
        <w:t xml:space="preserve"> with </w:t>
      </w:r>
      <w:r>
        <w:rPr>
          <w:rFonts w:asciiTheme="majorHAnsi" w:eastAsia="Times New Roman" w:hAnsiTheme="majorHAnsi"/>
        </w:rPr>
        <w:t xml:space="preserve">academic </w:t>
      </w:r>
      <w:r w:rsidR="00086EED" w:rsidRPr="0039107F">
        <w:rPr>
          <w:rFonts w:asciiTheme="majorHAnsi" w:eastAsia="Times New Roman" w:hAnsiTheme="majorHAnsi"/>
        </w:rPr>
        <w:t>research</w:t>
      </w:r>
      <w:r w:rsidR="003A6D9E">
        <w:rPr>
          <w:rFonts w:asciiTheme="majorHAnsi" w:eastAsia="Times New Roman" w:hAnsiTheme="majorHAnsi"/>
        </w:rPr>
        <w:t>, images and keywords</w:t>
      </w:r>
      <w:r>
        <w:rPr>
          <w:rFonts w:asciiTheme="majorHAnsi" w:eastAsia="Times New Roman" w:hAnsiTheme="majorHAnsi"/>
        </w:rPr>
        <w:t>. You must</w:t>
      </w:r>
      <w:r w:rsidR="00086EED" w:rsidRPr="0039107F">
        <w:rPr>
          <w:rFonts w:asciiTheme="majorHAnsi" w:eastAsia="Times New Roman" w:hAnsiTheme="majorHAnsi"/>
        </w:rPr>
        <w:t xml:space="preserve"> provid</w:t>
      </w:r>
      <w:r>
        <w:rPr>
          <w:rFonts w:asciiTheme="majorHAnsi" w:eastAsia="Times New Roman" w:hAnsiTheme="majorHAnsi"/>
        </w:rPr>
        <w:t>e</w:t>
      </w:r>
      <w:r w:rsidR="00086EED" w:rsidRPr="0039107F">
        <w:rPr>
          <w:rFonts w:asciiTheme="majorHAnsi" w:eastAsia="Times New Roman" w:hAnsiTheme="majorHAnsi"/>
        </w:rPr>
        <w:t xml:space="preserve"> in-text references and a reference list. </w:t>
      </w:r>
    </w:p>
    <w:p w14:paraId="7836FDFF" w14:textId="5501B781" w:rsidR="00F13CE2" w:rsidRPr="0039107F" w:rsidRDefault="00F13CE2" w:rsidP="0039107F">
      <w:pPr>
        <w:spacing w:after="120"/>
        <w:rPr>
          <w:rFonts w:asciiTheme="majorHAnsi" w:eastAsia="Times New Roman" w:hAnsiTheme="majorHAnsi"/>
        </w:rPr>
      </w:pPr>
      <w:r w:rsidRPr="00F13CE2">
        <w:rPr>
          <w:rFonts w:asciiTheme="majorHAnsi" w:eastAsia="Times New Roman" w:hAnsiTheme="majorHAnsi"/>
          <w:b/>
        </w:rPr>
        <w:t>Word count:</w:t>
      </w:r>
      <w:r w:rsidRPr="0039107F">
        <w:rPr>
          <w:rFonts w:asciiTheme="majorHAnsi" w:eastAsia="Times New Roman" w:hAnsiTheme="majorHAnsi"/>
        </w:rPr>
        <w:t xml:space="preserve"> 2,000 words </w:t>
      </w:r>
      <w:r w:rsidRPr="0039107F">
        <w:rPr>
          <w:rFonts w:asciiTheme="majorHAnsi" w:hAnsiTheme="majorHAnsi"/>
          <w:bCs/>
          <w:color w:val="000000"/>
          <w:sz w:val="20"/>
          <w:szCs w:val="20"/>
        </w:rPr>
        <w:t xml:space="preserve">(allowance is made for 10% either side of the </w:t>
      </w:r>
      <w:r>
        <w:rPr>
          <w:rFonts w:asciiTheme="majorHAnsi" w:hAnsiTheme="majorHAnsi"/>
          <w:bCs/>
          <w:color w:val="000000"/>
          <w:sz w:val="20"/>
          <w:szCs w:val="20"/>
        </w:rPr>
        <w:t xml:space="preserve">final </w:t>
      </w:r>
      <w:r w:rsidRPr="0039107F">
        <w:rPr>
          <w:rFonts w:asciiTheme="majorHAnsi" w:hAnsiTheme="majorHAnsi"/>
          <w:bCs/>
          <w:color w:val="000000"/>
          <w:sz w:val="20"/>
          <w:szCs w:val="20"/>
        </w:rPr>
        <w:t>word count)</w:t>
      </w:r>
      <w:r>
        <w:rPr>
          <w:rFonts w:asciiTheme="majorHAnsi" w:eastAsia="Times New Roman" w:hAnsiTheme="majorHAnsi"/>
          <w:sz w:val="20"/>
          <w:szCs w:val="20"/>
        </w:rPr>
        <w:t>.</w:t>
      </w:r>
    </w:p>
    <w:p w14:paraId="23A62569" w14:textId="77777777" w:rsidR="00086EED" w:rsidRPr="0039107F" w:rsidRDefault="00086EED" w:rsidP="00086EED">
      <w:pPr>
        <w:pStyle w:val="NormalWeb"/>
        <w:rPr>
          <w:rFonts w:asciiTheme="majorHAnsi" w:hAnsiTheme="majorHAnsi"/>
          <w:color w:val="000000"/>
        </w:rPr>
      </w:pPr>
      <w:r w:rsidRPr="0039107F">
        <w:rPr>
          <w:rFonts w:asciiTheme="majorHAnsi" w:hAnsiTheme="majorHAnsi"/>
          <w:b/>
          <w:bCs/>
          <w:color w:val="000000"/>
        </w:rPr>
        <w:t>Submit on Thursday 10th May by 10am (allowing for any issues with moodle. In the event of issues, students should send the final copy of their writing to their seminar leader and upload to moodle before 5pm or at the point moodle is again available).</w:t>
      </w:r>
    </w:p>
    <w:p w14:paraId="2D82C21F" w14:textId="77777777" w:rsidR="00894673" w:rsidRPr="0039107F" w:rsidRDefault="00894673" w:rsidP="00415D99">
      <w:pPr>
        <w:spacing w:after="120"/>
        <w:rPr>
          <w:rFonts w:asciiTheme="majorHAnsi" w:hAnsiTheme="majorHAnsi"/>
          <w:b/>
        </w:rPr>
      </w:pPr>
    </w:p>
    <w:p w14:paraId="1560612C" w14:textId="7AD89915" w:rsidR="00087CBC" w:rsidRPr="0039107F" w:rsidRDefault="00087CBC" w:rsidP="00415D99">
      <w:pPr>
        <w:spacing w:after="120"/>
        <w:rPr>
          <w:rFonts w:asciiTheme="majorHAnsi" w:hAnsiTheme="majorHAnsi"/>
          <w:b/>
        </w:rPr>
      </w:pPr>
      <w:r w:rsidRPr="0039107F">
        <w:rPr>
          <w:rFonts w:asciiTheme="majorHAnsi" w:hAnsiTheme="majorHAnsi"/>
          <w:b/>
        </w:rPr>
        <w:t>Feedback will be found on grademark – you can assess this via their original submission portal. All feedback will be received within 20 working days after the assignment deadline and not before</w:t>
      </w:r>
      <w:r w:rsidR="0039107F">
        <w:rPr>
          <w:rFonts w:asciiTheme="majorHAnsi" w:hAnsiTheme="majorHAnsi"/>
          <w:b/>
        </w:rPr>
        <w:t xml:space="preserve"> - this will be </w:t>
      </w:r>
      <w:r w:rsidR="0039107F" w:rsidRPr="0039107F">
        <w:rPr>
          <w:rFonts w:asciiTheme="majorHAnsi" w:hAnsiTheme="majorHAnsi"/>
          <w:b/>
          <w:u w:val="single"/>
        </w:rPr>
        <w:t>31</w:t>
      </w:r>
      <w:r w:rsidR="0039107F" w:rsidRPr="0039107F">
        <w:rPr>
          <w:rFonts w:asciiTheme="majorHAnsi" w:hAnsiTheme="majorHAnsi"/>
          <w:b/>
          <w:u w:val="single"/>
          <w:vertAlign w:val="superscript"/>
        </w:rPr>
        <w:t>st</w:t>
      </w:r>
      <w:r w:rsidR="0039107F" w:rsidRPr="0039107F">
        <w:rPr>
          <w:rFonts w:asciiTheme="majorHAnsi" w:hAnsiTheme="majorHAnsi"/>
          <w:b/>
          <w:u w:val="single"/>
        </w:rPr>
        <w:t xml:space="preserve"> May 2018.</w:t>
      </w:r>
    </w:p>
    <w:p w14:paraId="53071502" w14:textId="77777777" w:rsidR="0054168A" w:rsidRPr="0039107F" w:rsidRDefault="0054168A" w:rsidP="00894673">
      <w:pPr>
        <w:spacing w:after="120"/>
        <w:rPr>
          <w:rFonts w:asciiTheme="majorHAnsi" w:hAnsiTheme="majorHAnsi"/>
          <w:b/>
        </w:rPr>
      </w:pPr>
    </w:p>
    <w:p w14:paraId="63040D65" w14:textId="0C5DDE5B" w:rsidR="00894673" w:rsidRPr="0039107F" w:rsidRDefault="00087CBC" w:rsidP="00894673">
      <w:pPr>
        <w:spacing w:after="120"/>
        <w:rPr>
          <w:rFonts w:asciiTheme="majorHAnsi" w:hAnsiTheme="majorHAnsi"/>
          <w:b/>
        </w:rPr>
      </w:pPr>
      <w:r w:rsidRPr="0039107F">
        <w:rPr>
          <w:rFonts w:asciiTheme="majorHAnsi" w:hAnsiTheme="majorHAnsi"/>
          <w:b/>
        </w:rPr>
        <w:t>If you are late submitting your work, you will have 7 days to hand in your late submission</w:t>
      </w:r>
      <w:r w:rsidR="00894673" w:rsidRPr="0039107F">
        <w:rPr>
          <w:rFonts w:asciiTheme="majorHAnsi" w:hAnsiTheme="majorHAnsi"/>
          <w:b/>
        </w:rPr>
        <w:t xml:space="preserve"> and this will be capped at 40%.</w:t>
      </w:r>
    </w:p>
    <w:p w14:paraId="1F67251A" w14:textId="77777777" w:rsidR="0054168A" w:rsidRPr="00E636C9" w:rsidRDefault="0054168A">
      <w:pPr>
        <w:rPr>
          <w:rFonts w:asciiTheme="majorHAnsi" w:eastAsia="Times New Roman" w:hAnsiTheme="majorHAnsi" w:cs="Arial"/>
          <w:b/>
          <w:u w:val="single"/>
        </w:rPr>
      </w:pPr>
      <w:r w:rsidRPr="00E636C9">
        <w:rPr>
          <w:rFonts w:asciiTheme="majorHAnsi" w:hAnsiTheme="majorHAnsi" w:cs="Arial"/>
          <w:u w:val="single"/>
        </w:rPr>
        <w:br w:type="page"/>
      </w:r>
    </w:p>
    <w:p w14:paraId="66E2049A" w14:textId="757EE013" w:rsidR="00A61074" w:rsidRPr="00E636C9" w:rsidRDefault="00544D62" w:rsidP="004F3B69">
      <w:pPr>
        <w:pStyle w:val="heading"/>
        <w:spacing w:before="0" w:after="0"/>
        <w:ind w:left="0" w:firstLine="0"/>
        <w:jc w:val="center"/>
        <w:rPr>
          <w:rFonts w:asciiTheme="majorHAnsi" w:hAnsiTheme="majorHAnsi" w:cs="Arial"/>
          <w:szCs w:val="24"/>
          <w:u w:val="single"/>
        </w:rPr>
      </w:pPr>
      <w:r w:rsidRPr="00E636C9">
        <w:rPr>
          <w:rFonts w:asciiTheme="majorHAnsi" w:hAnsiTheme="majorHAnsi" w:cs="Arial"/>
          <w:szCs w:val="24"/>
          <w:u w:val="single"/>
        </w:rPr>
        <w:t>Reading List</w:t>
      </w:r>
    </w:p>
    <w:p w14:paraId="5BF98CC3" w14:textId="22ECF247" w:rsidR="0006015D" w:rsidRDefault="0006015D" w:rsidP="00501A67">
      <w:pPr>
        <w:pStyle w:val="heading"/>
        <w:spacing w:before="0" w:after="0" w:line="360" w:lineRule="auto"/>
        <w:ind w:left="0" w:firstLine="0"/>
        <w:rPr>
          <w:rFonts w:asciiTheme="majorHAnsi" w:hAnsiTheme="majorHAnsi" w:cs="Arial"/>
          <w:sz w:val="20"/>
        </w:rPr>
      </w:pPr>
      <w:r>
        <w:rPr>
          <w:rFonts w:asciiTheme="majorHAnsi" w:hAnsiTheme="majorHAnsi" w:cs="Arial"/>
          <w:sz w:val="20"/>
        </w:rPr>
        <w:t>Essential:</w:t>
      </w:r>
    </w:p>
    <w:p w14:paraId="0F9A0636" w14:textId="0FDD8475" w:rsidR="0006015D" w:rsidRPr="0006015D" w:rsidRDefault="0006015D" w:rsidP="0006015D">
      <w:pPr>
        <w:spacing w:line="360" w:lineRule="auto"/>
        <w:ind w:left="720" w:hanging="720"/>
        <w:rPr>
          <w:rFonts w:asciiTheme="majorHAnsi" w:hAnsiTheme="majorHAnsi" w:cs="Arial"/>
          <w:sz w:val="20"/>
          <w:szCs w:val="20"/>
        </w:rPr>
      </w:pPr>
      <w:r w:rsidRPr="00E636C9">
        <w:rPr>
          <w:rFonts w:asciiTheme="majorHAnsi" w:hAnsiTheme="majorHAnsi" w:cs="Arial"/>
          <w:sz w:val="20"/>
          <w:szCs w:val="20"/>
        </w:rPr>
        <w:t>Williams, R (</w:t>
      </w:r>
      <w:r w:rsidRPr="00E636C9">
        <w:rPr>
          <w:rFonts w:asciiTheme="majorHAnsi" w:hAnsiTheme="majorHAnsi" w:cs="Arial"/>
          <w:color w:val="262626"/>
          <w:sz w:val="20"/>
          <w:szCs w:val="20"/>
        </w:rPr>
        <w:t xml:space="preserve">2014) </w:t>
      </w:r>
      <w:r w:rsidRPr="00E636C9">
        <w:rPr>
          <w:rFonts w:asciiTheme="majorHAnsi" w:hAnsiTheme="majorHAnsi" w:cs="Arial"/>
          <w:i/>
          <w:sz w:val="20"/>
          <w:szCs w:val="20"/>
        </w:rPr>
        <w:t xml:space="preserve">Keywords </w:t>
      </w:r>
      <w:r w:rsidRPr="00E636C9">
        <w:rPr>
          <w:rFonts w:asciiTheme="majorHAnsi" w:hAnsiTheme="majorHAnsi" w:cs="Arial"/>
          <w:bCs/>
          <w:i/>
          <w:color w:val="0E0E0E"/>
          <w:sz w:val="20"/>
          <w:szCs w:val="20"/>
        </w:rPr>
        <w:t>A Vocabulary of Culture and Society</w:t>
      </w:r>
      <w:r w:rsidRPr="00E636C9">
        <w:rPr>
          <w:rFonts w:asciiTheme="majorHAnsi" w:hAnsiTheme="majorHAnsi" w:cs="Arial"/>
          <w:sz w:val="20"/>
          <w:szCs w:val="20"/>
        </w:rPr>
        <w:t xml:space="preserve"> (</w:t>
      </w:r>
      <w:r w:rsidRPr="00E636C9">
        <w:rPr>
          <w:rFonts w:asciiTheme="majorHAnsi" w:hAnsiTheme="majorHAnsi" w:cs="Arial"/>
          <w:color w:val="262626"/>
          <w:sz w:val="20"/>
          <w:szCs w:val="20"/>
        </w:rPr>
        <w:t>Fourth Estate.)</w:t>
      </w:r>
    </w:p>
    <w:p w14:paraId="08482531" w14:textId="6A1056C4" w:rsidR="0098642C" w:rsidRPr="00E636C9" w:rsidRDefault="0006015D" w:rsidP="00501A67">
      <w:pPr>
        <w:pStyle w:val="heading"/>
        <w:spacing w:before="0" w:after="0" w:line="360" w:lineRule="auto"/>
        <w:ind w:left="0" w:firstLine="0"/>
        <w:rPr>
          <w:rFonts w:asciiTheme="majorHAnsi" w:hAnsiTheme="majorHAnsi" w:cs="Arial"/>
          <w:sz w:val="20"/>
        </w:rPr>
      </w:pPr>
      <w:r>
        <w:rPr>
          <w:rFonts w:asciiTheme="majorHAnsi" w:hAnsiTheme="majorHAnsi" w:cs="Arial"/>
          <w:sz w:val="20"/>
        </w:rPr>
        <w:t>Background reading</w:t>
      </w:r>
      <w:r w:rsidR="00560BC8">
        <w:rPr>
          <w:rFonts w:asciiTheme="majorHAnsi" w:hAnsiTheme="majorHAnsi" w:cs="Arial"/>
          <w:sz w:val="20"/>
        </w:rPr>
        <w:t>:</w:t>
      </w:r>
    </w:p>
    <w:p w14:paraId="3BFFDBA3" w14:textId="22A4C1D3" w:rsidR="00C42471" w:rsidRDefault="00C42471" w:rsidP="00664393">
      <w:pPr>
        <w:widowControl w:val="0"/>
        <w:autoSpaceDE w:val="0"/>
        <w:autoSpaceDN w:val="0"/>
        <w:adjustRightInd w:val="0"/>
        <w:spacing w:after="120"/>
        <w:ind w:left="720" w:hanging="720"/>
        <w:rPr>
          <w:rFonts w:asciiTheme="majorHAnsi" w:hAnsiTheme="majorHAnsi" w:cs="Calibri"/>
          <w:bCs/>
          <w:sz w:val="20"/>
          <w:szCs w:val="20"/>
        </w:rPr>
      </w:pPr>
      <w:r w:rsidRPr="00E636C9">
        <w:rPr>
          <w:rFonts w:asciiTheme="majorHAnsi" w:hAnsiTheme="majorHAnsi" w:cs="Calibri"/>
          <w:bCs/>
          <w:sz w:val="20"/>
          <w:szCs w:val="20"/>
        </w:rPr>
        <w:t>Barthes</w:t>
      </w:r>
      <w:r w:rsidR="006031A7" w:rsidRPr="00E636C9">
        <w:rPr>
          <w:rFonts w:asciiTheme="majorHAnsi" w:hAnsiTheme="majorHAnsi" w:cs="Calibri"/>
          <w:bCs/>
          <w:sz w:val="20"/>
          <w:szCs w:val="20"/>
        </w:rPr>
        <w:t>,</w:t>
      </w:r>
      <w:r w:rsidRPr="00E636C9">
        <w:rPr>
          <w:rFonts w:asciiTheme="majorHAnsi" w:hAnsiTheme="majorHAnsi" w:cs="Calibri"/>
          <w:bCs/>
          <w:sz w:val="20"/>
          <w:szCs w:val="20"/>
        </w:rPr>
        <w:t xml:space="preserve"> R. (1997) </w:t>
      </w:r>
      <w:r w:rsidRPr="00E636C9">
        <w:rPr>
          <w:rFonts w:asciiTheme="majorHAnsi" w:hAnsiTheme="majorHAnsi" w:cs="Calibri"/>
          <w:bCs/>
          <w:color w:val="000000" w:themeColor="text1"/>
          <w:sz w:val="20"/>
          <w:szCs w:val="20"/>
        </w:rPr>
        <w:t>Death of the Author</w:t>
      </w:r>
      <w:r w:rsidRPr="00E636C9">
        <w:rPr>
          <w:rFonts w:asciiTheme="majorHAnsi" w:hAnsiTheme="majorHAnsi" w:cs="Calibri"/>
          <w:bCs/>
          <w:i/>
          <w:color w:val="000000" w:themeColor="text1"/>
          <w:sz w:val="20"/>
          <w:szCs w:val="20"/>
        </w:rPr>
        <w:t xml:space="preserve"> in Image, Music, Text</w:t>
      </w:r>
      <w:r w:rsidRPr="00E636C9">
        <w:rPr>
          <w:rFonts w:asciiTheme="majorHAnsi" w:hAnsiTheme="majorHAnsi" w:cs="Calibri"/>
          <w:bCs/>
          <w:color w:val="000000" w:themeColor="text1"/>
          <w:sz w:val="20"/>
          <w:szCs w:val="20"/>
        </w:rPr>
        <w:t xml:space="preserve">. London: Fontana Press. Accessed from </w:t>
      </w:r>
      <w:hyperlink r:id="rId9" w:history="1">
        <w:r w:rsidRPr="00E636C9">
          <w:rPr>
            <w:rStyle w:val="Hyperlink"/>
            <w:rFonts w:asciiTheme="majorHAnsi" w:hAnsiTheme="majorHAnsi" w:cs="Calibri"/>
            <w:bCs/>
            <w:color w:val="000000" w:themeColor="text1"/>
            <w:sz w:val="20"/>
            <w:szCs w:val="20"/>
            <w:u w:val="none"/>
          </w:rPr>
          <w:t>https://grrrr.org/data/edu/20110509-cascone/Barthes-image_music_text.pdf</w:t>
        </w:r>
      </w:hyperlink>
      <w:r w:rsidRPr="00E636C9">
        <w:rPr>
          <w:rFonts w:asciiTheme="majorHAnsi" w:hAnsiTheme="majorHAnsi" w:cs="Calibri"/>
          <w:bCs/>
          <w:color w:val="000000" w:themeColor="text1"/>
          <w:sz w:val="20"/>
          <w:szCs w:val="20"/>
        </w:rPr>
        <w:t xml:space="preserve"> [Accessed on </w:t>
      </w:r>
      <w:r w:rsidRPr="00E636C9">
        <w:rPr>
          <w:rFonts w:asciiTheme="majorHAnsi" w:hAnsiTheme="majorHAnsi" w:cs="Calibri"/>
          <w:bCs/>
          <w:sz w:val="20"/>
          <w:szCs w:val="20"/>
        </w:rPr>
        <w:t>12.09.17)</w:t>
      </w:r>
    </w:p>
    <w:p w14:paraId="405E82CE" w14:textId="43AC5DDC" w:rsidR="0006015D" w:rsidRPr="0006015D" w:rsidRDefault="0006015D" w:rsidP="0006015D">
      <w:pPr>
        <w:spacing w:line="360" w:lineRule="auto"/>
        <w:ind w:left="720" w:hanging="720"/>
        <w:rPr>
          <w:rFonts w:asciiTheme="majorHAnsi" w:hAnsiTheme="majorHAnsi" w:cs="Arial"/>
          <w:sz w:val="20"/>
          <w:szCs w:val="20"/>
        </w:rPr>
      </w:pPr>
      <w:r w:rsidRPr="00E636C9">
        <w:rPr>
          <w:rFonts w:asciiTheme="majorHAnsi" w:hAnsiTheme="majorHAnsi" w:cs="Arial"/>
          <w:sz w:val="20"/>
          <w:szCs w:val="20"/>
        </w:rPr>
        <w:t xml:space="preserve">Berger J (1972) </w:t>
      </w:r>
      <w:r w:rsidRPr="00E636C9">
        <w:rPr>
          <w:rFonts w:asciiTheme="majorHAnsi" w:hAnsiTheme="majorHAnsi" w:cs="Arial"/>
          <w:i/>
          <w:sz w:val="20"/>
          <w:szCs w:val="20"/>
        </w:rPr>
        <w:t>Ways of Seeing</w:t>
      </w:r>
      <w:r>
        <w:rPr>
          <w:rFonts w:asciiTheme="majorHAnsi" w:hAnsiTheme="majorHAnsi" w:cs="Arial"/>
          <w:sz w:val="20"/>
          <w:szCs w:val="20"/>
        </w:rPr>
        <w:t xml:space="preserve"> (London: Penguin</w:t>
      </w:r>
      <w:r w:rsidRPr="00E636C9">
        <w:rPr>
          <w:rFonts w:asciiTheme="majorHAnsi" w:hAnsiTheme="majorHAnsi" w:cs="Arial"/>
          <w:sz w:val="20"/>
          <w:szCs w:val="20"/>
        </w:rPr>
        <w:t>)</w:t>
      </w:r>
    </w:p>
    <w:p w14:paraId="5538F461" w14:textId="52BEAB7F" w:rsidR="00E84A61" w:rsidRPr="00E636C9" w:rsidRDefault="00E84A61" w:rsidP="00664393">
      <w:pPr>
        <w:widowControl w:val="0"/>
        <w:autoSpaceDE w:val="0"/>
        <w:autoSpaceDN w:val="0"/>
        <w:adjustRightInd w:val="0"/>
        <w:spacing w:after="120"/>
        <w:ind w:left="720" w:hanging="720"/>
        <w:rPr>
          <w:rFonts w:asciiTheme="majorHAnsi" w:hAnsiTheme="majorHAnsi" w:cs="Calibri"/>
          <w:bCs/>
          <w:sz w:val="20"/>
          <w:szCs w:val="20"/>
        </w:rPr>
      </w:pPr>
      <w:r w:rsidRPr="00E636C9">
        <w:rPr>
          <w:rStyle w:val="PageNumber"/>
          <w:rFonts w:asciiTheme="majorHAnsi" w:eastAsia="Calibri" w:hAnsiTheme="majorHAnsi" w:cs="Calibri"/>
          <w:color w:val="000000" w:themeColor="text1"/>
          <w:sz w:val="20"/>
          <w:szCs w:val="20"/>
          <w:lang w:val="it-IT"/>
        </w:rPr>
        <w:t xml:space="preserve">Melchior-Bonnet, S. (2002) </w:t>
      </w:r>
      <w:r w:rsidRPr="00E636C9">
        <w:rPr>
          <w:rStyle w:val="PageNumber"/>
          <w:rFonts w:asciiTheme="majorHAnsi" w:eastAsia="Calibri" w:hAnsiTheme="majorHAnsi" w:cs="Calibri"/>
          <w:i/>
          <w:color w:val="000000" w:themeColor="text1"/>
          <w:sz w:val="20"/>
          <w:szCs w:val="20"/>
        </w:rPr>
        <w:t>The Mirror: A History</w:t>
      </w:r>
      <w:r w:rsidRPr="00E636C9">
        <w:rPr>
          <w:rStyle w:val="PageNumber"/>
          <w:rFonts w:asciiTheme="majorHAnsi" w:eastAsia="Calibri" w:hAnsiTheme="majorHAnsi" w:cs="Calibri"/>
          <w:color w:val="000000" w:themeColor="text1"/>
          <w:sz w:val="20"/>
          <w:szCs w:val="20"/>
        </w:rPr>
        <w:t xml:space="preserve">, London: </w:t>
      </w:r>
      <w:r w:rsidR="0016591C" w:rsidRPr="00E636C9">
        <w:rPr>
          <w:rStyle w:val="PageNumber"/>
          <w:rFonts w:asciiTheme="majorHAnsi" w:eastAsia="Calibri" w:hAnsiTheme="majorHAnsi" w:cs="Calibri"/>
          <w:color w:val="000000" w:themeColor="text1"/>
          <w:sz w:val="20"/>
          <w:szCs w:val="20"/>
        </w:rPr>
        <w:t>Routledge</w:t>
      </w:r>
    </w:p>
    <w:p w14:paraId="61CE5D64" w14:textId="57BA6DA4" w:rsidR="00544D62" w:rsidRPr="00E636C9" w:rsidRDefault="00544D62" w:rsidP="00664393">
      <w:pPr>
        <w:spacing w:after="120"/>
        <w:ind w:left="720" w:hanging="720"/>
        <w:rPr>
          <w:rFonts w:asciiTheme="majorHAnsi" w:eastAsia="Times New Roman" w:hAnsiTheme="majorHAnsi"/>
          <w:sz w:val="20"/>
          <w:szCs w:val="20"/>
        </w:rPr>
      </w:pPr>
      <w:r w:rsidRPr="00E636C9">
        <w:rPr>
          <w:rFonts w:asciiTheme="majorHAnsi" w:eastAsia="Times New Roman" w:hAnsiTheme="majorHAnsi"/>
          <w:sz w:val="20"/>
          <w:szCs w:val="20"/>
        </w:rPr>
        <w:t xml:space="preserve">Duncomb, S. (2012) </w:t>
      </w:r>
      <w:r w:rsidRPr="00E636C9">
        <w:rPr>
          <w:rFonts w:asciiTheme="majorHAnsi" w:eastAsia="Times New Roman" w:hAnsiTheme="majorHAnsi"/>
          <w:i/>
          <w:sz w:val="20"/>
          <w:szCs w:val="20"/>
        </w:rPr>
        <w:t>Dream: Re-imagining Progressive Politics in an Age of Fantasy</w:t>
      </w:r>
      <w:r w:rsidR="006031A7" w:rsidRPr="00E636C9">
        <w:rPr>
          <w:rFonts w:asciiTheme="majorHAnsi" w:eastAsia="Times New Roman" w:hAnsiTheme="majorHAnsi"/>
          <w:i/>
          <w:sz w:val="20"/>
          <w:szCs w:val="20"/>
        </w:rPr>
        <w:t xml:space="preserve">. </w:t>
      </w:r>
      <w:r w:rsidR="006031A7" w:rsidRPr="00E636C9">
        <w:rPr>
          <w:rFonts w:asciiTheme="majorHAnsi" w:eastAsia="Times New Roman" w:hAnsiTheme="majorHAnsi"/>
          <w:sz w:val="20"/>
          <w:szCs w:val="20"/>
        </w:rPr>
        <w:t>Lon</w:t>
      </w:r>
      <w:r w:rsidRPr="00E636C9">
        <w:rPr>
          <w:rFonts w:asciiTheme="majorHAnsi" w:eastAsia="Times New Roman" w:hAnsiTheme="majorHAnsi"/>
          <w:sz w:val="20"/>
          <w:szCs w:val="20"/>
        </w:rPr>
        <w:t>d</w:t>
      </w:r>
      <w:r w:rsidR="006031A7" w:rsidRPr="00E636C9">
        <w:rPr>
          <w:rFonts w:asciiTheme="majorHAnsi" w:eastAsia="Times New Roman" w:hAnsiTheme="majorHAnsi"/>
          <w:sz w:val="20"/>
          <w:szCs w:val="20"/>
        </w:rPr>
        <w:t>o</w:t>
      </w:r>
      <w:r w:rsidRPr="00E636C9">
        <w:rPr>
          <w:rFonts w:asciiTheme="majorHAnsi" w:eastAsia="Times New Roman" w:hAnsiTheme="majorHAnsi"/>
          <w:sz w:val="20"/>
          <w:szCs w:val="20"/>
        </w:rPr>
        <w:t xml:space="preserve">n: The New Press. Accessed from </w:t>
      </w:r>
      <w:hyperlink r:id="rId10" w:history="1">
        <w:r w:rsidRPr="00E636C9">
          <w:rPr>
            <w:rStyle w:val="Hyperlink"/>
            <w:rFonts w:asciiTheme="majorHAnsi" w:hAnsiTheme="majorHAnsi"/>
            <w:sz w:val="20"/>
            <w:szCs w:val="20"/>
          </w:rPr>
          <w:t>http://www.stephenduncombe.com/wp-content/uploads/2012/12/Dream_final.pdf</w:t>
        </w:r>
      </w:hyperlink>
      <w:r w:rsidRPr="00E636C9">
        <w:rPr>
          <w:rFonts w:asciiTheme="majorHAnsi" w:hAnsiTheme="majorHAnsi"/>
          <w:sz w:val="20"/>
          <w:szCs w:val="20"/>
        </w:rPr>
        <w:t xml:space="preserve"> [Accessed on 18.09.17]</w:t>
      </w:r>
    </w:p>
    <w:p w14:paraId="4EF6EAD2" w14:textId="151D423E" w:rsidR="00C77D5B" w:rsidRPr="00E636C9" w:rsidRDefault="00C77D5B" w:rsidP="00664393">
      <w:pPr>
        <w:pStyle w:val="Body"/>
        <w:spacing w:after="120"/>
        <w:ind w:left="720" w:hanging="720"/>
        <w:rPr>
          <w:rStyle w:val="PageNumber"/>
          <w:rFonts w:asciiTheme="majorHAnsi" w:eastAsia="Calibri" w:hAnsiTheme="majorHAnsi" w:cs="Calibri"/>
          <w:color w:val="000000" w:themeColor="text1"/>
          <w:sz w:val="20"/>
          <w:szCs w:val="20"/>
        </w:rPr>
      </w:pPr>
      <w:r w:rsidRPr="00E636C9">
        <w:rPr>
          <w:rStyle w:val="PageNumber"/>
          <w:rFonts w:asciiTheme="majorHAnsi" w:eastAsia="Calibri" w:hAnsiTheme="majorHAnsi" w:cs="Calibri"/>
          <w:color w:val="000000" w:themeColor="text1"/>
          <w:sz w:val="20"/>
          <w:szCs w:val="20"/>
        </w:rPr>
        <w:t xml:space="preserve">Martin, G. &amp; MacFarlane, A. (2002) </w:t>
      </w:r>
      <w:r w:rsidRPr="00E636C9">
        <w:rPr>
          <w:rStyle w:val="PageNumber"/>
          <w:rFonts w:asciiTheme="majorHAnsi" w:eastAsia="Calibri" w:hAnsiTheme="majorHAnsi" w:cs="Calibri"/>
          <w:i/>
          <w:color w:val="000000" w:themeColor="text1"/>
          <w:sz w:val="20"/>
          <w:szCs w:val="20"/>
        </w:rPr>
        <w:t>The Glass Bathyscaphe: How Glass Changed the World</w:t>
      </w:r>
      <w:r w:rsidRPr="00E636C9">
        <w:rPr>
          <w:rStyle w:val="PageNumber"/>
          <w:rFonts w:asciiTheme="majorHAnsi" w:eastAsia="Calibri" w:hAnsiTheme="majorHAnsi" w:cs="Calibri"/>
          <w:color w:val="000000" w:themeColor="text1"/>
          <w:sz w:val="20"/>
          <w:szCs w:val="20"/>
        </w:rPr>
        <w:t>. London: Profile Books</w:t>
      </w:r>
    </w:p>
    <w:p w14:paraId="3EB36D50" w14:textId="047564AB" w:rsidR="005E299D" w:rsidRPr="00E636C9" w:rsidRDefault="005E299D" w:rsidP="00664393">
      <w:pPr>
        <w:spacing w:after="120"/>
        <w:ind w:left="720" w:hanging="720"/>
        <w:rPr>
          <w:rFonts w:asciiTheme="majorHAnsi" w:eastAsia="Times New Roman" w:hAnsiTheme="majorHAnsi"/>
          <w:b/>
          <w:sz w:val="20"/>
          <w:szCs w:val="20"/>
        </w:rPr>
      </w:pPr>
      <w:r w:rsidRPr="00E636C9">
        <w:rPr>
          <w:rStyle w:val="PageNumber"/>
          <w:rFonts w:asciiTheme="majorHAnsi" w:eastAsia="Calibri" w:hAnsiTheme="majorHAnsi" w:cs="Calibri"/>
          <w:color w:val="000000" w:themeColor="text1"/>
          <w:sz w:val="20"/>
          <w:szCs w:val="20"/>
        </w:rPr>
        <w:t xml:space="preserve">Pallasmaa, J. (2009) </w:t>
      </w:r>
      <w:r w:rsidRPr="00E636C9">
        <w:rPr>
          <w:rStyle w:val="PageNumber"/>
          <w:rFonts w:asciiTheme="majorHAnsi" w:eastAsia="Calibri" w:hAnsiTheme="majorHAnsi" w:cs="Calibri"/>
          <w:i/>
          <w:iCs/>
          <w:color w:val="000000" w:themeColor="text1"/>
          <w:sz w:val="20"/>
          <w:szCs w:val="20"/>
        </w:rPr>
        <w:t>The Thinking Hand.</w:t>
      </w:r>
      <w:r w:rsidRPr="00E636C9">
        <w:rPr>
          <w:rStyle w:val="PageNumber"/>
          <w:rFonts w:asciiTheme="majorHAnsi" w:eastAsia="Calibri" w:hAnsiTheme="majorHAnsi" w:cs="Calibri"/>
          <w:color w:val="000000" w:themeColor="text1"/>
          <w:sz w:val="20"/>
          <w:szCs w:val="20"/>
        </w:rPr>
        <w:t xml:space="preserve"> Chichester: Wiley</w:t>
      </w:r>
    </w:p>
    <w:p w14:paraId="7DDEAC7D" w14:textId="1587159A" w:rsidR="00F11C9B" w:rsidRPr="00E636C9" w:rsidRDefault="00266DE2" w:rsidP="00664393">
      <w:pPr>
        <w:widowControl w:val="0"/>
        <w:autoSpaceDE w:val="0"/>
        <w:autoSpaceDN w:val="0"/>
        <w:adjustRightInd w:val="0"/>
        <w:spacing w:after="120"/>
        <w:ind w:left="720" w:hanging="720"/>
        <w:rPr>
          <w:rFonts w:asciiTheme="majorHAnsi" w:hAnsiTheme="majorHAnsi" w:cs="Arial"/>
          <w:bCs/>
          <w:sz w:val="20"/>
          <w:szCs w:val="20"/>
        </w:rPr>
      </w:pPr>
      <w:r w:rsidRPr="00E636C9">
        <w:rPr>
          <w:rFonts w:asciiTheme="majorHAnsi" w:hAnsiTheme="majorHAnsi" w:cs="Arial"/>
          <w:sz w:val="20"/>
          <w:szCs w:val="20"/>
        </w:rPr>
        <w:t xml:space="preserve">Sharples, I. (1998) </w:t>
      </w:r>
      <w:r w:rsidRPr="00E636C9">
        <w:rPr>
          <w:rFonts w:asciiTheme="majorHAnsi" w:hAnsiTheme="majorHAnsi" w:cs="Arial"/>
          <w:bCs/>
          <w:i/>
          <w:sz w:val="20"/>
          <w:szCs w:val="20"/>
        </w:rPr>
        <w:t xml:space="preserve">How We Write: Writing as Creative Design. </w:t>
      </w:r>
      <w:r w:rsidRPr="00E636C9">
        <w:rPr>
          <w:rFonts w:asciiTheme="majorHAnsi" w:hAnsiTheme="majorHAnsi" w:cs="Arial"/>
          <w:bCs/>
          <w:sz w:val="20"/>
          <w:szCs w:val="20"/>
        </w:rPr>
        <w:t>London: Routledge.</w:t>
      </w:r>
      <w:r w:rsidRPr="00E636C9">
        <w:rPr>
          <w:rFonts w:asciiTheme="majorHAnsi" w:hAnsiTheme="majorHAnsi" w:cs="Arial"/>
          <w:bCs/>
          <w:i/>
          <w:sz w:val="20"/>
          <w:szCs w:val="20"/>
        </w:rPr>
        <w:t xml:space="preserve"> </w:t>
      </w:r>
    </w:p>
    <w:p w14:paraId="4E10A473" w14:textId="3BB230BA" w:rsidR="00AA2E7E" w:rsidRPr="00E636C9" w:rsidRDefault="002B5632" w:rsidP="00894673">
      <w:pPr>
        <w:spacing w:after="120"/>
        <w:ind w:left="720" w:hanging="720"/>
        <w:rPr>
          <w:rFonts w:asciiTheme="majorHAnsi" w:hAnsiTheme="majorHAnsi" w:cs="Arial"/>
          <w:sz w:val="20"/>
          <w:szCs w:val="20"/>
        </w:rPr>
      </w:pPr>
      <w:r w:rsidRPr="00E636C9">
        <w:rPr>
          <w:rFonts w:asciiTheme="majorHAnsi" w:hAnsiTheme="majorHAnsi" w:cs="Arial"/>
          <w:sz w:val="20"/>
          <w:szCs w:val="20"/>
        </w:rPr>
        <w:t xml:space="preserve">Tonfini, G. (2000), </w:t>
      </w:r>
      <w:r w:rsidRPr="00E636C9">
        <w:rPr>
          <w:rFonts w:asciiTheme="majorHAnsi" w:hAnsiTheme="majorHAnsi" w:cs="Arial"/>
          <w:i/>
          <w:iCs/>
          <w:sz w:val="20"/>
          <w:szCs w:val="20"/>
        </w:rPr>
        <w:t>Writing as a Visual Art</w:t>
      </w:r>
      <w:r w:rsidRPr="00E636C9">
        <w:rPr>
          <w:rFonts w:asciiTheme="majorHAnsi" w:hAnsiTheme="majorHAnsi" w:cs="Arial"/>
          <w:sz w:val="20"/>
          <w:szCs w:val="20"/>
        </w:rPr>
        <w:t>. Abridged by James Richardson. Exeter: The Scarecrow Press.</w:t>
      </w:r>
    </w:p>
    <w:p w14:paraId="2DFAE8BC" w14:textId="364A6243" w:rsidR="00A61074" w:rsidRPr="00E636C9" w:rsidRDefault="00A61074" w:rsidP="001C6A0B">
      <w:pPr>
        <w:pStyle w:val="heading"/>
        <w:spacing w:before="0" w:after="0" w:line="360" w:lineRule="auto"/>
        <w:ind w:left="720" w:hanging="720"/>
        <w:rPr>
          <w:rFonts w:asciiTheme="majorHAnsi" w:hAnsiTheme="majorHAnsi" w:cs="Arial"/>
          <w:sz w:val="20"/>
        </w:rPr>
      </w:pPr>
      <w:r w:rsidRPr="00E636C9">
        <w:rPr>
          <w:rFonts w:asciiTheme="majorHAnsi" w:hAnsiTheme="majorHAnsi" w:cs="Arial"/>
          <w:sz w:val="20"/>
        </w:rPr>
        <w:t>Recommended</w:t>
      </w:r>
    </w:p>
    <w:p w14:paraId="7626EAF5" w14:textId="6DA190B8" w:rsidR="00AA2E7E" w:rsidRPr="00E636C9" w:rsidRDefault="004F3B69" w:rsidP="00894673">
      <w:pPr>
        <w:pStyle w:val="heading"/>
        <w:spacing w:before="0" w:after="0" w:line="360" w:lineRule="auto"/>
        <w:ind w:left="720" w:hanging="720"/>
        <w:rPr>
          <w:rFonts w:asciiTheme="majorHAnsi" w:hAnsiTheme="majorHAnsi" w:cs="Arial"/>
          <w:b w:val="0"/>
          <w:sz w:val="20"/>
        </w:rPr>
      </w:pPr>
      <w:r w:rsidRPr="00E636C9">
        <w:rPr>
          <w:rFonts w:asciiTheme="majorHAnsi" w:hAnsiTheme="majorHAnsi" w:cs="Calibri"/>
          <w:b w:val="0"/>
          <w:sz w:val="20"/>
        </w:rPr>
        <w:t>Barry, P (2017) Beginning Theory: An Introduction to Literary and Cultural Theory, Sections on Postmodernism</w:t>
      </w:r>
    </w:p>
    <w:p w14:paraId="12FFE9F8" w14:textId="010BDBBE" w:rsidR="00A61074" w:rsidRPr="00E636C9" w:rsidRDefault="00A61074" w:rsidP="001C6A0B">
      <w:pPr>
        <w:pStyle w:val="heading"/>
        <w:spacing w:before="0" w:after="0" w:line="360" w:lineRule="auto"/>
        <w:ind w:left="720" w:hanging="720"/>
        <w:rPr>
          <w:rFonts w:asciiTheme="majorHAnsi" w:hAnsiTheme="majorHAnsi" w:cs="Arial"/>
          <w:sz w:val="20"/>
        </w:rPr>
      </w:pPr>
      <w:r w:rsidRPr="00E636C9">
        <w:rPr>
          <w:rFonts w:asciiTheme="majorHAnsi" w:hAnsiTheme="majorHAnsi" w:cs="Arial"/>
          <w:sz w:val="20"/>
        </w:rPr>
        <w:t xml:space="preserve">Journals </w:t>
      </w:r>
    </w:p>
    <w:p w14:paraId="16569FFA" w14:textId="77777777" w:rsidR="00F5659A" w:rsidRPr="00E636C9" w:rsidRDefault="00F5659A" w:rsidP="00F5659A">
      <w:pPr>
        <w:spacing w:line="360" w:lineRule="auto"/>
        <w:ind w:left="720" w:hanging="720"/>
        <w:rPr>
          <w:rFonts w:asciiTheme="majorHAnsi" w:hAnsiTheme="majorHAnsi" w:cs="Arial"/>
          <w:sz w:val="20"/>
          <w:szCs w:val="20"/>
        </w:rPr>
      </w:pPr>
      <w:r w:rsidRPr="00E636C9">
        <w:rPr>
          <w:rFonts w:asciiTheme="majorHAnsi" w:hAnsiTheme="majorHAnsi" w:cs="Arial"/>
          <w:sz w:val="20"/>
          <w:szCs w:val="20"/>
        </w:rPr>
        <w:t>The Journal of Writing in Creative Practice (JWCP)</w:t>
      </w:r>
    </w:p>
    <w:p w14:paraId="7EBF85CA" w14:textId="77777777" w:rsidR="00A61074" w:rsidRPr="00E636C9" w:rsidRDefault="00A61074" w:rsidP="001C6A0B">
      <w:pPr>
        <w:spacing w:line="360" w:lineRule="auto"/>
        <w:ind w:left="720" w:hanging="720"/>
        <w:rPr>
          <w:rFonts w:asciiTheme="majorHAnsi" w:hAnsiTheme="majorHAnsi" w:cs="Arial"/>
          <w:sz w:val="20"/>
          <w:szCs w:val="20"/>
        </w:rPr>
      </w:pPr>
      <w:r w:rsidRPr="00E636C9">
        <w:rPr>
          <w:rFonts w:asciiTheme="majorHAnsi" w:hAnsiTheme="majorHAnsi" w:cs="Arial"/>
          <w:sz w:val="20"/>
          <w:szCs w:val="20"/>
        </w:rPr>
        <w:t>Photography &amp; Culture</w:t>
      </w:r>
    </w:p>
    <w:p w14:paraId="147C8727" w14:textId="77777777" w:rsidR="00A61074" w:rsidRPr="00E636C9" w:rsidRDefault="00A61074" w:rsidP="001C6A0B">
      <w:pPr>
        <w:spacing w:line="360" w:lineRule="auto"/>
        <w:ind w:left="720" w:hanging="720"/>
        <w:rPr>
          <w:rFonts w:asciiTheme="majorHAnsi" w:hAnsiTheme="majorHAnsi" w:cs="Arial"/>
          <w:sz w:val="20"/>
          <w:szCs w:val="20"/>
        </w:rPr>
      </w:pPr>
      <w:r w:rsidRPr="00E636C9">
        <w:rPr>
          <w:rFonts w:asciiTheme="majorHAnsi" w:hAnsiTheme="majorHAnsi" w:cs="Arial"/>
          <w:sz w:val="20"/>
          <w:szCs w:val="20"/>
        </w:rPr>
        <w:t>Visual Communication</w:t>
      </w:r>
    </w:p>
    <w:p w14:paraId="62FF5309" w14:textId="465B6804" w:rsidR="00AA2E7E" w:rsidRPr="00E636C9" w:rsidRDefault="00F5659A" w:rsidP="00894673">
      <w:pPr>
        <w:spacing w:line="360" w:lineRule="auto"/>
        <w:ind w:left="720" w:hanging="720"/>
        <w:rPr>
          <w:rFonts w:asciiTheme="majorHAnsi" w:hAnsiTheme="majorHAnsi" w:cs="Arial"/>
          <w:sz w:val="20"/>
          <w:szCs w:val="20"/>
        </w:rPr>
      </w:pPr>
      <w:r w:rsidRPr="00E636C9">
        <w:rPr>
          <w:rFonts w:asciiTheme="majorHAnsi" w:hAnsiTheme="majorHAnsi" w:cs="Arial"/>
          <w:sz w:val="20"/>
          <w:szCs w:val="20"/>
        </w:rPr>
        <w:t>Textile</w:t>
      </w:r>
    </w:p>
    <w:p w14:paraId="56409B6C" w14:textId="3EF9A672" w:rsidR="00A61074" w:rsidRPr="00E636C9" w:rsidRDefault="00A61074" w:rsidP="001C6A0B">
      <w:pPr>
        <w:pStyle w:val="heading"/>
        <w:spacing w:before="0" w:after="0" w:line="360" w:lineRule="auto"/>
        <w:ind w:left="720" w:hanging="720"/>
        <w:rPr>
          <w:rFonts w:asciiTheme="majorHAnsi" w:hAnsiTheme="majorHAnsi" w:cs="Arial"/>
          <w:sz w:val="20"/>
        </w:rPr>
      </w:pPr>
      <w:r w:rsidRPr="00E636C9">
        <w:rPr>
          <w:rFonts w:asciiTheme="majorHAnsi" w:hAnsiTheme="majorHAnsi" w:cs="Arial"/>
          <w:sz w:val="20"/>
        </w:rPr>
        <w:t xml:space="preserve">Websites </w:t>
      </w:r>
    </w:p>
    <w:p w14:paraId="564289BE" w14:textId="320942AE" w:rsidR="00A61074" w:rsidRPr="002C6BB0" w:rsidRDefault="0077393B" w:rsidP="0077393B">
      <w:pPr>
        <w:spacing w:line="360" w:lineRule="auto"/>
        <w:ind w:left="720" w:hanging="720"/>
        <w:rPr>
          <w:rFonts w:asciiTheme="majorHAnsi" w:hAnsiTheme="majorHAnsi" w:cs="Arial"/>
          <w:sz w:val="22"/>
          <w:szCs w:val="22"/>
        </w:rPr>
      </w:pPr>
      <w:r w:rsidRPr="00E636C9">
        <w:rPr>
          <w:rFonts w:asciiTheme="majorHAnsi" w:hAnsiTheme="majorHAnsi"/>
          <w:sz w:val="20"/>
          <w:szCs w:val="20"/>
        </w:rPr>
        <w:t>https://www.ted.com/talks</w:t>
      </w:r>
    </w:p>
    <w:sectPr w:rsidR="00A61074" w:rsidRPr="002C6BB0" w:rsidSect="00F071BE">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405E3" w14:textId="77777777" w:rsidR="003E5CF8" w:rsidRDefault="003E5CF8" w:rsidP="009634A5">
      <w:r>
        <w:separator/>
      </w:r>
    </w:p>
  </w:endnote>
  <w:endnote w:type="continuationSeparator" w:id="0">
    <w:p w14:paraId="54C7A50B" w14:textId="77777777" w:rsidR="003E5CF8" w:rsidRDefault="003E5CF8" w:rsidP="0096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802CD" w14:textId="77777777" w:rsidR="009634A5" w:rsidRDefault="009634A5" w:rsidP="00B527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05AF70" w14:textId="77777777" w:rsidR="009634A5" w:rsidRDefault="009634A5" w:rsidP="009634A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3CA5F8" w14:textId="77777777" w:rsidR="009634A5" w:rsidRPr="009634A5" w:rsidRDefault="009634A5" w:rsidP="00B52728">
    <w:pPr>
      <w:pStyle w:val="Footer"/>
      <w:framePr w:wrap="none" w:vAnchor="text" w:hAnchor="margin" w:xAlign="right" w:y="1"/>
      <w:rPr>
        <w:rStyle w:val="PageNumber"/>
        <w:b/>
      </w:rPr>
    </w:pPr>
    <w:r w:rsidRPr="009634A5">
      <w:rPr>
        <w:rStyle w:val="PageNumber"/>
        <w:b/>
      </w:rPr>
      <w:fldChar w:fldCharType="begin"/>
    </w:r>
    <w:r w:rsidRPr="009634A5">
      <w:rPr>
        <w:rStyle w:val="PageNumber"/>
        <w:b/>
      </w:rPr>
      <w:instrText xml:space="preserve">PAGE  </w:instrText>
    </w:r>
    <w:r w:rsidRPr="009634A5">
      <w:rPr>
        <w:rStyle w:val="PageNumber"/>
        <w:b/>
      </w:rPr>
      <w:fldChar w:fldCharType="separate"/>
    </w:r>
    <w:r w:rsidR="000E6297">
      <w:rPr>
        <w:rStyle w:val="PageNumber"/>
        <w:b/>
        <w:noProof/>
      </w:rPr>
      <w:t>1</w:t>
    </w:r>
    <w:r w:rsidRPr="009634A5">
      <w:rPr>
        <w:rStyle w:val="PageNumber"/>
        <w:b/>
      </w:rPr>
      <w:fldChar w:fldCharType="end"/>
    </w:r>
  </w:p>
  <w:p w14:paraId="306E36E4" w14:textId="77777777" w:rsidR="009634A5" w:rsidRPr="009634A5" w:rsidRDefault="009634A5" w:rsidP="009634A5">
    <w:pPr>
      <w:pStyle w:val="Footer"/>
      <w:ind w:right="360"/>
      <w:rPr>
        <w: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07255C" w14:textId="77777777" w:rsidR="003E5CF8" w:rsidRDefault="003E5CF8" w:rsidP="009634A5">
      <w:r>
        <w:separator/>
      </w:r>
    </w:p>
  </w:footnote>
  <w:footnote w:type="continuationSeparator" w:id="0">
    <w:p w14:paraId="439B17BC" w14:textId="77777777" w:rsidR="003E5CF8" w:rsidRDefault="003E5CF8" w:rsidP="009634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570D33"/>
    <w:multiLevelType w:val="hybridMultilevel"/>
    <w:tmpl w:val="4F5C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5147BD"/>
    <w:multiLevelType w:val="hybridMultilevel"/>
    <w:tmpl w:val="CD4E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4A1D70"/>
    <w:multiLevelType w:val="hybridMultilevel"/>
    <w:tmpl w:val="2A985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F5C42C6"/>
    <w:multiLevelType w:val="multilevel"/>
    <w:tmpl w:val="B5C83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A8432D"/>
    <w:multiLevelType w:val="multilevel"/>
    <w:tmpl w:val="A232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7EA402E"/>
    <w:multiLevelType w:val="hybridMultilevel"/>
    <w:tmpl w:val="D39CA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8D7901"/>
    <w:multiLevelType w:val="hybridMultilevel"/>
    <w:tmpl w:val="D668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103FC9"/>
    <w:multiLevelType w:val="multilevel"/>
    <w:tmpl w:val="81CA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91C7988"/>
    <w:multiLevelType w:val="hybridMultilevel"/>
    <w:tmpl w:val="D432422C"/>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9"/>
  </w:num>
  <w:num w:numId="2">
    <w:abstractNumId w:val="3"/>
  </w:num>
  <w:num w:numId="3">
    <w:abstractNumId w:val="0"/>
  </w:num>
  <w:num w:numId="4">
    <w:abstractNumId w:val="2"/>
  </w:num>
  <w:num w:numId="5">
    <w:abstractNumId w:val="8"/>
  </w:num>
  <w:num w:numId="6">
    <w:abstractNumId w:val="5"/>
  </w:num>
  <w:num w:numId="7">
    <w:abstractNumId w:val="4"/>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9F9"/>
    <w:rsid w:val="000177A0"/>
    <w:rsid w:val="00022A08"/>
    <w:rsid w:val="000405CC"/>
    <w:rsid w:val="00041914"/>
    <w:rsid w:val="0005116E"/>
    <w:rsid w:val="0006015D"/>
    <w:rsid w:val="00081BD6"/>
    <w:rsid w:val="00086C54"/>
    <w:rsid w:val="00086EED"/>
    <w:rsid w:val="00087CBC"/>
    <w:rsid w:val="000C0B6B"/>
    <w:rsid w:val="000E5E21"/>
    <w:rsid w:val="000E6297"/>
    <w:rsid w:val="000F55B2"/>
    <w:rsid w:val="000F6A08"/>
    <w:rsid w:val="00100BC5"/>
    <w:rsid w:val="0016591C"/>
    <w:rsid w:val="00175261"/>
    <w:rsid w:val="00194461"/>
    <w:rsid w:val="001A6C17"/>
    <w:rsid w:val="001C6A0B"/>
    <w:rsid w:val="001E709C"/>
    <w:rsid w:val="001F217A"/>
    <w:rsid w:val="002010A2"/>
    <w:rsid w:val="002322C2"/>
    <w:rsid w:val="00232642"/>
    <w:rsid w:val="00266DE2"/>
    <w:rsid w:val="00271702"/>
    <w:rsid w:val="00271E02"/>
    <w:rsid w:val="00286DC9"/>
    <w:rsid w:val="002B5632"/>
    <w:rsid w:val="002C4134"/>
    <w:rsid w:val="002C6BB0"/>
    <w:rsid w:val="002D7CA2"/>
    <w:rsid w:val="002F614E"/>
    <w:rsid w:val="0030458A"/>
    <w:rsid w:val="00334FF6"/>
    <w:rsid w:val="003426D6"/>
    <w:rsid w:val="00343465"/>
    <w:rsid w:val="00356764"/>
    <w:rsid w:val="0037093B"/>
    <w:rsid w:val="0039107F"/>
    <w:rsid w:val="003A6D9E"/>
    <w:rsid w:val="003B06D7"/>
    <w:rsid w:val="003C0443"/>
    <w:rsid w:val="003E20A6"/>
    <w:rsid w:val="003E5CF8"/>
    <w:rsid w:val="003F7EA1"/>
    <w:rsid w:val="00415D99"/>
    <w:rsid w:val="00423CAB"/>
    <w:rsid w:val="004525D7"/>
    <w:rsid w:val="0046719F"/>
    <w:rsid w:val="00475A49"/>
    <w:rsid w:val="00476EB5"/>
    <w:rsid w:val="00496641"/>
    <w:rsid w:val="0049681A"/>
    <w:rsid w:val="004B0D1D"/>
    <w:rsid w:val="004B6254"/>
    <w:rsid w:val="004C1373"/>
    <w:rsid w:val="004F3B69"/>
    <w:rsid w:val="00501A67"/>
    <w:rsid w:val="0054168A"/>
    <w:rsid w:val="00544D62"/>
    <w:rsid w:val="00547CDB"/>
    <w:rsid w:val="00560BC8"/>
    <w:rsid w:val="00573445"/>
    <w:rsid w:val="005818F5"/>
    <w:rsid w:val="005A6F2D"/>
    <w:rsid w:val="005C0CE9"/>
    <w:rsid w:val="005E299D"/>
    <w:rsid w:val="005E432B"/>
    <w:rsid w:val="005F4BE2"/>
    <w:rsid w:val="006031A7"/>
    <w:rsid w:val="0062396F"/>
    <w:rsid w:val="0063364D"/>
    <w:rsid w:val="00664393"/>
    <w:rsid w:val="006647DE"/>
    <w:rsid w:val="00664E68"/>
    <w:rsid w:val="00694D6B"/>
    <w:rsid w:val="006C4FB4"/>
    <w:rsid w:val="006C7D2D"/>
    <w:rsid w:val="006E2561"/>
    <w:rsid w:val="007036C7"/>
    <w:rsid w:val="00714726"/>
    <w:rsid w:val="00726600"/>
    <w:rsid w:val="00737A59"/>
    <w:rsid w:val="0077393B"/>
    <w:rsid w:val="00773A27"/>
    <w:rsid w:val="007B65F1"/>
    <w:rsid w:val="007D101D"/>
    <w:rsid w:val="007D3C9F"/>
    <w:rsid w:val="007E1806"/>
    <w:rsid w:val="007F0A4E"/>
    <w:rsid w:val="00826CF5"/>
    <w:rsid w:val="00837FC8"/>
    <w:rsid w:val="00840472"/>
    <w:rsid w:val="00894673"/>
    <w:rsid w:val="008B6E6F"/>
    <w:rsid w:val="008B7A2B"/>
    <w:rsid w:val="008D464E"/>
    <w:rsid w:val="008F068F"/>
    <w:rsid w:val="008F5ADE"/>
    <w:rsid w:val="00930C6D"/>
    <w:rsid w:val="0093288C"/>
    <w:rsid w:val="009414DB"/>
    <w:rsid w:val="00943DF3"/>
    <w:rsid w:val="00956A78"/>
    <w:rsid w:val="009634A5"/>
    <w:rsid w:val="0096657C"/>
    <w:rsid w:val="009752BB"/>
    <w:rsid w:val="009811B4"/>
    <w:rsid w:val="0098216B"/>
    <w:rsid w:val="0098642C"/>
    <w:rsid w:val="00987EDC"/>
    <w:rsid w:val="00995C5B"/>
    <w:rsid w:val="009B7392"/>
    <w:rsid w:val="009F46B3"/>
    <w:rsid w:val="009F5AA6"/>
    <w:rsid w:val="00A02EEC"/>
    <w:rsid w:val="00A255AB"/>
    <w:rsid w:val="00A30001"/>
    <w:rsid w:val="00A61074"/>
    <w:rsid w:val="00AA2DD5"/>
    <w:rsid w:val="00AA2E7E"/>
    <w:rsid w:val="00AB22AC"/>
    <w:rsid w:val="00AC6C0B"/>
    <w:rsid w:val="00AF1705"/>
    <w:rsid w:val="00B315FF"/>
    <w:rsid w:val="00B56D9C"/>
    <w:rsid w:val="00B658C5"/>
    <w:rsid w:val="00B76460"/>
    <w:rsid w:val="00B82167"/>
    <w:rsid w:val="00B83362"/>
    <w:rsid w:val="00BA6605"/>
    <w:rsid w:val="00BB5818"/>
    <w:rsid w:val="00BC2859"/>
    <w:rsid w:val="00BF1CDA"/>
    <w:rsid w:val="00C1330B"/>
    <w:rsid w:val="00C306B1"/>
    <w:rsid w:val="00C41901"/>
    <w:rsid w:val="00C42471"/>
    <w:rsid w:val="00C51EAE"/>
    <w:rsid w:val="00C55641"/>
    <w:rsid w:val="00C61E84"/>
    <w:rsid w:val="00C71B3C"/>
    <w:rsid w:val="00C745CA"/>
    <w:rsid w:val="00C77D5B"/>
    <w:rsid w:val="00CA313B"/>
    <w:rsid w:val="00CA6470"/>
    <w:rsid w:val="00CE78C2"/>
    <w:rsid w:val="00D05A64"/>
    <w:rsid w:val="00D05CB6"/>
    <w:rsid w:val="00D21BBA"/>
    <w:rsid w:val="00D352A6"/>
    <w:rsid w:val="00D42EEF"/>
    <w:rsid w:val="00D46EE5"/>
    <w:rsid w:val="00DA42A7"/>
    <w:rsid w:val="00DC3322"/>
    <w:rsid w:val="00DD13B8"/>
    <w:rsid w:val="00DF06B5"/>
    <w:rsid w:val="00DF6A06"/>
    <w:rsid w:val="00E54E01"/>
    <w:rsid w:val="00E636C9"/>
    <w:rsid w:val="00E75DA3"/>
    <w:rsid w:val="00E84A61"/>
    <w:rsid w:val="00EB389A"/>
    <w:rsid w:val="00EB3A2B"/>
    <w:rsid w:val="00EC19D1"/>
    <w:rsid w:val="00ED4AA0"/>
    <w:rsid w:val="00ED654D"/>
    <w:rsid w:val="00EF5231"/>
    <w:rsid w:val="00F071BE"/>
    <w:rsid w:val="00F11C9B"/>
    <w:rsid w:val="00F13CE2"/>
    <w:rsid w:val="00F249F9"/>
    <w:rsid w:val="00F264B2"/>
    <w:rsid w:val="00F33613"/>
    <w:rsid w:val="00F5659A"/>
    <w:rsid w:val="00F65FAF"/>
    <w:rsid w:val="00F87F75"/>
    <w:rsid w:val="00FB1834"/>
    <w:rsid w:val="00FD35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91B6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834"/>
    <w:rPr>
      <w:rFonts w:ascii="Times New Roman" w:hAnsi="Times New Roman" w:cs="Times New Roman"/>
      <w:lang w:val="en-GB" w:eastAsia="en-GB"/>
    </w:rPr>
  </w:style>
  <w:style w:type="paragraph" w:styleId="Heading1">
    <w:name w:val="heading 1"/>
    <w:basedOn w:val="Normal"/>
    <w:link w:val="Heading1Char"/>
    <w:uiPriority w:val="9"/>
    <w:qFormat/>
    <w:rsid w:val="00022A08"/>
    <w:pPr>
      <w:spacing w:before="100" w:beforeAutospacing="1" w:after="100" w:afterAutospacing="1"/>
      <w:outlineLvl w:val="0"/>
    </w:pPr>
    <w:rPr>
      <w:rFonts w:eastAsiaTheme="minorHAns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49F9"/>
    <w:rPr>
      <w:color w:val="0000FF" w:themeColor="hyperlink"/>
      <w:u w:val="single"/>
    </w:rPr>
  </w:style>
  <w:style w:type="paragraph" w:styleId="BalloonText">
    <w:name w:val="Balloon Text"/>
    <w:basedOn w:val="Normal"/>
    <w:link w:val="BalloonTextChar"/>
    <w:uiPriority w:val="99"/>
    <w:semiHidden/>
    <w:unhideWhenUsed/>
    <w:rsid w:val="00F24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9F9"/>
    <w:rPr>
      <w:rFonts w:ascii="Lucida Grande" w:hAnsi="Lucida Grande" w:cs="Lucida Grande"/>
      <w:sz w:val="18"/>
      <w:szCs w:val="18"/>
    </w:rPr>
  </w:style>
  <w:style w:type="paragraph" w:styleId="ListParagraph">
    <w:name w:val="List Paragraph"/>
    <w:basedOn w:val="Normal"/>
    <w:uiPriority w:val="34"/>
    <w:qFormat/>
    <w:rsid w:val="00F249F9"/>
    <w:pPr>
      <w:ind w:left="720"/>
      <w:contextualSpacing/>
    </w:pPr>
    <w:rPr>
      <w:rFonts w:asciiTheme="minorHAnsi" w:hAnsiTheme="minorHAnsi" w:cstheme="minorBidi"/>
      <w:lang w:val="en-US" w:eastAsia="en-US"/>
    </w:rPr>
  </w:style>
  <w:style w:type="paragraph" w:customStyle="1" w:styleId="heading">
    <w:name w:val="heading"/>
    <w:basedOn w:val="Normal"/>
    <w:link w:val="headingChar"/>
    <w:rsid w:val="001A6C17"/>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rFonts w:eastAsia="Times New Roman"/>
      <w:b/>
      <w:szCs w:val="20"/>
    </w:rPr>
  </w:style>
  <w:style w:type="character" w:customStyle="1" w:styleId="headingChar">
    <w:name w:val="heading Char"/>
    <w:link w:val="heading"/>
    <w:rsid w:val="001A6C17"/>
    <w:rPr>
      <w:rFonts w:ascii="Times New Roman" w:eastAsia="Times New Roman" w:hAnsi="Times New Roman" w:cs="Times New Roman"/>
      <w:b/>
      <w:szCs w:val="20"/>
      <w:lang w:val="en-GB" w:eastAsia="en-GB"/>
    </w:rPr>
  </w:style>
  <w:style w:type="paragraph" w:styleId="Bibliography">
    <w:name w:val="Bibliography"/>
    <w:basedOn w:val="Normal"/>
    <w:next w:val="Normal"/>
    <w:uiPriority w:val="37"/>
    <w:unhideWhenUsed/>
    <w:rsid w:val="00A61074"/>
    <w:pPr>
      <w:spacing w:after="200" w:line="276" w:lineRule="auto"/>
    </w:pPr>
    <w:rPr>
      <w:rFonts w:ascii="Calibri" w:eastAsia="Calibri" w:hAnsi="Calibri"/>
      <w:sz w:val="22"/>
      <w:szCs w:val="22"/>
      <w:lang w:val="en-US" w:eastAsia="en-US"/>
    </w:rPr>
  </w:style>
  <w:style w:type="paragraph" w:styleId="NoSpacing">
    <w:name w:val="No Spacing"/>
    <w:aliases w:val="BODY TEXT"/>
    <w:link w:val="NoSpacingChar"/>
    <w:uiPriority w:val="1"/>
    <w:qFormat/>
    <w:rsid w:val="00A61074"/>
    <w:pPr>
      <w:overflowPunct w:val="0"/>
      <w:autoSpaceDE w:val="0"/>
      <w:autoSpaceDN w:val="0"/>
      <w:adjustRightInd w:val="0"/>
      <w:jc w:val="both"/>
      <w:textAlignment w:val="baseline"/>
    </w:pPr>
    <w:rPr>
      <w:rFonts w:ascii="Times New Roman" w:eastAsia="Times New Roman" w:hAnsi="Times New Roman" w:cs="Times New Roman"/>
      <w:szCs w:val="20"/>
      <w:lang w:val="en-GB" w:eastAsia="en-GB"/>
    </w:rPr>
  </w:style>
  <w:style w:type="character" w:customStyle="1" w:styleId="NoSpacingChar">
    <w:name w:val="No Spacing Char"/>
    <w:aliases w:val="BODY TEXT Char"/>
    <w:link w:val="NoSpacing"/>
    <w:uiPriority w:val="1"/>
    <w:rsid w:val="00A61074"/>
    <w:rPr>
      <w:rFonts w:ascii="Times New Roman" w:eastAsia="Times New Roman" w:hAnsi="Times New Roman" w:cs="Times New Roman"/>
      <w:szCs w:val="20"/>
      <w:lang w:val="en-GB" w:eastAsia="en-GB"/>
    </w:rPr>
  </w:style>
  <w:style w:type="table" w:styleId="TableGrid">
    <w:name w:val="Table Grid"/>
    <w:basedOn w:val="TableNormal"/>
    <w:uiPriority w:val="39"/>
    <w:rsid w:val="00995C5B"/>
    <w:rPr>
      <w:rFonts w:eastAsiaTheme="minorHAns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9634A5"/>
    <w:pPr>
      <w:tabs>
        <w:tab w:val="center" w:pos="4513"/>
        <w:tab w:val="right" w:pos="9026"/>
      </w:tabs>
    </w:pPr>
    <w:rPr>
      <w:rFonts w:asciiTheme="minorHAnsi" w:hAnsiTheme="minorHAnsi" w:cstheme="minorBidi"/>
      <w:lang w:val="en-US" w:eastAsia="en-US"/>
    </w:rPr>
  </w:style>
  <w:style w:type="character" w:customStyle="1" w:styleId="FooterChar">
    <w:name w:val="Footer Char"/>
    <w:basedOn w:val="DefaultParagraphFont"/>
    <w:link w:val="Footer"/>
    <w:uiPriority w:val="99"/>
    <w:rsid w:val="009634A5"/>
  </w:style>
  <w:style w:type="character" w:styleId="PageNumber">
    <w:name w:val="page number"/>
    <w:basedOn w:val="DefaultParagraphFont"/>
    <w:unhideWhenUsed/>
    <w:rsid w:val="009634A5"/>
  </w:style>
  <w:style w:type="paragraph" w:styleId="Header">
    <w:name w:val="header"/>
    <w:basedOn w:val="Normal"/>
    <w:link w:val="HeaderChar"/>
    <w:uiPriority w:val="99"/>
    <w:unhideWhenUsed/>
    <w:rsid w:val="009634A5"/>
    <w:pPr>
      <w:tabs>
        <w:tab w:val="center" w:pos="4513"/>
        <w:tab w:val="right" w:pos="9026"/>
      </w:tabs>
    </w:pPr>
    <w:rPr>
      <w:rFonts w:asciiTheme="minorHAnsi" w:hAnsiTheme="minorHAnsi" w:cstheme="minorBidi"/>
      <w:lang w:val="en-US" w:eastAsia="en-US"/>
    </w:rPr>
  </w:style>
  <w:style w:type="character" w:customStyle="1" w:styleId="HeaderChar">
    <w:name w:val="Header Char"/>
    <w:basedOn w:val="DefaultParagraphFont"/>
    <w:link w:val="Header"/>
    <w:uiPriority w:val="99"/>
    <w:rsid w:val="009634A5"/>
  </w:style>
  <w:style w:type="character" w:styleId="FollowedHyperlink">
    <w:name w:val="FollowedHyperlink"/>
    <w:basedOn w:val="DefaultParagraphFont"/>
    <w:uiPriority w:val="99"/>
    <w:semiHidden/>
    <w:unhideWhenUsed/>
    <w:rsid w:val="00C42471"/>
    <w:rPr>
      <w:color w:val="800080" w:themeColor="followedHyperlink"/>
      <w:u w:val="single"/>
    </w:rPr>
  </w:style>
  <w:style w:type="paragraph" w:customStyle="1" w:styleId="Body">
    <w:name w:val="Body"/>
    <w:rsid w:val="00E84A61"/>
    <w:pPr>
      <w:pBdr>
        <w:top w:val="nil"/>
        <w:left w:val="nil"/>
        <w:bottom w:val="nil"/>
        <w:right w:val="nil"/>
        <w:between w:val="nil"/>
        <w:bar w:val="nil"/>
      </w:pBdr>
    </w:pPr>
    <w:rPr>
      <w:rFonts w:ascii="Cambria" w:eastAsia="Cambria" w:hAnsi="Cambria" w:cs="Cambria"/>
      <w:color w:val="000000"/>
      <w:u w:color="000000"/>
      <w:bdr w:val="nil"/>
      <w:lang w:eastAsia="en-GB"/>
    </w:rPr>
  </w:style>
  <w:style w:type="character" w:customStyle="1" w:styleId="Heading1Char">
    <w:name w:val="Heading 1 Char"/>
    <w:basedOn w:val="DefaultParagraphFont"/>
    <w:link w:val="Heading1"/>
    <w:uiPriority w:val="9"/>
    <w:rsid w:val="00022A08"/>
    <w:rPr>
      <w:rFonts w:ascii="Times New Roman" w:eastAsiaTheme="minorHAnsi" w:hAnsi="Times New Roman" w:cs="Times New Roman"/>
      <w:b/>
      <w:bCs/>
      <w:kern w:val="36"/>
      <w:sz w:val="48"/>
      <w:szCs w:val="48"/>
      <w:lang w:val="en-GB" w:eastAsia="en-GB"/>
    </w:rPr>
  </w:style>
  <w:style w:type="character" w:customStyle="1" w:styleId="a-size-large">
    <w:name w:val="a-size-large"/>
    <w:basedOn w:val="DefaultParagraphFont"/>
    <w:rsid w:val="00022A08"/>
  </w:style>
  <w:style w:type="character" w:customStyle="1" w:styleId="a-size-medium">
    <w:name w:val="a-size-medium"/>
    <w:basedOn w:val="DefaultParagraphFont"/>
    <w:rsid w:val="00C55641"/>
  </w:style>
  <w:style w:type="character" w:customStyle="1" w:styleId="a-size-small">
    <w:name w:val="a-size-small"/>
    <w:basedOn w:val="DefaultParagraphFont"/>
    <w:rsid w:val="00C61E84"/>
  </w:style>
  <w:style w:type="paragraph" w:styleId="NormalWeb">
    <w:name w:val="Normal (Web)"/>
    <w:basedOn w:val="Normal"/>
    <w:uiPriority w:val="99"/>
    <w:semiHidden/>
    <w:unhideWhenUsed/>
    <w:rsid w:val="00E636C9"/>
    <w:pPr>
      <w:spacing w:before="100" w:beforeAutospacing="1" w:after="100" w:afterAutospacing="1"/>
    </w:pPr>
  </w:style>
  <w:style w:type="character" w:customStyle="1" w:styleId="apple-converted-space">
    <w:name w:val="apple-converted-space"/>
    <w:basedOn w:val="DefaultParagraphFont"/>
    <w:rsid w:val="0063364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834"/>
    <w:rPr>
      <w:rFonts w:ascii="Times New Roman" w:hAnsi="Times New Roman" w:cs="Times New Roman"/>
      <w:lang w:val="en-GB" w:eastAsia="en-GB"/>
    </w:rPr>
  </w:style>
  <w:style w:type="paragraph" w:styleId="Heading1">
    <w:name w:val="heading 1"/>
    <w:basedOn w:val="Normal"/>
    <w:link w:val="Heading1Char"/>
    <w:uiPriority w:val="9"/>
    <w:qFormat/>
    <w:rsid w:val="00022A08"/>
    <w:pPr>
      <w:spacing w:before="100" w:beforeAutospacing="1" w:after="100" w:afterAutospacing="1"/>
      <w:outlineLvl w:val="0"/>
    </w:pPr>
    <w:rPr>
      <w:rFonts w:eastAsiaTheme="minorHAns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49F9"/>
    <w:rPr>
      <w:color w:val="0000FF" w:themeColor="hyperlink"/>
      <w:u w:val="single"/>
    </w:rPr>
  </w:style>
  <w:style w:type="paragraph" w:styleId="BalloonText">
    <w:name w:val="Balloon Text"/>
    <w:basedOn w:val="Normal"/>
    <w:link w:val="BalloonTextChar"/>
    <w:uiPriority w:val="99"/>
    <w:semiHidden/>
    <w:unhideWhenUsed/>
    <w:rsid w:val="00F24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9F9"/>
    <w:rPr>
      <w:rFonts w:ascii="Lucida Grande" w:hAnsi="Lucida Grande" w:cs="Lucida Grande"/>
      <w:sz w:val="18"/>
      <w:szCs w:val="18"/>
    </w:rPr>
  </w:style>
  <w:style w:type="paragraph" w:styleId="ListParagraph">
    <w:name w:val="List Paragraph"/>
    <w:basedOn w:val="Normal"/>
    <w:uiPriority w:val="34"/>
    <w:qFormat/>
    <w:rsid w:val="00F249F9"/>
    <w:pPr>
      <w:ind w:left="720"/>
      <w:contextualSpacing/>
    </w:pPr>
    <w:rPr>
      <w:rFonts w:asciiTheme="minorHAnsi" w:hAnsiTheme="minorHAnsi" w:cstheme="minorBidi"/>
      <w:lang w:val="en-US" w:eastAsia="en-US"/>
    </w:rPr>
  </w:style>
  <w:style w:type="paragraph" w:customStyle="1" w:styleId="heading">
    <w:name w:val="heading"/>
    <w:basedOn w:val="Normal"/>
    <w:link w:val="headingChar"/>
    <w:rsid w:val="001A6C17"/>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rFonts w:eastAsia="Times New Roman"/>
      <w:b/>
      <w:szCs w:val="20"/>
    </w:rPr>
  </w:style>
  <w:style w:type="character" w:customStyle="1" w:styleId="headingChar">
    <w:name w:val="heading Char"/>
    <w:link w:val="heading"/>
    <w:rsid w:val="001A6C17"/>
    <w:rPr>
      <w:rFonts w:ascii="Times New Roman" w:eastAsia="Times New Roman" w:hAnsi="Times New Roman" w:cs="Times New Roman"/>
      <w:b/>
      <w:szCs w:val="20"/>
      <w:lang w:val="en-GB" w:eastAsia="en-GB"/>
    </w:rPr>
  </w:style>
  <w:style w:type="paragraph" w:styleId="Bibliography">
    <w:name w:val="Bibliography"/>
    <w:basedOn w:val="Normal"/>
    <w:next w:val="Normal"/>
    <w:uiPriority w:val="37"/>
    <w:unhideWhenUsed/>
    <w:rsid w:val="00A61074"/>
    <w:pPr>
      <w:spacing w:after="200" w:line="276" w:lineRule="auto"/>
    </w:pPr>
    <w:rPr>
      <w:rFonts w:ascii="Calibri" w:eastAsia="Calibri" w:hAnsi="Calibri"/>
      <w:sz w:val="22"/>
      <w:szCs w:val="22"/>
      <w:lang w:val="en-US" w:eastAsia="en-US"/>
    </w:rPr>
  </w:style>
  <w:style w:type="paragraph" w:styleId="NoSpacing">
    <w:name w:val="No Spacing"/>
    <w:aliases w:val="BODY TEXT"/>
    <w:link w:val="NoSpacingChar"/>
    <w:uiPriority w:val="1"/>
    <w:qFormat/>
    <w:rsid w:val="00A61074"/>
    <w:pPr>
      <w:overflowPunct w:val="0"/>
      <w:autoSpaceDE w:val="0"/>
      <w:autoSpaceDN w:val="0"/>
      <w:adjustRightInd w:val="0"/>
      <w:jc w:val="both"/>
      <w:textAlignment w:val="baseline"/>
    </w:pPr>
    <w:rPr>
      <w:rFonts w:ascii="Times New Roman" w:eastAsia="Times New Roman" w:hAnsi="Times New Roman" w:cs="Times New Roman"/>
      <w:szCs w:val="20"/>
      <w:lang w:val="en-GB" w:eastAsia="en-GB"/>
    </w:rPr>
  </w:style>
  <w:style w:type="character" w:customStyle="1" w:styleId="NoSpacingChar">
    <w:name w:val="No Spacing Char"/>
    <w:aliases w:val="BODY TEXT Char"/>
    <w:link w:val="NoSpacing"/>
    <w:uiPriority w:val="1"/>
    <w:rsid w:val="00A61074"/>
    <w:rPr>
      <w:rFonts w:ascii="Times New Roman" w:eastAsia="Times New Roman" w:hAnsi="Times New Roman" w:cs="Times New Roman"/>
      <w:szCs w:val="20"/>
      <w:lang w:val="en-GB" w:eastAsia="en-GB"/>
    </w:rPr>
  </w:style>
  <w:style w:type="table" w:styleId="TableGrid">
    <w:name w:val="Table Grid"/>
    <w:basedOn w:val="TableNormal"/>
    <w:uiPriority w:val="39"/>
    <w:rsid w:val="00995C5B"/>
    <w:rPr>
      <w:rFonts w:eastAsiaTheme="minorHAns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9634A5"/>
    <w:pPr>
      <w:tabs>
        <w:tab w:val="center" w:pos="4513"/>
        <w:tab w:val="right" w:pos="9026"/>
      </w:tabs>
    </w:pPr>
    <w:rPr>
      <w:rFonts w:asciiTheme="minorHAnsi" w:hAnsiTheme="minorHAnsi" w:cstheme="minorBidi"/>
      <w:lang w:val="en-US" w:eastAsia="en-US"/>
    </w:rPr>
  </w:style>
  <w:style w:type="character" w:customStyle="1" w:styleId="FooterChar">
    <w:name w:val="Footer Char"/>
    <w:basedOn w:val="DefaultParagraphFont"/>
    <w:link w:val="Footer"/>
    <w:uiPriority w:val="99"/>
    <w:rsid w:val="009634A5"/>
  </w:style>
  <w:style w:type="character" w:styleId="PageNumber">
    <w:name w:val="page number"/>
    <w:basedOn w:val="DefaultParagraphFont"/>
    <w:unhideWhenUsed/>
    <w:rsid w:val="009634A5"/>
  </w:style>
  <w:style w:type="paragraph" w:styleId="Header">
    <w:name w:val="header"/>
    <w:basedOn w:val="Normal"/>
    <w:link w:val="HeaderChar"/>
    <w:uiPriority w:val="99"/>
    <w:unhideWhenUsed/>
    <w:rsid w:val="009634A5"/>
    <w:pPr>
      <w:tabs>
        <w:tab w:val="center" w:pos="4513"/>
        <w:tab w:val="right" w:pos="9026"/>
      </w:tabs>
    </w:pPr>
    <w:rPr>
      <w:rFonts w:asciiTheme="minorHAnsi" w:hAnsiTheme="minorHAnsi" w:cstheme="minorBidi"/>
      <w:lang w:val="en-US" w:eastAsia="en-US"/>
    </w:rPr>
  </w:style>
  <w:style w:type="character" w:customStyle="1" w:styleId="HeaderChar">
    <w:name w:val="Header Char"/>
    <w:basedOn w:val="DefaultParagraphFont"/>
    <w:link w:val="Header"/>
    <w:uiPriority w:val="99"/>
    <w:rsid w:val="009634A5"/>
  </w:style>
  <w:style w:type="character" w:styleId="FollowedHyperlink">
    <w:name w:val="FollowedHyperlink"/>
    <w:basedOn w:val="DefaultParagraphFont"/>
    <w:uiPriority w:val="99"/>
    <w:semiHidden/>
    <w:unhideWhenUsed/>
    <w:rsid w:val="00C42471"/>
    <w:rPr>
      <w:color w:val="800080" w:themeColor="followedHyperlink"/>
      <w:u w:val="single"/>
    </w:rPr>
  </w:style>
  <w:style w:type="paragraph" w:customStyle="1" w:styleId="Body">
    <w:name w:val="Body"/>
    <w:rsid w:val="00E84A61"/>
    <w:pPr>
      <w:pBdr>
        <w:top w:val="nil"/>
        <w:left w:val="nil"/>
        <w:bottom w:val="nil"/>
        <w:right w:val="nil"/>
        <w:between w:val="nil"/>
        <w:bar w:val="nil"/>
      </w:pBdr>
    </w:pPr>
    <w:rPr>
      <w:rFonts w:ascii="Cambria" w:eastAsia="Cambria" w:hAnsi="Cambria" w:cs="Cambria"/>
      <w:color w:val="000000"/>
      <w:u w:color="000000"/>
      <w:bdr w:val="nil"/>
      <w:lang w:eastAsia="en-GB"/>
    </w:rPr>
  </w:style>
  <w:style w:type="character" w:customStyle="1" w:styleId="Heading1Char">
    <w:name w:val="Heading 1 Char"/>
    <w:basedOn w:val="DefaultParagraphFont"/>
    <w:link w:val="Heading1"/>
    <w:uiPriority w:val="9"/>
    <w:rsid w:val="00022A08"/>
    <w:rPr>
      <w:rFonts w:ascii="Times New Roman" w:eastAsiaTheme="minorHAnsi" w:hAnsi="Times New Roman" w:cs="Times New Roman"/>
      <w:b/>
      <w:bCs/>
      <w:kern w:val="36"/>
      <w:sz w:val="48"/>
      <w:szCs w:val="48"/>
      <w:lang w:val="en-GB" w:eastAsia="en-GB"/>
    </w:rPr>
  </w:style>
  <w:style w:type="character" w:customStyle="1" w:styleId="a-size-large">
    <w:name w:val="a-size-large"/>
    <w:basedOn w:val="DefaultParagraphFont"/>
    <w:rsid w:val="00022A08"/>
  </w:style>
  <w:style w:type="character" w:customStyle="1" w:styleId="a-size-medium">
    <w:name w:val="a-size-medium"/>
    <w:basedOn w:val="DefaultParagraphFont"/>
    <w:rsid w:val="00C55641"/>
  </w:style>
  <w:style w:type="character" w:customStyle="1" w:styleId="a-size-small">
    <w:name w:val="a-size-small"/>
    <w:basedOn w:val="DefaultParagraphFont"/>
    <w:rsid w:val="00C61E84"/>
  </w:style>
  <w:style w:type="paragraph" w:styleId="NormalWeb">
    <w:name w:val="Normal (Web)"/>
    <w:basedOn w:val="Normal"/>
    <w:uiPriority w:val="99"/>
    <w:semiHidden/>
    <w:unhideWhenUsed/>
    <w:rsid w:val="00E636C9"/>
    <w:pPr>
      <w:spacing w:before="100" w:beforeAutospacing="1" w:after="100" w:afterAutospacing="1"/>
    </w:pPr>
  </w:style>
  <w:style w:type="character" w:customStyle="1" w:styleId="apple-converted-space">
    <w:name w:val="apple-converted-space"/>
    <w:basedOn w:val="DefaultParagraphFont"/>
    <w:rsid w:val="00633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97735">
      <w:bodyDiv w:val="1"/>
      <w:marLeft w:val="0"/>
      <w:marRight w:val="0"/>
      <w:marTop w:val="0"/>
      <w:marBottom w:val="0"/>
      <w:divBdr>
        <w:top w:val="none" w:sz="0" w:space="0" w:color="auto"/>
        <w:left w:val="none" w:sz="0" w:space="0" w:color="auto"/>
        <w:bottom w:val="none" w:sz="0" w:space="0" w:color="auto"/>
        <w:right w:val="none" w:sz="0" w:space="0" w:color="auto"/>
      </w:divBdr>
    </w:div>
    <w:div w:id="783498616">
      <w:bodyDiv w:val="1"/>
      <w:marLeft w:val="0"/>
      <w:marRight w:val="0"/>
      <w:marTop w:val="0"/>
      <w:marBottom w:val="0"/>
      <w:divBdr>
        <w:top w:val="none" w:sz="0" w:space="0" w:color="auto"/>
        <w:left w:val="none" w:sz="0" w:space="0" w:color="auto"/>
        <w:bottom w:val="none" w:sz="0" w:space="0" w:color="auto"/>
        <w:right w:val="none" w:sz="0" w:space="0" w:color="auto"/>
      </w:divBdr>
      <w:divsChild>
        <w:div w:id="1250846858">
          <w:marLeft w:val="0"/>
          <w:marRight w:val="0"/>
          <w:marTop w:val="0"/>
          <w:marBottom w:val="0"/>
          <w:divBdr>
            <w:top w:val="none" w:sz="0" w:space="0" w:color="auto"/>
            <w:left w:val="none" w:sz="0" w:space="0" w:color="auto"/>
            <w:bottom w:val="none" w:sz="0" w:space="0" w:color="auto"/>
            <w:right w:val="none" w:sz="0" w:space="0" w:color="auto"/>
          </w:divBdr>
        </w:div>
      </w:divsChild>
    </w:div>
    <w:div w:id="813719600">
      <w:bodyDiv w:val="1"/>
      <w:marLeft w:val="0"/>
      <w:marRight w:val="0"/>
      <w:marTop w:val="0"/>
      <w:marBottom w:val="0"/>
      <w:divBdr>
        <w:top w:val="none" w:sz="0" w:space="0" w:color="auto"/>
        <w:left w:val="none" w:sz="0" w:space="0" w:color="auto"/>
        <w:bottom w:val="none" w:sz="0" w:space="0" w:color="auto"/>
        <w:right w:val="none" w:sz="0" w:space="0" w:color="auto"/>
      </w:divBdr>
    </w:div>
    <w:div w:id="1101485190">
      <w:bodyDiv w:val="1"/>
      <w:marLeft w:val="0"/>
      <w:marRight w:val="0"/>
      <w:marTop w:val="0"/>
      <w:marBottom w:val="0"/>
      <w:divBdr>
        <w:top w:val="none" w:sz="0" w:space="0" w:color="auto"/>
        <w:left w:val="none" w:sz="0" w:space="0" w:color="auto"/>
        <w:bottom w:val="none" w:sz="0" w:space="0" w:color="auto"/>
        <w:right w:val="none" w:sz="0" w:space="0" w:color="auto"/>
      </w:divBdr>
      <w:divsChild>
        <w:div w:id="1536236856">
          <w:marLeft w:val="0"/>
          <w:marRight w:val="0"/>
          <w:marTop w:val="0"/>
          <w:marBottom w:val="0"/>
          <w:divBdr>
            <w:top w:val="none" w:sz="0" w:space="0" w:color="auto"/>
            <w:left w:val="none" w:sz="0" w:space="0" w:color="auto"/>
            <w:bottom w:val="none" w:sz="0" w:space="0" w:color="auto"/>
            <w:right w:val="none" w:sz="0" w:space="0" w:color="auto"/>
          </w:divBdr>
        </w:div>
        <w:div w:id="55012461">
          <w:marLeft w:val="0"/>
          <w:marRight w:val="0"/>
          <w:marTop w:val="0"/>
          <w:marBottom w:val="0"/>
          <w:divBdr>
            <w:top w:val="none" w:sz="0" w:space="0" w:color="auto"/>
            <w:left w:val="none" w:sz="0" w:space="0" w:color="auto"/>
            <w:bottom w:val="none" w:sz="0" w:space="0" w:color="auto"/>
            <w:right w:val="none" w:sz="0" w:space="0" w:color="auto"/>
          </w:divBdr>
        </w:div>
        <w:div w:id="685208896">
          <w:marLeft w:val="0"/>
          <w:marRight w:val="0"/>
          <w:marTop w:val="0"/>
          <w:marBottom w:val="0"/>
          <w:divBdr>
            <w:top w:val="none" w:sz="0" w:space="0" w:color="auto"/>
            <w:left w:val="none" w:sz="0" w:space="0" w:color="auto"/>
            <w:bottom w:val="none" w:sz="0" w:space="0" w:color="auto"/>
            <w:right w:val="none" w:sz="0" w:space="0" w:color="auto"/>
          </w:divBdr>
        </w:div>
      </w:divsChild>
    </w:div>
    <w:div w:id="1337923298">
      <w:bodyDiv w:val="1"/>
      <w:marLeft w:val="0"/>
      <w:marRight w:val="0"/>
      <w:marTop w:val="0"/>
      <w:marBottom w:val="0"/>
      <w:divBdr>
        <w:top w:val="none" w:sz="0" w:space="0" w:color="auto"/>
        <w:left w:val="none" w:sz="0" w:space="0" w:color="auto"/>
        <w:bottom w:val="none" w:sz="0" w:space="0" w:color="auto"/>
        <w:right w:val="none" w:sz="0" w:space="0" w:color="auto"/>
      </w:divBdr>
      <w:divsChild>
        <w:div w:id="1760902465">
          <w:marLeft w:val="0"/>
          <w:marRight w:val="0"/>
          <w:marTop w:val="0"/>
          <w:marBottom w:val="0"/>
          <w:divBdr>
            <w:top w:val="none" w:sz="0" w:space="0" w:color="auto"/>
            <w:left w:val="none" w:sz="0" w:space="0" w:color="auto"/>
            <w:bottom w:val="none" w:sz="0" w:space="0" w:color="auto"/>
            <w:right w:val="none" w:sz="0" w:space="0" w:color="auto"/>
          </w:divBdr>
        </w:div>
        <w:div w:id="152381739">
          <w:marLeft w:val="0"/>
          <w:marRight w:val="0"/>
          <w:marTop w:val="0"/>
          <w:marBottom w:val="0"/>
          <w:divBdr>
            <w:top w:val="none" w:sz="0" w:space="0" w:color="auto"/>
            <w:left w:val="none" w:sz="0" w:space="0" w:color="auto"/>
            <w:bottom w:val="none" w:sz="0" w:space="0" w:color="auto"/>
            <w:right w:val="none" w:sz="0" w:space="0" w:color="auto"/>
          </w:divBdr>
        </w:div>
        <w:div w:id="1972126431">
          <w:marLeft w:val="0"/>
          <w:marRight w:val="0"/>
          <w:marTop w:val="0"/>
          <w:marBottom w:val="0"/>
          <w:divBdr>
            <w:top w:val="none" w:sz="0" w:space="0" w:color="auto"/>
            <w:left w:val="none" w:sz="0" w:space="0" w:color="auto"/>
            <w:bottom w:val="none" w:sz="0" w:space="0" w:color="auto"/>
            <w:right w:val="none" w:sz="0" w:space="0" w:color="auto"/>
          </w:divBdr>
        </w:div>
        <w:div w:id="2114784372">
          <w:marLeft w:val="0"/>
          <w:marRight w:val="0"/>
          <w:marTop w:val="0"/>
          <w:marBottom w:val="0"/>
          <w:divBdr>
            <w:top w:val="none" w:sz="0" w:space="0" w:color="auto"/>
            <w:left w:val="none" w:sz="0" w:space="0" w:color="auto"/>
            <w:bottom w:val="none" w:sz="0" w:space="0" w:color="auto"/>
            <w:right w:val="none" w:sz="0" w:space="0" w:color="auto"/>
          </w:divBdr>
        </w:div>
        <w:div w:id="1464422911">
          <w:marLeft w:val="0"/>
          <w:marRight w:val="0"/>
          <w:marTop w:val="0"/>
          <w:marBottom w:val="0"/>
          <w:divBdr>
            <w:top w:val="none" w:sz="0" w:space="0" w:color="auto"/>
            <w:left w:val="none" w:sz="0" w:space="0" w:color="auto"/>
            <w:bottom w:val="none" w:sz="0" w:space="0" w:color="auto"/>
            <w:right w:val="none" w:sz="0" w:space="0" w:color="auto"/>
          </w:divBdr>
        </w:div>
      </w:divsChild>
    </w:div>
    <w:div w:id="1509326038">
      <w:bodyDiv w:val="1"/>
      <w:marLeft w:val="0"/>
      <w:marRight w:val="0"/>
      <w:marTop w:val="0"/>
      <w:marBottom w:val="0"/>
      <w:divBdr>
        <w:top w:val="none" w:sz="0" w:space="0" w:color="auto"/>
        <w:left w:val="none" w:sz="0" w:space="0" w:color="auto"/>
        <w:bottom w:val="none" w:sz="0" w:space="0" w:color="auto"/>
        <w:right w:val="none" w:sz="0" w:space="0" w:color="auto"/>
      </w:divBdr>
    </w:div>
    <w:div w:id="1559170763">
      <w:bodyDiv w:val="1"/>
      <w:marLeft w:val="0"/>
      <w:marRight w:val="0"/>
      <w:marTop w:val="0"/>
      <w:marBottom w:val="0"/>
      <w:divBdr>
        <w:top w:val="none" w:sz="0" w:space="0" w:color="auto"/>
        <w:left w:val="none" w:sz="0" w:space="0" w:color="auto"/>
        <w:bottom w:val="none" w:sz="0" w:space="0" w:color="auto"/>
        <w:right w:val="none" w:sz="0" w:space="0" w:color="auto"/>
      </w:divBdr>
    </w:div>
    <w:div w:id="1840849933">
      <w:bodyDiv w:val="1"/>
      <w:marLeft w:val="0"/>
      <w:marRight w:val="0"/>
      <w:marTop w:val="0"/>
      <w:marBottom w:val="0"/>
      <w:divBdr>
        <w:top w:val="none" w:sz="0" w:space="0" w:color="auto"/>
        <w:left w:val="none" w:sz="0" w:space="0" w:color="auto"/>
        <w:bottom w:val="none" w:sz="0" w:space="0" w:color="auto"/>
        <w:right w:val="none" w:sz="0" w:space="0" w:color="auto"/>
      </w:divBdr>
    </w:div>
    <w:div w:id="1859542027">
      <w:bodyDiv w:val="1"/>
      <w:marLeft w:val="0"/>
      <w:marRight w:val="0"/>
      <w:marTop w:val="0"/>
      <w:marBottom w:val="0"/>
      <w:divBdr>
        <w:top w:val="none" w:sz="0" w:space="0" w:color="auto"/>
        <w:left w:val="none" w:sz="0" w:space="0" w:color="auto"/>
        <w:bottom w:val="none" w:sz="0" w:space="0" w:color="auto"/>
        <w:right w:val="none" w:sz="0" w:space="0" w:color="auto"/>
      </w:divBdr>
    </w:div>
    <w:div w:id="1888637182">
      <w:bodyDiv w:val="1"/>
      <w:marLeft w:val="0"/>
      <w:marRight w:val="0"/>
      <w:marTop w:val="0"/>
      <w:marBottom w:val="0"/>
      <w:divBdr>
        <w:top w:val="none" w:sz="0" w:space="0" w:color="auto"/>
        <w:left w:val="none" w:sz="0" w:space="0" w:color="auto"/>
        <w:bottom w:val="none" w:sz="0" w:space="0" w:color="auto"/>
        <w:right w:val="none" w:sz="0" w:space="0" w:color="auto"/>
      </w:divBdr>
    </w:div>
    <w:div w:id="19154334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grrrr.org/data/edu/20110509-cascone/Barthes-image_music_text.pdf" TargetMode="External"/><Relationship Id="rId10" Type="http://schemas.openxmlformats.org/officeDocument/2006/relationships/hyperlink" Target="http://www.stephenduncombe.com/wp-content/uploads/2012/12/Dream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832</Words>
  <Characters>4826</Characters>
  <Application>Microsoft Macintosh Word</Application>
  <DocSecurity>0</DocSecurity>
  <Lines>4826</Lines>
  <Paragraphs>942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Fuad-Luke, A. (2009) Design Activism: Beautiful Strangeness for a Sustainable Wo</vt:lpstr>
    </vt:vector>
  </TitlesOfParts>
  <Company/>
  <LinksUpToDate>false</LinksUpToDate>
  <CharactersWithSpaces>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art-st Tombs</cp:lastModifiedBy>
  <cp:revision>3</cp:revision>
  <dcterms:created xsi:type="dcterms:W3CDTF">2018-01-31T16:43:00Z</dcterms:created>
  <dcterms:modified xsi:type="dcterms:W3CDTF">2018-02-07T10:28:00Z</dcterms:modified>
</cp:coreProperties>
</file>