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CC3587" w14:textId="000FEFC7" w:rsidR="00F6333D" w:rsidRPr="008438F9" w:rsidRDefault="00122710" w:rsidP="00122710">
      <w:pPr>
        <w:jc w:val="center"/>
        <w:rPr>
          <w:rFonts w:ascii="Arial" w:eastAsia="宋体" w:hAnsi="Arial" w:cs="Arial"/>
          <w:noProof w:val="0"/>
          <w:kern w:val="0"/>
          <w:sz w:val="36"/>
          <w:szCs w:val="36"/>
          <w:lang w:val="en-GB" w:eastAsia="en-GB"/>
        </w:rPr>
      </w:pPr>
      <w:r w:rsidRPr="008438F9">
        <w:rPr>
          <w:rFonts w:ascii="Arial" w:eastAsia="宋体" w:hAnsi="Arial" w:cs="Arial"/>
          <w:noProof w:val="0"/>
          <w:kern w:val="0"/>
          <w:sz w:val="36"/>
          <w:szCs w:val="36"/>
          <w:lang w:val="en-GB" w:eastAsia="en-GB"/>
        </w:rPr>
        <w:t>Design of Abertawe Arts centre Database</w:t>
      </w:r>
    </w:p>
    <w:p w14:paraId="7E6E5B76" w14:textId="041E61AA" w:rsidR="00122710" w:rsidRPr="008438F9" w:rsidRDefault="00122710" w:rsidP="008438F9">
      <w:pPr>
        <w:jc w:val="center"/>
        <w:rPr>
          <w:rFonts w:ascii="Arial" w:eastAsia="宋体" w:hAnsi="Arial" w:cs="Arial"/>
          <w:noProof w:val="0"/>
          <w:kern w:val="0"/>
          <w:sz w:val="24"/>
          <w:szCs w:val="24"/>
          <w:lang w:val="en-GB" w:eastAsia="en-GB"/>
        </w:rPr>
      </w:pPr>
      <w:proofErr w:type="spellStart"/>
      <w:r w:rsidRPr="008438F9">
        <w:rPr>
          <w:rFonts w:ascii="Arial" w:eastAsia="宋体" w:hAnsi="Arial" w:cs="Arial" w:hint="eastAsia"/>
          <w:noProof w:val="0"/>
          <w:kern w:val="0"/>
          <w:sz w:val="24"/>
          <w:szCs w:val="24"/>
          <w:lang w:val="en-GB" w:eastAsia="en-GB"/>
        </w:rPr>
        <w:t>X</w:t>
      </w:r>
      <w:r w:rsidRPr="008438F9">
        <w:rPr>
          <w:rFonts w:ascii="Arial" w:eastAsia="宋体" w:hAnsi="Arial" w:cs="Arial"/>
          <w:noProof w:val="0"/>
          <w:kern w:val="0"/>
          <w:sz w:val="24"/>
          <w:szCs w:val="24"/>
          <w:lang w:val="en-GB" w:eastAsia="en-GB"/>
        </w:rPr>
        <w:t>ue</w:t>
      </w:r>
      <w:proofErr w:type="spellEnd"/>
      <w:r w:rsidRPr="008438F9">
        <w:rPr>
          <w:rFonts w:ascii="Arial" w:eastAsia="宋体" w:hAnsi="Arial" w:cs="Arial"/>
          <w:noProof w:val="0"/>
          <w:kern w:val="0"/>
          <w:sz w:val="24"/>
          <w:szCs w:val="24"/>
          <w:lang w:val="en-GB" w:eastAsia="en-GB"/>
        </w:rPr>
        <w:t xml:space="preserve"> Yan</w:t>
      </w:r>
    </w:p>
    <w:p w14:paraId="1C955DB9" w14:textId="686A0105" w:rsidR="00122710" w:rsidRPr="008438F9" w:rsidRDefault="00122710" w:rsidP="008438F9">
      <w:pPr>
        <w:jc w:val="center"/>
        <w:rPr>
          <w:rFonts w:ascii="Arial" w:eastAsia="宋体" w:hAnsi="Arial" w:cs="Arial"/>
          <w:noProof w:val="0"/>
          <w:kern w:val="0"/>
          <w:sz w:val="24"/>
          <w:szCs w:val="24"/>
          <w:lang w:val="en-GB" w:eastAsia="en-GB"/>
        </w:rPr>
      </w:pPr>
      <w:r w:rsidRPr="008438F9">
        <w:rPr>
          <w:rFonts w:ascii="Arial" w:eastAsia="宋体" w:hAnsi="Arial" w:cs="Arial"/>
          <w:noProof w:val="0"/>
          <w:kern w:val="0"/>
          <w:sz w:val="24"/>
          <w:szCs w:val="24"/>
          <w:lang w:val="en-GB" w:eastAsia="en-GB"/>
        </w:rPr>
        <w:t>The University of Wales Trinity Saint David</w:t>
      </w:r>
    </w:p>
    <w:p w14:paraId="201B6AF2" w14:textId="16B880B4" w:rsidR="008438F9" w:rsidRPr="008320D1" w:rsidRDefault="008438F9" w:rsidP="008320D1">
      <w:pPr>
        <w:pStyle w:val="a7"/>
        <w:numPr>
          <w:ilvl w:val="0"/>
          <w:numId w:val="2"/>
        </w:numPr>
        <w:ind w:firstLineChars="0"/>
        <w:rPr>
          <w:rFonts w:ascii="Arial" w:eastAsia="宋体" w:hAnsi="Arial" w:cs="Arial"/>
          <w:b/>
          <w:bCs/>
          <w:noProof w:val="0"/>
          <w:kern w:val="0"/>
          <w:sz w:val="28"/>
          <w:szCs w:val="28"/>
          <w:lang w:val="en-GB" w:eastAsia="en-GB"/>
        </w:rPr>
      </w:pPr>
      <w:r w:rsidRPr="008320D1">
        <w:rPr>
          <w:rFonts w:ascii="Arial" w:eastAsia="宋体" w:hAnsi="Arial" w:cs="Arial" w:hint="eastAsia"/>
          <w:b/>
          <w:bCs/>
          <w:noProof w:val="0"/>
          <w:kern w:val="0"/>
          <w:sz w:val="28"/>
          <w:szCs w:val="28"/>
          <w:lang w:val="en-GB" w:eastAsia="en-GB"/>
        </w:rPr>
        <w:t>A</w:t>
      </w:r>
      <w:r w:rsidRPr="008320D1">
        <w:rPr>
          <w:rFonts w:ascii="Arial" w:eastAsia="宋体" w:hAnsi="Arial" w:cs="Arial"/>
          <w:b/>
          <w:bCs/>
          <w:noProof w:val="0"/>
          <w:kern w:val="0"/>
          <w:sz w:val="28"/>
          <w:szCs w:val="28"/>
          <w:lang w:val="en-GB" w:eastAsia="en-GB"/>
        </w:rPr>
        <w:t>bstract</w:t>
      </w:r>
    </w:p>
    <w:p w14:paraId="418F820B" w14:textId="1537C03B" w:rsidR="008438F9" w:rsidRPr="008320D1" w:rsidRDefault="008438F9" w:rsidP="008320D1">
      <w:pPr>
        <w:rPr>
          <w:rFonts w:ascii="Arial" w:eastAsia="宋体" w:hAnsi="Arial" w:cs="Arial"/>
          <w:noProof w:val="0"/>
          <w:kern w:val="0"/>
          <w:sz w:val="24"/>
          <w:szCs w:val="24"/>
          <w:lang w:val="en-GB" w:eastAsia="en-GB"/>
        </w:rPr>
      </w:pPr>
      <w:r w:rsidRPr="008320D1">
        <w:rPr>
          <w:rFonts w:ascii="Arial" w:eastAsia="宋体" w:hAnsi="Arial" w:cs="Arial"/>
          <w:noProof w:val="0"/>
          <w:kern w:val="0"/>
          <w:sz w:val="24"/>
          <w:szCs w:val="24"/>
          <w:lang w:val="en-GB" w:eastAsia="en-GB"/>
        </w:rPr>
        <w:t xml:space="preserve">This paper introduced a database design scheme suitable for Abertawe Arts Centre based on SQL Server database, </w:t>
      </w:r>
      <w:r w:rsidR="0098565E" w:rsidRPr="008320D1">
        <w:rPr>
          <w:rFonts w:ascii="Arial" w:eastAsia="宋体" w:hAnsi="Arial" w:cs="Arial"/>
          <w:noProof w:val="0"/>
          <w:kern w:val="0"/>
          <w:sz w:val="24"/>
          <w:szCs w:val="24"/>
          <w:lang w:val="en-GB" w:eastAsia="en-GB"/>
        </w:rPr>
        <w:t xml:space="preserve">which including </w:t>
      </w:r>
      <w:r w:rsidRPr="008320D1">
        <w:rPr>
          <w:rFonts w:ascii="Arial" w:eastAsia="宋体" w:hAnsi="Arial" w:cs="Arial"/>
          <w:noProof w:val="0"/>
          <w:kern w:val="0"/>
          <w:sz w:val="24"/>
          <w:szCs w:val="24"/>
          <w:lang w:val="en-GB" w:eastAsia="en-GB"/>
        </w:rPr>
        <w:t xml:space="preserve">elaborate integrity constraints, insert realistic data, elaborate </w:t>
      </w:r>
      <w:r w:rsidR="006A0C64" w:rsidRPr="008320D1">
        <w:rPr>
          <w:rFonts w:ascii="Arial" w:eastAsia="宋体" w:hAnsi="Arial" w:cs="Arial"/>
          <w:noProof w:val="0"/>
          <w:kern w:val="0"/>
          <w:sz w:val="24"/>
          <w:szCs w:val="24"/>
          <w:lang w:val="en-GB" w:eastAsia="en-GB"/>
        </w:rPr>
        <w:t>Performance Tuning</w:t>
      </w:r>
      <w:r w:rsidR="0098565E" w:rsidRPr="008320D1">
        <w:rPr>
          <w:rFonts w:ascii="Arial" w:eastAsia="宋体" w:hAnsi="Arial" w:cs="Arial"/>
          <w:noProof w:val="0"/>
          <w:kern w:val="0"/>
          <w:sz w:val="24"/>
          <w:szCs w:val="24"/>
          <w:lang w:val="en-GB" w:eastAsia="en-GB"/>
        </w:rPr>
        <w:t>, create transaction and Distributed Database Solution.</w:t>
      </w:r>
      <w:r w:rsidR="004F50EA">
        <w:rPr>
          <w:rFonts w:ascii="Arial" w:eastAsia="宋体" w:hAnsi="Arial" w:cs="Arial"/>
          <w:noProof w:val="0"/>
          <w:kern w:val="0"/>
          <w:sz w:val="24"/>
          <w:szCs w:val="24"/>
          <w:lang w:val="en-GB" w:eastAsia="en-GB"/>
        </w:rPr>
        <w:t xml:space="preserve"> </w:t>
      </w:r>
      <w:r w:rsidR="004F50EA" w:rsidRPr="004F50EA">
        <w:rPr>
          <w:rFonts w:ascii="Arial" w:eastAsia="宋体" w:hAnsi="Arial" w:cs="Arial"/>
          <w:noProof w:val="0"/>
          <w:kern w:val="0"/>
          <w:sz w:val="24"/>
          <w:szCs w:val="24"/>
          <w:lang w:eastAsia="en-GB"/>
        </w:rPr>
        <w:t>In addition, I analyze and explain performance tuning, transactions, and distributed databases in more detail</w:t>
      </w:r>
      <w:r w:rsidR="004F50EA">
        <w:rPr>
          <w:rFonts w:ascii="Arial" w:eastAsia="宋体" w:hAnsi="Arial" w:cs="Arial"/>
          <w:noProof w:val="0"/>
          <w:kern w:val="0"/>
          <w:sz w:val="24"/>
          <w:szCs w:val="24"/>
          <w:lang w:eastAsia="en-GB"/>
        </w:rPr>
        <w:t>.</w:t>
      </w:r>
    </w:p>
    <w:p w14:paraId="48997301" w14:textId="7AAF47DC" w:rsidR="008438F9" w:rsidRPr="008320D1" w:rsidRDefault="008438F9" w:rsidP="008320D1">
      <w:pPr>
        <w:pStyle w:val="a7"/>
        <w:numPr>
          <w:ilvl w:val="0"/>
          <w:numId w:val="2"/>
        </w:numPr>
        <w:ind w:firstLineChars="0"/>
        <w:rPr>
          <w:rFonts w:ascii="Arial" w:eastAsia="宋体" w:hAnsi="Arial" w:cs="Arial"/>
          <w:b/>
          <w:bCs/>
          <w:noProof w:val="0"/>
          <w:kern w:val="0"/>
          <w:sz w:val="28"/>
          <w:szCs w:val="28"/>
          <w:lang w:val="en-GB" w:eastAsia="en-GB"/>
        </w:rPr>
      </w:pPr>
      <w:r w:rsidRPr="008320D1">
        <w:rPr>
          <w:rFonts w:ascii="Arial" w:eastAsia="宋体" w:hAnsi="Arial" w:cs="Arial"/>
          <w:b/>
          <w:bCs/>
          <w:noProof w:val="0"/>
          <w:kern w:val="0"/>
          <w:sz w:val="28"/>
          <w:szCs w:val="28"/>
          <w:lang w:val="en-GB" w:eastAsia="en-GB"/>
        </w:rPr>
        <w:t>Content</w:t>
      </w:r>
    </w:p>
    <w:p w14:paraId="0EF2A234" w14:textId="77777777" w:rsidR="00CE7E8E" w:rsidRDefault="0098565E" w:rsidP="00CE7E8E">
      <w:pPr>
        <w:pStyle w:val="a7"/>
        <w:numPr>
          <w:ilvl w:val="0"/>
          <w:numId w:val="5"/>
        </w:numPr>
        <w:ind w:firstLineChars="0"/>
        <w:rPr>
          <w:rFonts w:ascii="Arial" w:eastAsia="宋体" w:hAnsi="Arial" w:cs="Arial"/>
          <w:noProof w:val="0"/>
          <w:kern w:val="0"/>
          <w:sz w:val="24"/>
          <w:szCs w:val="24"/>
          <w:lang w:val="en-GB" w:eastAsia="en-GB"/>
        </w:rPr>
      </w:pPr>
      <w:r w:rsidRPr="00CE7E8E">
        <w:rPr>
          <w:rFonts w:ascii="Arial" w:eastAsia="宋体" w:hAnsi="Arial" w:cs="Arial"/>
          <w:noProof w:val="0"/>
          <w:kern w:val="0"/>
          <w:sz w:val="24"/>
          <w:szCs w:val="24"/>
          <w:lang w:val="en-GB" w:eastAsia="en-GB"/>
        </w:rPr>
        <w:t>SQL vs. NoSQL</w:t>
      </w:r>
    </w:p>
    <w:p w14:paraId="6CB3F9E6" w14:textId="77777777" w:rsidR="00CE7E8E" w:rsidRDefault="00CE7E8E" w:rsidP="00CE7E8E">
      <w:pPr>
        <w:pStyle w:val="a7"/>
        <w:numPr>
          <w:ilvl w:val="0"/>
          <w:numId w:val="6"/>
        </w:numPr>
        <w:ind w:firstLineChars="0"/>
        <w:rPr>
          <w:rFonts w:ascii="Arial" w:eastAsia="宋体" w:hAnsi="Arial" w:cs="Arial"/>
          <w:noProof w:val="0"/>
          <w:kern w:val="0"/>
          <w:sz w:val="24"/>
          <w:szCs w:val="24"/>
          <w:lang w:val="en-GB"/>
        </w:rPr>
      </w:pPr>
      <w:r w:rsidRPr="00CE7E8E">
        <w:rPr>
          <w:rFonts w:ascii="Arial" w:eastAsia="宋体" w:hAnsi="Arial" w:cs="Arial"/>
          <w:noProof w:val="0"/>
          <w:kern w:val="0"/>
          <w:sz w:val="24"/>
          <w:szCs w:val="24"/>
        </w:rPr>
        <w:t>Concepts</w:t>
      </w:r>
      <w:r w:rsidRPr="00CE7E8E">
        <w:rPr>
          <w:rFonts w:ascii="Arial" w:eastAsia="宋体" w:hAnsi="Arial" w:cs="Arial"/>
          <w:noProof w:val="0"/>
          <w:kern w:val="0"/>
          <w:sz w:val="24"/>
          <w:szCs w:val="24"/>
          <w:lang w:val="en-GB"/>
        </w:rPr>
        <w:t xml:space="preserve"> of SQL and NoSQL</w:t>
      </w:r>
    </w:p>
    <w:p w14:paraId="0A21BFF9" w14:textId="77777777" w:rsidR="00CE7E8E" w:rsidRDefault="00CE7E8E" w:rsidP="00CE7E8E">
      <w:pPr>
        <w:pStyle w:val="a7"/>
        <w:numPr>
          <w:ilvl w:val="0"/>
          <w:numId w:val="6"/>
        </w:numPr>
        <w:ind w:firstLineChars="0"/>
        <w:rPr>
          <w:rFonts w:ascii="Arial" w:eastAsia="宋体" w:hAnsi="Arial" w:cs="Arial"/>
          <w:noProof w:val="0"/>
          <w:kern w:val="0"/>
          <w:sz w:val="24"/>
          <w:szCs w:val="24"/>
        </w:rPr>
      </w:pPr>
      <w:r w:rsidRPr="00CE7E8E">
        <w:rPr>
          <w:rFonts w:ascii="Arial" w:eastAsia="宋体" w:hAnsi="Arial" w:cs="Arial"/>
          <w:noProof w:val="0"/>
          <w:kern w:val="0"/>
          <w:sz w:val="24"/>
          <w:szCs w:val="24"/>
        </w:rPr>
        <w:t>The difference between SQL and NoSQL</w:t>
      </w:r>
    </w:p>
    <w:p w14:paraId="056D9E1C" w14:textId="02336E79" w:rsidR="00CE7E8E" w:rsidRDefault="00CE7E8E" w:rsidP="00CE7E8E">
      <w:pPr>
        <w:pStyle w:val="a7"/>
        <w:numPr>
          <w:ilvl w:val="0"/>
          <w:numId w:val="6"/>
        </w:numPr>
        <w:ind w:firstLineChars="0"/>
        <w:rPr>
          <w:rFonts w:ascii="Arial" w:eastAsia="宋体" w:hAnsi="Arial" w:cs="Arial"/>
          <w:noProof w:val="0"/>
          <w:kern w:val="0"/>
          <w:sz w:val="24"/>
          <w:szCs w:val="24"/>
          <w:lang w:val="en-GB" w:eastAsia="en-GB"/>
        </w:rPr>
      </w:pPr>
      <w:r w:rsidRPr="00CE7E8E">
        <w:rPr>
          <w:rFonts w:ascii="Arial" w:eastAsia="宋体" w:hAnsi="Arial" w:cs="Arial"/>
          <w:noProof w:val="0"/>
          <w:kern w:val="0"/>
          <w:sz w:val="24"/>
          <w:szCs w:val="24"/>
        </w:rPr>
        <w:t xml:space="preserve">For </w:t>
      </w:r>
      <w:r w:rsidRPr="00CE7E8E">
        <w:rPr>
          <w:rFonts w:ascii="Arial" w:eastAsia="宋体" w:hAnsi="Arial" w:cs="Arial"/>
          <w:noProof w:val="0"/>
          <w:kern w:val="0"/>
          <w:sz w:val="24"/>
          <w:szCs w:val="24"/>
          <w:lang w:val="en-GB"/>
        </w:rPr>
        <w:t>Abertawe Arts Centre</w:t>
      </w:r>
    </w:p>
    <w:p w14:paraId="2C213CE6" w14:textId="456DAF35" w:rsidR="002411B4" w:rsidRDefault="002411B4" w:rsidP="008438F9">
      <w:pPr>
        <w:pStyle w:val="a7"/>
        <w:numPr>
          <w:ilvl w:val="0"/>
          <w:numId w:val="5"/>
        </w:numPr>
        <w:ind w:firstLineChars="0"/>
        <w:rPr>
          <w:rFonts w:ascii="Arial" w:eastAsia="宋体" w:hAnsi="Arial" w:cs="Arial"/>
          <w:noProof w:val="0"/>
          <w:kern w:val="0"/>
          <w:sz w:val="24"/>
          <w:szCs w:val="24"/>
          <w:lang w:val="en-GB"/>
        </w:rPr>
      </w:pPr>
      <w:bookmarkStart w:id="0" w:name="OLE_LINK3"/>
      <w:bookmarkStart w:id="1" w:name="OLE_LINK4"/>
      <w:r>
        <w:rPr>
          <w:rFonts w:ascii="Arial" w:eastAsia="宋体" w:hAnsi="Arial" w:cs="Arial"/>
          <w:noProof w:val="0"/>
          <w:kern w:val="0"/>
          <w:sz w:val="24"/>
          <w:szCs w:val="24"/>
          <w:lang w:val="en-GB"/>
        </w:rPr>
        <w:t>Create the database</w:t>
      </w:r>
    </w:p>
    <w:bookmarkEnd w:id="0"/>
    <w:bookmarkEnd w:id="1"/>
    <w:p w14:paraId="2DC94761" w14:textId="632A7DA2" w:rsidR="00CE7E8E" w:rsidRDefault="008320D1" w:rsidP="008438F9">
      <w:pPr>
        <w:pStyle w:val="a7"/>
        <w:numPr>
          <w:ilvl w:val="0"/>
          <w:numId w:val="5"/>
        </w:numPr>
        <w:ind w:firstLineChars="0"/>
        <w:rPr>
          <w:rFonts w:ascii="Arial" w:eastAsia="宋体" w:hAnsi="Arial" w:cs="Arial"/>
          <w:noProof w:val="0"/>
          <w:kern w:val="0"/>
          <w:sz w:val="24"/>
          <w:szCs w:val="24"/>
          <w:lang w:val="en-GB"/>
        </w:rPr>
      </w:pPr>
      <w:r w:rsidRPr="00CE7E8E">
        <w:rPr>
          <w:rFonts w:ascii="Arial" w:eastAsia="宋体" w:hAnsi="Arial" w:cs="Arial"/>
          <w:noProof w:val="0"/>
          <w:kern w:val="0"/>
          <w:sz w:val="24"/>
          <w:szCs w:val="24"/>
          <w:lang w:val="en-GB"/>
        </w:rPr>
        <w:t>Performance Tuning</w:t>
      </w:r>
    </w:p>
    <w:p w14:paraId="4D71E3CA" w14:textId="140754E2" w:rsidR="00A77BD0" w:rsidRDefault="00A77BD0" w:rsidP="0088241C">
      <w:pPr>
        <w:pStyle w:val="a7"/>
        <w:numPr>
          <w:ilvl w:val="0"/>
          <w:numId w:val="9"/>
        </w:numPr>
        <w:ind w:firstLineChars="0"/>
        <w:rPr>
          <w:rFonts w:ascii="Arial" w:eastAsia="宋体" w:hAnsi="Arial" w:cs="Arial"/>
          <w:noProof w:val="0"/>
          <w:kern w:val="0"/>
          <w:sz w:val="24"/>
          <w:szCs w:val="24"/>
          <w:lang w:val="en-GB"/>
        </w:rPr>
      </w:pPr>
      <w:r w:rsidRPr="00A77BD0">
        <w:rPr>
          <w:rFonts w:ascii="Arial" w:eastAsia="宋体" w:hAnsi="Arial" w:cs="Arial"/>
          <w:noProof w:val="0"/>
          <w:kern w:val="0"/>
          <w:sz w:val="24"/>
          <w:szCs w:val="24"/>
          <w:lang w:val="en-GB"/>
        </w:rPr>
        <w:t>concept of performance tuning</w:t>
      </w:r>
    </w:p>
    <w:p w14:paraId="70229B5F" w14:textId="5E1E5A0F" w:rsidR="0088241C" w:rsidRDefault="00BA17D6" w:rsidP="0088241C">
      <w:pPr>
        <w:pStyle w:val="a7"/>
        <w:numPr>
          <w:ilvl w:val="0"/>
          <w:numId w:val="9"/>
        </w:numPr>
        <w:ind w:firstLineChars="0"/>
        <w:rPr>
          <w:rFonts w:ascii="Arial" w:eastAsia="宋体" w:hAnsi="Arial" w:cs="Arial"/>
          <w:noProof w:val="0"/>
          <w:kern w:val="0"/>
          <w:sz w:val="24"/>
          <w:szCs w:val="24"/>
          <w:lang w:val="en-GB"/>
        </w:rPr>
      </w:pPr>
      <w:r>
        <w:rPr>
          <w:rFonts w:ascii="Arial" w:eastAsia="宋体" w:hAnsi="Arial" w:cs="Arial"/>
          <w:noProof w:val="0"/>
          <w:kern w:val="0"/>
          <w:sz w:val="24"/>
          <w:szCs w:val="24"/>
          <w:lang w:val="en-GB"/>
        </w:rPr>
        <w:t>C</w:t>
      </w:r>
      <w:r w:rsidR="0088241C" w:rsidRPr="0088241C">
        <w:rPr>
          <w:rFonts w:ascii="Arial" w:eastAsia="宋体" w:hAnsi="Arial" w:cs="Arial"/>
          <w:noProof w:val="0"/>
          <w:kern w:val="0"/>
          <w:sz w:val="24"/>
          <w:szCs w:val="24"/>
          <w:lang w:val="en-GB"/>
        </w:rPr>
        <w:t>oncept of indexes</w:t>
      </w:r>
    </w:p>
    <w:p w14:paraId="059F1B70" w14:textId="6DCA21A6" w:rsidR="00B60C99" w:rsidRDefault="00B60C99" w:rsidP="0088241C">
      <w:pPr>
        <w:pStyle w:val="a7"/>
        <w:numPr>
          <w:ilvl w:val="0"/>
          <w:numId w:val="9"/>
        </w:numPr>
        <w:ind w:firstLineChars="0"/>
        <w:rPr>
          <w:rFonts w:ascii="Arial" w:eastAsia="宋体" w:hAnsi="Arial" w:cs="Arial"/>
          <w:noProof w:val="0"/>
          <w:kern w:val="0"/>
          <w:sz w:val="24"/>
          <w:szCs w:val="24"/>
          <w:lang w:val="en-GB"/>
        </w:rPr>
      </w:pPr>
      <w:r w:rsidRPr="00B60C99">
        <w:rPr>
          <w:rFonts w:ascii="Arial" w:eastAsia="宋体" w:hAnsi="Arial" w:cs="Arial"/>
          <w:noProof w:val="0"/>
          <w:kern w:val="0"/>
          <w:sz w:val="24"/>
          <w:szCs w:val="24"/>
          <w:lang w:val="en-GB"/>
        </w:rPr>
        <w:t>two kind of indexes</w:t>
      </w:r>
    </w:p>
    <w:p w14:paraId="04FF57B4" w14:textId="5E4E81EE" w:rsidR="0088241C" w:rsidRDefault="0088241C" w:rsidP="0088241C">
      <w:pPr>
        <w:pStyle w:val="a7"/>
        <w:numPr>
          <w:ilvl w:val="0"/>
          <w:numId w:val="9"/>
        </w:numPr>
        <w:ind w:firstLineChars="0"/>
        <w:rPr>
          <w:rFonts w:ascii="Arial" w:eastAsia="宋体" w:hAnsi="Arial" w:cs="Arial"/>
          <w:noProof w:val="0"/>
          <w:kern w:val="0"/>
          <w:sz w:val="24"/>
          <w:szCs w:val="24"/>
          <w:lang w:val="en-GB"/>
        </w:rPr>
      </w:pPr>
      <w:r w:rsidRPr="0088241C">
        <w:rPr>
          <w:rFonts w:ascii="Arial" w:eastAsia="宋体" w:hAnsi="Arial" w:cs="Arial"/>
          <w:noProof w:val="0"/>
          <w:kern w:val="0"/>
          <w:sz w:val="24"/>
          <w:szCs w:val="24"/>
        </w:rPr>
        <w:t xml:space="preserve">For </w:t>
      </w:r>
      <w:r w:rsidRPr="0088241C">
        <w:rPr>
          <w:rFonts w:ascii="Arial" w:eastAsia="宋体" w:hAnsi="Arial" w:cs="Arial"/>
          <w:noProof w:val="0"/>
          <w:kern w:val="0"/>
          <w:sz w:val="24"/>
          <w:szCs w:val="24"/>
          <w:lang w:val="en-GB"/>
        </w:rPr>
        <w:t>Abertawe Arts Centre</w:t>
      </w:r>
    </w:p>
    <w:p w14:paraId="5A7FB877" w14:textId="2F91129F" w:rsidR="00CE7E8E" w:rsidRDefault="008320D1" w:rsidP="008438F9">
      <w:pPr>
        <w:pStyle w:val="a7"/>
        <w:numPr>
          <w:ilvl w:val="0"/>
          <w:numId w:val="5"/>
        </w:numPr>
        <w:ind w:firstLineChars="0"/>
        <w:rPr>
          <w:rFonts w:ascii="Arial" w:eastAsia="宋体" w:hAnsi="Arial" w:cs="Arial"/>
          <w:noProof w:val="0"/>
          <w:kern w:val="0"/>
          <w:sz w:val="24"/>
          <w:szCs w:val="24"/>
          <w:lang w:val="en-GB"/>
        </w:rPr>
      </w:pPr>
      <w:r w:rsidRPr="00CE7E8E">
        <w:rPr>
          <w:rFonts w:ascii="Arial" w:eastAsia="宋体" w:hAnsi="Arial" w:cs="Arial"/>
          <w:noProof w:val="0"/>
          <w:kern w:val="0"/>
          <w:sz w:val="24"/>
          <w:szCs w:val="24"/>
          <w:lang w:val="en-GB" w:eastAsia="en-GB"/>
        </w:rPr>
        <w:t>Transactio</w:t>
      </w:r>
      <w:r w:rsidR="00CE7E8E">
        <w:rPr>
          <w:rFonts w:ascii="Arial" w:eastAsia="宋体" w:hAnsi="Arial" w:cs="Arial"/>
          <w:noProof w:val="0"/>
          <w:kern w:val="0"/>
          <w:sz w:val="24"/>
          <w:szCs w:val="24"/>
          <w:lang w:val="en-GB" w:eastAsia="en-GB"/>
        </w:rPr>
        <w:t>n</w:t>
      </w:r>
    </w:p>
    <w:p w14:paraId="6B8437C0" w14:textId="1837E42F" w:rsidR="00A01B94" w:rsidRDefault="00BA17D6" w:rsidP="00A01B94">
      <w:pPr>
        <w:pStyle w:val="a7"/>
        <w:numPr>
          <w:ilvl w:val="0"/>
          <w:numId w:val="13"/>
        </w:numPr>
        <w:ind w:firstLineChars="0"/>
        <w:rPr>
          <w:rFonts w:ascii="Arial" w:eastAsia="宋体" w:hAnsi="Arial" w:cs="Arial"/>
          <w:noProof w:val="0"/>
          <w:kern w:val="0"/>
          <w:sz w:val="24"/>
          <w:szCs w:val="24"/>
          <w:lang w:val="en-GB"/>
        </w:rPr>
      </w:pPr>
      <w:r>
        <w:rPr>
          <w:rFonts w:ascii="Arial" w:eastAsia="宋体" w:hAnsi="Arial" w:cs="Arial"/>
          <w:noProof w:val="0"/>
          <w:kern w:val="0"/>
          <w:sz w:val="24"/>
          <w:szCs w:val="24"/>
          <w:lang w:val="en-GB"/>
        </w:rPr>
        <w:t>C</w:t>
      </w:r>
      <w:r w:rsidR="00A01B94" w:rsidRPr="00A01B94">
        <w:rPr>
          <w:rFonts w:ascii="Arial" w:eastAsia="宋体" w:hAnsi="Arial" w:cs="Arial"/>
          <w:noProof w:val="0"/>
          <w:kern w:val="0"/>
          <w:sz w:val="24"/>
          <w:szCs w:val="24"/>
          <w:lang w:val="en-GB"/>
        </w:rPr>
        <w:t>oncept of transaction</w:t>
      </w:r>
    </w:p>
    <w:p w14:paraId="33399E51" w14:textId="21D4AE84" w:rsidR="00B60C99" w:rsidRDefault="00B60C99" w:rsidP="00A01B94">
      <w:pPr>
        <w:pStyle w:val="a7"/>
        <w:numPr>
          <w:ilvl w:val="0"/>
          <w:numId w:val="13"/>
        </w:numPr>
        <w:ind w:firstLineChars="0"/>
        <w:rPr>
          <w:rFonts w:ascii="Arial" w:eastAsia="宋体" w:hAnsi="Arial" w:cs="Arial"/>
          <w:noProof w:val="0"/>
          <w:kern w:val="0"/>
          <w:sz w:val="24"/>
          <w:szCs w:val="24"/>
          <w:lang w:val="en-GB"/>
        </w:rPr>
      </w:pPr>
      <w:r>
        <w:rPr>
          <w:rFonts w:ascii="Arial" w:eastAsia="宋体" w:hAnsi="Arial" w:cs="Arial"/>
          <w:noProof w:val="0"/>
          <w:kern w:val="0"/>
          <w:sz w:val="24"/>
          <w:szCs w:val="24"/>
          <w:lang w:val="en-GB"/>
        </w:rPr>
        <w:t>The process of transaction</w:t>
      </w:r>
    </w:p>
    <w:p w14:paraId="0C865759" w14:textId="0D37A7BB" w:rsidR="00A01B94" w:rsidRDefault="00A01B94" w:rsidP="00A01B94">
      <w:pPr>
        <w:pStyle w:val="a7"/>
        <w:numPr>
          <w:ilvl w:val="0"/>
          <w:numId w:val="13"/>
        </w:numPr>
        <w:ind w:firstLineChars="0"/>
        <w:rPr>
          <w:rFonts w:ascii="Arial" w:eastAsia="宋体" w:hAnsi="Arial" w:cs="Arial"/>
          <w:noProof w:val="0"/>
          <w:kern w:val="0"/>
          <w:sz w:val="24"/>
          <w:szCs w:val="24"/>
          <w:lang w:val="en-GB"/>
        </w:rPr>
      </w:pPr>
      <w:r w:rsidRPr="00A01B94">
        <w:rPr>
          <w:rFonts w:ascii="Arial" w:eastAsia="宋体" w:hAnsi="Arial" w:cs="Arial"/>
          <w:noProof w:val="0"/>
          <w:kern w:val="0"/>
          <w:sz w:val="24"/>
          <w:szCs w:val="24"/>
          <w:lang w:val="en-GB"/>
        </w:rPr>
        <w:t>For Abertawe Arts Centre</w:t>
      </w:r>
    </w:p>
    <w:p w14:paraId="507F586A" w14:textId="7089066C" w:rsidR="00CE7E8E" w:rsidRDefault="008320D1" w:rsidP="008438F9">
      <w:pPr>
        <w:pStyle w:val="a7"/>
        <w:numPr>
          <w:ilvl w:val="0"/>
          <w:numId w:val="5"/>
        </w:numPr>
        <w:ind w:firstLineChars="0"/>
        <w:rPr>
          <w:rFonts w:ascii="Arial" w:eastAsia="宋体" w:hAnsi="Arial" w:cs="Arial"/>
          <w:noProof w:val="0"/>
          <w:kern w:val="0"/>
          <w:sz w:val="24"/>
          <w:szCs w:val="24"/>
          <w:lang w:val="en-GB"/>
        </w:rPr>
      </w:pPr>
      <w:r w:rsidRPr="00CE7E8E">
        <w:rPr>
          <w:rFonts w:ascii="Arial" w:eastAsia="宋体" w:hAnsi="Arial" w:cs="Arial"/>
          <w:noProof w:val="0"/>
          <w:kern w:val="0"/>
          <w:sz w:val="24"/>
          <w:szCs w:val="24"/>
          <w:lang w:val="en-GB"/>
        </w:rPr>
        <w:t>Distributed Database Solution</w:t>
      </w:r>
    </w:p>
    <w:p w14:paraId="4992B967" w14:textId="37DDBD85" w:rsidR="00BA17D6" w:rsidRPr="00BA17D6" w:rsidRDefault="00BA17D6" w:rsidP="00BA17D6">
      <w:pPr>
        <w:pStyle w:val="a7"/>
        <w:numPr>
          <w:ilvl w:val="0"/>
          <w:numId w:val="13"/>
        </w:numPr>
        <w:ind w:firstLineChars="0"/>
        <w:rPr>
          <w:rFonts w:ascii="Arial" w:eastAsia="宋体" w:hAnsi="Arial" w:cs="Arial"/>
          <w:noProof w:val="0"/>
          <w:kern w:val="0"/>
          <w:sz w:val="24"/>
          <w:szCs w:val="24"/>
          <w:lang w:val="en-GB"/>
        </w:rPr>
      </w:pPr>
      <w:r>
        <w:rPr>
          <w:rFonts w:ascii="Arial" w:eastAsia="宋体" w:hAnsi="Arial" w:cs="Arial"/>
          <w:noProof w:val="0"/>
          <w:kern w:val="0"/>
          <w:sz w:val="24"/>
          <w:szCs w:val="24"/>
          <w:lang w:val="en-GB"/>
        </w:rPr>
        <w:t>C</w:t>
      </w:r>
      <w:r w:rsidRPr="00BA17D6">
        <w:rPr>
          <w:rFonts w:ascii="Arial" w:eastAsia="宋体" w:hAnsi="Arial" w:cs="Arial"/>
          <w:noProof w:val="0"/>
          <w:kern w:val="0"/>
          <w:sz w:val="24"/>
          <w:szCs w:val="24"/>
          <w:lang w:val="en-GB"/>
        </w:rPr>
        <w:t>oncept of distributed database</w:t>
      </w:r>
    </w:p>
    <w:p w14:paraId="1CDF7365" w14:textId="591E480F" w:rsidR="00BA17D6" w:rsidRPr="00BA17D6" w:rsidRDefault="00BA17D6" w:rsidP="00BA17D6">
      <w:pPr>
        <w:pStyle w:val="a7"/>
        <w:numPr>
          <w:ilvl w:val="0"/>
          <w:numId w:val="13"/>
        </w:numPr>
        <w:ind w:firstLineChars="0"/>
        <w:rPr>
          <w:rFonts w:ascii="Arial" w:eastAsia="宋体" w:hAnsi="Arial" w:cs="Arial"/>
          <w:noProof w:val="0"/>
          <w:kern w:val="0"/>
          <w:sz w:val="24"/>
          <w:szCs w:val="24"/>
          <w:lang w:val="en-GB"/>
        </w:rPr>
      </w:pPr>
      <w:r>
        <w:rPr>
          <w:rFonts w:ascii="Arial" w:eastAsia="宋体" w:hAnsi="Arial" w:cs="Arial"/>
          <w:noProof w:val="0"/>
          <w:kern w:val="0"/>
          <w:sz w:val="24"/>
          <w:szCs w:val="24"/>
          <w:lang w:val="en-GB"/>
        </w:rPr>
        <w:t>F</w:t>
      </w:r>
      <w:r w:rsidRPr="00BA17D6">
        <w:rPr>
          <w:rFonts w:ascii="Arial" w:eastAsia="宋体" w:hAnsi="Arial" w:cs="Arial"/>
          <w:noProof w:val="0"/>
          <w:kern w:val="0"/>
          <w:sz w:val="24"/>
          <w:szCs w:val="24"/>
          <w:lang w:val="en-GB"/>
        </w:rPr>
        <w:t>ragmentation strategy</w:t>
      </w:r>
    </w:p>
    <w:p w14:paraId="263B466B" w14:textId="77777777" w:rsidR="00DF2AC3" w:rsidRDefault="00BA17D6" w:rsidP="00DF2AC3">
      <w:pPr>
        <w:pStyle w:val="a7"/>
        <w:numPr>
          <w:ilvl w:val="0"/>
          <w:numId w:val="13"/>
        </w:numPr>
        <w:ind w:firstLineChars="0"/>
        <w:rPr>
          <w:rFonts w:ascii="Arial" w:eastAsia="宋体" w:hAnsi="Arial" w:cs="Arial"/>
          <w:noProof w:val="0"/>
          <w:kern w:val="0"/>
          <w:sz w:val="24"/>
          <w:szCs w:val="24"/>
          <w:lang w:val="en-GB"/>
        </w:rPr>
      </w:pPr>
      <w:r w:rsidRPr="00BA17D6">
        <w:rPr>
          <w:rFonts w:ascii="Arial" w:eastAsia="宋体" w:hAnsi="Arial" w:cs="Arial"/>
          <w:noProof w:val="0"/>
          <w:kern w:val="0"/>
          <w:sz w:val="24"/>
          <w:szCs w:val="24"/>
          <w:lang w:val="en-GB"/>
        </w:rPr>
        <w:t>For Abertawe Arts Centre</w:t>
      </w:r>
    </w:p>
    <w:p w14:paraId="1D85CDA3" w14:textId="24468537" w:rsidR="00DF2AC3" w:rsidRPr="00DF2AC3" w:rsidRDefault="00DF2AC3" w:rsidP="00DF2AC3">
      <w:pPr>
        <w:pStyle w:val="a7"/>
        <w:numPr>
          <w:ilvl w:val="0"/>
          <w:numId w:val="13"/>
        </w:numPr>
        <w:ind w:firstLineChars="0"/>
        <w:rPr>
          <w:rFonts w:ascii="Arial" w:eastAsia="宋体" w:hAnsi="Arial" w:cs="Arial"/>
          <w:noProof w:val="0"/>
          <w:kern w:val="0"/>
          <w:sz w:val="24"/>
          <w:szCs w:val="24"/>
          <w:lang w:val="en-GB"/>
        </w:rPr>
      </w:pPr>
      <w:r w:rsidRPr="00DF2AC3">
        <w:rPr>
          <w:rFonts w:ascii="Arial" w:eastAsia="宋体" w:hAnsi="Arial" w:cs="Arial"/>
          <w:noProof w:val="0"/>
          <w:kern w:val="0"/>
          <w:sz w:val="24"/>
          <w:szCs w:val="24"/>
          <w:lang w:val="en-GB"/>
        </w:rPr>
        <w:t>The reconstruction of global relations</w:t>
      </w:r>
      <w:r>
        <w:rPr>
          <w:rFonts w:ascii="Arial" w:eastAsia="宋体" w:hAnsi="Arial" w:cs="Arial"/>
          <w:noProof w:val="0"/>
          <w:kern w:val="0"/>
          <w:sz w:val="24"/>
          <w:szCs w:val="24"/>
          <w:lang w:val="en-GB"/>
        </w:rPr>
        <w:t xml:space="preserve"> </w:t>
      </w:r>
      <w:r w:rsidRPr="00DF2AC3">
        <w:rPr>
          <w:rFonts w:ascii="Arial" w:eastAsia="宋体" w:hAnsi="Arial" w:cs="Arial"/>
          <w:noProof w:val="0"/>
          <w:kern w:val="0"/>
          <w:sz w:val="24"/>
          <w:szCs w:val="24"/>
          <w:lang w:val="en-GB"/>
        </w:rPr>
        <w:t>from the fragments</w:t>
      </w:r>
      <w:r>
        <w:rPr>
          <w:rFonts w:ascii="Arial" w:eastAsia="宋体" w:hAnsi="Arial" w:cs="Arial"/>
          <w:noProof w:val="0"/>
          <w:kern w:val="0"/>
          <w:sz w:val="24"/>
          <w:szCs w:val="24"/>
          <w:lang w:val="en-GB"/>
        </w:rPr>
        <w:t xml:space="preserve"> </w:t>
      </w:r>
    </w:p>
    <w:p w14:paraId="2DAF2E0C" w14:textId="2483B3C3" w:rsidR="008320D1" w:rsidRPr="00CE7E8E" w:rsidRDefault="008320D1" w:rsidP="008438F9">
      <w:pPr>
        <w:pStyle w:val="a7"/>
        <w:numPr>
          <w:ilvl w:val="0"/>
          <w:numId w:val="5"/>
        </w:numPr>
        <w:ind w:firstLineChars="0"/>
        <w:rPr>
          <w:rFonts w:ascii="Arial" w:eastAsia="宋体" w:hAnsi="Arial" w:cs="Arial"/>
          <w:noProof w:val="0"/>
          <w:kern w:val="0"/>
          <w:sz w:val="24"/>
          <w:szCs w:val="24"/>
          <w:lang w:val="en-GB"/>
        </w:rPr>
      </w:pPr>
      <w:r w:rsidRPr="00CE7E8E">
        <w:rPr>
          <w:rFonts w:ascii="Arial" w:eastAsia="宋体" w:hAnsi="Arial" w:cs="Arial"/>
          <w:noProof w:val="0"/>
          <w:kern w:val="0"/>
          <w:sz w:val="24"/>
          <w:szCs w:val="24"/>
          <w:lang w:val="en-GB"/>
        </w:rPr>
        <w:t>References</w:t>
      </w:r>
    </w:p>
    <w:p w14:paraId="67DB79E8" w14:textId="0DD0D75F" w:rsidR="008320D1" w:rsidRDefault="008320D1" w:rsidP="008320D1">
      <w:pPr>
        <w:pStyle w:val="a7"/>
        <w:numPr>
          <w:ilvl w:val="0"/>
          <w:numId w:val="2"/>
        </w:numPr>
        <w:ind w:firstLineChars="0"/>
        <w:rPr>
          <w:rFonts w:ascii="Arial" w:eastAsia="宋体" w:hAnsi="Arial" w:cs="Arial"/>
          <w:b/>
          <w:bCs/>
          <w:noProof w:val="0"/>
          <w:kern w:val="0"/>
          <w:sz w:val="28"/>
          <w:szCs w:val="28"/>
          <w:lang w:val="en-GB" w:eastAsia="en-GB"/>
        </w:rPr>
      </w:pPr>
      <w:r w:rsidRPr="008320D1">
        <w:rPr>
          <w:rFonts w:ascii="Arial" w:eastAsia="宋体" w:hAnsi="Arial" w:cs="Arial"/>
          <w:b/>
          <w:bCs/>
          <w:noProof w:val="0"/>
          <w:kern w:val="0"/>
          <w:sz w:val="28"/>
          <w:szCs w:val="28"/>
          <w:lang w:val="en-GB" w:eastAsia="en-GB"/>
        </w:rPr>
        <w:t>SQL vs. NoSQL</w:t>
      </w:r>
    </w:p>
    <w:p w14:paraId="1FE318A0" w14:textId="50334BFF" w:rsidR="00BD4143" w:rsidRPr="00AF6DF6" w:rsidRDefault="00FF7A68" w:rsidP="00BD4143">
      <w:pPr>
        <w:rPr>
          <w:rFonts w:ascii="Arial" w:eastAsia="宋体" w:hAnsi="Arial" w:cs="Arial"/>
          <w:b/>
          <w:bCs/>
          <w:noProof w:val="0"/>
          <w:kern w:val="0"/>
          <w:sz w:val="24"/>
          <w:szCs w:val="24"/>
          <w:lang w:val="en-GB"/>
        </w:rPr>
      </w:pPr>
      <w:r w:rsidRPr="00AF6DF6">
        <w:rPr>
          <w:rFonts w:ascii="Arial" w:eastAsia="宋体" w:hAnsi="Arial" w:cs="Arial" w:hint="eastAsia"/>
          <w:b/>
          <w:bCs/>
          <w:noProof w:val="0"/>
          <w:kern w:val="0"/>
          <w:sz w:val="24"/>
          <w:szCs w:val="24"/>
          <w:lang w:val="en-GB"/>
        </w:rPr>
        <w:t>3</w:t>
      </w:r>
      <w:r w:rsidRPr="00AF6DF6">
        <w:rPr>
          <w:rFonts w:ascii="Arial" w:eastAsia="宋体" w:hAnsi="Arial" w:cs="Arial"/>
          <w:b/>
          <w:bCs/>
          <w:noProof w:val="0"/>
          <w:kern w:val="0"/>
          <w:sz w:val="24"/>
          <w:szCs w:val="24"/>
          <w:lang w:val="en-GB"/>
        </w:rPr>
        <w:t xml:space="preserve">.1 </w:t>
      </w:r>
      <w:r w:rsidR="00CE7E8E" w:rsidRPr="00AF6DF6">
        <w:rPr>
          <w:rFonts w:ascii="Arial" w:eastAsia="宋体" w:hAnsi="Arial" w:cs="Arial"/>
          <w:b/>
          <w:bCs/>
          <w:noProof w:val="0"/>
          <w:kern w:val="0"/>
          <w:sz w:val="24"/>
          <w:szCs w:val="24"/>
        </w:rPr>
        <w:t>C</w:t>
      </w:r>
      <w:r w:rsidRPr="00AF6DF6">
        <w:rPr>
          <w:rFonts w:ascii="Arial" w:eastAsia="宋体" w:hAnsi="Arial" w:cs="Arial"/>
          <w:b/>
          <w:bCs/>
          <w:noProof w:val="0"/>
          <w:kern w:val="0"/>
          <w:sz w:val="24"/>
          <w:szCs w:val="24"/>
        </w:rPr>
        <w:t>oncepts</w:t>
      </w:r>
      <w:r w:rsidRPr="00AF6DF6">
        <w:rPr>
          <w:rFonts w:ascii="Arial" w:eastAsia="宋体" w:hAnsi="Arial" w:cs="Arial"/>
          <w:b/>
          <w:bCs/>
          <w:noProof w:val="0"/>
          <w:kern w:val="0"/>
          <w:sz w:val="24"/>
          <w:szCs w:val="24"/>
          <w:lang w:val="en-GB"/>
        </w:rPr>
        <w:t xml:space="preserve"> of SQL and NoSQL</w:t>
      </w:r>
      <w:r w:rsidR="00CE7E8E" w:rsidRPr="00AF6DF6">
        <w:rPr>
          <w:rFonts w:ascii="Arial" w:eastAsia="宋体" w:hAnsi="Arial" w:cs="Arial"/>
          <w:b/>
          <w:bCs/>
          <w:noProof w:val="0"/>
          <w:kern w:val="0"/>
          <w:sz w:val="24"/>
          <w:szCs w:val="24"/>
          <w:lang w:val="en-GB"/>
        </w:rPr>
        <w:t xml:space="preserve">  </w:t>
      </w:r>
    </w:p>
    <w:p w14:paraId="6B3C46B9" w14:textId="5C7BFBFB" w:rsidR="00FF7A68" w:rsidRDefault="00946F58" w:rsidP="00BD4143">
      <w:pPr>
        <w:rPr>
          <w:rFonts w:ascii="Arial" w:eastAsia="宋体" w:hAnsi="Arial" w:cs="Arial"/>
          <w:noProof w:val="0"/>
          <w:kern w:val="0"/>
          <w:sz w:val="24"/>
          <w:szCs w:val="24"/>
        </w:rPr>
      </w:pPr>
      <w:r w:rsidRPr="00946F58">
        <w:rPr>
          <w:rFonts w:ascii="Arial" w:eastAsia="宋体" w:hAnsi="Arial" w:cs="Arial"/>
          <w:noProof w:val="0"/>
          <w:kern w:val="0"/>
          <w:sz w:val="24"/>
          <w:szCs w:val="24"/>
        </w:rPr>
        <w:t xml:space="preserve">SQL is a kind of relational database, the use of SQL representatives </w:t>
      </w:r>
      <w:r w:rsidRPr="00946F58">
        <w:rPr>
          <w:rFonts w:ascii="Arial" w:eastAsia="宋体" w:hAnsi="Arial" w:cs="Arial"/>
          <w:noProof w:val="0"/>
          <w:kern w:val="0"/>
          <w:sz w:val="24"/>
          <w:szCs w:val="24"/>
        </w:rPr>
        <w:t>is</w:t>
      </w:r>
      <w:r w:rsidRPr="00946F58">
        <w:rPr>
          <w:rFonts w:ascii="Arial" w:eastAsia="宋体" w:hAnsi="Arial" w:cs="Arial"/>
          <w:noProof w:val="0"/>
          <w:kern w:val="0"/>
          <w:sz w:val="24"/>
          <w:szCs w:val="24"/>
        </w:rPr>
        <w:t xml:space="preserve"> SQL </w:t>
      </w:r>
      <w:r w:rsidRPr="00946F58">
        <w:rPr>
          <w:rFonts w:ascii="Arial" w:eastAsia="宋体" w:hAnsi="Arial" w:cs="Arial"/>
          <w:noProof w:val="0"/>
          <w:kern w:val="0"/>
          <w:sz w:val="24"/>
          <w:szCs w:val="24"/>
        </w:rPr>
        <w:t>Server</w:t>
      </w:r>
      <w:r w:rsidRPr="00946F58">
        <w:rPr>
          <w:rFonts w:ascii="Arial" w:eastAsia="宋体" w:hAnsi="Arial" w:cs="Arial"/>
          <w:noProof w:val="0"/>
          <w:kern w:val="0"/>
          <w:sz w:val="24"/>
          <w:szCs w:val="24"/>
        </w:rPr>
        <w:t>, MySQL, Oracle</w:t>
      </w:r>
      <w:r>
        <w:rPr>
          <w:rFonts w:ascii="Arial" w:eastAsia="宋体" w:hAnsi="Arial" w:cs="Arial"/>
          <w:noProof w:val="0"/>
          <w:kern w:val="0"/>
          <w:sz w:val="24"/>
          <w:szCs w:val="24"/>
        </w:rPr>
        <w:t>. A</w:t>
      </w:r>
      <w:r w:rsidRPr="00946F58">
        <w:rPr>
          <w:rFonts w:ascii="Arial" w:eastAsia="宋体" w:hAnsi="Arial" w:cs="Arial"/>
          <w:noProof w:val="0"/>
          <w:kern w:val="0"/>
          <w:sz w:val="24"/>
          <w:szCs w:val="24"/>
        </w:rPr>
        <w:t>t the same time, </w:t>
      </w:r>
      <w:r w:rsidR="00FF7A68" w:rsidRPr="00FF7A68">
        <w:rPr>
          <w:rFonts w:ascii="Arial" w:eastAsia="宋体" w:hAnsi="Arial" w:cs="Arial"/>
          <w:noProof w:val="0"/>
          <w:kern w:val="0"/>
          <w:sz w:val="24"/>
          <w:szCs w:val="24"/>
        </w:rPr>
        <w:t xml:space="preserve">NoSQL </w:t>
      </w:r>
      <w:r>
        <w:rPr>
          <w:rFonts w:ascii="Arial" w:eastAsia="宋体" w:hAnsi="Arial" w:cs="Arial"/>
          <w:noProof w:val="0"/>
          <w:kern w:val="0"/>
          <w:sz w:val="24"/>
          <w:szCs w:val="24"/>
        </w:rPr>
        <w:t xml:space="preserve">refer to </w:t>
      </w:r>
      <w:r w:rsidR="00FF7A68" w:rsidRPr="00FF7A68">
        <w:rPr>
          <w:rFonts w:ascii="Arial" w:eastAsia="宋体" w:hAnsi="Arial" w:cs="Arial"/>
          <w:noProof w:val="0"/>
          <w:kern w:val="0"/>
          <w:sz w:val="24"/>
          <w:szCs w:val="24"/>
        </w:rPr>
        <w:t>Not Only SQL</w:t>
      </w:r>
      <w:r>
        <w:rPr>
          <w:rFonts w:ascii="Arial" w:eastAsia="宋体" w:hAnsi="Arial" w:cs="Arial"/>
          <w:noProof w:val="0"/>
          <w:kern w:val="0"/>
          <w:sz w:val="24"/>
          <w:szCs w:val="24"/>
        </w:rPr>
        <w:t xml:space="preserve">, </w:t>
      </w:r>
      <w:r w:rsidRPr="00946F58">
        <w:rPr>
          <w:rFonts w:ascii="Arial" w:eastAsia="宋体" w:hAnsi="Arial" w:cs="Arial"/>
          <w:noProof w:val="0"/>
          <w:kern w:val="0"/>
          <w:sz w:val="24"/>
          <w:szCs w:val="24"/>
        </w:rPr>
        <w:t>it is a common term of non-relational database</w:t>
      </w:r>
      <w:r>
        <w:rPr>
          <w:rFonts w:ascii="Arial" w:eastAsia="宋体" w:hAnsi="Arial" w:cs="Arial"/>
          <w:noProof w:val="0"/>
          <w:kern w:val="0"/>
          <w:sz w:val="24"/>
          <w:szCs w:val="24"/>
        </w:rPr>
        <w:t>, m</w:t>
      </w:r>
      <w:r w:rsidR="00FF7A68" w:rsidRPr="00FF7A68">
        <w:rPr>
          <w:rFonts w:ascii="Arial" w:eastAsia="宋体" w:hAnsi="Arial" w:cs="Arial"/>
          <w:noProof w:val="0"/>
          <w:kern w:val="0"/>
          <w:sz w:val="24"/>
          <w:szCs w:val="24"/>
        </w:rPr>
        <w:t>ain representatives: MongoDB, Redis, CouchDB</w:t>
      </w:r>
      <w:r w:rsidR="00BD1142">
        <w:rPr>
          <w:rFonts w:ascii="Arial" w:eastAsia="宋体" w:hAnsi="Arial" w:cs="Arial"/>
          <w:noProof w:val="0"/>
          <w:kern w:val="0"/>
          <w:sz w:val="24"/>
          <w:szCs w:val="24"/>
        </w:rPr>
        <w:t>.</w:t>
      </w:r>
    </w:p>
    <w:p w14:paraId="01202D3B" w14:textId="77777777" w:rsidR="00BD1142" w:rsidRDefault="00BD1142" w:rsidP="00BD4143">
      <w:pPr>
        <w:rPr>
          <w:rFonts w:ascii="Arial" w:eastAsia="宋体" w:hAnsi="Arial" w:cs="Arial"/>
          <w:noProof w:val="0"/>
          <w:kern w:val="0"/>
          <w:sz w:val="24"/>
          <w:szCs w:val="24"/>
        </w:rPr>
      </w:pPr>
    </w:p>
    <w:p w14:paraId="3AA6650D" w14:textId="7731ED69" w:rsidR="00BD1142" w:rsidRDefault="00BD1142" w:rsidP="00BD4143">
      <w:pPr>
        <w:rPr>
          <w:rFonts w:ascii="Arial" w:eastAsia="宋体" w:hAnsi="Arial" w:cs="Arial"/>
          <w:noProof w:val="0"/>
          <w:kern w:val="0"/>
          <w:sz w:val="24"/>
          <w:szCs w:val="24"/>
        </w:rPr>
      </w:pPr>
      <w:r w:rsidRPr="00AF6DF6">
        <w:rPr>
          <w:rFonts w:ascii="Arial" w:eastAsia="宋体" w:hAnsi="Arial" w:cs="Arial"/>
          <w:b/>
          <w:bCs/>
          <w:noProof w:val="0"/>
          <w:kern w:val="0"/>
          <w:sz w:val="24"/>
          <w:szCs w:val="24"/>
        </w:rPr>
        <w:t>3.2 The difference between SQL and NoSQ</w:t>
      </w:r>
      <w:r w:rsidRPr="00BD1142">
        <w:rPr>
          <w:rFonts w:ascii="Arial" w:eastAsia="宋体" w:hAnsi="Arial" w:cs="Arial"/>
          <w:noProof w:val="0"/>
          <w:kern w:val="0"/>
          <w:sz w:val="24"/>
          <w:szCs w:val="24"/>
        </w:rPr>
        <w:t>L</w:t>
      </w:r>
    </w:p>
    <w:p w14:paraId="516DD379" w14:textId="57A5EEA0" w:rsidR="00BD1142" w:rsidRDefault="00946F58" w:rsidP="00BD1142">
      <w:pPr>
        <w:pStyle w:val="a7"/>
        <w:numPr>
          <w:ilvl w:val="0"/>
          <w:numId w:val="4"/>
        </w:numPr>
        <w:ind w:firstLineChars="0"/>
        <w:rPr>
          <w:rFonts w:ascii="Arial" w:eastAsia="宋体" w:hAnsi="Arial" w:cs="Arial"/>
          <w:noProof w:val="0"/>
          <w:kern w:val="0"/>
          <w:sz w:val="24"/>
          <w:szCs w:val="24"/>
        </w:rPr>
      </w:pPr>
      <w:r w:rsidRPr="00946F58">
        <w:rPr>
          <w:rFonts w:ascii="Arial" w:eastAsia="宋体" w:hAnsi="Arial" w:cs="Arial"/>
          <w:noProof w:val="0"/>
          <w:kern w:val="0"/>
          <w:sz w:val="24"/>
          <w:szCs w:val="24"/>
        </w:rPr>
        <w:t>In SQL, data is stored in a database in the form of tables.</w:t>
      </w:r>
      <w:r>
        <w:rPr>
          <w:rFonts w:ascii="Arial" w:eastAsia="宋体" w:hAnsi="Arial" w:cs="Arial"/>
          <w:noProof w:val="0"/>
          <w:kern w:val="0"/>
          <w:sz w:val="24"/>
          <w:szCs w:val="24"/>
        </w:rPr>
        <w:t xml:space="preserve"> </w:t>
      </w:r>
      <w:r w:rsidR="00CE7E8E" w:rsidRPr="00CE7E8E">
        <w:rPr>
          <w:rFonts w:ascii="Arial" w:eastAsia="宋体" w:hAnsi="Arial" w:cs="Arial"/>
          <w:noProof w:val="0"/>
          <w:kern w:val="0"/>
          <w:sz w:val="24"/>
          <w:szCs w:val="24"/>
        </w:rPr>
        <w:t xml:space="preserve">In NoSQL, data </w:t>
      </w:r>
      <w:r w:rsidR="00CE7E8E" w:rsidRPr="00CE7E8E">
        <w:rPr>
          <w:rFonts w:ascii="Arial" w:eastAsia="宋体" w:hAnsi="Arial" w:cs="Arial"/>
          <w:noProof w:val="0"/>
          <w:kern w:val="0"/>
          <w:sz w:val="24"/>
          <w:szCs w:val="24"/>
        </w:rPr>
        <w:lastRenderedPageBreak/>
        <w:t>is stored as objects, documents, graphs, and key-value equivalents</w:t>
      </w:r>
      <w:r w:rsidR="00CE7E8E">
        <w:rPr>
          <w:rFonts w:ascii="Arial" w:eastAsia="宋体" w:hAnsi="Arial" w:cs="Arial"/>
          <w:noProof w:val="0"/>
          <w:kern w:val="0"/>
          <w:sz w:val="24"/>
          <w:szCs w:val="24"/>
        </w:rPr>
        <w:t xml:space="preserve"> </w:t>
      </w:r>
      <w:r w:rsidR="00BD1142">
        <w:rPr>
          <w:rFonts w:ascii="Arial" w:eastAsia="宋体" w:hAnsi="Arial" w:cs="Arial"/>
          <w:noProof w:val="0"/>
          <w:kern w:val="0"/>
          <w:sz w:val="24"/>
          <w:szCs w:val="24"/>
        </w:rPr>
        <w:t>[1]</w:t>
      </w:r>
    </w:p>
    <w:p w14:paraId="08B16BD3" w14:textId="006A50EF" w:rsidR="00030123" w:rsidRDefault="00706906" w:rsidP="00BD1142">
      <w:pPr>
        <w:pStyle w:val="a7"/>
        <w:numPr>
          <w:ilvl w:val="0"/>
          <w:numId w:val="4"/>
        </w:numPr>
        <w:ind w:firstLineChars="0"/>
        <w:rPr>
          <w:rFonts w:ascii="Arial" w:eastAsia="宋体" w:hAnsi="Arial" w:cs="Arial"/>
          <w:noProof w:val="0"/>
          <w:kern w:val="0"/>
          <w:sz w:val="24"/>
          <w:szCs w:val="24"/>
        </w:rPr>
      </w:pPr>
      <w:r w:rsidRPr="00706906">
        <w:rPr>
          <w:rFonts w:ascii="Arial" w:eastAsia="宋体" w:hAnsi="Arial" w:cs="Arial"/>
          <w:noProof w:val="0"/>
          <w:kern w:val="0"/>
          <w:sz w:val="24"/>
          <w:szCs w:val="24"/>
        </w:rPr>
        <w:t>SQL is Relational Database Management System (RDBMS).</w:t>
      </w:r>
      <w:r>
        <w:rPr>
          <w:rFonts w:ascii="Arial" w:eastAsia="宋体" w:hAnsi="Arial" w:cs="Arial"/>
          <w:noProof w:val="0"/>
          <w:kern w:val="0"/>
          <w:sz w:val="24"/>
          <w:szCs w:val="24"/>
        </w:rPr>
        <w:t xml:space="preserve"> And </w:t>
      </w:r>
      <w:r w:rsidRPr="00706906">
        <w:rPr>
          <w:rFonts w:ascii="Arial" w:eastAsia="宋体" w:hAnsi="Arial" w:cs="Arial"/>
          <w:noProof w:val="0"/>
          <w:kern w:val="0"/>
          <w:sz w:val="24"/>
          <w:szCs w:val="24"/>
        </w:rPr>
        <w:t>NoSQL is Non-relational database system.</w:t>
      </w:r>
    </w:p>
    <w:p w14:paraId="7EC46F26" w14:textId="77777777" w:rsidR="00832FAE" w:rsidRDefault="00832FAE" w:rsidP="00706906">
      <w:pPr>
        <w:pStyle w:val="a7"/>
        <w:numPr>
          <w:ilvl w:val="0"/>
          <w:numId w:val="4"/>
        </w:numPr>
        <w:ind w:firstLineChars="0"/>
        <w:rPr>
          <w:rFonts w:ascii="Arial" w:eastAsia="宋体" w:hAnsi="Arial" w:cs="Arial"/>
          <w:noProof w:val="0"/>
          <w:kern w:val="0"/>
          <w:sz w:val="24"/>
          <w:szCs w:val="24"/>
        </w:rPr>
      </w:pPr>
      <w:r w:rsidRPr="00832FAE">
        <w:rPr>
          <w:rFonts w:ascii="Arial" w:eastAsia="宋体" w:hAnsi="Arial" w:cs="Arial"/>
          <w:noProof w:val="0"/>
          <w:kern w:val="0"/>
          <w:sz w:val="24"/>
          <w:szCs w:val="24"/>
        </w:rPr>
        <w:t>SQL databases require a pre-developed schema; however, NoSQL databases have dynamic schemas.</w:t>
      </w:r>
    </w:p>
    <w:p w14:paraId="579BEEB6" w14:textId="7F1FB735" w:rsidR="00832FAE" w:rsidRDefault="00832FAE" w:rsidP="00706906">
      <w:pPr>
        <w:pStyle w:val="a7"/>
        <w:numPr>
          <w:ilvl w:val="0"/>
          <w:numId w:val="4"/>
        </w:numPr>
        <w:ind w:firstLineChars="0"/>
        <w:rPr>
          <w:rFonts w:ascii="Arial" w:eastAsia="宋体" w:hAnsi="Arial" w:cs="Arial"/>
          <w:noProof w:val="0"/>
          <w:kern w:val="0"/>
          <w:sz w:val="24"/>
          <w:szCs w:val="24"/>
        </w:rPr>
      </w:pPr>
      <w:r w:rsidRPr="00832FAE">
        <w:rPr>
          <w:rFonts w:ascii="Arial" w:eastAsia="宋体" w:hAnsi="Arial" w:cs="Arial"/>
          <w:noProof w:val="0"/>
          <w:kern w:val="0"/>
          <w:sz w:val="24"/>
          <w:szCs w:val="24"/>
        </w:rPr>
        <w:t>SQL uses standard SQL syntax commands to query data. At the same time, NoSQL uses a non-standardized query format to retrieve data.</w:t>
      </w:r>
    </w:p>
    <w:p w14:paraId="15AEBE5C" w14:textId="545EE59F" w:rsidR="00706906" w:rsidRDefault="00832FAE" w:rsidP="00706906">
      <w:pPr>
        <w:pStyle w:val="a7"/>
        <w:numPr>
          <w:ilvl w:val="0"/>
          <w:numId w:val="4"/>
        </w:numPr>
        <w:ind w:firstLineChars="0"/>
        <w:rPr>
          <w:rFonts w:ascii="Arial" w:eastAsia="宋体" w:hAnsi="Arial" w:cs="Arial"/>
          <w:noProof w:val="0"/>
          <w:kern w:val="0"/>
          <w:sz w:val="24"/>
          <w:szCs w:val="24"/>
        </w:rPr>
      </w:pPr>
      <w:r w:rsidRPr="00832FAE">
        <w:rPr>
          <w:rFonts w:ascii="Arial" w:eastAsia="宋体" w:hAnsi="Arial" w:cs="Arial"/>
          <w:noProof w:val="0"/>
          <w:kern w:val="0"/>
          <w:sz w:val="24"/>
          <w:szCs w:val="24"/>
        </w:rPr>
        <w:t>SQL databases can be used when large amounts of data need to be stored and complex databases are required. Use a NoSQL database for situations where you need to store less data and have a low budget</w:t>
      </w:r>
      <w:r w:rsidRPr="00832FAE">
        <w:rPr>
          <w:rFonts w:ascii="Arial" w:eastAsia="宋体" w:hAnsi="Arial" w:cs="Arial"/>
          <w:noProof w:val="0"/>
          <w:kern w:val="0"/>
          <w:sz w:val="24"/>
          <w:szCs w:val="24"/>
        </w:rPr>
        <w:t xml:space="preserve"> </w:t>
      </w:r>
      <w:r w:rsidR="00CE7E8E">
        <w:rPr>
          <w:rFonts w:ascii="Arial" w:eastAsia="宋体" w:hAnsi="Arial" w:cs="Arial"/>
          <w:noProof w:val="0"/>
          <w:kern w:val="0"/>
          <w:sz w:val="24"/>
          <w:szCs w:val="24"/>
        </w:rPr>
        <w:t>[2]</w:t>
      </w:r>
      <w:r w:rsidR="00CE7E8E" w:rsidRPr="00CE7E8E">
        <w:rPr>
          <w:rFonts w:ascii="Arial" w:eastAsia="宋体" w:hAnsi="Arial" w:cs="Arial"/>
          <w:noProof w:val="0"/>
          <w:kern w:val="0"/>
          <w:sz w:val="24"/>
          <w:szCs w:val="24"/>
        </w:rPr>
        <w:t>.</w:t>
      </w:r>
    </w:p>
    <w:p w14:paraId="76202663" w14:textId="3A01C856" w:rsidR="00706906" w:rsidRDefault="00706906" w:rsidP="00706906">
      <w:pPr>
        <w:rPr>
          <w:rFonts w:ascii="Arial" w:eastAsia="宋体" w:hAnsi="Arial" w:cs="Arial"/>
          <w:noProof w:val="0"/>
          <w:kern w:val="0"/>
          <w:sz w:val="24"/>
          <w:szCs w:val="24"/>
        </w:rPr>
      </w:pPr>
    </w:p>
    <w:p w14:paraId="716F6BBF" w14:textId="0DB75693" w:rsidR="00706906" w:rsidRPr="00AF6DF6" w:rsidRDefault="00706906" w:rsidP="00706906">
      <w:pPr>
        <w:rPr>
          <w:rFonts w:ascii="Arial" w:eastAsia="宋体" w:hAnsi="Arial" w:cs="Arial"/>
          <w:b/>
          <w:bCs/>
          <w:noProof w:val="0"/>
          <w:kern w:val="0"/>
          <w:sz w:val="24"/>
          <w:szCs w:val="24"/>
          <w:lang w:val="en-GB"/>
        </w:rPr>
      </w:pPr>
      <w:r w:rsidRPr="00AF6DF6">
        <w:rPr>
          <w:rFonts w:ascii="Arial" w:eastAsia="宋体" w:hAnsi="Arial" w:cs="Arial" w:hint="eastAsia"/>
          <w:b/>
          <w:bCs/>
          <w:noProof w:val="0"/>
          <w:kern w:val="0"/>
          <w:sz w:val="24"/>
          <w:szCs w:val="24"/>
        </w:rPr>
        <w:t>3</w:t>
      </w:r>
      <w:r w:rsidRPr="00AF6DF6">
        <w:rPr>
          <w:rFonts w:ascii="Arial" w:eastAsia="宋体" w:hAnsi="Arial" w:cs="Arial"/>
          <w:b/>
          <w:bCs/>
          <w:noProof w:val="0"/>
          <w:kern w:val="0"/>
          <w:sz w:val="24"/>
          <w:szCs w:val="24"/>
        </w:rPr>
        <w:t xml:space="preserve">.3 </w:t>
      </w:r>
      <w:bookmarkStart w:id="2" w:name="OLE_LINK7"/>
      <w:bookmarkStart w:id="3" w:name="OLE_LINK8"/>
      <w:r w:rsidRPr="00AF6DF6">
        <w:rPr>
          <w:rFonts w:ascii="Arial" w:eastAsia="宋体" w:hAnsi="Arial" w:cs="Arial"/>
          <w:b/>
          <w:bCs/>
          <w:noProof w:val="0"/>
          <w:kern w:val="0"/>
          <w:sz w:val="24"/>
          <w:szCs w:val="24"/>
        </w:rPr>
        <w:t xml:space="preserve">For </w:t>
      </w:r>
      <w:r w:rsidRPr="00AF6DF6">
        <w:rPr>
          <w:rFonts w:ascii="Arial" w:eastAsia="宋体" w:hAnsi="Arial" w:cs="Arial"/>
          <w:b/>
          <w:bCs/>
          <w:noProof w:val="0"/>
          <w:kern w:val="0"/>
          <w:sz w:val="24"/>
          <w:szCs w:val="24"/>
          <w:lang w:val="en-GB"/>
        </w:rPr>
        <w:t>Abertawe Arts Centre</w:t>
      </w:r>
      <w:bookmarkEnd w:id="2"/>
      <w:bookmarkEnd w:id="3"/>
    </w:p>
    <w:p w14:paraId="5A7CFC8D" w14:textId="011921DF" w:rsidR="00BD1142" w:rsidRPr="00BD1142" w:rsidRDefault="00832FAE" w:rsidP="00BD1142">
      <w:pPr>
        <w:rPr>
          <w:rFonts w:ascii="Arial" w:eastAsia="宋体" w:hAnsi="Arial" w:cs="Arial"/>
          <w:noProof w:val="0"/>
          <w:kern w:val="0"/>
          <w:sz w:val="24"/>
          <w:szCs w:val="24"/>
        </w:rPr>
      </w:pPr>
      <w:r w:rsidRPr="00832FAE">
        <w:rPr>
          <w:rFonts w:ascii="Arial" w:eastAsia="宋体" w:hAnsi="Arial" w:cs="Arial"/>
          <w:noProof w:val="0"/>
          <w:kern w:val="0"/>
          <w:sz w:val="24"/>
          <w:szCs w:val="24"/>
        </w:rPr>
        <w:t>In this article, I combined the actual situation of Abertawe Arts Centre and chose SQL to create the dataset.</w:t>
      </w:r>
      <w:r>
        <w:rPr>
          <w:rFonts w:ascii="Arial" w:eastAsia="宋体" w:hAnsi="Arial" w:cs="Arial"/>
          <w:noProof w:val="0"/>
          <w:kern w:val="0"/>
          <w:sz w:val="24"/>
          <w:szCs w:val="24"/>
        </w:rPr>
        <w:t xml:space="preserve"> </w:t>
      </w:r>
      <w:proofErr w:type="gramStart"/>
      <w:r w:rsidRPr="00832FAE">
        <w:rPr>
          <w:rFonts w:ascii="Arial" w:eastAsia="宋体" w:hAnsi="Arial" w:cs="Arial"/>
          <w:noProof w:val="0"/>
          <w:kern w:val="0"/>
          <w:sz w:val="24"/>
          <w:szCs w:val="24"/>
        </w:rPr>
        <w:t>There</w:t>
      </w:r>
      <w:proofErr w:type="gramEnd"/>
      <w:r w:rsidRPr="00832FAE">
        <w:rPr>
          <w:rFonts w:ascii="Arial" w:eastAsia="宋体" w:hAnsi="Arial" w:cs="Arial"/>
          <w:noProof w:val="0"/>
          <w:kern w:val="0"/>
          <w:sz w:val="24"/>
          <w:szCs w:val="24"/>
        </w:rPr>
        <w:t xml:space="preserve"> are many advantages to using SQL databases. For example, SQL databases use tables to store data and use a standardized structure, which can reduce data redundancy.</w:t>
      </w:r>
      <w:r>
        <w:rPr>
          <w:rFonts w:ascii="Arial" w:eastAsia="宋体" w:hAnsi="Arial" w:cs="Arial"/>
          <w:noProof w:val="0"/>
          <w:kern w:val="0"/>
          <w:sz w:val="24"/>
          <w:szCs w:val="24"/>
        </w:rPr>
        <w:t xml:space="preserve"> </w:t>
      </w:r>
      <w:r w:rsidRPr="00832FAE">
        <w:rPr>
          <w:rFonts w:ascii="Arial" w:eastAsia="宋体" w:hAnsi="Arial" w:cs="Arial"/>
          <w:noProof w:val="0"/>
          <w:kern w:val="0"/>
          <w:sz w:val="24"/>
          <w:szCs w:val="24"/>
        </w:rPr>
        <w:t>At the same time, SQL statements can be used to retrieve related data from multiple tables.</w:t>
      </w:r>
      <w:r>
        <w:rPr>
          <w:rFonts w:ascii="Arial" w:eastAsia="宋体" w:hAnsi="Arial" w:cs="Arial"/>
          <w:noProof w:val="0"/>
          <w:kern w:val="0"/>
          <w:sz w:val="24"/>
          <w:szCs w:val="24"/>
        </w:rPr>
        <w:t xml:space="preserve"> </w:t>
      </w:r>
      <w:r w:rsidRPr="00832FAE">
        <w:rPr>
          <w:rFonts w:ascii="Arial" w:eastAsia="宋体" w:hAnsi="Arial" w:cs="Arial"/>
          <w:noProof w:val="0"/>
          <w:kern w:val="0"/>
          <w:sz w:val="24"/>
          <w:szCs w:val="24"/>
        </w:rPr>
        <w:t>In addition, the database needs to comply with data integrity constraint rules and use transactions to ensure data consistency.</w:t>
      </w:r>
      <w:r>
        <w:rPr>
          <w:rFonts w:ascii="Arial" w:eastAsia="宋体" w:hAnsi="Arial" w:cs="Arial"/>
          <w:noProof w:val="0"/>
          <w:kern w:val="0"/>
          <w:sz w:val="24"/>
          <w:szCs w:val="24"/>
        </w:rPr>
        <w:t xml:space="preserve"> </w:t>
      </w:r>
      <w:r w:rsidRPr="00832FAE">
        <w:rPr>
          <w:rFonts w:ascii="Arial" w:eastAsia="宋体" w:hAnsi="Arial" w:cs="Arial"/>
          <w:noProof w:val="0"/>
          <w:kern w:val="0"/>
          <w:sz w:val="24"/>
          <w:szCs w:val="24"/>
        </w:rPr>
        <w:t>In summary, using the powerful SQL query language provides specialized techniques and tools for this database.</w:t>
      </w:r>
      <w:r w:rsidRPr="00BD1142">
        <w:rPr>
          <w:rFonts w:ascii="Arial" w:eastAsia="宋体" w:hAnsi="Arial" w:cs="Arial"/>
          <w:noProof w:val="0"/>
          <w:kern w:val="0"/>
          <w:sz w:val="24"/>
          <w:szCs w:val="24"/>
        </w:rPr>
        <w:t xml:space="preserve"> </w:t>
      </w:r>
    </w:p>
    <w:p w14:paraId="5C04020A" w14:textId="77777777" w:rsidR="002411B4" w:rsidRPr="002411B4" w:rsidRDefault="002411B4" w:rsidP="002411B4">
      <w:pPr>
        <w:pStyle w:val="a7"/>
        <w:numPr>
          <w:ilvl w:val="0"/>
          <w:numId w:val="2"/>
        </w:numPr>
        <w:ind w:firstLineChars="0"/>
        <w:rPr>
          <w:rFonts w:ascii="Arial" w:eastAsia="宋体" w:hAnsi="Arial" w:cs="Arial"/>
          <w:b/>
          <w:bCs/>
          <w:noProof w:val="0"/>
          <w:kern w:val="0"/>
          <w:sz w:val="28"/>
          <w:szCs w:val="28"/>
          <w:lang w:val="en-GB" w:eastAsia="en-GB"/>
        </w:rPr>
      </w:pPr>
      <w:r w:rsidRPr="002411B4">
        <w:rPr>
          <w:rFonts w:ascii="Arial" w:eastAsia="宋体" w:hAnsi="Arial" w:cs="Arial"/>
          <w:b/>
          <w:bCs/>
          <w:noProof w:val="0"/>
          <w:kern w:val="0"/>
          <w:sz w:val="28"/>
          <w:szCs w:val="28"/>
          <w:lang w:val="en-GB" w:eastAsia="en-GB"/>
        </w:rPr>
        <w:t>Create the database</w:t>
      </w:r>
    </w:p>
    <w:p w14:paraId="4687D807" w14:textId="40AEFF9B" w:rsidR="00137D78" w:rsidRPr="00137D78" w:rsidRDefault="002411B4" w:rsidP="002411B4">
      <w:pPr>
        <w:rPr>
          <w:rFonts w:ascii="Arial" w:eastAsia="宋体" w:hAnsi="Arial" w:cs="Arial"/>
          <w:noProof w:val="0"/>
          <w:kern w:val="0"/>
          <w:sz w:val="24"/>
          <w:szCs w:val="24"/>
        </w:rPr>
      </w:pPr>
      <w:r w:rsidRPr="002411B4">
        <w:rPr>
          <w:rFonts w:ascii="Arial" w:eastAsia="宋体" w:hAnsi="Arial" w:cs="Arial"/>
          <w:noProof w:val="0"/>
          <w:kern w:val="0"/>
          <w:sz w:val="24"/>
          <w:szCs w:val="24"/>
        </w:rPr>
        <w:t xml:space="preserve">According to the actual situation of </w:t>
      </w:r>
      <w:r w:rsidRPr="002411B4">
        <w:rPr>
          <w:rFonts w:ascii="Arial" w:eastAsia="宋体" w:hAnsi="Arial" w:cs="Arial"/>
          <w:noProof w:val="0"/>
          <w:kern w:val="0"/>
          <w:sz w:val="24"/>
          <w:szCs w:val="24"/>
          <w:lang w:val="en-GB"/>
        </w:rPr>
        <w:t>Abertawe Arts Centre</w:t>
      </w:r>
      <w:r w:rsidRPr="002411B4">
        <w:rPr>
          <w:rFonts w:ascii="Arial" w:eastAsia="宋体" w:hAnsi="Arial" w:cs="Arial"/>
          <w:noProof w:val="0"/>
          <w:kern w:val="0"/>
          <w:sz w:val="24"/>
          <w:szCs w:val="24"/>
        </w:rPr>
        <w:t>, I design seven tables to meet the requirements</w:t>
      </w:r>
      <w:r>
        <w:rPr>
          <w:rFonts w:ascii="Arial" w:eastAsia="宋体" w:hAnsi="Arial" w:cs="Arial" w:hint="eastAsia"/>
          <w:noProof w:val="0"/>
          <w:kern w:val="0"/>
          <w:sz w:val="24"/>
          <w:szCs w:val="24"/>
        </w:rPr>
        <w:t>,</w:t>
      </w:r>
      <w:r>
        <w:rPr>
          <w:rFonts w:ascii="Arial" w:eastAsia="宋体" w:hAnsi="Arial" w:cs="Arial"/>
          <w:noProof w:val="0"/>
          <w:kern w:val="0"/>
          <w:sz w:val="24"/>
          <w:szCs w:val="24"/>
        </w:rPr>
        <w:t xml:space="preserve"> which including </w:t>
      </w:r>
      <w:proofErr w:type="spellStart"/>
      <w:r w:rsidRPr="002411B4">
        <w:rPr>
          <w:rFonts w:ascii="Arial" w:eastAsia="宋体" w:hAnsi="Arial" w:cs="Arial"/>
          <w:noProof w:val="0"/>
          <w:kern w:val="0"/>
          <w:sz w:val="24"/>
          <w:szCs w:val="24"/>
        </w:rPr>
        <w:t>BookingTickets</w:t>
      </w:r>
      <w:proofErr w:type="spellEnd"/>
      <w:r w:rsidRPr="002411B4">
        <w:rPr>
          <w:rFonts w:ascii="Arial" w:eastAsia="宋体" w:hAnsi="Arial" w:cs="Arial"/>
          <w:noProof w:val="0"/>
          <w:kern w:val="0"/>
          <w:sz w:val="24"/>
          <w:szCs w:val="24"/>
        </w:rPr>
        <w:t xml:space="preserve"> (Ticket Booking table)</w:t>
      </w:r>
      <w:r>
        <w:rPr>
          <w:rFonts w:ascii="Arial" w:eastAsia="宋体" w:hAnsi="Arial" w:cs="Arial"/>
          <w:noProof w:val="0"/>
          <w:kern w:val="0"/>
          <w:sz w:val="24"/>
          <w:szCs w:val="24"/>
        </w:rPr>
        <w:t xml:space="preserve">, </w:t>
      </w:r>
      <w:r w:rsidRPr="002411B4">
        <w:rPr>
          <w:rFonts w:ascii="Arial" w:eastAsia="宋体" w:hAnsi="Arial" w:cs="Arial"/>
          <w:noProof w:val="0"/>
          <w:kern w:val="0"/>
          <w:sz w:val="24"/>
          <w:szCs w:val="24"/>
        </w:rPr>
        <w:t>Company (Booking Company table)</w:t>
      </w:r>
      <w:r>
        <w:rPr>
          <w:rFonts w:ascii="Arial" w:eastAsia="宋体" w:hAnsi="Arial" w:cs="Arial"/>
          <w:noProof w:val="0"/>
          <w:kern w:val="0"/>
          <w:sz w:val="24"/>
          <w:szCs w:val="24"/>
        </w:rPr>
        <w:t>,</w:t>
      </w:r>
      <w:r w:rsidR="008E2EA6">
        <w:rPr>
          <w:rFonts w:ascii="Arial" w:eastAsia="宋体" w:hAnsi="Arial" w:cs="Arial"/>
          <w:noProof w:val="0"/>
          <w:kern w:val="0"/>
          <w:sz w:val="24"/>
          <w:szCs w:val="24"/>
        </w:rPr>
        <w:t xml:space="preserve"> </w:t>
      </w:r>
      <w:proofErr w:type="spellStart"/>
      <w:r>
        <w:rPr>
          <w:rFonts w:ascii="Arial" w:eastAsia="宋体" w:hAnsi="Arial" w:cs="Arial"/>
          <w:noProof w:val="0"/>
          <w:kern w:val="0"/>
          <w:sz w:val="24"/>
          <w:szCs w:val="24"/>
        </w:rPr>
        <w:t>performType</w:t>
      </w:r>
      <w:proofErr w:type="spellEnd"/>
      <w:r w:rsidR="008E2EA6">
        <w:rPr>
          <w:rFonts w:ascii="Arial" w:eastAsia="宋体" w:hAnsi="Arial" w:cs="Arial"/>
          <w:noProof w:val="0"/>
          <w:kern w:val="0"/>
          <w:sz w:val="24"/>
          <w:szCs w:val="24"/>
        </w:rPr>
        <w:t xml:space="preserve"> </w:t>
      </w:r>
      <w:r>
        <w:rPr>
          <w:rFonts w:ascii="Arial" w:eastAsia="宋体" w:hAnsi="Arial" w:cs="Arial"/>
          <w:noProof w:val="0"/>
          <w:kern w:val="0"/>
          <w:sz w:val="24"/>
          <w:szCs w:val="24"/>
        </w:rPr>
        <w:t>(</w:t>
      </w:r>
      <w:r w:rsidRPr="002411B4">
        <w:rPr>
          <w:rFonts w:ascii="Arial" w:eastAsia="宋体" w:hAnsi="Arial" w:cs="Arial"/>
          <w:noProof w:val="0"/>
          <w:kern w:val="0"/>
          <w:sz w:val="24"/>
          <w:szCs w:val="24"/>
        </w:rPr>
        <w:t xml:space="preserve">Performance Type </w:t>
      </w:r>
      <w:r w:rsidR="008E2EA6">
        <w:rPr>
          <w:rFonts w:ascii="Arial" w:eastAsia="宋体" w:hAnsi="Arial" w:cs="Arial"/>
          <w:noProof w:val="0"/>
          <w:kern w:val="0"/>
          <w:sz w:val="24"/>
          <w:szCs w:val="24"/>
        </w:rPr>
        <w:t>table</w:t>
      </w:r>
      <w:r>
        <w:rPr>
          <w:rFonts w:ascii="Arial" w:eastAsia="宋体" w:hAnsi="Arial" w:cs="Arial"/>
          <w:noProof w:val="0"/>
          <w:kern w:val="0"/>
          <w:sz w:val="24"/>
          <w:szCs w:val="24"/>
        </w:rPr>
        <w:t>),</w:t>
      </w:r>
      <w:r w:rsidR="008E2EA6">
        <w:rPr>
          <w:rFonts w:ascii="Arial" w:eastAsia="宋体" w:hAnsi="Arial" w:cs="Arial"/>
          <w:noProof w:val="0"/>
          <w:kern w:val="0"/>
          <w:sz w:val="24"/>
          <w:szCs w:val="24"/>
        </w:rPr>
        <w:t xml:space="preserve"> </w:t>
      </w:r>
      <w:r w:rsidRPr="002411B4">
        <w:rPr>
          <w:rFonts w:ascii="Arial" w:eastAsia="宋体" w:hAnsi="Arial" w:cs="Arial"/>
          <w:noProof w:val="0"/>
          <w:kern w:val="0"/>
          <w:sz w:val="24"/>
          <w:szCs w:val="24"/>
        </w:rPr>
        <w:t>program</w:t>
      </w:r>
      <w:r w:rsidR="008E2EA6">
        <w:rPr>
          <w:rFonts w:ascii="Arial" w:eastAsia="宋体" w:hAnsi="Arial" w:cs="Arial"/>
          <w:noProof w:val="0"/>
          <w:kern w:val="0"/>
          <w:sz w:val="24"/>
          <w:szCs w:val="24"/>
        </w:rPr>
        <w:t xml:space="preserve"> (</w:t>
      </w:r>
      <w:r w:rsidR="008E2EA6" w:rsidRPr="008E2EA6">
        <w:rPr>
          <w:rFonts w:ascii="Arial" w:eastAsia="宋体" w:hAnsi="Arial" w:cs="Arial"/>
          <w:noProof w:val="0"/>
          <w:kern w:val="0"/>
          <w:sz w:val="24"/>
          <w:szCs w:val="24"/>
        </w:rPr>
        <w:t xml:space="preserve">Program Type </w:t>
      </w:r>
      <w:r w:rsidR="008E2EA6">
        <w:rPr>
          <w:rFonts w:ascii="Arial" w:eastAsia="宋体" w:hAnsi="Arial" w:cs="Arial"/>
          <w:noProof w:val="0"/>
          <w:kern w:val="0"/>
          <w:sz w:val="24"/>
          <w:szCs w:val="24"/>
        </w:rPr>
        <w:t>table)</w:t>
      </w:r>
      <w:r>
        <w:rPr>
          <w:rFonts w:ascii="Arial" w:eastAsia="宋体" w:hAnsi="Arial" w:cs="Arial"/>
          <w:noProof w:val="0"/>
          <w:kern w:val="0"/>
          <w:sz w:val="24"/>
          <w:szCs w:val="24"/>
        </w:rPr>
        <w:t>,</w:t>
      </w:r>
      <w:r w:rsidR="008E2EA6">
        <w:rPr>
          <w:rFonts w:ascii="新宋体" w:eastAsia="新宋体" w:cs="新宋体"/>
          <w:noProof w:val="0"/>
          <w:color w:val="000000"/>
          <w:kern w:val="0"/>
          <w:sz w:val="19"/>
          <w:szCs w:val="19"/>
        </w:rPr>
        <w:t xml:space="preserve"> </w:t>
      </w:r>
      <w:proofErr w:type="spellStart"/>
      <w:r w:rsidRPr="002411B4">
        <w:rPr>
          <w:rFonts w:ascii="Arial" w:eastAsia="宋体" w:hAnsi="Arial" w:cs="Arial"/>
          <w:noProof w:val="0"/>
          <w:kern w:val="0"/>
          <w:sz w:val="24"/>
          <w:szCs w:val="24"/>
        </w:rPr>
        <w:t>seatType</w:t>
      </w:r>
      <w:proofErr w:type="spellEnd"/>
      <w:r w:rsidR="008E2EA6">
        <w:rPr>
          <w:rFonts w:ascii="Arial" w:eastAsia="宋体" w:hAnsi="Arial" w:cs="Arial"/>
          <w:noProof w:val="0"/>
          <w:kern w:val="0"/>
          <w:sz w:val="24"/>
          <w:szCs w:val="24"/>
        </w:rPr>
        <w:t xml:space="preserve"> (</w:t>
      </w:r>
      <w:r w:rsidR="008E2EA6" w:rsidRPr="008E2EA6">
        <w:rPr>
          <w:rFonts w:ascii="Arial" w:eastAsia="宋体" w:hAnsi="Arial" w:cs="Arial"/>
          <w:noProof w:val="0"/>
          <w:kern w:val="0"/>
          <w:sz w:val="24"/>
          <w:szCs w:val="24"/>
        </w:rPr>
        <w:t>Seat type table</w:t>
      </w:r>
      <w:r w:rsidR="008E2EA6">
        <w:rPr>
          <w:rFonts w:ascii="Arial" w:eastAsia="宋体" w:hAnsi="Arial" w:cs="Arial"/>
          <w:noProof w:val="0"/>
          <w:kern w:val="0"/>
          <w:sz w:val="24"/>
          <w:szCs w:val="24"/>
        </w:rPr>
        <w:t>)</w:t>
      </w:r>
      <w:r>
        <w:rPr>
          <w:rFonts w:ascii="Arial" w:eastAsia="宋体" w:hAnsi="Arial" w:cs="Arial"/>
          <w:noProof w:val="0"/>
          <w:kern w:val="0"/>
          <w:sz w:val="24"/>
          <w:szCs w:val="24"/>
        </w:rPr>
        <w:t>,</w:t>
      </w:r>
      <w:r w:rsidR="008E2EA6">
        <w:rPr>
          <w:rFonts w:ascii="Arial" w:eastAsia="宋体" w:hAnsi="Arial" w:cs="Arial"/>
          <w:noProof w:val="0"/>
          <w:kern w:val="0"/>
          <w:sz w:val="24"/>
          <w:szCs w:val="24"/>
        </w:rPr>
        <w:t xml:space="preserve"> </w:t>
      </w:r>
      <w:r w:rsidRPr="002411B4">
        <w:rPr>
          <w:rFonts w:ascii="Arial" w:eastAsia="宋体" w:hAnsi="Arial" w:cs="Arial"/>
          <w:noProof w:val="0"/>
          <w:kern w:val="0"/>
          <w:sz w:val="24"/>
          <w:szCs w:val="24"/>
        </w:rPr>
        <w:t>theatre</w:t>
      </w:r>
      <w:r w:rsidR="008E2EA6">
        <w:rPr>
          <w:rFonts w:ascii="Arial" w:eastAsia="宋体" w:hAnsi="Arial" w:cs="Arial"/>
          <w:noProof w:val="0"/>
          <w:kern w:val="0"/>
          <w:sz w:val="24"/>
          <w:szCs w:val="24"/>
        </w:rPr>
        <w:t xml:space="preserve"> (</w:t>
      </w:r>
      <w:r w:rsidR="008E2EA6" w:rsidRPr="008E2EA6">
        <w:rPr>
          <w:rFonts w:ascii="Arial" w:eastAsia="宋体" w:hAnsi="Arial" w:cs="Arial"/>
          <w:noProof w:val="0"/>
          <w:kern w:val="0"/>
          <w:sz w:val="24"/>
          <w:szCs w:val="24"/>
        </w:rPr>
        <w:t>Theatre space table</w:t>
      </w:r>
      <w:r w:rsidR="008E2EA6">
        <w:rPr>
          <w:rFonts w:ascii="Arial" w:eastAsia="宋体" w:hAnsi="Arial" w:cs="Arial"/>
          <w:noProof w:val="0"/>
          <w:kern w:val="0"/>
          <w:sz w:val="24"/>
          <w:szCs w:val="24"/>
        </w:rPr>
        <w:t>)</w:t>
      </w:r>
      <w:r>
        <w:rPr>
          <w:rFonts w:ascii="Arial" w:eastAsia="宋体" w:hAnsi="Arial" w:cs="Arial"/>
          <w:noProof w:val="0"/>
          <w:kern w:val="0"/>
          <w:sz w:val="24"/>
          <w:szCs w:val="24"/>
        </w:rPr>
        <w:t xml:space="preserve">, </w:t>
      </w:r>
      <w:proofErr w:type="spellStart"/>
      <w:r w:rsidRPr="002411B4">
        <w:rPr>
          <w:rFonts w:ascii="Arial" w:eastAsia="宋体" w:hAnsi="Arial" w:cs="Arial"/>
          <w:noProof w:val="0"/>
          <w:kern w:val="0"/>
          <w:sz w:val="24"/>
          <w:szCs w:val="24"/>
        </w:rPr>
        <w:t>theatreBook</w:t>
      </w:r>
      <w:proofErr w:type="spellEnd"/>
      <w:r w:rsidR="008E2EA6">
        <w:rPr>
          <w:rFonts w:ascii="Arial" w:eastAsia="宋体" w:hAnsi="Arial" w:cs="Arial"/>
          <w:noProof w:val="0"/>
          <w:kern w:val="0"/>
          <w:sz w:val="24"/>
          <w:szCs w:val="24"/>
        </w:rPr>
        <w:t xml:space="preserve"> (</w:t>
      </w:r>
      <w:r w:rsidR="008E2EA6" w:rsidRPr="008E2EA6">
        <w:rPr>
          <w:rFonts w:ascii="Arial" w:eastAsia="宋体" w:hAnsi="Arial" w:cs="Arial"/>
          <w:noProof w:val="0"/>
          <w:kern w:val="0"/>
          <w:sz w:val="24"/>
          <w:szCs w:val="24"/>
        </w:rPr>
        <w:t>Theatre Booking</w:t>
      </w:r>
      <w:r w:rsidR="008E2EA6">
        <w:rPr>
          <w:rFonts w:ascii="Arial" w:eastAsia="宋体" w:hAnsi="Arial" w:cs="Arial"/>
          <w:noProof w:val="0"/>
          <w:kern w:val="0"/>
          <w:sz w:val="24"/>
          <w:szCs w:val="24"/>
        </w:rPr>
        <w:t xml:space="preserve"> table)</w:t>
      </w:r>
      <w:r w:rsidR="000C770B">
        <w:rPr>
          <w:rFonts w:ascii="Arial" w:eastAsia="宋体" w:hAnsi="Arial" w:cs="Arial"/>
          <w:noProof w:val="0"/>
          <w:kern w:val="0"/>
          <w:sz w:val="24"/>
          <w:szCs w:val="24"/>
        </w:rPr>
        <w:t>.</w:t>
      </w:r>
    </w:p>
    <w:p w14:paraId="7823038E" w14:textId="7876F5E9" w:rsidR="002411B4" w:rsidRPr="008E2EA6" w:rsidRDefault="003821EC" w:rsidP="002411B4">
      <w:pPr>
        <w:rPr>
          <w:rFonts w:ascii="Arial" w:eastAsia="宋体" w:hAnsi="Arial" w:cs="Arial"/>
          <w:noProof w:val="0"/>
          <w:kern w:val="0"/>
          <w:sz w:val="24"/>
          <w:szCs w:val="24"/>
        </w:rPr>
      </w:pPr>
      <w:r w:rsidRPr="003821EC">
        <w:rPr>
          <w:rFonts w:ascii="Arial" w:eastAsia="宋体" w:hAnsi="Arial" w:cs="Arial"/>
          <w:noProof w:val="0"/>
          <w:kern w:val="0"/>
          <w:sz w:val="24"/>
          <w:szCs w:val="24"/>
        </w:rPr>
        <w:t>To ensure the authenticity of the event</w:t>
      </w:r>
      <w:r>
        <w:rPr>
          <w:rFonts w:ascii="Arial" w:eastAsia="宋体" w:hAnsi="Arial" w:cs="Arial"/>
          <w:noProof w:val="0"/>
          <w:kern w:val="0"/>
          <w:sz w:val="24"/>
          <w:szCs w:val="24"/>
        </w:rPr>
        <w:t>,</w:t>
      </w:r>
      <w:r w:rsidRPr="003821EC">
        <w:rPr>
          <w:rFonts w:ascii="Arial" w:eastAsia="宋体" w:hAnsi="Arial" w:cs="Arial"/>
          <w:noProof w:val="0"/>
          <w:kern w:val="0"/>
          <w:sz w:val="24"/>
          <w:szCs w:val="24"/>
        </w:rPr>
        <w:t xml:space="preserve"> </w:t>
      </w:r>
      <w:r w:rsidR="006446AA">
        <w:rPr>
          <w:rFonts w:ascii="Arial" w:eastAsia="宋体" w:hAnsi="Arial" w:cs="Arial"/>
          <w:noProof w:val="0"/>
          <w:kern w:val="0"/>
          <w:sz w:val="24"/>
          <w:szCs w:val="24"/>
          <w:lang w:val="en-GB"/>
        </w:rPr>
        <w:t xml:space="preserve">the </w:t>
      </w:r>
      <w:r w:rsidR="006446AA" w:rsidRPr="006446AA">
        <w:rPr>
          <w:rFonts w:ascii="Arial" w:eastAsia="宋体" w:hAnsi="Arial" w:cs="Arial"/>
          <w:noProof w:val="0"/>
          <w:kern w:val="0"/>
          <w:sz w:val="24"/>
          <w:szCs w:val="24"/>
          <w:lang w:val="en-GB"/>
        </w:rPr>
        <w:t>referential integrity constraints</w:t>
      </w:r>
      <w:r w:rsidR="006446AA">
        <w:rPr>
          <w:rFonts w:ascii="Arial" w:eastAsia="宋体" w:hAnsi="Arial" w:cs="Arial"/>
          <w:noProof w:val="0"/>
          <w:kern w:val="0"/>
          <w:sz w:val="24"/>
          <w:szCs w:val="24"/>
        </w:rPr>
        <w:t xml:space="preserve"> and </w:t>
      </w:r>
      <w:r w:rsidR="006446AA" w:rsidRPr="006446AA">
        <w:rPr>
          <w:rFonts w:ascii="Arial" w:eastAsia="宋体" w:hAnsi="Arial" w:cs="Arial"/>
          <w:noProof w:val="0"/>
          <w:kern w:val="0"/>
          <w:sz w:val="24"/>
          <w:szCs w:val="24"/>
          <w:lang w:val="en-GB"/>
        </w:rPr>
        <w:t>check constraint</w:t>
      </w:r>
      <w:r w:rsidR="006446AA">
        <w:rPr>
          <w:rFonts w:ascii="Arial" w:eastAsia="宋体" w:hAnsi="Arial" w:cs="Arial"/>
          <w:noProof w:val="0"/>
          <w:kern w:val="0"/>
          <w:sz w:val="24"/>
          <w:szCs w:val="24"/>
          <w:lang w:val="en-GB"/>
        </w:rPr>
        <w:t xml:space="preserve">s </w:t>
      </w:r>
      <w:r w:rsidR="006446AA">
        <w:rPr>
          <w:rFonts w:ascii="Arial" w:eastAsia="宋体" w:hAnsi="Arial" w:cs="Arial"/>
          <w:noProof w:val="0"/>
          <w:kern w:val="0"/>
          <w:sz w:val="24"/>
          <w:szCs w:val="24"/>
        </w:rPr>
        <w:t>ha</w:t>
      </w:r>
      <w:r w:rsidR="00137D78">
        <w:rPr>
          <w:rFonts w:ascii="Arial" w:eastAsia="宋体" w:hAnsi="Arial" w:cs="Arial"/>
          <w:noProof w:val="0"/>
          <w:kern w:val="0"/>
          <w:sz w:val="24"/>
          <w:szCs w:val="24"/>
        </w:rPr>
        <w:t>ve</w:t>
      </w:r>
      <w:r w:rsidR="006446AA">
        <w:rPr>
          <w:rFonts w:ascii="Arial" w:eastAsia="宋体" w:hAnsi="Arial" w:cs="Arial"/>
          <w:noProof w:val="0"/>
          <w:kern w:val="0"/>
          <w:sz w:val="24"/>
          <w:szCs w:val="24"/>
        </w:rPr>
        <w:t xml:space="preserve"> been created and </w:t>
      </w:r>
      <w:r w:rsidRPr="003821EC">
        <w:rPr>
          <w:rFonts w:ascii="Arial" w:eastAsia="宋体" w:hAnsi="Arial" w:cs="Arial"/>
          <w:noProof w:val="0"/>
          <w:kern w:val="0"/>
          <w:sz w:val="24"/>
          <w:szCs w:val="24"/>
        </w:rPr>
        <w:t>four actual data</w:t>
      </w:r>
      <w:r>
        <w:rPr>
          <w:rFonts w:ascii="Arial" w:eastAsia="宋体" w:hAnsi="Arial" w:cs="Arial"/>
          <w:noProof w:val="0"/>
          <w:kern w:val="0"/>
          <w:sz w:val="24"/>
          <w:szCs w:val="24"/>
        </w:rPr>
        <w:t xml:space="preserve"> has been inserted</w:t>
      </w:r>
      <w:r w:rsidRPr="003821EC">
        <w:rPr>
          <w:rFonts w:ascii="Arial" w:eastAsia="宋体" w:hAnsi="Arial" w:cs="Arial"/>
          <w:noProof w:val="0"/>
          <w:kern w:val="0"/>
          <w:sz w:val="24"/>
          <w:szCs w:val="24"/>
        </w:rPr>
        <w:t xml:space="preserve"> into each table</w:t>
      </w:r>
      <w:r>
        <w:rPr>
          <w:rFonts w:ascii="Arial" w:eastAsia="宋体" w:hAnsi="Arial" w:cs="Arial"/>
          <w:noProof w:val="0"/>
          <w:kern w:val="0"/>
          <w:sz w:val="24"/>
          <w:szCs w:val="24"/>
        </w:rPr>
        <w:t xml:space="preserve">. </w:t>
      </w:r>
      <w:r w:rsidR="00137D78">
        <w:rPr>
          <w:rFonts w:ascii="Arial" w:eastAsia="宋体" w:hAnsi="Arial" w:cs="Arial"/>
          <w:noProof w:val="0"/>
          <w:kern w:val="0"/>
          <w:sz w:val="24"/>
          <w:szCs w:val="24"/>
        </w:rPr>
        <w:t>B</w:t>
      </w:r>
      <w:r w:rsidR="00137D78">
        <w:rPr>
          <w:rFonts w:ascii="Arial" w:eastAsia="宋体" w:hAnsi="Arial" w:cs="Arial" w:hint="eastAsia"/>
          <w:noProof w:val="0"/>
          <w:kern w:val="0"/>
          <w:sz w:val="24"/>
          <w:szCs w:val="24"/>
        </w:rPr>
        <w:t>esi</w:t>
      </w:r>
      <w:r w:rsidR="00137D78">
        <w:rPr>
          <w:rFonts w:ascii="Arial" w:eastAsia="宋体" w:hAnsi="Arial" w:cs="Arial"/>
          <w:noProof w:val="0"/>
          <w:kern w:val="0"/>
          <w:sz w:val="24"/>
          <w:szCs w:val="24"/>
        </w:rPr>
        <w:t xml:space="preserve">des, </w:t>
      </w:r>
      <w:r w:rsidR="00137D78" w:rsidRPr="00137D78">
        <w:rPr>
          <w:rFonts w:ascii="Arial" w:eastAsia="宋体" w:hAnsi="Arial" w:cs="Arial"/>
          <w:noProof w:val="0"/>
          <w:kern w:val="0"/>
          <w:sz w:val="24"/>
          <w:szCs w:val="24"/>
          <w:lang w:val="en-GB"/>
        </w:rPr>
        <w:t xml:space="preserve">SQL code </w:t>
      </w:r>
      <w:r w:rsidR="00137D78">
        <w:rPr>
          <w:rFonts w:ascii="Arial" w:eastAsia="宋体" w:hAnsi="Arial" w:cs="Arial"/>
          <w:noProof w:val="0"/>
          <w:kern w:val="0"/>
          <w:sz w:val="24"/>
          <w:szCs w:val="24"/>
          <w:lang w:val="en-GB"/>
        </w:rPr>
        <w:t>is used to</w:t>
      </w:r>
      <w:r w:rsidR="00137D78" w:rsidRPr="00137D78">
        <w:rPr>
          <w:rFonts w:ascii="Arial" w:eastAsia="宋体" w:hAnsi="Arial" w:cs="Arial"/>
          <w:noProof w:val="0"/>
          <w:kern w:val="0"/>
          <w:sz w:val="24"/>
          <w:szCs w:val="24"/>
          <w:lang w:val="en-GB"/>
        </w:rPr>
        <w:t xml:space="preserve"> demonstrate evidence of transaction rollback and commit operations</w:t>
      </w:r>
      <w:r w:rsidR="000C770B">
        <w:rPr>
          <w:rFonts w:ascii="Arial" w:eastAsia="宋体" w:hAnsi="Arial" w:cs="Arial"/>
          <w:noProof w:val="0"/>
          <w:kern w:val="0"/>
          <w:sz w:val="24"/>
          <w:szCs w:val="24"/>
          <w:lang w:val="en-GB"/>
        </w:rPr>
        <w:t>.</w:t>
      </w:r>
      <w:r w:rsidR="000C770B" w:rsidRPr="000C770B">
        <w:rPr>
          <w:rFonts w:ascii="Arial" w:hAnsi="Arial" w:cs="Arial"/>
          <w:color w:val="333333"/>
          <w:szCs w:val="21"/>
          <w:shd w:val="clear" w:color="auto" w:fill="F7F8FA"/>
        </w:rPr>
        <w:t xml:space="preserve"> </w:t>
      </w:r>
      <w:r w:rsidR="000C770B" w:rsidRPr="000C770B">
        <w:rPr>
          <w:rFonts w:ascii="Arial" w:eastAsia="宋体" w:hAnsi="Arial" w:cs="Arial"/>
          <w:noProof w:val="0"/>
          <w:kern w:val="0"/>
          <w:sz w:val="24"/>
          <w:szCs w:val="24"/>
        </w:rPr>
        <w:t xml:space="preserve">In the following thesis, I will </w:t>
      </w:r>
      <w:r w:rsidR="00AC3FBE">
        <w:rPr>
          <w:rFonts w:ascii="Arial" w:eastAsia="宋体" w:hAnsi="Arial" w:cs="Arial"/>
          <w:noProof w:val="0"/>
          <w:kern w:val="0"/>
          <w:sz w:val="24"/>
          <w:szCs w:val="24"/>
        </w:rPr>
        <w:t>explain many</w:t>
      </w:r>
      <w:r w:rsidR="000C770B" w:rsidRPr="000C770B">
        <w:rPr>
          <w:rFonts w:ascii="Arial" w:eastAsia="宋体" w:hAnsi="Arial" w:cs="Arial"/>
          <w:noProof w:val="0"/>
          <w:kern w:val="0"/>
          <w:sz w:val="24"/>
          <w:szCs w:val="24"/>
        </w:rPr>
        <w:t xml:space="preserve"> detail</w:t>
      </w:r>
      <w:r w:rsidR="00AC3FBE">
        <w:rPr>
          <w:rFonts w:ascii="Arial" w:eastAsia="宋体" w:hAnsi="Arial" w:cs="Arial"/>
          <w:noProof w:val="0"/>
          <w:kern w:val="0"/>
          <w:sz w:val="24"/>
          <w:szCs w:val="24"/>
        </w:rPr>
        <w:t>s.</w:t>
      </w:r>
    </w:p>
    <w:p w14:paraId="418D6B65" w14:textId="77777777" w:rsidR="002411B4" w:rsidRPr="002411B4" w:rsidRDefault="002411B4" w:rsidP="002411B4">
      <w:pPr>
        <w:rPr>
          <w:rFonts w:ascii="Arial" w:eastAsia="宋体" w:hAnsi="Arial" w:cs="Arial"/>
          <w:noProof w:val="0"/>
          <w:kern w:val="0"/>
          <w:sz w:val="24"/>
          <w:szCs w:val="24"/>
        </w:rPr>
      </w:pPr>
    </w:p>
    <w:p w14:paraId="4C8E2A94" w14:textId="1A655DA3" w:rsidR="008320D1" w:rsidRDefault="005B17F5" w:rsidP="005B17F5">
      <w:pPr>
        <w:pStyle w:val="a7"/>
        <w:numPr>
          <w:ilvl w:val="0"/>
          <w:numId w:val="2"/>
        </w:numPr>
        <w:ind w:firstLineChars="0"/>
        <w:rPr>
          <w:rFonts w:ascii="Arial" w:eastAsia="宋体" w:hAnsi="Arial" w:cs="Arial"/>
          <w:b/>
          <w:bCs/>
          <w:noProof w:val="0"/>
          <w:kern w:val="0"/>
          <w:sz w:val="28"/>
          <w:szCs w:val="28"/>
          <w:lang w:val="en-GB" w:eastAsia="en-GB"/>
        </w:rPr>
      </w:pPr>
      <w:r w:rsidRPr="005B17F5">
        <w:rPr>
          <w:rFonts w:ascii="Arial" w:eastAsia="宋体" w:hAnsi="Arial" w:cs="Arial"/>
          <w:b/>
          <w:bCs/>
          <w:noProof w:val="0"/>
          <w:kern w:val="0"/>
          <w:sz w:val="28"/>
          <w:szCs w:val="28"/>
          <w:lang w:val="en-GB" w:eastAsia="en-GB"/>
        </w:rPr>
        <w:t>Performance Tuning</w:t>
      </w:r>
    </w:p>
    <w:p w14:paraId="15F17FB4" w14:textId="23795E12" w:rsidR="00A77BD0" w:rsidRDefault="00A77BD0" w:rsidP="00BD4143">
      <w:pPr>
        <w:rPr>
          <w:rFonts w:ascii="Arial" w:eastAsia="宋体" w:hAnsi="Arial" w:cs="Arial"/>
          <w:b/>
          <w:bCs/>
          <w:noProof w:val="0"/>
          <w:kern w:val="0"/>
          <w:sz w:val="24"/>
          <w:szCs w:val="24"/>
          <w:lang w:val="en-GB"/>
        </w:rPr>
      </w:pPr>
      <w:bookmarkStart w:id="4" w:name="OLE_LINK20"/>
      <w:bookmarkStart w:id="5" w:name="OLE_LINK21"/>
      <w:r>
        <w:rPr>
          <w:rFonts w:ascii="Arial" w:eastAsia="宋体" w:hAnsi="Arial" w:cs="Arial" w:hint="eastAsia"/>
          <w:b/>
          <w:bCs/>
          <w:noProof w:val="0"/>
          <w:kern w:val="0"/>
          <w:sz w:val="24"/>
          <w:szCs w:val="24"/>
          <w:lang w:val="en-GB"/>
        </w:rPr>
        <w:t>5</w:t>
      </w:r>
      <w:r>
        <w:rPr>
          <w:rFonts w:ascii="Arial" w:eastAsia="宋体" w:hAnsi="Arial" w:cs="Arial"/>
          <w:b/>
          <w:bCs/>
          <w:noProof w:val="0"/>
          <w:kern w:val="0"/>
          <w:sz w:val="24"/>
          <w:szCs w:val="24"/>
          <w:lang w:val="en-GB"/>
        </w:rPr>
        <w:t xml:space="preserve">.1 </w:t>
      </w:r>
      <w:bookmarkStart w:id="6" w:name="OLE_LINK23"/>
      <w:bookmarkStart w:id="7" w:name="OLE_LINK24"/>
      <w:r>
        <w:rPr>
          <w:rFonts w:ascii="Arial" w:eastAsia="宋体" w:hAnsi="Arial" w:cs="Arial"/>
          <w:b/>
          <w:bCs/>
          <w:noProof w:val="0"/>
          <w:kern w:val="0"/>
          <w:sz w:val="24"/>
          <w:szCs w:val="24"/>
          <w:lang w:val="en-GB"/>
        </w:rPr>
        <w:t>concept of performance tuning</w:t>
      </w:r>
      <w:bookmarkEnd w:id="6"/>
      <w:bookmarkEnd w:id="7"/>
      <w:r>
        <w:rPr>
          <w:rFonts w:ascii="Arial" w:eastAsia="宋体" w:hAnsi="Arial" w:cs="Arial"/>
          <w:b/>
          <w:bCs/>
          <w:noProof w:val="0"/>
          <w:kern w:val="0"/>
          <w:sz w:val="24"/>
          <w:szCs w:val="24"/>
          <w:lang w:val="en-GB"/>
        </w:rPr>
        <w:t xml:space="preserve"> </w:t>
      </w:r>
    </w:p>
    <w:p w14:paraId="19A36930" w14:textId="7178459F" w:rsidR="00FF10AC" w:rsidRDefault="00FF10AC" w:rsidP="00BD4143">
      <w:pPr>
        <w:rPr>
          <w:rFonts w:ascii="Arial" w:eastAsia="宋体" w:hAnsi="Arial" w:cs="Arial"/>
          <w:noProof w:val="0"/>
          <w:kern w:val="0"/>
          <w:sz w:val="24"/>
          <w:szCs w:val="24"/>
        </w:rPr>
      </w:pPr>
      <w:r w:rsidRPr="00FF10AC">
        <w:rPr>
          <w:rFonts w:ascii="Arial" w:eastAsia="宋体" w:hAnsi="Arial" w:cs="Arial"/>
          <w:noProof w:val="0"/>
          <w:kern w:val="0"/>
          <w:sz w:val="24"/>
          <w:szCs w:val="24"/>
        </w:rPr>
        <w:t>With the more and more extensive application of database in various fields, the requirements of database performance are more and more high.</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Database performance tuning is a knowledge-intensive discipline that involves a combination of complex factors: index creation, statement rewriting, and so on.</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In summary, the goal of database performance tuning is to make the system run faster.</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Database tuning techniques can be used in different database systems, and index tuning is an important aspect of this.</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 xml:space="preserve">In the following articles, </w:t>
      </w:r>
      <w:r w:rsidRPr="00FF10AC">
        <w:rPr>
          <w:rFonts w:ascii="Arial" w:eastAsia="宋体" w:hAnsi="Arial" w:cs="Arial"/>
          <w:noProof w:val="0"/>
          <w:kern w:val="0"/>
          <w:sz w:val="24"/>
          <w:szCs w:val="24"/>
        </w:rPr>
        <w:lastRenderedPageBreak/>
        <w:t>I'll focus on index tuning.</w:t>
      </w:r>
    </w:p>
    <w:p w14:paraId="04D747DF" w14:textId="77777777" w:rsidR="00FF10AC" w:rsidRDefault="00FF10AC" w:rsidP="00BD4143">
      <w:pPr>
        <w:rPr>
          <w:rFonts w:ascii="Arial" w:eastAsia="宋体" w:hAnsi="Arial" w:cs="Arial"/>
          <w:noProof w:val="0"/>
          <w:kern w:val="0"/>
          <w:sz w:val="24"/>
          <w:szCs w:val="24"/>
        </w:rPr>
      </w:pPr>
    </w:p>
    <w:p w14:paraId="4E952F68" w14:textId="2D071C59" w:rsidR="00BD4143" w:rsidRPr="00AF6DF6" w:rsidRDefault="00137D78" w:rsidP="00BD4143">
      <w:pPr>
        <w:rPr>
          <w:rFonts w:ascii="Arial" w:eastAsia="宋体" w:hAnsi="Arial" w:cs="Arial"/>
          <w:b/>
          <w:bCs/>
          <w:noProof w:val="0"/>
          <w:kern w:val="0"/>
          <w:sz w:val="24"/>
          <w:szCs w:val="24"/>
          <w:lang w:val="en-GB"/>
        </w:rPr>
      </w:pPr>
      <w:r w:rsidRPr="00AF6DF6">
        <w:rPr>
          <w:rFonts w:ascii="Arial" w:eastAsia="宋体" w:hAnsi="Arial" w:cs="Arial" w:hint="eastAsia"/>
          <w:b/>
          <w:bCs/>
          <w:noProof w:val="0"/>
          <w:kern w:val="0"/>
          <w:sz w:val="24"/>
          <w:szCs w:val="24"/>
          <w:lang w:val="en-GB"/>
        </w:rPr>
        <w:t>5</w:t>
      </w:r>
      <w:r w:rsidRPr="00AF6DF6">
        <w:rPr>
          <w:rFonts w:ascii="Arial" w:eastAsia="宋体" w:hAnsi="Arial" w:cs="Arial"/>
          <w:b/>
          <w:bCs/>
          <w:noProof w:val="0"/>
          <w:kern w:val="0"/>
          <w:sz w:val="24"/>
          <w:szCs w:val="24"/>
          <w:lang w:val="en-GB"/>
        </w:rPr>
        <w:t>.</w:t>
      </w:r>
      <w:r w:rsidR="00A77BD0">
        <w:rPr>
          <w:rFonts w:ascii="Arial" w:eastAsia="宋体" w:hAnsi="Arial" w:cs="Arial"/>
          <w:b/>
          <w:bCs/>
          <w:noProof w:val="0"/>
          <w:kern w:val="0"/>
          <w:sz w:val="24"/>
          <w:szCs w:val="24"/>
          <w:lang w:val="en-GB"/>
        </w:rPr>
        <w:t>2</w:t>
      </w:r>
      <w:r w:rsidRPr="00AF6DF6">
        <w:rPr>
          <w:rFonts w:ascii="Arial" w:eastAsia="宋体" w:hAnsi="Arial" w:cs="Arial"/>
          <w:b/>
          <w:bCs/>
          <w:noProof w:val="0"/>
          <w:kern w:val="0"/>
          <w:sz w:val="24"/>
          <w:szCs w:val="24"/>
          <w:lang w:val="en-GB"/>
        </w:rPr>
        <w:t xml:space="preserve"> concept of </w:t>
      </w:r>
      <w:bookmarkStart w:id="8" w:name="OLE_LINK5"/>
      <w:bookmarkStart w:id="9" w:name="OLE_LINK6"/>
      <w:bookmarkStart w:id="10" w:name="OLE_LINK17"/>
      <w:r w:rsidRPr="00AF6DF6">
        <w:rPr>
          <w:rFonts w:ascii="Arial" w:eastAsia="宋体" w:hAnsi="Arial" w:cs="Arial"/>
          <w:b/>
          <w:bCs/>
          <w:noProof w:val="0"/>
          <w:kern w:val="0"/>
          <w:sz w:val="24"/>
          <w:szCs w:val="24"/>
          <w:lang w:val="en-GB"/>
        </w:rPr>
        <w:t>indexes</w:t>
      </w:r>
      <w:bookmarkEnd w:id="4"/>
      <w:bookmarkEnd w:id="5"/>
      <w:bookmarkEnd w:id="8"/>
      <w:bookmarkEnd w:id="9"/>
      <w:bookmarkEnd w:id="10"/>
      <w:r w:rsidR="00AC3FBE">
        <w:rPr>
          <w:rFonts w:ascii="Arial" w:eastAsia="宋体" w:hAnsi="Arial" w:cs="Arial"/>
          <w:b/>
          <w:bCs/>
          <w:noProof w:val="0"/>
          <w:kern w:val="0"/>
          <w:sz w:val="24"/>
          <w:szCs w:val="24"/>
          <w:lang w:val="en-GB"/>
        </w:rPr>
        <w:t xml:space="preserve"> </w:t>
      </w:r>
    </w:p>
    <w:p w14:paraId="6EFB4FA0" w14:textId="33E4B69B" w:rsidR="00AC3FBE" w:rsidRDefault="00FF10AC" w:rsidP="00BD4143">
      <w:pPr>
        <w:rPr>
          <w:rFonts w:ascii="Arial" w:eastAsia="宋体" w:hAnsi="Arial" w:cs="Arial"/>
          <w:noProof w:val="0"/>
          <w:kern w:val="0"/>
          <w:sz w:val="24"/>
          <w:szCs w:val="24"/>
        </w:rPr>
      </w:pPr>
      <w:r w:rsidRPr="00FF10AC">
        <w:rPr>
          <w:rFonts w:ascii="Arial" w:eastAsia="宋体" w:hAnsi="Arial" w:cs="Arial"/>
          <w:noProof w:val="0"/>
          <w:kern w:val="0"/>
          <w:sz w:val="24"/>
          <w:szCs w:val="24"/>
        </w:rPr>
        <w:t>Database index is a kind of sorting data structure in database management system, which can quickly query and update the data in the table in the database.</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Using an index in a database, like using a table of contents in a book, can speed up searching for information.</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Using an index to find data allows people to quickly find the data without having to scan the entire table.</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By creating an index, one can improve the performance of the system during the query process. By creating a unique index, one can ensure the uniqueness of each row of data in a database table.</w:t>
      </w:r>
      <w:r>
        <w:rPr>
          <w:rFonts w:ascii="Arial" w:eastAsia="宋体" w:hAnsi="Arial" w:cs="Arial"/>
          <w:noProof w:val="0"/>
          <w:kern w:val="0"/>
          <w:sz w:val="24"/>
          <w:szCs w:val="24"/>
        </w:rPr>
        <w:t xml:space="preserve"> </w:t>
      </w:r>
      <w:r w:rsidRPr="00FF10AC">
        <w:rPr>
          <w:rFonts w:ascii="Arial" w:eastAsia="宋体" w:hAnsi="Arial" w:cs="Arial"/>
          <w:noProof w:val="0"/>
          <w:kern w:val="0"/>
          <w:sz w:val="24"/>
          <w:szCs w:val="24"/>
        </w:rPr>
        <w:t>However, there are some problems with indexes: For example, indexes take up physical space, and they take more time to add, delete, and modify data in tables.</w:t>
      </w:r>
    </w:p>
    <w:p w14:paraId="389D644C" w14:textId="091D7FB2" w:rsidR="00AC3FBE" w:rsidRDefault="00AC3FBE" w:rsidP="00AC3FBE">
      <w:pPr>
        <w:rPr>
          <w:rFonts w:ascii="Arial" w:eastAsia="宋体" w:hAnsi="Arial" w:cs="Arial"/>
          <w:noProof w:val="0"/>
          <w:kern w:val="0"/>
          <w:sz w:val="24"/>
          <w:szCs w:val="24"/>
        </w:rPr>
      </w:pPr>
    </w:p>
    <w:p w14:paraId="4BB87919" w14:textId="1F82F631" w:rsidR="00AC3FBE" w:rsidRDefault="00AC3FBE" w:rsidP="00AC3FBE">
      <w:pPr>
        <w:rPr>
          <w:rFonts w:ascii="Arial" w:eastAsia="宋体" w:hAnsi="Arial" w:cs="Arial"/>
          <w:noProof w:val="0"/>
          <w:kern w:val="0"/>
          <w:sz w:val="24"/>
          <w:szCs w:val="24"/>
        </w:rPr>
      </w:pPr>
      <w:r w:rsidRPr="00AC3FBE">
        <w:rPr>
          <w:rFonts w:ascii="Arial" w:eastAsia="宋体" w:hAnsi="Arial" w:cs="Arial" w:hint="eastAsia"/>
          <w:b/>
          <w:bCs/>
          <w:noProof w:val="0"/>
          <w:kern w:val="0"/>
          <w:sz w:val="24"/>
          <w:szCs w:val="24"/>
          <w:lang w:val="en-GB"/>
        </w:rPr>
        <w:t>5</w:t>
      </w:r>
      <w:r w:rsidRPr="00AC3FBE">
        <w:rPr>
          <w:rFonts w:ascii="Arial" w:eastAsia="宋体" w:hAnsi="Arial" w:cs="Arial"/>
          <w:b/>
          <w:bCs/>
          <w:noProof w:val="0"/>
          <w:kern w:val="0"/>
          <w:sz w:val="24"/>
          <w:szCs w:val="24"/>
          <w:lang w:val="en-GB"/>
        </w:rPr>
        <w:t>.</w:t>
      </w:r>
      <w:r w:rsidR="00A77BD0">
        <w:rPr>
          <w:rFonts w:ascii="Arial" w:eastAsia="宋体" w:hAnsi="Arial" w:cs="Arial"/>
          <w:b/>
          <w:bCs/>
          <w:noProof w:val="0"/>
          <w:kern w:val="0"/>
          <w:sz w:val="24"/>
          <w:szCs w:val="24"/>
          <w:lang w:val="en-GB"/>
        </w:rPr>
        <w:t>3</w:t>
      </w:r>
      <w:r w:rsidRPr="00AC3FBE">
        <w:rPr>
          <w:rFonts w:ascii="Arial" w:eastAsia="宋体" w:hAnsi="Arial" w:cs="Arial"/>
          <w:b/>
          <w:bCs/>
          <w:noProof w:val="0"/>
          <w:kern w:val="0"/>
          <w:sz w:val="24"/>
          <w:szCs w:val="24"/>
          <w:lang w:val="en-GB"/>
        </w:rPr>
        <w:t xml:space="preserve"> </w:t>
      </w:r>
      <w:bookmarkStart w:id="11" w:name="_Hlk60069455"/>
      <w:r>
        <w:rPr>
          <w:rFonts w:ascii="Arial" w:eastAsia="宋体" w:hAnsi="Arial" w:cs="Arial"/>
          <w:b/>
          <w:bCs/>
          <w:noProof w:val="0"/>
          <w:kern w:val="0"/>
          <w:sz w:val="24"/>
          <w:szCs w:val="24"/>
          <w:lang w:val="en-GB"/>
        </w:rPr>
        <w:t>two kind</w:t>
      </w:r>
      <w:r w:rsidRPr="00AC3FBE">
        <w:rPr>
          <w:rFonts w:ascii="Arial" w:eastAsia="宋体" w:hAnsi="Arial" w:cs="Arial"/>
          <w:b/>
          <w:bCs/>
          <w:noProof w:val="0"/>
          <w:kern w:val="0"/>
          <w:sz w:val="24"/>
          <w:szCs w:val="24"/>
          <w:lang w:val="en-GB"/>
        </w:rPr>
        <w:t xml:space="preserve"> of </w:t>
      </w:r>
      <w:bookmarkStart w:id="12" w:name="OLE_LINK25"/>
      <w:bookmarkStart w:id="13" w:name="OLE_LINK26"/>
      <w:r w:rsidRPr="00AC3FBE">
        <w:rPr>
          <w:rFonts w:ascii="Arial" w:eastAsia="宋体" w:hAnsi="Arial" w:cs="Arial"/>
          <w:b/>
          <w:bCs/>
          <w:noProof w:val="0"/>
          <w:kern w:val="0"/>
          <w:sz w:val="24"/>
          <w:szCs w:val="24"/>
          <w:lang w:val="en-GB"/>
        </w:rPr>
        <w:t>indexes</w:t>
      </w:r>
      <w:bookmarkEnd w:id="11"/>
      <w:bookmarkEnd w:id="12"/>
      <w:bookmarkEnd w:id="13"/>
    </w:p>
    <w:p w14:paraId="43E255CF" w14:textId="2EF887B3" w:rsidR="00AC3FBE" w:rsidRPr="00AC3FBE" w:rsidRDefault="009B1311" w:rsidP="00AC3FBE">
      <w:pPr>
        <w:rPr>
          <w:rFonts w:ascii="Arial" w:eastAsia="宋体" w:hAnsi="Arial" w:cs="Arial"/>
          <w:noProof w:val="0"/>
          <w:kern w:val="0"/>
          <w:sz w:val="24"/>
          <w:szCs w:val="24"/>
        </w:rPr>
      </w:pPr>
      <w:r w:rsidRPr="00AC3FBE">
        <w:rPr>
          <w:rFonts w:ascii="Arial" w:eastAsia="宋体" w:hAnsi="Arial" w:cs="Arial"/>
          <w:noProof w:val="0"/>
          <w:kern w:val="0"/>
          <w:sz w:val="24"/>
          <w:szCs w:val="24"/>
        </w:rPr>
        <w:t xml:space="preserve">SQL </w:t>
      </w:r>
      <w:proofErr w:type="spellStart"/>
      <w:r w:rsidR="00CE489A" w:rsidRPr="00AC3FBE">
        <w:rPr>
          <w:rFonts w:ascii="Arial" w:eastAsia="宋体" w:hAnsi="Arial" w:cs="Arial"/>
          <w:noProof w:val="0"/>
          <w:kern w:val="0"/>
          <w:sz w:val="24"/>
          <w:szCs w:val="24"/>
        </w:rPr>
        <w:t>Sever</w:t>
      </w:r>
      <w:proofErr w:type="spellEnd"/>
      <w:r w:rsidRPr="00AC3FBE">
        <w:rPr>
          <w:rFonts w:ascii="Arial" w:eastAsia="宋体" w:hAnsi="Arial" w:cs="Arial"/>
          <w:noProof w:val="0"/>
          <w:kern w:val="0"/>
          <w:sz w:val="24"/>
          <w:szCs w:val="24"/>
        </w:rPr>
        <w:t xml:space="preserve"> provides two kinds of indexes: clustered index and non</w:t>
      </w:r>
      <w:r w:rsidR="004F50EA">
        <w:rPr>
          <w:rFonts w:ascii="Arial" w:eastAsia="宋体" w:hAnsi="Arial" w:cs="Arial"/>
          <w:noProof w:val="0"/>
          <w:kern w:val="0"/>
          <w:sz w:val="24"/>
          <w:szCs w:val="24"/>
        </w:rPr>
        <w:t>-</w:t>
      </w:r>
      <w:r w:rsidRPr="00AC3FBE">
        <w:rPr>
          <w:rFonts w:ascii="Arial" w:eastAsia="宋体" w:hAnsi="Arial" w:cs="Arial"/>
          <w:noProof w:val="0"/>
          <w:kern w:val="0"/>
          <w:sz w:val="24"/>
          <w:szCs w:val="24"/>
        </w:rPr>
        <w:t>clustered index (Also known as secondary indexes)</w:t>
      </w:r>
      <w:r w:rsidR="00AC3FBE" w:rsidRPr="00AC3FBE">
        <w:rPr>
          <w:rFonts w:ascii="Arial" w:eastAsia="宋体" w:hAnsi="Arial" w:cs="Arial"/>
          <w:noProof w:val="0"/>
          <w:kern w:val="0"/>
          <w:sz w:val="24"/>
          <w:szCs w:val="24"/>
        </w:rPr>
        <w:t>:</w:t>
      </w:r>
    </w:p>
    <w:p w14:paraId="13EB6128" w14:textId="5A12EA50" w:rsidR="00AC3FBE" w:rsidRDefault="009B1311" w:rsidP="00AC3FBE">
      <w:pPr>
        <w:pStyle w:val="a7"/>
        <w:numPr>
          <w:ilvl w:val="0"/>
          <w:numId w:val="16"/>
        </w:numPr>
        <w:ind w:firstLineChars="0"/>
        <w:rPr>
          <w:rFonts w:ascii="Arial" w:eastAsia="宋体" w:hAnsi="Arial" w:cs="Arial"/>
          <w:noProof w:val="0"/>
          <w:kern w:val="0"/>
          <w:sz w:val="24"/>
          <w:szCs w:val="24"/>
        </w:rPr>
      </w:pPr>
      <w:r w:rsidRPr="00AC3FBE">
        <w:rPr>
          <w:rFonts w:ascii="Arial" w:eastAsia="宋体" w:hAnsi="Arial" w:cs="Arial"/>
          <w:noProof w:val="0"/>
          <w:kern w:val="0"/>
          <w:sz w:val="24"/>
          <w:szCs w:val="24"/>
        </w:rPr>
        <w:t>The clustered index corresponds to th</w:t>
      </w:r>
      <w:r w:rsidR="00DE3E7A">
        <w:rPr>
          <w:rFonts w:ascii="Arial" w:eastAsia="宋体" w:hAnsi="Arial" w:cs="Arial"/>
          <w:noProof w:val="0"/>
          <w:kern w:val="0"/>
          <w:sz w:val="24"/>
          <w:szCs w:val="24"/>
        </w:rPr>
        <w:t>e</w:t>
      </w:r>
      <w:r w:rsidRPr="00AC3FBE">
        <w:rPr>
          <w:rFonts w:ascii="Arial" w:eastAsia="宋体" w:hAnsi="Arial" w:cs="Arial"/>
          <w:noProof w:val="0"/>
          <w:kern w:val="0"/>
          <w:sz w:val="24"/>
          <w:szCs w:val="24"/>
        </w:rPr>
        <w:t xml:space="preserve"> particular number</w:t>
      </w:r>
      <w:r w:rsidR="000F72D3" w:rsidRPr="00AC3FBE">
        <w:rPr>
          <w:rFonts w:ascii="Arial" w:eastAsia="宋体" w:hAnsi="Arial" w:cs="Arial"/>
          <w:noProof w:val="0"/>
          <w:kern w:val="0"/>
          <w:sz w:val="24"/>
          <w:szCs w:val="24"/>
        </w:rPr>
        <w:t>. If the column with the clustered index is of a numeric type, the records are arranged in terms of the numeric size of the key value.</w:t>
      </w:r>
      <w:bookmarkStart w:id="14" w:name="OLE_LINK9"/>
      <w:bookmarkStart w:id="15" w:name="OLE_LINK10"/>
      <w:bookmarkStart w:id="16" w:name="OLE_LINK11"/>
      <w:bookmarkStart w:id="17" w:name="OLE_LINK12"/>
    </w:p>
    <w:bookmarkEnd w:id="14"/>
    <w:bookmarkEnd w:id="15"/>
    <w:bookmarkEnd w:id="16"/>
    <w:bookmarkEnd w:id="17"/>
    <w:p w14:paraId="59628DB9" w14:textId="40E14C6F" w:rsidR="004F50EA" w:rsidRDefault="00DE3E7A" w:rsidP="004F50EA">
      <w:pPr>
        <w:pStyle w:val="a7"/>
        <w:numPr>
          <w:ilvl w:val="0"/>
          <w:numId w:val="16"/>
        </w:numPr>
        <w:ind w:firstLineChars="0"/>
        <w:rPr>
          <w:rFonts w:ascii="Arial" w:eastAsia="宋体" w:hAnsi="Arial" w:cs="Arial"/>
          <w:noProof w:val="0"/>
          <w:kern w:val="0"/>
          <w:sz w:val="24"/>
          <w:szCs w:val="24"/>
        </w:rPr>
      </w:pPr>
      <w:r w:rsidRPr="00DE3E7A">
        <w:rPr>
          <w:rFonts w:ascii="Arial" w:eastAsia="宋体" w:hAnsi="Arial" w:cs="Arial"/>
          <w:noProof w:val="0"/>
          <w:kern w:val="0"/>
          <w:sz w:val="24"/>
          <w:szCs w:val="24"/>
        </w:rPr>
        <w:t>A non-clustered index is used to specify the logical order of data, that is, the data in the table is not arranged in the order specified by the index key value, but is stored in the order in which the records were inserted</w:t>
      </w:r>
      <w:r w:rsidR="004F50EA">
        <w:rPr>
          <w:rFonts w:ascii="Arial" w:eastAsia="宋体" w:hAnsi="Arial" w:cs="Arial"/>
          <w:noProof w:val="0"/>
          <w:kern w:val="0"/>
          <w:sz w:val="24"/>
          <w:szCs w:val="24"/>
        </w:rPr>
        <w:t>.</w:t>
      </w:r>
    </w:p>
    <w:p w14:paraId="1D2CD809" w14:textId="6A7B9C5B" w:rsidR="00AF6DF6" w:rsidRDefault="00DE3E7A" w:rsidP="00BD4143">
      <w:pPr>
        <w:rPr>
          <w:rFonts w:ascii="Arial" w:eastAsia="宋体" w:hAnsi="Arial" w:cs="Arial"/>
          <w:noProof w:val="0"/>
          <w:kern w:val="0"/>
          <w:sz w:val="24"/>
          <w:szCs w:val="24"/>
        </w:rPr>
      </w:pPr>
      <w:r w:rsidRPr="00DE3E7A">
        <w:rPr>
          <w:rFonts w:ascii="Arial" w:eastAsia="宋体" w:hAnsi="Arial" w:cs="Arial"/>
          <w:noProof w:val="0"/>
          <w:kern w:val="0"/>
          <w:sz w:val="24"/>
          <w:szCs w:val="24"/>
        </w:rPr>
        <w:t>These two types of indexes are quite different and can be used in different dataset scenarios.</w:t>
      </w:r>
      <w:r>
        <w:rPr>
          <w:rFonts w:ascii="Arial" w:eastAsia="宋体" w:hAnsi="Arial" w:cs="Arial"/>
          <w:noProof w:val="0"/>
          <w:kern w:val="0"/>
          <w:sz w:val="24"/>
          <w:szCs w:val="24"/>
        </w:rPr>
        <w:t xml:space="preserve"> </w:t>
      </w:r>
      <w:r w:rsidRPr="00DE3E7A">
        <w:rPr>
          <w:rFonts w:ascii="Arial" w:eastAsia="宋体" w:hAnsi="Arial" w:cs="Arial"/>
          <w:noProof w:val="0"/>
          <w:kern w:val="0"/>
          <w:sz w:val="24"/>
          <w:szCs w:val="24"/>
        </w:rPr>
        <w:t>Specifically, the difference between a clustered index and a clustered index is the way a database is queried. In the case of a clustered index, the database can directly look up the required data.</w:t>
      </w:r>
      <w:r>
        <w:rPr>
          <w:rFonts w:ascii="Arial" w:eastAsia="宋体" w:hAnsi="Arial" w:cs="Arial"/>
          <w:noProof w:val="0"/>
          <w:kern w:val="0"/>
          <w:sz w:val="24"/>
          <w:szCs w:val="24"/>
        </w:rPr>
        <w:t xml:space="preserve"> </w:t>
      </w:r>
      <w:r w:rsidR="00484B1B" w:rsidRPr="00484B1B">
        <w:rPr>
          <w:rFonts w:ascii="Arial" w:eastAsia="宋体" w:hAnsi="Arial" w:cs="Arial"/>
          <w:noProof w:val="0"/>
          <w:kern w:val="0"/>
          <w:sz w:val="24"/>
          <w:szCs w:val="24"/>
        </w:rPr>
        <w:t>At the same time, for</w:t>
      </w:r>
      <w:r w:rsidR="004F50EA" w:rsidRPr="00144406">
        <w:rPr>
          <w:rFonts w:ascii="Arial" w:eastAsia="宋体" w:hAnsi="Arial" w:cs="Arial"/>
          <w:noProof w:val="0"/>
          <w:kern w:val="0"/>
          <w:sz w:val="24"/>
          <w:szCs w:val="24"/>
        </w:rPr>
        <w:t xml:space="preserve"> a non-clustered index,</w:t>
      </w:r>
      <w:r w:rsidR="00484B1B" w:rsidRPr="00484B1B">
        <w:rPr>
          <w:rFonts w:ascii="Arial" w:hAnsi="Arial" w:cs="Arial"/>
          <w:color w:val="333333"/>
          <w:szCs w:val="21"/>
          <w:shd w:val="clear" w:color="auto" w:fill="F7F8FA"/>
        </w:rPr>
        <w:t xml:space="preserve"> </w:t>
      </w:r>
      <w:r w:rsidR="00484B1B" w:rsidRPr="00484B1B">
        <w:rPr>
          <w:rFonts w:ascii="Arial" w:eastAsia="宋体" w:hAnsi="Arial" w:cs="Arial"/>
          <w:noProof w:val="0"/>
          <w:kern w:val="0"/>
          <w:sz w:val="24"/>
          <w:szCs w:val="24"/>
        </w:rPr>
        <w:t>the database can look up the corresponding primary key value, and then use the primary key value to look up the required data through a clustered index.</w:t>
      </w:r>
    </w:p>
    <w:p w14:paraId="232A4359" w14:textId="77777777" w:rsidR="00484B1B" w:rsidRDefault="00484B1B" w:rsidP="00BD4143">
      <w:pPr>
        <w:rPr>
          <w:rFonts w:ascii="Arial" w:eastAsia="宋体" w:hAnsi="Arial" w:cs="Arial"/>
          <w:noProof w:val="0"/>
          <w:kern w:val="0"/>
          <w:sz w:val="24"/>
          <w:szCs w:val="24"/>
        </w:rPr>
      </w:pPr>
    </w:p>
    <w:p w14:paraId="2821F039" w14:textId="64610438" w:rsidR="00423C8A" w:rsidRPr="00AF6DF6" w:rsidRDefault="00423C8A" w:rsidP="00BD4143">
      <w:pPr>
        <w:rPr>
          <w:rFonts w:ascii="Arial" w:eastAsia="宋体" w:hAnsi="Arial" w:cs="Arial"/>
          <w:b/>
          <w:bCs/>
          <w:noProof w:val="0"/>
          <w:kern w:val="0"/>
          <w:sz w:val="24"/>
          <w:szCs w:val="24"/>
          <w:lang w:val="en-GB"/>
        </w:rPr>
      </w:pPr>
      <w:r w:rsidRPr="00AF6DF6">
        <w:rPr>
          <w:rFonts w:ascii="Arial" w:eastAsia="宋体" w:hAnsi="Arial" w:cs="Arial" w:hint="eastAsia"/>
          <w:b/>
          <w:bCs/>
          <w:noProof w:val="0"/>
          <w:kern w:val="0"/>
          <w:sz w:val="24"/>
          <w:szCs w:val="24"/>
        </w:rPr>
        <w:t>5</w:t>
      </w:r>
      <w:r w:rsidRPr="00AF6DF6">
        <w:rPr>
          <w:rFonts w:ascii="Arial" w:eastAsia="宋体" w:hAnsi="Arial" w:cs="Arial"/>
          <w:b/>
          <w:bCs/>
          <w:noProof w:val="0"/>
          <w:kern w:val="0"/>
          <w:sz w:val="24"/>
          <w:szCs w:val="24"/>
        </w:rPr>
        <w:t>.</w:t>
      </w:r>
      <w:r w:rsidR="00A77BD0">
        <w:rPr>
          <w:rFonts w:ascii="Arial" w:eastAsia="宋体" w:hAnsi="Arial" w:cs="Arial"/>
          <w:b/>
          <w:bCs/>
          <w:noProof w:val="0"/>
          <w:kern w:val="0"/>
          <w:sz w:val="24"/>
          <w:szCs w:val="24"/>
        </w:rPr>
        <w:t>4</w:t>
      </w:r>
      <w:r w:rsidRPr="00AF6DF6">
        <w:rPr>
          <w:rFonts w:ascii="Arial" w:eastAsia="宋体" w:hAnsi="Arial" w:cs="Arial"/>
          <w:b/>
          <w:bCs/>
          <w:noProof w:val="0"/>
          <w:kern w:val="0"/>
          <w:sz w:val="24"/>
          <w:szCs w:val="24"/>
        </w:rPr>
        <w:t xml:space="preserve"> For </w:t>
      </w:r>
      <w:r w:rsidRPr="00AF6DF6">
        <w:rPr>
          <w:rFonts w:ascii="Arial" w:eastAsia="宋体" w:hAnsi="Arial" w:cs="Arial"/>
          <w:b/>
          <w:bCs/>
          <w:noProof w:val="0"/>
          <w:kern w:val="0"/>
          <w:sz w:val="24"/>
          <w:szCs w:val="24"/>
          <w:lang w:val="en-GB"/>
        </w:rPr>
        <w:t>Abertawe Arts Centre</w:t>
      </w:r>
    </w:p>
    <w:p w14:paraId="23E6761E" w14:textId="27A0E111" w:rsidR="008A6EFF" w:rsidRPr="008A6EFF" w:rsidRDefault="00144406" w:rsidP="00BD4143">
      <w:pPr>
        <w:rPr>
          <w:rFonts w:ascii="Arial" w:eastAsia="宋体" w:hAnsi="Arial" w:cs="Arial"/>
          <w:noProof w:val="0"/>
          <w:kern w:val="0"/>
          <w:sz w:val="24"/>
          <w:szCs w:val="24"/>
        </w:rPr>
      </w:pPr>
      <w:r w:rsidRPr="00144406">
        <w:rPr>
          <w:rFonts w:ascii="Arial" w:eastAsia="宋体" w:hAnsi="Arial" w:cs="Arial"/>
          <w:noProof w:val="0"/>
          <w:kern w:val="0"/>
          <w:sz w:val="24"/>
          <w:szCs w:val="24"/>
        </w:rPr>
        <w:t>Consider</w:t>
      </w:r>
      <w:r>
        <w:rPr>
          <w:rFonts w:ascii="Arial" w:eastAsia="宋体" w:hAnsi="Arial" w:cs="Arial"/>
          <w:noProof w:val="0"/>
          <w:kern w:val="0"/>
          <w:sz w:val="24"/>
          <w:szCs w:val="24"/>
        </w:rPr>
        <w:t>ing</w:t>
      </w:r>
      <w:r w:rsidRPr="00144406">
        <w:rPr>
          <w:rFonts w:ascii="Arial" w:eastAsia="宋体" w:hAnsi="Arial" w:cs="Arial"/>
          <w:noProof w:val="0"/>
          <w:kern w:val="0"/>
          <w:sz w:val="24"/>
          <w:szCs w:val="24"/>
        </w:rPr>
        <w:t xml:space="preserve"> the respective advantages of clustered and non-clustered indexes</w:t>
      </w:r>
      <w:r>
        <w:rPr>
          <w:rFonts w:ascii="Arial" w:eastAsia="宋体" w:hAnsi="Arial" w:cs="Arial"/>
          <w:noProof w:val="0"/>
          <w:kern w:val="0"/>
          <w:sz w:val="24"/>
          <w:szCs w:val="24"/>
        </w:rPr>
        <w:t xml:space="preserve">. </w:t>
      </w:r>
      <w:r w:rsidRPr="00144406">
        <w:rPr>
          <w:rFonts w:ascii="Arial" w:eastAsia="宋体" w:hAnsi="Arial" w:cs="Arial"/>
          <w:noProof w:val="0"/>
          <w:kern w:val="0"/>
          <w:sz w:val="24"/>
          <w:szCs w:val="24"/>
          <w:lang w:val="en-GB"/>
        </w:rPr>
        <w:t xml:space="preserve"> </w:t>
      </w:r>
      <w:r w:rsidR="00AE60EB">
        <w:rPr>
          <w:rFonts w:ascii="Arial" w:eastAsia="宋体" w:hAnsi="Arial" w:cs="Arial"/>
          <w:noProof w:val="0"/>
          <w:kern w:val="0"/>
          <w:sz w:val="24"/>
          <w:szCs w:val="24"/>
          <w:lang w:val="en-GB"/>
        </w:rPr>
        <w:t xml:space="preserve">In this paper, I use </w:t>
      </w:r>
      <w:bookmarkStart w:id="18" w:name="OLE_LINK13"/>
      <w:bookmarkStart w:id="19" w:name="OLE_LINK14"/>
      <w:r w:rsidR="00AE60EB" w:rsidRPr="00AE60EB">
        <w:rPr>
          <w:rFonts w:ascii="Arial" w:eastAsia="宋体" w:hAnsi="Arial" w:cs="Arial"/>
          <w:noProof w:val="0"/>
          <w:kern w:val="0"/>
          <w:sz w:val="24"/>
          <w:szCs w:val="24"/>
        </w:rPr>
        <w:t>Non-clustered indexes</w:t>
      </w:r>
      <w:bookmarkEnd w:id="18"/>
      <w:bookmarkEnd w:id="19"/>
      <w:r w:rsidR="0088241C">
        <w:rPr>
          <w:rFonts w:ascii="Arial" w:eastAsia="宋体" w:hAnsi="Arial" w:cs="Arial"/>
          <w:noProof w:val="0"/>
          <w:kern w:val="0"/>
          <w:sz w:val="24"/>
          <w:szCs w:val="24"/>
        </w:rPr>
        <w:t xml:space="preserve"> because that a</w:t>
      </w:r>
      <w:r w:rsidR="0088241C" w:rsidRPr="0088241C">
        <w:rPr>
          <w:rFonts w:ascii="Arial" w:eastAsia="宋体" w:hAnsi="Arial" w:cs="Arial"/>
          <w:noProof w:val="0"/>
          <w:kern w:val="0"/>
          <w:sz w:val="24"/>
          <w:szCs w:val="24"/>
        </w:rPr>
        <w:t xml:space="preserve"> non-clustered index can quickly find all the data corresponding to this value, reducing sorting time without requiring a full table scan.</w:t>
      </w:r>
      <w:r w:rsidR="00846E74">
        <w:rPr>
          <w:rFonts w:ascii="Arial" w:eastAsia="宋体" w:hAnsi="Arial" w:cs="Arial"/>
          <w:noProof w:val="0"/>
          <w:kern w:val="0"/>
          <w:sz w:val="24"/>
          <w:szCs w:val="24"/>
        </w:rPr>
        <w:t xml:space="preserve"> </w:t>
      </w:r>
      <w:r w:rsidR="00846E74" w:rsidRPr="00846E74">
        <w:rPr>
          <w:rFonts w:ascii="Arial" w:eastAsia="宋体" w:hAnsi="Arial" w:cs="Arial"/>
          <w:noProof w:val="0"/>
          <w:kern w:val="0"/>
          <w:sz w:val="24"/>
          <w:szCs w:val="24"/>
        </w:rPr>
        <w:t>I create</w:t>
      </w:r>
      <w:r w:rsidR="00BA385E">
        <w:rPr>
          <w:rFonts w:ascii="Arial" w:eastAsia="宋体" w:hAnsi="Arial" w:cs="Arial"/>
          <w:noProof w:val="0"/>
          <w:kern w:val="0"/>
          <w:sz w:val="24"/>
          <w:szCs w:val="24"/>
        </w:rPr>
        <w:t xml:space="preserve"> </w:t>
      </w:r>
      <w:r w:rsidR="00BA385E" w:rsidRPr="00BA385E">
        <w:rPr>
          <w:rFonts w:ascii="Arial" w:eastAsia="宋体" w:hAnsi="Arial" w:cs="Arial"/>
          <w:noProof w:val="0"/>
          <w:kern w:val="0"/>
          <w:sz w:val="24"/>
          <w:szCs w:val="24"/>
        </w:rPr>
        <w:t>Non-clustered indexes</w:t>
      </w:r>
      <w:r w:rsidR="00846E74" w:rsidRPr="00846E74">
        <w:rPr>
          <w:rFonts w:ascii="Arial" w:eastAsia="宋体" w:hAnsi="Arial" w:cs="Arial"/>
          <w:noProof w:val="0"/>
          <w:kern w:val="0"/>
          <w:sz w:val="24"/>
          <w:szCs w:val="24"/>
        </w:rPr>
        <w:t xml:space="preserve"> for the </w:t>
      </w:r>
      <w:proofErr w:type="spellStart"/>
      <w:r w:rsidR="00846E74" w:rsidRPr="00846E74">
        <w:rPr>
          <w:rFonts w:ascii="Arial" w:eastAsia="宋体" w:hAnsi="Arial" w:cs="Arial"/>
          <w:noProof w:val="0"/>
          <w:kern w:val="0"/>
          <w:sz w:val="24"/>
          <w:szCs w:val="24"/>
        </w:rPr>
        <w:t>companyName</w:t>
      </w:r>
      <w:proofErr w:type="spellEnd"/>
      <w:r w:rsidR="00846E74" w:rsidRPr="00846E74">
        <w:rPr>
          <w:rFonts w:ascii="Arial" w:eastAsia="宋体" w:hAnsi="Arial" w:cs="Arial"/>
          <w:noProof w:val="0"/>
          <w:kern w:val="0"/>
          <w:sz w:val="24"/>
          <w:szCs w:val="24"/>
        </w:rPr>
        <w:t xml:space="preserve"> in the </w:t>
      </w:r>
      <w:r w:rsidR="00BA385E">
        <w:rPr>
          <w:rFonts w:ascii="Arial" w:eastAsia="宋体" w:hAnsi="Arial" w:cs="Arial"/>
          <w:noProof w:val="0"/>
          <w:kern w:val="0"/>
          <w:sz w:val="24"/>
          <w:szCs w:val="24"/>
        </w:rPr>
        <w:t>c</w:t>
      </w:r>
      <w:r w:rsidR="00846E74" w:rsidRPr="00846E74">
        <w:rPr>
          <w:rFonts w:ascii="Arial" w:eastAsia="宋体" w:hAnsi="Arial" w:cs="Arial"/>
          <w:noProof w:val="0"/>
          <w:kern w:val="0"/>
          <w:sz w:val="24"/>
          <w:szCs w:val="24"/>
        </w:rPr>
        <w:t>ompany table</w:t>
      </w:r>
      <w:r w:rsidR="00BA385E">
        <w:rPr>
          <w:rFonts w:ascii="Arial" w:eastAsia="宋体" w:hAnsi="Arial" w:cs="Arial"/>
          <w:noProof w:val="0"/>
          <w:kern w:val="0"/>
          <w:sz w:val="24"/>
          <w:szCs w:val="24"/>
        </w:rPr>
        <w:t>,</w:t>
      </w:r>
      <w:r w:rsidR="00846E74" w:rsidRPr="00846E74">
        <w:rPr>
          <w:rFonts w:ascii="Arial" w:eastAsia="宋体" w:hAnsi="Arial" w:cs="Arial"/>
          <w:noProof w:val="0"/>
          <w:kern w:val="0"/>
          <w:sz w:val="24"/>
          <w:szCs w:val="24"/>
        </w:rPr>
        <w:t xml:space="preserve"> </w:t>
      </w:r>
      <w:proofErr w:type="spellStart"/>
      <w:r w:rsidR="00846E74" w:rsidRPr="00846E74">
        <w:rPr>
          <w:rFonts w:ascii="Arial" w:eastAsia="宋体" w:hAnsi="Arial" w:cs="Arial"/>
          <w:noProof w:val="0"/>
          <w:kern w:val="0"/>
          <w:sz w:val="24"/>
          <w:szCs w:val="24"/>
        </w:rPr>
        <w:t>pType</w:t>
      </w:r>
      <w:proofErr w:type="spellEnd"/>
      <w:r w:rsidR="00846E74" w:rsidRPr="00846E74">
        <w:rPr>
          <w:rFonts w:ascii="Arial" w:eastAsia="宋体" w:hAnsi="Arial" w:cs="Arial"/>
          <w:noProof w:val="0"/>
          <w:kern w:val="0"/>
          <w:sz w:val="24"/>
          <w:szCs w:val="24"/>
        </w:rPr>
        <w:t xml:space="preserve"> in the </w:t>
      </w:r>
      <w:proofErr w:type="spellStart"/>
      <w:r w:rsidR="00846E74" w:rsidRPr="00846E74">
        <w:rPr>
          <w:rFonts w:ascii="Arial" w:eastAsia="宋体" w:hAnsi="Arial" w:cs="Arial"/>
          <w:noProof w:val="0"/>
          <w:kern w:val="0"/>
          <w:sz w:val="24"/>
          <w:szCs w:val="24"/>
        </w:rPr>
        <w:t>performType</w:t>
      </w:r>
      <w:proofErr w:type="spellEnd"/>
      <w:r w:rsidR="00846E74" w:rsidRPr="00846E74">
        <w:rPr>
          <w:rFonts w:ascii="Arial" w:eastAsia="宋体" w:hAnsi="Arial" w:cs="Arial"/>
          <w:noProof w:val="0"/>
          <w:kern w:val="0"/>
          <w:sz w:val="24"/>
          <w:szCs w:val="24"/>
        </w:rPr>
        <w:t xml:space="preserve"> table, </w:t>
      </w:r>
      <w:proofErr w:type="spellStart"/>
      <w:r w:rsidR="00BA385E">
        <w:rPr>
          <w:rFonts w:ascii="Arial" w:eastAsia="宋体" w:hAnsi="Arial" w:cs="Arial"/>
          <w:noProof w:val="0"/>
          <w:kern w:val="0"/>
          <w:sz w:val="24"/>
          <w:szCs w:val="24"/>
        </w:rPr>
        <w:t>programType</w:t>
      </w:r>
      <w:proofErr w:type="spellEnd"/>
      <w:r w:rsidR="00BA385E">
        <w:rPr>
          <w:rFonts w:ascii="Arial" w:eastAsia="宋体" w:hAnsi="Arial" w:cs="Arial"/>
          <w:noProof w:val="0"/>
          <w:kern w:val="0"/>
          <w:sz w:val="24"/>
          <w:szCs w:val="24"/>
        </w:rPr>
        <w:t xml:space="preserve"> in </w:t>
      </w:r>
      <w:proofErr w:type="spellStart"/>
      <w:r w:rsidR="00BA385E">
        <w:rPr>
          <w:rFonts w:ascii="Arial" w:eastAsia="宋体" w:hAnsi="Arial" w:cs="Arial"/>
          <w:noProof w:val="0"/>
          <w:kern w:val="0"/>
          <w:sz w:val="24"/>
          <w:szCs w:val="24"/>
        </w:rPr>
        <w:t>peogram</w:t>
      </w:r>
      <w:proofErr w:type="spellEnd"/>
      <w:r w:rsidR="00BA385E">
        <w:rPr>
          <w:rFonts w:ascii="Arial" w:eastAsia="宋体" w:hAnsi="Arial" w:cs="Arial"/>
          <w:noProof w:val="0"/>
          <w:kern w:val="0"/>
          <w:sz w:val="24"/>
          <w:szCs w:val="24"/>
        </w:rPr>
        <w:t xml:space="preserve"> table and </w:t>
      </w:r>
      <w:proofErr w:type="spellStart"/>
      <w:r w:rsidR="00BA385E">
        <w:rPr>
          <w:rFonts w:ascii="Arial" w:eastAsia="宋体" w:hAnsi="Arial" w:cs="Arial"/>
          <w:noProof w:val="0"/>
          <w:kern w:val="0"/>
          <w:sz w:val="24"/>
          <w:szCs w:val="24"/>
        </w:rPr>
        <w:t>theatreName</w:t>
      </w:r>
      <w:proofErr w:type="spellEnd"/>
      <w:r w:rsidR="00BA385E">
        <w:rPr>
          <w:rFonts w:ascii="Arial" w:eastAsia="宋体" w:hAnsi="Arial" w:cs="Arial"/>
          <w:noProof w:val="0"/>
          <w:kern w:val="0"/>
          <w:sz w:val="24"/>
          <w:szCs w:val="24"/>
        </w:rPr>
        <w:t xml:space="preserve"> in theatre table </w:t>
      </w:r>
      <w:r w:rsidR="00846E74" w:rsidRPr="00846E74">
        <w:rPr>
          <w:rFonts w:ascii="Arial" w:eastAsia="宋体" w:hAnsi="Arial" w:cs="Arial"/>
          <w:noProof w:val="0"/>
          <w:kern w:val="0"/>
          <w:sz w:val="24"/>
          <w:szCs w:val="24"/>
        </w:rPr>
        <w:t>respectively</w:t>
      </w:r>
      <w:r w:rsidR="00BA385E">
        <w:rPr>
          <w:rFonts w:ascii="Arial" w:eastAsia="宋体" w:hAnsi="Arial" w:cs="Arial"/>
          <w:noProof w:val="0"/>
          <w:kern w:val="0"/>
          <w:sz w:val="24"/>
          <w:szCs w:val="24"/>
        </w:rPr>
        <w:t xml:space="preserve">. </w:t>
      </w:r>
      <w:r w:rsidR="008A6EFF" w:rsidRPr="008A6EFF">
        <w:rPr>
          <w:rFonts w:ascii="Arial" w:eastAsia="宋体" w:hAnsi="Arial" w:cs="Arial"/>
          <w:noProof w:val="0"/>
          <w:kern w:val="0"/>
          <w:sz w:val="24"/>
          <w:szCs w:val="24"/>
        </w:rPr>
        <w:t xml:space="preserve">In practice, I found it easier to retrieve results by company name, perform Type name, Program Type, and theater name than by ID </w:t>
      </w:r>
      <w:r w:rsidR="008A6EFF">
        <w:rPr>
          <w:rFonts w:ascii="Arial" w:eastAsia="宋体" w:hAnsi="Arial" w:cs="Arial"/>
          <w:noProof w:val="0"/>
          <w:kern w:val="0"/>
          <w:sz w:val="24"/>
          <w:szCs w:val="24"/>
        </w:rPr>
        <w:t xml:space="preserve">only, </w:t>
      </w:r>
      <w:r w:rsidR="008A6EFF" w:rsidRPr="008A6EFF">
        <w:rPr>
          <w:rFonts w:ascii="Arial" w:eastAsia="宋体" w:hAnsi="Arial" w:cs="Arial"/>
          <w:noProof w:val="0"/>
          <w:kern w:val="0"/>
          <w:sz w:val="24"/>
          <w:szCs w:val="24"/>
        </w:rPr>
        <w:t>because I think remembering names is more realistic than performing ID numbers</w:t>
      </w:r>
      <w:r w:rsidR="008A6EFF">
        <w:rPr>
          <w:rFonts w:ascii="Arial" w:eastAsia="宋体" w:hAnsi="Arial" w:cs="Arial"/>
          <w:noProof w:val="0"/>
          <w:kern w:val="0"/>
          <w:sz w:val="24"/>
          <w:szCs w:val="24"/>
        </w:rPr>
        <w:t>.</w:t>
      </w:r>
    </w:p>
    <w:p w14:paraId="427F0630" w14:textId="4C487E33" w:rsidR="005B17F5" w:rsidRDefault="005B17F5" w:rsidP="005B17F5">
      <w:pPr>
        <w:pStyle w:val="a7"/>
        <w:numPr>
          <w:ilvl w:val="0"/>
          <w:numId w:val="2"/>
        </w:numPr>
        <w:ind w:firstLineChars="0"/>
        <w:rPr>
          <w:rFonts w:ascii="Arial" w:eastAsia="宋体" w:hAnsi="Arial" w:cs="Arial"/>
          <w:b/>
          <w:bCs/>
          <w:noProof w:val="0"/>
          <w:kern w:val="0"/>
          <w:sz w:val="28"/>
          <w:szCs w:val="28"/>
          <w:lang w:val="en-GB" w:eastAsia="en-GB"/>
        </w:rPr>
      </w:pPr>
      <w:r w:rsidRPr="005B17F5">
        <w:rPr>
          <w:rFonts w:ascii="Arial" w:eastAsia="宋体" w:hAnsi="Arial" w:cs="Arial"/>
          <w:b/>
          <w:bCs/>
          <w:noProof w:val="0"/>
          <w:kern w:val="0"/>
          <w:sz w:val="28"/>
          <w:szCs w:val="28"/>
          <w:lang w:val="en-GB" w:eastAsia="en-GB"/>
        </w:rPr>
        <w:t>Transaction</w:t>
      </w:r>
    </w:p>
    <w:p w14:paraId="141E4711" w14:textId="579AF04F" w:rsidR="00BD4143" w:rsidRPr="00AF6DF6" w:rsidRDefault="00AF6DF6" w:rsidP="00BD4143">
      <w:pPr>
        <w:rPr>
          <w:rFonts w:ascii="Arial" w:eastAsia="宋体" w:hAnsi="Arial" w:cs="Arial"/>
          <w:b/>
          <w:bCs/>
          <w:noProof w:val="0"/>
          <w:kern w:val="0"/>
          <w:sz w:val="24"/>
          <w:szCs w:val="24"/>
          <w:lang w:val="en-GB"/>
        </w:rPr>
      </w:pPr>
      <w:r w:rsidRPr="00AF6DF6">
        <w:rPr>
          <w:rFonts w:ascii="Arial" w:eastAsia="宋体" w:hAnsi="Arial" w:cs="Arial" w:hint="eastAsia"/>
          <w:b/>
          <w:bCs/>
          <w:noProof w:val="0"/>
          <w:kern w:val="0"/>
          <w:sz w:val="24"/>
          <w:szCs w:val="24"/>
          <w:lang w:val="en-GB"/>
        </w:rPr>
        <w:t>6</w:t>
      </w:r>
      <w:r w:rsidRPr="00AF6DF6">
        <w:rPr>
          <w:rFonts w:ascii="Arial" w:eastAsia="宋体" w:hAnsi="Arial" w:cs="Arial"/>
          <w:b/>
          <w:bCs/>
          <w:noProof w:val="0"/>
          <w:kern w:val="0"/>
          <w:sz w:val="24"/>
          <w:szCs w:val="24"/>
          <w:lang w:val="en-GB"/>
        </w:rPr>
        <w:t xml:space="preserve">.1 </w:t>
      </w:r>
      <w:bookmarkStart w:id="20" w:name="_Hlk59575153"/>
      <w:r w:rsidRPr="00AF6DF6">
        <w:rPr>
          <w:rFonts w:ascii="Arial" w:eastAsia="宋体" w:hAnsi="Arial" w:cs="Arial"/>
          <w:b/>
          <w:bCs/>
          <w:noProof w:val="0"/>
          <w:kern w:val="0"/>
          <w:sz w:val="24"/>
          <w:szCs w:val="24"/>
          <w:lang w:val="en-GB"/>
        </w:rPr>
        <w:t>concept of transaction</w:t>
      </w:r>
      <w:bookmarkEnd w:id="20"/>
    </w:p>
    <w:p w14:paraId="6E01DF43" w14:textId="6B89754F" w:rsidR="00AF6DF6" w:rsidRDefault="00484B1B" w:rsidP="00BD4143">
      <w:pPr>
        <w:rPr>
          <w:rFonts w:ascii="Arial" w:eastAsia="宋体" w:hAnsi="Arial" w:cs="Arial"/>
          <w:noProof w:val="0"/>
          <w:kern w:val="0"/>
          <w:sz w:val="24"/>
          <w:szCs w:val="24"/>
        </w:rPr>
      </w:pPr>
      <w:r w:rsidRPr="00484B1B">
        <w:rPr>
          <w:rFonts w:ascii="Arial" w:eastAsia="宋体" w:hAnsi="Arial" w:cs="Arial"/>
          <w:noProof w:val="0"/>
          <w:kern w:val="0"/>
          <w:sz w:val="24"/>
          <w:szCs w:val="24"/>
        </w:rPr>
        <w:lastRenderedPageBreak/>
        <w:t>Transactions are the basic unit of concurrency control as well as an inseparable unit of work.</w:t>
      </w:r>
      <w:r>
        <w:rPr>
          <w:rFonts w:ascii="Arial" w:eastAsia="宋体" w:hAnsi="Arial" w:cs="Arial"/>
          <w:noProof w:val="0"/>
          <w:kern w:val="0"/>
          <w:sz w:val="24"/>
          <w:szCs w:val="24"/>
        </w:rPr>
        <w:t xml:space="preserve"> </w:t>
      </w:r>
      <w:r w:rsidRPr="00484B1B">
        <w:rPr>
          <w:rFonts w:ascii="Arial" w:eastAsia="宋体" w:hAnsi="Arial" w:cs="Arial"/>
          <w:noProof w:val="0"/>
          <w:kern w:val="0"/>
          <w:sz w:val="24"/>
          <w:szCs w:val="24"/>
        </w:rPr>
        <w:t>Transactions are mainly used to deal with data with large amount of operation and high complexity.</w:t>
      </w:r>
      <w:r>
        <w:rPr>
          <w:rFonts w:ascii="Arial" w:eastAsia="宋体" w:hAnsi="Arial" w:cs="Arial"/>
          <w:noProof w:val="0"/>
          <w:kern w:val="0"/>
          <w:sz w:val="24"/>
          <w:szCs w:val="24"/>
        </w:rPr>
        <w:t xml:space="preserve"> </w:t>
      </w:r>
      <w:r w:rsidRPr="00484B1B">
        <w:rPr>
          <w:rFonts w:ascii="Arial" w:eastAsia="宋体" w:hAnsi="Arial" w:cs="Arial"/>
          <w:noProof w:val="0"/>
          <w:kern w:val="0"/>
          <w:sz w:val="24"/>
          <w:szCs w:val="24"/>
        </w:rPr>
        <w:t>Transactions can be used to maintain database integrity, ensuring that batch SQL statements are executed at all or not executed at all.</w:t>
      </w:r>
      <w:r>
        <w:rPr>
          <w:rFonts w:ascii="Arial" w:eastAsia="宋体" w:hAnsi="Arial" w:cs="Arial"/>
          <w:noProof w:val="0"/>
          <w:kern w:val="0"/>
          <w:sz w:val="24"/>
          <w:szCs w:val="24"/>
        </w:rPr>
        <w:t xml:space="preserve"> </w:t>
      </w:r>
      <w:r w:rsidRPr="00484B1B">
        <w:rPr>
          <w:rFonts w:ascii="Arial" w:eastAsia="宋体" w:hAnsi="Arial" w:cs="Arial"/>
          <w:noProof w:val="0"/>
          <w:kern w:val="0"/>
          <w:sz w:val="24"/>
          <w:szCs w:val="24"/>
        </w:rPr>
        <w:t>In general, a transaction must satisfy four conditions, which can be referred to simply as ACID, which stands for atomicity, consistency, isolation, and persistence</w:t>
      </w:r>
      <w:r w:rsidR="00B60C99">
        <w:rPr>
          <w:rFonts w:ascii="Arial" w:eastAsia="宋体" w:hAnsi="Arial" w:cs="Arial"/>
          <w:noProof w:val="0"/>
          <w:kern w:val="0"/>
          <w:sz w:val="24"/>
          <w:szCs w:val="24"/>
        </w:rPr>
        <w:t xml:space="preserve"> [4]</w:t>
      </w:r>
      <w:r w:rsidR="00834CA3">
        <w:rPr>
          <w:rFonts w:ascii="Arial" w:eastAsia="宋体" w:hAnsi="Arial" w:cs="Arial"/>
          <w:noProof w:val="0"/>
          <w:kern w:val="0"/>
          <w:sz w:val="24"/>
          <w:szCs w:val="24"/>
        </w:rPr>
        <w:t>.</w:t>
      </w:r>
    </w:p>
    <w:p w14:paraId="377B1684" w14:textId="426817AC" w:rsidR="00834CA3" w:rsidRPr="00834CA3" w:rsidRDefault="00484B1B" w:rsidP="00834CA3">
      <w:pPr>
        <w:pStyle w:val="a7"/>
        <w:numPr>
          <w:ilvl w:val="0"/>
          <w:numId w:val="10"/>
        </w:numPr>
        <w:ind w:firstLineChars="0"/>
        <w:rPr>
          <w:rFonts w:ascii="Arial" w:eastAsia="宋体" w:hAnsi="Arial" w:cs="Arial"/>
          <w:noProof w:val="0"/>
          <w:kern w:val="0"/>
          <w:sz w:val="24"/>
          <w:szCs w:val="24"/>
          <w:lang w:val="en-GB"/>
        </w:rPr>
      </w:pPr>
      <w:r w:rsidRPr="00484B1B">
        <w:rPr>
          <w:rFonts w:ascii="Arial" w:eastAsia="宋体" w:hAnsi="Arial" w:cs="Arial"/>
          <w:noProof w:val="0"/>
          <w:kern w:val="0"/>
          <w:sz w:val="24"/>
          <w:szCs w:val="24"/>
        </w:rPr>
        <w:t>Atomicity: All operations in a transaction, complete or incomplete, are not interrupted somewhere in the middle of the database.</w:t>
      </w:r>
      <w:r>
        <w:rPr>
          <w:rFonts w:ascii="Arial" w:eastAsia="宋体" w:hAnsi="Arial" w:cs="Arial"/>
          <w:noProof w:val="0"/>
          <w:kern w:val="0"/>
          <w:sz w:val="24"/>
          <w:szCs w:val="24"/>
        </w:rPr>
        <w:t xml:space="preserve"> </w:t>
      </w:r>
      <w:r w:rsidRPr="00484B1B">
        <w:rPr>
          <w:rFonts w:ascii="Arial" w:eastAsia="宋体" w:hAnsi="Arial" w:cs="Arial"/>
          <w:noProof w:val="0"/>
          <w:kern w:val="0"/>
          <w:sz w:val="24"/>
          <w:szCs w:val="24"/>
        </w:rPr>
        <w:t>This means that if an error occurs during the transaction, the transaction will be rolled back to the pre-transaction state as if it had not been executed</w:t>
      </w:r>
      <w:r w:rsidR="00834CA3">
        <w:rPr>
          <w:rFonts w:ascii="Arial" w:eastAsia="宋体" w:hAnsi="Arial" w:cs="Arial"/>
          <w:noProof w:val="0"/>
          <w:kern w:val="0"/>
          <w:sz w:val="24"/>
          <w:szCs w:val="24"/>
        </w:rPr>
        <w:t>.</w:t>
      </w:r>
    </w:p>
    <w:p w14:paraId="2C57C507" w14:textId="785D3D6E" w:rsidR="00834CA3" w:rsidRPr="00834CA3" w:rsidRDefault="00484B1B" w:rsidP="00834CA3">
      <w:pPr>
        <w:pStyle w:val="a7"/>
        <w:numPr>
          <w:ilvl w:val="0"/>
          <w:numId w:val="10"/>
        </w:numPr>
        <w:ind w:firstLineChars="0"/>
        <w:rPr>
          <w:rFonts w:ascii="Arial" w:eastAsia="宋体" w:hAnsi="Arial" w:cs="Arial"/>
          <w:noProof w:val="0"/>
          <w:kern w:val="0"/>
          <w:sz w:val="24"/>
          <w:szCs w:val="24"/>
          <w:lang w:val="en-GB"/>
        </w:rPr>
      </w:pPr>
      <w:r w:rsidRPr="00484B1B">
        <w:rPr>
          <w:rFonts w:ascii="Arial" w:eastAsia="宋体" w:hAnsi="Arial" w:cs="Arial"/>
          <w:noProof w:val="0"/>
          <w:kern w:val="0"/>
          <w:sz w:val="24"/>
          <w:szCs w:val="24"/>
        </w:rPr>
        <w:t>Consistency: Everything involved in a transaction must be done according to all the rules set.</w:t>
      </w:r>
      <w:r w:rsidR="00B958A8">
        <w:rPr>
          <w:rFonts w:ascii="Arial" w:eastAsia="宋体" w:hAnsi="Arial" w:cs="Arial"/>
          <w:noProof w:val="0"/>
          <w:kern w:val="0"/>
          <w:sz w:val="24"/>
          <w:szCs w:val="24"/>
        </w:rPr>
        <w:t xml:space="preserve"> </w:t>
      </w:r>
      <w:r w:rsidRPr="00484B1B">
        <w:rPr>
          <w:rFonts w:ascii="Arial" w:eastAsia="宋体" w:hAnsi="Arial" w:cs="Arial"/>
          <w:noProof w:val="0"/>
          <w:kern w:val="0"/>
          <w:sz w:val="24"/>
          <w:szCs w:val="24"/>
        </w:rPr>
        <w:t>This ensures that the consistency of the database before and after the transaction is not compromised, and it also enables the database to perform the planned work precisely</w:t>
      </w:r>
      <w:r w:rsidR="00834CA3">
        <w:rPr>
          <w:rFonts w:ascii="Arial" w:eastAsia="宋体" w:hAnsi="Arial" w:cs="Arial"/>
          <w:noProof w:val="0"/>
          <w:kern w:val="0"/>
          <w:sz w:val="24"/>
          <w:szCs w:val="24"/>
        </w:rPr>
        <w:t>.</w:t>
      </w:r>
    </w:p>
    <w:p w14:paraId="5C20E76F" w14:textId="576BCDAC" w:rsidR="00834CA3" w:rsidRPr="00834CA3" w:rsidRDefault="00B958A8" w:rsidP="00834CA3">
      <w:pPr>
        <w:pStyle w:val="a7"/>
        <w:numPr>
          <w:ilvl w:val="0"/>
          <w:numId w:val="10"/>
        </w:numPr>
        <w:ind w:firstLineChars="0"/>
        <w:rPr>
          <w:rFonts w:ascii="Arial" w:eastAsia="宋体" w:hAnsi="Arial" w:cs="Arial"/>
          <w:noProof w:val="0"/>
          <w:kern w:val="0"/>
          <w:sz w:val="24"/>
          <w:szCs w:val="24"/>
          <w:lang w:val="en-GB"/>
        </w:rPr>
      </w:pPr>
      <w:r w:rsidRPr="00B958A8">
        <w:rPr>
          <w:rFonts w:ascii="Arial" w:eastAsia="宋体" w:hAnsi="Arial" w:cs="Arial"/>
          <w:noProof w:val="0"/>
          <w:kern w:val="0"/>
          <w:sz w:val="24"/>
          <w:szCs w:val="24"/>
        </w:rPr>
        <w:t>Isolation: The database allows many concurrent transactions to read, write, and modify simultaneously.</w:t>
      </w:r>
      <w:r>
        <w:rPr>
          <w:rFonts w:ascii="Arial" w:eastAsia="宋体" w:hAnsi="Arial" w:cs="Arial"/>
          <w:noProof w:val="0"/>
          <w:kern w:val="0"/>
          <w:sz w:val="24"/>
          <w:szCs w:val="24"/>
        </w:rPr>
        <w:t xml:space="preserve"> </w:t>
      </w:r>
      <w:r w:rsidRPr="00B958A8">
        <w:rPr>
          <w:rFonts w:ascii="Arial" w:eastAsia="宋体" w:hAnsi="Arial" w:cs="Arial"/>
          <w:noProof w:val="0"/>
          <w:kern w:val="0"/>
          <w:sz w:val="24"/>
          <w:szCs w:val="24"/>
        </w:rPr>
        <w:t>Isolation prevents unexpected situations, such as data inconsistencies due to the cross-execution of multiple concurrent transactions</w:t>
      </w:r>
      <w:r w:rsidR="00834CA3">
        <w:rPr>
          <w:rFonts w:ascii="Arial" w:eastAsia="宋体" w:hAnsi="Arial" w:cs="Arial"/>
          <w:noProof w:val="0"/>
          <w:kern w:val="0"/>
          <w:sz w:val="24"/>
          <w:szCs w:val="24"/>
        </w:rPr>
        <w:t>.</w:t>
      </w:r>
    </w:p>
    <w:p w14:paraId="0571B887" w14:textId="06739BE4" w:rsidR="00834CA3" w:rsidRPr="00834CA3" w:rsidRDefault="00834CA3" w:rsidP="00834CA3">
      <w:pPr>
        <w:pStyle w:val="a7"/>
        <w:numPr>
          <w:ilvl w:val="0"/>
          <w:numId w:val="10"/>
        </w:numPr>
        <w:ind w:firstLineChars="0"/>
        <w:rPr>
          <w:rFonts w:ascii="Arial" w:eastAsia="宋体" w:hAnsi="Arial" w:cs="Arial"/>
          <w:noProof w:val="0"/>
          <w:kern w:val="0"/>
          <w:sz w:val="24"/>
          <w:szCs w:val="24"/>
          <w:lang w:val="en-GB"/>
        </w:rPr>
      </w:pPr>
      <w:r w:rsidRPr="00834CA3">
        <w:rPr>
          <w:rFonts w:ascii="Arial" w:eastAsia="宋体" w:hAnsi="Arial" w:cs="Arial"/>
          <w:noProof w:val="0"/>
          <w:kern w:val="0"/>
          <w:sz w:val="24"/>
          <w:szCs w:val="24"/>
        </w:rPr>
        <w:t xml:space="preserve">Durability: </w:t>
      </w:r>
      <w:r w:rsidR="00B958A8" w:rsidRPr="00B958A8">
        <w:rPr>
          <w:rFonts w:ascii="Arial" w:eastAsia="宋体" w:hAnsi="Arial" w:cs="Arial"/>
          <w:noProof w:val="0"/>
          <w:kern w:val="0"/>
          <w:sz w:val="24"/>
          <w:szCs w:val="24"/>
        </w:rPr>
        <w:t>When the transaction is completed, changes to the data made by the operation are permanent and cannot be undone.</w:t>
      </w:r>
      <w:r w:rsidR="00B958A8">
        <w:rPr>
          <w:rFonts w:ascii="Arial" w:eastAsia="宋体" w:hAnsi="Arial" w:cs="Arial"/>
          <w:noProof w:val="0"/>
          <w:kern w:val="0"/>
          <w:sz w:val="24"/>
          <w:szCs w:val="24"/>
        </w:rPr>
        <w:t xml:space="preserve"> </w:t>
      </w:r>
      <w:r w:rsidR="00B958A8" w:rsidRPr="00B958A8">
        <w:rPr>
          <w:rFonts w:ascii="Arial" w:eastAsia="宋体" w:hAnsi="Arial" w:cs="Arial"/>
          <w:noProof w:val="0"/>
          <w:kern w:val="0"/>
          <w:sz w:val="24"/>
          <w:szCs w:val="24"/>
        </w:rPr>
        <w:t>This has the same effect even in the event of a system failure.</w:t>
      </w:r>
    </w:p>
    <w:p w14:paraId="4BD97B74" w14:textId="32EEBF47" w:rsidR="00B9137E" w:rsidRDefault="00B958A8" w:rsidP="00905191">
      <w:pPr>
        <w:rPr>
          <w:rFonts w:ascii="Arial" w:eastAsia="宋体" w:hAnsi="Arial" w:cs="Arial"/>
          <w:noProof w:val="0"/>
          <w:kern w:val="0"/>
          <w:sz w:val="24"/>
          <w:szCs w:val="24"/>
        </w:rPr>
      </w:pPr>
      <w:r w:rsidRPr="00B958A8">
        <w:rPr>
          <w:rFonts w:ascii="Arial" w:eastAsia="宋体" w:hAnsi="Arial" w:cs="Arial"/>
          <w:noProof w:val="0"/>
          <w:kern w:val="0"/>
          <w:sz w:val="24"/>
          <w:szCs w:val="24"/>
        </w:rPr>
        <w:t>Transactions are widely used in databases and provide a way for database operations to recover from failures.</w:t>
      </w:r>
      <w:r>
        <w:rPr>
          <w:rFonts w:ascii="Arial" w:eastAsia="宋体" w:hAnsi="Arial" w:cs="Arial"/>
          <w:noProof w:val="0"/>
          <w:kern w:val="0"/>
          <w:sz w:val="24"/>
          <w:szCs w:val="24"/>
        </w:rPr>
        <w:t xml:space="preserve"> </w:t>
      </w:r>
      <w:proofErr w:type="gramStart"/>
      <w:r w:rsidRPr="00B958A8">
        <w:rPr>
          <w:rFonts w:ascii="Arial" w:eastAsia="宋体" w:hAnsi="Arial" w:cs="Arial"/>
          <w:noProof w:val="0"/>
          <w:kern w:val="0"/>
          <w:sz w:val="24"/>
          <w:szCs w:val="24"/>
        </w:rPr>
        <w:t>The</w:t>
      </w:r>
      <w:proofErr w:type="gramEnd"/>
      <w:r w:rsidRPr="00B958A8">
        <w:rPr>
          <w:rFonts w:ascii="Arial" w:eastAsia="宋体" w:hAnsi="Arial" w:cs="Arial"/>
          <w:noProof w:val="0"/>
          <w:kern w:val="0"/>
          <w:sz w:val="24"/>
          <w:szCs w:val="24"/>
        </w:rPr>
        <w:t xml:space="preserve"> database system uses the locking mechanism to realize transaction isolation. Specifically, when multiple transactions update the same data in the database at the same time, only the transaction holding the "lock" is allowed to update the data, and other transactions must wait for the previous transaction to release the lock, and then other transactions have a chance to update the data</w:t>
      </w:r>
      <w:r>
        <w:rPr>
          <w:rFonts w:ascii="Arial" w:eastAsia="宋体" w:hAnsi="Arial" w:cs="Arial"/>
          <w:noProof w:val="0"/>
          <w:kern w:val="0"/>
          <w:sz w:val="24"/>
          <w:szCs w:val="24"/>
        </w:rPr>
        <w:t>.</w:t>
      </w:r>
    </w:p>
    <w:p w14:paraId="65B24710" w14:textId="77777777" w:rsidR="00B60C99" w:rsidRDefault="00B60C99" w:rsidP="00905191">
      <w:pPr>
        <w:rPr>
          <w:rFonts w:ascii="Arial" w:eastAsia="宋体" w:hAnsi="Arial" w:cs="Arial"/>
          <w:noProof w:val="0"/>
          <w:kern w:val="0"/>
          <w:sz w:val="24"/>
          <w:szCs w:val="24"/>
        </w:rPr>
      </w:pPr>
    </w:p>
    <w:p w14:paraId="6D962858" w14:textId="47295893" w:rsidR="00B9137E" w:rsidRPr="00B60C99" w:rsidRDefault="00B60C99" w:rsidP="00905191">
      <w:pPr>
        <w:rPr>
          <w:rFonts w:ascii="Arial" w:eastAsia="宋体" w:hAnsi="Arial" w:cs="Arial"/>
          <w:b/>
          <w:bCs/>
          <w:noProof w:val="0"/>
          <w:kern w:val="0"/>
          <w:sz w:val="24"/>
          <w:szCs w:val="24"/>
          <w:lang w:val="en-GB"/>
        </w:rPr>
      </w:pPr>
      <w:r w:rsidRPr="00B60C99">
        <w:rPr>
          <w:rFonts w:ascii="Arial" w:eastAsia="宋体" w:hAnsi="Arial" w:cs="Arial" w:hint="eastAsia"/>
          <w:b/>
          <w:bCs/>
          <w:noProof w:val="0"/>
          <w:kern w:val="0"/>
          <w:sz w:val="24"/>
          <w:szCs w:val="24"/>
          <w:lang w:val="en-GB"/>
        </w:rPr>
        <w:t>6</w:t>
      </w:r>
      <w:r w:rsidRPr="00B60C99">
        <w:rPr>
          <w:rFonts w:ascii="Arial" w:eastAsia="宋体" w:hAnsi="Arial" w:cs="Arial"/>
          <w:b/>
          <w:bCs/>
          <w:noProof w:val="0"/>
          <w:kern w:val="0"/>
          <w:sz w:val="24"/>
          <w:szCs w:val="24"/>
          <w:lang w:val="en-GB"/>
        </w:rPr>
        <w:t xml:space="preserve">.2 the process of transaction </w:t>
      </w:r>
    </w:p>
    <w:p w14:paraId="228809D5" w14:textId="45E21133" w:rsidR="00B60C99" w:rsidRDefault="00382EBD" w:rsidP="00905191">
      <w:pPr>
        <w:rPr>
          <w:rFonts w:ascii="Arial" w:eastAsia="宋体" w:hAnsi="Arial" w:cs="Arial"/>
          <w:noProof w:val="0"/>
          <w:kern w:val="0"/>
          <w:sz w:val="24"/>
          <w:szCs w:val="24"/>
        </w:rPr>
      </w:pPr>
      <w:r w:rsidRPr="00382EBD">
        <w:rPr>
          <w:rFonts w:ascii="Arial" w:eastAsia="宋体" w:hAnsi="Arial" w:cs="Arial"/>
          <w:noProof w:val="0"/>
          <w:kern w:val="0"/>
          <w:sz w:val="24"/>
          <w:szCs w:val="24"/>
        </w:rPr>
        <w:t>The user can mark save</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points in the declared transaction, and the user can use the tag points to mark any position in the transaction that needs to be marked.</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This way, when the user rolls back the transaction, the database can choose to fall back from the current location to any save</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point.</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For example, a user can insert save</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points in a complex series of update operations, and if an error occurs during a statement, the user can roll back to the previous save</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point or any save</w:t>
      </w:r>
      <w:r>
        <w:rPr>
          <w:rFonts w:ascii="Arial" w:eastAsia="宋体" w:hAnsi="Arial" w:cs="Arial"/>
          <w:noProof w:val="0"/>
          <w:kern w:val="0"/>
          <w:sz w:val="24"/>
          <w:szCs w:val="24"/>
        </w:rPr>
        <w:t xml:space="preserve"> </w:t>
      </w:r>
      <w:r w:rsidRPr="00382EBD">
        <w:rPr>
          <w:rFonts w:ascii="Arial" w:eastAsia="宋体" w:hAnsi="Arial" w:cs="Arial"/>
          <w:noProof w:val="0"/>
          <w:kern w:val="0"/>
          <w:sz w:val="24"/>
          <w:szCs w:val="24"/>
        </w:rPr>
        <w:t>point.</w:t>
      </w:r>
    </w:p>
    <w:p w14:paraId="35D8C546" w14:textId="5595FB4C" w:rsidR="00144406" w:rsidRDefault="00144406" w:rsidP="00905191">
      <w:pPr>
        <w:rPr>
          <w:rFonts w:ascii="Arial" w:eastAsia="宋体" w:hAnsi="Arial" w:cs="Arial"/>
          <w:noProof w:val="0"/>
          <w:kern w:val="0"/>
          <w:sz w:val="24"/>
          <w:szCs w:val="24"/>
        </w:rPr>
      </w:pPr>
      <w:r w:rsidRPr="00144406">
        <w:rPr>
          <w:rFonts w:ascii="Arial" w:eastAsia="宋体" w:hAnsi="Arial" w:cs="Arial"/>
          <w:noProof w:val="0"/>
          <w:kern w:val="0"/>
          <w:sz w:val="24"/>
          <w:szCs w:val="24"/>
        </w:rPr>
        <w:t>The specific SQL operation is as follows: BEGIN means to start a transaction, ROLLBACK means that the reservation failed and rolled back the transaction, and COMMIT means that the reservation succeeded and the transaction was confirmed.</w:t>
      </w:r>
    </w:p>
    <w:p w14:paraId="1B366896" w14:textId="77777777" w:rsidR="00353A1C" w:rsidRPr="00905191" w:rsidRDefault="00353A1C" w:rsidP="00905191">
      <w:pPr>
        <w:rPr>
          <w:rFonts w:ascii="Arial" w:eastAsia="宋体" w:hAnsi="Arial" w:cs="Arial"/>
          <w:noProof w:val="0"/>
          <w:kern w:val="0"/>
          <w:sz w:val="24"/>
          <w:szCs w:val="24"/>
          <w:lang w:val="en-GB"/>
        </w:rPr>
      </w:pPr>
    </w:p>
    <w:p w14:paraId="72E8A64D" w14:textId="3D3F0EC6" w:rsidR="00834CA3" w:rsidRPr="00834CA3" w:rsidRDefault="00834CA3" w:rsidP="00834CA3">
      <w:pPr>
        <w:rPr>
          <w:rFonts w:ascii="Arial" w:eastAsia="宋体" w:hAnsi="Arial" w:cs="Arial"/>
          <w:b/>
          <w:bCs/>
          <w:noProof w:val="0"/>
          <w:kern w:val="0"/>
          <w:sz w:val="24"/>
          <w:szCs w:val="24"/>
          <w:lang w:val="en-GB"/>
        </w:rPr>
      </w:pPr>
      <w:r>
        <w:rPr>
          <w:rFonts w:ascii="Arial" w:eastAsia="宋体" w:hAnsi="Arial" w:cs="Arial"/>
          <w:b/>
          <w:bCs/>
          <w:noProof w:val="0"/>
          <w:kern w:val="0"/>
          <w:sz w:val="24"/>
          <w:szCs w:val="24"/>
        </w:rPr>
        <w:t>6</w:t>
      </w:r>
      <w:r w:rsidRPr="00834CA3">
        <w:rPr>
          <w:rFonts w:ascii="Arial" w:eastAsia="宋体" w:hAnsi="Arial" w:cs="Arial"/>
          <w:b/>
          <w:bCs/>
          <w:noProof w:val="0"/>
          <w:kern w:val="0"/>
          <w:sz w:val="24"/>
          <w:szCs w:val="24"/>
        </w:rPr>
        <w:t xml:space="preserve">.2 For </w:t>
      </w:r>
      <w:r w:rsidRPr="00834CA3">
        <w:rPr>
          <w:rFonts w:ascii="Arial" w:eastAsia="宋体" w:hAnsi="Arial" w:cs="Arial"/>
          <w:b/>
          <w:bCs/>
          <w:noProof w:val="0"/>
          <w:kern w:val="0"/>
          <w:sz w:val="24"/>
          <w:szCs w:val="24"/>
          <w:lang w:val="en-GB"/>
        </w:rPr>
        <w:t>Abertawe Arts Centre</w:t>
      </w:r>
    </w:p>
    <w:p w14:paraId="3AE62118" w14:textId="7150F9CE" w:rsidR="006070AD" w:rsidRDefault="00ED071D" w:rsidP="00834CA3">
      <w:pPr>
        <w:rPr>
          <w:rFonts w:ascii="Arial" w:eastAsia="宋体" w:hAnsi="Arial" w:cs="Arial"/>
          <w:noProof w:val="0"/>
          <w:kern w:val="0"/>
          <w:sz w:val="24"/>
          <w:szCs w:val="24"/>
        </w:rPr>
      </w:pPr>
      <w:r>
        <w:rPr>
          <w:rFonts w:ascii="Arial" w:eastAsia="宋体" w:hAnsi="Arial" w:cs="Arial"/>
          <w:noProof w:val="0"/>
          <w:kern w:val="0"/>
          <w:sz w:val="24"/>
          <w:szCs w:val="24"/>
          <w:lang w:val="en-GB"/>
        </w:rPr>
        <w:lastRenderedPageBreak/>
        <w:t xml:space="preserve">In this paper, </w:t>
      </w:r>
      <w:r w:rsidRPr="00ED071D">
        <w:rPr>
          <w:rFonts w:ascii="Arial" w:eastAsia="宋体" w:hAnsi="Arial" w:cs="Arial"/>
          <w:noProof w:val="0"/>
          <w:kern w:val="0"/>
          <w:sz w:val="24"/>
          <w:szCs w:val="24"/>
        </w:rPr>
        <w:t xml:space="preserve">I </w:t>
      </w:r>
      <w:r w:rsidRPr="00ED071D">
        <w:rPr>
          <w:rFonts w:ascii="Arial" w:eastAsia="宋体" w:hAnsi="Arial" w:cs="Arial"/>
          <w:noProof w:val="0"/>
          <w:kern w:val="0"/>
          <w:sz w:val="24"/>
          <w:szCs w:val="24"/>
          <w:lang w:val="en-GB"/>
        </w:rPr>
        <w:t xml:space="preserve">implement </w:t>
      </w:r>
      <w:r w:rsidRPr="00ED071D">
        <w:rPr>
          <w:rFonts w:ascii="Arial" w:eastAsia="宋体" w:hAnsi="Arial" w:cs="Arial"/>
          <w:noProof w:val="0"/>
          <w:kern w:val="0"/>
          <w:sz w:val="24"/>
          <w:szCs w:val="24"/>
        </w:rPr>
        <w:t>two transactions to ensure database integrity</w:t>
      </w:r>
      <w:r>
        <w:rPr>
          <w:rFonts w:ascii="Arial" w:eastAsia="宋体" w:hAnsi="Arial" w:cs="Arial"/>
          <w:noProof w:val="0"/>
          <w:kern w:val="0"/>
          <w:sz w:val="24"/>
          <w:szCs w:val="24"/>
          <w:lang w:val="en-GB"/>
        </w:rPr>
        <w:t xml:space="preserve">, </w:t>
      </w:r>
      <w:r w:rsidRPr="00ED071D">
        <w:rPr>
          <w:rFonts w:ascii="Arial" w:eastAsia="宋体" w:hAnsi="Arial" w:cs="Arial"/>
          <w:noProof w:val="0"/>
          <w:kern w:val="0"/>
          <w:sz w:val="24"/>
          <w:szCs w:val="24"/>
        </w:rPr>
        <w:t>including the reservation ticket transaction and the reservation theater transaction</w:t>
      </w:r>
      <w:r>
        <w:rPr>
          <w:rFonts w:ascii="Arial" w:eastAsia="宋体" w:hAnsi="Arial" w:cs="Arial"/>
          <w:noProof w:val="0"/>
          <w:kern w:val="0"/>
          <w:sz w:val="24"/>
          <w:szCs w:val="24"/>
        </w:rPr>
        <w:t xml:space="preserve">. </w:t>
      </w:r>
      <w:r w:rsidR="006070AD">
        <w:rPr>
          <w:rFonts w:ascii="Arial" w:eastAsia="宋体" w:hAnsi="Arial" w:cs="Arial"/>
          <w:noProof w:val="0"/>
          <w:kern w:val="0"/>
          <w:sz w:val="24"/>
          <w:szCs w:val="24"/>
        </w:rPr>
        <w:t xml:space="preserve">For </w:t>
      </w:r>
      <w:r w:rsidR="006070AD" w:rsidRPr="006070AD">
        <w:rPr>
          <w:rFonts w:ascii="Arial" w:eastAsia="宋体" w:hAnsi="Arial" w:cs="Arial"/>
          <w:noProof w:val="0"/>
          <w:kern w:val="0"/>
          <w:sz w:val="24"/>
          <w:szCs w:val="24"/>
        </w:rPr>
        <w:t>Abertawe Arts Centre</w:t>
      </w:r>
      <w:r w:rsidR="006070AD">
        <w:rPr>
          <w:rFonts w:ascii="Arial" w:eastAsia="宋体" w:hAnsi="Arial" w:cs="Arial"/>
          <w:noProof w:val="0"/>
          <w:kern w:val="0"/>
          <w:sz w:val="24"/>
          <w:szCs w:val="24"/>
        </w:rPr>
        <w:t>, t</w:t>
      </w:r>
      <w:r w:rsidR="006070AD" w:rsidRPr="006070AD">
        <w:rPr>
          <w:rFonts w:ascii="Arial" w:eastAsia="宋体" w:hAnsi="Arial" w:cs="Arial"/>
          <w:noProof w:val="0"/>
          <w:kern w:val="0"/>
          <w:sz w:val="24"/>
          <w:szCs w:val="24"/>
        </w:rPr>
        <w:t>here are two main booking operations that people have, namely booking the theatre and booking the tickets.</w:t>
      </w:r>
      <w:r w:rsidR="006070AD">
        <w:rPr>
          <w:rFonts w:ascii="Arial" w:eastAsia="宋体" w:hAnsi="Arial" w:cs="Arial"/>
          <w:noProof w:val="0"/>
          <w:kern w:val="0"/>
          <w:sz w:val="24"/>
          <w:szCs w:val="24"/>
        </w:rPr>
        <w:t xml:space="preserve"> </w:t>
      </w:r>
      <w:r w:rsidR="006070AD" w:rsidRPr="006070AD">
        <w:rPr>
          <w:rFonts w:ascii="Arial" w:eastAsia="宋体" w:hAnsi="Arial" w:cs="Arial"/>
          <w:noProof w:val="0"/>
          <w:kern w:val="0"/>
          <w:sz w:val="24"/>
          <w:szCs w:val="24"/>
        </w:rPr>
        <w:t xml:space="preserve">I create these two actions as transactions to ensure database integrity and convenience, which means that people using the database no longer have to worry about incomplete </w:t>
      </w:r>
      <w:r w:rsidR="006070AD">
        <w:rPr>
          <w:rFonts w:ascii="Arial" w:eastAsia="宋体" w:hAnsi="Arial" w:cs="Arial"/>
          <w:noProof w:val="0"/>
          <w:kern w:val="0"/>
          <w:sz w:val="24"/>
          <w:szCs w:val="24"/>
        </w:rPr>
        <w:t>execution</w:t>
      </w:r>
      <w:r w:rsidR="006070AD" w:rsidRPr="006070AD">
        <w:rPr>
          <w:rFonts w:ascii="Arial" w:eastAsia="宋体" w:hAnsi="Arial" w:cs="Arial"/>
          <w:noProof w:val="0"/>
          <w:kern w:val="0"/>
          <w:sz w:val="24"/>
          <w:szCs w:val="24"/>
        </w:rPr>
        <w:t xml:space="preserve"> of SQL statements due to improper operation or other reasons</w:t>
      </w:r>
      <w:r w:rsidR="00905191">
        <w:rPr>
          <w:rFonts w:ascii="Arial" w:eastAsia="宋体" w:hAnsi="Arial" w:cs="Arial"/>
          <w:noProof w:val="0"/>
          <w:kern w:val="0"/>
          <w:sz w:val="24"/>
          <w:szCs w:val="24"/>
        </w:rPr>
        <w:t xml:space="preserve">. </w:t>
      </w:r>
    </w:p>
    <w:p w14:paraId="4A8C44FA" w14:textId="117EE310" w:rsidR="00905191" w:rsidRPr="00905191" w:rsidRDefault="00144406" w:rsidP="00834CA3">
      <w:pPr>
        <w:rPr>
          <w:rFonts w:ascii="Arial" w:eastAsia="宋体" w:hAnsi="Arial" w:cs="Arial"/>
          <w:noProof w:val="0"/>
          <w:kern w:val="0"/>
          <w:sz w:val="24"/>
          <w:szCs w:val="24"/>
        </w:rPr>
      </w:pPr>
      <w:r w:rsidRPr="00144406">
        <w:rPr>
          <w:rFonts w:ascii="Arial" w:eastAsia="宋体" w:hAnsi="Arial" w:cs="Arial"/>
          <w:noProof w:val="0"/>
          <w:kern w:val="0"/>
          <w:sz w:val="24"/>
          <w:szCs w:val="24"/>
        </w:rPr>
        <w:t>In this experiment, the transaction is started first. If the theater booking fails, the transaction will be displayed to the user and rolled back; if the theater booking succeeds, the transaction will be returned to the user and submitted. I do the same thing with booking tickets.</w:t>
      </w:r>
    </w:p>
    <w:p w14:paraId="329CADC3" w14:textId="462C4935" w:rsidR="005B17F5" w:rsidRDefault="005B17F5" w:rsidP="005B17F5">
      <w:pPr>
        <w:pStyle w:val="a7"/>
        <w:numPr>
          <w:ilvl w:val="0"/>
          <w:numId w:val="2"/>
        </w:numPr>
        <w:ind w:firstLineChars="0"/>
        <w:rPr>
          <w:rFonts w:ascii="Arial" w:eastAsia="宋体" w:hAnsi="Arial" w:cs="Arial"/>
          <w:b/>
          <w:bCs/>
          <w:noProof w:val="0"/>
          <w:kern w:val="0"/>
          <w:sz w:val="28"/>
          <w:szCs w:val="28"/>
          <w:lang w:val="en-GB" w:eastAsia="en-GB"/>
        </w:rPr>
      </w:pPr>
      <w:bookmarkStart w:id="21" w:name="OLE_LINK15"/>
      <w:bookmarkStart w:id="22" w:name="OLE_LINK16"/>
      <w:bookmarkStart w:id="23" w:name="OLE_LINK1"/>
      <w:bookmarkStart w:id="24" w:name="OLE_LINK22"/>
      <w:r w:rsidRPr="005B17F5">
        <w:rPr>
          <w:rFonts w:ascii="Arial" w:eastAsia="宋体" w:hAnsi="Arial" w:cs="Arial"/>
          <w:b/>
          <w:bCs/>
          <w:noProof w:val="0"/>
          <w:kern w:val="0"/>
          <w:sz w:val="28"/>
          <w:szCs w:val="28"/>
          <w:lang w:val="en-GB" w:eastAsia="en-GB"/>
        </w:rPr>
        <w:t>Distributed Database Solution</w:t>
      </w:r>
      <w:bookmarkEnd w:id="21"/>
      <w:bookmarkEnd w:id="22"/>
      <w:bookmarkEnd w:id="23"/>
      <w:bookmarkEnd w:id="24"/>
      <w:r w:rsidR="007E0310">
        <w:rPr>
          <w:rFonts w:ascii="Arial" w:eastAsia="宋体" w:hAnsi="Arial" w:cs="Arial"/>
          <w:b/>
          <w:bCs/>
          <w:noProof w:val="0"/>
          <w:kern w:val="0"/>
          <w:sz w:val="28"/>
          <w:szCs w:val="28"/>
          <w:lang w:val="en-GB" w:eastAsia="en-GB"/>
        </w:rPr>
        <w:t xml:space="preserve"> </w:t>
      </w:r>
    </w:p>
    <w:p w14:paraId="76151AFC" w14:textId="04CE6FB5" w:rsidR="00BD4143" w:rsidRPr="00B96DFF" w:rsidRDefault="00B96DFF" w:rsidP="00BD4143">
      <w:pPr>
        <w:rPr>
          <w:rFonts w:ascii="Arial" w:eastAsia="宋体" w:hAnsi="Arial" w:cs="Arial"/>
          <w:b/>
          <w:bCs/>
          <w:noProof w:val="0"/>
          <w:kern w:val="0"/>
          <w:sz w:val="24"/>
          <w:szCs w:val="24"/>
          <w:lang w:val="en-GB"/>
        </w:rPr>
      </w:pPr>
      <w:r w:rsidRPr="00B96DFF">
        <w:rPr>
          <w:rFonts w:ascii="Arial" w:eastAsia="宋体" w:hAnsi="Arial" w:cs="Arial" w:hint="eastAsia"/>
          <w:b/>
          <w:bCs/>
          <w:noProof w:val="0"/>
          <w:kern w:val="0"/>
          <w:sz w:val="24"/>
          <w:szCs w:val="24"/>
          <w:lang w:val="en-GB"/>
        </w:rPr>
        <w:t>7</w:t>
      </w:r>
      <w:r w:rsidRPr="00B96DFF">
        <w:rPr>
          <w:rFonts w:ascii="Arial" w:eastAsia="宋体" w:hAnsi="Arial" w:cs="Arial"/>
          <w:b/>
          <w:bCs/>
          <w:noProof w:val="0"/>
          <w:kern w:val="0"/>
          <w:sz w:val="24"/>
          <w:szCs w:val="24"/>
          <w:lang w:val="en-GB"/>
        </w:rPr>
        <w:t>.1 concept of distributed database</w:t>
      </w:r>
    </w:p>
    <w:p w14:paraId="7EA02E65" w14:textId="6099B30C" w:rsidR="00B96DFF" w:rsidRDefault="00B96DFF" w:rsidP="00BD4143">
      <w:pPr>
        <w:rPr>
          <w:rFonts w:ascii="Arial" w:eastAsia="宋体" w:hAnsi="Arial" w:cs="Arial"/>
          <w:noProof w:val="0"/>
          <w:kern w:val="0"/>
          <w:sz w:val="24"/>
          <w:szCs w:val="24"/>
        </w:rPr>
      </w:pPr>
      <w:r w:rsidRPr="00B96DFF">
        <w:rPr>
          <w:rFonts w:ascii="Arial" w:eastAsia="宋体" w:hAnsi="Arial" w:cs="Arial"/>
          <w:noProof w:val="0"/>
          <w:kern w:val="0"/>
          <w:sz w:val="24"/>
          <w:szCs w:val="24"/>
        </w:rPr>
        <w:t>Compared with the centralized database system, the distributed database system is the product of the combination of database technology and network technology</w:t>
      </w:r>
      <w:r w:rsidR="00A228F5">
        <w:rPr>
          <w:rFonts w:ascii="Arial" w:eastAsia="宋体" w:hAnsi="Arial" w:cs="Arial"/>
          <w:noProof w:val="0"/>
          <w:kern w:val="0"/>
          <w:sz w:val="24"/>
          <w:szCs w:val="24"/>
        </w:rPr>
        <w:t xml:space="preserve"> [5]</w:t>
      </w:r>
      <w:r>
        <w:rPr>
          <w:rFonts w:ascii="Arial" w:eastAsia="宋体" w:hAnsi="Arial" w:cs="Arial"/>
          <w:noProof w:val="0"/>
          <w:kern w:val="0"/>
          <w:sz w:val="24"/>
          <w:szCs w:val="24"/>
        </w:rPr>
        <w:t xml:space="preserve">. </w:t>
      </w:r>
      <w:r w:rsidRPr="00B96DFF">
        <w:rPr>
          <w:rFonts w:ascii="Arial" w:eastAsia="宋体" w:hAnsi="Arial" w:cs="Arial"/>
          <w:noProof w:val="0"/>
          <w:kern w:val="0"/>
          <w:sz w:val="24"/>
          <w:szCs w:val="24"/>
        </w:rPr>
        <w:t>Distributed database is composed of a group of data distributed in different computers in the computer network, each node in the network has the ability to process independently, at the same time, each node can also execute global application through the network communication subsystem</w:t>
      </w:r>
      <w:r w:rsidR="00D11612">
        <w:rPr>
          <w:rFonts w:ascii="Arial" w:eastAsia="宋体" w:hAnsi="Arial" w:cs="Arial"/>
          <w:noProof w:val="0"/>
          <w:kern w:val="0"/>
          <w:sz w:val="24"/>
          <w:szCs w:val="24"/>
        </w:rPr>
        <w:t>.</w:t>
      </w:r>
    </w:p>
    <w:p w14:paraId="79D2C290" w14:textId="75F4BB75" w:rsidR="00D11612" w:rsidRDefault="00D11612" w:rsidP="00BD4143">
      <w:pPr>
        <w:rPr>
          <w:rFonts w:ascii="Arial" w:eastAsia="宋体" w:hAnsi="Arial" w:cs="Arial"/>
          <w:noProof w:val="0"/>
          <w:kern w:val="0"/>
          <w:sz w:val="24"/>
          <w:szCs w:val="24"/>
        </w:rPr>
      </w:pPr>
      <w:r>
        <w:rPr>
          <w:rFonts w:ascii="Arial" w:eastAsia="宋体" w:hAnsi="Arial" w:cs="Arial"/>
          <w:noProof w:val="0"/>
          <w:kern w:val="0"/>
          <w:sz w:val="24"/>
          <w:szCs w:val="24"/>
        </w:rPr>
        <w:t>D</w:t>
      </w:r>
      <w:r w:rsidRPr="00D11612">
        <w:rPr>
          <w:rFonts w:ascii="Arial" w:eastAsia="宋体" w:hAnsi="Arial" w:cs="Arial"/>
          <w:noProof w:val="0"/>
          <w:kern w:val="0"/>
          <w:sz w:val="24"/>
          <w:szCs w:val="24"/>
        </w:rPr>
        <w:t>istributed databases have the following advantages</w:t>
      </w:r>
      <w:r>
        <w:rPr>
          <w:rFonts w:ascii="Arial" w:eastAsia="宋体" w:hAnsi="Arial" w:cs="Arial"/>
          <w:noProof w:val="0"/>
          <w:kern w:val="0"/>
          <w:sz w:val="24"/>
          <w:szCs w:val="24"/>
        </w:rPr>
        <w:t>:</w:t>
      </w:r>
    </w:p>
    <w:p w14:paraId="524D34C0" w14:textId="4BD9AA4A" w:rsidR="00D11612" w:rsidRDefault="00D11612" w:rsidP="00D11612">
      <w:pPr>
        <w:pStyle w:val="a7"/>
        <w:numPr>
          <w:ilvl w:val="0"/>
          <w:numId w:val="11"/>
        </w:numPr>
        <w:ind w:firstLineChars="0"/>
        <w:rPr>
          <w:rFonts w:ascii="Arial" w:eastAsia="宋体" w:hAnsi="Arial" w:cs="Arial"/>
          <w:noProof w:val="0"/>
          <w:kern w:val="0"/>
          <w:sz w:val="24"/>
          <w:szCs w:val="24"/>
        </w:rPr>
      </w:pPr>
      <w:r w:rsidRPr="00D11612">
        <w:rPr>
          <w:rFonts w:ascii="Arial" w:eastAsia="宋体" w:hAnsi="Arial" w:cs="Arial"/>
          <w:noProof w:val="0"/>
          <w:kern w:val="0"/>
          <w:sz w:val="24"/>
          <w:szCs w:val="24"/>
        </w:rPr>
        <w:t>Good reliability of the system: because the distributed database system is composed of multiple computers in multiple locations, in the case of individual node or individual communication link failure, it can still be downgraded to continue to work</w:t>
      </w:r>
      <w:r w:rsidR="00144406">
        <w:rPr>
          <w:rFonts w:ascii="Arial" w:eastAsia="宋体" w:hAnsi="Arial" w:cs="Arial"/>
          <w:noProof w:val="0"/>
          <w:kern w:val="0"/>
          <w:sz w:val="24"/>
          <w:szCs w:val="24"/>
        </w:rPr>
        <w:t xml:space="preserve"> </w:t>
      </w:r>
    </w:p>
    <w:p w14:paraId="5537FCEC" w14:textId="19E31905" w:rsidR="00D11612" w:rsidRDefault="00D11612" w:rsidP="00D11612">
      <w:pPr>
        <w:pStyle w:val="a7"/>
        <w:numPr>
          <w:ilvl w:val="0"/>
          <w:numId w:val="11"/>
        </w:numPr>
        <w:ind w:firstLineChars="0"/>
        <w:rPr>
          <w:rFonts w:ascii="Arial" w:eastAsia="宋体" w:hAnsi="Arial" w:cs="Arial"/>
          <w:noProof w:val="0"/>
          <w:kern w:val="0"/>
          <w:sz w:val="24"/>
          <w:szCs w:val="24"/>
        </w:rPr>
      </w:pPr>
      <w:r>
        <w:rPr>
          <w:rFonts w:ascii="Arial" w:eastAsia="宋体" w:hAnsi="Arial" w:cs="Arial"/>
          <w:noProof w:val="0"/>
          <w:kern w:val="0"/>
          <w:sz w:val="24"/>
          <w:szCs w:val="24"/>
        </w:rPr>
        <w:t>G</w:t>
      </w:r>
      <w:r w:rsidRPr="00D11612">
        <w:rPr>
          <w:rFonts w:ascii="Arial" w:eastAsia="宋体" w:hAnsi="Arial" w:cs="Arial"/>
          <w:noProof w:val="0"/>
          <w:kern w:val="0"/>
          <w:sz w:val="24"/>
          <w:szCs w:val="24"/>
        </w:rPr>
        <w:t>ood Scalability: Nodes can be added or removed as needed, or the system can be reconfigured</w:t>
      </w:r>
      <w:r>
        <w:rPr>
          <w:rFonts w:ascii="Arial" w:eastAsia="宋体" w:hAnsi="Arial" w:cs="Arial"/>
          <w:noProof w:val="0"/>
          <w:kern w:val="0"/>
          <w:sz w:val="24"/>
          <w:szCs w:val="24"/>
        </w:rPr>
        <w:t xml:space="preserve">. </w:t>
      </w:r>
    </w:p>
    <w:p w14:paraId="38438D9D" w14:textId="0081B1F7" w:rsidR="00D11612" w:rsidRDefault="0087100B" w:rsidP="00D11612">
      <w:pPr>
        <w:pStyle w:val="a7"/>
        <w:numPr>
          <w:ilvl w:val="0"/>
          <w:numId w:val="11"/>
        </w:numPr>
        <w:ind w:firstLineChars="0"/>
        <w:rPr>
          <w:rFonts w:ascii="Arial" w:eastAsia="宋体" w:hAnsi="Arial" w:cs="Arial"/>
          <w:noProof w:val="0"/>
          <w:kern w:val="0"/>
          <w:sz w:val="24"/>
          <w:szCs w:val="24"/>
        </w:rPr>
      </w:pPr>
      <w:r w:rsidRPr="0087100B">
        <w:rPr>
          <w:rFonts w:ascii="Arial" w:eastAsia="宋体" w:hAnsi="Arial" w:cs="Arial"/>
          <w:noProof w:val="0"/>
          <w:kern w:val="0"/>
          <w:sz w:val="24"/>
          <w:szCs w:val="24"/>
        </w:rPr>
        <w:t>Good autonomy: The data manipulation and interaction of all nodes in the system are highly autonomous, and there is no master-slave control.</w:t>
      </w:r>
      <w:r>
        <w:rPr>
          <w:rFonts w:ascii="Arial" w:eastAsia="宋体" w:hAnsi="Arial" w:cs="Arial"/>
          <w:noProof w:val="0"/>
          <w:kern w:val="0"/>
          <w:sz w:val="24"/>
          <w:szCs w:val="24"/>
        </w:rPr>
        <w:t xml:space="preserve"> </w:t>
      </w:r>
      <w:r w:rsidRPr="0087100B">
        <w:rPr>
          <w:rFonts w:ascii="Arial" w:eastAsia="宋体" w:hAnsi="Arial" w:cs="Arial"/>
          <w:noProof w:val="0"/>
          <w:kern w:val="0"/>
          <w:sz w:val="24"/>
          <w:szCs w:val="24"/>
        </w:rPr>
        <w:t>Therefore, distributed database better meets the requirements of each department in an organization who wants to have their own data and manage their own data, and at the same time want to share relevant data of other departments</w:t>
      </w:r>
    </w:p>
    <w:p w14:paraId="0A950CFB" w14:textId="77777777" w:rsidR="0087100B" w:rsidRDefault="0087100B" w:rsidP="0087100B">
      <w:pPr>
        <w:pStyle w:val="a7"/>
        <w:ind w:left="420" w:firstLineChars="0" w:firstLine="0"/>
        <w:rPr>
          <w:rFonts w:ascii="Arial" w:eastAsia="宋体" w:hAnsi="Arial" w:cs="Arial"/>
          <w:noProof w:val="0"/>
          <w:kern w:val="0"/>
          <w:sz w:val="24"/>
          <w:szCs w:val="24"/>
        </w:rPr>
      </w:pPr>
    </w:p>
    <w:p w14:paraId="4DA41A3D" w14:textId="0ED8942E" w:rsidR="002D39FE" w:rsidRDefault="0087100B" w:rsidP="0087100B">
      <w:pPr>
        <w:rPr>
          <w:rFonts w:ascii="Arial" w:eastAsia="宋体" w:hAnsi="Arial" w:cs="Arial"/>
          <w:b/>
          <w:bCs/>
          <w:noProof w:val="0"/>
          <w:kern w:val="0"/>
          <w:sz w:val="24"/>
          <w:szCs w:val="24"/>
          <w:lang w:val="en-GB"/>
        </w:rPr>
      </w:pPr>
      <w:r w:rsidRPr="0087100B">
        <w:rPr>
          <w:rFonts w:ascii="Arial" w:eastAsia="宋体" w:hAnsi="Arial" w:cs="Arial" w:hint="eastAsia"/>
          <w:b/>
          <w:bCs/>
          <w:noProof w:val="0"/>
          <w:kern w:val="0"/>
          <w:sz w:val="24"/>
          <w:szCs w:val="24"/>
        </w:rPr>
        <w:t>7</w:t>
      </w:r>
      <w:r w:rsidRPr="0087100B">
        <w:rPr>
          <w:rFonts w:ascii="Arial" w:eastAsia="宋体" w:hAnsi="Arial" w:cs="Arial"/>
          <w:b/>
          <w:bCs/>
          <w:noProof w:val="0"/>
          <w:kern w:val="0"/>
          <w:sz w:val="24"/>
          <w:szCs w:val="24"/>
        </w:rPr>
        <w:t>.2</w:t>
      </w:r>
      <w:r>
        <w:rPr>
          <w:rFonts w:ascii="Arial" w:eastAsia="宋体" w:hAnsi="Arial" w:cs="Arial"/>
          <w:b/>
          <w:bCs/>
          <w:noProof w:val="0"/>
          <w:kern w:val="0"/>
          <w:sz w:val="24"/>
          <w:szCs w:val="24"/>
        </w:rPr>
        <w:t xml:space="preserve"> </w:t>
      </w:r>
      <w:bookmarkStart w:id="25" w:name="OLE_LINK18"/>
      <w:bookmarkStart w:id="26" w:name="OLE_LINK19"/>
      <w:r w:rsidR="002D39FE" w:rsidRPr="002D39FE">
        <w:rPr>
          <w:rFonts w:ascii="Arial" w:eastAsia="宋体" w:hAnsi="Arial" w:cs="Arial"/>
          <w:b/>
          <w:bCs/>
          <w:noProof w:val="0"/>
          <w:kern w:val="0"/>
          <w:sz w:val="24"/>
          <w:szCs w:val="24"/>
          <w:lang w:val="en-GB"/>
        </w:rPr>
        <w:t>fragmentation</w:t>
      </w:r>
      <w:bookmarkEnd w:id="25"/>
      <w:bookmarkEnd w:id="26"/>
      <w:r w:rsidR="002D39FE" w:rsidRPr="002D39FE">
        <w:rPr>
          <w:rFonts w:ascii="Arial" w:eastAsia="宋体" w:hAnsi="Arial" w:cs="Arial"/>
          <w:b/>
          <w:bCs/>
          <w:noProof w:val="0"/>
          <w:kern w:val="0"/>
          <w:sz w:val="24"/>
          <w:szCs w:val="24"/>
          <w:lang w:val="en-GB"/>
        </w:rPr>
        <w:t xml:space="preserve"> strategy</w:t>
      </w:r>
      <w:r w:rsidR="002D39FE">
        <w:rPr>
          <w:rFonts w:ascii="Arial" w:eastAsia="宋体" w:hAnsi="Arial" w:cs="Arial"/>
          <w:b/>
          <w:bCs/>
          <w:noProof w:val="0"/>
          <w:kern w:val="0"/>
          <w:sz w:val="24"/>
          <w:szCs w:val="24"/>
          <w:lang w:val="en-GB"/>
        </w:rPr>
        <w:t xml:space="preserve"> </w:t>
      </w:r>
    </w:p>
    <w:p w14:paraId="7387B69F" w14:textId="41D921BE" w:rsidR="002D39FE" w:rsidRDefault="002D39FE" w:rsidP="002D39FE">
      <w:pPr>
        <w:rPr>
          <w:rFonts w:ascii="Arial" w:eastAsia="宋体" w:hAnsi="Arial" w:cs="Arial"/>
          <w:noProof w:val="0"/>
          <w:kern w:val="0"/>
          <w:sz w:val="24"/>
          <w:szCs w:val="24"/>
        </w:rPr>
      </w:pPr>
      <w:r w:rsidRPr="002D39FE">
        <w:rPr>
          <w:rFonts w:ascii="Arial" w:eastAsia="宋体" w:hAnsi="Arial" w:cs="Arial"/>
          <w:noProof w:val="0"/>
          <w:kern w:val="0"/>
          <w:sz w:val="24"/>
          <w:szCs w:val="24"/>
        </w:rPr>
        <w:t>Data fragmentation allows data to be stored in segments rather than relationships,</w:t>
      </w:r>
      <w:r>
        <w:rPr>
          <w:rFonts w:ascii="Arial" w:eastAsia="宋体" w:hAnsi="Arial" w:cs="Arial"/>
          <w:noProof w:val="0"/>
          <w:kern w:val="0"/>
          <w:sz w:val="24"/>
          <w:szCs w:val="24"/>
        </w:rPr>
        <w:t xml:space="preserve"> which </w:t>
      </w:r>
      <w:r w:rsidRPr="002D39FE">
        <w:rPr>
          <w:rFonts w:ascii="Arial" w:eastAsia="宋体" w:hAnsi="Arial" w:cs="Arial"/>
          <w:noProof w:val="0"/>
          <w:kern w:val="0"/>
          <w:sz w:val="24"/>
          <w:szCs w:val="24"/>
        </w:rPr>
        <w:t>not only helps to organize the distribution of data according to users' requirements, but also helps to control the redundancy of data</w:t>
      </w:r>
      <w:r>
        <w:rPr>
          <w:rFonts w:ascii="Arial" w:eastAsia="宋体" w:hAnsi="Arial" w:cs="Arial"/>
          <w:noProof w:val="0"/>
          <w:kern w:val="0"/>
          <w:sz w:val="24"/>
          <w:szCs w:val="24"/>
        </w:rPr>
        <w:t xml:space="preserve">. </w:t>
      </w:r>
      <w:r w:rsidR="001F54F7" w:rsidRPr="001F54F7">
        <w:rPr>
          <w:rFonts w:ascii="Arial" w:eastAsia="宋体" w:hAnsi="Arial" w:cs="Arial"/>
          <w:noProof w:val="0"/>
          <w:kern w:val="0"/>
          <w:sz w:val="24"/>
          <w:szCs w:val="24"/>
        </w:rPr>
        <w:t>[3] shows that distributed databases make great contributions to the storage and processing of large-scale data</w:t>
      </w:r>
      <w:r w:rsidR="001F54F7">
        <w:rPr>
          <w:rFonts w:ascii="Arial" w:eastAsia="宋体" w:hAnsi="Arial" w:cs="Arial"/>
          <w:noProof w:val="0"/>
          <w:kern w:val="0"/>
          <w:sz w:val="24"/>
          <w:szCs w:val="24"/>
        </w:rPr>
        <w:t xml:space="preserve"> nowadays</w:t>
      </w:r>
      <w:r w:rsidR="001F54F7" w:rsidRPr="001F54F7">
        <w:rPr>
          <w:rFonts w:ascii="Arial" w:eastAsia="宋体" w:hAnsi="Arial" w:cs="Arial"/>
          <w:noProof w:val="0"/>
          <w:kern w:val="0"/>
          <w:sz w:val="24"/>
          <w:szCs w:val="24"/>
        </w:rPr>
        <w:t>, especially for the processing of enterprise-level high-parallel database systems</w:t>
      </w:r>
      <w:r w:rsidR="001F54F7">
        <w:rPr>
          <w:rFonts w:ascii="Arial" w:eastAsia="宋体" w:hAnsi="Arial" w:cs="Arial"/>
          <w:noProof w:val="0"/>
          <w:kern w:val="0"/>
          <w:sz w:val="24"/>
          <w:szCs w:val="24"/>
        </w:rPr>
        <w:t>.</w:t>
      </w:r>
    </w:p>
    <w:p w14:paraId="293311FD" w14:textId="2E84F853" w:rsidR="001C046B" w:rsidRDefault="002D39FE" w:rsidP="001C046B">
      <w:pPr>
        <w:rPr>
          <w:rFonts w:ascii="Arial" w:eastAsia="宋体" w:hAnsi="Arial" w:cs="Arial"/>
          <w:noProof w:val="0"/>
          <w:kern w:val="0"/>
          <w:sz w:val="24"/>
          <w:szCs w:val="24"/>
        </w:rPr>
      </w:pPr>
      <w:r w:rsidRPr="002D39FE">
        <w:rPr>
          <w:rFonts w:ascii="Arial" w:eastAsia="宋体" w:hAnsi="Arial" w:cs="Arial"/>
          <w:noProof w:val="0"/>
          <w:kern w:val="0"/>
          <w:sz w:val="24"/>
          <w:szCs w:val="24"/>
        </w:rPr>
        <w:t xml:space="preserve">There are many ways of fragmentation, horizontal fragmentation and vertical fragmentation are two basic fragmentation methods, and mixed fragmentation </w:t>
      </w:r>
      <w:r w:rsidRPr="002D39FE">
        <w:rPr>
          <w:rFonts w:ascii="Arial" w:eastAsia="宋体" w:hAnsi="Arial" w:cs="Arial"/>
          <w:noProof w:val="0"/>
          <w:kern w:val="0"/>
          <w:sz w:val="24"/>
          <w:szCs w:val="24"/>
        </w:rPr>
        <w:lastRenderedPageBreak/>
        <w:t>and derived fragmentation are more complex fragmentation methods</w:t>
      </w:r>
      <w:r w:rsidR="007E0310">
        <w:rPr>
          <w:rFonts w:ascii="Arial" w:eastAsia="宋体" w:hAnsi="Arial" w:cs="Arial" w:hint="eastAsia"/>
          <w:noProof w:val="0"/>
          <w:kern w:val="0"/>
          <w:sz w:val="24"/>
          <w:szCs w:val="24"/>
        </w:rPr>
        <w:t>.</w:t>
      </w:r>
      <w:r w:rsidR="007E0310">
        <w:rPr>
          <w:rFonts w:ascii="Arial" w:eastAsia="宋体" w:hAnsi="Arial" w:cs="Arial"/>
          <w:noProof w:val="0"/>
          <w:kern w:val="0"/>
          <w:sz w:val="24"/>
          <w:szCs w:val="24"/>
        </w:rPr>
        <w:t xml:space="preserve"> The following are</w:t>
      </w:r>
      <w:r w:rsidR="00BA17D6" w:rsidRPr="00BA17D6">
        <w:rPr>
          <w:rFonts w:ascii="Arial" w:eastAsia="宋体" w:hAnsi="Arial" w:cs="Arial"/>
          <w:noProof w:val="0"/>
          <w:kern w:val="0"/>
          <w:sz w:val="24"/>
          <w:szCs w:val="24"/>
        </w:rPr>
        <w:t xml:space="preserve"> more detailed discussion</w:t>
      </w:r>
      <w:r w:rsidR="007E0310">
        <w:rPr>
          <w:rFonts w:ascii="Arial" w:eastAsia="宋体" w:hAnsi="Arial" w:cs="Arial"/>
          <w:noProof w:val="0"/>
          <w:kern w:val="0"/>
          <w:sz w:val="24"/>
          <w:szCs w:val="24"/>
        </w:rPr>
        <w:t>s</w:t>
      </w:r>
    </w:p>
    <w:p w14:paraId="7FBC5750" w14:textId="49832039" w:rsidR="00BA17D6" w:rsidRDefault="00BA17D6" w:rsidP="00BA17D6">
      <w:pPr>
        <w:pStyle w:val="a7"/>
        <w:numPr>
          <w:ilvl w:val="0"/>
          <w:numId w:val="14"/>
        </w:numPr>
        <w:ind w:firstLineChars="0"/>
        <w:rPr>
          <w:rFonts w:ascii="Arial" w:eastAsia="宋体" w:hAnsi="Arial" w:cs="Arial"/>
          <w:noProof w:val="0"/>
          <w:kern w:val="0"/>
          <w:sz w:val="24"/>
          <w:szCs w:val="24"/>
        </w:rPr>
      </w:pPr>
      <w:r w:rsidRPr="00BA17D6">
        <w:rPr>
          <w:rFonts w:ascii="Arial" w:eastAsia="宋体" w:hAnsi="Arial" w:cs="Arial"/>
          <w:noProof w:val="0"/>
          <w:kern w:val="0"/>
          <w:sz w:val="24"/>
          <w:szCs w:val="24"/>
        </w:rPr>
        <w:t>horizontal fragmentation</w:t>
      </w:r>
      <w:r>
        <w:rPr>
          <w:rFonts w:ascii="Arial" w:eastAsia="宋体" w:hAnsi="Arial" w:cs="Arial"/>
          <w:noProof w:val="0"/>
          <w:kern w:val="0"/>
          <w:sz w:val="24"/>
          <w:szCs w:val="24"/>
        </w:rPr>
        <w:t xml:space="preserve">: </w:t>
      </w:r>
      <w:r w:rsidR="002154DB" w:rsidRPr="002154DB">
        <w:rPr>
          <w:rFonts w:ascii="Arial" w:eastAsia="宋体" w:hAnsi="Arial" w:cs="Arial"/>
          <w:noProof w:val="0"/>
          <w:kern w:val="0"/>
          <w:sz w:val="24"/>
          <w:szCs w:val="24"/>
        </w:rPr>
        <w:t>According to certain conditions, all tuples of a global relationship are divided into disjoint subsets, each of which is a fragment of the relationship</w:t>
      </w:r>
      <w:r w:rsidR="002154DB">
        <w:rPr>
          <w:rFonts w:ascii="Arial" w:eastAsia="宋体" w:hAnsi="Arial" w:cs="Arial"/>
          <w:noProof w:val="0"/>
          <w:kern w:val="0"/>
          <w:sz w:val="24"/>
          <w:szCs w:val="24"/>
        </w:rPr>
        <w:t xml:space="preserve">. </w:t>
      </w:r>
      <w:r w:rsidR="001F54F7" w:rsidRPr="001F54F7">
        <w:rPr>
          <w:rFonts w:ascii="Arial" w:eastAsia="宋体" w:hAnsi="Arial" w:cs="Arial"/>
          <w:noProof w:val="0"/>
          <w:kern w:val="0"/>
          <w:sz w:val="24"/>
          <w:szCs w:val="24"/>
        </w:rPr>
        <w:t>Horizontal segmentation represents a horizontally partitioned table. It refers to the division of different rows of data in a table according to certain rules.</w:t>
      </w:r>
      <w:r w:rsidR="001F54F7">
        <w:rPr>
          <w:rFonts w:ascii="Arial" w:eastAsia="宋体" w:hAnsi="Arial" w:cs="Arial"/>
          <w:noProof w:val="0"/>
          <w:kern w:val="0"/>
          <w:sz w:val="24"/>
          <w:szCs w:val="24"/>
        </w:rPr>
        <w:t xml:space="preserve"> </w:t>
      </w:r>
      <w:r w:rsidR="001F54F7" w:rsidRPr="001F54F7">
        <w:rPr>
          <w:rFonts w:ascii="Arial" w:eastAsia="宋体" w:hAnsi="Arial" w:cs="Arial"/>
          <w:noProof w:val="0"/>
          <w:kern w:val="0"/>
          <w:sz w:val="24"/>
          <w:szCs w:val="24"/>
        </w:rPr>
        <w:t>Such operations can reduce the amount of data in a single table and optimize query performance.</w:t>
      </w:r>
      <w:r w:rsidR="001F54F7">
        <w:rPr>
          <w:rFonts w:ascii="Arial" w:eastAsia="宋体" w:hAnsi="Arial" w:cs="Arial"/>
          <w:noProof w:val="0"/>
          <w:kern w:val="0"/>
          <w:sz w:val="24"/>
          <w:szCs w:val="24"/>
        </w:rPr>
        <w:t xml:space="preserve"> </w:t>
      </w:r>
      <w:r w:rsidR="001F54F7" w:rsidRPr="001F54F7">
        <w:rPr>
          <w:rFonts w:ascii="Arial" w:eastAsia="宋体" w:hAnsi="Arial" w:cs="Arial"/>
          <w:noProof w:val="0"/>
          <w:kern w:val="0"/>
          <w:sz w:val="24"/>
          <w:szCs w:val="24"/>
        </w:rPr>
        <w:t>The most common approach is to split based on key information such as the primary key or time</w:t>
      </w:r>
      <w:r w:rsidR="00FF10BE">
        <w:rPr>
          <w:rFonts w:ascii="Arial" w:eastAsia="宋体" w:hAnsi="Arial" w:cs="Arial"/>
          <w:noProof w:val="0"/>
          <w:kern w:val="0"/>
          <w:sz w:val="24"/>
          <w:szCs w:val="24"/>
        </w:rPr>
        <w:t>.</w:t>
      </w:r>
    </w:p>
    <w:p w14:paraId="49D00FF2" w14:textId="7F480336" w:rsidR="00BA17D6" w:rsidRDefault="00BA17D6" w:rsidP="00BA17D6">
      <w:pPr>
        <w:pStyle w:val="a7"/>
        <w:numPr>
          <w:ilvl w:val="0"/>
          <w:numId w:val="14"/>
        </w:numPr>
        <w:ind w:firstLineChars="0"/>
        <w:rPr>
          <w:rFonts w:ascii="Arial" w:eastAsia="宋体" w:hAnsi="Arial" w:cs="Arial"/>
          <w:noProof w:val="0"/>
          <w:kern w:val="0"/>
          <w:sz w:val="24"/>
          <w:szCs w:val="24"/>
        </w:rPr>
      </w:pPr>
      <w:r w:rsidRPr="00BA17D6">
        <w:rPr>
          <w:rFonts w:ascii="Arial" w:eastAsia="宋体" w:hAnsi="Arial" w:cs="Arial"/>
          <w:noProof w:val="0"/>
          <w:kern w:val="0"/>
          <w:sz w:val="24"/>
          <w:szCs w:val="24"/>
        </w:rPr>
        <w:t>vertical fragmentation</w:t>
      </w:r>
      <w:r w:rsidR="00FF10BE">
        <w:rPr>
          <w:rFonts w:ascii="Arial" w:eastAsia="宋体" w:hAnsi="Arial" w:cs="Arial"/>
          <w:noProof w:val="0"/>
          <w:kern w:val="0"/>
          <w:sz w:val="24"/>
          <w:szCs w:val="24"/>
        </w:rPr>
        <w:t>:</w:t>
      </w:r>
      <w:r w:rsidR="002154DB" w:rsidRPr="002154DB">
        <w:rPr>
          <w:rFonts w:ascii="Arial" w:eastAsia="宋体" w:hAnsi="Arial" w:cs="Arial"/>
          <w:noProof w:val="0"/>
          <w:kern w:val="0"/>
          <w:sz w:val="24"/>
          <w:szCs w:val="24"/>
        </w:rPr>
        <w:t xml:space="preserve"> The attribute set of a global relation is divided into several subsets and these subsets are partitioned verticall</w:t>
      </w:r>
      <w:r w:rsidR="002154DB">
        <w:rPr>
          <w:rFonts w:ascii="Arial" w:eastAsia="宋体" w:hAnsi="Arial" w:cs="Arial"/>
          <w:noProof w:val="0"/>
          <w:kern w:val="0"/>
          <w:sz w:val="24"/>
          <w:szCs w:val="24"/>
        </w:rPr>
        <w:t xml:space="preserve">y. </w:t>
      </w:r>
      <w:r w:rsidR="00FF10BE" w:rsidRPr="00FF10BE">
        <w:rPr>
          <w:rFonts w:ascii="Arial" w:eastAsia="宋体" w:hAnsi="Arial" w:cs="Arial"/>
          <w:noProof w:val="0"/>
          <w:kern w:val="0"/>
          <w:sz w:val="24"/>
          <w:szCs w:val="24"/>
        </w:rPr>
        <w:t xml:space="preserve">Vertical </w:t>
      </w:r>
      <w:r w:rsidR="00FF10BE">
        <w:rPr>
          <w:rFonts w:ascii="Arial" w:eastAsia="宋体" w:hAnsi="Arial" w:cs="Arial"/>
          <w:noProof w:val="0"/>
          <w:kern w:val="0"/>
          <w:sz w:val="24"/>
          <w:szCs w:val="24"/>
        </w:rPr>
        <w:t>fragmentation</w:t>
      </w:r>
      <w:r w:rsidR="00FF10BE" w:rsidRPr="00FF10BE">
        <w:rPr>
          <w:rFonts w:ascii="Arial" w:eastAsia="宋体" w:hAnsi="Arial" w:cs="Arial"/>
          <w:noProof w:val="0"/>
          <w:kern w:val="0"/>
          <w:sz w:val="24"/>
          <w:szCs w:val="24"/>
        </w:rPr>
        <w:t xml:space="preserve"> is based on columns in a relational database</w:t>
      </w:r>
      <w:r w:rsidR="002154DB">
        <w:rPr>
          <w:rFonts w:ascii="Arial" w:eastAsia="宋体" w:hAnsi="Arial" w:cs="Arial"/>
          <w:noProof w:val="0"/>
          <w:kern w:val="0"/>
          <w:sz w:val="24"/>
          <w:szCs w:val="24"/>
        </w:rPr>
        <w:t xml:space="preserve">. In </w:t>
      </w:r>
      <w:r w:rsidR="00FF10BE" w:rsidRPr="00FF10BE">
        <w:rPr>
          <w:rFonts w:ascii="Arial" w:eastAsia="宋体" w:hAnsi="Arial" w:cs="Arial"/>
          <w:noProof w:val="0"/>
          <w:kern w:val="0"/>
          <w:sz w:val="24"/>
          <w:szCs w:val="24"/>
        </w:rPr>
        <w:t>other words, the different databases are divided according to business modules. Typically, enterprise-level databases break up infrequently used or long-sized fields into separate tables, which is easier to develop and maintain</w:t>
      </w:r>
      <w:r w:rsidR="002376EB">
        <w:rPr>
          <w:rFonts w:ascii="Arial" w:eastAsia="宋体" w:hAnsi="Arial" w:cs="Arial"/>
          <w:noProof w:val="0"/>
          <w:kern w:val="0"/>
          <w:sz w:val="24"/>
          <w:szCs w:val="24"/>
        </w:rPr>
        <w:t>.</w:t>
      </w:r>
    </w:p>
    <w:p w14:paraId="52A5576B" w14:textId="6E947AC1" w:rsidR="00BA17D6" w:rsidRPr="002376EB" w:rsidRDefault="00BA17D6" w:rsidP="002376EB">
      <w:pPr>
        <w:pStyle w:val="a7"/>
        <w:numPr>
          <w:ilvl w:val="0"/>
          <w:numId w:val="14"/>
        </w:numPr>
        <w:ind w:firstLineChars="0"/>
        <w:rPr>
          <w:rFonts w:ascii="Arial" w:eastAsia="宋体" w:hAnsi="Arial" w:cs="Arial"/>
          <w:noProof w:val="0"/>
          <w:kern w:val="0"/>
          <w:sz w:val="24"/>
          <w:szCs w:val="24"/>
        </w:rPr>
      </w:pPr>
      <w:r w:rsidRPr="002376EB">
        <w:rPr>
          <w:rFonts w:ascii="Arial" w:eastAsia="宋体" w:hAnsi="Arial" w:cs="Arial"/>
          <w:noProof w:val="0"/>
          <w:kern w:val="0"/>
          <w:sz w:val="24"/>
          <w:szCs w:val="24"/>
        </w:rPr>
        <w:t>mixed fragmentation</w:t>
      </w:r>
      <w:r w:rsidR="002376EB" w:rsidRPr="002376EB">
        <w:rPr>
          <w:rFonts w:ascii="Arial" w:eastAsia="宋体" w:hAnsi="Arial" w:cs="Arial"/>
          <w:noProof w:val="0"/>
          <w:kern w:val="0"/>
          <w:sz w:val="24"/>
          <w:szCs w:val="24"/>
        </w:rPr>
        <w:t>: Mixed fragmentation is a combination of horizontal and vertical mode, which enables more flexible deployment of distributed databases.</w:t>
      </w:r>
      <w:r w:rsidR="002376EB">
        <w:rPr>
          <w:rFonts w:ascii="Arial" w:eastAsia="宋体" w:hAnsi="Arial" w:cs="Arial"/>
          <w:noProof w:val="0"/>
          <w:kern w:val="0"/>
          <w:sz w:val="24"/>
          <w:szCs w:val="24"/>
        </w:rPr>
        <w:t xml:space="preserve"> </w:t>
      </w:r>
    </w:p>
    <w:p w14:paraId="3950202D" w14:textId="101D3DA0" w:rsidR="00BA17D6" w:rsidRPr="00BA17D6" w:rsidRDefault="00BA17D6" w:rsidP="00BA17D6">
      <w:pPr>
        <w:pStyle w:val="a7"/>
        <w:numPr>
          <w:ilvl w:val="0"/>
          <w:numId w:val="14"/>
        </w:numPr>
        <w:ind w:firstLineChars="0"/>
        <w:rPr>
          <w:rFonts w:ascii="Arial" w:eastAsia="宋体" w:hAnsi="Arial" w:cs="Arial"/>
          <w:noProof w:val="0"/>
          <w:kern w:val="0"/>
          <w:sz w:val="24"/>
          <w:szCs w:val="24"/>
        </w:rPr>
      </w:pPr>
      <w:r w:rsidRPr="00BA17D6">
        <w:rPr>
          <w:rFonts w:ascii="Arial" w:eastAsia="宋体" w:hAnsi="Arial" w:cs="Arial"/>
          <w:noProof w:val="0"/>
          <w:kern w:val="0"/>
          <w:sz w:val="24"/>
          <w:szCs w:val="24"/>
        </w:rPr>
        <w:t>derived fragmentation</w:t>
      </w:r>
      <w:r w:rsidR="00766874">
        <w:rPr>
          <w:rFonts w:ascii="Arial" w:eastAsia="宋体" w:hAnsi="Arial" w:cs="Arial"/>
          <w:noProof w:val="0"/>
          <w:kern w:val="0"/>
          <w:sz w:val="24"/>
          <w:szCs w:val="24"/>
        </w:rPr>
        <w:t xml:space="preserve">: </w:t>
      </w:r>
      <w:r w:rsidR="007D1D42" w:rsidRPr="007D1D42">
        <w:rPr>
          <w:rFonts w:ascii="Arial" w:eastAsia="宋体" w:hAnsi="Arial" w:cs="Arial"/>
          <w:noProof w:val="0"/>
          <w:kern w:val="0"/>
          <w:sz w:val="24"/>
          <w:szCs w:val="24"/>
        </w:rPr>
        <w:t>There is no need to generate derived fragments for inherent attributes, but using derived fragments in steps that require computation makes the database cleaner and easier to manage and maintain later</w:t>
      </w:r>
    </w:p>
    <w:p w14:paraId="61584F5E" w14:textId="77777777" w:rsidR="00BA17D6" w:rsidRDefault="00BA17D6" w:rsidP="001C046B">
      <w:pPr>
        <w:rPr>
          <w:rFonts w:ascii="Arial" w:eastAsia="宋体" w:hAnsi="Arial" w:cs="Arial"/>
          <w:noProof w:val="0"/>
          <w:kern w:val="0"/>
          <w:sz w:val="24"/>
          <w:szCs w:val="24"/>
        </w:rPr>
      </w:pPr>
    </w:p>
    <w:p w14:paraId="5A0F4F4A" w14:textId="08BF9AAA" w:rsidR="001C046B" w:rsidRPr="001C046B" w:rsidRDefault="001C046B" w:rsidP="001C046B">
      <w:pPr>
        <w:rPr>
          <w:rFonts w:ascii="Arial" w:eastAsia="宋体" w:hAnsi="Arial" w:cs="Arial"/>
          <w:b/>
          <w:bCs/>
          <w:noProof w:val="0"/>
          <w:kern w:val="0"/>
          <w:sz w:val="24"/>
          <w:szCs w:val="24"/>
          <w:lang w:val="en-GB"/>
        </w:rPr>
      </w:pPr>
      <w:r w:rsidRPr="001C046B">
        <w:rPr>
          <w:rFonts w:ascii="Arial" w:eastAsia="宋体" w:hAnsi="Arial" w:cs="Arial"/>
          <w:b/>
          <w:bCs/>
          <w:noProof w:val="0"/>
          <w:kern w:val="0"/>
          <w:sz w:val="24"/>
          <w:szCs w:val="24"/>
        </w:rPr>
        <w:t xml:space="preserve">7.3 </w:t>
      </w:r>
      <w:r w:rsidRPr="00BA17D6">
        <w:rPr>
          <w:rFonts w:ascii="Arial" w:eastAsia="宋体" w:hAnsi="Arial" w:cs="Arial"/>
          <w:b/>
          <w:bCs/>
          <w:noProof w:val="0"/>
          <w:kern w:val="0"/>
          <w:sz w:val="24"/>
          <w:szCs w:val="24"/>
          <w:lang w:val="en-GB"/>
        </w:rPr>
        <w:t xml:space="preserve">For </w:t>
      </w:r>
      <w:r w:rsidRPr="001C046B">
        <w:rPr>
          <w:rFonts w:ascii="Arial" w:eastAsia="宋体" w:hAnsi="Arial" w:cs="Arial"/>
          <w:b/>
          <w:bCs/>
          <w:noProof w:val="0"/>
          <w:kern w:val="0"/>
          <w:sz w:val="24"/>
          <w:szCs w:val="24"/>
          <w:lang w:val="en-GB"/>
        </w:rPr>
        <w:t>Abertawe Arts Centre</w:t>
      </w:r>
    </w:p>
    <w:p w14:paraId="69CA626A" w14:textId="252ED666" w:rsidR="002154DB" w:rsidRDefault="002154DB" w:rsidP="002154DB">
      <w:pPr>
        <w:rPr>
          <w:rFonts w:ascii="Arial" w:eastAsia="宋体" w:hAnsi="Arial" w:cs="Arial"/>
          <w:noProof w:val="0"/>
          <w:kern w:val="0"/>
          <w:sz w:val="24"/>
          <w:szCs w:val="24"/>
        </w:rPr>
      </w:pPr>
      <w:r w:rsidRPr="002154DB">
        <w:rPr>
          <w:rFonts w:ascii="Arial" w:eastAsia="宋体" w:hAnsi="Arial" w:cs="Arial"/>
          <w:noProof w:val="0"/>
          <w:kern w:val="0"/>
          <w:sz w:val="24"/>
          <w:szCs w:val="24"/>
        </w:rPr>
        <w:t>With the use of the database, the volume of business will have an obvious upward trend.</w:t>
      </w:r>
      <w:r>
        <w:rPr>
          <w:rFonts w:ascii="Arial" w:eastAsia="宋体" w:hAnsi="Arial" w:cs="Arial"/>
          <w:noProof w:val="0"/>
          <w:kern w:val="0"/>
          <w:sz w:val="24"/>
          <w:szCs w:val="24"/>
        </w:rPr>
        <w:t xml:space="preserve"> </w:t>
      </w:r>
      <w:r w:rsidRPr="002154DB">
        <w:rPr>
          <w:rFonts w:ascii="Arial" w:eastAsia="宋体" w:hAnsi="Arial" w:cs="Arial"/>
          <w:noProof w:val="0"/>
          <w:kern w:val="0"/>
          <w:sz w:val="24"/>
          <w:szCs w:val="24"/>
        </w:rPr>
        <w:t>If increasing volumes and volumes of business are to be handled, the existing database structure may not be able to meet the needs of enterprise data display.</w:t>
      </w:r>
      <w:r>
        <w:rPr>
          <w:rFonts w:ascii="Arial" w:eastAsia="宋体" w:hAnsi="Arial" w:cs="Arial"/>
          <w:noProof w:val="0"/>
          <w:kern w:val="0"/>
          <w:sz w:val="24"/>
          <w:szCs w:val="24"/>
        </w:rPr>
        <w:t xml:space="preserve"> </w:t>
      </w:r>
      <w:r w:rsidRPr="002154DB">
        <w:rPr>
          <w:rFonts w:ascii="Arial" w:eastAsia="宋体" w:hAnsi="Arial" w:cs="Arial"/>
          <w:noProof w:val="0"/>
          <w:kern w:val="0"/>
          <w:sz w:val="24"/>
          <w:szCs w:val="24"/>
        </w:rPr>
        <w:t>Therefore, we need to follow the above approach to break down the business system into a more clearly structured distributed structure</w:t>
      </w:r>
      <w:r>
        <w:rPr>
          <w:rFonts w:ascii="Arial" w:eastAsia="宋体" w:hAnsi="Arial" w:cs="Arial" w:hint="eastAsia"/>
          <w:noProof w:val="0"/>
          <w:kern w:val="0"/>
          <w:sz w:val="24"/>
          <w:szCs w:val="24"/>
        </w:rPr>
        <w:t>.</w:t>
      </w:r>
    </w:p>
    <w:p w14:paraId="5E3AA161" w14:textId="08B02D66" w:rsidR="00BA17D6" w:rsidRPr="00BA17D6" w:rsidRDefault="00BA17D6" w:rsidP="00BA17D6">
      <w:pPr>
        <w:numPr>
          <w:ilvl w:val="0"/>
          <w:numId w:val="14"/>
        </w:numPr>
        <w:rPr>
          <w:rFonts w:ascii="Arial" w:eastAsia="宋体" w:hAnsi="Arial" w:cs="Arial"/>
          <w:noProof w:val="0"/>
          <w:kern w:val="0"/>
          <w:sz w:val="24"/>
          <w:szCs w:val="24"/>
        </w:rPr>
      </w:pPr>
      <w:r w:rsidRPr="00BA17D6">
        <w:rPr>
          <w:rFonts w:ascii="Arial" w:eastAsia="宋体" w:hAnsi="Arial" w:cs="Arial"/>
          <w:noProof w:val="0"/>
          <w:kern w:val="0"/>
          <w:sz w:val="24"/>
          <w:szCs w:val="24"/>
        </w:rPr>
        <w:t>horizontal fragmentation</w:t>
      </w:r>
      <w:r w:rsidR="00FF10BE">
        <w:rPr>
          <w:rFonts w:ascii="Arial" w:eastAsia="宋体" w:hAnsi="Arial" w:cs="Arial"/>
          <w:noProof w:val="0"/>
          <w:kern w:val="0"/>
          <w:sz w:val="24"/>
          <w:szCs w:val="24"/>
        </w:rPr>
        <w:t>:</w:t>
      </w:r>
      <w:r w:rsidR="00FF10BE" w:rsidRPr="00FF10BE">
        <w:rPr>
          <w:rFonts w:ascii="Arial" w:hAnsi="Arial" w:cs="Arial"/>
          <w:color w:val="333333"/>
          <w:szCs w:val="21"/>
          <w:shd w:val="clear" w:color="auto" w:fill="F7F8FA"/>
        </w:rPr>
        <w:t xml:space="preserve"> </w:t>
      </w:r>
      <w:r w:rsidR="00FF10BE" w:rsidRPr="00FF10BE">
        <w:rPr>
          <w:rFonts w:ascii="Arial" w:eastAsia="宋体" w:hAnsi="Arial" w:cs="Arial"/>
          <w:noProof w:val="0"/>
          <w:kern w:val="0"/>
          <w:sz w:val="24"/>
          <w:szCs w:val="24"/>
        </w:rPr>
        <w:t>Based on the analysis of this database, a separate table is built for each company in the company and the attributes it contains. Therefore, the four companies in the database are divided into four tables, each table contains a company ID, name, type, program type, etc. The venue and ticket price of the theater are also divided into four tables according to this logic.</w:t>
      </w:r>
    </w:p>
    <w:p w14:paraId="0A4DE028" w14:textId="6EBAAC36" w:rsidR="00BA17D6" w:rsidRPr="00BA17D6" w:rsidRDefault="00BA17D6" w:rsidP="00BA17D6">
      <w:pPr>
        <w:numPr>
          <w:ilvl w:val="0"/>
          <w:numId w:val="14"/>
        </w:numPr>
        <w:rPr>
          <w:rFonts w:ascii="Arial" w:eastAsia="宋体" w:hAnsi="Arial" w:cs="Arial"/>
          <w:noProof w:val="0"/>
          <w:kern w:val="0"/>
          <w:sz w:val="24"/>
          <w:szCs w:val="24"/>
        </w:rPr>
      </w:pPr>
      <w:r w:rsidRPr="00BA17D6">
        <w:rPr>
          <w:rFonts w:ascii="Arial" w:eastAsia="宋体" w:hAnsi="Arial" w:cs="Arial"/>
          <w:noProof w:val="0"/>
          <w:kern w:val="0"/>
          <w:sz w:val="24"/>
          <w:szCs w:val="24"/>
        </w:rPr>
        <w:t>vertical fragmentation</w:t>
      </w:r>
      <w:r w:rsidR="002376EB">
        <w:rPr>
          <w:rFonts w:ascii="Arial" w:eastAsia="宋体" w:hAnsi="Arial" w:cs="Arial"/>
          <w:noProof w:val="0"/>
          <w:kern w:val="0"/>
          <w:sz w:val="24"/>
          <w:szCs w:val="24"/>
        </w:rPr>
        <w:t xml:space="preserve">: </w:t>
      </w:r>
      <w:r w:rsidR="002376EB" w:rsidRPr="002376EB">
        <w:rPr>
          <w:rFonts w:ascii="Arial" w:eastAsia="宋体" w:hAnsi="Arial" w:cs="Arial"/>
          <w:noProof w:val="0"/>
          <w:kern w:val="0"/>
          <w:sz w:val="24"/>
          <w:szCs w:val="24"/>
        </w:rPr>
        <w:t>Based on the analysis of this database, five databases can be made from five business modules, namely, users booking tickets, companies booking venues, theatres planning time and programs planning price</w:t>
      </w:r>
      <w:r w:rsidR="002376EB">
        <w:rPr>
          <w:rFonts w:ascii="Arial" w:eastAsia="宋体" w:hAnsi="Arial" w:cs="Arial"/>
          <w:noProof w:val="0"/>
          <w:kern w:val="0"/>
          <w:sz w:val="24"/>
          <w:szCs w:val="24"/>
        </w:rPr>
        <w:t>.</w:t>
      </w:r>
    </w:p>
    <w:p w14:paraId="689D10CE" w14:textId="2B08243E" w:rsidR="00BA17D6" w:rsidRPr="00BA17D6" w:rsidRDefault="00BA17D6" w:rsidP="00BA17D6">
      <w:pPr>
        <w:numPr>
          <w:ilvl w:val="0"/>
          <w:numId w:val="14"/>
        </w:numPr>
        <w:rPr>
          <w:rFonts w:ascii="Arial" w:eastAsia="宋体" w:hAnsi="Arial" w:cs="Arial"/>
          <w:noProof w:val="0"/>
          <w:kern w:val="0"/>
          <w:sz w:val="24"/>
          <w:szCs w:val="24"/>
        </w:rPr>
      </w:pPr>
      <w:r w:rsidRPr="00BA17D6">
        <w:rPr>
          <w:rFonts w:ascii="Arial" w:eastAsia="宋体" w:hAnsi="Arial" w:cs="Arial"/>
          <w:noProof w:val="0"/>
          <w:kern w:val="0"/>
          <w:sz w:val="24"/>
          <w:szCs w:val="24"/>
        </w:rPr>
        <w:t>mixed fragmentation</w:t>
      </w:r>
      <w:r w:rsidR="002376EB">
        <w:rPr>
          <w:rFonts w:ascii="Arial" w:eastAsia="宋体" w:hAnsi="Arial" w:cs="Arial"/>
          <w:noProof w:val="0"/>
          <w:kern w:val="0"/>
          <w:sz w:val="24"/>
          <w:szCs w:val="24"/>
        </w:rPr>
        <w:t xml:space="preserve">: </w:t>
      </w:r>
      <w:r w:rsidR="00766874">
        <w:rPr>
          <w:rFonts w:ascii="Arial" w:eastAsia="宋体" w:hAnsi="Arial" w:cs="Arial"/>
          <w:noProof w:val="0"/>
          <w:kern w:val="0"/>
          <w:sz w:val="24"/>
          <w:szCs w:val="24"/>
        </w:rPr>
        <w:t>C</w:t>
      </w:r>
      <w:r w:rsidR="00766874" w:rsidRPr="00766874">
        <w:rPr>
          <w:rFonts w:ascii="Arial" w:eastAsia="宋体" w:hAnsi="Arial" w:cs="Arial"/>
          <w:noProof w:val="0"/>
          <w:kern w:val="0"/>
          <w:sz w:val="24"/>
          <w:szCs w:val="24"/>
        </w:rPr>
        <w:t xml:space="preserve">onsidering the actual situation of the database, as for few and simple table function, but a large quantity of data, </w:t>
      </w:r>
      <w:r w:rsidR="00766874">
        <w:rPr>
          <w:rFonts w:ascii="Arial" w:eastAsia="宋体" w:hAnsi="Arial" w:cs="Arial"/>
          <w:noProof w:val="0"/>
          <w:kern w:val="0"/>
          <w:sz w:val="24"/>
          <w:szCs w:val="24"/>
        </w:rPr>
        <w:t>I</w:t>
      </w:r>
      <w:r w:rsidR="00766874" w:rsidRPr="00766874">
        <w:rPr>
          <w:rFonts w:ascii="Arial" w:eastAsia="宋体" w:hAnsi="Arial" w:cs="Arial"/>
          <w:noProof w:val="0"/>
          <w:kern w:val="0"/>
          <w:sz w:val="24"/>
          <w:szCs w:val="24"/>
        </w:rPr>
        <w:t xml:space="preserve"> can use horizontal </w:t>
      </w:r>
      <w:r w:rsidR="00766874">
        <w:rPr>
          <w:rFonts w:ascii="Arial" w:eastAsia="宋体" w:hAnsi="Arial" w:cs="Arial" w:hint="eastAsia"/>
          <w:noProof w:val="0"/>
          <w:kern w:val="0"/>
          <w:sz w:val="24"/>
          <w:szCs w:val="24"/>
        </w:rPr>
        <w:t>fr</w:t>
      </w:r>
      <w:r w:rsidR="00766874">
        <w:rPr>
          <w:rFonts w:ascii="Arial" w:eastAsia="宋体" w:hAnsi="Arial" w:cs="Arial"/>
          <w:noProof w:val="0"/>
          <w:kern w:val="0"/>
          <w:sz w:val="24"/>
          <w:szCs w:val="24"/>
        </w:rPr>
        <w:t>agmentation</w:t>
      </w:r>
      <w:r w:rsidR="00766874" w:rsidRPr="00766874">
        <w:rPr>
          <w:rFonts w:ascii="Arial" w:eastAsia="宋体" w:hAnsi="Arial" w:cs="Arial"/>
          <w:noProof w:val="0"/>
          <w:kern w:val="0"/>
          <w:sz w:val="24"/>
          <w:szCs w:val="24"/>
        </w:rPr>
        <w:t xml:space="preserve">, for example, the company, venue and user data </w:t>
      </w:r>
      <w:r w:rsidR="00766874" w:rsidRPr="00766874">
        <w:rPr>
          <w:rFonts w:ascii="Arial" w:eastAsia="宋体" w:hAnsi="Arial" w:cs="Arial"/>
          <w:noProof w:val="0"/>
          <w:kern w:val="0"/>
          <w:sz w:val="24"/>
          <w:szCs w:val="24"/>
        </w:rPr>
        <w:lastRenderedPageBreak/>
        <w:t>table can be used as a horizontal fragmentation. However, as for the tables which involve multiple logics, such as booking tickets, venue and ticket price can undertake vertical fragmentation according to the business module, such as two steps to accomplish, constitutes mixed fragmentation</w:t>
      </w:r>
      <w:r w:rsidR="00766874">
        <w:rPr>
          <w:rFonts w:ascii="Arial" w:eastAsia="宋体" w:hAnsi="Arial" w:cs="Arial"/>
          <w:noProof w:val="0"/>
          <w:kern w:val="0"/>
          <w:sz w:val="24"/>
          <w:szCs w:val="24"/>
        </w:rPr>
        <w:t xml:space="preserve">. </w:t>
      </w:r>
    </w:p>
    <w:p w14:paraId="6C9AAA77" w14:textId="254CF3A0" w:rsidR="00BA17D6" w:rsidRPr="00BA17D6" w:rsidRDefault="00BA17D6" w:rsidP="00BA17D6">
      <w:pPr>
        <w:numPr>
          <w:ilvl w:val="0"/>
          <w:numId w:val="14"/>
        </w:numPr>
        <w:rPr>
          <w:rFonts w:ascii="Arial" w:eastAsia="宋体" w:hAnsi="Arial" w:cs="Arial"/>
          <w:noProof w:val="0"/>
          <w:kern w:val="0"/>
          <w:sz w:val="24"/>
          <w:szCs w:val="24"/>
        </w:rPr>
      </w:pPr>
      <w:r w:rsidRPr="00BA17D6">
        <w:rPr>
          <w:rFonts w:ascii="Arial" w:eastAsia="宋体" w:hAnsi="Arial" w:cs="Arial"/>
          <w:noProof w:val="0"/>
          <w:kern w:val="0"/>
          <w:sz w:val="24"/>
          <w:szCs w:val="24"/>
        </w:rPr>
        <w:t>derived fragmentation</w:t>
      </w:r>
      <w:r w:rsidR="007D1D42">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The following situations can be used for derived fragments: 1. Generate the free days of the remaining days based on the dates of the sites booked by the existing company; 2. Calculate the number of seats left according to the reserved seats of the user; 3. Calculate the ticket price according to the performance level</w:t>
      </w:r>
      <w:r w:rsidR="00DF2AC3">
        <w:rPr>
          <w:rFonts w:ascii="Arial" w:eastAsia="宋体" w:hAnsi="Arial" w:cs="Arial"/>
          <w:noProof w:val="0"/>
          <w:kern w:val="0"/>
          <w:sz w:val="24"/>
          <w:szCs w:val="24"/>
        </w:rPr>
        <w:t>.</w:t>
      </w:r>
    </w:p>
    <w:p w14:paraId="29DB84B5" w14:textId="438404CE" w:rsidR="001C046B" w:rsidRDefault="001C046B" w:rsidP="002D39FE">
      <w:pPr>
        <w:rPr>
          <w:rFonts w:ascii="Arial" w:eastAsia="宋体" w:hAnsi="Arial" w:cs="Arial"/>
          <w:noProof w:val="0"/>
          <w:kern w:val="0"/>
          <w:sz w:val="24"/>
          <w:szCs w:val="24"/>
        </w:rPr>
      </w:pPr>
    </w:p>
    <w:p w14:paraId="3AB9246F" w14:textId="0E9047F6" w:rsidR="00DF2AC3" w:rsidRDefault="00DF2AC3" w:rsidP="002D39FE">
      <w:pPr>
        <w:rPr>
          <w:rFonts w:ascii="Arial" w:eastAsia="宋体" w:hAnsi="Arial" w:cs="Arial"/>
          <w:b/>
          <w:bCs/>
          <w:noProof w:val="0"/>
          <w:kern w:val="0"/>
          <w:sz w:val="24"/>
          <w:szCs w:val="24"/>
          <w:lang w:val="en-GB"/>
        </w:rPr>
      </w:pPr>
      <w:r w:rsidRPr="00DF2AC3">
        <w:rPr>
          <w:rFonts w:ascii="Arial" w:eastAsia="宋体" w:hAnsi="Arial" w:cs="Arial" w:hint="eastAsia"/>
          <w:b/>
          <w:bCs/>
          <w:noProof w:val="0"/>
          <w:kern w:val="0"/>
          <w:sz w:val="24"/>
          <w:szCs w:val="24"/>
        </w:rPr>
        <w:t>7</w:t>
      </w:r>
      <w:r w:rsidRPr="00DF2AC3">
        <w:rPr>
          <w:rFonts w:ascii="Arial" w:eastAsia="宋体" w:hAnsi="Arial" w:cs="Arial"/>
          <w:b/>
          <w:bCs/>
          <w:noProof w:val="0"/>
          <w:kern w:val="0"/>
          <w:sz w:val="24"/>
          <w:szCs w:val="24"/>
        </w:rPr>
        <w:t xml:space="preserve">.4 </w:t>
      </w:r>
      <w:r w:rsidRPr="00DF2AC3">
        <w:rPr>
          <w:rFonts w:ascii="Arial" w:eastAsia="宋体" w:hAnsi="Arial" w:cs="Arial"/>
          <w:b/>
          <w:bCs/>
          <w:noProof w:val="0"/>
          <w:kern w:val="0"/>
          <w:sz w:val="24"/>
          <w:szCs w:val="24"/>
          <w:lang w:val="en-GB"/>
        </w:rPr>
        <w:t>The reconstruction of global relations</w:t>
      </w:r>
      <w:r>
        <w:rPr>
          <w:rFonts w:ascii="Arial" w:eastAsia="宋体" w:hAnsi="Arial" w:cs="Arial"/>
          <w:b/>
          <w:bCs/>
          <w:noProof w:val="0"/>
          <w:kern w:val="0"/>
          <w:sz w:val="24"/>
          <w:szCs w:val="24"/>
          <w:lang w:val="en-GB"/>
        </w:rPr>
        <w:t xml:space="preserve"> </w:t>
      </w:r>
      <w:r w:rsidRPr="00DF2AC3">
        <w:rPr>
          <w:rFonts w:ascii="Arial" w:eastAsia="宋体" w:hAnsi="Arial" w:cs="Arial"/>
          <w:b/>
          <w:bCs/>
          <w:noProof w:val="0"/>
          <w:kern w:val="0"/>
          <w:sz w:val="24"/>
          <w:szCs w:val="24"/>
          <w:lang w:val="en-GB"/>
        </w:rPr>
        <w:t>from the fragments</w:t>
      </w:r>
    </w:p>
    <w:p w14:paraId="67B06426" w14:textId="3DCB86B5" w:rsidR="00A77BD0" w:rsidRPr="00A77BD0" w:rsidRDefault="00A77BD0" w:rsidP="00A77BD0">
      <w:pPr>
        <w:rPr>
          <w:rFonts w:ascii="Arial" w:eastAsia="宋体" w:hAnsi="Arial" w:cs="Arial"/>
          <w:noProof w:val="0"/>
          <w:kern w:val="0"/>
          <w:sz w:val="24"/>
          <w:szCs w:val="24"/>
        </w:rPr>
      </w:pPr>
      <w:r w:rsidRPr="00A77BD0">
        <w:rPr>
          <w:rFonts w:ascii="Arial" w:eastAsia="宋体" w:hAnsi="Arial" w:cs="Arial"/>
          <w:noProof w:val="0"/>
          <w:kern w:val="0"/>
          <w:sz w:val="24"/>
          <w:szCs w:val="24"/>
        </w:rPr>
        <w:t>By reconstructing global relationships from fragmentation, the integrity of the overall database can be maintained, which plays an important role in enterprise applications. For this database</w:t>
      </w:r>
      <w:r>
        <w:rPr>
          <w:rFonts w:ascii="Arial" w:eastAsia="宋体" w:hAnsi="Arial" w:cs="Arial" w:hint="eastAsia"/>
          <w:noProof w:val="0"/>
          <w:kern w:val="0"/>
          <w:sz w:val="24"/>
          <w:szCs w:val="24"/>
        </w:rPr>
        <w:t>:</w:t>
      </w:r>
      <w:r>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 xml:space="preserve">First of all, the global relationship can be reconstructed by 'parallel' operation for the data set of horizontal segmentation, and by 'join' operation for the vertical </w:t>
      </w:r>
      <w:r w:rsidR="00DF2AC3" w:rsidRPr="00BA17D6">
        <w:rPr>
          <w:rFonts w:ascii="Arial" w:eastAsia="宋体" w:hAnsi="Arial" w:cs="Arial"/>
          <w:noProof w:val="0"/>
          <w:kern w:val="0"/>
          <w:sz w:val="24"/>
          <w:szCs w:val="24"/>
        </w:rPr>
        <w:t>fragmentation</w:t>
      </w:r>
      <w:r w:rsidR="00DF2AC3" w:rsidRPr="00DF2AC3">
        <w:rPr>
          <w:rFonts w:ascii="Arial" w:eastAsia="宋体" w:hAnsi="Arial" w:cs="Arial"/>
          <w:noProof w:val="0"/>
          <w:kern w:val="0"/>
          <w:sz w:val="24"/>
          <w:szCs w:val="24"/>
        </w:rPr>
        <w:t>.</w:t>
      </w:r>
      <w:r w:rsidR="00DF2AC3">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The database processing logic is still, the company book the venue, arrange the performance type, time;</w:t>
      </w:r>
      <w:r w:rsidR="00DF2AC3">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Theaters calculate pricing, times, and seats;</w:t>
      </w:r>
      <w:r w:rsidR="00DF2AC3">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User booking.</w:t>
      </w:r>
      <w:r w:rsidR="00DF2AC3">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The company, the site, and the users all use independent databases without affecting each other.</w:t>
      </w:r>
      <w:r w:rsidR="00DF2AC3">
        <w:rPr>
          <w:rFonts w:ascii="Arial" w:eastAsia="宋体" w:hAnsi="Arial" w:cs="Arial"/>
          <w:noProof w:val="0"/>
          <w:kern w:val="0"/>
          <w:sz w:val="24"/>
          <w:szCs w:val="24"/>
        </w:rPr>
        <w:t xml:space="preserve"> </w:t>
      </w:r>
      <w:r w:rsidR="00DF2AC3" w:rsidRPr="00DF2AC3">
        <w:rPr>
          <w:rFonts w:ascii="Arial" w:eastAsia="宋体" w:hAnsi="Arial" w:cs="Arial"/>
          <w:noProof w:val="0"/>
          <w:kern w:val="0"/>
          <w:sz w:val="24"/>
          <w:szCs w:val="24"/>
        </w:rPr>
        <w:t>When booking tickets and booking venues, the single-level database is connected with the business module to form a 'joint' operation, thus forming a complete and efficient processing logic.</w:t>
      </w:r>
    </w:p>
    <w:p w14:paraId="5E3BC628" w14:textId="61BD344E" w:rsidR="005B17F5" w:rsidRDefault="005B17F5" w:rsidP="005B17F5">
      <w:pPr>
        <w:pStyle w:val="a7"/>
        <w:numPr>
          <w:ilvl w:val="0"/>
          <w:numId w:val="2"/>
        </w:numPr>
        <w:ind w:firstLineChars="0"/>
        <w:rPr>
          <w:rFonts w:ascii="Arial" w:eastAsia="宋体" w:hAnsi="Arial" w:cs="Arial"/>
          <w:b/>
          <w:bCs/>
          <w:noProof w:val="0"/>
          <w:kern w:val="0"/>
          <w:sz w:val="28"/>
          <w:szCs w:val="28"/>
          <w:lang w:val="en-GB" w:eastAsia="en-GB"/>
        </w:rPr>
      </w:pPr>
      <w:r>
        <w:rPr>
          <w:rFonts w:ascii="Arial" w:eastAsia="宋体" w:hAnsi="Arial" w:cs="Arial"/>
          <w:b/>
          <w:bCs/>
          <w:noProof w:val="0"/>
          <w:kern w:val="0"/>
          <w:sz w:val="28"/>
          <w:szCs w:val="28"/>
          <w:lang w:val="en-GB"/>
        </w:rPr>
        <w:t>References</w:t>
      </w:r>
    </w:p>
    <w:p w14:paraId="66BF712A" w14:textId="77777777" w:rsidR="00B540CA" w:rsidRPr="00B540CA" w:rsidRDefault="00B540CA" w:rsidP="00B540CA">
      <w:pPr>
        <w:autoSpaceDE w:val="0"/>
        <w:autoSpaceDN w:val="0"/>
        <w:adjustRightInd w:val="0"/>
        <w:jc w:val="left"/>
        <w:rPr>
          <w:rFonts w:ascii="Arial" w:eastAsia="宋体" w:hAnsi="Arial" w:cs="Arial"/>
          <w:noProof w:val="0"/>
          <w:kern w:val="0"/>
          <w:sz w:val="24"/>
          <w:szCs w:val="24"/>
        </w:rPr>
      </w:pPr>
      <w:r w:rsidRPr="00B540CA">
        <w:rPr>
          <w:rFonts w:ascii="Arial" w:eastAsia="宋体" w:hAnsi="Arial" w:cs="Arial"/>
          <w:noProof w:val="0"/>
          <w:kern w:val="0"/>
          <w:sz w:val="24"/>
          <w:szCs w:val="24"/>
        </w:rPr>
        <w:t>[1]</w:t>
      </w:r>
      <w:r w:rsidRPr="00B540CA">
        <w:rPr>
          <w:rFonts w:ascii="Arial" w:eastAsia="宋体" w:hAnsi="Arial" w:cs="Arial"/>
          <w:noProof w:val="0"/>
          <w:kern w:val="0"/>
          <w:sz w:val="24"/>
          <w:szCs w:val="24"/>
        </w:rPr>
        <w:tab/>
        <w:t>M. Stonebraker, “SQL databases v. NoSQL databases,” Commun. ACM, vol. 53, no. 4, pp. 10–11, 2010, doi: 10.1145/1721654.1721659.</w:t>
      </w:r>
    </w:p>
    <w:p w14:paraId="59653A0A" w14:textId="77777777" w:rsidR="00B540CA" w:rsidRPr="00B540CA" w:rsidRDefault="00B540CA" w:rsidP="00B540CA">
      <w:pPr>
        <w:autoSpaceDE w:val="0"/>
        <w:autoSpaceDN w:val="0"/>
        <w:adjustRightInd w:val="0"/>
        <w:jc w:val="left"/>
        <w:rPr>
          <w:rFonts w:ascii="Arial" w:eastAsia="宋体" w:hAnsi="Arial" w:cs="Arial"/>
          <w:noProof w:val="0"/>
          <w:kern w:val="0"/>
          <w:sz w:val="24"/>
          <w:szCs w:val="24"/>
        </w:rPr>
      </w:pPr>
      <w:r w:rsidRPr="00B540CA">
        <w:rPr>
          <w:rFonts w:ascii="Arial" w:eastAsia="宋体" w:hAnsi="Arial" w:cs="Arial"/>
          <w:noProof w:val="0"/>
          <w:kern w:val="0"/>
          <w:sz w:val="24"/>
          <w:szCs w:val="24"/>
        </w:rPr>
        <w:t>[2]</w:t>
      </w:r>
      <w:r w:rsidRPr="00B540CA">
        <w:rPr>
          <w:rFonts w:ascii="Arial" w:eastAsia="宋体" w:hAnsi="Arial" w:cs="Arial"/>
          <w:noProof w:val="0"/>
          <w:kern w:val="0"/>
          <w:sz w:val="24"/>
          <w:szCs w:val="24"/>
        </w:rPr>
        <w:tab/>
        <w:t>Y. Li and S. Manoharan, “A performance comparison of SQL and NoSQL databases,” IEEE Pacific RIM Conf. Commun. Comput. Signal Process. - Proc., pp. 15–19, 2013, doi: 10.1109/PACRIM.2013.6625441.</w:t>
      </w:r>
    </w:p>
    <w:p w14:paraId="1B706D0C" w14:textId="77777777" w:rsidR="00B540CA" w:rsidRPr="00B540CA" w:rsidRDefault="00B540CA" w:rsidP="00B540CA">
      <w:pPr>
        <w:autoSpaceDE w:val="0"/>
        <w:autoSpaceDN w:val="0"/>
        <w:adjustRightInd w:val="0"/>
        <w:jc w:val="left"/>
        <w:rPr>
          <w:rFonts w:ascii="Arial" w:eastAsia="宋体" w:hAnsi="Arial" w:cs="Arial"/>
          <w:noProof w:val="0"/>
          <w:kern w:val="0"/>
          <w:sz w:val="24"/>
          <w:szCs w:val="24"/>
        </w:rPr>
      </w:pPr>
      <w:r w:rsidRPr="00B540CA">
        <w:rPr>
          <w:rFonts w:ascii="Arial" w:eastAsia="宋体" w:hAnsi="Arial" w:cs="Arial"/>
          <w:noProof w:val="0"/>
          <w:kern w:val="0"/>
          <w:sz w:val="24"/>
          <w:szCs w:val="24"/>
        </w:rPr>
        <w:t>[3]</w:t>
      </w:r>
      <w:r w:rsidRPr="00B540CA">
        <w:rPr>
          <w:rFonts w:ascii="Arial" w:eastAsia="宋体" w:hAnsi="Arial" w:cs="Arial"/>
          <w:noProof w:val="0"/>
          <w:kern w:val="0"/>
          <w:sz w:val="24"/>
          <w:szCs w:val="24"/>
        </w:rPr>
        <w:tab/>
        <w:t>R. Kanwar, P. Trivedi, and K. Singh, “NoSQL, A Solution for Distributed Database Management System,” Int. J. Comput. Appl., vol. 67, no. 2, pp. 6–9, 2013, doi: 10.5120/11365-6602.</w:t>
      </w:r>
    </w:p>
    <w:p w14:paraId="43142FEA" w14:textId="77777777" w:rsidR="00B540CA" w:rsidRPr="00B540CA" w:rsidRDefault="00B540CA" w:rsidP="00B540CA">
      <w:pPr>
        <w:autoSpaceDE w:val="0"/>
        <w:autoSpaceDN w:val="0"/>
        <w:adjustRightInd w:val="0"/>
        <w:jc w:val="left"/>
        <w:rPr>
          <w:rFonts w:ascii="Arial" w:eastAsia="宋体" w:hAnsi="Arial" w:cs="Arial"/>
          <w:noProof w:val="0"/>
          <w:kern w:val="0"/>
          <w:sz w:val="24"/>
          <w:szCs w:val="24"/>
        </w:rPr>
      </w:pPr>
      <w:r w:rsidRPr="00B540CA">
        <w:rPr>
          <w:rFonts w:ascii="Arial" w:eastAsia="宋体" w:hAnsi="Arial" w:cs="Arial"/>
          <w:noProof w:val="0"/>
          <w:kern w:val="0"/>
          <w:sz w:val="24"/>
          <w:szCs w:val="24"/>
        </w:rPr>
        <w:t>[4]</w:t>
      </w:r>
      <w:r w:rsidRPr="00B540CA">
        <w:rPr>
          <w:rFonts w:ascii="Arial" w:eastAsia="宋体" w:hAnsi="Arial" w:cs="Arial"/>
          <w:noProof w:val="0"/>
          <w:kern w:val="0"/>
          <w:sz w:val="24"/>
          <w:szCs w:val="24"/>
        </w:rPr>
        <w:tab/>
        <w:t>J. Gray and Others, “The transaction concept: Virtues and limitations,” Vldb, vol. 81, no. June, 1981.</w:t>
      </w:r>
    </w:p>
    <w:p w14:paraId="787EF394" w14:textId="77777777" w:rsidR="00B540CA" w:rsidRPr="00B540CA" w:rsidRDefault="00B540CA" w:rsidP="00B540CA">
      <w:pPr>
        <w:autoSpaceDE w:val="0"/>
        <w:autoSpaceDN w:val="0"/>
        <w:adjustRightInd w:val="0"/>
        <w:jc w:val="left"/>
        <w:rPr>
          <w:rFonts w:ascii="Arial" w:eastAsia="宋体" w:hAnsi="Arial" w:cs="Arial"/>
          <w:noProof w:val="0"/>
          <w:kern w:val="0"/>
          <w:sz w:val="24"/>
          <w:szCs w:val="24"/>
        </w:rPr>
      </w:pPr>
      <w:r w:rsidRPr="00B540CA">
        <w:rPr>
          <w:rFonts w:ascii="Arial" w:eastAsia="宋体" w:hAnsi="Arial" w:cs="Arial"/>
          <w:noProof w:val="0"/>
          <w:kern w:val="0"/>
          <w:sz w:val="24"/>
          <w:szCs w:val="24"/>
        </w:rPr>
        <w:t>[5]</w:t>
      </w:r>
      <w:r w:rsidRPr="00B540CA">
        <w:rPr>
          <w:rFonts w:ascii="Arial" w:eastAsia="宋体" w:hAnsi="Arial" w:cs="Arial"/>
          <w:noProof w:val="0"/>
          <w:kern w:val="0"/>
          <w:sz w:val="24"/>
          <w:szCs w:val="24"/>
        </w:rPr>
        <w:tab/>
        <w:t>D. E. Shasha and P. Bonnet, “Database systems,” Dr. Dobb’s J., vol. 29, no. 12, pp. 16–22, 2004, doi: 10.4324/9781351228428-6.</w:t>
      </w:r>
    </w:p>
    <w:p w14:paraId="267BB401" w14:textId="77777777" w:rsidR="00B540CA" w:rsidRPr="00B540CA" w:rsidRDefault="00B540CA" w:rsidP="00BD4143">
      <w:pPr>
        <w:rPr>
          <w:rFonts w:ascii="Arial" w:eastAsia="宋体" w:hAnsi="Arial" w:cs="Arial"/>
          <w:noProof w:val="0"/>
          <w:kern w:val="0"/>
          <w:sz w:val="24"/>
          <w:szCs w:val="24"/>
        </w:rPr>
      </w:pPr>
    </w:p>
    <w:sectPr w:rsidR="00B540CA" w:rsidRPr="00B540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719DB" w14:textId="77777777" w:rsidR="005C1C03" w:rsidRDefault="005C1C03" w:rsidP="00122710">
      <w:r>
        <w:separator/>
      </w:r>
    </w:p>
  </w:endnote>
  <w:endnote w:type="continuationSeparator" w:id="0">
    <w:p w14:paraId="2CE15F92" w14:textId="77777777" w:rsidR="005C1C03" w:rsidRDefault="005C1C03" w:rsidP="00122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F9294" w14:textId="77777777" w:rsidR="005C1C03" w:rsidRDefault="005C1C03" w:rsidP="00122710">
      <w:r>
        <w:separator/>
      </w:r>
    </w:p>
  </w:footnote>
  <w:footnote w:type="continuationSeparator" w:id="0">
    <w:p w14:paraId="6ECE445C" w14:textId="77777777" w:rsidR="005C1C03" w:rsidRDefault="005C1C03" w:rsidP="001227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15C4B"/>
    <w:multiLevelType w:val="hybridMultilevel"/>
    <w:tmpl w:val="F69EBDE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C5C6017"/>
    <w:multiLevelType w:val="hybridMultilevel"/>
    <w:tmpl w:val="979A909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F7A5B91"/>
    <w:multiLevelType w:val="hybridMultilevel"/>
    <w:tmpl w:val="070EEF88"/>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22427C9"/>
    <w:multiLevelType w:val="hybridMultilevel"/>
    <w:tmpl w:val="E2568E6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1963300E"/>
    <w:multiLevelType w:val="hybridMultilevel"/>
    <w:tmpl w:val="93E05E76"/>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205649D7"/>
    <w:multiLevelType w:val="hybridMultilevel"/>
    <w:tmpl w:val="B85C4C9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241613EF"/>
    <w:multiLevelType w:val="hybridMultilevel"/>
    <w:tmpl w:val="B8C4D828"/>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24493A28"/>
    <w:multiLevelType w:val="hybridMultilevel"/>
    <w:tmpl w:val="7F14A27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2C207C3B"/>
    <w:multiLevelType w:val="hybridMultilevel"/>
    <w:tmpl w:val="7B5ABC94"/>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363E2A49"/>
    <w:multiLevelType w:val="hybridMultilevel"/>
    <w:tmpl w:val="C3D42EDC"/>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487C0C8D"/>
    <w:multiLevelType w:val="hybridMultilevel"/>
    <w:tmpl w:val="813C416E"/>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543B2716"/>
    <w:multiLevelType w:val="hybridMultilevel"/>
    <w:tmpl w:val="7EE6B5B8"/>
    <w:lvl w:ilvl="0" w:tplc="08090001">
      <w:start w:val="1"/>
      <w:numFmt w:val="bullet"/>
      <w:lvlText w:val=""/>
      <w:lvlJc w:val="left"/>
      <w:pPr>
        <w:ind w:left="420" w:hanging="420"/>
      </w:pPr>
      <w:rPr>
        <w:rFonts w:ascii="Symbol" w:hAnsi="Symbol" w:hint="default"/>
      </w:rPr>
    </w:lvl>
    <w:lvl w:ilvl="1" w:tplc="04090003">
      <w:start w:val="1"/>
      <w:numFmt w:val="bullet"/>
      <w:lvlText w:val=""/>
      <w:lvlJc w:val="left"/>
      <w:pPr>
        <w:ind w:left="42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564A0FD1"/>
    <w:multiLevelType w:val="multilevel"/>
    <w:tmpl w:val="B1F44C28"/>
    <w:lvl w:ilvl="0">
      <w:start w:val="1"/>
      <w:numFmt w:val="decimal"/>
      <w:lvlText w:val="%1."/>
      <w:lvlJc w:val="left"/>
      <w:pPr>
        <w:ind w:left="420" w:hanging="420"/>
      </w:pPr>
    </w:lvl>
    <w:lvl w:ilvl="1">
      <w:start w:val="1"/>
      <w:numFmt w:val="decimal"/>
      <w:isLgl/>
      <w:lvlText w:val="%1.%2"/>
      <w:lvlJc w:val="left"/>
      <w:pPr>
        <w:ind w:left="398" w:hanging="39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DA133DD"/>
    <w:multiLevelType w:val="hybridMultilevel"/>
    <w:tmpl w:val="D55CAF1C"/>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62867202"/>
    <w:multiLevelType w:val="hybridMultilevel"/>
    <w:tmpl w:val="091CEDC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5" w15:restartNumberingAfterBreak="0">
    <w:nsid w:val="7CBE51F7"/>
    <w:multiLevelType w:val="hybridMultilevel"/>
    <w:tmpl w:val="4E3241A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5"/>
  </w:num>
  <w:num w:numId="2">
    <w:abstractNumId w:val="12"/>
  </w:num>
  <w:num w:numId="3">
    <w:abstractNumId w:val="5"/>
  </w:num>
  <w:num w:numId="4">
    <w:abstractNumId w:val="0"/>
  </w:num>
  <w:num w:numId="5">
    <w:abstractNumId w:val="1"/>
  </w:num>
  <w:num w:numId="6">
    <w:abstractNumId w:val="7"/>
  </w:num>
  <w:num w:numId="7">
    <w:abstractNumId w:val="11"/>
  </w:num>
  <w:num w:numId="8">
    <w:abstractNumId w:val="13"/>
  </w:num>
  <w:num w:numId="9">
    <w:abstractNumId w:val="14"/>
  </w:num>
  <w:num w:numId="10">
    <w:abstractNumId w:val="6"/>
  </w:num>
  <w:num w:numId="11">
    <w:abstractNumId w:val="4"/>
  </w:num>
  <w:num w:numId="12">
    <w:abstractNumId w:val="2"/>
  </w:num>
  <w:num w:numId="13">
    <w:abstractNumId w:val="3"/>
  </w:num>
  <w:num w:numId="14">
    <w:abstractNumId w:val="9"/>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5D3"/>
    <w:rsid w:val="0002325D"/>
    <w:rsid w:val="00030123"/>
    <w:rsid w:val="00036FFE"/>
    <w:rsid w:val="000C770B"/>
    <w:rsid w:val="000F72D3"/>
    <w:rsid w:val="00122710"/>
    <w:rsid w:val="00137D78"/>
    <w:rsid w:val="00144406"/>
    <w:rsid w:val="001C046B"/>
    <w:rsid w:val="001F54F7"/>
    <w:rsid w:val="002154DB"/>
    <w:rsid w:val="002376EB"/>
    <w:rsid w:val="002411B4"/>
    <w:rsid w:val="00246F46"/>
    <w:rsid w:val="002D39FE"/>
    <w:rsid w:val="002E55D3"/>
    <w:rsid w:val="00353A1C"/>
    <w:rsid w:val="003821EC"/>
    <w:rsid w:val="00382EBD"/>
    <w:rsid w:val="003A21D5"/>
    <w:rsid w:val="00423C8A"/>
    <w:rsid w:val="00484B1B"/>
    <w:rsid w:val="004F50EA"/>
    <w:rsid w:val="00560612"/>
    <w:rsid w:val="005B17F5"/>
    <w:rsid w:val="005C1C03"/>
    <w:rsid w:val="006070AD"/>
    <w:rsid w:val="006446AA"/>
    <w:rsid w:val="00676130"/>
    <w:rsid w:val="006A0C64"/>
    <w:rsid w:val="006B162C"/>
    <w:rsid w:val="00706906"/>
    <w:rsid w:val="00766874"/>
    <w:rsid w:val="007D1D42"/>
    <w:rsid w:val="007E0310"/>
    <w:rsid w:val="008320D1"/>
    <w:rsid w:val="00832FAE"/>
    <w:rsid w:val="00834CA3"/>
    <w:rsid w:val="008438F9"/>
    <w:rsid w:val="00846E74"/>
    <w:rsid w:val="0087100B"/>
    <w:rsid w:val="0088241C"/>
    <w:rsid w:val="008A6EFF"/>
    <w:rsid w:val="008C4AC3"/>
    <w:rsid w:val="008E2EA6"/>
    <w:rsid w:val="00905191"/>
    <w:rsid w:val="00946F58"/>
    <w:rsid w:val="0098565E"/>
    <w:rsid w:val="009B1311"/>
    <w:rsid w:val="009F1C4B"/>
    <w:rsid w:val="00A01B94"/>
    <w:rsid w:val="00A228F5"/>
    <w:rsid w:val="00A77BD0"/>
    <w:rsid w:val="00AC3FBE"/>
    <w:rsid w:val="00AE60EB"/>
    <w:rsid w:val="00AF6DF6"/>
    <w:rsid w:val="00B540CA"/>
    <w:rsid w:val="00B60C99"/>
    <w:rsid w:val="00B9137E"/>
    <w:rsid w:val="00B958A8"/>
    <w:rsid w:val="00B96DFF"/>
    <w:rsid w:val="00BA17D6"/>
    <w:rsid w:val="00BA385E"/>
    <w:rsid w:val="00BD1142"/>
    <w:rsid w:val="00BD4143"/>
    <w:rsid w:val="00CE489A"/>
    <w:rsid w:val="00CE7E8E"/>
    <w:rsid w:val="00D023A6"/>
    <w:rsid w:val="00D11612"/>
    <w:rsid w:val="00D73A9C"/>
    <w:rsid w:val="00DE3E7A"/>
    <w:rsid w:val="00DF2AC3"/>
    <w:rsid w:val="00E6580A"/>
    <w:rsid w:val="00ED071D"/>
    <w:rsid w:val="00F24BCF"/>
    <w:rsid w:val="00F6333D"/>
    <w:rsid w:val="00FF10AC"/>
    <w:rsid w:val="00FF10BE"/>
    <w:rsid w:val="00FF7A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AE2F5"/>
  <w15:chartTrackingRefBased/>
  <w15:docId w15:val="{8DB0A3DA-D340-47D3-AE4B-5B7DF29E8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noProo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271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22710"/>
    <w:rPr>
      <w:noProof/>
      <w:sz w:val="18"/>
      <w:szCs w:val="18"/>
    </w:rPr>
  </w:style>
  <w:style w:type="paragraph" w:styleId="a5">
    <w:name w:val="footer"/>
    <w:basedOn w:val="a"/>
    <w:link w:val="a6"/>
    <w:uiPriority w:val="99"/>
    <w:unhideWhenUsed/>
    <w:rsid w:val="00122710"/>
    <w:pPr>
      <w:tabs>
        <w:tab w:val="center" w:pos="4153"/>
        <w:tab w:val="right" w:pos="8306"/>
      </w:tabs>
      <w:snapToGrid w:val="0"/>
      <w:jc w:val="left"/>
    </w:pPr>
    <w:rPr>
      <w:sz w:val="18"/>
      <w:szCs w:val="18"/>
    </w:rPr>
  </w:style>
  <w:style w:type="character" w:customStyle="1" w:styleId="a6">
    <w:name w:val="页脚 字符"/>
    <w:basedOn w:val="a0"/>
    <w:link w:val="a5"/>
    <w:uiPriority w:val="99"/>
    <w:rsid w:val="00122710"/>
    <w:rPr>
      <w:noProof/>
      <w:sz w:val="18"/>
      <w:szCs w:val="18"/>
    </w:rPr>
  </w:style>
  <w:style w:type="paragraph" w:styleId="a7">
    <w:name w:val="List Paragraph"/>
    <w:basedOn w:val="a"/>
    <w:uiPriority w:val="34"/>
    <w:qFormat/>
    <w:rsid w:val="008438F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412867">
      <w:bodyDiv w:val="1"/>
      <w:marLeft w:val="0"/>
      <w:marRight w:val="0"/>
      <w:marTop w:val="0"/>
      <w:marBottom w:val="0"/>
      <w:divBdr>
        <w:top w:val="none" w:sz="0" w:space="0" w:color="auto"/>
        <w:left w:val="none" w:sz="0" w:space="0" w:color="auto"/>
        <w:bottom w:val="none" w:sz="0" w:space="0" w:color="auto"/>
        <w:right w:val="none" w:sz="0" w:space="0" w:color="auto"/>
      </w:divBdr>
    </w:div>
    <w:div w:id="1000935726">
      <w:bodyDiv w:val="1"/>
      <w:marLeft w:val="0"/>
      <w:marRight w:val="0"/>
      <w:marTop w:val="0"/>
      <w:marBottom w:val="0"/>
      <w:divBdr>
        <w:top w:val="none" w:sz="0" w:space="0" w:color="auto"/>
        <w:left w:val="none" w:sz="0" w:space="0" w:color="auto"/>
        <w:bottom w:val="none" w:sz="0" w:space="0" w:color="auto"/>
        <w:right w:val="none" w:sz="0" w:space="0" w:color="auto"/>
      </w:divBdr>
    </w:div>
    <w:div w:id="1020165391">
      <w:bodyDiv w:val="1"/>
      <w:marLeft w:val="0"/>
      <w:marRight w:val="0"/>
      <w:marTop w:val="0"/>
      <w:marBottom w:val="0"/>
      <w:divBdr>
        <w:top w:val="none" w:sz="0" w:space="0" w:color="auto"/>
        <w:left w:val="none" w:sz="0" w:space="0" w:color="auto"/>
        <w:bottom w:val="none" w:sz="0" w:space="0" w:color="auto"/>
        <w:right w:val="none" w:sz="0" w:space="0" w:color="auto"/>
      </w:divBdr>
    </w:div>
    <w:div w:id="205130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753</TotalTime>
  <Pages>7</Pages>
  <Words>2538</Words>
  <Characters>14468</Characters>
  <Application>Microsoft Office Word</Application>
  <DocSecurity>0</DocSecurity>
  <Lines>120</Lines>
  <Paragraphs>33</Paragraphs>
  <ScaleCrop>false</ScaleCrop>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244605364@qq.com</dc:creator>
  <cp:keywords/>
  <dc:description/>
  <cp:lastModifiedBy>244605364@qq.com</cp:lastModifiedBy>
  <cp:revision>24</cp:revision>
  <dcterms:created xsi:type="dcterms:W3CDTF">2020-12-21T05:43:00Z</dcterms:created>
  <dcterms:modified xsi:type="dcterms:W3CDTF">2021-01-14T17:36:00Z</dcterms:modified>
</cp:coreProperties>
</file>