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16D408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A43A84">
              <w:rPr>
                <w:b/>
                <w:color w:val="auto"/>
                <w:sz w:val="32"/>
              </w:rPr>
              <w:t>Rhys Davies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1664E4A0" w:rsidR="00575A8F" w:rsidRDefault="00C528CB" w:rsidP="00E6298B">
            <w:pPr>
              <w:overflowPunct/>
              <w:autoSpaceDE/>
              <w:autoSpaceDN/>
              <w:adjustRightInd/>
              <w:ind w:right="107"/>
              <w:textAlignment w:val="auto"/>
              <w:rPr>
                <w:b/>
                <w:color w:val="auto"/>
                <w:sz w:val="32"/>
              </w:rPr>
            </w:pPr>
            <w:r>
              <w:rPr>
                <w:b/>
                <w:color w:val="auto"/>
                <w:sz w:val="32"/>
              </w:rPr>
              <w:t>2125205</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02197D">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02197D">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02197D">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02197D">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02197D">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02197D">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02197D">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02197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02197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02197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02197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02197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1A36B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37504724" w14:textId="52329267" w:rsidR="00A43A84" w:rsidRDefault="00A43A84" w:rsidP="00A43A84">
      <w:pPr>
        <w:ind w:right="107"/>
        <w:jc w:val="both"/>
        <w:rPr>
          <w:sz w:val="24"/>
          <w:szCs w:val="24"/>
        </w:rPr>
      </w:pPr>
      <w:r>
        <w:rPr>
          <w:sz w:val="24"/>
          <w:szCs w:val="24"/>
        </w:rPr>
        <w:t xml:space="preserve">The National Health Service (NHS) defines stress as ‘the body’s reaction to feeling threatened or under pressure” (National Health Service, 2022) Stress affects most people in many aspects of their lives. Indeed, Lehrer and Woolfolk (2021, p.29) argue that “stress is a universal experience and almost everybody experiences symptoms.” During my initial </w:t>
      </w:r>
      <w:proofErr w:type="gramStart"/>
      <w:r>
        <w:rPr>
          <w:sz w:val="24"/>
          <w:szCs w:val="24"/>
        </w:rPr>
        <w:t>six month</w:t>
      </w:r>
      <w:proofErr w:type="gramEnd"/>
      <w:r>
        <w:rPr>
          <w:sz w:val="24"/>
          <w:szCs w:val="24"/>
        </w:rPr>
        <w:t xml:space="preserve"> learning period, I have been faced with numerous circumstances that have resulted in high levels of stress. To combat this stress, I have developed several strategies that I have then applied to my studies as well as life more generally that </w:t>
      </w:r>
      <w:r w:rsidR="00334489">
        <w:rPr>
          <w:sz w:val="24"/>
          <w:szCs w:val="24"/>
        </w:rPr>
        <w:t xml:space="preserve">have </w:t>
      </w:r>
      <w:r>
        <w:rPr>
          <w:sz w:val="24"/>
          <w:szCs w:val="24"/>
        </w:rPr>
        <w:t>improved resilience and minimised the impact of any stress. These strategies are regular physical exercise in the form of running</w:t>
      </w:r>
      <w:r w:rsidR="00EA45C3">
        <w:rPr>
          <w:sz w:val="24"/>
          <w:szCs w:val="24"/>
        </w:rPr>
        <w:t xml:space="preserve"> and maintaining regular social activities outside of work</w:t>
      </w:r>
      <w:r>
        <w:rPr>
          <w:sz w:val="24"/>
          <w:szCs w:val="24"/>
        </w:rPr>
        <w:t>.</w:t>
      </w:r>
    </w:p>
    <w:p w14:paraId="1DC60559" w14:textId="77777777" w:rsidR="00A43A84" w:rsidRPr="00270EEB" w:rsidRDefault="00A43A84" w:rsidP="00A43A84">
      <w:pPr>
        <w:ind w:right="107"/>
        <w:jc w:val="both"/>
        <w:rPr>
          <w:sz w:val="24"/>
          <w:szCs w:val="24"/>
        </w:rPr>
      </w:pPr>
    </w:p>
    <w:p w14:paraId="50C7F5EE" w14:textId="77777777" w:rsidR="00A43A84" w:rsidRDefault="00A43A84" w:rsidP="00A43A84">
      <w:pPr>
        <w:ind w:right="107"/>
        <w:jc w:val="both"/>
        <w:rPr>
          <w:sz w:val="24"/>
          <w:szCs w:val="24"/>
        </w:rPr>
      </w:pPr>
    </w:p>
    <w:p w14:paraId="22329A0F" w14:textId="03A8E9FA" w:rsidR="00A43A84" w:rsidRDefault="00A43A84" w:rsidP="00A43A84">
      <w:pPr>
        <w:ind w:right="107"/>
        <w:jc w:val="both"/>
        <w:rPr>
          <w:sz w:val="24"/>
          <w:szCs w:val="24"/>
        </w:rPr>
      </w:pPr>
      <w:r>
        <w:rPr>
          <w:sz w:val="24"/>
          <w:szCs w:val="24"/>
        </w:rPr>
        <w:t xml:space="preserve">Regular exercise contributes to reduced stress levels, and as such, exercising is an effective strategy for reducing work related stress including that associated with the initial training period. Indeed, scientific investigations into stress have repeatedly concluded that organisms that are physically active are “more stress-resistant than counterparts” (Greenwood et al., 2003, p.2889). The conclusions of such research demonstrate that regular physical exercise leads to a reduction in stress levels and hence suggest that physical activity is useful in developing resilience to stressful occurrences that present during daily life, such as stress that occurs as a result of the varied activities that are required during the </w:t>
      </w:r>
      <w:proofErr w:type="gramStart"/>
      <w:r>
        <w:rPr>
          <w:sz w:val="24"/>
          <w:szCs w:val="24"/>
        </w:rPr>
        <w:t>six month</w:t>
      </w:r>
      <w:proofErr w:type="gramEnd"/>
      <w:r>
        <w:rPr>
          <w:sz w:val="24"/>
          <w:szCs w:val="24"/>
        </w:rPr>
        <w:t xml:space="preserve"> initial training period. Consequently, in incorporating physical activity into a weekly schedule, I have taken a science-backed approach to the reduction of stress, and therefore statistically</w:t>
      </w:r>
      <w:r w:rsidR="008456F6">
        <w:rPr>
          <w:sz w:val="24"/>
          <w:szCs w:val="24"/>
        </w:rPr>
        <w:t xml:space="preserve"> have been</w:t>
      </w:r>
      <w:r>
        <w:rPr>
          <w:sz w:val="24"/>
          <w:szCs w:val="24"/>
        </w:rPr>
        <w:t xml:space="preserve"> less</w:t>
      </w:r>
      <w:r w:rsidR="008456F6">
        <w:rPr>
          <w:sz w:val="24"/>
          <w:szCs w:val="24"/>
        </w:rPr>
        <w:t xml:space="preserve"> likely to experience symptoms</w:t>
      </w:r>
      <w:r w:rsidR="0044335F">
        <w:rPr>
          <w:sz w:val="24"/>
          <w:szCs w:val="24"/>
        </w:rPr>
        <w:t xml:space="preserve"> of</w:t>
      </w:r>
      <w:r>
        <w:rPr>
          <w:sz w:val="24"/>
          <w:szCs w:val="24"/>
        </w:rPr>
        <w:t xml:space="preserve"> stress relative to sedentary counterparts.</w:t>
      </w:r>
    </w:p>
    <w:p w14:paraId="0A4CE8D3" w14:textId="77777777" w:rsidR="00A43A84" w:rsidRDefault="00A43A84" w:rsidP="00A43A84">
      <w:pPr>
        <w:ind w:right="107"/>
        <w:jc w:val="both"/>
        <w:rPr>
          <w:sz w:val="24"/>
          <w:szCs w:val="24"/>
        </w:rPr>
      </w:pPr>
    </w:p>
    <w:p w14:paraId="438CA30B" w14:textId="77777777" w:rsidR="00A43A84" w:rsidRDefault="00A43A84" w:rsidP="00A43A84">
      <w:pPr>
        <w:ind w:right="107"/>
        <w:jc w:val="both"/>
        <w:rPr>
          <w:sz w:val="24"/>
          <w:szCs w:val="24"/>
        </w:rPr>
      </w:pPr>
    </w:p>
    <w:p w14:paraId="0557C646" w14:textId="3B469B38" w:rsidR="00A43A84" w:rsidRPr="00270EEB" w:rsidRDefault="00A43A84" w:rsidP="00A43A84">
      <w:pPr>
        <w:ind w:right="107"/>
        <w:jc w:val="both"/>
        <w:rPr>
          <w:sz w:val="24"/>
          <w:szCs w:val="24"/>
        </w:rPr>
      </w:pPr>
      <w:r>
        <w:rPr>
          <w:sz w:val="24"/>
          <w:szCs w:val="24"/>
        </w:rPr>
        <w:t xml:space="preserve">Physical exercise has been linked to reduced stress and increased performance in educational </w:t>
      </w:r>
      <w:r w:rsidRPr="000A3703">
        <w:rPr>
          <w:sz w:val="24"/>
          <w:szCs w:val="24"/>
        </w:rPr>
        <w:t>environm</w:t>
      </w:r>
      <w:r w:rsidRPr="000A3703">
        <w:rPr>
          <w:color w:val="auto"/>
          <w:sz w:val="24"/>
          <w:szCs w:val="24"/>
        </w:rPr>
        <w:t>ents</w:t>
      </w:r>
      <w:r w:rsidR="00482ADF" w:rsidRPr="000A3703">
        <w:rPr>
          <w:color w:val="auto"/>
          <w:sz w:val="24"/>
          <w:szCs w:val="24"/>
        </w:rPr>
        <w:t xml:space="preserve"> (</w:t>
      </w:r>
      <w:proofErr w:type="spellStart"/>
      <w:r w:rsidR="00F76CFD" w:rsidRPr="000A3703">
        <w:rPr>
          <w:color w:val="auto"/>
          <w:sz w:val="24"/>
          <w:szCs w:val="24"/>
        </w:rPr>
        <w:t>Gerger</w:t>
      </w:r>
      <w:proofErr w:type="spellEnd"/>
      <w:r w:rsidR="00F76CFD" w:rsidRPr="000A3703">
        <w:rPr>
          <w:color w:val="auto"/>
          <w:sz w:val="24"/>
          <w:szCs w:val="24"/>
        </w:rPr>
        <w:t xml:space="preserve"> B</w:t>
      </w:r>
      <w:r w:rsidR="00F76CFD">
        <w:rPr>
          <w:color w:val="auto"/>
          <w:sz w:val="24"/>
          <w:szCs w:val="24"/>
        </w:rPr>
        <w:t>; Owen, D, 1987, p</w:t>
      </w:r>
      <w:r w:rsidR="00984AE8">
        <w:rPr>
          <w:color w:val="auto"/>
          <w:sz w:val="24"/>
          <w:szCs w:val="24"/>
        </w:rPr>
        <w:t>.148)</w:t>
      </w:r>
      <w:r>
        <w:rPr>
          <w:sz w:val="24"/>
          <w:szCs w:val="24"/>
        </w:rPr>
        <w:t xml:space="preserve">. Indeed, activities such as examinations are routinely associated with high levels of stress in students in other educational establishments (Szabo and Marian, 2018, p.115). Education related stress was experienced on a personal level during my </w:t>
      </w:r>
      <w:r w:rsidR="000A3703">
        <w:rPr>
          <w:sz w:val="24"/>
          <w:szCs w:val="24"/>
        </w:rPr>
        <w:t>six-month</w:t>
      </w:r>
      <w:r>
        <w:rPr>
          <w:sz w:val="24"/>
          <w:szCs w:val="24"/>
        </w:rPr>
        <w:t xml:space="preserve"> initial training in the </w:t>
      </w:r>
      <w:proofErr w:type="gramStart"/>
      <w:r>
        <w:rPr>
          <w:sz w:val="24"/>
          <w:szCs w:val="24"/>
        </w:rPr>
        <w:t>period of time</w:t>
      </w:r>
      <w:proofErr w:type="gramEnd"/>
      <w:r>
        <w:rPr>
          <w:sz w:val="24"/>
          <w:szCs w:val="24"/>
        </w:rPr>
        <w:t xml:space="preserve"> leading up to the two examinations. Stress that I encountered during the first exam period was seen as a learning opportunity, and thus with the evidence backed approach of applying regular physical activity to my daily life, I was able to effectively develop resilience and </w:t>
      </w:r>
      <w:r>
        <w:rPr>
          <w:sz w:val="24"/>
          <w:szCs w:val="24"/>
        </w:rPr>
        <w:lastRenderedPageBreak/>
        <w:t>reduce stress in the time leading to the second exam by incorporating regular running into my weekly schedule.</w:t>
      </w:r>
    </w:p>
    <w:p w14:paraId="135E26C7" w14:textId="77777777" w:rsidR="00A43A84" w:rsidRPr="00201102" w:rsidRDefault="00A43A84" w:rsidP="00A43A84">
      <w:pPr>
        <w:ind w:right="107"/>
        <w:jc w:val="both"/>
        <w:rPr>
          <w:sz w:val="24"/>
          <w:szCs w:val="24"/>
        </w:rPr>
      </w:pPr>
    </w:p>
    <w:p w14:paraId="1E024E60" w14:textId="77777777" w:rsidR="00A43A84" w:rsidRPr="00201102" w:rsidRDefault="00A43A84" w:rsidP="00A43A84">
      <w:pPr>
        <w:ind w:right="107"/>
        <w:jc w:val="both"/>
        <w:rPr>
          <w:sz w:val="24"/>
          <w:szCs w:val="24"/>
        </w:rPr>
      </w:pPr>
    </w:p>
    <w:p w14:paraId="5985878C" w14:textId="6A118692" w:rsidR="00A43A84" w:rsidRPr="00270EEB" w:rsidRDefault="00A43A84" w:rsidP="00A43A84">
      <w:pPr>
        <w:ind w:right="107"/>
        <w:jc w:val="both"/>
        <w:rPr>
          <w:sz w:val="24"/>
          <w:szCs w:val="24"/>
        </w:rPr>
      </w:pPr>
      <w:r w:rsidRPr="00201102">
        <w:rPr>
          <w:sz w:val="24"/>
          <w:szCs w:val="24"/>
        </w:rPr>
        <w:t>Further to this, the benefits of physical activity have a clear physical effect on the body that positively impact physical health, which in turn increases resilience to stressful situations</w:t>
      </w:r>
      <w:r w:rsidR="00201102" w:rsidRPr="00201102">
        <w:rPr>
          <w:sz w:val="24"/>
          <w:szCs w:val="24"/>
        </w:rPr>
        <w:t xml:space="preserve"> (</w:t>
      </w:r>
      <w:proofErr w:type="spellStart"/>
      <w:r w:rsidR="00201102" w:rsidRPr="00201102">
        <w:rPr>
          <w:sz w:val="24"/>
          <w:szCs w:val="24"/>
        </w:rPr>
        <w:t>Jackon</w:t>
      </w:r>
      <w:proofErr w:type="spellEnd"/>
      <w:r w:rsidR="00201102" w:rsidRPr="00201102">
        <w:rPr>
          <w:sz w:val="24"/>
          <w:szCs w:val="24"/>
        </w:rPr>
        <w:t>, 2013, p.19)</w:t>
      </w:r>
      <w:r w:rsidRPr="00201102">
        <w:rPr>
          <w:sz w:val="24"/>
          <w:szCs w:val="24"/>
        </w:rPr>
        <w:t xml:space="preserve">. A study conducted in 1990 that saw two groups of people undertake varied activities in a controlled environment for </w:t>
      </w:r>
      <w:proofErr w:type="gramStart"/>
      <w:r w:rsidRPr="00201102">
        <w:rPr>
          <w:sz w:val="24"/>
          <w:szCs w:val="24"/>
        </w:rPr>
        <w:t>a period of time</w:t>
      </w:r>
      <w:proofErr w:type="gramEnd"/>
      <w:r w:rsidRPr="00201102">
        <w:rPr>
          <w:sz w:val="24"/>
          <w:szCs w:val="24"/>
        </w:rPr>
        <w:t xml:space="preserve"> concluded that aerobic exercise contributed significantly to a reduction in levels of “heart rate, diastolic blood pressure and rate pressure” (</w:t>
      </w:r>
      <w:r>
        <w:rPr>
          <w:sz w:val="24"/>
          <w:szCs w:val="24"/>
        </w:rPr>
        <w:t>Blumenthal et al., 1990, p.1). Such reductions are heavily associated with reduced levels of stress (</w:t>
      </w:r>
      <w:proofErr w:type="spellStart"/>
      <w:r>
        <w:rPr>
          <w:sz w:val="24"/>
          <w:szCs w:val="24"/>
        </w:rPr>
        <w:t>Taelman</w:t>
      </w:r>
      <w:proofErr w:type="spellEnd"/>
      <w:r>
        <w:rPr>
          <w:sz w:val="24"/>
          <w:szCs w:val="24"/>
        </w:rPr>
        <w:t xml:space="preserve"> et al, 2009, p.1). Since it has been demonstrated that aerobic activities lead to lower heart rates and increased heart rate variability, and that lower heart relates and </w:t>
      </w:r>
      <w:proofErr w:type="gramStart"/>
      <w:r>
        <w:rPr>
          <w:sz w:val="24"/>
          <w:szCs w:val="24"/>
        </w:rPr>
        <w:t>increased  heart</w:t>
      </w:r>
      <w:proofErr w:type="gramEnd"/>
      <w:r>
        <w:rPr>
          <w:sz w:val="24"/>
          <w:szCs w:val="24"/>
        </w:rPr>
        <w:t xml:space="preserve"> rate variability are key indicators of a reduction in stress, it is evident that activities such as running are highly effective in reducing stress levels. This explains the resilience to stress that I developed during my six-month training period and thus represents an effective coping strategy that I developed during this period.</w:t>
      </w:r>
    </w:p>
    <w:p w14:paraId="72ADFB6B" w14:textId="77777777" w:rsidR="00A43A84" w:rsidRDefault="00A43A84" w:rsidP="00A43A84">
      <w:pPr>
        <w:ind w:right="107"/>
        <w:jc w:val="both"/>
        <w:rPr>
          <w:sz w:val="24"/>
          <w:szCs w:val="24"/>
        </w:rPr>
      </w:pPr>
    </w:p>
    <w:p w14:paraId="179337DA" w14:textId="77777777" w:rsidR="00A43A84" w:rsidRDefault="00A43A84" w:rsidP="00A43A84">
      <w:pPr>
        <w:ind w:right="107"/>
        <w:jc w:val="both"/>
        <w:rPr>
          <w:sz w:val="24"/>
          <w:szCs w:val="24"/>
        </w:rPr>
      </w:pPr>
    </w:p>
    <w:p w14:paraId="05D262F7" w14:textId="60A21D50" w:rsidR="00A43A84" w:rsidRDefault="00A43A84" w:rsidP="00A43A84">
      <w:pPr>
        <w:ind w:right="107"/>
        <w:jc w:val="both"/>
        <w:rPr>
          <w:sz w:val="24"/>
          <w:szCs w:val="24"/>
        </w:rPr>
      </w:pPr>
      <w:r>
        <w:rPr>
          <w:sz w:val="24"/>
          <w:szCs w:val="24"/>
        </w:rPr>
        <w:t>In addition to incorporating regular aerobic activities into my weekly schedule, I effectively combatted the stress associated with the six-month training period by creating a distinct work-life balance</w:t>
      </w:r>
      <w:r w:rsidR="00FE2BC2">
        <w:rPr>
          <w:sz w:val="24"/>
          <w:szCs w:val="24"/>
        </w:rPr>
        <w:t xml:space="preserve">. </w:t>
      </w:r>
      <w:r>
        <w:rPr>
          <w:sz w:val="24"/>
          <w:szCs w:val="24"/>
        </w:rPr>
        <w:t xml:space="preserve">This prevented me becoming overwhelmed by work associated with initial training and enabled me to keep a healthy social life which in turn contributed to a good standard of mental health over the course of the six months. This reduced stress levels significantly. </w:t>
      </w:r>
    </w:p>
    <w:p w14:paraId="732B5D1E" w14:textId="77777777" w:rsidR="00A43A84" w:rsidRDefault="00A43A84" w:rsidP="00A43A84">
      <w:pPr>
        <w:ind w:right="107"/>
        <w:jc w:val="both"/>
        <w:rPr>
          <w:sz w:val="24"/>
          <w:szCs w:val="24"/>
        </w:rPr>
      </w:pPr>
    </w:p>
    <w:p w14:paraId="61A03B5C" w14:textId="77777777" w:rsidR="00A43A84" w:rsidRDefault="00A43A84" w:rsidP="00A43A84">
      <w:pPr>
        <w:ind w:right="107"/>
        <w:jc w:val="both"/>
        <w:rPr>
          <w:sz w:val="24"/>
          <w:szCs w:val="24"/>
        </w:rPr>
      </w:pPr>
    </w:p>
    <w:p w14:paraId="5B12352D" w14:textId="77777777" w:rsidR="00A43A84" w:rsidRDefault="00A43A84" w:rsidP="00A43A84">
      <w:pPr>
        <w:ind w:right="107"/>
        <w:jc w:val="both"/>
        <w:rPr>
          <w:sz w:val="24"/>
          <w:szCs w:val="24"/>
        </w:rPr>
      </w:pPr>
      <w:r>
        <w:rPr>
          <w:sz w:val="24"/>
          <w:szCs w:val="24"/>
        </w:rPr>
        <w:t xml:space="preserve">Research suggests that high levels of work-related stress have “negative impacts on job satisfaction, [and] work performance” (Hayes; </w:t>
      </w:r>
      <w:proofErr w:type="spellStart"/>
      <w:r>
        <w:rPr>
          <w:sz w:val="24"/>
          <w:szCs w:val="24"/>
        </w:rPr>
        <w:t>Weathington</w:t>
      </w:r>
      <w:proofErr w:type="spellEnd"/>
      <w:r>
        <w:rPr>
          <w:sz w:val="24"/>
          <w:szCs w:val="24"/>
        </w:rPr>
        <w:t>, 2007, p.565). Additionally, one in four people say that work responsibilities “interfere with ability to fulfil responsibilities in the home” (</w:t>
      </w:r>
      <w:proofErr w:type="spellStart"/>
      <w:r>
        <w:rPr>
          <w:sz w:val="24"/>
          <w:szCs w:val="24"/>
        </w:rPr>
        <w:t>Dhas</w:t>
      </w:r>
      <w:proofErr w:type="spellEnd"/>
      <w:r>
        <w:rPr>
          <w:sz w:val="24"/>
          <w:szCs w:val="24"/>
        </w:rPr>
        <w:t>, 2015, p.21661). It is therefore important to take steps to combat such stress from both personal and professional perspectives.</w:t>
      </w:r>
    </w:p>
    <w:p w14:paraId="648EE9BE" w14:textId="77777777" w:rsidR="00A43A84" w:rsidRDefault="00A43A84" w:rsidP="00A43A84">
      <w:pPr>
        <w:ind w:right="107"/>
        <w:jc w:val="both"/>
        <w:rPr>
          <w:sz w:val="24"/>
          <w:szCs w:val="24"/>
        </w:rPr>
      </w:pPr>
    </w:p>
    <w:p w14:paraId="59AA1B87" w14:textId="77777777" w:rsidR="00A43A84" w:rsidRDefault="00A43A84" w:rsidP="00A43A84">
      <w:pPr>
        <w:ind w:right="107"/>
        <w:jc w:val="both"/>
        <w:rPr>
          <w:sz w:val="24"/>
          <w:szCs w:val="24"/>
        </w:rPr>
      </w:pPr>
    </w:p>
    <w:p w14:paraId="6DEEED65" w14:textId="0A2E6030" w:rsidR="00A43A84" w:rsidRDefault="00A43A84" w:rsidP="00A43A84">
      <w:pPr>
        <w:ind w:right="107"/>
        <w:jc w:val="both"/>
        <w:rPr>
          <w:sz w:val="24"/>
          <w:szCs w:val="24"/>
        </w:rPr>
      </w:pPr>
      <w:r>
        <w:rPr>
          <w:sz w:val="24"/>
          <w:szCs w:val="24"/>
        </w:rPr>
        <w:t>Consequently, creating distinct time in my weekly schedule for leisure activities became an essential part of my strategy to mitigate stress during my initial six-month training period. One such leisure activity I regularly participated in was meeting friends in a social context. Research conducted during the covid-19 pandemic shows that the lack of socialisation that occurred during periods of lockdown had substantial negative effects on the mental health of the public, generating significant “fear and anxiety” (Singh et al, 2020, p.1). This research shows clearly that anxiety and stress are directly linked to socialising and togetherness. Therefore, it is evident that incorporating such activities as meeting friends in a social environment</w:t>
      </w:r>
      <w:r w:rsidR="009D7022">
        <w:rPr>
          <w:sz w:val="24"/>
          <w:szCs w:val="24"/>
        </w:rPr>
        <w:t xml:space="preserve"> into my routine was</w:t>
      </w:r>
      <w:r>
        <w:rPr>
          <w:sz w:val="24"/>
          <w:szCs w:val="24"/>
        </w:rPr>
        <w:t xml:space="preserve"> an effective strategy to minimise stress during my six-month training period.</w:t>
      </w:r>
    </w:p>
    <w:p w14:paraId="0216365A" w14:textId="77777777" w:rsidR="00A43A84" w:rsidRDefault="00A43A84" w:rsidP="00A43A84">
      <w:pPr>
        <w:ind w:right="107"/>
        <w:jc w:val="both"/>
        <w:rPr>
          <w:sz w:val="24"/>
          <w:szCs w:val="24"/>
        </w:rPr>
      </w:pPr>
    </w:p>
    <w:p w14:paraId="037F9DDB" w14:textId="77777777" w:rsidR="00EA45C3" w:rsidRDefault="00A43A84" w:rsidP="00A43A84">
      <w:pPr>
        <w:ind w:right="107"/>
        <w:jc w:val="both"/>
        <w:rPr>
          <w:sz w:val="24"/>
          <w:szCs w:val="24"/>
        </w:rPr>
      </w:pPr>
      <w:r>
        <w:rPr>
          <w:sz w:val="24"/>
          <w:szCs w:val="24"/>
        </w:rPr>
        <w:t xml:space="preserve">It is inevitable that the demands that are placed on people during the initial six-month training period will result in stress to a certain degree. It is therefore an occupational necessity to develop strategies that increase resilience and minimise any stress. It is also essential to continuously analyse the effectiveness of strategies that I have incorporated into life </w:t>
      </w:r>
      <w:proofErr w:type="gramStart"/>
      <w:r>
        <w:rPr>
          <w:sz w:val="24"/>
          <w:szCs w:val="24"/>
        </w:rPr>
        <w:t>in order to</w:t>
      </w:r>
      <w:proofErr w:type="gramEnd"/>
      <w:r>
        <w:rPr>
          <w:sz w:val="24"/>
          <w:szCs w:val="24"/>
        </w:rPr>
        <w:t xml:space="preserve"> continue to develop and improve my internal resilience mechanisms and strategies. With </w:t>
      </w:r>
      <w:r>
        <w:rPr>
          <w:sz w:val="24"/>
          <w:szCs w:val="24"/>
        </w:rPr>
        <w:lastRenderedPageBreak/>
        <w:t xml:space="preserve">specific regard to the two strategies detailed above, </w:t>
      </w:r>
      <w:proofErr w:type="gramStart"/>
      <w:r>
        <w:rPr>
          <w:sz w:val="24"/>
          <w:szCs w:val="24"/>
        </w:rPr>
        <w:t>it is clear that both</w:t>
      </w:r>
      <w:proofErr w:type="gramEnd"/>
      <w:r>
        <w:rPr>
          <w:sz w:val="24"/>
          <w:szCs w:val="24"/>
        </w:rPr>
        <w:t xml:space="preserve"> offer significant benefits</w:t>
      </w:r>
      <w:r w:rsidR="00E63C94">
        <w:rPr>
          <w:sz w:val="24"/>
          <w:szCs w:val="24"/>
        </w:rPr>
        <w:t xml:space="preserve"> </w:t>
      </w:r>
      <w:r>
        <w:rPr>
          <w:sz w:val="24"/>
          <w:szCs w:val="24"/>
        </w:rPr>
        <w:t xml:space="preserve">that when </w:t>
      </w:r>
      <w:r w:rsidR="00E63C94">
        <w:rPr>
          <w:sz w:val="24"/>
          <w:szCs w:val="24"/>
        </w:rPr>
        <w:t>combined,</w:t>
      </w:r>
      <w:r>
        <w:rPr>
          <w:sz w:val="24"/>
          <w:szCs w:val="24"/>
        </w:rPr>
        <w:t xml:space="preserve"> contribute substantially to stress minimisation.</w:t>
      </w:r>
    </w:p>
    <w:p w14:paraId="5598822D" w14:textId="77777777" w:rsidR="00040CA5" w:rsidRDefault="00040CA5" w:rsidP="00E23E3E">
      <w:pPr>
        <w:ind w:right="107"/>
        <w:jc w:val="both"/>
        <w:rPr>
          <w:sz w:val="24"/>
          <w:szCs w:val="24"/>
        </w:rPr>
      </w:pPr>
    </w:p>
    <w:p w14:paraId="210BD9B6" w14:textId="26E7312D" w:rsidR="00E23E3E" w:rsidRDefault="00040CA5" w:rsidP="00E23E3E">
      <w:pPr>
        <w:ind w:right="107"/>
        <w:jc w:val="both"/>
        <w:rPr>
          <w:sz w:val="24"/>
          <w:szCs w:val="24"/>
        </w:rPr>
      </w:pPr>
      <w:r>
        <w:rPr>
          <w:sz w:val="24"/>
          <w:szCs w:val="24"/>
        </w:rPr>
        <w:t>A</w:t>
      </w:r>
      <w:r w:rsidR="00E23E3E">
        <w:rPr>
          <w:sz w:val="24"/>
          <w:szCs w:val="24"/>
        </w:rPr>
        <w:t>s clearly demonstrated in the above discussions, both physical exercise and leisure activities play a significant role</w:t>
      </w:r>
      <w:r w:rsidR="00A43A84">
        <w:rPr>
          <w:sz w:val="24"/>
          <w:szCs w:val="24"/>
        </w:rPr>
        <w:t xml:space="preserve"> and </w:t>
      </w:r>
      <w:r w:rsidR="00E23E3E">
        <w:rPr>
          <w:sz w:val="24"/>
          <w:szCs w:val="24"/>
        </w:rPr>
        <w:t xml:space="preserve">both are </w:t>
      </w:r>
      <w:r w:rsidR="00A43A84">
        <w:rPr>
          <w:sz w:val="24"/>
          <w:szCs w:val="24"/>
        </w:rPr>
        <w:t>beneficial</w:t>
      </w:r>
      <w:r w:rsidR="00E23E3E">
        <w:rPr>
          <w:sz w:val="24"/>
          <w:szCs w:val="24"/>
        </w:rPr>
        <w:t xml:space="preserve"> to combatting stress, particularly during a time such as the initial six-month training period. Both are </w:t>
      </w:r>
      <w:r w:rsidR="00A43A84">
        <w:rPr>
          <w:sz w:val="24"/>
          <w:szCs w:val="24"/>
        </w:rPr>
        <w:t>complimentary to each other</w:t>
      </w:r>
      <w:r w:rsidR="00E23E3E">
        <w:rPr>
          <w:sz w:val="24"/>
          <w:szCs w:val="24"/>
        </w:rPr>
        <w:t xml:space="preserve"> and together they provide a complete and rounded approach to personal health and wellbeing.</w:t>
      </w:r>
    </w:p>
    <w:p w14:paraId="670E1FB9" w14:textId="4FD4647B" w:rsidR="00FF7784" w:rsidRPr="00270EEB" w:rsidRDefault="001019FF" w:rsidP="00A43A84">
      <w:pPr>
        <w:ind w:right="107"/>
        <w:jc w:val="both"/>
        <w:rPr>
          <w:sz w:val="24"/>
          <w:szCs w:val="24"/>
        </w:rPr>
      </w:pPr>
      <w:r>
        <w:rPr>
          <w:sz w:val="24"/>
          <w:szCs w:val="24"/>
        </w:rPr>
        <w:t>Nonetheless,</w:t>
      </w:r>
      <w:r w:rsidR="00E23E3E">
        <w:rPr>
          <w:sz w:val="24"/>
          <w:szCs w:val="24"/>
        </w:rPr>
        <w:t xml:space="preserve"> both activities</w:t>
      </w:r>
      <w:r>
        <w:rPr>
          <w:sz w:val="24"/>
          <w:szCs w:val="24"/>
        </w:rPr>
        <w:t xml:space="preserve"> also</w:t>
      </w:r>
      <w:r w:rsidR="00E23E3E">
        <w:rPr>
          <w:sz w:val="24"/>
          <w:szCs w:val="24"/>
        </w:rPr>
        <w:t xml:space="preserve"> carry inherent risks</w:t>
      </w:r>
      <w:r>
        <w:rPr>
          <w:sz w:val="24"/>
          <w:szCs w:val="24"/>
        </w:rPr>
        <w:t xml:space="preserve"> that may result in them</w:t>
      </w:r>
      <w:r w:rsidR="00E23E3E">
        <w:rPr>
          <w:sz w:val="24"/>
          <w:szCs w:val="24"/>
        </w:rPr>
        <w:t xml:space="preserve"> </w:t>
      </w:r>
      <w:r>
        <w:rPr>
          <w:sz w:val="24"/>
          <w:szCs w:val="24"/>
        </w:rPr>
        <w:t xml:space="preserve">negatively impacting stress levels. </w:t>
      </w:r>
      <w:proofErr w:type="gramStart"/>
      <w:r>
        <w:rPr>
          <w:sz w:val="24"/>
          <w:szCs w:val="24"/>
        </w:rPr>
        <w:t>In particular, l</w:t>
      </w:r>
      <w:r w:rsidR="00A43A84">
        <w:rPr>
          <w:sz w:val="24"/>
          <w:szCs w:val="24"/>
        </w:rPr>
        <w:t>eisure</w:t>
      </w:r>
      <w:proofErr w:type="gramEnd"/>
      <w:r w:rsidR="00A43A84">
        <w:rPr>
          <w:sz w:val="24"/>
          <w:szCs w:val="24"/>
        </w:rPr>
        <w:t xml:space="preserve"> activities</w:t>
      </w:r>
      <w:r>
        <w:rPr>
          <w:sz w:val="24"/>
          <w:szCs w:val="24"/>
        </w:rPr>
        <w:t xml:space="preserve"> such as social gatherings and the consumption of alcohol may lead to</w:t>
      </w:r>
      <w:r w:rsidR="00A43A84">
        <w:rPr>
          <w:sz w:val="24"/>
          <w:szCs w:val="24"/>
        </w:rPr>
        <w:t xml:space="preserve"> late nights</w:t>
      </w:r>
      <w:r>
        <w:rPr>
          <w:sz w:val="24"/>
          <w:szCs w:val="24"/>
        </w:rPr>
        <w:t xml:space="preserve"> and a substantial reduction in quality of </w:t>
      </w:r>
      <w:r w:rsidR="00A43A84">
        <w:rPr>
          <w:sz w:val="24"/>
          <w:szCs w:val="24"/>
        </w:rPr>
        <w:t>sleep</w:t>
      </w:r>
      <w:r>
        <w:rPr>
          <w:sz w:val="24"/>
          <w:szCs w:val="24"/>
        </w:rPr>
        <w:t>, which consequently increases stre</w:t>
      </w:r>
      <w:r w:rsidR="00CF36F0">
        <w:rPr>
          <w:sz w:val="24"/>
          <w:szCs w:val="24"/>
        </w:rPr>
        <w:t xml:space="preserve">ss </w:t>
      </w:r>
      <w:r>
        <w:rPr>
          <w:sz w:val="24"/>
          <w:szCs w:val="24"/>
        </w:rPr>
        <w:t xml:space="preserve">levels. </w:t>
      </w:r>
      <w:r w:rsidR="00CF36F0">
        <w:rPr>
          <w:sz w:val="24"/>
          <w:szCs w:val="24"/>
        </w:rPr>
        <w:t>Added to this, while leisure activities contribute to improved mental health, this is often at the expense of physical health.</w:t>
      </w:r>
      <w:r w:rsidR="00A43A84" w:rsidRPr="001019FF">
        <w:rPr>
          <w:sz w:val="24"/>
          <w:szCs w:val="24"/>
        </w:rPr>
        <w:t xml:space="preserve"> </w:t>
      </w:r>
      <w:r w:rsidR="00CF36F0">
        <w:rPr>
          <w:sz w:val="24"/>
          <w:szCs w:val="24"/>
        </w:rPr>
        <w:t xml:space="preserve">Ultimately, </w:t>
      </w:r>
      <w:proofErr w:type="gramStart"/>
      <w:r w:rsidR="00A43A84" w:rsidRPr="00CF36F0">
        <w:rPr>
          <w:sz w:val="24"/>
          <w:szCs w:val="24"/>
        </w:rPr>
        <w:t>Both</w:t>
      </w:r>
      <w:proofErr w:type="gramEnd"/>
      <w:r w:rsidR="00A43A84" w:rsidRPr="00CF36F0">
        <w:rPr>
          <w:sz w:val="24"/>
          <w:szCs w:val="24"/>
        </w:rPr>
        <w:t xml:space="preserve"> </w:t>
      </w:r>
      <w:r w:rsidR="00FE2BC2">
        <w:rPr>
          <w:sz w:val="24"/>
          <w:szCs w:val="24"/>
        </w:rPr>
        <w:t xml:space="preserve">are </w:t>
      </w:r>
      <w:r w:rsidR="00A43A84" w:rsidRPr="00CF36F0">
        <w:rPr>
          <w:sz w:val="24"/>
          <w:szCs w:val="24"/>
        </w:rPr>
        <w:t>essential contributions to</w:t>
      </w:r>
      <w:r w:rsidR="00FE2BC2">
        <w:rPr>
          <w:sz w:val="24"/>
          <w:szCs w:val="24"/>
        </w:rPr>
        <w:t xml:space="preserve"> the</w:t>
      </w:r>
      <w:r w:rsidR="00A43A84" w:rsidRPr="00CF36F0">
        <w:rPr>
          <w:sz w:val="24"/>
          <w:szCs w:val="24"/>
        </w:rPr>
        <w:t xml:space="preserve"> management of stress in different ways, however </w:t>
      </w:r>
      <w:r w:rsidR="00FE2BC2">
        <w:rPr>
          <w:sz w:val="24"/>
          <w:szCs w:val="24"/>
        </w:rPr>
        <w:t xml:space="preserve">the </w:t>
      </w:r>
      <w:r w:rsidR="00A43A84" w:rsidRPr="00CF36F0">
        <w:rPr>
          <w:sz w:val="24"/>
          <w:szCs w:val="24"/>
        </w:rPr>
        <w:t>impact of physical activity has fewer drawbacks and can be incorporated into other leisure activities</w:t>
      </w:r>
      <w:r w:rsidR="00FE2BC2">
        <w:rPr>
          <w:sz w:val="24"/>
          <w:szCs w:val="24"/>
        </w:rPr>
        <w:t xml:space="preserve">, for example </w:t>
      </w:r>
      <w:r w:rsidR="00A43A84" w:rsidRPr="00CF36F0">
        <w:rPr>
          <w:sz w:val="24"/>
          <w:szCs w:val="24"/>
        </w:rPr>
        <w:t xml:space="preserve">running as part of a social group. </w:t>
      </w:r>
      <w:r w:rsidR="00FE2BC2">
        <w:rPr>
          <w:sz w:val="24"/>
          <w:szCs w:val="24"/>
        </w:rPr>
        <w:t>In this respect, physical e</w:t>
      </w:r>
      <w:r w:rsidR="00A43A84">
        <w:rPr>
          <w:sz w:val="24"/>
          <w:szCs w:val="24"/>
        </w:rPr>
        <w:t>xercise contributes to physical and mental health</w:t>
      </w:r>
      <w:r w:rsidR="00FE2BC2">
        <w:rPr>
          <w:sz w:val="24"/>
          <w:szCs w:val="24"/>
        </w:rPr>
        <w:t>, both key elements in reducing stress.</w:t>
      </w: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6B0F8CED" w:rsidR="00FF7784" w:rsidRPr="00270EEB" w:rsidRDefault="00661F7F" w:rsidP="00E6298B">
      <w:pPr>
        <w:ind w:right="107"/>
        <w:jc w:val="both"/>
        <w:rPr>
          <w:sz w:val="24"/>
          <w:szCs w:val="24"/>
        </w:rPr>
      </w:pPr>
      <w:r>
        <w:rPr>
          <w:sz w:val="24"/>
          <w:szCs w:val="24"/>
        </w:rPr>
        <w:t>1099 words</w:t>
      </w: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3E7092E6" w14:textId="47198C8F" w:rsidR="001C51A7" w:rsidRDefault="00AD4003" w:rsidP="00E6298B">
      <w:pPr>
        <w:ind w:right="107"/>
        <w:jc w:val="both"/>
        <w:rPr>
          <w:sz w:val="24"/>
          <w:szCs w:val="24"/>
        </w:rPr>
      </w:pPr>
      <w:r>
        <w:rPr>
          <w:sz w:val="24"/>
          <w:szCs w:val="24"/>
        </w:rPr>
        <w:t xml:space="preserve">Conflict is an inherent part of modern </w:t>
      </w:r>
      <w:r w:rsidR="00E928F1">
        <w:rPr>
          <w:sz w:val="24"/>
          <w:szCs w:val="24"/>
        </w:rPr>
        <w:t xml:space="preserve">society </w:t>
      </w:r>
      <w:r>
        <w:rPr>
          <w:sz w:val="24"/>
          <w:szCs w:val="24"/>
        </w:rPr>
        <w:t xml:space="preserve">and subsequently is </w:t>
      </w:r>
      <w:r w:rsidR="00E928F1">
        <w:rPr>
          <w:sz w:val="24"/>
          <w:szCs w:val="24"/>
        </w:rPr>
        <w:t xml:space="preserve">also </w:t>
      </w:r>
      <w:r w:rsidR="001E63AA">
        <w:rPr>
          <w:sz w:val="24"/>
          <w:szCs w:val="24"/>
        </w:rPr>
        <w:t>unavoidable in many situations</w:t>
      </w:r>
      <w:r w:rsidR="00E928F1">
        <w:rPr>
          <w:sz w:val="24"/>
          <w:szCs w:val="24"/>
        </w:rPr>
        <w:t xml:space="preserve"> relating to police work</w:t>
      </w:r>
      <w:r w:rsidR="001E63AA">
        <w:rPr>
          <w:sz w:val="24"/>
          <w:szCs w:val="24"/>
        </w:rPr>
        <w:t xml:space="preserve">. </w:t>
      </w:r>
      <w:r w:rsidR="00E46245">
        <w:rPr>
          <w:sz w:val="24"/>
          <w:szCs w:val="24"/>
        </w:rPr>
        <w:t xml:space="preserve">During my short time </w:t>
      </w:r>
      <w:r w:rsidR="00DD634F">
        <w:rPr>
          <w:sz w:val="24"/>
          <w:szCs w:val="24"/>
        </w:rPr>
        <w:t xml:space="preserve">in the role, I have dealt with numerous incidents during which my communication skills and conflict management abilities have been tested. One such incident that stands out occurred on a Saturday night </w:t>
      </w:r>
      <w:r w:rsidR="004E2869">
        <w:rPr>
          <w:sz w:val="24"/>
          <w:szCs w:val="24"/>
        </w:rPr>
        <w:t>in the city centre.</w:t>
      </w:r>
      <w:r w:rsidR="007D6443">
        <w:rPr>
          <w:sz w:val="24"/>
          <w:szCs w:val="24"/>
        </w:rPr>
        <w:t xml:space="preserve"> What initially presented as a </w:t>
      </w:r>
      <w:r w:rsidR="006E25DA">
        <w:rPr>
          <w:sz w:val="24"/>
          <w:szCs w:val="24"/>
        </w:rPr>
        <w:t>physical altercation</w:t>
      </w:r>
      <w:r w:rsidR="007D6443">
        <w:rPr>
          <w:sz w:val="24"/>
          <w:szCs w:val="24"/>
        </w:rPr>
        <w:t xml:space="preserve"> between two males transcended </w:t>
      </w:r>
      <w:r w:rsidR="003901C9">
        <w:rPr>
          <w:sz w:val="24"/>
          <w:szCs w:val="24"/>
        </w:rPr>
        <w:t xml:space="preserve">into a situation </w:t>
      </w:r>
      <w:proofErr w:type="gramStart"/>
      <w:r w:rsidR="003901C9">
        <w:rPr>
          <w:sz w:val="24"/>
          <w:szCs w:val="24"/>
        </w:rPr>
        <w:t>whereby</w:t>
      </w:r>
      <w:proofErr w:type="gramEnd"/>
      <w:r w:rsidR="003901C9">
        <w:rPr>
          <w:sz w:val="24"/>
          <w:szCs w:val="24"/>
        </w:rPr>
        <w:t xml:space="preserve"> I arrest</w:t>
      </w:r>
      <w:r w:rsidR="00981AC8">
        <w:rPr>
          <w:sz w:val="24"/>
          <w:szCs w:val="24"/>
        </w:rPr>
        <w:t>ed</w:t>
      </w:r>
      <w:r w:rsidR="003901C9">
        <w:rPr>
          <w:sz w:val="24"/>
          <w:szCs w:val="24"/>
        </w:rPr>
        <w:t xml:space="preserve"> one of the involved males for being drunk and disorderly in a public place</w:t>
      </w:r>
      <w:r w:rsidR="006E25DA">
        <w:rPr>
          <w:sz w:val="24"/>
          <w:szCs w:val="24"/>
        </w:rPr>
        <w:t>, due to the aggression and actions of the subject.</w:t>
      </w:r>
      <w:r w:rsidR="001C51A7">
        <w:rPr>
          <w:sz w:val="24"/>
          <w:szCs w:val="24"/>
        </w:rPr>
        <w:t xml:space="preserve"> In approaching the incident with the male, I was initially presented with a violent and volatile situation where</w:t>
      </w:r>
      <w:r w:rsidR="00EC2974">
        <w:rPr>
          <w:sz w:val="24"/>
          <w:szCs w:val="24"/>
        </w:rPr>
        <w:t>by conflict management was required at short notice with no preparation time available.</w:t>
      </w:r>
      <w:r w:rsidR="00DB6BB1">
        <w:rPr>
          <w:sz w:val="24"/>
          <w:szCs w:val="24"/>
        </w:rPr>
        <w:t xml:space="preserve"> </w:t>
      </w:r>
      <w:r w:rsidR="00D6270C">
        <w:rPr>
          <w:sz w:val="24"/>
          <w:szCs w:val="24"/>
        </w:rPr>
        <w:t>This essay will consider different types of conflict models</w:t>
      </w:r>
      <w:r w:rsidR="005609D1">
        <w:rPr>
          <w:sz w:val="24"/>
          <w:szCs w:val="24"/>
        </w:rPr>
        <w:t xml:space="preserve"> before discussing in depth what options were available to me at the scene of the incident. In addition, a reflective view of the incident including </w:t>
      </w:r>
      <w:r w:rsidR="0023222C">
        <w:rPr>
          <w:sz w:val="24"/>
          <w:szCs w:val="24"/>
        </w:rPr>
        <w:t xml:space="preserve">theoretical and practical aspects and legislative contexts will be considered. </w:t>
      </w:r>
    </w:p>
    <w:p w14:paraId="290C80F0" w14:textId="6D97FDFF" w:rsidR="00AD4003" w:rsidRDefault="00AD4003" w:rsidP="00E6298B">
      <w:pPr>
        <w:ind w:right="107"/>
        <w:jc w:val="both"/>
        <w:rPr>
          <w:sz w:val="24"/>
          <w:szCs w:val="24"/>
        </w:rPr>
      </w:pPr>
    </w:p>
    <w:p w14:paraId="2AD38842" w14:textId="68926340" w:rsidR="00AD4003" w:rsidRDefault="00865E23" w:rsidP="00E6298B">
      <w:pPr>
        <w:ind w:right="107"/>
        <w:jc w:val="both"/>
        <w:rPr>
          <w:sz w:val="24"/>
          <w:szCs w:val="24"/>
        </w:rPr>
      </w:pPr>
      <w:proofErr w:type="spellStart"/>
      <w:r>
        <w:rPr>
          <w:sz w:val="24"/>
          <w:szCs w:val="24"/>
        </w:rPr>
        <w:t>Ojo</w:t>
      </w:r>
      <w:proofErr w:type="spellEnd"/>
      <w:r>
        <w:rPr>
          <w:sz w:val="24"/>
          <w:szCs w:val="24"/>
        </w:rPr>
        <w:t xml:space="preserve"> (2016)</w:t>
      </w:r>
      <w:r w:rsidR="00B2144F">
        <w:rPr>
          <w:sz w:val="24"/>
          <w:szCs w:val="24"/>
        </w:rPr>
        <w:t xml:space="preserve"> argued that all conflict can be split into two subcategories, either ‘functional’ or ‘dysfunctional’ conflict. </w:t>
      </w:r>
      <w:r w:rsidR="002E6970">
        <w:rPr>
          <w:sz w:val="24"/>
          <w:szCs w:val="24"/>
        </w:rPr>
        <w:t>Dysfunction</w:t>
      </w:r>
      <w:r w:rsidR="00847EB2">
        <w:rPr>
          <w:sz w:val="24"/>
          <w:szCs w:val="24"/>
        </w:rPr>
        <w:t>al</w:t>
      </w:r>
      <w:r w:rsidR="002E6970">
        <w:rPr>
          <w:sz w:val="24"/>
          <w:szCs w:val="24"/>
        </w:rPr>
        <w:t xml:space="preserve"> conflict is, he goes on to sa</w:t>
      </w:r>
      <w:r w:rsidR="002F4AE1">
        <w:rPr>
          <w:sz w:val="24"/>
          <w:szCs w:val="24"/>
        </w:rPr>
        <w:t>y, ‘unhealthy, destructive disagreement between two or more persons which usually takes the focus aw</w:t>
      </w:r>
      <w:r w:rsidR="006379EC">
        <w:rPr>
          <w:sz w:val="24"/>
          <w:szCs w:val="24"/>
        </w:rPr>
        <w:t>ay</w:t>
      </w:r>
      <w:r w:rsidR="002F4AE1">
        <w:rPr>
          <w:sz w:val="24"/>
          <w:szCs w:val="24"/>
        </w:rPr>
        <w:t xml:space="preserve"> from the work to be done and places focus</w:t>
      </w:r>
      <w:r w:rsidR="006379EC">
        <w:rPr>
          <w:sz w:val="24"/>
          <w:szCs w:val="24"/>
        </w:rPr>
        <w:t xml:space="preserve"> instead</w:t>
      </w:r>
      <w:r w:rsidR="002F4AE1">
        <w:rPr>
          <w:sz w:val="24"/>
          <w:szCs w:val="24"/>
        </w:rPr>
        <w:t xml:space="preserve"> on the conflict and the parties involved. This form of conflict drains productive energy. It is impairing’</w:t>
      </w:r>
      <w:r w:rsidR="00A12391">
        <w:rPr>
          <w:sz w:val="24"/>
          <w:szCs w:val="24"/>
        </w:rPr>
        <w:t xml:space="preserve"> (</w:t>
      </w:r>
      <w:proofErr w:type="spellStart"/>
      <w:r w:rsidR="00A12391">
        <w:rPr>
          <w:sz w:val="24"/>
          <w:szCs w:val="24"/>
        </w:rPr>
        <w:t>Ojo</w:t>
      </w:r>
      <w:proofErr w:type="spellEnd"/>
      <w:r w:rsidR="00A12391">
        <w:rPr>
          <w:sz w:val="24"/>
          <w:szCs w:val="24"/>
        </w:rPr>
        <w:t>, 2016</w:t>
      </w:r>
      <w:r w:rsidR="002304F0">
        <w:rPr>
          <w:sz w:val="24"/>
          <w:szCs w:val="24"/>
        </w:rPr>
        <w:t>)</w:t>
      </w:r>
      <w:r w:rsidR="002F4AE1">
        <w:rPr>
          <w:sz w:val="24"/>
          <w:szCs w:val="24"/>
        </w:rPr>
        <w:t>.</w:t>
      </w:r>
      <w:r w:rsidR="00973985">
        <w:rPr>
          <w:sz w:val="24"/>
          <w:szCs w:val="24"/>
        </w:rPr>
        <w:t xml:space="preserve"> Functional conflict is </w:t>
      </w:r>
      <w:r w:rsidR="00896149">
        <w:rPr>
          <w:sz w:val="24"/>
          <w:szCs w:val="24"/>
        </w:rPr>
        <w:t xml:space="preserve">characterised more by a collaborative approach to problem </w:t>
      </w:r>
      <w:proofErr w:type="gramStart"/>
      <w:r w:rsidR="00896149">
        <w:rPr>
          <w:sz w:val="24"/>
          <w:szCs w:val="24"/>
        </w:rPr>
        <w:t>solving</w:t>
      </w:r>
      <w:r w:rsidR="008E3B5B">
        <w:rPr>
          <w:sz w:val="24"/>
          <w:szCs w:val="24"/>
        </w:rPr>
        <w:t xml:space="preserve">, </w:t>
      </w:r>
      <w:r w:rsidR="006379EC">
        <w:rPr>
          <w:sz w:val="24"/>
          <w:szCs w:val="24"/>
        </w:rPr>
        <w:t>and</w:t>
      </w:r>
      <w:proofErr w:type="gramEnd"/>
      <w:r w:rsidR="006379EC">
        <w:rPr>
          <w:sz w:val="24"/>
          <w:szCs w:val="24"/>
        </w:rPr>
        <w:t xml:space="preserve"> is therefore a more desirable approach to incidents. H</w:t>
      </w:r>
      <w:r w:rsidR="00896149">
        <w:rPr>
          <w:sz w:val="24"/>
          <w:szCs w:val="24"/>
        </w:rPr>
        <w:t>owever</w:t>
      </w:r>
      <w:r w:rsidR="006379EC">
        <w:rPr>
          <w:sz w:val="24"/>
          <w:szCs w:val="24"/>
        </w:rPr>
        <w:t>,</w:t>
      </w:r>
      <w:r w:rsidR="00896149">
        <w:rPr>
          <w:sz w:val="24"/>
          <w:szCs w:val="24"/>
        </w:rPr>
        <w:t xml:space="preserve"> this </w:t>
      </w:r>
      <w:r w:rsidR="008E3B5B">
        <w:rPr>
          <w:sz w:val="24"/>
          <w:szCs w:val="24"/>
        </w:rPr>
        <w:t xml:space="preserve">sort of </w:t>
      </w:r>
      <w:r w:rsidR="00BA267B">
        <w:rPr>
          <w:sz w:val="24"/>
          <w:szCs w:val="24"/>
        </w:rPr>
        <w:t>discussion is unlikely in the realms of law enforcement and particularly</w:t>
      </w:r>
      <w:r w:rsidR="006379EC">
        <w:rPr>
          <w:sz w:val="24"/>
          <w:szCs w:val="24"/>
        </w:rPr>
        <w:t xml:space="preserve"> so</w:t>
      </w:r>
      <w:r w:rsidR="00BA267B">
        <w:rPr>
          <w:sz w:val="24"/>
          <w:szCs w:val="24"/>
        </w:rPr>
        <w:t xml:space="preserve"> when dealing with individuals under the influence of substances. </w:t>
      </w:r>
      <w:r w:rsidR="00B4390F">
        <w:rPr>
          <w:sz w:val="24"/>
          <w:szCs w:val="24"/>
        </w:rPr>
        <w:t xml:space="preserve">Consequently, </w:t>
      </w:r>
      <w:proofErr w:type="gramStart"/>
      <w:r w:rsidR="00B4390F">
        <w:rPr>
          <w:sz w:val="24"/>
          <w:szCs w:val="24"/>
        </w:rPr>
        <w:t>it is clear that</w:t>
      </w:r>
      <w:r w:rsidR="006B37B2">
        <w:rPr>
          <w:sz w:val="24"/>
          <w:szCs w:val="24"/>
        </w:rPr>
        <w:t xml:space="preserve"> conflict</w:t>
      </w:r>
      <w:proofErr w:type="gramEnd"/>
      <w:r w:rsidR="006B37B2">
        <w:rPr>
          <w:sz w:val="24"/>
          <w:szCs w:val="24"/>
        </w:rPr>
        <w:t xml:space="preserve"> should be avoided </w:t>
      </w:r>
      <w:r w:rsidR="00B4390F">
        <w:rPr>
          <w:sz w:val="24"/>
          <w:szCs w:val="24"/>
        </w:rPr>
        <w:t>in its entirety w</w:t>
      </w:r>
      <w:r w:rsidR="006B37B2">
        <w:rPr>
          <w:sz w:val="24"/>
          <w:szCs w:val="24"/>
        </w:rPr>
        <w:t>herever po</w:t>
      </w:r>
      <w:r w:rsidR="00973985">
        <w:rPr>
          <w:sz w:val="24"/>
          <w:szCs w:val="24"/>
        </w:rPr>
        <w:t>ssible</w:t>
      </w:r>
      <w:r w:rsidR="00B4390F">
        <w:rPr>
          <w:sz w:val="24"/>
          <w:szCs w:val="24"/>
        </w:rPr>
        <w:t>, and communication models</w:t>
      </w:r>
      <w:r w:rsidR="006E6696">
        <w:rPr>
          <w:sz w:val="24"/>
          <w:szCs w:val="24"/>
        </w:rPr>
        <w:t xml:space="preserve"> and other techniques</w:t>
      </w:r>
      <w:r w:rsidR="00B4390F">
        <w:rPr>
          <w:sz w:val="24"/>
          <w:szCs w:val="24"/>
        </w:rPr>
        <w:t xml:space="preserve"> should be utilised in an attempt </w:t>
      </w:r>
      <w:r w:rsidR="003216F4">
        <w:rPr>
          <w:sz w:val="24"/>
          <w:szCs w:val="24"/>
        </w:rPr>
        <w:t xml:space="preserve">to reach a desirable outcome </w:t>
      </w:r>
      <w:r w:rsidR="006E6696">
        <w:rPr>
          <w:sz w:val="24"/>
          <w:szCs w:val="24"/>
        </w:rPr>
        <w:t>prior to</w:t>
      </w:r>
      <w:r w:rsidR="003216F4">
        <w:rPr>
          <w:sz w:val="24"/>
          <w:szCs w:val="24"/>
        </w:rPr>
        <w:t xml:space="preserve"> </w:t>
      </w:r>
      <w:r w:rsidR="006E6696">
        <w:rPr>
          <w:sz w:val="24"/>
          <w:szCs w:val="24"/>
        </w:rPr>
        <w:t>the situation transcending into physical</w:t>
      </w:r>
      <w:r w:rsidR="002A54C7">
        <w:rPr>
          <w:sz w:val="24"/>
          <w:szCs w:val="24"/>
        </w:rPr>
        <w:t xml:space="preserve"> dysfunctional</w:t>
      </w:r>
      <w:r w:rsidR="006E6696">
        <w:rPr>
          <w:sz w:val="24"/>
          <w:szCs w:val="24"/>
        </w:rPr>
        <w:t xml:space="preserve"> conflict</w:t>
      </w:r>
      <w:r w:rsidR="003216F4">
        <w:rPr>
          <w:sz w:val="24"/>
          <w:szCs w:val="24"/>
        </w:rPr>
        <w:t xml:space="preserve">. </w:t>
      </w:r>
    </w:p>
    <w:p w14:paraId="29702C21" w14:textId="60CD759A" w:rsidR="006B37B2" w:rsidRDefault="006B37B2" w:rsidP="00E6298B">
      <w:pPr>
        <w:ind w:right="107"/>
        <w:jc w:val="both"/>
        <w:rPr>
          <w:sz w:val="24"/>
          <w:szCs w:val="24"/>
        </w:rPr>
      </w:pPr>
    </w:p>
    <w:p w14:paraId="45258916" w14:textId="783D208B" w:rsidR="00DA568B" w:rsidRDefault="00ED6DB3" w:rsidP="00E6298B">
      <w:pPr>
        <w:ind w:right="107"/>
        <w:jc w:val="both"/>
        <w:rPr>
          <w:sz w:val="24"/>
          <w:szCs w:val="24"/>
        </w:rPr>
      </w:pPr>
      <w:r>
        <w:rPr>
          <w:sz w:val="24"/>
          <w:szCs w:val="24"/>
        </w:rPr>
        <w:t xml:space="preserve">In this </w:t>
      </w:r>
      <w:proofErr w:type="gramStart"/>
      <w:r>
        <w:rPr>
          <w:sz w:val="24"/>
          <w:szCs w:val="24"/>
        </w:rPr>
        <w:t>particular incident</w:t>
      </w:r>
      <w:proofErr w:type="gramEnd"/>
      <w:r>
        <w:rPr>
          <w:sz w:val="24"/>
          <w:szCs w:val="24"/>
        </w:rPr>
        <w:t xml:space="preserve">, </w:t>
      </w:r>
      <w:r w:rsidR="00CB332F">
        <w:rPr>
          <w:sz w:val="24"/>
          <w:szCs w:val="24"/>
        </w:rPr>
        <w:t>it is evident that ‘dysfunctional conflict’ was the primary force</w:t>
      </w:r>
      <w:r w:rsidR="000B3512">
        <w:rPr>
          <w:sz w:val="24"/>
          <w:szCs w:val="24"/>
        </w:rPr>
        <w:t>.</w:t>
      </w:r>
      <w:r w:rsidR="00F94468">
        <w:rPr>
          <w:sz w:val="24"/>
          <w:szCs w:val="24"/>
        </w:rPr>
        <w:t xml:space="preserve"> This is because the disagreement between the persons involved had already erupted into non-</w:t>
      </w:r>
      <w:r w:rsidR="00F94468">
        <w:rPr>
          <w:sz w:val="24"/>
          <w:szCs w:val="24"/>
        </w:rPr>
        <w:lastRenderedPageBreak/>
        <w:t>verbal violence</w:t>
      </w:r>
      <w:r w:rsidR="00D25AFE">
        <w:rPr>
          <w:sz w:val="24"/>
          <w:szCs w:val="24"/>
        </w:rPr>
        <w:t xml:space="preserve"> and required physical in</w:t>
      </w:r>
      <w:r w:rsidR="00C82310">
        <w:rPr>
          <w:sz w:val="24"/>
          <w:szCs w:val="24"/>
        </w:rPr>
        <w:t>tervention</w:t>
      </w:r>
      <w:r w:rsidR="00D25AFE">
        <w:rPr>
          <w:sz w:val="24"/>
          <w:szCs w:val="24"/>
        </w:rPr>
        <w:t xml:space="preserve"> in the form of force from</w:t>
      </w:r>
      <w:r w:rsidR="00C82310">
        <w:rPr>
          <w:sz w:val="24"/>
          <w:szCs w:val="24"/>
        </w:rPr>
        <w:t xml:space="preserve"> police</w:t>
      </w:r>
      <w:r w:rsidR="00D25AFE">
        <w:rPr>
          <w:sz w:val="24"/>
          <w:szCs w:val="24"/>
        </w:rPr>
        <w:t xml:space="preserve"> officers to diffuse</w:t>
      </w:r>
      <w:r w:rsidR="00C82310">
        <w:rPr>
          <w:sz w:val="24"/>
          <w:szCs w:val="24"/>
        </w:rPr>
        <w:t xml:space="preserve"> the situation and restore a sese of </w:t>
      </w:r>
      <w:r w:rsidR="00CA7F28">
        <w:rPr>
          <w:sz w:val="24"/>
          <w:szCs w:val="24"/>
        </w:rPr>
        <w:t>order</w:t>
      </w:r>
      <w:r w:rsidR="00D25AFE">
        <w:rPr>
          <w:sz w:val="24"/>
          <w:szCs w:val="24"/>
        </w:rPr>
        <w:t>.</w:t>
      </w:r>
      <w:r w:rsidR="00CB332F">
        <w:rPr>
          <w:sz w:val="24"/>
          <w:szCs w:val="24"/>
        </w:rPr>
        <w:t xml:space="preserve"> </w:t>
      </w:r>
      <w:r w:rsidR="00D25AFE">
        <w:rPr>
          <w:sz w:val="24"/>
          <w:szCs w:val="24"/>
        </w:rPr>
        <w:t>Additionally, t</w:t>
      </w:r>
      <w:r w:rsidR="00CB332F">
        <w:rPr>
          <w:sz w:val="24"/>
          <w:szCs w:val="24"/>
        </w:rPr>
        <w:t xml:space="preserve">he individuals involved had </w:t>
      </w:r>
      <w:r>
        <w:rPr>
          <w:sz w:val="24"/>
          <w:szCs w:val="24"/>
        </w:rPr>
        <w:t xml:space="preserve">reasoning and rational thinking </w:t>
      </w:r>
      <w:r w:rsidR="00CB332F">
        <w:rPr>
          <w:sz w:val="24"/>
          <w:szCs w:val="24"/>
        </w:rPr>
        <w:t xml:space="preserve">skills that </w:t>
      </w:r>
      <w:r>
        <w:rPr>
          <w:sz w:val="24"/>
          <w:szCs w:val="24"/>
        </w:rPr>
        <w:t>were significantly lowered due to them being under the influence of alcohol, which adversely affects logical thinking and problem solving</w:t>
      </w:r>
      <w:r w:rsidR="00E77F2D">
        <w:rPr>
          <w:sz w:val="24"/>
          <w:szCs w:val="24"/>
        </w:rPr>
        <w:t xml:space="preserve"> (</w:t>
      </w:r>
      <w:proofErr w:type="spellStart"/>
      <w:r w:rsidR="00E77F2D">
        <w:rPr>
          <w:sz w:val="24"/>
          <w:szCs w:val="24"/>
        </w:rPr>
        <w:t>Euser</w:t>
      </w:r>
      <w:proofErr w:type="spellEnd"/>
      <w:r w:rsidR="00E77F2D">
        <w:rPr>
          <w:sz w:val="24"/>
          <w:szCs w:val="24"/>
        </w:rPr>
        <w:t>, Franken, 2012, p.459).</w:t>
      </w:r>
      <w:r w:rsidR="00D004F4">
        <w:rPr>
          <w:sz w:val="24"/>
          <w:szCs w:val="24"/>
        </w:rPr>
        <w:t xml:space="preserve"> As rational thought was reduced</w:t>
      </w:r>
      <w:r w:rsidR="00FD337E">
        <w:rPr>
          <w:sz w:val="24"/>
          <w:szCs w:val="24"/>
        </w:rPr>
        <w:t>, there was a substantially heightened</w:t>
      </w:r>
      <w:r w:rsidR="00D004F4">
        <w:rPr>
          <w:sz w:val="24"/>
          <w:szCs w:val="24"/>
        </w:rPr>
        <w:t xml:space="preserve"> risk </w:t>
      </w:r>
      <w:r w:rsidR="00FD337E">
        <w:rPr>
          <w:sz w:val="24"/>
          <w:szCs w:val="24"/>
        </w:rPr>
        <w:t>of</w:t>
      </w:r>
      <w:r w:rsidR="00D004F4">
        <w:rPr>
          <w:sz w:val="24"/>
          <w:szCs w:val="24"/>
        </w:rPr>
        <w:t xml:space="preserve"> injury </w:t>
      </w:r>
      <w:r w:rsidR="00FD337E">
        <w:rPr>
          <w:sz w:val="24"/>
          <w:szCs w:val="24"/>
        </w:rPr>
        <w:t xml:space="preserve">being caused </w:t>
      </w:r>
      <w:r w:rsidR="0019501D">
        <w:rPr>
          <w:sz w:val="24"/>
          <w:szCs w:val="24"/>
        </w:rPr>
        <w:t xml:space="preserve">to any one of the persons involved or </w:t>
      </w:r>
      <w:r w:rsidR="00CA7F28">
        <w:rPr>
          <w:sz w:val="24"/>
          <w:szCs w:val="24"/>
        </w:rPr>
        <w:t xml:space="preserve">other </w:t>
      </w:r>
      <w:r w:rsidR="0019501D">
        <w:rPr>
          <w:sz w:val="24"/>
          <w:szCs w:val="24"/>
        </w:rPr>
        <w:t>member</w:t>
      </w:r>
      <w:r w:rsidR="00D004F4">
        <w:rPr>
          <w:sz w:val="24"/>
          <w:szCs w:val="24"/>
        </w:rPr>
        <w:t>s of the public</w:t>
      </w:r>
      <w:r w:rsidR="0019501D">
        <w:rPr>
          <w:sz w:val="24"/>
          <w:szCs w:val="24"/>
        </w:rPr>
        <w:t xml:space="preserve"> around them</w:t>
      </w:r>
      <w:r w:rsidR="008A1DD2">
        <w:rPr>
          <w:sz w:val="24"/>
          <w:szCs w:val="24"/>
        </w:rPr>
        <w:t>.</w:t>
      </w:r>
      <w:r w:rsidR="00D004F4">
        <w:rPr>
          <w:sz w:val="24"/>
          <w:szCs w:val="24"/>
        </w:rPr>
        <w:t xml:space="preserve"> </w:t>
      </w:r>
      <w:r w:rsidR="008A1DD2">
        <w:rPr>
          <w:sz w:val="24"/>
          <w:szCs w:val="24"/>
        </w:rPr>
        <w:t>I</w:t>
      </w:r>
      <w:r w:rsidR="00D004F4">
        <w:rPr>
          <w:sz w:val="24"/>
          <w:szCs w:val="24"/>
        </w:rPr>
        <w:t xml:space="preserve">t was </w:t>
      </w:r>
      <w:r w:rsidR="008A1DD2">
        <w:rPr>
          <w:sz w:val="24"/>
          <w:szCs w:val="24"/>
        </w:rPr>
        <w:t xml:space="preserve">therefore </w:t>
      </w:r>
      <w:r w:rsidR="00D004F4">
        <w:rPr>
          <w:sz w:val="24"/>
          <w:szCs w:val="24"/>
        </w:rPr>
        <w:t xml:space="preserve">necessary to take direct, forceful action to separate the individuals and mitigate </w:t>
      </w:r>
      <w:r w:rsidR="008A1DD2">
        <w:rPr>
          <w:sz w:val="24"/>
          <w:szCs w:val="24"/>
        </w:rPr>
        <w:t xml:space="preserve">the </w:t>
      </w:r>
      <w:r w:rsidR="00D004F4">
        <w:rPr>
          <w:sz w:val="24"/>
          <w:szCs w:val="24"/>
        </w:rPr>
        <w:t>risk. This is</w:t>
      </w:r>
      <w:r w:rsidR="008A1DD2">
        <w:rPr>
          <w:sz w:val="24"/>
          <w:szCs w:val="24"/>
        </w:rPr>
        <w:t xml:space="preserve"> the course of actions that</w:t>
      </w:r>
      <w:r w:rsidR="00D004F4">
        <w:rPr>
          <w:sz w:val="24"/>
          <w:szCs w:val="24"/>
        </w:rPr>
        <w:t xml:space="preserve"> me and a colleague </w:t>
      </w:r>
      <w:r w:rsidR="008A1DD2">
        <w:rPr>
          <w:sz w:val="24"/>
          <w:szCs w:val="24"/>
        </w:rPr>
        <w:t>undertook;</w:t>
      </w:r>
      <w:r w:rsidR="008B0548">
        <w:rPr>
          <w:sz w:val="24"/>
          <w:szCs w:val="24"/>
        </w:rPr>
        <w:t xml:space="preserve"> forcefully </w:t>
      </w:r>
      <w:r w:rsidR="00286F7B">
        <w:rPr>
          <w:sz w:val="24"/>
          <w:szCs w:val="24"/>
        </w:rPr>
        <w:t>moving both persons away from each other to reduce the risk of imminent injury.</w:t>
      </w:r>
      <w:r w:rsidR="00524701">
        <w:rPr>
          <w:sz w:val="24"/>
          <w:szCs w:val="24"/>
        </w:rPr>
        <w:t xml:space="preserve"> </w:t>
      </w:r>
      <w:r w:rsidR="0008730C">
        <w:rPr>
          <w:sz w:val="24"/>
          <w:szCs w:val="24"/>
        </w:rPr>
        <w:t>At this point, though the risk of harm was still considered to be very high</w:t>
      </w:r>
      <w:r w:rsidR="001C247C">
        <w:rPr>
          <w:sz w:val="24"/>
          <w:szCs w:val="24"/>
        </w:rPr>
        <w:t>, it was reduced from</w:t>
      </w:r>
      <w:r w:rsidR="00A83BA6">
        <w:rPr>
          <w:sz w:val="24"/>
          <w:szCs w:val="24"/>
        </w:rPr>
        <w:t xml:space="preserve"> the</w:t>
      </w:r>
      <w:r w:rsidR="001C247C">
        <w:rPr>
          <w:sz w:val="24"/>
          <w:szCs w:val="24"/>
        </w:rPr>
        <w:t xml:space="preserve"> risk that presented prior to our engagement in the situation</w:t>
      </w:r>
    </w:p>
    <w:p w14:paraId="79AA5CC9" w14:textId="17B6908B" w:rsidR="00B61761" w:rsidRDefault="00B61761" w:rsidP="00E6298B">
      <w:pPr>
        <w:ind w:right="107"/>
        <w:jc w:val="both"/>
        <w:rPr>
          <w:sz w:val="24"/>
          <w:szCs w:val="24"/>
        </w:rPr>
      </w:pPr>
    </w:p>
    <w:p w14:paraId="51D3F259" w14:textId="69773B45" w:rsidR="00B61761" w:rsidRDefault="00B61761" w:rsidP="00E6298B">
      <w:pPr>
        <w:ind w:right="107"/>
        <w:jc w:val="both"/>
        <w:rPr>
          <w:sz w:val="24"/>
          <w:szCs w:val="24"/>
        </w:rPr>
      </w:pPr>
      <w:r>
        <w:rPr>
          <w:sz w:val="24"/>
          <w:szCs w:val="24"/>
        </w:rPr>
        <w:t xml:space="preserve">Reflecting upon </w:t>
      </w:r>
      <w:r w:rsidR="00441A93">
        <w:rPr>
          <w:sz w:val="24"/>
          <w:szCs w:val="24"/>
        </w:rPr>
        <w:t xml:space="preserve">the incident and </w:t>
      </w:r>
      <w:r>
        <w:rPr>
          <w:sz w:val="24"/>
          <w:szCs w:val="24"/>
        </w:rPr>
        <w:t xml:space="preserve">my initial contact with the subject, it was clear from the outset that </w:t>
      </w:r>
      <w:r w:rsidR="00654446">
        <w:rPr>
          <w:sz w:val="24"/>
          <w:szCs w:val="24"/>
        </w:rPr>
        <w:t>cooperation with the police and my requests would not be forthcoming</w:t>
      </w:r>
      <w:r w:rsidR="00804FC3">
        <w:rPr>
          <w:sz w:val="24"/>
          <w:szCs w:val="24"/>
        </w:rPr>
        <w:t>,</w:t>
      </w:r>
      <w:r w:rsidR="00654446">
        <w:rPr>
          <w:sz w:val="24"/>
          <w:szCs w:val="24"/>
        </w:rPr>
        <w:t xml:space="preserve"> and</w:t>
      </w:r>
      <w:r w:rsidR="00804FC3">
        <w:rPr>
          <w:sz w:val="24"/>
          <w:szCs w:val="24"/>
        </w:rPr>
        <w:t xml:space="preserve"> that</w:t>
      </w:r>
      <w:r w:rsidR="00654446">
        <w:rPr>
          <w:sz w:val="24"/>
          <w:szCs w:val="24"/>
        </w:rPr>
        <w:t xml:space="preserve"> attempts would have to be made to gain compliance or otherwise remove the </w:t>
      </w:r>
      <w:r w:rsidR="00804FC3">
        <w:rPr>
          <w:sz w:val="24"/>
          <w:szCs w:val="24"/>
        </w:rPr>
        <w:t>involved persons</w:t>
      </w:r>
      <w:r w:rsidR="00654446">
        <w:rPr>
          <w:sz w:val="24"/>
          <w:szCs w:val="24"/>
        </w:rPr>
        <w:t xml:space="preserve"> from the situation. I came to this conclusion due to the fact that although clearly aware of police presence, this had no bearing on </w:t>
      </w:r>
      <w:r w:rsidR="00104811">
        <w:rPr>
          <w:sz w:val="24"/>
          <w:szCs w:val="24"/>
        </w:rPr>
        <w:t xml:space="preserve">the subject’s </w:t>
      </w:r>
      <w:proofErr w:type="gramStart"/>
      <w:r w:rsidR="00654446">
        <w:rPr>
          <w:sz w:val="24"/>
          <w:szCs w:val="24"/>
        </w:rPr>
        <w:t>behaviour</w:t>
      </w:r>
      <w:proofErr w:type="gramEnd"/>
      <w:r w:rsidR="00654446">
        <w:rPr>
          <w:sz w:val="24"/>
          <w:szCs w:val="24"/>
        </w:rPr>
        <w:t xml:space="preserve"> and he continued to attempt to fight the other person involved in the incident. </w:t>
      </w:r>
      <w:r w:rsidR="00C95348">
        <w:rPr>
          <w:sz w:val="24"/>
          <w:szCs w:val="24"/>
        </w:rPr>
        <w:t xml:space="preserve">In this respect, my early intervention in the </w:t>
      </w:r>
      <w:proofErr w:type="gramStart"/>
      <w:r w:rsidR="00C95348">
        <w:rPr>
          <w:sz w:val="24"/>
          <w:szCs w:val="24"/>
        </w:rPr>
        <w:t>conflict oriented</w:t>
      </w:r>
      <w:proofErr w:type="gramEnd"/>
      <w:r w:rsidR="00C95348">
        <w:rPr>
          <w:sz w:val="24"/>
          <w:szCs w:val="24"/>
        </w:rPr>
        <w:t xml:space="preserve"> incident, though in some respects have the potential to generate conflict between me and the subject, was necessary and proportionate given the circumstances. </w:t>
      </w:r>
      <w:r w:rsidR="00F5718E">
        <w:rPr>
          <w:sz w:val="24"/>
          <w:szCs w:val="24"/>
        </w:rPr>
        <w:t xml:space="preserve">This </w:t>
      </w:r>
      <w:r w:rsidR="00C95348">
        <w:rPr>
          <w:sz w:val="24"/>
          <w:szCs w:val="24"/>
        </w:rPr>
        <w:t xml:space="preserve">initial contact also </w:t>
      </w:r>
      <w:r w:rsidR="00F5718E">
        <w:rPr>
          <w:sz w:val="24"/>
          <w:szCs w:val="24"/>
        </w:rPr>
        <w:t>guided my behaviour going forward with th</w:t>
      </w:r>
      <w:r w:rsidR="00C95348">
        <w:rPr>
          <w:sz w:val="24"/>
          <w:szCs w:val="24"/>
        </w:rPr>
        <w:t>e</w:t>
      </w:r>
      <w:r w:rsidR="00F5718E">
        <w:rPr>
          <w:sz w:val="24"/>
          <w:szCs w:val="24"/>
        </w:rPr>
        <w:t xml:space="preserve"> incident, as I needed to exert greater control over the subject the mitigate some of the risk that still presented.</w:t>
      </w:r>
    </w:p>
    <w:p w14:paraId="6E24881E" w14:textId="0A86E35C" w:rsidR="00F5718E" w:rsidRDefault="00F5718E" w:rsidP="00E6298B">
      <w:pPr>
        <w:ind w:right="107"/>
        <w:jc w:val="both"/>
        <w:rPr>
          <w:sz w:val="24"/>
          <w:szCs w:val="24"/>
        </w:rPr>
      </w:pPr>
    </w:p>
    <w:p w14:paraId="419A1873" w14:textId="4853BB6C" w:rsidR="00F56CB5" w:rsidRDefault="004F75E5" w:rsidP="00E6298B">
      <w:pPr>
        <w:ind w:right="107"/>
        <w:jc w:val="both"/>
        <w:rPr>
          <w:sz w:val="24"/>
          <w:szCs w:val="24"/>
        </w:rPr>
      </w:pPr>
      <w:r>
        <w:rPr>
          <w:sz w:val="24"/>
          <w:szCs w:val="24"/>
        </w:rPr>
        <w:t xml:space="preserve">John Peters </w:t>
      </w:r>
      <w:r w:rsidR="006A77E2">
        <w:rPr>
          <w:sz w:val="24"/>
          <w:szCs w:val="24"/>
        </w:rPr>
        <w:t>(1981, p</w:t>
      </w:r>
      <w:r w:rsidR="007C5A9F">
        <w:rPr>
          <w:sz w:val="24"/>
          <w:szCs w:val="24"/>
        </w:rPr>
        <w:t>.3)</w:t>
      </w:r>
      <w:r w:rsidR="009A4D75">
        <w:rPr>
          <w:sz w:val="24"/>
          <w:szCs w:val="24"/>
        </w:rPr>
        <w:t>,</w:t>
      </w:r>
      <w:r w:rsidR="00C20BDA">
        <w:rPr>
          <w:sz w:val="24"/>
          <w:szCs w:val="24"/>
        </w:rPr>
        <w:t xml:space="preserve"> </w:t>
      </w:r>
      <w:r w:rsidR="009A4D75">
        <w:rPr>
          <w:sz w:val="24"/>
          <w:szCs w:val="24"/>
        </w:rPr>
        <w:t>i</w:t>
      </w:r>
      <w:r w:rsidR="00C20BDA">
        <w:rPr>
          <w:sz w:val="24"/>
          <w:szCs w:val="24"/>
        </w:rPr>
        <w:t xml:space="preserve">n his book relating to the use of defensive tactics for law enforcement officers, devised six levels of </w:t>
      </w:r>
      <w:r w:rsidR="00717BCF">
        <w:rPr>
          <w:sz w:val="24"/>
          <w:szCs w:val="24"/>
        </w:rPr>
        <w:t xml:space="preserve">response to conflict that an officer can use at any given time, either escalating </w:t>
      </w:r>
      <w:r w:rsidR="00A03E66">
        <w:rPr>
          <w:sz w:val="24"/>
          <w:szCs w:val="24"/>
        </w:rPr>
        <w:t>through them or reversing down the scale, and entering at any point</w:t>
      </w:r>
      <w:r w:rsidR="003F750F">
        <w:rPr>
          <w:sz w:val="24"/>
          <w:szCs w:val="24"/>
        </w:rPr>
        <w:t xml:space="preserve"> on the scale</w:t>
      </w:r>
      <w:r w:rsidR="00A03E66">
        <w:rPr>
          <w:sz w:val="24"/>
          <w:szCs w:val="24"/>
        </w:rPr>
        <w:t>. The first level, ‘officer presence’, was in place throughout the night in the city centre in the run up to and during this incident, and seemingly had no effect</w:t>
      </w:r>
      <w:r w:rsidR="00D02E89">
        <w:rPr>
          <w:sz w:val="24"/>
          <w:szCs w:val="24"/>
        </w:rPr>
        <w:t xml:space="preserve">. Therefore, officers entered the situation immediately at level three, ‘control and restraint’ as this </w:t>
      </w:r>
      <w:r w:rsidR="00F56CB5">
        <w:rPr>
          <w:sz w:val="24"/>
          <w:szCs w:val="24"/>
        </w:rPr>
        <w:t xml:space="preserve">was necessary </w:t>
      </w:r>
      <w:r w:rsidR="000D67B6">
        <w:rPr>
          <w:sz w:val="24"/>
          <w:szCs w:val="24"/>
        </w:rPr>
        <w:t xml:space="preserve">and proportionate </w:t>
      </w:r>
      <w:r w:rsidR="00F56CB5">
        <w:rPr>
          <w:sz w:val="24"/>
          <w:szCs w:val="24"/>
        </w:rPr>
        <w:t xml:space="preserve">to mitigate risk. Once the immediate risk </w:t>
      </w:r>
      <w:r w:rsidR="006770BF">
        <w:rPr>
          <w:sz w:val="24"/>
          <w:szCs w:val="24"/>
        </w:rPr>
        <w:t xml:space="preserve">had </w:t>
      </w:r>
      <w:r w:rsidR="00F56CB5">
        <w:rPr>
          <w:sz w:val="24"/>
          <w:szCs w:val="24"/>
        </w:rPr>
        <w:t xml:space="preserve">subsided and I was attempting to </w:t>
      </w:r>
      <w:r w:rsidR="006770BF">
        <w:rPr>
          <w:sz w:val="24"/>
          <w:szCs w:val="24"/>
        </w:rPr>
        <w:t xml:space="preserve">uncover what had happened, </w:t>
      </w:r>
      <w:r w:rsidR="00B77D30">
        <w:rPr>
          <w:sz w:val="24"/>
          <w:szCs w:val="24"/>
        </w:rPr>
        <w:t xml:space="preserve">the need for physical </w:t>
      </w:r>
      <w:r w:rsidR="000D67B6">
        <w:rPr>
          <w:sz w:val="24"/>
          <w:szCs w:val="24"/>
        </w:rPr>
        <w:t>restraint</w:t>
      </w:r>
      <w:r w:rsidR="00B77D30">
        <w:rPr>
          <w:sz w:val="24"/>
          <w:szCs w:val="24"/>
        </w:rPr>
        <w:t xml:space="preserve"> reduced and, although the subject was uncooperative, he was not physically obstructive and hence level 2 on Peters’ scale was the appropriate level – verbal commands</w:t>
      </w:r>
      <w:r w:rsidR="00E00817">
        <w:rPr>
          <w:sz w:val="24"/>
          <w:szCs w:val="24"/>
        </w:rPr>
        <w:t xml:space="preserve"> (ibid, 1981.)</w:t>
      </w:r>
      <w:r w:rsidR="008235D6">
        <w:rPr>
          <w:sz w:val="24"/>
          <w:szCs w:val="24"/>
        </w:rPr>
        <w:t xml:space="preserve"> This continuous reassessment and adjustment of </w:t>
      </w:r>
      <w:r w:rsidR="00DA7E5A">
        <w:rPr>
          <w:sz w:val="24"/>
          <w:szCs w:val="24"/>
        </w:rPr>
        <w:t>powers available to, and actions used by, officers ensured in this instance that the most proportionate action was always taken while ensuring the safety of those involved and the wider public present at the location of the incident. Continuous reassessment of the situation is therefore vital and effect</w:t>
      </w:r>
      <w:r w:rsidR="00ED67D8">
        <w:rPr>
          <w:sz w:val="24"/>
          <w:szCs w:val="24"/>
        </w:rPr>
        <w:t>ive</w:t>
      </w:r>
      <w:r w:rsidR="00DA7E5A">
        <w:rPr>
          <w:sz w:val="24"/>
          <w:szCs w:val="24"/>
        </w:rPr>
        <w:t xml:space="preserve"> in dealing with conflict related situations.</w:t>
      </w:r>
    </w:p>
    <w:p w14:paraId="71173C11" w14:textId="7151A943" w:rsidR="00765031" w:rsidRDefault="00765031" w:rsidP="00E6298B">
      <w:pPr>
        <w:ind w:right="107"/>
        <w:jc w:val="both"/>
        <w:rPr>
          <w:sz w:val="24"/>
          <w:szCs w:val="24"/>
        </w:rPr>
      </w:pPr>
    </w:p>
    <w:p w14:paraId="0EBFC8AF" w14:textId="25EA344A" w:rsidR="00811CE7" w:rsidRDefault="0086326E" w:rsidP="00E6298B">
      <w:pPr>
        <w:ind w:right="107"/>
        <w:jc w:val="both"/>
        <w:rPr>
          <w:sz w:val="24"/>
          <w:szCs w:val="24"/>
        </w:rPr>
      </w:pPr>
      <w:r>
        <w:rPr>
          <w:sz w:val="24"/>
          <w:szCs w:val="24"/>
        </w:rPr>
        <w:t xml:space="preserve">Shea and </w:t>
      </w:r>
      <w:proofErr w:type="spellStart"/>
      <w:r>
        <w:rPr>
          <w:sz w:val="24"/>
          <w:szCs w:val="24"/>
        </w:rPr>
        <w:t>Harpool</w:t>
      </w:r>
      <w:proofErr w:type="spellEnd"/>
      <w:r w:rsidR="00DD208F">
        <w:rPr>
          <w:sz w:val="24"/>
          <w:szCs w:val="24"/>
        </w:rPr>
        <w:t xml:space="preserve"> (1988, p.384), argue that verbal interaction requires balance, and </w:t>
      </w:r>
      <w:r w:rsidR="00133B7A">
        <w:rPr>
          <w:sz w:val="24"/>
          <w:szCs w:val="24"/>
        </w:rPr>
        <w:t xml:space="preserve">for </w:t>
      </w:r>
      <w:r w:rsidR="00DD208F">
        <w:rPr>
          <w:sz w:val="24"/>
          <w:szCs w:val="24"/>
        </w:rPr>
        <w:t>both parties to work together</w:t>
      </w:r>
      <w:r w:rsidR="005E39CA">
        <w:rPr>
          <w:sz w:val="24"/>
          <w:szCs w:val="24"/>
        </w:rPr>
        <w:t xml:space="preserve"> </w:t>
      </w:r>
      <w:proofErr w:type="gramStart"/>
      <w:r w:rsidR="005E39CA">
        <w:rPr>
          <w:sz w:val="24"/>
          <w:szCs w:val="24"/>
        </w:rPr>
        <w:t>in order for</w:t>
      </w:r>
      <w:proofErr w:type="gramEnd"/>
      <w:r w:rsidR="005E39CA">
        <w:rPr>
          <w:sz w:val="24"/>
          <w:szCs w:val="24"/>
        </w:rPr>
        <w:t xml:space="preserve"> a successful outcome to be reached. </w:t>
      </w:r>
      <w:proofErr w:type="gramStart"/>
      <w:r w:rsidR="00133B7A">
        <w:rPr>
          <w:sz w:val="24"/>
          <w:szCs w:val="24"/>
        </w:rPr>
        <w:t>In an attempt to</w:t>
      </w:r>
      <w:proofErr w:type="gramEnd"/>
      <w:r w:rsidR="00133B7A">
        <w:rPr>
          <w:sz w:val="24"/>
          <w:szCs w:val="24"/>
        </w:rPr>
        <w:t xml:space="preserve"> reach such a mutually beneficial outcome</w:t>
      </w:r>
      <w:r w:rsidR="005E39CA">
        <w:rPr>
          <w:sz w:val="24"/>
          <w:szCs w:val="24"/>
        </w:rPr>
        <w:t xml:space="preserve">, during the incident I asked the subject to </w:t>
      </w:r>
      <w:r w:rsidR="00564CA2">
        <w:rPr>
          <w:sz w:val="24"/>
          <w:szCs w:val="24"/>
        </w:rPr>
        <w:t>explain to me what had happened, and to give his side of the story.</w:t>
      </w:r>
      <w:r w:rsidR="004D2615">
        <w:rPr>
          <w:sz w:val="24"/>
          <w:szCs w:val="24"/>
        </w:rPr>
        <w:t xml:space="preserve"> This would have enabled the situation to have been dealt with effectively and for communication to have diffused the obvious tensions at the scene.</w:t>
      </w:r>
      <w:r w:rsidR="00564CA2">
        <w:rPr>
          <w:sz w:val="24"/>
          <w:szCs w:val="24"/>
        </w:rPr>
        <w:t xml:space="preserve"> This however was unsuccessful</w:t>
      </w:r>
      <w:r w:rsidR="004F3E9E">
        <w:rPr>
          <w:sz w:val="24"/>
          <w:szCs w:val="24"/>
        </w:rPr>
        <w:t xml:space="preserve"> due to the angered and intoxicated nature of the subject. My colleague had by this point obtained basic details from the second person involved and sent them home</w:t>
      </w:r>
      <w:r w:rsidR="00895C64">
        <w:rPr>
          <w:sz w:val="24"/>
          <w:szCs w:val="24"/>
        </w:rPr>
        <w:t xml:space="preserve">, with enquiries to be made </w:t>
      </w:r>
      <w:r w:rsidR="00E20A31">
        <w:rPr>
          <w:sz w:val="24"/>
          <w:szCs w:val="24"/>
        </w:rPr>
        <w:t>the following</w:t>
      </w:r>
      <w:r w:rsidR="00895C64">
        <w:rPr>
          <w:sz w:val="24"/>
          <w:szCs w:val="24"/>
        </w:rPr>
        <w:t xml:space="preserve"> morning </w:t>
      </w:r>
      <w:r w:rsidR="004D2615">
        <w:rPr>
          <w:sz w:val="24"/>
          <w:szCs w:val="24"/>
        </w:rPr>
        <w:t>at such a time that he was no longer intoxicated</w:t>
      </w:r>
      <w:r w:rsidR="00895C64">
        <w:rPr>
          <w:sz w:val="24"/>
          <w:szCs w:val="24"/>
        </w:rPr>
        <w:t xml:space="preserve">. Given the nature of my communication transcending into ‘dysfunctional conflict’ </w:t>
      </w:r>
      <w:r w:rsidR="00C32523">
        <w:rPr>
          <w:sz w:val="24"/>
          <w:szCs w:val="24"/>
        </w:rPr>
        <w:t xml:space="preserve">and with little hope of salvaging </w:t>
      </w:r>
      <w:r w:rsidR="00C32523">
        <w:rPr>
          <w:sz w:val="24"/>
          <w:szCs w:val="24"/>
        </w:rPr>
        <w:lastRenderedPageBreak/>
        <w:t xml:space="preserve">functional </w:t>
      </w:r>
      <w:r w:rsidR="00E21319">
        <w:rPr>
          <w:sz w:val="24"/>
          <w:szCs w:val="24"/>
        </w:rPr>
        <w:t xml:space="preserve">goal driven conflict given the intoxicating factor of the incident, </w:t>
      </w:r>
      <w:r w:rsidR="00895C64">
        <w:rPr>
          <w:sz w:val="24"/>
          <w:szCs w:val="24"/>
        </w:rPr>
        <w:t xml:space="preserve">I </w:t>
      </w:r>
      <w:r w:rsidR="00010028">
        <w:rPr>
          <w:sz w:val="24"/>
          <w:szCs w:val="24"/>
        </w:rPr>
        <w:t>decided that this was the appropriate step for my subject also</w:t>
      </w:r>
      <w:r w:rsidR="00C06F67">
        <w:rPr>
          <w:sz w:val="24"/>
          <w:szCs w:val="24"/>
        </w:rPr>
        <w:t xml:space="preserve"> (</w:t>
      </w:r>
      <w:proofErr w:type="spellStart"/>
      <w:r w:rsidR="00C06F67">
        <w:rPr>
          <w:sz w:val="24"/>
          <w:szCs w:val="24"/>
        </w:rPr>
        <w:t>Ojo</w:t>
      </w:r>
      <w:proofErr w:type="spellEnd"/>
      <w:r w:rsidR="00C06F67">
        <w:rPr>
          <w:sz w:val="24"/>
          <w:szCs w:val="24"/>
        </w:rPr>
        <w:t>, 2016).</w:t>
      </w:r>
      <w:r w:rsidR="009144B0">
        <w:rPr>
          <w:sz w:val="24"/>
          <w:szCs w:val="24"/>
        </w:rPr>
        <w:t xml:space="preserve"> </w:t>
      </w:r>
    </w:p>
    <w:p w14:paraId="226EE777" w14:textId="77777777" w:rsidR="00811CE7" w:rsidRDefault="00811CE7" w:rsidP="00E6298B">
      <w:pPr>
        <w:ind w:right="107"/>
        <w:jc w:val="both"/>
        <w:rPr>
          <w:sz w:val="24"/>
          <w:szCs w:val="24"/>
        </w:rPr>
      </w:pPr>
    </w:p>
    <w:p w14:paraId="63821739" w14:textId="4013BA06" w:rsidR="005F60E3" w:rsidRDefault="009144B0" w:rsidP="00E6298B">
      <w:pPr>
        <w:ind w:right="107"/>
        <w:jc w:val="both"/>
        <w:rPr>
          <w:sz w:val="24"/>
          <w:szCs w:val="24"/>
        </w:rPr>
      </w:pPr>
      <w:r>
        <w:rPr>
          <w:sz w:val="24"/>
          <w:szCs w:val="24"/>
        </w:rPr>
        <w:t xml:space="preserve">At this point I asked the subject for his name and </w:t>
      </w:r>
      <w:proofErr w:type="gramStart"/>
      <w:r>
        <w:rPr>
          <w:sz w:val="24"/>
          <w:szCs w:val="24"/>
        </w:rPr>
        <w:t>address,</w:t>
      </w:r>
      <w:proofErr w:type="gramEnd"/>
      <w:r>
        <w:rPr>
          <w:sz w:val="24"/>
          <w:szCs w:val="24"/>
        </w:rPr>
        <w:t xml:space="preserve"> however he refused to </w:t>
      </w:r>
      <w:r w:rsidR="00F50EEE">
        <w:rPr>
          <w:sz w:val="24"/>
          <w:szCs w:val="24"/>
        </w:rPr>
        <w:t xml:space="preserve">provide these details </w:t>
      </w:r>
      <w:r>
        <w:rPr>
          <w:sz w:val="24"/>
          <w:szCs w:val="24"/>
        </w:rPr>
        <w:t>and became abusive towards myself and the other officer</w:t>
      </w:r>
      <w:r w:rsidR="00F50EEE">
        <w:rPr>
          <w:sz w:val="24"/>
          <w:szCs w:val="24"/>
        </w:rPr>
        <w:t>s</w:t>
      </w:r>
      <w:r>
        <w:rPr>
          <w:sz w:val="24"/>
          <w:szCs w:val="24"/>
        </w:rPr>
        <w:t xml:space="preserve"> present.</w:t>
      </w:r>
      <w:r w:rsidR="00C01178">
        <w:rPr>
          <w:sz w:val="24"/>
          <w:szCs w:val="24"/>
        </w:rPr>
        <w:t xml:space="preserve"> Persisting</w:t>
      </w:r>
      <w:r w:rsidR="00BE0224">
        <w:rPr>
          <w:sz w:val="24"/>
          <w:szCs w:val="24"/>
        </w:rPr>
        <w:t xml:space="preserve"> and in attempt to reinstate a level of constructive verbal interaction</w:t>
      </w:r>
      <w:r w:rsidR="00460E95">
        <w:rPr>
          <w:sz w:val="24"/>
          <w:szCs w:val="24"/>
        </w:rPr>
        <w:t xml:space="preserve"> with a goal that benefited all parties involved,</w:t>
      </w:r>
      <w:r w:rsidR="00C01178">
        <w:rPr>
          <w:sz w:val="24"/>
          <w:szCs w:val="24"/>
        </w:rPr>
        <w:t xml:space="preserve"> I told the subject that all that I needed was his details to follow up enquiries and then he would be able to go home.</w:t>
      </w:r>
      <w:r w:rsidR="009E58FB">
        <w:rPr>
          <w:sz w:val="24"/>
          <w:szCs w:val="24"/>
        </w:rPr>
        <w:t xml:space="preserve"> I also asked for the assistance of his friends who appeared more rational and less intoxicated. These people attempted to rationalise with the subject </w:t>
      </w:r>
      <w:r w:rsidR="00243202">
        <w:rPr>
          <w:sz w:val="24"/>
          <w:szCs w:val="24"/>
        </w:rPr>
        <w:t>and gain compliance from him.</w:t>
      </w:r>
      <w:r w:rsidR="00C01178">
        <w:rPr>
          <w:sz w:val="24"/>
          <w:szCs w:val="24"/>
        </w:rPr>
        <w:t xml:space="preserve"> </w:t>
      </w:r>
      <w:r w:rsidR="0075035C">
        <w:rPr>
          <w:sz w:val="24"/>
          <w:szCs w:val="24"/>
        </w:rPr>
        <w:t>Despite these efforts to work towards a mutually beneficial outcome, the subject became increasingly hostile and aggressive, forcing m</w:t>
      </w:r>
      <w:r w:rsidR="00243202">
        <w:rPr>
          <w:sz w:val="24"/>
          <w:szCs w:val="24"/>
        </w:rPr>
        <w:t>e</w:t>
      </w:r>
      <w:r w:rsidR="0075035C">
        <w:rPr>
          <w:sz w:val="24"/>
          <w:szCs w:val="24"/>
        </w:rPr>
        <w:t xml:space="preserve"> to r</w:t>
      </w:r>
      <w:r w:rsidR="00E4216B">
        <w:rPr>
          <w:sz w:val="24"/>
          <w:szCs w:val="24"/>
        </w:rPr>
        <w:t>econsider</w:t>
      </w:r>
      <w:r w:rsidR="0075035C">
        <w:rPr>
          <w:sz w:val="24"/>
          <w:szCs w:val="24"/>
        </w:rPr>
        <w:t xml:space="preserve"> the tactics that I was using.</w:t>
      </w:r>
      <w:r w:rsidR="0061346E">
        <w:rPr>
          <w:sz w:val="24"/>
          <w:szCs w:val="24"/>
        </w:rPr>
        <w:t xml:space="preserve"> I told the subject that he must provide </w:t>
      </w:r>
      <w:proofErr w:type="gramStart"/>
      <w:r w:rsidR="0061346E">
        <w:rPr>
          <w:sz w:val="24"/>
          <w:szCs w:val="24"/>
        </w:rPr>
        <w:t>details</w:t>
      </w:r>
      <w:proofErr w:type="gramEnd"/>
      <w:r w:rsidR="0061346E">
        <w:rPr>
          <w:sz w:val="24"/>
          <w:szCs w:val="24"/>
        </w:rPr>
        <w:t xml:space="preserve"> or he would be arrested,</w:t>
      </w:r>
      <w:r w:rsidR="008A4391">
        <w:rPr>
          <w:sz w:val="24"/>
          <w:szCs w:val="24"/>
        </w:rPr>
        <w:t xml:space="preserve"> issuing verbal commands and</w:t>
      </w:r>
      <w:r w:rsidR="0061346E">
        <w:rPr>
          <w:sz w:val="24"/>
          <w:szCs w:val="24"/>
        </w:rPr>
        <w:t xml:space="preserve"> altering my tone to be less cooperative and more commanding, as suggested by</w:t>
      </w:r>
      <w:r w:rsidR="00CC6506">
        <w:rPr>
          <w:sz w:val="24"/>
          <w:szCs w:val="24"/>
        </w:rPr>
        <w:t xml:space="preserve"> Shear and </w:t>
      </w:r>
      <w:proofErr w:type="spellStart"/>
      <w:r w:rsidR="00CC6506">
        <w:rPr>
          <w:sz w:val="24"/>
          <w:szCs w:val="24"/>
        </w:rPr>
        <w:t>Harpool</w:t>
      </w:r>
      <w:proofErr w:type="spellEnd"/>
      <w:r w:rsidR="00CC6506">
        <w:rPr>
          <w:sz w:val="24"/>
          <w:szCs w:val="24"/>
        </w:rPr>
        <w:t xml:space="preserve"> (1988, p</w:t>
      </w:r>
      <w:r w:rsidR="008A4391">
        <w:rPr>
          <w:sz w:val="24"/>
          <w:szCs w:val="24"/>
        </w:rPr>
        <w:t xml:space="preserve">.381). </w:t>
      </w:r>
      <w:r w:rsidR="00F72372">
        <w:rPr>
          <w:sz w:val="24"/>
          <w:szCs w:val="24"/>
        </w:rPr>
        <w:t xml:space="preserve">The subject escalated his aggression and began issuing threats to onlookers and attempted to move away from me. At this point, I reinstated my level three responses to conflict </w:t>
      </w:r>
      <w:r w:rsidR="00066200">
        <w:rPr>
          <w:sz w:val="24"/>
          <w:szCs w:val="24"/>
        </w:rPr>
        <w:t>management</w:t>
      </w:r>
      <w:r w:rsidR="00F72372">
        <w:rPr>
          <w:sz w:val="24"/>
          <w:szCs w:val="24"/>
        </w:rPr>
        <w:t xml:space="preserve"> – physical restraint (John Peters, 1981, p.3). The subject was arrested for being drunk and disorderly in a public place and conveyed to custody</w:t>
      </w:r>
      <w:r w:rsidR="00303C08">
        <w:rPr>
          <w:sz w:val="24"/>
          <w:szCs w:val="24"/>
        </w:rPr>
        <w:t xml:space="preserve"> where he was later charged for the offence.</w:t>
      </w:r>
      <w:r w:rsidR="00833F0B">
        <w:rPr>
          <w:sz w:val="24"/>
          <w:szCs w:val="24"/>
        </w:rPr>
        <w:t xml:space="preserve"> </w:t>
      </w:r>
      <w:proofErr w:type="gramStart"/>
      <w:r w:rsidR="00833F0B">
        <w:rPr>
          <w:sz w:val="24"/>
          <w:szCs w:val="24"/>
        </w:rPr>
        <w:t>In order to</w:t>
      </w:r>
      <w:proofErr w:type="gramEnd"/>
      <w:r w:rsidR="00833F0B">
        <w:rPr>
          <w:sz w:val="24"/>
          <w:szCs w:val="24"/>
        </w:rPr>
        <w:t xml:space="preserve"> arrest the subject safely and ensure as great a level of compliance as was possible given the c</w:t>
      </w:r>
      <w:r w:rsidR="003860D6">
        <w:rPr>
          <w:sz w:val="24"/>
          <w:szCs w:val="24"/>
        </w:rPr>
        <w:t>ircumstances, I decided it was necessary to make use of handcuffs. These were used in compliance with</w:t>
      </w:r>
      <w:r w:rsidR="005E68D4">
        <w:rPr>
          <w:sz w:val="24"/>
          <w:szCs w:val="24"/>
        </w:rPr>
        <w:t xml:space="preserve"> section 117 of the Police and Criminal Evidence Act 1984 (PACE)</w:t>
      </w:r>
      <w:r w:rsidR="00F07BB5">
        <w:rPr>
          <w:sz w:val="24"/>
          <w:szCs w:val="24"/>
        </w:rPr>
        <w:t xml:space="preserve">, which governs the use of force in relation to police powers such as during an arrest. </w:t>
      </w:r>
    </w:p>
    <w:p w14:paraId="767BF165" w14:textId="77777777" w:rsidR="005F60E3" w:rsidRDefault="005F60E3" w:rsidP="00E6298B">
      <w:pPr>
        <w:ind w:right="107"/>
        <w:jc w:val="both"/>
        <w:rPr>
          <w:sz w:val="24"/>
          <w:szCs w:val="24"/>
        </w:rPr>
      </w:pPr>
    </w:p>
    <w:p w14:paraId="64D765A6" w14:textId="1600355D" w:rsidR="00765031" w:rsidRDefault="005F60E3" w:rsidP="00E6298B">
      <w:pPr>
        <w:ind w:right="107"/>
        <w:jc w:val="both"/>
        <w:rPr>
          <w:sz w:val="24"/>
          <w:szCs w:val="24"/>
        </w:rPr>
      </w:pPr>
      <w:r>
        <w:rPr>
          <w:sz w:val="24"/>
          <w:szCs w:val="24"/>
        </w:rPr>
        <w:t>Being arrested involves detaining, and in this case physically restraining a subject, and hence such a process infringes upon a person’s human rights</w:t>
      </w:r>
      <w:r w:rsidR="004646CB">
        <w:rPr>
          <w:sz w:val="24"/>
          <w:szCs w:val="24"/>
        </w:rPr>
        <w:t>. Most notably, this process effects Article 5 of the Human Rights Act 1988, which states</w:t>
      </w:r>
      <w:r w:rsidR="00583329">
        <w:rPr>
          <w:sz w:val="24"/>
          <w:szCs w:val="24"/>
        </w:rPr>
        <w:t xml:space="preserve"> that all persons have a right to liberty and security</w:t>
      </w:r>
      <w:r w:rsidR="002F7C34">
        <w:rPr>
          <w:sz w:val="24"/>
          <w:szCs w:val="24"/>
        </w:rPr>
        <w:t xml:space="preserve"> (legislation.gov.uk</w:t>
      </w:r>
      <w:r w:rsidR="005F1871">
        <w:rPr>
          <w:sz w:val="24"/>
          <w:szCs w:val="24"/>
        </w:rPr>
        <w:t xml:space="preserve">, 2022). In exploring contraventions of human rights in times of arrest however, </w:t>
      </w:r>
      <w:proofErr w:type="gramStart"/>
      <w:r w:rsidR="005F1871">
        <w:rPr>
          <w:sz w:val="24"/>
          <w:szCs w:val="24"/>
        </w:rPr>
        <w:t>it is clear that the</w:t>
      </w:r>
      <w:proofErr w:type="gramEnd"/>
      <w:r w:rsidR="005F1871">
        <w:rPr>
          <w:sz w:val="24"/>
          <w:szCs w:val="24"/>
        </w:rPr>
        <w:t xml:space="preserve"> notion</w:t>
      </w:r>
      <w:r w:rsidR="00E60DB4">
        <w:rPr>
          <w:sz w:val="24"/>
          <w:szCs w:val="24"/>
        </w:rPr>
        <w:t>s</w:t>
      </w:r>
      <w:r w:rsidR="005F1871">
        <w:rPr>
          <w:sz w:val="24"/>
          <w:szCs w:val="24"/>
        </w:rPr>
        <w:t xml:space="preserve"> of </w:t>
      </w:r>
      <w:r w:rsidR="00E72D1B">
        <w:rPr>
          <w:sz w:val="24"/>
          <w:szCs w:val="24"/>
        </w:rPr>
        <w:t>liberty and security w</w:t>
      </w:r>
      <w:r w:rsidR="00E60DB4">
        <w:rPr>
          <w:sz w:val="24"/>
          <w:szCs w:val="24"/>
        </w:rPr>
        <w:t>ere</w:t>
      </w:r>
      <w:r w:rsidR="00E72D1B">
        <w:rPr>
          <w:sz w:val="24"/>
          <w:szCs w:val="24"/>
        </w:rPr>
        <w:t xml:space="preserve"> at risk for other persons present at the incident if such actions were not taken by myself and my colleagues. Moreover, </w:t>
      </w:r>
      <w:r w:rsidR="00DC114A">
        <w:rPr>
          <w:sz w:val="24"/>
          <w:szCs w:val="24"/>
        </w:rPr>
        <w:t>Article 5 subsection</w:t>
      </w:r>
      <w:r w:rsidR="00CE2781">
        <w:rPr>
          <w:sz w:val="24"/>
          <w:szCs w:val="24"/>
        </w:rPr>
        <w:t xml:space="preserve"> </w:t>
      </w:r>
      <w:r w:rsidR="00E36714">
        <w:rPr>
          <w:sz w:val="24"/>
          <w:szCs w:val="24"/>
        </w:rPr>
        <w:t>C</w:t>
      </w:r>
      <w:r w:rsidR="00CE2781">
        <w:rPr>
          <w:sz w:val="24"/>
          <w:szCs w:val="24"/>
        </w:rPr>
        <w:t xml:space="preserve"> specifically deals with the issue of arrest and bringing subjects before the relevant legal authorities, giving police the powers to do this</w:t>
      </w:r>
      <w:r w:rsidR="008B1F63">
        <w:rPr>
          <w:sz w:val="24"/>
          <w:szCs w:val="24"/>
        </w:rPr>
        <w:t xml:space="preserve"> (ibid).</w:t>
      </w:r>
    </w:p>
    <w:p w14:paraId="42879F5C" w14:textId="1D998690" w:rsidR="006B37B2" w:rsidRDefault="006B37B2" w:rsidP="00E6298B">
      <w:pPr>
        <w:ind w:right="107"/>
        <w:jc w:val="both"/>
        <w:rPr>
          <w:sz w:val="24"/>
          <w:szCs w:val="24"/>
        </w:rPr>
      </w:pPr>
    </w:p>
    <w:p w14:paraId="25CC0B12" w14:textId="384E667D" w:rsidR="00C452D6" w:rsidRPr="00270EEB" w:rsidRDefault="00C452D6" w:rsidP="00E6298B">
      <w:pPr>
        <w:ind w:right="107"/>
        <w:jc w:val="both"/>
        <w:rPr>
          <w:sz w:val="24"/>
          <w:szCs w:val="24"/>
        </w:rPr>
      </w:pPr>
      <w:r>
        <w:rPr>
          <w:sz w:val="24"/>
          <w:szCs w:val="24"/>
        </w:rPr>
        <w:t xml:space="preserve">Reflecting upon this </w:t>
      </w:r>
      <w:r w:rsidR="004814DC">
        <w:rPr>
          <w:sz w:val="24"/>
          <w:szCs w:val="24"/>
        </w:rPr>
        <w:t>conflict-oriented</w:t>
      </w:r>
      <w:r>
        <w:rPr>
          <w:sz w:val="24"/>
          <w:szCs w:val="24"/>
        </w:rPr>
        <w:t xml:space="preserve"> situation</w:t>
      </w:r>
      <w:r w:rsidR="009A4D75">
        <w:rPr>
          <w:sz w:val="24"/>
          <w:szCs w:val="24"/>
        </w:rPr>
        <w:t xml:space="preserve"> and the actions that I took in relation to it</w:t>
      </w:r>
      <w:r>
        <w:rPr>
          <w:sz w:val="24"/>
          <w:szCs w:val="24"/>
        </w:rPr>
        <w:t xml:space="preserve">, I believe that </w:t>
      </w:r>
      <w:r w:rsidR="006067AD">
        <w:rPr>
          <w:sz w:val="24"/>
          <w:szCs w:val="24"/>
        </w:rPr>
        <w:t xml:space="preserve">I handled it effectively in both physical and legislative </w:t>
      </w:r>
      <w:r w:rsidR="0019413F">
        <w:rPr>
          <w:sz w:val="24"/>
          <w:szCs w:val="24"/>
        </w:rPr>
        <w:t xml:space="preserve">contexts, also taking into consideration the wider context of the physical environment and risks and mitigating factors that I was presented with. </w:t>
      </w:r>
      <w:r w:rsidR="00617FFA">
        <w:rPr>
          <w:sz w:val="24"/>
          <w:szCs w:val="24"/>
        </w:rPr>
        <w:t xml:space="preserve">Indeed, entering the conflict </w:t>
      </w:r>
      <w:r w:rsidR="007B32C3">
        <w:rPr>
          <w:sz w:val="24"/>
          <w:szCs w:val="24"/>
        </w:rPr>
        <w:t xml:space="preserve">driven situation </w:t>
      </w:r>
      <w:r w:rsidR="00617FFA">
        <w:rPr>
          <w:sz w:val="24"/>
          <w:szCs w:val="24"/>
        </w:rPr>
        <w:t xml:space="preserve">at the appropriate level to reinstate order and control while preventing physical injury to those involved was </w:t>
      </w:r>
      <w:r w:rsidR="00607C67">
        <w:rPr>
          <w:sz w:val="24"/>
          <w:szCs w:val="24"/>
        </w:rPr>
        <w:t xml:space="preserve">essential. It is also extremely important to consistently assess the </w:t>
      </w:r>
      <w:r w:rsidR="009B6100">
        <w:rPr>
          <w:sz w:val="24"/>
          <w:szCs w:val="24"/>
        </w:rPr>
        <w:t xml:space="preserve">situation for any changes or </w:t>
      </w:r>
      <w:r w:rsidR="00C92FE7">
        <w:rPr>
          <w:sz w:val="24"/>
          <w:szCs w:val="24"/>
        </w:rPr>
        <w:t>developments and</w:t>
      </w:r>
      <w:r w:rsidR="009B6100">
        <w:rPr>
          <w:sz w:val="24"/>
          <w:szCs w:val="24"/>
        </w:rPr>
        <w:t xml:space="preserve"> </w:t>
      </w:r>
      <w:r w:rsidR="005D2743">
        <w:rPr>
          <w:sz w:val="24"/>
          <w:szCs w:val="24"/>
        </w:rPr>
        <w:t xml:space="preserve">respond effectively with appropriate changes and adaptations to </w:t>
      </w:r>
      <w:r w:rsidR="00C92FE7">
        <w:rPr>
          <w:sz w:val="24"/>
          <w:szCs w:val="24"/>
        </w:rPr>
        <w:t>actions undertaken</w:t>
      </w:r>
      <w:r w:rsidR="009B6100">
        <w:rPr>
          <w:sz w:val="24"/>
          <w:szCs w:val="24"/>
        </w:rPr>
        <w:t xml:space="preserve">. This is consistent with </w:t>
      </w:r>
      <w:r w:rsidR="00E36714">
        <w:rPr>
          <w:sz w:val="24"/>
          <w:szCs w:val="24"/>
        </w:rPr>
        <w:t>the</w:t>
      </w:r>
      <w:r w:rsidR="009B6100">
        <w:rPr>
          <w:sz w:val="24"/>
          <w:szCs w:val="24"/>
        </w:rPr>
        <w:t xml:space="preserve"> research previously discussed </w:t>
      </w:r>
      <w:r w:rsidR="00E36714">
        <w:rPr>
          <w:sz w:val="24"/>
          <w:szCs w:val="24"/>
        </w:rPr>
        <w:t>within this essay as well as</w:t>
      </w:r>
      <w:r w:rsidR="009B6100">
        <w:rPr>
          <w:sz w:val="24"/>
          <w:szCs w:val="24"/>
        </w:rPr>
        <w:t xml:space="preserve"> the National Decision Model, which provides a framework for constant </w:t>
      </w:r>
      <w:r w:rsidR="00EC2792">
        <w:rPr>
          <w:sz w:val="24"/>
          <w:szCs w:val="24"/>
        </w:rPr>
        <w:t xml:space="preserve">evaluation of actions in line with the Code of Ethics. </w:t>
      </w:r>
    </w:p>
    <w:p w14:paraId="545B147F" w14:textId="45A770D3" w:rsidR="008B28E7" w:rsidRDefault="008B28E7" w:rsidP="00E6298B">
      <w:pPr>
        <w:ind w:right="107"/>
        <w:jc w:val="both"/>
        <w:rPr>
          <w:sz w:val="24"/>
          <w:szCs w:val="24"/>
        </w:rPr>
      </w:pPr>
    </w:p>
    <w:p w14:paraId="43A02EB6" w14:textId="4CDFC721" w:rsidR="000C013A" w:rsidRDefault="000C013A" w:rsidP="00E6298B">
      <w:pPr>
        <w:ind w:right="107"/>
        <w:jc w:val="both"/>
        <w:rPr>
          <w:sz w:val="24"/>
          <w:szCs w:val="24"/>
        </w:rPr>
      </w:pPr>
      <w:r>
        <w:rPr>
          <w:sz w:val="24"/>
          <w:szCs w:val="24"/>
        </w:rPr>
        <w:t xml:space="preserve">The College of Policing </w:t>
      </w:r>
      <w:r w:rsidR="0053374C">
        <w:rPr>
          <w:sz w:val="24"/>
          <w:szCs w:val="24"/>
        </w:rPr>
        <w:t>(202</w:t>
      </w:r>
      <w:r w:rsidR="00CD200B">
        <w:rPr>
          <w:sz w:val="24"/>
          <w:szCs w:val="24"/>
        </w:rPr>
        <w:t>0</w:t>
      </w:r>
      <w:r w:rsidR="0053374C">
        <w:rPr>
          <w:sz w:val="24"/>
          <w:szCs w:val="24"/>
        </w:rPr>
        <w:t xml:space="preserve">, p.8) </w:t>
      </w:r>
      <w:r>
        <w:rPr>
          <w:sz w:val="24"/>
          <w:szCs w:val="24"/>
        </w:rPr>
        <w:t xml:space="preserve">states </w:t>
      </w:r>
      <w:r w:rsidR="0000120F">
        <w:rPr>
          <w:sz w:val="24"/>
          <w:szCs w:val="24"/>
        </w:rPr>
        <w:t>that pol</w:t>
      </w:r>
      <w:r w:rsidR="0060555A">
        <w:rPr>
          <w:sz w:val="24"/>
          <w:szCs w:val="24"/>
        </w:rPr>
        <w:t>ice have a legal duty</w:t>
      </w:r>
      <w:r w:rsidR="00CD200B">
        <w:rPr>
          <w:sz w:val="24"/>
          <w:szCs w:val="24"/>
        </w:rPr>
        <w:t xml:space="preserve"> to utilise all non-violent means to resolve a situation prior to using force.</w:t>
      </w:r>
      <w:r w:rsidR="00FA5191">
        <w:rPr>
          <w:sz w:val="24"/>
          <w:szCs w:val="24"/>
        </w:rPr>
        <w:t xml:space="preserve"> In this instance, I </w:t>
      </w:r>
      <w:r w:rsidR="00BE2900">
        <w:rPr>
          <w:sz w:val="24"/>
          <w:szCs w:val="24"/>
        </w:rPr>
        <w:t xml:space="preserve">had attempted to use methods including high visibility presence and verbal commands </w:t>
      </w:r>
      <w:r w:rsidR="00266561">
        <w:rPr>
          <w:sz w:val="24"/>
          <w:szCs w:val="24"/>
        </w:rPr>
        <w:t>to attempt to prevent and diffuse a violent situation.</w:t>
      </w:r>
      <w:r w:rsidR="009C224C">
        <w:rPr>
          <w:sz w:val="24"/>
          <w:szCs w:val="24"/>
        </w:rPr>
        <w:t xml:space="preserve"> It was only when these failed to result in an acceptable outcome that I escalated my approach to one that included an element of force</w:t>
      </w:r>
      <w:r w:rsidR="002F28E1">
        <w:rPr>
          <w:sz w:val="24"/>
          <w:szCs w:val="24"/>
        </w:rPr>
        <w:t xml:space="preserve">. This </w:t>
      </w:r>
      <w:r w:rsidR="00EA54A0">
        <w:rPr>
          <w:sz w:val="24"/>
          <w:szCs w:val="24"/>
        </w:rPr>
        <w:t xml:space="preserve">force </w:t>
      </w:r>
      <w:r w:rsidR="00EA54A0">
        <w:rPr>
          <w:sz w:val="24"/>
          <w:szCs w:val="24"/>
        </w:rPr>
        <w:lastRenderedPageBreak/>
        <w:t xml:space="preserve">was necessary to </w:t>
      </w:r>
      <w:r w:rsidR="00B73560">
        <w:rPr>
          <w:sz w:val="24"/>
          <w:szCs w:val="24"/>
        </w:rPr>
        <w:t xml:space="preserve">prevent any further violence </w:t>
      </w:r>
      <w:proofErr w:type="gramStart"/>
      <w:r w:rsidR="00B73560">
        <w:rPr>
          <w:sz w:val="24"/>
          <w:szCs w:val="24"/>
        </w:rPr>
        <w:t>and also</w:t>
      </w:r>
      <w:proofErr w:type="gramEnd"/>
      <w:r w:rsidR="00B73560">
        <w:rPr>
          <w:sz w:val="24"/>
          <w:szCs w:val="24"/>
        </w:rPr>
        <w:t xml:space="preserve"> to mitigate the risk level to all of those involved with, or present at, the time of the incident.</w:t>
      </w:r>
      <w:r w:rsidR="00521610">
        <w:rPr>
          <w:sz w:val="24"/>
          <w:szCs w:val="24"/>
        </w:rPr>
        <w:t xml:space="preserve"> In </w:t>
      </w:r>
      <w:r w:rsidR="00B70F8F">
        <w:rPr>
          <w:sz w:val="24"/>
          <w:szCs w:val="24"/>
        </w:rPr>
        <w:t>this regard, I have complied with the recommendations of the College of Policing.</w:t>
      </w:r>
    </w:p>
    <w:p w14:paraId="3FE70C1D" w14:textId="1DC8872F" w:rsidR="00407C33" w:rsidRDefault="00407C33" w:rsidP="00E6298B">
      <w:pPr>
        <w:ind w:right="107"/>
        <w:jc w:val="both"/>
        <w:rPr>
          <w:sz w:val="24"/>
          <w:szCs w:val="24"/>
        </w:rPr>
      </w:pPr>
    </w:p>
    <w:p w14:paraId="30F6D6F7" w14:textId="50297E0F" w:rsidR="00407C33" w:rsidRDefault="00407C33" w:rsidP="00E6298B">
      <w:pPr>
        <w:ind w:right="107"/>
        <w:jc w:val="both"/>
        <w:rPr>
          <w:sz w:val="24"/>
          <w:szCs w:val="24"/>
        </w:rPr>
      </w:pPr>
      <w:r>
        <w:rPr>
          <w:sz w:val="24"/>
          <w:szCs w:val="24"/>
        </w:rPr>
        <w:t>In future</w:t>
      </w:r>
      <w:r w:rsidR="00D21BEC">
        <w:rPr>
          <w:sz w:val="24"/>
          <w:szCs w:val="24"/>
        </w:rPr>
        <w:t>,</w:t>
      </w:r>
      <w:r w:rsidR="00A96304">
        <w:rPr>
          <w:sz w:val="24"/>
          <w:szCs w:val="24"/>
        </w:rPr>
        <w:t xml:space="preserve"> I will be able to build positively from this experience </w:t>
      </w:r>
      <w:r w:rsidR="0083032D">
        <w:rPr>
          <w:sz w:val="24"/>
          <w:szCs w:val="24"/>
        </w:rPr>
        <w:t xml:space="preserve">and develop my approach to future incidents of a similar nature. </w:t>
      </w:r>
      <w:r w:rsidR="0059699F">
        <w:rPr>
          <w:sz w:val="24"/>
          <w:szCs w:val="24"/>
        </w:rPr>
        <w:t xml:space="preserve">As </w:t>
      </w:r>
      <w:r w:rsidR="005A3D89">
        <w:rPr>
          <w:sz w:val="24"/>
          <w:szCs w:val="24"/>
        </w:rPr>
        <w:t>53% of</w:t>
      </w:r>
      <w:r w:rsidR="001F20FE">
        <w:rPr>
          <w:sz w:val="24"/>
          <w:szCs w:val="24"/>
        </w:rPr>
        <w:t xml:space="preserve"> incidents police attend are related to alcohol in some way, </w:t>
      </w:r>
      <w:r w:rsidR="00821FAC">
        <w:rPr>
          <w:sz w:val="24"/>
          <w:szCs w:val="24"/>
        </w:rPr>
        <w:t xml:space="preserve">it is essential that I continuously develop my approach towards this type of incident to ensure effective outcomes </w:t>
      </w:r>
      <w:r w:rsidR="002559CC">
        <w:rPr>
          <w:sz w:val="24"/>
          <w:szCs w:val="24"/>
        </w:rPr>
        <w:t xml:space="preserve">each time </w:t>
      </w:r>
      <w:r w:rsidR="00821FAC">
        <w:rPr>
          <w:sz w:val="24"/>
          <w:szCs w:val="24"/>
        </w:rPr>
        <w:t xml:space="preserve">(The guardian, </w:t>
      </w:r>
      <w:r w:rsidR="00837D74">
        <w:rPr>
          <w:sz w:val="24"/>
          <w:szCs w:val="24"/>
        </w:rPr>
        <w:t>2015).</w:t>
      </w:r>
      <w:r w:rsidR="001F20FE">
        <w:rPr>
          <w:sz w:val="24"/>
          <w:szCs w:val="24"/>
        </w:rPr>
        <w:t xml:space="preserve"> </w:t>
      </w:r>
      <w:r w:rsidR="004B224C">
        <w:rPr>
          <w:sz w:val="24"/>
          <w:szCs w:val="24"/>
        </w:rPr>
        <w:t xml:space="preserve">Conflict is unavoidable to a large </w:t>
      </w:r>
      <w:proofErr w:type="gramStart"/>
      <w:r w:rsidR="004B224C">
        <w:rPr>
          <w:sz w:val="24"/>
          <w:szCs w:val="24"/>
        </w:rPr>
        <w:t>degree,</w:t>
      </w:r>
      <w:proofErr w:type="gramEnd"/>
      <w:r w:rsidR="004B224C">
        <w:rPr>
          <w:sz w:val="24"/>
          <w:szCs w:val="24"/>
        </w:rPr>
        <w:t xml:space="preserve"> </w:t>
      </w:r>
      <w:r w:rsidR="00734011">
        <w:rPr>
          <w:sz w:val="24"/>
          <w:szCs w:val="24"/>
        </w:rPr>
        <w:t>it is the response</w:t>
      </w:r>
      <w:r w:rsidR="004B224C">
        <w:rPr>
          <w:sz w:val="24"/>
          <w:szCs w:val="24"/>
        </w:rPr>
        <w:t xml:space="preserve"> </w:t>
      </w:r>
      <w:r w:rsidR="00734011">
        <w:rPr>
          <w:sz w:val="24"/>
          <w:szCs w:val="24"/>
        </w:rPr>
        <w:t xml:space="preserve">to conflict that </w:t>
      </w:r>
      <w:r w:rsidR="004B224C">
        <w:rPr>
          <w:sz w:val="24"/>
          <w:szCs w:val="24"/>
        </w:rPr>
        <w:t xml:space="preserve">determines the </w:t>
      </w:r>
      <w:r w:rsidR="00734011">
        <w:rPr>
          <w:sz w:val="24"/>
          <w:szCs w:val="24"/>
        </w:rPr>
        <w:t>outcomes of situations.</w:t>
      </w:r>
    </w:p>
    <w:p w14:paraId="71A4E92B" w14:textId="5E921D91" w:rsidR="00620590" w:rsidRDefault="00620590" w:rsidP="00E6298B">
      <w:pPr>
        <w:ind w:right="107"/>
        <w:jc w:val="both"/>
        <w:rPr>
          <w:sz w:val="24"/>
          <w:szCs w:val="24"/>
        </w:rPr>
      </w:pPr>
    </w:p>
    <w:p w14:paraId="268539B1" w14:textId="421D68F8" w:rsidR="00620590" w:rsidRPr="00270EEB" w:rsidRDefault="00620590" w:rsidP="00E6298B">
      <w:pPr>
        <w:ind w:right="107"/>
        <w:jc w:val="both"/>
        <w:rPr>
          <w:sz w:val="24"/>
          <w:szCs w:val="24"/>
        </w:rPr>
      </w:pPr>
      <w:r>
        <w:rPr>
          <w:sz w:val="24"/>
          <w:szCs w:val="24"/>
        </w:rPr>
        <w:t>1</w:t>
      </w:r>
      <w:r w:rsidR="004B224C">
        <w:rPr>
          <w:sz w:val="24"/>
          <w:szCs w:val="24"/>
        </w:rPr>
        <w:t>80</w:t>
      </w:r>
      <w:r w:rsidR="00734011">
        <w:rPr>
          <w:sz w:val="24"/>
          <w:szCs w:val="24"/>
        </w:rPr>
        <w:t>0</w:t>
      </w:r>
      <w:r>
        <w:rPr>
          <w:sz w:val="24"/>
          <w:szCs w:val="24"/>
        </w:rPr>
        <w:t xml:space="preserve"> words</w:t>
      </w: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w:t>
            </w:r>
            <w:proofErr w:type="gramStart"/>
            <w:r w:rsidRPr="366F6C5C">
              <w:rPr>
                <w:color w:val="000000" w:themeColor="text1"/>
                <w:sz w:val="24"/>
                <w:szCs w:val="24"/>
              </w:rPr>
              <w:t>culture</w:t>
            </w:r>
            <w:proofErr w:type="gramEnd"/>
            <w:r w:rsidRPr="366F6C5C">
              <w:rPr>
                <w:color w:val="000000" w:themeColor="text1"/>
                <w:sz w:val="24"/>
                <w:szCs w:val="24"/>
              </w:rPr>
              <w:t xml:space="preserv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 xml:space="preserve">Your reflection must illustrate your understanding and application of core principles of ethics, equality, </w:t>
            </w:r>
            <w:proofErr w:type="gramStart"/>
            <w:r w:rsidRPr="366F6C5C">
              <w:rPr>
                <w:sz w:val="24"/>
                <w:szCs w:val="24"/>
              </w:rPr>
              <w:t>diversity</w:t>
            </w:r>
            <w:proofErr w:type="gramEnd"/>
            <w:r w:rsidRPr="366F6C5C">
              <w:rPr>
                <w:sz w:val="24"/>
                <w:szCs w:val="24"/>
              </w:rPr>
              <w:t xml:space="preserve">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042DA0D7" w14:textId="7BDB9645" w:rsidR="00025650" w:rsidRDefault="00FE2BC2" w:rsidP="00E6298B">
      <w:pPr>
        <w:ind w:right="107"/>
        <w:jc w:val="both"/>
        <w:rPr>
          <w:sz w:val="24"/>
          <w:szCs w:val="24"/>
        </w:rPr>
      </w:pPr>
      <w:r>
        <w:rPr>
          <w:sz w:val="24"/>
          <w:szCs w:val="24"/>
        </w:rPr>
        <w:t xml:space="preserve">Social and cultural issues play an increasingly important role in modern policing, with understanding and reflection of differing cultures, </w:t>
      </w:r>
      <w:proofErr w:type="gramStart"/>
      <w:r>
        <w:rPr>
          <w:sz w:val="24"/>
          <w:szCs w:val="24"/>
        </w:rPr>
        <w:t>disabilities</w:t>
      </w:r>
      <w:proofErr w:type="gramEnd"/>
      <w:r>
        <w:rPr>
          <w:sz w:val="24"/>
          <w:szCs w:val="24"/>
        </w:rPr>
        <w:t xml:space="preserve"> and other differences an essential trait of police officers.</w:t>
      </w:r>
      <w:r w:rsidR="00C37B4C">
        <w:rPr>
          <w:sz w:val="24"/>
          <w:szCs w:val="24"/>
        </w:rPr>
        <w:t xml:space="preserve"> One such incident that I have attended that has tested my knowledge of relevant laws as well as social and cultural challenges presented several weeks into my tutorship period. </w:t>
      </w:r>
      <w:proofErr w:type="gramStart"/>
      <w:r w:rsidR="00C37B4C">
        <w:rPr>
          <w:sz w:val="24"/>
          <w:szCs w:val="24"/>
        </w:rPr>
        <w:t>An</w:t>
      </w:r>
      <w:proofErr w:type="gramEnd"/>
      <w:r w:rsidR="00C37B4C">
        <w:rPr>
          <w:sz w:val="24"/>
          <w:szCs w:val="24"/>
        </w:rPr>
        <w:t xml:space="preserve"> call was received regarding a sudden death in a block of flats, which presented challenges in itself through dealing with language barriers in tracing and contacting next of kin. Additionally, several days after this incident a further report was made of a burglary in the deceased person</w:t>
      </w:r>
      <w:r w:rsidR="00EA13BB">
        <w:rPr>
          <w:sz w:val="24"/>
          <w:szCs w:val="24"/>
        </w:rPr>
        <w:t>’s</w:t>
      </w:r>
      <w:r w:rsidR="00C37B4C">
        <w:rPr>
          <w:sz w:val="24"/>
          <w:szCs w:val="24"/>
        </w:rPr>
        <w:t xml:space="preserve"> flat. In identifying a key suspect in this offence, I was then presented with substantial cultural issues due to the suspect being a transgender woman with additional learning needs and subsequently unique needs and care requirements. This forced me to ad</w:t>
      </w:r>
      <w:r w:rsidR="00EA13BB">
        <w:rPr>
          <w:sz w:val="24"/>
          <w:szCs w:val="24"/>
        </w:rPr>
        <w:t>a</w:t>
      </w:r>
      <w:r w:rsidR="00C37B4C">
        <w:rPr>
          <w:sz w:val="24"/>
          <w:szCs w:val="24"/>
        </w:rPr>
        <w:t>pt my approach to the investigation and consider multiple different aspects in how to approach key milestones in the investigation such as interviewing and conducting a section 18 search of the suspects’ flat.</w:t>
      </w:r>
    </w:p>
    <w:p w14:paraId="5A50D460" w14:textId="69F05731" w:rsidR="00C37B4C" w:rsidRDefault="00C37B4C" w:rsidP="00E6298B">
      <w:pPr>
        <w:ind w:right="107"/>
        <w:jc w:val="both"/>
        <w:rPr>
          <w:sz w:val="24"/>
          <w:szCs w:val="24"/>
        </w:rPr>
      </w:pPr>
    </w:p>
    <w:p w14:paraId="11566936" w14:textId="430D0A1D" w:rsidR="00785740" w:rsidRDefault="00C37B4C" w:rsidP="00E6298B">
      <w:pPr>
        <w:ind w:right="107"/>
        <w:jc w:val="both"/>
        <w:rPr>
          <w:sz w:val="24"/>
          <w:szCs w:val="24"/>
        </w:rPr>
      </w:pPr>
      <w:r>
        <w:rPr>
          <w:sz w:val="24"/>
          <w:szCs w:val="24"/>
        </w:rPr>
        <w:t>The initial call of a sudden death res</w:t>
      </w:r>
      <w:r w:rsidR="00785740">
        <w:rPr>
          <w:sz w:val="24"/>
          <w:szCs w:val="24"/>
        </w:rPr>
        <w:t xml:space="preserve">ulted in me testing my investigative abilities in searching for the deceased lady’s next of kin. This was made particularly challenging due to the deceased being of Asian ethnic origin with no obvious next of kin and no English-speaking contacts </w:t>
      </w:r>
      <w:r w:rsidR="00061B7E">
        <w:rPr>
          <w:sz w:val="24"/>
          <w:szCs w:val="24"/>
        </w:rPr>
        <w:t>identifiable</w:t>
      </w:r>
      <w:r w:rsidR="00785740">
        <w:rPr>
          <w:sz w:val="24"/>
          <w:szCs w:val="24"/>
        </w:rPr>
        <w:t>. Consequently, I utilised resources such as internet translation services to translate material in the deceased’s flat and identify points of contact to family members, and then cautiously and compassionately contact</w:t>
      </w:r>
      <w:r w:rsidR="00EA13BB">
        <w:rPr>
          <w:sz w:val="24"/>
          <w:szCs w:val="24"/>
        </w:rPr>
        <w:t>ed</w:t>
      </w:r>
      <w:r w:rsidR="00785740">
        <w:rPr>
          <w:sz w:val="24"/>
          <w:szCs w:val="24"/>
        </w:rPr>
        <w:t xml:space="preserve"> these individuals to inform them</w:t>
      </w:r>
      <w:r w:rsidR="00C436B4">
        <w:rPr>
          <w:sz w:val="24"/>
          <w:szCs w:val="24"/>
        </w:rPr>
        <w:t xml:space="preserve"> of</w:t>
      </w:r>
      <w:r w:rsidR="00785740">
        <w:rPr>
          <w:sz w:val="24"/>
          <w:szCs w:val="24"/>
        </w:rPr>
        <w:t xml:space="preserve"> events and make further arrangements, in doing so taking care to avoid ‘compassion fatigue’ that may present as a result of repeated decision making and the following of procedures, while continually maintaining high levels of care and compassion with those that I come into contact with (Kinnick, Krugman, Cameron, 1996, p.687).</w:t>
      </w:r>
      <w:r w:rsidR="00C436B4">
        <w:rPr>
          <w:sz w:val="24"/>
          <w:szCs w:val="24"/>
        </w:rPr>
        <w:t xml:space="preserve"> This tested my communication skills as it took several attempts to convey understanding to the deceased’s relatives. </w:t>
      </w:r>
      <w:proofErr w:type="spellStart"/>
      <w:r w:rsidR="00C436B4">
        <w:rPr>
          <w:sz w:val="24"/>
          <w:szCs w:val="24"/>
        </w:rPr>
        <w:t>Tenzer</w:t>
      </w:r>
      <w:proofErr w:type="spellEnd"/>
      <w:r w:rsidR="00C436B4">
        <w:rPr>
          <w:sz w:val="24"/>
          <w:szCs w:val="24"/>
        </w:rPr>
        <w:t xml:space="preserve"> </w:t>
      </w:r>
      <w:r w:rsidR="00C436B4">
        <w:rPr>
          <w:sz w:val="24"/>
          <w:szCs w:val="24"/>
        </w:rPr>
        <w:lastRenderedPageBreak/>
        <w:t>et al (2014, p.508) investigated the relationship between language barriers and trust formation in direct communication. The research concluded that there is a direct correlation between ‘cognitive and emotional reactions to language barriers and perceived trustworthiness and intention to trust’</w:t>
      </w:r>
      <w:r w:rsidR="004D7710">
        <w:rPr>
          <w:sz w:val="24"/>
          <w:szCs w:val="24"/>
        </w:rPr>
        <w:t xml:space="preserve"> (ibid</w:t>
      </w:r>
      <w:r w:rsidR="006668FA">
        <w:rPr>
          <w:sz w:val="24"/>
          <w:szCs w:val="24"/>
        </w:rPr>
        <w:t>, p.508</w:t>
      </w:r>
      <w:r w:rsidR="004D7710">
        <w:rPr>
          <w:sz w:val="24"/>
          <w:szCs w:val="24"/>
        </w:rPr>
        <w:t xml:space="preserve">). Consequently, it was important for me to identify ways in which communication could be aided and trust built between myself and the other involved parties </w:t>
      </w:r>
      <w:proofErr w:type="gramStart"/>
      <w:r w:rsidR="004D7710">
        <w:rPr>
          <w:sz w:val="24"/>
          <w:szCs w:val="24"/>
        </w:rPr>
        <w:t>in order to</w:t>
      </w:r>
      <w:proofErr w:type="gramEnd"/>
      <w:r w:rsidR="004D7710">
        <w:rPr>
          <w:sz w:val="24"/>
          <w:szCs w:val="24"/>
        </w:rPr>
        <w:t xml:space="preserve"> generate constructive communication and deliver higher quality outcomes for all involved.</w:t>
      </w:r>
      <w:r w:rsidR="004E2A28">
        <w:rPr>
          <w:sz w:val="24"/>
          <w:szCs w:val="24"/>
        </w:rPr>
        <w:t xml:space="preserve"> Additionally, it was important to ensure that the same high level of service was maintained. This took additional time and required effective time management to ensure that all other tasks were up to date throughout the process of dealing with this incident. </w:t>
      </w:r>
    </w:p>
    <w:p w14:paraId="65440E65" w14:textId="7EE91992" w:rsidR="006668FA" w:rsidRDefault="006668FA" w:rsidP="00E6298B">
      <w:pPr>
        <w:ind w:right="107"/>
        <w:jc w:val="both"/>
        <w:rPr>
          <w:sz w:val="24"/>
          <w:szCs w:val="24"/>
        </w:rPr>
      </w:pPr>
    </w:p>
    <w:p w14:paraId="4F86F0EC" w14:textId="599817DD" w:rsidR="006668FA" w:rsidRDefault="006668FA" w:rsidP="00E6298B">
      <w:pPr>
        <w:ind w:right="107"/>
        <w:jc w:val="both"/>
        <w:rPr>
          <w:sz w:val="24"/>
          <w:szCs w:val="24"/>
        </w:rPr>
      </w:pPr>
      <w:r>
        <w:rPr>
          <w:sz w:val="24"/>
          <w:szCs w:val="24"/>
        </w:rPr>
        <w:t>An additional part of this incident was a report of a burglary that occurred in the deceased person’s flat. This provided a unique opportunity for me to oversee an investigative process that resulted in a necessity to navigate many cultural and social barriers, as well as language barriers. These barriers stemmed primarily from the nature of the main subject identified in the case.</w:t>
      </w:r>
      <w:r w:rsidR="008B231A">
        <w:rPr>
          <w:sz w:val="24"/>
          <w:szCs w:val="24"/>
        </w:rPr>
        <w:t xml:space="preserve"> This is because the subject identified as a transgender female, had moderate learning difficulties, and had some problems in her communication.</w:t>
      </w:r>
    </w:p>
    <w:p w14:paraId="3AD86542" w14:textId="1AB16501" w:rsidR="008B231A" w:rsidRDefault="008B231A" w:rsidP="00E6298B">
      <w:pPr>
        <w:ind w:right="107"/>
        <w:jc w:val="both"/>
        <w:rPr>
          <w:sz w:val="24"/>
          <w:szCs w:val="24"/>
        </w:rPr>
      </w:pPr>
    </w:p>
    <w:p w14:paraId="65800057" w14:textId="392DAD47" w:rsidR="00025650" w:rsidRDefault="008B231A" w:rsidP="00E6298B">
      <w:pPr>
        <w:ind w:right="107"/>
        <w:jc w:val="both"/>
        <w:rPr>
          <w:sz w:val="24"/>
          <w:szCs w:val="24"/>
        </w:rPr>
      </w:pPr>
      <w:r>
        <w:rPr>
          <w:sz w:val="24"/>
          <w:szCs w:val="24"/>
        </w:rPr>
        <w:t>Recent studies have found that there has been a substantial increase in recent years of the number of teenagers and young adults suffering from gender dysmorphia and associated feelings (Littman, 2019). It is therefore evident that proportionately, police interactions with those suffering from gender dysmorphia and those who have undergone gender reassignment surgery will increase significantly in future years as these young adu</w:t>
      </w:r>
      <w:r w:rsidR="00145364">
        <w:rPr>
          <w:sz w:val="24"/>
          <w:szCs w:val="24"/>
        </w:rPr>
        <w:t xml:space="preserve">lts and teenagers grow older. Consequently, it is essential that police are aware of the wider social and political context of trans people </w:t>
      </w:r>
      <w:proofErr w:type="gramStart"/>
      <w:r w:rsidR="00145364">
        <w:rPr>
          <w:sz w:val="24"/>
          <w:szCs w:val="24"/>
        </w:rPr>
        <w:t>in order to</w:t>
      </w:r>
      <w:proofErr w:type="gramEnd"/>
      <w:r w:rsidR="00145364">
        <w:rPr>
          <w:sz w:val="24"/>
          <w:szCs w:val="24"/>
        </w:rPr>
        <w:t xml:space="preserve"> provide a consistently high quality of service to these individuals that reflects their status as equal to all other genders and sexualities.</w:t>
      </w:r>
    </w:p>
    <w:p w14:paraId="285D5DC0" w14:textId="20E26A3D" w:rsidR="00145364" w:rsidRDefault="00145364" w:rsidP="00E6298B">
      <w:pPr>
        <w:ind w:right="107"/>
        <w:jc w:val="both"/>
        <w:rPr>
          <w:sz w:val="24"/>
          <w:szCs w:val="24"/>
        </w:rPr>
      </w:pPr>
    </w:p>
    <w:p w14:paraId="291277AF" w14:textId="7F262D6E" w:rsidR="00145364" w:rsidRDefault="00145364" w:rsidP="00E6298B">
      <w:pPr>
        <w:ind w:right="107"/>
        <w:jc w:val="both"/>
        <w:rPr>
          <w:sz w:val="24"/>
          <w:szCs w:val="24"/>
        </w:rPr>
      </w:pPr>
      <w:r>
        <w:rPr>
          <w:sz w:val="24"/>
          <w:szCs w:val="24"/>
        </w:rPr>
        <w:t>My first experience of dealing with somebody that identifies as a transgender wom</w:t>
      </w:r>
      <w:r w:rsidR="00EA13BB">
        <w:rPr>
          <w:sz w:val="24"/>
          <w:szCs w:val="24"/>
        </w:rPr>
        <w:t>an</w:t>
      </w:r>
      <w:r>
        <w:rPr>
          <w:sz w:val="24"/>
          <w:szCs w:val="24"/>
        </w:rPr>
        <w:t xml:space="preserve"> came in my second week of operational service and provided a unique opportunity for me to test and subsequently further develop my understanding of gender dysmorphia, gender reassignment, and transphobia.</w:t>
      </w:r>
    </w:p>
    <w:p w14:paraId="2FB84213" w14:textId="4ACBA540" w:rsidR="00145364" w:rsidRDefault="00145364" w:rsidP="00E6298B">
      <w:pPr>
        <w:ind w:right="107"/>
        <w:jc w:val="both"/>
        <w:rPr>
          <w:sz w:val="24"/>
          <w:szCs w:val="24"/>
        </w:rPr>
      </w:pPr>
    </w:p>
    <w:p w14:paraId="018F53A2" w14:textId="514BAE0F" w:rsidR="00145364" w:rsidRDefault="00145364" w:rsidP="00E6298B">
      <w:pPr>
        <w:ind w:right="107"/>
        <w:jc w:val="both"/>
        <w:rPr>
          <w:sz w:val="24"/>
          <w:szCs w:val="24"/>
        </w:rPr>
      </w:pPr>
      <w:proofErr w:type="gramStart"/>
      <w:r>
        <w:rPr>
          <w:sz w:val="24"/>
          <w:szCs w:val="24"/>
        </w:rPr>
        <w:t>A number of</w:t>
      </w:r>
      <w:proofErr w:type="gramEnd"/>
      <w:r>
        <w:rPr>
          <w:sz w:val="24"/>
          <w:szCs w:val="24"/>
        </w:rPr>
        <w:t xml:space="preserve"> issues presented during my interactions with this person that required a distinct</w:t>
      </w:r>
      <w:r w:rsidR="00B63ACC">
        <w:rPr>
          <w:sz w:val="24"/>
          <w:szCs w:val="24"/>
        </w:rPr>
        <w:t xml:space="preserve"> thought process and understanding. The first of these presented when we reached a point where there was a necessity to arrest the person under suspicion of the offence. At this point, it became apparent that a body search of the person would need to be carried out. It was initially unclear as to who was best suited to conduct this search, whether that be myself or a female colleague.</w:t>
      </w:r>
      <w:r w:rsidR="00441125">
        <w:rPr>
          <w:sz w:val="24"/>
          <w:szCs w:val="24"/>
        </w:rPr>
        <w:t xml:space="preserve"> I felt that given the sensitive nature of the circumstances, it was mutually beneficial for all involved parties if the wishes and opinions of the subject were </w:t>
      </w:r>
      <w:proofErr w:type="gramStart"/>
      <w:r w:rsidR="00441125">
        <w:rPr>
          <w:sz w:val="24"/>
          <w:szCs w:val="24"/>
        </w:rPr>
        <w:t>taken into account</w:t>
      </w:r>
      <w:proofErr w:type="gramEnd"/>
      <w:r w:rsidR="00441125">
        <w:rPr>
          <w:sz w:val="24"/>
          <w:szCs w:val="24"/>
        </w:rPr>
        <w:t xml:space="preserve"> before any decision was made. This standpoint is consistent with research that shows significant value in asking questions a</w:t>
      </w:r>
      <w:r w:rsidR="007333B7">
        <w:rPr>
          <w:sz w:val="24"/>
          <w:szCs w:val="24"/>
        </w:rPr>
        <w:t>n</w:t>
      </w:r>
      <w:r w:rsidR="00441125">
        <w:rPr>
          <w:sz w:val="24"/>
          <w:szCs w:val="24"/>
        </w:rPr>
        <w:t>d identifying others’ views on important matters, even if not necessarily committing to follow the other person’s views dogmatically (Kowalski, 2021).</w:t>
      </w:r>
      <w:r w:rsidR="006B2B13">
        <w:rPr>
          <w:sz w:val="24"/>
          <w:szCs w:val="24"/>
        </w:rPr>
        <w:t xml:space="preserve"> In listening to the person’s views, that is to be searched by a female officer as consistent with the woman’s gender identity, I identified a learning point for future incidents of a comparative nature. I have since undertaken further research on transgender issues and have concluded that while there is no evident harm in asking questions of people to uncover their feelings </w:t>
      </w:r>
      <w:r w:rsidR="00EA13BB">
        <w:rPr>
          <w:sz w:val="24"/>
          <w:szCs w:val="24"/>
        </w:rPr>
        <w:t>at</w:t>
      </w:r>
      <w:r w:rsidR="006B2B13">
        <w:rPr>
          <w:sz w:val="24"/>
          <w:szCs w:val="24"/>
        </w:rPr>
        <w:t xml:space="preserve"> any </w:t>
      </w:r>
      <w:proofErr w:type="gramStart"/>
      <w:r w:rsidR="006B2B13">
        <w:rPr>
          <w:sz w:val="24"/>
          <w:szCs w:val="24"/>
        </w:rPr>
        <w:t>particular moment</w:t>
      </w:r>
      <w:proofErr w:type="gramEnd"/>
      <w:r w:rsidR="006B2B13">
        <w:rPr>
          <w:sz w:val="24"/>
          <w:szCs w:val="24"/>
        </w:rPr>
        <w:t xml:space="preserve">, as a generalisation, transgender people wish to be treated equally to others and as their chosen and identifiable gender during interactions with public figures such as the police. This is consistent with research into the feelings of transgender people in prisons, with one person interviewed for </w:t>
      </w:r>
      <w:r w:rsidR="003260E8">
        <w:rPr>
          <w:sz w:val="24"/>
          <w:szCs w:val="24"/>
        </w:rPr>
        <w:lastRenderedPageBreak/>
        <w:t>an</w:t>
      </w:r>
      <w:r w:rsidR="006B2B13">
        <w:rPr>
          <w:sz w:val="24"/>
          <w:szCs w:val="24"/>
        </w:rPr>
        <w:t xml:space="preserve"> article saying</w:t>
      </w:r>
      <w:r w:rsidR="003260E8">
        <w:rPr>
          <w:sz w:val="24"/>
          <w:szCs w:val="24"/>
        </w:rPr>
        <w:t xml:space="preserve"> in a recent journal</w:t>
      </w:r>
      <w:r w:rsidR="006B2B13">
        <w:rPr>
          <w:sz w:val="24"/>
          <w:szCs w:val="24"/>
        </w:rPr>
        <w:t>, ‘I want the male and female wings. I don’t want a special trans wing for people’ (</w:t>
      </w:r>
      <w:proofErr w:type="spellStart"/>
      <w:r w:rsidR="006B2B13">
        <w:rPr>
          <w:sz w:val="24"/>
          <w:szCs w:val="24"/>
        </w:rPr>
        <w:t>Maycock</w:t>
      </w:r>
      <w:proofErr w:type="spellEnd"/>
      <w:r w:rsidR="006B2B13">
        <w:rPr>
          <w:sz w:val="24"/>
          <w:szCs w:val="24"/>
        </w:rPr>
        <w:t>, 2019, p.31)</w:t>
      </w:r>
      <w:r w:rsidR="003260E8">
        <w:rPr>
          <w:sz w:val="24"/>
          <w:szCs w:val="24"/>
        </w:rPr>
        <w:t xml:space="preserve">. Consequently, </w:t>
      </w:r>
      <w:proofErr w:type="gramStart"/>
      <w:r w:rsidR="003260E8">
        <w:rPr>
          <w:sz w:val="24"/>
          <w:szCs w:val="24"/>
        </w:rPr>
        <w:t>it is clear that taking</w:t>
      </w:r>
      <w:proofErr w:type="gramEnd"/>
      <w:r w:rsidR="003260E8">
        <w:rPr>
          <w:sz w:val="24"/>
          <w:szCs w:val="24"/>
        </w:rPr>
        <w:t xml:space="preserve"> the feelings of transgender people is both something that is essential to an effective interaction with such a person and something that I have successfully done in this particular incident. </w:t>
      </w:r>
    </w:p>
    <w:p w14:paraId="56CE089F" w14:textId="7D00071E" w:rsidR="00145364" w:rsidRDefault="00145364" w:rsidP="00E6298B">
      <w:pPr>
        <w:ind w:right="107"/>
        <w:jc w:val="both"/>
        <w:rPr>
          <w:sz w:val="24"/>
          <w:szCs w:val="24"/>
        </w:rPr>
      </w:pPr>
    </w:p>
    <w:p w14:paraId="051E06E2" w14:textId="33D29879" w:rsidR="003260E8" w:rsidRDefault="003260E8" w:rsidP="00E6298B">
      <w:pPr>
        <w:ind w:right="107"/>
        <w:jc w:val="both"/>
        <w:rPr>
          <w:sz w:val="24"/>
          <w:szCs w:val="24"/>
        </w:rPr>
      </w:pPr>
      <w:r>
        <w:rPr>
          <w:sz w:val="24"/>
          <w:szCs w:val="24"/>
        </w:rPr>
        <w:t xml:space="preserve">Further issues surrounding this </w:t>
      </w:r>
      <w:proofErr w:type="gramStart"/>
      <w:r>
        <w:rPr>
          <w:sz w:val="24"/>
          <w:szCs w:val="24"/>
        </w:rPr>
        <w:t>particular incident</w:t>
      </w:r>
      <w:proofErr w:type="gramEnd"/>
      <w:r>
        <w:rPr>
          <w:sz w:val="24"/>
          <w:szCs w:val="24"/>
        </w:rPr>
        <w:t xml:space="preserve"> presented upon organising the interview of the suspect of the offence. Indeed, it became clear through the course of the investigation and my numerous interactions with the person that they required additional support with their learning and understanding of the custody and investigative processes. Consistent with the earlier identified principles of asking questions to receive the best answers (Kowalski, 2021), I asked the individual what support they required and </w:t>
      </w:r>
      <w:r w:rsidR="0012759C">
        <w:rPr>
          <w:sz w:val="24"/>
          <w:szCs w:val="24"/>
        </w:rPr>
        <w:t>wanted and</w:t>
      </w:r>
      <w:r>
        <w:rPr>
          <w:sz w:val="24"/>
          <w:szCs w:val="24"/>
        </w:rPr>
        <w:t xml:space="preserve"> tested their knowledge of what was happening at each stage of the process. </w:t>
      </w:r>
      <w:r w:rsidR="00EA13BB">
        <w:rPr>
          <w:sz w:val="24"/>
          <w:szCs w:val="24"/>
        </w:rPr>
        <w:t xml:space="preserve">This enabled me to identify suitable measures to assist the subject during the interview and as such resulted in a </w:t>
      </w:r>
      <w:r w:rsidR="0012759C">
        <w:rPr>
          <w:sz w:val="24"/>
          <w:szCs w:val="24"/>
        </w:rPr>
        <w:t xml:space="preserve">greater understanding and compliance on the subject’s part, and a high quality of evidence and benefit from the interview on the part of the police. </w:t>
      </w:r>
    </w:p>
    <w:p w14:paraId="491EB689" w14:textId="7AC8BF6E" w:rsidR="0012759C" w:rsidRDefault="0012759C" w:rsidP="00E6298B">
      <w:pPr>
        <w:ind w:right="107"/>
        <w:jc w:val="both"/>
        <w:rPr>
          <w:sz w:val="24"/>
          <w:szCs w:val="24"/>
        </w:rPr>
      </w:pPr>
    </w:p>
    <w:p w14:paraId="476B3788" w14:textId="2056FCEC" w:rsidR="00987B16" w:rsidRDefault="0012759C" w:rsidP="00E6298B">
      <w:pPr>
        <w:ind w:right="107"/>
        <w:jc w:val="both"/>
        <w:rPr>
          <w:sz w:val="24"/>
          <w:szCs w:val="24"/>
        </w:rPr>
      </w:pPr>
      <w:r>
        <w:rPr>
          <w:sz w:val="24"/>
          <w:szCs w:val="24"/>
        </w:rPr>
        <w:t>Ware (2004, p.175) argued that it is imperative to educate and inform those with learning</w:t>
      </w:r>
      <w:r w:rsidR="0061296D">
        <w:rPr>
          <w:sz w:val="24"/>
          <w:szCs w:val="24"/>
        </w:rPr>
        <w:t xml:space="preserve"> difficulties</w:t>
      </w:r>
      <w:r>
        <w:rPr>
          <w:sz w:val="24"/>
          <w:szCs w:val="24"/>
        </w:rPr>
        <w:t xml:space="preserve"> to the greatest extent possible to enable them to acquire as much control over their lives and decisions as possible.</w:t>
      </w:r>
      <w:r w:rsidR="00CB7339">
        <w:rPr>
          <w:sz w:val="24"/>
          <w:szCs w:val="24"/>
        </w:rPr>
        <w:t xml:space="preserve"> It is due to this that I worked with colleagues </w:t>
      </w:r>
      <w:proofErr w:type="gramStart"/>
      <w:r w:rsidR="00CB7339">
        <w:rPr>
          <w:sz w:val="24"/>
          <w:szCs w:val="24"/>
        </w:rPr>
        <w:t>in regards to</w:t>
      </w:r>
      <w:proofErr w:type="gramEnd"/>
      <w:r w:rsidR="00CB7339">
        <w:rPr>
          <w:sz w:val="24"/>
          <w:szCs w:val="24"/>
        </w:rPr>
        <w:t xml:space="preserve"> this particular incident to plan how best to communicate with the subject prior to interview to explain how the process works, as well as explaining in detail their rights and requirements as set out in the authorised professional practice (APP</w:t>
      </w:r>
      <w:r w:rsidR="00CB7339" w:rsidRPr="00AD68DC">
        <w:rPr>
          <w:sz w:val="24"/>
          <w:szCs w:val="24"/>
        </w:rPr>
        <w:t>) from the College of Policing. In</w:t>
      </w:r>
      <w:r w:rsidR="00CB7339">
        <w:rPr>
          <w:sz w:val="24"/>
          <w:szCs w:val="24"/>
        </w:rPr>
        <w:t xml:space="preserve"> this occurrence, it was beneficial to recommend the use of an appropriate adult for the subject who could assist with their understanding of questions and help make the process as smooth and beneficial as possible. This is something I then arranged with custody staff. </w:t>
      </w:r>
      <w:r w:rsidR="008E1B82">
        <w:rPr>
          <w:sz w:val="24"/>
          <w:szCs w:val="24"/>
        </w:rPr>
        <w:t xml:space="preserve">Undertaking steps such as those mentioned above enabled me to provide the best possible care to the subject while in custody, </w:t>
      </w:r>
      <w:proofErr w:type="gramStart"/>
      <w:r w:rsidR="008E1B82">
        <w:rPr>
          <w:sz w:val="24"/>
          <w:szCs w:val="24"/>
        </w:rPr>
        <w:t>and also</w:t>
      </w:r>
      <w:proofErr w:type="gramEnd"/>
      <w:r w:rsidR="008E1B82">
        <w:rPr>
          <w:sz w:val="24"/>
          <w:szCs w:val="24"/>
        </w:rPr>
        <w:t xml:space="preserve"> laid the foundations for a successful interview and hence </w:t>
      </w:r>
      <w:r w:rsidR="001D3370">
        <w:rPr>
          <w:sz w:val="24"/>
          <w:szCs w:val="24"/>
        </w:rPr>
        <w:t>a higher quality outcome.</w:t>
      </w:r>
    </w:p>
    <w:p w14:paraId="1585DAB6" w14:textId="4B2427B2" w:rsidR="00987B16" w:rsidRDefault="00987B16" w:rsidP="00E6298B">
      <w:pPr>
        <w:ind w:right="107"/>
        <w:jc w:val="both"/>
        <w:rPr>
          <w:sz w:val="24"/>
          <w:szCs w:val="24"/>
        </w:rPr>
      </w:pPr>
    </w:p>
    <w:p w14:paraId="2663BB34" w14:textId="1C48919C" w:rsidR="00987B16" w:rsidRDefault="00987B16" w:rsidP="00E6298B">
      <w:pPr>
        <w:ind w:right="107"/>
        <w:jc w:val="both"/>
        <w:rPr>
          <w:sz w:val="24"/>
          <w:szCs w:val="24"/>
        </w:rPr>
      </w:pPr>
    </w:p>
    <w:p w14:paraId="1F6F2BD4" w14:textId="5ED9EA24" w:rsidR="004E71B5" w:rsidRPr="00270EEB" w:rsidRDefault="004E71B5" w:rsidP="00E6298B">
      <w:pPr>
        <w:ind w:right="107"/>
        <w:jc w:val="both"/>
        <w:rPr>
          <w:sz w:val="24"/>
          <w:szCs w:val="24"/>
        </w:rPr>
      </w:pPr>
      <w:r>
        <w:rPr>
          <w:sz w:val="24"/>
          <w:szCs w:val="24"/>
        </w:rPr>
        <w:t xml:space="preserve">Another obstacle to </w:t>
      </w:r>
      <w:r w:rsidR="001C75D8">
        <w:rPr>
          <w:sz w:val="24"/>
          <w:szCs w:val="24"/>
        </w:rPr>
        <w:t xml:space="preserve">overcome came </w:t>
      </w:r>
      <w:proofErr w:type="gramStart"/>
      <w:r w:rsidR="001C75D8">
        <w:rPr>
          <w:sz w:val="24"/>
          <w:szCs w:val="24"/>
        </w:rPr>
        <w:t>as a result of</w:t>
      </w:r>
      <w:proofErr w:type="gramEnd"/>
      <w:r w:rsidR="001C75D8">
        <w:rPr>
          <w:sz w:val="24"/>
          <w:szCs w:val="24"/>
        </w:rPr>
        <w:t xml:space="preserve"> the section 18 search of the subject’s flat that I played a significant role in organising and carrying out. Indeed, the subject’s additional learning needs, as previously discussed, posed a barrier to </w:t>
      </w:r>
      <w:r w:rsidR="0027028A">
        <w:rPr>
          <w:sz w:val="24"/>
          <w:szCs w:val="24"/>
        </w:rPr>
        <w:t xml:space="preserve">a complete understanding of what was happening and for what reasons, but in addition to this, the subject was a compulsive hoarder and </w:t>
      </w:r>
      <w:r w:rsidR="009F0A2E">
        <w:rPr>
          <w:sz w:val="24"/>
          <w:szCs w:val="24"/>
        </w:rPr>
        <w:t>her specific needs and learning difficulties resulted in an environment that was both extremely difficult to search and posed a health risk to both the search teams and the subject upon her release from custody.</w:t>
      </w:r>
      <w:r w:rsidR="004E5074">
        <w:rPr>
          <w:sz w:val="24"/>
          <w:szCs w:val="24"/>
        </w:rPr>
        <w:t xml:space="preserve"> In explaining that a search would be conducted to the subject, I took great care to explain the reasons and the relevant legislation that permitted this </w:t>
      </w:r>
      <w:r w:rsidR="00B35155">
        <w:rPr>
          <w:sz w:val="24"/>
          <w:szCs w:val="24"/>
        </w:rPr>
        <w:t>activity and</w:t>
      </w:r>
      <w:r w:rsidR="004E5074">
        <w:rPr>
          <w:sz w:val="24"/>
          <w:szCs w:val="24"/>
        </w:rPr>
        <w:t xml:space="preserve"> ensured a good level of understanding in the subject. </w:t>
      </w:r>
      <w:r w:rsidR="00B35155">
        <w:rPr>
          <w:sz w:val="24"/>
          <w:szCs w:val="24"/>
        </w:rPr>
        <w:t xml:space="preserve">This result in a greater </w:t>
      </w:r>
      <w:r w:rsidR="00B35155" w:rsidRPr="00C55EF5">
        <w:rPr>
          <w:sz w:val="24"/>
          <w:szCs w:val="24"/>
        </w:rPr>
        <w:t xml:space="preserve">acceptance and apathy with our activities. </w:t>
      </w:r>
      <w:proofErr w:type="gramStart"/>
      <w:r w:rsidR="00BF17FE" w:rsidRPr="00C55EF5">
        <w:rPr>
          <w:sz w:val="24"/>
          <w:szCs w:val="24"/>
        </w:rPr>
        <w:t>Taking into account</w:t>
      </w:r>
      <w:proofErr w:type="gramEnd"/>
      <w:r w:rsidR="00BF17FE" w:rsidRPr="00C55EF5">
        <w:rPr>
          <w:sz w:val="24"/>
          <w:szCs w:val="24"/>
        </w:rPr>
        <w:t xml:space="preserve"> the state of the property, I felt it was necessary </w:t>
      </w:r>
      <w:r w:rsidR="00147051" w:rsidRPr="00C55EF5">
        <w:rPr>
          <w:sz w:val="24"/>
          <w:szCs w:val="24"/>
        </w:rPr>
        <w:t xml:space="preserve">to refer the subject to social services so as to enable her to receive additional help and support in relation to her living situation. While it is the case that there is sometimes a tendency to </w:t>
      </w:r>
      <w:r w:rsidR="00DD4546" w:rsidRPr="00C55EF5">
        <w:rPr>
          <w:sz w:val="24"/>
          <w:szCs w:val="24"/>
        </w:rPr>
        <w:t>compare the condition of some people’s properties to a norm created in our own minds that is not necessarily reflective of wider societal norms, it was clear t</w:t>
      </w:r>
      <w:r w:rsidR="009E79AB" w:rsidRPr="00C55EF5">
        <w:rPr>
          <w:sz w:val="24"/>
          <w:szCs w:val="24"/>
        </w:rPr>
        <w:t>o me t</w:t>
      </w:r>
      <w:r w:rsidR="00DD4546" w:rsidRPr="00C55EF5">
        <w:rPr>
          <w:sz w:val="24"/>
          <w:szCs w:val="24"/>
        </w:rPr>
        <w:t xml:space="preserve">hat the state of this </w:t>
      </w:r>
      <w:proofErr w:type="gramStart"/>
      <w:r w:rsidR="00DD4546" w:rsidRPr="00C55EF5">
        <w:rPr>
          <w:sz w:val="24"/>
          <w:szCs w:val="24"/>
        </w:rPr>
        <w:t>particular flat</w:t>
      </w:r>
      <w:proofErr w:type="gramEnd"/>
      <w:r w:rsidR="00DD4546" w:rsidRPr="00C55EF5">
        <w:rPr>
          <w:sz w:val="24"/>
          <w:szCs w:val="24"/>
        </w:rPr>
        <w:t xml:space="preserve"> posed serious social issues for</w:t>
      </w:r>
      <w:r w:rsidR="00E80DAD" w:rsidRPr="00C55EF5">
        <w:rPr>
          <w:sz w:val="24"/>
          <w:szCs w:val="24"/>
        </w:rPr>
        <w:t xml:space="preserve"> the individual and health issues for all other residents of the block of flats.</w:t>
      </w:r>
      <w:r w:rsidR="009E79AB" w:rsidRPr="00C55EF5">
        <w:rPr>
          <w:sz w:val="24"/>
          <w:szCs w:val="24"/>
        </w:rPr>
        <w:t xml:space="preserve"> Some difficulties were experienced in communicating</w:t>
      </w:r>
      <w:r w:rsidR="009E79AB">
        <w:rPr>
          <w:sz w:val="24"/>
          <w:szCs w:val="24"/>
        </w:rPr>
        <w:t xml:space="preserve"> my concerns to the subject, however I found it best to be direct and clear in communicating my concerns,</w:t>
      </w:r>
      <w:r w:rsidR="00781E9A">
        <w:rPr>
          <w:sz w:val="24"/>
          <w:szCs w:val="24"/>
        </w:rPr>
        <w:t xml:space="preserve"> whilst also</w:t>
      </w:r>
      <w:r w:rsidR="009E79AB">
        <w:rPr>
          <w:sz w:val="24"/>
          <w:szCs w:val="24"/>
        </w:rPr>
        <w:t xml:space="preserve"> signposting all appropriate support services and acting in a compassionate way, as consistent </w:t>
      </w:r>
      <w:r w:rsidR="009E79AB" w:rsidRPr="0010365C">
        <w:rPr>
          <w:sz w:val="24"/>
          <w:szCs w:val="24"/>
        </w:rPr>
        <w:t>with A</w:t>
      </w:r>
      <w:r w:rsidR="0010365C" w:rsidRPr="0010365C">
        <w:rPr>
          <w:sz w:val="24"/>
          <w:szCs w:val="24"/>
        </w:rPr>
        <w:t>PP (College of Policing, 2022)</w:t>
      </w:r>
      <w:r w:rsidR="009E79AB" w:rsidRPr="0010365C">
        <w:rPr>
          <w:sz w:val="24"/>
          <w:szCs w:val="24"/>
        </w:rPr>
        <w:t>. Additionally, I submitted a Public Protection Notice (PPN</w:t>
      </w:r>
      <w:r w:rsidR="009E79AB">
        <w:rPr>
          <w:sz w:val="24"/>
          <w:szCs w:val="24"/>
        </w:rPr>
        <w:t xml:space="preserve">) which </w:t>
      </w:r>
      <w:r w:rsidR="001029B9">
        <w:rPr>
          <w:sz w:val="24"/>
          <w:szCs w:val="24"/>
        </w:rPr>
        <w:lastRenderedPageBreak/>
        <w:t xml:space="preserve">alerted social services of the issues and my </w:t>
      </w:r>
      <w:r w:rsidR="001029B9" w:rsidRPr="00CE374D">
        <w:rPr>
          <w:sz w:val="24"/>
          <w:szCs w:val="24"/>
        </w:rPr>
        <w:t xml:space="preserve">concerns. This resulted in a multi-agency approach to the issues identified which research has shown is </w:t>
      </w:r>
      <w:r w:rsidR="00F07412" w:rsidRPr="00CE374D">
        <w:rPr>
          <w:sz w:val="24"/>
          <w:szCs w:val="24"/>
        </w:rPr>
        <w:t>of substantially greater benefit than a single agency approach</w:t>
      </w:r>
      <w:r w:rsidR="004A2B1E" w:rsidRPr="00CE374D">
        <w:rPr>
          <w:sz w:val="24"/>
          <w:szCs w:val="24"/>
        </w:rPr>
        <w:t xml:space="preserve"> (Stevens, 2013, p.</w:t>
      </w:r>
      <w:r w:rsidR="00BA0130" w:rsidRPr="00CE374D">
        <w:rPr>
          <w:sz w:val="24"/>
          <w:szCs w:val="24"/>
        </w:rPr>
        <w:t>85).</w:t>
      </w:r>
      <w:r w:rsidR="00F66FFE">
        <w:rPr>
          <w:sz w:val="24"/>
          <w:szCs w:val="24"/>
        </w:rPr>
        <w:t xml:space="preserve"> In many respects, adopting a multi-agency approach to </w:t>
      </w:r>
      <w:r w:rsidR="001C388C">
        <w:rPr>
          <w:sz w:val="24"/>
          <w:szCs w:val="24"/>
        </w:rPr>
        <w:t xml:space="preserve">police work results in better outcomes being reached faster, </w:t>
      </w:r>
      <w:proofErr w:type="gramStart"/>
      <w:r w:rsidR="001C388C">
        <w:rPr>
          <w:sz w:val="24"/>
          <w:szCs w:val="24"/>
        </w:rPr>
        <w:t>due to the fact that</w:t>
      </w:r>
      <w:proofErr w:type="gramEnd"/>
      <w:r w:rsidR="001C388C">
        <w:rPr>
          <w:sz w:val="24"/>
          <w:szCs w:val="24"/>
        </w:rPr>
        <w:t xml:space="preserve"> it draws on the expertise of people in numerous fields of work. </w:t>
      </w:r>
      <w:r w:rsidR="00CD5657">
        <w:rPr>
          <w:sz w:val="24"/>
          <w:szCs w:val="24"/>
        </w:rPr>
        <w:t>This is something that should be considered going forward. When dealing with future incidents, I will remember this and subsequently draw on the knowledge of all those who can offer both help and support</w:t>
      </w:r>
      <w:r w:rsidR="00E52C93">
        <w:rPr>
          <w:sz w:val="24"/>
          <w:szCs w:val="24"/>
        </w:rPr>
        <w:t>.</w:t>
      </w: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556B64F0" w14:textId="60CB2299" w:rsidR="00025650" w:rsidRDefault="00025650" w:rsidP="00E6298B">
      <w:pPr>
        <w:ind w:right="107"/>
        <w:jc w:val="both"/>
        <w:rPr>
          <w:sz w:val="24"/>
          <w:szCs w:val="24"/>
        </w:rPr>
      </w:pPr>
    </w:p>
    <w:p w14:paraId="6BFB23F8" w14:textId="1C9FC4FA" w:rsidR="00DC00DA" w:rsidRDefault="00DC00DA" w:rsidP="00E6298B">
      <w:pPr>
        <w:ind w:right="107"/>
        <w:jc w:val="both"/>
        <w:rPr>
          <w:sz w:val="24"/>
          <w:szCs w:val="24"/>
        </w:rPr>
      </w:pPr>
    </w:p>
    <w:p w14:paraId="140C2FD2" w14:textId="2657B82C" w:rsidR="00025650" w:rsidRDefault="00DC00DA" w:rsidP="00E6298B">
      <w:pPr>
        <w:ind w:right="107"/>
        <w:jc w:val="both"/>
        <w:rPr>
          <w:sz w:val="24"/>
          <w:szCs w:val="24"/>
        </w:rPr>
      </w:pPr>
      <w:r>
        <w:rPr>
          <w:sz w:val="24"/>
          <w:szCs w:val="24"/>
        </w:rPr>
        <w:t xml:space="preserve">In conclusion, </w:t>
      </w:r>
      <w:proofErr w:type="gramStart"/>
      <w:r>
        <w:rPr>
          <w:sz w:val="24"/>
          <w:szCs w:val="24"/>
        </w:rPr>
        <w:t>it is clear that policing</w:t>
      </w:r>
      <w:proofErr w:type="gramEnd"/>
      <w:r>
        <w:rPr>
          <w:sz w:val="24"/>
          <w:szCs w:val="24"/>
        </w:rPr>
        <w:t xml:space="preserve"> by its nature results in communication and interaction between people from numerous differing cultural, social and economic backgrounds. This necessitates a clear understanding of such issues by police officers </w:t>
      </w:r>
      <w:proofErr w:type="gramStart"/>
      <w:r>
        <w:rPr>
          <w:sz w:val="24"/>
          <w:szCs w:val="24"/>
        </w:rPr>
        <w:t>in order to</w:t>
      </w:r>
      <w:proofErr w:type="gramEnd"/>
      <w:r>
        <w:rPr>
          <w:sz w:val="24"/>
          <w:szCs w:val="24"/>
        </w:rPr>
        <w:t xml:space="preserve"> avoid misunderstanding and provide an effective, high quality of service to all members of the public. I have demonstrated in this essay, through reflection of an incident that I have played a significant role in, </w:t>
      </w:r>
      <w:r w:rsidR="00174314">
        <w:rPr>
          <w:sz w:val="24"/>
          <w:szCs w:val="24"/>
        </w:rPr>
        <w:t xml:space="preserve">that I undertake to provide this high quality of service primarily through an understanding of the wishes and opinions of those I interact with, whilst always maintaining strong </w:t>
      </w:r>
      <w:r w:rsidR="00174314" w:rsidRPr="003B3143">
        <w:rPr>
          <w:sz w:val="24"/>
          <w:szCs w:val="24"/>
        </w:rPr>
        <w:t>compliance to the relevant codes of practice.</w:t>
      </w:r>
      <w:r w:rsidR="00647AD7" w:rsidRPr="003B3143">
        <w:rPr>
          <w:sz w:val="24"/>
          <w:szCs w:val="24"/>
        </w:rPr>
        <w:t xml:space="preserve"> Issues such as the gender of officers conducting searches on those who identify as a gender other than that prescribed to them at birth are generally not an issue </w:t>
      </w:r>
      <w:proofErr w:type="gramStart"/>
      <w:r w:rsidR="00647AD7" w:rsidRPr="003B3143">
        <w:rPr>
          <w:sz w:val="24"/>
          <w:szCs w:val="24"/>
        </w:rPr>
        <w:t>as long as</w:t>
      </w:r>
      <w:proofErr w:type="gramEnd"/>
      <w:r w:rsidR="00647AD7" w:rsidRPr="003B3143">
        <w:rPr>
          <w:sz w:val="24"/>
          <w:szCs w:val="24"/>
        </w:rPr>
        <w:t xml:space="preserve"> the wishes of the person are taken into account (</w:t>
      </w:r>
      <w:proofErr w:type="spellStart"/>
      <w:r w:rsidR="00647AD7" w:rsidRPr="003B3143">
        <w:rPr>
          <w:sz w:val="24"/>
          <w:szCs w:val="24"/>
        </w:rPr>
        <w:t>Maycock</w:t>
      </w:r>
      <w:proofErr w:type="spellEnd"/>
      <w:r w:rsidR="00647AD7" w:rsidRPr="003B3143">
        <w:rPr>
          <w:sz w:val="24"/>
          <w:szCs w:val="24"/>
        </w:rPr>
        <w:t xml:space="preserve">, 2019, p.31). Additionally, interviewing a suspect with learning difficulties need not present a major problem if all relevant codes of practice are followed and protective factors are </w:t>
      </w:r>
      <w:proofErr w:type="gramStart"/>
      <w:r w:rsidR="00647AD7" w:rsidRPr="003B3143">
        <w:rPr>
          <w:sz w:val="24"/>
          <w:szCs w:val="24"/>
        </w:rPr>
        <w:t>taken into account</w:t>
      </w:r>
      <w:proofErr w:type="gramEnd"/>
      <w:r w:rsidR="00647AD7" w:rsidRPr="003B3143">
        <w:rPr>
          <w:sz w:val="24"/>
          <w:szCs w:val="24"/>
        </w:rPr>
        <w:t xml:space="preserve">. Finally, this essay </w:t>
      </w:r>
      <w:r w:rsidR="00775864" w:rsidRPr="003B3143">
        <w:rPr>
          <w:sz w:val="24"/>
          <w:szCs w:val="24"/>
        </w:rPr>
        <w:t xml:space="preserve">has </w:t>
      </w:r>
      <w:r w:rsidR="00647AD7" w:rsidRPr="003B3143">
        <w:rPr>
          <w:sz w:val="24"/>
          <w:szCs w:val="24"/>
        </w:rPr>
        <w:t xml:space="preserve">considered that </w:t>
      </w:r>
      <w:r w:rsidR="004C4F51" w:rsidRPr="003B3143">
        <w:rPr>
          <w:sz w:val="24"/>
          <w:szCs w:val="24"/>
        </w:rPr>
        <w:t>a search of a vulnerable person’s property, while presenting unique challenges, is not substantially different to any other property search if all factors are considered and care is taken with the vulnerable person’s property and a detailed explanation of what is happening</w:t>
      </w:r>
      <w:r w:rsidR="004C4F51">
        <w:rPr>
          <w:sz w:val="24"/>
          <w:szCs w:val="24"/>
        </w:rPr>
        <w:t xml:space="preserve"> is provided to the person, as should be the case with any other subject without such additional factors to consider. Ultimately, if best practice is followed, very little changes in re</w:t>
      </w:r>
      <w:r w:rsidR="003260E8">
        <w:rPr>
          <w:sz w:val="24"/>
          <w:szCs w:val="24"/>
        </w:rPr>
        <w:t>lation</w:t>
      </w:r>
      <w:r w:rsidR="004C4F51">
        <w:rPr>
          <w:sz w:val="24"/>
          <w:szCs w:val="24"/>
        </w:rPr>
        <w:t xml:space="preserve"> to dealing with people with additional learning needs, language barriers, or those who identify as transgender</w:t>
      </w:r>
      <w:r w:rsidR="004C0F04">
        <w:rPr>
          <w:sz w:val="24"/>
          <w:szCs w:val="24"/>
        </w:rPr>
        <w:t xml:space="preserve"> so long as best practice is followed on all occasions regardless.</w:t>
      </w:r>
    </w:p>
    <w:p w14:paraId="0E4148ED" w14:textId="799776DF" w:rsidR="001F7911" w:rsidRDefault="001F7911" w:rsidP="00E6298B">
      <w:pPr>
        <w:ind w:right="107"/>
        <w:jc w:val="both"/>
        <w:rPr>
          <w:sz w:val="24"/>
          <w:szCs w:val="24"/>
        </w:rPr>
      </w:pPr>
    </w:p>
    <w:p w14:paraId="1288FAD2" w14:textId="77777777" w:rsidR="00661F7F" w:rsidRDefault="00661F7F" w:rsidP="00E6298B">
      <w:pPr>
        <w:ind w:right="107"/>
      </w:pPr>
    </w:p>
    <w:p w14:paraId="3F2E7D6C" w14:textId="77777777" w:rsidR="00661F7F" w:rsidRDefault="00661F7F" w:rsidP="00E6298B">
      <w:pPr>
        <w:ind w:right="107"/>
      </w:pPr>
    </w:p>
    <w:p w14:paraId="32933C98" w14:textId="4438E374" w:rsidR="00AA666E" w:rsidRPr="000B1E96" w:rsidRDefault="00661F7F" w:rsidP="00E6298B">
      <w:pPr>
        <w:ind w:right="107"/>
      </w:pPr>
      <w:r>
        <w:t>202</w:t>
      </w:r>
      <w:r w:rsidR="00CC5F0C">
        <w:t>6</w:t>
      </w:r>
      <w:r>
        <w:t xml:space="preserve"> words</w:t>
      </w:r>
      <w:r w:rsidR="00025650">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53C57CDF" w14:textId="0F2D022C" w:rsidR="00025650" w:rsidRPr="00881E90" w:rsidRDefault="00A2661F" w:rsidP="00E6298B">
      <w:pPr>
        <w:ind w:right="107"/>
        <w:jc w:val="both"/>
        <w:rPr>
          <w:sz w:val="24"/>
          <w:szCs w:val="24"/>
        </w:rPr>
      </w:pPr>
      <w:r w:rsidRPr="00881E90">
        <w:rPr>
          <w:sz w:val="24"/>
          <w:szCs w:val="24"/>
        </w:rPr>
        <w:t xml:space="preserve">Discretion is a key aspect of police decision making and can result in different outcomes depending on a wide </w:t>
      </w:r>
      <w:r w:rsidR="00BF103C">
        <w:rPr>
          <w:sz w:val="24"/>
          <w:szCs w:val="24"/>
        </w:rPr>
        <w:t xml:space="preserve">range </w:t>
      </w:r>
      <w:r w:rsidRPr="00881E90">
        <w:rPr>
          <w:sz w:val="24"/>
          <w:szCs w:val="24"/>
        </w:rPr>
        <w:t>of varied factors (</w:t>
      </w:r>
      <w:proofErr w:type="spellStart"/>
      <w:r w:rsidRPr="00881E90">
        <w:rPr>
          <w:sz w:val="24"/>
          <w:szCs w:val="24"/>
        </w:rPr>
        <w:t>Bronitt</w:t>
      </w:r>
      <w:proofErr w:type="spellEnd"/>
      <w:r w:rsidRPr="00881E90">
        <w:rPr>
          <w:sz w:val="24"/>
          <w:szCs w:val="24"/>
        </w:rPr>
        <w:t xml:space="preserve">, </w:t>
      </w:r>
      <w:proofErr w:type="spellStart"/>
      <w:r w:rsidRPr="00881E90">
        <w:rPr>
          <w:sz w:val="24"/>
          <w:szCs w:val="24"/>
        </w:rPr>
        <w:t>Stenning</w:t>
      </w:r>
      <w:proofErr w:type="spellEnd"/>
      <w:r w:rsidRPr="00881E90">
        <w:rPr>
          <w:sz w:val="24"/>
          <w:szCs w:val="24"/>
        </w:rPr>
        <w:t>, 2011, p.339).</w:t>
      </w:r>
      <w:r w:rsidR="00F55115" w:rsidRPr="00881E90">
        <w:rPr>
          <w:sz w:val="24"/>
          <w:szCs w:val="24"/>
        </w:rPr>
        <w:t xml:space="preserve"> </w:t>
      </w:r>
      <w:r w:rsidR="000D2AE0" w:rsidRPr="00881E90">
        <w:rPr>
          <w:sz w:val="24"/>
          <w:szCs w:val="24"/>
        </w:rPr>
        <w:t xml:space="preserve">Making </w:t>
      </w:r>
      <w:r w:rsidR="00F55115" w:rsidRPr="00881E90">
        <w:rPr>
          <w:sz w:val="24"/>
          <w:szCs w:val="24"/>
        </w:rPr>
        <w:t>decisions quickly a</w:t>
      </w:r>
      <w:r w:rsidR="008965C1" w:rsidRPr="00881E90">
        <w:rPr>
          <w:sz w:val="24"/>
          <w:szCs w:val="24"/>
        </w:rPr>
        <w:t>nd u</w:t>
      </w:r>
      <w:r w:rsidR="00F55115" w:rsidRPr="00881E90">
        <w:rPr>
          <w:sz w:val="24"/>
          <w:szCs w:val="24"/>
        </w:rPr>
        <w:t>tilising this</w:t>
      </w:r>
      <w:r w:rsidR="008965C1" w:rsidRPr="00881E90">
        <w:rPr>
          <w:sz w:val="24"/>
          <w:szCs w:val="24"/>
        </w:rPr>
        <w:t xml:space="preserve"> d</w:t>
      </w:r>
      <w:r w:rsidR="001E3597" w:rsidRPr="00881E90">
        <w:rPr>
          <w:sz w:val="24"/>
          <w:szCs w:val="24"/>
        </w:rPr>
        <w:t xml:space="preserve">iscretion </w:t>
      </w:r>
      <w:r w:rsidR="00F55115" w:rsidRPr="00881E90">
        <w:rPr>
          <w:sz w:val="24"/>
          <w:szCs w:val="24"/>
        </w:rPr>
        <w:t>is a very</w:t>
      </w:r>
      <w:r w:rsidR="001E3597" w:rsidRPr="00881E90">
        <w:rPr>
          <w:sz w:val="24"/>
          <w:szCs w:val="24"/>
        </w:rPr>
        <w:t xml:space="preserve"> important part of </w:t>
      </w:r>
      <w:r w:rsidR="00590CFF" w:rsidRPr="00881E90">
        <w:rPr>
          <w:sz w:val="24"/>
          <w:szCs w:val="24"/>
        </w:rPr>
        <w:t xml:space="preserve">modern </w:t>
      </w:r>
      <w:r w:rsidR="001E3597" w:rsidRPr="00881E90">
        <w:rPr>
          <w:sz w:val="24"/>
          <w:szCs w:val="24"/>
        </w:rPr>
        <w:t>policing</w:t>
      </w:r>
      <w:r w:rsidR="00F55115" w:rsidRPr="00881E90">
        <w:rPr>
          <w:sz w:val="24"/>
          <w:szCs w:val="24"/>
        </w:rPr>
        <w:t xml:space="preserve"> as it can have significant implications for the outcome of incidents.</w:t>
      </w:r>
      <w:r w:rsidR="001E3597" w:rsidRPr="00881E90">
        <w:rPr>
          <w:sz w:val="24"/>
          <w:szCs w:val="24"/>
        </w:rPr>
        <w:t xml:space="preserve"> One such incident that I attended where it was necessary to think quickly and utilise appropriate models and guidelines to ensure high quality outcomes and </w:t>
      </w:r>
      <w:r w:rsidR="00C25232" w:rsidRPr="00881E90">
        <w:rPr>
          <w:sz w:val="24"/>
          <w:szCs w:val="24"/>
        </w:rPr>
        <w:t xml:space="preserve">retain safety throughout occurred during my third set into the tutor period. I attended a call to reports of a male with a knife concealed in a bag at a high street restaurant. </w:t>
      </w:r>
      <w:r w:rsidR="00960F35" w:rsidRPr="00881E90">
        <w:rPr>
          <w:sz w:val="24"/>
          <w:szCs w:val="24"/>
        </w:rPr>
        <w:t>This essay will split the key decisions and stages of the incident into sections. First</w:t>
      </w:r>
      <w:r w:rsidR="00636382" w:rsidRPr="00881E90">
        <w:rPr>
          <w:sz w:val="24"/>
          <w:szCs w:val="24"/>
        </w:rPr>
        <w:t xml:space="preserve"> it will discuss the processes involved with the National Decision Model (NDM)</w:t>
      </w:r>
      <w:r w:rsidR="00F37181" w:rsidRPr="00881E90">
        <w:rPr>
          <w:sz w:val="24"/>
          <w:szCs w:val="24"/>
        </w:rPr>
        <w:t xml:space="preserve"> and </w:t>
      </w:r>
      <w:r w:rsidR="00547489" w:rsidRPr="00881E90">
        <w:rPr>
          <w:sz w:val="24"/>
          <w:szCs w:val="24"/>
        </w:rPr>
        <w:t xml:space="preserve">the </w:t>
      </w:r>
      <w:r w:rsidR="00CD59A4" w:rsidRPr="00881E90">
        <w:rPr>
          <w:sz w:val="24"/>
          <w:szCs w:val="24"/>
        </w:rPr>
        <w:t xml:space="preserve">thought and planning processes that I undertook whilst on route to this </w:t>
      </w:r>
      <w:proofErr w:type="gramStart"/>
      <w:r w:rsidR="00CD59A4" w:rsidRPr="00881E90">
        <w:rPr>
          <w:sz w:val="24"/>
          <w:szCs w:val="24"/>
        </w:rPr>
        <w:t>particular incident</w:t>
      </w:r>
      <w:proofErr w:type="gramEnd"/>
      <w:r w:rsidR="00CD59A4" w:rsidRPr="00881E90">
        <w:rPr>
          <w:sz w:val="24"/>
          <w:szCs w:val="24"/>
        </w:rPr>
        <w:t xml:space="preserve">. Next, the essay will consider the </w:t>
      </w:r>
      <w:r w:rsidR="00C277EC" w:rsidRPr="00881E90">
        <w:rPr>
          <w:sz w:val="24"/>
          <w:szCs w:val="24"/>
        </w:rPr>
        <w:t>actions I undertook whilst on scene, including the rationale for making these</w:t>
      </w:r>
      <w:r w:rsidR="0062634C" w:rsidRPr="00881E90">
        <w:rPr>
          <w:sz w:val="24"/>
          <w:szCs w:val="24"/>
        </w:rPr>
        <w:t xml:space="preserve"> decisions. </w:t>
      </w:r>
      <w:r w:rsidR="00A62473" w:rsidRPr="00881E90">
        <w:rPr>
          <w:sz w:val="24"/>
          <w:szCs w:val="24"/>
        </w:rPr>
        <w:t xml:space="preserve">The essay will then consider the </w:t>
      </w:r>
      <w:r w:rsidR="0076432B" w:rsidRPr="00881E90">
        <w:rPr>
          <w:sz w:val="24"/>
          <w:szCs w:val="24"/>
        </w:rPr>
        <w:t xml:space="preserve">investigatory process </w:t>
      </w:r>
      <w:r w:rsidR="00D85D83" w:rsidRPr="00881E90">
        <w:rPr>
          <w:sz w:val="24"/>
          <w:szCs w:val="24"/>
        </w:rPr>
        <w:t>associ</w:t>
      </w:r>
      <w:r w:rsidR="00F316AE" w:rsidRPr="00881E90">
        <w:rPr>
          <w:sz w:val="24"/>
          <w:szCs w:val="24"/>
        </w:rPr>
        <w:t xml:space="preserve">ated with the incident. </w:t>
      </w:r>
      <w:r w:rsidR="0062634C" w:rsidRPr="00881E90">
        <w:rPr>
          <w:sz w:val="24"/>
          <w:szCs w:val="24"/>
        </w:rPr>
        <w:t xml:space="preserve">Finally, this essay will look at the incident reflectively, considering what </w:t>
      </w:r>
      <w:r w:rsidR="002B5FE3" w:rsidRPr="00881E90">
        <w:rPr>
          <w:sz w:val="24"/>
          <w:szCs w:val="24"/>
        </w:rPr>
        <w:t>went well and what aspects of the incident from initial call to disposal that I could build upon and improve in comparable future incidents.</w:t>
      </w:r>
    </w:p>
    <w:p w14:paraId="64C47D37" w14:textId="61049C51" w:rsidR="00E34682" w:rsidRPr="00881E90" w:rsidRDefault="00E34682" w:rsidP="00E6298B">
      <w:pPr>
        <w:ind w:right="107"/>
        <w:jc w:val="both"/>
        <w:rPr>
          <w:sz w:val="24"/>
          <w:szCs w:val="24"/>
        </w:rPr>
      </w:pPr>
    </w:p>
    <w:p w14:paraId="5A545E1D" w14:textId="77777777" w:rsidR="00025650" w:rsidRPr="00881E90" w:rsidRDefault="00025650" w:rsidP="00E6298B">
      <w:pPr>
        <w:ind w:right="107"/>
        <w:jc w:val="both"/>
        <w:rPr>
          <w:sz w:val="24"/>
          <w:szCs w:val="24"/>
        </w:rPr>
      </w:pPr>
    </w:p>
    <w:p w14:paraId="6792FAF9" w14:textId="69139F80" w:rsidR="00EE02F1" w:rsidRPr="00881E90" w:rsidRDefault="00EE02F1" w:rsidP="00EE02F1">
      <w:pPr>
        <w:ind w:right="107"/>
        <w:jc w:val="both"/>
        <w:rPr>
          <w:bCs/>
          <w:sz w:val="24"/>
          <w:szCs w:val="24"/>
        </w:rPr>
      </w:pPr>
    </w:p>
    <w:p w14:paraId="30DACE1D" w14:textId="3C1944C9" w:rsidR="00EE02F1" w:rsidRPr="00881E90" w:rsidRDefault="00EE02F1" w:rsidP="00EE02F1">
      <w:pPr>
        <w:ind w:right="107"/>
        <w:jc w:val="both"/>
        <w:rPr>
          <w:bCs/>
          <w:sz w:val="24"/>
          <w:szCs w:val="24"/>
        </w:rPr>
      </w:pPr>
    </w:p>
    <w:p w14:paraId="40580134" w14:textId="1D57A76E" w:rsidR="00E34682" w:rsidRPr="00881E90" w:rsidRDefault="00AD5F31" w:rsidP="00EE02F1">
      <w:pPr>
        <w:ind w:right="107"/>
        <w:jc w:val="both"/>
        <w:rPr>
          <w:bCs/>
          <w:sz w:val="24"/>
          <w:szCs w:val="24"/>
        </w:rPr>
      </w:pPr>
      <w:r w:rsidRPr="00881E90">
        <w:rPr>
          <w:bCs/>
          <w:sz w:val="24"/>
          <w:szCs w:val="24"/>
        </w:rPr>
        <w:t>The national decision model (NDM)</w:t>
      </w:r>
      <w:r w:rsidR="00A0301E" w:rsidRPr="00881E90">
        <w:rPr>
          <w:bCs/>
          <w:sz w:val="24"/>
          <w:szCs w:val="24"/>
        </w:rPr>
        <w:t xml:space="preserve"> is a framework that is used by police officers to assist in making complex decisions in difficult circumstances (</w:t>
      </w:r>
      <w:r w:rsidR="001D7B10" w:rsidRPr="00881E90">
        <w:rPr>
          <w:bCs/>
          <w:sz w:val="24"/>
          <w:szCs w:val="24"/>
        </w:rPr>
        <w:t>College of Policing, 2022).</w:t>
      </w:r>
      <w:r w:rsidR="00961604" w:rsidRPr="00881E90">
        <w:rPr>
          <w:bCs/>
          <w:sz w:val="24"/>
          <w:szCs w:val="24"/>
        </w:rPr>
        <w:t xml:space="preserve"> </w:t>
      </w:r>
      <w:proofErr w:type="gramStart"/>
      <w:r w:rsidR="00A35D76" w:rsidRPr="00881E90">
        <w:rPr>
          <w:bCs/>
          <w:sz w:val="24"/>
          <w:szCs w:val="24"/>
        </w:rPr>
        <w:t>In regard to</w:t>
      </w:r>
      <w:proofErr w:type="gramEnd"/>
      <w:r w:rsidR="00F106A8" w:rsidRPr="00881E90">
        <w:rPr>
          <w:bCs/>
          <w:sz w:val="24"/>
          <w:szCs w:val="24"/>
        </w:rPr>
        <w:t xml:space="preserve"> th</w:t>
      </w:r>
      <w:r w:rsidR="00FF1254" w:rsidRPr="00881E90">
        <w:rPr>
          <w:bCs/>
          <w:sz w:val="24"/>
          <w:szCs w:val="24"/>
        </w:rPr>
        <w:t>i</w:t>
      </w:r>
      <w:r w:rsidR="00F55115" w:rsidRPr="00881E90">
        <w:rPr>
          <w:bCs/>
          <w:sz w:val="24"/>
          <w:szCs w:val="24"/>
        </w:rPr>
        <w:t>s</w:t>
      </w:r>
      <w:r w:rsidR="00F106A8" w:rsidRPr="00881E90">
        <w:rPr>
          <w:bCs/>
          <w:sz w:val="24"/>
          <w:szCs w:val="24"/>
        </w:rPr>
        <w:t xml:space="preserve"> specific incident that I attended, I began working my way through the NDM prior to booking off at the scene. Despite not knowing any details as to what I would be faced with on arrival, this enabled me to have a rough plan of how to approach the largely </w:t>
      </w:r>
      <w:r w:rsidR="00A35D76" w:rsidRPr="00881E90">
        <w:rPr>
          <w:bCs/>
          <w:sz w:val="24"/>
          <w:szCs w:val="24"/>
        </w:rPr>
        <w:t>unknown situation.</w:t>
      </w:r>
      <w:r w:rsidR="00785114" w:rsidRPr="00881E90">
        <w:rPr>
          <w:bCs/>
          <w:sz w:val="24"/>
          <w:szCs w:val="24"/>
        </w:rPr>
        <w:t xml:space="preserve"> </w:t>
      </w:r>
      <w:r w:rsidR="00F83501" w:rsidRPr="00881E90">
        <w:rPr>
          <w:bCs/>
          <w:sz w:val="24"/>
          <w:szCs w:val="24"/>
        </w:rPr>
        <w:t>The second step on the NDM is ‘gather information and intelligence’ (</w:t>
      </w:r>
      <w:r w:rsidR="00341EEC" w:rsidRPr="00881E90">
        <w:rPr>
          <w:bCs/>
          <w:sz w:val="24"/>
          <w:szCs w:val="24"/>
        </w:rPr>
        <w:t xml:space="preserve">ibid). This </w:t>
      </w:r>
      <w:r w:rsidR="00341EEC" w:rsidRPr="00881E90">
        <w:rPr>
          <w:bCs/>
          <w:sz w:val="24"/>
          <w:szCs w:val="24"/>
        </w:rPr>
        <w:lastRenderedPageBreak/>
        <w:t xml:space="preserve">was key to this particular incident as very little was initially known other than a call for assistance at a local </w:t>
      </w:r>
      <w:proofErr w:type="gramStart"/>
      <w:r w:rsidR="00341EEC" w:rsidRPr="00881E90">
        <w:rPr>
          <w:bCs/>
          <w:sz w:val="24"/>
          <w:szCs w:val="24"/>
        </w:rPr>
        <w:t>fast food</w:t>
      </w:r>
      <w:proofErr w:type="gramEnd"/>
      <w:r w:rsidR="00341EEC" w:rsidRPr="00881E90">
        <w:rPr>
          <w:bCs/>
          <w:sz w:val="24"/>
          <w:szCs w:val="24"/>
        </w:rPr>
        <w:t xml:space="preserve"> outlet. In speaking to control room </w:t>
      </w:r>
      <w:r w:rsidR="00DE537B" w:rsidRPr="00881E90">
        <w:rPr>
          <w:bCs/>
          <w:sz w:val="24"/>
          <w:szCs w:val="24"/>
        </w:rPr>
        <w:t xml:space="preserve">and requesting further information, I was able to ascertain that the incident was believed to involve youths in possession of knives. As a result of this new information generated </w:t>
      </w:r>
      <w:proofErr w:type="gramStart"/>
      <w:r w:rsidR="00DE537B" w:rsidRPr="00881E90">
        <w:rPr>
          <w:bCs/>
          <w:sz w:val="24"/>
          <w:szCs w:val="24"/>
        </w:rPr>
        <w:t>as a result of</w:t>
      </w:r>
      <w:proofErr w:type="gramEnd"/>
      <w:r w:rsidR="00DE537B" w:rsidRPr="00881E90">
        <w:rPr>
          <w:bCs/>
          <w:sz w:val="24"/>
          <w:szCs w:val="24"/>
        </w:rPr>
        <w:t xml:space="preserve"> the NDM, I was able to </w:t>
      </w:r>
      <w:r w:rsidR="00FF4882" w:rsidRPr="00881E90">
        <w:rPr>
          <w:bCs/>
          <w:sz w:val="24"/>
          <w:szCs w:val="24"/>
        </w:rPr>
        <w:t xml:space="preserve">effectively put into practice the third element, ‘assess threat and risk and develop a working strategy’ (ibid). </w:t>
      </w:r>
      <w:r w:rsidR="00393F68" w:rsidRPr="00881E90">
        <w:rPr>
          <w:bCs/>
          <w:sz w:val="24"/>
          <w:szCs w:val="24"/>
        </w:rPr>
        <w:t xml:space="preserve">In assessing the risk associated with a group of youths with knives, I decided to ask for additional units to assist us in responding to the incident, thereby mitigating </w:t>
      </w:r>
      <w:proofErr w:type="gramStart"/>
      <w:r w:rsidR="00393F68" w:rsidRPr="00881E90">
        <w:rPr>
          <w:bCs/>
          <w:sz w:val="24"/>
          <w:szCs w:val="24"/>
        </w:rPr>
        <w:t>risk</w:t>
      </w:r>
      <w:proofErr w:type="gramEnd"/>
      <w:r w:rsidR="00393F68" w:rsidRPr="00881E90">
        <w:rPr>
          <w:bCs/>
          <w:sz w:val="24"/>
          <w:szCs w:val="24"/>
        </w:rPr>
        <w:t xml:space="preserve"> and increasing the probability of a successful encounter with the group.</w:t>
      </w:r>
      <w:r w:rsidR="00E34682" w:rsidRPr="00881E90">
        <w:rPr>
          <w:bCs/>
          <w:sz w:val="24"/>
          <w:szCs w:val="24"/>
        </w:rPr>
        <w:t xml:space="preserve"> </w:t>
      </w:r>
      <w:r w:rsidR="00AC288D" w:rsidRPr="00881E90">
        <w:rPr>
          <w:bCs/>
          <w:sz w:val="24"/>
          <w:szCs w:val="24"/>
        </w:rPr>
        <w:t xml:space="preserve">This information also </w:t>
      </w:r>
      <w:proofErr w:type="gramStart"/>
      <w:r w:rsidR="00AC288D" w:rsidRPr="00881E90">
        <w:rPr>
          <w:bCs/>
          <w:sz w:val="24"/>
          <w:szCs w:val="24"/>
        </w:rPr>
        <w:t>had an effect on</w:t>
      </w:r>
      <w:proofErr w:type="gramEnd"/>
      <w:r w:rsidR="00AC288D" w:rsidRPr="00881E90">
        <w:rPr>
          <w:bCs/>
          <w:sz w:val="24"/>
          <w:szCs w:val="24"/>
        </w:rPr>
        <w:t xml:space="preserve"> the way I approached the group on arrival, using more caution and a greater awareness of my surroundings.</w:t>
      </w:r>
      <w:r w:rsidR="00B46D7C" w:rsidRPr="00881E90">
        <w:rPr>
          <w:bCs/>
          <w:sz w:val="24"/>
          <w:szCs w:val="24"/>
        </w:rPr>
        <w:t xml:space="preserve"> </w:t>
      </w:r>
      <w:proofErr w:type="gramStart"/>
      <w:r w:rsidR="00B46D7C" w:rsidRPr="00881E90">
        <w:rPr>
          <w:bCs/>
          <w:sz w:val="24"/>
          <w:szCs w:val="24"/>
        </w:rPr>
        <w:t>In regards to</w:t>
      </w:r>
      <w:proofErr w:type="gramEnd"/>
      <w:r w:rsidR="00B46D7C" w:rsidRPr="00881E90">
        <w:rPr>
          <w:bCs/>
          <w:sz w:val="24"/>
          <w:szCs w:val="24"/>
        </w:rPr>
        <w:t xml:space="preserve"> discretion, I was able as a result of this additional information gained to </w:t>
      </w:r>
      <w:r w:rsidR="00874C37" w:rsidRPr="00881E90">
        <w:rPr>
          <w:bCs/>
          <w:sz w:val="24"/>
          <w:szCs w:val="24"/>
        </w:rPr>
        <w:t xml:space="preserve">alter the actions I took to be adhere more rigidly to the law. This is because with </w:t>
      </w:r>
      <w:r w:rsidR="00972A57" w:rsidRPr="00881E90">
        <w:rPr>
          <w:bCs/>
          <w:sz w:val="24"/>
          <w:szCs w:val="24"/>
        </w:rPr>
        <w:t xml:space="preserve">lower officer numbers and a large group of people, it would be less feasible to effectively control and search all parties. </w:t>
      </w:r>
      <w:r w:rsidR="00133EBA" w:rsidRPr="00881E90">
        <w:rPr>
          <w:bCs/>
          <w:sz w:val="24"/>
          <w:szCs w:val="24"/>
        </w:rPr>
        <w:t xml:space="preserve">With increased numbers, I was able to identify and search my main suspect matching the description passed by CCTV, and subsequently found a large knife in his possession. </w:t>
      </w:r>
      <w:r w:rsidR="00972A57" w:rsidRPr="00881E90">
        <w:rPr>
          <w:bCs/>
          <w:sz w:val="24"/>
          <w:szCs w:val="24"/>
        </w:rPr>
        <w:t xml:space="preserve">Consequently, </w:t>
      </w:r>
      <w:proofErr w:type="gramStart"/>
      <w:r w:rsidR="00972A57" w:rsidRPr="00881E90">
        <w:rPr>
          <w:bCs/>
          <w:sz w:val="24"/>
          <w:szCs w:val="24"/>
        </w:rPr>
        <w:t>it is clear that my</w:t>
      </w:r>
      <w:proofErr w:type="gramEnd"/>
      <w:r w:rsidR="00972A57" w:rsidRPr="00881E90">
        <w:rPr>
          <w:bCs/>
          <w:sz w:val="24"/>
          <w:szCs w:val="24"/>
        </w:rPr>
        <w:t xml:space="preserve"> use of the National Decision Model did in this case </w:t>
      </w:r>
      <w:r w:rsidR="00B50A8E" w:rsidRPr="00881E90">
        <w:rPr>
          <w:bCs/>
          <w:sz w:val="24"/>
          <w:szCs w:val="24"/>
        </w:rPr>
        <w:t>alter my use of discretion and subsequently result</w:t>
      </w:r>
      <w:r w:rsidR="006A2652" w:rsidRPr="00881E90">
        <w:rPr>
          <w:bCs/>
          <w:sz w:val="24"/>
          <w:szCs w:val="24"/>
        </w:rPr>
        <w:t>ed</w:t>
      </w:r>
      <w:r w:rsidR="00B50A8E" w:rsidRPr="00881E90">
        <w:rPr>
          <w:bCs/>
          <w:sz w:val="24"/>
          <w:szCs w:val="24"/>
        </w:rPr>
        <w:t xml:space="preserve"> in best evidence being achieved and a higher quality of outcome.</w:t>
      </w:r>
    </w:p>
    <w:p w14:paraId="79AA4DDD" w14:textId="157A098E" w:rsidR="00E34682" w:rsidRPr="00881E90" w:rsidRDefault="00E34682" w:rsidP="00EE02F1">
      <w:pPr>
        <w:ind w:right="107"/>
        <w:jc w:val="both"/>
        <w:rPr>
          <w:bCs/>
          <w:sz w:val="24"/>
          <w:szCs w:val="24"/>
        </w:rPr>
      </w:pPr>
    </w:p>
    <w:p w14:paraId="05CD4037" w14:textId="77777777" w:rsidR="00E34682" w:rsidRPr="00881E90" w:rsidRDefault="00E34682" w:rsidP="00EE02F1">
      <w:pPr>
        <w:ind w:right="107"/>
        <w:jc w:val="both"/>
        <w:rPr>
          <w:bCs/>
          <w:sz w:val="24"/>
          <w:szCs w:val="24"/>
        </w:rPr>
      </w:pPr>
    </w:p>
    <w:p w14:paraId="1B39456F" w14:textId="77777777" w:rsidR="00FB7926" w:rsidRPr="00881E90" w:rsidRDefault="00FB7926" w:rsidP="00EE02F1">
      <w:pPr>
        <w:ind w:right="107"/>
        <w:jc w:val="both"/>
        <w:rPr>
          <w:bCs/>
          <w:sz w:val="24"/>
          <w:szCs w:val="24"/>
        </w:rPr>
      </w:pPr>
    </w:p>
    <w:p w14:paraId="12D3BD24" w14:textId="600BC3CD" w:rsidR="00EE02F1" w:rsidRPr="00881E90" w:rsidRDefault="00EE02F1" w:rsidP="00EE02F1">
      <w:pPr>
        <w:ind w:right="107"/>
        <w:jc w:val="both"/>
        <w:rPr>
          <w:bCs/>
          <w:sz w:val="24"/>
          <w:szCs w:val="24"/>
        </w:rPr>
      </w:pPr>
    </w:p>
    <w:p w14:paraId="72FA90E6" w14:textId="5BCE0527" w:rsidR="00FB7926" w:rsidRPr="00881E90" w:rsidRDefault="00FB7926" w:rsidP="00575DC2">
      <w:pPr>
        <w:ind w:right="107"/>
        <w:jc w:val="both"/>
        <w:rPr>
          <w:bCs/>
          <w:sz w:val="24"/>
          <w:szCs w:val="24"/>
        </w:rPr>
      </w:pPr>
    </w:p>
    <w:p w14:paraId="09A88C4D" w14:textId="1B0BA406" w:rsidR="00E23178" w:rsidRPr="00881E90" w:rsidRDefault="00E23178" w:rsidP="00575DC2">
      <w:pPr>
        <w:ind w:right="107"/>
        <w:jc w:val="both"/>
        <w:rPr>
          <w:bCs/>
          <w:sz w:val="24"/>
          <w:szCs w:val="24"/>
        </w:rPr>
      </w:pPr>
      <w:r w:rsidRPr="00881E90">
        <w:rPr>
          <w:bCs/>
          <w:sz w:val="24"/>
          <w:szCs w:val="24"/>
        </w:rPr>
        <w:t xml:space="preserve">The plans I had made through effective use of the NDM while on route to the incident </w:t>
      </w:r>
      <w:r w:rsidR="00B13B10" w:rsidRPr="00881E90">
        <w:rPr>
          <w:bCs/>
          <w:sz w:val="24"/>
          <w:szCs w:val="24"/>
        </w:rPr>
        <w:t>result</w:t>
      </w:r>
      <w:r w:rsidR="00612931" w:rsidRPr="00881E90">
        <w:rPr>
          <w:bCs/>
          <w:sz w:val="24"/>
          <w:szCs w:val="24"/>
        </w:rPr>
        <w:t xml:space="preserve">ed </w:t>
      </w:r>
      <w:r w:rsidR="00782A47" w:rsidRPr="00881E90">
        <w:rPr>
          <w:bCs/>
          <w:sz w:val="24"/>
          <w:szCs w:val="24"/>
        </w:rPr>
        <w:t>in a clearer vision of what to do as I arrived on scene.</w:t>
      </w:r>
      <w:r w:rsidR="005E315D" w:rsidRPr="00881E90">
        <w:rPr>
          <w:bCs/>
          <w:sz w:val="24"/>
          <w:szCs w:val="24"/>
        </w:rPr>
        <w:t xml:space="preserve"> </w:t>
      </w:r>
      <w:r w:rsidR="000127F8" w:rsidRPr="00881E90">
        <w:rPr>
          <w:bCs/>
          <w:sz w:val="24"/>
          <w:szCs w:val="24"/>
        </w:rPr>
        <w:t xml:space="preserve"> Upon arrival at any scene, it is necessary to ensure adherence to the Code of Ethics, this document defines the ‘exemplary standards of behaviour for everyone who works in policing’ (College of Policing, 2014</w:t>
      </w:r>
      <w:r w:rsidR="007616E4" w:rsidRPr="00881E90">
        <w:rPr>
          <w:bCs/>
          <w:sz w:val="24"/>
          <w:szCs w:val="24"/>
        </w:rPr>
        <w:t>, pp.1-28</w:t>
      </w:r>
      <w:r w:rsidR="000127F8" w:rsidRPr="00881E90">
        <w:rPr>
          <w:bCs/>
          <w:sz w:val="24"/>
          <w:szCs w:val="24"/>
        </w:rPr>
        <w:t>)</w:t>
      </w:r>
      <w:r w:rsidR="000C50FD" w:rsidRPr="00881E90">
        <w:rPr>
          <w:bCs/>
          <w:sz w:val="24"/>
          <w:szCs w:val="24"/>
        </w:rPr>
        <w:t>.</w:t>
      </w:r>
      <w:r w:rsidR="00BA4FDE" w:rsidRPr="00881E90">
        <w:rPr>
          <w:bCs/>
          <w:sz w:val="24"/>
          <w:szCs w:val="24"/>
        </w:rPr>
        <w:t xml:space="preserve"> </w:t>
      </w:r>
      <w:r w:rsidR="002C0A58" w:rsidRPr="00881E90">
        <w:rPr>
          <w:bCs/>
          <w:sz w:val="24"/>
          <w:szCs w:val="24"/>
        </w:rPr>
        <w:t xml:space="preserve">Ensuring as high a compliance to these standards as possible results in a more consistent service being provided with high quality of outcomes for </w:t>
      </w:r>
      <w:r w:rsidR="008E3593" w:rsidRPr="00881E90">
        <w:rPr>
          <w:bCs/>
          <w:sz w:val="24"/>
          <w:szCs w:val="24"/>
        </w:rPr>
        <w:t xml:space="preserve">incidents involving police interaction with the public. In this incident, even though the suspect had been identified by CCTV operators as potentially being in possession of a knife and involved in the incident in the restaurant, it was still necessary and in everyone’s best interests to treat </w:t>
      </w:r>
      <w:r w:rsidR="007616E4" w:rsidRPr="00881E90">
        <w:rPr>
          <w:bCs/>
          <w:sz w:val="24"/>
          <w:szCs w:val="24"/>
        </w:rPr>
        <w:t>the suspect with ‘authority, respect and courtesy’, the second point on the Code of Ethics (Ibid, p.4)</w:t>
      </w:r>
      <w:r w:rsidR="00FE64D1" w:rsidRPr="00881E90">
        <w:rPr>
          <w:bCs/>
          <w:sz w:val="24"/>
          <w:szCs w:val="24"/>
        </w:rPr>
        <w:t xml:space="preserve">. </w:t>
      </w:r>
      <w:r w:rsidR="00642285" w:rsidRPr="00881E90">
        <w:rPr>
          <w:bCs/>
          <w:sz w:val="24"/>
          <w:szCs w:val="24"/>
        </w:rPr>
        <w:t>Being in control of the situation and commanding a sense of authority onto the suspect did not occur to the detriment of respect and courtesy, both of which were still offered to the individual involved. Indeed,</w:t>
      </w:r>
      <w:r w:rsidR="0040419C" w:rsidRPr="00881E90">
        <w:rPr>
          <w:bCs/>
          <w:sz w:val="24"/>
          <w:szCs w:val="24"/>
        </w:rPr>
        <w:t xml:space="preserve"> I believe treating him respectfully resulted in a greater compliance on his part.</w:t>
      </w:r>
      <w:r w:rsidR="007C21F4" w:rsidRPr="00881E90">
        <w:rPr>
          <w:bCs/>
          <w:sz w:val="24"/>
          <w:szCs w:val="24"/>
        </w:rPr>
        <w:t xml:space="preserve"> This is consistent with research by Tyler (1997, p.219) that suggests tha</w:t>
      </w:r>
      <w:r w:rsidR="001379F1" w:rsidRPr="00881E90">
        <w:rPr>
          <w:bCs/>
          <w:sz w:val="24"/>
          <w:szCs w:val="24"/>
        </w:rPr>
        <w:t xml:space="preserve">t authorities ‘need the willing, voluntary compliance of most citizens most of the time’, and </w:t>
      </w:r>
      <w:r w:rsidR="00B40055" w:rsidRPr="00881E90">
        <w:rPr>
          <w:bCs/>
          <w:sz w:val="24"/>
          <w:szCs w:val="24"/>
        </w:rPr>
        <w:t xml:space="preserve">that </w:t>
      </w:r>
      <w:r w:rsidR="000E6503" w:rsidRPr="00881E90">
        <w:rPr>
          <w:bCs/>
          <w:sz w:val="24"/>
          <w:szCs w:val="24"/>
        </w:rPr>
        <w:t xml:space="preserve">threats and an overly authoritarian approach is ‘ineffective in inducing compliance with </w:t>
      </w:r>
      <w:proofErr w:type="gramStart"/>
      <w:r w:rsidR="000E6503" w:rsidRPr="00881E90">
        <w:rPr>
          <w:bCs/>
          <w:sz w:val="24"/>
          <w:szCs w:val="24"/>
        </w:rPr>
        <w:t>laws’</w:t>
      </w:r>
      <w:proofErr w:type="gramEnd"/>
      <w:r w:rsidR="000E6503" w:rsidRPr="00881E90">
        <w:rPr>
          <w:bCs/>
          <w:sz w:val="24"/>
          <w:szCs w:val="24"/>
        </w:rPr>
        <w:t xml:space="preserve">. </w:t>
      </w:r>
    </w:p>
    <w:p w14:paraId="55285871" w14:textId="4262C6C5" w:rsidR="00465A60" w:rsidRPr="00881E90" w:rsidRDefault="00465A60" w:rsidP="00575DC2">
      <w:pPr>
        <w:ind w:right="107"/>
        <w:jc w:val="both"/>
        <w:rPr>
          <w:bCs/>
          <w:sz w:val="24"/>
          <w:szCs w:val="24"/>
        </w:rPr>
      </w:pPr>
    </w:p>
    <w:p w14:paraId="62703B6C" w14:textId="02E13553" w:rsidR="00465A60" w:rsidRPr="00881E90" w:rsidRDefault="00465A60" w:rsidP="00575DC2">
      <w:pPr>
        <w:ind w:right="107"/>
        <w:jc w:val="both"/>
        <w:rPr>
          <w:bCs/>
          <w:sz w:val="24"/>
          <w:szCs w:val="24"/>
        </w:rPr>
      </w:pPr>
      <w:r w:rsidRPr="00881E90">
        <w:rPr>
          <w:bCs/>
          <w:sz w:val="24"/>
          <w:szCs w:val="24"/>
        </w:rPr>
        <w:t xml:space="preserve">While compliant, it would have been possible for me to have used discretion and </w:t>
      </w:r>
      <w:r w:rsidR="00E75E43" w:rsidRPr="00881E90">
        <w:rPr>
          <w:bCs/>
          <w:sz w:val="24"/>
          <w:szCs w:val="24"/>
        </w:rPr>
        <w:t xml:space="preserve">refrained from handcuffing the suspect at this stage. However, I felt that given the seriousness and type of the reports concerning the male that it was necessary to use </w:t>
      </w:r>
      <w:r w:rsidR="00DC58B7" w:rsidRPr="00881E90">
        <w:rPr>
          <w:bCs/>
          <w:sz w:val="24"/>
          <w:szCs w:val="24"/>
        </w:rPr>
        <w:t xml:space="preserve">force in the way of handcuffs </w:t>
      </w:r>
      <w:proofErr w:type="gramStart"/>
      <w:r w:rsidR="00DC58B7" w:rsidRPr="00881E90">
        <w:rPr>
          <w:bCs/>
          <w:sz w:val="24"/>
          <w:szCs w:val="24"/>
        </w:rPr>
        <w:t>in order to</w:t>
      </w:r>
      <w:proofErr w:type="gramEnd"/>
      <w:r w:rsidR="00DC58B7" w:rsidRPr="00881E90">
        <w:rPr>
          <w:bCs/>
          <w:sz w:val="24"/>
          <w:szCs w:val="24"/>
        </w:rPr>
        <w:t xml:space="preserve"> mitigate the risk of injuries to anybody involved in the incident or in close proximity to the suspect.</w:t>
      </w:r>
      <w:r w:rsidR="00AC4FB8" w:rsidRPr="00881E90">
        <w:rPr>
          <w:bCs/>
          <w:sz w:val="24"/>
          <w:szCs w:val="24"/>
        </w:rPr>
        <w:t xml:space="preserve"> The Code of Ethics references the use of</w:t>
      </w:r>
      <w:r w:rsidR="003E07B3" w:rsidRPr="00881E90">
        <w:rPr>
          <w:bCs/>
          <w:sz w:val="24"/>
          <w:szCs w:val="24"/>
        </w:rPr>
        <w:t xml:space="preserve"> force in the </w:t>
      </w:r>
      <w:r w:rsidR="00F4538F" w:rsidRPr="00881E90">
        <w:rPr>
          <w:bCs/>
          <w:sz w:val="24"/>
          <w:szCs w:val="24"/>
        </w:rPr>
        <w:t>s</w:t>
      </w:r>
      <w:r w:rsidR="003E07B3" w:rsidRPr="00881E90">
        <w:rPr>
          <w:bCs/>
          <w:sz w:val="24"/>
          <w:szCs w:val="24"/>
        </w:rPr>
        <w:t>tandards of professional behaviour (College of Policing, 2014, p.4).</w:t>
      </w:r>
      <w:r w:rsidR="00021ED9" w:rsidRPr="00881E90">
        <w:rPr>
          <w:bCs/>
          <w:sz w:val="24"/>
          <w:szCs w:val="24"/>
        </w:rPr>
        <w:t xml:space="preserve"> The document states that force should only be used when ‘necessary, proportionate and reasonable’ (ibid, p.4). This is necessarily a decision that involves discretion and reasoning in line with the National Decision Model, as risk is not an objective calculation</w:t>
      </w:r>
      <w:r w:rsidR="00214B61" w:rsidRPr="00881E90">
        <w:rPr>
          <w:bCs/>
          <w:sz w:val="24"/>
          <w:szCs w:val="24"/>
        </w:rPr>
        <w:t xml:space="preserve"> (</w:t>
      </w:r>
      <w:proofErr w:type="spellStart"/>
      <w:r w:rsidR="00BF5682" w:rsidRPr="00881E90">
        <w:rPr>
          <w:bCs/>
          <w:sz w:val="24"/>
          <w:szCs w:val="24"/>
        </w:rPr>
        <w:t>Redmill</w:t>
      </w:r>
      <w:proofErr w:type="spellEnd"/>
      <w:r w:rsidR="00BF5682" w:rsidRPr="00881E90">
        <w:rPr>
          <w:bCs/>
          <w:sz w:val="24"/>
          <w:szCs w:val="24"/>
        </w:rPr>
        <w:t xml:space="preserve">, </w:t>
      </w:r>
      <w:r w:rsidR="005A66E8" w:rsidRPr="00881E90">
        <w:rPr>
          <w:bCs/>
          <w:sz w:val="24"/>
          <w:szCs w:val="24"/>
        </w:rPr>
        <w:t>2002, p.91).</w:t>
      </w:r>
      <w:r w:rsidR="00E42C05" w:rsidRPr="00881E90">
        <w:rPr>
          <w:bCs/>
          <w:sz w:val="24"/>
          <w:szCs w:val="24"/>
        </w:rPr>
        <w:t xml:space="preserve"> </w:t>
      </w:r>
      <w:r w:rsidR="00705394" w:rsidRPr="00881E90">
        <w:rPr>
          <w:bCs/>
          <w:sz w:val="24"/>
          <w:szCs w:val="24"/>
        </w:rPr>
        <w:t xml:space="preserve">In choosing to </w:t>
      </w:r>
      <w:r w:rsidR="00705394" w:rsidRPr="00881E90">
        <w:rPr>
          <w:bCs/>
          <w:sz w:val="24"/>
          <w:szCs w:val="24"/>
        </w:rPr>
        <w:lastRenderedPageBreak/>
        <w:t>advance the initial investigation through a stop and search with handcuffs used, I utilised my discretion and impacted upon the quality of the outcome. Indeed, the search did recover a bladed article and the suspect was restrained when this was found which reduced risks to all persons involved.</w:t>
      </w:r>
    </w:p>
    <w:p w14:paraId="733A2C10" w14:textId="77777777" w:rsidR="00E23178" w:rsidRPr="00881E90" w:rsidRDefault="00E23178" w:rsidP="00575DC2">
      <w:pPr>
        <w:ind w:right="107"/>
        <w:jc w:val="both"/>
        <w:rPr>
          <w:bCs/>
          <w:sz w:val="24"/>
          <w:szCs w:val="24"/>
        </w:rPr>
      </w:pPr>
    </w:p>
    <w:p w14:paraId="39FAB0C7" w14:textId="77777777" w:rsidR="00FB7926" w:rsidRPr="00881E90" w:rsidRDefault="00FB7926" w:rsidP="00575DC2">
      <w:pPr>
        <w:ind w:right="107"/>
        <w:jc w:val="both"/>
        <w:rPr>
          <w:bCs/>
          <w:sz w:val="24"/>
          <w:szCs w:val="24"/>
        </w:rPr>
      </w:pPr>
    </w:p>
    <w:p w14:paraId="00779D81" w14:textId="29B7E5C0" w:rsidR="00FB7926" w:rsidRPr="00881E90" w:rsidRDefault="00FB7926" w:rsidP="00FB7926">
      <w:pPr>
        <w:ind w:right="107"/>
        <w:jc w:val="both"/>
        <w:rPr>
          <w:bCs/>
          <w:sz w:val="24"/>
          <w:szCs w:val="24"/>
        </w:rPr>
      </w:pPr>
    </w:p>
    <w:p w14:paraId="0EF5AD14" w14:textId="059C43E5" w:rsidR="00FB7926" w:rsidRPr="00881E90" w:rsidRDefault="00147478" w:rsidP="00FB7926">
      <w:pPr>
        <w:ind w:right="107"/>
        <w:jc w:val="both"/>
        <w:rPr>
          <w:bCs/>
          <w:sz w:val="24"/>
          <w:szCs w:val="24"/>
        </w:rPr>
      </w:pPr>
      <w:r w:rsidRPr="00881E90">
        <w:rPr>
          <w:bCs/>
          <w:sz w:val="24"/>
          <w:szCs w:val="24"/>
        </w:rPr>
        <w:t xml:space="preserve">Discretion was further utilised </w:t>
      </w:r>
      <w:r w:rsidR="00770E6C" w:rsidRPr="00881E90">
        <w:rPr>
          <w:bCs/>
          <w:sz w:val="24"/>
          <w:szCs w:val="24"/>
        </w:rPr>
        <w:t xml:space="preserve">in relation to the investigation of the offence and </w:t>
      </w:r>
      <w:r w:rsidR="003F2EBF" w:rsidRPr="00881E90">
        <w:rPr>
          <w:bCs/>
          <w:sz w:val="24"/>
          <w:szCs w:val="24"/>
        </w:rPr>
        <w:t xml:space="preserve">the gathering of evidence. One of the first steps of this investigation was to return to the restaurant where the initial call was made from and review CCTV footage to identify any </w:t>
      </w:r>
      <w:r w:rsidR="00E817FE" w:rsidRPr="00881E90">
        <w:rPr>
          <w:bCs/>
          <w:sz w:val="24"/>
          <w:szCs w:val="24"/>
        </w:rPr>
        <w:t xml:space="preserve">offenders not currently in police custody and to identify any further offences committed by those that were. After speaking to staff at the outlet and reviewing the footage, </w:t>
      </w:r>
      <w:r w:rsidR="003B7FC7" w:rsidRPr="00881E90">
        <w:rPr>
          <w:bCs/>
          <w:sz w:val="24"/>
          <w:szCs w:val="24"/>
        </w:rPr>
        <w:t xml:space="preserve">I identified the male that I had arrested with an unconcealed knife in the restaurant, seemingly threatening another group of youths. </w:t>
      </w:r>
      <w:r w:rsidR="00A259C0" w:rsidRPr="00881E90">
        <w:rPr>
          <w:bCs/>
          <w:sz w:val="24"/>
          <w:szCs w:val="24"/>
        </w:rPr>
        <w:t>It quickly became apparent that this footage constituted key evidence in my investigation.</w:t>
      </w:r>
      <w:r w:rsidR="00076E02" w:rsidRPr="00881E90">
        <w:rPr>
          <w:bCs/>
          <w:sz w:val="24"/>
          <w:szCs w:val="24"/>
        </w:rPr>
        <w:t xml:space="preserve"> Unfortunately, due to technology related issues,</w:t>
      </w:r>
      <w:r w:rsidR="004324A9" w:rsidRPr="00881E90">
        <w:rPr>
          <w:bCs/>
          <w:sz w:val="24"/>
          <w:szCs w:val="24"/>
        </w:rPr>
        <w:t xml:space="preserve"> we encountered issues in uploading the footage to the computer system. This presented a significant problem </w:t>
      </w:r>
      <w:r w:rsidR="007D56D2" w:rsidRPr="00881E90">
        <w:rPr>
          <w:bCs/>
          <w:sz w:val="24"/>
          <w:szCs w:val="24"/>
        </w:rPr>
        <w:t xml:space="preserve">as I was aware that this key footage would be needed for the interview with the suspect, but that the technology related issues would not be resolved in time. As a result, I </w:t>
      </w:r>
      <w:proofErr w:type="gramStart"/>
      <w:r w:rsidR="000C4837" w:rsidRPr="00881E90">
        <w:rPr>
          <w:bCs/>
          <w:sz w:val="24"/>
          <w:szCs w:val="24"/>
        </w:rPr>
        <w:t>referred back</w:t>
      </w:r>
      <w:proofErr w:type="gramEnd"/>
      <w:r w:rsidR="000C4837" w:rsidRPr="00881E90">
        <w:rPr>
          <w:bCs/>
          <w:sz w:val="24"/>
          <w:szCs w:val="24"/>
        </w:rPr>
        <w:t xml:space="preserve"> to the National Decision Model and </w:t>
      </w:r>
      <w:r w:rsidR="00712BDC" w:rsidRPr="00881E90">
        <w:rPr>
          <w:bCs/>
          <w:sz w:val="24"/>
          <w:szCs w:val="24"/>
        </w:rPr>
        <w:t>identified alternative options and contingencies in line with the framework (College of Policing, 2022).</w:t>
      </w:r>
      <w:r w:rsidR="00D87C89" w:rsidRPr="00881E90">
        <w:rPr>
          <w:bCs/>
          <w:sz w:val="24"/>
          <w:szCs w:val="24"/>
        </w:rPr>
        <w:t xml:space="preserve"> I identified the possibility of recording the CCTV footage on my body worn video camera and subsequently uploading and using this footage in interview as an alternative. This was not something that </w:t>
      </w:r>
      <w:r w:rsidR="00CC2586" w:rsidRPr="00881E90">
        <w:rPr>
          <w:bCs/>
          <w:sz w:val="24"/>
          <w:szCs w:val="24"/>
        </w:rPr>
        <w:t xml:space="preserve">would be considered best practice in many circumstances, however given the prospects of having limited CCTV evidence for interview, I used my discretion and decided that this was the most effective solution and would result in the achievement of best evidence. </w:t>
      </w:r>
    </w:p>
    <w:p w14:paraId="35C259D9" w14:textId="7BFDA9DA" w:rsidR="00FB7926" w:rsidRPr="00881E90" w:rsidRDefault="00FB7926" w:rsidP="00FB7926">
      <w:pPr>
        <w:ind w:right="107"/>
        <w:jc w:val="both"/>
        <w:rPr>
          <w:bCs/>
          <w:sz w:val="24"/>
          <w:szCs w:val="24"/>
        </w:rPr>
      </w:pPr>
    </w:p>
    <w:p w14:paraId="4D6A1019" w14:textId="77777777" w:rsidR="00FB7926" w:rsidRPr="00881E90" w:rsidRDefault="00FB7926" w:rsidP="00FB7926">
      <w:pPr>
        <w:ind w:right="107"/>
        <w:jc w:val="both"/>
        <w:rPr>
          <w:bCs/>
          <w:sz w:val="24"/>
          <w:szCs w:val="24"/>
        </w:rPr>
      </w:pPr>
    </w:p>
    <w:p w14:paraId="7E81AD25" w14:textId="1E5675DE" w:rsidR="00FB7926" w:rsidRPr="00881E90" w:rsidRDefault="00FB7926" w:rsidP="00352B23">
      <w:pPr>
        <w:ind w:right="107"/>
        <w:jc w:val="both"/>
        <w:rPr>
          <w:bCs/>
          <w:sz w:val="24"/>
          <w:szCs w:val="24"/>
        </w:rPr>
      </w:pPr>
    </w:p>
    <w:p w14:paraId="6D39F344" w14:textId="2A14977D" w:rsidR="00FB7926" w:rsidRPr="00881E90" w:rsidRDefault="00FB7926" w:rsidP="00FB7926">
      <w:pPr>
        <w:ind w:right="107"/>
        <w:jc w:val="both"/>
        <w:rPr>
          <w:bCs/>
          <w:sz w:val="24"/>
          <w:szCs w:val="24"/>
        </w:rPr>
      </w:pPr>
    </w:p>
    <w:p w14:paraId="2872F06D" w14:textId="2ACE1CC5" w:rsidR="00FB7926" w:rsidRPr="00881E90" w:rsidRDefault="002A425D" w:rsidP="00FB7926">
      <w:pPr>
        <w:ind w:right="107"/>
        <w:jc w:val="both"/>
        <w:rPr>
          <w:bCs/>
          <w:sz w:val="24"/>
          <w:szCs w:val="24"/>
        </w:rPr>
      </w:pPr>
      <w:r w:rsidRPr="00881E90">
        <w:rPr>
          <w:bCs/>
          <w:sz w:val="24"/>
          <w:szCs w:val="24"/>
        </w:rPr>
        <w:t xml:space="preserve">In reviewing this incident from initial contact with the control room through to unloading the case from my workload, </w:t>
      </w:r>
      <w:proofErr w:type="gramStart"/>
      <w:r w:rsidRPr="00881E90">
        <w:rPr>
          <w:bCs/>
          <w:sz w:val="24"/>
          <w:szCs w:val="24"/>
        </w:rPr>
        <w:t>it is c</w:t>
      </w:r>
      <w:r w:rsidR="001417F4" w:rsidRPr="00881E90">
        <w:rPr>
          <w:bCs/>
          <w:sz w:val="24"/>
          <w:szCs w:val="24"/>
        </w:rPr>
        <w:t>lear that it</w:t>
      </w:r>
      <w:proofErr w:type="gramEnd"/>
      <w:r w:rsidR="001417F4" w:rsidRPr="00881E90">
        <w:rPr>
          <w:bCs/>
          <w:sz w:val="24"/>
          <w:szCs w:val="24"/>
        </w:rPr>
        <w:t xml:space="preserve"> has provided a strong learning opportunity. Indeed, </w:t>
      </w:r>
      <w:r w:rsidR="00743092" w:rsidRPr="00881E90">
        <w:rPr>
          <w:bCs/>
          <w:sz w:val="24"/>
          <w:szCs w:val="24"/>
        </w:rPr>
        <w:t>c</w:t>
      </w:r>
      <w:r w:rsidR="00714764" w:rsidRPr="00881E90">
        <w:rPr>
          <w:bCs/>
          <w:sz w:val="24"/>
          <w:szCs w:val="24"/>
        </w:rPr>
        <w:t xml:space="preserve">onstantly reverting back to and working my way through the </w:t>
      </w:r>
      <w:r w:rsidR="008D5F25" w:rsidRPr="00881E90">
        <w:rPr>
          <w:bCs/>
          <w:sz w:val="24"/>
          <w:szCs w:val="24"/>
        </w:rPr>
        <w:t>N</w:t>
      </w:r>
      <w:r w:rsidR="00714764" w:rsidRPr="00881E90">
        <w:rPr>
          <w:bCs/>
          <w:sz w:val="24"/>
          <w:szCs w:val="24"/>
        </w:rPr>
        <w:t xml:space="preserve">ational </w:t>
      </w:r>
      <w:r w:rsidR="008D5F25" w:rsidRPr="00881E90">
        <w:rPr>
          <w:bCs/>
          <w:sz w:val="24"/>
          <w:szCs w:val="24"/>
        </w:rPr>
        <w:t>D</w:t>
      </w:r>
      <w:r w:rsidR="00714764" w:rsidRPr="00881E90">
        <w:rPr>
          <w:bCs/>
          <w:sz w:val="24"/>
          <w:szCs w:val="24"/>
        </w:rPr>
        <w:t xml:space="preserve">ecision </w:t>
      </w:r>
      <w:r w:rsidR="008D5F25" w:rsidRPr="00881E90">
        <w:rPr>
          <w:bCs/>
          <w:sz w:val="24"/>
          <w:szCs w:val="24"/>
        </w:rPr>
        <w:t>M</w:t>
      </w:r>
      <w:r w:rsidR="00714764" w:rsidRPr="00881E90">
        <w:rPr>
          <w:bCs/>
          <w:sz w:val="24"/>
          <w:szCs w:val="24"/>
        </w:rPr>
        <w:t xml:space="preserve">odel </w:t>
      </w:r>
      <w:r w:rsidR="006B33FA" w:rsidRPr="00881E90">
        <w:rPr>
          <w:bCs/>
          <w:sz w:val="24"/>
          <w:szCs w:val="24"/>
        </w:rPr>
        <w:t xml:space="preserve">allows for a clear </w:t>
      </w:r>
      <w:proofErr w:type="gramStart"/>
      <w:r w:rsidR="006B33FA" w:rsidRPr="00881E90">
        <w:rPr>
          <w:bCs/>
          <w:sz w:val="24"/>
          <w:szCs w:val="24"/>
        </w:rPr>
        <w:t>evidence ba</w:t>
      </w:r>
      <w:r w:rsidR="008D5F25" w:rsidRPr="00881E90">
        <w:rPr>
          <w:bCs/>
          <w:sz w:val="24"/>
          <w:szCs w:val="24"/>
        </w:rPr>
        <w:t>sed</w:t>
      </w:r>
      <w:proofErr w:type="gramEnd"/>
      <w:r w:rsidR="006B33FA" w:rsidRPr="00881E90">
        <w:rPr>
          <w:bCs/>
          <w:sz w:val="24"/>
          <w:szCs w:val="24"/>
        </w:rPr>
        <w:t xml:space="preserve"> strategy for dealing with whatever inc</w:t>
      </w:r>
      <w:r w:rsidR="00254514" w:rsidRPr="00881E90">
        <w:rPr>
          <w:bCs/>
          <w:sz w:val="24"/>
          <w:szCs w:val="24"/>
        </w:rPr>
        <w:t xml:space="preserve">ident that I am presented with. </w:t>
      </w:r>
      <w:r w:rsidR="008D5F25" w:rsidRPr="00881E90">
        <w:rPr>
          <w:bCs/>
          <w:sz w:val="24"/>
          <w:szCs w:val="24"/>
        </w:rPr>
        <w:t>In addition to this, it is</w:t>
      </w:r>
      <w:r w:rsidR="009652B8" w:rsidRPr="00881E90">
        <w:rPr>
          <w:bCs/>
          <w:sz w:val="24"/>
          <w:szCs w:val="24"/>
        </w:rPr>
        <w:t xml:space="preserve"> useful to analys</w:t>
      </w:r>
      <w:r w:rsidR="008D5F25" w:rsidRPr="00881E90">
        <w:rPr>
          <w:bCs/>
          <w:sz w:val="24"/>
          <w:szCs w:val="24"/>
        </w:rPr>
        <w:t>e</w:t>
      </w:r>
      <w:r w:rsidR="009652B8" w:rsidRPr="00881E90">
        <w:rPr>
          <w:bCs/>
          <w:sz w:val="24"/>
          <w:szCs w:val="24"/>
        </w:rPr>
        <w:t xml:space="preserve"> the </w:t>
      </w:r>
      <w:r w:rsidR="00B63ED4" w:rsidRPr="00881E90">
        <w:rPr>
          <w:bCs/>
          <w:sz w:val="24"/>
          <w:szCs w:val="24"/>
        </w:rPr>
        <w:t xml:space="preserve">course of action that I </w:t>
      </w:r>
      <w:r w:rsidR="008D5F25" w:rsidRPr="00881E90">
        <w:rPr>
          <w:bCs/>
          <w:sz w:val="24"/>
          <w:szCs w:val="24"/>
        </w:rPr>
        <w:t>have already undertaken</w:t>
      </w:r>
      <w:r w:rsidR="00B63ED4" w:rsidRPr="00881E90">
        <w:rPr>
          <w:bCs/>
          <w:sz w:val="24"/>
          <w:szCs w:val="24"/>
        </w:rPr>
        <w:t xml:space="preserve"> and ascertain the strengths of what I did and identify areas for improvement. </w:t>
      </w:r>
      <w:r w:rsidR="00C13513" w:rsidRPr="00881E90">
        <w:rPr>
          <w:bCs/>
          <w:sz w:val="24"/>
          <w:szCs w:val="24"/>
        </w:rPr>
        <w:t>A</w:t>
      </w:r>
      <w:r w:rsidR="00B63ED4" w:rsidRPr="00881E90">
        <w:rPr>
          <w:bCs/>
          <w:sz w:val="24"/>
          <w:szCs w:val="24"/>
        </w:rPr>
        <w:t xml:space="preserve"> good way to assess and review the incident is using Gibb’s Reflective Cycle, as this provides a </w:t>
      </w:r>
      <w:r w:rsidR="00F1597A" w:rsidRPr="00881E90">
        <w:rPr>
          <w:bCs/>
          <w:sz w:val="24"/>
          <w:szCs w:val="24"/>
        </w:rPr>
        <w:t>framework for reflecting on an event and subsequently developing</w:t>
      </w:r>
      <w:r w:rsidR="005D558B" w:rsidRPr="00881E90">
        <w:rPr>
          <w:bCs/>
          <w:sz w:val="24"/>
          <w:szCs w:val="24"/>
        </w:rPr>
        <w:t xml:space="preserve"> approaches (Gibbs, 1988</w:t>
      </w:r>
      <w:r w:rsidR="00A3578C" w:rsidRPr="00881E90">
        <w:rPr>
          <w:bCs/>
          <w:sz w:val="24"/>
          <w:szCs w:val="24"/>
        </w:rPr>
        <w:t>).</w:t>
      </w:r>
    </w:p>
    <w:p w14:paraId="05A46D97" w14:textId="51F4B395" w:rsidR="002A425D" w:rsidRPr="00881E90" w:rsidRDefault="002A425D" w:rsidP="00FB7926">
      <w:pPr>
        <w:ind w:right="107"/>
        <w:jc w:val="both"/>
        <w:rPr>
          <w:bCs/>
          <w:sz w:val="24"/>
          <w:szCs w:val="24"/>
        </w:rPr>
      </w:pPr>
    </w:p>
    <w:p w14:paraId="22136CBF" w14:textId="602D1955" w:rsidR="00825FBE" w:rsidRPr="00881E90" w:rsidRDefault="00C13513" w:rsidP="00AB39B2">
      <w:pPr>
        <w:ind w:right="107"/>
        <w:jc w:val="both"/>
        <w:rPr>
          <w:bCs/>
          <w:sz w:val="24"/>
          <w:szCs w:val="24"/>
        </w:rPr>
      </w:pPr>
      <w:r w:rsidRPr="00881E90">
        <w:rPr>
          <w:bCs/>
          <w:sz w:val="24"/>
          <w:szCs w:val="24"/>
        </w:rPr>
        <w:t xml:space="preserve">Gibbs’ Reflective Cycle is particularly appropriate in assessing and learning from experiences in relation to policing due to its cyclical </w:t>
      </w:r>
      <w:r w:rsidR="002705FD" w:rsidRPr="00881E90">
        <w:rPr>
          <w:bCs/>
          <w:sz w:val="24"/>
          <w:szCs w:val="24"/>
        </w:rPr>
        <w:t>nature and the ability to enact what is learned in reflections in</w:t>
      </w:r>
      <w:r w:rsidR="00400606" w:rsidRPr="00881E90">
        <w:rPr>
          <w:bCs/>
          <w:sz w:val="24"/>
          <w:szCs w:val="24"/>
        </w:rPr>
        <w:t xml:space="preserve"> future</w:t>
      </w:r>
      <w:r w:rsidR="002705FD" w:rsidRPr="00881E90">
        <w:rPr>
          <w:bCs/>
          <w:sz w:val="24"/>
          <w:szCs w:val="24"/>
        </w:rPr>
        <w:t xml:space="preserve"> experiences</w:t>
      </w:r>
      <w:r w:rsidR="00B61C4B" w:rsidRPr="00881E90">
        <w:rPr>
          <w:bCs/>
          <w:sz w:val="24"/>
          <w:szCs w:val="24"/>
        </w:rPr>
        <w:t>. Indeed,</w:t>
      </w:r>
      <w:r w:rsidR="00BD0E19" w:rsidRPr="00881E90">
        <w:rPr>
          <w:bCs/>
          <w:sz w:val="24"/>
          <w:szCs w:val="24"/>
        </w:rPr>
        <w:t xml:space="preserve"> the model provides a thorough </w:t>
      </w:r>
      <w:r w:rsidR="00736FF5" w:rsidRPr="00881E90">
        <w:rPr>
          <w:bCs/>
          <w:sz w:val="24"/>
          <w:szCs w:val="24"/>
        </w:rPr>
        <w:t>approach to reflecti</w:t>
      </w:r>
      <w:r w:rsidR="00FA1600" w:rsidRPr="00881E90">
        <w:rPr>
          <w:bCs/>
          <w:sz w:val="24"/>
          <w:szCs w:val="24"/>
        </w:rPr>
        <w:t>on</w:t>
      </w:r>
      <w:r w:rsidR="00736FF5" w:rsidRPr="00881E90">
        <w:rPr>
          <w:bCs/>
          <w:sz w:val="24"/>
          <w:szCs w:val="24"/>
        </w:rPr>
        <w:t xml:space="preserve"> on multiple aspects of an experience,</w:t>
      </w:r>
      <w:r w:rsidR="00C23147" w:rsidRPr="00881E90">
        <w:rPr>
          <w:bCs/>
          <w:sz w:val="24"/>
          <w:szCs w:val="24"/>
        </w:rPr>
        <w:t xml:space="preserve"> allowing the user to internally analyse each section of the model multiple times, </w:t>
      </w:r>
      <w:r w:rsidR="007007EC" w:rsidRPr="00881E90">
        <w:rPr>
          <w:bCs/>
          <w:sz w:val="24"/>
          <w:szCs w:val="24"/>
        </w:rPr>
        <w:t xml:space="preserve">assisting learning from </w:t>
      </w:r>
      <w:r w:rsidR="00FA1600" w:rsidRPr="00881E90">
        <w:rPr>
          <w:bCs/>
          <w:sz w:val="24"/>
          <w:szCs w:val="24"/>
        </w:rPr>
        <w:t xml:space="preserve">the </w:t>
      </w:r>
      <w:proofErr w:type="gramStart"/>
      <w:r w:rsidR="007007EC" w:rsidRPr="00881E90">
        <w:rPr>
          <w:bCs/>
          <w:sz w:val="24"/>
          <w:szCs w:val="24"/>
        </w:rPr>
        <w:t>experience</w:t>
      </w:r>
      <w:proofErr w:type="gramEnd"/>
      <w:r w:rsidR="00FA1600" w:rsidRPr="00881E90">
        <w:rPr>
          <w:bCs/>
          <w:sz w:val="24"/>
          <w:szCs w:val="24"/>
        </w:rPr>
        <w:t xml:space="preserve"> and subsequently increasing the quality of future decisions.</w:t>
      </w:r>
      <w:r w:rsidR="00825FBE" w:rsidRPr="00881E90">
        <w:rPr>
          <w:bCs/>
          <w:sz w:val="24"/>
          <w:szCs w:val="24"/>
        </w:rPr>
        <w:t xml:space="preserve"> The primary use of Gibbs’ Reflective Cycle in this particular incident was </w:t>
      </w:r>
      <w:r w:rsidR="00375270" w:rsidRPr="00881E90">
        <w:rPr>
          <w:bCs/>
          <w:sz w:val="24"/>
          <w:szCs w:val="24"/>
        </w:rPr>
        <w:t xml:space="preserve">to reflect on a </w:t>
      </w:r>
      <w:proofErr w:type="gramStart"/>
      <w:r w:rsidR="00375270" w:rsidRPr="00881E90">
        <w:rPr>
          <w:bCs/>
          <w:sz w:val="24"/>
          <w:szCs w:val="24"/>
        </w:rPr>
        <w:t>fast</w:t>
      </w:r>
      <w:r w:rsidR="006B60E3" w:rsidRPr="00881E90">
        <w:rPr>
          <w:bCs/>
          <w:sz w:val="24"/>
          <w:szCs w:val="24"/>
        </w:rPr>
        <w:t xml:space="preserve"> paced</w:t>
      </w:r>
      <w:proofErr w:type="gramEnd"/>
      <w:r w:rsidR="00375270" w:rsidRPr="00881E90">
        <w:rPr>
          <w:bCs/>
          <w:sz w:val="24"/>
          <w:szCs w:val="24"/>
        </w:rPr>
        <w:t xml:space="preserve"> experience and remember key aspects, helping me to understand what I did, but moreover why I did what I did and subsequently what areas I would do differently in future</w:t>
      </w:r>
      <w:r w:rsidR="00331C09" w:rsidRPr="00881E90">
        <w:rPr>
          <w:bCs/>
          <w:sz w:val="24"/>
          <w:szCs w:val="24"/>
        </w:rPr>
        <w:t>.</w:t>
      </w:r>
      <w:r w:rsidR="006B60E3" w:rsidRPr="00881E90">
        <w:rPr>
          <w:bCs/>
          <w:sz w:val="24"/>
          <w:szCs w:val="24"/>
        </w:rPr>
        <w:t xml:space="preserve"> This has</w:t>
      </w:r>
      <w:r w:rsidR="009E7871" w:rsidRPr="00881E90">
        <w:rPr>
          <w:bCs/>
          <w:sz w:val="24"/>
          <w:szCs w:val="24"/>
        </w:rPr>
        <w:t xml:space="preserve"> had</w:t>
      </w:r>
      <w:r w:rsidR="006B60E3" w:rsidRPr="00881E90">
        <w:rPr>
          <w:bCs/>
          <w:sz w:val="24"/>
          <w:szCs w:val="24"/>
        </w:rPr>
        <w:t xml:space="preserve"> substantial benefits for both</w:t>
      </w:r>
      <w:r w:rsidR="009E7871" w:rsidRPr="00881E90">
        <w:rPr>
          <w:bCs/>
          <w:sz w:val="24"/>
          <w:szCs w:val="24"/>
        </w:rPr>
        <w:t xml:space="preserve"> my</w:t>
      </w:r>
      <w:r w:rsidR="006B60E3" w:rsidRPr="00881E90">
        <w:rPr>
          <w:bCs/>
          <w:sz w:val="24"/>
          <w:szCs w:val="24"/>
        </w:rPr>
        <w:t xml:space="preserve"> personal growth and</w:t>
      </w:r>
      <w:r w:rsidR="009E7871" w:rsidRPr="00881E90">
        <w:rPr>
          <w:bCs/>
          <w:sz w:val="24"/>
          <w:szCs w:val="24"/>
        </w:rPr>
        <w:t xml:space="preserve"> the outcome of incidents that I have attended.</w:t>
      </w:r>
    </w:p>
    <w:p w14:paraId="41C5E101" w14:textId="5134D523" w:rsidR="00AB39B2" w:rsidRPr="00881E90" w:rsidRDefault="00AB39B2" w:rsidP="00AB39B2">
      <w:pPr>
        <w:ind w:right="107"/>
        <w:jc w:val="both"/>
        <w:rPr>
          <w:bCs/>
          <w:sz w:val="24"/>
          <w:szCs w:val="24"/>
        </w:rPr>
      </w:pPr>
    </w:p>
    <w:p w14:paraId="450EBC35" w14:textId="408A0748" w:rsidR="00AB39B2" w:rsidRPr="00881E90" w:rsidRDefault="00AB39B2" w:rsidP="00AB39B2">
      <w:pPr>
        <w:ind w:right="107"/>
        <w:jc w:val="both"/>
        <w:rPr>
          <w:bCs/>
          <w:sz w:val="24"/>
          <w:szCs w:val="24"/>
        </w:rPr>
      </w:pPr>
    </w:p>
    <w:p w14:paraId="0A461D51" w14:textId="77777777" w:rsidR="001375C3" w:rsidRPr="00881E90" w:rsidRDefault="001375C3" w:rsidP="00AB39B2">
      <w:pPr>
        <w:ind w:right="107"/>
        <w:jc w:val="both"/>
        <w:rPr>
          <w:bCs/>
          <w:sz w:val="24"/>
          <w:szCs w:val="24"/>
        </w:rPr>
      </w:pPr>
    </w:p>
    <w:p w14:paraId="060C926C" w14:textId="77777777" w:rsidR="00661F7F" w:rsidRPr="00881E90" w:rsidRDefault="00AB39B2" w:rsidP="00AB39B2">
      <w:pPr>
        <w:ind w:right="107"/>
        <w:jc w:val="both"/>
        <w:rPr>
          <w:bCs/>
          <w:sz w:val="24"/>
          <w:szCs w:val="24"/>
        </w:rPr>
      </w:pPr>
      <w:r w:rsidRPr="00881E90">
        <w:rPr>
          <w:bCs/>
          <w:sz w:val="24"/>
          <w:szCs w:val="24"/>
        </w:rPr>
        <w:t xml:space="preserve">In conclusion, </w:t>
      </w:r>
      <w:proofErr w:type="gramStart"/>
      <w:r w:rsidRPr="00881E90">
        <w:rPr>
          <w:bCs/>
          <w:sz w:val="24"/>
          <w:szCs w:val="24"/>
        </w:rPr>
        <w:t xml:space="preserve">it is clear that </w:t>
      </w:r>
      <w:r w:rsidR="001375C3" w:rsidRPr="00881E90">
        <w:rPr>
          <w:bCs/>
          <w:sz w:val="24"/>
          <w:szCs w:val="24"/>
        </w:rPr>
        <w:t>consistent</w:t>
      </w:r>
      <w:proofErr w:type="gramEnd"/>
      <w:r w:rsidR="001375C3" w:rsidRPr="00881E90">
        <w:rPr>
          <w:bCs/>
          <w:sz w:val="24"/>
          <w:szCs w:val="24"/>
        </w:rPr>
        <w:t xml:space="preserve"> referral to the National Decision Model (NDM) and thoughts in relation to the Code of Ethics have the potential to have a significant impact upon the decisions that are made at incidents and the use of discretion within this. With specific regard to the incident referenced in this essay, I believe that the National Decision Model provided me with a solid framework from which to plan and execute my approach to the incident, as well as responding to and dealing with unexpected changes and developments whilst dealing with the incident.</w:t>
      </w:r>
      <w:r w:rsidR="0011394C" w:rsidRPr="00881E90">
        <w:rPr>
          <w:bCs/>
          <w:sz w:val="24"/>
          <w:szCs w:val="24"/>
        </w:rPr>
        <w:t xml:space="preserve"> The decisions that I made were consistent with</w:t>
      </w:r>
      <w:r w:rsidR="00B158CE" w:rsidRPr="00881E90">
        <w:rPr>
          <w:bCs/>
          <w:sz w:val="24"/>
          <w:szCs w:val="24"/>
        </w:rPr>
        <w:t xml:space="preserve"> </w:t>
      </w:r>
      <w:r w:rsidR="007540DC" w:rsidRPr="00881E90">
        <w:rPr>
          <w:bCs/>
          <w:sz w:val="24"/>
          <w:szCs w:val="24"/>
        </w:rPr>
        <w:t xml:space="preserve">best practice as detailed in the Code of ethics wherever possible, with the flexibility to assess and adapt when needed from the National Decision Model. Ultimately, this </w:t>
      </w:r>
      <w:r w:rsidR="00C47AF2" w:rsidRPr="00881E90">
        <w:rPr>
          <w:bCs/>
          <w:sz w:val="24"/>
          <w:szCs w:val="24"/>
        </w:rPr>
        <w:t xml:space="preserve">cyclical approach to planning and adapting paved the way for a safe interaction at scene and a high quality of outcome for the investigation. This is furthered by reflective practice, as utilising models such as Gibbs’ Reflective Cycle allow for learning and developing from experiences that subsequently feeds </w:t>
      </w:r>
      <w:proofErr w:type="gramStart"/>
      <w:r w:rsidR="00C47AF2" w:rsidRPr="00881E90">
        <w:rPr>
          <w:bCs/>
          <w:sz w:val="24"/>
          <w:szCs w:val="24"/>
        </w:rPr>
        <w:t>in to</w:t>
      </w:r>
      <w:proofErr w:type="gramEnd"/>
      <w:r w:rsidR="00C47AF2" w:rsidRPr="00881E90">
        <w:rPr>
          <w:bCs/>
          <w:sz w:val="24"/>
          <w:szCs w:val="24"/>
        </w:rPr>
        <w:t xml:space="preserve"> the planning and execution of a future comparable incident. Overall, therefore, it is clear that discret</w:t>
      </w:r>
      <w:r w:rsidR="00607FA5" w:rsidRPr="00881E90">
        <w:rPr>
          <w:bCs/>
          <w:sz w:val="24"/>
          <w:szCs w:val="24"/>
        </w:rPr>
        <w:t xml:space="preserve">ion is a result of </w:t>
      </w:r>
      <w:proofErr w:type="gramStart"/>
      <w:r w:rsidR="00607FA5" w:rsidRPr="00881E90">
        <w:rPr>
          <w:bCs/>
          <w:sz w:val="24"/>
          <w:szCs w:val="24"/>
        </w:rPr>
        <w:t>high quality</w:t>
      </w:r>
      <w:proofErr w:type="gramEnd"/>
      <w:r w:rsidR="00607FA5" w:rsidRPr="00881E90">
        <w:rPr>
          <w:bCs/>
          <w:sz w:val="24"/>
          <w:szCs w:val="24"/>
        </w:rPr>
        <w:t xml:space="preserve"> preparation, knowledge and experience that is gained most effectively through adherence to the National Decision Model and the Code of Ethics. </w:t>
      </w:r>
    </w:p>
    <w:p w14:paraId="3508A636" w14:textId="77777777" w:rsidR="00661F7F" w:rsidRPr="00881E90" w:rsidRDefault="00661F7F" w:rsidP="00AB39B2">
      <w:pPr>
        <w:ind w:right="107"/>
        <w:jc w:val="both"/>
        <w:rPr>
          <w:bCs/>
          <w:sz w:val="24"/>
          <w:szCs w:val="24"/>
        </w:rPr>
      </w:pPr>
    </w:p>
    <w:p w14:paraId="6C2BF071" w14:textId="77777777" w:rsidR="00661F7F" w:rsidRPr="00881E90" w:rsidRDefault="00661F7F" w:rsidP="00AB39B2">
      <w:pPr>
        <w:ind w:right="107"/>
        <w:jc w:val="both"/>
        <w:rPr>
          <w:bCs/>
          <w:sz w:val="24"/>
          <w:szCs w:val="24"/>
        </w:rPr>
      </w:pPr>
    </w:p>
    <w:p w14:paraId="1C6E93E6" w14:textId="062F9BB0" w:rsidR="00025650" w:rsidRPr="00AB39B2" w:rsidRDefault="00881E90" w:rsidP="00AB39B2">
      <w:pPr>
        <w:ind w:right="107"/>
        <w:jc w:val="both"/>
        <w:rPr>
          <w:bCs/>
          <w:sz w:val="24"/>
          <w:szCs w:val="24"/>
        </w:rPr>
      </w:pPr>
      <w:r w:rsidRPr="00881E90">
        <w:rPr>
          <w:bCs/>
          <w:sz w:val="24"/>
          <w:szCs w:val="24"/>
        </w:rPr>
        <w:t>1800</w:t>
      </w:r>
      <w:r w:rsidR="00661F7F" w:rsidRPr="00881E90">
        <w:rPr>
          <w:bCs/>
          <w:sz w:val="24"/>
          <w:szCs w:val="24"/>
        </w:rPr>
        <w:t xml:space="preserve"> words</w:t>
      </w:r>
      <w:r w:rsidR="00025650">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E52744" w14:paraId="77448EFF" w14:textId="77777777" w:rsidTr="28A9B94D">
        <w:tc>
          <w:tcPr>
            <w:tcW w:w="2462" w:type="dxa"/>
            <w:shd w:val="clear" w:color="auto" w:fill="auto"/>
          </w:tcPr>
          <w:p w14:paraId="4A28DC7E" w14:textId="77777777" w:rsidR="00575A8F" w:rsidRPr="00E52744" w:rsidRDefault="00575A8F" w:rsidP="00E6298B">
            <w:pPr>
              <w:ind w:right="107"/>
              <w:jc w:val="both"/>
              <w:rPr>
                <w:sz w:val="24"/>
                <w:szCs w:val="24"/>
              </w:rPr>
            </w:pPr>
          </w:p>
          <w:p w14:paraId="1C9FA00C" w14:textId="77777777" w:rsidR="00575A8F" w:rsidRPr="00E52744" w:rsidRDefault="00575A8F" w:rsidP="00E6298B">
            <w:pPr>
              <w:ind w:right="107"/>
              <w:jc w:val="both"/>
              <w:rPr>
                <w:sz w:val="24"/>
                <w:szCs w:val="24"/>
              </w:rPr>
            </w:pPr>
          </w:p>
          <w:p w14:paraId="32CBB0C5" w14:textId="73F6BCCB" w:rsidR="00575A8F" w:rsidRPr="00E52744" w:rsidRDefault="00E52744" w:rsidP="00E6298B">
            <w:pPr>
              <w:ind w:right="107"/>
              <w:jc w:val="both"/>
              <w:rPr>
                <w:sz w:val="24"/>
                <w:szCs w:val="24"/>
              </w:rPr>
            </w:pPr>
            <w:r>
              <w:rPr>
                <w:sz w:val="24"/>
                <w:szCs w:val="24"/>
              </w:rPr>
              <w:t>Communication skills</w:t>
            </w:r>
          </w:p>
          <w:p w14:paraId="4B494930" w14:textId="77777777" w:rsidR="00575A8F" w:rsidRPr="00E52744" w:rsidRDefault="00575A8F" w:rsidP="00E6298B">
            <w:pPr>
              <w:ind w:right="107"/>
              <w:jc w:val="both"/>
              <w:rPr>
                <w:sz w:val="24"/>
                <w:szCs w:val="24"/>
              </w:rPr>
            </w:pPr>
          </w:p>
          <w:p w14:paraId="55898530" w14:textId="77777777" w:rsidR="00575A8F" w:rsidRPr="00E52744" w:rsidRDefault="00575A8F" w:rsidP="00E6298B">
            <w:pPr>
              <w:ind w:right="107"/>
              <w:jc w:val="both"/>
              <w:rPr>
                <w:sz w:val="24"/>
                <w:szCs w:val="24"/>
              </w:rPr>
            </w:pPr>
          </w:p>
          <w:p w14:paraId="17C7589C" w14:textId="77777777" w:rsidR="00575A8F" w:rsidRPr="00E52744" w:rsidRDefault="00575A8F" w:rsidP="00E6298B">
            <w:pPr>
              <w:ind w:right="107"/>
              <w:jc w:val="both"/>
              <w:rPr>
                <w:sz w:val="24"/>
                <w:szCs w:val="24"/>
              </w:rPr>
            </w:pPr>
          </w:p>
          <w:p w14:paraId="559F07CD" w14:textId="77777777" w:rsidR="00575A8F" w:rsidRPr="00E52744" w:rsidRDefault="00575A8F" w:rsidP="00E6298B">
            <w:pPr>
              <w:ind w:right="107"/>
              <w:jc w:val="both"/>
              <w:rPr>
                <w:sz w:val="24"/>
                <w:szCs w:val="24"/>
              </w:rPr>
            </w:pPr>
          </w:p>
          <w:p w14:paraId="50FB26FA" w14:textId="77777777" w:rsidR="00575A8F" w:rsidRPr="00E52744" w:rsidRDefault="00575A8F" w:rsidP="00E6298B">
            <w:pPr>
              <w:ind w:right="107"/>
              <w:jc w:val="both"/>
              <w:rPr>
                <w:sz w:val="24"/>
                <w:szCs w:val="24"/>
              </w:rPr>
            </w:pPr>
          </w:p>
          <w:p w14:paraId="4E13270D" w14:textId="77777777" w:rsidR="00575A8F" w:rsidRPr="00E52744" w:rsidRDefault="00575A8F" w:rsidP="00E6298B">
            <w:pPr>
              <w:ind w:right="107"/>
              <w:jc w:val="both"/>
              <w:rPr>
                <w:sz w:val="24"/>
                <w:szCs w:val="24"/>
              </w:rPr>
            </w:pPr>
          </w:p>
          <w:p w14:paraId="4FCDFC95" w14:textId="77777777" w:rsidR="00575A8F" w:rsidRPr="00E52744" w:rsidRDefault="00575A8F" w:rsidP="00E6298B">
            <w:pPr>
              <w:ind w:right="107"/>
              <w:jc w:val="both"/>
              <w:rPr>
                <w:sz w:val="24"/>
                <w:szCs w:val="24"/>
              </w:rPr>
            </w:pPr>
          </w:p>
        </w:tc>
        <w:tc>
          <w:tcPr>
            <w:tcW w:w="2433" w:type="dxa"/>
            <w:shd w:val="clear" w:color="auto" w:fill="auto"/>
          </w:tcPr>
          <w:p w14:paraId="2C5FB852" w14:textId="25991FC6" w:rsidR="00575A8F" w:rsidRPr="00E52744" w:rsidRDefault="00E52744" w:rsidP="00E6298B">
            <w:pPr>
              <w:ind w:right="107"/>
              <w:jc w:val="both"/>
              <w:rPr>
                <w:sz w:val="24"/>
                <w:szCs w:val="24"/>
              </w:rPr>
            </w:pPr>
            <w:r>
              <w:rPr>
                <w:sz w:val="24"/>
                <w:szCs w:val="24"/>
              </w:rPr>
              <w:t>Through contin</w:t>
            </w:r>
            <w:r w:rsidR="00CD06CF">
              <w:rPr>
                <w:sz w:val="24"/>
                <w:szCs w:val="24"/>
              </w:rPr>
              <w:t>ued</w:t>
            </w:r>
            <w:r>
              <w:rPr>
                <w:sz w:val="24"/>
                <w:szCs w:val="24"/>
              </w:rPr>
              <w:t xml:space="preserve"> </w:t>
            </w:r>
            <w:r w:rsidR="00CD06CF">
              <w:rPr>
                <w:sz w:val="24"/>
                <w:szCs w:val="24"/>
              </w:rPr>
              <w:t xml:space="preserve">active </w:t>
            </w:r>
            <w:r>
              <w:rPr>
                <w:sz w:val="24"/>
                <w:szCs w:val="24"/>
              </w:rPr>
              <w:t xml:space="preserve">participation </w:t>
            </w:r>
            <w:r w:rsidR="00CD06CF">
              <w:rPr>
                <w:sz w:val="24"/>
                <w:szCs w:val="24"/>
              </w:rPr>
              <w:t xml:space="preserve">in a wide range of incidents differing in nature, that will require to </w:t>
            </w:r>
            <w:r w:rsidR="003D0DD4">
              <w:rPr>
                <w:sz w:val="24"/>
                <w:szCs w:val="24"/>
              </w:rPr>
              <w:t xml:space="preserve">alter, </w:t>
            </w:r>
            <w:proofErr w:type="gramStart"/>
            <w:r w:rsidR="003D0DD4">
              <w:rPr>
                <w:sz w:val="24"/>
                <w:szCs w:val="24"/>
              </w:rPr>
              <w:t>adapt</w:t>
            </w:r>
            <w:proofErr w:type="gramEnd"/>
            <w:r w:rsidR="003D0DD4">
              <w:rPr>
                <w:sz w:val="24"/>
                <w:szCs w:val="24"/>
              </w:rPr>
              <w:t xml:space="preserve"> and develop my communication skills accordingly, and also learning what works and what doesn’t as a result.</w:t>
            </w:r>
          </w:p>
        </w:tc>
        <w:tc>
          <w:tcPr>
            <w:tcW w:w="2426" w:type="dxa"/>
            <w:shd w:val="clear" w:color="auto" w:fill="auto"/>
          </w:tcPr>
          <w:p w14:paraId="6F2EF39C" w14:textId="41EA6A18" w:rsidR="00575A8F" w:rsidRPr="00E52744" w:rsidRDefault="00CA31CE" w:rsidP="00E6298B">
            <w:pPr>
              <w:ind w:right="107"/>
              <w:jc w:val="both"/>
              <w:rPr>
                <w:sz w:val="24"/>
                <w:szCs w:val="24"/>
              </w:rPr>
            </w:pPr>
            <w:r>
              <w:rPr>
                <w:sz w:val="24"/>
                <w:szCs w:val="24"/>
              </w:rPr>
              <w:t xml:space="preserve">Colleagues play significant role </w:t>
            </w:r>
            <w:r w:rsidR="00D2497A">
              <w:rPr>
                <w:sz w:val="24"/>
                <w:szCs w:val="24"/>
              </w:rPr>
              <w:t>in helping me to achieve this area of development.</w:t>
            </w:r>
          </w:p>
        </w:tc>
        <w:tc>
          <w:tcPr>
            <w:tcW w:w="2426" w:type="dxa"/>
            <w:shd w:val="clear" w:color="auto" w:fill="auto"/>
          </w:tcPr>
          <w:p w14:paraId="3851D535" w14:textId="7E82BD76" w:rsidR="28A9B94D" w:rsidRPr="00E52744" w:rsidRDefault="00D2497A" w:rsidP="28A9B94D">
            <w:pPr>
              <w:jc w:val="both"/>
              <w:rPr>
                <w:sz w:val="24"/>
                <w:szCs w:val="24"/>
              </w:rPr>
            </w:pPr>
            <w:r>
              <w:rPr>
                <w:sz w:val="24"/>
                <w:szCs w:val="24"/>
              </w:rPr>
              <w:t>Ongoing process with no specific timeline. This is an opportunity for continuous development in this aspect of my work.</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4B81851B" w:rsidR="00575A8F" w:rsidRPr="00270EEB" w:rsidRDefault="00FB5B2A" w:rsidP="00E6298B">
            <w:pPr>
              <w:ind w:right="107"/>
              <w:jc w:val="both"/>
              <w:rPr>
                <w:sz w:val="24"/>
                <w:szCs w:val="24"/>
              </w:rPr>
            </w:pPr>
            <w:r>
              <w:rPr>
                <w:sz w:val="24"/>
                <w:szCs w:val="24"/>
              </w:rPr>
              <w:t>Knowledge of legislation</w:t>
            </w: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006193D2" w:rsidR="00575A8F" w:rsidRPr="00270EEB" w:rsidRDefault="00FB5B2A" w:rsidP="00E6298B">
            <w:pPr>
              <w:ind w:right="107"/>
              <w:jc w:val="both"/>
              <w:rPr>
                <w:sz w:val="24"/>
                <w:szCs w:val="24"/>
              </w:rPr>
            </w:pPr>
            <w:r>
              <w:rPr>
                <w:sz w:val="24"/>
                <w:szCs w:val="24"/>
              </w:rPr>
              <w:t xml:space="preserve">Through continued development and application of learning. Taking advantage of learning opportunities </w:t>
            </w:r>
            <w:r w:rsidR="000777C7">
              <w:rPr>
                <w:sz w:val="24"/>
                <w:szCs w:val="24"/>
              </w:rPr>
              <w:t>to explore different legislation and its potential applications to future occurrences.</w:t>
            </w:r>
          </w:p>
        </w:tc>
        <w:tc>
          <w:tcPr>
            <w:tcW w:w="2426" w:type="dxa"/>
            <w:shd w:val="clear" w:color="auto" w:fill="auto"/>
          </w:tcPr>
          <w:p w14:paraId="7A4C9A77" w14:textId="41E26A1A" w:rsidR="00575A8F" w:rsidRPr="00270EEB" w:rsidRDefault="000777C7" w:rsidP="00E6298B">
            <w:pPr>
              <w:ind w:right="107"/>
              <w:jc w:val="both"/>
              <w:rPr>
                <w:sz w:val="24"/>
                <w:szCs w:val="24"/>
              </w:rPr>
            </w:pPr>
            <w:r>
              <w:rPr>
                <w:sz w:val="24"/>
                <w:szCs w:val="24"/>
              </w:rPr>
              <w:t xml:space="preserve">Colleagues can assist through their own knowledge. </w:t>
            </w:r>
            <w:proofErr w:type="gramStart"/>
            <w:r>
              <w:rPr>
                <w:sz w:val="24"/>
                <w:szCs w:val="24"/>
              </w:rPr>
              <w:t>Also</w:t>
            </w:r>
            <w:proofErr w:type="gramEnd"/>
            <w:r>
              <w:rPr>
                <w:sz w:val="24"/>
                <w:szCs w:val="24"/>
              </w:rPr>
              <w:t xml:space="preserve"> opportunity for personal development and growth.</w:t>
            </w:r>
          </w:p>
        </w:tc>
        <w:tc>
          <w:tcPr>
            <w:tcW w:w="2426" w:type="dxa"/>
            <w:shd w:val="clear" w:color="auto" w:fill="auto"/>
          </w:tcPr>
          <w:p w14:paraId="003BC03B" w14:textId="425E24DE" w:rsidR="28A9B94D" w:rsidRDefault="000777C7" w:rsidP="28A9B94D">
            <w:pPr>
              <w:jc w:val="both"/>
              <w:rPr>
                <w:sz w:val="24"/>
                <w:szCs w:val="24"/>
              </w:rPr>
            </w:pPr>
            <w:r>
              <w:rPr>
                <w:sz w:val="24"/>
                <w:szCs w:val="24"/>
              </w:rPr>
              <w:t>Ongoing process with no specific timeline</w:t>
            </w:r>
            <w:r w:rsidR="00A414C1">
              <w:rPr>
                <w:sz w:val="24"/>
                <w:szCs w:val="24"/>
              </w:rPr>
              <w:t>. Learning is in this respect a continuous process due to the vast amount of legislation and its continually developing nature.</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102934DF"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lastRenderedPageBreak/>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7DEF8E3B" w14:textId="77777777" w:rsidR="00A43A84" w:rsidRPr="00270EEB" w:rsidRDefault="00A43A84" w:rsidP="00A43A84">
      <w:pPr>
        <w:ind w:right="107"/>
        <w:jc w:val="both"/>
        <w:rPr>
          <w:b/>
          <w:sz w:val="24"/>
          <w:szCs w:val="24"/>
        </w:rPr>
      </w:pPr>
    </w:p>
    <w:p w14:paraId="6A30774D" w14:textId="3AD106EB" w:rsidR="00A43A84" w:rsidRPr="00EC4885" w:rsidRDefault="00984AE8" w:rsidP="00A43A84">
      <w:pPr>
        <w:overflowPunct/>
        <w:autoSpaceDE/>
        <w:autoSpaceDN/>
        <w:adjustRightInd/>
        <w:textAlignment w:val="auto"/>
        <w:rPr>
          <w:sz w:val="24"/>
          <w:szCs w:val="24"/>
        </w:rPr>
      </w:pPr>
      <w:r>
        <w:rPr>
          <w:sz w:val="24"/>
          <w:szCs w:val="24"/>
        </w:rPr>
        <w:t>Berger, B</w:t>
      </w:r>
      <w:r w:rsidR="003B13FD">
        <w:rPr>
          <w:sz w:val="24"/>
          <w:szCs w:val="24"/>
        </w:rPr>
        <w:t>.</w:t>
      </w:r>
      <w:r>
        <w:rPr>
          <w:sz w:val="24"/>
          <w:szCs w:val="24"/>
        </w:rPr>
        <w:t xml:space="preserve"> G., Owen, D</w:t>
      </w:r>
      <w:r w:rsidR="003B13FD">
        <w:rPr>
          <w:sz w:val="24"/>
          <w:szCs w:val="24"/>
        </w:rPr>
        <w:t xml:space="preserve">. </w:t>
      </w:r>
      <w:r>
        <w:rPr>
          <w:sz w:val="24"/>
          <w:szCs w:val="24"/>
        </w:rPr>
        <w:t>R</w:t>
      </w:r>
      <w:r w:rsidR="004F443F">
        <w:rPr>
          <w:sz w:val="24"/>
          <w:szCs w:val="24"/>
        </w:rPr>
        <w:t xml:space="preserve">. (1987), ‘Stress Reduction and Mood Enhancement in Four Exercise Modes: Swimming, Body Conditioning, Hatha Yoga, and Fencing’ </w:t>
      </w:r>
      <w:r w:rsidR="004F443F">
        <w:rPr>
          <w:i/>
          <w:iCs/>
          <w:sz w:val="24"/>
          <w:szCs w:val="24"/>
        </w:rPr>
        <w:t>Research Quarterly for Exercise and Sport</w:t>
      </w:r>
      <w:r w:rsidR="00EC4885">
        <w:rPr>
          <w:i/>
          <w:iCs/>
          <w:sz w:val="24"/>
          <w:szCs w:val="24"/>
        </w:rPr>
        <w:t xml:space="preserve"> </w:t>
      </w:r>
      <w:r w:rsidR="00EC4885">
        <w:rPr>
          <w:sz w:val="24"/>
          <w:szCs w:val="24"/>
        </w:rPr>
        <w:t>59(2)</w:t>
      </w:r>
      <w:r w:rsidR="0046540F">
        <w:rPr>
          <w:sz w:val="24"/>
          <w:szCs w:val="24"/>
        </w:rPr>
        <w:t>, pp.148-159.</w:t>
      </w:r>
    </w:p>
    <w:p w14:paraId="502A70F0" w14:textId="77777777" w:rsidR="00984AE8" w:rsidRDefault="00984AE8" w:rsidP="00A43A84">
      <w:pPr>
        <w:overflowPunct/>
        <w:autoSpaceDE/>
        <w:autoSpaceDN/>
        <w:adjustRightInd/>
        <w:textAlignment w:val="auto"/>
        <w:rPr>
          <w:b/>
          <w:bCs/>
          <w:sz w:val="24"/>
          <w:szCs w:val="24"/>
        </w:rPr>
      </w:pPr>
    </w:p>
    <w:p w14:paraId="605DA734" w14:textId="3A15C7BD" w:rsidR="00A43A84" w:rsidRDefault="00A43A84" w:rsidP="00A43A84">
      <w:pPr>
        <w:overflowPunct/>
        <w:autoSpaceDE/>
        <w:autoSpaceDN/>
        <w:adjustRightInd/>
        <w:textAlignment w:val="auto"/>
        <w:rPr>
          <w:sz w:val="24"/>
          <w:szCs w:val="24"/>
        </w:rPr>
      </w:pPr>
      <w:r>
        <w:rPr>
          <w:sz w:val="24"/>
          <w:szCs w:val="24"/>
        </w:rPr>
        <w:t xml:space="preserve">Blumenthal, J., </w:t>
      </w:r>
      <w:proofErr w:type="spellStart"/>
      <w:r>
        <w:rPr>
          <w:sz w:val="24"/>
          <w:szCs w:val="24"/>
        </w:rPr>
        <w:t>Fredrikson</w:t>
      </w:r>
      <w:proofErr w:type="spellEnd"/>
      <w:r>
        <w:rPr>
          <w:sz w:val="24"/>
          <w:szCs w:val="24"/>
        </w:rPr>
        <w:t xml:space="preserve">, M., Kuhn, C.M., Ulmer, R.L., Walsh-Riddle, M., </w:t>
      </w:r>
      <w:proofErr w:type="spellStart"/>
      <w:r>
        <w:rPr>
          <w:sz w:val="24"/>
          <w:szCs w:val="24"/>
        </w:rPr>
        <w:t>Appaelbaum</w:t>
      </w:r>
      <w:proofErr w:type="spellEnd"/>
      <w:r>
        <w:rPr>
          <w:sz w:val="24"/>
          <w:szCs w:val="24"/>
        </w:rPr>
        <w:t xml:space="preserve">, M. (1990), ‘Aerobic exercise reduces levels of cardiovascular and sympathoadrenal responses to mental stress in subjects without prior evidence of myocardial ischemia’, </w:t>
      </w:r>
      <w:r>
        <w:rPr>
          <w:i/>
          <w:iCs/>
          <w:sz w:val="24"/>
          <w:szCs w:val="24"/>
        </w:rPr>
        <w:t xml:space="preserve">The American Journal of Cardiology </w:t>
      </w:r>
      <w:r>
        <w:rPr>
          <w:sz w:val="24"/>
          <w:szCs w:val="24"/>
        </w:rPr>
        <w:t>65(1), pp.93-98. DOI:10.1016/0002-9149(90)90032-V</w:t>
      </w:r>
    </w:p>
    <w:p w14:paraId="709C7267" w14:textId="3CDDC3F7" w:rsidR="005F33C8" w:rsidRDefault="005F33C8" w:rsidP="00A43A84">
      <w:pPr>
        <w:overflowPunct/>
        <w:autoSpaceDE/>
        <w:autoSpaceDN/>
        <w:adjustRightInd/>
        <w:textAlignment w:val="auto"/>
        <w:rPr>
          <w:sz w:val="24"/>
          <w:szCs w:val="24"/>
        </w:rPr>
      </w:pPr>
    </w:p>
    <w:p w14:paraId="22B3BFF6" w14:textId="3EC9748A" w:rsidR="005F33C8" w:rsidRPr="00C42302" w:rsidRDefault="005F33C8" w:rsidP="00A43A84">
      <w:pPr>
        <w:overflowPunct/>
        <w:autoSpaceDE/>
        <w:autoSpaceDN/>
        <w:adjustRightInd/>
        <w:textAlignment w:val="auto"/>
        <w:rPr>
          <w:sz w:val="24"/>
          <w:szCs w:val="24"/>
        </w:rPr>
      </w:pPr>
      <w:proofErr w:type="spellStart"/>
      <w:r>
        <w:rPr>
          <w:sz w:val="24"/>
          <w:szCs w:val="24"/>
        </w:rPr>
        <w:t>Bronitt</w:t>
      </w:r>
      <w:proofErr w:type="spellEnd"/>
      <w:r>
        <w:rPr>
          <w:sz w:val="24"/>
          <w:szCs w:val="24"/>
        </w:rPr>
        <w:t xml:space="preserve">, S. H., </w:t>
      </w:r>
      <w:proofErr w:type="spellStart"/>
      <w:r>
        <w:rPr>
          <w:sz w:val="24"/>
          <w:szCs w:val="24"/>
        </w:rPr>
        <w:t>Stenning</w:t>
      </w:r>
      <w:proofErr w:type="spellEnd"/>
      <w:r>
        <w:rPr>
          <w:sz w:val="24"/>
          <w:szCs w:val="24"/>
        </w:rPr>
        <w:t>, P</w:t>
      </w:r>
      <w:r w:rsidR="00172DB9">
        <w:rPr>
          <w:sz w:val="24"/>
          <w:szCs w:val="24"/>
        </w:rPr>
        <w:t>. (2011) ’Understanding Discretion in Modern Policing’</w:t>
      </w:r>
      <w:r w:rsidR="00C42302">
        <w:rPr>
          <w:sz w:val="24"/>
          <w:szCs w:val="24"/>
        </w:rPr>
        <w:t xml:space="preserve">, </w:t>
      </w:r>
      <w:r w:rsidR="00C42302">
        <w:rPr>
          <w:i/>
          <w:iCs/>
          <w:sz w:val="24"/>
          <w:szCs w:val="24"/>
        </w:rPr>
        <w:t xml:space="preserve">Criminal Law Journal </w:t>
      </w:r>
      <w:r w:rsidR="00C42302">
        <w:rPr>
          <w:sz w:val="24"/>
          <w:szCs w:val="24"/>
        </w:rPr>
        <w:t>35(6), pp.319-322.</w:t>
      </w:r>
    </w:p>
    <w:p w14:paraId="133AA6C4" w14:textId="4C1C6C24" w:rsidR="007B75CB" w:rsidRDefault="007B75CB" w:rsidP="00A43A84">
      <w:pPr>
        <w:overflowPunct/>
        <w:autoSpaceDE/>
        <w:autoSpaceDN/>
        <w:adjustRightInd/>
        <w:textAlignment w:val="auto"/>
        <w:rPr>
          <w:sz w:val="24"/>
          <w:szCs w:val="24"/>
        </w:rPr>
      </w:pPr>
    </w:p>
    <w:p w14:paraId="03E454C1" w14:textId="75AB0616" w:rsidR="00A43A84" w:rsidRDefault="007B75CB" w:rsidP="00A43A84">
      <w:pPr>
        <w:overflowPunct/>
        <w:autoSpaceDE/>
        <w:autoSpaceDN/>
        <w:adjustRightInd/>
        <w:textAlignment w:val="auto"/>
        <w:rPr>
          <w:sz w:val="24"/>
          <w:szCs w:val="24"/>
        </w:rPr>
      </w:pPr>
      <w:r>
        <w:rPr>
          <w:sz w:val="24"/>
          <w:szCs w:val="24"/>
        </w:rPr>
        <w:t>College of Policing (2022) ‘Approved Professional Practice</w:t>
      </w:r>
      <w:r w:rsidR="00290F16">
        <w:rPr>
          <w:sz w:val="24"/>
          <w:szCs w:val="24"/>
        </w:rPr>
        <w:t>’</w:t>
      </w:r>
      <w:r w:rsidR="00290F16">
        <w:rPr>
          <w:i/>
          <w:iCs/>
          <w:sz w:val="24"/>
          <w:szCs w:val="24"/>
        </w:rPr>
        <w:t xml:space="preserve">. </w:t>
      </w:r>
      <w:r w:rsidR="00290F16">
        <w:rPr>
          <w:sz w:val="24"/>
          <w:szCs w:val="24"/>
        </w:rPr>
        <w:t xml:space="preserve">Available at: </w:t>
      </w:r>
      <w:r w:rsidR="00AC2F2D" w:rsidRPr="003B3143">
        <w:rPr>
          <w:sz w:val="24"/>
          <w:szCs w:val="24"/>
        </w:rPr>
        <w:t>https://www.college.police.uk/app</w:t>
      </w:r>
      <w:r w:rsidR="00AC2F2D">
        <w:rPr>
          <w:sz w:val="24"/>
          <w:szCs w:val="24"/>
        </w:rPr>
        <w:t xml:space="preserve"> [Accessed </w:t>
      </w:r>
      <w:r w:rsidR="003B3143">
        <w:rPr>
          <w:sz w:val="24"/>
          <w:szCs w:val="24"/>
        </w:rPr>
        <w:t>09/08/2022]</w:t>
      </w:r>
    </w:p>
    <w:p w14:paraId="4F156F65" w14:textId="303901BF" w:rsidR="001D7B10" w:rsidRDefault="001D7B10" w:rsidP="00A43A84">
      <w:pPr>
        <w:overflowPunct/>
        <w:autoSpaceDE/>
        <w:autoSpaceDN/>
        <w:adjustRightInd/>
        <w:textAlignment w:val="auto"/>
        <w:rPr>
          <w:sz w:val="24"/>
          <w:szCs w:val="24"/>
        </w:rPr>
      </w:pPr>
    </w:p>
    <w:p w14:paraId="1604D002" w14:textId="3398F2B6" w:rsidR="000127F8" w:rsidRDefault="000127F8" w:rsidP="00A43A84">
      <w:pPr>
        <w:overflowPunct/>
        <w:autoSpaceDE/>
        <w:autoSpaceDN/>
        <w:adjustRightInd/>
        <w:textAlignment w:val="auto"/>
        <w:rPr>
          <w:sz w:val="24"/>
          <w:szCs w:val="24"/>
        </w:rPr>
      </w:pPr>
      <w:r>
        <w:rPr>
          <w:sz w:val="24"/>
          <w:szCs w:val="24"/>
        </w:rPr>
        <w:t>College of Policing (2014) ‘</w:t>
      </w:r>
      <w:r w:rsidR="00E81F3C">
        <w:rPr>
          <w:sz w:val="24"/>
          <w:szCs w:val="24"/>
        </w:rPr>
        <w:t>Code of Ethics: A code of Practice for the Principles and Standards of Professional Behaviour for the Policing Profession of England and Wale</w:t>
      </w:r>
      <w:r w:rsidR="00186B7C">
        <w:rPr>
          <w:sz w:val="24"/>
          <w:szCs w:val="24"/>
        </w:rPr>
        <w:t xml:space="preserve">s’. Available at: </w:t>
      </w:r>
      <w:r w:rsidR="00CD200B" w:rsidRPr="0034547D">
        <w:rPr>
          <w:sz w:val="24"/>
          <w:szCs w:val="24"/>
        </w:rPr>
        <w:t>https://assests.college.police.uk/s3fs-public/2021-02/code_of_ethics.pdf</w:t>
      </w:r>
    </w:p>
    <w:p w14:paraId="09A20E23" w14:textId="3BD51DBE" w:rsidR="00CD200B" w:rsidRDefault="00CD200B" w:rsidP="00A43A84">
      <w:pPr>
        <w:overflowPunct/>
        <w:autoSpaceDE/>
        <w:autoSpaceDN/>
        <w:adjustRightInd/>
        <w:textAlignment w:val="auto"/>
        <w:rPr>
          <w:sz w:val="24"/>
          <w:szCs w:val="24"/>
        </w:rPr>
      </w:pPr>
    </w:p>
    <w:p w14:paraId="79E2CF45" w14:textId="68ABD2D9" w:rsidR="00CD200B" w:rsidRPr="00186B7C" w:rsidRDefault="00CD200B" w:rsidP="00A43A84">
      <w:pPr>
        <w:overflowPunct/>
        <w:autoSpaceDE/>
        <w:autoSpaceDN/>
        <w:adjustRightInd/>
        <w:textAlignment w:val="auto"/>
        <w:rPr>
          <w:i/>
          <w:iCs/>
          <w:sz w:val="24"/>
          <w:szCs w:val="24"/>
        </w:rPr>
      </w:pPr>
      <w:r>
        <w:rPr>
          <w:sz w:val="24"/>
          <w:szCs w:val="24"/>
        </w:rPr>
        <w:t>College of Policing (2020) ‘</w:t>
      </w:r>
      <w:r w:rsidR="00925FC4">
        <w:rPr>
          <w:sz w:val="24"/>
          <w:szCs w:val="24"/>
        </w:rPr>
        <w:t xml:space="preserve">Conflict management: what works and risk factors, Findings from two rapid evidence assessments’ </w:t>
      </w:r>
      <w:r w:rsidR="00925FC4" w:rsidRPr="006B0C54">
        <w:rPr>
          <w:sz w:val="24"/>
          <w:szCs w:val="24"/>
        </w:rPr>
        <w:t>Available at:</w:t>
      </w:r>
      <w:r w:rsidR="006B0C54" w:rsidRPr="006B0C54">
        <w:rPr>
          <w:sz w:val="24"/>
          <w:szCs w:val="24"/>
        </w:rPr>
        <w:t xml:space="preserve"> </w:t>
      </w:r>
      <w:r w:rsidR="006B0C54" w:rsidRPr="0034547D">
        <w:rPr>
          <w:sz w:val="24"/>
          <w:szCs w:val="24"/>
        </w:rPr>
        <w:t>200818-conflict-management-rea-final-1.0.pdf (college.police.uk)</w:t>
      </w:r>
    </w:p>
    <w:p w14:paraId="683B3D7C" w14:textId="77777777" w:rsidR="000127F8" w:rsidRDefault="000127F8" w:rsidP="00A43A84">
      <w:pPr>
        <w:overflowPunct/>
        <w:autoSpaceDE/>
        <w:autoSpaceDN/>
        <w:adjustRightInd/>
        <w:textAlignment w:val="auto"/>
        <w:rPr>
          <w:sz w:val="24"/>
          <w:szCs w:val="24"/>
        </w:rPr>
      </w:pPr>
    </w:p>
    <w:p w14:paraId="567831B7" w14:textId="37A250DF" w:rsidR="001D7B10" w:rsidRPr="001D7B10" w:rsidRDefault="001D7B10" w:rsidP="00A43A84">
      <w:pPr>
        <w:overflowPunct/>
        <w:autoSpaceDE/>
        <w:autoSpaceDN/>
        <w:adjustRightInd/>
        <w:textAlignment w:val="auto"/>
        <w:rPr>
          <w:sz w:val="24"/>
          <w:szCs w:val="24"/>
        </w:rPr>
      </w:pPr>
      <w:r>
        <w:rPr>
          <w:sz w:val="24"/>
          <w:szCs w:val="24"/>
        </w:rPr>
        <w:t>College of Policing (2022) ‘National Decision Model’</w:t>
      </w:r>
      <w:r>
        <w:rPr>
          <w:i/>
          <w:iCs/>
          <w:sz w:val="24"/>
          <w:szCs w:val="24"/>
        </w:rPr>
        <w:t xml:space="preserve">. </w:t>
      </w:r>
      <w:r>
        <w:rPr>
          <w:sz w:val="24"/>
          <w:szCs w:val="24"/>
        </w:rPr>
        <w:t>Available at:</w:t>
      </w:r>
      <w:r w:rsidR="007D5B26">
        <w:rPr>
          <w:sz w:val="24"/>
          <w:szCs w:val="24"/>
        </w:rPr>
        <w:t xml:space="preserve"> </w:t>
      </w:r>
      <w:r w:rsidR="007D5B26" w:rsidRPr="007D5B26">
        <w:rPr>
          <w:sz w:val="24"/>
          <w:szCs w:val="24"/>
        </w:rPr>
        <w:t>https://www.college.police.uk/app/national-decision-model</w:t>
      </w:r>
      <w:r w:rsidR="007D5B26">
        <w:rPr>
          <w:sz w:val="24"/>
          <w:szCs w:val="24"/>
        </w:rPr>
        <w:t xml:space="preserve"> [</w:t>
      </w:r>
      <w:r w:rsidR="00961604">
        <w:rPr>
          <w:sz w:val="24"/>
          <w:szCs w:val="24"/>
        </w:rPr>
        <w:t>Accessed 19/08/2022]</w:t>
      </w:r>
    </w:p>
    <w:p w14:paraId="5B6D112A" w14:textId="77777777" w:rsidR="0010365C" w:rsidRDefault="0010365C" w:rsidP="00A43A84">
      <w:pPr>
        <w:overflowPunct/>
        <w:autoSpaceDE/>
        <w:autoSpaceDN/>
        <w:adjustRightInd/>
        <w:textAlignment w:val="auto"/>
        <w:rPr>
          <w:sz w:val="24"/>
          <w:szCs w:val="24"/>
        </w:rPr>
      </w:pPr>
    </w:p>
    <w:p w14:paraId="699421F0" w14:textId="3738C171" w:rsidR="00A43A84" w:rsidRDefault="00A43A84" w:rsidP="00A43A84">
      <w:pPr>
        <w:overflowPunct/>
        <w:autoSpaceDE/>
        <w:autoSpaceDN/>
        <w:adjustRightInd/>
        <w:textAlignment w:val="auto"/>
        <w:rPr>
          <w:sz w:val="24"/>
          <w:szCs w:val="24"/>
        </w:rPr>
      </w:pPr>
      <w:proofErr w:type="spellStart"/>
      <w:r>
        <w:rPr>
          <w:sz w:val="24"/>
          <w:szCs w:val="24"/>
        </w:rPr>
        <w:t>Dhas</w:t>
      </w:r>
      <w:proofErr w:type="spellEnd"/>
      <w:r>
        <w:rPr>
          <w:sz w:val="24"/>
          <w:szCs w:val="24"/>
        </w:rPr>
        <w:t>, D.</w:t>
      </w:r>
      <w:r w:rsidR="00246BCA">
        <w:rPr>
          <w:sz w:val="24"/>
          <w:szCs w:val="24"/>
        </w:rPr>
        <w:t xml:space="preserve"> B</w:t>
      </w:r>
      <w:r>
        <w:rPr>
          <w:sz w:val="24"/>
          <w:szCs w:val="24"/>
        </w:rPr>
        <w:t xml:space="preserve">. (2015), ‘A Report </w:t>
      </w:r>
      <w:proofErr w:type="gramStart"/>
      <w:r>
        <w:rPr>
          <w:sz w:val="24"/>
          <w:szCs w:val="24"/>
        </w:rPr>
        <w:t>On</w:t>
      </w:r>
      <w:proofErr w:type="gramEnd"/>
      <w:r>
        <w:rPr>
          <w:sz w:val="24"/>
          <w:szCs w:val="24"/>
        </w:rPr>
        <w:t xml:space="preserve"> The Importance Of Work-Life Balance’, </w:t>
      </w:r>
      <w:r>
        <w:rPr>
          <w:i/>
          <w:iCs/>
          <w:sz w:val="24"/>
          <w:szCs w:val="24"/>
        </w:rPr>
        <w:t xml:space="preserve">International Journal of Applied Engineering Research </w:t>
      </w:r>
      <w:r>
        <w:rPr>
          <w:sz w:val="24"/>
          <w:szCs w:val="24"/>
        </w:rPr>
        <w:t>10(9), pp.21659-21665.</w:t>
      </w:r>
    </w:p>
    <w:p w14:paraId="1761E1D9" w14:textId="2121F47C" w:rsidR="00E77F2D" w:rsidRDefault="00E77F2D" w:rsidP="00A43A84">
      <w:pPr>
        <w:overflowPunct/>
        <w:autoSpaceDE/>
        <w:autoSpaceDN/>
        <w:adjustRightInd/>
        <w:textAlignment w:val="auto"/>
        <w:rPr>
          <w:sz w:val="24"/>
          <w:szCs w:val="24"/>
        </w:rPr>
      </w:pPr>
    </w:p>
    <w:p w14:paraId="2EAD0ACC" w14:textId="0AEFDF7A" w:rsidR="00E77F2D" w:rsidRPr="00772EAF" w:rsidRDefault="00E77F2D" w:rsidP="00A43A84">
      <w:pPr>
        <w:overflowPunct/>
        <w:autoSpaceDE/>
        <w:autoSpaceDN/>
        <w:adjustRightInd/>
        <w:textAlignment w:val="auto"/>
        <w:rPr>
          <w:sz w:val="24"/>
          <w:szCs w:val="24"/>
        </w:rPr>
      </w:pPr>
      <w:proofErr w:type="spellStart"/>
      <w:r>
        <w:rPr>
          <w:sz w:val="24"/>
          <w:szCs w:val="24"/>
        </w:rPr>
        <w:t>Euser</w:t>
      </w:r>
      <w:proofErr w:type="spellEnd"/>
      <w:r>
        <w:rPr>
          <w:sz w:val="24"/>
          <w:szCs w:val="24"/>
        </w:rPr>
        <w:t xml:space="preserve">, A. S., Franken, I. H. A. (2012), </w:t>
      </w:r>
      <w:r w:rsidR="004D68FF">
        <w:rPr>
          <w:sz w:val="24"/>
          <w:szCs w:val="24"/>
        </w:rPr>
        <w:t xml:space="preserve">‘Alcohol affects the emotional modulation of cognitive control: an event-related brain potential study’, </w:t>
      </w:r>
      <w:r w:rsidR="004D68FF">
        <w:rPr>
          <w:i/>
          <w:iCs/>
          <w:sz w:val="24"/>
          <w:szCs w:val="24"/>
        </w:rPr>
        <w:t xml:space="preserve">Psychopharmacology </w:t>
      </w:r>
      <w:r w:rsidR="00772EAF">
        <w:rPr>
          <w:sz w:val="24"/>
          <w:szCs w:val="24"/>
        </w:rPr>
        <w:t>222, pp.459-476.</w:t>
      </w:r>
    </w:p>
    <w:p w14:paraId="72E6EC5F" w14:textId="5C2D6035" w:rsidR="00A43A84" w:rsidRDefault="00A43A84" w:rsidP="00A43A84">
      <w:pPr>
        <w:overflowPunct/>
        <w:autoSpaceDE/>
        <w:autoSpaceDN/>
        <w:adjustRightInd/>
        <w:textAlignment w:val="auto"/>
        <w:rPr>
          <w:sz w:val="24"/>
          <w:szCs w:val="24"/>
        </w:rPr>
      </w:pPr>
    </w:p>
    <w:p w14:paraId="53D0ADA4" w14:textId="01B6C02B" w:rsidR="00A3578C" w:rsidRDefault="00A3578C" w:rsidP="00A43A84">
      <w:pPr>
        <w:overflowPunct/>
        <w:autoSpaceDE/>
        <w:autoSpaceDN/>
        <w:adjustRightInd/>
        <w:textAlignment w:val="auto"/>
        <w:rPr>
          <w:sz w:val="24"/>
          <w:szCs w:val="24"/>
        </w:rPr>
      </w:pPr>
      <w:r>
        <w:rPr>
          <w:sz w:val="24"/>
          <w:szCs w:val="24"/>
        </w:rPr>
        <w:t xml:space="preserve">Gibbs, G. (1988) Learning by doing: A guide to teaching and learning methods. </w:t>
      </w:r>
      <w:r w:rsidR="00B34464">
        <w:rPr>
          <w:sz w:val="24"/>
          <w:szCs w:val="24"/>
        </w:rPr>
        <w:t>Oxford: Oxford Further</w:t>
      </w:r>
      <w:r w:rsidR="004F3B5D">
        <w:rPr>
          <w:sz w:val="24"/>
          <w:szCs w:val="24"/>
        </w:rPr>
        <w:t xml:space="preserve"> Education Unit.</w:t>
      </w:r>
    </w:p>
    <w:p w14:paraId="773DAAFF" w14:textId="77777777" w:rsidR="00A3578C" w:rsidRDefault="00A3578C" w:rsidP="00A43A84">
      <w:pPr>
        <w:overflowPunct/>
        <w:autoSpaceDE/>
        <w:autoSpaceDN/>
        <w:adjustRightInd/>
        <w:textAlignment w:val="auto"/>
        <w:rPr>
          <w:sz w:val="24"/>
          <w:szCs w:val="24"/>
        </w:rPr>
      </w:pPr>
    </w:p>
    <w:p w14:paraId="2006DFD7" w14:textId="77777777" w:rsidR="00A43A84" w:rsidRDefault="00A43A84" w:rsidP="00A43A84">
      <w:pPr>
        <w:overflowPunct/>
        <w:autoSpaceDE/>
        <w:autoSpaceDN/>
        <w:adjustRightInd/>
        <w:textAlignment w:val="auto"/>
        <w:rPr>
          <w:sz w:val="24"/>
          <w:szCs w:val="24"/>
        </w:rPr>
      </w:pPr>
      <w:r>
        <w:rPr>
          <w:sz w:val="24"/>
          <w:szCs w:val="24"/>
        </w:rPr>
        <w:t>Greenwood, B.N.</w:t>
      </w:r>
      <w:proofErr w:type="gramStart"/>
      <w:r>
        <w:rPr>
          <w:sz w:val="24"/>
          <w:szCs w:val="24"/>
        </w:rPr>
        <w:t>,  T.E.</w:t>
      </w:r>
      <w:proofErr w:type="gramEnd"/>
      <w:r>
        <w:rPr>
          <w:sz w:val="24"/>
          <w:szCs w:val="24"/>
        </w:rPr>
        <w:t xml:space="preserve"> Foley, H.E. Day, J. </w:t>
      </w:r>
      <w:proofErr w:type="spellStart"/>
      <w:r>
        <w:rPr>
          <w:sz w:val="24"/>
          <w:szCs w:val="24"/>
        </w:rPr>
        <w:t>Campisi</w:t>
      </w:r>
      <w:proofErr w:type="spellEnd"/>
      <w:r>
        <w:rPr>
          <w:sz w:val="24"/>
          <w:szCs w:val="24"/>
        </w:rPr>
        <w:t xml:space="preserve">, S.H. Hammack, S. Campeau, S.F. Maier, M. </w:t>
      </w:r>
      <w:proofErr w:type="spellStart"/>
      <w:r>
        <w:rPr>
          <w:sz w:val="24"/>
          <w:szCs w:val="24"/>
        </w:rPr>
        <w:t>Fleshner</w:t>
      </w:r>
      <w:proofErr w:type="spellEnd"/>
      <w:r>
        <w:rPr>
          <w:sz w:val="24"/>
          <w:szCs w:val="24"/>
        </w:rPr>
        <w:t>. (2003), ‘</w:t>
      </w:r>
      <w:r w:rsidRPr="00D22AB3">
        <w:rPr>
          <w:sz w:val="24"/>
          <w:szCs w:val="24"/>
        </w:rPr>
        <w:t>Freewheel running prevents learned helplessness/</w:t>
      </w:r>
      <w:proofErr w:type="spellStart"/>
      <w:r w:rsidRPr="00D22AB3">
        <w:rPr>
          <w:sz w:val="24"/>
          <w:szCs w:val="24"/>
        </w:rPr>
        <w:t>behavioral</w:t>
      </w:r>
      <w:proofErr w:type="spellEnd"/>
      <w:r w:rsidRPr="00D22AB3">
        <w:rPr>
          <w:sz w:val="24"/>
          <w:szCs w:val="24"/>
        </w:rPr>
        <w:t xml:space="preserve"> depression: Role of dorsal raphe serotonergic neurons</w:t>
      </w:r>
      <w:r>
        <w:rPr>
          <w:sz w:val="24"/>
          <w:szCs w:val="24"/>
        </w:rPr>
        <w:t>’</w:t>
      </w:r>
      <w:r w:rsidRPr="00D22AB3">
        <w:rPr>
          <w:sz w:val="24"/>
          <w:szCs w:val="24"/>
        </w:rPr>
        <w:t xml:space="preserve">, </w:t>
      </w:r>
      <w:r w:rsidRPr="00731068">
        <w:rPr>
          <w:i/>
          <w:iCs/>
          <w:sz w:val="24"/>
          <w:szCs w:val="24"/>
        </w:rPr>
        <w:t>Journal of Neuroscience</w:t>
      </w:r>
      <w:r>
        <w:rPr>
          <w:i/>
          <w:iCs/>
          <w:sz w:val="24"/>
          <w:szCs w:val="24"/>
        </w:rPr>
        <w:t xml:space="preserve"> </w:t>
      </w:r>
      <w:r>
        <w:rPr>
          <w:sz w:val="24"/>
          <w:szCs w:val="24"/>
        </w:rPr>
        <w:t>23(7), pp.2889-2898. DOI:10.1523/JNEUROSCI.23-07-02889.2003.</w:t>
      </w:r>
    </w:p>
    <w:p w14:paraId="42C6012A" w14:textId="77777777" w:rsidR="00A43A84" w:rsidRDefault="00A43A84" w:rsidP="00A43A84">
      <w:pPr>
        <w:overflowPunct/>
        <w:autoSpaceDE/>
        <w:autoSpaceDN/>
        <w:adjustRightInd/>
        <w:textAlignment w:val="auto"/>
        <w:rPr>
          <w:sz w:val="24"/>
          <w:szCs w:val="24"/>
        </w:rPr>
      </w:pPr>
    </w:p>
    <w:p w14:paraId="41277BBA" w14:textId="2ACC8015" w:rsidR="00A43A84" w:rsidRDefault="00A43A84" w:rsidP="00A43A84">
      <w:pPr>
        <w:overflowPunct/>
        <w:autoSpaceDE/>
        <w:autoSpaceDN/>
        <w:adjustRightInd/>
        <w:textAlignment w:val="auto"/>
        <w:rPr>
          <w:sz w:val="24"/>
          <w:szCs w:val="24"/>
        </w:rPr>
      </w:pPr>
      <w:r>
        <w:rPr>
          <w:sz w:val="24"/>
          <w:szCs w:val="24"/>
        </w:rPr>
        <w:t xml:space="preserve">Hayes, C., </w:t>
      </w:r>
      <w:proofErr w:type="spellStart"/>
      <w:r>
        <w:rPr>
          <w:sz w:val="24"/>
          <w:szCs w:val="24"/>
        </w:rPr>
        <w:t>Weathington</w:t>
      </w:r>
      <w:proofErr w:type="spellEnd"/>
      <w:r>
        <w:rPr>
          <w:sz w:val="24"/>
          <w:szCs w:val="24"/>
        </w:rPr>
        <w:t xml:space="preserve">, B. (2007) ‘Optimism, stress, life satisfaction, and job burnout in restaurant managers’, </w:t>
      </w:r>
      <w:r w:rsidRPr="009D1D07">
        <w:rPr>
          <w:i/>
          <w:iCs/>
          <w:sz w:val="24"/>
          <w:szCs w:val="24"/>
        </w:rPr>
        <w:t>The Journal of Psychology</w:t>
      </w:r>
      <w:r>
        <w:rPr>
          <w:i/>
          <w:iCs/>
          <w:sz w:val="24"/>
          <w:szCs w:val="24"/>
        </w:rPr>
        <w:t xml:space="preserve"> </w:t>
      </w:r>
      <w:r>
        <w:rPr>
          <w:sz w:val="24"/>
          <w:szCs w:val="24"/>
        </w:rPr>
        <w:t>141(6), pp.565-579. DOI:10.3200/JRLP.141.6.565-580</w:t>
      </w:r>
    </w:p>
    <w:p w14:paraId="025A8219" w14:textId="653DA2BD" w:rsidR="00201102" w:rsidRDefault="00201102" w:rsidP="00A43A84">
      <w:pPr>
        <w:overflowPunct/>
        <w:autoSpaceDE/>
        <w:autoSpaceDN/>
        <w:adjustRightInd/>
        <w:textAlignment w:val="auto"/>
        <w:rPr>
          <w:sz w:val="24"/>
          <w:szCs w:val="24"/>
        </w:rPr>
      </w:pPr>
    </w:p>
    <w:p w14:paraId="08992C92" w14:textId="30BC1946" w:rsidR="00201102" w:rsidRPr="00201102" w:rsidRDefault="00201102" w:rsidP="00A43A84">
      <w:pPr>
        <w:overflowPunct/>
        <w:autoSpaceDE/>
        <w:autoSpaceDN/>
        <w:adjustRightInd/>
        <w:textAlignment w:val="auto"/>
        <w:rPr>
          <w:sz w:val="24"/>
          <w:szCs w:val="24"/>
        </w:rPr>
      </w:pPr>
      <w:r>
        <w:rPr>
          <w:sz w:val="24"/>
          <w:szCs w:val="24"/>
        </w:rPr>
        <w:t xml:space="preserve">Jackson, E. M. (2013), ‘The role of exercise in stress management’, </w:t>
      </w:r>
      <w:r>
        <w:rPr>
          <w:i/>
          <w:iCs/>
          <w:sz w:val="24"/>
          <w:szCs w:val="24"/>
        </w:rPr>
        <w:t xml:space="preserve">ACSM’s Health and Fitness Journal </w:t>
      </w:r>
      <w:r>
        <w:rPr>
          <w:sz w:val="24"/>
          <w:szCs w:val="24"/>
        </w:rPr>
        <w:t>17(3), pp.14-19. DOI:10.1249/FIT.0b013e31828cb1c9</w:t>
      </w:r>
    </w:p>
    <w:p w14:paraId="0CFB8B0E" w14:textId="29125EAC" w:rsidR="00785740" w:rsidRDefault="00785740" w:rsidP="00A43A84">
      <w:pPr>
        <w:overflowPunct/>
        <w:autoSpaceDE/>
        <w:autoSpaceDN/>
        <w:adjustRightInd/>
        <w:textAlignment w:val="auto"/>
        <w:rPr>
          <w:sz w:val="24"/>
          <w:szCs w:val="24"/>
        </w:rPr>
      </w:pPr>
    </w:p>
    <w:p w14:paraId="3E5AC025" w14:textId="74A95CFD" w:rsidR="006B2B13" w:rsidRDefault="00785740" w:rsidP="00A43A84">
      <w:pPr>
        <w:overflowPunct/>
        <w:autoSpaceDE/>
        <w:autoSpaceDN/>
        <w:adjustRightInd/>
        <w:textAlignment w:val="auto"/>
      </w:pPr>
      <w:r>
        <w:rPr>
          <w:sz w:val="24"/>
          <w:szCs w:val="24"/>
        </w:rPr>
        <w:t>Kinnick, K. N.; Krugman, D. M.; Cameron, G. T. (1996), ‘Compassion Fatigue: Communication and Burnout toward Social problems’</w:t>
      </w:r>
      <w:r w:rsidR="00603E01">
        <w:rPr>
          <w:sz w:val="24"/>
          <w:szCs w:val="24"/>
        </w:rPr>
        <w:t xml:space="preserve">, </w:t>
      </w:r>
      <w:r w:rsidR="00603E01">
        <w:rPr>
          <w:i/>
          <w:iCs/>
          <w:sz w:val="24"/>
          <w:szCs w:val="24"/>
        </w:rPr>
        <w:t xml:space="preserve">Journalism and Mass Communication Quarterly </w:t>
      </w:r>
      <w:r w:rsidR="00603E01">
        <w:rPr>
          <w:sz w:val="24"/>
          <w:szCs w:val="24"/>
        </w:rPr>
        <w:t>73(3), pp.687-707, DOI:10.1177/107769909607300314</w:t>
      </w:r>
    </w:p>
    <w:p w14:paraId="206155D1" w14:textId="5125E8CC" w:rsidR="006B2B13" w:rsidRPr="006B2B13" w:rsidRDefault="006B2B13" w:rsidP="00A43A84">
      <w:pPr>
        <w:overflowPunct/>
        <w:autoSpaceDE/>
        <w:autoSpaceDN/>
        <w:adjustRightInd/>
        <w:textAlignment w:val="auto"/>
        <w:rPr>
          <w:sz w:val="24"/>
          <w:szCs w:val="24"/>
        </w:rPr>
      </w:pPr>
    </w:p>
    <w:p w14:paraId="3660CAF4" w14:textId="04467FE1" w:rsidR="006B2B13" w:rsidRPr="006B2B13" w:rsidRDefault="006B2B13" w:rsidP="00A43A84">
      <w:pPr>
        <w:overflowPunct/>
        <w:autoSpaceDE/>
        <w:autoSpaceDN/>
        <w:adjustRightInd/>
        <w:textAlignment w:val="auto"/>
        <w:rPr>
          <w:sz w:val="24"/>
          <w:szCs w:val="24"/>
        </w:rPr>
      </w:pPr>
      <w:r w:rsidRPr="006B2B13">
        <w:rPr>
          <w:sz w:val="24"/>
          <w:szCs w:val="24"/>
        </w:rPr>
        <w:t>Kow</w:t>
      </w:r>
      <w:r>
        <w:rPr>
          <w:sz w:val="24"/>
          <w:szCs w:val="24"/>
        </w:rPr>
        <w:t>alski, K</w:t>
      </w:r>
      <w:r w:rsidR="00246BCA">
        <w:rPr>
          <w:sz w:val="24"/>
          <w:szCs w:val="24"/>
        </w:rPr>
        <w:t>.</w:t>
      </w:r>
      <w:r>
        <w:rPr>
          <w:sz w:val="24"/>
          <w:szCs w:val="24"/>
        </w:rPr>
        <w:t xml:space="preserve"> (2021), ‘The Value of Asking Questions’, </w:t>
      </w:r>
      <w:r>
        <w:rPr>
          <w:i/>
          <w:iCs/>
          <w:sz w:val="24"/>
          <w:szCs w:val="24"/>
        </w:rPr>
        <w:t xml:space="preserve">The Journal of Continuing Education in Nursing </w:t>
      </w:r>
      <w:r>
        <w:rPr>
          <w:sz w:val="24"/>
          <w:szCs w:val="24"/>
        </w:rPr>
        <w:t>38(5), DOI:10.3928/00220124-20070901-04</w:t>
      </w:r>
    </w:p>
    <w:p w14:paraId="22C275C0" w14:textId="77777777" w:rsidR="00A43A84" w:rsidRPr="006B2B13" w:rsidRDefault="00A43A84" w:rsidP="00A43A84">
      <w:pPr>
        <w:overflowPunct/>
        <w:autoSpaceDE/>
        <w:autoSpaceDN/>
        <w:adjustRightInd/>
        <w:textAlignment w:val="auto"/>
        <w:rPr>
          <w:sz w:val="24"/>
          <w:szCs w:val="24"/>
        </w:rPr>
      </w:pPr>
    </w:p>
    <w:p w14:paraId="192BFECD" w14:textId="77777777" w:rsidR="00A43A84" w:rsidRDefault="00A43A84" w:rsidP="00A43A84">
      <w:pPr>
        <w:overflowPunct/>
        <w:autoSpaceDE/>
        <w:autoSpaceDN/>
        <w:adjustRightInd/>
        <w:textAlignment w:val="auto"/>
        <w:rPr>
          <w:sz w:val="24"/>
          <w:szCs w:val="24"/>
        </w:rPr>
      </w:pPr>
      <w:r w:rsidRPr="006B2B13">
        <w:rPr>
          <w:sz w:val="24"/>
          <w:szCs w:val="24"/>
        </w:rPr>
        <w:t>Lehrer</w:t>
      </w:r>
      <w:r>
        <w:rPr>
          <w:sz w:val="24"/>
          <w:szCs w:val="24"/>
        </w:rPr>
        <w:t xml:space="preserve">, P; </w:t>
      </w:r>
      <w:proofErr w:type="spellStart"/>
      <w:r>
        <w:rPr>
          <w:sz w:val="24"/>
          <w:szCs w:val="24"/>
        </w:rPr>
        <w:t>Wollfolk</w:t>
      </w:r>
      <w:proofErr w:type="spellEnd"/>
      <w:r>
        <w:rPr>
          <w:sz w:val="24"/>
          <w:szCs w:val="24"/>
        </w:rPr>
        <w:t xml:space="preserve">, R. (2021), </w:t>
      </w:r>
      <w:r>
        <w:rPr>
          <w:i/>
          <w:iCs/>
          <w:sz w:val="24"/>
          <w:szCs w:val="24"/>
        </w:rPr>
        <w:t xml:space="preserve">Principles and Practice of Stress Management, </w:t>
      </w:r>
      <w:r>
        <w:rPr>
          <w:sz w:val="24"/>
          <w:szCs w:val="24"/>
        </w:rPr>
        <w:t>4</w:t>
      </w:r>
      <w:r w:rsidRPr="00E768A4">
        <w:rPr>
          <w:sz w:val="24"/>
          <w:szCs w:val="24"/>
          <w:vertAlign w:val="superscript"/>
        </w:rPr>
        <w:t>th</w:t>
      </w:r>
      <w:r>
        <w:rPr>
          <w:sz w:val="24"/>
          <w:szCs w:val="24"/>
        </w:rPr>
        <w:t xml:space="preserve"> </w:t>
      </w:r>
      <w:proofErr w:type="spellStart"/>
      <w:r>
        <w:rPr>
          <w:sz w:val="24"/>
          <w:szCs w:val="24"/>
        </w:rPr>
        <w:t>edn</w:t>
      </w:r>
      <w:proofErr w:type="spellEnd"/>
      <w:r>
        <w:rPr>
          <w:sz w:val="24"/>
          <w:szCs w:val="24"/>
        </w:rPr>
        <w:t>. Guildford: Guildford Publications.</w:t>
      </w:r>
    </w:p>
    <w:p w14:paraId="47DAACDA" w14:textId="691E461C" w:rsidR="00A43A84" w:rsidRDefault="00A43A84" w:rsidP="00A43A84">
      <w:pPr>
        <w:overflowPunct/>
        <w:autoSpaceDE/>
        <w:autoSpaceDN/>
        <w:adjustRightInd/>
        <w:textAlignment w:val="auto"/>
        <w:rPr>
          <w:sz w:val="24"/>
          <w:szCs w:val="24"/>
        </w:rPr>
      </w:pPr>
    </w:p>
    <w:p w14:paraId="4974912A" w14:textId="2762E2E8" w:rsidR="008B231A" w:rsidRPr="008B231A" w:rsidRDefault="008B231A" w:rsidP="00A43A84">
      <w:pPr>
        <w:overflowPunct/>
        <w:autoSpaceDE/>
        <w:autoSpaceDN/>
        <w:adjustRightInd/>
        <w:textAlignment w:val="auto"/>
        <w:rPr>
          <w:sz w:val="24"/>
          <w:szCs w:val="24"/>
        </w:rPr>
      </w:pPr>
      <w:r>
        <w:rPr>
          <w:sz w:val="24"/>
          <w:szCs w:val="24"/>
        </w:rPr>
        <w:t>Littman, L. (2019) ‘</w:t>
      </w:r>
      <w:r w:rsidRPr="008B231A">
        <w:rPr>
          <w:sz w:val="24"/>
          <w:szCs w:val="24"/>
        </w:rPr>
        <w:t>Parent Reports of adolescents and young adults perceived to show signs of a rapid onset of gender dysmorphia</w:t>
      </w:r>
      <w:r>
        <w:rPr>
          <w:sz w:val="24"/>
          <w:szCs w:val="24"/>
        </w:rPr>
        <w:t xml:space="preserve">’ </w:t>
      </w:r>
      <w:r>
        <w:rPr>
          <w:i/>
          <w:iCs/>
          <w:sz w:val="24"/>
          <w:szCs w:val="24"/>
        </w:rPr>
        <w:t xml:space="preserve">PLOS ONE </w:t>
      </w:r>
      <w:r>
        <w:rPr>
          <w:sz w:val="24"/>
          <w:szCs w:val="24"/>
        </w:rPr>
        <w:t xml:space="preserve">14(3). </w:t>
      </w:r>
      <w:proofErr w:type="gramStart"/>
      <w:r>
        <w:rPr>
          <w:sz w:val="24"/>
          <w:szCs w:val="24"/>
        </w:rPr>
        <w:t>DOI:10.1371/journal.pone</w:t>
      </w:r>
      <w:proofErr w:type="gramEnd"/>
      <w:r>
        <w:rPr>
          <w:sz w:val="24"/>
          <w:szCs w:val="24"/>
        </w:rPr>
        <w:t>.0214157</w:t>
      </w:r>
    </w:p>
    <w:p w14:paraId="32976072" w14:textId="77777777" w:rsidR="008B231A" w:rsidRDefault="008B231A" w:rsidP="00A43A84">
      <w:pPr>
        <w:overflowPunct/>
        <w:autoSpaceDE/>
        <w:autoSpaceDN/>
        <w:adjustRightInd/>
        <w:textAlignment w:val="auto"/>
        <w:rPr>
          <w:sz w:val="24"/>
          <w:szCs w:val="24"/>
        </w:rPr>
      </w:pPr>
    </w:p>
    <w:p w14:paraId="2B2611BF" w14:textId="6D6BD07D" w:rsidR="00A43A84" w:rsidRDefault="00A43A84" w:rsidP="00A43A84">
      <w:pPr>
        <w:overflowPunct/>
        <w:autoSpaceDE/>
        <w:autoSpaceDN/>
        <w:adjustRightInd/>
        <w:textAlignment w:val="auto"/>
        <w:rPr>
          <w:sz w:val="24"/>
          <w:szCs w:val="24"/>
        </w:rPr>
      </w:pPr>
      <w:r>
        <w:rPr>
          <w:sz w:val="24"/>
          <w:szCs w:val="24"/>
        </w:rPr>
        <w:t xml:space="preserve">National Health Service (2022) </w:t>
      </w:r>
      <w:r>
        <w:rPr>
          <w:i/>
          <w:iCs/>
          <w:sz w:val="24"/>
          <w:szCs w:val="24"/>
        </w:rPr>
        <w:t xml:space="preserve">Feeling Stressed? </w:t>
      </w:r>
      <w:r>
        <w:rPr>
          <w:sz w:val="24"/>
          <w:szCs w:val="24"/>
        </w:rPr>
        <w:t xml:space="preserve">Available at: </w:t>
      </w:r>
      <w:r w:rsidRPr="00E21EBA">
        <w:rPr>
          <w:sz w:val="24"/>
          <w:szCs w:val="24"/>
        </w:rPr>
        <w:t>http://www.nhs.uk/every-mind-matters/mental-health-issues/stress/#what-is</w:t>
      </w:r>
      <w:r>
        <w:rPr>
          <w:sz w:val="24"/>
          <w:szCs w:val="24"/>
        </w:rPr>
        <w:t xml:space="preserve"> (Accessed: 16 June 2022).</w:t>
      </w:r>
    </w:p>
    <w:p w14:paraId="5C2A495D" w14:textId="5D4D5BA9" w:rsidR="006B2B13" w:rsidRDefault="006B2B13" w:rsidP="00A43A84">
      <w:pPr>
        <w:overflowPunct/>
        <w:autoSpaceDE/>
        <w:autoSpaceDN/>
        <w:adjustRightInd/>
        <w:textAlignment w:val="auto"/>
        <w:rPr>
          <w:sz w:val="24"/>
          <w:szCs w:val="24"/>
        </w:rPr>
      </w:pPr>
    </w:p>
    <w:p w14:paraId="7BC24B4A" w14:textId="2261DB15" w:rsidR="006B2B13" w:rsidRDefault="006B2B13" w:rsidP="00A43A84">
      <w:pPr>
        <w:overflowPunct/>
        <w:autoSpaceDE/>
        <w:autoSpaceDN/>
        <w:adjustRightInd/>
        <w:textAlignment w:val="auto"/>
        <w:rPr>
          <w:sz w:val="24"/>
          <w:szCs w:val="24"/>
        </w:rPr>
      </w:pPr>
      <w:proofErr w:type="spellStart"/>
      <w:r>
        <w:rPr>
          <w:sz w:val="24"/>
          <w:szCs w:val="24"/>
        </w:rPr>
        <w:t>Maycock</w:t>
      </w:r>
      <w:proofErr w:type="spellEnd"/>
      <w:r>
        <w:rPr>
          <w:sz w:val="24"/>
          <w:szCs w:val="24"/>
        </w:rPr>
        <w:t>, M</w:t>
      </w:r>
      <w:r w:rsidR="00246BCA">
        <w:rPr>
          <w:sz w:val="24"/>
          <w:szCs w:val="24"/>
        </w:rPr>
        <w:t>.</w:t>
      </w:r>
      <w:r>
        <w:rPr>
          <w:sz w:val="24"/>
          <w:szCs w:val="24"/>
        </w:rPr>
        <w:t xml:space="preserve"> (2019), ‘I want the male and female wings. I don’t want a special trans wing for people.’: Transgender people in custody in Scotland’s views about transgender specific facilities within prisons. </w:t>
      </w:r>
      <w:r w:rsidR="00647AD7">
        <w:rPr>
          <w:i/>
          <w:iCs/>
          <w:sz w:val="24"/>
          <w:szCs w:val="24"/>
        </w:rPr>
        <w:t xml:space="preserve">Prison Service Journal </w:t>
      </w:r>
      <w:r w:rsidR="00647AD7">
        <w:rPr>
          <w:sz w:val="24"/>
          <w:szCs w:val="24"/>
        </w:rPr>
        <w:t>251(1), pp.31-37.</w:t>
      </w:r>
    </w:p>
    <w:p w14:paraId="1F1E6FF9" w14:textId="6DBA77E6" w:rsidR="00452917" w:rsidRDefault="00452917" w:rsidP="00A43A84">
      <w:pPr>
        <w:overflowPunct/>
        <w:autoSpaceDE/>
        <w:autoSpaceDN/>
        <w:adjustRightInd/>
        <w:textAlignment w:val="auto"/>
        <w:rPr>
          <w:sz w:val="24"/>
          <w:szCs w:val="24"/>
        </w:rPr>
      </w:pPr>
    </w:p>
    <w:p w14:paraId="4C50EE76" w14:textId="39A75D49" w:rsidR="001735F6" w:rsidRPr="00421A5A" w:rsidRDefault="00452917" w:rsidP="00A43A84">
      <w:pPr>
        <w:overflowPunct/>
        <w:autoSpaceDE/>
        <w:autoSpaceDN/>
        <w:adjustRightInd/>
        <w:textAlignment w:val="auto"/>
        <w:rPr>
          <w:sz w:val="24"/>
          <w:szCs w:val="24"/>
        </w:rPr>
      </w:pPr>
      <w:proofErr w:type="spellStart"/>
      <w:r>
        <w:rPr>
          <w:sz w:val="24"/>
          <w:szCs w:val="24"/>
        </w:rPr>
        <w:t>Ojo</w:t>
      </w:r>
      <w:proofErr w:type="spellEnd"/>
      <w:r>
        <w:rPr>
          <w:sz w:val="24"/>
          <w:szCs w:val="24"/>
        </w:rPr>
        <w:t xml:space="preserve">, O. V. (2002) </w:t>
      </w:r>
      <w:r w:rsidR="00421A5A">
        <w:rPr>
          <w:sz w:val="24"/>
          <w:szCs w:val="24"/>
        </w:rPr>
        <w:t xml:space="preserve">‘Effective crises management for sustainable occupation’ in W. S. J. and </w:t>
      </w:r>
      <w:proofErr w:type="spellStart"/>
      <w:r w:rsidR="00421A5A">
        <w:rPr>
          <w:sz w:val="24"/>
          <w:szCs w:val="24"/>
        </w:rPr>
        <w:t>Ekaette</w:t>
      </w:r>
      <w:proofErr w:type="spellEnd"/>
      <w:r w:rsidR="00421A5A">
        <w:rPr>
          <w:sz w:val="24"/>
          <w:szCs w:val="24"/>
        </w:rPr>
        <w:t xml:space="preserve">, J. E. (eds), </w:t>
      </w:r>
      <w:r w:rsidR="00421A5A">
        <w:rPr>
          <w:i/>
          <w:iCs/>
          <w:sz w:val="24"/>
          <w:szCs w:val="24"/>
        </w:rPr>
        <w:t xml:space="preserve">Positive approach to manpower development, </w:t>
      </w:r>
      <w:proofErr w:type="gramStart"/>
      <w:r w:rsidR="00421A5A">
        <w:rPr>
          <w:i/>
          <w:iCs/>
          <w:sz w:val="24"/>
          <w:szCs w:val="24"/>
        </w:rPr>
        <w:t>personnel</w:t>
      </w:r>
      <w:proofErr w:type="gramEnd"/>
      <w:r w:rsidR="00421A5A">
        <w:rPr>
          <w:i/>
          <w:iCs/>
          <w:sz w:val="24"/>
          <w:szCs w:val="24"/>
        </w:rPr>
        <w:t xml:space="preserve"> and project engineering management. </w:t>
      </w:r>
      <w:r w:rsidR="00421A5A">
        <w:rPr>
          <w:sz w:val="24"/>
          <w:szCs w:val="24"/>
        </w:rPr>
        <w:t>Local Government Service Commission Compendium, V. 1. Nigeria.</w:t>
      </w:r>
    </w:p>
    <w:p w14:paraId="5AB96FF5" w14:textId="1708F707" w:rsidR="005A66E8" w:rsidRDefault="005A66E8" w:rsidP="00A43A84">
      <w:pPr>
        <w:overflowPunct/>
        <w:autoSpaceDE/>
        <w:autoSpaceDN/>
        <w:adjustRightInd/>
        <w:textAlignment w:val="auto"/>
        <w:rPr>
          <w:sz w:val="24"/>
          <w:szCs w:val="24"/>
        </w:rPr>
      </w:pPr>
    </w:p>
    <w:p w14:paraId="4DF98608" w14:textId="0191B607" w:rsidR="005A66E8" w:rsidRPr="005A66E8" w:rsidRDefault="005A66E8" w:rsidP="00A43A84">
      <w:pPr>
        <w:overflowPunct/>
        <w:autoSpaceDE/>
        <w:autoSpaceDN/>
        <w:adjustRightInd/>
        <w:textAlignment w:val="auto"/>
        <w:rPr>
          <w:sz w:val="24"/>
          <w:szCs w:val="24"/>
        </w:rPr>
      </w:pPr>
      <w:proofErr w:type="spellStart"/>
      <w:r>
        <w:rPr>
          <w:sz w:val="24"/>
          <w:szCs w:val="24"/>
        </w:rPr>
        <w:t>Redmill</w:t>
      </w:r>
      <w:proofErr w:type="spellEnd"/>
      <w:r>
        <w:rPr>
          <w:sz w:val="24"/>
          <w:szCs w:val="24"/>
        </w:rPr>
        <w:t xml:space="preserve">, F. (2002), ‘Risk Analysis – A Subjective Process’, </w:t>
      </w:r>
      <w:r>
        <w:rPr>
          <w:i/>
          <w:iCs/>
          <w:sz w:val="24"/>
          <w:szCs w:val="24"/>
        </w:rPr>
        <w:t xml:space="preserve">Engineering Management </w:t>
      </w:r>
      <w:r>
        <w:rPr>
          <w:sz w:val="24"/>
          <w:szCs w:val="24"/>
        </w:rPr>
        <w:t>12(2), pp.</w:t>
      </w:r>
      <w:r w:rsidR="00166E6D">
        <w:rPr>
          <w:sz w:val="24"/>
          <w:szCs w:val="24"/>
        </w:rPr>
        <w:t>91-96. DOI:10.1049/em:20020206</w:t>
      </w:r>
    </w:p>
    <w:p w14:paraId="6E838B19" w14:textId="11CDB650" w:rsidR="00A43A84" w:rsidRDefault="00A43A84" w:rsidP="00A43A84">
      <w:pPr>
        <w:overflowPunct/>
        <w:autoSpaceDE/>
        <w:autoSpaceDN/>
        <w:adjustRightInd/>
        <w:textAlignment w:val="auto"/>
        <w:rPr>
          <w:sz w:val="24"/>
          <w:szCs w:val="24"/>
        </w:rPr>
      </w:pPr>
    </w:p>
    <w:p w14:paraId="1BD7C7A6" w14:textId="032C7BD8" w:rsidR="00E24142" w:rsidRDefault="00E24142" w:rsidP="00A43A84">
      <w:pPr>
        <w:overflowPunct/>
        <w:autoSpaceDE/>
        <w:autoSpaceDN/>
        <w:adjustRightInd/>
        <w:textAlignment w:val="auto"/>
        <w:rPr>
          <w:sz w:val="24"/>
          <w:szCs w:val="24"/>
        </w:rPr>
      </w:pPr>
      <w:r>
        <w:rPr>
          <w:sz w:val="24"/>
          <w:szCs w:val="24"/>
        </w:rPr>
        <w:t xml:space="preserve">Shea, </w:t>
      </w:r>
      <w:r w:rsidR="00C950B4">
        <w:rPr>
          <w:sz w:val="24"/>
          <w:szCs w:val="24"/>
        </w:rPr>
        <w:t xml:space="preserve">L., </w:t>
      </w:r>
      <w:proofErr w:type="spellStart"/>
      <w:r w:rsidR="00C950B4">
        <w:rPr>
          <w:sz w:val="24"/>
          <w:szCs w:val="24"/>
        </w:rPr>
        <w:t>Harpool</w:t>
      </w:r>
      <w:proofErr w:type="spellEnd"/>
      <w:r w:rsidR="00C950B4">
        <w:rPr>
          <w:sz w:val="24"/>
          <w:szCs w:val="24"/>
        </w:rPr>
        <w:t xml:space="preserve">, D. (1988) </w:t>
      </w:r>
      <w:r w:rsidR="003316A2">
        <w:rPr>
          <w:sz w:val="24"/>
          <w:szCs w:val="24"/>
        </w:rPr>
        <w:t xml:space="preserve">‘Tactical Communications Training for Conflict Diffusion’, </w:t>
      </w:r>
      <w:r w:rsidR="002E6712">
        <w:rPr>
          <w:i/>
          <w:iCs/>
          <w:sz w:val="24"/>
          <w:szCs w:val="24"/>
        </w:rPr>
        <w:t>Police Psychology: Operational Assistance, p.</w:t>
      </w:r>
      <w:r w:rsidR="00C950B4">
        <w:rPr>
          <w:sz w:val="24"/>
          <w:szCs w:val="24"/>
        </w:rPr>
        <w:t>384</w:t>
      </w:r>
    </w:p>
    <w:p w14:paraId="2F698B49" w14:textId="77777777" w:rsidR="00E24142" w:rsidRDefault="00E24142" w:rsidP="00A43A84">
      <w:pPr>
        <w:overflowPunct/>
        <w:autoSpaceDE/>
        <w:autoSpaceDN/>
        <w:adjustRightInd/>
        <w:textAlignment w:val="auto"/>
        <w:rPr>
          <w:sz w:val="24"/>
          <w:szCs w:val="24"/>
        </w:rPr>
      </w:pPr>
    </w:p>
    <w:p w14:paraId="477C3F8F" w14:textId="7E5BA5DD" w:rsidR="00A43A84" w:rsidRDefault="00A43A84" w:rsidP="00A43A84">
      <w:pPr>
        <w:overflowPunct/>
        <w:autoSpaceDE/>
        <w:autoSpaceDN/>
        <w:adjustRightInd/>
        <w:textAlignment w:val="auto"/>
        <w:rPr>
          <w:sz w:val="24"/>
          <w:szCs w:val="24"/>
        </w:rPr>
      </w:pPr>
      <w:r>
        <w:rPr>
          <w:sz w:val="24"/>
          <w:szCs w:val="24"/>
        </w:rPr>
        <w:t>Singh, S</w:t>
      </w:r>
      <w:r w:rsidR="00194487">
        <w:rPr>
          <w:sz w:val="24"/>
          <w:szCs w:val="24"/>
        </w:rPr>
        <w:t>.,</w:t>
      </w:r>
      <w:r>
        <w:rPr>
          <w:sz w:val="24"/>
          <w:szCs w:val="24"/>
        </w:rPr>
        <w:t xml:space="preserve"> Roy, D</w:t>
      </w:r>
      <w:r w:rsidR="00194487">
        <w:rPr>
          <w:sz w:val="24"/>
          <w:szCs w:val="24"/>
        </w:rPr>
        <w:t>.,</w:t>
      </w:r>
      <w:r>
        <w:rPr>
          <w:sz w:val="24"/>
          <w:szCs w:val="24"/>
        </w:rPr>
        <w:t xml:space="preserve"> Sinha, K</w:t>
      </w:r>
      <w:r w:rsidR="00194487">
        <w:rPr>
          <w:sz w:val="24"/>
          <w:szCs w:val="24"/>
        </w:rPr>
        <w:t>.,</w:t>
      </w:r>
      <w:r>
        <w:rPr>
          <w:sz w:val="24"/>
          <w:szCs w:val="24"/>
        </w:rPr>
        <w:t xml:space="preserve"> Parveen, S</w:t>
      </w:r>
      <w:r w:rsidR="00194487">
        <w:rPr>
          <w:sz w:val="24"/>
          <w:szCs w:val="24"/>
        </w:rPr>
        <w:t>.,</w:t>
      </w:r>
      <w:r>
        <w:rPr>
          <w:sz w:val="24"/>
          <w:szCs w:val="24"/>
        </w:rPr>
        <w:t xml:space="preserve"> Sharma, G</w:t>
      </w:r>
      <w:r w:rsidR="00194487">
        <w:rPr>
          <w:sz w:val="24"/>
          <w:szCs w:val="24"/>
        </w:rPr>
        <w:t>.,</w:t>
      </w:r>
      <w:r>
        <w:rPr>
          <w:sz w:val="24"/>
          <w:szCs w:val="24"/>
        </w:rPr>
        <w:t xml:space="preserve"> Joshi, G</w:t>
      </w:r>
      <w:r w:rsidR="00246BCA">
        <w:rPr>
          <w:sz w:val="24"/>
          <w:szCs w:val="24"/>
        </w:rPr>
        <w:t xml:space="preserve">. </w:t>
      </w:r>
      <w:r>
        <w:rPr>
          <w:sz w:val="24"/>
          <w:szCs w:val="24"/>
        </w:rPr>
        <w:t xml:space="preserve">(2020), ‘Impact of COVID-19 and lockdown on mental health of children and adolescents: A narrative review with recommendations’, </w:t>
      </w:r>
      <w:r>
        <w:rPr>
          <w:i/>
          <w:iCs/>
          <w:sz w:val="24"/>
          <w:szCs w:val="24"/>
        </w:rPr>
        <w:t xml:space="preserve">Psychiatry Research </w:t>
      </w:r>
      <w:r>
        <w:rPr>
          <w:sz w:val="24"/>
          <w:szCs w:val="24"/>
        </w:rPr>
        <w:t xml:space="preserve">293, pp.1-10.  </w:t>
      </w:r>
      <w:proofErr w:type="gramStart"/>
      <w:r>
        <w:rPr>
          <w:sz w:val="24"/>
          <w:szCs w:val="24"/>
        </w:rPr>
        <w:t>DOI:10.1016/j.psychres</w:t>
      </w:r>
      <w:proofErr w:type="gramEnd"/>
      <w:r>
        <w:rPr>
          <w:sz w:val="24"/>
          <w:szCs w:val="24"/>
        </w:rPr>
        <w:t>.2020.113429</w:t>
      </w:r>
    </w:p>
    <w:p w14:paraId="33EEECD4" w14:textId="70004486" w:rsidR="00BA0130" w:rsidRDefault="00BA0130" w:rsidP="00A43A84">
      <w:pPr>
        <w:overflowPunct/>
        <w:autoSpaceDE/>
        <w:autoSpaceDN/>
        <w:adjustRightInd/>
        <w:textAlignment w:val="auto"/>
        <w:rPr>
          <w:sz w:val="24"/>
          <w:szCs w:val="24"/>
        </w:rPr>
      </w:pPr>
    </w:p>
    <w:p w14:paraId="5551BBC5" w14:textId="6BBD9357" w:rsidR="00BA0130" w:rsidRPr="008A0525" w:rsidRDefault="00BA0130" w:rsidP="00A43A84">
      <w:pPr>
        <w:overflowPunct/>
        <w:autoSpaceDE/>
        <w:autoSpaceDN/>
        <w:adjustRightInd/>
        <w:textAlignment w:val="auto"/>
        <w:rPr>
          <w:sz w:val="24"/>
          <w:szCs w:val="24"/>
        </w:rPr>
      </w:pPr>
      <w:r>
        <w:rPr>
          <w:sz w:val="24"/>
          <w:szCs w:val="24"/>
        </w:rPr>
        <w:t>Stevens, E.</w:t>
      </w:r>
      <w:r w:rsidR="008A0525">
        <w:rPr>
          <w:sz w:val="24"/>
          <w:szCs w:val="24"/>
        </w:rPr>
        <w:t xml:space="preserve"> (2013) ‘Safeguarding vulnerable adults: exploring the challenged to best practice across multi-agency settings” </w:t>
      </w:r>
      <w:r w:rsidR="008A0525">
        <w:rPr>
          <w:i/>
          <w:iCs/>
          <w:sz w:val="24"/>
          <w:szCs w:val="24"/>
        </w:rPr>
        <w:t xml:space="preserve">The Journal of Adult Protection </w:t>
      </w:r>
      <w:r w:rsidR="008A0525">
        <w:rPr>
          <w:sz w:val="24"/>
          <w:szCs w:val="24"/>
        </w:rPr>
        <w:t>15(2), pp.</w:t>
      </w:r>
      <w:r w:rsidR="00194487">
        <w:rPr>
          <w:sz w:val="24"/>
          <w:szCs w:val="24"/>
        </w:rPr>
        <w:t>85-95.</w:t>
      </w:r>
    </w:p>
    <w:p w14:paraId="049F25FF" w14:textId="77777777" w:rsidR="00A43A84" w:rsidRDefault="00A43A84" w:rsidP="00A43A84">
      <w:pPr>
        <w:overflowPunct/>
        <w:autoSpaceDE/>
        <w:autoSpaceDN/>
        <w:adjustRightInd/>
        <w:textAlignment w:val="auto"/>
        <w:rPr>
          <w:sz w:val="24"/>
          <w:szCs w:val="24"/>
        </w:rPr>
      </w:pPr>
    </w:p>
    <w:p w14:paraId="68816154" w14:textId="77777777" w:rsidR="00A43A84" w:rsidRDefault="00A43A84" w:rsidP="00A43A84">
      <w:pPr>
        <w:overflowPunct/>
        <w:autoSpaceDE/>
        <w:autoSpaceDN/>
        <w:adjustRightInd/>
        <w:textAlignment w:val="auto"/>
        <w:rPr>
          <w:sz w:val="24"/>
          <w:szCs w:val="24"/>
        </w:rPr>
      </w:pPr>
      <w:r>
        <w:rPr>
          <w:sz w:val="24"/>
          <w:szCs w:val="24"/>
        </w:rPr>
        <w:t>Szabo, Z., Marian, M. (2018), ‘</w:t>
      </w:r>
      <w:proofErr w:type="gramStart"/>
      <w:r>
        <w:rPr>
          <w:sz w:val="24"/>
          <w:szCs w:val="24"/>
        </w:rPr>
        <w:t>Exams</w:t>
      </w:r>
      <w:proofErr w:type="gramEnd"/>
      <w:r>
        <w:rPr>
          <w:sz w:val="24"/>
          <w:szCs w:val="24"/>
        </w:rPr>
        <w:t xml:space="preserve"> time: the influence of short term stressful events’, </w:t>
      </w:r>
      <w:r>
        <w:rPr>
          <w:i/>
          <w:iCs/>
          <w:sz w:val="24"/>
          <w:szCs w:val="24"/>
        </w:rPr>
        <w:t xml:space="preserve">Journal of Psychological and Educational Research </w:t>
      </w:r>
      <w:r>
        <w:rPr>
          <w:sz w:val="24"/>
          <w:szCs w:val="24"/>
        </w:rPr>
        <w:t>26(1), pp.106-120.</w:t>
      </w:r>
    </w:p>
    <w:p w14:paraId="467FCE79" w14:textId="77777777" w:rsidR="00A43A84" w:rsidRDefault="00A43A84" w:rsidP="00A43A84">
      <w:pPr>
        <w:overflowPunct/>
        <w:autoSpaceDE/>
        <w:autoSpaceDN/>
        <w:adjustRightInd/>
        <w:textAlignment w:val="auto"/>
        <w:rPr>
          <w:sz w:val="24"/>
          <w:szCs w:val="24"/>
        </w:rPr>
      </w:pPr>
    </w:p>
    <w:p w14:paraId="3020D492" w14:textId="7E6DABC1" w:rsidR="00A43A84" w:rsidRDefault="00A43A84" w:rsidP="00A43A84">
      <w:pPr>
        <w:overflowPunct/>
        <w:autoSpaceDE/>
        <w:autoSpaceDN/>
        <w:adjustRightInd/>
        <w:textAlignment w:val="auto"/>
        <w:rPr>
          <w:sz w:val="24"/>
          <w:szCs w:val="24"/>
        </w:rPr>
      </w:pPr>
      <w:proofErr w:type="spellStart"/>
      <w:r>
        <w:rPr>
          <w:sz w:val="24"/>
          <w:szCs w:val="24"/>
        </w:rPr>
        <w:t>Taelman</w:t>
      </w:r>
      <w:proofErr w:type="spellEnd"/>
      <w:r>
        <w:rPr>
          <w:sz w:val="24"/>
          <w:szCs w:val="24"/>
        </w:rPr>
        <w:t xml:space="preserve">, J., </w:t>
      </w:r>
      <w:proofErr w:type="spellStart"/>
      <w:r>
        <w:rPr>
          <w:sz w:val="24"/>
          <w:szCs w:val="24"/>
        </w:rPr>
        <w:t>Vandeput</w:t>
      </w:r>
      <w:proofErr w:type="spellEnd"/>
      <w:r>
        <w:rPr>
          <w:sz w:val="24"/>
          <w:szCs w:val="24"/>
        </w:rPr>
        <w:t xml:space="preserve">, S., </w:t>
      </w:r>
      <w:proofErr w:type="spellStart"/>
      <w:r>
        <w:rPr>
          <w:sz w:val="24"/>
          <w:szCs w:val="24"/>
        </w:rPr>
        <w:t>Spaepen</w:t>
      </w:r>
      <w:proofErr w:type="spellEnd"/>
      <w:r>
        <w:rPr>
          <w:sz w:val="24"/>
          <w:szCs w:val="24"/>
        </w:rPr>
        <w:t xml:space="preserve">, A., Van Huffel, S. (2009), ‘Influence of Mental Stress on Heart Rate and Heart Rate Variability’, </w:t>
      </w:r>
      <w:r w:rsidRPr="00015F5B">
        <w:rPr>
          <w:i/>
          <w:iCs/>
          <w:sz w:val="24"/>
          <w:szCs w:val="24"/>
        </w:rPr>
        <w:t>4</w:t>
      </w:r>
      <w:r w:rsidRPr="00015F5B">
        <w:rPr>
          <w:i/>
          <w:iCs/>
          <w:sz w:val="24"/>
          <w:szCs w:val="24"/>
          <w:vertAlign w:val="superscript"/>
        </w:rPr>
        <w:t>th</w:t>
      </w:r>
      <w:r w:rsidRPr="00015F5B">
        <w:rPr>
          <w:i/>
          <w:iCs/>
          <w:sz w:val="24"/>
          <w:szCs w:val="24"/>
        </w:rPr>
        <w:t xml:space="preserve"> European Conference of the International Federation for Medical and Biological Engineering</w:t>
      </w:r>
      <w:r>
        <w:rPr>
          <w:i/>
          <w:iCs/>
          <w:sz w:val="24"/>
          <w:szCs w:val="24"/>
        </w:rPr>
        <w:t xml:space="preserve"> </w:t>
      </w:r>
      <w:r>
        <w:rPr>
          <w:sz w:val="24"/>
          <w:szCs w:val="24"/>
        </w:rPr>
        <w:t>22(1), pp.1366-1369. DOI:10.1007/978-3-540-89208-3_324</w:t>
      </w:r>
    </w:p>
    <w:p w14:paraId="50630DA3" w14:textId="2B814641" w:rsidR="00837D74" w:rsidRDefault="00837D74" w:rsidP="00A43A84">
      <w:pPr>
        <w:overflowPunct/>
        <w:autoSpaceDE/>
        <w:autoSpaceDN/>
        <w:adjustRightInd/>
        <w:textAlignment w:val="auto"/>
        <w:rPr>
          <w:sz w:val="24"/>
          <w:szCs w:val="24"/>
        </w:rPr>
      </w:pPr>
    </w:p>
    <w:p w14:paraId="1970EEAD" w14:textId="6DC668CC" w:rsidR="00837D74" w:rsidRDefault="00837D74" w:rsidP="00A43A84">
      <w:pPr>
        <w:overflowPunct/>
        <w:autoSpaceDE/>
        <w:autoSpaceDN/>
        <w:adjustRightInd/>
        <w:textAlignment w:val="auto"/>
        <w:rPr>
          <w:sz w:val="24"/>
          <w:szCs w:val="24"/>
        </w:rPr>
      </w:pPr>
      <w:r>
        <w:rPr>
          <w:sz w:val="24"/>
          <w:szCs w:val="24"/>
        </w:rPr>
        <w:t>The Guardian (2015)</w:t>
      </w:r>
      <w:r w:rsidR="002663EB">
        <w:rPr>
          <w:sz w:val="24"/>
          <w:szCs w:val="24"/>
        </w:rPr>
        <w:t xml:space="preserve"> ‘Police call for end to 24</w:t>
      </w:r>
      <w:r w:rsidR="0034547D">
        <w:rPr>
          <w:sz w:val="24"/>
          <w:szCs w:val="24"/>
        </w:rPr>
        <w:t>-</w:t>
      </w:r>
      <w:r w:rsidR="002663EB">
        <w:rPr>
          <w:sz w:val="24"/>
          <w:szCs w:val="24"/>
        </w:rPr>
        <w:t xml:space="preserve">hour licencing </w:t>
      </w:r>
      <w:r w:rsidR="00A3428C">
        <w:rPr>
          <w:sz w:val="24"/>
          <w:szCs w:val="24"/>
        </w:rPr>
        <w:t xml:space="preserve">over alcohol-related violence’, Available at: </w:t>
      </w:r>
      <w:r w:rsidR="00162625" w:rsidRPr="0034547D">
        <w:rPr>
          <w:sz w:val="24"/>
          <w:szCs w:val="24"/>
        </w:rPr>
        <w:t>www.theguardian.com/society/2015/oct/26/violence-against-emergency-services-prompts-police-calls-for-end-to-24-hour-licensing</w:t>
      </w:r>
      <w:r w:rsidR="00162625">
        <w:rPr>
          <w:sz w:val="24"/>
          <w:szCs w:val="24"/>
        </w:rPr>
        <w:t xml:space="preserve"> </w:t>
      </w:r>
    </w:p>
    <w:p w14:paraId="63222628" w14:textId="301EB163" w:rsidR="000E6503" w:rsidRDefault="000E6503" w:rsidP="00A43A84">
      <w:pPr>
        <w:overflowPunct/>
        <w:autoSpaceDE/>
        <w:autoSpaceDN/>
        <w:adjustRightInd/>
        <w:textAlignment w:val="auto"/>
        <w:rPr>
          <w:sz w:val="24"/>
          <w:szCs w:val="24"/>
        </w:rPr>
      </w:pPr>
    </w:p>
    <w:p w14:paraId="2487E92D" w14:textId="64B28A97" w:rsidR="000E6503" w:rsidRDefault="000E6503" w:rsidP="00A43A84">
      <w:pPr>
        <w:overflowPunct/>
        <w:autoSpaceDE/>
        <w:autoSpaceDN/>
        <w:adjustRightInd/>
        <w:textAlignment w:val="auto"/>
        <w:rPr>
          <w:sz w:val="24"/>
          <w:szCs w:val="24"/>
        </w:rPr>
      </w:pPr>
      <w:r>
        <w:rPr>
          <w:sz w:val="24"/>
          <w:szCs w:val="24"/>
        </w:rPr>
        <w:t xml:space="preserve">Tyler, T. R. (1997), ‘Procedural Fairness and Compliance with the Law’, </w:t>
      </w:r>
      <w:r>
        <w:rPr>
          <w:i/>
          <w:iCs/>
          <w:sz w:val="24"/>
          <w:szCs w:val="24"/>
        </w:rPr>
        <w:t>Swiss Journal of Economics and Statistics</w:t>
      </w:r>
      <w:r w:rsidR="002B2E03">
        <w:rPr>
          <w:i/>
          <w:iCs/>
          <w:sz w:val="24"/>
          <w:szCs w:val="24"/>
        </w:rPr>
        <w:t xml:space="preserve"> </w:t>
      </w:r>
      <w:r w:rsidR="002B2E03">
        <w:rPr>
          <w:sz w:val="24"/>
          <w:szCs w:val="24"/>
        </w:rPr>
        <w:t>133(2), pp.219-240.</w:t>
      </w:r>
    </w:p>
    <w:p w14:paraId="307BB13A" w14:textId="144AC6E7" w:rsidR="001735F6" w:rsidRDefault="001735F6" w:rsidP="00A43A84">
      <w:pPr>
        <w:overflowPunct/>
        <w:autoSpaceDE/>
        <w:autoSpaceDN/>
        <w:adjustRightInd/>
        <w:textAlignment w:val="auto"/>
        <w:rPr>
          <w:sz w:val="24"/>
          <w:szCs w:val="24"/>
        </w:rPr>
      </w:pPr>
    </w:p>
    <w:p w14:paraId="13BD54AD" w14:textId="10B147C2" w:rsidR="001735F6" w:rsidRDefault="001735F6" w:rsidP="00A43A84">
      <w:pPr>
        <w:overflowPunct/>
        <w:autoSpaceDE/>
        <w:autoSpaceDN/>
        <w:adjustRightInd/>
        <w:textAlignment w:val="auto"/>
        <w:rPr>
          <w:sz w:val="24"/>
          <w:szCs w:val="24"/>
        </w:rPr>
      </w:pPr>
      <w:r>
        <w:rPr>
          <w:sz w:val="24"/>
          <w:szCs w:val="24"/>
        </w:rPr>
        <w:lastRenderedPageBreak/>
        <w:t>UK Parliament: Human Rights Act 1988 – Article 5. Available at</w:t>
      </w:r>
      <w:r w:rsidR="001A0984">
        <w:rPr>
          <w:sz w:val="24"/>
          <w:szCs w:val="24"/>
        </w:rPr>
        <w:t xml:space="preserve">: </w:t>
      </w:r>
      <w:r w:rsidR="001A0984" w:rsidRPr="001A0984">
        <w:rPr>
          <w:sz w:val="24"/>
          <w:szCs w:val="24"/>
        </w:rPr>
        <w:t>www.legislation.gov.uk/ukpga/1988/42/schedule/1/part1/chapter/4</w:t>
      </w:r>
    </w:p>
    <w:p w14:paraId="6706116D" w14:textId="58FB662F" w:rsidR="00390074" w:rsidRDefault="00390074" w:rsidP="00E6298B">
      <w:pPr>
        <w:ind w:right="107"/>
        <w:jc w:val="both"/>
        <w:rPr>
          <w:b/>
          <w:sz w:val="24"/>
          <w:szCs w:val="24"/>
        </w:rPr>
      </w:pPr>
    </w:p>
    <w:p w14:paraId="3F8C01E6" w14:textId="33666C43" w:rsidR="0012759C" w:rsidRDefault="0012759C" w:rsidP="00E6298B">
      <w:pPr>
        <w:ind w:right="107"/>
        <w:jc w:val="both"/>
        <w:rPr>
          <w:bCs/>
          <w:sz w:val="24"/>
          <w:szCs w:val="24"/>
        </w:rPr>
      </w:pPr>
      <w:r>
        <w:rPr>
          <w:bCs/>
          <w:sz w:val="24"/>
          <w:szCs w:val="24"/>
        </w:rPr>
        <w:t>Ware, J</w:t>
      </w:r>
      <w:r w:rsidR="00194487">
        <w:rPr>
          <w:bCs/>
          <w:sz w:val="24"/>
          <w:szCs w:val="24"/>
        </w:rPr>
        <w:t>.</w:t>
      </w:r>
      <w:r>
        <w:rPr>
          <w:bCs/>
          <w:sz w:val="24"/>
          <w:szCs w:val="24"/>
        </w:rPr>
        <w:t xml:space="preserve"> (2004), ‘Ascertaining the views of people with profound and multiple learning disabilities’, </w:t>
      </w:r>
      <w:r>
        <w:rPr>
          <w:bCs/>
          <w:i/>
          <w:iCs/>
          <w:sz w:val="24"/>
          <w:szCs w:val="24"/>
        </w:rPr>
        <w:t xml:space="preserve">British Journal of Learning Disabilities </w:t>
      </w:r>
      <w:r>
        <w:rPr>
          <w:bCs/>
          <w:sz w:val="24"/>
          <w:szCs w:val="24"/>
        </w:rPr>
        <w:t>32(4), p.175-179. DOI:10.1111/j.1468-3156.</w:t>
      </w:r>
      <w:proofErr w:type="gramStart"/>
      <w:r>
        <w:rPr>
          <w:bCs/>
          <w:sz w:val="24"/>
          <w:szCs w:val="24"/>
        </w:rPr>
        <w:t>2004.00316.x</w:t>
      </w:r>
      <w:proofErr w:type="gramEnd"/>
    </w:p>
    <w:p w14:paraId="06597422" w14:textId="77777777" w:rsidR="0012759C" w:rsidRPr="0012759C" w:rsidRDefault="0012759C" w:rsidP="00E6298B">
      <w:pPr>
        <w:ind w:right="107"/>
        <w:jc w:val="both"/>
        <w:rPr>
          <w:bCs/>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0F5B6F9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9D311A">
        <w:rPr>
          <w:rFonts w:eastAsia="Arial"/>
          <w:color w:val="000000" w:themeColor="text1"/>
          <w:sz w:val="24"/>
          <w:szCs w:val="24"/>
          <w:highlight w:val="yellow"/>
        </w:rPr>
        <w:t>Rhys Davies</w:t>
      </w:r>
    </w:p>
    <w:p w14:paraId="5A951FC3" w14:textId="567E0F34" w:rsidR="641A9DDA" w:rsidRDefault="641A9DDA" w:rsidP="366F6C5C">
      <w:pPr>
        <w:jc w:val="both"/>
        <w:rPr>
          <w:color w:val="000000" w:themeColor="text1"/>
          <w:sz w:val="24"/>
          <w:szCs w:val="24"/>
          <w:highlight w:val="yellow"/>
        </w:rPr>
      </w:pPr>
    </w:p>
    <w:p w14:paraId="60C3A4E1" w14:textId="7B3878A8" w:rsidR="28A9B94D" w:rsidRDefault="641A9DDA" w:rsidP="009D311A">
      <w:pPr>
        <w:jc w:val="both"/>
      </w:pPr>
      <w:r w:rsidRPr="366F6C5C">
        <w:rPr>
          <w:rFonts w:eastAsia="Arial"/>
          <w:color w:val="000000" w:themeColor="text1"/>
          <w:sz w:val="24"/>
          <w:szCs w:val="24"/>
          <w:highlight w:val="yellow"/>
        </w:rPr>
        <w:t>Date</w:t>
      </w:r>
      <w:r w:rsidR="009D311A">
        <w:rPr>
          <w:rFonts w:eastAsia="Arial"/>
          <w:color w:val="000000" w:themeColor="text1"/>
          <w:sz w:val="24"/>
          <w:szCs w:val="24"/>
        </w:rPr>
        <w:t>: 25/07/2022</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6A61C" w14:textId="77777777" w:rsidR="001A36B6" w:rsidRDefault="001A36B6">
      <w:r>
        <w:separator/>
      </w:r>
    </w:p>
  </w:endnote>
  <w:endnote w:type="continuationSeparator" w:id="0">
    <w:p w14:paraId="44B913BB" w14:textId="77777777" w:rsidR="001A36B6" w:rsidRDefault="001A3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2336A" w14:textId="77777777" w:rsidR="001A36B6" w:rsidRDefault="001A36B6">
      <w:r>
        <w:separator/>
      </w:r>
    </w:p>
  </w:footnote>
  <w:footnote w:type="continuationSeparator" w:id="0">
    <w:p w14:paraId="1EA41C7E" w14:textId="77777777" w:rsidR="001A36B6" w:rsidRDefault="001A36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43AD037E"/>
    <w:multiLevelType w:val="hybridMultilevel"/>
    <w:tmpl w:val="8D9281DC"/>
    <w:lvl w:ilvl="0" w:tplc="546AEBB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7585B78"/>
    <w:multiLevelType w:val="hybridMultilevel"/>
    <w:tmpl w:val="965E22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1"/>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20F"/>
    <w:rsid w:val="00001F5F"/>
    <w:rsid w:val="00003990"/>
    <w:rsid w:val="000045B8"/>
    <w:rsid w:val="00010028"/>
    <w:rsid w:val="000127F8"/>
    <w:rsid w:val="00020EEC"/>
    <w:rsid w:val="0002197D"/>
    <w:rsid w:val="00021ED9"/>
    <w:rsid w:val="00025650"/>
    <w:rsid w:val="00027B1F"/>
    <w:rsid w:val="0003088B"/>
    <w:rsid w:val="000325D9"/>
    <w:rsid w:val="000372B2"/>
    <w:rsid w:val="0004079F"/>
    <w:rsid w:val="00040CA5"/>
    <w:rsid w:val="00045B87"/>
    <w:rsid w:val="00045C07"/>
    <w:rsid w:val="00054483"/>
    <w:rsid w:val="00055D43"/>
    <w:rsid w:val="00056FAC"/>
    <w:rsid w:val="00057751"/>
    <w:rsid w:val="00061B7E"/>
    <w:rsid w:val="00062E39"/>
    <w:rsid w:val="00066200"/>
    <w:rsid w:val="000734D2"/>
    <w:rsid w:val="00076E02"/>
    <w:rsid w:val="000777C7"/>
    <w:rsid w:val="00080E58"/>
    <w:rsid w:val="00082668"/>
    <w:rsid w:val="00083D99"/>
    <w:rsid w:val="00084EA6"/>
    <w:rsid w:val="00085699"/>
    <w:rsid w:val="0008730C"/>
    <w:rsid w:val="00087891"/>
    <w:rsid w:val="00091F52"/>
    <w:rsid w:val="00092235"/>
    <w:rsid w:val="00092970"/>
    <w:rsid w:val="00092BC7"/>
    <w:rsid w:val="00093720"/>
    <w:rsid w:val="000938E6"/>
    <w:rsid w:val="00093B3C"/>
    <w:rsid w:val="0009488C"/>
    <w:rsid w:val="00095C1B"/>
    <w:rsid w:val="00096DEA"/>
    <w:rsid w:val="000A3703"/>
    <w:rsid w:val="000A4240"/>
    <w:rsid w:val="000A469A"/>
    <w:rsid w:val="000B1E96"/>
    <w:rsid w:val="000B3512"/>
    <w:rsid w:val="000C013A"/>
    <w:rsid w:val="000C378F"/>
    <w:rsid w:val="000C4837"/>
    <w:rsid w:val="000C50FD"/>
    <w:rsid w:val="000C6892"/>
    <w:rsid w:val="000C6FFE"/>
    <w:rsid w:val="000D0BB6"/>
    <w:rsid w:val="000D2AE0"/>
    <w:rsid w:val="000D353B"/>
    <w:rsid w:val="000D67B6"/>
    <w:rsid w:val="000E26B0"/>
    <w:rsid w:val="000E6503"/>
    <w:rsid w:val="000F1599"/>
    <w:rsid w:val="000F1769"/>
    <w:rsid w:val="000F6196"/>
    <w:rsid w:val="000F7ECD"/>
    <w:rsid w:val="001019FF"/>
    <w:rsid w:val="001029B9"/>
    <w:rsid w:val="00102E64"/>
    <w:rsid w:val="0010312C"/>
    <w:rsid w:val="001031A8"/>
    <w:rsid w:val="0010365C"/>
    <w:rsid w:val="00104811"/>
    <w:rsid w:val="00106DC7"/>
    <w:rsid w:val="00112391"/>
    <w:rsid w:val="00112751"/>
    <w:rsid w:val="0011394C"/>
    <w:rsid w:val="00114F52"/>
    <w:rsid w:val="00120E51"/>
    <w:rsid w:val="0012759C"/>
    <w:rsid w:val="00127638"/>
    <w:rsid w:val="0013315E"/>
    <w:rsid w:val="00133B7A"/>
    <w:rsid w:val="00133EBA"/>
    <w:rsid w:val="001347F8"/>
    <w:rsid w:val="001375C3"/>
    <w:rsid w:val="001379F1"/>
    <w:rsid w:val="00137BB5"/>
    <w:rsid w:val="00137E05"/>
    <w:rsid w:val="001417F4"/>
    <w:rsid w:val="001447F6"/>
    <w:rsid w:val="00145364"/>
    <w:rsid w:val="00147051"/>
    <w:rsid w:val="00147478"/>
    <w:rsid w:val="00147DE3"/>
    <w:rsid w:val="00150794"/>
    <w:rsid w:val="001608C4"/>
    <w:rsid w:val="00162625"/>
    <w:rsid w:val="00166E6D"/>
    <w:rsid w:val="00171418"/>
    <w:rsid w:val="00172DB9"/>
    <w:rsid w:val="001735F6"/>
    <w:rsid w:val="00174314"/>
    <w:rsid w:val="00186B7C"/>
    <w:rsid w:val="0019413F"/>
    <w:rsid w:val="00194487"/>
    <w:rsid w:val="0019501D"/>
    <w:rsid w:val="001961CF"/>
    <w:rsid w:val="001A0984"/>
    <w:rsid w:val="001A36B6"/>
    <w:rsid w:val="001A59BB"/>
    <w:rsid w:val="001A6A51"/>
    <w:rsid w:val="001A79C4"/>
    <w:rsid w:val="001B331A"/>
    <w:rsid w:val="001C0C77"/>
    <w:rsid w:val="001C0E74"/>
    <w:rsid w:val="001C247C"/>
    <w:rsid w:val="001C388C"/>
    <w:rsid w:val="001C51A7"/>
    <w:rsid w:val="001C75D8"/>
    <w:rsid w:val="001D229F"/>
    <w:rsid w:val="001D3370"/>
    <w:rsid w:val="001D5FAC"/>
    <w:rsid w:val="001D7B10"/>
    <w:rsid w:val="001E3597"/>
    <w:rsid w:val="001E63AA"/>
    <w:rsid w:val="001F1A01"/>
    <w:rsid w:val="001F20FE"/>
    <w:rsid w:val="001F4552"/>
    <w:rsid w:val="001F7911"/>
    <w:rsid w:val="00201102"/>
    <w:rsid w:val="002019EB"/>
    <w:rsid w:val="002030F2"/>
    <w:rsid w:val="00205051"/>
    <w:rsid w:val="00206319"/>
    <w:rsid w:val="00211F65"/>
    <w:rsid w:val="00214B61"/>
    <w:rsid w:val="002203FE"/>
    <w:rsid w:val="00220D06"/>
    <w:rsid w:val="002246A0"/>
    <w:rsid w:val="00224AF9"/>
    <w:rsid w:val="00230439"/>
    <w:rsid w:val="002304F0"/>
    <w:rsid w:val="0023222C"/>
    <w:rsid w:val="002333C2"/>
    <w:rsid w:val="00235176"/>
    <w:rsid w:val="00236061"/>
    <w:rsid w:val="0024100E"/>
    <w:rsid w:val="00241C1B"/>
    <w:rsid w:val="0024288B"/>
    <w:rsid w:val="00243202"/>
    <w:rsid w:val="00246BCA"/>
    <w:rsid w:val="002503D1"/>
    <w:rsid w:val="0025394E"/>
    <w:rsid w:val="00254514"/>
    <w:rsid w:val="002559CC"/>
    <w:rsid w:val="00255D8E"/>
    <w:rsid w:val="0026061C"/>
    <w:rsid w:val="002657E9"/>
    <w:rsid w:val="002663EB"/>
    <w:rsid w:val="00266561"/>
    <w:rsid w:val="0026665E"/>
    <w:rsid w:val="0027028A"/>
    <w:rsid w:val="002705FD"/>
    <w:rsid w:val="00270EEB"/>
    <w:rsid w:val="0027147E"/>
    <w:rsid w:val="002761F4"/>
    <w:rsid w:val="002775E1"/>
    <w:rsid w:val="00277844"/>
    <w:rsid w:val="00277979"/>
    <w:rsid w:val="002808EB"/>
    <w:rsid w:val="00286F7B"/>
    <w:rsid w:val="00290F16"/>
    <w:rsid w:val="00291ADD"/>
    <w:rsid w:val="00294868"/>
    <w:rsid w:val="00295CA1"/>
    <w:rsid w:val="002A291A"/>
    <w:rsid w:val="002A425D"/>
    <w:rsid w:val="002A54C7"/>
    <w:rsid w:val="002A5604"/>
    <w:rsid w:val="002A69EB"/>
    <w:rsid w:val="002B1701"/>
    <w:rsid w:val="002B23C3"/>
    <w:rsid w:val="002B2E03"/>
    <w:rsid w:val="002B443A"/>
    <w:rsid w:val="002B5B35"/>
    <w:rsid w:val="002B5FE3"/>
    <w:rsid w:val="002C0A58"/>
    <w:rsid w:val="002C256A"/>
    <w:rsid w:val="002C496D"/>
    <w:rsid w:val="002C4F61"/>
    <w:rsid w:val="002D05EB"/>
    <w:rsid w:val="002D2F29"/>
    <w:rsid w:val="002E6712"/>
    <w:rsid w:val="002E6970"/>
    <w:rsid w:val="002E7017"/>
    <w:rsid w:val="002F28E1"/>
    <w:rsid w:val="002F4AE1"/>
    <w:rsid w:val="002F4F6E"/>
    <w:rsid w:val="002F7C34"/>
    <w:rsid w:val="003001A3"/>
    <w:rsid w:val="003015C3"/>
    <w:rsid w:val="00303C08"/>
    <w:rsid w:val="0030C684"/>
    <w:rsid w:val="0031350A"/>
    <w:rsid w:val="00316815"/>
    <w:rsid w:val="003168CA"/>
    <w:rsid w:val="00321255"/>
    <w:rsid w:val="003216F4"/>
    <w:rsid w:val="0032230D"/>
    <w:rsid w:val="00322A0B"/>
    <w:rsid w:val="003260E8"/>
    <w:rsid w:val="003316A2"/>
    <w:rsid w:val="00331C09"/>
    <w:rsid w:val="00334489"/>
    <w:rsid w:val="00335FC5"/>
    <w:rsid w:val="00341EEC"/>
    <w:rsid w:val="0034547D"/>
    <w:rsid w:val="003516C0"/>
    <w:rsid w:val="00352B23"/>
    <w:rsid w:val="00352E59"/>
    <w:rsid w:val="00354DBE"/>
    <w:rsid w:val="00355210"/>
    <w:rsid w:val="00365DF9"/>
    <w:rsid w:val="00372DB4"/>
    <w:rsid w:val="00375270"/>
    <w:rsid w:val="00375AF5"/>
    <w:rsid w:val="003761BD"/>
    <w:rsid w:val="00385414"/>
    <w:rsid w:val="003860D6"/>
    <w:rsid w:val="00390074"/>
    <w:rsid w:val="003901C9"/>
    <w:rsid w:val="00393F68"/>
    <w:rsid w:val="0039762B"/>
    <w:rsid w:val="003A0C37"/>
    <w:rsid w:val="003A1B6B"/>
    <w:rsid w:val="003A46C0"/>
    <w:rsid w:val="003A600E"/>
    <w:rsid w:val="003A6513"/>
    <w:rsid w:val="003B13FD"/>
    <w:rsid w:val="003B16C7"/>
    <w:rsid w:val="003B2A14"/>
    <w:rsid w:val="003B3143"/>
    <w:rsid w:val="003B7FC7"/>
    <w:rsid w:val="003C19F1"/>
    <w:rsid w:val="003C4186"/>
    <w:rsid w:val="003C458C"/>
    <w:rsid w:val="003C4D7B"/>
    <w:rsid w:val="003C6185"/>
    <w:rsid w:val="003D0D2D"/>
    <w:rsid w:val="003D0DD4"/>
    <w:rsid w:val="003D11FE"/>
    <w:rsid w:val="003D4710"/>
    <w:rsid w:val="003D7C1C"/>
    <w:rsid w:val="003E07B3"/>
    <w:rsid w:val="003E16D7"/>
    <w:rsid w:val="003E197E"/>
    <w:rsid w:val="003E5519"/>
    <w:rsid w:val="003F1A37"/>
    <w:rsid w:val="003F2EBF"/>
    <w:rsid w:val="003F750F"/>
    <w:rsid w:val="00400606"/>
    <w:rsid w:val="0040419C"/>
    <w:rsid w:val="004046F0"/>
    <w:rsid w:val="0040668F"/>
    <w:rsid w:val="00407C33"/>
    <w:rsid w:val="00412677"/>
    <w:rsid w:val="00413251"/>
    <w:rsid w:val="00421A5A"/>
    <w:rsid w:val="004324A9"/>
    <w:rsid w:val="004348AE"/>
    <w:rsid w:val="004376C0"/>
    <w:rsid w:val="00441125"/>
    <w:rsid w:val="00441A93"/>
    <w:rsid w:val="0044223A"/>
    <w:rsid w:val="0044335F"/>
    <w:rsid w:val="00450C83"/>
    <w:rsid w:val="00451851"/>
    <w:rsid w:val="00452917"/>
    <w:rsid w:val="00453343"/>
    <w:rsid w:val="004608B9"/>
    <w:rsid w:val="00460E95"/>
    <w:rsid w:val="004646CB"/>
    <w:rsid w:val="0046540F"/>
    <w:rsid w:val="00465947"/>
    <w:rsid w:val="00465A60"/>
    <w:rsid w:val="00470BB1"/>
    <w:rsid w:val="004718F7"/>
    <w:rsid w:val="00473153"/>
    <w:rsid w:val="004743AF"/>
    <w:rsid w:val="00476238"/>
    <w:rsid w:val="004814DC"/>
    <w:rsid w:val="00482ADF"/>
    <w:rsid w:val="00482C17"/>
    <w:rsid w:val="004911B4"/>
    <w:rsid w:val="0049196A"/>
    <w:rsid w:val="004923DA"/>
    <w:rsid w:val="00493434"/>
    <w:rsid w:val="004962F9"/>
    <w:rsid w:val="004968E2"/>
    <w:rsid w:val="004A2A49"/>
    <w:rsid w:val="004A2B1E"/>
    <w:rsid w:val="004A40ED"/>
    <w:rsid w:val="004B224C"/>
    <w:rsid w:val="004B4C15"/>
    <w:rsid w:val="004B600B"/>
    <w:rsid w:val="004B6822"/>
    <w:rsid w:val="004B69F6"/>
    <w:rsid w:val="004C0F04"/>
    <w:rsid w:val="004C2D3A"/>
    <w:rsid w:val="004C4F51"/>
    <w:rsid w:val="004D03C4"/>
    <w:rsid w:val="004D0BF1"/>
    <w:rsid w:val="004D24D2"/>
    <w:rsid w:val="004D2615"/>
    <w:rsid w:val="004D35A4"/>
    <w:rsid w:val="004D445F"/>
    <w:rsid w:val="004D68FF"/>
    <w:rsid w:val="004D7710"/>
    <w:rsid w:val="004E087B"/>
    <w:rsid w:val="004E2869"/>
    <w:rsid w:val="004E2A28"/>
    <w:rsid w:val="004E44A4"/>
    <w:rsid w:val="004E5074"/>
    <w:rsid w:val="004E53C4"/>
    <w:rsid w:val="004E71B5"/>
    <w:rsid w:val="004E7B8B"/>
    <w:rsid w:val="004E7BDD"/>
    <w:rsid w:val="004F1E21"/>
    <w:rsid w:val="004F26D1"/>
    <w:rsid w:val="004F3B5D"/>
    <w:rsid w:val="004F3E9E"/>
    <w:rsid w:val="004F443F"/>
    <w:rsid w:val="004F740D"/>
    <w:rsid w:val="004F75E5"/>
    <w:rsid w:val="004F7B8F"/>
    <w:rsid w:val="00500748"/>
    <w:rsid w:val="005011D6"/>
    <w:rsid w:val="0050167A"/>
    <w:rsid w:val="005042F1"/>
    <w:rsid w:val="00504B92"/>
    <w:rsid w:val="005111D1"/>
    <w:rsid w:val="00513C7D"/>
    <w:rsid w:val="00521123"/>
    <w:rsid w:val="00521221"/>
    <w:rsid w:val="00521610"/>
    <w:rsid w:val="00524701"/>
    <w:rsid w:val="0052653C"/>
    <w:rsid w:val="0053374C"/>
    <w:rsid w:val="00536FA9"/>
    <w:rsid w:val="005414F4"/>
    <w:rsid w:val="00546187"/>
    <w:rsid w:val="005463F1"/>
    <w:rsid w:val="00547489"/>
    <w:rsid w:val="00557D77"/>
    <w:rsid w:val="005609D1"/>
    <w:rsid w:val="00562EAA"/>
    <w:rsid w:val="00563B58"/>
    <w:rsid w:val="005640C4"/>
    <w:rsid w:val="00564CA2"/>
    <w:rsid w:val="0056684C"/>
    <w:rsid w:val="00574A0C"/>
    <w:rsid w:val="00575A8F"/>
    <w:rsid w:val="00575DC2"/>
    <w:rsid w:val="00576E4C"/>
    <w:rsid w:val="0057780F"/>
    <w:rsid w:val="00581E0A"/>
    <w:rsid w:val="00583329"/>
    <w:rsid w:val="00586D89"/>
    <w:rsid w:val="00590CFF"/>
    <w:rsid w:val="005916B8"/>
    <w:rsid w:val="0059699F"/>
    <w:rsid w:val="005A1B4C"/>
    <w:rsid w:val="005A3D89"/>
    <w:rsid w:val="005A545C"/>
    <w:rsid w:val="005A66E8"/>
    <w:rsid w:val="005C1567"/>
    <w:rsid w:val="005C6CE5"/>
    <w:rsid w:val="005C6E3A"/>
    <w:rsid w:val="005D2743"/>
    <w:rsid w:val="005D3F07"/>
    <w:rsid w:val="005D558B"/>
    <w:rsid w:val="005D6686"/>
    <w:rsid w:val="005E13EA"/>
    <w:rsid w:val="005E315D"/>
    <w:rsid w:val="005E39CA"/>
    <w:rsid w:val="005E68D4"/>
    <w:rsid w:val="005F1871"/>
    <w:rsid w:val="005F33C8"/>
    <w:rsid w:val="005F60E3"/>
    <w:rsid w:val="00603E01"/>
    <w:rsid w:val="0060555A"/>
    <w:rsid w:val="006067AD"/>
    <w:rsid w:val="00606E27"/>
    <w:rsid w:val="00607C67"/>
    <w:rsid w:val="00607FA5"/>
    <w:rsid w:val="006108C9"/>
    <w:rsid w:val="00612931"/>
    <w:rsid w:val="0061296D"/>
    <w:rsid w:val="0061346E"/>
    <w:rsid w:val="00616D7F"/>
    <w:rsid w:val="00617FFA"/>
    <w:rsid w:val="00620590"/>
    <w:rsid w:val="0062158D"/>
    <w:rsid w:val="0062634C"/>
    <w:rsid w:val="006270D3"/>
    <w:rsid w:val="00630F39"/>
    <w:rsid w:val="006326D1"/>
    <w:rsid w:val="00632E0A"/>
    <w:rsid w:val="00633165"/>
    <w:rsid w:val="00636382"/>
    <w:rsid w:val="006379EC"/>
    <w:rsid w:val="0064176F"/>
    <w:rsid w:val="00642285"/>
    <w:rsid w:val="006447DE"/>
    <w:rsid w:val="00647AD7"/>
    <w:rsid w:val="0065276E"/>
    <w:rsid w:val="00653E6D"/>
    <w:rsid w:val="00654329"/>
    <w:rsid w:val="00654446"/>
    <w:rsid w:val="00654CEC"/>
    <w:rsid w:val="00655507"/>
    <w:rsid w:val="00661F7F"/>
    <w:rsid w:val="006637FF"/>
    <w:rsid w:val="006668FA"/>
    <w:rsid w:val="006712A7"/>
    <w:rsid w:val="00674FC2"/>
    <w:rsid w:val="006770BF"/>
    <w:rsid w:val="00677E42"/>
    <w:rsid w:val="00682334"/>
    <w:rsid w:val="00684B16"/>
    <w:rsid w:val="006936EB"/>
    <w:rsid w:val="00696F65"/>
    <w:rsid w:val="006A2652"/>
    <w:rsid w:val="006A77E2"/>
    <w:rsid w:val="006A7A6D"/>
    <w:rsid w:val="006B0C54"/>
    <w:rsid w:val="006B2B13"/>
    <w:rsid w:val="006B33FA"/>
    <w:rsid w:val="006B37B2"/>
    <w:rsid w:val="006B5E67"/>
    <w:rsid w:val="006B60E3"/>
    <w:rsid w:val="006B718C"/>
    <w:rsid w:val="006C2EB5"/>
    <w:rsid w:val="006C7CA5"/>
    <w:rsid w:val="006D18A3"/>
    <w:rsid w:val="006D4550"/>
    <w:rsid w:val="006D5970"/>
    <w:rsid w:val="006E25DA"/>
    <w:rsid w:val="006E481E"/>
    <w:rsid w:val="006E6696"/>
    <w:rsid w:val="006E795F"/>
    <w:rsid w:val="00700249"/>
    <w:rsid w:val="007007EC"/>
    <w:rsid w:val="00701EE7"/>
    <w:rsid w:val="00705394"/>
    <w:rsid w:val="0070604C"/>
    <w:rsid w:val="007069CD"/>
    <w:rsid w:val="00711A70"/>
    <w:rsid w:val="00712BDC"/>
    <w:rsid w:val="00712E6F"/>
    <w:rsid w:val="00712E90"/>
    <w:rsid w:val="00713B7E"/>
    <w:rsid w:val="00714764"/>
    <w:rsid w:val="00715759"/>
    <w:rsid w:val="00717BCF"/>
    <w:rsid w:val="007204AE"/>
    <w:rsid w:val="0072678F"/>
    <w:rsid w:val="00727C4C"/>
    <w:rsid w:val="00732FB9"/>
    <w:rsid w:val="007333B7"/>
    <w:rsid w:val="00734011"/>
    <w:rsid w:val="00734809"/>
    <w:rsid w:val="00734E90"/>
    <w:rsid w:val="00735ACD"/>
    <w:rsid w:val="00736FF5"/>
    <w:rsid w:val="007406E1"/>
    <w:rsid w:val="00743092"/>
    <w:rsid w:val="00743E40"/>
    <w:rsid w:val="00745864"/>
    <w:rsid w:val="00745FDB"/>
    <w:rsid w:val="0075035C"/>
    <w:rsid w:val="00751263"/>
    <w:rsid w:val="007540DC"/>
    <w:rsid w:val="007551AA"/>
    <w:rsid w:val="0075704F"/>
    <w:rsid w:val="00757CBB"/>
    <w:rsid w:val="007616E4"/>
    <w:rsid w:val="00763B2D"/>
    <w:rsid w:val="0076432B"/>
    <w:rsid w:val="00765031"/>
    <w:rsid w:val="00770E6C"/>
    <w:rsid w:val="00772924"/>
    <w:rsid w:val="00772C15"/>
    <w:rsid w:val="00772EAF"/>
    <w:rsid w:val="00775864"/>
    <w:rsid w:val="00781E9A"/>
    <w:rsid w:val="00782A47"/>
    <w:rsid w:val="00785114"/>
    <w:rsid w:val="00785740"/>
    <w:rsid w:val="007872F2"/>
    <w:rsid w:val="007908E0"/>
    <w:rsid w:val="00792181"/>
    <w:rsid w:val="00793EB3"/>
    <w:rsid w:val="00794205"/>
    <w:rsid w:val="007A1F6A"/>
    <w:rsid w:val="007B0DE3"/>
    <w:rsid w:val="007B32C3"/>
    <w:rsid w:val="007B491F"/>
    <w:rsid w:val="007B7191"/>
    <w:rsid w:val="007B75CB"/>
    <w:rsid w:val="007C1634"/>
    <w:rsid w:val="007C1D94"/>
    <w:rsid w:val="007C21F4"/>
    <w:rsid w:val="007C2879"/>
    <w:rsid w:val="007C341A"/>
    <w:rsid w:val="007C5A9F"/>
    <w:rsid w:val="007C6A87"/>
    <w:rsid w:val="007C705D"/>
    <w:rsid w:val="007D0A07"/>
    <w:rsid w:val="007D133D"/>
    <w:rsid w:val="007D3EB4"/>
    <w:rsid w:val="007D3F16"/>
    <w:rsid w:val="007D56D2"/>
    <w:rsid w:val="007D5B26"/>
    <w:rsid w:val="007D6443"/>
    <w:rsid w:val="007F371B"/>
    <w:rsid w:val="007F3F7E"/>
    <w:rsid w:val="007F5497"/>
    <w:rsid w:val="00804FC3"/>
    <w:rsid w:val="00811CE7"/>
    <w:rsid w:val="00813CEC"/>
    <w:rsid w:val="0081534C"/>
    <w:rsid w:val="008171E4"/>
    <w:rsid w:val="008208EA"/>
    <w:rsid w:val="00821FAC"/>
    <w:rsid w:val="008235D6"/>
    <w:rsid w:val="00824E67"/>
    <w:rsid w:val="00825A64"/>
    <w:rsid w:val="00825FBE"/>
    <w:rsid w:val="00826F48"/>
    <w:rsid w:val="0083032D"/>
    <w:rsid w:val="008308AE"/>
    <w:rsid w:val="0083166E"/>
    <w:rsid w:val="00831DC3"/>
    <w:rsid w:val="008322C7"/>
    <w:rsid w:val="00833F0B"/>
    <w:rsid w:val="00834F1D"/>
    <w:rsid w:val="00836FEC"/>
    <w:rsid w:val="00837D74"/>
    <w:rsid w:val="00841F9D"/>
    <w:rsid w:val="008420E1"/>
    <w:rsid w:val="00843D58"/>
    <w:rsid w:val="00844D98"/>
    <w:rsid w:val="008456F6"/>
    <w:rsid w:val="00846D84"/>
    <w:rsid w:val="00847EB2"/>
    <w:rsid w:val="00850FB1"/>
    <w:rsid w:val="0085230E"/>
    <w:rsid w:val="008550A1"/>
    <w:rsid w:val="00861038"/>
    <w:rsid w:val="0086326E"/>
    <w:rsid w:val="00864BA8"/>
    <w:rsid w:val="00865E23"/>
    <w:rsid w:val="00866B50"/>
    <w:rsid w:val="008708F1"/>
    <w:rsid w:val="0087165A"/>
    <w:rsid w:val="00874C37"/>
    <w:rsid w:val="00880539"/>
    <w:rsid w:val="00881E90"/>
    <w:rsid w:val="008859E8"/>
    <w:rsid w:val="0088737B"/>
    <w:rsid w:val="00892716"/>
    <w:rsid w:val="00892A77"/>
    <w:rsid w:val="00893067"/>
    <w:rsid w:val="008933DE"/>
    <w:rsid w:val="00895C64"/>
    <w:rsid w:val="00895FCE"/>
    <w:rsid w:val="00896149"/>
    <w:rsid w:val="008965C1"/>
    <w:rsid w:val="00897F3E"/>
    <w:rsid w:val="008A0525"/>
    <w:rsid w:val="008A1DD2"/>
    <w:rsid w:val="008A21B4"/>
    <w:rsid w:val="008A4391"/>
    <w:rsid w:val="008A4576"/>
    <w:rsid w:val="008B0548"/>
    <w:rsid w:val="008B07DE"/>
    <w:rsid w:val="008B1F63"/>
    <w:rsid w:val="008B231A"/>
    <w:rsid w:val="008B28E7"/>
    <w:rsid w:val="008B533F"/>
    <w:rsid w:val="008C14C7"/>
    <w:rsid w:val="008C2FFB"/>
    <w:rsid w:val="008C6EEA"/>
    <w:rsid w:val="008D5813"/>
    <w:rsid w:val="008D5F25"/>
    <w:rsid w:val="008D634E"/>
    <w:rsid w:val="008D778A"/>
    <w:rsid w:val="008E1B82"/>
    <w:rsid w:val="008E3593"/>
    <w:rsid w:val="008E3B5B"/>
    <w:rsid w:val="008E66E0"/>
    <w:rsid w:val="008F22BD"/>
    <w:rsid w:val="008F6FFE"/>
    <w:rsid w:val="009079BD"/>
    <w:rsid w:val="00910B43"/>
    <w:rsid w:val="00912BD9"/>
    <w:rsid w:val="009144B0"/>
    <w:rsid w:val="00920E5B"/>
    <w:rsid w:val="00925FC4"/>
    <w:rsid w:val="00926436"/>
    <w:rsid w:val="0093018C"/>
    <w:rsid w:val="00932AFF"/>
    <w:rsid w:val="009544C0"/>
    <w:rsid w:val="00954FA4"/>
    <w:rsid w:val="00956AE9"/>
    <w:rsid w:val="00960F35"/>
    <w:rsid w:val="00961604"/>
    <w:rsid w:val="00964CC6"/>
    <w:rsid w:val="009652B8"/>
    <w:rsid w:val="00972A57"/>
    <w:rsid w:val="00973985"/>
    <w:rsid w:val="00981AC8"/>
    <w:rsid w:val="00984AE8"/>
    <w:rsid w:val="00987B16"/>
    <w:rsid w:val="00991FDA"/>
    <w:rsid w:val="009927A1"/>
    <w:rsid w:val="009A4D75"/>
    <w:rsid w:val="009A5F3B"/>
    <w:rsid w:val="009B0B61"/>
    <w:rsid w:val="009B28C0"/>
    <w:rsid w:val="009B6100"/>
    <w:rsid w:val="009B7136"/>
    <w:rsid w:val="009B7806"/>
    <w:rsid w:val="009C224C"/>
    <w:rsid w:val="009C3AC2"/>
    <w:rsid w:val="009D25B4"/>
    <w:rsid w:val="009D311A"/>
    <w:rsid w:val="009D3911"/>
    <w:rsid w:val="009D4365"/>
    <w:rsid w:val="009D4E3B"/>
    <w:rsid w:val="009D7022"/>
    <w:rsid w:val="009D7BC9"/>
    <w:rsid w:val="009E1982"/>
    <w:rsid w:val="009E4D2C"/>
    <w:rsid w:val="009E58FB"/>
    <w:rsid w:val="009E7871"/>
    <w:rsid w:val="009E79AB"/>
    <w:rsid w:val="009F0978"/>
    <w:rsid w:val="009F0A2E"/>
    <w:rsid w:val="009F3AEC"/>
    <w:rsid w:val="00A00081"/>
    <w:rsid w:val="00A0301E"/>
    <w:rsid w:val="00A03E66"/>
    <w:rsid w:val="00A07E6E"/>
    <w:rsid w:val="00A10D56"/>
    <w:rsid w:val="00A11EB7"/>
    <w:rsid w:val="00A12391"/>
    <w:rsid w:val="00A12AAE"/>
    <w:rsid w:val="00A15BF1"/>
    <w:rsid w:val="00A16DD1"/>
    <w:rsid w:val="00A22441"/>
    <w:rsid w:val="00A23F3B"/>
    <w:rsid w:val="00A24406"/>
    <w:rsid w:val="00A259C0"/>
    <w:rsid w:val="00A25F64"/>
    <w:rsid w:val="00A2661F"/>
    <w:rsid w:val="00A27CC2"/>
    <w:rsid w:val="00A3428C"/>
    <w:rsid w:val="00A3578C"/>
    <w:rsid w:val="00A35D76"/>
    <w:rsid w:val="00A3641C"/>
    <w:rsid w:val="00A40ED6"/>
    <w:rsid w:val="00A414C1"/>
    <w:rsid w:val="00A41F11"/>
    <w:rsid w:val="00A43A84"/>
    <w:rsid w:val="00A470EE"/>
    <w:rsid w:val="00A47621"/>
    <w:rsid w:val="00A479CD"/>
    <w:rsid w:val="00A50CFC"/>
    <w:rsid w:val="00A54D67"/>
    <w:rsid w:val="00A55A3F"/>
    <w:rsid w:val="00A56410"/>
    <w:rsid w:val="00A62473"/>
    <w:rsid w:val="00A652F6"/>
    <w:rsid w:val="00A732EA"/>
    <w:rsid w:val="00A7489E"/>
    <w:rsid w:val="00A8015F"/>
    <w:rsid w:val="00A80466"/>
    <w:rsid w:val="00A80BD2"/>
    <w:rsid w:val="00A83BA6"/>
    <w:rsid w:val="00A85039"/>
    <w:rsid w:val="00A906AA"/>
    <w:rsid w:val="00A94C5E"/>
    <w:rsid w:val="00A96304"/>
    <w:rsid w:val="00A96BD7"/>
    <w:rsid w:val="00AA241A"/>
    <w:rsid w:val="00AA252C"/>
    <w:rsid w:val="00AA374B"/>
    <w:rsid w:val="00AA37BB"/>
    <w:rsid w:val="00AA666E"/>
    <w:rsid w:val="00AB0651"/>
    <w:rsid w:val="00AB39B2"/>
    <w:rsid w:val="00AB5518"/>
    <w:rsid w:val="00AC01D4"/>
    <w:rsid w:val="00AC288D"/>
    <w:rsid w:val="00AC2F2D"/>
    <w:rsid w:val="00AC4637"/>
    <w:rsid w:val="00AC4A04"/>
    <w:rsid w:val="00AC4FB8"/>
    <w:rsid w:val="00AD336F"/>
    <w:rsid w:val="00AD3550"/>
    <w:rsid w:val="00AD4003"/>
    <w:rsid w:val="00AD5F31"/>
    <w:rsid w:val="00AD68DC"/>
    <w:rsid w:val="00AD6ECE"/>
    <w:rsid w:val="00AE2564"/>
    <w:rsid w:val="00AE301F"/>
    <w:rsid w:val="00AE3302"/>
    <w:rsid w:val="00AE7077"/>
    <w:rsid w:val="00AF5609"/>
    <w:rsid w:val="00AF5D6A"/>
    <w:rsid w:val="00AF61C2"/>
    <w:rsid w:val="00AF6CC6"/>
    <w:rsid w:val="00B0296A"/>
    <w:rsid w:val="00B03185"/>
    <w:rsid w:val="00B12295"/>
    <w:rsid w:val="00B137BE"/>
    <w:rsid w:val="00B13B10"/>
    <w:rsid w:val="00B158CE"/>
    <w:rsid w:val="00B17FA0"/>
    <w:rsid w:val="00B2144F"/>
    <w:rsid w:val="00B24344"/>
    <w:rsid w:val="00B26769"/>
    <w:rsid w:val="00B31C91"/>
    <w:rsid w:val="00B34464"/>
    <w:rsid w:val="00B35155"/>
    <w:rsid w:val="00B3747F"/>
    <w:rsid w:val="00B40055"/>
    <w:rsid w:val="00B43194"/>
    <w:rsid w:val="00B4390F"/>
    <w:rsid w:val="00B46D7C"/>
    <w:rsid w:val="00B47734"/>
    <w:rsid w:val="00B50A8E"/>
    <w:rsid w:val="00B50FBA"/>
    <w:rsid w:val="00B558EB"/>
    <w:rsid w:val="00B577D3"/>
    <w:rsid w:val="00B60466"/>
    <w:rsid w:val="00B61761"/>
    <w:rsid w:val="00B61C4B"/>
    <w:rsid w:val="00B63ACC"/>
    <w:rsid w:val="00B63ED4"/>
    <w:rsid w:val="00B6548F"/>
    <w:rsid w:val="00B70F8F"/>
    <w:rsid w:val="00B71EC3"/>
    <w:rsid w:val="00B73560"/>
    <w:rsid w:val="00B7502A"/>
    <w:rsid w:val="00B77305"/>
    <w:rsid w:val="00B77D30"/>
    <w:rsid w:val="00B82CC2"/>
    <w:rsid w:val="00B84A89"/>
    <w:rsid w:val="00B92BEF"/>
    <w:rsid w:val="00B9689A"/>
    <w:rsid w:val="00BA0130"/>
    <w:rsid w:val="00BA160C"/>
    <w:rsid w:val="00BA267B"/>
    <w:rsid w:val="00BA4FDE"/>
    <w:rsid w:val="00BB06CB"/>
    <w:rsid w:val="00BB0EFE"/>
    <w:rsid w:val="00BB261F"/>
    <w:rsid w:val="00BB2887"/>
    <w:rsid w:val="00BB5EAA"/>
    <w:rsid w:val="00BB5F11"/>
    <w:rsid w:val="00BC04FA"/>
    <w:rsid w:val="00BC0FB9"/>
    <w:rsid w:val="00BC1C22"/>
    <w:rsid w:val="00BC460B"/>
    <w:rsid w:val="00BC5725"/>
    <w:rsid w:val="00BD0E19"/>
    <w:rsid w:val="00BD30B1"/>
    <w:rsid w:val="00BE0224"/>
    <w:rsid w:val="00BE0F7B"/>
    <w:rsid w:val="00BE10C2"/>
    <w:rsid w:val="00BE2900"/>
    <w:rsid w:val="00BF103C"/>
    <w:rsid w:val="00BF17FE"/>
    <w:rsid w:val="00BF5682"/>
    <w:rsid w:val="00C01178"/>
    <w:rsid w:val="00C01D14"/>
    <w:rsid w:val="00C025B4"/>
    <w:rsid w:val="00C06F67"/>
    <w:rsid w:val="00C13513"/>
    <w:rsid w:val="00C161FD"/>
    <w:rsid w:val="00C20BDA"/>
    <w:rsid w:val="00C23147"/>
    <w:rsid w:val="00C23F17"/>
    <w:rsid w:val="00C25232"/>
    <w:rsid w:val="00C26D0D"/>
    <w:rsid w:val="00C277EC"/>
    <w:rsid w:val="00C27C95"/>
    <w:rsid w:val="00C300D2"/>
    <w:rsid w:val="00C32523"/>
    <w:rsid w:val="00C3270F"/>
    <w:rsid w:val="00C3278B"/>
    <w:rsid w:val="00C33375"/>
    <w:rsid w:val="00C3337B"/>
    <w:rsid w:val="00C34C23"/>
    <w:rsid w:val="00C37B4C"/>
    <w:rsid w:val="00C42005"/>
    <w:rsid w:val="00C42302"/>
    <w:rsid w:val="00C436B4"/>
    <w:rsid w:val="00C44446"/>
    <w:rsid w:val="00C452D6"/>
    <w:rsid w:val="00C4664D"/>
    <w:rsid w:val="00C472AA"/>
    <w:rsid w:val="00C47AF2"/>
    <w:rsid w:val="00C50A05"/>
    <w:rsid w:val="00C528CB"/>
    <w:rsid w:val="00C54AED"/>
    <w:rsid w:val="00C55EF5"/>
    <w:rsid w:val="00C5646A"/>
    <w:rsid w:val="00C62891"/>
    <w:rsid w:val="00C63D00"/>
    <w:rsid w:val="00C6441B"/>
    <w:rsid w:val="00C7108B"/>
    <w:rsid w:val="00C750C9"/>
    <w:rsid w:val="00C8089F"/>
    <w:rsid w:val="00C82310"/>
    <w:rsid w:val="00C836CC"/>
    <w:rsid w:val="00C87A74"/>
    <w:rsid w:val="00C92C71"/>
    <w:rsid w:val="00C92FE7"/>
    <w:rsid w:val="00C93F8F"/>
    <w:rsid w:val="00C950B4"/>
    <w:rsid w:val="00C95348"/>
    <w:rsid w:val="00CA31CE"/>
    <w:rsid w:val="00CA3593"/>
    <w:rsid w:val="00CA7F28"/>
    <w:rsid w:val="00CB143A"/>
    <w:rsid w:val="00CB258E"/>
    <w:rsid w:val="00CB332F"/>
    <w:rsid w:val="00CB3C8F"/>
    <w:rsid w:val="00CB7339"/>
    <w:rsid w:val="00CC02F1"/>
    <w:rsid w:val="00CC11A6"/>
    <w:rsid w:val="00CC135E"/>
    <w:rsid w:val="00CC2586"/>
    <w:rsid w:val="00CC4414"/>
    <w:rsid w:val="00CC5F0C"/>
    <w:rsid w:val="00CC6506"/>
    <w:rsid w:val="00CD06CF"/>
    <w:rsid w:val="00CD200B"/>
    <w:rsid w:val="00CD5657"/>
    <w:rsid w:val="00CD59A4"/>
    <w:rsid w:val="00CD5D3F"/>
    <w:rsid w:val="00CE2781"/>
    <w:rsid w:val="00CE374D"/>
    <w:rsid w:val="00CF36F0"/>
    <w:rsid w:val="00CF3DB3"/>
    <w:rsid w:val="00D004F4"/>
    <w:rsid w:val="00D02E89"/>
    <w:rsid w:val="00D052BC"/>
    <w:rsid w:val="00D07026"/>
    <w:rsid w:val="00D11888"/>
    <w:rsid w:val="00D204C3"/>
    <w:rsid w:val="00D21BEC"/>
    <w:rsid w:val="00D224E0"/>
    <w:rsid w:val="00D22C8F"/>
    <w:rsid w:val="00D2497A"/>
    <w:rsid w:val="00D25AFE"/>
    <w:rsid w:val="00D3138F"/>
    <w:rsid w:val="00D33491"/>
    <w:rsid w:val="00D41A93"/>
    <w:rsid w:val="00D44F8E"/>
    <w:rsid w:val="00D56552"/>
    <w:rsid w:val="00D607EF"/>
    <w:rsid w:val="00D60F88"/>
    <w:rsid w:val="00D625E7"/>
    <w:rsid w:val="00D6270C"/>
    <w:rsid w:val="00D646BD"/>
    <w:rsid w:val="00D7018A"/>
    <w:rsid w:val="00D71201"/>
    <w:rsid w:val="00D720C7"/>
    <w:rsid w:val="00D85D83"/>
    <w:rsid w:val="00D876E6"/>
    <w:rsid w:val="00D87C89"/>
    <w:rsid w:val="00DA1025"/>
    <w:rsid w:val="00DA22EC"/>
    <w:rsid w:val="00DA568B"/>
    <w:rsid w:val="00DA5860"/>
    <w:rsid w:val="00DA7E5A"/>
    <w:rsid w:val="00DB2767"/>
    <w:rsid w:val="00DB6BB1"/>
    <w:rsid w:val="00DC00DA"/>
    <w:rsid w:val="00DC114A"/>
    <w:rsid w:val="00DC4729"/>
    <w:rsid w:val="00DC58B7"/>
    <w:rsid w:val="00DD208F"/>
    <w:rsid w:val="00DD4546"/>
    <w:rsid w:val="00DD634F"/>
    <w:rsid w:val="00DE5015"/>
    <w:rsid w:val="00DE537B"/>
    <w:rsid w:val="00E00817"/>
    <w:rsid w:val="00E17160"/>
    <w:rsid w:val="00E20A31"/>
    <w:rsid w:val="00E21319"/>
    <w:rsid w:val="00E23178"/>
    <w:rsid w:val="00E23E3E"/>
    <w:rsid w:val="00E24142"/>
    <w:rsid w:val="00E34682"/>
    <w:rsid w:val="00E35BEC"/>
    <w:rsid w:val="00E36714"/>
    <w:rsid w:val="00E37590"/>
    <w:rsid w:val="00E4216B"/>
    <w:rsid w:val="00E42C05"/>
    <w:rsid w:val="00E46245"/>
    <w:rsid w:val="00E50821"/>
    <w:rsid w:val="00E51F91"/>
    <w:rsid w:val="00E52744"/>
    <w:rsid w:val="00E52C93"/>
    <w:rsid w:val="00E60DB4"/>
    <w:rsid w:val="00E6298B"/>
    <w:rsid w:val="00E63C94"/>
    <w:rsid w:val="00E7086E"/>
    <w:rsid w:val="00E72D1B"/>
    <w:rsid w:val="00E7374A"/>
    <w:rsid w:val="00E73C41"/>
    <w:rsid w:val="00E7598F"/>
    <w:rsid w:val="00E75E43"/>
    <w:rsid w:val="00E76F60"/>
    <w:rsid w:val="00E77F2D"/>
    <w:rsid w:val="00E80DAD"/>
    <w:rsid w:val="00E817FE"/>
    <w:rsid w:val="00E81F3C"/>
    <w:rsid w:val="00E83D90"/>
    <w:rsid w:val="00E83F28"/>
    <w:rsid w:val="00E83F91"/>
    <w:rsid w:val="00E9107A"/>
    <w:rsid w:val="00E91F62"/>
    <w:rsid w:val="00E928F1"/>
    <w:rsid w:val="00E929FD"/>
    <w:rsid w:val="00E93240"/>
    <w:rsid w:val="00E9479B"/>
    <w:rsid w:val="00EA10DA"/>
    <w:rsid w:val="00EA13BB"/>
    <w:rsid w:val="00EA2A92"/>
    <w:rsid w:val="00EA45C3"/>
    <w:rsid w:val="00EA4D48"/>
    <w:rsid w:val="00EA54A0"/>
    <w:rsid w:val="00EA5AE7"/>
    <w:rsid w:val="00EB2173"/>
    <w:rsid w:val="00EB62E6"/>
    <w:rsid w:val="00EC2792"/>
    <w:rsid w:val="00EC2974"/>
    <w:rsid w:val="00EC4885"/>
    <w:rsid w:val="00ED1B30"/>
    <w:rsid w:val="00ED250E"/>
    <w:rsid w:val="00ED3F5B"/>
    <w:rsid w:val="00ED6516"/>
    <w:rsid w:val="00ED67D8"/>
    <w:rsid w:val="00ED6DB3"/>
    <w:rsid w:val="00EE02F1"/>
    <w:rsid w:val="00EE1AC1"/>
    <w:rsid w:val="00EE39D6"/>
    <w:rsid w:val="00EE52AD"/>
    <w:rsid w:val="00F01F92"/>
    <w:rsid w:val="00F06914"/>
    <w:rsid w:val="00F06BA6"/>
    <w:rsid w:val="00F07412"/>
    <w:rsid w:val="00F07BB5"/>
    <w:rsid w:val="00F106A8"/>
    <w:rsid w:val="00F10A08"/>
    <w:rsid w:val="00F1597A"/>
    <w:rsid w:val="00F22AC5"/>
    <w:rsid w:val="00F254D1"/>
    <w:rsid w:val="00F316AE"/>
    <w:rsid w:val="00F32B82"/>
    <w:rsid w:val="00F37181"/>
    <w:rsid w:val="00F4043E"/>
    <w:rsid w:val="00F41BBC"/>
    <w:rsid w:val="00F43B9D"/>
    <w:rsid w:val="00F444F0"/>
    <w:rsid w:val="00F4538F"/>
    <w:rsid w:val="00F50847"/>
    <w:rsid w:val="00F50EEE"/>
    <w:rsid w:val="00F53F27"/>
    <w:rsid w:val="00F546D1"/>
    <w:rsid w:val="00F55115"/>
    <w:rsid w:val="00F56CB5"/>
    <w:rsid w:val="00F5718E"/>
    <w:rsid w:val="00F66272"/>
    <w:rsid w:val="00F66FFE"/>
    <w:rsid w:val="00F709C0"/>
    <w:rsid w:val="00F72372"/>
    <w:rsid w:val="00F76CFD"/>
    <w:rsid w:val="00F83501"/>
    <w:rsid w:val="00F87AD0"/>
    <w:rsid w:val="00F927A1"/>
    <w:rsid w:val="00F92E4D"/>
    <w:rsid w:val="00F94468"/>
    <w:rsid w:val="00FA1600"/>
    <w:rsid w:val="00FA2733"/>
    <w:rsid w:val="00FA2BC2"/>
    <w:rsid w:val="00FA3764"/>
    <w:rsid w:val="00FA5191"/>
    <w:rsid w:val="00FA56ED"/>
    <w:rsid w:val="00FB4993"/>
    <w:rsid w:val="00FB5B2A"/>
    <w:rsid w:val="00FB5FA6"/>
    <w:rsid w:val="00FB7926"/>
    <w:rsid w:val="00FC1310"/>
    <w:rsid w:val="00FC2FF3"/>
    <w:rsid w:val="00FC3263"/>
    <w:rsid w:val="00FC51F9"/>
    <w:rsid w:val="00FC5B40"/>
    <w:rsid w:val="00FC5FF8"/>
    <w:rsid w:val="00FD337E"/>
    <w:rsid w:val="00FD3D7C"/>
    <w:rsid w:val="00FD4F8F"/>
    <w:rsid w:val="00FE0C16"/>
    <w:rsid w:val="00FE14AD"/>
    <w:rsid w:val="00FE14B1"/>
    <w:rsid w:val="00FE2BC2"/>
    <w:rsid w:val="00FE64D1"/>
    <w:rsid w:val="00FF0070"/>
    <w:rsid w:val="00FF1254"/>
    <w:rsid w:val="00FF25BE"/>
    <w:rsid w:val="00FF4882"/>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AC2F2D"/>
    <w:rPr>
      <w:color w:val="605E5C"/>
      <w:shd w:val="clear" w:color="auto" w:fill="E1DFDD"/>
    </w:rPr>
  </w:style>
  <w:style w:type="character" w:styleId="FollowedHyperlink">
    <w:name w:val="FollowedHyperlink"/>
    <w:basedOn w:val="DefaultParagraphFont"/>
    <w:uiPriority w:val="99"/>
    <w:semiHidden/>
    <w:unhideWhenUsed/>
    <w:rsid w:val="00D565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1567</TotalTime>
  <Pages>27</Pages>
  <Words>8742</Words>
  <Characters>49831</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Rhys</cp:lastModifiedBy>
  <cp:revision>426</cp:revision>
  <cp:lastPrinted>2019-08-13T11:47:00Z</cp:lastPrinted>
  <dcterms:created xsi:type="dcterms:W3CDTF">2022-07-31T11:32:00Z</dcterms:created>
  <dcterms:modified xsi:type="dcterms:W3CDTF">2022-09-21T12:00:00Z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2022-07-25T04:29:03Z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70f52e88-7462-427b-bfcc-3f8a482ba215</vt:lpwstr>
  </property>
  <property fmtid="{D5CDD505-2E9C-101B-9397-08002B2CF9AE}" pid="9" name="MSIP_Label_f2acd28b-79a3-4a0f-b0ff-4b75658b1549_ContentBits">
    <vt:lpwstr>0</vt:lpwstr>
  </property>
</Properties>
</file>