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E5DF1B" w14:textId="312774C8" w:rsidR="002421F2" w:rsidRDefault="00F435E8" w:rsidP="003C154B">
      <w:pPr>
        <w:pStyle w:val="SMUARIAL14BOLD"/>
        <w:spacing w:before="0"/>
        <w:jc w:val="center"/>
      </w:pPr>
      <w:r>
        <w:rPr>
          <w:noProof/>
        </w:rPr>
        <w:drawing>
          <wp:inline distT="0" distB="0" distL="0" distR="0" wp14:anchorId="667D3FA1" wp14:editId="7B84CFDE">
            <wp:extent cx="1800225"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742950"/>
                    </a:xfrm>
                    <a:prstGeom prst="rect">
                      <a:avLst/>
                    </a:prstGeom>
                    <a:noFill/>
                    <a:ln>
                      <a:noFill/>
                    </a:ln>
                  </pic:spPr>
                </pic:pic>
              </a:graphicData>
            </a:graphic>
          </wp:inline>
        </w:drawing>
      </w:r>
    </w:p>
    <w:p w14:paraId="70ACE07A" w14:textId="77777777" w:rsidR="002421F2" w:rsidRDefault="002421F2" w:rsidP="003C154B">
      <w:pPr>
        <w:pStyle w:val="SMUARIAL14BOLD"/>
        <w:spacing w:before="0"/>
        <w:jc w:val="center"/>
      </w:pPr>
    </w:p>
    <w:p w14:paraId="332CA813"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338AF34"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40A6309D" w14:textId="77777777" w:rsidR="00945CEC" w:rsidRDefault="00945CEC" w:rsidP="00945CEC">
      <w:pPr>
        <w:spacing w:line="276" w:lineRule="auto"/>
        <w:jc w:val="center"/>
        <w:rPr>
          <w:rFonts w:ascii="Arial" w:hAnsi="Arial" w:cs="Arial"/>
          <w:b/>
          <w:szCs w:val="8"/>
        </w:rPr>
      </w:pPr>
    </w:p>
    <w:p w14:paraId="42A3BEE4"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2FA41F50" w14:textId="77777777" w:rsidTr="00945CEC">
        <w:trPr>
          <w:trHeight w:val="567"/>
        </w:trPr>
        <w:tc>
          <w:tcPr>
            <w:tcW w:w="2508" w:type="dxa"/>
            <w:shd w:val="clear" w:color="auto" w:fill="E0E0E0"/>
          </w:tcPr>
          <w:p w14:paraId="1EDF1216"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6EC5A6FD" w14:textId="77777777" w:rsidR="003C154B" w:rsidRPr="002044B5" w:rsidRDefault="002044B5" w:rsidP="00945CEC">
            <w:pPr>
              <w:rPr>
                <w:rFonts w:ascii="Century Gothic" w:hAnsi="Century Gothic"/>
              </w:rPr>
            </w:pPr>
            <w:r w:rsidRPr="002044B5">
              <w:rPr>
                <w:rFonts w:ascii="Century Gothic" w:hAnsi="Century Gothic"/>
              </w:rPr>
              <w:t xml:space="preserve">Saffron </w:t>
            </w:r>
            <w:proofErr w:type="spellStart"/>
            <w:r w:rsidRPr="002044B5">
              <w:rPr>
                <w:rFonts w:ascii="Century Gothic" w:hAnsi="Century Gothic"/>
              </w:rPr>
              <w:t>H</w:t>
            </w:r>
            <w:r w:rsidRPr="002044B5">
              <w:rPr>
                <w:rFonts w:ascii="Century Gothic" w:hAnsi="Century Gothic" w:cs="Arial"/>
                <w:color w:val="000000"/>
                <w:shd w:val="clear" w:color="auto" w:fill="FFFFFF"/>
              </w:rPr>
              <w:t>â</w:t>
            </w:r>
            <w:r w:rsidRPr="002044B5">
              <w:rPr>
                <w:rFonts w:ascii="Century Gothic" w:hAnsi="Century Gothic"/>
              </w:rPr>
              <w:t>f</w:t>
            </w:r>
            <w:proofErr w:type="spellEnd"/>
            <w:r w:rsidRPr="002044B5">
              <w:rPr>
                <w:rFonts w:ascii="Century Gothic" w:hAnsi="Century Gothic"/>
              </w:rPr>
              <w:t xml:space="preserve"> John</w:t>
            </w:r>
            <w:r>
              <w:rPr>
                <w:rFonts w:ascii="Century Gothic" w:hAnsi="Century Gothic"/>
              </w:rPr>
              <w:t xml:space="preserve"> - 1908284</w:t>
            </w:r>
            <w:r w:rsidRPr="002044B5">
              <w:rPr>
                <w:rFonts w:ascii="Century Gothic" w:hAnsi="Century Gothic"/>
              </w:rPr>
              <w:t xml:space="preserve"> </w:t>
            </w:r>
          </w:p>
        </w:tc>
      </w:tr>
      <w:tr w:rsidR="003C154B" w14:paraId="5023523C" w14:textId="77777777" w:rsidTr="00945CEC">
        <w:trPr>
          <w:trHeight w:val="567"/>
        </w:trPr>
        <w:tc>
          <w:tcPr>
            <w:tcW w:w="2508" w:type="dxa"/>
            <w:shd w:val="clear" w:color="auto" w:fill="E0E0E0"/>
          </w:tcPr>
          <w:p w14:paraId="46520D04"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54CA1AD5" w14:textId="77777777" w:rsidR="003C154B" w:rsidRPr="002044B5" w:rsidRDefault="002044B5" w:rsidP="00945CEC">
            <w:pPr>
              <w:rPr>
                <w:rFonts w:ascii="Century Gothic" w:hAnsi="Century Gothic"/>
                <w:iCs/>
                <w:szCs w:val="36"/>
              </w:rPr>
            </w:pPr>
            <w:r w:rsidRPr="002044B5">
              <w:rPr>
                <w:rFonts w:ascii="Century Gothic" w:hAnsi="Century Gothic"/>
                <w:iCs/>
                <w:szCs w:val="36"/>
              </w:rPr>
              <w:t>Charlotte Greenway</w:t>
            </w:r>
          </w:p>
          <w:p w14:paraId="6874490C" w14:textId="77777777" w:rsidR="003C154B" w:rsidRPr="006F3D33" w:rsidRDefault="003C154B" w:rsidP="00945CEC">
            <w:pPr>
              <w:rPr>
                <w:i/>
                <w:sz w:val="20"/>
                <w:szCs w:val="28"/>
              </w:rPr>
            </w:pPr>
          </w:p>
        </w:tc>
      </w:tr>
    </w:tbl>
    <w:p w14:paraId="7616B1D1"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5BD2F122" w14:textId="77777777" w:rsidTr="00753CE4">
        <w:tc>
          <w:tcPr>
            <w:tcW w:w="10368" w:type="dxa"/>
          </w:tcPr>
          <w:p w14:paraId="5FB09FF3" w14:textId="77777777" w:rsidR="00F73A03" w:rsidRDefault="00086D4F" w:rsidP="00D40D39">
            <w:pPr>
              <w:rPr>
                <w:rFonts w:ascii="Arial" w:hAnsi="Arial" w:cs="Arial"/>
                <w:sz w:val="20"/>
              </w:rPr>
            </w:pPr>
            <w:r>
              <w:rPr>
                <w:rFonts w:ascii="Arial" w:hAnsi="Arial" w:cs="Arial"/>
                <w:b/>
                <w:sz w:val="20"/>
              </w:rPr>
              <w:t xml:space="preserve">Suggested Research </w:t>
            </w:r>
            <w:r w:rsidR="000C7356"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r proposed research question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15F52564" w14:textId="77777777" w:rsidR="00A40E97" w:rsidRPr="00A40E97" w:rsidRDefault="00A40E97" w:rsidP="00D40D39">
            <w:pPr>
              <w:rPr>
                <w:rFonts w:ascii="Arial" w:hAnsi="Arial" w:cs="Arial"/>
                <w:sz w:val="20"/>
              </w:rPr>
            </w:pPr>
          </w:p>
          <w:p w14:paraId="65F96541" w14:textId="251AB5D7" w:rsidR="00086D4F" w:rsidRPr="00795A6C" w:rsidRDefault="00EC2B9F" w:rsidP="00D40D39">
            <w:pPr>
              <w:rPr>
                <w:rFonts w:ascii="Century Gothic" w:hAnsi="Century Gothic"/>
                <w:sz w:val="22"/>
                <w:szCs w:val="22"/>
              </w:rPr>
            </w:pPr>
            <w:r w:rsidRPr="00795A6C">
              <w:rPr>
                <w:rFonts w:ascii="Century Gothic" w:hAnsi="Century Gothic"/>
                <w:sz w:val="22"/>
                <w:szCs w:val="22"/>
              </w:rPr>
              <w:t xml:space="preserve">Primary school teachers and undergraduate </w:t>
            </w:r>
            <w:r w:rsidR="00795A6C" w:rsidRPr="00795A6C">
              <w:rPr>
                <w:rFonts w:ascii="Century Gothic" w:hAnsi="Century Gothic"/>
                <w:sz w:val="22"/>
                <w:szCs w:val="22"/>
              </w:rPr>
              <w:t>students’</w:t>
            </w:r>
            <w:r w:rsidRPr="00795A6C">
              <w:rPr>
                <w:rFonts w:ascii="Century Gothic" w:hAnsi="Century Gothic"/>
                <w:sz w:val="22"/>
                <w:szCs w:val="22"/>
              </w:rPr>
              <w:t xml:space="preserve"> attitudes towards Attention Deficit </w:t>
            </w:r>
            <w:proofErr w:type="spellStart"/>
            <w:r w:rsidRPr="00795A6C">
              <w:rPr>
                <w:rFonts w:ascii="Century Gothic" w:hAnsi="Century Gothic"/>
                <w:sz w:val="22"/>
                <w:szCs w:val="22"/>
              </w:rPr>
              <w:t>Hyperacivity</w:t>
            </w:r>
            <w:proofErr w:type="spellEnd"/>
            <w:r w:rsidRPr="00795A6C">
              <w:rPr>
                <w:rFonts w:ascii="Century Gothic" w:hAnsi="Century Gothic"/>
                <w:sz w:val="22"/>
                <w:szCs w:val="22"/>
              </w:rPr>
              <w:t xml:space="preserve"> Disorder (ADHD).</w:t>
            </w:r>
          </w:p>
          <w:p w14:paraId="2BAE612E" w14:textId="77777777" w:rsidR="003C154B" w:rsidRDefault="003C154B" w:rsidP="00D40D39"/>
        </w:tc>
      </w:tr>
    </w:tbl>
    <w:p w14:paraId="467993DF"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0A607352" w14:textId="77777777" w:rsidTr="002C7EA7">
        <w:tc>
          <w:tcPr>
            <w:tcW w:w="10368" w:type="dxa"/>
          </w:tcPr>
          <w:p w14:paraId="412AA8C7" w14:textId="5183473C" w:rsidR="00086D4F" w:rsidRDefault="0075107C" w:rsidP="0075107C">
            <w:pPr>
              <w:rPr>
                <w:rFonts w:ascii="Arial" w:hAnsi="Arial" w:cs="Arial"/>
                <w:b/>
                <w:sz w:val="20"/>
              </w:rPr>
            </w:pPr>
            <w:r w:rsidRPr="00304BD6">
              <w:rPr>
                <w:rFonts w:ascii="Arial" w:hAnsi="Arial" w:cs="Arial"/>
                <w:b/>
                <w:sz w:val="20"/>
              </w:rPr>
              <w:t xml:space="preserve">Please state </w:t>
            </w:r>
            <w:r w:rsidR="00086D4F" w:rsidRPr="00304BD6">
              <w:rPr>
                <w:rFonts w:ascii="Arial" w:hAnsi="Arial" w:cs="Arial"/>
                <w:b/>
                <w:sz w:val="20"/>
              </w:rPr>
              <w:t xml:space="preserve">the aim </w:t>
            </w:r>
            <w:r w:rsidR="004E2539" w:rsidRPr="00304BD6">
              <w:rPr>
                <w:rFonts w:ascii="Arial" w:hAnsi="Arial" w:cs="Arial"/>
                <w:b/>
                <w:sz w:val="20"/>
              </w:rPr>
              <w:t xml:space="preserve">and rationale </w:t>
            </w:r>
            <w:r w:rsidR="00086D4F" w:rsidRPr="00304BD6">
              <w:rPr>
                <w:rFonts w:ascii="Arial" w:hAnsi="Arial" w:cs="Arial"/>
                <w:b/>
                <w:sz w:val="20"/>
              </w:rPr>
              <w:t xml:space="preserve">of </w:t>
            </w:r>
            <w:r w:rsidRPr="00304BD6">
              <w:rPr>
                <w:rFonts w:ascii="Arial" w:hAnsi="Arial" w:cs="Arial"/>
                <w:b/>
                <w:sz w:val="20"/>
              </w:rPr>
              <w:t xml:space="preserve">your </w:t>
            </w:r>
            <w:r w:rsidR="00086D4F" w:rsidRPr="00304BD6">
              <w:rPr>
                <w:rFonts w:ascii="Arial" w:hAnsi="Arial" w:cs="Arial"/>
                <w:b/>
                <w:sz w:val="20"/>
              </w:rPr>
              <w:t>study:</w:t>
            </w:r>
          </w:p>
          <w:p w14:paraId="34509F0A" w14:textId="3AC45E87" w:rsidR="00EC2B9F" w:rsidRDefault="00EC2B9F" w:rsidP="0075107C">
            <w:pPr>
              <w:rPr>
                <w:rFonts w:ascii="Arial" w:hAnsi="Arial" w:cs="Arial"/>
                <w:b/>
                <w:sz w:val="20"/>
              </w:rPr>
            </w:pPr>
          </w:p>
          <w:p w14:paraId="52236D4D" w14:textId="2DDBC802" w:rsidR="00A224A8" w:rsidRDefault="00A224A8" w:rsidP="0075107C">
            <w:pPr>
              <w:rPr>
                <w:rFonts w:ascii="Century Gothic" w:hAnsi="Century Gothic" w:cs="Arial"/>
                <w:bCs/>
                <w:sz w:val="22"/>
                <w:szCs w:val="28"/>
              </w:rPr>
            </w:pPr>
            <w:r>
              <w:rPr>
                <w:rFonts w:ascii="Century Gothic" w:hAnsi="Century Gothic" w:cs="Arial"/>
                <w:bCs/>
                <w:sz w:val="22"/>
                <w:szCs w:val="28"/>
              </w:rPr>
              <w:t xml:space="preserve">The purpose of this study is to examine the attitudes towards Attention Deficit Hyperactivity Disorder (ADHD), </w:t>
            </w:r>
            <w:r w:rsidR="00293875">
              <w:rPr>
                <w:rFonts w:ascii="Century Gothic" w:hAnsi="Century Gothic" w:cs="Arial"/>
                <w:bCs/>
                <w:sz w:val="22"/>
                <w:szCs w:val="28"/>
              </w:rPr>
              <w:t xml:space="preserve">among Undergraduate students and Primary school teachers. A second purpose is </w:t>
            </w:r>
            <w:r w:rsidR="00C15B34">
              <w:rPr>
                <w:rFonts w:ascii="Century Gothic" w:hAnsi="Century Gothic" w:cs="Arial"/>
                <w:bCs/>
                <w:sz w:val="22"/>
                <w:szCs w:val="28"/>
              </w:rPr>
              <w:t xml:space="preserve">to find whether there is a relationship between the years of teaching and attitudes towards ADHD. </w:t>
            </w:r>
            <w:r w:rsidR="0090141B">
              <w:rPr>
                <w:rFonts w:ascii="Century Gothic" w:hAnsi="Century Gothic" w:cs="Arial"/>
                <w:bCs/>
                <w:sz w:val="22"/>
                <w:szCs w:val="28"/>
              </w:rPr>
              <w:t xml:space="preserve"> </w:t>
            </w:r>
            <w:r w:rsidR="0009361B">
              <w:rPr>
                <w:rFonts w:ascii="Century Gothic" w:hAnsi="Century Gothic" w:cs="Arial"/>
                <w:bCs/>
                <w:sz w:val="22"/>
                <w:szCs w:val="28"/>
              </w:rPr>
              <w:t xml:space="preserve">Research </w:t>
            </w:r>
            <w:r w:rsidR="00812E36">
              <w:rPr>
                <w:rFonts w:ascii="Century Gothic" w:hAnsi="Century Gothic" w:cs="Arial"/>
                <w:bCs/>
                <w:sz w:val="22"/>
                <w:szCs w:val="28"/>
              </w:rPr>
              <w:t>states that</w:t>
            </w:r>
            <w:r w:rsidR="00825421">
              <w:rPr>
                <w:rFonts w:ascii="Century Gothic" w:hAnsi="Century Gothic" w:cs="Arial"/>
                <w:bCs/>
                <w:sz w:val="22"/>
                <w:szCs w:val="28"/>
              </w:rPr>
              <w:t xml:space="preserve"> children’s attitudes towards ADHD are mostly negative </w:t>
            </w:r>
            <w:r w:rsidR="00864107">
              <w:rPr>
                <w:rFonts w:ascii="Century Gothic" w:hAnsi="Century Gothic" w:cs="Arial"/>
                <w:bCs/>
                <w:sz w:val="22"/>
                <w:szCs w:val="28"/>
              </w:rPr>
              <w:t xml:space="preserve">however, when exposed to ADHD a child will display more positive attitudes towards ADHD. </w:t>
            </w:r>
            <w:r w:rsidR="00287170">
              <w:rPr>
                <w:rFonts w:ascii="Century Gothic" w:hAnsi="Century Gothic" w:cs="Arial"/>
                <w:bCs/>
                <w:sz w:val="22"/>
                <w:szCs w:val="28"/>
              </w:rPr>
              <w:t>These studies can enhance stigma on ADHD (</w:t>
            </w:r>
            <w:proofErr w:type="spellStart"/>
            <w:r w:rsidR="00287170">
              <w:rPr>
                <w:rFonts w:ascii="Century Gothic" w:hAnsi="Century Gothic" w:cs="Arial"/>
                <w:bCs/>
                <w:sz w:val="22"/>
                <w:szCs w:val="28"/>
              </w:rPr>
              <w:t>Bellanca</w:t>
            </w:r>
            <w:proofErr w:type="spellEnd"/>
            <w:r w:rsidR="00304BD6">
              <w:rPr>
                <w:rFonts w:ascii="Century Gothic" w:hAnsi="Century Gothic" w:cs="Arial"/>
                <w:bCs/>
                <w:sz w:val="22"/>
                <w:szCs w:val="28"/>
              </w:rPr>
              <w:t xml:space="preserve"> &amp; </w:t>
            </w:r>
            <w:proofErr w:type="spellStart"/>
            <w:r w:rsidR="00304BD6">
              <w:rPr>
                <w:rFonts w:ascii="Century Gothic" w:hAnsi="Century Gothic" w:cs="Arial"/>
                <w:bCs/>
                <w:sz w:val="22"/>
                <w:szCs w:val="28"/>
              </w:rPr>
              <w:t>Pote</w:t>
            </w:r>
            <w:proofErr w:type="spellEnd"/>
            <w:r w:rsidR="00304BD6">
              <w:rPr>
                <w:rFonts w:ascii="Century Gothic" w:hAnsi="Century Gothic" w:cs="Arial"/>
                <w:bCs/>
                <w:sz w:val="22"/>
                <w:szCs w:val="28"/>
              </w:rPr>
              <w:t xml:space="preserve"> 2012).</w:t>
            </w:r>
            <w:r w:rsidR="00812E36">
              <w:rPr>
                <w:rFonts w:ascii="Century Gothic" w:hAnsi="Century Gothic" w:cs="Arial"/>
                <w:bCs/>
                <w:sz w:val="22"/>
                <w:szCs w:val="28"/>
              </w:rPr>
              <w:t xml:space="preserve"> </w:t>
            </w:r>
            <w:r w:rsidR="00304BD6">
              <w:rPr>
                <w:rFonts w:ascii="Century Gothic" w:hAnsi="Century Gothic" w:cs="Arial"/>
                <w:bCs/>
                <w:sz w:val="22"/>
                <w:szCs w:val="28"/>
              </w:rPr>
              <w:t>T</w:t>
            </w:r>
            <w:r w:rsidR="00287170">
              <w:rPr>
                <w:rFonts w:ascii="Century Gothic" w:hAnsi="Century Gothic" w:cs="Arial"/>
                <w:bCs/>
                <w:sz w:val="22"/>
                <w:szCs w:val="28"/>
              </w:rPr>
              <w:t>hi</w:t>
            </w:r>
            <w:r w:rsidR="00DC5D47">
              <w:rPr>
                <w:rFonts w:ascii="Century Gothic" w:hAnsi="Century Gothic" w:cs="Arial"/>
                <w:bCs/>
                <w:sz w:val="22"/>
                <w:szCs w:val="28"/>
              </w:rPr>
              <w:t xml:space="preserve">s shows that it is important to study attitudes as the findings can help with trying to change people’s </w:t>
            </w:r>
            <w:r w:rsidR="0033211E">
              <w:rPr>
                <w:rFonts w:ascii="Century Gothic" w:hAnsi="Century Gothic" w:cs="Arial"/>
                <w:bCs/>
                <w:sz w:val="22"/>
                <w:szCs w:val="28"/>
              </w:rPr>
              <w:t xml:space="preserve">attitudes towards a topic, for example ADHD. </w:t>
            </w:r>
          </w:p>
          <w:p w14:paraId="42E0EE5A" w14:textId="77777777" w:rsidR="0033211E" w:rsidRPr="00A224A8" w:rsidRDefault="0033211E" w:rsidP="0075107C">
            <w:pPr>
              <w:rPr>
                <w:rFonts w:ascii="Century Gothic" w:hAnsi="Century Gothic" w:cs="Arial"/>
                <w:bCs/>
                <w:sz w:val="22"/>
                <w:szCs w:val="28"/>
              </w:rPr>
            </w:pPr>
          </w:p>
          <w:p w14:paraId="28C9FAE4" w14:textId="77777777"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question(s)</w:t>
            </w:r>
            <w:r>
              <w:rPr>
                <w:rFonts w:ascii="Arial" w:hAnsi="Arial" w:cs="Arial"/>
                <w:b/>
                <w:sz w:val="20"/>
              </w:rPr>
              <w:t>:</w:t>
            </w:r>
          </w:p>
          <w:p w14:paraId="67AACE7F" w14:textId="77777777" w:rsidR="004E2539" w:rsidRDefault="004E2539" w:rsidP="004E2539">
            <w:pPr>
              <w:rPr>
                <w:rFonts w:ascii="Arial" w:hAnsi="Arial" w:cs="Arial"/>
                <w:b/>
                <w:sz w:val="20"/>
              </w:rPr>
            </w:pPr>
          </w:p>
          <w:p w14:paraId="1EB604AE" w14:textId="0F885374" w:rsidR="00B83CDC" w:rsidRDefault="00870B75" w:rsidP="00870B75">
            <w:pPr>
              <w:pStyle w:val="ListParagraph"/>
              <w:numPr>
                <w:ilvl w:val="0"/>
                <w:numId w:val="8"/>
              </w:numPr>
              <w:rPr>
                <w:rFonts w:ascii="Century Gothic" w:hAnsi="Century Gothic" w:cs="Arial"/>
                <w:bCs/>
                <w:sz w:val="22"/>
                <w:szCs w:val="28"/>
              </w:rPr>
            </w:pPr>
            <w:r>
              <w:rPr>
                <w:rFonts w:ascii="Century Gothic" w:hAnsi="Century Gothic" w:cs="Arial"/>
                <w:bCs/>
                <w:sz w:val="22"/>
                <w:szCs w:val="28"/>
              </w:rPr>
              <w:t xml:space="preserve"> </w:t>
            </w:r>
            <w:r w:rsidR="00F02569">
              <w:rPr>
                <w:rFonts w:ascii="Century Gothic" w:hAnsi="Century Gothic" w:cs="Arial"/>
                <w:bCs/>
                <w:sz w:val="22"/>
                <w:szCs w:val="28"/>
              </w:rPr>
              <w:t xml:space="preserve">Is there a difference </w:t>
            </w:r>
            <w:r w:rsidR="00EA3BC7">
              <w:rPr>
                <w:rFonts w:ascii="Century Gothic" w:hAnsi="Century Gothic" w:cs="Arial"/>
                <w:bCs/>
                <w:sz w:val="22"/>
                <w:szCs w:val="28"/>
              </w:rPr>
              <w:t xml:space="preserve">in the </w:t>
            </w:r>
            <w:r w:rsidR="00364303">
              <w:rPr>
                <w:rFonts w:ascii="Century Gothic" w:hAnsi="Century Gothic" w:cs="Arial"/>
                <w:bCs/>
                <w:sz w:val="22"/>
                <w:szCs w:val="28"/>
              </w:rPr>
              <w:t>attitudes</w:t>
            </w:r>
            <w:r w:rsidR="00EA3BC7">
              <w:rPr>
                <w:rFonts w:ascii="Century Gothic" w:hAnsi="Century Gothic" w:cs="Arial"/>
                <w:bCs/>
                <w:sz w:val="22"/>
                <w:szCs w:val="28"/>
              </w:rPr>
              <w:t xml:space="preserve"> towards ADHD between Primary school teachers and undergraduate </w:t>
            </w:r>
            <w:r w:rsidR="00A07398">
              <w:rPr>
                <w:rFonts w:ascii="Century Gothic" w:hAnsi="Century Gothic" w:cs="Arial"/>
                <w:bCs/>
                <w:sz w:val="22"/>
                <w:szCs w:val="28"/>
              </w:rPr>
              <w:t>students?</w:t>
            </w:r>
          </w:p>
          <w:p w14:paraId="38FC9EBA" w14:textId="65DE22D0" w:rsidR="006D6FE7" w:rsidRDefault="006D6FE7" w:rsidP="00870B75">
            <w:pPr>
              <w:pStyle w:val="ListParagraph"/>
              <w:numPr>
                <w:ilvl w:val="0"/>
                <w:numId w:val="8"/>
              </w:numPr>
              <w:rPr>
                <w:rFonts w:ascii="Century Gothic" w:hAnsi="Century Gothic" w:cs="Arial"/>
                <w:bCs/>
                <w:sz w:val="22"/>
                <w:szCs w:val="28"/>
              </w:rPr>
            </w:pPr>
            <w:r>
              <w:rPr>
                <w:rFonts w:ascii="Century Gothic" w:hAnsi="Century Gothic" w:cs="Arial"/>
                <w:bCs/>
                <w:sz w:val="22"/>
                <w:szCs w:val="28"/>
              </w:rPr>
              <w:t xml:space="preserve">For both, is there a </w:t>
            </w:r>
            <w:r w:rsidR="009612D2">
              <w:rPr>
                <w:rFonts w:ascii="Century Gothic" w:hAnsi="Century Gothic" w:cs="Arial"/>
                <w:bCs/>
                <w:sz w:val="22"/>
                <w:szCs w:val="28"/>
              </w:rPr>
              <w:t>difference between the exposure of ADHD and the attitudes towards ADHD?</w:t>
            </w:r>
          </w:p>
          <w:p w14:paraId="0110CD27" w14:textId="2293CA5F" w:rsidR="00870B75" w:rsidRDefault="006D6FE7" w:rsidP="00870B75">
            <w:pPr>
              <w:pStyle w:val="ListParagraph"/>
              <w:numPr>
                <w:ilvl w:val="0"/>
                <w:numId w:val="8"/>
              </w:numPr>
              <w:rPr>
                <w:rFonts w:ascii="Century Gothic" w:hAnsi="Century Gothic" w:cs="Arial"/>
                <w:bCs/>
                <w:sz w:val="22"/>
                <w:szCs w:val="28"/>
              </w:rPr>
            </w:pPr>
            <w:r>
              <w:rPr>
                <w:rFonts w:ascii="Century Gothic" w:hAnsi="Century Gothic" w:cs="Arial"/>
                <w:bCs/>
                <w:sz w:val="22"/>
                <w:szCs w:val="28"/>
              </w:rPr>
              <w:t>For teachers, is there a relationship between the years of teaching and attitudes towards ADHD?</w:t>
            </w:r>
            <w:r w:rsidR="00870B75">
              <w:rPr>
                <w:rFonts w:ascii="Century Gothic" w:hAnsi="Century Gothic" w:cs="Arial"/>
                <w:bCs/>
                <w:sz w:val="22"/>
                <w:szCs w:val="28"/>
              </w:rPr>
              <w:t xml:space="preserve"> </w:t>
            </w:r>
          </w:p>
          <w:p w14:paraId="1AC75E34" w14:textId="77777777" w:rsidR="00B2378F" w:rsidRPr="00B2378F" w:rsidRDefault="00B2378F" w:rsidP="00B2378F">
            <w:pPr>
              <w:ind w:left="360"/>
              <w:rPr>
                <w:rFonts w:ascii="Century Gothic" w:hAnsi="Century Gothic" w:cs="Arial"/>
                <w:bCs/>
                <w:sz w:val="22"/>
                <w:szCs w:val="28"/>
              </w:rPr>
            </w:pPr>
          </w:p>
          <w:p w14:paraId="3C813614" w14:textId="230AE708"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hypothesis/hypotheses</w:t>
            </w:r>
            <w:r>
              <w:rPr>
                <w:rFonts w:ascii="Arial" w:hAnsi="Arial" w:cs="Arial"/>
                <w:b/>
                <w:sz w:val="20"/>
              </w:rPr>
              <w:t xml:space="preserve"> (if appropriate)</w:t>
            </w:r>
            <w:r w:rsidR="00795A6C">
              <w:rPr>
                <w:rFonts w:ascii="Arial" w:hAnsi="Arial" w:cs="Arial"/>
                <w:b/>
                <w:sz w:val="20"/>
              </w:rPr>
              <w:t>:</w:t>
            </w:r>
          </w:p>
          <w:p w14:paraId="744DEBE7" w14:textId="77777777" w:rsidR="00B2378F" w:rsidRDefault="00B2378F" w:rsidP="004E2539">
            <w:pPr>
              <w:rPr>
                <w:rFonts w:ascii="Arial" w:hAnsi="Arial" w:cs="Arial"/>
                <w:b/>
                <w:sz w:val="20"/>
              </w:rPr>
            </w:pPr>
          </w:p>
          <w:p w14:paraId="0E463F4D" w14:textId="77777777" w:rsidR="00BC2E5F" w:rsidRPr="00B2378F" w:rsidRDefault="00DA1880" w:rsidP="00870B75">
            <w:pPr>
              <w:pStyle w:val="ListParagraph"/>
              <w:numPr>
                <w:ilvl w:val="0"/>
                <w:numId w:val="5"/>
              </w:numPr>
              <w:rPr>
                <w:rFonts w:ascii="Century Gothic" w:hAnsi="Century Gothic"/>
                <w:sz w:val="22"/>
                <w:szCs w:val="22"/>
              </w:rPr>
            </w:pPr>
            <w:r w:rsidRPr="00B2378F">
              <w:rPr>
                <w:rFonts w:ascii="Century Gothic" w:hAnsi="Century Gothic"/>
                <w:sz w:val="22"/>
                <w:szCs w:val="22"/>
              </w:rPr>
              <w:t xml:space="preserve">There will be a difference between primary school teachers </w:t>
            </w:r>
            <w:r w:rsidR="00BC2E5F" w:rsidRPr="00B2378F">
              <w:rPr>
                <w:rFonts w:ascii="Century Gothic" w:hAnsi="Century Gothic"/>
                <w:sz w:val="22"/>
                <w:szCs w:val="22"/>
              </w:rPr>
              <w:t>and undergraduate students.</w:t>
            </w:r>
          </w:p>
          <w:p w14:paraId="5F6E362E" w14:textId="11D101D0" w:rsidR="00C6248D" w:rsidRPr="00B2378F" w:rsidRDefault="00BC2E5F" w:rsidP="00870B75">
            <w:pPr>
              <w:pStyle w:val="ListParagraph"/>
              <w:numPr>
                <w:ilvl w:val="0"/>
                <w:numId w:val="5"/>
              </w:numPr>
              <w:rPr>
                <w:rFonts w:ascii="Century Gothic" w:hAnsi="Century Gothic"/>
                <w:sz w:val="22"/>
                <w:szCs w:val="22"/>
              </w:rPr>
            </w:pPr>
            <w:r w:rsidRPr="00B2378F">
              <w:rPr>
                <w:rFonts w:ascii="Century Gothic" w:hAnsi="Century Gothic"/>
                <w:sz w:val="22"/>
                <w:szCs w:val="22"/>
              </w:rPr>
              <w:t xml:space="preserve">The more exposure teachers and students have </w:t>
            </w:r>
            <w:r w:rsidR="00C6248D" w:rsidRPr="00B2378F">
              <w:rPr>
                <w:rFonts w:ascii="Century Gothic" w:hAnsi="Century Gothic"/>
                <w:sz w:val="22"/>
                <w:szCs w:val="22"/>
              </w:rPr>
              <w:t>with ADHD, less likely to have a</w:t>
            </w:r>
            <w:r w:rsidR="00B2378F">
              <w:rPr>
                <w:rFonts w:ascii="Century Gothic" w:hAnsi="Century Gothic"/>
                <w:sz w:val="22"/>
                <w:szCs w:val="22"/>
              </w:rPr>
              <w:t xml:space="preserve"> </w:t>
            </w:r>
            <w:r w:rsidR="00C6248D" w:rsidRPr="00B2378F">
              <w:rPr>
                <w:rFonts w:ascii="Century Gothic" w:hAnsi="Century Gothic"/>
                <w:sz w:val="22"/>
                <w:szCs w:val="22"/>
              </w:rPr>
              <w:t>negative attitude.</w:t>
            </w:r>
          </w:p>
          <w:p w14:paraId="2D81D754" w14:textId="77777777" w:rsidR="00286513" w:rsidRPr="00B2378F" w:rsidRDefault="00B93F0C" w:rsidP="00870B75">
            <w:pPr>
              <w:pStyle w:val="ListParagraph"/>
              <w:numPr>
                <w:ilvl w:val="0"/>
                <w:numId w:val="5"/>
              </w:numPr>
              <w:rPr>
                <w:rFonts w:ascii="Century Gothic" w:hAnsi="Century Gothic"/>
                <w:sz w:val="22"/>
                <w:szCs w:val="22"/>
              </w:rPr>
            </w:pPr>
            <w:r w:rsidRPr="00B2378F">
              <w:rPr>
                <w:rFonts w:ascii="Century Gothic" w:hAnsi="Century Gothic"/>
                <w:sz w:val="22"/>
                <w:szCs w:val="22"/>
              </w:rPr>
              <w:t xml:space="preserve">Teachers with more </w:t>
            </w:r>
            <w:r w:rsidR="00286513" w:rsidRPr="00B2378F">
              <w:rPr>
                <w:rFonts w:ascii="Century Gothic" w:hAnsi="Century Gothic"/>
                <w:sz w:val="22"/>
                <w:szCs w:val="22"/>
              </w:rPr>
              <w:t>years’ experience</w:t>
            </w:r>
            <w:r w:rsidRPr="00B2378F">
              <w:rPr>
                <w:rFonts w:ascii="Century Gothic" w:hAnsi="Century Gothic"/>
                <w:sz w:val="22"/>
                <w:szCs w:val="22"/>
              </w:rPr>
              <w:t xml:space="preserve"> </w:t>
            </w:r>
            <w:r w:rsidR="00286513" w:rsidRPr="00B2378F">
              <w:rPr>
                <w:rFonts w:ascii="Century Gothic" w:hAnsi="Century Gothic"/>
                <w:sz w:val="22"/>
                <w:szCs w:val="22"/>
              </w:rPr>
              <w:t>will display a negative attitude towards ADHD</w:t>
            </w:r>
          </w:p>
          <w:p w14:paraId="02C2E88F" w14:textId="0D48661B" w:rsidR="00D41858" w:rsidRDefault="00D41858" w:rsidP="00286513">
            <w:pPr>
              <w:ind w:left="360"/>
            </w:pPr>
            <w:r>
              <w:t xml:space="preserve"> </w:t>
            </w:r>
          </w:p>
        </w:tc>
      </w:tr>
    </w:tbl>
    <w:p w14:paraId="3134BB34"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6EE2CA1A" w14:textId="77777777" w:rsidTr="00360E4B">
        <w:tc>
          <w:tcPr>
            <w:tcW w:w="10368" w:type="dxa"/>
          </w:tcPr>
          <w:p w14:paraId="4EFE7D04" w14:textId="77777777" w:rsidR="00992264" w:rsidRDefault="004E2539" w:rsidP="00360E4B">
            <w:pPr>
              <w:rPr>
                <w:rFonts w:ascii="Arial" w:hAnsi="Arial" w:cs="Arial"/>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p>
          <w:p w14:paraId="140EE9D2" w14:textId="77777777" w:rsidR="00141970" w:rsidRDefault="00141970" w:rsidP="00360E4B">
            <w:pPr>
              <w:rPr>
                <w:rFonts w:ascii="Arial" w:hAnsi="Arial" w:cs="Arial"/>
                <w:sz w:val="20"/>
              </w:rPr>
            </w:pPr>
          </w:p>
          <w:p w14:paraId="21BC1C18" w14:textId="15A1DBA2" w:rsidR="00141970" w:rsidRDefault="00A01625" w:rsidP="00360E4B">
            <w:pPr>
              <w:rPr>
                <w:rFonts w:ascii="Century Gothic" w:hAnsi="Century Gothic" w:cs="Arial"/>
                <w:bCs/>
                <w:sz w:val="20"/>
                <w:szCs w:val="20"/>
              </w:rPr>
            </w:pPr>
            <w:r>
              <w:rPr>
                <w:rFonts w:ascii="Century Gothic" w:hAnsi="Century Gothic" w:cs="Arial"/>
                <w:bCs/>
                <w:sz w:val="20"/>
                <w:szCs w:val="20"/>
              </w:rPr>
              <w:t xml:space="preserve">According to NICE (2012), </w:t>
            </w:r>
            <w:r w:rsidR="00EA1510">
              <w:rPr>
                <w:rFonts w:ascii="Century Gothic" w:hAnsi="Century Gothic" w:cs="Arial"/>
                <w:bCs/>
                <w:sz w:val="20"/>
                <w:szCs w:val="20"/>
              </w:rPr>
              <w:t xml:space="preserve">Attention Deficit </w:t>
            </w:r>
            <w:r w:rsidR="00202D38">
              <w:rPr>
                <w:rFonts w:ascii="Century Gothic" w:hAnsi="Century Gothic" w:cs="Arial"/>
                <w:bCs/>
                <w:sz w:val="20"/>
                <w:szCs w:val="20"/>
              </w:rPr>
              <w:t>Hyperactivity</w:t>
            </w:r>
            <w:r w:rsidR="00EA1510">
              <w:rPr>
                <w:rFonts w:ascii="Century Gothic" w:hAnsi="Century Gothic" w:cs="Arial"/>
                <w:bCs/>
                <w:sz w:val="20"/>
                <w:szCs w:val="20"/>
              </w:rPr>
              <w:t xml:space="preserve"> Disorder (ADHD)</w:t>
            </w:r>
            <w:r w:rsidR="00F05EE4">
              <w:rPr>
                <w:rFonts w:ascii="Century Gothic" w:hAnsi="Century Gothic" w:cs="Arial"/>
                <w:bCs/>
                <w:sz w:val="20"/>
                <w:szCs w:val="20"/>
              </w:rPr>
              <w:t xml:space="preserve"> can affect between 3-9% of school aged children in the UK. ADHD is a behavioural </w:t>
            </w:r>
            <w:r w:rsidR="004B5FFA">
              <w:rPr>
                <w:rFonts w:ascii="Century Gothic" w:hAnsi="Century Gothic" w:cs="Arial"/>
                <w:bCs/>
                <w:sz w:val="20"/>
                <w:szCs w:val="20"/>
              </w:rPr>
              <w:t xml:space="preserve">disorder which include symptoms such as </w:t>
            </w:r>
            <w:r w:rsidR="004B5FFA">
              <w:rPr>
                <w:rFonts w:ascii="Century Gothic" w:hAnsi="Century Gothic" w:cs="Arial"/>
                <w:bCs/>
                <w:sz w:val="20"/>
                <w:szCs w:val="20"/>
              </w:rPr>
              <w:lastRenderedPageBreak/>
              <w:t xml:space="preserve">inattentiveness, </w:t>
            </w:r>
            <w:r w:rsidR="00C11669">
              <w:rPr>
                <w:rFonts w:ascii="Century Gothic" w:hAnsi="Century Gothic" w:cs="Arial"/>
                <w:bCs/>
                <w:sz w:val="20"/>
                <w:szCs w:val="20"/>
              </w:rPr>
              <w:t>hyperactivity,</w:t>
            </w:r>
            <w:r w:rsidR="004B5FFA">
              <w:rPr>
                <w:rFonts w:ascii="Century Gothic" w:hAnsi="Century Gothic" w:cs="Arial"/>
                <w:bCs/>
                <w:sz w:val="20"/>
                <w:szCs w:val="20"/>
              </w:rPr>
              <w:t xml:space="preserve"> and impulsiveness</w:t>
            </w:r>
            <w:r w:rsidR="005B0C89">
              <w:rPr>
                <w:rFonts w:ascii="Century Gothic" w:hAnsi="Century Gothic" w:cs="Arial"/>
                <w:bCs/>
                <w:sz w:val="20"/>
                <w:szCs w:val="20"/>
              </w:rPr>
              <w:t xml:space="preserve">, this can </w:t>
            </w:r>
            <w:r w:rsidR="00D71944">
              <w:rPr>
                <w:rFonts w:ascii="Century Gothic" w:hAnsi="Century Gothic" w:cs="Arial"/>
                <w:bCs/>
                <w:sz w:val="20"/>
                <w:szCs w:val="20"/>
              </w:rPr>
              <w:t>be noticed</w:t>
            </w:r>
            <w:r w:rsidR="005B0C89">
              <w:rPr>
                <w:rFonts w:ascii="Century Gothic" w:hAnsi="Century Gothic" w:cs="Arial"/>
                <w:bCs/>
                <w:sz w:val="20"/>
                <w:szCs w:val="20"/>
              </w:rPr>
              <w:t xml:space="preserve"> from an early age especially when the child’s circumstances change, such as </w:t>
            </w:r>
            <w:r w:rsidR="001E391B">
              <w:rPr>
                <w:rFonts w:ascii="Century Gothic" w:hAnsi="Century Gothic" w:cs="Arial"/>
                <w:bCs/>
                <w:sz w:val="20"/>
                <w:szCs w:val="20"/>
              </w:rPr>
              <w:t>school</w:t>
            </w:r>
            <w:r w:rsidR="00C11669">
              <w:rPr>
                <w:rFonts w:ascii="Century Gothic" w:hAnsi="Century Gothic" w:cs="Arial"/>
                <w:bCs/>
                <w:sz w:val="20"/>
                <w:szCs w:val="20"/>
              </w:rPr>
              <w:t xml:space="preserve"> (NHS, 2018).</w:t>
            </w:r>
            <w:r w:rsidR="001E391B">
              <w:rPr>
                <w:rFonts w:ascii="Century Gothic" w:hAnsi="Century Gothic" w:cs="Arial"/>
                <w:bCs/>
                <w:sz w:val="20"/>
                <w:szCs w:val="20"/>
              </w:rPr>
              <w:t xml:space="preserve"> </w:t>
            </w:r>
          </w:p>
          <w:p w14:paraId="0FB5D09B" w14:textId="59128562" w:rsidR="001E391B" w:rsidRPr="00BA51FF" w:rsidRDefault="001E391B" w:rsidP="00360E4B">
            <w:pPr>
              <w:rPr>
                <w:rFonts w:ascii="Century Gothic" w:hAnsi="Century Gothic" w:cs="Arial"/>
                <w:bCs/>
                <w:sz w:val="20"/>
                <w:szCs w:val="20"/>
              </w:rPr>
            </w:pPr>
          </w:p>
          <w:p w14:paraId="75CD3388" w14:textId="6B3534CD" w:rsidR="00120946" w:rsidRDefault="00133006" w:rsidP="00360E4B">
            <w:pPr>
              <w:rPr>
                <w:rFonts w:ascii="Century Gothic" w:hAnsi="Century Gothic" w:cs="Arial"/>
                <w:bCs/>
                <w:sz w:val="20"/>
                <w:szCs w:val="20"/>
              </w:rPr>
            </w:pPr>
            <w:r>
              <w:rPr>
                <w:rFonts w:ascii="Century Gothic" w:hAnsi="Century Gothic" w:cs="Arial"/>
                <w:bCs/>
                <w:sz w:val="20"/>
                <w:szCs w:val="20"/>
              </w:rPr>
              <w:t>A classroom can be the most difficult place for a child with ADHD</w:t>
            </w:r>
            <w:r w:rsidR="00845F31">
              <w:rPr>
                <w:rFonts w:ascii="Century Gothic" w:hAnsi="Century Gothic" w:cs="Arial"/>
                <w:bCs/>
                <w:sz w:val="20"/>
                <w:szCs w:val="20"/>
              </w:rPr>
              <w:t xml:space="preserve">, especially when </w:t>
            </w:r>
            <w:r w:rsidR="00AA6783">
              <w:rPr>
                <w:rFonts w:ascii="Century Gothic" w:hAnsi="Century Gothic" w:cs="Arial"/>
                <w:bCs/>
                <w:sz w:val="20"/>
                <w:szCs w:val="20"/>
              </w:rPr>
              <w:t xml:space="preserve">the </w:t>
            </w:r>
            <w:r w:rsidR="00D71944">
              <w:rPr>
                <w:rFonts w:ascii="Century Gothic" w:hAnsi="Century Gothic" w:cs="Arial"/>
                <w:bCs/>
                <w:sz w:val="20"/>
                <w:szCs w:val="20"/>
              </w:rPr>
              <w:t>teacher’s</w:t>
            </w:r>
            <w:r w:rsidR="00AA6783">
              <w:rPr>
                <w:rFonts w:ascii="Century Gothic" w:hAnsi="Century Gothic" w:cs="Arial"/>
                <w:bCs/>
                <w:sz w:val="20"/>
                <w:szCs w:val="20"/>
              </w:rPr>
              <w:t xml:space="preserve"> attitudes can influence </w:t>
            </w:r>
            <w:r w:rsidR="00D71944">
              <w:rPr>
                <w:rFonts w:ascii="Century Gothic" w:hAnsi="Century Gothic" w:cs="Arial"/>
                <w:bCs/>
                <w:sz w:val="20"/>
                <w:szCs w:val="20"/>
              </w:rPr>
              <w:t>that child’s behaviour and learning outcomes</w:t>
            </w:r>
            <w:r w:rsidR="00D6770A">
              <w:rPr>
                <w:rFonts w:ascii="Century Gothic" w:hAnsi="Century Gothic" w:cs="Arial"/>
                <w:bCs/>
                <w:sz w:val="20"/>
                <w:szCs w:val="20"/>
              </w:rPr>
              <w:t xml:space="preserve"> (</w:t>
            </w:r>
            <w:r w:rsidR="00C36693">
              <w:rPr>
                <w:rFonts w:ascii="Century Gothic" w:hAnsi="Century Gothic" w:cs="Arial"/>
                <w:bCs/>
                <w:sz w:val="20"/>
                <w:szCs w:val="20"/>
              </w:rPr>
              <w:t xml:space="preserve">Sherman, </w:t>
            </w:r>
            <w:r w:rsidR="002D2958">
              <w:rPr>
                <w:rFonts w:ascii="Century Gothic" w:hAnsi="Century Gothic" w:cs="Arial"/>
                <w:bCs/>
                <w:sz w:val="20"/>
                <w:szCs w:val="20"/>
              </w:rPr>
              <w:t xml:space="preserve">Rasmussen &amp; </w:t>
            </w:r>
            <w:proofErr w:type="spellStart"/>
            <w:r w:rsidR="002D2958">
              <w:rPr>
                <w:rFonts w:ascii="Century Gothic" w:hAnsi="Century Gothic" w:cs="Arial"/>
                <w:bCs/>
                <w:sz w:val="20"/>
                <w:szCs w:val="20"/>
              </w:rPr>
              <w:t>Baydala</w:t>
            </w:r>
            <w:proofErr w:type="spellEnd"/>
            <w:r w:rsidR="002D2958">
              <w:rPr>
                <w:rFonts w:ascii="Century Gothic" w:hAnsi="Century Gothic" w:cs="Arial"/>
                <w:bCs/>
                <w:sz w:val="20"/>
                <w:szCs w:val="20"/>
              </w:rPr>
              <w:t xml:space="preserve">, 2008; Kos et al, 2006; Glass &amp; </w:t>
            </w:r>
            <w:proofErr w:type="spellStart"/>
            <w:r w:rsidR="002D2958">
              <w:rPr>
                <w:rFonts w:ascii="Century Gothic" w:hAnsi="Century Gothic" w:cs="Arial"/>
                <w:bCs/>
                <w:sz w:val="20"/>
                <w:szCs w:val="20"/>
              </w:rPr>
              <w:t>Wegar</w:t>
            </w:r>
            <w:proofErr w:type="spellEnd"/>
            <w:r w:rsidR="002D2958">
              <w:rPr>
                <w:rFonts w:ascii="Century Gothic" w:hAnsi="Century Gothic" w:cs="Arial"/>
                <w:bCs/>
                <w:sz w:val="20"/>
                <w:szCs w:val="20"/>
              </w:rPr>
              <w:t xml:space="preserve"> </w:t>
            </w:r>
            <w:r w:rsidR="00705796">
              <w:rPr>
                <w:rFonts w:ascii="Century Gothic" w:hAnsi="Century Gothic" w:cs="Arial"/>
                <w:bCs/>
                <w:sz w:val="20"/>
                <w:szCs w:val="20"/>
              </w:rPr>
              <w:t xml:space="preserve">2000). </w:t>
            </w:r>
          </w:p>
          <w:p w14:paraId="734C262B" w14:textId="77777777" w:rsidR="00A600D1" w:rsidRDefault="00A600D1" w:rsidP="00360E4B">
            <w:pPr>
              <w:rPr>
                <w:rFonts w:ascii="Century Gothic" w:hAnsi="Century Gothic" w:cs="Arial"/>
                <w:bCs/>
                <w:sz w:val="20"/>
                <w:szCs w:val="20"/>
              </w:rPr>
            </w:pPr>
          </w:p>
          <w:p w14:paraId="0DDCCF10" w14:textId="0E50341F" w:rsidR="00950E32" w:rsidRDefault="00842ABA" w:rsidP="00360E4B">
            <w:pPr>
              <w:rPr>
                <w:rFonts w:ascii="Century Gothic" w:hAnsi="Century Gothic" w:cs="Arial"/>
                <w:bCs/>
                <w:sz w:val="20"/>
                <w:szCs w:val="20"/>
              </w:rPr>
            </w:pPr>
            <w:r>
              <w:rPr>
                <w:rFonts w:ascii="Century Gothic" w:hAnsi="Century Gothic" w:cs="Arial"/>
                <w:bCs/>
                <w:sz w:val="20"/>
                <w:szCs w:val="20"/>
              </w:rPr>
              <w:t>Based upon,</w:t>
            </w:r>
            <w:r w:rsidR="00534717">
              <w:rPr>
                <w:rFonts w:ascii="Century Gothic" w:hAnsi="Century Gothic" w:cs="Arial"/>
                <w:bCs/>
                <w:sz w:val="20"/>
                <w:szCs w:val="20"/>
              </w:rPr>
              <w:t xml:space="preserve"> Jerome et al (1999),</w:t>
            </w:r>
            <w:r w:rsidR="00705796">
              <w:rPr>
                <w:rFonts w:ascii="Century Gothic" w:hAnsi="Century Gothic" w:cs="Arial"/>
                <w:bCs/>
                <w:sz w:val="20"/>
                <w:szCs w:val="20"/>
              </w:rPr>
              <w:t xml:space="preserve"> </w:t>
            </w:r>
            <w:proofErr w:type="spellStart"/>
            <w:r w:rsidR="00705796">
              <w:rPr>
                <w:rFonts w:ascii="Century Gothic" w:hAnsi="Century Gothic" w:cs="Arial"/>
                <w:bCs/>
                <w:sz w:val="20"/>
                <w:szCs w:val="20"/>
              </w:rPr>
              <w:t>Bekle</w:t>
            </w:r>
            <w:proofErr w:type="spellEnd"/>
            <w:r w:rsidR="00705796">
              <w:rPr>
                <w:rFonts w:ascii="Century Gothic" w:hAnsi="Century Gothic" w:cs="Arial"/>
                <w:bCs/>
                <w:sz w:val="20"/>
                <w:szCs w:val="20"/>
              </w:rPr>
              <w:t xml:space="preserve"> (2004),</w:t>
            </w:r>
            <w:r w:rsidR="00534717">
              <w:rPr>
                <w:rFonts w:ascii="Century Gothic" w:hAnsi="Century Gothic" w:cs="Arial"/>
                <w:bCs/>
                <w:sz w:val="20"/>
                <w:szCs w:val="20"/>
              </w:rPr>
              <w:t xml:space="preserve"> </w:t>
            </w:r>
            <w:r w:rsidR="001916BB">
              <w:rPr>
                <w:rFonts w:ascii="Century Gothic" w:hAnsi="Century Gothic" w:cs="Arial"/>
                <w:bCs/>
                <w:sz w:val="20"/>
                <w:szCs w:val="20"/>
              </w:rPr>
              <w:t>researched attitudes of teachers and students</w:t>
            </w:r>
            <w:r w:rsidR="00A600D1">
              <w:rPr>
                <w:rFonts w:ascii="Century Gothic" w:hAnsi="Century Gothic" w:cs="Arial"/>
                <w:bCs/>
                <w:sz w:val="20"/>
                <w:szCs w:val="20"/>
              </w:rPr>
              <w:t xml:space="preserve">. </w:t>
            </w:r>
            <w:proofErr w:type="spellStart"/>
            <w:r w:rsidR="00A600D1">
              <w:rPr>
                <w:rFonts w:ascii="Century Gothic" w:hAnsi="Century Gothic" w:cs="Arial"/>
                <w:bCs/>
                <w:sz w:val="20"/>
                <w:szCs w:val="20"/>
              </w:rPr>
              <w:t>Bekle</w:t>
            </w:r>
            <w:proofErr w:type="spellEnd"/>
            <w:r w:rsidR="00A600D1">
              <w:rPr>
                <w:rFonts w:ascii="Century Gothic" w:hAnsi="Century Gothic" w:cs="Arial"/>
                <w:bCs/>
                <w:sz w:val="20"/>
                <w:szCs w:val="20"/>
              </w:rPr>
              <w:t xml:space="preserve"> (2004),</w:t>
            </w:r>
            <w:r w:rsidR="00705796">
              <w:rPr>
                <w:rFonts w:ascii="Century Gothic" w:hAnsi="Century Gothic" w:cs="Arial"/>
                <w:bCs/>
                <w:sz w:val="20"/>
                <w:szCs w:val="20"/>
              </w:rPr>
              <w:t xml:space="preserve"> </w:t>
            </w:r>
            <w:r w:rsidR="00C639E4">
              <w:rPr>
                <w:rFonts w:ascii="Century Gothic" w:hAnsi="Century Gothic" w:cs="Arial"/>
                <w:bCs/>
                <w:sz w:val="20"/>
                <w:szCs w:val="20"/>
              </w:rPr>
              <w:t xml:space="preserve">gathered a sample of </w:t>
            </w:r>
            <w:r w:rsidR="00237DE9">
              <w:rPr>
                <w:rFonts w:ascii="Century Gothic" w:hAnsi="Century Gothic" w:cs="Arial"/>
                <w:bCs/>
                <w:sz w:val="20"/>
                <w:szCs w:val="20"/>
              </w:rPr>
              <w:t xml:space="preserve">30 practicing teachers and 40 </w:t>
            </w:r>
            <w:r w:rsidR="00045EAE">
              <w:rPr>
                <w:rFonts w:ascii="Century Gothic" w:hAnsi="Century Gothic" w:cs="Arial"/>
                <w:bCs/>
                <w:sz w:val="20"/>
                <w:szCs w:val="20"/>
              </w:rPr>
              <w:t>undergraduate education students</w:t>
            </w:r>
            <w:r w:rsidR="00CB7512">
              <w:rPr>
                <w:rFonts w:ascii="Century Gothic" w:hAnsi="Century Gothic" w:cs="Arial"/>
                <w:bCs/>
                <w:sz w:val="20"/>
                <w:szCs w:val="20"/>
              </w:rPr>
              <w:t xml:space="preserve"> to complete </w:t>
            </w:r>
            <w:r w:rsidR="00CA3CB5">
              <w:rPr>
                <w:rFonts w:ascii="Century Gothic" w:hAnsi="Century Gothic" w:cs="Arial"/>
                <w:bCs/>
                <w:sz w:val="20"/>
                <w:szCs w:val="20"/>
              </w:rPr>
              <w:t>a self-report questionnaire</w:t>
            </w:r>
            <w:r w:rsidR="00DC1EDD">
              <w:rPr>
                <w:rFonts w:ascii="Century Gothic" w:hAnsi="Century Gothic" w:cs="Arial"/>
                <w:bCs/>
                <w:sz w:val="20"/>
                <w:szCs w:val="20"/>
              </w:rPr>
              <w:t>, the findings show</w:t>
            </w:r>
            <w:r w:rsidR="004E0487">
              <w:rPr>
                <w:rFonts w:ascii="Century Gothic" w:hAnsi="Century Gothic" w:cs="Arial"/>
                <w:bCs/>
                <w:sz w:val="20"/>
                <w:szCs w:val="20"/>
              </w:rPr>
              <w:t xml:space="preserve"> that there is a difference between the groups with </w:t>
            </w:r>
            <w:r w:rsidR="000A7551">
              <w:rPr>
                <w:rFonts w:ascii="Century Gothic" w:hAnsi="Century Gothic" w:cs="Arial"/>
                <w:bCs/>
                <w:sz w:val="20"/>
                <w:szCs w:val="20"/>
              </w:rPr>
              <w:t>practicing</w:t>
            </w:r>
            <w:r w:rsidR="004E0487">
              <w:rPr>
                <w:rFonts w:ascii="Century Gothic" w:hAnsi="Century Gothic" w:cs="Arial"/>
                <w:bCs/>
                <w:sz w:val="20"/>
                <w:szCs w:val="20"/>
              </w:rPr>
              <w:t xml:space="preserve"> </w:t>
            </w:r>
            <w:r w:rsidR="008A38F5">
              <w:rPr>
                <w:rFonts w:ascii="Century Gothic" w:hAnsi="Century Gothic" w:cs="Arial"/>
                <w:bCs/>
                <w:sz w:val="20"/>
                <w:szCs w:val="20"/>
              </w:rPr>
              <w:t>teachers showing higher accuracy than the students</w:t>
            </w:r>
            <w:r w:rsidR="00371CA0">
              <w:rPr>
                <w:rFonts w:ascii="Century Gothic" w:hAnsi="Century Gothic" w:cs="Arial"/>
                <w:bCs/>
                <w:sz w:val="20"/>
                <w:szCs w:val="20"/>
              </w:rPr>
              <w:t xml:space="preserve"> which showed a negative attitude towards ADHD however,</w:t>
            </w:r>
            <w:r w:rsidR="008A38F5">
              <w:rPr>
                <w:rFonts w:ascii="Century Gothic" w:hAnsi="Century Gothic" w:cs="Arial"/>
                <w:bCs/>
                <w:sz w:val="20"/>
                <w:szCs w:val="20"/>
              </w:rPr>
              <w:t xml:space="preserve"> there was a posi</w:t>
            </w:r>
            <w:r w:rsidR="00650CE2">
              <w:rPr>
                <w:rFonts w:ascii="Century Gothic" w:hAnsi="Century Gothic" w:cs="Arial"/>
                <w:bCs/>
                <w:sz w:val="20"/>
                <w:szCs w:val="20"/>
              </w:rPr>
              <w:t>tive correlation between knowledge and attitudes</w:t>
            </w:r>
            <w:r w:rsidR="00C10A5F">
              <w:rPr>
                <w:rFonts w:ascii="Century Gothic" w:hAnsi="Century Gothic" w:cs="Arial"/>
                <w:bCs/>
                <w:sz w:val="20"/>
                <w:szCs w:val="20"/>
              </w:rPr>
              <w:t xml:space="preserve">, this indicates that the </w:t>
            </w:r>
            <w:r w:rsidR="000A7551">
              <w:rPr>
                <w:rFonts w:ascii="Century Gothic" w:hAnsi="Century Gothic" w:cs="Arial"/>
                <w:bCs/>
                <w:sz w:val="20"/>
                <w:szCs w:val="20"/>
              </w:rPr>
              <w:t>attitudes</w:t>
            </w:r>
            <w:r w:rsidR="00C10A5F">
              <w:rPr>
                <w:rFonts w:ascii="Century Gothic" w:hAnsi="Century Gothic" w:cs="Arial"/>
                <w:bCs/>
                <w:sz w:val="20"/>
                <w:szCs w:val="20"/>
              </w:rPr>
              <w:t xml:space="preserve"> are based on how much the person knows about </w:t>
            </w:r>
            <w:r w:rsidR="000A7551">
              <w:rPr>
                <w:rFonts w:ascii="Century Gothic" w:hAnsi="Century Gothic" w:cs="Arial"/>
                <w:bCs/>
                <w:sz w:val="20"/>
                <w:szCs w:val="20"/>
              </w:rPr>
              <w:t>ADHD.</w:t>
            </w:r>
            <w:r w:rsidR="000632CA">
              <w:rPr>
                <w:rFonts w:ascii="Century Gothic" w:hAnsi="Century Gothic" w:cs="Arial"/>
                <w:bCs/>
                <w:sz w:val="20"/>
                <w:szCs w:val="20"/>
              </w:rPr>
              <w:t xml:space="preserve"> This study is based on a small sample which consisted of mostly women in both groups </w:t>
            </w:r>
            <w:r w:rsidR="00F73694">
              <w:rPr>
                <w:rFonts w:ascii="Century Gothic" w:hAnsi="Century Gothic" w:cs="Arial"/>
                <w:bCs/>
                <w:sz w:val="20"/>
                <w:szCs w:val="20"/>
              </w:rPr>
              <w:t>and</w:t>
            </w:r>
            <w:r w:rsidR="003B66D6">
              <w:rPr>
                <w:rFonts w:ascii="Century Gothic" w:hAnsi="Century Gothic" w:cs="Arial"/>
                <w:bCs/>
                <w:sz w:val="20"/>
                <w:szCs w:val="20"/>
              </w:rPr>
              <w:t xml:space="preserve"> did not measure quality of training variable</w:t>
            </w:r>
            <w:r w:rsidR="00D43664">
              <w:rPr>
                <w:rFonts w:ascii="Century Gothic" w:hAnsi="Century Gothic" w:cs="Arial"/>
                <w:bCs/>
                <w:sz w:val="20"/>
                <w:szCs w:val="20"/>
              </w:rPr>
              <w:t xml:space="preserve">. </w:t>
            </w:r>
          </w:p>
          <w:p w14:paraId="2E3FA53C" w14:textId="62EA7A14" w:rsidR="008070EB" w:rsidRDefault="00F87203" w:rsidP="00360E4B">
            <w:pPr>
              <w:rPr>
                <w:rFonts w:ascii="Century Gothic" w:hAnsi="Century Gothic" w:cs="Arial"/>
                <w:bCs/>
                <w:sz w:val="20"/>
                <w:szCs w:val="20"/>
              </w:rPr>
            </w:pPr>
            <w:r>
              <w:rPr>
                <w:rFonts w:ascii="Century Gothic" w:hAnsi="Century Gothic" w:cs="Arial"/>
                <w:bCs/>
                <w:sz w:val="20"/>
                <w:szCs w:val="20"/>
              </w:rPr>
              <w:t>Agreeing</w:t>
            </w:r>
            <w:r w:rsidR="00371CA0">
              <w:rPr>
                <w:rFonts w:ascii="Century Gothic" w:hAnsi="Century Gothic" w:cs="Arial"/>
                <w:bCs/>
                <w:sz w:val="20"/>
                <w:szCs w:val="20"/>
              </w:rPr>
              <w:t xml:space="preserve"> wit</w:t>
            </w:r>
            <w:r>
              <w:rPr>
                <w:rFonts w:ascii="Century Gothic" w:hAnsi="Century Gothic" w:cs="Arial"/>
                <w:bCs/>
                <w:sz w:val="20"/>
                <w:szCs w:val="20"/>
              </w:rPr>
              <w:t xml:space="preserve">h </w:t>
            </w:r>
            <w:proofErr w:type="spellStart"/>
            <w:r>
              <w:rPr>
                <w:rFonts w:ascii="Century Gothic" w:hAnsi="Century Gothic" w:cs="Arial"/>
                <w:bCs/>
                <w:sz w:val="20"/>
                <w:szCs w:val="20"/>
              </w:rPr>
              <w:t>Bekle</w:t>
            </w:r>
            <w:proofErr w:type="spellEnd"/>
            <w:r>
              <w:rPr>
                <w:rFonts w:ascii="Century Gothic" w:hAnsi="Century Gothic" w:cs="Arial"/>
                <w:bCs/>
                <w:sz w:val="20"/>
                <w:szCs w:val="20"/>
              </w:rPr>
              <w:t xml:space="preserve"> (2004) is </w:t>
            </w:r>
            <w:proofErr w:type="spellStart"/>
            <w:r w:rsidR="008070EB">
              <w:rPr>
                <w:rFonts w:ascii="Century Gothic" w:hAnsi="Century Gothic" w:cs="Arial"/>
                <w:bCs/>
                <w:sz w:val="20"/>
                <w:szCs w:val="20"/>
              </w:rPr>
              <w:t>Ghanizadeh</w:t>
            </w:r>
            <w:proofErr w:type="spellEnd"/>
            <w:r w:rsidR="008070EB">
              <w:rPr>
                <w:rFonts w:ascii="Century Gothic" w:hAnsi="Century Gothic" w:cs="Arial"/>
                <w:bCs/>
                <w:sz w:val="20"/>
                <w:szCs w:val="20"/>
              </w:rPr>
              <w:t xml:space="preserve"> et al (200</w:t>
            </w:r>
            <w:r w:rsidR="000D20C4">
              <w:rPr>
                <w:rFonts w:ascii="Century Gothic" w:hAnsi="Century Gothic" w:cs="Arial"/>
                <w:bCs/>
                <w:sz w:val="20"/>
                <w:szCs w:val="20"/>
              </w:rPr>
              <w:t>6</w:t>
            </w:r>
            <w:r w:rsidR="008070EB">
              <w:rPr>
                <w:rFonts w:ascii="Century Gothic" w:hAnsi="Century Gothic" w:cs="Arial"/>
                <w:bCs/>
                <w:sz w:val="20"/>
                <w:szCs w:val="20"/>
              </w:rPr>
              <w:t xml:space="preserve">), </w:t>
            </w:r>
            <w:r>
              <w:rPr>
                <w:rFonts w:ascii="Century Gothic" w:hAnsi="Century Gothic" w:cs="Arial"/>
                <w:bCs/>
                <w:sz w:val="20"/>
                <w:szCs w:val="20"/>
              </w:rPr>
              <w:t xml:space="preserve">who </w:t>
            </w:r>
            <w:r w:rsidR="00345163">
              <w:rPr>
                <w:rFonts w:ascii="Century Gothic" w:hAnsi="Century Gothic" w:cs="Arial"/>
                <w:bCs/>
                <w:sz w:val="20"/>
                <w:szCs w:val="20"/>
              </w:rPr>
              <w:t>conducted research with 196 primary school teacher to find the attitude</w:t>
            </w:r>
            <w:r w:rsidR="0083602A">
              <w:rPr>
                <w:rFonts w:ascii="Century Gothic" w:hAnsi="Century Gothic" w:cs="Arial"/>
                <w:bCs/>
                <w:sz w:val="20"/>
                <w:szCs w:val="20"/>
              </w:rPr>
              <w:t xml:space="preserve">s towards ADHD, the findings show </w:t>
            </w:r>
            <w:r w:rsidR="00CB4236">
              <w:rPr>
                <w:rFonts w:ascii="Century Gothic" w:hAnsi="Century Gothic" w:cs="Arial"/>
                <w:bCs/>
                <w:sz w:val="20"/>
                <w:szCs w:val="20"/>
              </w:rPr>
              <w:t xml:space="preserve">that the attitudes were mostly negative and it differed between </w:t>
            </w:r>
            <w:r w:rsidR="00E92450">
              <w:rPr>
                <w:rFonts w:ascii="Century Gothic" w:hAnsi="Century Gothic" w:cs="Arial"/>
                <w:bCs/>
                <w:sz w:val="20"/>
                <w:szCs w:val="20"/>
              </w:rPr>
              <w:t xml:space="preserve">genders, there is also a positive correlation between knowledge and </w:t>
            </w:r>
            <w:r w:rsidR="00BF12FB">
              <w:rPr>
                <w:rFonts w:ascii="Century Gothic" w:hAnsi="Century Gothic" w:cs="Arial"/>
                <w:bCs/>
                <w:sz w:val="20"/>
                <w:szCs w:val="20"/>
              </w:rPr>
              <w:t>attitudes</w:t>
            </w:r>
            <w:r w:rsidR="00E92450">
              <w:rPr>
                <w:rFonts w:ascii="Century Gothic" w:hAnsi="Century Gothic" w:cs="Arial"/>
                <w:bCs/>
                <w:sz w:val="20"/>
                <w:szCs w:val="20"/>
              </w:rPr>
              <w:t xml:space="preserve"> which suggests that the more knowledge teachers have the more tolerant the attitudes are towards ADHD</w:t>
            </w:r>
            <w:r w:rsidR="00BF12FB">
              <w:rPr>
                <w:rFonts w:ascii="Century Gothic" w:hAnsi="Century Gothic" w:cs="Arial"/>
                <w:bCs/>
                <w:sz w:val="20"/>
                <w:szCs w:val="20"/>
              </w:rPr>
              <w:t>.</w:t>
            </w:r>
          </w:p>
          <w:p w14:paraId="5160C6BC" w14:textId="77777777" w:rsidR="00BF12FB" w:rsidRDefault="00BF12FB" w:rsidP="00360E4B">
            <w:pPr>
              <w:rPr>
                <w:rFonts w:ascii="Century Gothic" w:hAnsi="Century Gothic" w:cs="Arial"/>
                <w:bCs/>
                <w:sz w:val="20"/>
                <w:szCs w:val="20"/>
              </w:rPr>
            </w:pPr>
          </w:p>
          <w:p w14:paraId="25C84C04" w14:textId="63EB4E99" w:rsidR="00F73694" w:rsidRDefault="00F73694" w:rsidP="00360E4B">
            <w:pPr>
              <w:rPr>
                <w:rFonts w:ascii="Century Gothic" w:hAnsi="Century Gothic" w:cs="Arial"/>
                <w:bCs/>
                <w:sz w:val="20"/>
                <w:szCs w:val="20"/>
              </w:rPr>
            </w:pPr>
            <w:r>
              <w:rPr>
                <w:rFonts w:ascii="Century Gothic" w:hAnsi="Century Gothic" w:cs="Arial"/>
                <w:bCs/>
                <w:sz w:val="20"/>
                <w:szCs w:val="20"/>
              </w:rPr>
              <w:t xml:space="preserve">Anderson et al (2012), </w:t>
            </w:r>
            <w:r w:rsidR="00EE62F0">
              <w:rPr>
                <w:rFonts w:ascii="Century Gothic" w:hAnsi="Century Gothic" w:cs="Arial"/>
                <w:bCs/>
                <w:sz w:val="20"/>
                <w:szCs w:val="20"/>
              </w:rPr>
              <w:t xml:space="preserve">studied the differences in attitude and levels </w:t>
            </w:r>
            <w:r w:rsidR="003C2312">
              <w:rPr>
                <w:rFonts w:ascii="Century Gothic" w:hAnsi="Century Gothic" w:cs="Arial"/>
                <w:bCs/>
                <w:sz w:val="20"/>
                <w:szCs w:val="20"/>
              </w:rPr>
              <w:t xml:space="preserve">of teaching experience and found that </w:t>
            </w:r>
            <w:r w:rsidR="009734B0">
              <w:rPr>
                <w:rFonts w:ascii="Century Gothic" w:hAnsi="Century Gothic" w:cs="Arial"/>
                <w:bCs/>
                <w:sz w:val="20"/>
                <w:szCs w:val="20"/>
              </w:rPr>
              <w:t>in-</w:t>
            </w:r>
            <w:r w:rsidR="00C24ADF">
              <w:rPr>
                <w:rFonts w:ascii="Century Gothic" w:hAnsi="Century Gothic" w:cs="Arial"/>
                <w:bCs/>
                <w:sz w:val="20"/>
                <w:szCs w:val="20"/>
              </w:rPr>
              <w:t>service</w:t>
            </w:r>
            <w:r w:rsidR="009734B0">
              <w:rPr>
                <w:rFonts w:ascii="Century Gothic" w:hAnsi="Century Gothic" w:cs="Arial"/>
                <w:bCs/>
                <w:sz w:val="20"/>
                <w:szCs w:val="20"/>
              </w:rPr>
              <w:t xml:space="preserve"> teachers hold mixed attitudes when it comes to </w:t>
            </w:r>
            <w:r w:rsidR="009C7C7B">
              <w:rPr>
                <w:rFonts w:ascii="Century Gothic" w:hAnsi="Century Gothic" w:cs="Arial"/>
                <w:bCs/>
                <w:sz w:val="20"/>
                <w:szCs w:val="20"/>
              </w:rPr>
              <w:t xml:space="preserve">ADHD. However, Anderson et al (2012), </w:t>
            </w:r>
            <w:r w:rsidR="00C66880">
              <w:rPr>
                <w:rFonts w:ascii="Century Gothic" w:hAnsi="Century Gothic" w:cs="Arial"/>
                <w:bCs/>
                <w:sz w:val="20"/>
                <w:szCs w:val="20"/>
              </w:rPr>
              <w:t xml:space="preserve">found that he mixed attitudes were down to the </w:t>
            </w:r>
            <w:r w:rsidR="00C24ADF">
              <w:rPr>
                <w:rFonts w:ascii="Century Gothic" w:hAnsi="Century Gothic" w:cs="Arial"/>
                <w:bCs/>
                <w:sz w:val="20"/>
                <w:szCs w:val="20"/>
              </w:rPr>
              <w:t xml:space="preserve">more teaching experience they have. </w:t>
            </w:r>
            <w:r w:rsidR="00646911">
              <w:rPr>
                <w:rFonts w:ascii="Century Gothic" w:hAnsi="Century Gothic" w:cs="Arial"/>
                <w:bCs/>
                <w:sz w:val="20"/>
                <w:szCs w:val="20"/>
              </w:rPr>
              <w:t xml:space="preserve">Kos et al (2004) supports this by stating that </w:t>
            </w:r>
            <w:r w:rsidR="00040B76">
              <w:rPr>
                <w:rFonts w:ascii="Century Gothic" w:hAnsi="Century Gothic" w:cs="Arial"/>
                <w:bCs/>
                <w:sz w:val="20"/>
                <w:szCs w:val="20"/>
              </w:rPr>
              <w:t xml:space="preserve">training may have improved overtime providing </w:t>
            </w:r>
            <w:r w:rsidR="00BD1A59">
              <w:rPr>
                <w:rFonts w:ascii="Century Gothic" w:hAnsi="Century Gothic" w:cs="Arial"/>
                <w:bCs/>
                <w:sz w:val="20"/>
                <w:szCs w:val="20"/>
              </w:rPr>
              <w:t>the in-service teacher with specific ADHD teaching experienc</w:t>
            </w:r>
            <w:r w:rsidR="00B207AB">
              <w:rPr>
                <w:rFonts w:ascii="Century Gothic" w:hAnsi="Century Gothic" w:cs="Arial"/>
                <w:bCs/>
                <w:sz w:val="20"/>
                <w:szCs w:val="20"/>
              </w:rPr>
              <w:t>e.</w:t>
            </w:r>
          </w:p>
          <w:p w14:paraId="589CD21D" w14:textId="77777777" w:rsidR="00371CA0" w:rsidRDefault="00371CA0" w:rsidP="00360E4B">
            <w:pPr>
              <w:rPr>
                <w:rFonts w:ascii="Century Gothic" w:hAnsi="Century Gothic" w:cs="Arial"/>
                <w:bCs/>
                <w:sz w:val="20"/>
                <w:szCs w:val="20"/>
              </w:rPr>
            </w:pPr>
            <w:r>
              <w:rPr>
                <w:rFonts w:ascii="Century Gothic" w:hAnsi="Century Gothic" w:cs="Arial"/>
                <w:bCs/>
                <w:sz w:val="20"/>
                <w:szCs w:val="20"/>
              </w:rPr>
              <w:t xml:space="preserve"> </w:t>
            </w:r>
          </w:p>
          <w:p w14:paraId="22F23E46" w14:textId="5BE76F11" w:rsidR="00BF12FB" w:rsidRDefault="00BF12FB" w:rsidP="00360E4B">
            <w:pPr>
              <w:rPr>
                <w:rFonts w:ascii="Century Gothic" w:hAnsi="Century Gothic" w:cs="Arial"/>
                <w:bCs/>
                <w:sz w:val="20"/>
                <w:szCs w:val="20"/>
              </w:rPr>
            </w:pPr>
            <w:r>
              <w:rPr>
                <w:rFonts w:ascii="Century Gothic" w:hAnsi="Century Gothic" w:cs="Arial"/>
                <w:bCs/>
                <w:sz w:val="20"/>
                <w:szCs w:val="20"/>
              </w:rPr>
              <w:t>Exposure</w:t>
            </w:r>
            <w:r w:rsidR="00776E2B">
              <w:rPr>
                <w:rFonts w:ascii="Century Gothic" w:hAnsi="Century Gothic" w:cs="Arial"/>
                <w:bCs/>
                <w:sz w:val="20"/>
                <w:szCs w:val="20"/>
              </w:rPr>
              <w:t xml:space="preserve"> can be </w:t>
            </w:r>
            <w:r>
              <w:rPr>
                <w:rFonts w:ascii="Century Gothic" w:hAnsi="Century Gothic" w:cs="Arial"/>
                <w:bCs/>
                <w:sz w:val="20"/>
                <w:szCs w:val="20"/>
              </w:rPr>
              <w:t xml:space="preserve">another </w:t>
            </w:r>
            <w:r w:rsidR="000222B4">
              <w:rPr>
                <w:rFonts w:ascii="Century Gothic" w:hAnsi="Century Gothic" w:cs="Arial"/>
                <w:bCs/>
                <w:sz w:val="20"/>
                <w:szCs w:val="20"/>
              </w:rPr>
              <w:t xml:space="preserve">factor that can influence the attitudes, </w:t>
            </w:r>
            <w:proofErr w:type="spellStart"/>
            <w:r w:rsidR="00776E2B">
              <w:rPr>
                <w:rFonts w:ascii="Century Gothic" w:hAnsi="Century Gothic" w:cs="Arial"/>
                <w:bCs/>
                <w:sz w:val="20"/>
                <w:szCs w:val="20"/>
              </w:rPr>
              <w:t>Scuitto</w:t>
            </w:r>
            <w:proofErr w:type="spellEnd"/>
            <w:r w:rsidR="00776E2B">
              <w:rPr>
                <w:rFonts w:ascii="Century Gothic" w:hAnsi="Century Gothic" w:cs="Arial"/>
                <w:bCs/>
                <w:sz w:val="20"/>
                <w:szCs w:val="20"/>
              </w:rPr>
              <w:t xml:space="preserve"> et al (2000) states that </w:t>
            </w:r>
            <w:r w:rsidR="00EE7350">
              <w:rPr>
                <w:rFonts w:ascii="Century Gothic" w:hAnsi="Century Gothic" w:cs="Arial"/>
                <w:bCs/>
                <w:sz w:val="20"/>
                <w:szCs w:val="20"/>
              </w:rPr>
              <w:t xml:space="preserve">teachers who have had exposure </w:t>
            </w:r>
            <w:r w:rsidR="00EF3A4B">
              <w:rPr>
                <w:rFonts w:ascii="Century Gothic" w:hAnsi="Century Gothic" w:cs="Arial"/>
                <w:bCs/>
                <w:sz w:val="20"/>
                <w:szCs w:val="20"/>
              </w:rPr>
              <w:t xml:space="preserve">to ADHD had a significant positive attitude than teachers without exposure. </w:t>
            </w:r>
            <w:r w:rsidR="000C2681">
              <w:rPr>
                <w:rFonts w:ascii="Century Gothic" w:hAnsi="Century Gothic" w:cs="Arial"/>
                <w:bCs/>
                <w:sz w:val="20"/>
                <w:szCs w:val="20"/>
              </w:rPr>
              <w:t xml:space="preserve">The same can be said for children as </w:t>
            </w:r>
            <w:r w:rsidR="00B7134E">
              <w:rPr>
                <w:rFonts w:ascii="Century Gothic" w:hAnsi="Century Gothic" w:cs="Arial"/>
                <w:bCs/>
                <w:sz w:val="20"/>
                <w:szCs w:val="20"/>
              </w:rPr>
              <w:t>Bussing et al (2012), states that children wh</w:t>
            </w:r>
            <w:r w:rsidR="009F62CE">
              <w:rPr>
                <w:rFonts w:ascii="Century Gothic" w:hAnsi="Century Gothic" w:cs="Arial"/>
                <w:bCs/>
                <w:sz w:val="20"/>
                <w:szCs w:val="20"/>
              </w:rPr>
              <w:t>o</w:t>
            </w:r>
            <w:r w:rsidR="00B7134E">
              <w:rPr>
                <w:rFonts w:ascii="Century Gothic" w:hAnsi="Century Gothic" w:cs="Arial"/>
                <w:bCs/>
                <w:sz w:val="20"/>
                <w:szCs w:val="20"/>
              </w:rPr>
              <w:t xml:space="preserve"> have reported exposure to </w:t>
            </w:r>
            <w:r w:rsidR="009F62CE">
              <w:rPr>
                <w:rFonts w:ascii="Century Gothic" w:hAnsi="Century Gothic" w:cs="Arial"/>
                <w:bCs/>
                <w:sz w:val="20"/>
                <w:szCs w:val="20"/>
              </w:rPr>
              <w:t>ADHD also had a positive ADHD, but also found that it differed between cultures.</w:t>
            </w:r>
          </w:p>
          <w:p w14:paraId="76233BCF" w14:textId="40BA7AEC" w:rsidR="009F62CE" w:rsidRDefault="009F62CE" w:rsidP="00360E4B">
            <w:pPr>
              <w:rPr>
                <w:rFonts w:ascii="Century Gothic" w:hAnsi="Century Gothic" w:cs="Arial"/>
                <w:bCs/>
                <w:sz w:val="20"/>
                <w:szCs w:val="20"/>
              </w:rPr>
            </w:pPr>
          </w:p>
          <w:p w14:paraId="4D0A79FD" w14:textId="206AB76C" w:rsidR="009F62CE" w:rsidRDefault="009F62CE" w:rsidP="00360E4B">
            <w:pPr>
              <w:rPr>
                <w:rFonts w:ascii="Century Gothic" w:hAnsi="Century Gothic" w:cs="Arial"/>
                <w:bCs/>
                <w:sz w:val="20"/>
                <w:szCs w:val="20"/>
              </w:rPr>
            </w:pPr>
            <w:r>
              <w:rPr>
                <w:rFonts w:ascii="Century Gothic" w:hAnsi="Century Gothic" w:cs="Arial"/>
                <w:bCs/>
                <w:sz w:val="20"/>
                <w:szCs w:val="20"/>
              </w:rPr>
              <w:t xml:space="preserve">Law et al (2007), conducted a </w:t>
            </w:r>
            <w:r w:rsidR="00195277">
              <w:rPr>
                <w:rFonts w:ascii="Century Gothic" w:hAnsi="Century Gothic" w:cs="Arial"/>
                <w:bCs/>
                <w:sz w:val="20"/>
                <w:szCs w:val="20"/>
              </w:rPr>
              <w:t xml:space="preserve">study on the attitudes of school aged children towards ADHD, 120 children from different schools </w:t>
            </w:r>
            <w:r w:rsidR="000D20C4">
              <w:rPr>
                <w:rFonts w:ascii="Century Gothic" w:hAnsi="Century Gothic" w:cs="Arial"/>
                <w:bCs/>
                <w:sz w:val="20"/>
                <w:szCs w:val="20"/>
              </w:rPr>
              <w:t xml:space="preserve">participated, the findings </w:t>
            </w:r>
            <w:r w:rsidR="00F87203">
              <w:rPr>
                <w:rFonts w:ascii="Century Gothic" w:hAnsi="Century Gothic" w:cs="Arial"/>
                <w:bCs/>
                <w:sz w:val="20"/>
                <w:szCs w:val="20"/>
              </w:rPr>
              <w:t>show</w:t>
            </w:r>
            <w:r w:rsidR="000D20C4">
              <w:rPr>
                <w:rFonts w:ascii="Century Gothic" w:hAnsi="Century Gothic" w:cs="Arial"/>
                <w:bCs/>
                <w:sz w:val="20"/>
                <w:szCs w:val="20"/>
              </w:rPr>
              <w:t xml:space="preserve"> that</w:t>
            </w:r>
            <w:r w:rsidR="00F87203">
              <w:rPr>
                <w:rFonts w:ascii="Century Gothic" w:hAnsi="Century Gothic" w:cs="Arial"/>
                <w:bCs/>
                <w:sz w:val="20"/>
                <w:szCs w:val="20"/>
              </w:rPr>
              <w:t xml:space="preserve"> </w:t>
            </w:r>
            <w:r w:rsidR="0053046D">
              <w:rPr>
                <w:rFonts w:ascii="Century Gothic" w:hAnsi="Century Gothic" w:cs="Arial"/>
                <w:bCs/>
                <w:sz w:val="20"/>
                <w:szCs w:val="20"/>
              </w:rPr>
              <w:t xml:space="preserve">85% of children thought that ADHD was mainly </w:t>
            </w:r>
            <w:r w:rsidR="0041086C">
              <w:rPr>
                <w:rFonts w:ascii="Century Gothic" w:hAnsi="Century Gothic" w:cs="Arial"/>
                <w:bCs/>
                <w:sz w:val="20"/>
                <w:szCs w:val="20"/>
              </w:rPr>
              <w:t xml:space="preserve">affected males and the </w:t>
            </w:r>
            <w:r w:rsidR="001A4605">
              <w:rPr>
                <w:rFonts w:ascii="Century Gothic" w:hAnsi="Century Gothic" w:cs="Arial"/>
                <w:bCs/>
                <w:sz w:val="20"/>
                <w:szCs w:val="20"/>
              </w:rPr>
              <w:t>attitudes</w:t>
            </w:r>
            <w:r w:rsidR="0041086C">
              <w:rPr>
                <w:rFonts w:ascii="Century Gothic" w:hAnsi="Century Gothic" w:cs="Arial"/>
                <w:bCs/>
                <w:sz w:val="20"/>
                <w:szCs w:val="20"/>
              </w:rPr>
              <w:t xml:space="preserve"> were negative towards ADHD </w:t>
            </w:r>
            <w:r w:rsidR="001A4605">
              <w:rPr>
                <w:rFonts w:ascii="Century Gothic" w:hAnsi="Century Gothic" w:cs="Arial"/>
                <w:bCs/>
                <w:sz w:val="20"/>
                <w:szCs w:val="20"/>
              </w:rPr>
              <w:t>which may indicate that children are being influence by the attitudes of their teachers</w:t>
            </w:r>
            <w:r w:rsidR="000D20C4">
              <w:rPr>
                <w:rFonts w:ascii="Century Gothic" w:hAnsi="Century Gothic" w:cs="Arial"/>
                <w:bCs/>
                <w:sz w:val="20"/>
                <w:szCs w:val="20"/>
              </w:rPr>
              <w:t xml:space="preserve"> </w:t>
            </w:r>
          </w:p>
          <w:p w14:paraId="454F25F4" w14:textId="77777777" w:rsidR="0016704B" w:rsidRDefault="0016704B" w:rsidP="00360E4B">
            <w:pPr>
              <w:rPr>
                <w:rFonts w:ascii="Century Gothic" w:hAnsi="Century Gothic" w:cs="Arial"/>
                <w:bCs/>
                <w:sz w:val="20"/>
                <w:szCs w:val="20"/>
              </w:rPr>
            </w:pPr>
          </w:p>
          <w:p w14:paraId="6B7F1392" w14:textId="565ABBE4" w:rsidR="00BA51FF" w:rsidRDefault="00BA51FF" w:rsidP="00360E4B">
            <w:pPr>
              <w:rPr>
                <w:rFonts w:ascii="Century Gothic" w:hAnsi="Century Gothic" w:cs="Arial"/>
                <w:bCs/>
                <w:sz w:val="20"/>
                <w:szCs w:val="20"/>
                <w:u w:val="single"/>
              </w:rPr>
            </w:pPr>
            <w:r w:rsidRPr="00BA51FF">
              <w:rPr>
                <w:rFonts w:ascii="Century Gothic" w:hAnsi="Century Gothic" w:cs="Arial"/>
                <w:bCs/>
                <w:sz w:val="20"/>
                <w:szCs w:val="20"/>
                <w:u w:val="single"/>
              </w:rPr>
              <w:t xml:space="preserve">Reference list </w:t>
            </w:r>
          </w:p>
          <w:p w14:paraId="71E6F444" w14:textId="4435B7C2" w:rsidR="008E7445" w:rsidRDefault="008E7445" w:rsidP="00360E4B">
            <w:pPr>
              <w:rPr>
                <w:rFonts w:ascii="Century Gothic" w:hAnsi="Century Gothic" w:cs="Arial"/>
                <w:bCs/>
                <w:sz w:val="20"/>
                <w:szCs w:val="20"/>
                <w:u w:val="single"/>
              </w:rPr>
            </w:pPr>
          </w:p>
          <w:p w14:paraId="5BD76C69" w14:textId="7714BC64" w:rsidR="008E7445" w:rsidRDefault="008E7445" w:rsidP="00360E4B">
            <w:pPr>
              <w:rPr>
                <w:rFonts w:ascii="Century Gothic" w:hAnsi="Century Gothic" w:cs="Arial"/>
                <w:bCs/>
                <w:sz w:val="20"/>
                <w:szCs w:val="20"/>
                <w:u w:val="single"/>
              </w:rPr>
            </w:pPr>
            <w:r>
              <w:rPr>
                <w:rFonts w:ascii="Arial" w:hAnsi="Arial" w:cs="Arial"/>
                <w:color w:val="222222"/>
                <w:sz w:val="20"/>
                <w:szCs w:val="20"/>
                <w:shd w:val="clear" w:color="auto" w:fill="FFFFFF"/>
              </w:rPr>
              <w:t xml:space="preserve">Anderson, D. L., Watt, S. E., Noble, W., &amp; Shanley, D. C. (2012). Knowledge of attention deficit hyperactivity disorder (ADHD) and attitudes toward teaching children with ADHD: The role of teaching experience. </w:t>
            </w:r>
            <w:r>
              <w:rPr>
                <w:rFonts w:ascii="Arial" w:hAnsi="Arial" w:cs="Arial"/>
                <w:i/>
                <w:iCs/>
                <w:color w:val="222222"/>
                <w:sz w:val="20"/>
                <w:szCs w:val="20"/>
              </w:rPr>
              <w:t>Psychology in the Schools</w:t>
            </w:r>
            <w:r>
              <w:rPr>
                <w:rFonts w:ascii="Arial" w:hAnsi="Arial" w:cs="Arial"/>
                <w:color w:val="222222"/>
                <w:sz w:val="20"/>
                <w:szCs w:val="20"/>
                <w:shd w:val="clear" w:color="auto" w:fill="FFFFFF"/>
              </w:rPr>
              <w:t xml:space="preserve">, </w:t>
            </w:r>
            <w:r>
              <w:rPr>
                <w:rFonts w:ascii="Arial" w:hAnsi="Arial" w:cs="Arial"/>
                <w:i/>
                <w:iCs/>
                <w:color w:val="222222"/>
                <w:sz w:val="20"/>
                <w:szCs w:val="20"/>
              </w:rPr>
              <w:t>49</w:t>
            </w:r>
            <w:r>
              <w:rPr>
                <w:rFonts w:ascii="Arial" w:hAnsi="Arial" w:cs="Arial"/>
                <w:color w:val="222222"/>
                <w:sz w:val="20"/>
                <w:szCs w:val="20"/>
                <w:shd w:val="clear" w:color="auto" w:fill="FFFFFF"/>
              </w:rPr>
              <w:t>(6), 511-525.</w:t>
            </w:r>
          </w:p>
          <w:p w14:paraId="5348AC24" w14:textId="77777777" w:rsidR="009416A1" w:rsidRDefault="009416A1" w:rsidP="00360E4B">
            <w:pPr>
              <w:rPr>
                <w:rFonts w:ascii="Century Gothic" w:hAnsi="Century Gothic" w:cs="Arial"/>
                <w:bCs/>
                <w:sz w:val="20"/>
                <w:szCs w:val="20"/>
                <w:u w:val="single"/>
              </w:rPr>
            </w:pPr>
          </w:p>
          <w:p w14:paraId="35F3E3A7" w14:textId="0D857374" w:rsidR="009416A1" w:rsidRPr="00BA51FF" w:rsidRDefault="009416A1" w:rsidP="00360E4B">
            <w:pPr>
              <w:rPr>
                <w:rFonts w:ascii="Century Gothic" w:hAnsi="Century Gothic" w:cs="Arial"/>
                <w:bCs/>
                <w:sz w:val="20"/>
                <w:szCs w:val="20"/>
                <w:u w:val="single"/>
              </w:rPr>
            </w:pPr>
            <w:proofErr w:type="spellStart"/>
            <w:r>
              <w:rPr>
                <w:rFonts w:ascii="Arial" w:hAnsi="Arial" w:cs="Arial"/>
                <w:color w:val="222222"/>
                <w:sz w:val="20"/>
                <w:szCs w:val="20"/>
                <w:shd w:val="clear" w:color="auto" w:fill="FFFFFF"/>
              </w:rPr>
              <w:t>Bekle</w:t>
            </w:r>
            <w:proofErr w:type="spellEnd"/>
            <w:r>
              <w:rPr>
                <w:rFonts w:ascii="Arial" w:hAnsi="Arial" w:cs="Arial"/>
                <w:color w:val="222222"/>
                <w:sz w:val="20"/>
                <w:szCs w:val="20"/>
                <w:shd w:val="clear" w:color="auto" w:fill="FFFFFF"/>
              </w:rPr>
              <w:t xml:space="preserve">, B. (2004). Knowledge and attitudes about attention-deficit hyperactivity disorder (ADHD): A comparison between practicing teachers and undergraduate education students. </w:t>
            </w:r>
            <w:r>
              <w:rPr>
                <w:rFonts w:ascii="Arial" w:hAnsi="Arial" w:cs="Arial"/>
                <w:i/>
                <w:iCs/>
                <w:color w:val="222222"/>
                <w:sz w:val="20"/>
                <w:szCs w:val="20"/>
              </w:rPr>
              <w:t>Journal of Attention Disorders</w:t>
            </w:r>
            <w:r>
              <w:rPr>
                <w:rFonts w:ascii="Arial" w:hAnsi="Arial" w:cs="Arial"/>
                <w:color w:val="222222"/>
                <w:sz w:val="20"/>
                <w:szCs w:val="20"/>
                <w:shd w:val="clear" w:color="auto" w:fill="FFFFFF"/>
              </w:rPr>
              <w:t xml:space="preserve">, </w:t>
            </w:r>
            <w:r>
              <w:rPr>
                <w:rFonts w:ascii="Arial" w:hAnsi="Arial" w:cs="Arial"/>
                <w:i/>
                <w:iCs/>
                <w:color w:val="222222"/>
                <w:sz w:val="20"/>
                <w:szCs w:val="20"/>
              </w:rPr>
              <w:t>7</w:t>
            </w:r>
            <w:r>
              <w:rPr>
                <w:rFonts w:ascii="Arial" w:hAnsi="Arial" w:cs="Arial"/>
                <w:color w:val="222222"/>
                <w:sz w:val="20"/>
                <w:szCs w:val="20"/>
                <w:shd w:val="clear" w:color="auto" w:fill="FFFFFF"/>
              </w:rPr>
              <w:t>(3), 151-161.</w:t>
            </w:r>
          </w:p>
          <w:p w14:paraId="70EA0D83" w14:textId="77777777" w:rsidR="00BA51FF" w:rsidRPr="00BA51FF" w:rsidRDefault="00BA51FF" w:rsidP="00360E4B">
            <w:pPr>
              <w:rPr>
                <w:rFonts w:ascii="Century Gothic" w:hAnsi="Century Gothic" w:cs="Arial"/>
                <w:bCs/>
                <w:sz w:val="20"/>
                <w:szCs w:val="20"/>
                <w:u w:val="single"/>
              </w:rPr>
            </w:pPr>
          </w:p>
          <w:p w14:paraId="0330189B" w14:textId="0465093C" w:rsidR="00BA51FF" w:rsidRPr="00BA51FF" w:rsidRDefault="00BA51FF" w:rsidP="00BA51FF">
            <w:pPr>
              <w:rPr>
                <w:rFonts w:ascii="Arial" w:hAnsi="Arial" w:cs="Arial"/>
                <w:color w:val="222222"/>
                <w:sz w:val="20"/>
                <w:szCs w:val="20"/>
                <w:shd w:val="clear" w:color="auto" w:fill="FFFFFF"/>
              </w:rPr>
            </w:pPr>
            <w:r w:rsidRPr="00BA51FF">
              <w:rPr>
                <w:rFonts w:ascii="Arial" w:hAnsi="Arial" w:cs="Arial"/>
                <w:color w:val="222222"/>
                <w:sz w:val="20"/>
                <w:szCs w:val="20"/>
                <w:shd w:val="clear" w:color="auto" w:fill="FFFFFF"/>
              </w:rPr>
              <w:t xml:space="preserve">Bussing, R., Zima, B. T., Mason, D. M., Meyer, J. M., White, K., &amp; </w:t>
            </w:r>
            <w:proofErr w:type="spellStart"/>
            <w:r w:rsidRPr="00BA51FF">
              <w:rPr>
                <w:rFonts w:ascii="Arial" w:hAnsi="Arial" w:cs="Arial"/>
                <w:color w:val="222222"/>
                <w:sz w:val="20"/>
                <w:szCs w:val="20"/>
                <w:shd w:val="clear" w:color="auto" w:fill="FFFFFF"/>
              </w:rPr>
              <w:t>Garvan</w:t>
            </w:r>
            <w:proofErr w:type="spellEnd"/>
            <w:r w:rsidRPr="00BA51FF">
              <w:rPr>
                <w:rFonts w:ascii="Arial" w:hAnsi="Arial" w:cs="Arial"/>
                <w:color w:val="222222"/>
                <w:sz w:val="20"/>
                <w:szCs w:val="20"/>
                <w:shd w:val="clear" w:color="auto" w:fill="FFFFFF"/>
              </w:rPr>
              <w:t xml:space="preserve">, C. W. (2012). ADHD knowledge, perceptions, and information sources: perspectives from a community sample of adolescents and their parents. </w:t>
            </w:r>
            <w:r w:rsidRPr="00BA51FF">
              <w:rPr>
                <w:rFonts w:ascii="Arial" w:hAnsi="Arial" w:cs="Arial"/>
                <w:i/>
                <w:iCs/>
                <w:color w:val="222222"/>
                <w:sz w:val="20"/>
                <w:szCs w:val="20"/>
              </w:rPr>
              <w:t>Journal of Adolescent Health</w:t>
            </w:r>
            <w:r w:rsidRPr="00BA51FF">
              <w:rPr>
                <w:rFonts w:ascii="Arial" w:hAnsi="Arial" w:cs="Arial"/>
                <w:color w:val="222222"/>
                <w:sz w:val="20"/>
                <w:szCs w:val="20"/>
                <w:shd w:val="clear" w:color="auto" w:fill="FFFFFF"/>
              </w:rPr>
              <w:t xml:space="preserve">, </w:t>
            </w:r>
            <w:r w:rsidRPr="00BA51FF">
              <w:rPr>
                <w:rFonts w:ascii="Arial" w:hAnsi="Arial" w:cs="Arial"/>
                <w:i/>
                <w:iCs/>
                <w:color w:val="222222"/>
                <w:sz w:val="20"/>
                <w:szCs w:val="20"/>
              </w:rPr>
              <w:t>51</w:t>
            </w:r>
            <w:r w:rsidRPr="00BA51FF">
              <w:rPr>
                <w:rFonts w:ascii="Arial" w:hAnsi="Arial" w:cs="Arial"/>
                <w:color w:val="222222"/>
                <w:sz w:val="20"/>
                <w:szCs w:val="20"/>
                <w:shd w:val="clear" w:color="auto" w:fill="FFFFFF"/>
              </w:rPr>
              <w:t>(6), 593-600.</w:t>
            </w:r>
          </w:p>
          <w:p w14:paraId="58DBF44D" w14:textId="77777777" w:rsidR="00BA51FF" w:rsidRPr="00BA51FF" w:rsidRDefault="00BA51FF" w:rsidP="00BA51FF">
            <w:pPr>
              <w:rPr>
                <w:rFonts w:ascii="Arial" w:hAnsi="Arial" w:cs="Arial"/>
                <w:color w:val="222222"/>
                <w:sz w:val="20"/>
                <w:szCs w:val="20"/>
                <w:shd w:val="clear" w:color="auto" w:fill="FFFFFF"/>
              </w:rPr>
            </w:pPr>
          </w:p>
          <w:p w14:paraId="70AA1AD9" w14:textId="1469F8C2" w:rsidR="00BA51FF" w:rsidRDefault="00BA51FF" w:rsidP="00BA51FF">
            <w:pPr>
              <w:rPr>
                <w:rFonts w:ascii="Arial" w:hAnsi="Arial" w:cs="Arial"/>
                <w:color w:val="222222"/>
                <w:sz w:val="20"/>
                <w:szCs w:val="20"/>
                <w:shd w:val="clear" w:color="auto" w:fill="FFFFFF"/>
              </w:rPr>
            </w:pPr>
            <w:proofErr w:type="spellStart"/>
            <w:r w:rsidRPr="00BA51FF">
              <w:rPr>
                <w:rFonts w:ascii="Arial" w:hAnsi="Arial" w:cs="Arial"/>
                <w:color w:val="222222"/>
                <w:sz w:val="20"/>
                <w:szCs w:val="20"/>
                <w:shd w:val="clear" w:color="auto" w:fill="FFFFFF"/>
              </w:rPr>
              <w:t>Ghanizadeh</w:t>
            </w:r>
            <w:proofErr w:type="spellEnd"/>
            <w:r w:rsidRPr="00BA51FF">
              <w:rPr>
                <w:rFonts w:ascii="Arial" w:hAnsi="Arial" w:cs="Arial"/>
                <w:color w:val="222222"/>
                <w:sz w:val="20"/>
                <w:szCs w:val="20"/>
                <w:shd w:val="clear" w:color="auto" w:fill="FFFFFF"/>
              </w:rPr>
              <w:t xml:space="preserve">, A., </w:t>
            </w:r>
            <w:proofErr w:type="spellStart"/>
            <w:r w:rsidRPr="00BA51FF">
              <w:rPr>
                <w:rFonts w:ascii="Arial" w:hAnsi="Arial" w:cs="Arial"/>
                <w:color w:val="222222"/>
                <w:sz w:val="20"/>
                <w:szCs w:val="20"/>
                <w:shd w:val="clear" w:color="auto" w:fill="FFFFFF"/>
              </w:rPr>
              <w:t>Bahredar</w:t>
            </w:r>
            <w:proofErr w:type="spellEnd"/>
            <w:r w:rsidRPr="00BA51FF">
              <w:rPr>
                <w:rFonts w:ascii="Arial" w:hAnsi="Arial" w:cs="Arial"/>
                <w:color w:val="222222"/>
                <w:sz w:val="20"/>
                <w:szCs w:val="20"/>
                <w:shd w:val="clear" w:color="auto" w:fill="FFFFFF"/>
              </w:rPr>
              <w:t xml:space="preserve">, M. J., &amp; </w:t>
            </w:r>
            <w:proofErr w:type="spellStart"/>
            <w:r w:rsidRPr="00BA51FF">
              <w:rPr>
                <w:rFonts w:ascii="Arial" w:hAnsi="Arial" w:cs="Arial"/>
                <w:color w:val="222222"/>
                <w:sz w:val="20"/>
                <w:szCs w:val="20"/>
                <w:shd w:val="clear" w:color="auto" w:fill="FFFFFF"/>
              </w:rPr>
              <w:t>Moeini</w:t>
            </w:r>
            <w:proofErr w:type="spellEnd"/>
            <w:r w:rsidRPr="00BA51FF">
              <w:rPr>
                <w:rFonts w:ascii="Arial" w:hAnsi="Arial" w:cs="Arial"/>
                <w:color w:val="222222"/>
                <w:sz w:val="20"/>
                <w:szCs w:val="20"/>
                <w:shd w:val="clear" w:color="auto" w:fill="FFFFFF"/>
              </w:rPr>
              <w:t xml:space="preserve">, S. R. (2006). Knowledge and attitudes towards attention deficit hyperactivity disorder among elementary school teachers. </w:t>
            </w:r>
            <w:r w:rsidRPr="00BA51FF">
              <w:rPr>
                <w:rFonts w:ascii="Arial" w:hAnsi="Arial" w:cs="Arial"/>
                <w:i/>
                <w:iCs/>
                <w:color w:val="222222"/>
                <w:sz w:val="20"/>
                <w:szCs w:val="20"/>
              </w:rPr>
              <w:t xml:space="preserve">Patient Education and </w:t>
            </w:r>
            <w:proofErr w:type="spellStart"/>
            <w:r w:rsidRPr="00BA51FF">
              <w:rPr>
                <w:rFonts w:ascii="Arial" w:hAnsi="Arial" w:cs="Arial"/>
                <w:i/>
                <w:iCs/>
                <w:color w:val="222222"/>
                <w:sz w:val="20"/>
                <w:szCs w:val="20"/>
              </w:rPr>
              <w:t>Counseling</w:t>
            </w:r>
            <w:proofErr w:type="spellEnd"/>
            <w:r w:rsidRPr="00BA51FF">
              <w:rPr>
                <w:rFonts w:ascii="Arial" w:hAnsi="Arial" w:cs="Arial"/>
                <w:color w:val="222222"/>
                <w:sz w:val="20"/>
                <w:szCs w:val="20"/>
                <w:shd w:val="clear" w:color="auto" w:fill="FFFFFF"/>
              </w:rPr>
              <w:t xml:space="preserve">, </w:t>
            </w:r>
            <w:r w:rsidRPr="00BA51FF">
              <w:rPr>
                <w:rFonts w:ascii="Arial" w:hAnsi="Arial" w:cs="Arial"/>
                <w:i/>
                <w:iCs/>
                <w:color w:val="222222"/>
                <w:sz w:val="20"/>
                <w:szCs w:val="20"/>
              </w:rPr>
              <w:t>63</w:t>
            </w:r>
            <w:r w:rsidRPr="00BA51FF">
              <w:rPr>
                <w:rFonts w:ascii="Arial" w:hAnsi="Arial" w:cs="Arial"/>
                <w:color w:val="222222"/>
                <w:sz w:val="20"/>
                <w:szCs w:val="20"/>
                <w:shd w:val="clear" w:color="auto" w:fill="FFFFFF"/>
              </w:rPr>
              <w:t>(1-2), 84-88.</w:t>
            </w:r>
          </w:p>
          <w:p w14:paraId="4078F3AF" w14:textId="7B2945CE" w:rsidR="007A5DC5" w:rsidRDefault="007A5DC5" w:rsidP="00BA51FF">
            <w:pPr>
              <w:rPr>
                <w:rFonts w:ascii="Arial" w:hAnsi="Arial" w:cs="Arial"/>
                <w:color w:val="222222"/>
                <w:sz w:val="20"/>
                <w:szCs w:val="20"/>
                <w:shd w:val="clear" w:color="auto" w:fill="FFFFFF"/>
              </w:rPr>
            </w:pPr>
          </w:p>
          <w:p w14:paraId="7967E9BE" w14:textId="2A78DA27" w:rsidR="007A5DC5" w:rsidRDefault="007A5DC5" w:rsidP="00BA51F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Glass, C. S., &amp; </w:t>
            </w:r>
            <w:proofErr w:type="spellStart"/>
            <w:r>
              <w:rPr>
                <w:rFonts w:ascii="Arial" w:hAnsi="Arial" w:cs="Arial"/>
                <w:color w:val="222222"/>
                <w:sz w:val="20"/>
                <w:szCs w:val="20"/>
                <w:shd w:val="clear" w:color="auto" w:fill="FFFFFF"/>
              </w:rPr>
              <w:t>Wegar</w:t>
            </w:r>
            <w:proofErr w:type="spellEnd"/>
            <w:r>
              <w:rPr>
                <w:rFonts w:ascii="Arial" w:hAnsi="Arial" w:cs="Arial"/>
                <w:color w:val="222222"/>
                <w:sz w:val="20"/>
                <w:szCs w:val="20"/>
                <w:shd w:val="clear" w:color="auto" w:fill="FFFFFF"/>
              </w:rPr>
              <w:t xml:space="preserve">, K. (2000). Teacher perceptions of the incidence and management of attention deficit hyperactivity disorder. </w:t>
            </w:r>
            <w:r>
              <w:rPr>
                <w:rFonts w:ascii="Arial" w:hAnsi="Arial" w:cs="Arial"/>
                <w:i/>
                <w:iCs/>
                <w:color w:val="222222"/>
                <w:sz w:val="20"/>
                <w:szCs w:val="20"/>
              </w:rPr>
              <w:t>Education</w:t>
            </w:r>
            <w:r>
              <w:rPr>
                <w:rFonts w:ascii="Arial" w:hAnsi="Arial" w:cs="Arial"/>
                <w:color w:val="222222"/>
                <w:sz w:val="20"/>
                <w:szCs w:val="20"/>
                <w:shd w:val="clear" w:color="auto" w:fill="FFFFFF"/>
              </w:rPr>
              <w:t xml:space="preserve">, </w:t>
            </w:r>
            <w:r>
              <w:rPr>
                <w:rFonts w:ascii="Arial" w:hAnsi="Arial" w:cs="Arial"/>
                <w:i/>
                <w:iCs/>
                <w:color w:val="222222"/>
                <w:sz w:val="20"/>
                <w:szCs w:val="20"/>
              </w:rPr>
              <w:t>121</w:t>
            </w:r>
            <w:r>
              <w:rPr>
                <w:rFonts w:ascii="Arial" w:hAnsi="Arial" w:cs="Arial"/>
                <w:color w:val="222222"/>
                <w:sz w:val="20"/>
                <w:szCs w:val="20"/>
                <w:shd w:val="clear" w:color="auto" w:fill="FFFFFF"/>
              </w:rPr>
              <w:t>(2).</w:t>
            </w:r>
          </w:p>
          <w:p w14:paraId="5F336DD4" w14:textId="77777777" w:rsidR="005F6A77" w:rsidRDefault="005F6A77" w:rsidP="00BA51FF">
            <w:pPr>
              <w:rPr>
                <w:rFonts w:ascii="Arial" w:hAnsi="Arial" w:cs="Arial"/>
                <w:color w:val="222222"/>
                <w:sz w:val="20"/>
                <w:szCs w:val="20"/>
                <w:shd w:val="clear" w:color="auto" w:fill="FFFFFF"/>
              </w:rPr>
            </w:pPr>
          </w:p>
          <w:p w14:paraId="756C2105" w14:textId="72F9405C" w:rsidR="005F6A77" w:rsidRPr="00BA51FF" w:rsidRDefault="005F6A77" w:rsidP="00BA51F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Kos, J. M., </w:t>
            </w:r>
            <w:proofErr w:type="spellStart"/>
            <w:r>
              <w:rPr>
                <w:rFonts w:ascii="Arial" w:hAnsi="Arial" w:cs="Arial"/>
                <w:color w:val="222222"/>
                <w:sz w:val="20"/>
                <w:szCs w:val="20"/>
                <w:shd w:val="clear" w:color="auto" w:fill="FFFFFF"/>
              </w:rPr>
              <w:t>Richdale</w:t>
            </w:r>
            <w:proofErr w:type="spellEnd"/>
            <w:r>
              <w:rPr>
                <w:rFonts w:ascii="Arial" w:hAnsi="Arial" w:cs="Arial"/>
                <w:color w:val="222222"/>
                <w:sz w:val="20"/>
                <w:szCs w:val="20"/>
                <w:shd w:val="clear" w:color="auto" w:fill="FFFFFF"/>
              </w:rPr>
              <w:t xml:space="preserve">, A. L., &amp; Hay, D. A. (2006). Children with attention deficit hyperactivity disorder and their teachers: A review of the literature. </w:t>
            </w:r>
            <w:r>
              <w:rPr>
                <w:rFonts w:ascii="Arial" w:hAnsi="Arial" w:cs="Arial"/>
                <w:i/>
                <w:iCs/>
                <w:color w:val="222222"/>
                <w:sz w:val="20"/>
                <w:szCs w:val="20"/>
              </w:rPr>
              <w:t>International Journal of Disability, Development and Education</w:t>
            </w:r>
            <w:r>
              <w:rPr>
                <w:rFonts w:ascii="Arial" w:hAnsi="Arial" w:cs="Arial"/>
                <w:color w:val="222222"/>
                <w:sz w:val="20"/>
                <w:szCs w:val="20"/>
                <w:shd w:val="clear" w:color="auto" w:fill="FFFFFF"/>
              </w:rPr>
              <w:t xml:space="preserve">, </w:t>
            </w:r>
            <w:r>
              <w:rPr>
                <w:rFonts w:ascii="Arial" w:hAnsi="Arial" w:cs="Arial"/>
                <w:i/>
                <w:iCs/>
                <w:color w:val="222222"/>
                <w:sz w:val="20"/>
                <w:szCs w:val="20"/>
              </w:rPr>
              <w:t>53</w:t>
            </w:r>
            <w:r>
              <w:rPr>
                <w:rFonts w:ascii="Arial" w:hAnsi="Arial" w:cs="Arial"/>
                <w:color w:val="222222"/>
                <w:sz w:val="20"/>
                <w:szCs w:val="20"/>
                <w:shd w:val="clear" w:color="auto" w:fill="FFFFFF"/>
              </w:rPr>
              <w:t>(2), 147-160.</w:t>
            </w:r>
          </w:p>
          <w:p w14:paraId="2CE8CD9D" w14:textId="77777777" w:rsidR="00BA51FF" w:rsidRPr="00BA51FF" w:rsidRDefault="00BA51FF" w:rsidP="00BA51FF">
            <w:pPr>
              <w:rPr>
                <w:rFonts w:ascii="Source Sans Pro" w:hAnsi="Source Sans Pro"/>
                <w:color w:val="3A3A3A"/>
                <w:sz w:val="20"/>
                <w:szCs w:val="20"/>
                <w:shd w:val="clear" w:color="auto" w:fill="FFFFFF"/>
              </w:rPr>
            </w:pPr>
          </w:p>
          <w:p w14:paraId="1FB54C92" w14:textId="15EB4EFB" w:rsidR="003C154B" w:rsidRDefault="00BA51FF" w:rsidP="00360E4B">
            <w:pPr>
              <w:rPr>
                <w:rFonts w:ascii="Arial" w:hAnsi="Arial" w:cs="Arial"/>
                <w:color w:val="222222"/>
                <w:sz w:val="20"/>
                <w:szCs w:val="20"/>
                <w:shd w:val="clear" w:color="auto" w:fill="FFFFFF"/>
              </w:rPr>
            </w:pPr>
            <w:r w:rsidRPr="00BA51FF">
              <w:rPr>
                <w:rFonts w:ascii="Arial" w:hAnsi="Arial" w:cs="Arial"/>
                <w:color w:val="222222"/>
                <w:sz w:val="20"/>
                <w:szCs w:val="20"/>
                <w:shd w:val="clear" w:color="auto" w:fill="FFFFFF"/>
              </w:rPr>
              <w:t xml:space="preserve">Law, G. U., Sinclair, S., &amp; Fraser, N. (2007). Children's attitudes and behavioural intentions towards a peer with symptoms of ADHD: does the addition of a diagnostic label make a </w:t>
            </w:r>
            <w:r w:rsidR="00E62169" w:rsidRPr="00BA51FF">
              <w:rPr>
                <w:rFonts w:ascii="Arial" w:hAnsi="Arial" w:cs="Arial"/>
                <w:color w:val="222222"/>
                <w:sz w:val="20"/>
                <w:szCs w:val="20"/>
                <w:shd w:val="clear" w:color="auto" w:fill="FFFFFF"/>
              </w:rPr>
              <w:t>difference?</w:t>
            </w:r>
            <w:r w:rsidR="00E62169">
              <w:rPr>
                <w:rFonts w:ascii="Arial" w:hAnsi="Arial" w:cs="Arial"/>
                <w:color w:val="222222"/>
                <w:sz w:val="20"/>
                <w:szCs w:val="20"/>
                <w:shd w:val="clear" w:color="auto" w:fill="FFFFFF"/>
              </w:rPr>
              <w:t xml:space="preserve"> </w:t>
            </w:r>
            <w:r w:rsidRPr="00BA51FF">
              <w:rPr>
                <w:rFonts w:ascii="Arial" w:hAnsi="Arial" w:cs="Arial"/>
                <w:i/>
                <w:iCs/>
                <w:color w:val="222222"/>
                <w:sz w:val="20"/>
                <w:szCs w:val="20"/>
              </w:rPr>
              <w:t>Journal of Child Health Care</w:t>
            </w:r>
            <w:r w:rsidRPr="00BA51FF">
              <w:rPr>
                <w:rFonts w:ascii="Arial" w:hAnsi="Arial" w:cs="Arial"/>
                <w:color w:val="222222"/>
                <w:sz w:val="20"/>
                <w:szCs w:val="20"/>
                <w:shd w:val="clear" w:color="auto" w:fill="FFFFFF"/>
              </w:rPr>
              <w:t xml:space="preserve">, </w:t>
            </w:r>
            <w:r w:rsidRPr="00BA51FF">
              <w:rPr>
                <w:rFonts w:ascii="Arial" w:hAnsi="Arial" w:cs="Arial"/>
                <w:i/>
                <w:iCs/>
                <w:color w:val="222222"/>
                <w:sz w:val="20"/>
                <w:szCs w:val="20"/>
              </w:rPr>
              <w:t>11</w:t>
            </w:r>
            <w:r w:rsidRPr="00BA51FF">
              <w:rPr>
                <w:rFonts w:ascii="Arial" w:hAnsi="Arial" w:cs="Arial"/>
                <w:color w:val="222222"/>
                <w:sz w:val="20"/>
                <w:szCs w:val="20"/>
                <w:shd w:val="clear" w:color="auto" w:fill="FFFFFF"/>
              </w:rPr>
              <w:t>(2), 98-111</w:t>
            </w:r>
            <w:r>
              <w:rPr>
                <w:rFonts w:ascii="Arial" w:hAnsi="Arial" w:cs="Arial"/>
                <w:color w:val="222222"/>
                <w:sz w:val="20"/>
                <w:szCs w:val="20"/>
                <w:shd w:val="clear" w:color="auto" w:fill="FFFFFF"/>
              </w:rPr>
              <w:t>.</w:t>
            </w:r>
          </w:p>
          <w:p w14:paraId="7F419EF0" w14:textId="137B6064" w:rsidR="00F14981" w:rsidRDefault="00F14981" w:rsidP="00360E4B">
            <w:pPr>
              <w:rPr>
                <w:rFonts w:ascii="Arial" w:hAnsi="Arial" w:cs="Arial"/>
                <w:color w:val="222222"/>
                <w:sz w:val="20"/>
                <w:szCs w:val="20"/>
                <w:shd w:val="clear" w:color="auto" w:fill="FFFFFF"/>
              </w:rPr>
            </w:pPr>
          </w:p>
          <w:p w14:paraId="7F2D91E6" w14:textId="28E13C0A" w:rsidR="00F14981" w:rsidRDefault="00F14981" w:rsidP="00360E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NHS (201</w:t>
            </w:r>
            <w:r w:rsidR="00F95EF4">
              <w:rPr>
                <w:rFonts w:ascii="Arial" w:hAnsi="Arial" w:cs="Arial"/>
                <w:color w:val="222222"/>
                <w:sz w:val="20"/>
                <w:szCs w:val="20"/>
                <w:shd w:val="clear" w:color="auto" w:fill="FFFFFF"/>
              </w:rPr>
              <w:t>8). Attention Deficit Hyperactivity Disorder. Retrieved from:</w:t>
            </w:r>
            <w:r w:rsidR="00EF3FDE">
              <w:t xml:space="preserve"> </w:t>
            </w:r>
            <w:hyperlink r:id="rId12" w:history="1">
              <w:r w:rsidR="00EF3FDE" w:rsidRPr="002B19B6">
                <w:rPr>
                  <w:rStyle w:val="Hyperlink"/>
                  <w:rFonts w:ascii="Arial" w:hAnsi="Arial" w:cs="Arial"/>
                  <w:sz w:val="20"/>
                  <w:szCs w:val="20"/>
                  <w:shd w:val="clear" w:color="auto" w:fill="FFFFFF"/>
                </w:rPr>
                <w:t>https://www.nhs.uk/conditions/attention-deficit-hyperactivity-disorder-adhd/</w:t>
              </w:r>
            </w:hyperlink>
            <w:r w:rsidR="00EF3FDE">
              <w:rPr>
                <w:rFonts w:ascii="Arial" w:hAnsi="Arial" w:cs="Arial"/>
                <w:color w:val="222222"/>
                <w:sz w:val="20"/>
                <w:szCs w:val="20"/>
                <w:shd w:val="clear" w:color="auto" w:fill="FFFFFF"/>
              </w:rPr>
              <w:t xml:space="preserve"> </w:t>
            </w:r>
          </w:p>
          <w:p w14:paraId="407E7386" w14:textId="4E22C59E" w:rsidR="00E62169" w:rsidRDefault="00E62169" w:rsidP="00360E4B">
            <w:pPr>
              <w:rPr>
                <w:rFonts w:ascii="Arial" w:hAnsi="Arial" w:cs="Arial"/>
                <w:color w:val="222222"/>
                <w:sz w:val="20"/>
                <w:szCs w:val="20"/>
                <w:shd w:val="clear" w:color="auto" w:fill="FFFFFF"/>
              </w:rPr>
            </w:pPr>
          </w:p>
          <w:p w14:paraId="3A34C6DD" w14:textId="07D864EE" w:rsidR="00C36693" w:rsidRDefault="00E62169" w:rsidP="00360E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NICE (</w:t>
            </w:r>
            <w:r w:rsidR="00427583">
              <w:rPr>
                <w:rFonts w:ascii="Arial" w:hAnsi="Arial" w:cs="Arial"/>
                <w:color w:val="222222"/>
                <w:sz w:val="20"/>
                <w:szCs w:val="20"/>
                <w:shd w:val="clear" w:color="auto" w:fill="FFFFFF"/>
              </w:rPr>
              <w:t>2012).</w:t>
            </w:r>
            <w:r w:rsidR="00F14981">
              <w:rPr>
                <w:rFonts w:ascii="Arial" w:hAnsi="Arial" w:cs="Arial"/>
                <w:color w:val="222222"/>
                <w:sz w:val="20"/>
                <w:szCs w:val="20"/>
                <w:shd w:val="clear" w:color="auto" w:fill="FFFFFF"/>
              </w:rPr>
              <w:t xml:space="preserve"> </w:t>
            </w:r>
            <w:r w:rsidR="00F14981" w:rsidRPr="00F14981">
              <w:rPr>
                <w:rFonts w:ascii="Arial" w:hAnsi="Arial" w:cs="Arial"/>
                <w:color w:val="222222"/>
                <w:sz w:val="20"/>
                <w:szCs w:val="20"/>
                <w:shd w:val="clear" w:color="auto" w:fill="FFFFFF"/>
              </w:rPr>
              <w:t>Attention deficit hyperactivity disorder: diagnosis and management</w:t>
            </w:r>
            <w:r w:rsidR="00F14981">
              <w:rPr>
                <w:rFonts w:ascii="Arial" w:hAnsi="Arial" w:cs="Arial"/>
                <w:color w:val="222222"/>
                <w:sz w:val="20"/>
                <w:szCs w:val="20"/>
                <w:shd w:val="clear" w:color="auto" w:fill="FFFFFF"/>
              </w:rPr>
              <w:t xml:space="preserve">. </w:t>
            </w:r>
            <w:r w:rsidR="00427583">
              <w:rPr>
                <w:rFonts w:ascii="Arial" w:hAnsi="Arial" w:cs="Arial"/>
                <w:color w:val="222222"/>
                <w:sz w:val="20"/>
                <w:szCs w:val="20"/>
                <w:shd w:val="clear" w:color="auto" w:fill="FFFFFF"/>
              </w:rPr>
              <w:t xml:space="preserve"> </w:t>
            </w:r>
            <w:r w:rsidR="00F14981">
              <w:rPr>
                <w:rFonts w:ascii="Arial" w:hAnsi="Arial" w:cs="Arial"/>
                <w:color w:val="222222"/>
                <w:sz w:val="20"/>
                <w:szCs w:val="20"/>
                <w:shd w:val="clear" w:color="auto" w:fill="FFFFFF"/>
              </w:rPr>
              <w:t>R</w:t>
            </w:r>
            <w:r w:rsidR="00427583">
              <w:rPr>
                <w:rFonts w:ascii="Arial" w:hAnsi="Arial" w:cs="Arial"/>
                <w:color w:val="222222"/>
                <w:sz w:val="20"/>
                <w:szCs w:val="20"/>
                <w:shd w:val="clear" w:color="auto" w:fill="FFFFFF"/>
              </w:rPr>
              <w:t>etrieved from:</w:t>
            </w:r>
            <w:r w:rsidR="00427583">
              <w:t xml:space="preserve"> </w:t>
            </w:r>
            <w:hyperlink r:id="rId13" w:history="1">
              <w:r w:rsidR="00427583" w:rsidRPr="002B19B6">
                <w:rPr>
                  <w:rStyle w:val="Hyperlink"/>
                  <w:rFonts w:ascii="Arial" w:hAnsi="Arial" w:cs="Arial"/>
                  <w:sz w:val="20"/>
                  <w:szCs w:val="20"/>
                  <w:shd w:val="clear" w:color="auto" w:fill="FFFFFF"/>
                </w:rPr>
                <w:t>https://www.nice.org.uk/guidance/ng87/resources/attention-deficit-hyperactivity-disorder-diagnosis-and-management-pdf-1837699732933</w:t>
              </w:r>
            </w:hyperlink>
            <w:r w:rsidR="00427583">
              <w:rPr>
                <w:rFonts w:ascii="Arial" w:hAnsi="Arial" w:cs="Arial"/>
                <w:color w:val="222222"/>
                <w:sz w:val="20"/>
                <w:szCs w:val="20"/>
                <w:shd w:val="clear" w:color="auto" w:fill="FFFFFF"/>
              </w:rPr>
              <w:t xml:space="preserve"> </w:t>
            </w:r>
          </w:p>
          <w:p w14:paraId="13A4AE31" w14:textId="77777777" w:rsidR="00EF3FDE" w:rsidRDefault="00EF3FDE" w:rsidP="00360E4B">
            <w:pPr>
              <w:rPr>
                <w:rFonts w:ascii="Arial" w:hAnsi="Arial" w:cs="Arial"/>
                <w:color w:val="222222"/>
                <w:sz w:val="20"/>
                <w:szCs w:val="20"/>
                <w:shd w:val="clear" w:color="auto" w:fill="FFFFFF"/>
              </w:rPr>
            </w:pPr>
          </w:p>
          <w:p w14:paraId="60789F68" w14:textId="6A7B919C" w:rsidR="00233529" w:rsidRDefault="00233529" w:rsidP="00360E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Sciutto, M. J., </w:t>
            </w:r>
            <w:proofErr w:type="spellStart"/>
            <w:r>
              <w:rPr>
                <w:rFonts w:ascii="Arial" w:hAnsi="Arial" w:cs="Arial"/>
                <w:color w:val="222222"/>
                <w:sz w:val="20"/>
                <w:szCs w:val="20"/>
                <w:shd w:val="clear" w:color="auto" w:fill="FFFFFF"/>
              </w:rPr>
              <w:t>Terjesen</w:t>
            </w:r>
            <w:proofErr w:type="spellEnd"/>
            <w:r>
              <w:rPr>
                <w:rFonts w:ascii="Arial" w:hAnsi="Arial" w:cs="Arial"/>
                <w:color w:val="222222"/>
                <w:sz w:val="20"/>
                <w:szCs w:val="20"/>
                <w:shd w:val="clear" w:color="auto" w:fill="FFFFFF"/>
              </w:rPr>
              <w:t>, M. D., &amp; Frank, A. S. B. (2000). Teachers' knowledge and misperceptions of attention</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 xml:space="preserve">deficit/hyperactivity disorder. </w:t>
            </w:r>
            <w:r>
              <w:rPr>
                <w:rFonts w:ascii="Arial" w:hAnsi="Arial" w:cs="Arial"/>
                <w:i/>
                <w:iCs/>
                <w:color w:val="222222"/>
                <w:sz w:val="20"/>
                <w:szCs w:val="20"/>
              </w:rPr>
              <w:t>Psychology in the Schools</w:t>
            </w:r>
            <w:r>
              <w:rPr>
                <w:rFonts w:ascii="Arial" w:hAnsi="Arial" w:cs="Arial"/>
                <w:color w:val="222222"/>
                <w:sz w:val="20"/>
                <w:szCs w:val="20"/>
                <w:shd w:val="clear" w:color="auto" w:fill="FFFFFF"/>
              </w:rPr>
              <w:t xml:space="preserve">, </w:t>
            </w:r>
            <w:r>
              <w:rPr>
                <w:rFonts w:ascii="Arial" w:hAnsi="Arial" w:cs="Arial"/>
                <w:i/>
                <w:iCs/>
                <w:color w:val="222222"/>
                <w:sz w:val="20"/>
                <w:szCs w:val="20"/>
              </w:rPr>
              <w:t>37</w:t>
            </w:r>
            <w:r>
              <w:rPr>
                <w:rFonts w:ascii="Arial" w:hAnsi="Arial" w:cs="Arial"/>
                <w:color w:val="222222"/>
                <w:sz w:val="20"/>
                <w:szCs w:val="20"/>
                <w:shd w:val="clear" w:color="auto" w:fill="FFFFFF"/>
              </w:rPr>
              <w:t>(2), 115-122.</w:t>
            </w:r>
          </w:p>
          <w:p w14:paraId="218DF513" w14:textId="77777777" w:rsidR="00233529" w:rsidRDefault="00233529" w:rsidP="00360E4B">
            <w:pPr>
              <w:rPr>
                <w:rFonts w:ascii="Arial" w:hAnsi="Arial" w:cs="Arial"/>
                <w:color w:val="222222"/>
                <w:sz w:val="20"/>
                <w:szCs w:val="20"/>
                <w:shd w:val="clear" w:color="auto" w:fill="FFFFFF"/>
              </w:rPr>
            </w:pPr>
          </w:p>
          <w:p w14:paraId="2FB6BC5F" w14:textId="25DD013D" w:rsidR="00C36693" w:rsidRPr="00BA51FF" w:rsidRDefault="00C36693" w:rsidP="00360E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Sherman, J., Rasmussen, C., &amp; </w:t>
            </w:r>
            <w:proofErr w:type="spellStart"/>
            <w:r>
              <w:rPr>
                <w:rFonts w:ascii="Arial" w:hAnsi="Arial" w:cs="Arial"/>
                <w:color w:val="222222"/>
                <w:sz w:val="20"/>
                <w:szCs w:val="20"/>
                <w:shd w:val="clear" w:color="auto" w:fill="FFFFFF"/>
              </w:rPr>
              <w:t>Baydala</w:t>
            </w:r>
            <w:proofErr w:type="spellEnd"/>
            <w:r>
              <w:rPr>
                <w:rFonts w:ascii="Arial" w:hAnsi="Arial" w:cs="Arial"/>
                <w:color w:val="222222"/>
                <w:sz w:val="20"/>
                <w:szCs w:val="20"/>
                <w:shd w:val="clear" w:color="auto" w:fill="FFFFFF"/>
              </w:rPr>
              <w:t xml:space="preserve">, L. (2008). The impact of teacher factors on achievement and behavioural outcomes of children with Attention Deficit/Hyperactivity Disorder (ADHD): A review of the literature. </w:t>
            </w:r>
            <w:r>
              <w:rPr>
                <w:rFonts w:ascii="Arial" w:hAnsi="Arial" w:cs="Arial"/>
                <w:i/>
                <w:iCs/>
                <w:color w:val="222222"/>
                <w:sz w:val="20"/>
                <w:szCs w:val="20"/>
              </w:rPr>
              <w:t>Educational research</w:t>
            </w:r>
            <w:r>
              <w:rPr>
                <w:rFonts w:ascii="Arial" w:hAnsi="Arial" w:cs="Arial"/>
                <w:color w:val="222222"/>
                <w:sz w:val="20"/>
                <w:szCs w:val="20"/>
                <w:shd w:val="clear" w:color="auto" w:fill="FFFFFF"/>
              </w:rPr>
              <w:t xml:space="preserve">, </w:t>
            </w:r>
            <w:r>
              <w:rPr>
                <w:rFonts w:ascii="Arial" w:hAnsi="Arial" w:cs="Arial"/>
                <w:i/>
                <w:iCs/>
                <w:color w:val="222222"/>
                <w:sz w:val="20"/>
                <w:szCs w:val="20"/>
              </w:rPr>
              <w:t>50</w:t>
            </w:r>
            <w:r>
              <w:rPr>
                <w:rFonts w:ascii="Arial" w:hAnsi="Arial" w:cs="Arial"/>
                <w:color w:val="222222"/>
                <w:sz w:val="20"/>
                <w:szCs w:val="20"/>
                <w:shd w:val="clear" w:color="auto" w:fill="FFFFFF"/>
              </w:rPr>
              <w:t>(4), 347-360.</w:t>
            </w:r>
          </w:p>
          <w:p w14:paraId="6D3D9750" w14:textId="77777777" w:rsidR="00B91B51" w:rsidRDefault="00B91B51" w:rsidP="00360E4B"/>
        </w:tc>
      </w:tr>
    </w:tbl>
    <w:p w14:paraId="0D7032F9" w14:textId="77777777" w:rsidR="00310104" w:rsidRDefault="00310104" w:rsidP="00992264">
      <w:pPr>
        <w:rPr>
          <w:rFonts w:ascii="Arial" w:hAnsi="Arial" w:cs="Arial"/>
          <w:sz w:val="8"/>
          <w:szCs w:val="8"/>
        </w:rPr>
      </w:pPr>
    </w:p>
    <w:p w14:paraId="246020BF" w14:textId="77777777" w:rsidR="003C154B" w:rsidRDefault="003C154B" w:rsidP="00F73A03">
      <w:pPr>
        <w:rPr>
          <w:rFonts w:ascii="Arial" w:hAnsi="Arial" w:cs="Arial"/>
          <w:b/>
          <w:sz w:val="20"/>
        </w:rPr>
      </w:pPr>
    </w:p>
    <w:p w14:paraId="16D51243" w14:textId="77777777" w:rsidR="00B91B51" w:rsidRDefault="00B91B51" w:rsidP="00F73A03">
      <w:pPr>
        <w:rPr>
          <w:rFonts w:ascii="Arial" w:hAnsi="Arial" w:cs="Arial"/>
          <w:b/>
          <w:sz w:val="20"/>
        </w:rPr>
      </w:pPr>
    </w:p>
    <w:p w14:paraId="072A43C6"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7B76B594"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2EDA1C36" w14:textId="77777777" w:rsidTr="00360E4B">
        <w:tc>
          <w:tcPr>
            <w:tcW w:w="10368" w:type="dxa"/>
            <w:tcBorders>
              <w:top w:val="single" w:sz="4" w:space="0" w:color="auto"/>
              <w:left w:val="single" w:sz="4" w:space="0" w:color="auto"/>
              <w:bottom w:val="single" w:sz="4" w:space="0" w:color="auto"/>
              <w:right w:val="single" w:sz="4" w:space="0" w:color="auto"/>
            </w:tcBorders>
          </w:tcPr>
          <w:p w14:paraId="14825B0F" w14:textId="00A095BB" w:rsidR="00795A6C" w:rsidRDefault="00B91B51" w:rsidP="00360E4B">
            <w:pPr>
              <w:rPr>
                <w:rFonts w:ascii="Arial" w:hAnsi="Arial" w:cs="Arial"/>
                <w:sz w:val="20"/>
              </w:rPr>
            </w:pPr>
            <w:r>
              <w:rPr>
                <w:rFonts w:ascii="Arial" w:hAnsi="Arial" w:cs="Arial"/>
                <w:b/>
                <w:sz w:val="20"/>
              </w:rPr>
              <w:t>Please describe the intended p</w:t>
            </w:r>
            <w:r w:rsidR="00441243">
              <w:rPr>
                <w:rFonts w:ascii="Arial" w:hAnsi="Arial" w:cs="Arial"/>
                <w:b/>
                <w:sz w:val="20"/>
              </w:rPr>
              <w:t>articipant group</w:t>
            </w:r>
            <w:r w:rsidR="0099392D">
              <w:rPr>
                <w:rFonts w:ascii="Arial" w:hAnsi="Arial" w:cs="Arial"/>
                <w:b/>
                <w:sz w:val="20"/>
              </w:rPr>
              <w:t>.</w:t>
            </w:r>
            <w:r w:rsidR="00441243" w:rsidRPr="0060533C">
              <w:rPr>
                <w:rFonts w:ascii="Arial" w:hAnsi="Arial" w:cs="Arial"/>
                <w:sz w:val="20"/>
              </w:rPr>
              <w:t xml:space="preserve"> </w:t>
            </w:r>
          </w:p>
          <w:p w14:paraId="11737946" w14:textId="4D048197" w:rsidR="003C154B" w:rsidRDefault="003C154B" w:rsidP="00360E4B">
            <w:pPr>
              <w:rPr>
                <w:rFonts w:ascii="Century Gothic" w:hAnsi="Century Gothic" w:cs="Arial"/>
                <w:bCs/>
                <w:sz w:val="22"/>
                <w:szCs w:val="22"/>
              </w:rPr>
            </w:pPr>
          </w:p>
          <w:p w14:paraId="32B7AF8A" w14:textId="7A195043" w:rsidR="00E80EC8" w:rsidRDefault="00E80EC8" w:rsidP="00360E4B">
            <w:pPr>
              <w:rPr>
                <w:rFonts w:ascii="Century Gothic" w:hAnsi="Century Gothic" w:cs="Arial"/>
                <w:bCs/>
                <w:sz w:val="22"/>
                <w:szCs w:val="22"/>
              </w:rPr>
            </w:pPr>
            <w:r>
              <w:rPr>
                <w:rFonts w:ascii="Century Gothic" w:hAnsi="Century Gothic" w:cs="Arial"/>
                <w:bCs/>
                <w:sz w:val="22"/>
                <w:szCs w:val="22"/>
              </w:rPr>
              <w:t>The participant sample will consist of students from UWTSD over the age of 18 and Primary school teacher from 3 different primary schools in Pembrokeshire also over the age of 18. All participants will be notified that this is voluntary.</w:t>
            </w:r>
          </w:p>
          <w:p w14:paraId="7FB52AD9" w14:textId="6439BB92" w:rsidR="00E80EC8" w:rsidRDefault="00E80EC8" w:rsidP="00360E4B">
            <w:pPr>
              <w:rPr>
                <w:rFonts w:ascii="Century Gothic" w:hAnsi="Century Gothic" w:cs="Arial"/>
                <w:bCs/>
                <w:sz w:val="22"/>
                <w:szCs w:val="22"/>
              </w:rPr>
            </w:pPr>
          </w:p>
          <w:p w14:paraId="15DDA9E2" w14:textId="26BBDE29" w:rsidR="00E80EC8" w:rsidRDefault="00E80EC8" w:rsidP="00360E4B">
            <w:pPr>
              <w:rPr>
                <w:rFonts w:ascii="Century Gothic" w:hAnsi="Century Gothic" w:cs="Arial"/>
                <w:bCs/>
                <w:sz w:val="22"/>
                <w:szCs w:val="22"/>
              </w:rPr>
            </w:pPr>
            <w:r>
              <w:rPr>
                <w:rFonts w:ascii="Century Gothic" w:hAnsi="Century Gothic" w:cs="Arial"/>
                <w:bCs/>
                <w:sz w:val="22"/>
                <w:szCs w:val="22"/>
              </w:rPr>
              <w:t>There will be two participant types</w:t>
            </w:r>
            <w:r w:rsidR="00D41858">
              <w:rPr>
                <w:rFonts w:ascii="Century Gothic" w:hAnsi="Century Gothic" w:cs="Arial"/>
                <w:bCs/>
                <w:sz w:val="22"/>
                <w:szCs w:val="22"/>
              </w:rPr>
              <w:t>. The s</w:t>
            </w:r>
            <w:r>
              <w:rPr>
                <w:rFonts w:ascii="Century Gothic" w:hAnsi="Century Gothic" w:cs="Arial"/>
                <w:bCs/>
                <w:sz w:val="22"/>
                <w:szCs w:val="22"/>
              </w:rPr>
              <w:t xml:space="preserve">tudents will </w:t>
            </w:r>
            <w:r w:rsidR="00D41858">
              <w:rPr>
                <w:rFonts w:ascii="Century Gothic" w:hAnsi="Century Gothic" w:cs="Arial"/>
                <w:bCs/>
                <w:sz w:val="22"/>
                <w:szCs w:val="22"/>
              </w:rPr>
              <w:t xml:space="preserve">range from years 1 to 3, </w:t>
            </w:r>
            <w:r>
              <w:rPr>
                <w:rFonts w:ascii="Century Gothic" w:hAnsi="Century Gothic" w:cs="Arial"/>
                <w:bCs/>
                <w:sz w:val="22"/>
                <w:szCs w:val="22"/>
              </w:rPr>
              <w:t xml:space="preserve">to </w:t>
            </w:r>
            <w:r w:rsidR="00D41858">
              <w:rPr>
                <w:rFonts w:ascii="Century Gothic" w:hAnsi="Century Gothic" w:cs="Arial"/>
                <w:bCs/>
                <w:sz w:val="22"/>
                <w:szCs w:val="22"/>
              </w:rPr>
              <w:t>show</w:t>
            </w:r>
            <w:r>
              <w:rPr>
                <w:rFonts w:ascii="Century Gothic" w:hAnsi="Century Gothic" w:cs="Arial"/>
                <w:bCs/>
                <w:sz w:val="22"/>
                <w:szCs w:val="22"/>
              </w:rPr>
              <w:t xml:space="preserve"> how much they understand</w:t>
            </w:r>
            <w:r w:rsidR="00D41858">
              <w:rPr>
                <w:rFonts w:ascii="Century Gothic" w:hAnsi="Century Gothic" w:cs="Arial"/>
                <w:bCs/>
                <w:sz w:val="22"/>
                <w:szCs w:val="22"/>
              </w:rPr>
              <w:t>.</w:t>
            </w:r>
            <w:r>
              <w:rPr>
                <w:rFonts w:ascii="Century Gothic" w:hAnsi="Century Gothic" w:cs="Arial"/>
                <w:bCs/>
                <w:sz w:val="22"/>
                <w:szCs w:val="22"/>
              </w:rPr>
              <w:t xml:space="preserve"> </w:t>
            </w:r>
            <w:r w:rsidR="00D41858">
              <w:rPr>
                <w:rFonts w:ascii="Century Gothic" w:hAnsi="Century Gothic" w:cs="Arial"/>
                <w:bCs/>
                <w:sz w:val="22"/>
                <w:szCs w:val="22"/>
              </w:rPr>
              <w:t>T</w:t>
            </w:r>
            <w:r>
              <w:rPr>
                <w:rFonts w:ascii="Century Gothic" w:hAnsi="Century Gothic" w:cs="Arial"/>
                <w:bCs/>
                <w:sz w:val="22"/>
                <w:szCs w:val="22"/>
              </w:rPr>
              <w:t xml:space="preserve">his is because 60% of the symptoms in ADHD are likely to progress into adulthood (Biederman et al,2012). </w:t>
            </w:r>
            <w:r w:rsidR="00D41858">
              <w:rPr>
                <w:rFonts w:ascii="Century Gothic" w:hAnsi="Century Gothic" w:cs="Arial"/>
                <w:bCs/>
                <w:sz w:val="22"/>
                <w:szCs w:val="22"/>
              </w:rPr>
              <w:t>The primary school teachers will be asked during the questionnaire, on their experience teaching, the reason behind using primary school teacher is that</w:t>
            </w:r>
            <w:r>
              <w:rPr>
                <w:rFonts w:ascii="Century Gothic" w:hAnsi="Century Gothic" w:cs="Arial"/>
                <w:bCs/>
                <w:sz w:val="22"/>
                <w:szCs w:val="22"/>
              </w:rPr>
              <w:t xml:space="preserve"> </w:t>
            </w:r>
            <w:proofErr w:type="spellStart"/>
            <w:r>
              <w:rPr>
                <w:rFonts w:ascii="Century Gothic" w:hAnsi="Century Gothic" w:cs="Arial"/>
                <w:bCs/>
                <w:sz w:val="22"/>
                <w:szCs w:val="22"/>
              </w:rPr>
              <w:t>Faraone</w:t>
            </w:r>
            <w:proofErr w:type="spellEnd"/>
            <w:r>
              <w:rPr>
                <w:rFonts w:ascii="Century Gothic" w:hAnsi="Century Gothic" w:cs="Arial"/>
                <w:bCs/>
                <w:sz w:val="22"/>
                <w:szCs w:val="22"/>
              </w:rPr>
              <w:t xml:space="preserve"> et al (2015), states that ADHD symptoms can begin within childhood. </w:t>
            </w:r>
          </w:p>
          <w:p w14:paraId="45DCC623" w14:textId="77777777" w:rsidR="00A24F86" w:rsidRDefault="00A24F86" w:rsidP="00360E4B">
            <w:pPr>
              <w:rPr>
                <w:rFonts w:ascii="Century Gothic" w:hAnsi="Century Gothic" w:cs="Arial"/>
                <w:bCs/>
                <w:sz w:val="22"/>
                <w:szCs w:val="22"/>
              </w:rPr>
            </w:pPr>
          </w:p>
          <w:p w14:paraId="76A5880A" w14:textId="13F7EB37" w:rsidR="00E80EC8" w:rsidRPr="0099392D" w:rsidRDefault="003C7F2F" w:rsidP="00360E4B">
            <w:pPr>
              <w:rPr>
                <w:rFonts w:ascii="Century Gothic" w:hAnsi="Century Gothic" w:cs="Arial"/>
                <w:bCs/>
                <w:sz w:val="22"/>
                <w:szCs w:val="22"/>
              </w:rPr>
            </w:pPr>
            <w:r>
              <w:rPr>
                <w:rFonts w:ascii="Century Gothic" w:hAnsi="Century Gothic" w:cs="Arial"/>
                <w:bCs/>
                <w:sz w:val="22"/>
                <w:szCs w:val="22"/>
              </w:rPr>
              <w:t xml:space="preserve">As this is a 2x2 ANVOA between </w:t>
            </w:r>
            <w:proofErr w:type="gramStart"/>
            <w:r w:rsidR="004C5063">
              <w:rPr>
                <w:rFonts w:ascii="Century Gothic" w:hAnsi="Century Gothic" w:cs="Arial"/>
                <w:bCs/>
                <w:sz w:val="22"/>
                <w:szCs w:val="22"/>
              </w:rPr>
              <w:t>su</w:t>
            </w:r>
            <w:r w:rsidR="00E85B8C">
              <w:rPr>
                <w:rFonts w:ascii="Century Gothic" w:hAnsi="Century Gothic" w:cs="Arial"/>
                <w:bCs/>
                <w:sz w:val="22"/>
                <w:szCs w:val="22"/>
              </w:rPr>
              <w:t>b</w:t>
            </w:r>
            <w:r w:rsidR="004C5063">
              <w:rPr>
                <w:rFonts w:ascii="Century Gothic" w:hAnsi="Century Gothic" w:cs="Arial"/>
                <w:bCs/>
                <w:sz w:val="22"/>
                <w:szCs w:val="22"/>
              </w:rPr>
              <w:t>jects</w:t>
            </w:r>
            <w:proofErr w:type="gramEnd"/>
            <w:r w:rsidR="004C5063">
              <w:rPr>
                <w:rFonts w:ascii="Century Gothic" w:hAnsi="Century Gothic" w:cs="Arial"/>
                <w:bCs/>
                <w:sz w:val="22"/>
                <w:szCs w:val="22"/>
              </w:rPr>
              <w:t xml:space="preserve"> design, the</w:t>
            </w:r>
            <w:r w:rsidR="00E85B8C">
              <w:rPr>
                <w:rFonts w:ascii="Century Gothic" w:hAnsi="Century Gothic" w:cs="Arial"/>
                <w:bCs/>
                <w:sz w:val="22"/>
                <w:szCs w:val="22"/>
              </w:rPr>
              <w:t xml:space="preserve"> </w:t>
            </w:r>
            <w:r w:rsidR="00E80EC8">
              <w:rPr>
                <w:rFonts w:ascii="Century Gothic" w:hAnsi="Century Gothic" w:cs="Arial"/>
                <w:bCs/>
                <w:sz w:val="22"/>
                <w:szCs w:val="22"/>
              </w:rPr>
              <w:t xml:space="preserve">participant sample size will be </w:t>
            </w:r>
            <w:r w:rsidR="002077E5">
              <w:rPr>
                <w:rFonts w:ascii="Century Gothic" w:hAnsi="Century Gothic" w:cs="Arial"/>
                <w:bCs/>
                <w:sz w:val="22"/>
                <w:szCs w:val="22"/>
              </w:rPr>
              <w:t>8</w:t>
            </w:r>
            <w:r w:rsidR="00E80EC8" w:rsidRPr="000B176E">
              <w:rPr>
                <w:rFonts w:ascii="Century Gothic" w:hAnsi="Century Gothic" w:cs="Arial"/>
                <w:bCs/>
                <w:sz w:val="22"/>
                <w:szCs w:val="22"/>
              </w:rPr>
              <w:t>0 participants, 4</w:t>
            </w:r>
            <w:r w:rsidR="000B176E" w:rsidRPr="000B176E">
              <w:rPr>
                <w:rFonts w:ascii="Century Gothic" w:hAnsi="Century Gothic" w:cs="Arial"/>
                <w:bCs/>
                <w:sz w:val="22"/>
                <w:szCs w:val="22"/>
              </w:rPr>
              <w:t>0</w:t>
            </w:r>
            <w:r w:rsidR="000B176E">
              <w:rPr>
                <w:rFonts w:ascii="Century Gothic" w:hAnsi="Century Gothic" w:cs="Arial"/>
                <w:bCs/>
                <w:sz w:val="22"/>
                <w:szCs w:val="22"/>
              </w:rPr>
              <w:t xml:space="preserve"> from each group.</w:t>
            </w:r>
            <w:r w:rsidR="00E80EC8">
              <w:rPr>
                <w:rFonts w:ascii="Century Gothic" w:hAnsi="Century Gothic" w:cs="Arial"/>
                <w:bCs/>
                <w:sz w:val="22"/>
                <w:szCs w:val="22"/>
              </w:rPr>
              <w:t xml:space="preserve"> This sample size is a lot smaller than other literature such as Bussing et al (2012) who used 374 adolescents to </w:t>
            </w:r>
            <w:r w:rsidR="007577F4">
              <w:rPr>
                <w:rFonts w:ascii="Century Gothic" w:hAnsi="Century Gothic" w:cs="Arial"/>
                <w:bCs/>
                <w:sz w:val="22"/>
                <w:szCs w:val="22"/>
              </w:rPr>
              <w:t>conduct</w:t>
            </w:r>
            <w:r w:rsidR="00E80EC8">
              <w:rPr>
                <w:rFonts w:ascii="Century Gothic" w:hAnsi="Century Gothic" w:cs="Arial"/>
                <w:bCs/>
                <w:sz w:val="22"/>
                <w:szCs w:val="22"/>
              </w:rPr>
              <w:t xml:space="preserve"> their stud</w:t>
            </w:r>
            <w:r w:rsidR="007577F4">
              <w:rPr>
                <w:rFonts w:ascii="Century Gothic" w:hAnsi="Century Gothic" w:cs="Arial"/>
                <w:bCs/>
                <w:sz w:val="22"/>
                <w:szCs w:val="22"/>
              </w:rPr>
              <w:t>y. However, by using a small sample size hoping for a strong outcome as other literature has.</w:t>
            </w:r>
          </w:p>
          <w:p w14:paraId="07B110B1" w14:textId="696D3526" w:rsidR="00BA756C" w:rsidRPr="00E24E04" w:rsidRDefault="00BA756C" w:rsidP="00360E4B">
            <w:pPr>
              <w:rPr>
                <w:rFonts w:ascii="Arial" w:hAnsi="Arial" w:cs="Arial"/>
                <w:b/>
              </w:rPr>
            </w:pPr>
          </w:p>
        </w:tc>
      </w:tr>
    </w:tbl>
    <w:p w14:paraId="00790928" w14:textId="77777777" w:rsidR="00595D29"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14:paraId="3C4DDBC2" w14:textId="77777777" w:rsidTr="00DF7A76">
        <w:tc>
          <w:tcPr>
            <w:tcW w:w="10368" w:type="dxa"/>
          </w:tcPr>
          <w:p w14:paraId="3E60E639" w14:textId="77777777" w:rsidR="007E787E" w:rsidRDefault="00441243" w:rsidP="00DF7A76">
            <w:pPr>
              <w:rPr>
                <w:rFonts w:ascii="Arial" w:hAnsi="Arial" w:cs="Arial"/>
                <w:sz w:val="20"/>
              </w:rPr>
            </w:pPr>
            <w:r>
              <w:rPr>
                <w:rFonts w:ascii="Arial" w:hAnsi="Arial" w:cs="Arial"/>
                <w:b/>
                <w:sz w:val="20"/>
              </w:rPr>
              <w:t xml:space="preserve">Please </w:t>
            </w:r>
            <w:r w:rsidR="00B91B51">
              <w:rPr>
                <w:rFonts w:ascii="Arial" w:hAnsi="Arial" w:cs="Arial"/>
                <w:b/>
                <w:sz w:val="20"/>
              </w:rPr>
              <w:t xml:space="preserve">describe the </w:t>
            </w:r>
            <w:r>
              <w:rPr>
                <w:rFonts w:ascii="Arial" w:hAnsi="Arial" w:cs="Arial"/>
                <w:b/>
                <w:sz w:val="20"/>
              </w:rPr>
              <w:t xml:space="preserve">anticipated design </w:t>
            </w:r>
            <w:r w:rsidRPr="0060533C">
              <w:rPr>
                <w:rFonts w:ascii="Arial" w:hAnsi="Arial" w:cs="Arial"/>
                <w:sz w:val="20"/>
              </w:rPr>
              <w:t xml:space="preserve">(e.g., </w:t>
            </w:r>
            <w:r w:rsidR="007E787E" w:rsidRPr="0060533C">
              <w:rPr>
                <w:rFonts w:ascii="Arial" w:hAnsi="Arial" w:cs="Arial"/>
                <w:sz w:val="20"/>
              </w:rPr>
              <w:t xml:space="preserve">Qualitative/quantitative, </w:t>
            </w:r>
            <w:r w:rsidRPr="0060533C">
              <w:rPr>
                <w:rFonts w:ascii="Arial" w:hAnsi="Arial" w:cs="Arial"/>
                <w:sz w:val="20"/>
              </w:rPr>
              <w:t>between</w:t>
            </w:r>
            <w:r w:rsidR="007E787E" w:rsidRPr="0060533C">
              <w:rPr>
                <w:rFonts w:ascii="Arial" w:hAnsi="Arial" w:cs="Arial"/>
                <w:sz w:val="20"/>
              </w:rPr>
              <w:t>/</w:t>
            </w:r>
            <w:r w:rsidRPr="0060533C">
              <w:rPr>
                <w:rFonts w:ascii="Arial" w:hAnsi="Arial" w:cs="Arial"/>
                <w:sz w:val="20"/>
              </w:rPr>
              <w:t>within</w:t>
            </w:r>
            <w:r w:rsidR="007E787E" w:rsidRPr="0060533C">
              <w:rPr>
                <w:rFonts w:ascii="Arial" w:hAnsi="Arial" w:cs="Arial"/>
                <w:sz w:val="20"/>
              </w:rPr>
              <w:t>-subjects</w:t>
            </w:r>
            <w:r w:rsidRPr="0060533C">
              <w:rPr>
                <w:rFonts w:ascii="Arial" w:hAnsi="Arial" w:cs="Arial"/>
                <w:sz w:val="20"/>
              </w:rPr>
              <w:t>, mixed</w:t>
            </w:r>
            <w:r w:rsidR="007E787E" w:rsidRPr="0060533C">
              <w:rPr>
                <w:rFonts w:ascii="Arial" w:hAnsi="Arial" w:cs="Arial"/>
                <w:sz w:val="20"/>
              </w:rPr>
              <w:t xml:space="preserve"> design</w:t>
            </w:r>
            <w:r w:rsidRPr="0060533C">
              <w:rPr>
                <w:rFonts w:ascii="Arial" w:hAnsi="Arial" w:cs="Arial"/>
                <w:sz w:val="20"/>
              </w:rPr>
              <w:t>, regression, focus groups, interviews</w:t>
            </w:r>
            <w:r w:rsidR="007E787E" w:rsidRPr="0060533C">
              <w:rPr>
                <w:rFonts w:ascii="Arial" w:hAnsi="Arial" w:cs="Arial"/>
                <w:sz w:val="20"/>
              </w:rPr>
              <w:t>, experimental, questionnaire</w:t>
            </w:r>
            <w:r w:rsidR="0060533C">
              <w:rPr>
                <w:rFonts w:ascii="Arial" w:hAnsi="Arial" w:cs="Arial"/>
                <w:sz w:val="20"/>
              </w:rPr>
              <w:t>, etc.</w:t>
            </w:r>
            <w:r w:rsidRPr="0060533C">
              <w:rPr>
                <w:rFonts w:ascii="Arial" w:hAnsi="Arial" w:cs="Arial"/>
                <w:sz w:val="20"/>
              </w:rPr>
              <w:t>)</w:t>
            </w:r>
            <w:r w:rsidR="007E787E" w:rsidRPr="0060533C">
              <w:rPr>
                <w:rFonts w:ascii="Arial" w:hAnsi="Arial" w:cs="Arial"/>
                <w:sz w:val="20"/>
              </w:rPr>
              <w:t>:</w:t>
            </w:r>
          </w:p>
          <w:p w14:paraId="1CA33D6F" w14:textId="6A5A6A13" w:rsidR="007E787E" w:rsidRDefault="007E787E" w:rsidP="00DF7A76">
            <w:pPr>
              <w:rPr>
                <w:rFonts w:ascii="Arial" w:hAnsi="Arial" w:cs="Arial"/>
                <w:b/>
                <w:sz w:val="20"/>
              </w:rPr>
            </w:pPr>
          </w:p>
          <w:p w14:paraId="4B9E982E" w14:textId="25D9C133" w:rsidR="00441243" w:rsidRPr="007157D4" w:rsidRDefault="007577F4" w:rsidP="00DF7A76">
            <w:pPr>
              <w:rPr>
                <w:rFonts w:ascii="Century Gothic" w:hAnsi="Century Gothic" w:cs="Arial"/>
                <w:bCs/>
                <w:sz w:val="22"/>
                <w:szCs w:val="28"/>
              </w:rPr>
            </w:pPr>
            <w:r w:rsidRPr="007577F4">
              <w:rPr>
                <w:rFonts w:ascii="Century Gothic" w:hAnsi="Century Gothic" w:cs="Arial"/>
                <w:bCs/>
                <w:sz w:val="22"/>
                <w:szCs w:val="28"/>
              </w:rPr>
              <w:t xml:space="preserve">This is a </w:t>
            </w:r>
            <w:r w:rsidR="00057EE1">
              <w:rPr>
                <w:rFonts w:ascii="Century Gothic" w:hAnsi="Century Gothic" w:cs="Arial"/>
                <w:bCs/>
                <w:sz w:val="22"/>
                <w:szCs w:val="28"/>
              </w:rPr>
              <w:t xml:space="preserve">2x2 ANOVA </w:t>
            </w:r>
            <w:r w:rsidR="00D41858">
              <w:rPr>
                <w:rFonts w:ascii="Century Gothic" w:hAnsi="Century Gothic" w:cs="Arial"/>
                <w:bCs/>
                <w:sz w:val="22"/>
                <w:szCs w:val="28"/>
              </w:rPr>
              <w:t>between</w:t>
            </w:r>
            <w:r w:rsidRPr="007577F4">
              <w:rPr>
                <w:rFonts w:ascii="Century Gothic" w:hAnsi="Century Gothic" w:cs="Arial"/>
                <w:bCs/>
                <w:sz w:val="22"/>
                <w:szCs w:val="28"/>
              </w:rPr>
              <w:t xml:space="preserve"> subject design </w:t>
            </w:r>
            <w:r w:rsidR="00057EE1">
              <w:rPr>
                <w:rFonts w:ascii="Century Gothic" w:hAnsi="Century Gothic" w:cs="Arial"/>
                <w:bCs/>
                <w:sz w:val="22"/>
                <w:szCs w:val="28"/>
              </w:rPr>
              <w:t xml:space="preserve">with correlation </w:t>
            </w:r>
            <w:r w:rsidRPr="007577F4">
              <w:rPr>
                <w:rFonts w:ascii="Century Gothic" w:hAnsi="Century Gothic" w:cs="Arial"/>
                <w:bCs/>
                <w:sz w:val="22"/>
                <w:szCs w:val="28"/>
              </w:rPr>
              <w:t>study. Where the independent variables are the participant type which will include teacher and student</w:t>
            </w:r>
            <w:r w:rsidR="00D41858">
              <w:rPr>
                <w:rFonts w:ascii="Century Gothic" w:hAnsi="Century Gothic" w:cs="Arial"/>
                <w:bCs/>
                <w:sz w:val="22"/>
                <w:szCs w:val="28"/>
              </w:rPr>
              <w:t>.</w:t>
            </w:r>
            <w:r w:rsidR="005B7462">
              <w:rPr>
                <w:rFonts w:ascii="Century Gothic" w:hAnsi="Century Gothic" w:cs="Arial"/>
                <w:bCs/>
                <w:sz w:val="22"/>
                <w:szCs w:val="28"/>
              </w:rPr>
              <w:t xml:space="preserve"> </w:t>
            </w:r>
            <w:r w:rsidRPr="007577F4">
              <w:rPr>
                <w:rFonts w:ascii="Century Gothic" w:hAnsi="Century Gothic" w:cs="Arial"/>
                <w:bCs/>
                <w:sz w:val="22"/>
                <w:szCs w:val="28"/>
              </w:rPr>
              <w:t>The dependent variable will be attitudes</w:t>
            </w:r>
            <w:r w:rsidR="00950E32">
              <w:rPr>
                <w:rFonts w:ascii="Century Gothic" w:hAnsi="Century Gothic" w:cs="Arial"/>
                <w:bCs/>
                <w:sz w:val="22"/>
                <w:szCs w:val="28"/>
              </w:rPr>
              <w:t>, exposure to ADHD and experience of teaching.</w:t>
            </w:r>
            <w:r w:rsidRPr="007577F4">
              <w:rPr>
                <w:rFonts w:ascii="Century Gothic" w:hAnsi="Century Gothic" w:cs="Arial"/>
                <w:bCs/>
                <w:sz w:val="22"/>
                <w:szCs w:val="28"/>
              </w:rPr>
              <w:t xml:space="preserve"> </w:t>
            </w:r>
            <w:r w:rsidR="00E85B8C">
              <w:rPr>
                <w:rFonts w:ascii="Century Gothic" w:hAnsi="Century Gothic" w:cs="Arial"/>
                <w:bCs/>
                <w:sz w:val="22"/>
                <w:szCs w:val="28"/>
              </w:rPr>
              <w:t xml:space="preserve"> </w:t>
            </w:r>
            <w:r w:rsidR="00813921">
              <w:rPr>
                <w:rFonts w:ascii="Century Gothic" w:hAnsi="Century Gothic" w:cs="Arial"/>
                <w:bCs/>
                <w:sz w:val="22"/>
                <w:szCs w:val="28"/>
              </w:rPr>
              <w:t xml:space="preserve">The statistics will be exposure to ADHD both Teachers and students </w:t>
            </w:r>
            <w:r w:rsidR="00057EE1">
              <w:rPr>
                <w:rFonts w:ascii="Century Gothic" w:hAnsi="Century Gothic" w:cs="Arial"/>
                <w:bCs/>
                <w:sz w:val="22"/>
                <w:szCs w:val="28"/>
              </w:rPr>
              <w:t xml:space="preserve">and a correlation between </w:t>
            </w:r>
            <w:r w:rsidR="007157D4">
              <w:rPr>
                <w:rFonts w:ascii="Century Gothic" w:hAnsi="Century Gothic" w:cs="Arial"/>
                <w:bCs/>
                <w:sz w:val="22"/>
                <w:szCs w:val="28"/>
              </w:rPr>
              <w:t xml:space="preserve">years of teaching and attitudes. </w:t>
            </w:r>
          </w:p>
          <w:p w14:paraId="1E40F042" w14:textId="77777777" w:rsidR="00441243" w:rsidRDefault="00441243" w:rsidP="00DF7A76"/>
        </w:tc>
      </w:tr>
    </w:tbl>
    <w:p w14:paraId="11F47BC5" w14:textId="77777777" w:rsidR="00595D29" w:rsidRDefault="00595D29" w:rsidP="00595D29">
      <w:pPr>
        <w:rPr>
          <w:rFonts w:ascii="Arial" w:hAnsi="Arial" w:cs="Arial"/>
          <w:b/>
        </w:rPr>
      </w:pPr>
    </w:p>
    <w:p w14:paraId="6B3CE352"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1F23D99F" w14:textId="77777777" w:rsidTr="00753CE4">
        <w:tc>
          <w:tcPr>
            <w:tcW w:w="10368" w:type="dxa"/>
            <w:tcBorders>
              <w:top w:val="single" w:sz="4" w:space="0" w:color="auto"/>
              <w:left w:val="single" w:sz="4" w:space="0" w:color="auto"/>
              <w:bottom w:val="single" w:sz="4" w:space="0" w:color="auto"/>
              <w:right w:val="single" w:sz="4" w:space="0" w:color="auto"/>
            </w:tcBorders>
          </w:tcPr>
          <w:p w14:paraId="19E9A7D1" w14:textId="77777777" w:rsidR="00441243" w:rsidRPr="003C154B" w:rsidRDefault="00441243" w:rsidP="00441243">
            <w:pPr>
              <w:rPr>
                <w:rFonts w:ascii="Arial" w:hAnsi="Arial" w:cs="Arial"/>
                <w:b/>
                <w:sz w:val="20"/>
              </w:rPr>
            </w:pPr>
            <w:r w:rsidRPr="003C154B">
              <w:rPr>
                <w:rFonts w:ascii="Arial" w:hAnsi="Arial" w:cs="Arial"/>
                <w:b/>
                <w:sz w:val="20"/>
              </w:rPr>
              <w:t xml:space="preserve">What </w:t>
            </w:r>
            <w:r w:rsidR="007E787E">
              <w:rPr>
                <w:rFonts w:ascii="Arial" w:hAnsi="Arial" w:cs="Arial"/>
                <w:b/>
                <w:sz w:val="20"/>
              </w:rPr>
              <w:t>materials/</w:t>
            </w:r>
            <w:r w:rsidRPr="003C154B">
              <w:rPr>
                <w:rFonts w:ascii="Arial" w:hAnsi="Arial" w:cs="Arial"/>
                <w:b/>
                <w:sz w:val="20"/>
              </w:rPr>
              <w:t>measures are you planning to use for data collection</w:t>
            </w:r>
            <w:r w:rsidR="007E787E">
              <w:rPr>
                <w:rFonts w:ascii="Arial" w:hAnsi="Arial" w:cs="Arial"/>
                <w:b/>
                <w:sz w:val="20"/>
              </w:rPr>
              <w:t>?</w:t>
            </w:r>
            <w:r w:rsidR="008944B8" w:rsidRPr="00013126">
              <w:rPr>
                <w:rFonts w:ascii="Arial" w:hAnsi="Arial" w:cs="Arial"/>
                <w:sz w:val="20"/>
              </w:rPr>
              <w:t xml:space="preserve"> </w:t>
            </w:r>
            <w:r w:rsidR="007E787E">
              <w:rPr>
                <w:rFonts w:ascii="Arial" w:hAnsi="Arial" w:cs="Arial"/>
                <w:sz w:val="20"/>
              </w:rPr>
              <w:t>(E.g., questionnaires, tests</w:t>
            </w:r>
            <w:r w:rsidR="003D0CD4">
              <w:rPr>
                <w:rFonts w:ascii="Arial" w:hAnsi="Arial" w:cs="Arial"/>
                <w:sz w:val="20"/>
              </w:rPr>
              <w:t>/tasks</w:t>
            </w:r>
            <w:r w:rsidR="007E787E">
              <w:rPr>
                <w:rFonts w:ascii="Arial" w:hAnsi="Arial" w:cs="Arial"/>
                <w:sz w:val="20"/>
              </w:rPr>
              <w:t xml:space="preserve">, interview schedules, auditory/visual </w:t>
            </w:r>
            <w:r w:rsidR="003D0CD4">
              <w:rPr>
                <w:rFonts w:ascii="Arial" w:hAnsi="Arial" w:cs="Arial"/>
                <w:sz w:val="20"/>
              </w:rPr>
              <w:t xml:space="preserve">stimuli, computer programme, etc. </w:t>
            </w:r>
            <w:r w:rsidR="008944B8" w:rsidRPr="00013126">
              <w:rPr>
                <w:rFonts w:ascii="Arial" w:hAnsi="Arial" w:cs="Arial"/>
                <w:sz w:val="20"/>
              </w:rPr>
              <w:t xml:space="preserve">Be as </w:t>
            </w:r>
            <w:r w:rsidR="003D0CD4">
              <w:rPr>
                <w:rFonts w:ascii="Arial" w:hAnsi="Arial" w:cs="Arial"/>
                <w:sz w:val="20"/>
              </w:rPr>
              <w:t>detailed</w:t>
            </w:r>
            <w:r w:rsidR="008944B8" w:rsidRPr="00013126">
              <w:rPr>
                <w:rFonts w:ascii="Arial" w:hAnsi="Arial" w:cs="Arial"/>
                <w:sz w:val="20"/>
              </w:rPr>
              <w:t xml:space="preserve"> as possible here</w:t>
            </w:r>
            <w:r w:rsidR="003D0CD4">
              <w:rPr>
                <w:rFonts w:ascii="Arial" w:hAnsi="Arial" w:cs="Arial"/>
                <w:sz w:val="20"/>
              </w:rPr>
              <w:t xml:space="preserve"> -</w:t>
            </w:r>
            <w:r w:rsidR="008944B8" w:rsidRPr="00013126">
              <w:rPr>
                <w:rFonts w:ascii="Arial" w:hAnsi="Arial" w:cs="Arial"/>
                <w:sz w:val="20"/>
              </w:rPr>
              <w:t xml:space="preserve"> what </w:t>
            </w:r>
            <w:r w:rsidR="003D0CD4">
              <w:rPr>
                <w:rFonts w:ascii="Arial" w:hAnsi="Arial" w:cs="Arial"/>
                <w:sz w:val="20"/>
              </w:rPr>
              <w:t xml:space="preserve">specific </w:t>
            </w:r>
            <w:r w:rsidR="008944B8">
              <w:rPr>
                <w:rFonts w:ascii="Arial" w:hAnsi="Arial" w:cs="Arial"/>
                <w:sz w:val="20"/>
              </w:rPr>
              <w:t>topics/</w:t>
            </w:r>
            <w:r w:rsidR="008944B8" w:rsidRPr="00013126">
              <w:rPr>
                <w:rFonts w:ascii="Arial" w:hAnsi="Arial" w:cs="Arial"/>
                <w:sz w:val="20"/>
              </w:rPr>
              <w:t xml:space="preserve">measures/scales/instruments will </w:t>
            </w:r>
            <w:r w:rsidR="008944B8">
              <w:rPr>
                <w:rFonts w:ascii="Arial" w:hAnsi="Arial" w:cs="Arial"/>
                <w:sz w:val="20"/>
              </w:rPr>
              <w:t>you be using and what</w:t>
            </w:r>
            <w:r w:rsidR="008944B8" w:rsidRPr="00013126">
              <w:rPr>
                <w:rFonts w:ascii="Arial" w:hAnsi="Arial" w:cs="Arial"/>
                <w:sz w:val="20"/>
              </w:rPr>
              <w:t xml:space="preserve"> will </w:t>
            </w:r>
            <w:r w:rsidR="008944B8">
              <w:rPr>
                <w:rFonts w:ascii="Arial" w:hAnsi="Arial" w:cs="Arial"/>
                <w:sz w:val="20"/>
              </w:rPr>
              <w:t xml:space="preserve">you </w:t>
            </w:r>
            <w:r w:rsidR="008944B8" w:rsidRPr="00013126">
              <w:rPr>
                <w:rFonts w:ascii="Arial" w:hAnsi="Arial" w:cs="Arial"/>
                <w:sz w:val="20"/>
              </w:rPr>
              <w:t>do with this data?)</w:t>
            </w:r>
          </w:p>
          <w:p w14:paraId="33D7CD7A" w14:textId="0B5004A5" w:rsidR="00E24E04" w:rsidRDefault="00E24E04" w:rsidP="00E24E04">
            <w:pPr>
              <w:rPr>
                <w:rFonts w:ascii="Arial" w:hAnsi="Arial" w:cs="Arial"/>
                <w:b/>
              </w:rPr>
            </w:pPr>
          </w:p>
          <w:p w14:paraId="6DBF1A31" w14:textId="77777777" w:rsidR="00263831" w:rsidRPr="00785299" w:rsidRDefault="006F47EF" w:rsidP="00E24E04">
            <w:pPr>
              <w:rPr>
                <w:rFonts w:ascii="Century Gothic" w:hAnsi="Century Gothic" w:cs="Arial"/>
                <w:bCs/>
              </w:rPr>
            </w:pPr>
            <w:r w:rsidRPr="00785299">
              <w:rPr>
                <w:rFonts w:ascii="Century Gothic" w:hAnsi="Century Gothic" w:cs="Arial"/>
                <w:bCs/>
              </w:rPr>
              <w:t xml:space="preserve">All participants will </w:t>
            </w:r>
            <w:r w:rsidR="00214AF3" w:rsidRPr="00785299">
              <w:rPr>
                <w:rFonts w:ascii="Century Gothic" w:hAnsi="Century Gothic" w:cs="Arial"/>
                <w:bCs/>
              </w:rPr>
              <w:t>complete an online questionnaire which is based on Johnson attitude and belief scale</w:t>
            </w:r>
            <w:r w:rsidR="00035DA2" w:rsidRPr="00785299">
              <w:rPr>
                <w:rFonts w:ascii="Century Gothic" w:hAnsi="Century Gothic" w:cs="Arial"/>
                <w:bCs/>
              </w:rPr>
              <w:t xml:space="preserve"> which was taken from </w:t>
            </w:r>
            <w:proofErr w:type="spellStart"/>
            <w:r w:rsidR="00035DA2" w:rsidRPr="00785299">
              <w:rPr>
                <w:rFonts w:ascii="Century Gothic" w:hAnsi="Century Gothic" w:cs="Arial"/>
                <w:bCs/>
              </w:rPr>
              <w:t>Gudmundsdottir</w:t>
            </w:r>
            <w:proofErr w:type="spellEnd"/>
            <w:r w:rsidR="00035DA2" w:rsidRPr="00785299">
              <w:rPr>
                <w:rFonts w:ascii="Century Gothic" w:hAnsi="Century Gothic" w:cs="Arial"/>
                <w:bCs/>
              </w:rPr>
              <w:t xml:space="preserve"> (2014),</w:t>
            </w:r>
            <w:r w:rsidR="002A211A" w:rsidRPr="00785299">
              <w:rPr>
                <w:rFonts w:ascii="Century Gothic" w:hAnsi="Century Gothic" w:cs="Arial"/>
                <w:bCs/>
              </w:rPr>
              <w:t xml:space="preserve"> with some of the questions will be aimed at the teachers only.</w:t>
            </w:r>
            <w:r w:rsidR="00053A28" w:rsidRPr="00785299">
              <w:rPr>
                <w:rFonts w:ascii="Century Gothic" w:hAnsi="Century Gothic" w:cs="Arial"/>
                <w:bCs/>
              </w:rPr>
              <w:t xml:space="preserve"> </w:t>
            </w:r>
          </w:p>
          <w:p w14:paraId="70F4CF40" w14:textId="0EB32A3B" w:rsidR="00263831" w:rsidRPr="00785299" w:rsidRDefault="00263831" w:rsidP="00E24E04">
            <w:pPr>
              <w:rPr>
                <w:rFonts w:ascii="Century Gothic" w:hAnsi="Century Gothic" w:cs="Arial"/>
                <w:bCs/>
              </w:rPr>
            </w:pPr>
          </w:p>
          <w:p w14:paraId="5F74BE98" w14:textId="05241980" w:rsidR="00263831" w:rsidRPr="00785299" w:rsidRDefault="00263831" w:rsidP="00E24E04">
            <w:pPr>
              <w:rPr>
                <w:rFonts w:ascii="Century Gothic" w:hAnsi="Century Gothic" w:cs="Arial"/>
                <w:bCs/>
              </w:rPr>
            </w:pPr>
            <w:r w:rsidRPr="00785299">
              <w:rPr>
                <w:rFonts w:ascii="Century Gothic" w:hAnsi="Century Gothic" w:cs="Arial"/>
                <w:bCs/>
              </w:rPr>
              <w:t xml:space="preserve">The questionnaire </w:t>
            </w:r>
            <w:r w:rsidR="00C42DC0" w:rsidRPr="00785299">
              <w:rPr>
                <w:rFonts w:ascii="Century Gothic" w:hAnsi="Century Gothic" w:cs="Arial"/>
                <w:bCs/>
              </w:rPr>
              <w:t xml:space="preserve">will </w:t>
            </w:r>
            <w:r w:rsidR="00A832C7" w:rsidRPr="00785299">
              <w:rPr>
                <w:rFonts w:ascii="Century Gothic" w:hAnsi="Century Gothic" w:cs="Arial"/>
                <w:bCs/>
              </w:rPr>
              <w:t xml:space="preserve">be focusing on </w:t>
            </w:r>
            <w:r w:rsidR="00C42DC0" w:rsidRPr="00785299">
              <w:rPr>
                <w:rFonts w:ascii="Century Gothic" w:hAnsi="Century Gothic" w:cs="Arial"/>
                <w:bCs/>
              </w:rPr>
              <w:t xml:space="preserve">13 statements both negative and positive taken from The Johnson attitude scale, </w:t>
            </w:r>
            <w:r w:rsidR="00960121" w:rsidRPr="00785299">
              <w:rPr>
                <w:rFonts w:ascii="Century Gothic" w:hAnsi="Century Gothic" w:cs="Arial"/>
                <w:bCs/>
              </w:rPr>
              <w:t xml:space="preserve">this allows to measure the attitudes </w:t>
            </w:r>
            <w:r w:rsidR="00231108" w:rsidRPr="00785299">
              <w:rPr>
                <w:rFonts w:ascii="Century Gothic" w:hAnsi="Century Gothic" w:cs="Arial"/>
                <w:bCs/>
              </w:rPr>
              <w:t xml:space="preserve">thoroughly. </w:t>
            </w:r>
            <w:r w:rsidR="00BC20F9" w:rsidRPr="00785299">
              <w:rPr>
                <w:rFonts w:ascii="Century Gothic" w:hAnsi="Century Gothic" w:cs="Arial"/>
                <w:bCs/>
              </w:rPr>
              <w:t xml:space="preserve">The </w:t>
            </w:r>
            <w:r w:rsidR="00BC20F9" w:rsidRPr="00785299">
              <w:rPr>
                <w:rFonts w:ascii="Century Gothic" w:hAnsi="Century Gothic" w:cs="Arial"/>
                <w:bCs/>
              </w:rPr>
              <w:lastRenderedPageBreak/>
              <w:t xml:space="preserve">teacher will have the additional questions </w:t>
            </w:r>
            <w:r w:rsidR="000B3765" w:rsidRPr="00785299">
              <w:rPr>
                <w:rFonts w:ascii="Century Gothic" w:hAnsi="Century Gothic" w:cs="Arial"/>
                <w:bCs/>
              </w:rPr>
              <w:t xml:space="preserve">for example years of teaching and have </w:t>
            </w:r>
            <w:r w:rsidR="00BA18B6" w:rsidRPr="00785299">
              <w:rPr>
                <w:rFonts w:ascii="Century Gothic" w:hAnsi="Century Gothic" w:cs="Arial"/>
                <w:bCs/>
              </w:rPr>
              <w:t>they taught a child with ADHD.</w:t>
            </w:r>
          </w:p>
          <w:p w14:paraId="6D238C2B" w14:textId="575CB82B" w:rsidR="0038124F" w:rsidRPr="00785299" w:rsidRDefault="00053A28" w:rsidP="00E24E04">
            <w:pPr>
              <w:rPr>
                <w:rFonts w:ascii="Century Gothic" w:hAnsi="Century Gothic" w:cs="Arial"/>
                <w:bCs/>
              </w:rPr>
            </w:pPr>
            <w:r w:rsidRPr="00785299">
              <w:rPr>
                <w:rFonts w:ascii="Century Gothic" w:hAnsi="Century Gothic" w:cs="Arial"/>
                <w:bCs/>
              </w:rPr>
              <w:t xml:space="preserve">The statements will be both negative and positive </w:t>
            </w:r>
            <w:r w:rsidR="009D63AD" w:rsidRPr="00785299">
              <w:rPr>
                <w:rFonts w:ascii="Century Gothic" w:hAnsi="Century Gothic" w:cs="Arial"/>
                <w:bCs/>
              </w:rPr>
              <w:t xml:space="preserve">which </w:t>
            </w:r>
            <w:r w:rsidR="00071CE6" w:rsidRPr="00785299">
              <w:rPr>
                <w:rFonts w:ascii="Century Gothic" w:hAnsi="Century Gothic" w:cs="Arial"/>
                <w:bCs/>
              </w:rPr>
              <w:t xml:space="preserve">will be rated from strongly disagree (score – 1) to strongly agree (score -5), with a </w:t>
            </w:r>
            <w:r w:rsidR="00704856" w:rsidRPr="00785299">
              <w:rPr>
                <w:rFonts w:ascii="Century Gothic" w:hAnsi="Century Gothic" w:cs="Arial"/>
                <w:bCs/>
              </w:rPr>
              <w:t>negative statement the scores will be reversed</w:t>
            </w:r>
            <w:r w:rsidRPr="00785299">
              <w:rPr>
                <w:rFonts w:ascii="Century Gothic" w:hAnsi="Century Gothic" w:cs="Arial"/>
                <w:bCs/>
              </w:rPr>
              <w:t>.</w:t>
            </w:r>
            <w:r w:rsidR="00071CE6" w:rsidRPr="00785299">
              <w:rPr>
                <w:rFonts w:ascii="Century Gothic" w:hAnsi="Century Gothic" w:cs="Arial"/>
                <w:bCs/>
              </w:rPr>
              <w:t xml:space="preserve"> </w:t>
            </w:r>
          </w:p>
          <w:p w14:paraId="5F38BFD3" w14:textId="77777777" w:rsidR="00E24E04" w:rsidRPr="00E24E04" w:rsidRDefault="00E24E04" w:rsidP="005E0BA8">
            <w:pPr>
              <w:rPr>
                <w:rFonts w:ascii="Arial" w:hAnsi="Arial" w:cs="Arial"/>
                <w:b/>
              </w:rPr>
            </w:pPr>
          </w:p>
        </w:tc>
      </w:tr>
      <w:tr w:rsidR="00331A5B" w14:paraId="57BC0378" w14:textId="77777777" w:rsidTr="00785299">
        <w:trPr>
          <w:trHeight w:val="77"/>
        </w:trPr>
        <w:tc>
          <w:tcPr>
            <w:tcW w:w="10368" w:type="dxa"/>
            <w:tcBorders>
              <w:top w:val="single" w:sz="4" w:space="0" w:color="auto"/>
              <w:left w:val="single" w:sz="4" w:space="0" w:color="auto"/>
              <w:bottom w:val="single" w:sz="4" w:space="0" w:color="auto"/>
              <w:right w:val="single" w:sz="4" w:space="0" w:color="auto"/>
            </w:tcBorders>
          </w:tcPr>
          <w:p w14:paraId="0F76B2F4" w14:textId="77777777" w:rsidR="00331A5B" w:rsidRPr="003C154B" w:rsidRDefault="00331A5B" w:rsidP="00441243">
            <w:pPr>
              <w:rPr>
                <w:rFonts w:ascii="Arial" w:hAnsi="Arial" w:cs="Arial"/>
                <w:b/>
                <w:sz w:val="20"/>
              </w:rPr>
            </w:pPr>
          </w:p>
        </w:tc>
      </w:tr>
    </w:tbl>
    <w:p w14:paraId="3D6065AE" w14:textId="77777777" w:rsidR="003D0CD4" w:rsidRPr="00C80491" w:rsidRDefault="003D0CD4" w:rsidP="00F73A03">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7E787E" w14:paraId="7362A3B9" w14:textId="77777777" w:rsidTr="001D499B">
        <w:tc>
          <w:tcPr>
            <w:tcW w:w="10368" w:type="dxa"/>
          </w:tcPr>
          <w:p w14:paraId="3629918A" w14:textId="62FD1E98" w:rsidR="007E787E" w:rsidRDefault="007E787E" w:rsidP="001D499B">
            <w:pPr>
              <w:rPr>
                <w:rFonts w:ascii="Arial" w:hAnsi="Arial" w:cs="Arial"/>
                <w:sz w:val="20"/>
              </w:rPr>
            </w:pPr>
            <w:r>
              <w:rPr>
                <w:rFonts w:ascii="Arial" w:hAnsi="Arial" w:cs="Arial"/>
                <w:b/>
                <w:sz w:val="20"/>
              </w:rPr>
              <w:t xml:space="preserve">Please describe the </w:t>
            </w:r>
            <w:r w:rsidR="003D0CD4">
              <w:rPr>
                <w:rFonts w:ascii="Arial" w:hAnsi="Arial" w:cs="Arial"/>
                <w:b/>
                <w:sz w:val="20"/>
              </w:rPr>
              <w:t xml:space="preserve">study </w:t>
            </w:r>
            <w:r>
              <w:rPr>
                <w:rFonts w:ascii="Arial" w:hAnsi="Arial" w:cs="Arial"/>
                <w:b/>
                <w:sz w:val="20"/>
              </w:rPr>
              <w:t xml:space="preserve">procedure </w:t>
            </w:r>
            <w:r w:rsidRPr="00AF5D51">
              <w:rPr>
                <w:rFonts w:ascii="Arial" w:hAnsi="Arial" w:cs="Arial"/>
                <w:sz w:val="20"/>
              </w:rPr>
              <w:t>(</w:t>
            </w:r>
            <w:r w:rsidR="003D0CD4">
              <w:rPr>
                <w:rFonts w:ascii="Arial" w:hAnsi="Arial" w:cs="Arial"/>
                <w:sz w:val="20"/>
              </w:rPr>
              <w:t>what will your participant have to do from start to finish? I</w:t>
            </w:r>
            <w:r w:rsidRPr="00AF5D51">
              <w:rPr>
                <w:rFonts w:ascii="Arial" w:hAnsi="Arial" w:cs="Arial"/>
                <w:sz w:val="20"/>
              </w:rPr>
              <w:t xml:space="preserve">t should be clear from this how you are </w:t>
            </w:r>
            <w:proofErr w:type="gramStart"/>
            <w:r w:rsidRPr="00AF5D51">
              <w:rPr>
                <w:rFonts w:ascii="Arial" w:hAnsi="Arial" w:cs="Arial"/>
                <w:sz w:val="20"/>
              </w:rPr>
              <w:t>actually planning</w:t>
            </w:r>
            <w:proofErr w:type="gramEnd"/>
            <w:r w:rsidRPr="00AF5D51">
              <w:rPr>
                <w:rFonts w:ascii="Arial" w:hAnsi="Arial" w:cs="Arial"/>
                <w:sz w:val="20"/>
              </w:rPr>
              <w:t xml:space="preserve"> to carry out your study, and what will happen to </w:t>
            </w:r>
            <w:r w:rsidR="003D0CD4">
              <w:rPr>
                <w:rFonts w:ascii="Arial" w:hAnsi="Arial" w:cs="Arial"/>
                <w:sz w:val="20"/>
              </w:rPr>
              <w:t>participants)</w:t>
            </w:r>
            <w:r w:rsidR="0060533C">
              <w:rPr>
                <w:rFonts w:ascii="Arial" w:hAnsi="Arial" w:cs="Arial"/>
                <w:sz w:val="20"/>
              </w:rPr>
              <w:t>:</w:t>
            </w:r>
          </w:p>
          <w:p w14:paraId="56F251B0" w14:textId="77777777" w:rsidR="00785299" w:rsidRDefault="00785299" w:rsidP="001D499B">
            <w:pPr>
              <w:rPr>
                <w:rFonts w:ascii="Arial" w:hAnsi="Arial" w:cs="Arial"/>
                <w:sz w:val="20"/>
              </w:rPr>
            </w:pPr>
          </w:p>
          <w:p w14:paraId="4FC05044" w14:textId="7E1BC0A0" w:rsidR="00785299" w:rsidRDefault="00864869" w:rsidP="001D499B">
            <w:pPr>
              <w:rPr>
                <w:rFonts w:ascii="Century Gothic" w:hAnsi="Century Gothic" w:cs="Arial"/>
                <w:szCs w:val="32"/>
              </w:rPr>
            </w:pPr>
            <w:r w:rsidRPr="00864869">
              <w:rPr>
                <w:rFonts w:ascii="Century Gothic" w:hAnsi="Century Gothic" w:cs="Arial"/>
                <w:szCs w:val="32"/>
              </w:rPr>
              <w:t>Participants</w:t>
            </w:r>
            <w:r w:rsidR="00C803E7">
              <w:rPr>
                <w:rFonts w:ascii="Century Gothic" w:hAnsi="Century Gothic" w:cs="Arial"/>
                <w:szCs w:val="32"/>
              </w:rPr>
              <w:t xml:space="preserve"> will complete this study online. The participants</w:t>
            </w:r>
            <w:r w:rsidRPr="00864869">
              <w:rPr>
                <w:rFonts w:ascii="Century Gothic" w:hAnsi="Century Gothic" w:cs="Arial"/>
                <w:szCs w:val="32"/>
              </w:rPr>
              <w:t xml:space="preserve"> will receive a link for the questionnaire </w:t>
            </w:r>
            <w:r w:rsidR="002B238E">
              <w:rPr>
                <w:rFonts w:ascii="Century Gothic" w:hAnsi="Century Gothic" w:cs="Arial"/>
                <w:szCs w:val="32"/>
              </w:rPr>
              <w:t>either on social media or email</w:t>
            </w:r>
            <w:r w:rsidR="00C3367E">
              <w:rPr>
                <w:rFonts w:ascii="Century Gothic" w:hAnsi="Century Gothic" w:cs="Arial"/>
                <w:szCs w:val="32"/>
              </w:rPr>
              <w:t xml:space="preserve">. </w:t>
            </w:r>
            <w:r w:rsidR="00225488">
              <w:rPr>
                <w:rFonts w:ascii="Century Gothic" w:hAnsi="Century Gothic" w:cs="Arial"/>
                <w:szCs w:val="32"/>
              </w:rPr>
              <w:t>F</w:t>
            </w:r>
            <w:r w:rsidR="00C3367E">
              <w:rPr>
                <w:rFonts w:ascii="Century Gothic" w:hAnsi="Century Gothic" w:cs="Arial"/>
                <w:szCs w:val="32"/>
              </w:rPr>
              <w:t>ollowing on from this</w:t>
            </w:r>
            <w:r w:rsidR="005B217F">
              <w:rPr>
                <w:rFonts w:ascii="Century Gothic" w:hAnsi="Century Gothic" w:cs="Arial"/>
                <w:szCs w:val="32"/>
              </w:rPr>
              <w:t xml:space="preserve">, </w:t>
            </w:r>
            <w:r w:rsidR="00C3367E">
              <w:rPr>
                <w:rFonts w:ascii="Century Gothic" w:hAnsi="Century Gothic" w:cs="Arial"/>
                <w:szCs w:val="32"/>
              </w:rPr>
              <w:t xml:space="preserve">provide the participants </w:t>
            </w:r>
            <w:r w:rsidR="00225488">
              <w:rPr>
                <w:rFonts w:ascii="Century Gothic" w:hAnsi="Century Gothic" w:cs="Arial"/>
                <w:szCs w:val="32"/>
              </w:rPr>
              <w:t xml:space="preserve">sign the </w:t>
            </w:r>
            <w:r w:rsidR="005B217F">
              <w:rPr>
                <w:rFonts w:ascii="Century Gothic" w:hAnsi="Century Gothic" w:cs="Arial"/>
                <w:szCs w:val="32"/>
              </w:rPr>
              <w:t>consent form they will be taking to the questionnaire.</w:t>
            </w:r>
          </w:p>
          <w:p w14:paraId="4B96D926" w14:textId="03008F78" w:rsidR="003671C2" w:rsidRDefault="003671C2" w:rsidP="001D499B">
            <w:pPr>
              <w:rPr>
                <w:rFonts w:ascii="Century Gothic" w:hAnsi="Century Gothic" w:cs="Arial"/>
                <w:szCs w:val="32"/>
              </w:rPr>
            </w:pPr>
            <w:r>
              <w:rPr>
                <w:rFonts w:ascii="Century Gothic" w:hAnsi="Century Gothic" w:cs="Arial"/>
                <w:szCs w:val="32"/>
              </w:rPr>
              <w:t xml:space="preserve">Once signed </w:t>
            </w:r>
            <w:r w:rsidR="00BD33BE">
              <w:rPr>
                <w:rFonts w:ascii="Century Gothic" w:hAnsi="Century Gothic" w:cs="Arial"/>
                <w:szCs w:val="32"/>
              </w:rPr>
              <w:t xml:space="preserve">the participants will be asked to fill in the questions </w:t>
            </w:r>
            <w:r w:rsidR="006366EF">
              <w:rPr>
                <w:rFonts w:ascii="Century Gothic" w:hAnsi="Century Gothic" w:cs="Arial"/>
                <w:szCs w:val="32"/>
              </w:rPr>
              <w:t>with the additio</w:t>
            </w:r>
            <w:r w:rsidR="00564F02">
              <w:rPr>
                <w:rFonts w:ascii="Century Gothic" w:hAnsi="Century Gothic" w:cs="Arial"/>
                <w:szCs w:val="32"/>
              </w:rPr>
              <w:t xml:space="preserve">nal questions for the teachers. </w:t>
            </w:r>
          </w:p>
          <w:p w14:paraId="7A4371ED" w14:textId="6D23028B" w:rsidR="00564F02" w:rsidRPr="00864869" w:rsidRDefault="00564F02" w:rsidP="001D499B">
            <w:pPr>
              <w:rPr>
                <w:rFonts w:ascii="Century Gothic" w:hAnsi="Century Gothic" w:cs="Arial"/>
                <w:szCs w:val="32"/>
              </w:rPr>
            </w:pPr>
            <w:r>
              <w:rPr>
                <w:rFonts w:ascii="Century Gothic" w:hAnsi="Century Gothic" w:cs="Arial"/>
                <w:szCs w:val="32"/>
              </w:rPr>
              <w:t>When the questionnaire has been completed</w:t>
            </w:r>
            <w:r w:rsidR="00595781">
              <w:rPr>
                <w:rFonts w:ascii="Century Gothic" w:hAnsi="Century Gothic" w:cs="Arial"/>
                <w:szCs w:val="32"/>
              </w:rPr>
              <w:t xml:space="preserve">, it will direct the participants to the debrief form. </w:t>
            </w:r>
          </w:p>
          <w:p w14:paraId="4529E5D3" w14:textId="77777777" w:rsidR="007E787E" w:rsidRDefault="007E787E" w:rsidP="005E0BA8"/>
        </w:tc>
      </w:tr>
      <w:tr w:rsidR="005B7462" w14:paraId="7C6DF7F6" w14:textId="77777777" w:rsidTr="001D499B">
        <w:tc>
          <w:tcPr>
            <w:tcW w:w="10368" w:type="dxa"/>
          </w:tcPr>
          <w:p w14:paraId="2D60FA45" w14:textId="77777777" w:rsidR="005B7462" w:rsidRDefault="005B7462" w:rsidP="001D499B">
            <w:pPr>
              <w:rPr>
                <w:rFonts w:ascii="Arial" w:hAnsi="Arial" w:cs="Arial"/>
                <w:b/>
                <w:sz w:val="20"/>
              </w:rPr>
            </w:pPr>
          </w:p>
        </w:tc>
      </w:tr>
    </w:tbl>
    <w:p w14:paraId="2A2FD968"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0E2027BB" w14:textId="77777777" w:rsidTr="001D499B">
        <w:tc>
          <w:tcPr>
            <w:tcW w:w="10368" w:type="dxa"/>
            <w:tcBorders>
              <w:top w:val="single" w:sz="4" w:space="0" w:color="auto"/>
              <w:left w:val="single" w:sz="4" w:space="0" w:color="auto"/>
              <w:bottom w:val="single" w:sz="4" w:space="0" w:color="auto"/>
              <w:right w:val="single" w:sz="4" w:space="0" w:color="auto"/>
            </w:tcBorders>
          </w:tcPr>
          <w:p w14:paraId="08B44586" w14:textId="77777777" w:rsidR="003D0CD4" w:rsidRDefault="003D0CD4" w:rsidP="001D499B">
            <w:pPr>
              <w:rPr>
                <w:rFonts w:ascii="Arial" w:hAnsi="Arial" w:cs="Arial"/>
                <w:sz w:val="20"/>
              </w:rPr>
            </w:pPr>
            <w:r>
              <w:rPr>
                <w:rFonts w:ascii="Arial" w:hAnsi="Arial" w:cs="Arial"/>
                <w:b/>
                <w:sz w:val="20"/>
              </w:rPr>
              <w:t xml:space="preserve">Please describe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 xml:space="preserve">(e.g., test or questionnaire scores calculated as a mean and analysed quantitatively, </w:t>
            </w:r>
            <w:r>
              <w:rPr>
                <w:rFonts w:ascii="Arial" w:hAnsi="Arial" w:cs="Arial"/>
                <w:sz w:val="20"/>
              </w:rPr>
              <w:t>recorded verbal reports analysed qualitatively, etc.):</w:t>
            </w:r>
          </w:p>
          <w:p w14:paraId="06DBD7E3" w14:textId="77777777" w:rsidR="003D0CD4" w:rsidRDefault="003D0CD4" w:rsidP="001D499B">
            <w:pPr>
              <w:rPr>
                <w:rFonts w:ascii="Arial" w:hAnsi="Arial" w:cs="Arial"/>
                <w:sz w:val="20"/>
              </w:rPr>
            </w:pPr>
          </w:p>
          <w:p w14:paraId="5E0665EF" w14:textId="6757ED9A" w:rsidR="00186F40" w:rsidRPr="00B83CDC" w:rsidRDefault="00595781" w:rsidP="001D499B">
            <w:pPr>
              <w:rPr>
                <w:rFonts w:ascii="Century Gothic" w:hAnsi="Century Gothic" w:cs="Arial"/>
                <w:sz w:val="22"/>
                <w:szCs w:val="28"/>
              </w:rPr>
            </w:pPr>
            <w:r>
              <w:rPr>
                <w:rFonts w:ascii="Century Gothic" w:hAnsi="Century Gothic" w:cs="Arial"/>
                <w:sz w:val="22"/>
                <w:szCs w:val="28"/>
              </w:rPr>
              <w:t xml:space="preserve">The data being collected </w:t>
            </w:r>
            <w:r w:rsidR="009A1C06">
              <w:rPr>
                <w:rFonts w:ascii="Century Gothic" w:hAnsi="Century Gothic" w:cs="Arial"/>
                <w:sz w:val="22"/>
                <w:szCs w:val="28"/>
              </w:rPr>
              <w:t xml:space="preserve">will </w:t>
            </w:r>
            <w:r w:rsidR="00B818E8">
              <w:rPr>
                <w:rFonts w:ascii="Century Gothic" w:hAnsi="Century Gothic" w:cs="Arial"/>
                <w:sz w:val="22"/>
                <w:szCs w:val="28"/>
              </w:rPr>
              <w:t>include</w:t>
            </w:r>
            <w:r w:rsidR="009A1C06">
              <w:rPr>
                <w:rFonts w:ascii="Century Gothic" w:hAnsi="Century Gothic" w:cs="Arial"/>
                <w:sz w:val="22"/>
                <w:szCs w:val="28"/>
              </w:rPr>
              <w:t xml:space="preserve"> the exposure to ADHD and the attitudes towards ADHD form both Teachers and students</w:t>
            </w:r>
            <w:r w:rsidR="00B818E8">
              <w:rPr>
                <w:rFonts w:ascii="Century Gothic" w:hAnsi="Century Gothic" w:cs="Arial"/>
                <w:sz w:val="22"/>
                <w:szCs w:val="28"/>
              </w:rPr>
              <w:t xml:space="preserve"> and a correlation between the years of teaching and attitudes towards ADHD. </w:t>
            </w:r>
          </w:p>
          <w:p w14:paraId="1CC304A2" w14:textId="77777777" w:rsidR="003D0CD4" w:rsidRDefault="003D0CD4" w:rsidP="001D499B">
            <w:pPr>
              <w:rPr>
                <w:rFonts w:ascii="Arial" w:hAnsi="Arial" w:cs="Arial"/>
                <w:sz w:val="20"/>
              </w:rPr>
            </w:pPr>
          </w:p>
          <w:p w14:paraId="009572D4" w14:textId="77777777" w:rsidR="003D0CD4" w:rsidRDefault="003D0CD4" w:rsidP="001D499B">
            <w:pPr>
              <w:rPr>
                <w:rFonts w:ascii="Arial" w:hAnsi="Arial" w:cs="Arial"/>
                <w:sz w:val="20"/>
              </w:rPr>
            </w:pPr>
          </w:p>
          <w:p w14:paraId="0062D66F" w14:textId="77777777" w:rsidR="00186F40" w:rsidRDefault="003D0CD4" w:rsidP="001D499B">
            <w:pPr>
              <w:rPr>
                <w:rFonts w:ascii="Arial" w:hAnsi="Arial" w:cs="Arial"/>
                <w:sz w:val="20"/>
              </w:rPr>
            </w:pPr>
            <w:r w:rsidRPr="003D0CD4">
              <w:rPr>
                <w:rFonts w:ascii="Arial" w:hAnsi="Arial" w:cs="Arial"/>
                <w:b/>
                <w:sz w:val="20"/>
              </w:rPr>
              <w:t>If relevant, what statistical test will you use</w:t>
            </w:r>
            <w:r w:rsidR="00186F40">
              <w:rPr>
                <w:rFonts w:ascii="Arial" w:hAnsi="Arial" w:cs="Arial"/>
                <w:b/>
                <w:sz w:val="20"/>
              </w:rPr>
              <w:t xml:space="preserve"> and how will your data be analysed through this test</w:t>
            </w:r>
            <w:r>
              <w:rPr>
                <w:rFonts w:ascii="Arial" w:hAnsi="Arial" w:cs="Arial"/>
                <w:sz w:val="20"/>
              </w:rPr>
              <w:t xml:space="preserve"> (e.g., </w:t>
            </w:r>
            <w:r w:rsidR="00186F40">
              <w:rPr>
                <w:rFonts w:ascii="Arial" w:hAnsi="Arial" w:cs="Arial"/>
                <w:sz w:val="20"/>
              </w:rPr>
              <w:t xml:space="preserve">two-way </w:t>
            </w:r>
            <w:r>
              <w:rPr>
                <w:rFonts w:ascii="Arial" w:hAnsi="Arial" w:cs="Arial"/>
                <w:sz w:val="20"/>
              </w:rPr>
              <w:t xml:space="preserve">ANOVA, Multiple Regression, Chi </w:t>
            </w:r>
            <w:r w:rsidR="00186F40">
              <w:rPr>
                <w:rFonts w:ascii="Arial" w:hAnsi="Arial" w:cs="Arial"/>
                <w:sz w:val="20"/>
              </w:rPr>
              <w:t>Square, etc.</w:t>
            </w:r>
            <w:r>
              <w:rPr>
                <w:rFonts w:ascii="Arial" w:hAnsi="Arial" w:cs="Arial"/>
                <w:sz w:val="20"/>
              </w:rPr>
              <w:t>)</w:t>
            </w:r>
            <w:r w:rsidR="00186F40">
              <w:rPr>
                <w:rFonts w:ascii="Arial" w:hAnsi="Arial" w:cs="Arial"/>
                <w:sz w:val="20"/>
              </w:rPr>
              <w:t>:</w:t>
            </w:r>
          </w:p>
          <w:p w14:paraId="2455E078" w14:textId="77777777" w:rsidR="006E462F" w:rsidRDefault="006E462F" w:rsidP="001D499B">
            <w:pPr>
              <w:rPr>
                <w:rFonts w:ascii="Arial" w:hAnsi="Arial" w:cs="Arial"/>
                <w:sz w:val="20"/>
              </w:rPr>
            </w:pPr>
          </w:p>
          <w:p w14:paraId="113294C2" w14:textId="3ACCBDDE" w:rsidR="006E462F" w:rsidRPr="00CA56ED" w:rsidRDefault="006E462F" w:rsidP="001D499B">
            <w:pPr>
              <w:rPr>
                <w:rFonts w:ascii="Century Gothic" w:hAnsi="Century Gothic" w:cs="Arial"/>
                <w:szCs w:val="32"/>
              </w:rPr>
            </w:pPr>
            <w:r w:rsidRPr="00CA56ED">
              <w:rPr>
                <w:rFonts w:ascii="Century Gothic" w:hAnsi="Century Gothic" w:cs="Arial"/>
                <w:szCs w:val="32"/>
              </w:rPr>
              <w:t xml:space="preserve">To analyse </w:t>
            </w:r>
            <w:r w:rsidR="00B171C0" w:rsidRPr="00CA56ED">
              <w:rPr>
                <w:rFonts w:ascii="Century Gothic" w:hAnsi="Century Gothic" w:cs="Arial"/>
                <w:szCs w:val="32"/>
              </w:rPr>
              <w:t xml:space="preserve">the data a 2x2 between </w:t>
            </w:r>
            <w:r w:rsidR="00CA56ED" w:rsidRPr="00CA56ED">
              <w:rPr>
                <w:rFonts w:ascii="Century Gothic" w:hAnsi="Century Gothic" w:cs="Arial"/>
                <w:szCs w:val="32"/>
              </w:rPr>
              <w:t>subjects’</w:t>
            </w:r>
            <w:r w:rsidR="00B171C0" w:rsidRPr="00CA56ED">
              <w:rPr>
                <w:rFonts w:ascii="Century Gothic" w:hAnsi="Century Gothic" w:cs="Arial"/>
                <w:szCs w:val="32"/>
              </w:rPr>
              <w:t xml:space="preserve"> ANOVA with correlation will be conducted. </w:t>
            </w:r>
          </w:p>
          <w:p w14:paraId="56463B91" w14:textId="77777777" w:rsidR="00B171C0" w:rsidRPr="00CA56ED" w:rsidRDefault="00B171C0" w:rsidP="001D499B">
            <w:pPr>
              <w:rPr>
                <w:rFonts w:ascii="Century Gothic" w:hAnsi="Century Gothic" w:cs="Arial"/>
                <w:szCs w:val="32"/>
              </w:rPr>
            </w:pPr>
          </w:p>
          <w:p w14:paraId="3344DD2C" w14:textId="7F11B1A0" w:rsidR="00B171C0" w:rsidRPr="00CA56ED" w:rsidRDefault="00B171C0" w:rsidP="001D499B">
            <w:pPr>
              <w:rPr>
                <w:rFonts w:ascii="Century Gothic" w:hAnsi="Century Gothic" w:cs="Arial"/>
                <w:szCs w:val="32"/>
              </w:rPr>
            </w:pPr>
            <w:r w:rsidRPr="00CA56ED">
              <w:rPr>
                <w:rFonts w:ascii="Century Gothic" w:hAnsi="Century Gothic" w:cs="Arial"/>
                <w:szCs w:val="32"/>
              </w:rPr>
              <w:t xml:space="preserve">The 2x2 ANOVA </w:t>
            </w:r>
            <w:r w:rsidR="00770991" w:rsidRPr="00CA56ED">
              <w:rPr>
                <w:rFonts w:ascii="Century Gothic" w:hAnsi="Century Gothic" w:cs="Arial"/>
                <w:szCs w:val="32"/>
              </w:rPr>
              <w:t xml:space="preserve">is to establish the difference between primary school teachers and undergraduate students </w:t>
            </w:r>
            <w:r w:rsidR="008321FE" w:rsidRPr="00CA56ED">
              <w:rPr>
                <w:rFonts w:ascii="Century Gothic" w:hAnsi="Century Gothic" w:cs="Arial"/>
                <w:szCs w:val="32"/>
              </w:rPr>
              <w:t xml:space="preserve">with attitudes towards ADHD and to establish whether exposure to ADHD plays a role with the attitudes </w:t>
            </w:r>
          </w:p>
          <w:p w14:paraId="55F36D55" w14:textId="77777777" w:rsidR="008321FE" w:rsidRPr="00CA56ED" w:rsidRDefault="008321FE" w:rsidP="001D499B">
            <w:pPr>
              <w:rPr>
                <w:rFonts w:ascii="Century Gothic" w:hAnsi="Century Gothic" w:cs="Arial"/>
                <w:szCs w:val="32"/>
              </w:rPr>
            </w:pPr>
          </w:p>
          <w:p w14:paraId="45FE1B44" w14:textId="17266709" w:rsidR="008321FE" w:rsidRPr="00CA56ED" w:rsidRDefault="008321FE" w:rsidP="001D499B">
            <w:pPr>
              <w:rPr>
                <w:rFonts w:ascii="Century Gothic" w:hAnsi="Century Gothic" w:cs="Arial"/>
                <w:szCs w:val="32"/>
              </w:rPr>
            </w:pPr>
            <w:r w:rsidRPr="00CA56ED">
              <w:rPr>
                <w:rFonts w:ascii="Century Gothic" w:hAnsi="Century Gothic" w:cs="Arial"/>
                <w:szCs w:val="32"/>
              </w:rPr>
              <w:t xml:space="preserve">The correlation will be conducted to </w:t>
            </w:r>
            <w:r w:rsidR="00BF6D61" w:rsidRPr="00CA56ED">
              <w:rPr>
                <w:rFonts w:ascii="Century Gothic" w:hAnsi="Century Gothic" w:cs="Arial"/>
                <w:szCs w:val="32"/>
              </w:rPr>
              <w:t xml:space="preserve">analyse whether there is a relationship between the year of teaching and </w:t>
            </w:r>
            <w:r w:rsidR="00CA56ED" w:rsidRPr="00CA56ED">
              <w:rPr>
                <w:rFonts w:ascii="Century Gothic" w:hAnsi="Century Gothic" w:cs="Arial"/>
                <w:szCs w:val="32"/>
              </w:rPr>
              <w:t xml:space="preserve">attitudes towards ADHD. </w:t>
            </w:r>
          </w:p>
          <w:p w14:paraId="1A55F60F" w14:textId="77777777" w:rsidR="00186F40" w:rsidRDefault="00186F40" w:rsidP="001D499B">
            <w:pPr>
              <w:rPr>
                <w:rFonts w:ascii="Arial" w:hAnsi="Arial" w:cs="Arial"/>
                <w:sz w:val="20"/>
              </w:rPr>
            </w:pPr>
          </w:p>
          <w:p w14:paraId="15558D73" w14:textId="303E6661" w:rsidR="003D0CD4" w:rsidRPr="00031D29" w:rsidRDefault="00186F40" w:rsidP="001D499B">
            <w:pPr>
              <w:rPr>
                <w:rFonts w:ascii="Arial" w:hAnsi="Arial" w:cs="Arial"/>
                <w:sz w:val="20"/>
              </w:rPr>
            </w:pPr>
            <w:r w:rsidRPr="00186F40">
              <w:rPr>
                <w:rFonts w:ascii="Arial" w:hAnsi="Arial" w:cs="Arial"/>
                <w:b/>
                <w:sz w:val="20"/>
              </w:rPr>
              <w:t>If relevant, what qualitative analysis will be used</w:t>
            </w:r>
            <w:r>
              <w:rPr>
                <w:rFonts w:ascii="Arial" w:hAnsi="Arial" w:cs="Arial"/>
                <w:sz w:val="20"/>
              </w:rPr>
              <w:t xml:space="preserve"> (e.g., IPA, Thematic analysis, etc.): </w:t>
            </w:r>
            <w:r w:rsidR="003D0CD4" w:rsidRPr="003D0CD4">
              <w:rPr>
                <w:rFonts w:ascii="Arial" w:hAnsi="Arial" w:cs="Arial"/>
                <w:sz w:val="20"/>
              </w:rPr>
              <w:t xml:space="preserve"> </w:t>
            </w:r>
          </w:p>
        </w:tc>
      </w:tr>
    </w:tbl>
    <w:p w14:paraId="02A0F832" w14:textId="77777777" w:rsidR="00186F40" w:rsidRDefault="00186F40" w:rsidP="00F73A03">
      <w:pPr>
        <w:rPr>
          <w:rFonts w:ascii="Arial" w:hAnsi="Arial" w:cs="Arial"/>
          <w:b/>
        </w:rPr>
      </w:pPr>
    </w:p>
    <w:p w14:paraId="745E3FAC" w14:textId="77777777" w:rsidR="006D31CA" w:rsidRPr="0097069B" w:rsidRDefault="006D31CA" w:rsidP="006D31CA">
      <w:pPr>
        <w:rPr>
          <w:sz w:val="4"/>
          <w:szCs w:val="4"/>
        </w:rPr>
      </w:pPr>
    </w:p>
    <w:p w14:paraId="6772F950" w14:textId="77777777" w:rsidR="000C3F52" w:rsidRDefault="000C3F52" w:rsidP="000C3F52">
      <w:pPr>
        <w:rPr>
          <w:b/>
          <w:sz w:val="28"/>
        </w:rPr>
      </w:pPr>
    </w:p>
    <w:p w14:paraId="40D36C1F" w14:textId="77777777" w:rsidR="000C3F52" w:rsidRDefault="000C3F52" w:rsidP="000C3F52">
      <w:pPr>
        <w:rPr>
          <w:b/>
          <w:sz w:val="28"/>
        </w:rPr>
      </w:pPr>
      <w:r>
        <w:rPr>
          <w:b/>
          <w:sz w:val="28"/>
        </w:rPr>
        <w:t>Submission dates</w:t>
      </w:r>
    </w:p>
    <w:p w14:paraId="09E7B6FC" w14:textId="77777777" w:rsidR="000C3F52" w:rsidRPr="00FB4B82" w:rsidRDefault="000C3F52" w:rsidP="000C3F52">
      <w:pPr>
        <w:rPr>
          <w:b/>
          <w:sz w:val="28"/>
        </w:rPr>
      </w:pPr>
      <w:r w:rsidRPr="0007273F">
        <w:rPr>
          <w:sz w:val="28"/>
        </w:rPr>
        <w:t>Draft date:</w:t>
      </w:r>
      <w:r w:rsidRPr="00FB4B82">
        <w:rPr>
          <w:b/>
          <w:sz w:val="28"/>
        </w:rPr>
        <w:t xml:space="preserve"> </w:t>
      </w:r>
      <w:r w:rsidRPr="00FB4B82">
        <w:rPr>
          <w:b/>
          <w:sz w:val="28"/>
        </w:rPr>
        <w:tab/>
      </w:r>
      <w:r>
        <w:rPr>
          <w:b/>
          <w:sz w:val="28"/>
        </w:rPr>
        <w:t>22.06.20</w:t>
      </w:r>
      <w:r w:rsidRPr="00FB4B82">
        <w:rPr>
          <w:b/>
          <w:sz w:val="28"/>
        </w:rPr>
        <w:tab/>
      </w:r>
      <w:r w:rsidRPr="00FB4B82">
        <w:rPr>
          <w:b/>
          <w:sz w:val="28"/>
        </w:rPr>
        <w:tab/>
      </w:r>
      <w:r w:rsidRPr="00FB4B82">
        <w:rPr>
          <w:b/>
          <w:sz w:val="28"/>
        </w:rPr>
        <w:tab/>
      </w:r>
      <w:r w:rsidRPr="00FB4B82">
        <w:rPr>
          <w:b/>
          <w:sz w:val="28"/>
        </w:rPr>
        <w:tab/>
      </w:r>
      <w:r w:rsidRPr="0007273F">
        <w:rPr>
          <w:sz w:val="28"/>
        </w:rPr>
        <w:t>Final draft date:</w:t>
      </w:r>
      <w:r>
        <w:rPr>
          <w:b/>
          <w:sz w:val="28"/>
        </w:rPr>
        <w:t xml:space="preserve"> 20.07.20</w:t>
      </w:r>
    </w:p>
    <w:p w14:paraId="19638D3C" w14:textId="77777777" w:rsidR="000C3F52" w:rsidRPr="00FB4B82" w:rsidRDefault="000C3F52" w:rsidP="000C3F52">
      <w:pPr>
        <w:rPr>
          <w:b/>
          <w:sz w:val="28"/>
        </w:rPr>
      </w:pPr>
    </w:p>
    <w:p w14:paraId="1B2DE64E" w14:textId="77777777" w:rsidR="000C3F52" w:rsidRPr="00FB4B82" w:rsidRDefault="000C3F52" w:rsidP="000C3F52">
      <w:pPr>
        <w:rPr>
          <w:sz w:val="28"/>
        </w:rPr>
      </w:pPr>
      <w:r w:rsidRPr="00FB4B82">
        <w:rPr>
          <w:sz w:val="28"/>
        </w:rPr>
        <w:t xml:space="preserve">These dates are not subject to compensatory measures. These dates stand for all level five students. </w:t>
      </w:r>
    </w:p>
    <w:p w14:paraId="4AE8F7F5" w14:textId="068875D8" w:rsidR="000C3F52" w:rsidRDefault="000C3F52" w:rsidP="0067154A">
      <w:pPr>
        <w:pStyle w:val="SMUNORMALARIAL"/>
        <w:rPr>
          <w:sz w:val="4"/>
          <w:szCs w:val="4"/>
        </w:rPr>
      </w:pPr>
    </w:p>
    <w:p w14:paraId="3C1D96D7" w14:textId="563098DC" w:rsidR="003D006B" w:rsidRDefault="003D006B" w:rsidP="0067154A">
      <w:pPr>
        <w:pStyle w:val="SMUNORMALARIAL"/>
        <w:rPr>
          <w:sz w:val="4"/>
          <w:szCs w:val="4"/>
        </w:rPr>
      </w:pPr>
    </w:p>
    <w:p w14:paraId="21651933" w14:textId="3E8474DF" w:rsidR="003D006B" w:rsidRDefault="003D006B" w:rsidP="0067154A">
      <w:pPr>
        <w:pStyle w:val="SMUNORMALARIAL"/>
        <w:rPr>
          <w:sz w:val="4"/>
          <w:szCs w:val="4"/>
        </w:rPr>
      </w:pPr>
    </w:p>
    <w:p w14:paraId="7A767E83" w14:textId="77777777" w:rsidR="007710EA" w:rsidRPr="00031D29" w:rsidRDefault="007710EA" w:rsidP="0067154A">
      <w:pPr>
        <w:pStyle w:val="SMUNORMALARIAL"/>
        <w:rPr>
          <w:sz w:val="28"/>
          <w:szCs w:val="28"/>
        </w:rPr>
      </w:pPr>
    </w:p>
    <w:p w14:paraId="703BDBBF" w14:textId="436A223A" w:rsidR="003D006B" w:rsidRDefault="003D006B" w:rsidP="0067154A">
      <w:pPr>
        <w:pStyle w:val="SMUNORMALARIAL"/>
        <w:rPr>
          <w:sz w:val="4"/>
          <w:szCs w:val="4"/>
        </w:rPr>
      </w:pPr>
    </w:p>
    <w:p w14:paraId="59AFDE04" w14:textId="4AE51C37" w:rsidR="003D006B" w:rsidRDefault="003D006B" w:rsidP="0067154A">
      <w:pPr>
        <w:pStyle w:val="SMUNORMALARIAL"/>
        <w:rPr>
          <w:sz w:val="4"/>
          <w:szCs w:val="4"/>
        </w:rPr>
      </w:pPr>
    </w:p>
    <w:p w14:paraId="52783EE0" w14:textId="6A10E97F" w:rsidR="003D006B" w:rsidRDefault="003D006B" w:rsidP="0067154A">
      <w:pPr>
        <w:pStyle w:val="SMUNORMALARIAL"/>
        <w:rPr>
          <w:sz w:val="4"/>
          <w:szCs w:val="4"/>
        </w:rPr>
      </w:pPr>
    </w:p>
    <w:p w14:paraId="25DA89FA" w14:textId="4BEBF152" w:rsidR="003D006B" w:rsidRDefault="003D006B" w:rsidP="0067154A">
      <w:pPr>
        <w:pStyle w:val="SMUNORMALARIAL"/>
        <w:rPr>
          <w:sz w:val="4"/>
          <w:szCs w:val="4"/>
        </w:rPr>
      </w:pPr>
    </w:p>
    <w:p w14:paraId="3595A4CA" w14:textId="48DFB698" w:rsidR="003D006B" w:rsidRDefault="003D006B" w:rsidP="0067154A">
      <w:pPr>
        <w:pStyle w:val="SMUNORMALARIAL"/>
        <w:rPr>
          <w:sz w:val="4"/>
          <w:szCs w:val="4"/>
        </w:rPr>
      </w:pPr>
    </w:p>
    <w:p w14:paraId="496CBD8F" w14:textId="6BB0F6B5" w:rsidR="003D006B" w:rsidRDefault="003D006B" w:rsidP="0067154A">
      <w:pPr>
        <w:pStyle w:val="SMUNORMALARIAL"/>
        <w:rPr>
          <w:sz w:val="4"/>
          <w:szCs w:val="4"/>
        </w:rPr>
      </w:pPr>
    </w:p>
    <w:p w14:paraId="7EF55CD6" w14:textId="25F76AEA" w:rsidR="003D006B" w:rsidRDefault="003D006B" w:rsidP="0067154A">
      <w:pPr>
        <w:pStyle w:val="SMUNORMALARIAL"/>
        <w:rPr>
          <w:sz w:val="4"/>
          <w:szCs w:val="4"/>
        </w:rPr>
      </w:pPr>
    </w:p>
    <w:p w14:paraId="1FCD5F83" w14:textId="24D5E987" w:rsidR="003D006B" w:rsidRDefault="003D006B" w:rsidP="0067154A">
      <w:pPr>
        <w:pStyle w:val="SMUNORMALARIAL"/>
        <w:rPr>
          <w:sz w:val="4"/>
          <w:szCs w:val="4"/>
        </w:rPr>
      </w:pPr>
    </w:p>
    <w:p w14:paraId="3D6C97B7" w14:textId="0A051FC0" w:rsidR="003D006B" w:rsidRDefault="003D006B" w:rsidP="0067154A">
      <w:pPr>
        <w:pStyle w:val="SMUNORMALARIAL"/>
        <w:rPr>
          <w:sz w:val="4"/>
          <w:szCs w:val="4"/>
        </w:rPr>
      </w:pPr>
    </w:p>
    <w:p w14:paraId="019FBB2E" w14:textId="67DC908D" w:rsidR="003D006B" w:rsidRDefault="003D006B" w:rsidP="0067154A">
      <w:pPr>
        <w:pStyle w:val="SMUNORMALARIAL"/>
        <w:rPr>
          <w:sz w:val="4"/>
          <w:szCs w:val="4"/>
        </w:rPr>
      </w:pPr>
    </w:p>
    <w:p w14:paraId="13A25DF3" w14:textId="56FAE15B" w:rsidR="003D006B" w:rsidRDefault="003D006B" w:rsidP="0067154A">
      <w:pPr>
        <w:pStyle w:val="SMUNORMALARIAL"/>
        <w:rPr>
          <w:sz w:val="4"/>
          <w:szCs w:val="4"/>
        </w:rPr>
      </w:pPr>
    </w:p>
    <w:p w14:paraId="71A45518" w14:textId="48616F48" w:rsidR="003D006B" w:rsidRDefault="003D006B" w:rsidP="0067154A">
      <w:pPr>
        <w:pStyle w:val="SMUNORMALARIAL"/>
        <w:rPr>
          <w:sz w:val="4"/>
          <w:szCs w:val="4"/>
        </w:rPr>
      </w:pPr>
    </w:p>
    <w:p w14:paraId="5CF6F6D8" w14:textId="0968A692" w:rsidR="003D006B" w:rsidRDefault="003D006B" w:rsidP="0067154A">
      <w:pPr>
        <w:pStyle w:val="SMUNORMALARIAL"/>
        <w:rPr>
          <w:sz w:val="4"/>
          <w:szCs w:val="4"/>
        </w:rPr>
      </w:pPr>
    </w:p>
    <w:p w14:paraId="0ECAEA50" w14:textId="198BA62E" w:rsidR="003D006B" w:rsidRDefault="003D006B" w:rsidP="0067154A">
      <w:pPr>
        <w:pStyle w:val="SMUNORMALARIAL"/>
        <w:rPr>
          <w:sz w:val="4"/>
          <w:szCs w:val="4"/>
        </w:rPr>
      </w:pPr>
    </w:p>
    <w:p w14:paraId="1D72DF25" w14:textId="5AE75D44" w:rsidR="003D006B" w:rsidRDefault="003D006B" w:rsidP="0067154A">
      <w:pPr>
        <w:pStyle w:val="SMUNORMALARIAL"/>
        <w:rPr>
          <w:sz w:val="4"/>
          <w:szCs w:val="4"/>
        </w:rPr>
      </w:pPr>
    </w:p>
    <w:p w14:paraId="78F1D6D6" w14:textId="70CBC77A" w:rsidR="003D006B" w:rsidRDefault="003D006B" w:rsidP="0067154A">
      <w:pPr>
        <w:pStyle w:val="SMUNORMALARIAL"/>
        <w:rPr>
          <w:sz w:val="4"/>
          <w:szCs w:val="4"/>
        </w:rPr>
      </w:pPr>
    </w:p>
    <w:p w14:paraId="54B07759" w14:textId="10DF7E0E" w:rsidR="003D006B" w:rsidRDefault="003D006B" w:rsidP="0067154A">
      <w:pPr>
        <w:pStyle w:val="SMUNORMALARIAL"/>
        <w:rPr>
          <w:sz w:val="4"/>
          <w:szCs w:val="4"/>
        </w:rPr>
      </w:pPr>
    </w:p>
    <w:p w14:paraId="68F3A810" w14:textId="66836ADE" w:rsidR="003D006B" w:rsidRDefault="003D006B" w:rsidP="0067154A">
      <w:pPr>
        <w:pStyle w:val="SMUNORMALARIAL"/>
        <w:rPr>
          <w:sz w:val="4"/>
          <w:szCs w:val="4"/>
        </w:rPr>
      </w:pPr>
    </w:p>
    <w:p w14:paraId="5AA7A68E" w14:textId="6CAD829B" w:rsidR="003D006B" w:rsidRDefault="003D006B" w:rsidP="0067154A">
      <w:pPr>
        <w:pStyle w:val="SMUNORMALARIAL"/>
        <w:rPr>
          <w:sz w:val="4"/>
          <w:szCs w:val="4"/>
        </w:rPr>
      </w:pPr>
    </w:p>
    <w:p w14:paraId="57785929" w14:textId="3F01669E" w:rsidR="003D006B" w:rsidRDefault="003D006B" w:rsidP="0067154A">
      <w:pPr>
        <w:pStyle w:val="SMUNORMALARIAL"/>
        <w:rPr>
          <w:sz w:val="4"/>
          <w:szCs w:val="4"/>
        </w:rPr>
      </w:pPr>
    </w:p>
    <w:p w14:paraId="33CA8461" w14:textId="7B4553ED" w:rsidR="003D006B" w:rsidRDefault="003D006B" w:rsidP="0067154A">
      <w:pPr>
        <w:pStyle w:val="SMUNORMALARIAL"/>
        <w:rPr>
          <w:sz w:val="4"/>
          <w:szCs w:val="4"/>
        </w:rPr>
      </w:pPr>
    </w:p>
    <w:p w14:paraId="6347F902" w14:textId="5B28BCC2" w:rsidR="00357B80" w:rsidRDefault="00357B80" w:rsidP="0067154A">
      <w:pPr>
        <w:pStyle w:val="SMUNORMALARIAL"/>
        <w:rPr>
          <w:sz w:val="4"/>
          <w:szCs w:val="4"/>
        </w:rPr>
      </w:pPr>
    </w:p>
    <w:p w14:paraId="44DE420E" w14:textId="1D98FC4A" w:rsidR="00357B80" w:rsidRDefault="00357B80" w:rsidP="0067154A">
      <w:pPr>
        <w:pStyle w:val="SMUNORMALARIAL"/>
        <w:rPr>
          <w:sz w:val="4"/>
          <w:szCs w:val="4"/>
        </w:rPr>
      </w:pPr>
    </w:p>
    <w:p w14:paraId="11135743" w14:textId="2E07578B" w:rsidR="00357B80" w:rsidRDefault="00357B80" w:rsidP="0067154A">
      <w:pPr>
        <w:pStyle w:val="SMUNORMALARIAL"/>
        <w:rPr>
          <w:sz w:val="4"/>
          <w:szCs w:val="4"/>
        </w:rPr>
      </w:pPr>
    </w:p>
    <w:p w14:paraId="6AB63DCB" w14:textId="6C6D8DD4" w:rsidR="00357B80" w:rsidRDefault="00357B80" w:rsidP="0067154A">
      <w:pPr>
        <w:pStyle w:val="SMUNORMALARIAL"/>
        <w:rPr>
          <w:sz w:val="4"/>
          <w:szCs w:val="4"/>
        </w:rPr>
      </w:pPr>
    </w:p>
    <w:p w14:paraId="41E6EC3C" w14:textId="53019B21" w:rsidR="00357B80" w:rsidRDefault="00357B80" w:rsidP="0067154A">
      <w:pPr>
        <w:pStyle w:val="SMUNORMALARIAL"/>
        <w:rPr>
          <w:sz w:val="4"/>
          <w:szCs w:val="4"/>
        </w:rPr>
      </w:pPr>
    </w:p>
    <w:p w14:paraId="7FA918F3" w14:textId="152F2BEC" w:rsidR="00357B80" w:rsidRDefault="00357B80" w:rsidP="0067154A">
      <w:pPr>
        <w:pStyle w:val="SMUNORMALARIAL"/>
        <w:rPr>
          <w:sz w:val="4"/>
          <w:szCs w:val="4"/>
        </w:rPr>
      </w:pPr>
    </w:p>
    <w:p w14:paraId="4DB4CA23" w14:textId="77777777" w:rsidR="00357B80" w:rsidRDefault="00357B80" w:rsidP="0067154A">
      <w:pPr>
        <w:pStyle w:val="SMUNORMALARIAL"/>
        <w:rPr>
          <w:sz w:val="4"/>
          <w:szCs w:val="4"/>
        </w:rPr>
      </w:pPr>
    </w:p>
    <w:p w14:paraId="2C5D64EB" w14:textId="15F55A33" w:rsidR="003D006B" w:rsidRDefault="003D006B" w:rsidP="0067154A">
      <w:pPr>
        <w:pStyle w:val="SMUNORMALARIAL"/>
        <w:rPr>
          <w:sz w:val="4"/>
          <w:szCs w:val="4"/>
        </w:rPr>
      </w:pPr>
    </w:p>
    <w:p w14:paraId="00920D4E" w14:textId="7E151457" w:rsidR="003D006B" w:rsidRDefault="003D006B" w:rsidP="0067154A">
      <w:pPr>
        <w:pStyle w:val="SMUNORMALARIAL"/>
        <w:rPr>
          <w:sz w:val="4"/>
          <w:szCs w:val="4"/>
        </w:rPr>
      </w:pPr>
    </w:p>
    <w:p w14:paraId="09BA57DA" w14:textId="4CC90A28" w:rsidR="003D006B" w:rsidRDefault="003D006B" w:rsidP="0067154A">
      <w:pPr>
        <w:pStyle w:val="SMUNORMALARIAL"/>
        <w:rPr>
          <w:sz w:val="4"/>
          <w:szCs w:val="4"/>
        </w:rPr>
      </w:pPr>
    </w:p>
    <w:p w14:paraId="579770B4" w14:textId="67CB90DD" w:rsidR="003D006B" w:rsidRDefault="003D006B" w:rsidP="0067154A">
      <w:pPr>
        <w:pStyle w:val="SMUNORMALARIAL"/>
        <w:rPr>
          <w:sz w:val="4"/>
          <w:szCs w:val="4"/>
        </w:rPr>
      </w:pPr>
    </w:p>
    <w:p w14:paraId="238205B2" w14:textId="6BF691C5" w:rsidR="007710EA" w:rsidRDefault="003D006B" w:rsidP="0067154A">
      <w:pPr>
        <w:pStyle w:val="SMUNORMALARIAL"/>
        <w:rPr>
          <w:szCs w:val="22"/>
        </w:rPr>
      </w:pPr>
      <w:r>
        <w:rPr>
          <w:szCs w:val="22"/>
        </w:rPr>
        <w:t xml:space="preserve">Appendix 1 </w:t>
      </w:r>
      <w:r w:rsidR="007710EA">
        <w:rPr>
          <w:szCs w:val="22"/>
        </w:rPr>
        <w:t>–</w:t>
      </w:r>
    </w:p>
    <w:p w14:paraId="4652DD7D" w14:textId="77777777" w:rsidR="007710EA" w:rsidRDefault="007710EA" w:rsidP="0067154A">
      <w:pPr>
        <w:pStyle w:val="SMUNORMALARIAL"/>
        <w:rPr>
          <w:szCs w:val="22"/>
        </w:rPr>
      </w:pPr>
    </w:p>
    <w:p w14:paraId="07816892" w14:textId="6D4334F0" w:rsidR="003D006B" w:rsidRPr="003D006B" w:rsidRDefault="003D006B" w:rsidP="0067154A">
      <w:pPr>
        <w:pStyle w:val="SMUNORMALARIAL"/>
        <w:rPr>
          <w:szCs w:val="22"/>
        </w:rPr>
      </w:pPr>
      <w:r>
        <w:rPr>
          <w:szCs w:val="22"/>
        </w:rPr>
        <w:t xml:space="preserve">Questionnaire </w:t>
      </w:r>
    </w:p>
    <w:p w14:paraId="218EE8A8" w14:textId="02804C07" w:rsidR="003D006B" w:rsidRDefault="003D006B" w:rsidP="0067154A">
      <w:pPr>
        <w:pStyle w:val="SMUNORMALARIAL"/>
        <w:rPr>
          <w:sz w:val="4"/>
          <w:szCs w:val="4"/>
        </w:rPr>
      </w:pPr>
    </w:p>
    <w:p w14:paraId="0EF1579A" w14:textId="5BBA651F" w:rsidR="003D006B" w:rsidRDefault="003D006B" w:rsidP="0067154A">
      <w:pPr>
        <w:pStyle w:val="SMUNORMALARIAL"/>
        <w:rPr>
          <w:sz w:val="4"/>
          <w:szCs w:val="4"/>
        </w:rPr>
      </w:pPr>
    </w:p>
    <w:p w14:paraId="0461243B" w14:textId="7D37FC10" w:rsidR="004A7A8F" w:rsidRDefault="004A7A8F" w:rsidP="004A7A8F">
      <w:pPr>
        <w:rPr>
          <w:rFonts w:ascii="Century Gothic" w:hAnsi="Century Gothic"/>
        </w:rPr>
      </w:pPr>
    </w:p>
    <w:p w14:paraId="6812DA07" w14:textId="77777777" w:rsidR="00932DCF" w:rsidRDefault="00580C63" w:rsidP="00580C63">
      <w:pPr>
        <w:jc w:val="center"/>
        <w:rPr>
          <w:rFonts w:ascii="Century Gothic" w:hAnsi="Century Gothic"/>
        </w:rPr>
      </w:pPr>
      <w:r>
        <w:rPr>
          <w:rFonts w:ascii="Century Gothic" w:hAnsi="Century Gothic"/>
        </w:rPr>
        <w:t xml:space="preserve">This questionnaire asks for </w:t>
      </w:r>
      <w:r w:rsidR="00CA4D41">
        <w:rPr>
          <w:rFonts w:ascii="Century Gothic" w:hAnsi="Century Gothic"/>
        </w:rPr>
        <w:t xml:space="preserve">your opinions about ADHD, this helps find out the attitude towards </w:t>
      </w:r>
      <w:r w:rsidR="00932DCF">
        <w:rPr>
          <w:rFonts w:ascii="Century Gothic" w:hAnsi="Century Gothic"/>
        </w:rPr>
        <w:t xml:space="preserve">ADHD. One part of the questionnaire will be directed at teachers only. </w:t>
      </w:r>
    </w:p>
    <w:p w14:paraId="2D6C1D88" w14:textId="608EDE21" w:rsidR="00580C63" w:rsidRDefault="00932DCF" w:rsidP="00580C63">
      <w:pPr>
        <w:jc w:val="center"/>
        <w:rPr>
          <w:rFonts w:ascii="Century Gothic" w:hAnsi="Century Gothic"/>
        </w:rPr>
      </w:pPr>
      <w:r>
        <w:rPr>
          <w:rFonts w:ascii="Century Gothic" w:hAnsi="Century Gothic"/>
        </w:rPr>
        <w:t xml:space="preserve">Please read </w:t>
      </w:r>
      <w:r w:rsidR="003151D7">
        <w:rPr>
          <w:rFonts w:ascii="Century Gothic" w:hAnsi="Century Gothic"/>
        </w:rPr>
        <w:t xml:space="preserve">each statement carefully and select which most applies to you. </w:t>
      </w:r>
      <w:r w:rsidR="00CA4D41">
        <w:rPr>
          <w:rFonts w:ascii="Century Gothic" w:hAnsi="Century Gothic"/>
        </w:rPr>
        <w:t xml:space="preserve"> </w:t>
      </w:r>
    </w:p>
    <w:p w14:paraId="67CDF6A9" w14:textId="77777777" w:rsidR="004A7A8F" w:rsidRDefault="004A7A8F" w:rsidP="004A7A8F">
      <w:pPr>
        <w:rPr>
          <w:rFonts w:ascii="Century Gothic" w:hAnsi="Century Gothic"/>
        </w:rPr>
      </w:pPr>
    </w:p>
    <w:p w14:paraId="1DB7ACD9" w14:textId="77777777" w:rsidR="004A7A8F" w:rsidRDefault="004A7A8F" w:rsidP="004A7A8F">
      <w:pPr>
        <w:rPr>
          <w:rFonts w:ascii="Century Gothic" w:hAnsi="Century Gothic"/>
        </w:rPr>
      </w:pPr>
    </w:p>
    <w:p w14:paraId="04C58423" w14:textId="77777777" w:rsidR="003D4DF7" w:rsidRDefault="003D4DF7" w:rsidP="004A7A8F">
      <w:pPr>
        <w:rPr>
          <w:rFonts w:ascii="Century Gothic" w:hAnsi="Century Gothic"/>
        </w:rPr>
      </w:pPr>
    </w:p>
    <w:p w14:paraId="29EAE202" w14:textId="712DC8CA" w:rsidR="003D4DF7" w:rsidRDefault="003D4DF7" w:rsidP="004A7A8F">
      <w:pPr>
        <w:rPr>
          <w:rFonts w:ascii="Century Gothic" w:hAnsi="Century Gothic"/>
        </w:rPr>
      </w:pPr>
      <w:r>
        <w:rPr>
          <w:rFonts w:ascii="Century Gothic" w:hAnsi="Century Gothic"/>
        </w:rPr>
        <w:t xml:space="preserve">Sex </w:t>
      </w:r>
    </w:p>
    <w:p w14:paraId="46D32F54" w14:textId="77777777" w:rsidR="003D4DF7" w:rsidRDefault="003D4DF7" w:rsidP="004A7A8F">
      <w:pPr>
        <w:rPr>
          <w:rFonts w:ascii="Century Gothic" w:hAnsi="Century Gothic"/>
        </w:rPr>
      </w:pPr>
    </w:p>
    <w:p w14:paraId="4DE3099B" w14:textId="6E4EFE49" w:rsidR="003D4DF7" w:rsidRDefault="003D4DF7" w:rsidP="004A7A8F">
      <w:pPr>
        <w:rPr>
          <w:rFonts w:ascii="Century Gothic" w:hAnsi="Century Gothic"/>
        </w:rPr>
      </w:pPr>
      <w:r>
        <w:rPr>
          <w:rFonts w:ascii="Century Gothic" w:hAnsi="Century Gothic"/>
        </w:rPr>
        <w:t>Male</w:t>
      </w:r>
    </w:p>
    <w:p w14:paraId="70C6C05C" w14:textId="798B85A0" w:rsidR="003D4DF7" w:rsidRDefault="003D4DF7" w:rsidP="004A7A8F">
      <w:pPr>
        <w:rPr>
          <w:rFonts w:ascii="Century Gothic" w:hAnsi="Century Gothic"/>
        </w:rPr>
      </w:pPr>
      <w:r>
        <w:rPr>
          <w:rFonts w:ascii="Century Gothic" w:hAnsi="Century Gothic"/>
        </w:rPr>
        <w:t xml:space="preserve">Female </w:t>
      </w:r>
    </w:p>
    <w:p w14:paraId="1D4CDF44" w14:textId="3D6FDE3A" w:rsidR="003D4DF7" w:rsidRDefault="003D4DF7" w:rsidP="004A7A8F">
      <w:pPr>
        <w:rPr>
          <w:rFonts w:ascii="Century Gothic" w:hAnsi="Century Gothic"/>
        </w:rPr>
      </w:pPr>
      <w:r>
        <w:rPr>
          <w:rFonts w:ascii="Century Gothic" w:hAnsi="Century Gothic"/>
        </w:rPr>
        <w:t>Other ________________</w:t>
      </w:r>
    </w:p>
    <w:p w14:paraId="1C22D655" w14:textId="77777777" w:rsidR="003D4DF7" w:rsidRDefault="003D4DF7" w:rsidP="004A7A8F">
      <w:pPr>
        <w:rPr>
          <w:rFonts w:ascii="Century Gothic" w:hAnsi="Century Gothic"/>
        </w:rPr>
      </w:pPr>
    </w:p>
    <w:p w14:paraId="377D7A9F" w14:textId="11BE8CDB" w:rsidR="003D4DF7" w:rsidRDefault="003D4DF7" w:rsidP="004A7A8F">
      <w:pPr>
        <w:rPr>
          <w:rFonts w:ascii="Century Gothic" w:hAnsi="Century Gothic"/>
        </w:rPr>
      </w:pPr>
      <w:r>
        <w:rPr>
          <w:rFonts w:ascii="Century Gothic" w:hAnsi="Century Gothic"/>
        </w:rPr>
        <w:t xml:space="preserve">Age </w:t>
      </w:r>
    </w:p>
    <w:p w14:paraId="3631770E" w14:textId="77777777" w:rsidR="00AB15F9" w:rsidRDefault="00AB15F9" w:rsidP="004A7A8F">
      <w:pPr>
        <w:rPr>
          <w:rFonts w:ascii="Century Gothic" w:hAnsi="Century Gothic"/>
        </w:rPr>
      </w:pPr>
    </w:p>
    <w:p w14:paraId="7AA66C26" w14:textId="2AA456AE" w:rsidR="00AB15F9" w:rsidRDefault="00AB15F9" w:rsidP="004A7A8F">
      <w:pPr>
        <w:rPr>
          <w:rFonts w:ascii="Century Gothic" w:hAnsi="Century Gothic"/>
        </w:rPr>
      </w:pPr>
      <w:r>
        <w:rPr>
          <w:rFonts w:ascii="Century Gothic" w:hAnsi="Century Gothic"/>
        </w:rPr>
        <w:t>21-25</w:t>
      </w:r>
    </w:p>
    <w:p w14:paraId="7E535BC5" w14:textId="6FA92ED7" w:rsidR="00AB15F9" w:rsidRDefault="00AB15F9" w:rsidP="004A7A8F">
      <w:pPr>
        <w:rPr>
          <w:rFonts w:ascii="Century Gothic" w:hAnsi="Century Gothic"/>
        </w:rPr>
      </w:pPr>
      <w:r>
        <w:rPr>
          <w:rFonts w:ascii="Century Gothic" w:hAnsi="Century Gothic"/>
        </w:rPr>
        <w:t>26-30</w:t>
      </w:r>
    </w:p>
    <w:p w14:paraId="12BB8B5B" w14:textId="6F1C589B" w:rsidR="00AB15F9" w:rsidRDefault="00AB15F9" w:rsidP="004A7A8F">
      <w:pPr>
        <w:rPr>
          <w:rFonts w:ascii="Century Gothic" w:hAnsi="Century Gothic"/>
        </w:rPr>
      </w:pPr>
      <w:r>
        <w:rPr>
          <w:rFonts w:ascii="Century Gothic" w:hAnsi="Century Gothic"/>
        </w:rPr>
        <w:t>31-35</w:t>
      </w:r>
    </w:p>
    <w:p w14:paraId="293E676D" w14:textId="327AF212" w:rsidR="00AB15F9" w:rsidRDefault="00AB15F9" w:rsidP="004A7A8F">
      <w:pPr>
        <w:rPr>
          <w:rFonts w:ascii="Century Gothic" w:hAnsi="Century Gothic"/>
        </w:rPr>
      </w:pPr>
      <w:r>
        <w:rPr>
          <w:rFonts w:ascii="Century Gothic" w:hAnsi="Century Gothic"/>
        </w:rPr>
        <w:t>36+</w:t>
      </w:r>
    </w:p>
    <w:p w14:paraId="30851DE6" w14:textId="77777777" w:rsidR="00AB15F9" w:rsidRDefault="00AB15F9" w:rsidP="004A7A8F">
      <w:pPr>
        <w:rPr>
          <w:rFonts w:ascii="Century Gothic" w:hAnsi="Century Gothic"/>
        </w:rPr>
      </w:pPr>
    </w:p>
    <w:p w14:paraId="27D06551" w14:textId="2F87FEF0" w:rsidR="00860237" w:rsidRDefault="00860237" w:rsidP="004A7A8F">
      <w:pPr>
        <w:rPr>
          <w:rFonts w:ascii="Century Gothic" w:hAnsi="Century Gothic"/>
        </w:rPr>
      </w:pPr>
      <w:r>
        <w:rPr>
          <w:rFonts w:ascii="Century Gothic" w:hAnsi="Century Gothic"/>
        </w:rPr>
        <w:t xml:space="preserve">Do you know someone with </w:t>
      </w:r>
      <w:proofErr w:type="gramStart"/>
      <w:r>
        <w:rPr>
          <w:rFonts w:ascii="Century Gothic" w:hAnsi="Century Gothic"/>
        </w:rPr>
        <w:t>ADHD</w:t>
      </w:r>
      <w:proofErr w:type="gramEnd"/>
      <w:r>
        <w:rPr>
          <w:rFonts w:ascii="Century Gothic" w:hAnsi="Century Gothic"/>
        </w:rPr>
        <w:t xml:space="preserve"> </w:t>
      </w:r>
    </w:p>
    <w:p w14:paraId="2135B201" w14:textId="05B50F29" w:rsidR="00860237" w:rsidRDefault="00860237" w:rsidP="004A7A8F">
      <w:pPr>
        <w:rPr>
          <w:rFonts w:ascii="Century Gothic" w:hAnsi="Century Gothic"/>
        </w:rPr>
      </w:pPr>
      <w:r>
        <w:rPr>
          <w:rFonts w:ascii="Century Gothic" w:hAnsi="Century Gothic"/>
        </w:rPr>
        <w:t xml:space="preserve">Yes </w:t>
      </w:r>
    </w:p>
    <w:p w14:paraId="1672DF59" w14:textId="2A0214BE" w:rsidR="00860237" w:rsidRDefault="00860237" w:rsidP="004A7A8F">
      <w:pPr>
        <w:rPr>
          <w:rFonts w:ascii="Century Gothic" w:hAnsi="Century Gothic"/>
        </w:rPr>
      </w:pPr>
      <w:r>
        <w:rPr>
          <w:rFonts w:ascii="Century Gothic" w:hAnsi="Century Gothic"/>
        </w:rPr>
        <w:t xml:space="preserve">No </w:t>
      </w:r>
    </w:p>
    <w:p w14:paraId="06F9E50E" w14:textId="77777777" w:rsidR="00860237" w:rsidRDefault="00860237" w:rsidP="004A7A8F">
      <w:pPr>
        <w:rPr>
          <w:rFonts w:ascii="Century Gothic" w:hAnsi="Century Gothic"/>
        </w:rPr>
      </w:pPr>
    </w:p>
    <w:p w14:paraId="73A05F89" w14:textId="77777777" w:rsidR="00860237" w:rsidRDefault="00860237" w:rsidP="004A7A8F">
      <w:pPr>
        <w:rPr>
          <w:rFonts w:ascii="Century Gothic" w:hAnsi="Century Gothic"/>
        </w:rPr>
      </w:pPr>
    </w:p>
    <w:p w14:paraId="7EF69588" w14:textId="16876EB1" w:rsidR="00860237" w:rsidRDefault="00860237" w:rsidP="004A7A8F">
      <w:pPr>
        <w:rPr>
          <w:rFonts w:ascii="Century Gothic" w:hAnsi="Century Gothic"/>
        </w:rPr>
      </w:pPr>
      <w:r>
        <w:rPr>
          <w:rFonts w:ascii="Century Gothic" w:hAnsi="Century Gothic"/>
        </w:rPr>
        <w:t xml:space="preserve">Years of teaching </w:t>
      </w:r>
      <w:r w:rsidR="00DD13FB">
        <w:rPr>
          <w:rFonts w:ascii="Century Gothic" w:hAnsi="Century Gothic"/>
        </w:rPr>
        <w:t>_____________</w:t>
      </w:r>
    </w:p>
    <w:p w14:paraId="090CDB3C" w14:textId="77777777" w:rsidR="00DD13FB" w:rsidRDefault="00DD13FB" w:rsidP="004A7A8F">
      <w:pPr>
        <w:rPr>
          <w:rFonts w:ascii="Century Gothic" w:hAnsi="Century Gothic"/>
        </w:rPr>
      </w:pPr>
    </w:p>
    <w:p w14:paraId="412A4B32" w14:textId="77777777" w:rsidR="004A6964" w:rsidRDefault="004A6964" w:rsidP="004A7A8F">
      <w:pPr>
        <w:rPr>
          <w:rFonts w:ascii="Century Gothic" w:hAnsi="Century Gothic"/>
        </w:rPr>
      </w:pPr>
    </w:p>
    <w:p w14:paraId="2B164BCC" w14:textId="70C7EF0A" w:rsidR="00DD13FB" w:rsidRDefault="00D03FBE" w:rsidP="004A7A8F">
      <w:pPr>
        <w:rPr>
          <w:rFonts w:ascii="Century Gothic" w:hAnsi="Century Gothic"/>
        </w:rPr>
      </w:pPr>
      <w:r>
        <w:rPr>
          <w:rFonts w:ascii="Century Gothic" w:hAnsi="Century Gothic"/>
        </w:rPr>
        <w:t xml:space="preserve">I have </w:t>
      </w:r>
      <w:r w:rsidR="00071DF9">
        <w:rPr>
          <w:rFonts w:ascii="Century Gothic" w:hAnsi="Century Gothic"/>
        </w:rPr>
        <w:t xml:space="preserve">taught students with ADHD </w:t>
      </w:r>
    </w:p>
    <w:p w14:paraId="3950C600" w14:textId="77777777" w:rsidR="00071DF9" w:rsidRDefault="00071DF9" w:rsidP="004A7A8F">
      <w:pPr>
        <w:rPr>
          <w:rFonts w:ascii="Century Gothic" w:hAnsi="Century Gothic"/>
        </w:rPr>
      </w:pPr>
    </w:p>
    <w:p w14:paraId="35426249" w14:textId="7B1FA859" w:rsidR="00071DF9" w:rsidRDefault="00071DF9" w:rsidP="004A7A8F">
      <w:pPr>
        <w:rPr>
          <w:rFonts w:ascii="Century Gothic" w:hAnsi="Century Gothic"/>
        </w:rPr>
      </w:pPr>
      <w:r>
        <w:rPr>
          <w:rFonts w:ascii="Century Gothic" w:hAnsi="Century Gothic"/>
        </w:rPr>
        <w:t xml:space="preserve">1        </w:t>
      </w:r>
      <w:r w:rsidR="004A6964">
        <w:rPr>
          <w:rFonts w:ascii="Century Gothic" w:hAnsi="Century Gothic"/>
        </w:rPr>
        <w:t xml:space="preserve">    </w:t>
      </w:r>
      <w:r>
        <w:rPr>
          <w:rFonts w:ascii="Century Gothic" w:hAnsi="Century Gothic"/>
        </w:rPr>
        <w:t xml:space="preserve"> 2       </w:t>
      </w:r>
      <w:r w:rsidR="004A6964">
        <w:rPr>
          <w:rFonts w:ascii="Century Gothic" w:hAnsi="Century Gothic"/>
        </w:rPr>
        <w:t xml:space="preserve">      </w:t>
      </w:r>
      <w:r>
        <w:rPr>
          <w:rFonts w:ascii="Century Gothic" w:hAnsi="Century Gothic"/>
        </w:rPr>
        <w:t xml:space="preserve">  3</w:t>
      </w:r>
      <w:r w:rsidR="004A6964">
        <w:rPr>
          <w:rFonts w:ascii="Century Gothic" w:hAnsi="Century Gothic"/>
        </w:rPr>
        <w:t xml:space="preserve">             4             5 </w:t>
      </w:r>
    </w:p>
    <w:p w14:paraId="0B8C8AE0" w14:textId="0232C54E" w:rsidR="00071DF9" w:rsidRDefault="00071DF9" w:rsidP="004A7A8F">
      <w:pPr>
        <w:rPr>
          <w:rFonts w:ascii="Century Gothic" w:hAnsi="Century Gothic"/>
        </w:rPr>
      </w:pPr>
      <w:r>
        <w:rPr>
          <w:rFonts w:ascii="Century Gothic" w:hAnsi="Century Gothic"/>
        </w:rPr>
        <w:t xml:space="preserve">Never       </w:t>
      </w:r>
      <w:r w:rsidR="004A6964">
        <w:rPr>
          <w:rFonts w:ascii="Century Gothic" w:hAnsi="Century Gothic"/>
        </w:rPr>
        <w:t xml:space="preserve">     </w:t>
      </w:r>
      <w:r>
        <w:rPr>
          <w:rFonts w:ascii="Century Gothic" w:hAnsi="Century Gothic"/>
        </w:rPr>
        <w:t xml:space="preserve"> Somewhat </w:t>
      </w:r>
      <w:r w:rsidR="004A6964">
        <w:rPr>
          <w:rFonts w:ascii="Century Gothic" w:hAnsi="Century Gothic"/>
        </w:rPr>
        <w:t xml:space="preserve">              Frequently </w:t>
      </w:r>
    </w:p>
    <w:p w14:paraId="65DFBAFC" w14:textId="77777777" w:rsidR="008F4B11" w:rsidRDefault="008F4B11" w:rsidP="004A7A8F">
      <w:pPr>
        <w:rPr>
          <w:rFonts w:ascii="Century Gothic" w:hAnsi="Century Gothic"/>
        </w:rPr>
      </w:pPr>
    </w:p>
    <w:p w14:paraId="70B90443" w14:textId="7B3CC46B" w:rsidR="008F4B11" w:rsidRDefault="008F4B11" w:rsidP="004A7A8F">
      <w:pPr>
        <w:rPr>
          <w:rFonts w:ascii="Century Gothic" w:hAnsi="Century Gothic"/>
        </w:rPr>
      </w:pPr>
      <w:r>
        <w:rPr>
          <w:rFonts w:ascii="Century Gothic" w:hAnsi="Century Gothic"/>
        </w:rPr>
        <w:t>I have received training for ADHD</w:t>
      </w:r>
    </w:p>
    <w:p w14:paraId="235F876F" w14:textId="77777777" w:rsidR="008F4B11" w:rsidRDefault="008F4B11" w:rsidP="004A7A8F">
      <w:pPr>
        <w:rPr>
          <w:rFonts w:ascii="Century Gothic" w:hAnsi="Century Gothic"/>
        </w:rPr>
      </w:pPr>
    </w:p>
    <w:p w14:paraId="767980A0" w14:textId="77777777" w:rsidR="008F4B11" w:rsidRDefault="008F4B11" w:rsidP="008F4B11">
      <w:pPr>
        <w:rPr>
          <w:rFonts w:ascii="Century Gothic" w:hAnsi="Century Gothic"/>
        </w:rPr>
      </w:pPr>
      <w:r>
        <w:rPr>
          <w:rFonts w:ascii="Century Gothic" w:hAnsi="Century Gothic"/>
        </w:rPr>
        <w:t xml:space="preserve">1             2               3             4             5 </w:t>
      </w:r>
    </w:p>
    <w:p w14:paraId="2E487DB3" w14:textId="77777777" w:rsidR="008F4B11" w:rsidRDefault="008F4B11" w:rsidP="008F4B11">
      <w:pPr>
        <w:rPr>
          <w:rFonts w:ascii="Century Gothic" w:hAnsi="Century Gothic"/>
        </w:rPr>
      </w:pPr>
      <w:r>
        <w:rPr>
          <w:rFonts w:ascii="Century Gothic" w:hAnsi="Century Gothic"/>
        </w:rPr>
        <w:t xml:space="preserve">Never             Somewhat               Frequently </w:t>
      </w:r>
    </w:p>
    <w:p w14:paraId="56AFD80A" w14:textId="77777777" w:rsidR="008F4B11" w:rsidRDefault="008F4B11" w:rsidP="008F4B11">
      <w:pPr>
        <w:rPr>
          <w:rFonts w:ascii="Century Gothic" w:hAnsi="Century Gothic"/>
        </w:rPr>
      </w:pPr>
    </w:p>
    <w:p w14:paraId="1AC923FE" w14:textId="10E5054A" w:rsidR="008F4B11" w:rsidRDefault="00375B11" w:rsidP="008F4B11">
      <w:pPr>
        <w:rPr>
          <w:rFonts w:ascii="Century Gothic" w:hAnsi="Century Gothic"/>
        </w:rPr>
      </w:pPr>
      <w:r>
        <w:rPr>
          <w:rFonts w:ascii="Century Gothic" w:hAnsi="Century Gothic"/>
        </w:rPr>
        <w:t>I would be interested in receiving training on ADHD</w:t>
      </w:r>
    </w:p>
    <w:p w14:paraId="12225D39" w14:textId="77777777" w:rsidR="00375B11" w:rsidRDefault="00375B11" w:rsidP="008F4B11">
      <w:pPr>
        <w:rPr>
          <w:rFonts w:ascii="Century Gothic" w:hAnsi="Century Gothic"/>
        </w:rPr>
      </w:pPr>
    </w:p>
    <w:p w14:paraId="206115DA" w14:textId="77777777" w:rsidR="00375B11" w:rsidRDefault="00375B11" w:rsidP="00375B11">
      <w:pPr>
        <w:rPr>
          <w:rFonts w:ascii="Century Gothic" w:hAnsi="Century Gothic"/>
        </w:rPr>
      </w:pPr>
      <w:r>
        <w:rPr>
          <w:rFonts w:ascii="Century Gothic" w:hAnsi="Century Gothic"/>
        </w:rPr>
        <w:t xml:space="preserve">1             2               3             4             5 </w:t>
      </w:r>
    </w:p>
    <w:p w14:paraId="479009B6" w14:textId="77777777" w:rsidR="00375B11" w:rsidRDefault="00375B11" w:rsidP="00375B11">
      <w:pPr>
        <w:rPr>
          <w:rFonts w:ascii="Century Gothic" w:hAnsi="Century Gothic"/>
        </w:rPr>
      </w:pPr>
      <w:r>
        <w:rPr>
          <w:rFonts w:ascii="Century Gothic" w:hAnsi="Century Gothic"/>
        </w:rPr>
        <w:t xml:space="preserve">Never             Somewhat               Frequently </w:t>
      </w:r>
    </w:p>
    <w:p w14:paraId="69F78681" w14:textId="77777777" w:rsidR="003D4DF7" w:rsidRDefault="003D4DF7" w:rsidP="004A7A8F">
      <w:pPr>
        <w:rPr>
          <w:rFonts w:ascii="Century Gothic" w:hAnsi="Century Gothic"/>
        </w:rPr>
      </w:pPr>
    </w:p>
    <w:p w14:paraId="29402810" w14:textId="77777777" w:rsidR="003D4DF7" w:rsidRDefault="003D4DF7" w:rsidP="004A7A8F">
      <w:pPr>
        <w:rPr>
          <w:rFonts w:ascii="Century Gothic" w:hAnsi="Century Gothic"/>
        </w:rPr>
      </w:pPr>
    </w:p>
    <w:p w14:paraId="7752467A" w14:textId="77777777" w:rsidR="004A7A8F" w:rsidRDefault="004A7A8F" w:rsidP="004A7A8F">
      <w:pPr>
        <w:rPr>
          <w:rFonts w:ascii="Century Gothic" w:hAnsi="Century Gothic"/>
        </w:rPr>
      </w:pPr>
      <w:r>
        <w:rPr>
          <w:rFonts w:ascii="Century Gothic" w:hAnsi="Century Gothic"/>
        </w:rPr>
        <w:t>if you were asked to define ADHD, could you?</w:t>
      </w:r>
    </w:p>
    <w:p w14:paraId="2A66A3DE" w14:textId="77777777" w:rsidR="004A7A8F" w:rsidRDefault="004A7A8F" w:rsidP="004A7A8F">
      <w:pPr>
        <w:rPr>
          <w:rFonts w:ascii="Century Gothic" w:hAnsi="Century Gothic"/>
        </w:rPr>
      </w:pPr>
      <w:r>
        <w:rPr>
          <w:rFonts w:ascii="Century Gothic" w:hAnsi="Century Gothic"/>
        </w:rPr>
        <w:t xml:space="preserve">Yes         No </w:t>
      </w:r>
    </w:p>
    <w:p w14:paraId="3EA944B4" w14:textId="77777777" w:rsidR="004A7A8F" w:rsidRDefault="004A7A8F" w:rsidP="004A7A8F">
      <w:pPr>
        <w:rPr>
          <w:rFonts w:ascii="Century Gothic" w:hAnsi="Century Gothic"/>
        </w:rPr>
      </w:pPr>
    </w:p>
    <w:p w14:paraId="7EBD8B0C" w14:textId="77777777" w:rsidR="004A7A8F" w:rsidRDefault="004A7A8F" w:rsidP="004A7A8F">
      <w:pPr>
        <w:rPr>
          <w:rFonts w:ascii="Century Gothic" w:hAnsi="Century Gothic"/>
        </w:rPr>
      </w:pPr>
      <w:r>
        <w:rPr>
          <w:rFonts w:ascii="Century Gothic" w:hAnsi="Century Gothic"/>
          <w:noProof/>
        </w:rPr>
        <w:lastRenderedPageBreak/>
        <mc:AlternateContent>
          <mc:Choice Requires="wps">
            <w:drawing>
              <wp:anchor distT="0" distB="0" distL="114300" distR="114300" simplePos="0" relativeHeight="251658240" behindDoc="0" locked="0" layoutInCell="1" allowOverlap="1" wp14:anchorId="7A7631FF" wp14:editId="23690DCE">
                <wp:simplePos x="0" y="0"/>
                <wp:positionH relativeFrom="margin">
                  <wp:posOffset>-288290</wp:posOffset>
                </wp:positionH>
                <wp:positionV relativeFrom="paragraph">
                  <wp:posOffset>290195</wp:posOffset>
                </wp:positionV>
                <wp:extent cx="6219825" cy="11525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6219825" cy="1152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2A5E70" id="Rectangle 2" o:spid="_x0000_s1026" style="position:absolute;margin-left:-22.7pt;margin-top:22.85pt;width:489.75pt;height:9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" filled="f" strokecolor="black [3213]" strokeweight="1pt">
                <w10:wrap anchorx="margin"/>
              </v:rect>
            </w:pict>
          </mc:Fallback>
        </mc:AlternateContent>
      </w:r>
      <w:r>
        <w:rPr>
          <w:rFonts w:ascii="Century Gothic" w:hAnsi="Century Gothic"/>
        </w:rPr>
        <w:t xml:space="preserve">If yes, please define in the box below. </w:t>
      </w:r>
    </w:p>
    <w:p w14:paraId="488C4D82" w14:textId="77777777" w:rsidR="004A7A8F" w:rsidRDefault="004A7A8F" w:rsidP="004A7A8F">
      <w:pPr>
        <w:rPr>
          <w:rFonts w:ascii="Century Gothic" w:hAnsi="Century Gothic"/>
        </w:rPr>
      </w:pPr>
    </w:p>
    <w:p w14:paraId="498661B2" w14:textId="55645160" w:rsidR="004A7A8F" w:rsidRDefault="004A7A8F" w:rsidP="004A7A8F">
      <w:pPr>
        <w:rPr>
          <w:rFonts w:ascii="Century Gothic" w:hAnsi="Century Gothic"/>
        </w:rPr>
      </w:pPr>
    </w:p>
    <w:p w14:paraId="0492ACB7" w14:textId="09F89DFC" w:rsidR="004A7A8F" w:rsidRDefault="004A7A8F" w:rsidP="004A7A8F">
      <w:pPr>
        <w:rPr>
          <w:rFonts w:ascii="Century Gothic" w:hAnsi="Century Gothic"/>
        </w:rPr>
      </w:pPr>
    </w:p>
    <w:p w14:paraId="21D17430" w14:textId="7B630C48" w:rsidR="004A7A8F" w:rsidRDefault="004A7A8F" w:rsidP="004A7A8F">
      <w:pPr>
        <w:rPr>
          <w:rFonts w:ascii="Century Gothic" w:hAnsi="Century Gothic"/>
        </w:rPr>
      </w:pPr>
    </w:p>
    <w:p w14:paraId="21DB24DD" w14:textId="6F21EBC1" w:rsidR="004A7A8F" w:rsidRDefault="004A7A8F" w:rsidP="004A7A8F">
      <w:pPr>
        <w:rPr>
          <w:rFonts w:ascii="Century Gothic" w:hAnsi="Century Gothic"/>
        </w:rPr>
      </w:pPr>
    </w:p>
    <w:p w14:paraId="035E312B" w14:textId="77777777" w:rsidR="004A7A8F" w:rsidRDefault="004A7A8F" w:rsidP="004A7A8F">
      <w:pPr>
        <w:rPr>
          <w:rFonts w:ascii="Century Gothic" w:hAnsi="Century Gothic"/>
        </w:rPr>
      </w:pPr>
    </w:p>
    <w:p w14:paraId="435ED1F7" w14:textId="77777777" w:rsidR="004A7A8F" w:rsidRDefault="004A7A8F" w:rsidP="004A7A8F">
      <w:pPr>
        <w:rPr>
          <w:rFonts w:ascii="Century Gothic" w:hAnsi="Century Gothic"/>
        </w:rPr>
      </w:pPr>
    </w:p>
    <w:p w14:paraId="27A9C494" w14:textId="77777777" w:rsidR="004A7A8F" w:rsidRDefault="004A7A8F" w:rsidP="004A7A8F">
      <w:pPr>
        <w:rPr>
          <w:rFonts w:ascii="Century Gothic" w:hAnsi="Century Gothic"/>
        </w:rPr>
      </w:pPr>
    </w:p>
    <w:p w14:paraId="36E71F0F" w14:textId="77777777" w:rsidR="004A7A8F" w:rsidRDefault="004A7A8F" w:rsidP="004A7A8F">
      <w:pPr>
        <w:rPr>
          <w:rFonts w:ascii="Century Gothic" w:hAnsi="Century Gothic"/>
        </w:rPr>
      </w:pPr>
    </w:p>
    <w:p w14:paraId="72D26DFB" w14:textId="535E1773" w:rsidR="003D4DF7" w:rsidRDefault="003D4DF7" w:rsidP="004A7A8F">
      <w:pPr>
        <w:rPr>
          <w:rFonts w:ascii="Century Gothic" w:hAnsi="Century Gothic"/>
        </w:rPr>
      </w:pPr>
    </w:p>
    <w:p w14:paraId="0EB59325" w14:textId="77777777" w:rsidR="00A725F9" w:rsidRDefault="00A725F9" w:rsidP="004A7A8F">
      <w:pPr>
        <w:rPr>
          <w:rFonts w:ascii="Century Gothic" w:hAnsi="Century Gothic"/>
        </w:rPr>
      </w:pPr>
      <w:r>
        <w:rPr>
          <w:rFonts w:ascii="Century Gothic" w:hAnsi="Century Gothic"/>
        </w:rPr>
        <w:t>ADHD children should receive a special educational setting</w:t>
      </w:r>
    </w:p>
    <w:p w14:paraId="093D303C" w14:textId="7AAB0A43" w:rsidR="004A7A8F" w:rsidRDefault="004A7A8F" w:rsidP="004A7A8F">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r w:rsidRPr="00EF2EFA">
        <w:rPr>
          <w:rFonts w:ascii="Century Gothic" w:hAnsi="Century Gothic"/>
          <w:sz w:val="20"/>
          <w:szCs w:val="20"/>
        </w:rPr>
        <w:t xml:space="preserve">disagree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0B702061" w14:textId="77777777" w:rsidR="004A7A8F" w:rsidRDefault="004A7A8F" w:rsidP="004A7A8F">
      <w:pPr>
        <w:rPr>
          <w:rFonts w:ascii="Century Gothic" w:hAnsi="Century Gothic"/>
          <w:sz w:val="20"/>
          <w:szCs w:val="20"/>
        </w:rPr>
      </w:pPr>
    </w:p>
    <w:p w14:paraId="6796CDA7" w14:textId="64251EAF" w:rsidR="004A7A8F" w:rsidRDefault="00A6688B" w:rsidP="004A7A8F">
      <w:pPr>
        <w:rPr>
          <w:rFonts w:ascii="Century Gothic" w:hAnsi="Century Gothic"/>
        </w:rPr>
      </w:pPr>
      <w:r>
        <w:rPr>
          <w:rFonts w:ascii="Century Gothic" w:hAnsi="Century Gothic"/>
        </w:rPr>
        <w:t xml:space="preserve">ADHD children need </w:t>
      </w:r>
      <w:r w:rsidR="00847924">
        <w:rPr>
          <w:rFonts w:ascii="Century Gothic" w:hAnsi="Century Gothic"/>
        </w:rPr>
        <w:t xml:space="preserve">psychological help </w:t>
      </w:r>
    </w:p>
    <w:p w14:paraId="1F5C6426" w14:textId="77777777" w:rsidR="004A7A8F" w:rsidRDefault="004A7A8F" w:rsidP="004A7A8F">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367ACF89" w14:textId="77777777" w:rsidR="004A7A8F" w:rsidRDefault="004A7A8F" w:rsidP="004A7A8F">
      <w:pPr>
        <w:rPr>
          <w:rFonts w:ascii="Century Gothic" w:hAnsi="Century Gothic"/>
        </w:rPr>
      </w:pPr>
    </w:p>
    <w:p w14:paraId="20788A6C" w14:textId="52608EA5" w:rsidR="004A7A8F" w:rsidRDefault="00847924" w:rsidP="004A7A8F">
      <w:pPr>
        <w:rPr>
          <w:rFonts w:ascii="Century Gothic" w:hAnsi="Century Gothic"/>
        </w:rPr>
      </w:pPr>
      <w:r>
        <w:rPr>
          <w:rFonts w:ascii="Century Gothic" w:hAnsi="Century Gothic"/>
        </w:rPr>
        <w:t>Educators should be aware of ADHD</w:t>
      </w:r>
    </w:p>
    <w:p w14:paraId="4B6307EF" w14:textId="77777777" w:rsidR="004A7A8F" w:rsidRDefault="004A7A8F" w:rsidP="004A7A8F">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3134263B" w14:textId="77777777" w:rsidR="004A7A8F" w:rsidRDefault="004A7A8F" w:rsidP="004A7A8F">
      <w:pPr>
        <w:rPr>
          <w:rFonts w:ascii="Century Gothic" w:hAnsi="Century Gothic"/>
        </w:rPr>
      </w:pPr>
    </w:p>
    <w:p w14:paraId="41C5FE6E" w14:textId="10E7C32C" w:rsidR="006F68C2" w:rsidRDefault="006F68C2" w:rsidP="004A7A8F">
      <w:pPr>
        <w:rPr>
          <w:rFonts w:ascii="Century Gothic" w:hAnsi="Century Gothic"/>
        </w:rPr>
      </w:pPr>
      <w:r>
        <w:rPr>
          <w:rFonts w:ascii="Century Gothic" w:hAnsi="Century Gothic"/>
        </w:rPr>
        <w:t xml:space="preserve">ADHD children experience more difficulties in their relationships with their peers </w:t>
      </w:r>
    </w:p>
    <w:p w14:paraId="229DFBE0" w14:textId="385C2360" w:rsidR="004A7A8F" w:rsidRDefault="004A7A8F" w:rsidP="004A7A8F">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21D48E27" w14:textId="77777777" w:rsidR="004A7A8F" w:rsidRDefault="004A7A8F" w:rsidP="004A7A8F">
      <w:pPr>
        <w:rPr>
          <w:rFonts w:ascii="Century Gothic" w:hAnsi="Century Gothic"/>
        </w:rPr>
      </w:pPr>
      <w:r>
        <w:rPr>
          <w:rFonts w:ascii="Century Gothic" w:hAnsi="Century Gothic"/>
        </w:rPr>
        <w:t xml:space="preserve"> </w:t>
      </w:r>
    </w:p>
    <w:p w14:paraId="528DBC76" w14:textId="395574F7" w:rsidR="009A40BE" w:rsidRDefault="009A40BE" w:rsidP="004A7A8F">
      <w:pPr>
        <w:rPr>
          <w:rFonts w:ascii="Century Gothic" w:hAnsi="Century Gothic"/>
        </w:rPr>
      </w:pPr>
      <w:r>
        <w:rPr>
          <w:rFonts w:ascii="Century Gothic" w:hAnsi="Century Gothic"/>
        </w:rPr>
        <w:t xml:space="preserve">Some children develop ADHD for attention </w:t>
      </w:r>
    </w:p>
    <w:p w14:paraId="235CA4AA" w14:textId="0FB5F53C" w:rsidR="004A7A8F" w:rsidRDefault="004A7A8F" w:rsidP="004A7A8F">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3425C608" w14:textId="77777777" w:rsidR="004A7A8F" w:rsidRDefault="004A7A8F" w:rsidP="004A7A8F">
      <w:pPr>
        <w:rPr>
          <w:rFonts w:ascii="Century Gothic" w:hAnsi="Century Gothic"/>
        </w:rPr>
      </w:pPr>
    </w:p>
    <w:p w14:paraId="149BBE98" w14:textId="77777777" w:rsidR="003C6886" w:rsidRDefault="00392AA8" w:rsidP="004A7A8F">
      <w:pPr>
        <w:rPr>
          <w:rFonts w:ascii="Century Gothic" w:hAnsi="Century Gothic"/>
        </w:rPr>
      </w:pPr>
      <w:r>
        <w:rPr>
          <w:rFonts w:ascii="Century Gothic" w:hAnsi="Century Gothic"/>
        </w:rPr>
        <w:t xml:space="preserve">ADHD is a result of little </w:t>
      </w:r>
      <w:r w:rsidR="003C6886">
        <w:rPr>
          <w:rFonts w:ascii="Century Gothic" w:hAnsi="Century Gothic"/>
        </w:rPr>
        <w:t xml:space="preserve">discipline from the parents </w:t>
      </w:r>
    </w:p>
    <w:p w14:paraId="108109FD" w14:textId="3E6DC7EE" w:rsidR="004A7A8F" w:rsidRDefault="004A7A8F" w:rsidP="004A7A8F">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4168EEC0" w14:textId="77777777" w:rsidR="004A7A8F" w:rsidRDefault="004A7A8F" w:rsidP="004A7A8F">
      <w:pPr>
        <w:rPr>
          <w:rFonts w:ascii="Century Gothic" w:hAnsi="Century Gothic"/>
        </w:rPr>
      </w:pPr>
    </w:p>
    <w:p w14:paraId="6DE4B189" w14:textId="1A2859F0" w:rsidR="00906472" w:rsidRDefault="00906472" w:rsidP="003D006B">
      <w:pPr>
        <w:rPr>
          <w:rFonts w:ascii="Century Gothic" w:hAnsi="Century Gothic"/>
        </w:rPr>
      </w:pPr>
      <w:r>
        <w:rPr>
          <w:rFonts w:ascii="Century Gothic" w:hAnsi="Century Gothic"/>
        </w:rPr>
        <w:t>M</w:t>
      </w:r>
      <w:r w:rsidR="003C6886">
        <w:rPr>
          <w:rFonts w:ascii="Century Gothic" w:hAnsi="Century Gothic"/>
        </w:rPr>
        <w:t xml:space="preserve">edication </w:t>
      </w:r>
      <w:r>
        <w:rPr>
          <w:rFonts w:ascii="Century Gothic" w:hAnsi="Century Gothic"/>
        </w:rPr>
        <w:t>is always the most effective way to treat ADHD</w:t>
      </w:r>
    </w:p>
    <w:p w14:paraId="2F6D6BEC" w14:textId="7C1933C9" w:rsidR="00357B80" w:rsidRDefault="004A7A8F" w:rsidP="003D006B">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7041E51E" w14:textId="77777777" w:rsidR="00906472" w:rsidRDefault="00906472" w:rsidP="003D006B">
      <w:pPr>
        <w:rPr>
          <w:rFonts w:ascii="Century Gothic" w:hAnsi="Century Gothic"/>
          <w:sz w:val="20"/>
          <w:szCs w:val="20"/>
        </w:rPr>
      </w:pPr>
    </w:p>
    <w:p w14:paraId="29C99899" w14:textId="681399CB" w:rsidR="00906472" w:rsidRDefault="00771D42" w:rsidP="003D006B">
      <w:pPr>
        <w:rPr>
          <w:rFonts w:ascii="Century Gothic" w:hAnsi="Century Gothic"/>
        </w:rPr>
      </w:pPr>
      <w:r w:rsidRPr="00FB21C3">
        <w:rPr>
          <w:rFonts w:ascii="Century Gothic" w:hAnsi="Century Gothic"/>
        </w:rPr>
        <w:t xml:space="preserve">Child with </w:t>
      </w:r>
      <w:r w:rsidR="00906472" w:rsidRPr="00FB21C3">
        <w:rPr>
          <w:rFonts w:ascii="Century Gothic" w:hAnsi="Century Gothic"/>
        </w:rPr>
        <w:t xml:space="preserve">ADHD </w:t>
      </w:r>
      <w:r w:rsidRPr="00FB21C3">
        <w:rPr>
          <w:rFonts w:ascii="Century Gothic" w:hAnsi="Century Gothic"/>
        </w:rPr>
        <w:t>needs more structure than a child without ADHD</w:t>
      </w:r>
    </w:p>
    <w:p w14:paraId="1EF044A3" w14:textId="0285DA64" w:rsidR="00FB21C3" w:rsidRDefault="00FB21C3" w:rsidP="003D006B">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00E5A88B" w14:textId="77777777" w:rsidR="00FB21C3" w:rsidRPr="006C11A0" w:rsidRDefault="00FB21C3" w:rsidP="003D006B">
      <w:pPr>
        <w:rPr>
          <w:rFonts w:ascii="Century Gothic" w:hAnsi="Century Gothic"/>
        </w:rPr>
      </w:pPr>
    </w:p>
    <w:p w14:paraId="09FC928C" w14:textId="14120867" w:rsidR="00FB21C3" w:rsidRPr="006C11A0" w:rsidRDefault="00FB21C3" w:rsidP="003D006B">
      <w:pPr>
        <w:rPr>
          <w:rFonts w:ascii="Century Gothic" w:hAnsi="Century Gothic"/>
        </w:rPr>
      </w:pPr>
      <w:r w:rsidRPr="006C11A0">
        <w:rPr>
          <w:rFonts w:ascii="Century Gothic" w:hAnsi="Century Gothic"/>
        </w:rPr>
        <w:t xml:space="preserve">ADHD is a neurological functioning in the brain </w:t>
      </w:r>
    </w:p>
    <w:p w14:paraId="2C193E24" w14:textId="5F71ADFD" w:rsidR="00FB21C3" w:rsidRDefault="00FB21C3" w:rsidP="003D006B">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76B415D7" w14:textId="77777777" w:rsidR="00FB21C3" w:rsidRPr="0051409C" w:rsidRDefault="00FB21C3" w:rsidP="003D006B">
      <w:pPr>
        <w:rPr>
          <w:rFonts w:ascii="Century Gothic" w:hAnsi="Century Gothic"/>
        </w:rPr>
      </w:pPr>
    </w:p>
    <w:p w14:paraId="5799E86B" w14:textId="633D97B5" w:rsidR="006C11A0" w:rsidRPr="0051409C" w:rsidRDefault="006C11A0" w:rsidP="003D006B">
      <w:pPr>
        <w:rPr>
          <w:rFonts w:ascii="Century Gothic" w:hAnsi="Century Gothic"/>
        </w:rPr>
      </w:pPr>
      <w:r w:rsidRPr="0051409C">
        <w:rPr>
          <w:rFonts w:ascii="Century Gothic" w:hAnsi="Century Gothic"/>
        </w:rPr>
        <w:t xml:space="preserve">ADHD is caused by exposure to environmental factors </w:t>
      </w:r>
      <w:r w:rsidR="00E74ABE" w:rsidRPr="0051409C">
        <w:rPr>
          <w:rFonts w:ascii="Century Gothic" w:hAnsi="Century Gothic"/>
        </w:rPr>
        <w:t>such as lead</w:t>
      </w:r>
    </w:p>
    <w:p w14:paraId="79A2C145" w14:textId="73DD5FCF" w:rsidR="00E74ABE" w:rsidRDefault="00E74ABE" w:rsidP="003D006B">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4CF59BB7" w14:textId="77777777" w:rsidR="00E74ABE" w:rsidRDefault="00E74ABE" w:rsidP="003D006B">
      <w:pPr>
        <w:rPr>
          <w:rFonts w:ascii="Century Gothic" w:hAnsi="Century Gothic"/>
          <w:sz w:val="20"/>
          <w:szCs w:val="20"/>
        </w:rPr>
      </w:pPr>
    </w:p>
    <w:p w14:paraId="58615C97" w14:textId="0BAE0301" w:rsidR="00E74ABE" w:rsidRPr="0051409C" w:rsidRDefault="00E74ABE" w:rsidP="003D006B">
      <w:pPr>
        <w:rPr>
          <w:rFonts w:ascii="Century Gothic" w:hAnsi="Century Gothic"/>
        </w:rPr>
      </w:pPr>
      <w:r w:rsidRPr="0051409C">
        <w:rPr>
          <w:rFonts w:ascii="Century Gothic" w:hAnsi="Century Gothic"/>
        </w:rPr>
        <w:t xml:space="preserve">Improving the parenting skills </w:t>
      </w:r>
      <w:r w:rsidR="0051409C" w:rsidRPr="0051409C">
        <w:rPr>
          <w:rFonts w:ascii="Century Gothic" w:hAnsi="Century Gothic"/>
        </w:rPr>
        <w:t xml:space="preserve">of parents of a child with ADHD would benefit their child </w:t>
      </w:r>
    </w:p>
    <w:p w14:paraId="7BF0F804" w14:textId="60782978" w:rsidR="0051409C" w:rsidRDefault="0051409C" w:rsidP="003D006B">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14BFC3AC" w14:textId="77777777" w:rsidR="0051409C" w:rsidRPr="0051409C" w:rsidRDefault="0051409C" w:rsidP="003D006B">
      <w:pPr>
        <w:rPr>
          <w:rFonts w:ascii="Century Gothic" w:hAnsi="Century Gothic"/>
        </w:rPr>
      </w:pPr>
    </w:p>
    <w:p w14:paraId="08F93B6C" w14:textId="293AF524" w:rsidR="0051409C" w:rsidRPr="0051409C" w:rsidRDefault="0051409C" w:rsidP="003D006B">
      <w:pPr>
        <w:rPr>
          <w:rFonts w:ascii="Century Gothic" w:hAnsi="Century Gothic"/>
        </w:rPr>
      </w:pPr>
      <w:r w:rsidRPr="0051409C">
        <w:rPr>
          <w:rFonts w:ascii="Century Gothic" w:hAnsi="Century Gothic"/>
        </w:rPr>
        <w:t>Social skills training can be helpful for children with ADHD</w:t>
      </w:r>
    </w:p>
    <w:p w14:paraId="5521E3B5" w14:textId="10298966" w:rsidR="0051409C" w:rsidRDefault="0051409C" w:rsidP="003D006B">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3D0CB72E" w14:textId="77777777" w:rsidR="00771D42" w:rsidRDefault="00771D42" w:rsidP="003D006B">
      <w:pPr>
        <w:rPr>
          <w:rFonts w:ascii="Century Gothic" w:hAnsi="Century Gothic"/>
          <w:sz w:val="20"/>
          <w:szCs w:val="20"/>
        </w:rPr>
      </w:pPr>
    </w:p>
    <w:p w14:paraId="4E87FAF6" w14:textId="51B39C9D" w:rsidR="004A7A8F" w:rsidRDefault="004A7A8F" w:rsidP="003D006B">
      <w:pPr>
        <w:rPr>
          <w:rFonts w:ascii="Century Gothic" w:hAnsi="Century Gothic"/>
          <w:sz w:val="20"/>
          <w:szCs w:val="20"/>
        </w:rPr>
      </w:pPr>
    </w:p>
    <w:p w14:paraId="728C066D" w14:textId="00DF8A2C" w:rsidR="004A7A8F" w:rsidRDefault="004A7A8F" w:rsidP="003D006B">
      <w:pPr>
        <w:rPr>
          <w:rFonts w:ascii="Century Gothic" w:hAnsi="Century Gothic"/>
          <w:sz w:val="20"/>
          <w:szCs w:val="20"/>
        </w:rPr>
      </w:pPr>
    </w:p>
    <w:p w14:paraId="1AC47628" w14:textId="7DF58A89" w:rsidR="004A7A8F" w:rsidRDefault="004A7A8F" w:rsidP="003D006B">
      <w:pPr>
        <w:rPr>
          <w:rFonts w:ascii="Century Gothic" w:hAnsi="Century Gothic"/>
          <w:sz w:val="20"/>
          <w:szCs w:val="20"/>
        </w:rPr>
      </w:pPr>
    </w:p>
    <w:p w14:paraId="4FD0A357" w14:textId="121722B1" w:rsidR="004A7A8F" w:rsidRDefault="004A7A8F" w:rsidP="003D006B">
      <w:pPr>
        <w:rPr>
          <w:rFonts w:ascii="Century Gothic" w:hAnsi="Century Gothic"/>
          <w:sz w:val="20"/>
          <w:szCs w:val="20"/>
        </w:rPr>
      </w:pPr>
    </w:p>
    <w:p w14:paraId="1C9A8ADD" w14:textId="6FCDFA5A" w:rsidR="004A7A8F" w:rsidRDefault="004A7A8F" w:rsidP="003D006B">
      <w:pPr>
        <w:rPr>
          <w:rFonts w:ascii="Century Gothic" w:hAnsi="Century Gothic"/>
          <w:sz w:val="20"/>
          <w:szCs w:val="20"/>
        </w:rPr>
      </w:pPr>
    </w:p>
    <w:p w14:paraId="4C0A4621" w14:textId="41314E82" w:rsidR="004A7A8F" w:rsidRDefault="004A7A8F" w:rsidP="003D006B">
      <w:pPr>
        <w:rPr>
          <w:rFonts w:ascii="Century Gothic" w:hAnsi="Century Gothic"/>
          <w:sz w:val="20"/>
          <w:szCs w:val="20"/>
        </w:rPr>
      </w:pPr>
    </w:p>
    <w:p w14:paraId="1B9DA7FF" w14:textId="0A42A227" w:rsidR="004A7A8F" w:rsidRDefault="004A7A8F" w:rsidP="003D006B">
      <w:pPr>
        <w:rPr>
          <w:rFonts w:ascii="Century Gothic" w:hAnsi="Century Gothic"/>
          <w:sz w:val="20"/>
          <w:szCs w:val="20"/>
        </w:rPr>
      </w:pPr>
    </w:p>
    <w:p w14:paraId="79C4A2C1" w14:textId="07A4C801" w:rsidR="004A7A8F" w:rsidRDefault="004A7A8F" w:rsidP="003D006B">
      <w:pPr>
        <w:rPr>
          <w:rFonts w:ascii="Century Gothic" w:hAnsi="Century Gothic"/>
          <w:sz w:val="20"/>
          <w:szCs w:val="20"/>
        </w:rPr>
      </w:pPr>
    </w:p>
    <w:p w14:paraId="57999039" w14:textId="393ECDF3" w:rsidR="004A7A8F" w:rsidRDefault="004A7A8F" w:rsidP="003D006B">
      <w:pPr>
        <w:rPr>
          <w:rFonts w:ascii="Century Gothic" w:hAnsi="Century Gothic"/>
          <w:sz w:val="20"/>
          <w:szCs w:val="20"/>
        </w:rPr>
      </w:pPr>
    </w:p>
    <w:p w14:paraId="2EE65713" w14:textId="77777777" w:rsidR="004A7A8F" w:rsidRPr="004A7A8F" w:rsidRDefault="004A7A8F" w:rsidP="003D006B">
      <w:pPr>
        <w:rPr>
          <w:rFonts w:ascii="Century Gothic" w:hAnsi="Century Gothic"/>
          <w:sz w:val="20"/>
          <w:szCs w:val="20"/>
        </w:rPr>
      </w:pPr>
    </w:p>
    <w:p w14:paraId="791B6C39" w14:textId="77777777" w:rsidR="00357B80" w:rsidRDefault="00357B80" w:rsidP="003D006B">
      <w:pPr>
        <w:rPr>
          <w:rFonts w:ascii="Century Gothic" w:hAnsi="Century Gothic" w:cs="Arial"/>
          <w:b/>
          <w:u w:val="single"/>
        </w:rPr>
      </w:pPr>
    </w:p>
    <w:p w14:paraId="7360E384" w14:textId="2C13CC3B" w:rsidR="003D006B" w:rsidRDefault="003D006B" w:rsidP="003D006B">
      <w:pPr>
        <w:rPr>
          <w:rFonts w:ascii="Century Gothic" w:hAnsi="Century Gothic" w:cs="Arial"/>
          <w:b/>
          <w:u w:val="single"/>
        </w:rPr>
      </w:pPr>
      <w:r w:rsidRPr="00F55D3B">
        <w:rPr>
          <w:rFonts w:ascii="Century Gothic" w:hAnsi="Century Gothic" w:cs="Arial"/>
          <w:b/>
          <w:u w:val="single"/>
        </w:rPr>
        <w:t xml:space="preserve">Appendix 2 – Ethics </w:t>
      </w:r>
    </w:p>
    <w:p w14:paraId="67053E08" w14:textId="77777777" w:rsidR="003D006B" w:rsidRPr="00F55D3B" w:rsidRDefault="003D006B" w:rsidP="003D006B">
      <w:pPr>
        <w:rPr>
          <w:rFonts w:ascii="Century Gothic" w:hAnsi="Century Gothic" w:cs="Arial"/>
          <w:b/>
          <w:u w:val="single"/>
        </w:rPr>
      </w:pPr>
    </w:p>
    <w:p w14:paraId="4F299524" w14:textId="77777777" w:rsidR="003D006B" w:rsidRPr="00F55D3B" w:rsidRDefault="003D006B" w:rsidP="003D006B">
      <w:pPr>
        <w:rPr>
          <w:rFonts w:ascii="Century Gothic" w:hAnsi="Century Gothic" w:cs="Arial"/>
          <w:bCs/>
          <w:sz w:val="22"/>
          <w:szCs w:val="22"/>
        </w:rPr>
      </w:pPr>
      <w:r w:rsidRPr="00F55D3B">
        <w:rPr>
          <w:rFonts w:ascii="Century Gothic" w:hAnsi="Century Gothic" w:cs="Arial"/>
          <w:bCs/>
          <w:sz w:val="22"/>
          <w:szCs w:val="22"/>
        </w:rPr>
        <w:t>Following the Bps Code of Ethics and Conduct (2018) throughout the study the four principles will be applied, by providing a consent form to ensure the participant is comfortable to continue with study, the consent form will discuss the purpose of the study and the procedure. participants will be notified that they have the right to withdraw at any given time during the study as well as this participant will be informed if they wish to ask questions relating to the study during or after the study they can do so. Debrief form will be provided which will discuss the purpose and procedure of the study as well as contact details of the researcher and the supervisor if they have any further questions or want to withdraw.</w:t>
      </w:r>
    </w:p>
    <w:p w14:paraId="094B76EC" w14:textId="77777777" w:rsidR="003D006B" w:rsidRPr="00F55D3B" w:rsidRDefault="003D006B" w:rsidP="003D006B">
      <w:pPr>
        <w:rPr>
          <w:rFonts w:ascii="Century Gothic" w:hAnsi="Century Gothic" w:cs="Arial"/>
          <w:bCs/>
          <w:sz w:val="22"/>
          <w:szCs w:val="22"/>
        </w:rPr>
      </w:pPr>
    </w:p>
    <w:p w14:paraId="2F1E0457" w14:textId="603701FA" w:rsidR="003D006B" w:rsidRDefault="003D006B" w:rsidP="003D006B">
      <w:pPr>
        <w:rPr>
          <w:rFonts w:ascii="Century Gothic" w:hAnsi="Century Gothic" w:cs="Arial"/>
          <w:bCs/>
          <w:sz w:val="22"/>
          <w:szCs w:val="22"/>
        </w:rPr>
      </w:pPr>
      <w:r w:rsidRPr="00F55D3B">
        <w:rPr>
          <w:rFonts w:ascii="Century Gothic" w:hAnsi="Century Gothic" w:cs="Arial"/>
          <w:bCs/>
          <w:sz w:val="22"/>
          <w:szCs w:val="22"/>
        </w:rPr>
        <w:t>Ethical issues could include the use of the Likert scale, with the self-completion survey/vignettes could bring implications to the study, which DeFranzo (2011), states that the use of the Likert scale could be a bias selection of the left categories rather than the right, also the participants could have the tendency to select neither disagree or agree and avoid ‘strongly’ disagree or agree and this could then form a pattern.</w:t>
      </w:r>
    </w:p>
    <w:p w14:paraId="3953CC3B" w14:textId="1901D2B6" w:rsidR="004A7A8F" w:rsidRPr="00F55D3B" w:rsidRDefault="004A7A8F" w:rsidP="003D006B">
      <w:pPr>
        <w:rPr>
          <w:rFonts w:ascii="Century Gothic" w:hAnsi="Century Gothic" w:cs="Arial"/>
          <w:bCs/>
          <w:sz w:val="22"/>
          <w:szCs w:val="22"/>
        </w:rPr>
      </w:pPr>
      <w:r>
        <w:rPr>
          <w:rFonts w:ascii="Century Gothic" w:hAnsi="Century Gothic" w:cs="Arial"/>
          <w:bCs/>
          <w:sz w:val="22"/>
          <w:szCs w:val="22"/>
        </w:rPr>
        <w:t xml:space="preserve">The participants could feel that the vignette and questionnaires are judgemental or very personal, however they will be made aware that the vignettes and questionnaire have come from research only and nothing is aimed at </w:t>
      </w:r>
      <w:proofErr w:type="gramStart"/>
      <w:r>
        <w:rPr>
          <w:rFonts w:ascii="Century Gothic" w:hAnsi="Century Gothic" w:cs="Arial"/>
          <w:bCs/>
          <w:sz w:val="22"/>
          <w:szCs w:val="22"/>
        </w:rPr>
        <w:t>anyone in particular</w:t>
      </w:r>
      <w:proofErr w:type="gramEnd"/>
      <w:r>
        <w:rPr>
          <w:rFonts w:ascii="Century Gothic" w:hAnsi="Century Gothic" w:cs="Arial"/>
          <w:bCs/>
          <w:sz w:val="22"/>
          <w:szCs w:val="22"/>
        </w:rPr>
        <w:t xml:space="preserve">. </w:t>
      </w:r>
    </w:p>
    <w:p w14:paraId="2D9957D2" w14:textId="77777777" w:rsidR="003D006B" w:rsidRPr="00F55D3B" w:rsidRDefault="003D006B" w:rsidP="003D006B">
      <w:pPr>
        <w:rPr>
          <w:rFonts w:ascii="Century Gothic" w:hAnsi="Century Gothic" w:cs="Arial"/>
          <w:bCs/>
          <w:sz w:val="22"/>
          <w:szCs w:val="22"/>
        </w:rPr>
      </w:pPr>
      <w:r w:rsidRPr="00F55D3B">
        <w:rPr>
          <w:rFonts w:ascii="Century Gothic" w:hAnsi="Century Gothic" w:cs="Arial"/>
          <w:bCs/>
          <w:sz w:val="22"/>
          <w:szCs w:val="22"/>
        </w:rPr>
        <w:t xml:space="preserve">The participants could feel uneasy about disclosing their information, however the participants will be informed that everything is confidential and anonymous, they will be notified that </w:t>
      </w:r>
      <w:proofErr w:type="spellStart"/>
      <w:r w:rsidRPr="00F55D3B">
        <w:rPr>
          <w:rFonts w:ascii="Century Gothic" w:hAnsi="Century Gothic" w:cs="Arial"/>
          <w:bCs/>
          <w:sz w:val="22"/>
          <w:szCs w:val="22"/>
        </w:rPr>
        <w:t>the</w:t>
      </w:r>
      <w:proofErr w:type="spellEnd"/>
      <w:r w:rsidRPr="00F55D3B">
        <w:rPr>
          <w:rFonts w:ascii="Century Gothic" w:hAnsi="Century Gothic" w:cs="Arial"/>
          <w:bCs/>
          <w:sz w:val="22"/>
          <w:szCs w:val="22"/>
        </w:rPr>
        <w:t xml:space="preserve"> have the right to withdraw at any time if they feel uncomfortable, hopefully by reassuring the participants will allow them to feel comfortable. </w:t>
      </w:r>
    </w:p>
    <w:p w14:paraId="6ECAE170" w14:textId="77777777" w:rsidR="003D006B" w:rsidRDefault="003D006B" w:rsidP="003D006B">
      <w:pPr>
        <w:rPr>
          <w:rFonts w:ascii="Arial" w:hAnsi="Arial" w:cs="Arial"/>
          <w:b/>
        </w:rPr>
      </w:pPr>
    </w:p>
    <w:p w14:paraId="43B7E9A5" w14:textId="0F2758EE" w:rsidR="003D006B" w:rsidRDefault="003D006B" w:rsidP="0067154A">
      <w:pPr>
        <w:pStyle w:val="SMUNORMALARIAL"/>
        <w:rPr>
          <w:szCs w:val="22"/>
        </w:rPr>
      </w:pPr>
    </w:p>
    <w:p w14:paraId="738B4AB2" w14:textId="41BD7D42" w:rsidR="004A7A8F" w:rsidRDefault="004A7A8F" w:rsidP="0067154A">
      <w:pPr>
        <w:pStyle w:val="SMUNORMALARIAL"/>
        <w:rPr>
          <w:szCs w:val="22"/>
        </w:rPr>
      </w:pPr>
    </w:p>
    <w:p w14:paraId="1D7B2AB7" w14:textId="19226AE0" w:rsidR="004A7A8F" w:rsidRDefault="004A7A8F" w:rsidP="0067154A">
      <w:pPr>
        <w:pStyle w:val="SMUNORMALARIAL"/>
        <w:rPr>
          <w:szCs w:val="22"/>
        </w:rPr>
      </w:pPr>
    </w:p>
    <w:p w14:paraId="586AD649" w14:textId="15AB903B" w:rsidR="004A7A8F" w:rsidRDefault="004A7A8F" w:rsidP="0067154A">
      <w:pPr>
        <w:pStyle w:val="SMUNORMALARIAL"/>
        <w:rPr>
          <w:szCs w:val="22"/>
        </w:rPr>
      </w:pPr>
    </w:p>
    <w:p w14:paraId="71C8D583" w14:textId="40B3F7A1" w:rsidR="004A7A8F" w:rsidRDefault="004A7A8F" w:rsidP="0067154A">
      <w:pPr>
        <w:pStyle w:val="SMUNORMALARIAL"/>
        <w:rPr>
          <w:szCs w:val="22"/>
        </w:rPr>
      </w:pPr>
    </w:p>
    <w:p w14:paraId="532FAAD6" w14:textId="66B9BB4B" w:rsidR="004A7A8F" w:rsidRDefault="004A7A8F" w:rsidP="0067154A">
      <w:pPr>
        <w:pStyle w:val="SMUNORMALARIAL"/>
        <w:rPr>
          <w:szCs w:val="22"/>
        </w:rPr>
      </w:pPr>
    </w:p>
    <w:p w14:paraId="7E530721" w14:textId="524589DA" w:rsidR="004A7A8F" w:rsidRDefault="004A7A8F" w:rsidP="0067154A">
      <w:pPr>
        <w:pStyle w:val="SMUNORMALARIAL"/>
        <w:rPr>
          <w:szCs w:val="22"/>
        </w:rPr>
      </w:pPr>
    </w:p>
    <w:p w14:paraId="50C65C9E" w14:textId="64DBECDE" w:rsidR="004A7A8F" w:rsidRDefault="004A7A8F" w:rsidP="0067154A">
      <w:pPr>
        <w:pStyle w:val="SMUNORMALARIAL"/>
        <w:rPr>
          <w:szCs w:val="22"/>
        </w:rPr>
      </w:pPr>
    </w:p>
    <w:p w14:paraId="641AE7D3" w14:textId="773C680F" w:rsidR="004A7A8F" w:rsidRDefault="004A7A8F" w:rsidP="0067154A">
      <w:pPr>
        <w:pStyle w:val="SMUNORMALARIAL"/>
        <w:rPr>
          <w:szCs w:val="22"/>
        </w:rPr>
      </w:pPr>
    </w:p>
    <w:p w14:paraId="6371028E" w14:textId="017BEC37" w:rsidR="004A7A8F" w:rsidRDefault="004A7A8F" w:rsidP="0067154A">
      <w:pPr>
        <w:pStyle w:val="SMUNORMALARIAL"/>
        <w:rPr>
          <w:szCs w:val="22"/>
        </w:rPr>
      </w:pPr>
    </w:p>
    <w:p w14:paraId="0A21994E" w14:textId="4602F5F7" w:rsidR="004A7A8F" w:rsidRDefault="004A7A8F" w:rsidP="0067154A">
      <w:pPr>
        <w:pStyle w:val="SMUNORMALARIAL"/>
        <w:rPr>
          <w:szCs w:val="22"/>
        </w:rPr>
      </w:pPr>
    </w:p>
    <w:p w14:paraId="7AA2E5A6" w14:textId="5650FC73" w:rsidR="004A7A8F" w:rsidRDefault="004A7A8F" w:rsidP="0067154A">
      <w:pPr>
        <w:pStyle w:val="SMUNORMALARIAL"/>
        <w:rPr>
          <w:szCs w:val="22"/>
        </w:rPr>
      </w:pPr>
    </w:p>
    <w:p w14:paraId="7BF1BE63" w14:textId="0421CA6A" w:rsidR="004A7A8F" w:rsidRDefault="004A7A8F" w:rsidP="0067154A">
      <w:pPr>
        <w:pStyle w:val="SMUNORMALARIAL"/>
        <w:rPr>
          <w:szCs w:val="22"/>
        </w:rPr>
      </w:pPr>
    </w:p>
    <w:p w14:paraId="1F5EEE18" w14:textId="17E0E14B" w:rsidR="004A7A8F" w:rsidRDefault="004A7A8F" w:rsidP="0067154A">
      <w:pPr>
        <w:pStyle w:val="SMUNORMALARIAL"/>
        <w:rPr>
          <w:szCs w:val="22"/>
        </w:rPr>
      </w:pPr>
    </w:p>
    <w:p w14:paraId="292FB42B" w14:textId="261F98C2" w:rsidR="004A7A8F" w:rsidRDefault="004A7A8F" w:rsidP="0067154A">
      <w:pPr>
        <w:pStyle w:val="SMUNORMALARIAL"/>
        <w:rPr>
          <w:szCs w:val="22"/>
        </w:rPr>
      </w:pPr>
    </w:p>
    <w:p w14:paraId="25341ABA" w14:textId="5AF219A6" w:rsidR="004A7A8F" w:rsidRDefault="004A7A8F" w:rsidP="0067154A">
      <w:pPr>
        <w:pStyle w:val="SMUNORMALARIAL"/>
        <w:rPr>
          <w:szCs w:val="22"/>
        </w:rPr>
      </w:pPr>
    </w:p>
    <w:p w14:paraId="14CEEB78" w14:textId="612C1F3A" w:rsidR="004A7A8F" w:rsidRDefault="004A7A8F" w:rsidP="0067154A">
      <w:pPr>
        <w:pStyle w:val="SMUNORMALARIAL"/>
        <w:rPr>
          <w:szCs w:val="22"/>
        </w:rPr>
      </w:pPr>
    </w:p>
    <w:p w14:paraId="74B6DC98" w14:textId="26399BF8" w:rsidR="004A7A8F" w:rsidRDefault="004A7A8F" w:rsidP="0067154A">
      <w:pPr>
        <w:pStyle w:val="SMUNORMALARIAL"/>
        <w:rPr>
          <w:szCs w:val="22"/>
        </w:rPr>
      </w:pPr>
    </w:p>
    <w:p w14:paraId="0B21508A" w14:textId="181B70A3" w:rsidR="004A7A8F" w:rsidRDefault="004A7A8F" w:rsidP="0067154A">
      <w:pPr>
        <w:pStyle w:val="SMUNORMALARIAL"/>
        <w:rPr>
          <w:szCs w:val="22"/>
        </w:rPr>
      </w:pPr>
    </w:p>
    <w:p w14:paraId="6FBCE106" w14:textId="3C118BC8" w:rsidR="004A7A8F" w:rsidRDefault="004A7A8F" w:rsidP="0067154A">
      <w:pPr>
        <w:pStyle w:val="SMUNORMALARIAL"/>
        <w:rPr>
          <w:szCs w:val="22"/>
        </w:rPr>
      </w:pPr>
    </w:p>
    <w:p w14:paraId="082C4104" w14:textId="24C6E343" w:rsidR="004A7A8F" w:rsidRDefault="004A7A8F" w:rsidP="0067154A">
      <w:pPr>
        <w:pStyle w:val="SMUNORMALARIAL"/>
        <w:rPr>
          <w:szCs w:val="22"/>
        </w:rPr>
      </w:pPr>
    </w:p>
    <w:p w14:paraId="7D094CA4" w14:textId="68CE1E78" w:rsidR="004A7A8F" w:rsidRDefault="004A7A8F" w:rsidP="0067154A">
      <w:pPr>
        <w:pStyle w:val="SMUNORMALARIAL"/>
        <w:rPr>
          <w:szCs w:val="22"/>
        </w:rPr>
      </w:pPr>
    </w:p>
    <w:p w14:paraId="4673DB34" w14:textId="65AD2C29" w:rsidR="004A7A8F" w:rsidRDefault="004A7A8F" w:rsidP="0067154A">
      <w:pPr>
        <w:pStyle w:val="SMUNORMALARIAL"/>
        <w:rPr>
          <w:szCs w:val="22"/>
        </w:rPr>
      </w:pPr>
    </w:p>
    <w:p w14:paraId="3F840BAB" w14:textId="47C072BE" w:rsidR="004A7A8F" w:rsidRDefault="004A7A8F" w:rsidP="0067154A">
      <w:pPr>
        <w:pStyle w:val="SMUNORMALARIAL"/>
        <w:rPr>
          <w:szCs w:val="22"/>
        </w:rPr>
      </w:pPr>
    </w:p>
    <w:p w14:paraId="3CFEB1C6" w14:textId="11F6CF1A" w:rsidR="004A7A8F" w:rsidRDefault="004A7A8F" w:rsidP="0067154A">
      <w:pPr>
        <w:pStyle w:val="SMUNORMALARIAL"/>
        <w:rPr>
          <w:szCs w:val="22"/>
        </w:rPr>
      </w:pPr>
    </w:p>
    <w:p w14:paraId="4473C793" w14:textId="28BC35E9" w:rsidR="004A7A8F" w:rsidRDefault="004A7A8F" w:rsidP="0067154A">
      <w:pPr>
        <w:pStyle w:val="SMUNORMALARIAL"/>
        <w:rPr>
          <w:szCs w:val="22"/>
        </w:rPr>
      </w:pPr>
    </w:p>
    <w:p w14:paraId="576CE783" w14:textId="07FA6B74" w:rsidR="004A7A8F" w:rsidRDefault="004A7A8F" w:rsidP="0067154A">
      <w:pPr>
        <w:pStyle w:val="SMUNORMALARIAL"/>
        <w:rPr>
          <w:szCs w:val="22"/>
        </w:rPr>
      </w:pPr>
    </w:p>
    <w:p w14:paraId="2CF8F2F8" w14:textId="658DE5EA" w:rsidR="004A7A8F" w:rsidRDefault="004A7A8F" w:rsidP="0067154A">
      <w:pPr>
        <w:pStyle w:val="SMUNORMALARIAL"/>
        <w:rPr>
          <w:szCs w:val="22"/>
        </w:rPr>
      </w:pPr>
    </w:p>
    <w:p w14:paraId="0FBA2956" w14:textId="73D08E39" w:rsidR="004A7A8F" w:rsidRDefault="004A7A8F" w:rsidP="0067154A">
      <w:pPr>
        <w:pStyle w:val="SMUNORMALARIAL"/>
        <w:rPr>
          <w:szCs w:val="22"/>
        </w:rPr>
      </w:pPr>
    </w:p>
    <w:p w14:paraId="22ED1393" w14:textId="7C14B368" w:rsidR="004A7A8F" w:rsidRDefault="004A7A8F" w:rsidP="0067154A">
      <w:pPr>
        <w:pStyle w:val="SMUNORMALARIAL"/>
        <w:rPr>
          <w:szCs w:val="22"/>
        </w:rPr>
      </w:pPr>
    </w:p>
    <w:p w14:paraId="4133A826" w14:textId="75C68DF2" w:rsidR="004A7A8F" w:rsidRDefault="004A7A8F" w:rsidP="0067154A">
      <w:pPr>
        <w:pStyle w:val="SMUNORMALARIAL"/>
        <w:rPr>
          <w:szCs w:val="22"/>
        </w:rPr>
      </w:pPr>
    </w:p>
    <w:p w14:paraId="5D407C71" w14:textId="0DF2DAE3" w:rsidR="004A7A8F" w:rsidRDefault="004A7A8F" w:rsidP="0067154A">
      <w:pPr>
        <w:pStyle w:val="SMUNORMALARIAL"/>
        <w:rPr>
          <w:szCs w:val="22"/>
        </w:rPr>
      </w:pPr>
    </w:p>
    <w:p w14:paraId="38C3F628" w14:textId="50C71F24" w:rsidR="004A7A8F" w:rsidRDefault="004A7A8F" w:rsidP="0067154A">
      <w:pPr>
        <w:pStyle w:val="SMUNORMALARIAL"/>
        <w:rPr>
          <w:szCs w:val="22"/>
        </w:rPr>
      </w:pPr>
    </w:p>
    <w:p w14:paraId="02029447" w14:textId="37FF265C" w:rsidR="004A7A8F" w:rsidRDefault="004A7A8F" w:rsidP="0067154A">
      <w:pPr>
        <w:pStyle w:val="SMUNORMALARIAL"/>
        <w:rPr>
          <w:szCs w:val="22"/>
        </w:rPr>
      </w:pPr>
    </w:p>
    <w:p w14:paraId="526F6499" w14:textId="167335E0" w:rsidR="004A7A8F" w:rsidRDefault="004A7A8F" w:rsidP="0067154A">
      <w:pPr>
        <w:pStyle w:val="SMUNORMALARIAL"/>
        <w:rPr>
          <w:szCs w:val="22"/>
        </w:rPr>
      </w:pPr>
    </w:p>
    <w:p w14:paraId="5CE68241" w14:textId="121FD414" w:rsidR="004A7A8F" w:rsidRDefault="004A7A8F" w:rsidP="0067154A">
      <w:pPr>
        <w:pStyle w:val="SMUNORMALARIAL"/>
        <w:rPr>
          <w:szCs w:val="22"/>
        </w:rPr>
      </w:pPr>
    </w:p>
    <w:p w14:paraId="3975331F" w14:textId="77777777" w:rsidR="004A7A8F" w:rsidRDefault="004A7A8F" w:rsidP="0067154A">
      <w:pPr>
        <w:pStyle w:val="SMUNORMALARIAL"/>
        <w:rPr>
          <w:szCs w:val="22"/>
        </w:rPr>
      </w:pPr>
    </w:p>
    <w:p w14:paraId="4AA825D4" w14:textId="2FC00B10" w:rsidR="003D006B" w:rsidRDefault="003D006B" w:rsidP="0067154A">
      <w:pPr>
        <w:pStyle w:val="SMUNORMALARIAL"/>
        <w:rPr>
          <w:szCs w:val="22"/>
        </w:rPr>
      </w:pPr>
    </w:p>
    <w:p w14:paraId="41694363" w14:textId="77777777" w:rsidR="003D006B" w:rsidRDefault="003D006B" w:rsidP="0067154A">
      <w:pPr>
        <w:pStyle w:val="SMUNORMALARIAL"/>
        <w:rPr>
          <w:szCs w:val="22"/>
        </w:rPr>
      </w:pPr>
    </w:p>
    <w:p w14:paraId="3CBA1915" w14:textId="3D686CA6" w:rsidR="003D006B" w:rsidRDefault="003D006B" w:rsidP="0067154A">
      <w:pPr>
        <w:pStyle w:val="SMUNORMALARIAL"/>
        <w:rPr>
          <w:szCs w:val="22"/>
        </w:rPr>
      </w:pPr>
      <w:r>
        <w:rPr>
          <w:szCs w:val="22"/>
        </w:rPr>
        <w:t xml:space="preserve">Appendix 3 – Consent Form </w:t>
      </w:r>
    </w:p>
    <w:p w14:paraId="6578B546" w14:textId="77777777" w:rsidR="003D006B" w:rsidRDefault="003D006B" w:rsidP="0067154A">
      <w:pPr>
        <w:pStyle w:val="SMUNORMALARIAL"/>
        <w:rPr>
          <w:szCs w:val="22"/>
        </w:rPr>
      </w:pPr>
    </w:p>
    <w:p w14:paraId="53BD95F9" w14:textId="6B71FA45" w:rsidR="003D006B" w:rsidRDefault="003D006B" w:rsidP="0067154A">
      <w:pPr>
        <w:pStyle w:val="SMUNORMALARIAL"/>
        <w:rPr>
          <w:szCs w:val="22"/>
        </w:rPr>
      </w:pPr>
    </w:p>
    <w:p w14:paraId="07FF40EB" w14:textId="77777777" w:rsidR="003D006B" w:rsidRPr="00793F56" w:rsidRDefault="003D006B" w:rsidP="003D006B">
      <w:pPr>
        <w:pStyle w:val="Header"/>
        <w:jc w:val="center"/>
        <w:rPr>
          <w:rFonts w:ascii="Century Gothic" w:hAnsi="Century Gothic"/>
          <w:b/>
          <w:bCs/>
        </w:rPr>
      </w:pPr>
      <w:r w:rsidRPr="00793F56">
        <w:rPr>
          <w:rFonts w:ascii="Century Gothic" w:hAnsi="Century Gothic"/>
          <w:b/>
          <w:bCs/>
        </w:rPr>
        <w:t>Primary School Teachers and Undergraduate students’ attitudes towards Attention Deficit Hyperactivity Disorder (ADHD).</w:t>
      </w:r>
    </w:p>
    <w:p w14:paraId="0E9B0A67" w14:textId="6CEAC318" w:rsidR="003D006B" w:rsidRDefault="003D006B" w:rsidP="0067154A">
      <w:pPr>
        <w:pStyle w:val="SMUNORMALARIAL"/>
        <w:rPr>
          <w:szCs w:val="22"/>
        </w:rPr>
      </w:pPr>
    </w:p>
    <w:p w14:paraId="50F4C3A9" w14:textId="77777777" w:rsidR="003D006B" w:rsidRDefault="003D006B" w:rsidP="0067154A">
      <w:pPr>
        <w:pStyle w:val="SMUNORMALARIAL"/>
        <w:rPr>
          <w:szCs w:val="22"/>
        </w:rPr>
      </w:pPr>
    </w:p>
    <w:p w14:paraId="12C7DF1F" w14:textId="77777777" w:rsidR="003D006B" w:rsidRP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My name is Saffron John, I am currently studying Applied Psychology in UWTSD and I am in my final year. As part of my course I am obliged to do a dissertation on a topic of my choosing. My dissertation is on the attitudes of teachers and students towards ADHD.</w:t>
      </w:r>
    </w:p>
    <w:p w14:paraId="18C77597" w14:textId="77777777" w:rsidR="003D006B" w:rsidRP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 xml:space="preserve">ADHD has been seen to have many negative attitudes towards it from both teachers and students, this is down to lack of awareness of the disorder. Thus, the reason behind conducting this study is to raise more awareness about ADHD and address the negativity towards it. </w:t>
      </w:r>
    </w:p>
    <w:p w14:paraId="36F6E6B7" w14:textId="77777777" w:rsidR="003D006B" w:rsidRP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 xml:space="preserve">This study will consist of two parts. Firstly, you will be given three vignettes to read, after each one there will be 2 questions to answer before moving on to the next. Once the vignettes are completed, a short questionnaire will follow, with 10 known opinions about ADHD which will be rated from strongly disagree to strongly agree. After that you have completed the research, which will be followed by a debrief form. </w:t>
      </w:r>
    </w:p>
    <w:p w14:paraId="38FDD18C" w14:textId="77777777" w:rsidR="003D006B" w:rsidRP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 xml:space="preserve">As part of the BPS Code of Conduct and Ethics (2018), I must make you aware that. </w:t>
      </w:r>
    </w:p>
    <w:p w14:paraId="7C5CC43E" w14:textId="77777777" w:rsidR="003D006B" w:rsidRPr="003D006B" w:rsidRDefault="003D006B" w:rsidP="003D006B">
      <w:pPr>
        <w:pStyle w:val="ListParagraph"/>
        <w:numPr>
          <w:ilvl w:val="0"/>
          <w:numId w:val="6"/>
        </w:numPr>
        <w:spacing w:after="160" w:line="276" w:lineRule="auto"/>
        <w:jc w:val="both"/>
        <w:rPr>
          <w:rFonts w:ascii="Century Gothic" w:hAnsi="Century Gothic"/>
          <w:sz w:val="22"/>
          <w:szCs w:val="22"/>
        </w:rPr>
      </w:pPr>
      <w:r w:rsidRPr="003D006B">
        <w:rPr>
          <w:rFonts w:ascii="Century Gothic" w:hAnsi="Century Gothic"/>
          <w:sz w:val="22"/>
          <w:szCs w:val="22"/>
        </w:rPr>
        <w:t>This study is entirely voluntary and If you wish to withdraw at any time or refuse any of the questions there will be no consequences of any kind</w:t>
      </w:r>
    </w:p>
    <w:p w14:paraId="0DE17D4E" w14:textId="77777777" w:rsidR="003D006B" w:rsidRPr="003D006B" w:rsidRDefault="003D006B" w:rsidP="003D006B">
      <w:pPr>
        <w:pStyle w:val="ListParagraph"/>
        <w:numPr>
          <w:ilvl w:val="0"/>
          <w:numId w:val="6"/>
        </w:numPr>
        <w:spacing w:after="160" w:line="276" w:lineRule="auto"/>
        <w:jc w:val="both"/>
        <w:rPr>
          <w:rFonts w:ascii="Century Gothic" w:hAnsi="Century Gothic"/>
          <w:sz w:val="22"/>
          <w:szCs w:val="22"/>
        </w:rPr>
      </w:pPr>
      <w:r w:rsidRPr="003D006B">
        <w:rPr>
          <w:rFonts w:ascii="Century Gothic" w:hAnsi="Century Gothic"/>
          <w:sz w:val="22"/>
          <w:szCs w:val="22"/>
        </w:rPr>
        <w:t xml:space="preserve">You will be able to withdraw your data from the questionnaires and vignettes within two weeks prior to the research in which case the material will be deleted with immediate effect. </w:t>
      </w:r>
    </w:p>
    <w:p w14:paraId="1E90D9B4" w14:textId="77777777" w:rsidR="003D006B" w:rsidRPr="003D006B" w:rsidRDefault="003D006B" w:rsidP="003D006B">
      <w:pPr>
        <w:pStyle w:val="ListParagraph"/>
        <w:numPr>
          <w:ilvl w:val="0"/>
          <w:numId w:val="6"/>
        </w:numPr>
        <w:spacing w:after="160" w:line="276" w:lineRule="auto"/>
        <w:jc w:val="both"/>
        <w:rPr>
          <w:rFonts w:ascii="Century Gothic" w:hAnsi="Century Gothic"/>
          <w:sz w:val="22"/>
          <w:szCs w:val="22"/>
        </w:rPr>
      </w:pPr>
      <w:r w:rsidRPr="003D006B">
        <w:rPr>
          <w:rFonts w:ascii="Century Gothic" w:hAnsi="Century Gothic"/>
          <w:sz w:val="22"/>
          <w:szCs w:val="22"/>
        </w:rPr>
        <w:t xml:space="preserve">There are no right or wrong answers, the answer you give is what you think. </w:t>
      </w:r>
    </w:p>
    <w:p w14:paraId="35FC82FE" w14:textId="77777777" w:rsidR="003D006B" w:rsidRPr="003D006B" w:rsidRDefault="003D006B" w:rsidP="003D006B">
      <w:pPr>
        <w:pStyle w:val="ListParagraph"/>
        <w:numPr>
          <w:ilvl w:val="0"/>
          <w:numId w:val="6"/>
        </w:numPr>
        <w:spacing w:after="160" w:line="276" w:lineRule="auto"/>
        <w:jc w:val="both"/>
        <w:rPr>
          <w:rFonts w:ascii="Century Gothic" w:hAnsi="Century Gothic"/>
          <w:sz w:val="22"/>
          <w:szCs w:val="22"/>
        </w:rPr>
      </w:pPr>
      <w:r w:rsidRPr="003D006B">
        <w:rPr>
          <w:rFonts w:ascii="Century Gothic" w:hAnsi="Century Gothic"/>
          <w:sz w:val="22"/>
          <w:szCs w:val="22"/>
        </w:rPr>
        <w:t xml:space="preserve">The study will be confidential and anonymous </w:t>
      </w:r>
    </w:p>
    <w:p w14:paraId="333A1162" w14:textId="77777777" w:rsidR="003D006B" w:rsidRPr="003D006B" w:rsidRDefault="003D006B" w:rsidP="003D006B">
      <w:pPr>
        <w:pStyle w:val="ListParagraph"/>
        <w:numPr>
          <w:ilvl w:val="0"/>
          <w:numId w:val="6"/>
        </w:numPr>
        <w:spacing w:after="160" w:line="276" w:lineRule="auto"/>
        <w:jc w:val="both"/>
        <w:rPr>
          <w:rFonts w:ascii="Century Gothic" w:hAnsi="Century Gothic"/>
          <w:sz w:val="22"/>
          <w:szCs w:val="22"/>
        </w:rPr>
      </w:pPr>
      <w:r w:rsidRPr="003D006B">
        <w:rPr>
          <w:rFonts w:ascii="Century Gothic" w:hAnsi="Century Gothic"/>
          <w:sz w:val="22"/>
          <w:szCs w:val="22"/>
        </w:rPr>
        <w:t>You will be able to ask questions relating to the study, during or after the study.</w:t>
      </w:r>
    </w:p>
    <w:p w14:paraId="55B99E8A" w14:textId="6CD6B95B" w:rsidR="003D006B" w:rsidRDefault="003D006B" w:rsidP="003D006B">
      <w:pPr>
        <w:pStyle w:val="ListParagraph"/>
        <w:numPr>
          <w:ilvl w:val="0"/>
          <w:numId w:val="6"/>
        </w:numPr>
        <w:spacing w:after="160" w:line="276" w:lineRule="auto"/>
        <w:jc w:val="both"/>
        <w:rPr>
          <w:rFonts w:ascii="Century Gothic" w:hAnsi="Century Gothic"/>
          <w:sz w:val="22"/>
          <w:szCs w:val="22"/>
        </w:rPr>
      </w:pPr>
      <w:r w:rsidRPr="003D006B">
        <w:rPr>
          <w:rFonts w:ascii="Century Gothic" w:hAnsi="Century Gothic"/>
          <w:sz w:val="22"/>
          <w:szCs w:val="22"/>
        </w:rPr>
        <w:t>If you become distressed please inform me or my supervisor</w:t>
      </w:r>
    </w:p>
    <w:p w14:paraId="0491CE13" w14:textId="77777777" w:rsidR="000469A0" w:rsidRPr="000469A0" w:rsidRDefault="000469A0" w:rsidP="000469A0">
      <w:pPr>
        <w:spacing w:after="160" w:line="276" w:lineRule="auto"/>
        <w:jc w:val="both"/>
        <w:rPr>
          <w:rFonts w:ascii="Century Gothic" w:hAnsi="Century Gothic"/>
          <w:sz w:val="22"/>
          <w:szCs w:val="22"/>
        </w:rPr>
      </w:pPr>
    </w:p>
    <w:p w14:paraId="4D03E7FA" w14:textId="41F6C4C4" w:rsid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If you understand all the above and are happy to continue.</w:t>
      </w:r>
    </w:p>
    <w:p w14:paraId="32E75A63" w14:textId="77777777" w:rsidR="000469A0" w:rsidRPr="003D006B" w:rsidRDefault="000469A0" w:rsidP="003D006B">
      <w:pPr>
        <w:spacing w:line="276" w:lineRule="auto"/>
        <w:jc w:val="both"/>
        <w:rPr>
          <w:rFonts w:ascii="Century Gothic" w:hAnsi="Century Gothic"/>
          <w:sz w:val="22"/>
          <w:szCs w:val="22"/>
        </w:rPr>
      </w:pPr>
    </w:p>
    <w:p w14:paraId="29E7457A" w14:textId="645E0F53" w:rsid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 xml:space="preserve">Please Sign here </w:t>
      </w:r>
    </w:p>
    <w:p w14:paraId="077EBECB" w14:textId="77777777" w:rsidR="000469A0" w:rsidRDefault="000469A0" w:rsidP="003D006B">
      <w:pPr>
        <w:spacing w:line="276" w:lineRule="auto"/>
        <w:jc w:val="both"/>
        <w:rPr>
          <w:rFonts w:ascii="Century Gothic" w:hAnsi="Century Gothic"/>
          <w:sz w:val="22"/>
          <w:szCs w:val="22"/>
        </w:rPr>
      </w:pPr>
    </w:p>
    <w:p w14:paraId="13A307A4" w14:textId="77777777" w:rsidR="000469A0" w:rsidRPr="003D006B" w:rsidRDefault="000469A0" w:rsidP="003D006B">
      <w:pPr>
        <w:spacing w:line="276" w:lineRule="auto"/>
        <w:jc w:val="both"/>
        <w:rPr>
          <w:rFonts w:ascii="Century Gothic" w:hAnsi="Century Gothic"/>
          <w:sz w:val="22"/>
          <w:szCs w:val="22"/>
        </w:rPr>
      </w:pPr>
    </w:p>
    <w:p w14:paraId="28612320" w14:textId="77777777" w:rsidR="003D006B" w:rsidRP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________________________________________                 _____________________</w:t>
      </w:r>
    </w:p>
    <w:p w14:paraId="318D593E" w14:textId="32EB8854" w:rsid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 xml:space="preserve">Signature of Participants   </w:t>
      </w:r>
      <w:r w:rsidR="000469A0">
        <w:rPr>
          <w:rFonts w:ascii="Century Gothic" w:hAnsi="Century Gothic"/>
          <w:sz w:val="22"/>
          <w:szCs w:val="22"/>
        </w:rPr>
        <w:t xml:space="preserve">                                            </w:t>
      </w:r>
      <w:r w:rsidRPr="003D006B">
        <w:rPr>
          <w:rFonts w:ascii="Century Gothic" w:hAnsi="Century Gothic"/>
          <w:sz w:val="22"/>
          <w:szCs w:val="22"/>
        </w:rPr>
        <w:t xml:space="preserve">  Date</w:t>
      </w:r>
    </w:p>
    <w:p w14:paraId="10D9D36A" w14:textId="0F903545" w:rsidR="000469A0" w:rsidRDefault="000469A0" w:rsidP="003D006B">
      <w:pPr>
        <w:spacing w:line="276" w:lineRule="auto"/>
        <w:jc w:val="both"/>
        <w:rPr>
          <w:rFonts w:ascii="Century Gothic" w:hAnsi="Century Gothic"/>
          <w:sz w:val="22"/>
          <w:szCs w:val="22"/>
        </w:rPr>
      </w:pPr>
    </w:p>
    <w:p w14:paraId="2A584E8A" w14:textId="246A2AD8" w:rsidR="000469A0" w:rsidRDefault="000469A0" w:rsidP="003D006B">
      <w:pPr>
        <w:spacing w:line="276" w:lineRule="auto"/>
        <w:jc w:val="both"/>
        <w:rPr>
          <w:rFonts w:ascii="Century Gothic" w:hAnsi="Century Gothic"/>
          <w:sz w:val="22"/>
          <w:szCs w:val="22"/>
        </w:rPr>
      </w:pPr>
    </w:p>
    <w:p w14:paraId="17FA63AF" w14:textId="77777777" w:rsidR="000469A0" w:rsidRPr="003D006B" w:rsidRDefault="000469A0" w:rsidP="003D006B">
      <w:pPr>
        <w:spacing w:line="276" w:lineRule="auto"/>
        <w:jc w:val="both"/>
        <w:rPr>
          <w:rFonts w:ascii="Century Gothic" w:hAnsi="Century Gothic"/>
          <w:sz w:val="22"/>
          <w:szCs w:val="22"/>
        </w:rPr>
      </w:pPr>
    </w:p>
    <w:p w14:paraId="16A57877" w14:textId="77777777" w:rsidR="003D006B" w:rsidRP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___________________________                                           _____________________</w:t>
      </w:r>
    </w:p>
    <w:p w14:paraId="650B3802" w14:textId="77777777" w:rsidR="003D006B" w:rsidRP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 xml:space="preserve">Signature of Researcher                                                   Date </w:t>
      </w:r>
    </w:p>
    <w:p w14:paraId="5AEFD083" w14:textId="3D1F1F49" w:rsidR="000469A0" w:rsidRDefault="000469A0" w:rsidP="0067154A">
      <w:pPr>
        <w:pStyle w:val="SMUNORMALARIAL"/>
        <w:rPr>
          <w:szCs w:val="22"/>
        </w:rPr>
      </w:pPr>
    </w:p>
    <w:p w14:paraId="6E000A5C" w14:textId="129A5945" w:rsidR="000469A0" w:rsidRDefault="000469A0" w:rsidP="0067154A">
      <w:pPr>
        <w:pStyle w:val="SMUNORMALARIAL"/>
        <w:rPr>
          <w:szCs w:val="22"/>
        </w:rPr>
      </w:pPr>
    </w:p>
    <w:p w14:paraId="465F6AA2" w14:textId="558A9607" w:rsidR="000469A0" w:rsidRDefault="000469A0" w:rsidP="0067154A">
      <w:pPr>
        <w:pStyle w:val="SMUNORMALARIAL"/>
        <w:rPr>
          <w:szCs w:val="22"/>
        </w:rPr>
      </w:pPr>
    </w:p>
    <w:p w14:paraId="40AA67D4" w14:textId="77777777" w:rsidR="000469A0" w:rsidRDefault="000469A0" w:rsidP="0067154A">
      <w:pPr>
        <w:pStyle w:val="SMUNORMALARIAL"/>
        <w:rPr>
          <w:szCs w:val="22"/>
        </w:rPr>
      </w:pPr>
    </w:p>
    <w:p w14:paraId="26F8F746" w14:textId="17ED1E0D" w:rsidR="003D006B" w:rsidRDefault="003D006B" w:rsidP="0067154A">
      <w:pPr>
        <w:pStyle w:val="SMUNORMALARIAL"/>
        <w:rPr>
          <w:szCs w:val="22"/>
        </w:rPr>
      </w:pPr>
      <w:r>
        <w:rPr>
          <w:szCs w:val="22"/>
        </w:rPr>
        <w:t xml:space="preserve">Appendix 4 – Debrief Form </w:t>
      </w:r>
    </w:p>
    <w:p w14:paraId="7EA6903E" w14:textId="56F88B37" w:rsidR="003D006B" w:rsidRDefault="003D006B" w:rsidP="0067154A">
      <w:pPr>
        <w:pStyle w:val="SMUNORMALARIAL"/>
        <w:rPr>
          <w:szCs w:val="22"/>
        </w:rPr>
      </w:pPr>
    </w:p>
    <w:p w14:paraId="18019E04" w14:textId="77777777" w:rsidR="003D006B" w:rsidRDefault="003D006B" w:rsidP="0067154A">
      <w:pPr>
        <w:pStyle w:val="SMUNORMALARIAL"/>
        <w:rPr>
          <w:szCs w:val="22"/>
        </w:rPr>
      </w:pPr>
    </w:p>
    <w:p w14:paraId="550F0904" w14:textId="3CD9CFD2" w:rsidR="003D006B" w:rsidRDefault="003D006B" w:rsidP="0067154A">
      <w:pPr>
        <w:pStyle w:val="SMUNORMALARIAL"/>
        <w:rPr>
          <w:szCs w:val="22"/>
        </w:rPr>
      </w:pPr>
    </w:p>
    <w:p w14:paraId="0D98F129" w14:textId="77777777" w:rsidR="003D006B" w:rsidRPr="00793F56" w:rsidRDefault="003D006B" w:rsidP="003D006B">
      <w:pPr>
        <w:pStyle w:val="Header"/>
        <w:jc w:val="center"/>
        <w:rPr>
          <w:rFonts w:ascii="Century Gothic" w:hAnsi="Century Gothic"/>
          <w:b/>
          <w:bCs/>
        </w:rPr>
      </w:pPr>
      <w:r w:rsidRPr="00793F56">
        <w:rPr>
          <w:rFonts w:ascii="Century Gothic" w:hAnsi="Century Gothic"/>
          <w:b/>
          <w:bCs/>
        </w:rPr>
        <w:t>Primary School Teachers and Undergraduate students’ attitudes towards Attention Deficit Hyperactivity Disorder (ADHD).</w:t>
      </w:r>
    </w:p>
    <w:p w14:paraId="0B067E50" w14:textId="77777777" w:rsidR="003D006B" w:rsidRDefault="003D006B" w:rsidP="0067154A">
      <w:pPr>
        <w:pStyle w:val="SMUNORMALARIAL"/>
        <w:rPr>
          <w:szCs w:val="22"/>
        </w:rPr>
      </w:pPr>
    </w:p>
    <w:p w14:paraId="4A1BF20A" w14:textId="2D213829" w:rsidR="003D006B" w:rsidRDefault="003D006B" w:rsidP="0067154A">
      <w:pPr>
        <w:pStyle w:val="SMUNORMALARIAL"/>
        <w:rPr>
          <w:szCs w:val="22"/>
        </w:rPr>
      </w:pPr>
    </w:p>
    <w:p w14:paraId="6E743E28" w14:textId="7C816662" w:rsidR="003D006B" w:rsidRDefault="003D006B" w:rsidP="0067154A">
      <w:pPr>
        <w:pStyle w:val="SMUNORMALARIAL"/>
        <w:rPr>
          <w:szCs w:val="22"/>
        </w:rPr>
      </w:pPr>
    </w:p>
    <w:p w14:paraId="7568CA94" w14:textId="77777777" w:rsidR="003D006B" w:rsidRDefault="003D006B" w:rsidP="003D006B">
      <w:pPr>
        <w:spacing w:line="276" w:lineRule="auto"/>
        <w:jc w:val="both"/>
        <w:rPr>
          <w:rFonts w:ascii="Century Gothic" w:hAnsi="Century Gothic"/>
          <w:sz w:val="22"/>
          <w:szCs w:val="22"/>
        </w:rPr>
      </w:pPr>
      <w:r>
        <w:rPr>
          <w:rFonts w:ascii="Century Gothic" w:hAnsi="Century Gothic"/>
          <w:sz w:val="22"/>
          <w:szCs w:val="22"/>
        </w:rPr>
        <w:t xml:space="preserve">Firstly, </w:t>
      </w:r>
      <w:r w:rsidRPr="004A5778">
        <w:rPr>
          <w:rFonts w:ascii="Century Gothic" w:hAnsi="Century Gothic"/>
          <w:sz w:val="22"/>
          <w:szCs w:val="22"/>
        </w:rPr>
        <w:t xml:space="preserve">I want to personally thank you for taking the time out of your day to participate and complete this research. </w:t>
      </w:r>
    </w:p>
    <w:p w14:paraId="503084CE" w14:textId="77777777" w:rsidR="003D006B" w:rsidRDefault="003D006B" w:rsidP="003D006B">
      <w:pPr>
        <w:spacing w:line="276" w:lineRule="auto"/>
        <w:jc w:val="both"/>
        <w:rPr>
          <w:rFonts w:ascii="Century Gothic" w:hAnsi="Century Gothic" w:cs="Arial"/>
          <w:bCs/>
          <w:sz w:val="22"/>
          <w:szCs w:val="22"/>
        </w:rPr>
      </w:pPr>
      <w:r w:rsidRPr="004A5778">
        <w:rPr>
          <w:rFonts w:ascii="Century Gothic" w:hAnsi="Century Gothic" w:cs="Arial"/>
          <w:bCs/>
          <w:sz w:val="22"/>
          <w:szCs w:val="22"/>
        </w:rPr>
        <w:t xml:space="preserve">The purpose of the study is to examine the attitudes of teachers and students towards Attention Deficit Hyperactivity Disorder (ADHD). Research shows that Secondary school teachers have a positive attitude towards ADHD than Primary school teachers (Gaastra et al, 2019), whereas </w:t>
      </w:r>
      <w:proofErr w:type="spellStart"/>
      <w:r w:rsidRPr="004A5778">
        <w:rPr>
          <w:rFonts w:ascii="Century Gothic" w:hAnsi="Century Gothic" w:cs="Arial"/>
          <w:bCs/>
          <w:sz w:val="22"/>
          <w:szCs w:val="22"/>
        </w:rPr>
        <w:t>Bellanca</w:t>
      </w:r>
      <w:proofErr w:type="spellEnd"/>
      <w:r w:rsidRPr="004A5778">
        <w:rPr>
          <w:rFonts w:ascii="Century Gothic" w:hAnsi="Century Gothic" w:cs="Arial"/>
          <w:bCs/>
          <w:sz w:val="22"/>
          <w:szCs w:val="22"/>
        </w:rPr>
        <w:t xml:space="preserve"> and </w:t>
      </w:r>
      <w:proofErr w:type="spellStart"/>
      <w:r w:rsidRPr="004A5778">
        <w:rPr>
          <w:rFonts w:ascii="Century Gothic" w:hAnsi="Century Gothic" w:cs="Arial"/>
          <w:bCs/>
          <w:sz w:val="22"/>
          <w:szCs w:val="22"/>
        </w:rPr>
        <w:t>Pote</w:t>
      </w:r>
      <w:proofErr w:type="spellEnd"/>
      <w:r w:rsidRPr="004A5778">
        <w:rPr>
          <w:rFonts w:ascii="Century Gothic" w:hAnsi="Century Gothic" w:cs="Arial"/>
          <w:bCs/>
          <w:sz w:val="22"/>
          <w:szCs w:val="22"/>
        </w:rPr>
        <w:t xml:space="preserve"> (2013) states that children displayed a negative attitude towards ADHD and depression but younger children had a more positive attitude rather than the older children.</w:t>
      </w:r>
      <w:r>
        <w:rPr>
          <w:rFonts w:ascii="Century Gothic" w:hAnsi="Century Gothic" w:cs="Arial"/>
          <w:bCs/>
          <w:sz w:val="22"/>
          <w:szCs w:val="22"/>
        </w:rPr>
        <w:t xml:space="preserve"> </w:t>
      </w:r>
    </w:p>
    <w:p w14:paraId="7063A22F"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The results of the study will be scored from both the questionnaire and the vignette, these will then be added and placed into SPSS to analysis them further. </w:t>
      </w:r>
    </w:p>
    <w:p w14:paraId="3951CCA0"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You have the right withdraw at any point during the two-week time frame, and If you wish to withdraw your data will be deleted with immediate effect. As well as this, if you find yourself in any distress please contact me or my supervisor from the details below. </w:t>
      </w:r>
    </w:p>
    <w:p w14:paraId="1223F12A"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If you wish to have the results from the study or your data, please contact me the details are below. </w:t>
      </w:r>
    </w:p>
    <w:p w14:paraId="07E7A656" w14:textId="77777777" w:rsidR="003D006B" w:rsidRDefault="003D006B" w:rsidP="003D006B">
      <w:pPr>
        <w:spacing w:line="276" w:lineRule="auto"/>
        <w:jc w:val="both"/>
        <w:rPr>
          <w:rFonts w:ascii="Century Gothic" w:hAnsi="Century Gothic" w:cs="Arial"/>
          <w:bCs/>
          <w:sz w:val="22"/>
          <w:szCs w:val="22"/>
        </w:rPr>
      </w:pPr>
    </w:p>
    <w:p w14:paraId="5CE4EF0E"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I want to thank you again for your participation. </w:t>
      </w:r>
    </w:p>
    <w:p w14:paraId="55B3E6AB" w14:textId="77777777" w:rsidR="003D006B" w:rsidRDefault="003D006B" w:rsidP="003D006B">
      <w:pPr>
        <w:spacing w:line="276" w:lineRule="auto"/>
        <w:jc w:val="both"/>
        <w:rPr>
          <w:rFonts w:ascii="Century Gothic" w:hAnsi="Century Gothic" w:cs="Arial"/>
          <w:bCs/>
          <w:sz w:val="22"/>
          <w:szCs w:val="22"/>
        </w:rPr>
      </w:pPr>
    </w:p>
    <w:p w14:paraId="71A50E40" w14:textId="77777777" w:rsidR="003D006B" w:rsidRDefault="003D006B" w:rsidP="003D006B">
      <w:pPr>
        <w:spacing w:line="276" w:lineRule="auto"/>
        <w:jc w:val="both"/>
        <w:rPr>
          <w:rFonts w:ascii="Century Gothic" w:hAnsi="Century Gothic" w:cs="Arial"/>
          <w:bCs/>
          <w:sz w:val="22"/>
          <w:szCs w:val="22"/>
        </w:rPr>
      </w:pPr>
    </w:p>
    <w:p w14:paraId="6420AF2C"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Researcher </w:t>
      </w:r>
    </w:p>
    <w:p w14:paraId="54ED29FD"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Saffron John </w:t>
      </w:r>
    </w:p>
    <w:p w14:paraId="2970A42E"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Email: </w:t>
      </w:r>
      <w:hyperlink r:id="rId14" w:history="1">
        <w:r w:rsidRPr="004E5344">
          <w:rPr>
            <w:rStyle w:val="Hyperlink"/>
            <w:rFonts w:ascii="Century Gothic" w:hAnsi="Century Gothic" w:cs="Arial"/>
            <w:bCs/>
            <w:sz w:val="22"/>
            <w:szCs w:val="22"/>
          </w:rPr>
          <w:t>1908284@student.uwtsd.ac.uk</w:t>
        </w:r>
      </w:hyperlink>
    </w:p>
    <w:p w14:paraId="6157474F" w14:textId="77777777" w:rsidR="003D006B" w:rsidRDefault="003D006B" w:rsidP="003D006B">
      <w:pPr>
        <w:spacing w:line="276" w:lineRule="auto"/>
        <w:jc w:val="both"/>
        <w:rPr>
          <w:rFonts w:ascii="Century Gothic" w:hAnsi="Century Gothic" w:cs="Arial"/>
          <w:bCs/>
          <w:sz w:val="22"/>
          <w:szCs w:val="22"/>
        </w:rPr>
      </w:pPr>
    </w:p>
    <w:p w14:paraId="6C57904A"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Supervisor </w:t>
      </w:r>
    </w:p>
    <w:p w14:paraId="76476AFA"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Charlotte Greenway </w:t>
      </w:r>
    </w:p>
    <w:p w14:paraId="2CE00204"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Email: </w:t>
      </w:r>
      <w:hyperlink r:id="rId15" w:history="1">
        <w:r w:rsidRPr="004E5344">
          <w:rPr>
            <w:rStyle w:val="Hyperlink"/>
            <w:rFonts w:ascii="Century Gothic" w:hAnsi="Century Gothic" w:cs="Arial"/>
            <w:bCs/>
            <w:sz w:val="22"/>
            <w:szCs w:val="22"/>
          </w:rPr>
          <w:t>c.greenway@uwtsd.ac.uk</w:t>
        </w:r>
      </w:hyperlink>
      <w:r>
        <w:rPr>
          <w:rFonts w:ascii="Century Gothic" w:hAnsi="Century Gothic" w:cs="Arial"/>
          <w:bCs/>
          <w:sz w:val="22"/>
          <w:szCs w:val="22"/>
        </w:rPr>
        <w:t xml:space="preserve"> </w:t>
      </w:r>
    </w:p>
    <w:p w14:paraId="28BA1D69" w14:textId="77777777" w:rsidR="003D006B" w:rsidRDefault="003D006B" w:rsidP="003D006B">
      <w:pPr>
        <w:spacing w:line="276" w:lineRule="auto"/>
        <w:jc w:val="both"/>
        <w:rPr>
          <w:rFonts w:ascii="Century Gothic" w:hAnsi="Century Gothic" w:cs="Arial"/>
          <w:bCs/>
          <w:sz w:val="22"/>
          <w:szCs w:val="22"/>
        </w:rPr>
      </w:pPr>
    </w:p>
    <w:p w14:paraId="0B41C680" w14:textId="77777777" w:rsidR="003D006B" w:rsidRPr="003D006B" w:rsidRDefault="003D006B" w:rsidP="0067154A">
      <w:pPr>
        <w:pStyle w:val="SMUNORMALARIAL"/>
        <w:rPr>
          <w:szCs w:val="22"/>
        </w:rPr>
      </w:pPr>
    </w:p>
    <w:sectPr w:rsidR="003D006B" w:rsidRPr="003D006B" w:rsidSect="003E444F">
      <w:footerReference w:type="even" r:id="rId16"/>
      <w:footerReference w:type="default" r:id="rId17"/>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068D96" w14:textId="77777777" w:rsidR="0097469D" w:rsidRDefault="0097469D">
      <w:r>
        <w:separator/>
      </w:r>
    </w:p>
  </w:endnote>
  <w:endnote w:type="continuationSeparator" w:id="0">
    <w:p w14:paraId="61F2E696" w14:textId="77777777" w:rsidR="0097469D" w:rsidRDefault="0097469D">
      <w:r>
        <w:continuationSeparator/>
      </w:r>
    </w:p>
  </w:endnote>
  <w:endnote w:type="continuationNotice" w:id="1">
    <w:p w14:paraId="0F58359A" w14:textId="77777777" w:rsidR="0097469D" w:rsidRDefault="009746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altName w:val="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2EBF5"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B31C46"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89EA1"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EB3EAC" w14:textId="77777777" w:rsidR="0097469D" w:rsidRDefault="0097469D">
      <w:r>
        <w:separator/>
      </w:r>
    </w:p>
  </w:footnote>
  <w:footnote w:type="continuationSeparator" w:id="0">
    <w:p w14:paraId="5011013A" w14:textId="77777777" w:rsidR="0097469D" w:rsidRDefault="0097469D">
      <w:r>
        <w:continuationSeparator/>
      </w:r>
    </w:p>
  </w:footnote>
  <w:footnote w:type="continuationNotice" w:id="1">
    <w:p w14:paraId="4EB825C4" w14:textId="77777777" w:rsidR="0097469D" w:rsidRDefault="0097469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070537"/>
    <w:multiLevelType w:val="hybridMultilevel"/>
    <w:tmpl w:val="65B2C85E"/>
    <w:lvl w:ilvl="0" w:tplc="D884D7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5D4716"/>
    <w:multiLevelType w:val="hybridMultilevel"/>
    <w:tmpl w:val="72549BC4"/>
    <w:lvl w:ilvl="0" w:tplc="AC141C92">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D526AED"/>
    <w:multiLevelType w:val="hybridMultilevel"/>
    <w:tmpl w:val="E8D84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58656C"/>
    <w:multiLevelType w:val="hybridMultilevel"/>
    <w:tmpl w:val="09FED316"/>
    <w:lvl w:ilvl="0" w:tplc="D694A2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4F5E0E"/>
    <w:multiLevelType w:val="hybridMultilevel"/>
    <w:tmpl w:val="CE88C49E"/>
    <w:lvl w:ilvl="0" w:tplc="0B9A5A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7"/>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S3NDCyNLEwNrc0MjFW0lEKTi0uzszPAykwqgUAvnWKQCwAAAA="/>
  </w:docVars>
  <w:rsids>
    <w:rsidRoot w:val="00F73A03"/>
    <w:rsid w:val="00001E06"/>
    <w:rsid w:val="000026C1"/>
    <w:rsid w:val="00013306"/>
    <w:rsid w:val="0001799E"/>
    <w:rsid w:val="000222B4"/>
    <w:rsid w:val="000260A6"/>
    <w:rsid w:val="00031B03"/>
    <w:rsid w:val="00031D29"/>
    <w:rsid w:val="00033068"/>
    <w:rsid w:val="00034993"/>
    <w:rsid w:val="00035DA2"/>
    <w:rsid w:val="0004064E"/>
    <w:rsid w:val="00040B76"/>
    <w:rsid w:val="00043BF1"/>
    <w:rsid w:val="00045EAE"/>
    <w:rsid w:val="000469A0"/>
    <w:rsid w:val="0004703C"/>
    <w:rsid w:val="0005245C"/>
    <w:rsid w:val="00053A28"/>
    <w:rsid w:val="00056514"/>
    <w:rsid w:val="00057223"/>
    <w:rsid w:val="00057EE1"/>
    <w:rsid w:val="000632CA"/>
    <w:rsid w:val="00066E08"/>
    <w:rsid w:val="00066E0A"/>
    <w:rsid w:val="00071CE6"/>
    <w:rsid w:val="00071DF9"/>
    <w:rsid w:val="00073E06"/>
    <w:rsid w:val="00086D4F"/>
    <w:rsid w:val="00087BF3"/>
    <w:rsid w:val="000920D2"/>
    <w:rsid w:val="0009361B"/>
    <w:rsid w:val="000A7551"/>
    <w:rsid w:val="000B176E"/>
    <w:rsid w:val="000B3765"/>
    <w:rsid w:val="000C1972"/>
    <w:rsid w:val="000C2681"/>
    <w:rsid w:val="000C3D8D"/>
    <w:rsid w:val="000C3F52"/>
    <w:rsid w:val="000C45C6"/>
    <w:rsid w:val="000C7356"/>
    <w:rsid w:val="000D20C4"/>
    <w:rsid w:val="000E4E3F"/>
    <w:rsid w:val="000F514D"/>
    <w:rsid w:val="000F5760"/>
    <w:rsid w:val="00107694"/>
    <w:rsid w:val="00120946"/>
    <w:rsid w:val="00125D91"/>
    <w:rsid w:val="001278BE"/>
    <w:rsid w:val="00133006"/>
    <w:rsid w:val="00141970"/>
    <w:rsid w:val="00161012"/>
    <w:rsid w:val="0016704B"/>
    <w:rsid w:val="00175793"/>
    <w:rsid w:val="00183928"/>
    <w:rsid w:val="00185FED"/>
    <w:rsid w:val="00186F40"/>
    <w:rsid w:val="001879DB"/>
    <w:rsid w:val="001916BB"/>
    <w:rsid w:val="00195277"/>
    <w:rsid w:val="001A4605"/>
    <w:rsid w:val="001A4FD8"/>
    <w:rsid w:val="001A749D"/>
    <w:rsid w:val="001B4095"/>
    <w:rsid w:val="001B449D"/>
    <w:rsid w:val="001B71B7"/>
    <w:rsid w:val="001C3564"/>
    <w:rsid w:val="001C6D7D"/>
    <w:rsid w:val="001D0B68"/>
    <w:rsid w:val="001D1828"/>
    <w:rsid w:val="001D499B"/>
    <w:rsid w:val="001E391B"/>
    <w:rsid w:val="001E59FF"/>
    <w:rsid w:val="001E5D06"/>
    <w:rsid w:val="001F76EE"/>
    <w:rsid w:val="00202D38"/>
    <w:rsid w:val="00202E91"/>
    <w:rsid w:val="002044B5"/>
    <w:rsid w:val="002077E5"/>
    <w:rsid w:val="00207F50"/>
    <w:rsid w:val="00214AF3"/>
    <w:rsid w:val="00214D1D"/>
    <w:rsid w:val="00225488"/>
    <w:rsid w:val="00225F9B"/>
    <w:rsid w:val="00231108"/>
    <w:rsid w:val="00232B86"/>
    <w:rsid w:val="00233529"/>
    <w:rsid w:val="00235567"/>
    <w:rsid w:val="00237A84"/>
    <w:rsid w:val="00237DE9"/>
    <w:rsid w:val="002421F2"/>
    <w:rsid w:val="0024425B"/>
    <w:rsid w:val="002505E0"/>
    <w:rsid w:val="00251999"/>
    <w:rsid w:val="00255D09"/>
    <w:rsid w:val="002602A3"/>
    <w:rsid w:val="00263831"/>
    <w:rsid w:val="00264490"/>
    <w:rsid w:val="00267B3E"/>
    <w:rsid w:val="002740F5"/>
    <w:rsid w:val="00274FDF"/>
    <w:rsid w:val="002812E8"/>
    <w:rsid w:val="00286513"/>
    <w:rsid w:val="00287170"/>
    <w:rsid w:val="00291601"/>
    <w:rsid w:val="00293875"/>
    <w:rsid w:val="002A211A"/>
    <w:rsid w:val="002A2D52"/>
    <w:rsid w:val="002B238E"/>
    <w:rsid w:val="002C5EB5"/>
    <w:rsid w:val="002C73E4"/>
    <w:rsid w:val="002C7EA7"/>
    <w:rsid w:val="002D2958"/>
    <w:rsid w:val="002D557D"/>
    <w:rsid w:val="002D5BDC"/>
    <w:rsid w:val="002E1017"/>
    <w:rsid w:val="002E3A03"/>
    <w:rsid w:val="002E51EC"/>
    <w:rsid w:val="002E55B3"/>
    <w:rsid w:val="002E6135"/>
    <w:rsid w:val="00304BD6"/>
    <w:rsid w:val="003060CA"/>
    <w:rsid w:val="00310104"/>
    <w:rsid w:val="00311A2C"/>
    <w:rsid w:val="00314D21"/>
    <w:rsid w:val="003151D7"/>
    <w:rsid w:val="00315B36"/>
    <w:rsid w:val="00322D1C"/>
    <w:rsid w:val="00331897"/>
    <w:rsid w:val="00331A5B"/>
    <w:rsid w:val="0033211E"/>
    <w:rsid w:val="00345163"/>
    <w:rsid w:val="00347768"/>
    <w:rsid w:val="00357B80"/>
    <w:rsid w:val="0036040C"/>
    <w:rsid w:val="00360E4B"/>
    <w:rsid w:val="0036366F"/>
    <w:rsid w:val="00364303"/>
    <w:rsid w:val="003671C2"/>
    <w:rsid w:val="0036730D"/>
    <w:rsid w:val="00371CA0"/>
    <w:rsid w:val="00375B11"/>
    <w:rsid w:val="0037660C"/>
    <w:rsid w:val="00380155"/>
    <w:rsid w:val="0038124F"/>
    <w:rsid w:val="00392AA8"/>
    <w:rsid w:val="00393019"/>
    <w:rsid w:val="00396EB2"/>
    <w:rsid w:val="003A273C"/>
    <w:rsid w:val="003A52E4"/>
    <w:rsid w:val="003A71AE"/>
    <w:rsid w:val="003B5F80"/>
    <w:rsid w:val="003B66D6"/>
    <w:rsid w:val="003C154B"/>
    <w:rsid w:val="003C2312"/>
    <w:rsid w:val="003C6886"/>
    <w:rsid w:val="003C7F2F"/>
    <w:rsid w:val="003D006B"/>
    <w:rsid w:val="003D0CD4"/>
    <w:rsid w:val="003D4DF7"/>
    <w:rsid w:val="003E444F"/>
    <w:rsid w:val="003E4ECD"/>
    <w:rsid w:val="003E5FDA"/>
    <w:rsid w:val="003F158B"/>
    <w:rsid w:val="003F4AFC"/>
    <w:rsid w:val="003F798F"/>
    <w:rsid w:val="004010C2"/>
    <w:rsid w:val="00405DCA"/>
    <w:rsid w:val="0041086C"/>
    <w:rsid w:val="00413B83"/>
    <w:rsid w:val="00427583"/>
    <w:rsid w:val="00430197"/>
    <w:rsid w:val="004319CC"/>
    <w:rsid w:val="00441243"/>
    <w:rsid w:val="00442DF8"/>
    <w:rsid w:val="00444AE4"/>
    <w:rsid w:val="00445302"/>
    <w:rsid w:val="00451E6F"/>
    <w:rsid w:val="004601EE"/>
    <w:rsid w:val="00463D09"/>
    <w:rsid w:val="004804FA"/>
    <w:rsid w:val="00481945"/>
    <w:rsid w:val="00485CDE"/>
    <w:rsid w:val="00487154"/>
    <w:rsid w:val="00487A6A"/>
    <w:rsid w:val="004A2264"/>
    <w:rsid w:val="004A3146"/>
    <w:rsid w:val="004A6964"/>
    <w:rsid w:val="004A7A8F"/>
    <w:rsid w:val="004B2991"/>
    <w:rsid w:val="004B50AF"/>
    <w:rsid w:val="004B5FFA"/>
    <w:rsid w:val="004B653C"/>
    <w:rsid w:val="004B747F"/>
    <w:rsid w:val="004C0B85"/>
    <w:rsid w:val="004C5063"/>
    <w:rsid w:val="004E0487"/>
    <w:rsid w:val="004E2539"/>
    <w:rsid w:val="004E5F18"/>
    <w:rsid w:val="004E60DC"/>
    <w:rsid w:val="004E6584"/>
    <w:rsid w:val="004E78EF"/>
    <w:rsid w:val="00500534"/>
    <w:rsid w:val="00507F85"/>
    <w:rsid w:val="005131CF"/>
    <w:rsid w:val="0051409C"/>
    <w:rsid w:val="00521B3C"/>
    <w:rsid w:val="0053046D"/>
    <w:rsid w:val="00531677"/>
    <w:rsid w:val="00532F30"/>
    <w:rsid w:val="00534717"/>
    <w:rsid w:val="00535993"/>
    <w:rsid w:val="0054235C"/>
    <w:rsid w:val="00542868"/>
    <w:rsid w:val="00561B52"/>
    <w:rsid w:val="00563CEA"/>
    <w:rsid w:val="005649A2"/>
    <w:rsid w:val="00564F02"/>
    <w:rsid w:val="005751FC"/>
    <w:rsid w:val="00575BFA"/>
    <w:rsid w:val="00580C63"/>
    <w:rsid w:val="00595781"/>
    <w:rsid w:val="00595A68"/>
    <w:rsid w:val="00595D29"/>
    <w:rsid w:val="005B0C89"/>
    <w:rsid w:val="005B217F"/>
    <w:rsid w:val="005B6580"/>
    <w:rsid w:val="005B6657"/>
    <w:rsid w:val="005B72AB"/>
    <w:rsid w:val="005B7462"/>
    <w:rsid w:val="005C2348"/>
    <w:rsid w:val="005C27F2"/>
    <w:rsid w:val="005C3249"/>
    <w:rsid w:val="005C3D7B"/>
    <w:rsid w:val="005D16E0"/>
    <w:rsid w:val="005E0BA8"/>
    <w:rsid w:val="005E2C1F"/>
    <w:rsid w:val="005E4647"/>
    <w:rsid w:val="005E74F1"/>
    <w:rsid w:val="005F6A77"/>
    <w:rsid w:val="0060533C"/>
    <w:rsid w:val="00614C25"/>
    <w:rsid w:val="006252E3"/>
    <w:rsid w:val="0063359C"/>
    <w:rsid w:val="0063618F"/>
    <w:rsid w:val="006366EF"/>
    <w:rsid w:val="00640A44"/>
    <w:rsid w:val="00646911"/>
    <w:rsid w:val="006476EE"/>
    <w:rsid w:val="00650CE2"/>
    <w:rsid w:val="00665685"/>
    <w:rsid w:val="0067154A"/>
    <w:rsid w:val="00673604"/>
    <w:rsid w:val="00673DA3"/>
    <w:rsid w:val="00676062"/>
    <w:rsid w:val="006827C6"/>
    <w:rsid w:val="00682F1A"/>
    <w:rsid w:val="006838D7"/>
    <w:rsid w:val="00685815"/>
    <w:rsid w:val="00692968"/>
    <w:rsid w:val="00695B21"/>
    <w:rsid w:val="006A17E5"/>
    <w:rsid w:val="006B0B89"/>
    <w:rsid w:val="006C11A0"/>
    <w:rsid w:val="006C2BAF"/>
    <w:rsid w:val="006C4158"/>
    <w:rsid w:val="006C752F"/>
    <w:rsid w:val="006D10AC"/>
    <w:rsid w:val="006D31CA"/>
    <w:rsid w:val="006D6FE7"/>
    <w:rsid w:val="006E0997"/>
    <w:rsid w:val="006E462F"/>
    <w:rsid w:val="006E4664"/>
    <w:rsid w:val="006E4763"/>
    <w:rsid w:val="006E670A"/>
    <w:rsid w:val="006F3D33"/>
    <w:rsid w:val="006F47EF"/>
    <w:rsid w:val="006F68C2"/>
    <w:rsid w:val="00704616"/>
    <w:rsid w:val="00704856"/>
    <w:rsid w:val="00705796"/>
    <w:rsid w:val="00707654"/>
    <w:rsid w:val="007157D4"/>
    <w:rsid w:val="0071671E"/>
    <w:rsid w:val="007209B9"/>
    <w:rsid w:val="00720E1E"/>
    <w:rsid w:val="00727EE0"/>
    <w:rsid w:val="00733B4E"/>
    <w:rsid w:val="00744F17"/>
    <w:rsid w:val="00745035"/>
    <w:rsid w:val="0075060E"/>
    <w:rsid w:val="0075107C"/>
    <w:rsid w:val="00753CE4"/>
    <w:rsid w:val="00754BA9"/>
    <w:rsid w:val="007552D9"/>
    <w:rsid w:val="00756104"/>
    <w:rsid w:val="007577F4"/>
    <w:rsid w:val="007579F4"/>
    <w:rsid w:val="007615DD"/>
    <w:rsid w:val="00765E47"/>
    <w:rsid w:val="00770991"/>
    <w:rsid w:val="007710EA"/>
    <w:rsid w:val="00771D42"/>
    <w:rsid w:val="00776E2B"/>
    <w:rsid w:val="00782BB6"/>
    <w:rsid w:val="007851BC"/>
    <w:rsid w:val="00785299"/>
    <w:rsid w:val="00795A6C"/>
    <w:rsid w:val="007A028B"/>
    <w:rsid w:val="007A5DC5"/>
    <w:rsid w:val="007A643E"/>
    <w:rsid w:val="007B4FA1"/>
    <w:rsid w:val="007B61DD"/>
    <w:rsid w:val="007C24DF"/>
    <w:rsid w:val="007C61A6"/>
    <w:rsid w:val="007C6E26"/>
    <w:rsid w:val="007D1054"/>
    <w:rsid w:val="007D6395"/>
    <w:rsid w:val="007E1B23"/>
    <w:rsid w:val="007E1B79"/>
    <w:rsid w:val="007E279A"/>
    <w:rsid w:val="007E787E"/>
    <w:rsid w:val="008066ED"/>
    <w:rsid w:val="008070EB"/>
    <w:rsid w:val="00812E36"/>
    <w:rsid w:val="00813921"/>
    <w:rsid w:val="008226C0"/>
    <w:rsid w:val="00825421"/>
    <w:rsid w:val="00831E8E"/>
    <w:rsid w:val="008321FE"/>
    <w:rsid w:val="0083364B"/>
    <w:rsid w:val="0083602A"/>
    <w:rsid w:val="00842ABA"/>
    <w:rsid w:val="00845F31"/>
    <w:rsid w:val="00847924"/>
    <w:rsid w:val="0085195B"/>
    <w:rsid w:val="00860237"/>
    <w:rsid w:val="0086342C"/>
    <w:rsid w:val="00864107"/>
    <w:rsid w:val="00864869"/>
    <w:rsid w:val="008653F3"/>
    <w:rsid w:val="008656B7"/>
    <w:rsid w:val="00865984"/>
    <w:rsid w:val="0086773C"/>
    <w:rsid w:val="00870B75"/>
    <w:rsid w:val="0087576C"/>
    <w:rsid w:val="00880183"/>
    <w:rsid w:val="008815E0"/>
    <w:rsid w:val="00885B67"/>
    <w:rsid w:val="00887014"/>
    <w:rsid w:val="008944B8"/>
    <w:rsid w:val="008A38F5"/>
    <w:rsid w:val="008C0046"/>
    <w:rsid w:val="008C23D4"/>
    <w:rsid w:val="008C4B50"/>
    <w:rsid w:val="008C62A5"/>
    <w:rsid w:val="008D428B"/>
    <w:rsid w:val="008E7445"/>
    <w:rsid w:val="008F4B11"/>
    <w:rsid w:val="008F6C40"/>
    <w:rsid w:val="0090141B"/>
    <w:rsid w:val="00906472"/>
    <w:rsid w:val="0091227C"/>
    <w:rsid w:val="00913CDB"/>
    <w:rsid w:val="00915A2E"/>
    <w:rsid w:val="0092317C"/>
    <w:rsid w:val="00925A3C"/>
    <w:rsid w:val="00932DCF"/>
    <w:rsid w:val="00933BA5"/>
    <w:rsid w:val="00940155"/>
    <w:rsid w:val="009416A1"/>
    <w:rsid w:val="00942AA0"/>
    <w:rsid w:val="00945CEC"/>
    <w:rsid w:val="00950E32"/>
    <w:rsid w:val="009510D3"/>
    <w:rsid w:val="00960121"/>
    <w:rsid w:val="009612D2"/>
    <w:rsid w:val="009665F3"/>
    <w:rsid w:val="0097069B"/>
    <w:rsid w:val="0097158B"/>
    <w:rsid w:val="009734B0"/>
    <w:rsid w:val="0097469D"/>
    <w:rsid w:val="009760D0"/>
    <w:rsid w:val="00980319"/>
    <w:rsid w:val="00985BE8"/>
    <w:rsid w:val="009864FC"/>
    <w:rsid w:val="0098670C"/>
    <w:rsid w:val="00990C19"/>
    <w:rsid w:val="00992264"/>
    <w:rsid w:val="00992E83"/>
    <w:rsid w:val="0099392D"/>
    <w:rsid w:val="009A190D"/>
    <w:rsid w:val="009A1C06"/>
    <w:rsid w:val="009A1D4A"/>
    <w:rsid w:val="009A40BE"/>
    <w:rsid w:val="009C7C7B"/>
    <w:rsid w:val="009D14AD"/>
    <w:rsid w:val="009D63AD"/>
    <w:rsid w:val="009E43FE"/>
    <w:rsid w:val="009F0537"/>
    <w:rsid w:val="009F3348"/>
    <w:rsid w:val="009F5FF6"/>
    <w:rsid w:val="009F62CE"/>
    <w:rsid w:val="009F6541"/>
    <w:rsid w:val="00A01625"/>
    <w:rsid w:val="00A01F77"/>
    <w:rsid w:val="00A07398"/>
    <w:rsid w:val="00A1196A"/>
    <w:rsid w:val="00A13ED4"/>
    <w:rsid w:val="00A206A4"/>
    <w:rsid w:val="00A224A8"/>
    <w:rsid w:val="00A24F86"/>
    <w:rsid w:val="00A25CFE"/>
    <w:rsid w:val="00A40E97"/>
    <w:rsid w:val="00A456C7"/>
    <w:rsid w:val="00A47A7F"/>
    <w:rsid w:val="00A56BB3"/>
    <w:rsid w:val="00A600D1"/>
    <w:rsid w:val="00A6250E"/>
    <w:rsid w:val="00A64E67"/>
    <w:rsid w:val="00A6688B"/>
    <w:rsid w:val="00A725F9"/>
    <w:rsid w:val="00A727C7"/>
    <w:rsid w:val="00A832C7"/>
    <w:rsid w:val="00A949FC"/>
    <w:rsid w:val="00A9677C"/>
    <w:rsid w:val="00AA6783"/>
    <w:rsid w:val="00AA7F18"/>
    <w:rsid w:val="00AB15F9"/>
    <w:rsid w:val="00AC543E"/>
    <w:rsid w:val="00AF362C"/>
    <w:rsid w:val="00AF4D4E"/>
    <w:rsid w:val="00AF5D51"/>
    <w:rsid w:val="00B00EEE"/>
    <w:rsid w:val="00B03110"/>
    <w:rsid w:val="00B05B70"/>
    <w:rsid w:val="00B15FD5"/>
    <w:rsid w:val="00B171C0"/>
    <w:rsid w:val="00B207AB"/>
    <w:rsid w:val="00B2378F"/>
    <w:rsid w:val="00B248BA"/>
    <w:rsid w:val="00B3738C"/>
    <w:rsid w:val="00B37733"/>
    <w:rsid w:val="00B42D84"/>
    <w:rsid w:val="00B43AE5"/>
    <w:rsid w:val="00B6567E"/>
    <w:rsid w:val="00B7134E"/>
    <w:rsid w:val="00B76769"/>
    <w:rsid w:val="00B818E8"/>
    <w:rsid w:val="00B83CDC"/>
    <w:rsid w:val="00B91B51"/>
    <w:rsid w:val="00B93F0C"/>
    <w:rsid w:val="00B94A46"/>
    <w:rsid w:val="00B9786C"/>
    <w:rsid w:val="00BA18B6"/>
    <w:rsid w:val="00BA51FF"/>
    <w:rsid w:val="00BA756C"/>
    <w:rsid w:val="00BA7620"/>
    <w:rsid w:val="00BB4BDA"/>
    <w:rsid w:val="00BC0096"/>
    <w:rsid w:val="00BC20F9"/>
    <w:rsid w:val="00BC22BC"/>
    <w:rsid w:val="00BC2E5F"/>
    <w:rsid w:val="00BD1A59"/>
    <w:rsid w:val="00BD33BE"/>
    <w:rsid w:val="00BD4768"/>
    <w:rsid w:val="00BF0A01"/>
    <w:rsid w:val="00BF12FB"/>
    <w:rsid w:val="00BF6D61"/>
    <w:rsid w:val="00C035B1"/>
    <w:rsid w:val="00C061EC"/>
    <w:rsid w:val="00C10A5F"/>
    <w:rsid w:val="00C11669"/>
    <w:rsid w:val="00C11D79"/>
    <w:rsid w:val="00C15B34"/>
    <w:rsid w:val="00C163F0"/>
    <w:rsid w:val="00C24ADF"/>
    <w:rsid w:val="00C25AA5"/>
    <w:rsid w:val="00C26700"/>
    <w:rsid w:val="00C3367E"/>
    <w:rsid w:val="00C36693"/>
    <w:rsid w:val="00C41A4C"/>
    <w:rsid w:val="00C42DC0"/>
    <w:rsid w:val="00C471CE"/>
    <w:rsid w:val="00C50C14"/>
    <w:rsid w:val="00C51858"/>
    <w:rsid w:val="00C61291"/>
    <w:rsid w:val="00C6248D"/>
    <w:rsid w:val="00C639E4"/>
    <w:rsid w:val="00C6636C"/>
    <w:rsid w:val="00C66880"/>
    <w:rsid w:val="00C675F1"/>
    <w:rsid w:val="00C70E5D"/>
    <w:rsid w:val="00C752EF"/>
    <w:rsid w:val="00C76FDA"/>
    <w:rsid w:val="00C803E7"/>
    <w:rsid w:val="00C83B07"/>
    <w:rsid w:val="00C92065"/>
    <w:rsid w:val="00C92A53"/>
    <w:rsid w:val="00CA3CB5"/>
    <w:rsid w:val="00CA4D41"/>
    <w:rsid w:val="00CA56ED"/>
    <w:rsid w:val="00CB366C"/>
    <w:rsid w:val="00CB4236"/>
    <w:rsid w:val="00CB7512"/>
    <w:rsid w:val="00CC030D"/>
    <w:rsid w:val="00CC3895"/>
    <w:rsid w:val="00CC41BB"/>
    <w:rsid w:val="00CD3FAF"/>
    <w:rsid w:val="00CD6F8E"/>
    <w:rsid w:val="00CD79E9"/>
    <w:rsid w:val="00CF3268"/>
    <w:rsid w:val="00CF5F56"/>
    <w:rsid w:val="00D01C1B"/>
    <w:rsid w:val="00D03FBE"/>
    <w:rsid w:val="00D077E1"/>
    <w:rsid w:val="00D128EA"/>
    <w:rsid w:val="00D2461D"/>
    <w:rsid w:val="00D40D39"/>
    <w:rsid w:val="00D41858"/>
    <w:rsid w:val="00D43664"/>
    <w:rsid w:val="00D6770A"/>
    <w:rsid w:val="00D71944"/>
    <w:rsid w:val="00D744CC"/>
    <w:rsid w:val="00D83BA6"/>
    <w:rsid w:val="00D9285C"/>
    <w:rsid w:val="00D92BA9"/>
    <w:rsid w:val="00DA1880"/>
    <w:rsid w:val="00DA2212"/>
    <w:rsid w:val="00DA3A84"/>
    <w:rsid w:val="00DB1B13"/>
    <w:rsid w:val="00DB4F0B"/>
    <w:rsid w:val="00DB7633"/>
    <w:rsid w:val="00DB7AE5"/>
    <w:rsid w:val="00DC1EDD"/>
    <w:rsid w:val="00DC2127"/>
    <w:rsid w:val="00DC5D47"/>
    <w:rsid w:val="00DC77E1"/>
    <w:rsid w:val="00DD13FB"/>
    <w:rsid w:val="00DE121A"/>
    <w:rsid w:val="00DF4D67"/>
    <w:rsid w:val="00DF7A76"/>
    <w:rsid w:val="00E0289D"/>
    <w:rsid w:val="00E24E04"/>
    <w:rsid w:val="00E26247"/>
    <w:rsid w:val="00E26723"/>
    <w:rsid w:val="00E271BA"/>
    <w:rsid w:val="00E31518"/>
    <w:rsid w:val="00E37438"/>
    <w:rsid w:val="00E50BFF"/>
    <w:rsid w:val="00E62169"/>
    <w:rsid w:val="00E63A9A"/>
    <w:rsid w:val="00E667C8"/>
    <w:rsid w:val="00E71EA6"/>
    <w:rsid w:val="00E74ABE"/>
    <w:rsid w:val="00E77AE7"/>
    <w:rsid w:val="00E80EC8"/>
    <w:rsid w:val="00E84E80"/>
    <w:rsid w:val="00E85B8C"/>
    <w:rsid w:val="00E92450"/>
    <w:rsid w:val="00EA1510"/>
    <w:rsid w:val="00EA230D"/>
    <w:rsid w:val="00EA3BC7"/>
    <w:rsid w:val="00EA68E0"/>
    <w:rsid w:val="00EA6CC4"/>
    <w:rsid w:val="00EC2A13"/>
    <w:rsid w:val="00EC2B9F"/>
    <w:rsid w:val="00EC514F"/>
    <w:rsid w:val="00ED37E5"/>
    <w:rsid w:val="00EE1C6B"/>
    <w:rsid w:val="00EE62F0"/>
    <w:rsid w:val="00EE7350"/>
    <w:rsid w:val="00EF25ED"/>
    <w:rsid w:val="00EF3A4B"/>
    <w:rsid w:val="00EF3FDE"/>
    <w:rsid w:val="00EF4440"/>
    <w:rsid w:val="00EF6B3C"/>
    <w:rsid w:val="00F02569"/>
    <w:rsid w:val="00F03C68"/>
    <w:rsid w:val="00F05EE4"/>
    <w:rsid w:val="00F06B1D"/>
    <w:rsid w:val="00F14981"/>
    <w:rsid w:val="00F15CBA"/>
    <w:rsid w:val="00F17B14"/>
    <w:rsid w:val="00F200A1"/>
    <w:rsid w:val="00F4311E"/>
    <w:rsid w:val="00F435E8"/>
    <w:rsid w:val="00F4415B"/>
    <w:rsid w:val="00F472B8"/>
    <w:rsid w:val="00F5547A"/>
    <w:rsid w:val="00F55D3B"/>
    <w:rsid w:val="00F73694"/>
    <w:rsid w:val="00F73A03"/>
    <w:rsid w:val="00F75934"/>
    <w:rsid w:val="00F84809"/>
    <w:rsid w:val="00F87203"/>
    <w:rsid w:val="00F95EF4"/>
    <w:rsid w:val="00FA21DE"/>
    <w:rsid w:val="00FA650A"/>
    <w:rsid w:val="00FB21C2"/>
    <w:rsid w:val="00FB21C3"/>
    <w:rsid w:val="00FC06E5"/>
    <w:rsid w:val="00FD2FD7"/>
    <w:rsid w:val="00FD4AF1"/>
    <w:rsid w:val="00FD5ECB"/>
    <w:rsid w:val="00FF4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3750FEE"/>
  <w15:chartTrackingRefBased/>
  <w15:docId w15:val="{0A07A2BD-6811-49A7-9902-2EF51397C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EC2B9F"/>
    <w:pPr>
      <w:ind w:left="720"/>
      <w:contextualSpacing/>
    </w:pPr>
  </w:style>
  <w:style w:type="paragraph" w:styleId="NormalWeb">
    <w:name w:val="Normal (Web)"/>
    <w:basedOn w:val="Normal"/>
    <w:uiPriority w:val="99"/>
    <w:unhideWhenUsed/>
    <w:rsid w:val="00B83CDC"/>
    <w:pPr>
      <w:spacing w:before="100" w:beforeAutospacing="1" w:after="100" w:afterAutospacing="1"/>
    </w:pPr>
  </w:style>
  <w:style w:type="character" w:styleId="Hyperlink">
    <w:name w:val="Hyperlink"/>
    <w:basedOn w:val="DefaultParagraphFont"/>
    <w:uiPriority w:val="99"/>
    <w:unhideWhenUsed/>
    <w:rsid w:val="003D006B"/>
    <w:rPr>
      <w:color w:val="0563C1" w:themeColor="hyperlink"/>
      <w:u w:val="single"/>
    </w:rPr>
  </w:style>
  <w:style w:type="character" w:customStyle="1" w:styleId="HeaderChar">
    <w:name w:val="Header Char"/>
    <w:basedOn w:val="DefaultParagraphFont"/>
    <w:link w:val="Header"/>
    <w:uiPriority w:val="99"/>
    <w:rsid w:val="003D006B"/>
    <w:rPr>
      <w:sz w:val="24"/>
      <w:szCs w:val="24"/>
    </w:rPr>
  </w:style>
  <w:style w:type="character" w:styleId="UnresolvedMention">
    <w:name w:val="Unresolved Mention"/>
    <w:basedOn w:val="DefaultParagraphFont"/>
    <w:uiPriority w:val="99"/>
    <w:semiHidden/>
    <w:unhideWhenUsed/>
    <w:rsid w:val="004275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2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ice.org.uk/guidance/ng87/resources/attention-deficit-hyperactivity-disorder-diagnosis-and-management-pdf-183769973293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hs.uk/conditions/attention-deficit-hyperactivity-disorder-adh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c.greenway@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1908284@student.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8d6defa7d88d609ec10725b4a7b4bc3f">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43b5731e66e77f29b10d1d20c7e03b2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E85FB-9308-455B-ABBD-E6E6D0193F34}">
  <ds:schemaRefs>
    <ds:schemaRef ds:uri="http://schemas.microsoft.com/sharepoint/v3/contenttype/forms"/>
  </ds:schemaRefs>
</ds:datastoreItem>
</file>

<file path=customXml/itemProps2.xml><?xml version="1.0" encoding="utf-8"?>
<ds:datastoreItem xmlns:ds="http://schemas.openxmlformats.org/officeDocument/2006/customXml" ds:itemID="{43FF6930-B5B0-472F-ABE6-058A5BA1604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195B14-B1C8-4CF6-8F96-FB4DDB2652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F430F9-D6F3-4E63-B55F-3C4D3699A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485</TotalTime>
  <Pages>9</Pages>
  <Words>3024</Words>
  <Characters>18029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21011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dc:description/>
  <cp:lastModifiedBy>Saffron John (1908284)</cp:lastModifiedBy>
  <cp:revision>202</cp:revision>
  <cp:lastPrinted>2008-04-14T13:39:00Z</cp:lastPrinted>
  <dcterms:created xsi:type="dcterms:W3CDTF">2020-07-01T11:35:00Z</dcterms:created>
  <dcterms:modified xsi:type="dcterms:W3CDTF">2020-07-13T13:58:00Z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