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ambria" w:cs="Cambria" w:eastAsia="Cambria" w:hAnsi="Cambria"/>
          <w:b w:val="1"/>
          <w:i w:val="1"/>
          <w:sz w:val="36"/>
          <w:szCs w:val="36"/>
        </w:rPr>
      </w:pPr>
      <w:r w:rsidDel="00000000" w:rsidR="00000000" w:rsidRPr="00000000">
        <w:rPr>
          <w:rFonts w:ascii="Cambria" w:cs="Cambria" w:eastAsia="Cambria" w:hAnsi="Cambria"/>
          <w:b w:val="1"/>
          <w:i w:val="1"/>
          <w:sz w:val="36"/>
          <w:szCs w:val="36"/>
          <w:rtl w:val="0"/>
        </w:rPr>
        <w:t xml:space="preserve">Exhibition : “The Winds Of Time” by Jean Patterson</w:t>
      </w:r>
    </w:p>
    <w:p w:rsidR="00000000" w:rsidDel="00000000" w:rsidP="00000000" w:rsidRDefault="00000000" w:rsidRPr="00000000" w14:paraId="00000001">
      <w:pPr>
        <w:contextualSpacing w:val="0"/>
        <w:rPr>
          <w:rFonts w:ascii="Cambria" w:cs="Cambria" w:eastAsia="Cambria" w:hAnsi="Cambria"/>
          <w:b w:val="1"/>
          <w:i w:val="1"/>
          <w:sz w:val="36"/>
          <w:szCs w:val="36"/>
        </w:rPr>
      </w:pPr>
      <w:r w:rsidDel="00000000" w:rsidR="00000000" w:rsidRPr="00000000">
        <w:rPr>
          <w:rtl w:val="0"/>
        </w:rPr>
      </w:r>
    </w:p>
    <w:p w:rsidR="00000000" w:rsidDel="00000000" w:rsidP="00000000" w:rsidRDefault="00000000" w:rsidRPr="00000000" w14:paraId="00000002">
      <w:pPr>
        <w:contextualSpacing w:val="0"/>
        <w:rPr>
          <w:rFonts w:ascii="Cambria" w:cs="Cambria" w:eastAsia="Cambria" w:hAnsi="Cambria"/>
          <w:b w:val="1"/>
          <w:i w:val="1"/>
          <w:sz w:val="28"/>
          <w:szCs w:val="28"/>
        </w:rPr>
      </w:pPr>
      <w:r w:rsidDel="00000000" w:rsidR="00000000" w:rsidRPr="00000000">
        <w:rPr>
          <w:rFonts w:ascii="Cambria" w:cs="Cambria" w:eastAsia="Cambria" w:hAnsi="Cambria"/>
          <w:b w:val="1"/>
          <w:i w:val="1"/>
          <w:sz w:val="28"/>
          <w:szCs w:val="28"/>
          <w:rtl w:val="0"/>
        </w:rPr>
        <w:t xml:space="preserve">Introduction</w:t>
      </w:r>
    </w:p>
    <w:p w:rsidR="00000000" w:rsidDel="00000000" w:rsidP="00000000" w:rsidRDefault="00000000" w:rsidRPr="00000000" w14:paraId="00000003">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exhibition is to its basic form, time. The transformation of the Earth over time, how the land has changed due to the rapid evolution of the Earth. And this is very important to us because even though we deny it to ourselves, we are killing our planet, we are killing Earth.</w:t>
      </w:r>
    </w:p>
    <w:p w:rsidR="00000000" w:rsidDel="00000000" w:rsidP="00000000" w:rsidRDefault="00000000" w:rsidRPr="00000000" w14:paraId="00000004">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05">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Without thought we have shaped the world into what we believe to be the ideal world, without realizing that in the process we are killing a world that was perfect before humans interference.  </w:t>
      </w:r>
    </w:p>
    <w:p w:rsidR="00000000" w:rsidDel="00000000" w:rsidP="00000000" w:rsidRDefault="00000000" w:rsidRPr="00000000" w14:paraId="00000006">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Yes we may enjoy our luxuries but at what cost?</w:t>
      </w:r>
    </w:p>
    <w:p w:rsidR="00000000" w:rsidDel="00000000" w:rsidP="00000000" w:rsidRDefault="00000000" w:rsidRPr="00000000" w14:paraId="00000007">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08">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Is the privilege to drive a car whenever you feel like it, worth the life of a beautiful innocent animal?  Humans have made thousands of species extinct over the years and still do to this day, the Endangered Species list just keeps growing and we do nothing to stop it. </w:t>
      </w:r>
    </w:p>
    <w:p w:rsidR="00000000" w:rsidDel="00000000" w:rsidP="00000000" w:rsidRDefault="00000000" w:rsidRPr="00000000" w14:paraId="00000009">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0A">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Yes we might recycle our waste, cycle to work to not pollute the air or volunteer to clean up beaches but the difference isn’t being made because only a handful are helping, if every single person on the planet tried to lessen their carbon footprint on the world there might be some change.</w:t>
      </w:r>
    </w:p>
    <w:p w:rsidR="00000000" w:rsidDel="00000000" w:rsidP="00000000" w:rsidRDefault="00000000" w:rsidRPr="00000000" w14:paraId="0000000B">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0C">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But unless people realize this it will continue which is why it's so important to look back in time and remember what a beautiful world we live in but they also need to be shown the impact the continued misuse of the planet has had on the once sublime Earth.</w:t>
      </w:r>
      <w:r w:rsidDel="00000000" w:rsidR="00000000" w:rsidRPr="00000000">
        <w:rPr>
          <w:rtl w:val="0"/>
        </w:rPr>
      </w:r>
    </w:p>
    <w:p w:rsidR="00000000" w:rsidDel="00000000" w:rsidP="00000000" w:rsidRDefault="00000000" w:rsidRPr="00000000" w14:paraId="0000000D">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 </w:t>
      </w:r>
    </w:p>
    <w:p w:rsidR="00000000" w:rsidDel="00000000" w:rsidP="00000000" w:rsidRDefault="00000000" w:rsidRPr="00000000" w14:paraId="0000000E">
      <w:pPr>
        <w:contextualSpacing w:val="0"/>
        <w:rPr>
          <w:rFonts w:ascii="Cambria" w:cs="Cambria" w:eastAsia="Cambria" w:hAnsi="Cambria"/>
          <w:b w:val="1"/>
          <w:i w:val="1"/>
          <w:sz w:val="28"/>
          <w:szCs w:val="28"/>
        </w:rPr>
      </w:pPr>
      <w:r w:rsidDel="00000000" w:rsidR="00000000" w:rsidRPr="00000000">
        <w:rPr>
          <w:rFonts w:ascii="Cambria" w:cs="Cambria" w:eastAsia="Cambria" w:hAnsi="Cambria"/>
          <w:b w:val="1"/>
          <w:i w:val="1"/>
          <w:sz w:val="28"/>
          <w:szCs w:val="28"/>
          <w:rtl w:val="0"/>
        </w:rPr>
        <w:t xml:space="preserve">Context</w:t>
      </w:r>
    </w:p>
    <w:p w:rsidR="00000000" w:rsidDel="00000000" w:rsidP="00000000" w:rsidRDefault="00000000" w:rsidRPr="00000000" w14:paraId="0000000F">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theme for my exhibition is a good plan to show at this time again because of the rapid destruction of the Earth and the people who are trying to make people aware of it.</w:t>
      </w:r>
    </w:p>
    <w:p w:rsidR="00000000" w:rsidDel="00000000" w:rsidP="00000000" w:rsidRDefault="00000000" w:rsidRPr="00000000" w14:paraId="00000010">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1">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Organisations such as Earth Conservation Corps (ECC), Sierra Club, World Wide Fund for Nature, Greenpeace and Earth First are just some of the organisations dedicated to saving Earth and preserving the precious life’s that inhabit it but they need to be talked about more and they need the help of everyone to even get close to achieving their goal.</w:t>
      </w:r>
    </w:p>
    <w:p w:rsidR="00000000" w:rsidDel="00000000" w:rsidP="00000000" w:rsidRDefault="00000000" w:rsidRPr="00000000" w14:paraId="00000012">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3">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I would plan to introduce my first piece and artist as people walk into the room, the piece “The Beginning” by Sebastiao Salgado showcasing a vast sublime landscape of towering mountains, a flowing river and a sky full of dark foreboding clouds. (Possibly due to black and white picture) Using the image as a representative of the beginning of time, before human interference had polluted the world. </w:t>
      </w:r>
    </w:p>
    <w:p w:rsidR="00000000" w:rsidDel="00000000" w:rsidP="00000000" w:rsidRDefault="00000000" w:rsidRPr="00000000" w14:paraId="00000014">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5">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second piece “Freedom” by Kimerlee Curyl shows two wild horses on their hind legs in the wild, being as free as they should be. The image represents the wild freedom of the horses and wider the freedom of nature before humans. </w:t>
      </w:r>
    </w:p>
    <w:p w:rsidR="00000000" w:rsidDel="00000000" w:rsidP="00000000" w:rsidRDefault="00000000" w:rsidRPr="00000000" w14:paraId="00000016">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7">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third piece is “Human Interference” by Rodrigo Baleia, it shows a deforested area in Maranhão. Deforestation has a wide reaching impact. Tropical forests are important carbon sinks, and when they are destroyed carbon is released into the atmosphere, accelerating the rate of climate change. It is estimated that ending deforestation could reduce annual global greenhouse gas emissions by up to 30%. This image shows the impact human interference has had on beautiful landscapes such as Maranhão.</w:t>
      </w:r>
    </w:p>
    <w:p w:rsidR="00000000" w:rsidDel="00000000" w:rsidP="00000000" w:rsidRDefault="00000000" w:rsidRPr="00000000" w14:paraId="00000018">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9">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forth piece “Extinction” by Marco Di Lauro, showing dead animals, on the road to Gadabedji, in Dakoro, about 450km North-East of the Nigerien capital. This image shows you the devastating effects no food and water have on the animals of these poor African Nations, effects that are caused by humans taking all the water from animal waterholes, weak and dehydrated they lie down to die. </w:t>
      </w:r>
    </w:p>
    <w:p w:rsidR="00000000" w:rsidDel="00000000" w:rsidP="00000000" w:rsidRDefault="00000000" w:rsidRPr="00000000" w14:paraId="0000001A">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B">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last piece “The World Today” by Daniel Cheong shows a vast city stretching as far as the eye can see, bright lights filling the sky and polluting the peacefulness of the night sky. It shows how much humankind has pushed out nature and all the creatures that came before them to build great towering buildings getting rid of the green landscapes that allowed nature and animals to thrive in. </w:t>
      </w:r>
    </w:p>
    <w:p w:rsidR="00000000" w:rsidDel="00000000" w:rsidP="00000000" w:rsidRDefault="00000000" w:rsidRPr="00000000" w14:paraId="0000001C">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D">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“Earth provides enough to satisfy every man's needs, but not every man's greed.” - Mahatma Gandhi</w:t>
      </w:r>
    </w:p>
    <w:p w:rsidR="00000000" w:rsidDel="00000000" w:rsidP="00000000" w:rsidRDefault="00000000" w:rsidRPr="00000000" w14:paraId="0000001E">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1F">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“Trees are poems that the earth writes upon the sky.” - Kahlil Gibran</w:t>
      </w:r>
    </w:p>
    <w:p w:rsidR="00000000" w:rsidDel="00000000" w:rsidP="00000000" w:rsidRDefault="00000000" w:rsidRPr="00000000" w14:paraId="00000020">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1">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“The earth will not continue to offer its harvest, except with faithful stewardship. We cannot say we love the land and then take steps to destroy it for use by future generations.” - John Paul II</w:t>
      </w:r>
    </w:p>
    <w:p w:rsidR="00000000" w:rsidDel="00000000" w:rsidP="00000000" w:rsidRDefault="00000000" w:rsidRPr="00000000" w14:paraId="00000022">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3">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“The love of wilderness is more than a hunger for what is always beyong reach; it is also an expression of loyalty to the earth, the earth which bore us and sustains us, the only paradise we shall ever know, the only paradise we ever need, if only we had the eyes to see.” - Edward Abbey</w:t>
      </w:r>
    </w:p>
    <w:p w:rsidR="00000000" w:rsidDel="00000000" w:rsidP="00000000" w:rsidRDefault="00000000" w:rsidRPr="00000000" w14:paraId="00000024">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5">
      <w:pPr>
        <w:contextualSpacing w:val="0"/>
        <w:rPr>
          <w:rFonts w:ascii="Cambria" w:cs="Cambria" w:eastAsia="Cambria" w:hAnsi="Cambria"/>
          <w:b w:val="1"/>
          <w:i w:val="1"/>
          <w:sz w:val="28"/>
          <w:szCs w:val="28"/>
        </w:rPr>
      </w:pPr>
      <w:r w:rsidDel="00000000" w:rsidR="00000000" w:rsidRPr="00000000">
        <w:rPr>
          <w:rFonts w:ascii="Cambria" w:cs="Cambria" w:eastAsia="Cambria" w:hAnsi="Cambria"/>
          <w:b w:val="1"/>
          <w:i w:val="1"/>
          <w:sz w:val="28"/>
          <w:szCs w:val="28"/>
          <w:rtl w:val="0"/>
        </w:rPr>
        <w:t xml:space="preserve">Artists and Artworks</w:t>
      </w:r>
    </w:p>
    <w:p w:rsidR="00000000" w:rsidDel="00000000" w:rsidP="00000000" w:rsidRDefault="00000000" w:rsidRPr="00000000" w14:paraId="00000026">
      <w:pPr>
        <w:contextualSpacing w:val="0"/>
        <w:rPr>
          <w:rFonts w:ascii="Cambria" w:cs="Cambria" w:eastAsia="Cambria" w:hAnsi="Cambria"/>
          <w:b w:val="1"/>
          <w:i w:val="1"/>
          <w:sz w:val="28"/>
          <w:szCs w:val="28"/>
        </w:rPr>
      </w:pPr>
      <w:r w:rsidDel="00000000" w:rsidR="00000000" w:rsidRPr="00000000">
        <w:rPr>
          <w:rtl w:val="0"/>
        </w:rPr>
      </w:r>
    </w:p>
    <w:p w:rsidR="00000000" w:rsidDel="00000000" w:rsidP="00000000" w:rsidRDefault="00000000" w:rsidRPr="00000000" w14:paraId="00000027">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All of the artworks I have chosen showcase the Earth and its inhabitants over a period of time, what changes have occurred and the effects of those changes. </w:t>
      </w:r>
    </w:p>
    <w:p w:rsidR="00000000" w:rsidDel="00000000" w:rsidP="00000000" w:rsidRDefault="00000000" w:rsidRPr="00000000" w14:paraId="00000028">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9">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first piece is a photograph from Sebastiao Salgado’s book Genesis. It tells the story of when he looked through the viewfinder, he experienced a revelation: suddenly life made sense. From that day onward--though it took years of hard work before he had the experience to earn his living as a photographer--the camera became his tool for interacting with the world. Salgado, who "always preferred the chiaroscuro palette of black-and-white images," shot very little color in his early career before giving it up completely. Raised on a farm in Brazil, Salgado possessed a deep love and respect for nature. </w:t>
      </w:r>
    </w:p>
    <w:p w:rsidR="00000000" w:rsidDel="00000000" w:rsidP="00000000" w:rsidRDefault="00000000" w:rsidRPr="00000000" w14:paraId="0000002A">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B">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second piece is a photograph by Kimerlee Curyl, who has been capturing America's remaining wild horses since 2004. She has developed a highly unique and recognizable style of capturing the truest essence, spirit and rich texture of the horse. It is that style which is sought out by collectors and collaborators around the globe. Each of her collections are stories of a place where wildness still exists...for now.</w:t>
      </w:r>
    </w:p>
    <w:p w:rsidR="00000000" w:rsidDel="00000000" w:rsidP="00000000" w:rsidRDefault="00000000" w:rsidRPr="00000000" w14:paraId="0000002C">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D">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third piece is a photography by Environmental photojournalist Rodrigo Baleia, who is a collaborator of National Geographic Brazil, The New York Times, The Guardian, L'Express - News agencies Folhapress and Reuters TV.</w:t>
      </w:r>
    </w:p>
    <w:p w:rsidR="00000000" w:rsidDel="00000000" w:rsidP="00000000" w:rsidRDefault="00000000" w:rsidRPr="00000000" w14:paraId="0000002E">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2F">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fourth piece is a photograph by Marco Di Lauro, who in all the stories he photographs, whether large or small, in Italy, Peru, India, Kosovo, Afghanistan, Gaza, Egypt, Kenya, Palestine, Israel, Iraq, Lebanon, Uganda, Chad, Sudan, Jordan, Bosnia, Spain and West Bank, Marco Di Lauro always attempts to capture the sacred side of life and its deeper meaning. The attraction he feels for beauty as the truest expression of every form of life.</w:t>
      </w:r>
    </w:p>
    <w:p w:rsidR="00000000" w:rsidDel="00000000" w:rsidP="00000000" w:rsidRDefault="00000000" w:rsidRPr="00000000" w14:paraId="00000030">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31">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My final piece is a photograph by Daniel Cheong, he is obsessed with making landscapes and cityscapes looking better than they are, his photos sometimes do not reflect the true reality, but more an idealized version of it.</w:t>
      </w:r>
    </w:p>
    <w:p w:rsidR="00000000" w:rsidDel="00000000" w:rsidP="00000000" w:rsidRDefault="00000000" w:rsidRPr="00000000" w14:paraId="00000032">
      <w:pPr>
        <w:contextualSpacing w:val="0"/>
        <w:rPr>
          <w:rFonts w:ascii="Cambria" w:cs="Cambria" w:eastAsia="Cambria" w:hAnsi="Cambria"/>
          <w:i w:val="1"/>
          <w:sz w:val="24"/>
          <w:szCs w:val="24"/>
        </w:rPr>
      </w:pPr>
      <w:r w:rsidDel="00000000" w:rsidR="00000000" w:rsidRPr="00000000">
        <w:rPr>
          <w:rtl w:val="0"/>
        </w:rPr>
      </w:r>
    </w:p>
    <w:p w:rsidR="00000000" w:rsidDel="00000000" w:rsidP="00000000" w:rsidRDefault="00000000" w:rsidRPr="00000000" w14:paraId="00000033">
      <w:pPr>
        <w:contextualSpacing w:val="0"/>
        <w:rPr>
          <w:rFonts w:ascii="Cambria" w:cs="Cambria" w:eastAsia="Cambria" w:hAnsi="Cambria"/>
          <w:i w:val="1"/>
          <w:sz w:val="24"/>
          <w:szCs w:val="24"/>
        </w:rPr>
      </w:pPr>
      <w:r w:rsidDel="00000000" w:rsidR="00000000" w:rsidRPr="00000000">
        <w:rPr>
          <w:rFonts w:ascii="Cambria" w:cs="Cambria" w:eastAsia="Cambria" w:hAnsi="Cambria"/>
          <w:i w:val="1"/>
          <w:sz w:val="24"/>
          <w:szCs w:val="24"/>
          <w:rtl w:val="0"/>
        </w:rPr>
        <w:t xml:space="preserve">Each piece of artwork addresses the Earth and it’s inhabitants apart from the final piece by Daniel, I believe that his work is the one that stands out amount them as it is so different from the others but then that is kind of the point, the difference between the first four and the final piece is the difference we as humans can’t seem to comprehend and seem determined not to change. </w:t>
      </w:r>
    </w:p>
    <w:p w:rsidR="00000000" w:rsidDel="00000000" w:rsidP="00000000" w:rsidRDefault="00000000" w:rsidRPr="00000000" w14:paraId="00000034">
      <w:pPr>
        <w:contextualSpacing w:val="0"/>
        <w:rPr>
          <w:rFonts w:ascii="Cambria" w:cs="Cambria" w:eastAsia="Cambria" w:hAnsi="Cambria"/>
          <w:b w:val="1"/>
          <w:i w:val="1"/>
          <w:sz w:val="28"/>
          <w:szCs w:val="28"/>
        </w:rPr>
      </w:pPr>
      <w:r w:rsidDel="00000000" w:rsidR="00000000" w:rsidRPr="00000000">
        <w:rPr>
          <w:rtl w:val="0"/>
        </w:rPr>
      </w:r>
    </w:p>
    <w:p w:rsidR="00000000" w:rsidDel="00000000" w:rsidP="00000000" w:rsidRDefault="00000000" w:rsidRPr="00000000" w14:paraId="00000035">
      <w:pPr>
        <w:contextualSpacing w:val="0"/>
        <w:rPr>
          <w:rFonts w:ascii="Cambria" w:cs="Cambria" w:eastAsia="Cambria" w:hAnsi="Cambria"/>
          <w:i w:val="1"/>
          <w:sz w:val="24"/>
          <w:szCs w:val="24"/>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