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20" w:lineRule="auto"/>
        <w:jc w:val="both"/>
        <w:rPr>
          <w:sz w:val="28"/>
          <w:szCs w:val="28"/>
          <w:u w:val="single"/>
        </w:rPr>
      </w:pPr>
      <w:r w:rsidDel="00000000" w:rsidR="00000000" w:rsidRPr="00000000">
        <w:rPr>
          <w:sz w:val="28"/>
          <w:szCs w:val="28"/>
          <w:u w:val="single"/>
          <w:rtl w:val="0"/>
        </w:rPr>
        <w:t xml:space="preserve">COD MODIWL: ECAD5011C</w:t>
      </w:r>
    </w:p>
    <w:p w:rsidR="00000000" w:rsidDel="00000000" w:rsidP="00000000" w:rsidRDefault="00000000" w:rsidRPr="00000000" w14:paraId="00000002">
      <w:pPr>
        <w:spacing w:after="240" w:before="240" w:lineRule="auto"/>
        <w:jc w:val="both"/>
        <w:rPr>
          <w:sz w:val="28"/>
          <w:szCs w:val="28"/>
          <w:u w:val="single"/>
        </w:rPr>
      </w:pPr>
      <w:r w:rsidDel="00000000" w:rsidR="00000000" w:rsidRPr="00000000">
        <w:rPr>
          <w:sz w:val="28"/>
          <w:szCs w:val="28"/>
          <w:u w:val="single"/>
          <w:rtl w:val="0"/>
        </w:rPr>
        <w:t xml:space="preserve">ENW’R MYFYRIWR: TAYA KINSELLA-WATKINS</w:t>
      </w:r>
    </w:p>
    <w:p w:rsidR="00000000" w:rsidDel="00000000" w:rsidP="00000000" w:rsidRDefault="00000000" w:rsidRPr="00000000" w14:paraId="00000003">
      <w:pPr>
        <w:spacing w:after="240" w:before="240" w:lineRule="auto"/>
        <w:jc w:val="both"/>
        <w:rPr>
          <w:sz w:val="28"/>
          <w:szCs w:val="28"/>
          <w:u w:val="single"/>
        </w:rPr>
      </w:pPr>
      <w:r w:rsidDel="00000000" w:rsidR="00000000" w:rsidRPr="00000000">
        <w:rPr>
          <w:sz w:val="28"/>
          <w:szCs w:val="28"/>
          <w:u w:val="single"/>
          <w:rtl w:val="0"/>
        </w:rPr>
        <w:t xml:space="preserve">RHIF MYFYRIWR: 2304197</w:t>
      </w:r>
    </w:p>
    <w:p w:rsidR="00000000" w:rsidDel="00000000" w:rsidP="00000000" w:rsidRDefault="00000000" w:rsidRPr="00000000" w14:paraId="00000004">
      <w:pPr>
        <w:spacing w:after="240" w:before="240" w:lineRule="auto"/>
        <w:jc w:val="both"/>
        <w:rPr>
          <w:sz w:val="28"/>
          <w:szCs w:val="28"/>
          <w:u w:val="single"/>
        </w:rPr>
      </w:pPr>
      <w:r w:rsidDel="00000000" w:rsidR="00000000" w:rsidRPr="00000000">
        <w:rPr>
          <w:rtl w:val="0"/>
        </w:rPr>
      </w:r>
    </w:p>
    <w:p w:rsidR="00000000" w:rsidDel="00000000" w:rsidP="00000000" w:rsidRDefault="00000000" w:rsidRPr="00000000" w14:paraId="00000005">
      <w:pPr>
        <w:spacing w:after="240" w:before="240" w:lineRule="auto"/>
        <w:jc w:val="both"/>
        <w:rPr>
          <w:b w:val="1"/>
          <w:sz w:val="28"/>
          <w:szCs w:val="28"/>
          <w:u w:val="single"/>
        </w:rPr>
      </w:pPr>
      <w:r w:rsidDel="00000000" w:rsidR="00000000" w:rsidRPr="00000000">
        <w:rPr>
          <w:b w:val="1"/>
          <w:sz w:val="28"/>
          <w:szCs w:val="28"/>
          <w:u w:val="single"/>
          <w:rtl w:val="0"/>
        </w:rPr>
        <w:t xml:space="preserve">Rwy’n cadarnhau nad wyf wedi defnyddio unrhyw offer DA wrth ymchwilio a chreu’r aseiniad hwn. </w:t>
      </w:r>
    </w:p>
    <w:p w:rsidR="00000000" w:rsidDel="00000000" w:rsidP="00000000" w:rsidRDefault="00000000" w:rsidRPr="00000000" w14:paraId="00000006">
      <w:pPr>
        <w:spacing w:after="240" w:before="240" w:lineRule="auto"/>
        <w:jc w:val="left"/>
        <w:rPr>
          <w:sz w:val="24"/>
          <w:szCs w:val="24"/>
          <w:u w:val="single"/>
        </w:rPr>
      </w:pPr>
      <w:r w:rsidDel="00000000" w:rsidR="00000000" w:rsidRPr="00000000">
        <w:rPr>
          <w:rtl w:val="0"/>
        </w:rPr>
      </w:r>
    </w:p>
    <w:p w:rsidR="00000000" w:rsidDel="00000000" w:rsidP="00000000" w:rsidRDefault="00000000" w:rsidRPr="00000000" w14:paraId="00000007">
      <w:pPr>
        <w:spacing w:after="240" w:before="240" w:lineRule="auto"/>
        <w:jc w:val="left"/>
        <w:rPr>
          <w:sz w:val="24"/>
          <w:szCs w:val="24"/>
          <w:u w:val="single"/>
        </w:rPr>
      </w:pPr>
      <w:r w:rsidDel="00000000" w:rsidR="00000000" w:rsidRPr="00000000">
        <w:rPr>
          <w:sz w:val="24"/>
          <w:szCs w:val="24"/>
          <w:u w:val="single"/>
          <w:rtl w:val="0"/>
        </w:rPr>
        <w:t xml:space="preserve">Targedau o fy aseiniad blaenorol:</w:t>
      </w:r>
    </w:p>
    <w:tbl>
      <w:tblPr>
        <w:tblStyle w:val="Table1"/>
        <w:tblW w:w="888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40"/>
        <w:gridCol w:w="4440"/>
        <w:tblGridChange w:id="0">
          <w:tblGrid>
            <w:gridCol w:w="4440"/>
            <w:gridCol w:w="4440"/>
          </w:tblGrid>
        </w:tblGridChange>
      </w:tblGrid>
      <w:tr>
        <w:trPr>
          <w:cantSplit w:val="0"/>
          <w:trHeight w:val="1035"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8">
            <w:pPr>
              <w:spacing w:before="240" w:lineRule="auto"/>
              <w:jc w:val="center"/>
              <w:rPr>
                <w:b w:val="1"/>
                <w:sz w:val="24"/>
                <w:szCs w:val="24"/>
                <w:u w:val="single"/>
              </w:rPr>
            </w:pPr>
            <w:r w:rsidDel="00000000" w:rsidR="00000000" w:rsidRPr="00000000">
              <w:rPr>
                <w:b w:val="1"/>
                <w:sz w:val="24"/>
                <w:szCs w:val="24"/>
                <w:u w:val="single"/>
                <w:rtl w:val="0"/>
              </w:rPr>
              <w:t xml:space="preserve">Targed</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9">
            <w:pPr>
              <w:spacing w:before="240" w:lineRule="auto"/>
              <w:jc w:val="center"/>
              <w:rPr>
                <w:b w:val="1"/>
                <w:sz w:val="24"/>
                <w:szCs w:val="24"/>
                <w:u w:val="single"/>
              </w:rPr>
            </w:pPr>
            <w:r w:rsidDel="00000000" w:rsidR="00000000" w:rsidRPr="00000000">
              <w:rPr>
                <w:b w:val="1"/>
                <w:sz w:val="24"/>
                <w:szCs w:val="24"/>
                <w:u w:val="single"/>
                <w:rtl w:val="0"/>
              </w:rPr>
              <w:t xml:space="preserve">Sut yr wyf wedi mynd i'r afael â hyn yn y gwaith hwn</w:t>
            </w:r>
          </w:p>
        </w:tc>
      </w:tr>
      <w:tr>
        <w:trPr>
          <w:cantSplit w:val="0"/>
          <w:trHeight w:val="525"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A">
            <w:pPr>
              <w:spacing w:before="240" w:lineRule="auto"/>
              <w:jc w:val="left"/>
              <w:rPr/>
            </w:pPr>
            <w:r w:rsidDel="00000000" w:rsidR="00000000" w:rsidRPr="00000000">
              <w:rPr>
                <w:rtl w:val="0"/>
              </w:rPr>
              <w:t xml:space="preserve">Cadwch ffocws clir ar brif bwynt yr aseiniad.</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B">
            <w:pPr>
              <w:spacing w:before="240" w:lineRule="auto"/>
              <w:jc w:val="center"/>
              <w:rPr/>
            </w:pPr>
            <w:r w:rsidDel="00000000" w:rsidR="00000000" w:rsidRPr="00000000">
              <w:rPr>
                <w:rtl w:val="0"/>
              </w:rPr>
              <w:t xml:space="preserve">Edrychais yn ôl yn gyson ar strwythur a briff yr aseiniad i'm helpu i symud ymlaen ar yr aseiniad hwn.</w:t>
            </w:r>
          </w:p>
        </w:tc>
      </w:tr>
      <w:tr>
        <w:trPr>
          <w:cantSplit w:val="0"/>
          <w:trHeight w:val="585" w:hRule="atLeast"/>
          <w:tblHeader w:val="0"/>
        </w:trPr>
        <w:tc>
          <w:tcPr>
            <w:tcBorders>
              <w:top w:color="000000" w:space="0" w:sz="0" w:val="nil"/>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C">
            <w:pPr>
              <w:spacing w:before="240" w:lineRule="auto"/>
              <w:jc w:val="left"/>
              <w:rPr/>
            </w:pPr>
            <w:r w:rsidDel="00000000" w:rsidR="00000000" w:rsidRPr="00000000">
              <w:rPr>
                <w:rtl w:val="0"/>
              </w:rPr>
              <w:t xml:space="preserve">Darllenwch yn ehangach am eich pwnc dewisol</w:t>
            </w:r>
          </w:p>
        </w:tc>
        <w:tc>
          <w:tcPr>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D">
            <w:pPr>
              <w:spacing w:before="240" w:lineRule="auto"/>
              <w:jc w:val="center"/>
              <w:rPr/>
            </w:pPr>
            <w:r w:rsidDel="00000000" w:rsidR="00000000" w:rsidRPr="00000000">
              <w:rPr>
                <w:rtl w:val="0"/>
              </w:rPr>
              <w:t xml:space="preserve">Es i mewn i'r llyfrgell ac edrych dros ba bynnag lyfrau y gallwn ddod o hyd iddynt a oedd â gwybodaeth berthnasol i'r aseiniad hwn. Edrychais hefyd ar y rhestr ddarllen ac es i ar-lein i ddod o hyd i unrhyw ffynhonnell gredadwy arall y gallwn i ddod o hyd iddi i helpu i gefnogi fy nadl yn well. </w:t>
            </w:r>
          </w:p>
        </w:tc>
      </w:tr>
    </w:tbl>
    <w:p w:rsidR="00000000" w:rsidDel="00000000" w:rsidP="00000000" w:rsidRDefault="00000000" w:rsidRPr="00000000" w14:paraId="0000000E">
      <w:pPr>
        <w:jc w:val="center"/>
        <w:rPr>
          <w:b w:val="1"/>
          <w:sz w:val="28"/>
          <w:szCs w:val="28"/>
          <w:u w:val="single"/>
        </w:rPr>
      </w:pPr>
      <w:r w:rsidDel="00000000" w:rsidR="00000000" w:rsidRPr="00000000">
        <w:rPr>
          <w:rtl w:val="0"/>
        </w:rPr>
      </w:r>
    </w:p>
    <w:p w:rsidR="00000000" w:rsidDel="00000000" w:rsidP="00000000" w:rsidRDefault="00000000" w:rsidRPr="00000000" w14:paraId="0000000F">
      <w:pPr>
        <w:jc w:val="center"/>
        <w:rPr>
          <w:b w:val="1"/>
          <w:sz w:val="28"/>
          <w:szCs w:val="28"/>
          <w:u w:val="single"/>
        </w:rPr>
      </w:pPr>
      <w:r w:rsidDel="00000000" w:rsidR="00000000" w:rsidRPr="00000000">
        <w:rPr>
          <w:b w:val="1"/>
          <w:sz w:val="28"/>
          <w:szCs w:val="28"/>
          <w:u w:val="single"/>
          <w:rtl w:val="0"/>
        </w:rPr>
        <w:t xml:space="preserve">Dewiswch ymyriad sy'n cefnogi dysgu a datblygu disgybl / grŵp o ddisgyblion. Myfyrio'n feirniadol ar ei botensial a'r heriau posibl a allai godi.</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O fewn amgylchedd dosbarth, mae hi wastad yn hollol bwysig bod pob un plentyn yn teimlo’n gyfforddus ac yn hyderus - er mwyn sicrhau bod nhw’n gallu cyrraedd eu potensial llawn. Mae gan bob un plentyn anghenion gwahanol ym mhob dosbarth, felly mae hi’n gallu bod yn drafferth i gefnogi pob un. Yn ol y Llywodraeth Cymru (2024), adroddwyd bod 52,152 (11.2%) o ddysgwyr mewn ysgolion ag Anghenion Dysgu Ychwanegol (ADY). Sy'n llai na'r hyn a adroddwyd ym mis Ionawr 2023, sef 63,089 (13.4%) o ddysgwyr mewn ysgolion. Fodd bynnag, dyma ond beth sydd wedi'i gofnodi. Mae’n debygol iawn bod cannoedd, os nad miloedd o ddysgwyr yng Nghymru ag ADY, ond nad ydynt wedi cael diagnosis priodol gan y bwrdd iechyd lleuol. Yn y traethawd hwn, rydw i'n mynd i fod yn canolbwyntio ar ddysgwr sydd ym mlwyddyn 4, o'r enw Idris. Byddaf yn asesu ei broffil un dudalen ac yn penderfynu pa ymyriad fydd o'r budd mwyaf i'w ddysgu a'i brofiad ysgol. </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152400</wp:posOffset>
            </wp:positionH>
            <wp:positionV relativeFrom="paragraph">
              <wp:posOffset>114300</wp:posOffset>
            </wp:positionV>
            <wp:extent cx="1590675" cy="201522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3517" l="0" r="9729" t="8178"/>
                    <a:stretch>
                      <a:fillRect/>
                    </a:stretch>
                  </pic:blipFill>
                  <pic:spPr>
                    <a:xfrm>
                      <a:off x="0" y="0"/>
                      <a:ext cx="1590675" cy="2015226"/>
                    </a:xfrm>
                    <a:prstGeom prst="rect"/>
                    <a:ln/>
                  </pic:spPr>
                </pic:pic>
              </a:graphicData>
            </a:graphic>
          </wp:anchor>
        </w:drawing>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jc w:val="right"/>
        <w:rPr>
          <w:sz w:val="24"/>
          <w:szCs w:val="24"/>
        </w:rPr>
      </w:pPr>
      <w:r w:rsidDel="00000000" w:rsidR="00000000" w:rsidRPr="00000000">
        <w:rPr>
          <w:sz w:val="24"/>
          <w:szCs w:val="24"/>
          <w:rtl w:val="0"/>
        </w:rPr>
        <w:t xml:space="preserve">(Llun o Idris, 2024)</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pPr>
      <w:r w:rsidDel="00000000" w:rsidR="00000000" w:rsidRPr="00000000">
        <w:rPr>
          <w:sz w:val="24"/>
          <w:szCs w:val="24"/>
          <w:rtl w:val="0"/>
        </w:rPr>
        <w:t xml:space="preserve">Yn ôl proffil un dudalen Idris, mae'n fachgen ifanc naw oed, sydd efo diddordeb arbennig mewn gweithgareddau sy'n ymwneud â chwaraeon, </w:t>
      </w:r>
      <w:r w:rsidDel="00000000" w:rsidR="00000000" w:rsidRPr="00000000">
        <w:rPr>
          <w:sz w:val="24"/>
          <w:szCs w:val="24"/>
          <w:rtl w:val="0"/>
        </w:rPr>
        <w:t xml:space="preserve">yn enwedig</w:t>
      </w:r>
      <w:r w:rsidDel="00000000" w:rsidR="00000000" w:rsidRPr="00000000">
        <w:rPr>
          <w:sz w:val="24"/>
          <w:szCs w:val="24"/>
          <w:rtl w:val="0"/>
        </w:rPr>
        <w:t xml:space="preserve"> pêl-droed yn ei amser </w:t>
      </w:r>
      <w:r w:rsidDel="00000000" w:rsidR="00000000" w:rsidRPr="00000000">
        <w:rPr>
          <w:sz w:val="24"/>
          <w:szCs w:val="24"/>
          <w:rtl w:val="0"/>
        </w:rPr>
        <w:t xml:space="preserve">personol</w:t>
      </w:r>
      <w:r w:rsidDel="00000000" w:rsidR="00000000" w:rsidRPr="00000000">
        <w:rPr>
          <w:sz w:val="24"/>
          <w:szCs w:val="24"/>
          <w:rtl w:val="0"/>
        </w:rPr>
        <w:t xml:space="preserve"> gartref gyda'i deulu. Fodd bynnag, dywedir wedyn bod gwell gan Idris "gicio pêl ar ei ben ei hun ar yr iard yn hytrach na chwarae gyda rhywun arall neu fel aelod o dîm.” Cyn hyn, mae hefyd yn dweud bod gan Idris ddiddordeb arbennig mewn cyfrifiaduron. Yn gymaint felly, os nad yw'n cael y cyfle i ddefnyddio'r cyfrifiadur, mae'n pwdu ac yn gofyn am ganiatâd i adael a chael amser tawel.</w:t>
      </w:r>
      <w:r w:rsidDel="00000000" w:rsidR="00000000" w:rsidRPr="00000000">
        <w:rPr>
          <w:rtl w:val="0"/>
        </w:rPr>
        <w:t xml:space="preserve"> </w:t>
      </w:r>
      <w:r w:rsidDel="00000000" w:rsidR="00000000" w:rsidRPr="00000000">
        <w:rPr>
          <w:sz w:val="24"/>
          <w:szCs w:val="24"/>
          <w:rtl w:val="0"/>
        </w:rPr>
        <w:t xml:space="preserve">Gyda'r wybodaeth hon mewn golwg, yn ogystal â gweddill y proffil un dudalen, daw dolen benodol i'r meddwl yn bersonol. Er nad oes gan Idris unrhyw ADY mae wedi cael ddiagnosis o, mae'n bosib ei fod yn dangos arwyddion o Awtistiaeth. Gelwir Awtistiaeth yn wahaniaeth mewn ffordd y mae pobl yn gweld y byd. Bydd pobl ag Awtistiaeth yn tueddu i weld y byd mewn ffordd sy'n berthnasol iddyn nhw (Child Autism UK, 2010). Gydag Idris, mae pêl-droed yn rhan fawr o’i fywyd gan ei fod yn ei wylio bob penwythnos gyda’i deulu, ac yn treulio ei amser sbâr yn yr ysgol naill ai’n siarad neu’n darllen am ei hoff dîm ac yn treulio ei amser chwarae yn cicio pêl ar ei ben ei hun. Er mwyn ceisio helpu Idris gyda’i ddysgu, yn ogystal â’i welliant mewn sgiliau cymdeithasol a rheolaeth emosiynol, byddaf yn canolbwyntio ar ymyriad cymdeithasol ac sut a pham rydw i’n credu mae </w:t>
      </w:r>
      <w:r w:rsidDel="00000000" w:rsidR="00000000" w:rsidRPr="00000000">
        <w:rPr>
          <w:sz w:val="24"/>
          <w:szCs w:val="24"/>
          <w:rtl w:val="0"/>
        </w:rPr>
        <w:t xml:space="preserve">Therapi</w:t>
      </w:r>
      <w:r w:rsidDel="00000000" w:rsidR="00000000" w:rsidRPr="00000000">
        <w:rPr>
          <w:sz w:val="24"/>
          <w:szCs w:val="24"/>
          <w:rtl w:val="0"/>
        </w:rPr>
        <w:t xml:space="preserve"> Lego yn ymyriad sydd gallu helpu Idris yn llawn.</w:t>
      </w: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I ddechrau, dywedwyd yn y gorffennol bod datblygiad emosiynol y plentyn yn ffactor allweddol yng ngallu'r plentyn i ddysgu (Roffey, 2001, t, 19). Os yw plentyn yn profi emosiynau negyddol heb gymorth neu gefnogaeth, yna fel arfer bydd yn portreadu ymddygiad negyddol. Yn </w:t>
      </w:r>
      <w:r w:rsidDel="00000000" w:rsidR="00000000" w:rsidRPr="00000000">
        <w:rPr>
          <w:sz w:val="24"/>
          <w:szCs w:val="24"/>
          <w:rtl w:val="0"/>
        </w:rPr>
        <w:t xml:space="preserve">ffodus</w:t>
      </w:r>
      <w:r w:rsidDel="00000000" w:rsidR="00000000" w:rsidRPr="00000000">
        <w:rPr>
          <w:sz w:val="24"/>
          <w:szCs w:val="24"/>
          <w:rtl w:val="0"/>
        </w:rPr>
        <w:t xml:space="preserve">, mae’r safbwynt hwn wedi’i gymryd i ystyriaeth fwy wrth i’r blynyddoedd fynd ymlaen. Fodd bynnag, mewn addysg gynharach, ac weithiau hyd yn oed mewn addysg fodern, mae gallu academaidd yn dueddol o fod yn brif ffocws; ac anwybyddodd rhai athrawon werthoedd emosiynol dysgu a'i ystyried yn fater eilaidd. Gelwir y math hwn o addysgu yn aml yn addysgu sy'n 'canolbwyntio ar gynnwys'. Yn ol Richter et al. (2021) maen nhw wedi darganfod bod "</w:t>
      </w:r>
      <w:r w:rsidDel="00000000" w:rsidR="00000000" w:rsidRPr="00000000">
        <w:rPr>
          <w:sz w:val="24"/>
          <w:szCs w:val="24"/>
          <w:rtl w:val="0"/>
        </w:rPr>
        <w:t xml:space="preserve">Researchers generally agree that one of the most important ways to improve the quality of teachers and teaching is through professional development.” Er bod agweddau o hyn yn cael eu hystyried yn gywir ac effeithiol, gallai'r math hwn o addysgu weithiau olygu bod athrawon yn anghofio neu'n esgeuluso anghenion emosiynol plentyn; a allai arwain at batrymau ymddygiad negyddol. Ac, o'r hyn y gallaf ei gasglu o broffil un dudalen Idris, gallai rhywbeth tebyg fod yn wir.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Mae’n amlwg wrth ddarllen proffil Idris fod un o’i ddiddordebau arbennig yn cynnwys defnyddio cyfrifiadur. Yn gymaint felly, mae'r canlyniad o Idris yn methu defnyddio cyfrifiadur yn cael iddo bwdu ac yna cael tymer wael. Techneg y mae pobl fel arfer yn pwyso tuag ati wrth sylwi ar y patrwm ymddygiad hwn yw'r hyn a elwir yn 'ddamcaniaeth ymddygiad'. Darganfuwyd y ddamcaniaeth ymddygiadaeth gan Skinner a Watson yn gynnar yn yr 20fed ganrif. Prif ffocws y ddamcaniaeth oedd "</w:t>
      </w:r>
      <w:r w:rsidDel="00000000" w:rsidR="00000000" w:rsidRPr="00000000">
        <w:rPr>
          <w:sz w:val="24"/>
          <w:szCs w:val="24"/>
          <w:rtl w:val="0"/>
        </w:rPr>
        <w:t xml:space="preserve">the role of reinforcement and punishment in shaping behavior, proposing that individuals learn through the consequences of their actions</w:t>
      </w:r>
      <w:r w:rsidDel="00000000" w:rsidR="00000000" w:rsidRPr="00000000">
        <w:rPr>
          <w:sz w:val="24"/>
          <w:szCs w:val="24"/>
          <w:rtl w:val="0"/>
        </w:rPr>
        <w:t xml:space="preserve">” (National University, 2025). Gallai hon fod yn dechneg y gallai Mrs James ei defnyddio ar Idris i helpu i reoli ei ymddygiad. Fodd bynnag, os mai Awtistiaeth y gallai Idris ei gael, ni fyddai'r newid sydyn hwn yn gweddu iddo ef a'i anghenion yn dda. Pe bai Mrs James yn galluogi damcaniaeth Skinner a Watson i Idris, gallai arwain at Idris yn profi ymddygiad emosiynol gwaeth oherwydd ei fod yn drefn nad yw'n gyfarwydd ag ef. Yr arwydd awtistig yma yw cael trefn wedi’i ffurfio’n dda yn yr ystafell ddosbarth, yn seiliedig ar y wybodaeth a ddarparwyd gan y GIG (2022). Yna, pan fydd hynny'n newid neu'n cael ei darfu, aeth yn ofidus iawn. </w:t>
      </w: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Arwydd arall o Awtistiaeth y mae'r GIG yn ei restru yw "</w:t>
      </w:r>
      <w:r w:rsidDel="00000000" w:rsidR="00000000" w:rsidRPr="00000000">
        <w:rPr>
          <w:sz w:val="24"/>
          <w:szCs w:val="24"/>
          <w:rtl w:val="0"/>
        </w:rPr>
        <w:t xml:space="preserve">finding it hard to make friends or preferring to be on their own” (GIG, 2022). Dyma debygrwydd arall y gallwn ei ddarllen ym mhroffil un dudalen Idris amdano’n cicio pêl ar ei ben ei hun. Er ei fod yn dal yn gwrtais i eraill, mae'n dal i fwynhau gweithio ar ei ben ei hun yn hytrach na gyda rhywun arall. Efallai mai dyma un o'r rhesymau pam mae Idris yn pwdu pan nad yw'n cael yr hyn y mae ei eisiau; oherwydd nid oes ganddo ddisgybl agos i fodelu oddi arno. Yr unig ddisgybl arall sy'n agos ato yn emosiynol iddo fodelu ohono yw ei chwaer fach, Ella, sydd hefyd wedi bod yn portreadu ymddygiad emosiynol tebyg. Credaf mai'r agwedd hon y dylai Mrs James ganolbwyntio arni gyntaf er mwyn arwain Idris ar y trywydd iawn ym myd addysg. Yn ôl Arshad yn y llyfr "Social justice re-examined" (2020), mae hi'n esbonio sut mae dau gysyniad hanfodol i athrawon eu deall. Un yw bod athrawon "need to believe they can be change agents.” I Mrs James, dylai gredu ynddi’i hun y gall helpu i newid ac annog datblygiad cymdeithasol Idris, ac yna ei gynnydd academaidd yn ei dro. Yr ymyriad y credaf fyddai'n helpu ac yn arwain Idris orau tuag at y nod hwn yw trwy Therapi Lego.</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Mae Seath yn esbonio therapi Lego fel "a social development program that uses LEGO activities to support the development of a wide range of social skills within a group setting.” (Seath, 2020) Mae Therapi Lego yn helpu plant awtistig gyda’u sgiliau cymdeithasol a chyfathrebu, megis cymryd eu tro gydag eraill, rhannu, datrys problemau, a dilyn rheolau’r ymyriad yn ogystal â chyfarwyddiadau a roddir gan yr athro a’u cyfoedion (Academi New Park, 2025). Mae ymyriadau eraill sy'n canolbwyntio ar helpu datblygiad cymdeithasol plant. Er enghraifft, mae grwpiau anogaeth yn ddewis poblogaidd arall o ymyriadau; y mae Boxall a Lucas (2010) yn ei ddisgrifio fel "educational response to a set of problems that were often seen exclusively in terms of psychiatric or sociological constructs.” Er mor effeithiol ag y gall hyn swnio, a gallai fod yn ymyriad buddiol o hyd mewn ysgol yn gyffredinol i bob disgybl mewn mwy o leoliad clwb, nid yw'n ymddangos ei fod yn ymyriad a fyddai'n gweddu orau i anghenion Idris. Tra ar leoliad, gwelais yr ymyriad hwn fel clwb, a gallwn weld lle gallai Idris weithio o amgylch y gweithgaredd i fod ar ei ben ei hun, neu dim ond gydag athro. Sesiwn goginio oedd y sesiwn a welais, lle sylwais ar un neu ddau o blant yn gwneud pethau ar eu pen eu hunain yn hytrach na gweithio gyda gweddill y grŵp; y gallaf weld Idris mewn sefyllfa debyg iddi.</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Ymchwiliodd Gainsborough (2022) i ymchwil ddofn ynghylch sut i gefnogi pobl ifanc awtistig, a sut i osod yn iawn ymyriad sydd o fudd i'r plentyn hwnnw. Esboniodd sut mae llawer o bethau y mae angen eu hystyried wrth wneud y penderfyniad ar yr ymyriad gorau ar gyfer plentyn penodol. Mae’r pethau hyn yn cynnwys: sylfaen dystiolaeth, y cyd-destun a’r wybodaeth am broffil y plentyn, anghenion unigol y plentyn ei deulu, adnoddau, darpar staff sydd ar gael a chymwys, amser seicolegydd addysg (SA) yn yr ysgol, yn ogystal â’r agwedd a roddir gan staff yr ysgol. Gyda’r wybodaeth a’r ddealltwriaeth sydd gennym ar broffil Idris hyd yma, gallwn ddweud mai ei sgiliau cymdeithasol heb amheuaeth sydd angen eu datblygu, gan ei fod yn mynd law yn llaw â’i frwydrau eraill. Mae Mitchell (2014) yn pwysleisio pam mae angen hyfforddiant sgiliau cymdeithasol, trwy nodi "Some have poor social perception and consequently lack social skills; this is particularly true of those with autism and emotional and behavioural disorders.” Mae hyn yn debyg i'r hyn y gallwn ei gasglu o broffil Idris. Oni bai ei fod yn deulu agos, nid oes unman yn y proffil yn dweud bod Idris yn chwarae neu'n gweithio gydag unrhyw un o'r dysgwyr eraill yn ei ddosbarth neu ar yr iard. Dyma pam rwy'n credu y byddai Therapi Lego yn ymyriad gwell i ganolbwyntio arno.</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highlight w:val="white"/>
        </w:rPr>
      </w:pPr>
      <w:r w:rsidDel="00000000" w:rsidR="00000000" w:rsidRPr="00000000">
        <w:rPr>
          <w:sz w:val="24"/>
          <w:szCs w:val="24"/>
          <w:rtl w:val="0"/>
        </w:rPr>
        <w:t xml:space="preserve">Un o’r pethau a honnodd Gainsborough (2022) oedd yn ffactor hollbwysig i edrych arno wrth ddewis ymyriad yw hygyrchedd; gan mai amseru ac adnoddau oedd y pethau allweddol a restrwyd. Yn ôl Barr et al. yn eu cyfnodolyn (2022), buont yn trafod arolwg a wnaethpwyd ganddynt, yn trafod y gyfradd hygyrchedd ar ddefnyddio Therapi Lego. Dangosodd eu canlyniadau sut mae Therapi Lego yn "</w:t>
      </w:r>
      <w:r w:rsidDel="00000000" w:rsidR="00000000" w:rsidRPr="00000000">
        <w:rPr>
          <w:sz w:val="24"/>
          <w:szCs w:val="24"/>
          <w:highlight w:val="white"/>
          <w:rtl w:val="0"/>
        </w:rPr>
        <w:t xml:space="preserve">highly acceptable programme that can help autistic children and young people improve their communication and social skills” (Barr et al., 2022) drwy ddangos bod 80% o hwyluswyr a 77% o rieni/gwarcheidwaid yn cytuno i hyn. Eglurodd hyd yn oed yr hwyluswyr ymhellach sut nad oedd y rhwystrau gyda'r ymyriad hwn yn drech na'r manteision a ddaeth yn ei sgil. Ar y pwnc o rwystrau, mae cwpl ohonynt a allai ddod gyda defnyddio'r ymyriad hwn. I Idris yn arbennig, y rhwystr mwyaf tebygol fyddai ei dynnu allan o wersi i gyflawni'r ymyriad hwn. Yn y proffil un dudalen, mae Mrs James yn pwysleisio ei bod hi'n poeni'n bennaf am waith Idris yn y dosbarth a sut nad yw'n cyrraedd y safon gyda'i gyfoedion. Ar wefan The Compass School (2025), maent yn esbonio llawer o wahanol ymyriadau - Y cyntaf yw Therapi Lego, y maent yn crybwyll bod yr ymyriad yn cymryd cyfanswm o tua chwe wythnos. Mae’r sesiynau hyn hefyd yn para tua 30 munud, yn ôl The Foster Care Charity (2024). Sy'n golygu y byddai Idris yn colli hanner gwers am tua chwe wythnos yn syth - I'r hyn mae'r dyddiadau'n dibynnu ar amserlen yr ysgol ar y SA a ddewiswyd naill ai yn yr ysgol neu'r tu allan i'r ysgol. Gallai hyn wneud pethau’n ddryslyd ac o bosibl yn peri straen i Mrs James weithio y tu ôl iddo a byddai’n golygu y byddai’n rhaid iddi ddal Idris i fyny ar yr hyn sy’n digwydd yn y dosbarth ac efallai y byddai’n anodd hyd yn oed ar Idris i geisio cadw i fyny ar yr hyn y mae wedi’i golli yn y wers. Fodd bynnag, os oes gan yr ysgol sgiliau cyfathrebu a gwaith tîm da, yna byddai Mrs James yn gallu dewis gwers i’w dysgu pan fydd Idris yn gwneud Therapi Lego a fyddai’n ddigon syml iddo ddal i fyny arni pan fydd yn cyrraedd yn ôl i’r ystafell ddosbarth. Gallai fod yn wers a fyddai’n cymryd mwy nag un wers i’w chwblhau beth bynnag, neu’n wers sydd wedi’i rhannu drwy’r wythnos sydd â chamau cyflym a hawdd i Idris eu dilyn.</w:t>
      </w:r>
    </w:p>
    <w:p w:rsidR="00000000" w:rsidDel="00000000" w:rsidP="00000000" w:rsidRDefault="00000000" w:rsidRPr="00000000" w14:paraId="0000002C">
      <w:pPr>
        <w:rPr>
          <w:sz w:val="24"/>
          <w:szCs w:val="24"/>
          <w:highlight w:val="white"/>
        </w:rPr>
      </w:pPr>
      <w:r w:rsidDel="00000000" w:rsidR="00000000" w:rsidRPr="00000000">
        <w:rPr>
          <w:rtl w:val="0"/>
        </w:rPr>
      </w:r>
    </w:p>
    <w:p w:rsidR="00000000" w:rsidDel="00000000" w:rsidP="00000000" w:rsidRDefault="00000000" w:rsidRPr="00000000" w14:paraId="0000002D">
      <w:pPr>
        <w:rPr>
          <w:sz w:val="24"/>
          <w:szCs w:val="24"/>
          <w:highlight w:val="white"/>
        </w:rPr>
      </w:pPr>
      <w:r w:rsidDel="00000000" w:rsidR="00000000" w:rsidRPr="00000000">
        <w:rPr>
          <w:sz w:val="24"/>
          <w:szCs w:val="24"/>
          <w:highlight w:val="white"/>
          <w:rtl w:val="0"/>
        </w:rPr>
        <w:t xml:space="preserve">Mae'r rhwystrau eraill a allai ddod ar eu traws yn dibynnu'n llwyr ar yr ysgol y mae Idris ynddi; y cyntaf yw adnoddau a chyllid yr ysgol ar gyfer yr ymyriad hwn. I dalu am sefydliad gyda gweithwyr proffesiynol hyfforddedig i ddod i mewn gyda'u hoffer eu hunain, byddech yn edrych yn fras ar brisiau rhwng £270 a £480 ar gyfer pob sesiwn sy'n amrywio yn ôl pob ffynhonnell annibynnol. Fodd bynnag, os oes gan yr ysgol athro sydd wedi'i hyfforddi fel seicolegydd addysg eisoes neu os oes ganddi'r ffynonellau sydd ar gael i hyfforddi athrawon, yna gall hynny eisoes gyfyngu ar gostau dod â rhywun o sefydliad i mewn. O ran y citiau Lego a'r adnoddau, os nad oes gan yr ysgol rai eisoes yna gallant ddod o hyd i rai opsiynau rhad ar wahanol wefannau sydd rhwng £24 a £70. Neu, os oes gan yr ysgol gyllid uwch, yna mae yna gitiau mwy o faint ar gael sy'n fwy na tua £200 i £300. Felly, yn ffodus, mae opsiynau rhatach i’r ysgol fynd amdanynt os nad oes llawer o gyllid yn cael ei gael. Y ffordd honno, gall unrhyw ysgol, ni waeth beth fo'r cefndir ariannol, gael mynediad hawdd at yr ymyriad hwn ar gyfer plant yn debyg iawn i Idris.</w:t>
      </w:r>
    </w:p>
    <w:p w:rsidR="00000000" w:rsidDel="00000000" w:rsidP="00000000" w:rsidRDefault="00000000" w:rsidRPr="00000000" w14:paraId="0000002E">
      <w:pPr>
        <w:rPr>
          <w:sz w:val="24"/>
          <w:szCs w:val="24"/>
          <w:highlight w:val="white"/>
        </w:rPr>
      </w:pPr>
      <w:r w:rsidDel="00000000" w:rsidR="00000000" w:rsidRPr="00000000">
        <w:rPr>
          <w:rtl w:val="0"/>
        </w:rPr>
      </w:r>
    </w:p>
    <w:p w:rsidR="00000000" w:rsidDel="00000000" w:rsidP="00000000" w:rsidRDefault="00000000" w:rsidRPr="00000000" w14:paraId="0000002F">
      <w:pPr>
        <w:rPr>
          <w:sz w:val="24"/>
          <w:szCs w:val="24"/>
          <w:highlight w:val="white"/>
        </w:rPr>
      </w:pPr>
      <w:r w:rsidDel="00000000" w:rsidR="00000000" w:rsidRPr="00000000">
        <w:rPr>
          <w:sz w:val="24"/>
          <w:szCs w:val="24"/>
          <w:highlight w:val="white"/>
          <w:rtl w:val="0"/>
        </w:rPr>
        <w:t xml:space="preserve">Y rhwystr olaf a fyddai'n fwyaf tebygol o effeithio ar Idris yw amserlennu'r ystafell a'r athro. Gydag awtistiaeth bosibl Idris, awn yn ôl i'r adeg y soniais yn flaenorol am Idris yn cael trefn lem ac yn mynd yn ofidus os bydd yn newid. Pe bai sefyllfa'n codi lle nad yw'r un ystafell neu'r athro y mae Idris wedi arfer ei chael ar gael, yna gallai hyn achosi cryn ofid iddo, a gallai hyd yn oed achosi iddo bwdu eto. Y peth gorau yma i'w wneud i Idris yw rhoi gwybod iddo. Dylid hysbysu Mrs James o hyn cyn gynted ag y gall, fel y gall esbonio i Idris a rhoi digon o amser yn feddyliol ac yn emosiynol iddo baratoi fel nad yw'n cael ei synnu pan ddaw'r diwrnod. Yn ôl Llywodraeth Cymru (2021) un o’r Ddeddf, Cod ac Anghenion Dysgu Ychwanegol, roedd y rheoliadau ar gyfer ysgolion ac awdurdodau lleol ei fod yn hysbysu'r plentyn am rywbeth a allai fod yn berthnasol iddynt. Felly, byddai hyn yn golygu ei bod yn ofynnol i ysgol Idris wneud hyn beth bynnag. Yn enwedig gan fod hyn hefyd yn dod o dan hawliau plant CCUHP yn Erthygl 3 a 13 sy'n datgan; "</w:t>
      </w:r>
      <w:r w:rsidDel="00000000" w:rsidR="00000000" w:rsidRPr="00000000">
        <w:rPr>
          <w:sz w:val="24"/>
          <w:szCs w:val="24"/>
          <w:highlight w:val="white"/>
          <w:rtl w:val="0"/>
        </w:rPr>
        <w:t xml:space="preserve">Everyone who works with children should always do what is best for each child” ac “Your right to have information” (Comisiynydd Plant Cymru, 2019).</w:t>
      </w:r>
    </w:p>
    <w:p w:rsidR="00000000" w:rsidDel="00000000" w:rsidP="00000000" w:rsidRDefault="00000000" w:rsidRPr="00000000" w14:paraId="00000030">
      <w:pPr>
        <w:rPr>
          <w:sz w:val="24"/>
          <w:szCs w:val="24"/>
          <w:highlight w:val="white"/>
        </w:rPr>
      </w:pPr>
      <w:r w:rsidDel="00000000" w:rsidR="00000000" w:rsidRPr="00000000">
        <w:rPr>
          <w:rtl w:val="0"/>
        </w:rPr>
      </w:r>
    </w:p>
    <w:p w:rsidR="00000000" w:rsidDel="00000000" w:rsidP="00000000" w:rsidRDefault="00000000" w:rsidRPr="00000000" w14:paraId="00000031">
      <w:pPr>
        <w:rPr>
          <w:sz w:val="24"/>
          <w:szCs w:val="24"/>
          <w:highlight w:val="white"/>
        </w:rPr>
      </w:pPr>
      <w:r w:rsidDel="00000000" w:rsidR="00000000" w:rsidRPr="00000000">
        <w:rPr>
          <w:sz w:val="24"/>
          <w:szCs w:val="24"/>
          <w:highlight w:val="white"/>
          <w:rtl w:val="0"/>
        </w:rPr>
        <w:t xml:space="preserve">I gloi, er gwaethaf y rhwystrau hyn, gallwn weld bod yna ffyrdd y gall yr ysgol weithio o'u cwmpas i helpu Idris a'i ADY yn y ffordd orau. Mae Therapi Lego yn dal i weithio allan i fod yr opsiwn gorau i Idris, a gwnaed holiadur hyd yn oed a oedd yn trafod yr ymyriad hwn mewn gwahanol safbwyntiau. Mynd yn ôl i Barr et al. (2022), roeddent yn rhannu bod cyfanswm o 15 o hwyluswyr wedi dweud wrthynt fod y plant a aeth drwy’r ymyriad hwn wedi mwynhau eu hunain yn y pen draw ac yn </w:t>
      </w:r>
      <w:r w:rsidDel="00000000" w:rsidR="00000000" w:rsidRPr="00000000">
        <w:rPr>
          <w:sz w:val="24"/>
          <w:szCs w:val="24"/>
          <w:highlight w:val="white"/>
          <w:rtl w:val="0"/>
        </w:rPr>
        <w:t xml:space="preserve">dysgu’r</w:t>
      </w:r>
      <w:r w:rsidDel="00000000" w:rsidR="00000000" w:rsidRPr="00000000">
        <w:rPr>
          <w:sz w:val="24"/>
          <w:szCs w:val="24"/>
          <w:highlight w:val="white"/>
          <w:rtl w:val="0"/>
        </w:rPr>
        <w:t xml:space="preserve"> sgiliau angenrheidiol i helpu i wella eu bywyd cymdeithasol ac academaidd. Hefyd, gyda'r 18 o hwyluswyr a adroddodd y manteision a oedd yn effeithio ar y plant y buont yn gweithio gyda nhw, dim ond 3 a siaradodd am y </w:t>
      </w:r>
      <w:r w:rsidDel="00000000" w:rsidR="00000000" w:rsidRPr="00000000">
        <w:rPr>
          <w:sz w:val="24"/>
          <w:szCs w:val="24"/>
          <w:highlight w:val="white"/>
          <w:rtl w:val="0"/>
        </w:rPr>
        <w:t xml:space="preserve">posibilrwydd</w:t>
      </w:r>
      <w:r w:rsidDel="00000000" w:rsidR="00000000" w:rsidRPr="00000000">
        <w:rPr>
          <w:sz w:val="24"/>
          <w:szCs w:val="24"/>
          <w:highlight w:val="white"/>
          <w:rtl w:val="0"/>
        </w:rPr>
        <w:t xml:space="preserve"> nad oedd y manteision hyn wedi'u portreadu yn ôl i'r ystafell ddosbarth. Os yw’r ysgol y mae Idris yn ei mynychu yn penderfynu symud ymlaen gyda Therapi Lego fel ymyriad iddo, yna’r camau nesaf y byddwn yn eu hargymell ar gyfer Mrs James ac Idris yw ffurfio amgylchedd yn yr ystafell ddosbarth a allai helpu Idris yn well gyda’i ddilyniant academaidd ac o bosibl rhoi cynnig ar wahanol strategaethau i helpu i’w gymell i gwblhau gwaith dosbarth. Gallai fod yn fuddiol hefyd i rieni Idris fod yn rhan o ychydig o sesiynau Therapi Lego gan ein bod yn ymwybodol bod ganddo berthynas dda â nhw ac ni fyddai’n effeithio’n negyddol arno ar unrhyw gynnydd y gallai fod wedi’i wneud yn y sesiynau blaenorol y gallai fod wedi’u cael. Efallai y gallai Mrs James hefyd adeiladu'n araf ar sgiliau cymdeithasol Idris o fewn y dosbarth trwy ei gael i eistedd gyda rhywun yn y dosbarth y mae ganddo fond da ag ef. Yna, yn araf deg gofynnwch iddyn nhw rannu tasgau gyda'i gilydd a dechrau gweithio fel pâr. Unwaith y bydd Idris yn teimlo'n gyfforddus â hyn, yna gallai Mrs James geisio ehangu'r grwpiau pâr yn dimau bach. Fel hyn, ni fydd Idris yn cael ei llethu gan y nifer o gyfoedion o'i gwmpas, ac os ydyw, fe allai Mrs James wedyn syrthio'n ôl ato yn gweithio fel pâr gyda ffrind.</w:t>
      </w:r>
    </w:p>
    <w:p w:rsidR="00000000" w:rsidDel="00000000" w:rsidP="00000000" w:rsidRDefault="00000000" w:rsidRPr="00000000" w14:paraId="00000032">
      <w:pPr>
        <w:rPr>
          <w:sz w:val="24"/>
          <w:szCs w:val="24"/>
          <w:highlight w:val="white"/>
        </w:rPr>
      </w:pPr>
      <w:r w:rsidDel="00000000" w:rsidR="00000000" w:rsidRPr="00000000">
        <w:rPr>
          <w:rtl w:val="0"/>
        </w:rPr>
      </w:r>
    </w:p>
    <w:p w:rsidR="00000000" w:rsidDel="00000000" w:rsidP="00000000" w:rsidRDefault="00000000" w:rsidRPr="00000000" w14:paraId="00000033">
      <w:pPr>
        <w:rPr>
          <w:sz w:val="24"/>
          <w:szCs w:val="24"/>
          <w:highlight w:val="white"/>
        </w:rPr>
      </w:pP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rtl w:val="0"/>
        </w:rPr>
      </w:r>
    </w:p>
    <w:p w:rsidR="00000000" w:rsidDel="00000000" w:rsidP="00000000" w:rsidRDefault="00000000" w:rsidRPr="00000000" w14:paraId="00000036">
      <w:pPr>
        <w:rPr>
          <w:sz w:val="24"/>
          <w:szCs w:val="24"/>
          <w:highlight w:val="white"/>
        </w:rPr>
      </w:pPr>
      <w:r w:rsidDel="00000000" w:rsidR="00000000" w:rsidRPr="00000000">
        <w:rPr>
          <w:rtl w:val="0"/>
        </w:rPr>
      </w:r>
    </w:p>
    <w:p w:rsidR="00000000" w:rsidDel="00000000" w:rsidP="00000000" w:rsidRDefault="00000000" w:rsidRPr="00000000" w14:paraId="00000037">
      <w:pPr>
        <w:rPr>
          <w:sz w:val="24"/>
          <w:szCs w:val="24"/>
          <w:highlight w:val="white"/>
        </w:rPr>
      </w:pPr>
      <w:r w:rsidDel="00000000" w:rsidR="00000000" w:rsidRPr="00000000">
        <w:rPr>
          <w:rtl w:val="0"/>
        </w:rPr>
      </w:r>
    </w:p>
    <w:p w:rsidR="00000000" w:rsidDel="00000000" w:rsidP="00000000" w:rsidRDefault="00000000" w:rsidRPr="00000000" w14:paraId="00000038">
      <w:pPr>
        <w:rPr>
          <w:sz w:val="24"/>
          <w:szCs w:val="24"/>
          <w:highlight w:val="white"/>
        </w:rPr>
      </w:pPr>
      <w:r w:rsidDel="00000000" w:rsidR="00000000" w:rsidRPr="00000000">
        <w:rPr>
          <w:rtl w:val="0"/>
        </w:rPr>
      </w:r>
    </w:p>
    <w:p w:rsidR="00000000" w:rsidDel="00000000" w:rsidP="00000000" w:rsidRDefault="00000000" w:rsidRPr="00000000" w14:paraId="00000039">
      <w:pPr>
        <w:rPr>
          <w:sz w:val="24"/>
          <w:szCs w:val="24"/>
          <w:highlight w:val="white"/>
        </w:rPr>
      </w:pPr>
      <w:r w:rsidDel="00000000" w:rsidR="00000000" w:rsidRPr="00000000">
        <w:rPr>
          <w:rtl w:val="0"/>
        </w:rPr>
      </w:r>
    </w:p>
    <w:p w:rsidR="00000000" w:rsidDel="00000000" w:rsidP="00000000" w:rsidRDefault="00000000" w:rsidRPr="00000000" w14:paraId="0000003A">
      <w:pPr>
        <w:rPr>
          <w:sz w:val="24"/>
          <w:szCs w:val="24"/>
          <w:highlight w:val="white"/>
        </w:rPr>
      </w:pPr>
      <w:r w:rsidDel="00000000" w:rsidR="00000000" w:rsidRPr="00000000">
        <w:rPr>
          <w:rtl w:val="0"/>
        </w:rPr>
      </w:r>
    </w:p>
    <w:p w:rsidR="00000000" w:rsidDel="00000000" w:rsidP="00000000" w:rsidRDefault="00000000" w:rsidRPr="00000000" w14:paraId="0000003B">
      <w:pPr>
        <w:rPr>
          <w:sz w:val="24"/>
          <w:szCs w:val="24"/>
          <w:highlight w:val="white"/>
        </w:rPr>
      </w:pPr>
      <w:r w:rsidDel="00000000" w:rsidR="00000000" w:rsidRPr="00000000">
        <w:rPr>
          <w:rtl w:val="0"/>
        </w:rPr>
      </w:r>
    </w:p>
    <w:p w:rsidR="00000000" w:rsidDel="00000000" w:rsidP="00000000" w:rsidRDefault="00000000" w:rsidRPr="00000000" w14:paraId="0000003C">
      <w:pPr>
        <w:rPr>
          <w:sz w:val="24"/>
          <w:szCs w:val="24"/>
          <w:highlight w:val="white"/>
        </w:rPr>
      </w:pPr>
      <w:r w:rsidDel="00000000" w:rsidR="00000000" w:rsidRPr="00000000">
        <w:rPr>
          <w:rtl w:val="0"/>
        </w:rPr>
      </w:r>
    </w:p>
    <w:p w:rsidR="00000000" w:rsidDel="00000000" w:rsidP="00000000" w:rsidRDefault="00000000" w:rsidRPr="00000000" w14:paraId="0000003D">
      <w:pPr>
        <w:rPr>
          <w:sz w:val="24"/>
          <w:szCs w:val="24"/>
          <w:highlight w:val="white"/>
        </w:rPr>
      </w:pPr>
      <w:r w:rsidDel="00000000" w:rsidR="00000000" w:rsidRPr="00000000">
        <w:rPr>
          <w:rtl w:val="0"/>
        </w:rPr>
      </w:r>
    </w:p>
    <w:p w:rsidR="00000000" w:rsidDel="00000000" w:rsidP="00000000" w:rsidRDefault="00000000" w:rsidRPr="00000000" w14:paraId="0000003E">
      <w:pPr>
        <w:rPr>
          <w:sz w:val="24"/>
          <w:szCs w:val="24"/>
          <w:highlight w:val="white"/>
        </w:rPr>
      </w:pPr>
      <w:r w:rsidDel="00000000" w:rsidR="00000000" w:rsidRPr="00000000">
        <w:rPr>
          <w:rtl w:val="0"/>
        </w:rPr>
      </w:r>
    </w:p>
    <w:p w:rsidR="00000000" w:rsidDel="00000000" w:rsidP="00000000" w:rsidRDefault="00000000" w:rsidRPr="00000000" w14:paraId="0000003F">
      <w:pPr>
        <w:jc w:val="center"/>
        <w:rPr>
          <w:sz w:val="28"/>
          <w:szCs w:val="28"/>
          <w:highlight w:val="white"/>
          <w:u w:val="single"/>
        </w:rPr>
      </w:pPr>
      <w:r w:rsidDel="00000000" w:rsidR="00000000" w:rsidRPr="00000000">
        <w:rPr>
          <w:sz w:val="28"/>
          <w:szCs w:val="28"/>
          <w:highlight w:val="white"/>
          <w:u w:val="single"/>
          <w:rtl w:val="0"/>
        </w:rPr>
        <w:t xml:space="preserve">Rhestr gyfeirio:</w:t>
      </w:r>
    </w:p>
    <w:p w:rsidR="00000000" w:rsidDel="00000000" w:rsidP="00000000" w:rsidRDefault="00000000" w:rsidRPr="00000000" w14:paraId="00000040">
      <w:pPr>
        <w:rPr>
          <w:sz w:val="24"/>
          <w:szCs w:val="24"/>
          <w:highlight w:val="white"/>
        </w:rPr>
      </w:pPr>
      <w:r w:rsidDel="00000000" w:rsidR="00000000" w:rsidRPr="00000000">
        <w:rPr>
          <w:rtl w:val="0"/>
        </w:rPr>
      </w:r>
    </w:p>
    <w:p w:rsidR="00000000" w:rsidDel="00000000" w:rsidP="00000000" w:rsidRDefault="00000000" w:rsidRPr="00000000" w14:paraId="00000041">
      <w:pPr>
        <w:spacing w:after="240" w:line="360" w:lineRule="auto"/>
        <w:rPr>
          <w:sz w:val="24"/>
          <w:szCs w:val="24"/>
          <w:highlight w:val="white"/>
        </w:rPr>
      </w:pPr>
      <w:r w:rsidDel="00000000" w:rsidR="00000000" w:rsidRPr="00000000">
        <w:rPr>
          <w:sz w:val="24"/>
          <w:szCs w:val="24"/>
          <w:highlight w:val="white"/>
          <w:rtl w:val="0"/>
        </w:rPr>
        <w:t xml:space="preserve">Arshad, R., Wrigley, </w:t>
      </w:r>
      <w:r w:rsidDel="00000000" w:rsidR="00000000" w:rsidRPr="00000000">
        <w:rPr>
          <w:sz w:val="24"/>
          <w:szCs w:val="24"/>
          <w:highlight w:val="white"/>
          <w:rtl w:val="0"/>
        </w:rPr>
        <w:t xml:space="preserve">T. a Pratt</w:t>
      </w:r>
      <w:r w:rsidDel="00000000" w:rsidR="00000000" w:rsidRPr="00000000">
        <w:rPr>
          <w:sz w:val="24"/>
          <w:szCs w:val="24"/>
          <w:highlight w:val="white"/>
          <w:rtl w:val="0"/>
        </w:rPr>
        <w:t xml:space="preserve">, L. (2020). </w:t>
      </w:r>
      <w:r w:rsidDel="00000000" w:rsidR="00000000" w:rsidRPr="00000000">
        <w:rPr>
          <w:i w:val="1"/>
          <w:sz w:val="24"/>
          <w:szCs w:val="24"/>
          <w:highlight w:val="white"/>
          <w:rtl w:val="0"/>
        </w:rPr>
        <w:t xml:space="preserve">Social justice re-examined : dilemmas and solutions for the classroom teacher</w:t>
      </w:r>
      <w:r w:rsidDel="00000000" w:rsidR="00000000" w:rsidRPr="00000000">
        <w:rPr>
          <w:sz w:val="24"/>
          <w:szCs w:val="24"/>
          <w:highlight w:val="white"/>
          <w:rtl w:val="0"/>
        </w:rPr>
        <w:t xml:space="preserve">. London: Institute Of Education Press, t.4.</w:t>
      </w:r>
    </w:p>
    <w:p w:rsidR="00000000" w:rsidDel="00000000" w:rsidP="00000000" w:rsidRDefault="00000000" w:rsidRPr="00000000" w14:paraId="00000042">
      <w:pPr>
        <w:spacing w:after="240" w:line="360" w:lineRule="auto"/>
        <w:rPr>
          <w:sz w:val="24"/>
          <w:szCs w:val="24"/>
          <w:highlight w:val="white"/>
        </w:rPr>
      </w:pPr>
      <w:r w:rsidDel="00000000" w:rsidR="00000000" w:rsidRPr="00000000">
        <w:rPr>
          <w:sz w:val="24"/>
          <w:szCs w:val="24"/>
          <w:highlight w:val="white"/>
          <w:rtl w:val="0"/>
        </w:rPr>
        <w:t xml:space="preserve">Boxall, M. a Lucas, S. (2010). </w:t>
      </w:r>
      <w:r w:rsidDel="00000000" w:rsidR="00000000" w:rsidRPr="00000000">
        <w:rPr>
          <w:i w:val="1"/>
          <w:sz w:val="24"/>
          <w:szCs w:val="24"/>
          <w:highlight w:val="white"/>
          <w:rtl w:val="0"/>
        </w:rPr>
        <w:t xml:space="preserve">Nurture Groups in Schools</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2il </w:t>
      </w:r>
      <w:r w:rsidDel="00000000" w:rsidR="00000000" w:rsidRPr="00000000">
        <w:rPr>
          <w:sz w:val="24"/>
          <w:szCs w:val="24"/>
          <w:highlight w:val="white"/>
          <w:rtl w:val="0"/>
        </w:rPr>
        <w:t xml:space="preserve">argraffiad</w:t>
      </w:r>
      <w:r w:rsidDel="00000000" w:rsidR="00000000" w:rsidRPr="00000000">
        <w:rPr>
          <w:sz w:val="24"/>
          <w:szCs w:val="24"/>
          <w:highlight w:val="white"/>
          <w:rtl w:val="0"/>
        </w:rPr>
        <w:t xml:space="preserve"> ed. London: SAGE.</w:t>
      </w:r>
    </w:p>
    <w:p w:rsidR="00000000" w:rsidDel="00000000" w:rsidP="00000000" w:rsidRDefault="00000000" w:rsidRPr="00000000" w14:paraId="00000043">
      <w:pPr>
        <w:spacing w:after="240" w:line="360" w:lineRule="auto"/>
        <w:rPr>
          <w:sz w:val="24"/>
          <w:szCs w:val="24"/>
          <w:highlight w:val="white"/>
        </w:rPr>
      </w:pPr>
      <w:r w:rsidDel="00000000" w:rsidR="00000000" w:rsidRPr="00000000">
        <w:rPr>
          <w:sz w:val="24"/>
          <w:szCs w:val="24"/>
          <w:highlight w:val="white"/>
          <w:rtl w:val="0"/>
        </w:rPr>
        <w:t xml:space="preserve">Barr, A., Coates, E., Kingsley, E., Cuesta, G.G., Biggs, K., Le Couteur, A. a Wright, B. (2022). </w:t>
      </w:r>
      <w:r w:rsidDel="00000000" w:rsidR="00000000" w:rsidRPr="00000000">
        <w:rPr>
          <w:i w:val="1"/>
          <w:sz w:val="24"/>
          <w:szCs w:val="24"/>
          <w:highlight w:val="white"/>
          <w:rtl w:val="0"/>
        </w:rPr>
        <w:t xml:space="preserve">A mixed methods evaluation of the acceptability of therapy using LEGO ® bricks ( LEGO ® based therapy) in mainstream primary and secondary education. </w:t>
      </w:r>
      <w:r w:rsidDel="00000000" w:rsidR="00000000" w:rsidRPr="00000000">
        <w:rPr>
          <w:sz w:val="24"/>
          <w:szCs w:val="24"/>
          <w:highlight w:val="white"/>
          <w:rtl w:val="0"/>
        </w:rPr>
        <w:t xml:space="preserve">Autism Research</w:t>
      </w:r>
      <w:r w:rsidDel="00000000" w:rsidR="00000000" w:rsidRPr="00000000">
        <w:rPr>
          <w:sz w:val="24"/>
          <w:szCs w:val="24"/>
          <w:highlight w:val="white"/>
          <w:rtl w:val="0"/>
        </w:rPr>
        <w:t xml:space="preserve">, 15(7). doi:</w:t>
      </w:r>
      <w:hyperlink r:id="rId7">
        <w:r w:rsidDel="00000000" w:rsidR="00000000" w:rsidRPr="00000000">
          <w:rPr>
            <w:color w:val="1155cc"/>
            <w:sz w:val="24"/>
            <w:szCs w:val="24"/>
            <w:highlight w:val="white"/>
            <w:u w:val="single"/>
            <w:rtl w:val="0"/>
          </w:rPr>
          <w:t xml:space="preserve">https://doi.org/10.1002/aur.2725</w:t>
        </w:r>
      </w:hyperlink>
      <w:r w:rsidDel="00000000" w:rsidR="00000000" w:rsidRPr="00000000">
        <w:rPr>
          <w:sz w:val="24"/>
          <w:szCs w:val="24"/>
          <w:highlight w:val="white"/>
          <w:rtl w:val="0"/>
        </w:rPr>
        <w:t xml:space="preserve">. </w:t>
      </w:r>
    </w:p>
    <w:p w:rsidR="00000000" w:rsidDel="00000000" w:rsidP="00000000" w:rsidRDefault="00000000" w:rsidRPr="00000000" w14:paraId="00000044">
      <w:pPr>
        <w:spacing w:after="240" w:line="360" w:lineRule="auto"/>
        <w:rPr>
          <w:sz w:val="24"/>
          <w:szCs w:val="24"/>
          <w:highlight w:val="white"/>
        </w:rPr>
      </w:pPr>
      <w:r w:rsidDel="00000000" w:rsidR="00000000" w:rsidRPr="00000000">
        <w:rPr>
          <w:sz w:val="24"/>
          <w:szCs w:val="24"/>
          <w:highlight w:val="white"/>
          <w:rtl w:val="0"/>
        </w:rPr>
        <w:t xml:space="preserve">Child Autism UK (2010). </w:t>
      </w:r>
      <w:r w:rsidDel="00000000" w:rsidR="00000000" w:rsidRPr="00000000">
        <w:rPr>
          <w:i w:val="1"/>
          <w:sz w:val="24"/>
          <w:szCs w:val="24"/>
          <w:highlight w:val="white"/>
          <w:rtl w:val="0"/>
        </w:rPr>
        <w:t xml:space="preserve">What is Autism - Child Autism UK - releasing potential</w:t>
      </w:r>
      <w:r w:rsidDel="00000000" w:rsidR="00000000" w:rsidRPr="00000000">
        <w:rPr>
          <w:sz w:val="24"/>
          <w:szCs w:val="24"/>
          <w:highlight w:val="white"/>
          <w:rtl w:val="0"/>
        </w:rPr>
        <w:t xml:space="preserve">. Ar gael yn: </w:t>
      </w:r>
      <w:hyperlink r:id="rId8">
        <w:r w:rsidDel="00000000" w:rsidR="00000000" w:rsidRPr="00000000">
          <w:rPr>
            <w:color w:val="1155cc"/>
            <w:sz w:val="24"/>
            <w:szCs w:val="24"/>
            <w:highlight w:val="white"/>
            <w:u w:val="single"/>
            <w:rtl w:val="0"/>
          </w:rPr>
          <w:t xml:space="preserve">https://www.childautism.org.uk/about-autism/what-is-autism-symptoms-of-autism/?gad_source=1&amp;gclid=Cj0KCQiAz6q-BhCfARIsAOezPxlJOeYFsry7NYS7KiMaK9nnu3qBCAbnNxjijdse3FzKzZa_U7klNwMaAryYEALw_wcB</w:t>
        </w:r>
      </w:hyperlink>
      <w:r w:rsidDel="00000000" w:rsidR="00000000" w:rsidRPr="00000000">
        <w:rPr>
          <w:sz w:val="24"/>
          <w:szCs w:val="24"/>
          <w:highlight w:val="white"/>
          <w:rtl w:val="0"/>
        </w:rPr>
        <w:t xml:space="preserve"> (Cyrchwyd</w:t>
      </w:r>
      <w:r w:rsidDel="00000000" w:rsidR="00000000" w:rsidRPr="00000000">
        <w:rPr>
          <w:sz w:val="24"/>
          <w:szCs w:val="24"/>
          <w:highlight w:val="white"/>
          <w:rtl w:val="0"/>
        </w:rPr>
        <w:t xml:space="preserve"> 7 Mawrth, 2025).</w:t>
      </w:r>
    </w:p>
    <w:p w:rsidR="00000000" w:rsidDel="00000000" w:rsidP="00000000" w:rsidRDefault="00000000" w:rsidRPr="00000000" w14:paraId="00000045">
      <w:pPr>
        <w:spacing w:after="240" w:line="360" w:lineRule="auto"/>
        <w:rPr>
          <w:sz w:val="24"/>
          <w:szCs w:val="24"/>
          <w:highlight w:val="white"/>
        </w:rPr>
      </w:pPr>
      <w:r w:rsidDel="00000000" w:rsidR="00000000" w:rsidRPr="00000000">
        <w:rPr>
          <w:sz w:val="24"/>
          <w:szCs w:val="24"/>
          <w:highlight w:val="white"/>
          <w:rtl w:val="0"/>
        </w:rPr>
        <w:t xml:space="preserve">Children's Commissioner for Wales (2019). </w:t>
      </w:r>
      <w:r w:rsidDel="00000000" w:rsidR="00000000" w:rsidRPr="00000000">
        <w:rPr>
          <w:i w:val="1"/>
          <w:sz w:val="24"/>
          <w:szCs w:val="24"/>
          <w:highlight w:val="white"/>
          <w:rtl w:val="0"/>
        </w:rPr>
        <w:t xml:space="preserve">UNCRC - Children’s Commissioner for Wales</w:t>
      </w:r>
      <w:r w:rsidDel="00000000" w:rsidR="00000000" w:rsidRPr="00000000">
        <w:rPr>
          <w:sz w:val="24"/>
          <w:szCs w:val="24"/>
          <w:highlight w:val="white"/>
          <w:rtl w:val="0"/>
        </w:rPr>
        <w:t xml:space="preserve">. Ar gael yn: </w:t>
      </w:r>
      <w:hyperlink r:id="rId9">
        <w:r w:rsidDel="00000000" w:rsidR="00000000" w:rsidRPr="00000000">
          <w:rPr>
            <w:color w:val="1155cc"/>
            <w:sz w:val="24"/>
            <w:szCs w:val="24"/>
            <w:highlight w:val="white"/>
            <w:u w:val="single"/>
            <w:rtl w:val="0"/>
          </w:rPr>
          <w:t xml:space="preserve">https://www.childcomwales.org.uk/uncrc-childrens-rights/uncrc/</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w:t>
      </w:r>
      <w:r w:rsidDel="00000000" w:rsidR="00000000" w:rsidRPr="00000000">
        <w:rPr>
          <w:sz w:val="24"/>
          <w:szCs w:val="24"/>
          <w:highlight w:val="white"/>
          <w:rtl w:val="0"/>
        </w:rPr>
        <w:t xml:space="preserve"> 12 Mawrth, 2025).</w:t>
      </w:r>
    </w:p>
    <w:p w:rsidR="00000000" w:rsidDel="00000000" w:rsidP="00000000" w:rsidRDefault="00000000" w:rsidRPr="00000000" w14:paraId="00000046">
      <w:pPr>
        <w:spacing w:after="240" w:line="360" w:lineRule="auto"/>
        <w:rPr>
          <w:sz w:val="24"/>
          <w:szCs w:val="24"/>
          <w:highlight w:val="white"/>
        </w:rPr>
      </w:pPr>
      <w:r w:rsidDel="00000000" w:rsidR="00000000" w:rsidRPr="00000000">
        <w:rPr>
          <w:sz w:val="24"/>
          <w:szCs w:val="24"/>
          <w:highlight w:val="white"/>
          <w:rtl w:val="0"/>
        </w:rPr>
        <w:t xml:space="preserve">Gainsborough, J. (2022). </w:t>
      </w:r>
      <w:r w:rsidDel="00000000" w:rsidR="00000000" w:rsidRPr="00000000">
        <w:rPr>
          <w:i w:val="1"/>
          <w:sz w:val="24"/>
          <w:szCs w:val="24"/>
          <w:highlight w:val="white"/>
          <w:rtl w:val="0"/>
        </w:rPr>
        <w:t xml:space="preserve">Educational Psychology Perspectives on Supporting Young Autistic People</w:t>
      </w:r>
      <w:r w:rsidDel="00000000" w:rsidR="00000000" w:rsidRPr="00000000">
        <w:rPr>
          <w:sz w:val="24"/>
          <w:szCs w:val="24"/>
          <w:highlight w:val="white"/>
          <w:rtl w:val="0"/>
        </w:rPr>
        <w:t xml:space="preserve">. London: Jessica Kingsley Publishers, t.41.</w:t>
      </w:r>
    </w:p>
    <w:p w:rsidR="00000000" w:rsidDel="00000000" w:rsidP="00000000" w:rsidRDefault="00000000" w:rsidRPr="00000000" w14:paraId="00000047">
      <w:pPr>
        <w:spacing w:after="240" w:line="360" w:lineRule="auto"/>
        <w:rPr>
          <w:sz w:val="24"/>
          <w:szCs w:val="24"/>
          <w:highlight w:val="white"/>
        </w:rPr>
      </w:pPr>
      <w:r w:rsidDel="00000000" w:rsidR="00000000" w:rsidRPr="00000000">
        <w:rPr>
          <w:sz w:val="24"/>
          <w:szCs w:val="24"/>
          <w:highlight w:val="white"/>
          <w:rtl w:val="0"/>
        </w:rPr>
        <w:t xml:space="preserve">Mitchell, D. (2014). </w:t>
      </w:r>
      <w:r w:rsidDel="00000000" w:rsidR="00000000" w:rsidRPr="00000000">
        <w:rPr>
          <w:i w:val="1"/>
          <w:sz w:val="24"/>
          <w:szCs w:val="24"/>
          <w:highlight w:val="white"/>
          <w:rtl w:val="0"/>
        </w:rPr>
        <w:t xml:space="preserve">What Really Works in Special and Inclusive Education : using evidence-based teaching strategies</w:t>
      </w:r>
      <w:r w:rsidDel="00000000" w:rsidR="00000000" w:rsidRPr="00000000">
        <w:rPr>
          <w:sz w:val="24"/>
          <w:szCs w:val="24"/>
          <w:highlight w:val="white"/>
          <w:rtl w:val="0"/>
        </w:rPr>
        <w:t xml:space="preserve">. 2il </w:t>
      </w:r>
      <w:r w:rsidDel="00000000" w:rsidR="00000000" w:rsidRPr="00000000">
        <w:rPr>
          <w:sz w:val="24"/>
          <w:szCs w:val="24"/>
          <w:highlight w:val="white"/>
          <w:rtl w:val="0"/>
        </w:rPr>
        <w:t xml:space="preserve">argraffiad</w:t>
      </w:r>
      <w:r w:rsidDel="00000000" w:rsidR="00000000" w:rsidRPr="00000000">
        <w:rPr>
          <w:sz w:val="24"/>
          <w:szCs w:val="24"/>
          <w:highlight w:val="white"/>
          <w:rtl w:val="0"/>
        </w:rPr>
        <w:t xml:space="preserve"> ed. London: Routledge, t.59.</w:t>
      </w:r>
    </w:p>
    <w:p w:rsidR="00000000" w:rsidDel="00000000" w:rsidP="00000000" w:rsidRDefault="00000000" w:rsidRPr="00000000" w14:paraId="00000048">
      <w:pPr>
        <w:spacing w:after="240" w:line="360" w:lineRule="auto"/>
        <w:rPr>
          <w:sz w:val="24"/>
          <w:szCs w:val="24"/>
          <w:highlight w:val="white"/>
        </w:rPr>
      </w:pPr>
      <w:r w:rsidDel="00000000" w:rsidR="00000000" w:rsidRPr="00000000">
        <w:rPr>
          <w:sz w:val="24"/>
          <w:szCs w:val="24"/>
          <w:highlight w:val="white"/>
          <w:rtl w:val="0"/>
        </w:rPr>
        <w:t xml:space="preserve">NHS (2022). </w:t>
      </w:r>
      <w:r w:rsidDel="00000000" w:rsidR="00000000" w:rsidRPr="00000000">
        <w:rPr>
          <w:i w:val="1"/>
          <w:sz w:val="24"/>
          <w:szCs w:val="24"/>
          <w:highlight w:val="white"/>
          <w:rtl w:val="0"/>
        </w:rPr>
        <w:t xml:space="preserve">Signs of autism in children</w:t>
      </w:r>
      <w:r w:rsidDel="00000000" w:rsidR="00000000" w:rsidRPr="00000000">
        <w:rPr>
          <w:sz w:val="24"/>
          <w:szCs w:val="24"/>
          <w:highlight w:val="white"/>
          <w:rtl w:val="0"/>
        </w:rPr>
        <w:t xml:space="preserve">. Ar gael yn: </w:t>
      </w:r>
      <w:hyperlink r:id="rId10">
        <w:r w:rsidDel="00000000" w:rsidR="00000000" w:rsidRPr="00000000">
          <w:rPr>
            <w:color w:val="1155cc"/>
            <w:sz w:val="24"/>
            <w:szCs w:val="24"/>
            <w:highlight w:val="white"/>
            <w:u w:val="single"/>
            <w:rtl w:val="0"/>
          </w:rPr>
          <w:t xml:space="preserve">https://www.nhs.uk/conditions/autism/signs/children/</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w:t>
      </w:r>
      <w:r w:rsidDel="00000000" w:rsidR="00000000" w:rsidRPr="00000000">
        <w:rPr>
          <w:sz w:val="24"/>
          <w:szCs w:val="24"/>
          <w:highlight w:val="white"/>
          <w:rtl w:val="0"/>
        </w:rPr>
        <w:t xml:space="preserve"> 6 Mawrth, 2025).</w:t>
      </w:r>
    </w:p>
    <w:p w:rsidR="00000000" w:rsidDel="00000000" w:rsidP="00000000" w:rsidRDefault="00000000" w:rsidRPr="00000000" w14:paraId="00000049">
      <w:pPr>
        <w:spacing w:after="240" w:line="360" w:lineRule="auto"/>
        <w:rPr>
          <w:sz w:val="24"/>
          <w:szCs w:val="24"/>
          <w:highlight w:val="white"/>
        </w:rPr>
      </w:pPr>
      <w:r w:rsidDel="00000000" w:rsidR="00000000" w:rsidRPr="00000000">
        <w:rPr>
          <w:sz w:val="24"/>
          <w:szCs w:val="24"/>
          <w:highlight w:val="white"/>
          <w:rtl w:val="0"/>
        </w:rPr>
        <w:t xml:space="preserve">National University (2025). </w:t>
      </w:r>
      <w:r w:rsidDel="00000000" w:rsidR="00000000" w:rsidRPr="00000000">
        <w:rPr>
          <w:i w:val="1"/>
          <w:sz w:val="24"/>
          <w:szCs w:val="24"/>
          <w:highlight w:val="white"/>
          <w:rtl w:val="0"/>
        </w:rPr>
        <w:t xml:space="preserve">Behaviorism in Education: What Is Behavioral Learning Theory?</w:t>
      </w:r>
      <w:r w:rsidDel="00000000" w:rsidR="00000000" w:rsidRPr="00000000">
        <w:rPr>
          <w:sz w:val="24"/>
          <w:szCs w:val="24"/>
          <w:highlight w:val="white"/>
          <w:rtl w:val="0"/>
        </w:rPr>
        <w:t xml:space="preserve"> Ar gael yn: </w:t>
      </w:r>
      <w:hyperlink r:id="rId11">
        <w:r w:rsidDel="00000000" w:rsidR="00000000" w:rsidRPr="00000000">
          <w:rPr>
            <w:color w:val="1155cc"/>
            <w:sz w:val="24"/>
            <w:szCs w:val="24"/>
            <w:highlight w:val="white"/>
            <w:u w:val="single"/>
            <w:rtl w:val="0"/>
          </w:rPr>
          <w:t xml:space="preserve">https://www.nu.edu/blog/behaviorism-in-education/</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6 Mawrth 2025).</w:t>
      </w:r>
    </w:p>
    <w:p w:rsidR="00000000" w:rsidDel="00000000" w:rsidP="00000000" w:rsidRDefault="00000000" w:rsidRPr="00000000" w14:paraId="0000004A">
      <w:pPr>
        <w:spacing w:after="240" w:line="360" w:lineRule="auto"/>
        <w:rPr>
          <w:sz w:val="24"/>
          <w:szCs w:val="24"/>
          <w:highlight w:val="white"/>
        </w:rPr>
      </w:pPr>
      <w:r w:rsidDel="00000000" w:rsidR="00000000" w:rsidRPr="00000000">
        <w:rPr>
          <w:sz w:val="24"/>
          <w:szCs w:val="24"/>
          <w:highlight w:val="white"/>
          <w:rtl w:val="0"/>
        </w:rPr>
        <w:t xml:space="preserve">New Park Academy (2025). </w:t>
      </w:r>
      <w:r w:rsidDel="00000000" w:rsidR="00000000" w:rsidRPr="00000000">
        <w:rPr>
          <w:i w:val="1"/>
          <w:sz w:val="24"/>
          <w:szCs w:val="24"/>
          <w:highlight w:val="white"/>
          <w:rtl w:val="0"/>
        </w:rPr>
        <w:t xml:space="preserve">ContentKeeper Content Filtering</w:t>
      </w:r>
      <w:r w:rsidDel="00000000" w:rsidR="00000000" w:rsidRPr="00000000">
        <w:rPr>
          <w:sz w:val="24"/>
          <w:szCs w:val="24"/>
          <w:highlight w:val="white"/>
          <w:rtl w:val="0"/>
        </w:rPr>
        <w:t xml:space="preserve">. Ar gael yn: </w:t>
      </w:r>
      <w:hyperlink r:id="rId12">
        <w:r w:rsidDel="00000000" w:rsidR="00000000" w:rsidRPr="00000000">
          <w:rPr>
            <w:color w:val="1155cc"/>
            <w:sz w:val="24"/>
            <w:szCs w:val="24"/>
            <w:highlight w:val="white"/>
            <w:u w:val="single"/>
            <w:rtl w:val="0"/>
          </w:rPr>
          <w:t xml:space="preserve">https://www.newparkacademy.org/lego-therapy/</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w:t>
      </w:r>
      <w:r w:rsidDel="00000000" w:rsidR="00000000" w:rsidRPr="00000000">
        <w:rPr>
          <w:sz w:val="24"/>
          <w:szCs w:val="24"/>
          <w:highlight w:val="white"/>
          <w:rtl w:val="0"/>
        </w:rPr>
        <w:t xml:space="preserve"> 12 Mawrth, 2025).</w:t>
      </w:r>
    </w:p>
    <w:p w:rsidR="00000000" w:rsidDel="00000000" w:rsidP="00000000" w:rsidRDefault="00000000" w:rsidRPr="00000000" w14:paraId="0000004B">
      <w:pPr>
        <w:spacing w:after="240" w:line="360" w:lineRule="auto"/>
        <w:rPr>
          <w:sz w:val="24"/>
          <w:szCs w:val="24"/>
          <w:highlight w:val="white"/>
        </w:rPr>
      </w:pPr>
      <w:r w:rsidDel="00000000" w:rsidR="00000000" w:rsidRPr="00000000">
        <w:rPr>
          <w:sz w:val="24"/>
          <w:szCs w:val="24"/>
          <w:highlight w:val="white"/>
          <w:rtl w:val="0"/>
        </w:rPr>
        <w:t xml:space="preserve">Roffey, S. (2001). </w:t>
      </w:r>
      <w:r w:rsidDel="00000000" w:rsidR="00000000" w:rsidRPr="00000000">
        <w:rPr>
          <w:i w:val="1"/>
          <w:sz w:val="24"/>
          <w:szCs w:val="24"/>
          <w:highlight w:val="white"/>
          <w:rtl w:val="0"/>
        </w:rPr>
        <w:t xml:space="preserve">Young children and classroom behaviour : needs, perspectives and strategies</w:t>
      </w:r>
      <w:r w:rsidDel="00000000" w:rsidR="00000000" w:rsidRPr="00000000">
        <w:rPr>
          <w:sz w:val="24"/>
          <w:szCs w:val="24"/>
          <w:highlight w:val="white"/>
          <w:rtl w:val="0"/>
        </w:rPr>
        <w:t xml:space="preserve">. 2il </w:t>
      </w:r>
      <w:r w:rsidDel="00000000" w:rsidR="00000000" w:rsidRPr="00000000">
        <w:rPr>
          <w:sz w:val="24"/>
          <w:szCs w:val="24"/>
          <w:highlight w:val="white"/>
          <w:rtl w:val="0"/>
        </w:rPr>
        <w:t xml:space="preserve">argraffiad</w:t>
      </w:r>
      <w:r w:rsidDel="00000000" w:rsidR="00000000" w:rsidRPr="00000000">
        <w:rPr>
          <w:sz w:val="24"/>
          <w:szCs w:val="24"/>
          <w:highlight w:val="white"/>
          <w:rtl w:val="0"/>
        </w:rPr>
        <w:t xml:space="preserve"> ed. London: David Fulton, t.19.</w:t>
      </w:r>
    </w:p>
    <w:p w:rsidR="00000000" w:rsidDel="00000000" w:rsidP="00000000" w:rsidRDefault="00000000" w:rsidRPr="00000000" w14:paraId="0000004C">
      <w:pPr>
        <w:spacing w:after="240" w:line="360" w:lineRule="auto"/>
        <w:rPr>
          <w:sz w:val="24"/>
          <w:szCs w:val="24"/>
          <w:highlight w:val="white"/>
        </w:rPr>
      </w:pPr>
      <w:r w:rsidDel="00000000" w:rsidR="00000000" w:rsidRPr="00000000">
        <w:rPr>
          <w:sz w:val="24"/>
          <w:szCs w:val="24"/>
          <w:highlight w:val="white"/>
          <w:rtl w:val="0"/>
        </w:rPr>
        <w:t xml:space="preserve">Richter, E., Kunter, M., Marx, </w:t>
      </w:r>
      <w:r w:rsidDel="00000000" w:rsidR="00000000" w:rsidRPr="00000000">
        <w:rPr>
          <w:sz w:val="24"/>
          <w:szCs w:val="24"/>
          <w:highlight w:val="white"/>
          <w:rtl w:val="0"/>
        </w:rPr>
        <w:t xml:space="preserve">A. a Richter</w:t>
      </w:r>
      <w:r w:rsidDel="00000000" w:rsidR="00000000" w:rsidRPr="00000000">
        <w:rPr>
          <w:sz w:val="24"/>
          <w:szCs w:val="24"/>
          <w:highlight w:val="white"/>
          <w:rtl w:val="0"/>
        </w:rPr>
        <w:t xml:space="preserve">, D. (2021). </w:t>
      </w:r>
      <w:r w:rsidDel="00000000" w:rsidR="00000000" w:rsidRPr="00000000">
        <w:rPr>
          <w:i w:val="1"/>
          <w:sz w:val="24"/>
          <w:szCs w:val="24"/>
          <w:highlight w:val="white"/>
          <w:rtl w:val="0"/>
        </w:rPr>
        <w:t xml:space="preserve">Who Participates in Content-Focused Teacher Professional Development? Evidence From a Large Scale Study. </w:t>
      </w:r>
      <w:r w:rsidDel="00000000" w:rsidR="00000000" w:rsidRPr="00000000">
        <w:rPr>
          <w:sz w:val="24"/>
          <w:szCs w:val="24"/>
          <w:highlight w:val="white"/>
          <w:rtl w:val="0"/>
        </w:rPr>
        <w:t xml:space="preserve">Frontiers in Education</w:t>
      </w:r>
      <w:r w:rsidDel="00000000" w:rsidR="00000000" w:rsidRPr="00000000">
        <w:rPr>
          <w:sz w:val="24"/>
          <w:szCs w:val="24"/>
          <w:highlight w:val="white"/>
          <w:rtl w:val="0"/>
        </w:rPr>
        <w:t xml:space="preserve">, 6. doi:</w:t>
      </w:r>
      <w:hyperlink r:id="rId13">
        <w:r w:rsidDel="00000000" w:rsidR="00000000" w:rsidRPr="00000000">
          <w:rPr>
            <w:color w:val="1155cc"/>
            <w:sz w:val="24"/>
            <w:szCs w:val="24"/>
            <w:highlight w:val="white"/>
            <w:u w:val="single"/>
            <w:rtl w:val="0"/>
          </w:rPr>
          <w:t xml:space="preserve">https://doi.org/10.3389/feduc.2021.722169</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04D">
      <w:pPr>
        <w:spacing w:after="240" w:line="360" w:lineRule="auto"/>
        <w:rPr>
          <w:sz w:val="24"/>
          <w:szCs w:val="24"/>
          <w:highlight w:val="white"/>
        </w:rPr>
      </w:pPr>
      <w:r w:rsidDel="00000000" w:rsidR="00000000" w:rsidRPr="00000000">
        <w:rPr>
          <w:sz w:val="24"/>
          <w:szCs w:val="24"/>
          <w:highlight w:val="white"/>
          <w:rtl w:val="0"/>
        </w:rPr>
        <w:t xml:space="preserve">Seath, N. (2020). </w:t>
      </w:r>
      <w:r w:rsidDel="00000000" w:rsidR="00000000" w:rsidRPr="00000000">
        <w:rPr>
          <w:i w:val="1"/>
          <w:sz w:val="24"/>
          <w:szCs w:val="24"/>
          <w:highlight w:val="white"/>
          <w:rtl w:val="0"/>
        </w:rPr>
        <w:t xml:space="preserve">What is LEGO-based therapy? Expert Advice</w:t>
      </w:r>
      <w:r w:rsidDel="00000000" w:rsidR="00000000" w:rsidRPr="00000000">
        <w:rPr>
          <w:sz w:val="24"/>
          <w:szCs w:val="24"/>
          <w:highlight w:val="white"/>
          <w:rtl w:val="0"/>
        </w:rPr>
        <w:t xml:space="preserve">. Ar gael yn: </w:t>
      </w:r>
      <w:hyperlink r:id="rId14">
        <w:r w:rsidDel="00000000" w:rsidR="00000000" w:rsidRPr="00000000">
          <w:rPr>
            <w:color w:val="1155cc"/>
            <w:sz w:val="24"/>
            <w:szCs w:val="24"/>
            <w:highlight w:val="white"/>
            <w:u w:val="single"/>
            <w:rtl w:val="0"/>
          </w:rPr>
          <w:t xml:space="preserve">https://therapyfocus.org.au/on-the-blog/what-is-lego-therapy/</w:t>
        </w:r>
      </w:hyperlink>
      <w:r w:rsidDel="00000000" w:rsidR="00000000" w:rsidRPr="00000000">
        <w:rPr>
          <w:sz w:val="24"/>
          <w:szCs w:val="24"/>
          <w:highlight w:val="white"/>
          <w:rtl w:val="0"/>
        </w:rPr>
        <w:t xml:space="preserve"> (Cyrchwyd</w:t>
      </w:r>
      <w:r w:rsidDel="00000000" w:rsidR="00000000" w:rsidRPr="00000000">
        <w:rPr>
          <w:sz w:val="24"/>
          <w:szCs w:val="24"/>
          <w:highlight w:val="white"/>
          <w:rtl w:val="0"/>
        </w:rPr>
        <w:t xml:space="preserve"> 9 Mawrth, 2025).</w:t>
      </w:r>
    </w:p>
    <w:p w:rsidR="00000000" w:rsidDel="00000000" w:rsidP="00000000" w:rsidRDefault="00000000" w:rsidRPr="00000000" w14:paraId="0000004E">
      <w:pPr>
        <w:spacing w:after="240" w:line="360" w:lineRule="auto"/>
        <w:rPr>
          <w:sz w:val="24"/>
          <w:szCs w:val="24"/>
          <w:highlight w:val="white"/>
        </w:rPr>
      </w:pPr>
      <w:r w:rsidDel="00000000" w:rsidR="00000000" w:rsidRPr="00000000">
        <w:rPr>
          <w:sz w:val="24"/>
          <w:szCs w:val="24"/>
          <w:highlight w:val="white"/>
          <w:rtl w:val="0"/>
        </w:rPr>
        <w:t xml:space="preserve">The Foster Care Charity (2024). </w:t>
      </w:r>
      <w:r w:rsidDel="00000000" w:rsidR="00000000" w:rsidRPr="00000000">
        <w:rPr>
          <w:i w:val="1"/>
          <w:sz w:val="24"/>
          <w:szCs w:val="24"/>
          <w:highlight w:val="white"/>
          <w:rtl w:val="0"/>
        </w:rPr>
        <w:t xml:space="preserve">Lego Based Therapy For Young People</w:t>
      </w:r>
      <w:r w:rsidDel="00000000" w:rsidR="00000000" w:rsidRPr="00000000">
        <w:rPr>
          <w:sz w:val="24"/>
          <w:szCs w:val="24"/>
          <w:highlight w:val="white"/>
          <w:rtl w:val="0"/>
        </w:rPr>
        <w:t xml:space="preserve">. Ar gael yn: </w:t>
      </w:r>
      <w:hyperlink r:id="rId15">
        <w:r w:rsidDel="00000000" w:rsidR="00000000" w:rsidRPr="00000000">
          <w:rPr>
            <w:color w:val="1155cc"/>
            <w:sz w:val="24"/>
            <w:szCs w:val="24"/>
            <w:highlight w:val="white"/>
            <w:u w:val="single"/>
            <w:rtl w:val="0"/>
          </w:rPr>
          <w:t xml:space="preserve">https://fostercarecharity.org.uk/lego-based-therapy-for-young-people/</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 11 Mawrth, 2025).</w:t>
      </w:r>
    </w:p>
    <w:p w:rsidR="00000000" w:rsidDel="00000000" w:rsidP="00000000" w:rsidRDefault="00000000" w:rsidRPr="00000000" w14:paraId="0000004F">
      <w:pPr>
        <w:spacing w:after="240" w:line="360" w:lineRule="auto"/>
        <w:rPr>
          <w:sz w:val="24"/>
          <w:szCs w:val="24"/>
          <w:highlight w:val="white"/>
        </w:rPr>
      </w:pPr>
      <w:r w:rsidDel="00000000" w:rsidR="00000000" w:rsidRPr="00000000">
        <w:rPr>
          <w:sz w:val="24"/>
          <w:szCs w:val="24"/>
          <w:highlight w:val="white"/>
          <w:rtl w:val="0"/>
        </w:rPr>
        <w:t xml:space="preserve">The Compass School (2025). </w:t>
      </w:r>
      <w:r w:rsidDel="00000000" w:rsidR="00000000" w:rsidRPr="00000000">
        <w:rPr>
          <w:i w:val="1"/>
          <w:sz w:val="24"/>
          <w:szCs w:val="24"/>
          <w:highlight w:val="white"/>
          <w:rtl w:val="0"/>
        </w:rPr>
        <w:t xml:space="preserve">Interventions | The Compass School</w:t>
      </w:r>
      <w:r w:rsidDel="00000000" w:rsidR="00000000" w:rsidRPr="00000000">
        <w:rPr>
          <w:sz w:val="24"/>
          <w:szCs w:val="24"/>
          <w:highlight w:val="white"/>
          <w:rtl w:val="0"/>
        </w:rPr>
        <w:t xml:space="preserve">. Ar gael yn: </w:t>
      </w:r>
      <w:hyperlink r:id="rId16">
        <w:r w:rsidDel="00000000" w:rsidR="00000000" w:rsidRPr="00000000">
          <w:rPr>
            <w:color w:val="1155cc"/>
            <w:sz w:val="24"/>
            <w:szCs w:val="24"/>
            <w:highlight w:val="white"/>
            <w:u w:val="single"/>
            <w:rtl w:val="0"/>
          </w:rPr>
          <w:t xml:space="preserve">https://www.thecompassschool.org/interventions/</w:t>
        </w:r>
      </w:hyperlink>
      <w:r w:rsidDel="00000000" w:rsidR="00000000" w:rsidRPr="00000000">
        <w:rPr>
          <w:sz w:val="24"/>
          <w:szCs w:val="24"/>
          <w:highlight w:val="white"/>
          <w:rtl w:val="0"/>
        </w:rPr>
        <w:t xml:space="preserve"> (Cyrchwyd</w:t>
      </w:r>
      <w:r w:rsidDel="00000000" w:rsidR="00000000" w:rsidRPr="00000000">
        <w:rPr>
          <w:sz w:val="24"/>
          <w:szCs w:val="24"/>
          <w:highlight w:val="white"/>
          <w:rtl w:val="0"/>
        </w:rPr>
        <w:t xml:space="preserve"> 11 Mawrth, 2025).</w:t>
      </w:r>
    </w:p>
    <w:p w:rsidR="00000000" w:rsidDel="00000000" w:rsidP="00000000" w:rsidRDefault="00000000" w:rsidRPr="00000000" w14:paraId="00000050">
      <w:pPr>
        <w:spacing w:after="240" w:line="360" w:lineRule="auto"/>
        <w:rPr>
          <w:sz w:val="24"/>
          <w:szCs w:val="24"/>
          <w:highlight w:val="white"/>
        </w:rPr>
      </w:pPr>
      <w:r w:rsidDel="00000000" w:rsidR="00000000" w:rsidRPr="00000000">
        <w:rPr>
          <w:sz w:val="24"/>
          <w:szCs w:val="24"/>
          <w:highlight w:val="white"/>
          <w:rtl w:val="0"/>
        </w:rPr>
        <w:t xml:space="preserve">Welsh Government (2021). </w:t>
      </w:r>
      <w:r w:rsidDel="00000000" w:rsidR="00000000" w:rsidRPr="00000000">
        <w:rPr>
          <w:i w:val="1"/>
          <w:sz w:val="24"/>
          <w:szCs w:val="24"/>
          <w:highlight w:val="white"/>
          <w:rtl w:val="0"/>
        </w:rPr>
        <w:t xml:space="preserve">The Additional Learning Needs Code for Wales 2021 WG21-23</w:t>
      </w:r>
      <w:r w:rsidDel="00000000" w:rsidR="00000000" w:rsidRPr="00000000">
        <w:rPr>
          <w:sz w:val="24"/>
          <w:szCs w:val="24"/>
          <w:highlight w:val="white"/>
          <w:rtl w:val="0"/>
        </w:rPr>
        <w:t xml:space="preserve">. [ar-lein] t.12. Ar gael yn: </w:t>
      </w:r>
      <w:hyperlink r:id="rId17">
        <w:r w:rsidDel="00000000" w:rsidR="00000000" w:rsidRPr="00000000">
          <w:rPr>
            <w:color w:val="1155cc"/>
            <w:sz w:val="24"/>
            <w:szCs w:val="24"/>
            <w:highlight w:val="white"/>
            <w:u w:val="single"/>
            <w:rtl w:val="0"/>
          </w:rPr>
          <w:t xml:space="preserve">https://www.gov.wales/sites/default/files/publications/2024-04/220622-the-additional-learning-needs-code-for-wales-2021%20%282%29.pdf</w:t>
        </w:r>
      </w:hyperlink>
      <w:r w:rsidDel="00000000" w:rsidR="00000000" w:rsidRPr="00000000">
        <w:rPr>
          <w:sz w:val="24"/>
          <w:szCs w:val="24"/>
          <w:highlight w:val="white"/>
          <w:rtl w:val="0"/>
        </w:rPr>
        <w:t xml:space="preserve"> (Cyrchwyd</w:t>
      </w:r>
      <w:r w:rsidDel="00000000" w:rsidR="00000000" w:rsidRPr="00000000">
        <w:rPr>
          <w:sz w:val="24"/>
          <w:szCs w:val="24"/>
          <w:highlight w:val="white"/>
          <w:rtl w:val="0"/>
        </w:rPr>
        <w:t xml:space="preserve"> 12 Mawrth, 2025).</w:t>
      </w:r>
    </w:p>
    <w:p w:rsidR="00000000" w:rsidDel="00000000" w:rsidP="00000000" w:rsidRDefault="00000000" w:rsidRPr="00000000" w14:paraId="00000051">
      <w:pPr>
        <w:spacing w:after="240" w:line="360" w:lineRule="auto"/>
        <w:rPr>
          <w:sz w:val="24"/>
          <w:szCs w:val="24"/>
          <w:highlight w:val="white"/>
        </w:rPr>
      </w:pPr>
      <w:r w:rsidDel="00000000" w:rsidR="00000000" w:rsidRPr="00000000">
        <w:rPr>
          <w:sz w:val="24"/>
          <w:szCs w:val="24"/>
          <w:highlight w:val="white"/>
          <w:rtl w:val="0"/>
        </w:rPr>
        <w:t xml:space="preserve">Welsh Government (2024). </w:t>
      </w:r>
      <w:r w:rsidDel="00000000" w:rsidR="00000000" w:rsidRPr="00000000">
        <w:rPr>
          <w:i w:val="1"/>
          <w:sz w:val="24"/>
          <w:szCs w:val="24"/>
          <w:highlight w:val="white"/>
          <w:rtl w:val="0"/>
        </w:rPr>
        <w:t xml:space="preserve">Schools’ Census results: January 2024 [HTML] | GOV.WALES</w:t>
      </w:r>
      <w:r w:rsidDel="00000000" w:rsidR="00000000" w:rsidRPr="00000000">
        <w:rPr>
          <w:sz w:val="24"/>
          <w:szCs w:val="24"/>
          <w:highlight w:val="white"/>
          <w:rtl w:val="0"/>
        </w:rPr>
        <w:t xml:space="preserve">. Ar gael yn: </w:t>
      </w:r>
      <w:hyperlink r:id="rId18">
        <w:r w:rsidDel="00000000" w:rsidR="00000000" w:rsidRPr="00000000">
          <w:rPr>
            <w:color w:val="1155cc"/>
            <w:sz w:val="24"/>
            <w:szCs w:val="24"/>
            <w:highlight w:val="white"/>
            <w:u w:val="single"/>
            <w:rtl w:val="0"/>
          </w:rPr>
          <w:t xml:space="preserve">https://www.gov.wales/schools-census-results-january-2024-html</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Ar gael yn 5 Mawrth, 2025).</w:t>
      </w:r>
    </w:p>
    <w:p w:rsidR="00000000" w:rsidDel="00000000" w:rsidP="00000000" w:rsidRDefault="00000000" w:rsidRPr="00000000" w14:paraId="00000052">
      <w:pPr>
        <w:spacing w:after="240" w:line="360" w:lineRule="auto"/>
        <w:rPr>
          <w:sz w:val="24"/>
          <w:szCs w:val="24"/>
          <w:highlight w:val="white"/>
        </w:rPr>
      </w:pPr>
      <w:r w:rsidDel="00000000" w:rsidR="00000000" w:rsidRPr="00000000">
        <w:rPr>
          <w:rtl w:val="0"/>
        </w:rPr>
      </w:r>
    </w:p>
    <w:p w:rsidR="00000000" w:rsidDel="00000000" w:rsidP="00000000" w:rsidRDefault="00000000" w:rsidRPr="00000000" w14:paraId="00000053">
      <w:pPr>
        <w:spacing w:after="240" w:line="360" w:lineRule="auto"/>
        <w:rPr>
          <w:sz w:val="28"/>
          <w:szCs w:val="28"/>
          <w:highlight w:val="white"/>
          <w:u w:val="single"/>
        </w:rPr>
      </w:pPr>
      <w:r w:rsidDel="00000000" w:rsidR="00000000" w:rsidRPr="00000000">
        <w:rPr>
          <w:sz w:val="28"/>
          <w:szCs w:val="28"/>
          <w:highlight w:val="white"/>
          <w:u w:val="single"/>
          <w:rtl w:val="0"/>
        </w:rPr>
        <w:t xml:space="preserve">Atodiad:</w:t>
      </w:r>
    </w:p>
    <w:p w:rsidR="00000000" w:rsidDel="00000000" w:rsidP="00000000" w:rsidRDefault="00000000" w:rsidRPr="00000000" w14:paraId="00000054">
      <w:pPr>
        <w:spacing w:after="240" w:line="360" w:lineRule="auto"/>
        <w:rPr>
          <w:sz w:val="24"/>
          <w:szCs w:val="24"/>
          <w:highlight w:val="white"/>
          <w:u w:val="single"/>
        </w:rPr>
      </w:pPr>
      <w:r w:rsidDel="00000000" w:rsidR="00000000" w:rsidRPr="00000000">
        <w:rPr>
          <w:sz w:val="24"/>
          <w:szCs w:val="24"/>
          <w:highlight w:val="white"/>
          <w:rtl w:val="0"/>
        </w:rPr>
        <w:t xml:space="preserve">Proffil un tudalen Idris: </w:t>
      </w:r>
      <w:hyperlink r:id="rId19">
        <w:r w:rsidDel="00000000" w:rsidR="00000000" w:rsidRPr="00000000">
          <w:rPr>
            <w:color w:val="1155cc"/>
            <w:sz w:val="24"/>
            <w:szCs w:val="24"/>
            <w:highlight w:val="white"/>
            <w:u w:val="single"/>
            <w:rtl w:val="0"/>
          </w:rPr>
          <w:t xml:space="preserve">https://moodle.uwtsd.ac.uk/mod/resource/view.php?id=639729</w:t>
        </w:r>
      </w:hyperlink>
      <w:r w:rsidDel="00000000" w:rsidR="00000000" w:rsidRPr="00000000">
        <w:rPr>
          <w:rtl w:val="0"/>
        </w:rPr>
      </w:r>
    </w:p>
    <w:p w:rsidR="00000000" w:rsidDel="00000000" w:rsidP="00000000" w:rsidRDefault="00000000" w:rsidRPr="00000000" w14:paraId="00000055">
      <w:pPr>
        <w:spacing w:after="240" w:line="360" w:lineRule="auto"/>
        <w:rPr>
          <w:sz w:val="28"/>
          <w:szCs w:val="28"/>
          <w:highlight w:val="white"/>
          <w:u w:val="single"/>
        </w:rPr>
      </w:pPr>
      <w:r w:rsidDel="00000000" w:rsidR="00000000" w:rsidRPr="00000000">
        <w:rPr>
          <w:rtl w:val="0"/>
        </w:rPr>
      </w:r>
    </w:p>
    <w:p w:rsidR="00000000" w:rsidDel="00000000" w:rsidP="00000000" w:rsidRDefault="00000000" w:rsidRPr="00000000" w14:paraId="00000056">
      <w:pPr>
        <w:rPr>
          <w:sz w:val="24"/>
          <w:szCs w:val="24"/>
          <w:highlight w:val="white"/>
        </w:rPr>
      </w:pPr>
      <w:r w:rsidDel="00000000" w:rsidR="00000000" w:rsidRPr="00000000">
        <w:rPr>
          <w:rtl w:val="0"/>
        </w:rPr>
      </w:r>
    </w:p>
    <w:sectPr>
      <w:footerReference r:id="rId2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nu.edu/blog/behaviorism-in-education/" TargetMode="External"/><Relationship Id="rId10" Type="http://schemas.openxmlformats.org/officeDocument/2006/relationships/hyperlink" Target="https://www.nhs.uk/conditions/autism/signs/children/" TargetMode="External"/><Relationship Id="rId13" Type="http://schemas.openxmlformats.org/officeDocument/2006/relationships/hyperlink" Target="https://doi.org/10.3389/feduc.2021.722169" TargetMode="External"/><Relationship Id="rId12" Type="http://schemas.openxmlformats.org/officeDocument/2006/relationships/hyperlink" Target="https://www.newparkacademy.org/lego-therap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hildcomwales.org.uk/uncrc-childrens-rights/uncrc/" TargetMode="External"/><Relationship Id="rId15" Type="http://schemas.openxmlformats.org/officeDocument/2006/relationships/hyperlink" Target="https://fostercarecharity.org.uk/lego-based-therapy-for-young-people/" TargetMode="External"/><Relationship Id="rId14" Type="http://schemas.openxmlformats.org/officeDocument/2006/relationships/hyperlink" Target="https://therapyfocus.org.au/on-the-blog/what-is-lego-therapy/" TargetMode="External"/><Relationship Id="rId17" Type="http://schemas.openxmlformats.org/officeDocument/2006/relationships/hyperlink" Target="https://www.gov.wales/sites/default/files/publications/2024-04/220622-the-additional-learning-needs-code-for-wales-2021%20%282%29.pdf" TargetMode="External"/><Relationship Id="rId16" Type="http://schemas.openxmlformats.org/officeDocument/2006/relationships/hyperlink" Target="https://www.thecompassschool.org/interventions/" TargetMode="External"/><Relationship Id="rId5" Type="http://schemas.openxmlformats.org/officeDocument/2006/relationships/styles" Target="styles.xml"/><Relationship Id="rId19" Type="http://schemas.openxmlformats.org/officeDocument/2006/relationships/hyperlink" Target="https://moodle.uwtsd.ac.uk/mod/resource/view.php?id=639729" TargetMode="External"/><Relationship Id="rId6" Type="http://schemas.openxmlformats.org/officeDocument/2006/relationships/image" Target="media/image1.png"/><Relationship Id="rId18" Type="http://schemas.openxmlformats.org/officeDocument/2006/relationships/hyperlink" Target="https://www.gov.wales/schools-census-results-january-2024-html" TargetMode="External"/><Relationship Id="rId7" Type="http://schemas.openxmlformats.org/officeDocument/2006/relationships/hyperlink" Target="https://doi.org/10.1002/aur.2725" TargetMode="External"/><Relationship Id="rId8" Type="http://schemas.openxmlformats.org/officeDocument/2006/relationships/hyperlink" Target="https://www.childautism.org.uk/about-autism/what-is-autism-symptoms-of-autism/?gad_source=1&amp;gclid=Cj0KCQiAz6q-BhCfARIsAOezPxlJOeYFsry7NYS7KiMaK9nnu3qBCAbnNxjijdse3FzKzZa_U7klNwMaAryY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