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0C1E84" w14:textId="77777777" w:rsidR="0021100E" w:rsidRDefault="0021100E">
      <w:pPr>
        <w:rPr>
          <w:sz w:val="32"/>
          <w:szCs w:val="32"/>
        </w:rPr>
      </w:pPr>
    </w:p>
    <w:p w14:paraId="464F0005" w14:textId="77777777" w:rsidR="0021100E" w:rsidRDefault="0021100E">
      <w:pPr>
        <w:rPr>
          <w:sz w:val="32"/>
          <w:szCs w:val="32"/>
        </w:rPr>
      </w:pPr>
    </w:p>
    <w:p w14:paraId="3B09C461" w14:textId="126F1A34" w:rsidR="00401323" w:rsidRDefault="002951C6" w:rsidP="002951C6">
      <w:pPr>
        <w:pStyle w:val="Heading1"/>
      </w:pPr>
      <w:r>
        <w:t xml:space="preserve">Introduction </w:t>
      </w:r>
    </w:p>
    <w:p w14:paraId="5299DCB7" w14:textId="1A0EB878" w:rsidR="00E50E9A" w:rsidRDefault="00005288" w:rsidP="002951C6">
      <w:pPr>
        <w:rPr>
          <w:rFonts w:asciiTheme="majorHAnsi" w:hAnsiTheme="majorHAnsi" w:cstheme="majorHAnsi"/>
          <w:sz w:val="28"/>
          <w:szCs w:val="28"/>
        </w:rPr>
      </w:pPr>
      <w:r w:rsidRPr="00005288">
        <w:rPr>
          <w:rFonts w:asciiTheme="majorHAnsi" w:hAnsiTheme="majorHAnsi" w:cstheme="majorHAnsi"/>
          <w:sz w:val="28"/>
          <w:szCs w:val="28"/>
        </w:rPr>
        <w:t>In this assignment I will be looking at different leadership styles, used in my chosen organisation. It will be critically analysed the pros and cons and how the leadership styles impact work performance. I will be researching different theorists to support my findings and how</w:t>
      </w:r>
      <w:r w:rsidR="00E50E9A">
        <w:rPr>
          <w:rFonts w:asciiTheme="majorHAnsi" w:hAnsiTheme="majorHAnsi" w:cstheme="majorHAnsi"/>
          <w:sz w:val="28"/>
          <w:szCs w:val="28"/>
        </w:rPr>
        <w:t xml:space="preserve"> it can be improved. </w:t>
      </w:r>
      <w:r w:rsidR="002951C6" w:rsidRPr="002951C6">
        <w:rPr>
          <w:rFonts w:asciiTheme="majorHAnsi" w:hAnsiTheme="majorHAnsi" w:cstheme="majorHAnsi"/>
          <w:sz w:val="28"/>
          <w:szCs w:val="28"/>
        </w:rPr>
        <w:t xml:space="preserve">There are various different leadership styles that organisations implement at work, this is why the organisation I have  decided to look upon is, Dream taxi hire. This is a small </w:t>
      </w:r>
      <w:r w:rsidR="00E50E9A">
        <w:rPr>
          <w:rFonts w:asciiTheme="majorHAnsi" w:hAnsiTheme="majorHAnsi" w:cstheme="majorHAnsi"/>
          <w:sz w:val="28"/>
          <w:szCs w:val="28"/>
        </w:rPr>
        <w:t xml:space="preserve">self-made </w:t>
      </w:r>
      <w:r w:rsidR="002951C6" w:rsidRPr="002951C6">
        <w:rPr>
          <w:rFonts w:asciiTheme="majorHAnsi" w:hAnsiTheme="majorHAnsi" w:cstheme="majorHAnsi"/>
          <w:sz w:val="28"/>
          <w:szCs w:val="28"/>
        </w:rPr>
        <w:t>business ran by a family</w:t>
      </w:r>
      <w:r w:rsidR="00E50E9A">
        <w:rPr>
          <w:rFonts w:asciiTheme="majorHAnsi" w:hAnsiTheme="majorHAnsi" w:cstheme="majorHAnsi"/>
          <w:sz w:val="28"/>
          <w:szCs w:val="28"/>
        </w:rPr>
        <w:t xml:space="preserve"> and friends</w:t>
      </w:r>
      <w:r w:rsidR="002951C6" w:rsidRPr="002951C6">
        <w:rPr>
          <w:rFonts w:asciiTheme="majorHAnsi" w:hAnsiTheme="majorHAnsi" w:cstheme="majorHAnsi"/>
          <w:sz w:val="28"/>
          <w:szCs w:val="28"/>
        </w:rPr>
        <w:t>, which was established in 2013. The aim of this organisation is to bring a luxurious approach in taxi services, this organisation provides 5 star service, with the perks of free Wi-Fi and refreshments on board. Th</w:t>
      </w:r>
      <w:r w:rsidR="002951C6">
        <w:rPr>
          <w:rFonts w:asciiTheme="majorHAnsi" w:hAnsiTheme="majorHAnsi" w:cstheme="majorHAnsi"/>
          <w:sz w:val="28"/>
          <w:szCs w:val="28"/>
        </w:rPr>
        <w:t>i</w:t>
      </w:r>
      <w:r w:rsidR="002951C6" w:rsidRPr="002951C6">
        <w:rPr>
          <w:rFonts w:asciiTheme="majorHAnsi" w:hAnsiTheme="majorHAnsi" w:cstheme="majorHAnsi"/>
          <w:sz w:val="28"/>
          <w:szCs w:val="28"/>
        </w:rPr>
        <w:t xml:space="preserve">s </w:t>
      </w:r>
      <w:r w:rsidR="002951C6">
        <w:rPr>
          <w:rFonts w:asciiTheme="majorHAnsi" w:hAnsiTheme="majorHAnsi" w:cstheme="majorHAnsi"/>
          <w:sz w:val="28"/>
          <w:szCs w:val="28"/>
        </w:rPr>
        <w:t>organisation</w:t>
      </w:r>
      <w:r w:rsidR="002951C6" w:rsidRPr="002951C6">
        <w:rPr>
          <w:rFonts w:asciiTheme="majorHAnsi" w:hAnsiTheme="majorHAnsi" w:cstheme="majorHAnsi"/>
          <w:sz w:val="28"/>
          <w:szCs w:val="28"/>
        </w:rPr>
        <w:t xml:space="preserve"> provide</w:t>
      </w:r>
      <w:r w:rsidR="002951C6">
        <w:rPr>
          <w:rFonts w:asciiTheme="majorHAnsi" w:hAnsiTheme="majorHAnsi" w:cstheme="majorHAnsi"/>
          <w:sz w:val="28"/>
          <w:szCs w:val="28"/>
        </w:rPr>
        <w:t>s</w:t>
      </w:r>
      <w:r w:rsidR="002951C6" w:rsidRPr="002951C6">
        <w:rPr>
          <w:rFonts w:asciiTheme="majorHAnsi" w:hAnsiTheme="majorHAnsi" w:cstheme="majorHAnsi"/>
          <w:sz w:val="28"/>
          <w:szCs w:val="28"/>
        </w:rPr>
        <w:t xml:space="preserve"> clients with a smooth running, comfortable ride with an affordable twist. At dream taxi they see clients as top of priority and look for ways to improve services, every day.</w:t>
      </w:r>
    </w:p>
    <w:p w14:paraId="0B2150E7" w14:textId="54C34F50" w:rsidR="00E50E9A" w:rsidRDefault="00E50E9A" w:rsidP="00E50E9A">
      <w:pPr>
        <w:pStyle w:val="Heading1"/>
      </w:pPr>
      <w:r>
        <w:t>What is leadership?</w:t>
      </w:r>
    </w:p>
    <w:p w14:paraId="63C6A16D" w14:textId="22303B66" w:rsidR="00E50E9A" w:rsidRPr="00E50E9A" w:rsidRDefault="00E50E9A" w:rsidP="00E50E9A">
      <w:pPr>
        <w:rPr>
          <w:sz w:val="28"/>
          <w:szCs w:val="28"/>
        </w:rPr>
      </w:pPr>
      <w:r>
        <w:rPr>
          <w:sz w:val="28"/>
          <w:szCs w:val="28"/>
        </w:rPr>
        <w:t>Leaders are the ones who lead groups in a team or organisation , they are the individuals who are able to progress individuals in the organisation, while learning and developing. Leaders are the ones who have full control of the organisations aims and objectives, they are able to implement strategies needed for change to achieve goals. Developing individuals in the group or organisation is very important when trying to maintain a successful company. Leaders are able to influence, motivate and push individuals to strive and do better personally and in a workplace context</w:t>
      </w:r>
      <w:sdt>
        <w:sdtPr>
          <w:rPr>
            <w:sz w:val="28"/>
            <w:szCs w:val="28"/>
          </w:rPr>
          <w:id w:val="1829248544"/>
          <w:citation/>
        </w:sdtPr>
        <w:sdtEndPr/>
        <w:sdtContent>
          <w:r w:rsidR="004D0084">
            <w:rPr>
              <w:sz w:val="28"/>
              <w:szCs w:val="28"/>
            </w:rPr>
            <w:fldChar w:fldCharType="begin"/>
          </w:r>
          <w:r w:rsidR="004D0084">
            <w:rPr>
              <w:sz w:val="28"/>
              <w:szCs w:val="28"/>
            </w:rPr>
            <w:instrText xml:space="preserve"> CITATION Ric04 \l 2057 </w:instrText>
          </w:r>
          <w:r w:rsidR="004D0084">
            <w:rPr>
              <w:sz w:val="28"/>
              <w:szCs w:val="28"/>
            </w:rPr>
            <w:fldChar w:fldCharType="separate"/>
          </w:r>
          <w:r w:rsidR="004D0084">
            <w:rPr>
              <w:noProof/>
              <w:sz w:val="28"/>
              <w:szCs w:val="28"/>
            </w:rPr>
            <w:t xml:space="preserve"> </w:t>
          </w:r>
          <w:r w:rsidR="004D0084" w:rsidRPr="004D0084">
            <w:rPr>
              <w:noProof/>
              <w:sz w:val="28"/>
              <w:szCs w:val="28"/>
            </w:rPr>
            <w:t>(Bolden, 2004)</w:t>
          </w:r>
          <w:r w:rsidR="004D0084">
            <w:rPr>
              <w:sz w:val="28"/>
              <w:szCs w:val="28"/>
            </w:rPr>
            <w:fldChar w:fldCharType="end"/>
          </w:r>
        </w:sdtContent>
      </w:sdt>
      <w:r w:rsidR="004D0084">
        <w:rPr>
          <w:sz w:val="28"/>
          <w:szCs w:val="28"/>
        </w:rPr>
        <w:t>.</w:t>
      </w:r>
    </w:p>
    <w:p w14:paraId="1C65DEC1" w14:textId="56EF5807" w:rsidR="002951C6" w:rsidRPr="002951C6" w:rsidRDefault="004D0084" w:rsidP="004D0084">
      <w:pPr>
        <w:pStyle w:val="Heading1"/>
      </w:pPr>
      <w:r>
        <w:t>Leadership styles</w:t>
      </w:r>
    </w:p>
    <w:p w14:paraId="52474C7C" w14:textId="77777777" w:rsidR="007706CB" w:rsidRPr="002951C6" w:rsidRDefault="00401323">
      <w:pPr>
        <w:rPr>
          <w:rFonts w:asciiTheme="majorHAnsi" w:hAnsiTheme="majorHAnsi" w:cstheme="majorHAnsi"/>
          <w:b/>
          <w:sz w:val="28"/>
          <w:szCs w:val="28"/>
        </w:rPr>
      </w:pPr>
      <w:r w:rsidRPr="002951C6">
        <w:rPr>
          <w:rFonts w:asciiTheme="majorHAnsi" w:hAnsiTheme="majorHAnsi" w:cstheme="majorHAnsi"/>
          <w:b/>
          <w:sz w:val="28"/>
          <w:szCs w:val="28"/>
        </w:rPr>
        <w:t>laissez-faire leadership styl</w:t>
      </w:r>
      <w:r w:rsidR="007706CB" w:rsidRPr="002951C6">
        <w:rPr>
          <w:rFonts w:asciiTheme="majorHAnsi" w:hAnsiTheme="majorHAnsi" w:cstheme="majorHAnsi"/>
          <w:b/>
          <w:sz w:val="28"/>
          <w:szCs w:val="28"/>
        </w:rPr>
        <w:t>e</w:t>
      </w:r>
    </w:p>
    <w:p w14:paraId="5DBA23AA" w14:textId="6B080168" w:rsidR="00773A27" w:rsidRDefault="00401323">
      <w:pPr>
        <w:rPr>
          <w:rFonts w:asciiTheme="majorHAnsi" w:hAnsiTheme="majorHAnsi" w:cstheme="majorHAnsi"/>
          <w:sz w:val="28"/>
          <w:szCs w:val="28"/>
        </w:rPr>
      </w:pPr>
      <w:r w:rsidRPr="002951C6">
        <w:rPr>
          <w:rFonts w:asciiTheme="majorHAnsi" w:hAnsiTheme="majorHAnsi" w:cstheme="majorHAnsi"/>
          <w:sz w:val="28"/>
          <w:szCs w:val="28"/>
        </w:rPr>
        <w:t>This leadership style is a more known for its hands of approach which offers minimal guidance to the team. Leaders allow the group to come to a decision</w:t>
      </w:r>
      <w:r w:rsidR="005D5CB8" w:rsidRPr="002951C6">
        <w:rPr>
          <w:rFonts w:asciiTheme="majorHAnsi" w:hAnsiTheme="majorHAnsi" w:cstheme="majorHAnsi"/>
          <w:sz w:val="28"/>
          <w:szCs w:val="28"/>
        </w:rPr>
        <w:t>,</w:t>
      </w:r>
      <w:r w:rsidRPr="002951C6">
        <w:rPr>
          <w:rFonts w:asciiTheme="majorHAnsi" w:hAnsiTheme="majorHAnsi" w:cstheme="majorHAnsi"/>
          <w:sz w:val="28"/>
          <w:szCs w:val="28"/>
        </w:rPr>
        <w:t xml:space="preserve"> </w:t>
      </w:r>
      <w:r w:rsidR="007706CB" w:rsidRPr="002951C6">
        <w:rPr>
          <w:rFonts w:asciiTheme="majorHAnsi" w:hAnsiTheme="majorHAnsi" w:cstheme="majorHAnsi"/>
          <w:sz w:val="28"/>
          <w:szCs w:val="28"/>
        </w:rPr>
        <w:t>rather than making one themselves, while trying to avoid giving back feedback but providing them with appropriate tools and materials to understand</w:t>
      </w:r>
      <w:r w:rsidR="00832F3F" w:rsidRPr="002951C6">
        <w:rPr>
          <w:rFonts w:asciiTheme="majorHAnsi" w:hAnsiTheme="majorHAnsi" w:cstheme="majorHAnsi"/>
          <w:sz w:val="28"/>
          <w:szCs w:val="28"/>
        </w:rPr>
        <w:t xml:space="preserve"> the task</w:t>
      </w:r>
      <w:r w:rsidR="007706CB" w:rsidRPr="002951C6">
        <w:rPr>
          <w:rFonts w:asciiTheme="majorHAnsi" w:hAnsiTheme="majorHAnsi" w:cstheme="majorHAnsi"/>
          <w:sz w:val="28"/>
          <w:szCs w:val="28"/>
        </w:rPr>
        <w:t>. The concept of the leadership style</w:t>
      </w:r>
      <w:r w:rsidR="00832F3F" w:rsidRPr="002951C6">
        <w:rPr>
          <w:rFonts w:asciiTheme="majorHAnsi" w:hAnsiTheme="majorHAnsi" w:cstheme="majorHAnsi"/>
          <w:sz w:val="28"/>
          <w:szCs w:val="28"/>
        </w:rPr>
        <w:t>,</w:t>
      </w:r>
      <w:r w:rsidR="007706CB" w:rsidRPr="002951C6">
        <w:rPr>
          <w:rFonts w:asciiTheme="majorHAnsi" w:hAnsiTheme="majorHAnsi" w:cstheme="majorHAnsi"/>
          <w:sz w:val="28"/>
          <w:szCs w:val="28"/>
        </w:rPr>
        <w:t xml:space="preserve"> is to be able to give the team full freedom to make the decisions while using their initiatives to complete tasks given. This also gives individuals in the group</w:t>
      </w:r>
      <w:r w:rsidR="00832F3F" w:rsidRPr="002951C6">
        <w:rPr>
          <w:rFonts w:asciiTheme="majorHAnsi" w:hAnsiTheme="majorHAnsi" w:cstheme="majorHAnsi"/>
          <w:sz w:val="28"/>
          <w:szCs w:val="28"/>
        </w:rPr>
        <w:t xml:space="preserve">, a push </w:t>
      </w:r>
      <w:r w:rsidR="007706CB" w:rsidRPr="002951C6">
        <w:rPr>
          <w:rFonts w:asciiTheme="majorHAnsi" w:hAnsiTheme="majorHAnsi" w:cstheme="majorHAnsi"/>
          <w:sz w:val="28"/>
          <w:szCs w:val="28"/>
        </w:rPr>
        <w:t>to work in the way that works best for them</w:t>
      </w:r>
      <w:r w:rsidR="00832F3F" w:rsidRPr="002951C6">
        <w:rPr>
          <w:rFonts w:asciiTheme="majorHAnsi" w:hAnsiTheme="majorHAnsi" w:cstheme="majorHAnsi"/>
          <w:sz w:val="28"/>
          <w:szCs w:val="28"/>
        </w:rPr>
        <w:t>,</w:t>
      </w:r>
      <w:r w:rsidR="007706CB" w:rsidRPr="002951C6">
        <w:rPr>
          <w:rFonts w:asciiTheme="majorHAnsi" w:hAnsiTheme="majorHAnsi" w:cstheme="majorHAnsi"/>
          <w:sz w:val="28"/>
          <w:szCs w:val="28"/>
        </w:rPr>
        <w:t xml:space="preserve"> </w:t>
      </w:r>
      <w:r w:rsidR="00832F3F" w:rsidRPr="002951C6">
        <w:rPr>
          <w:rFonts w:asciiTheme="majorHAnsi" w:hAnsiTheme="majorHAnsi" w:cstheme="majorHAnsi"/>
          <w:sz w:val="28"/>
          <w:szCs w:val="28"/>
        </w:rPr>
        <w:t>without</w:t>
      </w:r>
      <w:r w:rsidR="007706CB" w:rsidRPr="002951C6">
        <w:rPr>
          <w:rFonts w:asciiTheme="majorHAnsi" w:hAnsiTheme="majorHAnsi" w:cstheme="majorHAnsi"/>
          <w:sz w:val="28"/>
          <w:szCs w:val="28"/>
        </w:rPr>
        <w:t xml:space="preserve"> any interference</w:t>
      </w:r>
      <w:sdt>
        <w:sdtPr>
          <w:rPr>
            <w:rFonts w:asciiTheme="majorHAnsi" w:hAnsiTheme="majorHAnsi" w:cstheme="majorHAnsi"/>
            <w:sz w:val="28"/>
            <w:szCs w:val="28"/>
          </w:rPr>
          <w:id w:val="-840239665"/>
          <w:citation/>
        </w:sdtPr>
        <w:sdtEndPr/>
        <w:sdtContent>
          <w:r w:rsidR="007706CB" w:rsidRPr="002951C6">
            <w:rPr>
              <w:rFonts w:asciiTheme="majorHAnsi" w:hAnsiTheme="majorHAnsi" w:cstheme="majorHAnsi"/>
              <w:sz w:val="28"/>
              <w:szCs w:val="28"/>
            </w:rPr>
            <w:fldChar w:fldCharType="begin"/>
          </w:r>
          <w:r w:rsidR="007706CB" w:rsidRPr="002951C6">
            <w:rPr>
              <w:rFonts w:asciiTheme="majorHAnsi" w:hAnsiTheme="majorHAnsi" w:cstheme="majorHAnsi"/>
              <w:sz w:val="28"/>
              <w:szCs w:val="28"/>
            </w:rPr>
            <w:instrText xml:space="preserve"> CITATION Abd12 \l 2057 </w:instrText>
          </w:r>
          <w:r w:rsidR="007706CB" w:rsidRPr="002951C6">
            <w:rPr>
              <w:rFonts w:asciiTheme="majorHAnsi" w:hAnsiTheme="majorHAnsi" w:cstheme="majorHAnsi"/>
              <w:sz w:val="28"/>
              <w:szCs w:val="28"/>
            </w:rPr>
            <w:fldChar w:fldCharType="separate"/>
          </w:r>
          <w:r w:rsidR="007706CB" w:rsidRPr="002951C6">
            <w:rPr>
              <w:rFonts w:asciiTheme="majorHAnsi" w:hAnsiTheme="majorHAnsi" w:cstheme="majorHAnsi"/>
              <w:noProof/>
              <w:sz w:val="28"/>
              <w:szCs w:val="28"/>
            </w:rPr>
            <w:t xml:space="preserve"> (Chaudhr &amp; Javed, 2012)</w:t>
          </w:r>
          <w:r w:rsidR="007706CB" w:rsidRPr="002951C6">
            <w:rPr>
              <w:rFonts w:asciiTheme="majorHAnsi" w:hAnsiTheme="majorHAnsi" w:cstheme="majorHAnsi"/>
              <w:sz w:val="28"/>
              <w:szCs w:val="28"/>
            </w:rPr>
            <w:fldChar w:fldCharType="end"/>
          </w:r>
        </w:sdtContent>
      </w:sdt>
      <w:r w:rsidR="007706CB" w:rsidRPr="002951C6">
        <w:rPr>
          <w:rFonts w:asciiTheme="majorHAnsi" w:hAnsiTheme="majorHAnsi" w:cstheme="majorHAnsi"/>
          <w:sz w:val="28"/>
          <w:szCs w:val="28"/>
        </w:rPr>
        <w:t>.</w:t>
      </w:r>
      <w:r w:rsidR="000E60FB" w:rsidRPr="002951C6">
        <w:rPr>
          <w:rFonts w:asciiTheme="majorHAnsi" w:hAnsiTheme="majorHAnsi" w:cstheme="majorHAnsi"/>
          <w:sz w:val="28"/>
          <w:szCs w:val="28"/>
        </w:rPr>
        <w:t xml:space="preserve"> </w:t>
      </w:r>
      <w:r w:rsidR="002951C6">
        <w:rPr>
          <w:rFonts w:asciiTheme="majorHAnsi" w:hAnsiTheme="majorHAnsi" w:cstheme="majorHAnsi"/>
          <w:sz w:val="28"/>
          <w:szCs w:val="28"/>
        </w:rPr>
        <w:t xml:space="preserve">Dream taxi have a lot </w:t>
      </w:r>
      <w:r w:rsidR="002951C6">
        <w:rPr>
          <w:rFonts w:asciiTheme="majorHAnsi" w:hAnsiTheme="majorHAnsi" w:cstheme="majorHAnsi"/>
          <w:sz w:val="28"/>
          <w:szCs w:val="28"/>
        </w:rPr>
        <w:lastRenderedPageBreak/>
        <w:t xml:space="preserve">of trust when it comes to their employees, as it is well known majority of taxi drivers have minimal supervision when it comes to working. Drivers usually ride independently when providing services to their clients. In the company it is down to the taxi drivers to make decisions </w:t>
      </w:r>
      <w:r w:rsidR="00773A27">
        <w:rPr>
          <w:rFonts w:asciiTheme="majorHAnsi" w:hAnsiTheme="majorHAnsi" w:cstheme="majorHAnsi"/>
          <w:sz w:val="28"/>
          <w:szCs w:val="28"/>
        </w:rPr>
        <w:t xml:space="preserve">and solve problems when it occurs. As it is only a small business with around 15 employees, rather than the morning briefing being arranged at the Kennington base office, it is done via text alerts which must be confirmed when read ,this  includes the targets and expectations of the day. </w:t>
      </w:r>
      <w:bookmarkStart w:id="0" w:name="_GoBack"/>
      <w:bookmarkEnd w:id="0"/>
    </w:p>
    <w:p w14:paraId="2599BB92" w14:textId="7D23B366" w:rsidR="00773A27" w:rsidRDefault="00773A27">
      <w:pPr>
        <w:rPr>
          <w:rFonts w:asciiTheme="majorHAnsi" w:hAnsiTheme="majorHAnsi" w:cstheme="majorHAnsi"/>
          <w:sz w:val="28"/>
          <w:szCs w:val="28"/>
        </w:rPr>
      </w:pPr>
      <w:r>
        <w:rPr>
          <w:rFonts w:asciiTheme="majorHAnsi" w:hAnsiTheme="majorHAnsi" w:cstheme="majorHAnsi"/>
          <w:sz w:val="28"/>
          <w:szCs w:val="28"/>
        </w:rPr>
        <w:t xml:space="preserve">This leadership style has proven to be a success, the way the company has made this all possible is, by involving employees in the commission scheme, this is awarding </w:t>
      </w:r>
      <w:r w:rsidR="0006009C">
        <w:rPr>
          <w:rFonts w:asciiTheme="majorHAnsi" w:hAnsiTheme="majorHAnsi" w:cstheme="majorHAnsi"/>
          <w:sz w:val="28"/>
          <w:szCs w:val="28"/>
        </w:rPr>
        <w:t>each drivers every day</w:t>
      </w:r>
      <w:r>
        <w:rPr>
          <w:rFonts w:asciiTheme="majorHAnsi" w:hAnsiTheme="majorHAnsi" w:cstheme="majorHAnsi"/>
          <w:sz w:val="28"/>
          <w:szCs w:val="28"/>
        </w:rPr>
        <w:t xml:space="preserve"> with a bonus when </w:t>
      </w:r>
      <w:r w:rsidR="0006009C">
        <w:rPr>
          <w:rFonts w:asciiTheme="majorHAnsi" w:hAnsiTheme="majorHAnsi" w:cstheme="majorHAnsi"/>
          <w:sz w:val="28"/>
          <w:szCs w:val="28"/>
        </w:rPr>
        <w:t>targets are met</w:t>
      </w:r>
      <w:r w:rsidR="00005288">
        <w:rPr>
          <w:rFonts w:asciiTheme="majorHAnsi" w:hAnsiTheme="majorHAnsi" w:cstheme="majorHAnsi"/>
          <w:sz w:val="28"/>
          <w:szCs w:val="28"/>
        </w:rPr>
        <w:t>, for example, one of the targets could be getting 5 star ratings from 10 customers on that day</w:t>
      </w:r>
      <w:r w:rsidR="0006009C">
        <w:rPr>
          <w:rFonts w:asciiTheme="majorHAnsi" w:hAnsiTheme="majorHAnsi" w:cstheme="majorHAnsi"/>
          <w:sz w:val="28"/>
          <w:szCs w:val="28"/>
        </w:rPr>
        <w:t>. This has encouraged drivers to actually read and take in the morning briefing and targets, set up by the managers of the business.</w:t>
      </w:r>
      <w:r w:rsidR="00CD3CBC">
        <w:rPr>
          <w:rFonts w:asciiTheme="majorHAnsi" w:hAnsiTheme="majorHAnsi" w:cstheme="majorHAnsi"/>
          <w:sz w:val="28"/>
          <w:szCs w:val="28"/>
        </w:rPr>
        <w:t xml:space="preserve"> This has given employees more freedom and responsibility when it comes to working, no burden of working with others</w:t>
      </w:r>
      <w:r w:rsidR="008214AB">
        <w:rPr>
          <w:rFonts w:asciiTheme="majorHAnsi" w:hAnsiTheme="majorHAnsi" w:cstheme="majorHAnsi"/>
          <w:sz w:val="28"/>
          <w:szCs w:val="28"/>
        </w:rPr>
        <w:t xml:space="preserve"> and setting up their own schedule. On</w:t>
      </w:r>
      <w:r w:rsidR="00CD3CBC">
        <w:rPr>
          <w:rFonts w:asciiTheme="majorHAnsi" w:hAnsiTheme="majorHAnsi" w:cstheme="majorHAnsi"/>
          <w:sz w:val="28"/>
          <w:szCs w:val="28"/>
        </w:rPr>
        <w:t xml:space="preserve"> research done it has also highlighted the same traits mentioned above </w:t>
      </w:r>
      <w:sdt>
        <w:sdtPr>
          <w:rPr>
            <w:rFonts w:asciiTheme="majorHAnsi" w:hAnsiTheme="majorHAnsi" w:cstheme="majorHAnsi"/>
            <w:sz w:val="28"/>
            <w:szCs w:val="28"/>
          </w:rPr>
          <w:id w:val="955759908"/>
          <w:citation/>
        </w:sdtPr>
        <w:sdtEndPr/>
        <w:sdtContent>
          <w:r w:rsidR="00CD3CBC">
            <w:rPr>
              <w:rFonts w:asciiTheme="majorHAnsi" w:hAnsiTheme="majorHAnsi" w:cstheme="majorHAnsi"/>
              <w:sz w:val="28"/>
              <w:szCs w:val="28"/>
            </w:rPr>
            <w:fldChar w:fldCharType="begin"/>
          </w:r>
          <w:r w:rsidR="00CD3CBC">
            <w:rPr>
              <w:rFonts w:asciiTheme="majorHAnsi" w:hAnsiTheme="majorHAnsi" w:cstheme="majorHAnsi"/>
              <w:sz w:val="28"/>
              <w:szCs w:val="28"/>
            </w:rPr>
            <w:instrText xml:space="preserve"> CITATION Muh151 \l 2057 </w:instrText>
          </w:r>
          <w:r w:rsidR="00CD3CBC">
            <w:rPr>
              <w:rFonts w:asciiTheme="majorHAnsi" w:hAnsiTheme="majorHAnsi" w:cstheme="majorHAnsi"/>
              <w:sz w:val="28"/>
              <w:szCs w:val="28"/>
            </w:rPr>
            <w:fldChar w:fldCharType="separate"/>
          </w:r>
          <w:r w:rsidR="00CD3CBC" w:rsidRPr="00CD3CBC">
            <w:rPr>
              <w:rFonts w:asciiTheme="majorHAnsi" w:hAnsiTheme="majorHAnsi" w:cstheme="majorHAnsi"/>
              <w:noProof/>
              <w:sz w:val="28"/>
              <w:szCs w:val="28"/>
            </w:rPr>
            <w:t>(Khan, et al., 2015)</w:t>
          </w:r>
          <w:r w:rsidR="00CD3CBC">
            <w:rPr>
              <w:rFonts w:asciiTheme="majorHAnsi" w:hAnsiTheme="majorHAnsi" w:cstheme="majorHAnsi"/>
              <w:sz w:val="28"/>
              <w:szCs w:val="28"/>
            </w:rPr>
            <w:fldChar w:fldCharType="end"/>
          </w:r>
        </w:sdtContent>
      </w:sdt>
      <w:r w:rsidR="00CD3CBC">
        <w:rPr>
          <w:rFonts w:asciiTheme="majorHAnsi" w:hAnsiTheme="majorHAnsi" w:cstheme="majorHAnsi"/>
          <w:sz w:val="28"/>
          <w:szCs w:val="28"/>
        </w:rPr>
        <w:t>.</w:t>
      </w:r>
      <w:r w:rsidR="008214AB">
        <w:rPr>
          <w:rFonts w:asciiTheme="majorHAnsi" w:hAnsiTheme="majorHAnsi" w:cstheme="majorHAnsi"/>
          <w:sz w:val="28"/>
          <w:szCs w:val="28"/>
        </w:rPr>
        <w:t xml:space="preserve"> In </w:t>
      </w:r>
      <w:r w:rsidR="006A2AC7">
        <w:rPr>
          <w:rFonts w:asciiTheme="majorHAnsi" w:hAnsiTheme="majorHAnsi" w:cstheme="majorHAnsi"/>
          <w:sz w:val="28"/>
          <w:szCs w:val="28"/>
        </w:rPr>
        <w:t xml:space="preserve">other </w:t>
      </w:r>
      <w:r w:rsidR="008214AB">
        <w:rPr>
          <w:rFonts w:asciiTheme="majorHAnsi" w:hAnsiTheme="majorHAnsi" w:cstheme="majorHAnsi"/>
          <w:sz w:val="28"/>
          <w:szCs w:val="28"/>
        </w:rPr>
        <w:t>studies found</w:t>
      </w:r>
      <w:r w:rsidR="006A2AC7">
        <w:rPr>
          <w:rFonts w:asciiTheme="majorHAnsi" w:hAnsiTheme="majorHAnsi" w:cstheme="majorHAnsi"/>
          <w:sz w:val="28"/>
          <w:szCs w:val="28"/>
        </w:rPr>
        <w:t xml:space="preserve">, it also </w:t>
      </w:r>
      <w:r w:rsidR="008214AB">
        <w:rPr>
          <w:rFonts w:asciiTheme="majorHAnsi" w:hAnsiTheme="majorHAnsi" w:cstheme="majorHAnsi"/>
          <w:sz w:val="28"/>
          <w:szCs w:val="28"/>
        </w:rPr>
        <w:t>suggests that, this leadership style has shown a use of job satisfaction for employees, it is believed that this is influenced by working conditions, how work is and supervision policies. Each individual have their own set of goals and can be more motivated if there is a positive outcome, such as rewards, which is why Dream taxi have the commission scheme</w:t>
      </w:r>
      <w:sdt>
        <w:sdtPr>
          <w:rPr>
            <w:rFonts w:asciiTheme="majorHAnsi" w:hAnsiTheme="majorHAnsi" w:cstheme="majorHAnsi"/>
            <w:sz w:val="28"/>
            <w:szCs w:val="28"/>
          </w:rPr>
          <w:id w:val="-1566096367"/>
          <w:citation/>
        </w:sdtPr>
        <w:sdtEndPr/>
        <w:sdtContent>
          <w:r w:rsidR="008214AB">
            <w:rPr>
              <w:rFonts w:asciiTheme="majorHAnsi" w:hAnsiTheme="majorHAnsi" w:cstheme="majorHAnsi"/>
              <w:sz w:val="28"/>
              <w:szCs w:val="28"/>
            </w:rPr>
            <w:fldChar w:fldCharType="begin"/>
          </w:r>
          <w:r w:rsidR="008214AB">
            <w:rPr>
              <w:rFonts w:asciiTheme="majorHAnsi" w:hAnsiTheme="majorHAnsi" w:cstheme="majorHAnsi"/>
              <w:sz w:val="28"/>
              <w:szCs w:val="28"/>
            </w:rPr>
            <w:instrText xml:space="preserve"> CITATION Fat10 \l 2057 </w:instrText>
          </w:r>
          <w:r w:rsidR="008214AB">
            <w:rPr>
              <w:rFonts w:asciiTheme="majorHAnsi" w:hAnsiTheme="majorHAnsi" w:cstheme="majorHAnsi"/>
              <w:sz w:val="28"/>
              <w:szCs w:val="28"/>
            </w:rPr>
            <w:fldChar w:fldCharType="separate"/>
          </w:r>
          <w:r w:rsidR="008214AB">
            <w:rPr>
              <w:rFonts w:asciiTheme="majorHAnsi" w:hAnsiTheme="majorHAnsi" w:cstheme="majorHAnsi"/>
              <w:noProof/>
              <w:sz w:val="28"/>
              <w:szCs w:val="28"/>
            </w:rPr>
            <w:t xml:space="preserve"> </w:t>
          </w:r>
          <w:r w:rsidR="008214AB" w:rsidRPr="008214AB">
            <w:rPr>
              <w:rFonts w:asciiTheme="majorHAnsi" w:hAnsiTheme="majorHAnsi" w:cstheme="majorHAnsi"/>
              <w:noProof/>
              <w:sz w:val="28"/>
              <w:szCs w:val="28"/>
            </w:rPr>
            <w:t>(Hamidifar, 2010)</w:t>
          </w:r>
          <w:r w:rsidR="008214AB">
            <w:rPr>
              <w:rFonts w:asciiTheme="majorHAnsi" w:hAnsiTheme="majorHAnsi" w:cstheme="majorHAnsi"/>
              <w:sz w:val="28"/>
              <w:szCs w:val="28"/>
            </w:rPr>
            <w:fldChar w:fldCharType="end"/>
          </w:r>
        </w:sdtContent>
      </w:sdt>
      <w:r w:rsidR="008214AB">
        <w:rPr>
          <w:rFonts w:asciiTheme="majorHAnsi" w:hAnsiTheme="majorHAnsi" w:cstheme="majorHAnsi"/>
          <w:sz w:val="28"/>
          <w:szCs w:val="28"/>
        </w:rPr>
        <w:t>.</w:t>
      </w:r>
      <w:r w:rsidR="003776F1">
        <w:rPr>
          <w:rFonts w:asciiTheme="majorHAnsi" w:hAnsiTheme="majorHAnsi" w:cstheme="majorHAnsi"/>
          <w:sz w:val="28"/>
          <w:szCs w:val="28"/>
        </w:rPr>
        <w:t xml:space="preserve"> In this organisation not only are the clients important but the employees as well, because they are the ones who can reflect the services and this can only be done the right way if they are satisfied with their job</w:t>
      </w:r>
      <w:r w:rsidR="006A2AC7">
        <w:rPr>
          <w:rFonts w:asciiTheme="majorHAnsi" w:hAnsiTheme="majorHAnsi" w:cstheme="majorHAnsi"/>
          <w:sz w:val="28"/>
          <w:szCs w:val="28"/>
        </w:rPr>
        <w:t xml:space="preserve"> and so far Dream taxi have seen the eagerness of employees since they started this scheme </w:t>
      </w:r>
      <w:r w:rsidR="00005288">
        <w:rPr>
          <w:rFonts w:asciiTheme="majorHAnsi" w:hAnsiTheme="majorHAnsi" w:cstheme="majorHAnsi"/>
          <w:sz w:val="28"/>
          <w:szCs w:val="28"/>
        </w:rPr>
        <w:t>in</w:t>
      </w:r>
      <w:r w:rsidR="006A2AC7">
        <w:rPr>
          <w:rFonts w:asciiTheme="majorHAnsi" w:hAnsiTheme="majorHAnsi" w:cstheme="majorHAnsi"/>
          <w:sz w:val="28"/>
          <w:szCs w:val="28"/>
        </w:rPr>
        <w:t xml:space="preserve"> 2014 </w:t>
      </w:r>
      <w:r w:rsidR="003776F1">
        <w:rPr>
          <w:rFonts w:asciiTheme="majorHAnsi" w:hAnsiTheme="majorHAnsi" w:cstheme="majorHAnsi"/>
          <w:sz w:val="28"/>
          <w:szCs w:val="28"/>
        </w:rPr>
        <w:t xml:space="preserve">. </w:t>
      </w:r>
      <w:r w:rsidR="006F2B3C">
        <w:rPr>
          <w:rFonts w:asciiTheme="majorHAnsi" w:hAnsiTheme="majorHAnsi" w:cstheme="majorHAnsi"/>
          <w:sz w:val="28"/>
          <w:szCs w:val="28"/>
        </w:rPr>
        <w:t>In an article found it also explains how, rewards have been a huge impact and employee satisfaction in Iran and  is linked to the oriented leadership style and have contributed in employee motivation. Below on f</w:t>
      </w:r>
      <w:r w:rsidR="006A2AC7">
        <w:rPr>
          <w:rFonts w:asciiTheme="majorHAnsi" w:hAnsiTheme="majorHAnsi" w:cstheme="majorHAnsi"/>
          <w:sz w:val="28"/>
          <w:szCs w:val="28"/>
        </w:rPr>
        <w:t>igure 1, is the finding of impact the laissez-faire leadership style on job satisfaction</w:t>
      </w:r>
      <w:r w:rsidR="00005288">
        <w:rPr>
          <w:rFonts w:asciiTheme="majorHAnsi" w:hAnsiTheme="majorHAnsi" w:cstheme="majorHAnsi"/>
          <w:sz w:val="28"/>
          <w:szCs w:val="28"/>
        </w:rPr>
        <w:t xml:space="preserve"> in Iran.</w:t>
      </w:r>
    </w:p>
    <w:p w14:paraId="0812310A" w14:textId="7E91744B" w:rsidR="006A2AC7" w:rsidRDefault="006A2AC7">
      <w:pPr>
        <w:rPr>
          <w:noProof/>
        </w:rPr>
      </w:pPr>
      <w:r>
        <w:rPr>
          <w:noProof/>
        </w:rPr>
        <w:lastRenderedPageBreak/>
        <w:drawing>
          <wp:anchor distT="0" distB="0" distL="114300" distR="114300" simplePos="0" relativeHeight="251658240" behindDoc="1" locked="0" layoutInCell="1" allowOverlap="1" wp14:anchorId="7DE33B0D" wp14:editId="32781083">
            <wp:simplePos x="0" y="0"/>
            <wp:positionH relativeFrom="margin">
              <wp:posOffset>942974</wp:posOffset>
            </wp:positionH>
            <wp:positionV relativeFrom="paragraph">
              <wp:posOffset>-97156</wp:posOffset>
            </wp:positionV>
            <wp:extent cx="3838575" cy="3133107"/>
            <wp:effectExtent l="0" t="0" r="0" b="0"/>
            <wp:wrapTight wrapText="bothSides">
              <wp:wrapPolygon edited="0">
                <wp:start x="0" y="0"/>
                <wp:lineTo x="0" y="21407"/>
                <wp:lineTo x="21439" y="21407"/>
                <wp:lineTo x="214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1994" t="16257" r="49479" b="5101"/>
                    <a:stretch/>
                  </pic:blipFill>
                  <pic:spPr bwMode="auto">
                    <a:xfrm>
                      <a:off x="0" y="0"/>
                      <a:ext cx="3843372" cy="313702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94FA97" w14:textId="6D8B8E63" w:rsidR="006F2B3C" w:rsidRDefault="006F2B3C">
      <w:pPr>
        <w:rPr>
          <w:rFonts w:asciiTheme="majorHAnsi" w:hAnsiTheme="majorHAnsi" w:cstheme="majorHAnsi"/>
          <w:sz w:val="28"/>
          <w:szCs w:val="28"/>
        </w:rPr>
      </w:pPr>
    </w:p>
    <w:p w14:paraId="5F31C67A" w14:textId="18CB6AD7" w:rsidR="006F2B3C" w:rsidRDefault="006F2B3C">
      <w:pPr>
        <w:rPr>
          <w:rFonts w:asciiTheme="majorHAnsi" w:hAnsiTheme="majorHAnsi" w:cstheme="majorHAnsi"/>
          <w:sz w:val="28"/>
          <w:szCs w:val="28"/>
        </w:rPr>
      </w:pPr>
    </w:p>
    <w:p w14:paraId="616B8B5F" w14:textId="72EBD6AD" w:rsidR="006A2AC7" w:rsidRDefault="006A2AC7">
      <w:pPr>
        <w:rPr>
          <w:noProof/>
        </w:rPr>
      </w:pPr>
    </w:p>
    <w:p w14:paraId="3170DAE2" w14:textId="49184C59" w:rsidR="006A2AC7" w:rsidRDefault="006A2AC7">
      <w:pPr>
        <w:rPr>
          <w:noProof/>
        </w:rPr>
      </w:pPr>
    </w:p>
    <w:p w14:paraId="4B2F6C63" w14:textId="2CABDBA6" w:rsidR="006F2B3C" w:rsidRDefault="006F2B3C">
      <w:pPr>
        <w:rPr>
          <w:rFonts w:asciiTheme="majorHAnsi" w:hAnsiTheme="majorHAnsi" w:cstheme="majorHAnsi"/>
          <w:sz w:val="28"/>
          <w:szCs w:val="28"/>
        </w:rPr>
      </w:pPr>
    </w:p>
    <w:p w14:paraId="5816295F" w14:textId="653E18F2" w:rsidR="006A2AC7" w:rsidRDefault="006A2AC7">
      <w:pPr>
        <w:rPr>
          <w:rFonts w:asciiTheme="majorHAnsi" w:hAnsiTheme="majorHAnsi" w:cstheme="majorHAnsi"/>
          <w:sz w:val="28"/>
          <w:szCs w:val="28"/>
        </w:rPr>
      </w:pPr>
    </w:p>
    <w:p w14:paraId="1A4FEA49" w14:textId="06DBBB5B" w:rsidR="006A2AC7" w:rsidRDefault="006A2AC7">
      <w:pPr>
        <w:rPr>
          <w:rFonts w:asciiTheme="majorHAnsi" w:hAnsiTheme="majorHAnsi" w:cstheme="majorHAnsi"/>
          <w:sz w:val="28"/>
          <w:szCs w:val="28"/>
        </w:rPr>
      </w:pPr>
    </w:p>
    <w:p w14:paraId="36AF3474" w14:textId="7A7C07ED" w:rsidR="006A2AC7" w:rsidRDefault="006A2AC7">
      <w:pPr>
        <w:rPr>
          <w:rFonts w:asciiTheme="majorHAnsi" w:hAnsiTheme="majorHAnsi" w:cstheme="majorHAnsi"/>
          <w:sz w:val="28"/>
          <w:szCs w:val="28"/>
        </w:rPr>
      </w:pPr>
    </w:p>
    <w:p w14:paraId="0348FB60" w14:textId="21E0311F" w:rsidR="006A2AC7" w:rsidRDefault="006A2AC7">
      <w:pPr>
        <w:rPr>
          <w:rFonts w:asciiTheme="majorHAnsi" w:hAnsiTheme="majorHAnsi" w:cstheme="majorHAnsi"/>
          <w:sz w:val="28"/>
          <w:szCs w:val="28"/>
        </w:rPr>
      </w:pPr>
    </w:p>
    <w:p w14:paraId="30C9424A" w14:textId="3400DB10" w:rsidR="006A2AC7" w:rsidRDefault="006A2AC7">
      <w:pPr>
        <w:rPr>
          <w:rFonts w:asciiTheme="majorHAnsi" w:hAnsiTheme="majorHAnsi" w:cstheme="majorHAnsi"/>
          <w:sz w:val="28"/>
          <w:szCs w:val="28"/>
        </w:rPr>
      </w:pPr>
    </w:p>
    <w:p w14:paraId="1FE0C7E9" w14:textId="0D61F9FC" w:rsidR="006A2AC7" w:rsidRDefault="006A2AC7">
      <w:pPr>
        <w:rPr>
          <w:rFonts w:asciiTheme="majorHAnsi" w:hAnsiTheme="majorHAnsi" w:cstheme="majorHAnsi"/>
          <w:sz w:val="28"/>
          <w:szCs w:val="28"/>
        </w:rPr>
      </w:pPr>
    </w:p>
    <w:p w14:paraId="02BFDED7" w14:textId="3F7556EC" w:rsidR="006A2AC7" w:rsidRDefault="00C96555">
      <w:pPr>
        <w:rPr>
          <w:rFonts w:asciiTheme="majorHAnsi" w:hAnsiTheme="majorHAnsi" w:cstheme="majorHAnsi"/>
          <w:sz w:val="28"/>
          <w:szCs w:val="28"/>
        </w:rPr>
      </w:pPr>
      <w:sdt>
        <w:sdtPr>
          <w:rPr>
            <w:rFonts w:asciiTheme="majorHAnsi" w:hAnsiTheme="majorHAnsi" w:cstheme="majorHAnsi"/>
            <w:sz w:val="28"/>
            <w:szCs w:val="28"/>
          </w:rPr>
          <w:id w:val="-1046986959"/>
          <w:citation/>
        </w:sdtPr>
        <w:sdtEndPr/>
        <w:sdtContent>
          <w:r w:rsidR="006A2AC7">
            <w:rPr>
              <w:rFonts w:asciiTheme="majorHAnsi" w:hAnsiTheme="majorHAnsi" w:cstheme="majorHAnsi"/>
              <w:sz w:val="28"/>
              <w:szCs w:val="28"/>
            </w:rPr>
            <w:fldChar w:fldCharType="begin"/>
          </w:r>
          <w:r w:rsidR="006A2AC7">
            <w:rPr>
              <w:rFonts w:asciiTheme="majorHAnsi" w:hAnsiTheme="majorHAnsi" w:cstheme="majorHAnsi"/>
              <w:sz w:val="28"/>
              <w:szCs w:val="28"/>
            </w:rPr>
            <w:instrText xml:space="preserve"> CITATION Muh151 \l 2057 </w:instrText>
          </w:r>
          <w:r w:rsidR="006A2AC7">
            <w:rPr>
              <w:rFonts w:asciiTheme="majorHAnsi" w:hAnsiTheme="majorHAnsi" w:cstheme="majorHAnsi"/>
              <w:sz w:val="28"/>
              <w:szCs w:val="28"/>
            </w:rPr>
            <w:fldChar w:fldCharType="separate"/>
          </w:r>
          <w:r w:rsidR="006A2AC7" w:rsidRPr="006A2AC7">
            <w:rPr>
              <w:rFonts w:asciiTheme="majorHAnsi" w:hAnsiTheme="majorHAnsi" w:cstheme="majorHAnsi"/>
              <w:noProof/>
              <w:sz w:val="28"/>
              <w:szCs w:val="28"/>
            </w:rPr>
            <w:t>(Khan, et al., 2015)</w:t>
          </w:r>
          <w:r w:rsidR="006A2AC7">
            <w:rPr>
              <w:rFonts w:asciiTheme="majorHAnsi" w:hAnsiTheme="majorHAnsi" w:cstheme="majorHAnsi"/>
              <w:sz w:val="28"/>
              <w:szCs w:val="28"/>
            </w:rPr>
            <w:fldChar w:fldCharType="end"/>
          </w:r>
        </w:sdtContent>
      </w:sdt>
      <w:r w:rsidR="006A2AC7">
        <w:rPr>
          <w:rFonts w:asciiTheme="majorHAnsi" w:hAnsiTheme="majorHAnsi" w:cstheme="majorHAnsi"/>
          <w:sz w:val="28"/>
          <w:szCs w:val="28"/>
        </w:rPr>
        <w:t xml:space="preserve">. </w:t>
      </w:r>
    </w:p>
    <w:p w14:paraId="13947B59" w14:textId="39BEDB3B" w:rsidR="006A2AC7" w:rsidRDefault="006A2AC7">
      <w:pPr>
        <w:rPr>
          <w:rFonts w:asciiTheme="majorHAnsi" w:hAnsiTheme="majorHAnsi" w:cstheme="majorHAnsi"/>
          <w:sz w:val="28"/>
          <w:szCs w:val="28"/>
        </w:rPr>
      </w:pPr>
      <w:r>
        <w:rPr>
          <w:rFonts w:asciiTheme="majorHAnsi" w:hAnsiTheme="majorHAnsi" w:cstheme="majorHAnsi"/>
          <w:sz w:val="28"/>
          <w:szCs w:val="28"/>
        </w:rPr>
        <w:t>The Laissez-faire leadership style fits very well with this taxi company, because since it’s a small ran business with friends and family there is a high level of trust when it comes to working and all the employees are seen as trust worthy and highly experienced because any bad impact on the company also effects them as well.</w:t>
      </w:r>
      <w:r w:rsidR="00DC57EF">
        <w:rPr>
          <w:rFonts w:asciiTheme="majorHAnsi" w:hAnsiTheme="majorHAnsi" w:cstheme="majorHAnsi"/>
          <w:sz w:val="28"/>
          <w:szCs w:val="28"/>
        </w:rPr>
        <w:t xml:space="preserve"> As well as the pros, there are also some cons that was discovered in the organisation with the use of this leadership style</w:t>
      </w:r>
      <w:r w:rsidR="00C726CB">
        <w:rPr>
          <w:rFonts w:asciiTheme="majorHAnsi" w:hAnsiTheme="majorHAnsi" w:cstheme="majorHAnsi"/>
          <w:sz w:val="28"/>
          <w:szCs w:val="28"/>
        </w:rPr>
        <w:t xml:space="preserve">, </w:t>
      </w:r>
      <w:r w:rsidR="00ED011E">
        <w:rPr>
          <w:rFonts w:asciiTheme="majorHAnsi" w:hAnsiTheme="majorHAnsi" w:cstheme="majorHAnsi"/>
          <w:sz w:val="28"/>
          <w:szCs w:val="28"/>
        </w:rPr>
        <w:t>several</w:t>
      </w:r>
      <w:r w:rsidR="00C726CB">
        <w:rPr>
          <w:rFonts w:asciiTheme="majorHAnsi" w:hAnsiTheme="majorHAnsi" w:cstheme="majorHAnsi"/>
          <w:sz w:val="28"/>
          <w:szCs w:val="28"/>
        </w:rPr>
        <w:t xml:space="preserve"> </w:t>
      </w:r>
      <w:r w:rsidR="008E01B1">
        <w:rPr>
          <w:rFonts w:asciiTheme="majorHAnsi" w:hAnsiTheme="majorHAnsi" w:cstheme="majorHAnsi"/>
          <w:sz w:val="28"/>
          <w:szCs w:val="28"/>
        </w:rPr>
        <w:t xml:space="preserve">theorists have also come to the same finding. </w:t>
      </w:r>
      <w:r w:rsidR="00796F49">
        <w:rPr>
          <w:rFonts w:asciiTheme="majorHAnsi" w:hAnsiTheme="majorHAnsi" w:cstheme="majorHAnsi"/>
          <w:sz w:val="28"/>
          <w:szCs w:val="28"/>
        </w:rPr>
        <w:t xml:space="preserve">As some may find the laissez- faire leadership style effective, some strongly disagree. It has been mentioned that this leadership style is known as a lazy way of leading, leaders are always in the back of the scenes with no structural guidelines or feed back for employees. This has been said, to decrease motivation for employees when working and trying to meet goals. </w:t>
      </w:r>
      <w:r w:rsidR="00510D70">
        <w:rPr>
          <w:rFonts w:asciiTheme="majorHAnsi" w:hAnsiTheme="majorHAnsi" w:cstheme="majorHAnsi"/>
          <w:sz w:val="28"/>
          <w:szCs w:val="28"/>
        </w:rPr>
        <w:t>Also, theorist</w:t>
      </w:r>
      <w:r w:rsidR="00796F49">
        <w:rPr>
          <w:rFonts w:asciiTheme="majorHAnsi" w:hAnsiTheme="majorHAnsi" w:cstheme="majorHAnsi"/>
          <w:sz w:val="28"/>
          <w:szCs w:val="28"/>
        </w:rPr>
        <w:t xml:space="preserve"> argue that this has cancelled out the whole </w:t>
      </w:r>
      <w:r w:rsidR="00510D70">
        <w:rPr>
          <w:rFonts w:asciiTheme="majorHAnsi" w:hAnsiTheme="majorHAnsi" w:cstheme="majorHAnsi"/>
          <w:sz w:val="28"/>
          <w:szCs w:val="28"/>
        </w:rPr>
        <w:t>meaning</w:t>
      </w:r>
      <w:r w:rsidR="00796F49">
        <w:rPr>
          <w:rFonts w:asciiTheme="majorHAnsi" w:hAnsiTheme="majorHAnsi" w:cstheme="majorHAnsi"/>
          <w:sz w:val="28"/>
          <w:szCs w:val="28"/>
        </w:rPr>
        <w:t xml:space="preserve"> of a leader, because the whole point of leading is being there in the flesh to guide the team and come to decisions together. I</w:t>
      </w:r>
      <w:r w:rsidR="00510D70">
        <w:rPr>
          <w:rFonts w:asciiTheme="majorHAnsi" w:hAnsiTheme="majorHAnsi" w:cstheme="majorHAnsi"/>
          <w:sz w:val="28"/>
          <w:szCs w:val="28"/>
        </w:rPr>
        <w:t>n this a</w:t>
      </w:r>
      <w:r w:rsidR="00796F49">
        <w:rPr>
          <w:rFonts w:asciiTheme="majorHAnsi" w:hAnsiTheme="majorHAnsi" w:cstheme="majorHAnsi"/>
          <w:sz w:val="28"/>
          <w:szCs w:val="28"/>
        </w:rPr>
        <w:t>rticle</w:t>
      </w:r>
      <w:r w:rsidR="00510D70">
        <w:rPr>
          <w:rFonts w:asciiTheme="majorHAnsi" w:hAnsiTheme="majorHAnsi" w:cstheme="majorHAnsi"/>
          <w:sz w:val="28"/>
          <w:szCs w:val="28"/>
        </w:rPr>
        <w:t>,</w:t>
      </w:r>
      <w:r w:rsidR="00796F49">
        <w:rPr>
          <w:rFonts w:asciiTheme="majorHAnsi" w:hAnsiTheme="majorHAnsi" w:cstheme="majorHAnsi"/>
          <w:sz w:val="28"/>
          <w:szCs w:val="28"/>
        </w:rPr>
        <w:t xml:space="preserve"> it highlights the key </w:t>
      </w:r>
      <w:r w:rsidR="00510D70">
        <w:rPr>
          <w:rFonts w:asciiTheme="majorHAnsi" w:hAnsiTheme="majorHAnsi" w:cstheme="majorHAnsi"/>
          <w:sz w:val="28"/>
          <w:szCs w:val="28"/>
        </w:rPr>
        <w:t>cons that effect work performance, that being, role conflicts, role ambiguity and low quality of interpersonal treatment by the leader</w:t>
      </w:r>
      <w:sdt>
        <w:sdtPr>
          <w:rPr>
            <w:rFonts w:asciiTheme="majorHAnsi" w:hAnsiTheme="majorHAnsi" w:cstheme="majorHAnsi"/>
            <w:sz w:val="28"/>
            <w:szCs w:val="28"/>
          </w:rPr>
          <w:id w:val="-805471270"/>
          <w:citation/>
        </w:sdtPr>
        <w:sdtEndPr/>
        <w:sdtContent>
          <w:r w:rsidR="00510D70">
            <w:rPr>
              <w:rFonts w:asciiTheme="majorHAnsi" w:hAnsiTheme="majorHAnsi" w:cstheme="majorHAnsi"/>
              <w:sz w:val="28"/>
              <w:szCs w:val="28"/>
            </w:rPr>
            <w:fldChar w:fldCharType="begin"/>
          </w:r>
          <w:r w:rsidR="00510D70">
            <w:rPr>
              <w:rFonts w:asciiTheme="majorHAnsi" w:hAnsiTheme="majorHAnsi" w:cstheme="majorHAnsi"/>
              <w:sz w:val="28"/>
              <w:szCs w:val="28"/>
            </w:rPr>
            <w:instrText xml:space="preserve"> CITATION And07 \l 2057 </w:instrText>
          </w:r>
          <w:r w:rsidR="00510D70">
            <w:rPr>
              <w:rFonts w:asciiTheme="majorHAnsi" w:hAnsiTheme="majorHAnsi" w:cstheme="majorHAnsi"/>
              <w:sz w:val="28"/>
              <w:szCs w:val="28"/>
            </w:rPr>
            <w:fldChar w:fldCharType="separate"/>
          </w:r>
          <w:r w:rsidR="00510D70">
            <w:rPr>
              <w:rFonts w:asciiTheme="majorHAnsi" w:hAnsiTheme="majorHAnsi" w:cstheme="majorHAnsi"/>
              <w:noProof/>
              <w:sz w:val="28"/>
              <w:szCs w:val="28"/>
            </w:rPr>
            <w:t xml:space="preserve"> </w:t>
          </w:r>
          <w:r w:rsidR="00510D70" w:rsidRPr="00510D70">
            <w:rPr>
              <w:rFonts w:asciiTheme="majorHAnsi" w:hAnsiTheme="majorHAnsi" w:cstheme="majorHAnsi"/>
              <w:noProof/>
              <w:sz w:val="28"/>
              <w:szCs w:val="28"/>
            </w:rPr>
            <w:t>(Skogstad, et al., 2007)</w:t>
          </w:r>
          <w:r w:rsidR="00510D70">
            <w:rPr>
              <w:rFonts w:asciiTheme="majorHAnsi" w:hAnsiTheme="majorHAnsi" w:cstheme="majorHAnsi"/>
              <w:sz w:val="28"/>
              <w:szCs w:val="28"/>
            </w:rPr>
            <w:fldChar w:fldCharType="end"/>
          </w:r>
        </w:sdtContent>
      </w:sdt>
      <w:r w:rsidR="00510D70">
        <w:rPr>
          <w:rFonts w:asciiTheme="majorHAnsi" w:hAnsiTheme="majorHAnsi" w:cstheme="majorHAnsi"/>
          <w:sz w:val="28"/>
          <w:szCs w:val="28"/>
        </w:rPr>
        <w:t>. Unfortunately ,for every pro there are cons, which the taxi firm realised a little bit earlier</w:t>
      </w:r>
      <w:r w:rsidR="00B5006B">
        <w:rPr>
          <w:rFonts w:asciiTheme="majorHAnsi" w:hAnsiTheme="majorHAnsi" w:cstheme="majorHAnsi"/>
          <w:sz w:val="28"/>
          <w:szCs w:val="28"/>
        </w:rPr>
        <w:t xml:space="preserve">, at the start </w:t>
      </w:r>
      <w:r w:rsidR="00510D70">
        <w:rPr>
          <w:rFonts w:asciiTheme="majorHAnsi" w:hAnsiTheme="majorHAnsi" w:cstheme="majorHAnsi"/>
          <w:sz w:val="28"/>
          <w:szCs w:val="28"/>
        </w:rPr>
        <w:t xml:space="preserve">of the </w:t>
      </w:r>
      <w:r w:rsidR="00B5006B">
        <w:rPr>
          <w:rFonts w:asciiTheme="majorHAnsi" w:hAnsiTheme="majorHAnsi" w:cstheme="majorHAnsi"/>
          <w:sz w:val="28"/>
          <w:szCs w:val="28"/>
        </w:rPr>
        <w:t>company, before</w:t>
      </w:r>
      <w:r w:rsidR="00510D70">
        <w:rPr>
          <w:rFonts w:asciiTheme="majorHAnsi" w:hAnsiTheme="majorHAnsi" w:cstheme="majorHAnsi"/>
          <w:sz w:val="28"/>
          <w:szCs w:val="28"/>
        </w:rPr>
        <w:t xml:space="preserve"> the reward scheme was introduced. Due to the management team being so laid back, this encouraged </w:t>
      </w:r>
      <w:r w:rsidR="00510D70">
        <w:rPr>
          <w:rFonts w:asciiTheme="majorHAnsi" w:hAnsiTheme="majorHAnsi" w:cstheme="majorHAnsi"/>
          <w:sz w:val="28"/>
          <w:szCs w:val="28"/>
        </w:rPr>
        <w:lastRenderedPageBreak/>
        <w:t xml:space="preserve">some of the workers a sense of </w:t>
      </w:r>
      <w:r w:rsidR="00B94956">
        <w:rPr>
          <w:rFonts w:asciiTheme="majorHAnsi" w:hAnsiTheme="majorHAnsi" w:cstheme="majorHAnsi"/>
          <w:sz w:val="28"/>
          <w:szCs w:val="28"/>
        </w:rPr>
        <w:t>entitlement, when</w:t>
      </w:r>
      <w:r w:rsidR="00510D70">
        <w:rPr>
          <w:rFonts w:asciiTheme="majorHAnsi" w:hAnsiTheme="majorHAnsi" w:cstheme="majorHAnsi"/>
          <w:sz w:val="28"/>
          <w:szCs w:val="28"/>
        </w:rPr>
        <w:t xml:space="preserve"> it came to the organisations way of doing things</w:t>
      </w:r>
      <w:r w:rsidR="00B96ABA">
        <w:rPr>
          <w:rFonts w:asciiTheme="majorHAnsi" w:hAnsiTheme="majorHAnsi" w:cstheme="majorHAnsi"/>
          <w:sz w:val="28"/>
          <w:szCs w:val="28"/>
        </w:rPr>
        <w:t xml:space="preserve"> which caused role conflicts. </w:t>
      </w:r>
      <w:r w:rsidR="00B94956">
        <w:rPr>
          <w:rFonts w:asciiTheme="majorHAnsi" w:hAnsiTheme="majorHAnsi" w:cstheme="majorHAnsi"/>
          <w:sz w:val="28"/>
          <w:szCs w:val="28"/>
        </w:rPr>
        <w:t>Although, it has improved since the scheme, older members of the taxi firm felt as though, they could do whatever they please. This included, taking breaks when it suits them, despite client jobs being available, taking long period of holiday breaks, roles being poorly defined, meaning they felt they ran the whole company. This left other employees who are quiet, to have to take on extra time to pick up the clients and work overtime and sometimes not even being able to take lunch break</w:t>
      </w:r>
      <w:r w:rsidR="00CC4751">
        <w:rPr>
          <w:rFonts w:asciiTheme="majorHAnsi" w:hAnsiTheme="majorHAnsi" w:cstheme="majorHAnsi"/>
          <w:sz w:val="28"/>
          <w:szCs w:val="28"/>
        </w:rPr>
        <w:t>, as a result to other individuals action. Research suggests that, ambiguity is results of, lack of information given, which then allows missing clarity in job role and what is actually expected of them in the workplace</w:t>
      </w:r>
      <w:r w:rsidR="00B068D1">
        <w:rPr>
          <w:rFonts w:ascii="Arial" w:hAnsi="Arial" w:cs="Arial"/>
          <w:color w:val="006621"/>
          <w:sz w:val="20"/>
          <w:szCs w:val="20"/>
        </w:rPr>
        <w:t xml:space="preserve"> </w:t>
      </w:r>
      <w:sdt>
        <w:sdtPr>
          <w:rPr>
            <w:rFonts w:ascii="Arial" w:hAnsi="Arial" w:cs="Arial"/>
            <w:color w:val="006621"/>
            <w:sz w:val="20"/>
            <w:szCs w:val="20"/>
          </w:rPr>
          <w:id w:val="-846796528"/>
          <w:citation/>
        </w:sdtPr>
        <w:sdtEndPr/>
        <w:sdtContent>
          <w:r w:rsidR="00B068D1">
            <w:rPr>
              <w:rFonts w:ascii="Arial" w:hAnsi="Arial" w:cs="Arial"/>
              <w:color w:val="006621"/>
              <w:sz w:val="20"/>
              <w:szCs w:val="20"/>
            </w:rPr>
            <w:fldChar w:fldCharType="begin"/>
          </w:r>
          <w:r w:rsidR="00B068D1">
            <w:rPr>
              <w:rFonts w:ascii="Arial" w:hAnsi="Arial" w:cs="Arial"/>
              <w:color w:val="006621"/>
              <w:sz w:val="20"/>
              <w:szCs w:val="20"/>
            </w:rPr>
            <w:instrText xml:space="preserve"> CITATION SSc14 \l 2057 </w:instrText>
          </w:r>
          <w:r w:rsidR="00B068D1">
            <w:rPr>
              <w:rFonts w:ascii="Arial" w:hAnsi="Arial" w:cs="Arial"/>
              <w:color w:val="006621"/>
              <w:sz w:val="20"/>
              <w:szCs w:val="20"/>
            </w:rPr>
            <w:fldChar w:fldCharType="separate"/>
          </w:r>
          <w:r w:rsidR="00B068D1" w:rsidRPr="00B068D1">
            <w:rPr>
              <w:rFonts w:ascii="Arial" w:hAnsi="Arial" w:cs="Arial"/>
              <w:noProof/>
              <w:color w:val="006621"/>
              <w:sz w:val="20"/>
              <w:szCs w:val="20"/>
            </w:rPr>
            <w:t>(Schmidt, et al., 2014)</w:t>
          </w:r>
          <w:r w:rsidR="00B068D1">
            <w:rPr>
              <w:rFonts w:ascii="Arial" w:hAnsi="Arial" w:cs="Arial"/>
              <w:color w:val="006621"/>
              <w:sz w:val="20"/>
              <w:szCs w:val="20"/>
            </w:rPr>
            <w:fldChar w:fldCharType="end"/>
          </w:r>
        </w:sdtContent>
      </w:sdt>
      <w:r w:rsidR="00CC4751">
        <w:rPr>
          <w:rFonts w:asciiTheme="majorHAnsi" w:hAnsiTheme="majorHAnsi" w:cstheme="majorHAnsi"/>
          <w:sz w:val="28"/>
          <w:szCs w:val="28"/>
        </w:rPr>
        <w:t xml:space="preserve">Due to this dream taxi did loose a few staff, this is because of the way people acted with a sense of entitlement and individuals believe that if it was a bigger organisation things would be more structured, despite the laid back leadership style. It is also believed </w:t>
      </w:r>
      <w:r w:rsidR="00B068D1">
        <w:rPr>
          <w:rFonts w:asciiTheme="majorHAnsi" w:hAnsiTheme="majorHAnsi" w:cstheme="majorHAnsi"/>
          <w:sz w:val="28"/>
          <w:szCs w:val="28"/>
        </w:rPr>
        <w:t>that, depression</w:t>
      </w:r>
      <w:r w:rsidR="00CC4751">
        <w:rPr>
          <w:rFonts w:asciiTheme="majorHAnsi" w:hAnsiTheme="majorHAnsi" w:cstheme="majorHAnsi"/>
          <w:sz w:val="28"/>
          <w:szCs w:val="28"/>
        </w:rPr>
        <w:t xml:space="preserve"> </w:t>
      </w:r>
      <w:r w:rsidR="00B068D1">
        <w:rPr>
          <w:rFonts w:asciiTheme="majorHAnsi" w:hAnsiTheme="majorHAnsi" w:cstheme="majorHAnsi"/>
          <w:sz w:val="28"/>
          <w:szCs w:val="28"/>
        </w:rPr>
        <w:t xml:space="preserve">and mental stability </w:t>
      </w:r>
      <w:r w:rsidR="00CC4751">
        <w:rPr>
          <w:rFonts w:asciiTheme="majorHAnsi" w:hAnsiTheme="majorHAnsi" w:cstheme="majorHAnsi"/>
          <w:sz w:val="28"/>
          <w:szCs w:val="28"/>
        </w:rPr>
        <w:t>rates are higher when factors like this occur, such as role conflict and role ambiguity. Scientist have gathered up a data base of their findings of work related depression causes</w:t>
      </w:r>
      <w:r w:rsidR="00B068D1">
        <w:rPr>
          <w:rFonts w:asciiTheme="majorHAnsi" w:hAnsiTheme="majorHAnsi" w:cstheme="majorHAnsi"/>
          <w:sz w:val="28"/>
          <w:szCs w:val="28"/>
        </w:rPr>
        <w:t xml:space="preserve">, listed below on figure 2. </w:t>
      </w:r>
    </w:p>
    <w:p w14:paraId="2B4C0F84" w14:textId="5FC8D446" w:rsidR="00B068D1" w:rsidRDefault="00B068D1">
      <w:pPr>
        <w:rPr>
          <w:rFonts w:asciiTheme="majorHAnsi" w:hAnsiTheme="majorHAnsi" w:cstheme="majorHAnsi"/>
          <w:sz w:val="28"/>
          <w:szCs w:val="28"/>
        </w:rPr>
      </w:pPr>
      <w:r>
        <w:rPr>
          <w:noProof/>
        </w:rPr>
        <w:drawing>
          <wp:anchor distT="0" distB="0" distL="114300" distR="114300" simplePos="0" relativeHeight="251659264" behindDoc="1" locked="0" layoutInCell="1" allowOverlap="1" wp14:anchorId="36AA6399" wp14:editId="58D7935E">
            <wp:simplePos x="0" y="0"/>
            <wp:positionH relativeFrom="margin">
              <wp:posOffset>427990</wp:posOffset>
            </wp:positionH>
            <wp:positionV relativeFrom="paragraph">
              <wp:posOffset>62230</wp:posOffset>
            </wp:positionV>
            <wp:extent cx="4429125" cy="3228975"/>
            <wp:effectExtent l="0" t="0" r="9525" b="9525"/>
            <wp:wrapTight wrapText="bothSides">
              <wp:wrapPolygon edited="0">
                <wp:start x="0" y="0"/>
                <wp:lineTo x="0" y="21536"/>
                <wp:lineTo x="21554" y="21536"/>
                <wp:lineTo x="215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0636" t="37833" r="49479" b="10444"/>
                    <a:stretch/>
                  </pic:blipFill>
                  <pic:spPr bwMode="auto">
                    <a:xfrm>
                      <a:off x="0" y="0"/>
                      <a:ext cx="4429125" cy="3228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E20FA9" w14:textId="2732B7FB" w:rsidR="00B068D1" w:rsidRDefault="00B068D1">
      <w:pPr>
        <w:rPr>
          <w:noProof/>
        </w:rPr>
      </w:pPr>
    </w:p>
    <w:p w14:paraId="493217E1" w14:textId="74EAA8E7" w:rsidR="00B068D1" w:rsidRDefault="00B068D1">
      <w:pPr>
        <w:rPr>
          <w:rFonts w:asciiTheme="majorHAnsi" w:hAnsiTheme="majorHAnsi" w:cstheme="majorHAnsi"/>
          <w:sz w:val="28"/>
          <w:szCs w:val="28"/>
        </w:rPr>
      </w:pPr>
    </w:p>
    <w:p w14:paraId="2963DC26" w14:textId="690E4E2E" w:rsidR="006D2950" w:rsidRDefault="006D2950">
      <w:pPr>
        <w:rPr>
          <w:rFonts w:asciiTheme="majorHAnsi" w:hAnsiTheme="majorHAnsi" w:cstheme="majorHAnsi"/>
          <w:sz w:val="28"/>
          <w:szCs w:val="28"/>
        </w:rPr>
      </w:pPr>
    </w:p>
    <w:p w14:paraId="64DA30DF" w14:textId="2191C603" w:rsidR="00B068D1" w:rsidRDefault="00B068D1">
      <w:pPr>
        <w:rPr>
          <w:rFonts w:asciiTheme="majorHAnsi" w:hAnsiTheme="majorHAnsi" w:cstheme="majorHAnsi"/>
          <w:sz w:val="28"/>
          <w:szCs w:val="28"/>
        </w:rPr>
      </w:pPr>
    </w:p>
    <w:p w14:paraId="70662340" w14:textId="19633701" w:rsidR="00B068D1" w:rsidRDefault="00B068D1">
      <w:pPr>
        <w:rPr>
          <w:rFonts w:asciiTheme="majorHAnsi" w:hAnsiTheme="majorHAnsi" w:cstheme="majorHAnsi"/>
          <w:sz w:val="28"/>
          <w:szCs w:val="28"/>
        </w:rPr>
      </w:pPr>
    </w:p>
    <w:p w14:paraId="0E41D272" w14:textId="0E3311EB" w:rsidR="00B068D1" w:rsidRDefault="00B068D1">
      <w:pPr>
        <w:rPr>
          <w:rFonts w:asciiTheme="majorHAnsi" w:hAnsiTheme="majorHAnsi" w:cstheme="majorHAnsi"/>
          <w:sz w:val="28"/>
          <w:szCs w:val="28"/>
        </w:rPr>
      </w:pPr>
    </w:p>
    <w:p w14:paraId="5843282E" w14:textId="23695550" w:rsidR="00B068D1" w:rsidRDefault="00B068D1">
      <w:pPr>
        <w:rPr>
          <w:rFonts w:asciiTheme="majorHAnsi" w:hAnsiTheme="majorHAnsi" w:cstheme="majorHAnsi"/>
          <w:sz w:val="28"/>
          <w:szCs w:val="28"/>
        </w:rPr>
      </w:pPr>
    </w:p>
    <w:p w14:paraId="1AFAA76B" w14:textId="1CF5870B" w:rsidR="00B068D1" w:rsidRDefault="00B068D1">
      <w:pPr>
        <w:rPr>
          <w:rFonts w:asciiTheme="majorHAnsi" w:hAnsiTheme="majorHAnsi" w:cstheme="majorHAnsi"/>
          <w:sz w:val="28"/>
          <w:szCs w:val="28"/>
        </w:rPr>
      </w:pPr>
    </w:p>
    <w:p w14:paraId="124A7C4D" w14:textId="0B021226" w:rsidR="00B068D1" w:rsidRDefault="00B068D1">
      <w:pPr>
        <w:rPr>
          <w:rFonts w:asciiTheme="majorHAnsi" w:hAnsiTheme="majorHAnsi" w:cstheme="majorHAnsi"/>
          <w:sz w:val="28"/>
          <w:szCs w:val="28"/>
        </w:rPr>
      </w:pPr>
    </w:p>
    <w:p w14:paraId="697EE084" w14:textId="4378284E" w:rsidR="00B068D1" w:rsidRDefault="00B068D1">
      <w:pPr>
        <w:rPr>
          <w:rFonts w:asciiTheme="majorHAnsi" w:hAnsiTheme="majorHAnsi" w:cstheme="majorHAnsi"/>
          <w:sz w:val="28"/>
          <w:szCs w:val="28"/>
        </w:rPr>
      </w:pPr>
    </w:p>
    <w:p w14:paraId="5C7E0715" w14:textId="77777777" w:rsidR="00B068D1" w:rsidRDefault="00C96555">
      <w:pPr>
        <w:rPr>
          <w:rFonts w:asciiTheme="majorHAnsi" w:hAnsiTheme="majorHAnsi" w:cstheme="majorHAnsi"/>
          <w:sz w:val="28"/>
          <w:szCs w:val="28"/>
        </w:rPr>
      </w:pPr>
      <w:sdt>
        <w:sdtPr>
          <w:rPr>
            <w:rFonts w:asciiTheme="majorHAnsi" w:hAnsiTheme="majorHAnsi" w:cstheme="majorHAnsi"/>
            <w:sz w:val="28"/>
            <w:szCs w:val="28"/>
          </w:rPr>
          <w:id w:val="-407763278"/>
          <w:citation/>
        </w:sdtPr>
        <w:sdtEndPr/>
        <w:sdtContent>
          <w:r w:rsidR="00B068D1">
            <w:rPr>
              <w:rFonts w:asciiTheme="majorHAnsi" w:hAnsiTheme="majorHAnsi" w:cstheme="majorHAnsi"/>
              <w:sz w:val="28"/>
              <w:szCs w:val="28"/>
            </w:rPr>
            <w:fldChar w:fldCharType="begin"/>
          </w:r>
          <w:r w:rsidR="00B068D1">
            <w:rPr>
              <w:rFonts w:asciiTheme="majorHAnsi" w:hAnsiTheme="majorHAnsi" w:cstheme="majorHAnsi"/>
              <w:sz w:val="28"/>
              <w:szCs w:val="28"/>
            </w:rPr>
            <w:instrText xml:space="preserve"> CITATION SSc14 \l 2057 </w:instrText>
          </w:r>
          <w:r w:rsidR="00B068D1">
            <w:rPr>
              <w:rFonts w:asciiTheme="majorHAnsi" w:hAnsiTheme="majorHAnsi" w:cstheme="majorHAnsi"/>
              <w:sz w:val="28"/>
              <w:szCs w:val="28"/>
            </w:rPr>
            <w:fldChar w:fldCharType="separate"/>
          </w:r>
          <w:r w:rsidR="00B068D1" w:rsidRPr="00B068D1">
            <w:rPr>
              <w:rFonts w:asciiTheme="majorHAnsi" w:hAnsiTheme="majorHAnsi" w:cstheme="majorHAnsi"/>
              <w:noProof/>
              <w:sz w:val="28"/>
              <w:szCs w:val="28"/>
            </w:rPr>
            <w:t>(Schmidt, et al., 2014)</w:t>
          </w:r>
          <w:r w:rsidR="00B068D1">
            <w:rPr>
              <w:rFonts w:asciiTheme="majorHAnsi" w:hAnsiTheme="majorHAnsi" w:cstheme="majorHAnsi"/>
              <w:sz w:val="28"/>
              <w:szCs w:val="28"/>
            </w:rPr>
            <w:fldChar w:fldCharType="end"/>
          </w:r>
        </w:sdtContent>
      </w:sdt>
    </w:p>
    <w:p w14:paraId="09C8BB20" w14:textId="35A05D1D" w:rsidR="006D2950" w:rsidRDefault="006D2950">
      <w:pPr>
        <w:rPr>
          <w:rFonts w:asciiTheme="majorHAnsi" w:hAnsiTheme="majorHAnsi" w:cstheme="majorHAnsi"/>
          <w:sz w:val="28"/>
          <w:szCs w:val="28"/>
        </w:rPr>
      </w:pPr>
      <w:r>
        <w:rPr>
          <w:rFonts w:asciiTheme="majorHAnsi" w:hAnsiTheme="majorHAnsi" w:cstheme="majorHAnsi"/>
          <w:sz w:val="28"/>
          <w:szCs w:val="28"/>
        </w:rPr>
        <w:t xml:space="preserve"> Being a senior team member at the taxi firm can be very difficult at times, as all the employees feel as there th</w:t>
      </w:r>
      <w:r w:rsidR="00B068D1">
        <w:rPr>
          <w:rFonts w:asciiTheme="majorHAnsi" w:hAnsiTheme="majorHAnsi" w:cstheme="majorHAnsi"/>
          <w:sz w:val="28"/>
          <w:szCs w:val="28"/>
        </w:rPr>
        <w:t xml:space="preserve">eir </w:t>
      </w:r>
      <w:r>
        <w:rPr>
          <w:rFonts w:asciiTheme="majorHAnsi" w:hAnsiTheme="majorHAnsi" w:cstheme="majorHAnsi"/>
          <w:sz w:val="28"/>
          <w:szCs w:val="28"/>
        </w:rPr>
        <w:t xml:space="preserve">own boss. Forgetting the fact they still work </w:t>
      </w:r>
      <w:r>
        <w:rPr>
          <w:rFonts w:asciiTheme="majorHAnsi" w:hAnsiTheme="majorHAnsi" w:cstheme="majorHAnsi"/>
          <w:sz w:val="28"/>
          <w:szCs w:val="28"/>
        </w:rPr>
        <w:lastRenderedPageBreak/>
        <w:t xml:space="preserve">under one manager. </w:t>
      </w:r>
      <w:r w:rsidR="00B068D1">
        <w:rPr>
          <w:rFonts w:asciiTheme="majorHAnsi" w:hAnsiTheme="majorHAnsi" w:cstheme="majorHAnsi"/>
          <w:sz w:val="28"/>
          <w:szCs w:val="28"/>
        </w:rPr>
        <w:t xml:space="preserve">As one of the main office workers in the firm, it is my job to send the text alert and morning briefings. It’s important I receive responses from each employee to ensure the brief has been taken in and ready to implement. </w:t>
      </w:r>
      <w:r w:rsidR="00F571AC">
        <w:rPr>
          <w:rFonts w:asciiTheme="majorHAnsi" w:hAnsiTheme="majorHAnsi" w:cstheme="majorHAnsi"/>
          <w:sz w:val="28"/>
          <w:szCs w:val="28"/>
        </w:rPr>
        <w:t xml:space="preserve">The briefs include a sense of direction, like a normal manager would do, but instead via text. As this way of leading could be improved, as an individual I take it upon myself to call drivers for that extra coaching. </w:t>
      </w:r>
    </w:p>
    <w:p w14:paraId="6420FD65" w14:textId="60A6000E" w:rsidR="001B084D" w:rsidRDefault="001B084D">
      <w:pPr>
        <w:rPr>
          <w:rFonts w:asciiTheme="majorHAnsi" w:hAnsiTheme="majorHAnsi" w:cstheme="majorHAnsi"/>
          <w:sz w:val="28"/>
          <w:szCs w:val="28"/>
        </w:rPr>
      </w:pPr>
    </w:p>
    <w:p w14:paraId="04C326F9" w14:textId="740ED524" w:rsidR="001C64A7" w:rsidRDefault="001B084D">
      <w:pPr>
        <w:rPr>
          <w:rFonts w:asciiTheme="majorHAnsi" w:hAnsiTheme="majorHAnsi" w:cstheme="majorHAnsi"/>
          <w:b/>
          <w:sz w:val="28"/>
          <w:szCs w:val="28"/>
        </w:rPr>
      </w:pPr>
      <w:r w:rsidRPr="001B084D">
        <w:rPr>
          <w:rFonts w:asciiTheme="majorHAnsi" w:hAnsiTheme="majorHAnsi" w:cstheme="majorHAnsi"/>
          <w:b/>
          <w:sz w:val="28"/>
          <w:szCs w:val="28"/>
        </w:rPr>
        <w:t>Democratic leadership style</w:t>
      </w:r>
    </w:p>
    <w:p w14:paraId="1BA60AE6" w14:textId="2B9307A8" w:rsidR="00C40325" w:rsidRDefault="001175B4">
      <w:pPr>
        <w:rPr>
          <w:rFonts w:asciiTheme="majorHAnsi" w:hAnsiTheme="majorHAnsi" w:cstheme="majorHAnsi"/>
          <w:sz w:val="28"/>
          <w:szCs w:val="28"/>
        </w:rPr>
      </w:pPr>
      <w:r w:rsidRPr="001175B4">
        <w:rPr>
          <w:rFonts w:asciiTheme="majorHAnsi" w:hAnsiTheme="majorHAnsi" w:cstheme="majorHAnsi"/>
          <w:sz w:val="28"/>
          <w:szCs w:val="28"/>
        </w:rPr>
        <w:t>Although</w:t>
      </w:r>
      <w:r>
        <w:rPr>
          <w:rFonts w:asciiTheme="majorHAnsi" w:hAnsiTheme="majorHAnsi" w:cstheme="majorHAnsi"/>
          <w:sz w:val="28"/>
          <w:szCs w:val="28"/>
        </w:rPr>
        <w:t>,</w:t>
      </w:r>
      <w:r w:rsidRPr="001175B4">
        <w:rPr>
          <w:rFonts w:asciiTheme="majorHAnsi" w:hAnsiTheme="majorHAnsi" w:cstheme="majorHAnsi"/>
          <w:sz w:val="28"/>
          <w:szCs w:val="28"/>
        </w:rPr>
        <w:t xml:space="preserve"> democratic leader are the ones who come to</w:t>
      </w:r>
      <w:r>
        <w:rPr>
          <w:rFonts w:asciiTheme="majorHAnsi" w:hAnsiTheme="majorHAnsi" w:cstheme="majorHAnsi"/>
          <w:sz w:val="28"/>
          <w:szCs w:val="28"/>
        </w:rPr>
        <w:t xml:space="preserve"> a</w:t>
      </w:r>
      <w:r w:rsidRPr="001175B4">
        <w:rPr>
          <w:rFonts w:asciiTheme="majorHAnsi" w:hAnsiTheme="majorHAnsi" w:cstheme="majorHAnsi"/>
          <w:sz w:val="28"/>
          <w:szCs w:val="28"/>
        </w:rPr>
        <w:t xml:space="preserve"> final decision</w:t>
      </w:r>
      <w:r>
        <w:rPr>
          <w:rFonts w:asciiTheme="majorHAnsi" w:hAnsiTheme="majorHAnsi" w:cstheme="majorHAnsi"/>
          <w:sz w:val="28"/>
          <w:szCs w:val="28"/>
        </w:rPr>
        <w:t>,</w:t>
      </w:r>
      <w:r w:rsidRPr="001175B4">
        <w:rPr>
          <w:rFonts w:asciiTheme="majorHAnsi" w:hAnsiTheme="majorHAnsi" w:cstheme="majorHAnsi"/>
          <w:sz w:val="28"/>
          <w:szCs w:val="28"/>
        </w:rPr>
        <w:t xml:space="preserve"> they still find it important to involve the group</w:t>
      </w:r>
      <w:r>
        <w:rPr>
          <w:rFonts w:asciiTheme="majorHAnsi" w:hAnsiTheme="majorHAnsi" w:cstheme="majorHAnsi"/>
          <w:sz w:val="28"/>
          <w:szCs w:val="28"/>
        </w:rPr>
        <w:t xml:space="preserve"> during the decision making process. This leadership style is known best for, the best  job satisfaction for employees. It also encourages employees to develop peoples skills, while being involved in what’s going on and being able to have input on situations and exchanging ideas. Leaving team members in charge of their own destiny, rewards available to them and promotions. </w:t>
      </w:r>
      <w:r w:rsidR="001F690C">
        <w:rPr>
          <w:rFonts w:asciiTheme="majorHAnsi" w:hAnsiTheme="majorHAnsi" w:cstheme="majorHAnsi"/>
          <w:sz w:val="28"/>
          <w:szCs w:val="28"/>
        </w:rPr>
        <w:t>This style of leading is a more slow approach, but always ends up with the best results. Researchers argue that this style is more compatible for people who work as part of group</w:t>
      </w:r>
      <w:sdt>
        <w:sdtPr>
          <w:rPr>
            <w:rFonts w:asciiTheme="majorHAnsi" w:hAnsiTheme="majorHAnsi" w:cstheme="majorHAnsi"/>
            <w:sz w:val="28"/>
            <w:szCs w:val="28"/>
          </w:rPr>
          <w:id w:val="-67047366"/>
          <w:citation/>
        </w:sdtPr>
        <w:sdtEndPr/>
        <w:sdtContent>
          <w:r w:rsidR="001F690C">
            <w:rPr>
              <w:rFonts w:asciiTheme="majorHAnsi" w:hAnsiTheme="majorHAnsi" w:cstheme="majorHAnsi"/>
              <w:sz w:val="28"/>
              <w:szCs w:val="28"/>
            </w:rPr>
            <w:fldChar w:fldCharType="begin"/>
          </w:r>
          <w:r w:rsidR="001F690C">
            <w:rPr>
              <w:rFonts w:asciiTheme="majorHAnsi" w:hAnsiTheme="majorHAnsi" w:cstheme="majorHAnsi"/>
              <w:sz w:val="28"/>
              <w:szCs w:val="28"/>
            </w:rPr>
            <w:instrText xml:space="preserve"> CITATION Nad12 \l 2057 </w:instrText>
          </w:r>
          <w:r w:rsidR="001F690C">
            <w:rPr>
              <w:rFonts w:asciiTheme="majorHAnsi" w:hAnsiTheme="majorHAnsi" w:cstheme="majorHAnsi"/>
              <w:sz w:val="28"/>
              <w:szCs w:val="28"/>
            </w:rPr>
            <w:fldChar w:fldCharType="separate"/>
          </w:r>
          <w:r w:rsidR="001F690C">
            <w:rPr>
              <w:rFonts w:asciiTheme="majorHAnsi" w:hAnsiTheme="majorHAnsi" w:cstheme="majorHAnsi"/>
              <w:noProof/>
              <w:sz w:val="28"/>
              <w:szCs w:val="28"/>
            </w:rPr>
            <w:t xml:space="preserve"> </w:t>
          </w:r>
          <w:r w:rsidR="001F690C" w:rsidRPr="001F690C">
            <w:rPr>
              <w:rFonts w:asciiTheme="majorHAnsi" w:hAnsiTheme="majorHAnsi" w:cstheme="majorHAnsi"/>
              <w:noProof/>
              <w:sz w:val="28"/>
              <w:szCs w:val="28"/>
            </w:rPr>
            <w:t>(Bhatti, et al., 2012)</w:t>
          </w:r>
          <w:r w:rsidR="001F690C">
            <w:rPr>
              <w:rFonts w:asciiTheme="majorHAnsi" w:hAnsiTheme="majorHAnsi" w:cstheme="majorHAnsi"/>
              <w:sz w:val="28"/>
              <w:szCs w:val="28"/>
            </w:rPr>
            <w:fldChar w:fldCharType="end"/>
          </w:r>
        </w:sdtContent>
      </w:sdt>
      <w:r w:rsidR="001F690C">
        <w:rPr>
          <w:rFonts w:asciiTheme="majorHAnsi" w:hAnsiTheme="majorHAnsi" w:cstheme="majorHAnsi"/>
          <w:sz w:val="28"/>
          <w:szCs w:val="28"/>
        </w:rPr>
        <w:t>. On the other hand, the</w:t>
      </w:r>
      <w:r w:rsidR="0067241E">
        <w:rPr>
          <w:rFonts w:asciiTheme="majorHAnsi" w:hAnsiTheme="majorHAnsi" w:cstheme="majorHAnsi"/>
          <w:sz w:val="28"/>
          <w:szCs w:val="28"/>
        </w:rPr>
        <w:t xml:space="preserve"> way this leadership style is used</w:t>
      </w:r>
      <w:r w:rsidR="001F690C">
        <w:rPr>
          <w:rFonts w:asciiTheme="majorHAnsi" w:hAnsiTheme="majorHAnsi" w:cstheme="majorHAnsi"/>
          <w:sz w:val="28"/>
          <w:szCs w:val="28"/>
        </w:rPr>
        <w:t xml:space="preserve"> in Dream taxi </w:t>
      </w:r>
      <w:r w:rsidR="0067241E">
        <w:rPr>
          <w:rFonts w:asciiTheme="majorHAnsi" w:hAnsiTheme="majorHAnsi" w:cstheme="majorHAnsi"/>
          <w:sz w:val="28"/>
          <w:szCs w:val="28"/>
        </w:rPr>
        <w:t>, is completely different to the way other companies use it. As it’s a taxi firm and its more known for independent working, it’s not really known for employees to come together and make decisions</w:t>
      </w:r>
      <w:r w:rsidR="009E28F8">
        <w:rPr>
          <w:rFonts w:asciiTheme="majorHAnsi" w:hAnsiTheme="majorHAnsi" w:cstheme="majorHAnsi"/>
          <w:sz w:val="28"/>
          <w:szCs w:val="28"/>
        </w:rPr>
        <w:t xml:space="preserve"> together as a group</w:t>
      </w:r>
      <w:r>
        <w:rPr>
          <w:rFonts w:asciiTheme="majorHAnsi" w:hAnsiTheme="majorHAnsi" w:cstheme="majorHAnsi"/>
          <w:sz w:val="28"/>
          <w:szCs w:val="28"/>
        </w:rPr>
        <w:t>,</w:t>
      </w:r>
      <w:r w:rsidR="009E28F8">
        <w:rPr>
          <w:rFonts w:asciiTheme="majorHAnsi" w:hAnsiTheme="majorHAnsi" w:cstheme="majorHAnsi"/>
          <w:sz w:val="28"/>
          <w:szCs w:val="28"/>
        </w:rPr>
        <w:t xml:space="preserve"> but rather as an individual. </w:t>
      </w:r>
      <w:r>
        <w:rPr>
          <w:rFonts w:asciiTheme="majorHAnsi" w:hAnsiTheme="majorHAnsi" w:cstheme="majorHAnsi"/>
          <w:sz w:val="28"/>
          <w:szCs w:val="28"/>
        </w:rPr>
        <w:t>This is why Dream taxi have a monthly group meeting, this where the employees have an opportunity to express their o</w:t>
      </w:r>
      <w:r w:rsidR="001F690C">
        <w:rPr>
          <w:rFonts w:asciiTheme="majorHAnsi" w:hAnsiTheme="majorHAnsi" w:cstheme="majorHAnsi"/>
          <w:sz w:val="28"/>
          <w:szCs w:val="28"/>
        </w:rPr>
        <w:t>pinion</w:t>
      </w:r>
      <w:r w:rsidR="00477CE3">
        <w:rPr>
          <w:rFonts w:asciiTheme="majorHAnsi" w:hAnsiTheme="majorHAnsi" w:cstheme="majorHAnsi"/>
          <w:sz w:val="28"/>
          <w:szCs w:val="28"/>
        </w:rPr>
        <w:t>s</w:t>
      </w:r>
      <w:r w:rsidR="001F690C">
        <w:rPr>
          <w:rFonts w:asciiTheme="majorHAnsi" w:hAnsiTheme="majorHAnsi" w:cstheme="majorHAnsi"/>
          <w:sz w:val="28"/>
          <w:szCs w:val="28"/>
        </w:rPr>
        <w:t xml:space="preserve"> </w:t>
      </w:r>
      <w:r>
        <w:rPr>
          <w:rFonts w:asciiTheme="majorHAnsi" w:hAnsiTheme="majorHAnsi" w:cstheme="majorHAnsi"/>
          <w:sz w:val="28"/>
          <w:szCs w:val="28"/>
        </w:rPr>
        <w:t xml:space="preserve">and work </w:t>
      </w:r>
      <w:r w:rsidR="001F690C">
        <w:rPr>
          <w:rFonts w:asciiTheme="majorHAnsi" w:hAnsiTheme="majorHAnsi" w:cstheme="majorHAnsi"/>
          <w:sz w:val="28"/>
          <w:szCs w:val="28"/>
        </w:rPr>
        <w:t>towards</w:t>
      </w:r>
      <w:r>
        <w:rPr>
          <w:rFonts w:asciiTheme="majorHAnsi" w:hAnsiTheme="majorHAnsi" w:cstheme="majorHAnsi"/>
          <w:sz w:val="28"/>
          <w:szCs w:val="28"/>
        </w:rPr>
        <w:t xml:space="preserve"> their </w:t>
      </w:r>
      <w:r w:rsidR="001F690C">
        <w:rPr>
          <w:rFonts w:asciiTheme="majorHAnsi" w:hAnsiTheme="majorHAnsi" w:cstheme="majorHAnsi"/>
          <w:sz w:val="28"/>
          <w:szCs w:val="28"/>
        </w:rPr>
        <w:t xml:space="preserve">goals. This sessions takes around an hour an half, each month this is where business smart targets are analysed and shared with everyone in the company even the taxi </w:t>
      </w:r>
      <w:r w:rsidR="004D0084">
        <w:rPr>
          <w:rFonts w:asciiTheme="majorHAnsi" w:hAnsiTheme="majorHAnsi" w:cstheme="majorHAnsi"/>
          <w:sz w:val="28"/>
          <w:szCs w:val="28"/>
        </w:rPr>
        <w:t>drivers.</w:t>
      </w:r>
      <w:r w:rsidR="00477CE3">
        <w:rPr>
          <w:rFonts w:asciiTheme="majorHAnsi" w:hAnsiTheme="majorHAnsi" w:cstheme="majorHAnsi"/>
          <w:sz w:val="28"/>
          <w:szCs w:val="28"/>
        </w:rPr>
        <w:t xml:space="preserve">? Not only does this style bring efficient job </w:t>
      </w:r>
      <w:r w:rsidR="0085521D">
        <w:rPr>
          <w:rFonts w:asciiTheme="majorHAnsi" w:hAnsiTheme="majorHAnsi" w:cstheme="majorHAnsi"/>
          <w:sz w:val="28"/>
          <w:szCs w:val="28"/>
        </w:rPr>
        <w:t>satisfaction, but this also brings along strong motivation for employees. Usually the main focus when getting a job, is the financial gain but with being able to come to decisions as a group and have that power of being able to lead the organisation in the right direction, it gives individuals a sense of responsibility and eagerness. This is done by allowing individuals to know they exist, allowing them to feel respected ,increasing their self-esteem</w:t>
      </w:r>
      <w:r w:rsidR="004D0084">
        <w:rPr>
          <w:rFonts w:asciiTheme="majorHAnsi" w:hAnsiTheme="majorHAnsi" w:cstheme="majorHAnsi"/>
          <w:sz w:val="28"/>
          <w:szCs w:val="28"/>
        </w:rPr>
        <w:t>, which boosts up their work performance , allowing them to be an asset to the company</w:t>
      </w:r>
      <w:sdt>
        <w:sdtPr>
          <w:rPr>
            <w:rFonts w:asciiTheme="majorHAnsi" w:hAnsiTheme="majorHAnsi" w:cstheme="majorHAnsi"/>
            <w:sz w:val="28"/>
            <w:szCs w:val="28"/>
          </w:rPr>
          <w:id w:val="-1772845454"/>
          <w:citation/>
        </w:sdtPr>
        <w:sdtEndPr/>
        <w:sdtContent>
          <w:r w:rsidR="0085521D">
            <w:rPr>
              <w:rFonts w:asciiTheme="majorHAnsi" w:hAnsiTheme="majorHAnsi" w:cstheme="majorHAnsi"/>
              <w:sz w:val="28"/>
              <w:szCs w:val="28"/>
            </w:rPr>
            <w:fldChar w:fldCharType="begin"/>
          </w:r>
          <w:r w:rsidR="0085521D">
            <w:rPr>
              <w:rFonts w:asciiTheme="majorHAnsi" w:hAnsiTheme="majorHAnsi" w:cstheme="majorHAnsi"/>
              <w:sz w:val="28"/>
              <w:szCs w:val="28"/>
            </w:rPr>
            <w:instrText xml:space="preserve"> CITATION Rob09 \l 2057 </w:instrText>
          </w:r>
          <w:r w:rsidR="0085521D">
            <w:rPr>
              <w:rFonts w:asciiTheme="majorHAnsi" w:hAnsiTheme="majorHAnsi" w:cstheme="majorHAnsi"/>
              <w:sz w:val="28"/>
              <w:szCs w:val="28"/>
            </w:rPr>
            <w:fldChar w:fldCharType="separate"/>
          </w:r>
          <w:r w:rsidR="0085521D">
            <w:rPr>
              <w:rFonts w:asciiTheme="majorHAnsi" w:hAnsiTheme="majorHAnsi" w:cstheme="majorHAnsi"/>
              <w:noProof/>
              <w:sz w:val="28"/>
              <w:szCs w:val="28"/>
            </w:rPr>
            <w:t xml:space="preserve"> </w:t>
          </w:r>
          <w:r w:rsidR="0085521D" w:rsidRPr="0085521D">
            <w:rPr>
              <w:rFonts w:asciiTheme="majorHAnsi" w:hAnsiTheme="majorHAnsi" w:cstheme="majorHAnsi"/>
              <w:noProof/>
              <w:sz w:val="28"/>
              <w:szCs w:val="28"/>
            </w:rPr>
            <w:t>(Foels, et al., 2009)</w:t>
          </w:r>
          <w:r w:rsidR="0085521D">
            <w:rPr>
              <w:rFonts w:asciiTheme="majorHAnsi" w:hAnsiTheme="majorHAnsi" w:cstheme="majorHAnsi"/>
              <w:sz w:val="28"/>
              <w:szCs w:val="28"/>
            </w:rPr>
            <w:fldChar w:fldCharType="end"/>
          </w:r>
        </w:sdtContent>
      </w:sdt>
      <w:r w:rsidR="0085521D">
        <w:rPr>
          <w:rFonts w:asciiTheme="majorHAnsi" w:hAnsiTheme="majorHAnsi" w:cstheme="majorHAnsi"/>
          <w:sz w:val="28"/>
          <w:szCs w:val="28"/>
        </w:rPr>
        <w:t>.</w:t>
      </w:r>
      <w:r w:rsidR="00BF36E1">
        <w:rPr>
          <w:rFonts w:asciiTheme="majorHAnsi" w:hAnsiTheme="majorHAnsi" w:cstheme="majorHAnsi"/>
          <w:sz w:val="28"/>
          <w:szCs w:val="28"/>
        </w:rPr>
        <w:t xml:space="preserve"> Dream taxi have noticed negative emotions caused due to this way of leading, as this </w:t>
      </w:r>
      <w:r w:rsidR="00C40325">
        <w:rPr>
          <w:rFonts w:asciiTheme="majorHAnsi" w:hAnsiTheme="majorHAnsi" w:cstheme="majorHAnsi"/>
          <w:sz w:val="28"/>
          <w:szCs w:val="28"/>
        </w:rPr>
        <w:t xml:space="preserve">leadership style is very creative and everyone’s opinions can be expressed freely, this has caused a strain on the individuals, who are quiet in </w:t>
      </w:r>
      <w:r w:rsidR="00C40325">
        <w:rPr>
          <w:rFonts w:asciiTheme="majorHAnsi" w:hAnsiTheme="majorHAnsi" w:cstheme="majorHAnsi"/>
          <w:sz w:val="28"/>
          <w:szCs w:val="28"/>
        </w:rPr>
        <w:lastRenderedPageBreak/>
        <w:t xml:space="preserve">the group. Later leading certain individuals in the group to become resentful of others because they are not able to express their opinions in  the way they would like to. </w:t>
      </w:r>
    </w:p>
    <w:p w14:paraId="59CC017C" w14:textId="71E69187" w:rsidR="00C40325" w:rsidRDefault="00C40325">
      <w:pPr>
        <w:rPr>
          <w:rFonts w:asciiTheme="majorHAnsi" w:hAnsiTheme="majorHAnsi" w:cstheme="majorHAnsi"/>
          <w:b/>
          <w:sz w:val="28"/>
          <w:szCs w:val="28"/>
        </w:rPr>
      </w:pPr>
      <w:r>
        <w:rPr>
          <w:rFonts w:asciiTheme="majorHAnsi" w:hAnsiTheme="majorHAnsi" w:cstheme="majorHAnsi"/>
          <w:b/>
          <w:sz w:val="28"/>
          <w:szCs w:val="28"/>
        </w:rPr>
        <w:t xml:space="preserve">Strategic </w:t>
      </w:r>
      <w:r w:rsidRPr="00C40325">
        <w:rPr>
          <w:rFonts w:asciiTheme="majorHAnsi" w:hAnsiTheme="majorHAnsi" w:cstheme="majorHAnsi"/>
          <w:b/>
          <w:sz w:val="28"/>
          <w:szCs w:val="28"/>
        </w:rPr>
        <w:t>Leadership styl</w:t>
      </w:r>
      <w:r w:rsidR="009C3C34">
        <w:rPr>
          <w:rFonts w:asciiTheme="majorHAnsi" w:hAnsiTheme="majorHAnsi" w:cstheme="majorHAnsi"/>
          <w:b/>
          <w:sz w:val="28"/>
          <w:szCs w:val="28"/>
        </w:rPr>
        <w:t>e</w:t>
      </w:r>
    </w:p>
    <w:p w14:paraId="6B23421D" w14:textId="48867F77" w:rsidR="00230F46" w:rsidRPr="009C3C34" w:rsidRDefault="009C3C34">
      <w:pPr>
        <w:rPr>
          <w:rFonts w:asciiTheme="majorHAnsi" w:hAnsiTheme="majorHAnsi" w:cstheme="majorHAnsi"/>
          <w:sz w:val="28"/>
          <w:szCs w:val="28"/>
        </w:rPr>
      </w:pPr>
      <w:r>
        <w:rPr>
          <w:rFonts w:asciiTheme="majorHAnsi" w:hAnsiTheme="majorHAnsi" w:cstheme="majorHAnsi"/>
          <w:sz w:val="28"/>
          <w:szCs w:val="28"/>
        </w:rPr>
        <w:t xml:space="preserve">Strategic leaders are the ones who </w:t>
      </w:r>
      <w:r w:rsidR="00230F46">
        <w:rPr>
          <w:rFonts w:asciiTheme="majorHAnsi" w:hAnsiTheme="majorHAnsi" w:cstheme="majorHAnsi"/>
          <w:sz w:val="28"/>
          <w:szCs w:val="28"/>
        </w:rPr>
        <w:t>create</w:t>
      </w:r>
      <w:r>
        <w:rPr>
          <w:rFonts w:asciiTheme="majorHAnsi" w:hAnsiTheme="majorHAnsi" w:cstheme="majorHAnsi"/>
          <w:sz w:val="28"/>
          <w:szCs w:val="28"/>
        </w:rPr>
        <w:t xml:space="preserve"> visons </w:t>
      </w:r>
      <w:r w:rsidR="009C3740">
        <w:rPr>
          <w:rFonts w:asciiTheme="majorHAnsi" w:hAnsiTheme="majorHAnsi" w:cstheme="majorHAnsi"/>
          <w:sz w:val="28"/>
          <w:szCs w:val="28"/>
        </w:rPr>
        <w:t>in order for the organisation to become successful, they are the ones who implement this vision to their team. They</w:t>
      </w:r>
      <w:r w:rsidR="00230F46">
        <w:rPr>
          <w:rFonts w:asciiTheme="majorHAnsi" w:hAnsiTheme="majorHAnsi" w:cstheme="majorHAnsi"/>
          <w:sz w:val="28"/>
          <w:szCs w:val="28"/>
        </w:rPr>
        <w:t xml:space="preserve"> have the ability to, be strategically oriented, using various strategies and putting i</w:t>
      </w:r>
      <w:r w:rsidR="009C3740">
        <w:rPr>
          <w:rFonts w:asciiTheme="majorHAnsi" w:hAnsiTheme="majorHAnsi" w:cstheme="majorHAnsi"/>
          <w:sz w:val="28"/>
          <w:szCs w:val="28"/>
        </w:rPr>
        <w:t>t in</w:t>
      </w:r>
      <w:r w:rsidR="00230F46">
        <w:rPr>
          <w:rFonts w:asciiTheme="majorHAnsi" w:hAnsiTheme="majorHAnsi" w:cstheme="majorHAnsi"/>
          <w:sz w:val="28"/>
          <w:szCs w:val="28"/>
        </w:rPr>
        <w:t xml:space="preserve">to an action plan to be actioned. When using this leadership style, it’s important for these type of leaders to actually find strategies in helping individuals reach organisational targets, rather than just communicating it. </w:t>
      </w:r>
      <w:r w:rsidR="009C3740">
        <w:rPr>
          <w:rFonts w:asciiTheme="majorHAnsi" w:hAnsiTheme="majorHAnsi" w:cstheme="majorHAnsi"/>
          <w:sz w:val="28"/>
          <w:szCs w:val="28"/>
        </w:rPr>
        <w:t xml:space="preserve">Using the skill set, of being able to lead strategically  this makes it possible for the  company performance to increase, through finding strategies not only for the present but the future effects, it usually more a long term process. </w:t>
      </w:r>
      <w:r w:rsidR="00230F46">
        <w:rPr>
          <w:rFonts w:asciiTheme="majorHAnsi" w:hAnsiTheme="majorHAnsi" w:cstheme="majorHAnsi"/>
          <w:sz w:val="28"/>
          <w:szCs w:val="28"/>
        </w:rPr>
        <w:t xml:space="preserve">Below on figure    , is a diagram of the, organisational ability and individual characteristics a strategic leader has. </w:t>
      </w:r>
    </w:p>
    <w:p w14:paraId="46C9D0EA" w14:textId="76AA161E" w:rsidR="00D95FDE" w:rsidRDefault="00D95FDE">
      <w:pPr>
        <w:rPr>
          <w:noProof/>
        </w:rPr>
      </w:pPr>
      <w:r>
        <w:rPr>
          <w:noProof/>
        </w:rPr>
        <w:drawing>
          <wp:anchor distT="0" distB="0" distL="114300" distR="114300" simplePos="0" relativeHeight="251660288" behindDoc="1" locked="0" layoutInCell="1" allowOverlap="1" wp14:anchorId="250314F1" wp14:editId="33E6EDC8">
            <wp:simplePos x="0" y="0"/>
            <wp:positionH relativeFrom="column">
              <wp:posOffset>586105</wp:posOffset>
            </wp:positionH>
            <wp:positionV relativeFrom="paragraph">
              <wp:posOffset>113030</wp:posOffset>
            </wp:positionV>
            <wp:extent cx="4683760" cy="3329940"/>
            <wp:effectExtent l="0" t="0" r="2540" b="3810"/>
            <wp:wrapTight wrapText="bothSides">
              <wp:wrapPolygon edited="0">
                <wp:start x="0" y="0"/>
                <wp:lineTo x="0" y="21501"/>
                <wp:lineTo x="21524" y="21501"/>
                <wp:lineTo x="2152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7400" t="11962" r="27304" b="33588"/>
                    <a:stretch/>
                  </pic:blipFill>
                  <pic:spPr bwMode="auto">
                    <a:xfrm>
                      <a:off x="0" y="0"/>
                      <a:ext cx="4683760" cy="3329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0E9452" w14:textId="12698F45" w:rsidR="00C40325" w:rsidRDefault="00C40325">
      <w:pPr>
        <w:rPr>
          <w:rFonts w:asciiTheme="majorHAnsi" w:hAnsiTheme="majorHAnsi" w:cstheme="majorHAnsi"/>
          <w:sz w:val="28"/>
          <w:szCs w:val="28"/>
        </w:rPr>
      </w:pPr>
    </w:p>
    <w:p w14:paraId="56566583" w14:textId="3096AF06" w:rsidR="00816FBF" w:rsidRDefault="00816FBF">
      <w:pPr>
        <w:rPr>
          <w:rFonts w:asciiTheme="majorHAnsi" w:hAnsiTheme="majorHAnsi" w:cstheme="majorHAnsi"/>
          <w:sz w:val="28"/>
          <w:szCs w:val="28"/>
        </w:rPr>
      </w:pPr>
    </w:p>
    <w:p w14:paraId="541427C5" w14:textId="65D6BBD0" w:rsidR="00D95FDE" w:rsidRDefault="00D95FDE">
      <w:pPr>
        <w:rPr>
          <w:rFonts w:asciiTheme="majorHAnsi" w:hAnsiTheme="majorHAnsi" w:cstheme="majorHAnsi"/>
          <w:sz w:val="28"/>
          <w:szCs w:val="28"/>
        </w:rPr>
      </w:pPr>
    </w:p>
    <w:p w14:paraId="79F015E4" w14:textId="0A84CB49" w:rsidR="00D95FDE" w:rsidRDefault="00D95FDE">
      <w:pPr>
        <w:rPr>
          <w:rFonts w:asciiTheme="majorHAnsi" w:hAnsiTheme="majorHAnsi" w:cstheme="majorHAnsi"/>
          <w:sz w:val="28"/>
          <w:szCs w:val="28"/>
        </w:rPr>
      </w:pPr>
    </w:p>
    <w:p w14:paraId="237761F3" w14:textId="35F5641F" w:rsidR="00D95FDE" w:rsidRDefault="00D95FDE">
      <w:pPr>
        <w:rPr>
          <w:rFonts w:asciiTheme="majorHAnsi" w:hAnsiTheme="majorHAnsi" w:cstheme="majorHAnsi"/>
          <w:sz w:val="28"/>
          <w:szCs w:val="28"/>
        </w:rPr>
      </w:pPr>
    </w:p>
    <w:p w14:paraId="220EBF9F" w14:textId="2AD9FFBE" w:rsidR="00D95FDE" w:rsidRDefault="00D95FDE">
      <w:pPr>
        <w:rPr>
          <w:rFonts w:asciiTheme="majorHAnsi" w:hAnsiTheme="majorHAnsi" w:cstheme="majorHAnsi"/>
          <w:sz w:val="28"/>
          <w:szCs w:val="28"/>
        </w:rPr>
      </w:pPr>
    </w:p>
    <w:p w14:paraId="0834F2B8" w14:textId="72503663" w:rsidR="00D95FDE" w:rsidRDefault="00D95FDE">
      <w:pPr>
        <w:rPr>
          <w:rFonts w:asciiTheme="majorHAnsi" w:hAnsiTheme="majorHAnsi" w:cstheme="majorHAnsi"/>
          <w:sz w:val="28"/>
          <w:szCs w:val="28"/>
        </w:rPr>
      </w:pPr>
    </w:p>
    <w:p w14:paraId="0A4360FD" w14:textId="55EC8879" w:rsidR="00D95FDE" w:rsidRDefault="00D95FDE">
      <w:pPr>
        <w:rPr>
          <w:rFonts w:asciiTheme="majorHAnsi" w:hAnsiTheme="majorHAnsi" w:cstheme="majorHAnsi"/>
          <w:sz w:val="28"/>
          <w:szCs w:val="28"/>
        </w:rPr>
      </w:pPr>
    </w:p>
    <w:p w14:paraId="6E3C7D7E" w14:textId="6EC9E719" w:rsidR="00D95FDE" w:rsidRDefault="00D95FDE">
      <w:pPr>
        <w:rPr>
          <w:rFonts w:asciiTheme="majorHAnsi" w:hAnsiTheme="majorHAnsi" w:cstheme="majorHAnsi"/>
          <w:sz w:val="28"/>
          <w:szCs w:val="28"/>
        </w:rPr>
      </w:pPr>
    </w:p>
    <w:p w14:paraId="52B3AF27" w14:textId="62FC6247" w:rsidR="00D95FDE" w:rsidRDefault="00D95FDE">
      <w:pPr>
        <w:rPr>
          <w:rFonts w:asciiTheme="majorHAnsi" w:hAnsiTheme="majorHAnsi" w:cstheme="majorHAnsi"/>
          <w:sz w:val="28"/>
          <w:szCs w:val="28"/>
        </w:rPr>
      </w:pPr>
    </w:p>
    <w:p w14:paraId="07533382" w14:textId="77777777" w:rsidR="00D95FDE" w:rsidRDefault="00D95FDE">
      <w:pPr>
        <w:rPr>
          <w:rFonts w:asciiTheme="majorHAnsi" w:hAnsiTheme="majorHAnsi" w:cstheme="majorHAnsi"/>
          <w:sz w:val="28"/>
          <w:szCs w:val="28"/>
        </w:rPr>
      </w:pPr>
    </w:p>
    <w:p w14:paraId="04FD4734" w14:textId="4EF41748" w:rsidR="00A2664B" w:rsidRPr="00A2664B" w:rsidRDefault="009C3740" w:rsidP="00A2664B">
      <w:pPr>
        <w:rPr>
          <w:rFonts w:asciiTheme="majorHAnsi" w:hAnsiTheme="majorHAnsi" w:cstheme="majorHAnsi"/>
          <w:sz w:val="28"/>
          <w:szCs w:val="28"/>
        </w:rPr>
      </w:pPr>
      <w:sdt>
        <w:sdtPr>
          <w:rPr>
            <w:rFonts w:asciiTheme="majorHAnsi" w:hAnsiTheme="majorHAnsi" w:cstheme="majorHAnsi"/>
            <w:sz w:val="28"/>
            <w:szCs w:val="28"/>
          </w:rPr>
          <w:id w:val="-935825927"/>
          <w:citation/>
        </w:sdtPr>
        <w:sdtContent>
          <w:r>
            <w:rPr>
              <w:rFonts w:asciiTheme="majorHAnsi" w:hAnsiTheme="majorHAnsi" w:cstheme="majorHAnsi"/>
              <w:sz w:val="28"/>
              <w:szCs w:val="28"/>
            </w:rPr>
            <w:fldChar w:fldCharType="begin"/>
          </w:r>
          <w:r>
            <w:rPr>
              <w:rFonts w:asciiTheme="majorHAnsi" w:hAnsiTheme="majorHAnsi" w:cstheme="majorHAnsi"/>
              <w:sz w:val="28"/>
              <w:szCs w:val="28"/>
            </w:rPr>
            <w:instrText xml:space="preserve"> CITATION Bar04 \l 2057 </w:instrText>
          </w:r>
          <w:r>
            <w:rPr>
              <w:rFonts w:asciiTheme="majorHAnsi" w:hAnsiTheme="majorHAnsi" w:cstheme="majorHAnsi"/>
              <w:sz w:val="28"/>
              <w:szCs w:val="28"/>
            </w:rPr>
            <w:fldChar w:fldCharType="separate"/>
          </w:r>
          <w:r w:rsidRPr="009C3740">
            <w:rPr>
              <w:rFonts w:asciiTheme="majorHAnsi" w:hAnsiTheme="majorHAnsi" w:cstheme="majorHAnsi"/>
              <w:noProof/>
              <w:sz w:val="28"/>
              <w:szCs w:val="28"/>
            </w:rPr>
            <w:t>(Davies &amp; Davies, 2004)</w:t>
          </w:r>
          <w:r>
            <w:rPr>
              <w:rFonts w:asciiTheme="majorHAnsi" w:hAnsiTheme="majorHAnsi" w:cstheme="majorHAnsi"/>
              <w:sz w:val="28"/>
              <w:szCs w:val="28"/>
            </w:rPr>
            <w:fldChar w:fldCharType="end"/>
          </w:r>
        </w:sdtContent>
      </w:sdt>
      <w:r>
        <w:rPr>
          <w:rFonts w:asciiTheme="majorHAnsi" w:hAnsiTheme="majorHAnsi" w:cstheme="majorHAnsi"/>
          <w:sz w:val="28"/>
          <w:szCs w:val="28"/>
        </w:rPr>
        <w:t>.</w:t>
      </w:r>
      <w:r w:rsidR="00A2664B">
        <w:rPr>
          <w:rFonts w:asciiTheme="majorHAnsi" w:hAnsiTheme="majorHAnsi" w:cstheme="majorHAnsi"/>
          <w:sz w:val="28"/>
          <w:szCs w:val="28"/>
        </w:rPr>
        <w:t xml:space="preserve"> In my chosen organisation, strategic leadership is mainly implemented, in the monthly board meetings. In the board meetings this is the opportunity where I’m able to think strategically of ways targets can be </w:t>
      </w:r>
      <w:r w:rsidR="00A2664B">
        <w:rPr>
          <w:rFonts w:asciiTheme="majorHAnsi" w:hAnsiTheme="majorHAnsi" w:cstheme="majorHAnsi"/>
          <w:sz w:val="28"/>
          <w:szCs w:val="28"/>
        </w:rPr>
        <w:lastRenderedPageBreak/>
        <w:t>met at dream taxi. This is where managers and everyone as part of the company come together, to see if targets from the previous months are me.</w:t>
      </w:r>
    </w:p>
    <w:p w14:paraId="4A16ED74" w14:textId="201C9E9A" w:rsidR="00816FBF" w:rsidRDefault="00816FBF" w:rsidP="00816FBF">
      <w:pPr>
        <w:pStyle w:val="Heading1"/>
      </w:pPr>
      <w:r>
        <w:t>Whitbread Annual Report 2018</w:t>
      </w:r>
    </w:p>
    <w:p w14:paraId="1E022DFF" w14:textId="54AB528C" w:rsidR="00816FBF" w:rsidRDefault="00816FBF" w:rsidP="00816FBF"/>
    <w:p w14:paraId="79AE6D33" w14:textId="389ECF82" w:rsidR="00BF0985" w:rsidRPr="00DB3828" w:rsidRDefault="00816FBF" w:rsidP="00816FBF">
      <w:pPr>
        <w:rPr>
          <w:rFonts w:asciiTheme="majorHAnsi" w:hAnsiTheme="majorHAnsi" w:cstheme="majorHAnsi"/>
          <w:sz w:val="28"/>
          <w:szCs w:val="28"/>
        </w:rPr>
      </w:pPr>
      <w:r w:rsidRPr="00DB3828">
        <w:rPr>
          <w:rFonts w:asciiTheme="majorHAnsi" w:hAnsiTheme="majorHAnsi" w:cstheme="majorHAnsi"/>
          <w:sz w:val="28"/>
          <w:szCs w:val="28"/>
        </w:rPr>
        <w:t>Whitbread is a business partnership  between both Costa coffee and Premiere Inn,</w:t>
      </w:r>
      <w:r w:rsidR="00BF0985" w:rsidRPr="00DB3828">
        <w:rPr>
          <w:rFonts w:asciiTheme="majorHAnsi" w:hAnsiTheme="majorHAnsi" w:cstheme="majorHAnsi"/>
          <w:sz w:val="28"/>
          <w:szCs w:val="28"/>
        </w:rPr>
        <w:t xml:space="preserve"> known as one of the UK’s top leading hospitality brands, through giving customers the best experience. </w:t>
      </w:r>
      <w:r w:rsidR="00B105C8" w:rsidRPr="00DB3828">
        <w:rPr>
          <w:rFonts w:asciiTheme="majorHAnsi" w:hAnsiTheme="majorHAnsi" w:cstheme="majorHAnsi"/>
          <w:sz w:val="28"/>
          <w:szCs w:val="28"/>
        </w:rPr>
        <w:t xml:space="preserve">Premiere inn is one of the most popular hotels, offering quality accommodation and restaurant services with an affordable price. It is said that, the hotel is rated one of the best, value for money hotels in the UK, rated on YouGov. With over 800 rooms across the UK, making that around 76,000 rooms around in various </w:t>
      </w:r>
      <w:r w:rsidR="006E10FC" w:rsidRPr="00DB3828">
        <w:rPr>
          <w:rFonts w:asciiTheme="majorHAnsi" w:hAnsiTheme="majorHAnsi" w:cstheme="majorHAnsi"/>
          <w:sz w:val="28"/>
          <w:szCs w:val="28"/>
        </w:rPr>
        <w:t>locations, which are all family friendly</w:t>
      </w:r>
      <w:sdt>
        <w:sdtPr>
          <w:rPr>
            <w:rFonts w:asciiTheme="majorHAnsi" w:hAnsiTheme="majorHAnsi" w:cstheme="majorHAnsi"/>
            <w:sz w:val="28"/>
            <w:szCs w:val="28"/>
          </w:rPr>
          <w:id w:val="-1614285293"/>
          <w:citation/>
        </w:sdtPr>
        <w:sdtEndPr/>
        <w:sdtContent>
          <w:r w:rsidR="00B105C8" w:rsidRPr="00DB3828">
            <w:rPr>
              <w:rFonts w:asciiTheme="majorHAnsi" w:hAnsiTheme="majorHAnsi" w:cstheme="majorHAnsi"/>
              <w:sz w:val="28"/>
              <w:szCs w:val="28"/>
            </w:rPr>
            <w:fldChar w:fldCharType="begin"/>
          </w:r>
          <w:r w:rsidR="00B105C8" w:rsidRPr="00DB3828">
            <w:rPr>
              <w:rFonts w:asciiTheme="majorHAnsi" w:hAnsiTheme="majorHAnsi" w:cstheme="majorHAnsi"/>
              <w:sz w:val="28"/>
              <w:szCs w:val="28"/>
            </w:rPr>
            <w:instrText xml:space="preserve"> CITATION Whi19 \l 2057 </w:instrText>
          </w:r>
          <w:r w:rsidR="00B105C8" w:rsidRPr="00DB3828">
            <w:rPr>
              <w:rFonts w:asciiTheme="majorHAnsi" w:hAnsiTheme="majorHAnsi" w:cstheme="majorHAnsi"/>
              <w:sz w:val="28"/>
              <w:szCs w:val="28"/>
            </w:rPr>
            <w:fldChar w:fldCharType="separate"/>
          </w:r>
          <w:r w:rsidR="00B105C8" w:rsidRPr="00DB3828">
            <w:rPr>
              <w:rFonts w:asciiTheme="majorHAnsi" w:hAnsiTheme="majorHAnsi" w:cstheme="majorHAnsi"/>
              <w:noProof/>
              <w:sz w:val="28"/>
              <w:szCs w:val="28"/>
            </w:rPr>
            <w:t xml:space="preserve"> (Whitbread.co.uk, 2019)</w:t>
          </w:r>
          <w:r w:rsidR="00B105C8" w:rsidRPr="00DB3828">
            <w:rPr>
              <w:rFonts w:asciiTheme="majorHAnsi" w:hAnsiTheme="majorHAnsi" w:cstheme="majorHAnsi"/>
              <w:sz w:val="28"/>
              <w:szCs w:val="28"/>
            </w:rPr>
            <w:fldChar w:fldCharType="end"/>
          </w:r>
        </w:sdtContent>
      </w:sdt>
      <w:r w:rsidR="00B105C8" w:rsidRPr="00DB3828">
        <w:rPr>
          <w:rFonts w:asciiTheme="majorHAnsi" w:hAnsiTheme="majorHAnsi" w:cstheme="majorHAnsi"/>
          <w:sz w:val="28"/>
          <w:szCs w:val="28"/>
        </w:rPr>
        <w:t>.</w:t>
      </w:r>
      <w:r w:rsidR="006E10FC" w:rsidRPr="00DB3828">
        <w:rPr>
          <w:rFonts w:asciiTheme="majorHAnsi" w:hAnsiTheme="majorHAnsi" w:cstheme="majorHAnsi"/>
          <w:sz w:val="28"/>
          <w:szCs w:val="28"/>
        </w:rPr>
        <w:t xml:space="preserve"> Whitbread is also, in joint partnership with Costa coffee, th</w:t>
      </w:r>
      <w:r w:rsidR="00232C92" w:rsidRPr="00DB3828">
        <w:rPr>
          <w:rFonts w:asciiTheme="majorHAnsi" w:hAnsiTheme="majorHAnsi" w:cstheme="majorHAnsi"/>
          <w:sz w:val="28"/>
          <w:szCs w:val="28"/>
        </w:rPr>
        <w:t>ey consider themselves as the nation’s favourite coffee brand. Delivering efficient customer service, selling freshly grounded coffees, frappes and sandwiches. Due to the growth the organisation has made during the years , this has lead to the share market to increase, only being made possible by gaining loyalty with their customers, giving the best quality experience when entering the shop. Remarkably, it is now believed that, in the years to come it is expected an annual growth of 12%, which is double the turn over by the year 2025</w:t>
      </w:r>
      <w:sdt>
        <w:sdtPr>
          <w:rPr>
            <w:rFonts w:asciiTheme="majorHAnsi" w:hAnsiTheme="majorHAnsi" w:cstheme="majorHAnsi"/>
            <w:sz w:val="28"/>
            <w:szCs w:val="28"/>
          </w:rPr>
          <w:id w:val="-550683677"/>
          <w:citation/>
        </w:sdtPr>
        <w:sdtEndPr/>
        <w:sdtContent>
          <w:r w:rsidR="00232C92" w:rsidRPr="00DB3828">
            <w:rPr>
              <w:rFonts w:asciiTheme="majorHAnsi" w:hAnsiTheme="majorHAnsi" w:cstheme="majorHAnsi"/>
              <w:sz w:val="28"/>
              <w:szCs w:val="28"/>
            </w:rPr>
            <w:fldChar w:fldCharType="begin"/>
          </w:r>
          <w:r w:rsidR="00232C92" w:rsidRPr="00DB3828">
            <w:rPr>
              <w:rFonts w:asciiTheme="majorHAnsi" w:hAnsiTheme="majorHAnsi" w:cstheme="majorHAnsi"/>
              <w:sz w:val="28"/>
              <w:szCs w:val="28"/>
            </w:rPr>
            <w:instrText xml:space="preserve"> CITATION Cos19 \l 2057 </w:instrText>
          </w:r>
          <w:r w:rsidR="00232C92" w:rsidRPr="00DB3828">
            <w:rPr>
              <w:rFonts w:asciiTheme="majorHAnsi" w:hAnsiTheme="majorHAnsi" w:cstheme="majorHAnsi"/>
              <w:sz w:val="28"/>
              <w:szCs w:val="28"/>
            </w:rPr>
            <w:fldChar w:fldCharType="separate"/>
          </w:r>
          <w:r w:rsidR="00232C92" w:rsidRPr="00DB3828">
            <w:rPr>
              <w:rFonts w:asciiTheme="majorHAnsi" w:hAnsiTheme="majorHAnsi" w:cstheme="majorHAnsi"/>
              <w:noProof/>
              <w:sz w:val="28"/>
              <w:szCs w:val="28"/>
            </w:rPr>
            <w:t xml:space="preserve"> (Costacoffe.co.uk, 2019)</w:t>
          </w:r>
          <w:r w:rsidR="00232C92" w:rsidRPr="00DB3828">
            <w:rPr>
              <w:rFonts w:asciiTheme="majorHAnsi" w:hAnsiTheme="majorHAnsi" w:cstheme="majorHAnsi"/>
              <w:sz w:val="28"/>
              <w:szCs w:val="28"/>
            </w:rPr>
            <w:fldChar w:fldCharType="end"/>
          </w:r>
        </w:sdtContent>
      </w:sdt>
      <w:r w:rsidR="00232C92" w:rsidRPr="00DB3828">
        <w:rPr>
          <w:rFonts w:asciiTheme="majorHAnsi" w:hAnsiTheme="majorHAnsi" w:cstheme="majorHAnsi"/>
          <w:sz w:val="28"/>
          <w:szCs w:val="28"/>
        </w:rPr>
        <w:t>.</w:t>
      </w:r>
    </w:p>
    <w:p w14:paraId="259AFE9D" w14:textId="462691D2" w:rsidR="00BF0985" w:rsidRPr="00DB3828" w:rsidRDefault="00BF0985" w:rsidP="00816FBF">
      <w:pPr>
        <w:rPr>
          <w:rFonts w:asciiTheme="majorHAnsi" w:hAnsiTheme="majorHAnsi" w:cstheme="majorHAnsi"/>
          <w:sz w:val="28"/>
          <w:szCs w:val="28"/>
        </w:rPr>
      </w:pPr>
    </w:p>
    <w:p w14:paraId="0E327852" w14:textId="413EA9F2" w:rsidR="00BF0985" w:rsidRPr="00DB3828" w:rsidRDefault="00BF0985" w:rsidP="00816FBF">
      <w:pPr>
        <w:rPr>
          <w:rFonts w:asciiTheme="majorHAnsi" w:hAnsiTheme="majorHAnsi" w:cstheme="majorHAnsi"/>
          <w:sz w:val="28"/>
          <w:szCs w:val="28"/>
        </w:rPr>
      </w:pPr>
    </w:p>
    <w:p w14:paraId="1C0A7FAF" w14:textId="2FCE4212" w:rsidR="00BF0985" w:rsidRPr="00DB3828" w:rsidRDefault="00BF0985" w:rsidP="00816FBF">
      <w:pPr>
        <w:rPr>
          <w:rFonts w:asciiTheme="majorHAnsi" w:hAnsiTheme="majorHAnsi" w:cstheme="majorHAnsi"/>
          <w:sz w:val="28"/>
          <w:szCs w:val="28"/>
        </w:rPr>
      </w:pPr>
      <w:r w:rsidRPr="00DB3828">
        <w:rPr>
          <w:rFonts w:asciiTheme="majorHAnsi" w:hAnsiTheme="majorHAnsi" w:cstheme="majorHAnsi"/>
          <w:sz w:val="28"/>
          <w:szCs w:val="28"/>
        </w:rPr>
        <w:t>As seen in the annual report, this organisati</w:t>
      </w:r>
      <w:r w:rsidR="006F0BAE" w:rsidRPr="00DB3828">
        <w:rPr>
          <w:rFonts w:asciiTheme="majorHAnsi" w:hAnsiTheme="majorHAnsi" w:cstheme="majorHAnsi"/>
          <w:sz w:val="28"/>
          <w:szCs w:val="28"/>
        </w:rPr>
        <w:t xml:space="preserve">on are focused on their three strategic priorities listed below on figure, </w:t>
      </w:r>
    </w:p>
    <w:p w14:paraId="3B9B7C5C" w14:textId="56FE98EE" w:rsidR="006F0BAE" w:rsidRPr="00DB3828" w:rsidRDefault="006F0BAE" w:rsidP="00816FBF">
      <w:pPr>
        <w:rPr>
          <w:rFonts w:asciiTheme="majorHAnsi" w:hAnsiTheme="majorHAnsi" w:cstheme="majorHAnsi"/>
          <w:sz w:val="28"/>
          <w:szCs w:val="28"/>
        </w:rPr>
      </w:pPr>
    </w:p>
    <w:p w14:paraId="003DD58E" w14:textId="5F365C0F" w:rsidR="006F0BAE" w:rsidRPr="00DB3828" w:rsidRDefault="006F0BAE" w:rsidP="00816FBF">
      <w:pPr>
        <w:rPr>
          <w:rFonts w:asciiTheme="majorHAnsi" w:hAnsiTheme="majorHAnsi" w:cstheme="majorHAnsi"/>
          <w:sz w:val="28"/>
          <w:szCs w:val="28"/>
        </w:rPr>
      </w:pPr>
    </w:p>
    <w:p w14:paraId="4376A37C" w14:textId="45AF2415" w:rsidR="006F0BAE" w:rsidRPr="00DB3828" w:rsidRDefault="006F0BAE" w:rsidP="00816FBF">
      <w:pPr>
        <w:rPr>
          <w:rFonts w:asciiTheme="majorHAnsi" w:hAnsiTheme="majorHAnsi" w:cstheme="majorHAnsi"/>
          <w:sz w:val="28"/>
          <w:szCs w:val="28"/>
        </w:rPr>
      </w:pPr>
      <w:r w:rsidRPr="00DB3828">
        <w:rPr>
          <w:rFonts w:asciiTheme="majorHAnsi" w:hAnsiTheme="majorHAnsi" w:cstheme="majorHAnsi"/>
          <w:sz w:val="28"/>
          <w:szCs w:val="28"/>
        </w:rPr>
        <w:t xml:space="preserve">The following information presented in the annual report shows , the company is strives in being able to deliver great customer service and job opportunities. The way they believe this is done, is by encouraging employee engagement, which is the heart of their </w:t>
      </w:r>
      <w:proofErr w:type="spellStart"/>
      <w:r w:rsidRPr="00DB3828">
        <w:rPr>
          <w:rFonts w:asciiTheme="majorHAnsi" w:hAnsiTheme="majorHAnsi" w:cstheme="majorHAnsi"/>
          <w:sz w:val="28"/>
          <w:szCs w:val="28"/>
        </w:rPr>
        <w:t>strate</w:t>
      </w:r>
      <w:r w:rsidR="00C96555">
        <w:rPr>
          <w:rFonts w:asciiTheme="majorHAnsi" w:hAnsiTheme="majorHAnsi" w:cstheme="majorHAnsi"/>
          <w:sz w:val="28"/>
          <w:szCs w:val="28"/>
        </w:rPr>
        <w:t>tgy</w:t>
      </w:r>
      <w:proofErr w:type="spellEnd"/>
      <w:r w:rsidR="00C96555">
        <w:rPr>
          <w:rFonts w:asciiTheme="majorHAnsi" w:hAnsiTheme="majorHAnsi" w:cstheme="majorHAnsi"/>
          <w:sz w:val="28"/>
          <w:szCs w:val="28"/>
        </w:rPr>
        <w:t>/</w:t>
      </w:r>
    </w:p>
    <w:p w14:paraId="0146A2C6" w14:textId="07B1F3B5" w:rsidR="006F0BAE" w:rsidRDefault="006F0BAE" w:rsidP="00816FBF">
      <w:pPr>
        <w:rPr>
          <w:sz w:val="28"/>
          <w:szCs w:val="28"/>
        </w:rPr>
      </w:pPr>
      <w:r>
        <w:rPr>
          <w:sz w:val="28"/>
          <w:szCs w:val="28"/>
        </w:rPr>
        <w:t>This already shows this organisation is a group oriented one, which</w:t>
      </w:r>
      <w:r w:rsidR="0005207F">
        <w:rPr>
          <w:sz w:val="28"/>
          <w:szCs w:val="28"/>
        </w:rPr>
        <w:t xml:space="preserve"> they </w:t>
      </w:r>
      <w:r>
        <w:rPr>
          <w:sz w:val="28"/>
          <w:szCs w:val="28"/>
        </w:rPr>
        <w:t xml:space="preserve"> believe the</w:t>
      </w:r>
      <w:r w:rsidR="0005207F">
        <w:rPr>
          <w:sz w:val="28"/>
          <w:szCs w:val="28"/>
        </w:rPr>
        <w:t xml:space="preserve"> only </w:t>
      </w:r>
      <w:r>
        <w:rPr>
          <w:sz w:val="28"/>
          <w:szCs w:val="28"/>
        </w:rPr>
        <w:t xml:space="preserve"> way there business can be successful is with the use of team work. </w:t>
      </w:r>
    </w:p>
    <w:p w14:paraId="5347EAA1" w14:textId="0900F4C3" w:rsidR="0012578E" w:rsidRDefault="0012578E" w:rsidP="00816FBF">
      <w:pPr>
        <w:rPr>
          <w:sz w:val="28"/>
          <w:szCs w:val="28"/>
        </w:rPr>
      </w:pPr>
    </w:p>
    <w:p w14:paraId="72268BAD" w14:textId="77777777" w:rsidR="0005207F" w:rsidRDefault="0012578E" w:rsidP="00816FBF">
      <w:pPr>
        <w:rPr>
          <w:sz w:val="28"/>
          <w:szCs w:val="28"/>
        </w:rPr>
      </w:pPr>
      <w:r>
        <w:rPr>
          <w:sz w:val="28"/>
          <w:szCs w:val="28"/>
        </w:rPr>
        <w:t>In findings, I have discovered that Whitbread and Dream taxi, both  make use of the democratic leadership style. Allowing their employees to engage in the decision making process, even though they are not the ones to come to the final decision. Although both companies use this style of leading, they are done in completely different ways. Whitbread encourages employees to be part of the winning team, they see this as an opportunity for employees to develop and become future leaders also similar to the strategic way of leading. The company does this by listening their people, in t</w:t>
      </w:r>
      <w:r w:rsidR="0005207F">
        <w:rPr>
          <w:sz w:val="28"/>
          <w:szCs w:val="28"/>
        </w:rPr>
        <w:t xml:space="preserve">he annual </w:t>
      </w:r>
      <w:r>
        <w:rPr>
          <w:sz w:val="28"/>
          <w:szCs w:val="28"/>
        </w:rPr>
        <w:t xml:space="preserve"> </w:t>
      </w:r>
      <w:proofErr w:type="spellStart"/>
      <w:r>
        <w:rPr>
          <w:sz w:val="28"/>
          <w:szCs w:val="28"/>
        </w:rPr>
        <w:t>YouSay</w:t>
      </w:r>
      <w:proofErr w:type="spellEnd"/>
      <w:r>
        <w:rPr>
          <w:sz w:val="28"/>
          <w:szCs w:val="28"/>
        </w:rPr>
        <w:t xml:space="preserve"> survey,</w:t>
      </w:r>
      <w:r w:rsidR="0005207F">
        <w:rPr>
          <w:sz w:val="28"/>
          <w:szCs w:val="28"/>
        </w:rPr>
        <w:t xml:space="preserve"> this gives employees of Whitbread an opportunity to, let out their opinions on how working in the company is, and how it can be improved. INCLUDE WHITBREAD ref and figure </w:t>
      </w:r>
    </w:p>
    <w:p w14:paraId="097F5DAF" w14:textId="77777777" w:rsidR="0005207F" w:rsidRDefault="0005207F" w:rsidP="00816FBF">
      <w:pPr>
        <w:rPr>
          <w:sz w:val="28"/>
          <w:szCs w:val="28"/>
        </w:rPr>
      </w:pPr>
    </w:p>
    <w:p w14:paraId="04BAA141" w14:textId="32F93BAC" w:rsidR="0012578E" w:rsidRPr="00816FBF" w:rsidRDefault="0005207F" w:rsidP="00816FBF">
      <w:pPr>
        <w:rPr>
          <w:sz w:val="28"/>
          <w:szCs w:val="28"/>
        </w:rPr>
      </w:pPr>
      <w:r>
        <w:rPr>
          <w:sz w:val="28"/>
          <w:szCs w:val="28"/>
        </w:rPr>
        <w:t xml:space="preserve">  On the other hand, Dream taxi use this style in the monthly group meeting which gives individuals an opportunity to express themselves face to face in front of managers and colleagues, rather than on a survey.</w:t>
      </w:r>
      <w:r w:rsidR="00175844">
        <w:rPr>
          <w:sz w:val="28"/>
          <w:szCs w:val="28"/>
        </w:rPr>
        <w:t xml:space="preserve"> Not only do employees have an opportunity to express how working in the taxi firm is, but they are also able to generate ideas, of way the company’s performance can be improved.</w:t>
      </w:r>
      <w:r w:rsidR="00D91C90">
        <w:rPr>
          <w:sz w:val="28"/>
          <w:szCs w:val="28"/>
        </w:rPr>
        <w:t xml:space="preserve"> It is believed that, </w:t>
      </w:r>
    </w:p>
    <w:p w14:paraId="136ACB9F" w14:textId="03123D40" w:rsidR="001C64A7" w:rsidRDefault="001C64A7">
      <w:pPr>
        <w:rPr>
          <w:rFonts w:asciiTheme="majorHAnsi" w:hAnsiTheme="majorHAnsi" w:cstheme="majorHAnsi"/>
          <w:sz w:val="28"/>
          <w:szCs w:val="28"/>
        </w:rPr>
      </w:pPr>
    </w:p>
    <w:p w14:paraId="6DC47359" w14:textId="248A18E5" w:rsidR="001C64A7" w:rsidRDefault="001C64A7">
      <w:pPr>
        <w:rPr>
          <w:rFonts w:asciiTheme="majorHAnsi" w:hAnsiTheme="majorHAnsi" w:cstheme="majorHAnsi"/>
          <w:sz w:val="28"/>
          <w:szCs w:val="28"/>
        </w:rPr>
      </w:pPr>
    </w:p>
    <w:p w14:paraId="60E9C176" w14:textId="3E2EAAE6" w:rsidR="001C64A7" w:rsidRPr="00773A27" w:rsidRDefault="001C64A7">
      <w:pPr>
        <w:rPr>
          <w:rFonts w:asciiTheme="majorHAnsi" w:hAnsiTheme="majorHAnsi" w:cstheme="majorHAnsi"/>
          <w:sz w:val="28"/>
          <w:szCs w:val="28"/>
        </w:rPr>
      </w:pPr>
    </w:p>
    <w:sectPr w:rsidR="001C64A7" w:rsidRPr="00773A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550"/>
    <w:rsid w:val="00005288"/>
    <w:rsid w:val="0005207F"/>
    <w:rsid w:val="0006009C"/>
    <w:rsid w:val="000E3403"/>
    <w:rsid w:val="000E60FB"/>
    <w:rsid w:val="001175B4"/>
    <w:rsid w:val="0012578E"/>
    <w:rsid w:val="00175844"/>
    <w:rsid w:val="001B084D"/>
    <w:rsid w:val="001C64A7"/>
    <w:rsid w:val="001F690C"/>
    <w:rsid w:val="0021100E"/>
    <w:rsid w:val="00230F46"/>
    <w:rsid w:val="00232C92"/>
    <w:rsid w:val="002951C6"/>
    <w:rsid w:val="002F5EA7"/>
    <w:rsid w:val="003012C2"/>
    <w:rsid w:val="00301576"/>
    <w:rsid w:val="00347F62"/>
    <w:rsid w:val="003776F1"/>
    <w:rsid w:val="00401323"/>
    <w:rsid w:val="00477CE3"/>
    <w:rsid w:val="004D0084"/>
    <w:rsid w:val="004D7F76"/>
    <w:rsid w:val="00510D70"/>
    <w:rsid w:val="005D5CB8"/>
    <w:rsid w:val="00627D0D"/>
    <w:rsid w:val="0067241E"/>
    <w:rsid w:val="006A2AC7"/>
    <w:rsid w:val="006D2950"/>
    <w:rsid w:val="006E10FC"/>
    <w:rsid w:val="006F0BAE"/>
    <w:rsid w:val="006F2B3C"/>
    <w:rsid w:val="007706CB"/>
    <w:rsid w:val="00773A27"/>
    <w:rsid w:val="00796F49"/>
    <w:rsid w:val="00816FBF"/>
    <w:rsid w:val="008214AB"/>
    <w:rsid w:val="00832F3F"/>
    <w:rsid w:val="0085521D"/>
    <w:rsid w:val="00892B46"/>
    <w:rsid w:val="008E01B1"/>
    <w:rsid w:val="00987AC1"/>
    <w:rsid w:val="009C3740"/>
    <w:rsid w:val="009C3C34"/>
    <w:rsid w:val="009C6550"/>
    <w:rsid w:val="009E28F8"/>
    <w:rsid w:val="00A2664B"/>
    <w:rsid w:val="00B068D1"/>
    <w:rsid w:val="00B105C8"/>
    <w:rsid w:val="00B5006B"/>
    <w:rsid w:val="00B94956"/>
    <w:rsid w:val="00B96ABA"/>
    <w:rsid w:val="00BF0985"/>
    <w:rsid w:val="00BF36E1"/>
    <w:rsid w:val="00C40325"/>
    <w:rsid w:val="00C726CB"/>
    <w:rsid w:val="00C96555"/>
    <w:rsid w:val="00CC4751"/>
    <w:rsid w:val="00CD3CBC"/>
    <w:rsid w:val="00D91C90"/>
    <w:rsid w:val="00D95FDE"/>
    <w:rsid w:val="00DB3828"/>
    <w:rsid w:val="00DC57EF"/>
    <w:rsid w:val="00E50E9A"/>
    <w:rsid w:val="00ED011E"/>
    <w:rsid w:val="00F57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5A9A7"/>
  <w15:chartTrackingRefBased/>
  <w15:docId w15:val="{CCEA7733-4A0D-41E5-B622-E11AAD99F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51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51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1C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951C6"/>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6F2B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2B3C"/>
    <w:rPr>
      <w:rFonts w:ascii="Segoe UI" w:hAnsi="Segoe UI" w:cs="Segoe UI"/>
      <w:sz w:val="18"/>
      <w:szCs w:val="18"/>
    </w:rPr>
  </w:style>
  <w:style w:type="character" w:styleId="CommentReference">
    <w:name w:val="annotation reference"/>
    <w:basedOn w:val="DefaultParagraphFont"/>
    <w:uiPriority w:val="99"/>
    <w:semiHidden/>
    <w:unhideWhenUsed/>
    <w:rsid w:val="00796F49"/>
    <w:rPr>
      <w:sz w:val="16"/>
      <w:szCs w:val="16"/>
    </w:rPr>
  </w:style>
  <w:style w:type="paragraph" w:styleId="CommentText">
    <w:name w:val="annotation text"/>
    <w:basedOn w:val="Normal"/>
    <w:link w:val="CommentTextChar"/>
    <w:uiPriority w:val="99"/>
    <w:semiHidden/>
    <w:unhideWhenUsed/>
    <w:rsid w:val="00796F49"/>
    <w:pPr>
      <w:spacing w:line="240" w:lineRule="auto"/>
    </w:pPr>
    <w:rPr>
      <w:sz w:val="20"/>
      <w:szCs w:val="20"/>
    </w:rPr>
  </w:style>
  <w:style w:type="character" w:customStyle="1" w:styleId="CommentTextChar">
    <w:name w:val="Comment Text Char"/>
    <w:basedOn w:val="DefaultParagraphFont"/>
    <w:link w:val="CommentText"/>
    <w:uiPriority w:val="99"/>
    <w:semiHidden/>
    <w:rsid w:val="00796F49"/>
    <w:rPr>
      <w:sz w:val="20"/>
      <w:szCs w:val="20"/>
    </w:rPr>
  </w:style>
  <w:style w:type="paragraph" w:styleId="CommentSubject">
    <w:name w:val="annotation subject"/>
    <w:basedOn w:val="CommentText"/>
    <w:next w:val="CommentText"/>
    <w:link w:val="CommentSubjectChar"/>
    <w:uiPriority w:val="99"/>
    <w:semiHidden/>
    <w:unhideWhenUsed/>
    <w:rsid w:val="00796F49"/>
    <w:rPr>
      <w:b/>
      <w:bCs/>
    </w:rPr>
  </w:style>
  <w:style w:type="character" w:customStyle="1" w:styleId="CommentSubjectChar">
    <w:name w:val="Comment Subject Char"/>
    <w:basedOn w:val="CommentTextChar"/>
    <w:link w:val="CommentSubject"/>
    <w:uiPriority w:val="99"/>
    <w:semiHidden/>
    <w:rsid w:val="00796F4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5565">
      <w:bodyDiv w:val="1"/>
      <w:marLeft w:val="0"/>
      <w:marRight w:val="0"/>
      <w:marTop w:val="0"/>
      <w:marBottom w:val="0"/>
      <w:divBdr>
        <w:top w:val="none" w:sz="0" w:space="0" w:color="auto"/>
        <w:left w:val="none" w:sz="0" w:space="0" w:color="auto"/>
        <w:bottom w:val="none" w:sz="0" w:space="0" w:color="auto"/>
        <w:right w:val="none" w:sz="0" w:space="0" w:color="auto"/>
      </w:divBdr>
    </w:div>
    <w:div w:id="71200484">
      <w:bodyDiv w:val="1"/>
      <w:marLeft w:val="0"/>
      <w:marRight w:val="0"/>
      <w:marTop w:val="0"/>
      <w:marBottom w:val="0"/>
      <w:divBdr>
        <w:top w:val="none" w:sz="0" w:space="0" w:color="auto"/>
        <w:left w:val="none" w:sz="0" w:space="0" w:color="auto"/>
        <w:bottom w:val="none" w:sz="0" w:space="0" w:color="auto"/>
        <w:right w:val="none" w:sz="0" w:space="0" w:color="auto"/>
      </w:divBdr>
    </w:div>
    <w:div w:id="250165086">
      <w:bodyDiv w:val="1"/>
      <w:marLeft w:val="0"/>
      <w:marRight w:val="0"/>
      <w:marTop w:val="0"/>
      <w:marBottom w:val="0"/>
      <w:divBdr>
        <w:top w:val="none" w:sz="0" w:space="0" w:color="auto"/>
        <w:left w:val="none" w:sz="0" w:space="0" w:color="auto"/>
        <w:bottom w:val="none" w:sz="0" w:space="0" w:color="auto"/>
        <w:right w:val="none" w:sz="0" w:space="0" w:color="auto"/>
      </w:divBdr>
    </w:div>
    <w:div w:id="274947470">
      <w:bodyDiv w:val="1"/>
      <w:marLeft w:val="0"/>
      <w:marRight w:val="0"/>
      <w:marTop w:val="0"/>
      <w:marBottom w:val="0"/>
      <w:divBdr>
        <w:top w:val="none" w:sz="0" w:space="0" w:color="auto"/>
        <w:left w:val="none" w:sz="0" w:space="0" w:color="auto"/>
        <w:bottom w:val="none" w:sz="0" w:space="0" w:color="auto"/>
        <w:right w:val="none" w:sz="0" w:space="0" w:color="auto"/>
      </w:divBdr>
    </w:div>
    <w:div w:id="365179924">
      <w:bodyDiv w:val="1"/>
      <w:marLeft w:val="0"/>
      <w:marRight w:val="0"/>
      <w:marTop w:val="0"/>
      <w:marBottom w:val="0"/>
      <w:divBdr>
        <w:top w:val="none" w:sz="0" w:space="0" w:color="auto"/>
        <w:left w:val="none" w:sz="0" w:space="0" w:color="auto"/>
        <w:bottom w:val="none" w:sz="0" w:space="0" w:color="auto"/>
        <w:right w:val="none" w:sz="0" w:space="0" w:color="auto"/>
      </w:divBdr>
    </w:div>
    <w:div w:id="590628671">
      <w:bodyDiv w:val="1"/>
      <w:marLeft w:val="0"/>
      <w:marRight w:val="0"/>
      <w:marTop w:val="0"/>
      <w:marBottom w:val="0"/>
      <w:divBdr>
        <w:top w:val="none" w:sz="0" w:space="0" w:color="auto"/>
        <w:left w:val="none" w:sz="0" w:space="0" w:color="auto"/>
        <w:bottom w:val="none" w:sz="0" w:space="0" w:color="auto"/>
        <w:right w:val="none" w:sz="0" w:space="0" w:color="auto"/>
      </w:divBdr>
    </w:div>
    <w:div w:id="598561936">
      <w:bodyDiv w:val="1"/>
      <w:marLeft w:val="0"/>
      <w:marRight w:val="0"/>
      <w:marTop w:val="0"/>
      <w:marBottom w:val="0"/>
      <w:divBdr>
        <w:top w:val="none" w:sz="0" w:space="0" w:color="auto"/>
        <w:left w:val="none" w:sz="0" w:space="0" w:color="auto"/>
        <w:bottom w:val="none" w:sz="0" w:space="0" w:color="auto"/>
        <w:right w:val="none" w:sz="0" w:space="0" w:color="auto"/>
      </w:divBdr>
    </w:div>
    <w:div w:id="745028337">
      <w:bodyDiv w:val="1"/>
      <w:marLeft w:val="0"/>
      <w:marRight w:val="0"/>
      <w:marTop w:val="0"/>
      <w:marBottom w:val="0"/>
      <w:divBdr>
        <w:top w:val="none" w:sz="0" w:space="0" w:color="auto"/>
        <w:left w:val="none" w:sz="0" w:space="0" w:color="auto"/>
        <w:bottom w:val="none" w:sz="0" w:space="0" w:color="auto"/>
        <w:right w:val="none" w:sz="0" w:space="0" w:color="auto"/>
      </w:divBdr>
    </w:div>
    <w:div w:id="757487555">
      <w:bodyDiv w:val="1"/>
      <w:marLeft w:val="0"/>
      <w:marRight w:val="0"/>
      <w:marTop w:val="0"/>
      <w:marBottom w:val="0"/>
      <w:divBdr>
        <w:top w:val="none" w:sz="0" w:space="0" w:color="auto"/>
        <w:left w:val="none" w:sz="0" w:space="0" w:color="auto"/>
        <w:bottom w:val="none" w:sz="0" w:space="0" w:color="auto"/>
        <w:right w:val="none" w:sz="0" w:space="0" w:color="auto"/>
      </w:divBdr>
    </w:div>
    <w:div w:id="782114503">
      <w:bodyDiv w:val="1"/>
      <w:marLeft w:val="0"/>
      <w:marRight w:val="0"/>
      <w:marTop w:val="0"/>
      <w:marBottom w:val="0"/>
      <w:divBdr>
        <w:top w:val="none" w:sz="0" w:space="0" w:color="auto"/>
        <w:left w:val="none" w:sz="0" w:space="0" w:color="auto"/>
        <w:bottom w:val="none" w:sz="0" w:space="0" w:color="auto"/>
        <w:right w:val="none" w:sz="0" w:space="0" w:color="auto"/>
      </w:divBdr>
    </w:div>
    <w:div w:id="831214674">
      <w:bodyDiv w:val="1"/>
      <w:marLeft w:val="0"/>
      <w:marRight w:val="0"/>
      <w:marTop w:val="0"/>
      <w:marBottom w:val="0"/>
      <w:divBdr>
        <w:top w:val="none" w:sz="0" w:space="0" w:color="auto"/>
        <w:left w:val="none" w:sz="0" w:space="0" w:color="auto"/>
        <w:bottom w:val="none" w:sz="0" w:space="0" w:color="auto"/>
        <w:right w:val="none" w:sz="0" w:space="0" w:color="auto"/>
      </w:divBdr>
    </w:div>
    <w:div w:id="832378372">
      <w:bodyDiv w:val="1"/>
      <w:marLeft w:val="0"/>
      <w:marRight w:val="0"/>
      <w:marTop w:val="0"/>
      <w:marBottom w:val="0"/>
      <w:divBdr>
        <w:top w:val="none" w:sz="0" w:space="0" w:color="auto"/>
        <w:left w:val="none" w:sz="0" w:space="0" w:color="auto"/>
        <w:bottom w:val="none" w:sz="0" w:space="0" w:color="auto"/>
        <w:right w:val="none" w:sz="0" w:space="0" w:color="auto"/>
      </w:divBdr>
    </w:div>
    <w:div w:id="1080906931">
      <w:bodyDiv w:val="1"/>
      <w:marLeft w:val="0"/>
      <w:marRight w:val="0"/>
      <w:marTop w:val="0"/>
      <w:marBottom w:val="0"/>
      <w:divBdr>
        <w:top w:val="none" w:sz="0" w:space="0" w:color="auto"/>
        <w:left w:val="none" w:sz="0" w:space="0" w:color="auto"/>
        <w:bottom w:val="none" w:sz="0" w:space="0" w:color="auto"/>
        <w:right w:val="none" w:sz="0" w:space="0" w:color="auto"/>
      </w:divBdr>
    </w:div>
    <w:div w:id="1130128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Abd12</b:Tag>
    <b:SourceType>JournalArticle</b:SourceType>
    <b:Guid>{9BBAE718-9866-4963-8B09-749B958C376B}</b:Guid>
    <b:Title>Impact of Transactional and Laissez Faire Leadership Style on Motivation </b:Title>
    <b:Year>2012</b:Year>
    <b:Author>
      <b:Author>
        <b:NameList>
          <b:Person>
            <b:Last>Chaudhr</b:Last>
            <b:First>Abdul</b:First>
            <b:Middle>Qayyum</b:Middle>
          </b:Person>
          <b:Person>
            <b:Last>Javed</b:Last>
            <b:First>Husnain</b:First>
          </b:Person>
        </b:NameList>
      </b:Author>
    </b:Author>
    <b:JournalName>International Journal of Business and Social Science </b:JournalName>
    <b:Volume>3</b:Volume>
    <b:Issue>7</b:Issue>
    <b:RefOrder>2</b:RefOrder>
  </b:Source>
  <b:Source>
    <b:Tag>Bar19</b:Tag>
    <b:SourceType>InternetSite</b:SourceType>
    <b:Guid>{A66C57D3-36E7-418B-8E19-7F5083774617}</b:Guid>
    <b:Title>Managing and leading team effectively</b:Title>
    <b:Year>2019</b:Year>
    <b:Author>
      <b:Author>
        <b:NameList>
          <b:Person>
            <b:Last>Barclays.co.uk</b:Last>
          </b:Person>
        </b:NameList>
      </b:Author>
    </b:Author>
    <b:YearAccessed>2019</b:YearAccessed>
    <b:MonthAccessed>August</b:MonthAccessed>
    <b:DayAccessed>1st </b:DayAccessed>
    <b:URL>https://www.barclays.co.uk/business-banking/business-insight/find-your-team/</b:URL>
    <b:RefOrder>12</b:RefOrder>
  </b:Source>
  <b:Source>
    <b:Tag>Muh151</b:Tag>
    <b:SourceType>JournalArticle</b:SourceType>
    <b:Guid>{54A8F4AA-0981-4C99-AD67-B86CFFA2D9B0}</b:Guid>
    <b:Author>
      <b:Author>
        <b:NameList>
          <b:Person>
            <b:Last>Khan</b:Last>
            <b:First>Muhammad</b:First>
            <b:Middle>Saqib</b:Middle>
          </b:Person>
          <b:Person>
            <b:Last>Khan</b:Last>
            <b:First>Irfanullah</b:First>
          </b:Person>
          <b:Person>
            <b:Last>Qureshi</b:Last>
            <b:First>Qamar</b:First>
            <b:Middle>Afaq</b:Middle>
          </b:Person>
          <b:Person>
            <b:Last>Ismail</b:Last>
            <b:First>Hafiz</b:First>
            <b:Middle>Muhammad</b:Middle>
          </b:Person>
          <b:Person>
            <b:Last>Rauf</b:Last>
            <b:First>Hamid</b:First>
          </b:Person>
          <b:Person>
            <b:Last>Latif</b:Last>
            <b:First>Abdul</b:First>
          </b:Person>
          <b:Person>
            <b:Last>Tahir</b:Last>
            <b:First>Muhammad</b:First>
          </b:Person>
        </b:NameList>
      </b:Author>
    </b:Author>
    <b:Title>The Styles of Leadership: A Critical Review </b:Title>
    <b:JournalName>Public Policy and Administration Research  </b:JournalName>
    <b:Year>2015</b:Year>
    <b:Pages>2224-5731</b:Pages>
    <b:Volume>5</b:Volume>
    <b:Issue>3</b:Issue>
    <b:RefOrder>3</b:RefOrder>
  </b:Source>
  <b:Source>
    <b:Tag>Fat10</b:Tag>
    <b:SourceType>JournalArticle</b:SourceType>
    <b:Guid>{124BEF73-6EC5-4B1C-B58B-32999E956BD8}</b:Guid>
    <b:Author>
      <b:Author>
        <b:NameList>
          <b:Person>
            <b:Last>Hamidifar</b:Last>
            <b:First>Fatemeh</b:First>
          </b:Person>
        </b:NameList>
      </b:Author>
    </b:Author>
    <b:Title>A Study of the Relationship between Leadership Styles and Employee Job Satisfaction at Islamic Azad University Branches in Tehran, Iran   </b:Title>
    <b:JournalName>Assumption journal</b:JournalName>
    <b:Year>2010</b:Year>
    <b:Volume>3</b:Volume>
    <b:Issue>1</b:Issue>
    <b:RefOrder>4</b:RefOrder>
  </b:Source>
  <b:Source>
    <b:Tag>And07</b:Tag>
    <b:SourceType>JournalArticle</b:SourceType>
    <b:Guid>{E4016F6F-9C7A-4404-BBAF-9976ED38D19B}</b:Guid>
    <b:Author>
      <b:Author>
        <b:NameList>
          <b:Person>
            <b:Last>Skogstad</b:Last>
            <b:First>Anders</b:First>
          </b:Person>
          <b:Person>
            <b:Last>Einarsen</b:Last>
            <b:First>Ståle</b:First>
          </b:Person>
          <b:Person>
            <b:Last>Torsheim</b:Last>
            <b:First>Torbjørn</b:First>
          </b:Person>
          <b:Person>
            <b:Last>Aaslan</b:Last>
            <b:First>Merethe</b:First>
            <b:Middle>Schanke</b:Middle>
          </b:Person>
          <b:Person>
            <b:Last>Hetland</b:Last>
            <b:First>Hilde</b:First>
          </b:Person>
        </b:NameList>
      </b:Author>
    </b:Author>
    <b:Title>The Destructiveness of Laissez-Faire Leadership Behavior</b:Title>
    <b:JournalName>Journal of Occupational Health Psychology </b:JournalName>
    <b:Year>2007</b:Year>
    <b:Pages>80-92</b:Pages>
    <b:Volume>12</b:Volume>
    <b:Issue>1</b:Issue>
    <b:RefOrder>5</b:RefOrder>
  </b:Source>
  <b:Source>
    <b:Tag>SSc14</b:Tag>
    <b:SourceType>JournalArticle</b:SourceType>
    <b:Guid>{279E0F1B-A299-4BAD-B7B0-A608D26522C0}</b:Guid>
    <b:Author>
      <b:Author>
        <b:NameList>
          <b:Person>
            <b:Last>Schmidt</b:Last>
            <b:First>S</b:First>
          </b:Person>
          <b:Person>
            <b:Last>Roesler</b:Last>
            <b:First>U</b:First>
          </b:Person>
          <b:Person>
            <b:Last>Kusserow</b:Last>
            <b:First>T</b:First>
          </b:Person>
        </b:NameList>
      </b:Author>
    </b:Author>
    <b:Title>Uncertainty in the workplace: Examining role ambiguity and role conﬂict, and their link to depression—a meta-analysis</b:Title>
    <b:JournalName>EUROPEAN JOURNAL OF WORK AND ORGANIZATIONAL PSYCHOLOGY </b:JournalName>
    <b:Year>2014</b:Year>
    <b:Pages>91-106</b:Pages>
    <b:Volume>23</b:Volume>
    <b:RefOrder>6</b:RefOrder>
  </b:Source>
  <b:Source>
    <b:Tag>Nad12</b:Tag>
    <b:SourceType>JournalArticle</b:SourceType>
    <b:Guid>{1717F023-B6D3-4A47-9DB7-BE176B0AB232}</b:Guid>
    <b:Author>
      <b:Author>
        <b:NameList>
          <b:Person>
            <b:Last>Bhatti</b:Last>
            <b:First>Nadeem</b:First>
          </b:Person>
          <b:Person>
            <b:Last>Maitlo</b:Last>
            <b:First>Ghumlam</b:First>
          </b:Person>
          <b:Person>
            <b:Last>Shaikh</b:Last>
            <b:First>Naveed</b:First>
          </b:Person>
          <b:Person>
            <b:Last>Hashmi</b:Last>
            <b:First>Muhammad</b:First>
          </b:Person>
          <b:Person>
            <b:Last>Shaikh</b:Last>
            <b:First>Faiz</b:First>
          </b:Person>
        </b:NameList>
      </b:Author>
    </b:Author>
    <b:Title>The impact of Autocractic and Democratc Leadership style on job satisfaction.</b:Title>
    <b:JournalName>International Business Research</b:JournalName>
    <b:Year>2012</b:Year>
    <b:Volume>5</b:Volume>
    <b:Issue>2</b:Issue>
    <b:RefOrder>7</b:RefOrder>
  </b:Source>
  <b:Source>
    <b:Tag>Rob09</b:Tag>
    <b:SourceType>JournalArticle</b:SourceType>
    <b:Guid>{59154FD8-6507-4A91-96C0-E309BBD6C169}</b:Guid>
    <b:Author>
      <b:Author>
        <b:NameList>
          <b:Person>
            <b:Last>Foels</b:Last>
            <b:First>Rob</b:First>
          </b:Person>
          <b:Person>
            <b:Last>Driskell</b:Last>
            <b:First>James</b:First>
          </b:Person>
          <b:Person>
            <b:Last>Mullen</b:Last>
            <b:First>Brian</b:First>
          </b:Person>
          <b:Person>
            <b:Last>Salas</b:Last>
            <b:First>Eduardo</b:First>
          </b:Person>
        </b:NameList>
      </b:Author>
    </b:Author>
    <b:Title>The Effects of Democractic Leadership on Group memmeber satisfaction an integration</b:Title>
    <b:JournalName>Small Group Research</b:JournalName>
    <b:Year>2009</b:Year>
    <b:Pages>676-701</b:Pages>
    <b:Volume>3</b:Volume>
    <b:Issue>6</b:Issue>
    <b:RefOrder>8</b:RefOrder>
  </b:Source>
  <b:Source>
    <b:Tag>Ric04</b:Tag>
    <b:SourceType>JournalArticle</b:SourceType>
    <b:Guid>{29E7B4D0-5E9A-49E3-BB7E-5220D7040C4F}</b:Guid>
    <b:Author>
      <b:Author>
        <b:NameList>
          <b:Person>
            <b:Last>Bolden</b:Last>
            <b:First>Richard</b:First>
          </b:Person>
        </b:NameList>
      </b:Author>
    </b:Author>
    <b:Title>What is Leadership?</b:Title>
    <b:JournalName>Research Report 1</b:JournalName>
    <b:Year>2004</b:Year>
    <b:RefOrder>1</b:RefOrder>
  </b:Source>
  <b:Source>
    <b:Tag>Whi19</b:Tag>
    <b:SourceType>InternetSite</b:SourceType>
    <b:Guid>{A91E8103-D078-40EA-8CED-7FA751972BB1}</b:Guid>
    <b:Title>Brands</b:Title>
    <b:Year>2019</b:Year>
    <b:Author>
      <b:Author>
        <b:NameList>
          <b:Person>
            <b:Last>Whitbread.co.uk</b:Last>
          </b:Person>
        </b:NameList>
      </b:Author>
    </b:Author>
    <b:YearAccessed>2019</b:YearAccessed>
    <b:MonthAccessed>August</b:MonthAccessed>
    <b:DayAccessed>22nd</b:DayAccessed>
    <b:URL>https://www.whitbread.co.uk/our-brands/premier-inn</b:URL>
    <b:RefOrder>10</b:RefOrder>
  </b:Source>
  <b:Source>
    <b:Tag>Cos19</b:Tag>
    <b:SourceType>InternetSite</b:SourceType>
    <b:Guid>{14F94CF3-D648-49B1-A56C-255884D3A822}</b:Guid>
    <b:Author>
      <b:Author>
        <b:NameList>
          <b:Person>
            <b:Last>Costacoffe.co.uk</b:Last>
          </b:Person>
        </b:NameList>
      </b:Author>
    </b:Author>
    <b:Title>Costa Coffee for Business</b:Title>
    <b:Year>2019</b:Year>
    <b:YearAccessed>2019</b:YearAccessed>
    <b:MonthAccessed>August</b:MonthAccessed>
    <b:DayAccessed>22nd</b:DayAccessed>
    <b:URL>https://www.costa.co.uk/business/</b:URL>
    <b:RefOrder>11</b:RefOrder>
  </b:Source>
  <b:Source>
    <b:Tag>Bar04</b:Tag>
    <b:SourceType>JournalArticle</b:SourceType>
    <b:Guid>{26FF9CCF-6B9C-4447-8424-2C9EC934E7E6}</b:Guid>
    <b:Title>Strategic leadership</b:Title>
    <b:Year>2004</b:Year>
    <b:Author>
      <b:Author>
        <b:NameList>
          <b:Person>
            <b:Last>Davies</b:Last>
            <b:First>Barbara</b:First>
            <b:Middle>J</b:Middle>
          </b:Person>
          <b:Person>
            <b:Last>Davies</b:Last>
            <b:First>Brent</b:First>
          </b:Person>
        </b:NameList>
      </b:Author>
    </b:Author>
    <b:JournalName>School Leadership and management</b:JournalName>
    <b:Volume>24</b:Volume>
    <b:Issue>1</b:Issue>
    <b:RefOrder>9</b:RefOrder>
  </b:Source>
</b:Sources>
</file>

<file path=customXml/itemProps1.xml><?xml version="1.0" encoding="utf-8"?>
<ds:datastoreItem xmlns:ds="http://schemas.openxmlformats.org/officeDocument/2006/customXml" ds:itemID="{80240955-DBD9-4E65-A392-6863548438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2256</Words>
  <Characters>12861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DamssOjo</dc:creator>
  <cp:keywords/>
  <dc:description/>
  <cp:lastModifiedBy>DamssOjo</cp:lastModifiedBy>
  <cp:revision>2</cp:revision>
  <dcterms:created xsi:type="dcterms:W3CDTF">2019-08-27T21:17:00Z</dcterms:created>
  <dcterms:modified xsi:type="dcterms:W3CDTF">2019-08-27T21:17:00Z</dcterms:modified>
</cp:coreProperties>
</file>