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C8B77" w14:textId="77777777" w:rsidR="0038059C" w:rsidRDefault="00092BC4">
      <w:pPr>
        <w:jc w:val="center"/>
      </w:pPr>
      <w:r>
        <w:rPr>
          <w:noProof/>
          <w:lang w:val="en-US" w:eastAsia="en-US"/>
        </w:rPr>
        <mc:AlternateContent>
          <mc:Choice Requires="wpg">
            <w:drawing>
              <wp:inline distT="0" distB="0" distL="0" distR="0" wp14:anchorId="02ABD73D" wp14:editId="156CF423">
                <wp:extent cx="3608528" cy="1266994"/>
                <wp:effectExtent l="19050" t="19050" r="11430" b="28575"/>
                <wp:docPr id="1"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pic:cNvPicPr>
                      </pic:nvPicPr>
                      <pic:blipFill>
                        <a:blip r:embed="rId8"/>
                        <a:stretch/>
                      </pic:blipFill>
                      <pic:spPr bwMode="auto">
                        <a:xfrm>
                          <a:off x="0" y="0"/>
                          <a:ext cx="3666657" cy="1287404"/>
                        </a:xfrm>
                        <a:prstGeom prst="rect">
                          <a:avLst/>
                        </a:prstGeom>
                        <a:noFill/>
                        <a:ln>
                          <a:solidFill>
                            <a:schemeClr val="tx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84.14pt;height:99.76pt;mso-wrap-distance-left:0.00pt;mso-wrap-distance-top:0.00pt;mso-wrap-distance-right:0.00pt;mso-wrap-distance-bottom:0.00pt;z-index:1;" strokecolor="#000000">
                <v:imagedata r:id="rId11" o:title=""/>
                <o:lock v:ext="edit" rotation="t"/>
              </v:shape>
            </w:pict>
          </mc:Fallback>
        </mc:AlternateContent>
      </w:r>
    </w:p>
    <w:p w14:paraId="67FF57F4" w14:textId="77777777" w:rsidR="0038059C" w:rsidRDefault="00092BC4">
      <w:pPr>
        <w:jc w:val="center"/>
        <w:rPr>
          <w:sz w:val="28"/>
          <w:szCs w:val="28"/>
        </w:rPr>
      </w:pPr>
      <w:r>
        <w:rPr>
          <w:sz w:val="28"/>
          <w:szCs w:val="28"/>
        </w:rPr>
        <w:t>Programme: Master of Business Administration</w:t>
      </w:r>
    </w:p>
    <w:p w14:paraId="49DE1211" w14:textId="77777777" w:rsidR="0038059C" w:rsidRDefault="00092BC4">
      <w:pPr>
        <w:jc w:val="center"/>
        <w:rPr>
          <w:sz w:val="28"/>
          <w:szCs w:val="28"/>
        </w:rPr>
      </w:pPr>
      <w:r>
        <w:rPr>
          <w:sz w:val="28"/>
          <w:szCs w:val="28"/>
        </w:rPr>
        <w:t>Module code: LCMB7035</w:t>
      </w:r>
    </w:p>
    <w:p w14:paraId="6767FBA0" w14:textId="77777777" w:rsidR="0038059C" w:rsidRDefault="00092BC4">
      <w:pPr>
        <w:jc w:val="center"/>
        <w:rPr>
          <w:sz w:val="28"/>
          <w:szCs w:val="28"/>
        </w:rPr>
      </w:pPr>
      <w:r>
        <w:rPr>
          <w:sz w:val="28"/>
          <w:szCs w:val="28"/>
        </w:rPr>
        <w:t xml:space="preserve">Proposal Topic: </w:t>
      </w:r>
      <w:r>
        <w:rPr>
          <w:i/>
          <w:iCs/>
          <w:sz w:val="28"/>
          <w:szCs w:val="28"/>
        </w:rPr>
        <w:t>"The Impact of Social Media Marketing on Customer Creation and Retention: Case of Bangladeshi Food Businesses based in London"</w:t>
      </w:r>
    </w:p>
    <w:p w14:paraId="1B2D2715" w14:textId="77777777" w:rsidR="0038059C" w:rsidRDefault="0038059C">
      <w:pPr>
        <w:jc w:val="center"/>
        <w:rPr>
          <w:b/>
          <w:bCs/>
          <w:sz w:val="32"/>
          <w:szCs w:val="32"/>
        </w:rPr>
      </w:pPr>
    </w:p>
    <w:p w14:paraId="2E411112" w14:textId="77777777" w:rsidR="0038059C" w:rsidRDefault="0038059C">
      <w:pPr>
        <w:jc w:val="center"/>
        <w:rPr>
          <w:b/>
          <w:bCs/>
          <w:sz w:val="32"/>
          <w:szCs w:val="32"/>
          <w:lang w:val="en-US"/>
        </w:rPr>
      </w:pPr>
    </w:p>
    <w:p w14:paraId="11389B1C" w14:textId="77777777" w:rsidR="0038059C" w:rsidRDefault="00092BC4">
      <w:r>
        <w:t>Submitted by</w:t>
      </w:r>
    </w:p>
    <w:p w14:paraId="43A34428" w14:textId="77777777" w:rsidR="0038059C" w:rsidRDefault="00092BC4">
      <w:r>
        <w:t>Name: Shahriyar Emon Shuvo</w:t>
      </w:r>
    </w:p>
    <w:p w14:paraId="697A9B34" w14:textId="77777777" w:rsidR="0038059C" w:rsidRDefault="00092BC4">
      <w:r>
        <w:t>ID: 2418580</w:t>
      </w:r>
    </w:p>
    <w:p w14:paraId="1FA11094" w14:textId="77777777" w:rsidR="0038059C" w:rsidRDefault="0038059C"/>
    <w:p w14:paraId="0105CCD2" w14:textId="77777777" w:rsidR="0038059C" w:rsidRDefault="00092BC4" w:rsidP="00D50A03">
      <w:pPr>
        <w:rPr>
          <w:lang w:val="en-US"/>
        </w:rPr>
      </w:pPr>
      <w:r>
        <w:t xml:space="preserve">Submitted to: </w:t>
      </w:r>
      <w:r>
        <w:rPr>
          <w:lang w:val="en-US"/>
        </w:rPr>
        <w:t>Rameses Manalang</w:t>
      </w:r>
    </w:p>
    <w:p w14:paraId="568F399A" w14:textId="77777777" w:rsidR="0038059C" w:rsidRDefault="0038059C"/>
    <w:p w14:paraId="4FA1B451" w14:textId="77777777" w:rsidR="0038059C" w:rsidRDefault="0038059C">
      <w:pPr>
        <w:jc w:val="center"/>
        <w:rPr>
          <w:b/>
          <w:bCs/>
          <w:sz w:val="32"/>
          <w:szCs w:val="32"/>
        </w:rPr>
      </w:pPr>
    </w:p>
    <w:p w14:paraId="098F77E6" w14:textId="0BD0876B" w:rsidR="0038059C" w:rsidRDefault="00092BC4">
      <w:r>
        <w:t>Date of Submission: 0</w:t>
      </w:r>
      <w:r w:rsidR="00A43D73">
        <w:t>5</w:t>
      </w:r>
      <w:r>
        <w:t>.06.2026</w:t>
      </w:r>
    </w:p>
    <w:p w14:paraId="5FF75851" w14:textId="77777777" w:rsidR="0038059C" w:rsidRDefault="00092BC4">
      <w:pPr>
        <w:spacing w:before="0" w:after="160" w:line="259" w:lineRule="auto"/>
        <w:jc w:val="left"/>
        <w:rPr>
          <w:b/>
          <w:bCs/>
          <w:color w:val="002060"/>
          <w:sz w:val="32"/>
          <w:szCs w:val="28"/>
        </w:rPr>
      </w:pPr>
      <w:r>
        <w:br w:type="page" w:clear="all"/>
      </w:r>
    </w:p>
    <w:p w14:paraId="2F040A3F" w14:textId="77777777" w:rsidR="0038059C" w:rsidRDefault="00092BC4">
      <w:pPr>
        <w:pStyle w:val="Heading1"/>
      </w:pPr>
      <w:bookmarkStart w:id="0" w:name="_Toc231556116"/>
      <w:r>
        <w:lastRenderedPageBreak/>
        <w:t>Declaration</w:t>
      </w:r>
      <w:bookmarkEnd w:id="0"/>
    </w:p>
    <w:p w14:paraId="4909DF2A" w14:textId="77777777" w:rsidR="0038059C" w:rsidRDefault="00092BC4" w:rsidP="00D50A03">
      <w:pPr>
        <w:rPr>
          <w:lang w:val="en-US"/>
        </w:rPr>
      </w:pPr>
      <w:r>
        <w:rPr>
          <w:lang w:val="en-US"/>
        </w:rPr>
        <w:t>I hereby declare that this dissertation entitled:</w:t>
      </w:r>
    </w:p>
    <w:p w14:paraId="1AC324A7" w14:textId="77777777" w:rsidR="0038059C" w:rsidRPr="00D50A03" w:rsidRDefault="00092BC4" w:rsidP="00D50A03">
      <w:pPr>
        <w:rPr>
          <w:i/>
          <w:iCs/>
          <w:lang w:val="en-US"/>
        </w:rPr>
      </w:pPr>
      <w:r w:rsidRPr="00D50A03">
        <w:rPr>
          <w:b/>
          <w:bCs/>
          <w:i/>
          <w:iCs/>
          <w:lang w:val="en-US"/>
        </w:rPr>
        <w:t>"The Impact of Social Media Marketing on Customer Acquisition and Retention: A Case of Bangladeshi Food Businesses in London"</w:t>
      </w:r>
    </w:p>
    <w:p w14:paraId="4B61DEB4" w14:textId="77777777" w:rsidR="00945923" w:rsidRPr="00945923" w:rsidRDefault="00945923" w:rsidP="00945923">
      <w:pPr>
        <w:rPr>
          <w:lang w:val="en-US"/>
        </w:rPr>
      </w:pPr>
      <w:r w:rsidRPr="00945923">
        <w:rPr>
          <w:lang w:val="en-US"/>
        </w:rPr>
        <w:t>This work is my own original study and has been undertaken within the academic guidelines of the University. All information, ideas, data and quotations from others have all been cited and referenced correctly.</w:t>
      </w:r>
    </w:p>
    <w:p w14:paraId="04A97689" w14:textId="4833DDD2" w:rsidR="00945923" w:rsidRPr="00945923" w:rsidRDefault="00945923" w:rsidP="00945923">
      <w:pPr>
        <w:rPr>
          <w:lang w:val="en-US"/>
        </w:rPr>
      </w:pPr>
      <w:r w:rsidRPr="00945923">
        <w:rPr>
          <w:lang w:val="en-US"/>
        </w:rPr>
        <w:t xml:space="preserve">I hereby declare that I have not previously submitted this dissertation, either in total or in part, in this or any other institution for the </w:t>
      </w:r>
      <w:r w:rsidR="001234C4" w:rsidRPr="00945923">
        <w:rPr>
          <w:lang w:val="en-US"/>
        </w:rPr>
        <w:t>purpose</w:t>
      </w:r>
      <w:r w:rsidRPr="00945923">
        <w:rPr>
          <w:lang w:val="en-US"/>
        </w:rPr>
        <w:t xml:space="preserve"> of obtaining any degree, diploma or certificate. </w:t>
      </w:r>
      <w:r w:rsidR="001234C4" w:rsidRPr="00945923">
        <w:rPr>
          <w:lang w:val="en-US"/>
        </w:rPr>
        <w:t>All</w:t>
      </w:r>
      <w:r w:rsidRPr="00945923">
        <w:rPr>
          <w:lang w:val="en-US"/>
        </w:rPr>
        <w:t xml:space="preserve"> the work included in this dissertation is the result of my own research unless otherwise indicated.</w:t>
      </w:r>
    </w:p>
    <w:p w14:paraId="743522C2" w14:textId="77777777" w:rsidR="0038059C" w:rsidRDefault="00945923" w:rsidP="00945923">
      <w:pPr>
        <w:rPr>
          <w:lang w:val="en-US"/>
        </w:rPr>
      </w:pPr>
      <w:r w:rsidRPr="00945923">
        <w:rPr>
          <w:lang w:val="en-US"/>
        </w:rPr>
        <w:t>I acknowledge that plagiarism, fabrication, falsification and any other academic dishonesty forms of academic research violations are subject to disciplinary measures and are in line with the University rules.</w:t>
      </w:r>
    </w:p>
    <w:p w14:paraId="35836723" w14:textId="77777777" w:rsidR="0038059C" w:rsidRDefault="00092BC4" w:rsidP="00D50A03">
      <w:pPr>
        <w:rPr>
          <w:lang w:val="en-US"/>
        </w:rPr>
      </w:pPr>
      <w:r w:rsidRPr="00D50A03">
        <w:rPr>
          <w:lang w:val="en-US"/>
        </w:rPr>
        <w:t>Student Name:</w:t>
      </w:r>
      <w:r>
        <w:rPr>
          <w:lang w:val="en-US"/>
        </w:rPr>
        <w:t xml:space="preserve"> Shahriyar Emon Shuvo</w:t>
      </w:r>
    </w:p>
    <w:p w14:paraId="0D186A88" w14:textId="77777777" w:rsidR="0038059C" w:rsidRDefault="00092BC4" w:rsidP="00D50A03">
      <w:pPr>
        <w:rPr>
          <w:lang w:val="en-US"/>
        </w:rPr>
      </w:pPr>
      <w:r w:rsidRPr="00D50A03">
        <w:rPr>
          <w:lang w:val="en-US"/>
        </w:rPr>
        <w:t>Student ID:</w:t>
      </w:r>
      <w:r>
        <w:rPr>
          <w:lang w:val="en-US"/>
        </w:rPr>
        <w:t xml:space="preserve"> 2418580</w:t>
      </w:r>
    </w:p>
    <w:p w14:paraId="7CBB9B73" w14:textId="77777777" w:rsidR="0038059C" w:rsidRDefault="00092BC4" w:rsidP="00D50A03">
      <w:pPr>
        <w:rPr>
          <w:lang w:val="en-US"/>
        </w:rPr>
      </w:pPr>
      <w:r w:rsidRPr="00D50A03">
        <w:rPr>
          <w:lang w:val="en-US"/>
        </w:rPr>
        <w:t>Programme:</w:t>
      </w:r>
      <w:r>
        <w:rPr>
          <w:lang w:val="en-US"/>
        </w:rPr>
        <w:t xml:space="preserve"> Master of Business Administration (MBA)</w:t>
      </w:r>
    </w:p>
    <w:p w14:paraId="444785E2" w14:textId="77777777" w:rsidR="0038059C" w:rsidRDefault="00092BC4" w:rsidP="00D50A03">
      <w:pPr>
        <w:rPr>
          <w:lang w:val="en-US"/>
        </w:rPr>
      </w:pPr>
      <w:r w:rsidRPr="00D50A03">
        <w:rPr>
          <w:lang w:val="en-US"/>
        </w:rPr>
        <w:t>Module Code:</w:t>
      </w:r>
      <w:r>
        <w:rPr>
          <w:lang w:val="en-US"/>
        </w:rPr>
        <w:t xml:space="preserve"> LCMB7035</w:t>
      </w:r>
    </w:p>
    <w:p w14:paraId="06E819BA" w14:textId="77777777" w:rsidR="0038059C" w:rsidRDefault="00092BC4" w:rsidP="00D50A03">
      <w:pPr>
        <w:rPr>
          <w:lang w:val="en-US"/>
        </w:rPr>
      </w:pPr>
      <w:r w:rsidRPr="00D50A03">
        <w:rPr>
          <w:lang w:val="en-US"/>
        </w:rPr>
        <w:t>Date:</w:t>
      </w:r>
      <w:r>
        <w:rPr>
          <w:lang w:val="en-US"/>
        </w:rPr>
        <w:t xml:space="preserve"> 03.06.2026</w:t>
      </w:r>
    </w:p>
    <w:p w14:paraId="112FBA42" w14:textId="77777777" w:rsidR="0038059C" w:rsidRDefault="00092BC4" w:rsidP="00D50A03">
      <w:pPr>
        <w:rPr>
          <w:lang w:val="en-US"/>
        </w:rPr>
      </w:pPr>
      <w:r w:rsidRPr="00D50A03">
        <w:rPr>
          <w:lang w:val="en-US"/>
        </w:rPr>
        <w:t>Signature:</w:t>
      </w:r>
      <w:r>
        <w:rPr>
          <w:lang w:val="en-US"/>
        </w:rPr>
        <w:t xml:space="preserve"> Shahriyar Shuvo</w:t>
      </w:r>
    </w:p>
    <w:p w14:paraId="6F09269A" w14:textId="77777777" w:rsidR="0038059C" w:rsidRDefault="0038059C">
      <w:pPr>
        <w:spacing w:before="0" w:after="160" w:line="259" w:lineRule="auto"/>
        <w:jc w:val="left"/>
        <w:rPr>
          <w:rFonts w:eastAsiaTheme="majorEastAsia" w:cstheme="majorBidi"/>
          <w:b/>
          <w:color w:val="002060"/>
          <w:sz w:val="32"/>
          <w:szCs w:val="32"/>
          <w14:ligatures w14:val="standardContextual"/>
        </w:rPr>
      </w:pPr>
    </w:p>
    <w:p w14:paraId="4D1ADDBA" w14:textId="77777777" w:rsidR="0038059C" w:rsidRDefault="0038059C">
      <w:pPr>
        <w:spacing w:before="0" w:after="160" w:line="259" w:lineRule="auto"/>
        <w:jc w:val="left"/>
        <w:rPr>
          <w:rFonts w:eastAsiaTheme="majorEastAsia" w:cstheme="majorBidi"/>
          <w:b/>
          <w:color w:val="002060"/>
          <w:sz w:val="32"/>
          <w:szCs w:val="32"/>
          <w14:ligatures w14:val="standardContextual"/>
        </w:rPr>
      </w:pPr>
    </w:p>
    <w:p w14:paraId="1AB9051C" w14:textId="77777777" w:rsidR="00D50A03" w:rsidRDefault="00D50A03">
      <w:pPr>
        <w:spacing w:before="0" w:after="160" w:line="259" w:lineRule="auto"/>
        <w:jc w:val="left"/>
        <w:rPr>
          <w:rFonts w:eastAsiaTheme="majorEastAsia" w:cstheme="majorBidi"/>
          <w:b/>
          <w:color w:val="002060"/>
          <w:sz w:val="32"/>
          <w:szCs w:val="32"/>
          <w14:ligatures w14:val="standardContextual"/>
        </w:rPr>
      </w:pPr>
      <w:r>
        <w:br w:type="page"/>
      </w:r>
    </w:p>
    <w:p w14:paraId="4705C329" w14:textId="77777777" w:rsidR="0038059C" w:rsidRDefault="00092BC4">
      <w:pPr>
        <w:pStyle w:val="Heading1"/>
      </w:pPr>
      <w:bookmarkStart w:id="1" w:name="_Toc231556117"/>
      <w:r>
        <w:lastRenderedPageBreak/>
        <w:t>Acknowledgments</w:t>
      </w:r>
      <w:bookmarkEnd w:id="1"/>
      <w:r>
        <w:t xml:space="preserve"> </w:t>
      </w:r>
    </w:p>
    <w:p w14:paraId="431CDA61" w14:textId="1FD5BF89" w:rsidR="00E60D89" w:rsidRPr="00E60D89" w:rsidRDefault="00E60D89" w:rsidP="00E60D89">
      <w:pPr>
        <w:rPr>
          <w:lang w:val="en-US"/>
        </w:rPr>
      </w:pPr>
      <w:r w:rsidRPr="00E60D89">
        <w:rPr>
          <w:lang w:val="en-US"/>
        </w:rPr>
        <w:t xml:space="preserve">Firstly, I would like to express my heartfelt appreciation to Allah, the </w:t>
      </w:r>
      <w:r w:rsidR="001234C4" w:rsidRPr="00E60D89">
        <w:rPr>
          <w:lang w:val="en-US"/>
        </w:rPr>
        <w:t>Highest</w:t>
      </w:r>
      <w:r w:rsidRPr="00E60D89">
        <w:rPr>
          <w:lang w:val="en-US"/>
        </w:rPr>
        <w:t xml:space="preserve">, for providing me with </w:t>
      </w:r>
      <w:r w:rsidR="001234C4" w:rsidRPr="00E60D89">
        <w:rPr>
          <w:lang w:val="en-US"/>
        </w:rPr>
        <w:t>strength</w:t>
      </w:r>
      <w:r w:rsidRPr="00E60D89">
        <w:rPr>
          <w:lang w:val="en-US"/>
        </w:rPr>
        <w:t>, patience and perseverance to successfully complete my dissertation.</w:t>
      </w:r>
    </w:p>
    <w:p w14:paraId="44F296F3" w14:textId="2BEEA95A" w:rsidR="00E60D89" w:rsidRPr="00E60D89" w:rsidRDefault="00E60D89" w:rsidP="00E60D89">
      <w:pPr>
        <w:rPr>
          <w:lang w:val="en-US"/>
        </w:rPr>
      </w:pPr>
      <w:r w:rsidRPr="00E60D89">
        <w:rPr>
          <w:lang w:val="en-US"/>
        </w:rPr>
        <w:t xml:space="preserve">I would thank my dissertation supervisor </w:t>
      </w:r>
      <w:r w:rsidR="001234C4" w:rsidRPr="00E60D89">
        <w:rPr>
          <w:lang w:val="en-US"/>
        </w:rPr>
        <w:t>for</w:t>
      </w:r>
      <w:r w:rsidRPr="00E60D89">
        <w:rPr>
          <w:lang w:val="en-US"/>
        </w:rPr>
        <w:t xml:space="preserve"> his intensive guidance, constructive feedback, relentless encouragement and scholarly support through this research. They have helped to shape this study and to make this work a more valuable study, as well as by their expertise and advice.</w:t>
      </w:r>
    </w:p>
    <w:p w14:paraId="2995CEB5" w14:textId="77777777" w:rsidR="00E60D89" w:rsidRPr="00E60D89" w:rsidRDefault="00E60D89" w:rsidP="00E60D89">
      <w:pPr>
        <w:rPr>
          <w:lang w:val="en-US"/>
        </w:rPr>
      </w:pPr>
      <w:r w:rsidRPr="00E60D89">
        <w:rPr>
          <w:lang w:val="en-US"/>
        </w:rPr>
        <w:t>To all my faculty members and staff, who provided the expertise, required resources, and scientific setting that allowed me to undertake this research, I owe them my gratitude.</w:t>
      </w:r>
    </w:p>
    <w:p w14:paraId="7327B4D7" w14:textId="371076E6" w:rsidR="00E60D89" w:rsidRPr="00E60D89" w:rsidRDefault="00E60D89" w:rsidP="00E60D89">
      <w:pPr>
        <w:rPr>
          <w:lang w:val="en-US"/>
        </w:rPr>
      </w:pPr>
      <w:r w:rsidRPr="00E60D89">
        <w:rPr>
          <w:lang w:val="en-US"/>
        </w:rPr>
        <w:t xml:space="preserve">I would like to thank all of the participants such as owners, managers and people who are related with Bangladeshi food businesses in London, who have given their valuable time in filling the questionnaire of the survey. This study simply would </w:t>
      </w:r>
      <w:r w:rsidR="001234C4" w:rsidRPr="00E60D89">
        <w:rPr>
          <w:lang w:val="en-US"/>
        </w:rPr>
        <w:t>not have</w:t>
      </w:r>
      <w:r w:rsidRPr="00E60D89">
        <w:rPr>
          <w:lang w:val="en-US"/>
        </w:rPr>
        <w:t xml:space="preserve"> been able to take place without their help.</w:t>
      </w:r>
    </w:p>
    <w:p w14:paraId="55519A0F" w14:textId="6CDBD8B1" w:rsidR="00E60D89" w:rsidRPr="00E60D89" w:rsidRDefault="00E60D89" w:rsidP="00E60D89">
      <w:pPr>
        <w:rPr>
          <w:lang w:val="en-US"/>
        </w:rPr>
      </w:pPr>
      <w:r w:rsidRPr="00E60D89">
        <w:rPr>
          <w:lang w:val="en-US"/>
        </w:rPr>
        <w:t xml:space="preserve">Finally, I would like to thank my family and friends for all their patience, encouragement and </w:t>
      </w:r>
      <w:r w:rsidR="001234C4" w:rsidRPr="00E60D89">
        <w:rPr>
          <w:lang w:val="en-US"/>
        </w:rPr>
        <w:t>support</w:t>
      </w:r>
      <w:r w:rsidRPr="00E60D89">
        <w:rPr>
          <w:lang w:val="en-US"/>
        </w:rPr>
        <w:t xml:space="preserve"> throughout my academic career. Their moral support helped me be determined to face difficulties and to keep working towards my goals.</w:t>
      </w:r>
    </w:p>
    <w:p w14:paraId="36901854" w14:textId="77777777" w:rsidR="00E60D89" w:rsidRDefault="00E60D89" w:rsidP="00E60D89">
      <w:pPr>
        <w:rPr>
          <w:lang w:val="en-US"/>
        </w:rPr>
      </w:pPr>
      <w:r w:rsidRPr="00E60D89">
        <w:rPr>
          <w:lang w:val="en-US"/>
        </w:rPr>
        <w:t>Lastly, I wish to express my gratitude to everyone who contributed somehow, directly or indirectly to the completion of this dissertation. They have been much appreciated for their support and encouragement.</w:t>
      </w:r>
    </w:p>
    <w:p w14:paraId="5102110D" w14:textId="77777777" w:rsidR="00D50A03" w:rsidRDefault="00092BC4" w:rsidP="00E60D89">
      <w:pPr>
        <w:rPr>
          <w:lang w:val="en-US"/>
        </w:rPr>
      </w:pPr>
      <w:r>
        <w:rPr>
          <w:b/>
          <w:bCs/>
          <w:lang w:val="en-US"/>
        </w:rPr>
        <w:t>Shahriyar Emon Shuvo</w:t>
      </w:r>
    </w:p>
    <w:p w14:paraId="575504F3" w14:textId="77777777" w:rsidR="00D50A03" w:rsidRDefault="00092BC4" w:rsidP="00D50A03">
      <w:pPr>
        <w:rPr>
          <w:lang w:val="en-US"/>
        </w:rPr>
      </w:pPr>
      <w:r>
        <w:rPr>
          <w:lang w:val="en-US"/>
        </w:rPr>
        <w:t>Master of Business Administration (MBA)</w:t>
      </w:r>
    </w:p>
    <w:p w14:paraId="73ABC753" w14:textId="77777777" w:rsidR="0038059C" w:rsidRDefault="00092BC4" w:rsidP="00D50A03">
      <w:pPr>
        <w:rPr>
          <w:lang w:val="en-US"/>
        </w:rPr>
      </w:pPr>
      <w:r>
        <w:rPr>
          <w:lang w:val="en-US"/>
        </w:rPr>
        <w:t>University of Wales Trinity Saint David (London Campus)</w:t>
      </w:r>
    </w:p>
    <w:p w14:paraId="200AAE52" w14:textId="77777777" w:rsidR="0038059C" w:rsidRDefault="0038059C">
      <w:pPr>
        <w:rPr>
          <w:rFonts w:eastAsiaTheme="majorEastAsia"/>
          <w:b/>
        </w:rPr>
      </w:pPr>
    </w:p>
    <w:p w14:paraId="54CE3A4F" w14:textId="77777777" w:rsidR="00D50A03" w:rsidRDefault="00D50A03">
      <w:pPr>
        <w:spacing w:before="0" w:after="160" w:line="259" w:lineRule="auto"/>
        <w:jc w:val="left"/>
        <w:rPr>
          <w:rFonts w:eastAsiaTheme="majorEastAsia" w:cstheme="majorBidi"/>
          <w:b/>
          <w:color w:val="002060"/>
          <w:sz w:val="32"/>
          <w:szCs w:val="32"/>
          <w14:ligatures w14:val="standardContextual"/>
        </w:rPr>
      </w:pPr>
      <w:r>
        <w:br w:type="page"/>
      </w:r>
    </w:p>
    <w:p w14:paraId="069FBD39" w14:textId="77777777" w:rsidR="0038059C" w:rsidRDefault="00092BC4">
      <w:pPr>
        <w:pStyle w:val="Heading1"/>
      </w:pPr>
      <w:bookmarkStart w:id="2" w:name="_Toc231556118"/>
      <w:r>
        <w:lastRenderedPageBreak/>
        <w:t>Abstract</w:t>
      </w:r>
      <w:bookmarkEnd w:id="2"/>
    </w:p>
    <w:p w14:paraId="392AE2FD" w14:textId="77777777" w:rsidR="0038059C" w:rsidRDefault="00092BC4" w:rsidP="00D50A03">
      <w:pPr>
        <w:rPr>
          <w:rFonts w:asciiTheme="majorHAnsi" w:eastAsiaTheme="majorEastAsia" w:hAnsiTheme="majorHAnsi" w:cstheme="majorBidi"/>
          <w:color w:val="2F5496" w:themeColor="accent1" w:themeShade="BF"/>
          <w:sz w:val="32"/>
          <w:szCs w:val="32"/>
          <w:lang w:val="en-US" w:eastAsia="en-US"/>
        </w:rPr>
      </w:pPr>
      <w:r>
        <w:rPr>
          <w:lang w:val="en-US" w:eastAsia="en-US"/>
        </w:rPr>
        <w:t xml:space="preserve">The role of social media marketing for customer acquisition and customer retention of the Bangladeshi food businesses in London is the focus of this dissertation. This research is carried out on the role of restaurants, takeaway and catering companies to reach new customers and keep them engaged with them and enhance their customer loyalty through gaining the use of their created social media platforms. </w:t>
      </w:r>
      <w:r w:rsidR="00D50A03" w:rsidRPr="00D50A03">
        <w:rPr>
          <w:lang w:val="en-US" w:eastAsia="en-US"/>
        </w:rPr>
        <w:t xml:space="preserve">A quantitative research strategy was used, and primary data was gathered via a structured Google Forms questionnaire and completed by 35 participants, all directly involved in the marketing/customer relationship activities of Bangladeshi businesses specializing in food products in London. Data were processed and presented in a descriptive manner in terms of frequencies and percentages in order to summarize the results of the survey. The findings indicate that social media was used by all respondents as an advertising tool for their businesses, most widely recognized being the Facebook, Instagram and TikTok platforms. </w:t>
      </w:r>
      <w:r>
        <w:rPr>
          <w:lang w:val="en-US" w:eastAsia="en-US"/>
        </w:rPr>
        <w:t>Promotional offers were found to be the most effective engagement tool, followed by food images/food videos and customer reviews – all of which could help attract customers; visual appeal and customer interaction could also do this. The results above also indicate that Social Media fosters repeat customer engagement and retention via regular communication, quick answering, review and offering. But the study finds that just social media is not enough as food quality, hygiene, hospitality, taste of Bangladeshi food and reliable services are also needed. The dissertation can contribute by connecting customer acquisition and retention in a certain ethnic food business environment.</w:t>
      </w:r>
      <w:r>
        <w:br w:type="page" w:clear="all"/>
      </w:r>
    </w:p>
    <w:sdt>
      <w:sdtPr>
        <w:rPr>
          <w:rFonts w:asciiTheme="minorBidi" w:eastAsia="Times New Roman" w:hAnsiTheme="minorBidi" w:cstheme="minorBidi"/>
          <w:b/>
          <w:bCs/>
          <w:color w:val="auto"/>
          <w:sz w:val="24"/>
          <w:szCs w:val="22"/>
          <w:lang w:val="en-GB" w:eastAsia="en-GB"/>
        </w:rPr>
        <w:id w:val="1670051938"/>
        <w:docPartObj>
          <w:docPartGallery w:val="Table of Contents"/>
          <w:docPartUnique/>
        </w:docPartObj>
      </w:sdtPr>
      <w:sdtContent>
        <w:p w14:paraId="3D52CEFD" w14:textId="77777777" w:rsidR="0038059C" w:rsidRDefault="00092BC4">
          <w:pPr>
            <w:pStyle w:val="TOCHeading"/>
            <w:rPr>
              <w:rFonts w:asciiTheme="minorBidi" w:hAnsiTheme="minorBidi" w:cstheme="minorBidi"/>
              <w:b/>
              <w:bCs/>
            </w:rPr>
          </w:pPr>
          <w:r>
            <w:rPr>
              <w:rFonts w:asciiTheme="minorBidi" w:hAnsiTheme="minorBidi" w:cstheme="minorBidi"/>
              <w:b/>
              <w:bCs/>
            </w:rPr>
            <w:t>Table of Contents</w:t>
          </w:r>
        </w:p>
        <w:p w14:paraId="2CDB99E7" w14:textId="26032515" w:rsidR="00CA7430" w:rsidRDefault="00092BC4">
          <w:pPr>
            <w:pStyle w:val="TOC1"/>
            <w:rPr>
              <w:rFonts w:asciiTheme="minorHAnsi" w:eastAsiaTheme="minorEastAsia" w:hAnsiTheme="minorHAnsi" w:cstheme="minorBidi"/>
              <w:b w:val="0"/>
              <w:bCs w:val="0"/>
              <w:noProof/>
              <w:color w:val="auto"/>
              <w:sz w:val="22"/>
              <w:lang w:val="en-US" w:eastAsia="en-US"/>
            </w:rPr>
          </w:pPr>
          <w:r>
            <w:fldChar w:fldCharType="begin"/>
          </w:r>
          <w:r>
            <w:instrText xml:space="preserve"> TOC \o "1-3" \h \z \u </w:instrText>
          </w:r>
          <w:r>
            <w:fldChar w:fldCharType="separate"/>
          </w:r>
          <w:hyperlink w:anchor="_Toc231556116" w:history="1">
            <w:r w:rsidR="00CA7430" w:rsidRPr="00A2633A">
              <w:rPr>
                <w:rStyle w:val="Hyperlink"/>
                <w:noProof/>
              </w:rPr>
              <w:t>Declaration</w:t>
            </w:r>
            <w:r w:rsidR="00CA7430">
              <w:rPr>
                <w:noProof/>
                <w:webHidden/>
              </w:rPr>
              <w:tab/>
            </w:r>
            <w:r w:rsidR="00CA7430">
              <w:rPr>
                <w:noProof/>
                <w:webHidden/>
              </w:rPr>
              <w:fldChar w:fldCharType="begin"/>
            </w:r>
            <w:r w:rsidR="00CA7430">
              <w:rPr>
                <w:noProof/>
                <w:webHidden/>
              </w:rPr>
              <w:instrText xml:space="preserve"> PAGEREF _Toc231556116 \h </w:instrText>
            </w:r>
            <w:r w:rsidR="00CA7430">
              <w:rPr>
                <w:noProof/>
                <w:webHidden/>
              </w:rPr>
            </w:r>
            <w:r w:rsidR="00CA7430">
              <w:rPr>
                <w:noProof/>
                <w:webHidden/>
              </w:rPr>
              <w:fldChar w:fldCharType="separate"/>
            </w:r>
            <w:r w:rsidR="004C4367">
              <w:rPr>
                <w:noProof/>
                <w:webHidden/>
              </w:rPr>
              <w:t>2</w:t>
            </w:r>
            <w:r w:rsidR="00CA7430">
              <w:rPr>
                <w:noProof/>
                <w:webHidden/>
              </w:rPr>
              <w:fldChar w:fldCharType="end"/>
            </w:r>
          </w:hyperlink>
        </w:p>
        <w:p w14:paraId="7FABEC29" w14:textId="13F66FC3"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17" w:history="1">
            <w:r w:rsidRPr="00A2633A">
              <w:rPr>
                <w:rStyle w:val="Hyperlink"/>
                <w:noProof/>
              </w:rPr>
              <w:t>Acknowledgments</w:t>
            </w:r>
            <w:r>
              <w:rPr>
                <w:noProof/>
                <w:webHidden/>
              </w:rPr>
              <w:tab/>
            </w:r>
            <w:r>
              <w:rPr>
                <w:noProof/>
                <w:webHidden/>
              </w:rPr>
              <w:fldChar w:fldCharType="begin"/>
            </w:r>
            <w:r>
              <w:rPr>
                <w:noProof/>
                <w:webHidden/>
              </w:rPr>
              <w:instrText xml:space="preserve"> PAGEREF _Toc231556117 \h </w:instrText>
            </w:r>
            <w:r>
              <w:rPr>
                <w:noProof/>
                <w:webHidden/>
              </w:rPr>
            </w:r>
            <w:r>
              <w:rPr>
                <w:noProof/>
                <w:webHidden/>
              </w:rPr>
              <w:fldChar w:fldCharType="separate"/>
            </w:r>
            <w:r w:rsidR="004C4367">
              <w:rPr>
                <w:noProof/>
                <w:webHidden/>
              </w:rPr>
              <w:t>3</w:t>
            </w:r>
            <w:r>
              <w:rPr>
                <w:noProof/>
                <w:webHidden/>
              </w:rPr>
              <w:fldChar w:fldCharType="end"/>
            </w:r>
          </w:hyperlink>
        </w:p>
        <w:p w14:paraId="018FD869" w14:textId="21CE60F3"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18" w:history="1">
            <w:r w:rsidRPr="00A2633A">
              <w:rPr>
                <w:rStyle w:val="Hyperlink"/>
                <w:noProof/>
              </w:rPr>
              <w:t>Abstract</w:t>
            </w:r>
            <w:r>
              <w:rPr>
                <w:noProof/>
                <w:webHidden/>
              </w:rPr>
              <w:tab/>
            </w:r>
            <w:r>
              <w:rPr>
                <w:noProof/>
                <w:webHidden/>
              </w:rPr>
              <w:fldChar w:fldCharType="begin"/>
            </w:r>
            <w:r>
              <w:rPr>
                <w:noProof/>
                <w:webHidden/>
              </w:rPr>
              <w:instrText xml:space="preserve"> PAGEREF _Toc231556118 \h </w:instrText>
            </w:r>
            <w:r>
              <w:rPr>
                <w:noProof/>
                <w:webHidden/>
              </w:rPr>
            </w:r>
            <w:r>
              <w:rPr>
                <w:noProof/>
                <w:webHidden/>
              </w:rPr>
              <w:fldChar w:fldCharType="separate"/>
            </w:r>
            <w:r w:rsidR="004C4367">
              <w:rPr>
                <w:noProof/>
                <w:webHidden/>
              </w:rPr>
              <w:t>4</w:t>
            </w:r>
            <w:r>
              <w:rPr>
                <w:noProof/>
                <w:webHidden/>
              </w:rPr>
              <w:fldChar w:fldCharType="end"/>
            </w:r>
          </w:hyperlink>
        </w:p>
        <w:p w14:paraId="066DDCD6" w14:textId="5299B459"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19" w:history="1">
            <w:r w:rsidRPr="00A2633A">
              <w:rPr>
                <w:rStyle w:val="Hyperlink"/>
                <w:noProof/>
              </w:rPr>
              <w:t>List of Abbreviations</w:t>
            </w:r>
            <w:r>
              <w:rPr>
                <w:noProof/>
                <w:webHidden/>
              </w:rPr>
              <w:tab/>
            </w:r>
            <w:r>
              <w:rPr>
                <w:noProof/>
                <w:webHidden/>
              </w:rPr>
              <w:fldChar w:fldCharType="begin"/>
            </w:r>
            <w:r>
              <w:rPr>
                <w:noProof/>
                <w:webHidden/>
              </w:rPr>
              <w:instrText xml:space="preserve"> PAGEREF _Toc231556119 \h </w:instrText>
            </w:r>
            <w:r>
              <w:rPr>
                <w:noProof/>
                <w:webHidden/>
              </w:rPr>
            </w:r>
            <w:r>
              <w:rPr>
                <w:noProof/>
                <w:webHidden/>
              </w:rPr>
              <w:fldChar w:fldCharType="separate"/>
            </w:r>
            <w:r w:rsidR="004C4367">
              <w:rPr>
                <w:noProof/>
                <w:webHidden/>
              </w:rPr>
              <w:t>10</w:t>
            </w:r>
            <w:r>
              <w:rPr>
                <w:noProof/>
                <w:webHidden/>
              </w:rPr>
              <w:fldChar w:fldCharType="end"/>
            </w:r>
          </w:hyperlink>
        </w:p>
        <w:p w14:paraId="3FBDA30F" w14:textId="77D32772"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20" w:history="1">
            <w:r w:rsidRPr="00A2633A">
              <w:rPr>
                <w:rStyle w:val="Hyperlink"/>
                <w:noProof/>
              </w:rPr>
              <w:t>Chapter 1. Introduction</w:t>
            </w:r>
            <w:r>
              <w:rPr>
                <w:noProof/>
                <w:webHidden/>
              </w:rPr>
              <w:tab/>
            </w:r>
            <w:r>
              <w:rPr>
                <w:noProof/>
                <w:webHidden/>
              </w:rPr>
              <w:fldChar w:fldCharType="begin"/>
            </w:r>
            <w:r>
              <w:rPr>
                <w:noProof/>
                <w:webHidden/>
              </w:rPr>
              <w:instrText xml:space="preserve"> PAGEREF _Toc231556120 \h </w:instrText>
            </w:r>
            <w:r>
              <w:rPr>
                <w:noProof/>
                <w:webHidden/>
              </w:rPr>
            </w:r>
            <w:r>
              <w:rPr>
                <w:noProof/>
                <w:webHidden/>
              </w:rPr>
              <w:fldChar w:fldCharType="separate"/>
            </w:r>
            <w:r w:rsidR="004C4367">
              <w:rPr>
                <w:noProof/>
                <w:webHidden/>
              </w:rPr>
              <w:t>13</w:t>
            </w:r>
            <w:r>
              <w:rPr>
                <w:noProof/>
                <w:webHidden/>
              </w:rPr>
              <w:fldChar w:fldCharType="end"/>
            </w:r>
          </w:hyperlink>
        </w:p>
        <w:p w14:paraId="692546F4" w14:textId="7CD34A01"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1" w:history="1">
            <w:r w:rsidRPr="00A2633A">
              <w:rPr>
                <w:rStyle w:val="Hyperlink"/>
                <w:noProof/>
              </w:rPr>
              <w:t>1.1 Introduction to the Chapter</w:t>
            </w:r>
            <w:r>
              <w:rPr>
                <w:noProof/>
                <w:webHidden/>
              </w:rPr>
              <w:tab/>
            </w:r>
            <w:r>
              <w:rPr>
                <w:noProof/>
                <w:webHidden/>
              </w:rPr>
              <w:fldChar w:fldCharType="begin"/>
            </w:r>
            <w:r>
              <w:rPr>
                <w:noProof/>
                <w:webHidden/>
              </w:rPr>
              <w:instrText xml:space="preserve"> PAGEREF _Toc231556121 \h </w:instrText>
            </w:r>
            <w:r>
              <w:rPr>
                <w:noProof/>
                <w:webHidden/>
              </w:rPr>
            </w:r>
            <w:r>
              <w:rPr>
                <w:noProof/>
                <w:webHidden/>
              </w:rPr>
              <w:fldChar w:fldCharType="separate"/>
            </w:r>
            <w:r w:rsidR="004C4367">
              <w:rPr>
                <w:noProof/>
                <w:webHidden/>
              </w:rPr>
              <w:t>13</w:t>
            </w:r>
            <w:r>
              <w:rPr>
                <w:noProof/>
                <w:webHidden/>
              </w:rPr>
              <w:fldChar w:fldCharType="end"/>
            </w:r>
          </w:hyperlink>
        </w:p>
        <w:p w14:paraId="561FEAB0" w14:textId="1933E77E"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2" w:history="1">
            <w:r w:rsidRPr="00A2633A">
              <w:rPr>
                <w:rStyle w:val="Hyperlink"/>
                <w:noProof/>
              </w:rPr>
              <w:t>1.2 Background of the Study</w:t>
            </w:r>
            <w:r>
              <w:rPr>
                <w:noProof/>
                <w:webHidden/>
              </w:rPr>
              <w:tab/>
            </w:r>
            <w:r>
              <w:rPr>
                <w:noProof/>
                <w:webHidden/>
              </w:rPr>
              <w:fldChar w:fldCharType="begin"/>
            </w:r>
            <w:r>
              <w:rPr>
                <w:noProof/>
                <w:webHidden/>
              </w:rPr>
              <w:instrText xml:space="preserve"> PAGEREF _Toc231556122 \h </w:instrText>
            </w:r>
            <w:r>
              <w:rPr>
                <w:noProof/>
                <w:webHidden/>
              </w:rPr>
            </w:r>
            <w:r>
              <w:rPr>
                <w:noProof/>
                <w:webHidden/>
              </w:rPr>
              <w:fldChar w:fldCharType="separate"/>
            </w:r>
            <w:r w:rsidR="004C4367">
              <w:rPr>
                <w:noProof/>
                <w:webHidden/>
              </w:rPr>
              <w:t>13</w:t>
            </w:r>
            <w:r>
              <w:rPr>
                <w:noProof/>
                <w:webHidden/>
              </w:rPr>
              <w:fldChar w:fldCharType="end"/>
            </w:r>
          </w:hyperlink>
        </w:p>
        <w:p w14:paraId="217B38EE" w14:textId="1C6E6C9A"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3" w:history="1">
            <w:r w:rsidRPr="00A2633A">
              <w:rPr>
                <w:rStyle w:val="Hyperlink"/>
                <w:noProof/>
              </w:rPr>
              <w:t>1.3 Research Context: Bangladeshi Food Businesses in London</w:t>
            </w:r>
            <w:r>
              <w:rPr>
                <w:noProof/>
                <w:webHidden/>
              </w:rPr>
              <w:tab/>
            </w:r>
            <w:r>
              <w:rPr>
                <w:noProof/>
                <w:webHidden/>
              </w:rPr>
              <w:fldChar w:fldCharType="begin"/>
            </w:r>
            <w:r>
              <w:rPr>
                <w:noProof/>
                <w:webHidden/>
              </w:rPr>
              <w:instrText xml:space="preserve"> PAGEREF _Toc231556123 \h </w:instrText>
            </w:r>
            <w:r>
              <w:rPr>
                <w:noProof/>
                <w:webHidden/>
              </w:rPr>
            </w:r>
            <w:r>
              <w:rPr>
                <w:noProof/>
                <w:webHidden/>
              </w:rPr>
              <w:fldChar w:fldCharType="separate"/>
            </w:r>
            <w:r w:rsidR="004C4367">
              <w:rPr>
                <w:noProof/>
                <w:webHidden/>
              </w:rPr>
              <w:t>14</w:t>
            </w:r>
            <w:r>
              <w:rPr>
                <w:noProof/>
                <w:webHidden/>
              </w:rPr>
              <w:fldChar w:fldCharType="end"/>
            </w:r>
          </w:hyperlink>
        </w:p>
        <w:p w14:paraId="0F43D7E2" w14:textId="35C13921"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4" w:history="1">
            <w:r w:rsidRPr="00A2633A">
              <w:rPr>
                <w:rStyle w:val="Hyperlink"/>
                <w:noProof/>
              </w:rPr>
              <w:t>1.4 Research Problem</w:t>
            </w:r>
            <w:r>
              <w:rPr>
                <w:noProof/>
                <w:webHidden/>
              </w:rPr>
              <w:tab/>
            </w:r>
            <w:r>
              <w:rPr>
                <w:noProof/>
                <w:webHidden/>
              </w:rPr>
              <w:fldChar w:fldCharType="begin"/>
            </w:r>
            <w:r>
              <w:rPr>
                <w:noProof/>
                <w:webHidden/>
              </w:rPr>
              <w:instrText xml:space="preserve"> PAGEREF _Toc231556124 \h </w:instrText>
            </w:r>
            <w:r>
              <w:rPr>
                <w:noProof/>
                <w:webHidden/>
              </w:rPr>
            </w:r>
            <w:r>
              <w:rPr>
                <w:noProof/>
                <w:webHidden/>
              </w:rPr>
              <w:fldChar w:fldCharType="separate"/>
            </w:r>
            <w:r w:rsidR="004C4367">
              <w:rPr>
                <w:noProof/>
                <w:webHidden/>
              </w:rPr>
              <w:t>14</w:t>
            </w:r>
            <w:r>
              <w:rPr>
                <w:noProof/>
                <w:webHidden/>
              </w:rPr>
              <w:fldChar w:fldCharType="end"/>
            </w:r>
          </w:hyperlink>
        </w:p>
        <w:p w14:paraId="38BDAF47" w14:textId="743D3CF7"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5" w:history="1">
            <w:r w:rsidRPr="00A2633A">
              <w:rPr>
                <w:rStyle w:val="Hyperlink"/>
                <w:noProof/>
              </w:rPr>
              <w:t>1.5 Research Aim, Objectives and Questions</w:t>
            </w:r>
            <w:r>
              <w:rPr>
                <w:noProof/>
                <w:webHidden/>
              </w:rPr>
              <w:tab/>
            </w:r>
            <w:r>
              <w:rPr>
                <w:noProof/>
                <w:webHidden/>
              </w:rPr>
              <w:fldChar w:fldCharType="begin"/>
            </w:r>
            <w:r>
              <w:rPr>
                <w:noProof/>
                <w:webHidden/>
              </w:rPr>
              <w:instrText xml:space="preserve"> PAGEREF _Toc231556125 \h </w:instrText>
            </w:r>
            <w:r>
              <w:rPr>
                <w:noProof/>
                <w:webHidden/>
              </w:rPr>
            </w:r>
            <w:r>
              <w:rPr>
                <w:noProof/>
                <w:webHidden/>
              </w:rPr>
              <w:fldChar w:fldCharType="separate"/>
            </w:r>
            <w:r w:rsidR="004C4367">
              <w:rPr>
                <w:noProof/>
                <w:webHidden/>
              </w:rPr>
              <w:t>15</w:t>
            </w:r>
            <w:r>
              <w:rPr>
                <w:noProof/>
                <w:webHidden/>
              </w:rPr>
              <w:fldChar w:fldCharType="end"/>
            </w:r>
          </w:hyperlink>
        </w:p>
        <w:p w14:paraId="5FF9F6C8" w14:textId="24F1A3C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6" w:history="1">
            <w:r w:rsidRPr="00A2633A">
              <w:rPr>
                <w:rStyle w:val="Hyperlink"/>
                <w:noProof/>
              </w:rPr>
              <w:t>1.6 Theoretical Framework</w:t>
            </w:r>
            <w:r>
              <w:rPr>
                <w:noProof/>
                <w:webHidden/>
              </w:rPr>
              <w:tab/>
            </w:r>
            <w:r>
              <w:rPr>
                <w:noProof/>
                <w:webHidden/>
              </w:rPr>
              <w:fldChar w:fldCharType="begin"/>
            </w:r>
            <w:r>
              <w:rPr>
                <w:noProof/>
                <w:webHidden/>
              </w:rPr>
              <w:instrText xml:space="preserve"> PAGEREF _Toc231556126 \h </w:instrText>
            </w:r>
            <w:r>
              <w:rPr>
                <w:noProof/>
                <w:webHidden/>
              </w:rPr>
            </w:r>
            <w:r>
              <w:rPr>
                <w:noProof/>
                <w:webHidden/>
              </w:rPr>
              <w:fldChar w:fldCharType="separate"/>
            </w:r>
            <w:r w:rsidR="004C4367">
              <w:rPr>
                <w:noProof/>
                <w:webHidden/>
              </w:rPr>
              <w:t>16</w:t>
            </w:r>
            <w:r>
              <w:rPr>
                <w:noProof/>
                <w:webHidden/>
              </w:rPr>
              <w:fldChar w:fldCharType="end"/>
            </w:r>
          </w:hyperlink>
        </w:p>
        <w:p w14:paraId="137D3525" w14:textId="6FD7D6B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7" w:history="1">
            <w:r w:rsidRPr="00A2633A">
              <w:rPr>
                <w:rStyle w:val="Hyperlink"/>
                <w:noProof/>
              </w:rPr>
              <w:t>1.7 Significance of the Study</w:t>
            </w:r>
            <w:r>
              <w:rPr>
                <w:noProof/>
                <w:webHidden/>
              </w:rPr>
              <w:tab/>
            </w:r>
            <w:r>
              <w:rPr>
                <w:noProof/>
                <w:webHidden/>
              </w:rPr>
              <w:fldChar w:fldCharType="begin"/>
            </w:r>
            <w:r>
              <w:rPr>
                <w:noProof/>
                <w:webHidden/>
              </w:rPr>
              <w:instrText xml:space="preserve"> PAGEREF _Toc231556127 \h </w:instrText>
            </w:r>
            <w:r>
              <w:rPr>
                <w:noProof/>
                <w:webHidden/>
              </w:rPr>
            </w:r>
            <w:r>
              <w:rPr>
                <w:noProof/>
                <w:webHidden/>
              </w:rPr>
              <w:fldChar w:fldCharType="separate"/>
            </w:r>
            <w:r w:rsidR="004C4367">
              <w:rPr>
                <w:noProof/>
                <w:webHidden/>
              </w:rPr>
              <w:t>17</w:t>
            </w:r>
            <w:r>
              <w:rPr>
                <w:noProof/>
                <w:webHidden/>
              </w:rPr>
              <w:fldChar w:fldCharType="end"/>
            </w:r>
          </w:hyperlink>
        </w:p>
        <w:p w14:paraId="456C81CA" w14:textId="55B66134"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8" w:history="1">
            <w:r w:rsidRPr="00A2633A">
              <w:rPr>
                <w:rStyle w:val="Hyperlink"/>
                <w:noProof/>
              </w:rPr>
              <w:t>1.8 Scope of the Study</w:t>
            </w:r>
            <w:r>
              <w:rPr>
                <w:noProof/>
                <w:webHidden/>
              </w:rPr>
              <w:tab/>
            </w:r>
            <w:r>
              <w:rPr>
                <w:noProof/>
                <w:webHidden/>
              </w:rPr>
              <w:fldChar w:fldCharType="begin"/>
            </w:r>
            <w:r>
              <w:rPr>
                <w:noProof/>
                <w:webHidden/>
              </w:rPr>
              <w:instrText xml:space="preserve"> PAGEREF _Toc231556128 \h </w:instrText>
            </w:r>
            <w:r>
              <w:rPr>
                <w:noProof/>
                <w:webHidden/>
              </w:rPr>
            </w:r>
            <w:r>
              <w:rPr>
                <w:noProof/>
                <w:webHidden/>
              </w:rPr>
              <w:fldChar w:fldCharType="separate"/>
            </w:r>
            <w:r w:rsidR="004C4367">
              <w:rPr>
                <w:noProof/>
                <w:webHidden/>
              </w:rPr>
              <w:t>17</w:t>
            </w:r>
            <w:r>
              <w:rPr>
                <w:noProof/>
                <w:webHidden/>
              </w:rPr>
              <w:fldChar w:fldCharType="end"/>
            </w:r>
          </w:hyperlink>
        </w:p>
        <w:p w14:paraId="6EBC08CF" w14:textId="54E91C6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29" w:history="1">
            <w:r w:rsidRPr="00A2633A">
              <w:rPr>
                <w:rStyle w:val="Hyperlink"/>
                <w:noProof/>
              </w:rPr>
              <w:t>1.9 Overview of the Dissertation Structure</w:t>
            </w:r>
            <w:r>
              <w:rPr>
                <w:noProof/>
                <w:webHidden/>
              </w:rPr>
              <w:tab/>
            </w:r>
            <w:r>
              <w:rPr>
                <w:noProof/>
                <w:webHidden/>
              </w:rPr>
              <w:fldChar w:fldCharType="begin"/>
            </w:r>
            <w:r>
              <w:rPr>
                <w:noProof/>
                <w:webHidden/>
              </w:rPr>
              <w:instrText xml:space="preserve"> PAGEREF _Toc231556129 \h </w:instrText>
            </w:r>
            <w:r>
              <w:rPr>
                <w:noProof/>
                <w:webHidden/>
              </w:rPr>
            </w:r>
            <w:r>
              <w:rPr>
                <w:noProof/>
                <w:webHidden/>
              </w:rPr>
              <w:fldChar w:fldCharType="separate"/>
            </w:r>
            <w:r w:rsidR="004C4367">
              <w:rPr>
                <w:noProof/>
                <w:webHidden/>
              </w:rPr>
              <w:t>18</w:t>
            </w:r>
            <w:r>
              <w:rPr>
                <w:noProof/>
                <w:webHidden/>
              </w:rPr>
              <w:fldChar w:fldCharType="end"/>
            </w:r>
          </w:hyperlink>
        </w:p>
        <w:p w14:paraId="3EAAD2A7" w14:textId="6C12522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0" w:history="1">
            <w:r w:rsidRPr="00A2633A">
              <w:rPr>
                <w:rStyle w:val="Hyperlink"/>
                <w:noProof/>
              </w:rPr>
              <w:t>1.10 Summary of the Chapter</w:t>
            </w:r>
            <w:r>
              <w:rPr>
                <w:noProof/>
                <w:webHidden/>
              </w:rPr>
              <w:tab/>
            </w:r>
            <w:r>
              <w:rPr>
                <w:noProof/>
                <w:webHidden/>
              </w:rPr>
              <w:fldChar w:fldCharType="begin"/>
            </w:r>
            <w:r>
              <w:rPr>
                <w:noProof/>
                <w:webHidden/>
              </w:rPr>
              <w:instrText xml:space="preserve"> PAGEREF _Toc231556130 \h </w:instrText>
            </w:r>
            <w:r>
              <w:rPr>
                <w:noProof/>
                <w:webHidden/>
              </w:rPr>
            </w:r>
            <w:r>
              <w:rPr>
                <w:noProof/>
                <w:webHidden/>
              </w:rPr>
              <w:fldChar w:fldCharType="separate"/>
            </w:r>
            <w:r w:rsidR="004C4367">
              <w:rPr>
                <w:noProof/>
                <w:webHidden/>
              </w:rPr>
              <w:t>18</w:t>
            </w:r>
            <w:r>
              <w:rPr>
                <w:noProof/>
                <w:webHidden/>
              </w:rPr>
              <w:fldChar w:fldCharType="end"/>
            </w:r>
          </w:hyperlink>
        </w:p>
        <w:p w14:paraId="3A602869" w14:textId="5FDE22C7"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31" w:history="1">
            <w:r w:rsidRPr="00A2633A">
              <w:rPr>
                <w:rStyle w:val="Hyperlink"/>
                <w:noProof/>
              </w:rPr>
              <w:t>Chapter 2: Literature Review</w:t>
            </w:r>
            <w:r>
              <w:rPr>
                <w:noProof/>
                <w:webHidden/>
              </w:rPr>
              <w:tab/>
            </w:r>
            <w:r>
              <w:rPr>
                <w:noProof/>
                <w:webHidden/>
              </w:rPr>
              <w:fldChar w:fldCharType="begin"/>
            </w:r>
            <w:r>
              <w:rPr>
                <w:noProof/>
                <w:webHidden/>
              </w:rPr>
              <w:instrText xml:space="preserve"> PAGEREF _Toc231556131 \h </w:instrText>
            </w:r>
            <w:r>
              <w:rPr>
                <w:noProof/>
                <w:webHidden/>
              </w:rPr>
            </w:r>
            <w:r>
              <w:rPr>
                <w:noProof/>
                <w:webHidden/>
              </w:rPr>
              <w:fldChar w:fldCharType="separate"/>
            </w:r>
            <w:r w:rsidR="004C4367">
              <w:rPr>
                <w:noProof/>
                <w:webHidden/>
              </w:rPr>
              <w:t>19</w:t>
            </w:r>
            <w:r>
              <w:rPr>
                <w:noProof/>
                <w:webHidden/>
              </w:rPr>
              <w:fldChar w:fldCharType="end"/>
            </w:r>
          </w:hyperlink>
        </w:p>
        <w:p w14:paraId="15FB1286" w14:textId="75828B2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2" w:history="1">
            <w:r w:rsidRPr="00A2633A">
              <w:rPr>
                <w:rStyle w:val="Hyperlink"/>
                <w:noProof/>
              </w:rPr>
              <w:t>2.1 Introduction to the Literature Review</w:t>
            </w:r>
            <w:r>
              <w:rPr>
                <w:noProof/>
                <w:webHidden/>
              </w:rPr>
              <w:tab/>
            </w:r>
            <w:r>
              <w:rPr>
                <w:noProof/>
                <w:webHidden/>
              </w:rPr>
              <w:fldChar w:fldCharType="begin"/>
            </w:r>
            <w:r>
              <w:rPr>
                <w:noProof/>
                <w:webHidden/>
              </w:rPr>
              <w:instrText xml:space="preserve"> PAGEREF _Toc231556132 \h </w:instrText>
            </w:r>
            <w:r>
              <w:rPr>
                <w:noProof/>
                <w:webHidden/>
              </w:rPr>
            </w:r>
            <w:r>
              <w:rPr>
                <w:noProof/>
                <w:webHidden/>
              </w:rPr>
              <w:fldChar w:fldCharType="separate"/>
            </w:r>
            <w:r w:rsidR="004C4367">
              <w:rPr>
                <w:noProof/>
                <w:webHidden/>
              </w:rPr>
              <w:t>19</w:t>
            </w:r>
            <w:r>
              <w:rPr>
                <w:noProof/>
                <w:webHidden/>
              </w:rPr>
              <w:fldChar w:fldCharType="end"/>
            </w:r>
          </w:hyperlink>
        </w:p>
        <w:p w14:paraId="5C025201" w14:textId="08FBA0A1"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33" w:history="1">
            <w:r w:rsidRPr="00A2633A">
              <w:rPr>
                <w:rStyle w:val="Hyperlink"/>
                <w:noProof/>
              </w:rPr>
              <w:t>2.1.1 Restatement of the Research Aim, Objectives and Questions</w:t>
            </w:r>
            <w:r>
              <w:rPr>
                <w:noProof/>
                <w:webHidden/>
              </w:rPr>
              <w:tab/>
            </w:r>
            <w:r>
              <w:rPr>
                <w:noProof/>
                <w:webHidden/>
              </w:rPr>
              <w:fldChar w:fldCharType="begin"/>
            </w:r>
            <w:r>
              <w:rPr>
                <w:noProof/>
                <w:webHidden/>
              </w:rPr>
              <w:instrText xml:space="preserve"> PAGEREF _Toc231556133 \h </w:instrText>
            </w:r>
            <w:r>
              <w:rPr>
                <w:noProof/>
                <w:webHidden/>
              </w:rPr>
            </w:r>
            <w:r>
              <w:rPr>
                <w:noProof/>
                <w:webHidden/>
              </w:rPr>
              <w:fldChar w:fldCharType="separate"/>
            </w:r>
            <w:r w:rsidR="004C4367">
              <w:rPr>
                <w:noProof/>
                <w:webHidden/>
              </w:rPr>
              <w:t>19</w:t>
            </w:r>
            <w:r>
              <w:rPr>
                <w:noProof/>
                <w:webHidden/>
              </w:rPr>
              <w:fldChar w:fldCharType="end"/>
            </w:r>
          </w:hyperlink>
        </w:p>
        <w:p w14:paraId="6010DA76" w14:textId="20504B0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4" w:history="1">
            <w:r w:rsidRPr="00A2633A">
              <w:rPr>
                <w:rStyle w:val="Hyperlink"/>
                <w:noProof/>
              </w:rPr>
              <w:t>2.2 Conceptualizing Social Media Marketing</w:t>
            </w:r>
            <w:r>
              <w:rPr>
                <w:noProof/>
                <w:webHidden/>
              </w:rPr>
              <w:tab/>
            </w:r>
            <w:r>
              <w:rPr>
                <w:noProof/>
                <w:webHidden/>
              </w:rPr>
              <w:fldChar w:fldCharType="begin"/>
            </w:r>
            <w:r>
              <w:rPr>
                <w:noProof/>
                <w:webHidden/>
              </w:rPr>
              <w:instrText xml:space="preserve"> PAGEREF _Toc231556134 \h </w:instrText>
            </w:r>
            <w:r>
              <w:rPr>
                <w:noProof/>
                <w:webHidden/>
              </w:rPr>
            </w:r>
            <w:r>
              <w:rPr>
                <w:noProof/>
                <w:webHidden/>
              </w:rPr>
              <w:fldChar w:fldCharType="separate"/>
            </w:r>
            <w:r w:rsidR="004C4367">
              <w:rPr>
                <w:noProof/>
                <w:webHidden/>
              </w:rPr>
              <w:t>20</w:t>
            </w:r>
            <w:r>
              <w:rPr>
                <w:noProof/>
                <w:webHidden/>
              </w:rPr>
              <w:fldChar w:fldCharType="end"/>
            </w:r>
          </w:hyperlink>
        </w:p>
        <w:p w14:paraId="0199C281" w14:textId="0A319084"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5" w:history="1">
            <w:r w:rsidRPr="00A2633A">
              <w:rPr>
                <w:rStyle w:val="Hyperlink"/>
                <w:noProof/>
              </w:rPr>
              <w:t>2.3 UK Digital and Social Media Landscape</w:t>
            </w:r>
            <w:r>
              <w:rPr>
                <w:noProof/>
                <w:webHidden/>
              </w:rPr>
              <w:tab/>
            </w:r>
            <w:r>
              <w:rPr>
                <w:noProof/>
                <w:webHidden/>
              </w:rPr>
              <w:fldChar w:fldCharType="begin"/>
            </w:r>
            <w:r>
              <w:rPr>
                <w:noProof/>
                <w:webHidden/>
              </w:rPr>
              <w:instrText xml:space="preserve"> PAGEREF _Toc231556135 \h </w:instrText>
            </w:r>
            <w:r>
              <w:rPr>
                <w:noProof/>
                <w:webHidden/>
              </w:rPr>
            </w:r>
            <w:r>
              <w:rPr>
                <w:noProof/>
                <w:webHidden/>
              </w:rPr>
              <w:fldChar w:fldCharType="separate"/>
            </w:r>
            <w:r w:rsidR="004C4367">
              <w:rPr>
                <w:noProof/>
                <w:webHidden/>
              </w:rPr>
              <w:t>21</w:t>
            </w:r>
            <w:r>
              <w:rPr>
                <w:noProof/>
                <w:webHidden/>
              </w:rPr>
              <w:fldChar w:fldCharType="end"/>
            </w:r>
          </w:hyperlink>
        </w:p>
        <w:p w14:paraId="02C775FB" w14:textId="506EAC3E"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6" w:history="1">
            <w:r w:rsidRPr="00A2633A">
              <w:rPr>
                <w:rStyle w:val="Hyperlink"/>
                <w:noProof/>
              </w:rPr>
              <w:t>2.4 UK Food Service Industry and Ethnic Food Market Context</w:t>
            </w:r>
            <w:r>
              <w:rPr>
                <w:noProof/>
                <w:webHidden/>
              </w:rPr>
              <w:tab/>
            </w:r>
            <w:r>
              <w:rPr>
                <w:noProof/>
                <w:webHidden/>
              </w:rPr>
              <w:fldChar w:fldCharType="begin"/>
            </w:r>
            <w:r>
              <w:rPr>
                <w:noProof/>
                <w:webHidden/>
              </w:rPr>
              <w:instrText xml:space="preserve"> PAGEREF _Toc231556136 \h </w:instrText>
            </w:r>
            <w:r>
              <w:rPr>
                <w:noProof/>
                <w:webHidden/>
              </w:rPr>
            </w:r>
            <w:r>
              <w:rPr>
                <w:noProof/>
                <w:webHidden/>
              </w:rPr>
              <w:fldChar w:fldCharType="separate"/>
            </w:r>
            <w:r w:rsidR="004C4367">
              <w:rPr>
                <w:noProof/>
                <w:webHidden/>
              </w:rPr>
              <w:t>23</w:t>
            </w:r>
            <w:r>
              <w:rPr>
                <w:noProof/>
                <w:webHidden/>
              </w:rPr>
              <w:fldChar w:fldCharType="end"/>
            </w:r>
          </w:hyperlink>
        </w:p>
        <w:p w14:paraId="3905CA9E" w14:textId="6F33155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7" w:history="1">
            <w:r w:rsidRPr="00A2633A">
              <w:rPr>
                <w:rStyle w:val="Hyperlink"/>
                <w:noProof/>
              </w:rPr>
              <w:t>2.5 Social Media Marketing in the Food Industry</w:t>
            </w:r>
            <w:r>
              <w:rPr>
                <w:noProof/>
                <w:webHidden/>
              </w:rPr>
              <w:tab/>
            </w:r>
            <w:r>
              <w:rPr>
                <w:noProof/>
                <w:webHidden/>
              </w:rPr>
              <w:fldChar w:fldCharType="begin"/>
            </w:r>
            <w:r>
              <w:rPr>
                <w:noProof/>
                <w:webHidden/>
              </w:rPr>
              <w:instrText xml:space="preserve"> PAGEREF _Toc231556137 \h </w:instrText>
            </w:r>
            <w:r>
              <w:rPr>
                <w:noProof/>
                <w:webHidden/>
              </w:rPr>
            </w:r>
            <w:r>
              <w:rPr>
                <w:noProof/>
                <w:webHidden/>
              </w:rPr>
              <w:fldChar w:fldCharType="separate"/>
            </w:r>
            <w:r w:rsidR="004C4367">
              <w:rPr>
                <w:noProof/>
                <w:webHidden/>
              </w:rPr>
              <w:t>24</w:t>
            </w:r>
            <w:r>
              <w:rPr>
                <w:noProof/>
                <w:webHidden/>
              </w:rPr>
              <w:fldChar w:fldCharType="end"/>
            </w:r>
          </w:hyperlink>
        </w:p>
        <w:p w14:paraId="2E3AE9B9" w14:textId="14E0DAB6"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8" w:history="1">
            <w:r w:rsidRPr="00A2633A">
              <w:rPr>
                <w:rStyle w:val="Hyperlink"/>
                <w:noProof/>
              </w:rPr>
              <w:t>2.6 Customer Acquisition through Digital Channels</w:t>
            </w:r>
            <w:r>
              <w:rPr>
                <w:noProof/>
                <w:webHidden/>
              </w:rPr>
              <w:tab/>
            </w:r>
            <w:r>
              <w:rPr>
                <w:noProof/>
                <w:webHidden/>
              </w:rPr>
              <w:fldChar w:fldCharType="begin"/>
            </w:r>
            <w:r>
              <w:rPr>
                <w:noProof/>
                <w:webHidden/>
              </w:rPr>
              <w:instrText xml:space="preserve"> PAGEREF _Toc231556138 \h </w:instrText>
            </w:r>
            <w:r>
              <w:rPr>
                <w:noProof/>
                <w:webHidden/>
              </w:rPr>
            </w:r>
            <w:r>
              <w:rPr>
                <w:noProof/>
                <w:webHidden/>
              </w:rPr>
              <w:fldChar w:fldCharType="separate"/>
            </w:r>
            <w:r w:rsidR="004C4367">
              <w:rPr>
                <w:noProof/>
                <w:webHidden/>
              </w:rPr>
              <w:t>26</w:t>
            </w:r>
            <w:r>
              <w:rPr>
                <w:noProof/>
                <w:webHidden/>
              </w:rPr>
              <w:fldChar w:fldCharType="end"/>
            </w:r>
          </w:hyperlink>
        </w:p>
        <w:p w14:paraId="25253307" w14:textId="7718A9FA"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39" w:history="1">
            <w:r w:rsidRPr="00A2633A">
              <w:rPr>
                <w:rStyle w:val="Hyperlink"/>
                <w:noProof/>
              </w:rPr>
              <w:t>2.7 Customer Retention, Loyalty and Relationship Marketing</w:t>
            </w:r>
            <w:r>
              <w:rPr>
                <w:noProof/>
                <w:webHidden/>
              </w:rPr>
              <w:tab/>
            </w:r>
            <w:r>
              <w:rPr>
                <w:noProof/>
                <w:webHidden/>
              </w:rPr>
              <w:fldChar w:fldCharType="begin"/>
            </w:r>
            <w:r>
              <w:rPr>
                <w:noProof/>
                <w:webHidden/>
              </w:rPr>
              <w:instrText xml:space="preserve"> PAGEREF _Toc231556139 \h </w:instrText>
            </w:r>
            <w:r>
              <w:rPr>
                <w:noProof/>
                <w:webHidden/>
              </w:rPr>
            </w:r>
            <w:r>
              <w:rPr>
                <w:noProof/>
                <w:webHidden/>
              </w:rPr>
              <w:fldChar w:fldCharType="separate"/>
            </w:r>
            <w:r w:rsidR="004C4367">
              <w:rPr>
                <w:noProof/>
                <w:webHidden/>
              </w:rPr>
              <w:t>27</w:t>
            </w:r>
            <w:r>
              <w:rPr>
                <w:noProof/>
                <w:webHidden/>
              </w:rPr>
              <w:fldChar w:fldCharType="end"/>
            </w:r>
          </w:hyperlink>
        </w:p>
        <w:p w14:paraId="1F235EB3" w14:textId="47570D8D"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0" w:history="1">
            <w:r w:rsidRPr="00A2633A">
              <w:rPr>
                <w:rStyle w:val="Hyperlink"/>
                <w:noProof/>
              </w:rPr>
              <w:t>2.8 Social Media, eWOM and User-Generated Content</w:t>
            </w:r>
            <w:r>
              <w:rPr>
                <w:noProof/>
                <w:webHidden/>
              </w:rPr>
              <w:tab/>
            </w:r>
            <w:r>
              <w:rPr>
                <w:noProof/>
                <w:webHidden/>
              </w:rPr>
              <w:fldChar w:fldCharType="begin"/>
            </w:r>
            <w:r>
              <w:rPr>
                <w:noProof/>
                <w:webHidden/>
              </w:rPr>
              <w:instrText xml:space="preserve"> PAGEREF _Toc231556140 \h </w:instrText>
            </w:r>
            <w:r>
              <w:rPr>
                <w:noProof/>
                <w:webHidden/>
              </w:rPr>
            </w:r>
            <w:r>
              <w:rPr>
                <w:noProof/>
                <w:webHidden/>
              </w:rPr>
              <w:fldChar w:fldCharType="separate"/>
            </w:r>
            <w:r w:rsidR="004C4367">
              <w:rPr>
                <w:noProof/>
                <w:webHidden/>
              </w:rPr>
              <w:t>28</w:t>
            </w:r>
            <w:r>
              <w:rPr>
                <w:noProof/>
                <w:webHidden/>
              </w:rPr>
              <w:fldChar w:fldCharType="end"/>
            </w:r>
          </w:hyperlink>
        </w:p>
        <w:p w14:paraId="2AF4B39F" w14:textId="7CDDB882"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1" w:history="1">
            <w:r w:rsidRPr="00A2633A">
              <w:rPr>
                <w:rStyle w:val="Hyperlink"/>
                <w:noProof/>
              </w:rPr>
              <w:t>2.9 Social Media in Ethnic, Diaspora and Bangladeshi Food Businesses</w:t>
            </w:r>
            <w:r>
              <w:rPr>
                <w:noProof/>
                <w:webHidden/>
              </w:rPr>
              <w:tab/>
            </w:r>
            <w:r>
              <w:rPr>
                <w:noProof/>
                <w:webHidden/>
              </w:rPr>
              <w:fldChar w:fldCharType="begin"/>
            </w:r>
            <w:r>
              <w:rPr>
                <w:noProof/>
                <w:webHidden/>
              </w:rPr>
              <w:instrText xml:space="preserve"> PAGEREF _Toc231556141 \h </w:instrText>
            </w:r>
            <w:r>
              <w:rPr>
                <w:noProof/>
                <w:webHidden/>
              </w:rPr>
            </w:r>
            <w:r>
              <w:rPr>
                <w:noProof/>
                <w:webHidden/>
              </w:rPr>
              <w:fldChar w:fldCharType="separate"/>
            </w:r>
            <w:r w:rsidR="004C4367">
              <w:rPr>
                <w:noProof/>
                <w:webHidden/>
              </w:rPr>
              <w:t>29</w:t>
            </w:r>
            <w:r>
              <w:rPr>
                <w:noProof/>
                <w:webHidden/>
              </w:rPr>
              <w:fldChar w:fldCharType="end"/>
            </w:r>
          </w:hyperlink>
        </w:p>
        <w:p w14:paraId="089BB641" w14:textId="48565486"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2" w:history="1">
            <w:r w:rsidRPr="00A2633A">
              <w:rPr>
                <w:rStyle w:val="Hyperlink"/>
                <w:noProof/>
              </w:rPr>
              <w:t>2.10 Theoretical and Conceptual Framework</w:t>
            </w:r>
            <w:r>
              <w:rPr>
                <w:noProof/>
                <w:webHidden/>
              </w:rPr>
              <w:tab/>
            </w:r>
            <w:r>
              <w:rPr>
                <w:noProof/>
                <w:webHidden/>
              </w:rPr>
              <w:fldChar w:fldCharType="begin"/>
            </w:r>
            <w:r>
              <w:rPr>
                <w:noProof/>
                <w:webHidden/>
              </w:rPr>
              <w:instrText xml:space="preserve"> PAGEREF _Toc231556142 \h </w:instrText>
            </w:r>
            <w:r>
              <w:rPr>
                <w:noProof/>
                <w:webHidden/>
              </w:rPr>
            </w:r>
            <w:r>
              <w:rPr>
                <w:noProof/>
                <w:webHidden/>
              </w:rPr>
              <w:fldChar w:fldCharType="separate"/>
            </w:r>
            <w:r w:rsidR="004C4367">
              <w:rPr>
                <w:noProof/>
                <w:webHidden/>
              </w:rPr>
              <w:t>30</w:t>
            </w:r>
            <w:r>
              <w:rPr>
                <w:noProof/>
                <w:webHidden/>
              </w:rPr>
              <w:fldChar w:fldCharType="end"/>
            </w:r>
          </w:hyperlink>
        </w:p>
        <w:p w14:paraId="58AB86C5" w14:textId="0AE424C3"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43" w:history="1">
            <w:r w:rsidRPr="00A2633A">
              <w:rPr>
                <w:rStyle w:val="Hyperlink"/>
                <w:noProof/>
              </w:rPr>
              <w:t>2.10.1 Customer Engagement Theory</w:t>
            </w:r>
            <w:r>
              <w:rPr>
                <w:noProof/>
                <w:webHidden/>
              </w:rPr>
              <w:tab/>
            </w:r>
            <w:r>
              <w:rPr>
                <w:noProof/>
                <w:webHidden/>
              </w:rPr>
              <w:fldChar w:fldCharType="begin"/>
            </w:r>
            <w:r>
              <w:rPr>
                <w:noProof/>
                <w:webHidden/>
              </w:rPr>
              <w:instrText xml:space="preserve"> PAGEREF _Toc231556143 \h </w:instrText>
            </w:r>
            <w:r>
              <w:rPr>
                <w:noProof/>
                <w:webHidden/>
              </w:rPr>
            </w:r>
            <w:r>
              <w:rPr>
                <w:noProof/>
                <w:webHidden/>
              </w:rPr>
              <w:fldChar w:fldCharType="separate"/>
            </w:r>
            <w:r w:rsidR="004C4367">
              <w:rPr>
                <w:noProof/>
                <w:webHidden/>
              </w:rPr>
              <w:t>30</w:t>
            </w:r>
            <w:r>
              <w:rPr>
                <w:noProof/>
                <w:webHidden/>
              </w:rPr>
              <w:fldChar w:fldCharType="end"/>
            </w:r>
          </w:hyperlink>
        </w:p>
        <w:p w14:paraId="475E2562" w14:textId="0B5A863B"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44" w:history="1">
            <w:r w:rsidRPr="00A2633A">
              <w:rPr>
                <w:rStyle w:val="Hyperlink"/>
                <w:noProof/>
              </w:rPr>
              <w:t>2.10.2 Relationship Marketing Theory</w:t>
            </w:r>
            <w:r>
              <w:rPr>
                <w:noProof/>
                <w:webHidden/>
              </w:rPr>
              <w:tab/>
            </w:r>
            <w:r>
              <w:rPr>
                <w:noProof/>
                <w:webHidden/>
              </w:rPr>
              <w:fldChar w:fldCharType="begin"/>
            </w:r>
            <w:r>
              <w:rPr>
                <w:noProof/>
                <w:webHidden/>
              </w:rPr>
              <w:instrText xml:space="preserve"> PAGEREF _Toc231556144 \h </w:instrText>
            </w:r>
            <w:r>
              <w:rPr>
                <w:noProof/>
                <w:webHidden/>
              </w:rPr>
            </w:r>
            <w:r>
              <w:rPr>
                <w:noProof/>
                <w:webHidden/>
              </w:rPr>
              <w:fldChar w:fldCharType="separate"/>
            </w:r>
            <w:r w:rsidR="004C4367">
              <w:rPr>
                <w:noProof/>
                <w:webHidden/>
              </w:rPr>
              <w:t>31</w:t>
            </w:r>
            <w:r>
              <w:rPr>
                <w:noProof/>
                <w:webHidden/>
              </w:rPr>
              <w:fldChar w:fldCharType="end"/>
            </w:r>
          </w:hyperlink>
        </w:p>
        <w:p w14:paraId="01CCF713" w14:textId="5B696C5F"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45" w:history="1">
            <w:r w:rsidRPr="00A2633A">
              <w:rPr>
                <w:rStyle w:val="Hyperlink"/>
                <w:noProof/>
              </w:rPr>
              <w:t>2.10.3 Proposed Conceptual Framework</w:t>
            </w:r>
            <w:r>
              <w:rPr>
                <w:noProof/>
                <w:webHidden/>
              </w:rPr>
              <w:tab/>
            </w:r>
            <w:r>
              <w:rPr>
                <w:noProof/>
                <w:webHidden/>
              </w:rPr>
              <w:fldChar w:fldCharType="begin"/>
            </w:r>
            <w:r>
              <w:rPr>
                <w:noProof/>
                <w:webHidden/>
              </w:rPr>
              <w:instrText xml:space="preserve"> PAGEREF _Toc231556145 \h </w:instrText>
            </w:r>
            <w:r>
              <w:rPr>
                <w:noProof/>
                <w:webHidden/>
              </w:rPr>
            </w:r>
            <w:r>
              <w:rPr>
                <w:noProof/>
                <w:webHidden/>
              </w:rPr>
              <w:fldChar w:fldCharType="separate"/>
            </w:r>
            <w:r w:rsidR="004C4367">
              <w:rPr>
                <w:noProof/>
                <w:webHidden/>
              </w:rPr>
              <w:t>31</w:t>
            </w:r>
            <w:r>
              <w:rPr>
                <w:noProof/>
                <w:webHidden/>
              </w:rPr>
              <w:fldChar w:fldCharType="end"/>
            </w:r>
          </w:hyperlink>
        </w:p>
        <w:p w14:paraId="2F2F388B" w14:textId="27891A7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6" w:history="1">
            <w:r w:rsidRPr="00A2633A">
              <w:rPr>
                <w:rStyle w:val="Hyperlink"/>
                <w:noProof/>
              </w:rPr>
              <w:t>2.11 Educated Estimation / Expected Literature-Based Assumptions</w:t>
            </w:r>
            <w:r>
              <w:rPr>
                <w:noProof/>
                <w:webHidden/>
              </w:rPr>
              <w:tab/>
            </w:r>
            <w:r>
              <w:rPr>
                <w:noProof/>
                <w:webHidden/>
              </w:rPr>
              <w:fldChar w:fldCharType="begin"/>
            </w:r>
            <w:r>
              <w:rPr>
                <w:noProof/>
                <w:webHidden/>
              </w:rPr>
              <w:instrText xml:space="preserve"> PAGEREF _Toc231556146 \h </w:instrText>
            </w:r>
            <w:r>
              <w:rPr>
                <w:noProof/>
                <w:webHidden/>
              </w:rPr>
            </w:r>
            <w:r>
              <w:rPr>
                <w:noProof/>
                <w:webHidden/>
              </w:rPr>
              <w:fldChar w:fldCharType="separate"/>
            </w:r>
            <w:r w:rsidR="004C4367">
              <w:rPr>
                <w:noProof/>
                <w:webHidden/>
              </w:rPr>
              <w:t>32</w:t>
            </w:r>
            <w:r>
              <w:rPr>
                <w:noProof/>
                <w:webHidden/>
              </w:rPr>
              <w:fldChar w:fldCharType="end"/>
            </w:r>
          </w:hyperlink>
        </w:p>
        <w:p w14:paraId="4198FF85" w14:textId="021EE3D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7" w:history="1">
            <w:r w:rsidRPr="00A2633A">
              <w:rPr>
                <w:rStyle w:val="Hyperlink"/>
                <w:noProof/>
              </w:rPr>
              <w:t>2.12 Gaps in Existing Literature</w:t>
            </w:r>
            <w:r>
              <w:rPr>
                <w:noProof/>
                <w:webHidden/>
              </w:rPr>
              <w:tab/>
            </w:r>
            <w:r>
              <w:rPr>
                <w:noProof/>
                <w:webHidden/>
              </w:rPr>
              <w:fldChar w:fldCharType="begin"/>
            </w:r>
            <w:r>
              <w:rPr>
                <w:noProof/>
                <w:webHidden/>
              </w:rPr>
              <w:instrText xml:space="preserve"> PAGEREF _Toc231556147 \h </w:instrText>
            </w:r>
            <w:r>
              <w:rPr>
                <w:noProof/>
                <w:webHidden/>
              </w:rPr>
            </w:r>
            <w:r>
              <w:rPr>
                <w:noProof/>
                <w:webHidden/>
              </w:rPr>
              <w:fldChar w:fldCharType="separate"/>
            </w:r>
            <w:r w:rsidR="004C4367">
              <w:rPr>
                <w:noProof/>
                <w:webHidden/>
              </w:rPr>
              <w:t>33</w:t>
            </w:r>
            <w:r>
              <w:rPr>
                <w:noProof/>
                <w:webHidden/>
              </w:rPr>
              <w:fldChar w:fldCharType="end"/>
            </w:r>
          </w:hyperlink>
        </w:p>
        <w:p w14:paraId="258F65B0" w14:textId="1645BC3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48" w:history="1">
            <w:r w:rsidRPr="00A2633A">
              <w:rPr>
                <w:rStyle w:val="Hyperlink"/>
                <w:noProof/>
              </w:rPr>
              <w:t>2.13 Summary of the Chapter</w:t>
            </w:r>
            <w:r>
              <w:rPr>
                <w:noProof/>
                <w:webHidden/>
              </w:rPr>
              <w:tab/>
            </w:r>
            <w:r>
              <w:rPr>
                <w:noProof/>
                <w:webHidden/>
              </w:rPr>
              <w:fldChar w:fldCharType="begin"/>
            </w:r>
            <w:r>
              <w:rPr>
                <w:noProof/>
                <w:webHidden/>
              </w:rPr>
              <w:instrText xml:space="preserve"> PAGEREF _Toc231556148 \h </w:instrText>
            </w:r>
            <w:r>
              <w:rPr>
                <w:noProof/>
                <w:webHidden/>
              </w:rPr>
            </w:r>
            <w:r>
              <w:rPr>
                <w:noProof/>
                <w:webHidden/>
              </w:rPr>
              <w:fldChar w:fldCharType="separate"/>
            </w:r>
            <w:r w:rsidR="004C4367">
              <w:rPr>
                <w:noProof/>
                <w:webHidden/>
              </w:rPr>
              <w:t>34</w:t>
            </w:r>
            <w:r>
              <w:rPr>
                <w:noProof/>
                <w:webHidden/>
              </w:rPr>
              <w:fldChar w:fldCharType="end"/>
            </w:r>
          </w:hyperlink>
        </w:p>
        <w:p w14:paraId="093CD8A6" w14:textId="65C2C3FF"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49" w:history="1">
            <w:r w:rsidRPr="00A2633A">
              <w:rPr>
                <w:rStyle w:val="Hyperlink"/>
                <w:noProof/>
              </w:rPr>
              <w:t>Chapter 3: Research Methodology</w:t>
            </w:r>
            <w:r>
              <w:rPr>
                <w:noProof/>
                <w:webHidden/>
              </w:rPr>
              <w:tab/>
            </w:r>
            <w:r>
              <w:rPr>
                <w:noProof/>
                <w:webHidden/>
              </w:rPr>
              <w:fldChar w:fldCharType="begin"/>
            </w:r>
            <w:r>
              <w:rPr>
                <w:noProof/>
                <w:webHidden/>
              </w:rPr>
              <w:instrText xml:space="preserve"> PAGEREF _Toc231556149 \h </w:instrText>
            </w:r>
            <w:r>
              <w:rPr>
                <w:noProof/>
                <w:webHidden/>
              </w:rPr>
            </w:r>
            <w:r>
              <w:rPr>
                <w:noProof/>
                <w:webHidden/>
              </w:rPr>
              <w:fldChar w:fldCharType="separate"/>
            </w:r>
            <w:r w:rsidR="004C4367">
              <w:rPr>
                <w:noProof/>
                <w:webHidden/>
              </w:rPr>
              <w:t>35</w:t>
            </w:r>
            <w:r>
              <w:rPr>
                <w:noProof/>
                <w:webHidden/>
              </w:rPr>
              <w:fldChar w:fldCharType="end"/>
            </w:r>
          </w:hyperlink>
        </w:p>
        <w:p w14:paraId="7E500542" w14:textId="42F00B5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0" w:history="1">
            <w:r w:rsidRPr="00A2633A">
              <w:rPr>
                <w:rStyle w:val="Hyperlink"/>
                <w:noProof/>
              </w:rPr>
              <w:t>3.1 Introduction</w:t>
            </w:r>
            <w:r>
              <w:rPr>
                <w:noProof/>
                <w:webHidden/>
              </w:rPr>
              <w:tab/>
            </w:r>
            <w:r>
              <w:rPr>
                <w:noProof/>
                <w:webHidden/>
              </w:rPr>
              <w:fldChar w:fldCharType="begin"/>
            </w:r>
            <w:r>
              <w:rPr>
                <w:noProof/>
                <w:webHidden/>
              </w:rPr>
              <w:instrText xml:space="preserve"> PAGEREF _Toc231556150 \h </w:instrText>
            </w:r>
            <w:r>
              <w:rPr>
                <w:noProof/>
                <w:webHidden/>
              </w:rPr>
            </w:r>
            <w:r>
              <w:rPr>
                <w:noProof/>
                <w:webHidden/>
              </w:rPr>
              <w:fldChar w:fldCharType="separate"/>
            </w:r>
            <w:r w:rsidR="004C4367">
              <w:rPr>
                <w:noProof/>
                <w:webHidden/>
              </w:rPr>
              <w:t>35</w:t>
            </w:r>
            <w:r>
              <w:rPr>
                <w:noProof/>
                <w:webHidden/>
              </w:rPr>
              <w:fldChar w:fldCharType="end"/>
            </w:r>
          </w:hyperlink>
        </w:p>
        <w:p w14:paraId="5EE6B494" w14:textId="1F03CB6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1" w:history="1">
            <w:r w:rsidRPr="00A2633A">
              <w:rPr>
                <w:rStyle w:val="Hyperlink"/>
                <w:noProof/>
              </w:rPr>
              <w:t>3.2 Restatement of Research Aim and Research Questions</w:t>
            </w:r>
            <w:r>
              <w:rPr>
                <w:noProof/>
                <w:webHidden/>
              </w:rPr>
              <w:tab/>
            </w:r>
            <w:r>
              <w:rPr>
                <w:noProof/>
                <w:webHidden/>
              </w:rPr>
              <w:fldChar w:fldCharType="begin"/>
            </w:r>
            <w:r>
              <w:rPr>
                <w:noProof/>
                <w:webHidden/>
              </w:rPr>
              <w:instrText xml:space="preserve"> PAGEREF _Toc231556151 \h </w:instrText>
            </w:r>
            <w:r>
              <w:rPr>
                <w:noProof/>
                <w:webHidden/>
              </w:rPr>
            </w:r>
            <w:r>
              <w:rPr>
                <w:noProof/>
                <w:webHidden/>
              </w:rPr>
              <w:fldChar w:fldCharType="separate"/>
            </w:r>
            <w:r w:rsidR="004C4367">
              <w:rPr>
                <w:noProof/>
                <w:webHidden/>
              </w:rPr>
              <w:t>35</w:t>
            </w:r>
            <w:r>
              <w:rPr>
                <w:noProof/>
                <w:webHidden/>
              </w:rPr>
              <w:fldChar w:fldCharType="end"/>
            </w:r>
          </w:hyperlink>
        </w:p>
        <w:p w14:paraId="53AA787E" w14:textId="5845693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2" w:history="1">
            <w:r w:rsidRPr="00A2633A">
              <w:rPr>
                <w:rStyle w:val="Hyperlink"/>
                <w:noProof/>
              </w:rPr>
              <w:t>3.3 Research Philosophy: Positivism</w:t>
            </w:r>
            <w:r>
              <w:rPr>
                <w:noProof/>
                <w:webHidden/>
              </w:rPr>
              <w:tab/>
            </w:r>
            <w:r>
              <w:rPr>
                <w:noProof/>
                <w:webHidden/>
              </w:rPr>
              <w:fldChar w:fldCharType="begin"/>
            </w:r>
            <w:r>
              <w:rPr>
                <w:noProof/>
                <w:webHidden/>
              </w:rPr>
              <w:instrText xml:space="preserve"> PAGEREF _Toc231556152 \h </w:instrText>
            </w:r>
            <w:r>
              <w:rPr>
                <w:noProof/>
                <w:webHidden/>
              </w:rPr>
            </w:r>
            <w:r>
              <w:rPr>
                <w:noProof/>
                <w:webHidden/>
              </w:rPr>
              <w:fldChar w:fldCharType="separate"/>
            </w:r>
            <w:r w:rsidR="004C4367">
              <w:rPr>
                <w:noProof/>
                <w:webHidden/>
              </w:rPr>
              <w:t>36</w:t>
            </w:r>
            <w:r>
              <w:rPr>
                <w:noProof/>
                <w:webHidden/>
              </w:rPr>
              <w:fldChar w:fldCharType="end"/>
            </w:r>
          </w:hyperlink>
        </w:p>
        <w:p w14:paraId="4DDD54BC" w14:textId="028A141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3" w:history="1">
            <w:r w:rsidRPr="00A2633A">
              <w:rPr>
                <w:rStyle w:val="Hyperlink"/>
                <w:noProof/>
              </w:rPr>
              <w:t>3.4 Research Approach: Deductive Approach</w:t>
            </w:r>
            <w:r>
              <w:rPr>
                <w:noProof/>
                <w:webHidden/>
              </w:rPr>
              <w:tab/>
            </w:r>
            <w:r>
              <w:rPr>
                <w:noProof/>
                <w:webHidden/>
              </w:rPr>
              <w:fldChar w:fldCharType="begin"/>
            </w:r>
            <w:r>
              <w:rPr>
                <w:noProof/>
                <w:webHidden/>
              </w:rPr>
              <w:instrText xml:space="preserve"> PAGEREF _Toc231556153 \h </w:instrText>
            </w:r>
            <w:r>
              <w:rPr>
                <w:noProof/>
                <w:webHidden/>
              </w:rPr>
            </w:r>
            <w:r>
              <w:rPr>
                <w:noProof/>
                <w:webHidden/>
              </w:rPr>
              <w:fldChar w:fldCharType="separate"/>
            </w:r>
            <w:r w:rsidR="004C4367">
              <w:rPr>
                <w:noProof/>
                <w:webHidden/>
              </w:rPr>
              <w:t>36</w:t>
            </w:r>
            <w:r>
              <w:rPr>
                <w:noProof/>
                <w:webHidden/>
              </w:rPr>
              <w:fldChar w:fldCharType="end"/>
            </w:r>
          </w:hyperlink>
        </w:p>
        <w:p w14:paraId="3F089DC4" w14:textId="5F82C70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4" w:history="1">
            <w:r w:rsidRPr="00A2633A">
              <w:rPr>
                <w:rStyle w:val="Hyperlink"/>
                <w:noProof/>
              </w:rPr>
              <w:t>3.5 Research Design: Quantitative Research Design</w:t>
            </w:r>
            <w:r>
              <w:rPr>
                <w:noProof/>
                <w:webHidden/>
              </w:rPr>
              <w:tab/>
            </w:r>
            <w:r>
              <w:rPr>
                <w:noProof/>
                <w:webHidden/>
              </w:rPr>
              <w:fldChar w:fldCharType="begin"/>
            </w:r>
            <w:r>
              <w:rPr>
                <w:noProof/>
                <w:webHidden/>
              </w:rPr>
              <w:instrText xml:space="preserve"> PAGEREF _Toc231556154 \h </w:instrText>
            </w:r>
            <w:r>
              <w:rPr>
                <w:noProof/>
                <w:webHidden/>
              </w:rPr>
            </w:r>
            <w:r>
              <w:rPr>
                <w:noProof/>
                <w:webHidden/>
              </w:rPr>
              <w:fldChar w:fldCharType="separate"/>
            </w:r>
            <w:r w:rsidR="004C4367">
              <w:rPr>
                <w:noProof/>
                <w:webHidden/>
              </w:rPr>
              <w:t>37</w:t>
            </w:r>
            <w:r>
              <w:rPr>
                <w:noProof/>
                <w:webHidden/>
              </w:rPr>
              <w:fldChar w:fldCharType="end"/>
            </w:r>
          </w:hyperlink>
        </w:p>
        <w:p w14:paraId="48995081" w14:textId="7C4D9E2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5" w:history="1">
            <w:r w:rsidRPr="00A2633A">
              <w:rPr>
                <w:rStyle w:val="Hyperlink"/>
                <w:noProof/>
              </w:rPr>
              <w:t>3.6 Research Strategy: Survey Strategy</w:t>
            </w:r>
            <w:r>
              <w:rPr>
                <w:noProof/>
                <w:webHidden/>
              </w:rPr>
              <w:tab/>
            </w:r>
            <w:r>
              <w:rPr>
                <w:noProof/>
                <w:webHidden/>
              </w:rPr>
              <w:fldChar w:fldCharType="begin"/>
            </w:r>
            <w:r>
              <w:rPr>
                <w:noProof/>
                <w:webHidden/>
              </w:rPr>
              <w:instrText xml:space="preserve"> PAGEREF _Toc231556155 \h </w:instrText>
            </w:r>
            <w:r>
              <w:rPr>
                <w:noProof/>
                <w:webHidden/>
              </w:rPr>
            </w:r>
            <w:r>
              <w:rPr>
                <w:noProof/>
                <w:webHidden/>
              </w:rPr>
              <w:fldChar w:fldCharType="separate"/>
            </w:r>
            <w:r w:rsidR="004C4367">
              <w:rPr>
                <w:noProof/>
                <w:webHidden/>
              </w:rPr>
              <w:t>38</w:t>
            </w:r>
            <w:r>
              <w:rPr>
                <w:noProof/>
                <w:webHidden/>
              </w:rPr>
              <w:fldChar w:fldCharType="end"/>
            </w:r>
          </w:hyperlink>
        </w:p>
        <w:p w14:paraId="3CB238B5" w14:textId="224AE9E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6" w:history="1">
            <w:r w:rsidRPr="00A2633A">
              <w:rPr>
                <w:rStyle w:val="Hyperlink"/>
                <w:noProof/>
              </w:rPr>
              <w:t>3.7 Data Requirements and Type of Data</w:t>
            </w:r>
            <w:r>
              <w:rPr>
                <w:noProof/>
                <w:webHidden/>
              </w:rPr>
              <w:tab/>
            </w:r>
            <w:r>
              <w:rPr>
                <w:noProof/>
                <w:webHidden/>
              </w:rPr>
              <w:fldChar w:fldCharType="begin"/>
            </w:r>
            <w:r>
              <w:rPr>
                <w:noProof/>
                <w:webHidden/>
              </w:rPr>
              <w:instrText xml:space="preserve"> PAGEREF _Toc231556156 \h </w:instrText>
            </w:r>
            <w:r>
              <w:rPr>
                <w:noProof/>
                <w:webHidden/>
              </w:rPr>
            </w:r>
            <w:r>
              <w:rPr>
                <w:noProof/>
                <w:webHidden/>
              </w:rPr>
              <w:fldChar w:fldCharType="separate"/>
            </w:r>
            <w:r w:rsidR="004C4367">
              <w:rPr>
                <w:noProof/>
                <w:webHidden/>
              </w:rPr>
              <w:t>38</w:t>
            </w:r>
            <w:r>
              <w:rPr>
                <w:noProof/>
                <w:webHidden/>
              </w:rPr>
              <w:fldChar w:fldCharType="end"/>
            </w:r>
          </w:hyperlink>
        </w:p>
        <w:p w14:paraId="1C365B69" w14:textId="1E03F54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7" w:history="1">
            <w:r w:rsidRPr="00A2633A">
              <w:rPr>
                <w:rStyle w:val="Hyperlink"/>
                <w:noProof/>
              </w:rPr>
              <w:t>3.8 Data Collection Method: Structured Questionnaire through Google Forms</w:t>
            </w:r>
            <w:r>
              <w:rPr>
                <w:noProof/>
                <w:webHidden/>
              </w:rPr>
              <w:tab/>
            </w:r>
            <w:r>
              <w:rPr>
                <w:noProof/>
                <w:webHidden/>
              </w:rPr>
              <w:fldChar w:fldCharType="begin"/>
            </w:r>
            <w:r>
              <w:rPr>
                <w:noProof/>
                <w:webHidden/>
              </w:rPr>
              <w:instrText xml:space="preserve"> PAGEREF _Toc231556157 \h </w:instrText>
            </w:r>
            <w:r>
              <w:rPr>
                <w:noProof/>
                <w:webHidden/>
              </w:rPr>
            </w:r>
            <w:r>
              <w:rPr>
                <w:noProof/>
                <w:webHidden/>
              </w:rPr>
              <w:fldChar w:fldCharType="separate"/>
            </w:r>
            <w:r w:rsidR="004C4367">
              <w:rPr>
                <w:noProof/>
                <w:webHidden/>
              </w:rPr>
              <w:t>39</w:t>
            </w:r>
            <w:r>
              <w:rPr>
                <w:noProof/>
                <w:webHidden/>
              </w:rPr>
              <w:fldChar w:fldCharType="end"/>
            </w:r>
          </w:hyperlink>
        </w:p>
        <w:p w14:paraId="6C5D94F2" w14:textId="6019E7A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8" w:history="1">
            <w:r w:rsidRPr="00A2633A">
              <w:rPr>
                <w:rStyle w:val="Hyperlink"/>
                <w:noProof/>
              </w:rPr>
              <w:t>3.9 Sampling Strategy and Sample Size</w:t>
            </w:r>
            <w:r>
              <w:rPr>
                <w:noProof/>
                <w:webHidden/>
              </w:rPr>
              <w:tab/>
            </w:r>
            <w:r>
              <w:rPr>
                <w:noProof/>
                <w:webHidden/>
              </w:rPr>
              <w:fldChar w:fldCharType="begin"/>
            </w:r>
            <w:r>
              <w:rPr>
                <w:noProof/>
                <w:webHidden/>
              </w:rPr>
              <w:instrText xml:space="preserve"> PAGEREF _Toc231556158 \h </w:instrText>
            </w:r>
            <w:r>
              <w:rPr>
                <w:noProof/>
                <w:webHidden/>
              </w:rPr>
            </w:r>
            <w:r>
              <w:rPr>
                <w:noProof/>
                <w:webHidden/>
              </w:rPr>
              <w:fldChar w:fldCharType="separate"/>
            </w:r>
            <w:r w:rsidR="004C4367">
              <w:rPr>
                <w:noProof/>
                <w:webHidden/>
              </w:rPr>
              <w:t>39</w:t>
            </w:r>
            <w:r>
              <w:rPr>
                <w:noProof/>
                <w:webHidden/>
              </w:rPr>
              <w:fldChar w:fldCharType="end"/>
            </w:r>
          </w:hyperlink>
        </w:p>
        <w:p w14:paraId="5D2804E5" w14:textId="7D7DF70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59" w:history="1">
            <w:r w:rsidRPr="00A2633A">
              <w:rPr>
                <w:rStyle w:val="Hyperlink"/>
                <w:noProof/>
              </w:rPr>
              <w:t>3.10 Data Analysis Method</w:t>
            </w:r>
            <w:r>
              <w:rPr>
                <w:noProof/>
                <w:webHidden/>
              </w:rPr>
              <w:tab/>
            </w:r>
            <w:r>
              <w:rPr>
                <w:noProof/>
                <w:webHidden/>
              </w:rPr>
              <w:fldChar w:fldCharType="begin"/>
            </w:r>
            <w:r>
              <w:rPr>
                <w:noProof/>
                <w:webHidden/>
              </w:rPr>
              <w:instrText xml:space="preserve"> PAGEREF _Toc231556159 \h </w:instrText>
            </w:r>
            <w:r>
              <w:rPr>
                <w:noProof/>
                <w:webHidden/>
              </w:rPr>
            </w:r>
            <w:r>
              <w:rPr>
                <w:noProof/>
                <w:webHidden/>
              </w:rPr>
              <w:fldChar w:fldCharType="separate"/>
            </w:r>
            <w:r w:rsidR="004C4367">
              <w:rPr>
                <w:noProof/>
                <w:webHidden/>
              </w:rPr>
              <w:t>39</w:t>
            </w:r>
            <w:r>
              <w:rPr>
                <w:noProof/>
                <w:webHidden/>
              </w:rPr>
              <w:fldChar w:fldCharType="end"/>
            </w:r>
          </w:hyperlink>
        </w:p>
        <w:p w14:paraId="63509E21" w14:textId="5D5ABF5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0" w:history="1">
            <w:r w:rsidRPr="00A2633A">
              <w:rPr>
                <w:rStyle w:val="Hyperlink"/>
                <w:noProof/>
              </w:rPr>
              <w:t>3.11 Validity and Reliability</w:t>
            </w:r>
            <w:r>
              <w:rPr>
                <w:noProof/>
                <w:webHidden/>
              </w:rPr>
              <w:tab/>
            </w:r>
            <w:r>
              <w:rPr>
                <w:noProof/>
                <w:webHidden/>
              </w:rPr>
              <w:fldChar w:fldCharType="begin"/>
            </w:r>
            <w:r>
              <w:rPr>
                <w:noProof/>
                <w:webHidden/>
              </w:rPr>
              <w:instrText xml:space="preserve"> PAGEREF _Toc231556160 \h </w:instrText>
            </w:r>
            <w:r>
              <w:rPr>
                <w:noProof/>
                <w:webHidden/>
              </w:rPr>
            </w:r>
            <w:r>
              <w:rPr>
                <w:noProof/>
                <w:webHidden/>
              </w:rPr>
              <w:fldChar w:fldCharType="separate"/>
            </w:r>
            <w:r w:rsidR="004C4367">
              <w:rPr>
                <w:noProof/>
                <w:webHidden/>
              </w:rPr>
              <w:t>40</w:t>
            </w:r>
            <w:r>
              <w:rPr>
                <w:noProof/>
                <w:webHidden/>
              </w:rPr>
              <w:fldChar w:fldCharType="end"/>
            </w:r>
          </w:hyperlink>
        </w:p>
        <w:p w14:paraId="26CF4922" w14:textId="0BC9FBB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1" w:history="1">
            <w:r w:rsidRPr="00A2633A">
              <w:rPr>
                <w:rStyle w:val="Hyperlink"/>
                <w:noProof/>
              </w:rPr>
              <w:t>3.12 Ethical Considerations</w:t>
            </w:r>
            <w:r>
              <w:rPr>
                <w:noProof/>
                <w:webHidden/>
              </w:rPr>
              <w:tab/>
            </w:r>
            <w:r>
              <w:rPr>
                <w:noProof/>
                <w:webHidden/>
              </w:rPr>
              <w:fldChar w:fldCharType="begin"/>
            </w:r>
            <w:r>
              <w:rPr>
                <w:noProof/>
                <w:webHidden/>
              </w:rPr>
              <w:instrText xml:space="preserve"> PAGEREF _Toc231556161 \h </w:instrText>
            </w:r>
            <w:r>
              <w:rPr>
                <w:noProof/>
                <w:webHidden/>
              </w:rPr>
            </w:r>
            <w:r>
              <w:rPr>
                <w:noProof/>
                <w:webHidden/>
              </w:rPr>
              <w:fldChar w:fldCharType="separate"/>
            </w:r>
            <w:r w:rsidR="004C4367">
              <w:rPr>
                <w:noProof/>
                <w:webHidden/>
              </w:rPr>
              <w:t>40</w:t>
            </w:r>
            <w:r>
              <w:rPr>
                <w:noProof/>
                <w:webHidden/>
              </w:rPr>
              <w:fldChar w:fldCharType="end"/>
            </w:r>
          </w:hyperlink>
        </w:p>
        <w:p w14:paraId="79355B77" w14:textId="16F5689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2" w:history="1">
            <w:r w:rsidRPr="00A2633A">
              <w:rPr>
                <w:rStyle w:val="Hyperlink"/>
                <w:noProof/>
              </w:rPr>
              <w:t>3.13 Methodological Limitations</w:t>
            </w:r>
            <w:r>
              <w:rPr>
                <w:noProof/>
                <w:webHidden/>
              </w:rPr>
              <w:tab/>
            </w:r>
            <w:r>
              <w:rPr>
                <w:noProof/>
                <w:webHidden/>
              </w:rPr>
              <w:fldChar w:fldCharType="begin"/>
            </w:r>
            <w:r>
              <w:rPr>
                <w:noProof/>
                <w:webHidden/>
              </w:rPr>
              <w:instrText xml:space="preserve"> PAGEREF _Toc231556162 \h </w:instrText>
            </w:r>
            <w:r>
              <w:rPr>
                <w:noProof/>
                <w:webHidden/>
              </w:rPr>
            </w:r>
            <w:r>
              <w:rPr>
                <w:noProof/>
                <w:webHidden/>
              </w:rPr>
              <w:fldChar w:fldCharType="separate"/>
            </w:r>
            <w:r w:rsidR="004C4367">
              <w:rPr>
                <w:noProof/>
                <w:webHidden/>
              </w:rPr>
              <w:t>40</w:t>
            </w:r>
            <w:r>
              <w:rPr>
                <w:noProof/>
                <w:webHidden/>
              </w:rPr>
              <w:fldChar w:fldCharType="end"/>
            </w:r>
          </w:hyperlink>
        </w:p>
        <w:p w14:paraId="0F02D454" w14:textId="305A232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3" w:history="1">
            <w:r w:rsidRPr="00A2633A">
              <w:rPr>
                <w:rStyle w:val="Hyperlink"/>
                <w:noProof/>
              </w:rPr>
              <w:t>3.14 Chapter Summary</w:t>
            </w:r>
            <w:r>
              <w:rPr>
                <w:noProof/>
                <w:webHidden/>
              </w:rPr>
              <w:tab/>
            </w:r>
            <w:r>
              <w:rPr>
                <w:noProof/>
                <w:webHidden/>
              </w:rPr>
              <w:fldChar w:fldCharType="begin"/>
            </w:r>
            <w:r>
              <w:rPr>
                <w:noProof/>
                <w:webHidden/>
              </w:rPr>
              <w:instrText xml:space="preserve"> PAGEREF _Toc231556163 \h </w:instrText>
            </w:r>
            <w:r>
              <w:rPr>
                <w:noProof/>
                <w:webHidden/>
              </w:rPr>
            </w:r>
            <w:r>
              <w:rPr>
                <w:noProof/>
                <w:webHidden/>
              </w:rPr>
              <w:fldChar w:fldCharType="separate"/>
            </w:r>
            <w:r w:rsidR="004C4367">
              <w:rPr>
                <w:noProof/>
                <w:webHidden/>
              </w:rPr>
              <w:t>41</w:t>
            </w:r>
            <w:r>
              <w:rPr>
                <w:noProof/>
                <w:webHidden/>
              </w:rPr>
              <w:fldChar w:fldCharType="end"/>
            </w:r>
          </w:hyperlink>
        </w:p>
        <w:p w14:paraId="7A9843CC" w14:textId="472238B7"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64" w:history="1">
            <w:r w:rsidRPr="00A2633A">
              <w:rPr>
                <w:rStyle w:val="Hyperlink"/>
                <w:noProof/>
              </w:rPr>
              <w:t>4. Data Analysis</w:t>
            </w:r>
            <w:r>
              <w:rPr>
                <w:noProof/>
                <w:webHidden/>
              </w:rPr>
              <w:tab/>
            </w:r>
            <w:r>
              <w:rPr>
                <w:noProof/>
                <w:webHidden/>
              </w:rPr>
              <w:fldChar w:fldCharType="begin"/>
            </w:r>
            <w:r>
              <w:rPr>
                <w:noProof/>
                <w:webHidden/>
              </w:rPr>
              <w:instrText xml:space="preserve"> PAGEREF _Toc231556164 \h </w:instrText>
            </w:r>
            <w:r>
              <w:rPr>
                <w:noProof/>
                <w:webHidden/>
              </w:rPr>
            </w:r>
            <w:r>
              <w:rPr>
                <w:noProof/>
                <w:webHidden/>
              </w:rPr>
              <w:fldChar w:fldCharType="separate"/>
            </w:r>
            <w:r w:rsidR="004C4367">
              <w:rPr>
                <w:noProof/>
                <w:webHidden/>
              </w:rPr>
              <w:t>42</w:t>
            </w:r>
            <w:r>
              <w:rPr>
                <w:noProof/>
                <w:webHidden/>
              </w:rPr>
              <w:fldChar w:fldCharType="end"/>
            </w:r>
          </w:hyperlink>
        </w:p>
        <w:p w14:paraId="3E6DEC89" w14:textId="55FE9C5C"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5" w:history="1">
            <w:r w:rsidRPr="00A2633A">
              <w:rPr>
                <w:rStyle w:val="Hyperlink"/>
                <w:noProof/>
              </w:rPr>
              <w:t>4.1 Introduction to the Data Analysis Chapter</w:t>
            </w:r>
            <w:r>
              <w:rPr>
                <w:noProof/>
                <w:webHidden/>
              </w:rPr>
              <w:tab/>
            </w:r>
            <w:r>
              <w:rPr>
                <w:noProof/>
                <w:webHidden/>
              </w:rPr>
              <w:fldChar w:fldCharType="begin"/>
            </w:r>
            <w:r>
              <w:rPr>
                <w:noProof/>
                <w:webHidden/>
              </w:rPr>
              <w:instrText xml:space="preserve"> PAGEREF _Toc231556165 \h </w:instrText>
            </w:r>
            <w:r>
              <w:rPr>
                <w:noProof/>
                <w:webHidden/>
              </w:rPr>
            </w:r>
            <w:r>
              <w:rPr>
                <w:noProof/>
                <w:webHidden/>
              </w:rPr>
              <w:fldChar w:fldCharType="separate"/>
            </w:r>
            <w:r w:rsidR="004C4367">
              <w:rPr>
                <w:noProof/>
                <w:webHidden/>
              </w:rPr>
              <w:t>42</w:t>
            </w:r>
            <w:r>
              <w:rPr>
                <w:noProof/>
                <w:webHidden/>
              </w:rPr>
              <w:fldChar w:fldCharType="end"/>
            </w:r>
          </w:hyperlink>
        </w:p>
        <w:p w14:paraId="1A180E53" w14:textId="4BF33907"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6" w:history="1">
            <w:r w:rsidRPr="00A2633A">
              <w:rPr>
                <w:rStyle w:val="Hyperlink"/>
                <w:noProof/>
              </w:rPr>
              <w:t>4.2 Restatement of the Research Aim, Objectives and Questions</w:t>
            </w:r>
            <w:r>
              <w:rPr>
                <w:noProof/>
                <w:webHidden/>
              </w:rPr>
              <w:tab/>
            </w:r>
            <w:r>
              <w:rPr>
                <w:noProof/>
                <w:webHidden/>
              </w:rPr>
              <w:fldChar w:fldCharType="begin"/>
            </w:r>
            <w:r>
              <w:rPr>
                <w:noProof/>
                <w:webHidden/>
              </w:rPr>
              <w:instrText xml:space="preserve"> PAGEREF _Toc231556166 \h </w:instrText>
            </w:r>
            <w:r>
              <w:rPr>
                <w:noProof/>
                <w:webHidden/>
              </w:rPr>
            </w:r>
            <w:r>
              <w:rPr>
                <w:noProof/>
                <w:webHidden/>
              </w:rPr>
              <w:fldChar w:fldCharType="separate"/>
            </w:r>
            <w:r w:rsidR="004C4367">
              <w:rPr>
                <w:noProof/>
                <w:webHidden/>
              </w:rPr>
              <w:t>42</w:t>
            </w:r>
            <w:r>
              <w:rPr>
                <w:noProof/>
                <w:webHidden/>
              </w:rPr>
              <w:fldChar w:fldCharType="end"/>
            </w:r>
          </w:hyperlink>
        </w:p>
        <w:p w14:paraId="27EA55BA" w14:textId="37C66261"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7" w:history="1">
            <w:r w:rsidRPr="00A2633A">
              <w:rPr>
                <w:rStyle w:val="Hyperlink"/>
                <w:noProof/>
              </w:rPr>
              <w:t>4.3 Description of the Dataset</w:t>
            </w:r>
            <w:r>
              <w:rPr>
                <w:noProof/>
                <w:webHidden/>
              </w:rPr>
              <w:tab/>
            </w:r>
            <w:r>
              <w:rPr>
                <w:noProof/>
                <w:webHidden/>
              </w:rPr>
              <w:fldChar w:fldCharType="begin"/>
            </w:r>
            <w:r>
              <w:rPr>
                <w:noProof/>
                <w:webHidden/>
              </w:rPr>
              <w:instrText xml:space="preserve"> PAGEREF _Toc231556167 \h </w:instrText>
            </w:r>
            <w:r>
              <w:rPr>
                <w:noProof/>
                <w:webHidden/>
              </w:rPr>
            </w:r>
            <w:r>
              <w:rPr>
                <w:noProof/>
                <w:webHidden/>
              </w:rPr>
              <w:fldChar w:fldCharType="separate"/>
            </w:r>
            <w:r w:rsidR="004C4367">
              <w:rPr>
                <w:noProof/>
                <w:webHidden/>
              </w:rPr>
              <w:t>43</w:t>
            </w:r>
            <w:r>
              <w:rPr>
                <w:noProof/>
                <w:webHidden/>
              </w:rPr>
              <w:fldChar w:fldCharType="end"/>
            </w:r>
          </w:hyperlink>
        </w:p>
        <w:p w14:paraId="63E796A9" w14:textId="63F9F82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8" w:history="1">
            <w:r w:rsidRPr="00A2633A">
              <w:rPr>
                <w:rStyle w:val="Hyperlink"/>
                <w:noProof/>
              </w:rPr>
              <w:t>4.4 Respondent and Business Profile</w:t>
            </w:r>
            <w:r>
              <w:rPr>
                <w:noProof/>
                <w:webHidden/>
              </w:rPr>
              <w:tab/>
            </w:r>
            <w:r>
              <w:rPr>
                <w:noProof/>
                <w:webHidden/>
              </w:rPr>
              <w:fldChar w:fldCharType="begin"/>
            </w:r>
            <w:r>
              <w:rPr>
                <w:noProof/>
                <w:webHidden/>
              </w:rPr>
              <w:instrText xml:space="preserve"> PAGEREF _Toc231556168 \h </w:instrText>
            </w:r>
            <w:r>
              <w:rPr>
                <w:noProof/>
                <w:webHidden/>
              </w:rPr>
            </w:r>
            <w:r>
              <w:rPr>
                <w:noProof/>
                <w:webHidden/>
              </w:rPr>
              <w:fldChar w:fldCharType="separate"/>
            </w:r>
            <w:r w:rsidR="004C4367">
              <w:rPr>
                <w:noProof/>
                <w:webHidden/>
              </w:rPr>
              <w:t>44</w:t>
            </w:r>
            <w:r>
              <w:rPr>
                <w:noProof/>
                <w:webHidden/>
              </w:rPr>
              <w:fldChar w:fldCharType="end"/>
            </w:r>
          </w:hyperlink>
        </w:p>
        <w:p w14:paraId="468BC648" w14:textId="252A2FD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69" w:history="1">
            <w:r w:rsidRPr="00A2633A">
              <w:rPr>
                <w:rStyle w:val="Hyperlink"/>
                <w:noProof/>
              </w:rPr>
              <w:t>4.5 Social Media Use among Respondents</w:t>
            </w:r>
            <w:r>
              <w:rPr>
                <w:noProof/>
                <w:webHidden/>
              </w:rPr>
              <w:tab/>
            </w:r>
            <w:r>
              <w:rPr>
                <w:noProof/>
                <w:webHidden/>
              </w:rPr>
              <w:fldChar w:fldCharType="begin"/>
            </w:r>
            <w:r>
              <w:rPr>
                <w:noProof/>
                <w:webHidden/>
              </w:rPr>
              <w:instrText xml:space="preserve"> PAGEREF _Toc231556169 \h </w:instrText>
            </w:r>
            <w:r>
              <w:rPr>
                <w:noProof/>
                <w:webHidden/>
              </w:rPr>
            </w:r>
            <w:r>
              <w:rPr>
                <w:noProof/>
                <w:webHidden/>
              </w:rPr>
              <w:fldChar w:fldCharType="separate"/>
            </w:r>
            <w:r w:rsidR="004C4367">
              <w:rPr>
                <w:noProof/>
                <w:webHidden/>
              </w:rPr>
              <w:t>45</w:t>
            </w:r>
            <w:r>
              <w:rPr>
                <w:noProof/>
                <w:webHidden/>
              </w:rPr>
              <w:fldChar w:fldCharType="end"/>
            </w:r>
          </w:hyperlink>
        </w:p>
        <w:p w14:paraId="7B429FC7" w14:textId="7FA8993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0" w:history="1">
            <w:r w:rsidRPr="00A2633A">
              <w:rPr>
                <w:rStyle w:val="Hyperlink"/>
                <w:noProof/>
              </w:rPr>
              <w:t>4.6 Social Media and Customer Acquisition</w:t>
            </w:r>
            <w:r>
              <w:rPr>
                <w:noProof/>
                <w:webHidden/>
              </w:rPr>
              <w:tab/>
            </w:r>
            <w:r>
              <w:rPr>
                <w:noProof/>
                <w:webHidden/>
              </w:rPr>
              <w:fldChar w:fldCharType="begin"/>
            </w:r>
            <w:r>
              <w:rPr>
                <w:noProof/>
                <w:webHidden/>
              </w:rPr>
              <w:instrText xml:space="preserve"> PAGEREF _Toc231556170 \h </w:instrText>
            </w:r>
            <w:r>
              <w:rPr>
                <w:noProof/>
                <w:webHidden/>
              </w:rPr>
            </w:r>
            <w:r>
              <w:rPr>
                <w:noProof/>
                <w:webHidden/>
              </w:rPr>
              <w:fldChar w:fldCharType="separate"/>
            </w:r>
            <w:r w:rsidR="004C4367">
              <w:rPr>
                <w:noProof/>
                <w:webHidden/>
              </w:rPr>
              <w:t>46</w:t>
            </w:r>
            <w:r>
              <w:rPr>
                <w:noProof/>
                <w:webHidden/>
              </w:rPr>
              <w:fldChar w:fldCharType="end"/>
            </w:r>
          </w:hyperlink>
        </w:p>
        <w:p w14:paraId="45F89D83" w14:textId="6811910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1" w:history="1">
            <w:r w:rsidRPr="00A2633A">
              <w:rPr>
                <w:rStyle w:val="Hyperlink"/>
                <w:noProof/>
              </w:rPr>
              <w:t>4.7 Social Media Platforms Used for Marketing</w:t>
            </w:r>
            <w:r>
              <w:rPr>
                <w:noProof/>
                <w:webHidden/>
              </w:rPr>
              <w:tab/>
            </w:r>
            <w:r>
              <w:rPr>
                <w:noProof/>
                <w:webHidden/>
              </w:rPr>
              <w:fldChar w:fldCharType="begin"/>
            </w:r>
            <w:r>
              <w:rPr>
                <w:noProof/>
                <w:webHidden/>
              </w:rPr>
              <w:instrText xml:space="preserve"> PAGEREF _Toc231556171 \h </w:instrText>
            </w:r>
            <w:r>
              <w:rPr>
                <w:noProof/>
                <w:webHidden/>
              </w:rPr>
            </w:r>
            <w:r>
              <w:rPr>
                <w:noProof/>
                <w:webHidden/>
              </w:rPr>
              <w:fldChar w:fldCharType="separate"/>
            </w:r>
            <w:r w:rsidR="004C4367">
              <w:rPr>
                <w:noProof/>
                <w:webHidden/>
              </w:rPr>
              <w:t>47</w:t>
            </w:r>
            <w:r>
              <w:rPr>
                <w:noProof/>
                <w:webHidden/>
              </w:rPr>
              <w:fldChar w:fldCharType="end"/>
            </w:r>
          </w:hyperlink>
        </w:p>
        <w:p w14:paraId="6DBF8D1E" w14:textId="75DD76FD"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2" w:history="1">
            <w:r w:rsidRPr="00A2633A">
              <w:rPr>
                <w:rStyle w:val="Hyperlink"/>
                <w:noProof/>
              </w:rPr>
              <w:t>4.8 Frequency of Social Media Posting</w:t>
            </w:r>
            <w:r>
              <w:rPr>
                <w:noProof/>
                <w:webHidden/>
              </w:rPr>
              <w:tab/>
            </w:r>
            <w:r>
              <w:rPr>
                <w:noProof/>
                <w:webHidden/>
              </w:rPr>
              <w:fldChar w:fldCharType="begin"/>
            </w:r>
            <w:r>
              <w:rPr>
                <w:noProof/>
                <w:webHidden/>
              </w:rPr>
              <w:instrText xml:space="preserve"> PAGEREF _Toc231556172 \h </w:instrText>
            </w:r>
            <w:r>
              <w:rPr>
                <w:noProof/>
                <w:webHidden/>
              </w:rPr>
            </w:r>
            <w:r>
              <w:rPr>
                <w:noProof/>
                <w:webHidden/>
              </w:rPr>
              <w:fldChar w:fldCharType="separate"/>
            </w:r>
            <w:r w:rsidR="004C4367">
              <w:rPr>
                <w:noProof/>
                <w:webHidden/>
              </w:rPr>
              <w:t>48</w:t>
            </w:r>
            <w:r>
              <w:rPr>
                <w:noProof/>
                <w:webHidden/>
              </w:rPr>
              <w:fldChar w:fldCharType="end"/>
            </w:r>
          </w:hyperlink>
        </w:p>
        <w:p w14:paraId="6895B2A1" w14:textId="1E46699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3" w:history="1">
            <w:r w:rsidRPr="00A2633A">
              <w:rPr>
                <w:rStyle w:val="Hyperlink"/>
                <w:noProof/>
              </w:rPr>
              <w:t>4.9 Content Types Considered Most Effective</w:t>
            </w:r>
            <w:r>
              <w:rPr>
                <w:noProof/>
                <w:webHidden/>
              </w:rPr>
              <w:tab/>
            </w:r>
            <w:r>
              <w:rPr>
                <w:noProof/>
                <w:webHidden/>
              </w:rPr>
              <w:fldChar w:fldCharType="begin"/>
            </w:r>
            <w:r>
              <w:rPr>
                <w:noProof/>
                <w:webHidden/>
              </w:rPr>
              <w:instrText xml:space="preserve"> PAGEREF _Toc231556173 \h </w:instrText>
            </w:r>
            <w:r>
              <w:rPr>
                <w:noProof/>
                <w:webHidden/>
              </w:rPr>
            </w:r>
            <w:r>
              <w:rPr>
                <w:noProof/>
                <w:webHidden/>
              </w:rPr>
              <w:fldChar w:fldCharType="separate"/>
            </w:r>
            <w:r w:rsidR="004C4367">
              <w:rPr>
                <w:noProof/>
                <w:webHidden/>
              </w:rPr>
              <w:t>49</w:t>
            </w:r>
            <w:r>
              <w:rPr>
                <w:noProof/>
                <w:webHidden/>
              </w:rPr>
              <w:fldChar w:fldCharType="end"/>
            </w:r>
          </w:hyperlink>
        </w:p>
        <w:p w14:paraId="51F2B8B5" w14:textId="27DED19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4" w:history="1">
            <w:r w:rsidRPr="00A2633A">
              <w:rPr>
                <w:rStyle w:val="Hyperlink"/>
                <w:noProof/>
              </w:rPr>
              <w:t>4.10 Promotion-Led Restaurant Visits</w:t>
            </w:r>
            <w:r>
              <w:rPr>
                <w:noProof/>
                <w:webHidden/>
              </w:rPr>
              <w:tab/>
            </w:r>
            <w:r>
              <w:rPr>
                <w:noProof/>
                <w:webHidden/>
              </w:rPr>
              <w:fldChar w:fldCharType="begin"/>
            </w:r>
            <w:r>
              <w:rPr>
                <w:noProof/>
                <w:webHidden/>
              </w:rPr>
              <w:instrText xml:space="preserve"> PAGEREF _Toc231556174 \h </w:instrText>
            </w:r>
            <w:r>
              <w:rPr>
                <w:noProof/>
                <w:webHidden/>
              </w:rPr>
            </w:r>
            <w:r>
              <w:rPr>
                <w:noProof/>
                <w:webHidden/>
              </w:rPr>
              <w:fldChar w:fldCharType="separate"/>
            </w:r>
            <w:r w:rsidR="004C4367">
              <w:rPr>
                <w:noProof/>
                <w:webHidden/>
              </w:rPr>
              <w:t>50</w:t>
            </w:r>
            <w:r>
              <w:rPr>
                <w:noProof/>
                <w:webHidden/>
              </w:rPr>
              <w:fldChar w:fldCharType="end"/>
            </w:r>
          </w:hyperlink>
        </w:p>
        <w:p w14:paraId="67A4D902" w14:textId="4B5C501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5" w:history="1">
            <w:r w:rsidRPr="00A2633A">
              <w:rPr>
                <w:rStyle w:val="Hyperlink"/>
                <w:noProof/>
              </w:rPr>
              <w:t>4.11 Customer Attraction Factors through Online Activities</w:t>
            </w:r>
            <w:r>
              <w:rPr>
                <w:noProof/>
                <w:webHidden/>
              </w:rPr>
              <w:tab/>
            </w:r>
            <w:r>
              <w:rPr>
                <w:noProof/>
                <w:webHidden/>
              </w:rPr>
              <w:fldChar w:fldCharType="begin"/>
            </w:r>
            <w:r>
              <w:rPr>
                <w:noProof/>
                <w:webHidden/>
              </w:rPr>
              <w:instrText xml:space="preserve"> PAGEREF _Toc231556175 \h </w:instrText>
            </w:r>
            <w:r>
              <w:rPr>
                <w:noProof/>
                <w:webHidden/>
              </w:rPr>
            </w:r>
            <w:r>
              <w:rPr>
                <w:noProof/>
                <w:webHidden/>
              </w:rPr>
              <w:fldChar w:fldCharType="separate"/>
            </w:r>
            <w:r w:rsidR="004C4367">
              <w:rPr>
                <w:noProof/>
                <w:webHidden/>
              </w:rPr>
              <w:t>51</w:t>
            </w:r>
            <w:r>
              <w:rPr>
                <w:noProof/>
                <w:webHidden/>
              </w:rPr>
              <w:fldChar w:fldCharType="end"/>
            </w:r>
          </w:hyperlink>
        </w:p>
        <w:p w14:paraId="3A261917" w14:textId="34C2B4C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6" w:history="1">
            <w:r w:rsidRPr="00A2633A">
              <w:rPr>
                <w:rStyle w:val="Hyperlink"/>
                <w:noProof/>
              </w:rPr>
              <w:t>4.12 Social Media Influence on Repeat Customers</w:t>
            </w:r>
            <w:r>
              <w:rPr>
                <w:noProof/>
                <w:webHidden/>
              </w:rPr>
              <w:tab/>
            </w:r>
            <w:r>
              <w:rPr>
                <w:noProof/>
                <w:webHidden/>
              </w:rPr>
              <w:fldChar w:fldCharType="begin"/>
            </w:r>
            <w:r>
              <w:rPr>
                <w:noProof/>
                <w:webHidden/>
              </w:rPr>
              <w:instrText xml:space="preserve"> PAGEREF _Toc231556176 \h </w:instrText>
            </w:r>
            <w:r>
              <w:rPr>
                <w:noProof/>
                <w:webHidden/>
              </w:rPr>
            </w:r>
            <w:r>
              <w:rPr>
                <w:noProof/>
                <w:webHidden/>
              </w:rPr>
              <w:fldChar w:fldCharType="separate"/>
            </w:r>
            <w:r w:rsidR="004C4367">
              <w:rPr>
                <w:noProof/>
                <w:webHidden/>
              </w:rPr>
              <w:t>52</w:t>
            </w:r>
            <w:r>
              <w:rPr>
                <w:noProof/>
                <w:webHidden/>
              </w:rPr>
              <w:fldChar w:fldCharType="end"/>
            </w:r>
          </w:hyperlink>
        </w:p>
        <w:p w14:paraId="629D4864" w14:textId="4BA3630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7" w:history="1">
            <w:r w:rsidRPr="00A2633A">
              <w:rPr>
                <w:rStyle w:val="Hyperlink"/>
                <w:noProof/>
              </w:rPr>
              <w:t>4.13 Social Media Marketing and Customer Retention</w:t>
            </w:r>
            <w:r>
              <w:rPr>
                <w:noProof/>
                <w:webHidden/>
              </w:rPr>
              <w:tab/>
            </w:r>
            <w:r>
              <w:rPr>
                <w:noProof/>
                <w:webHidden/>
              </w:rPr>
              <w:fldChar w:fldCharType="begin"/>
            </w:r>
            <w:r>
              <w:rPr>
                <w:noProof/>
                <w:webHidden/>
              </w:rPr>
              <w:instrText xml:space="preserve"> PAGEREF _Toc231556177 \h </w:instrText>
            </w:r>
            <w:r>
              <w:rPr>
                <w:noProof/>
                <w:webHidden/>
              </w:rPr>
            </w:r>
            <w:r>
              <w:rPr>
                <w:noProof/>
                <w:webHidden/>
              </w:rPr>
              <w:fldChar w:fldCharType="separate"/>
            </w:r>
            <w:r w:rsidR="004C4367">
              <w:rPr>
                <w:noProof/>
                <w:webHidden/>
              </w:rPr>
              <w:t>53</w:t>
            </w:r>
            <w:r>
              <w:rPr>
                <w:noProof/>
                <w:webHidden/>
              </w:rPr>
              <w:fldChar w:fldCharType="end"/>
            </w:r>
          </w:hyperlink>
        </w:p>
        <w:p w14:paraId="46EF17A5" w14:textId="0F954271"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8" w:history="1">
            <w:r w:rsidRPr="00A2633A">
              <w:rPr>
                <w:rStyle w:val="Hyperlink"/>
                <w:noProof/>
              </w:rPr>
              <w:t>4.14 Improvements for Customer Acquisition and Retention</w:t>
            </w:r>
            <w:r>
              <w:rPr>
                <w:noProof/>
                <w:webHidden/>
              </w:rPr>
              <w:tab/>
            </w:r>
            <w:r>
              <w:rPr>
                <w:noProof/>
                <w:webHidden/>
              </w:rPr>
              <w:fldChar w:fldCharType="begin"/>
            </w:r>
            <w:r>
              <w:rPr>
                <w:noProof/>
                <w:webHidden/>
              </w:rPr>
              <w:instrText xml:space="preserve"> PAGEREF _Toc231556178 \h </w:instrText>
            </w:r>
            <w:r>
              <w:rPr>
                <w:noProof/>
                <w:webHidden/>
              </w:rPr>
            </w:r>
            <w:r>
              <w:rPr>
                <w:noProof/>
                <w:webHidden/>
              </w:rPr>
              <w:fldChar w:fldCharType="separate"/>
            </w:r>
            <w:r w:rsidR="004C4367">
              <w:rPr>
                <w:noProof/>
                <w:webHidden/>
              </w:rPr>
              <w:t>54</w:t>
            </w:r>
            <w:r>
              <w:rPr>
                <w:noProof/>
                <w:webHidden/>
              </w:rPr>
              <w:fldChar w:fldCharType="end"/>
            </w:r>
          </w:hyperlink>
        </w:p>
        <w:p w14:paraId="5D6ADD52" w14:textId="0A6AEFB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79" w:history="1">
            <w:r w:rsidRPr="00A2633A">
              <w:rPr>
                <w:rStyle w:val="Hyperlink"/>
                <w:noProof/>
              </w:rPr>
              <w:t>4.15 Open-Ended Suggestions for Improvement</w:t>
            </w:r>
            <w:r>
              <w:rPr>
                <w:noProof/>
                <w:webHidden/>
              </w:rPr>
              <w:tab/>
            </w:r>
            <w:r>
              <w:rPr>
                <w:noProof/>
                <w:webHidden/>
              </w:rPr>
              <w:fldChar w:fldCharType="begin"/>
            </w:r>
            <w:r>
              <w:rPr>
                <w:noProof/>
                <w:webHidden/>
              </w:rPr>
              <w:instrText xml:space="preserve"> PAGEREF _Toc231556179 \h </w:instrText>
            </w:r>
            <w:r>
              <w:rPr>
                <w:noProof/>
                <w:webHidden/>
              </w:rPr>
            </w:r>
            <w:r>
              <w:rPr>
                <w:noProof/>
                <w:webHidden/>
              </w:rPr>
              <w:fldChar w:fldCharType="separate"/>
            </w:r>
            <w:r w:rsidR="004C4367">
              <w:rPr>
                <w:noProof/>
                <w:webHidden/>
              </w:rPr>
              <w:t>55</w:t>
            </w:r>
            <w:r>
              <w:rPr>
                <w:noProof/>
                <w:webHidden/>
              </w:rPr>
              <w:fldChar w:fldCharType="end"/>
            </w:r>
          </w:hyperlink>
        </w:p>
        <w:p w14:paraId="67B97E75" w14:textId="69EAF262"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0" w:history="1">
            <w:r w:rsidRPr="00A2633A">
              <w:rPr>
                <w:rStyle w:val="Hyperlink"/>
                <w:noProof/>
              </w:rPr>
              <w:t>4.16 Summary of Key Patterns across the Survey</w:t>
            </w:r>
            <w:r>
              <w:rPr>
                <w:noProof/>
                <w:webHidden/>
              </w:rPr>
              <w:tab/>
            </w:r>
            <w:r>
              <w:rPr>
                <w:noProof/>
                <w:webHidden/>
              </w:rPr>
              <w:fldChar w:fldCharType="begin"/>
            </w:r>
            <w:r>
              <w:rPr>
                <w:noProof/>
                <w:webHidden/>
              </w:rPr>
              <w:instrText xml:space="preserve"> PAGEREF _Toc231556180 \h </w:instrText>
            </w:r>
            <w:r>
              <w:rPr>
                <w:noProof/>
                <w:webHidden/>
              </w:rPr>
            </w:r>
            <w:r>
              <w:rPr>
                <w:noProof/>
                <w:webHidden/>
              </w:rPr>
              <w:fldChar w:fldCharType="separate"/>
            </w:r>
            <w:r w:rsidR="004C4367">
              <w:rPr>
                <w:noProof/>
                <w:webHidden/>
              </w:rPr>
              <w:t>57</w:t>
            </w:r>
            <w:r>
              <w:rPr>
                <w:noProof/>
                <w:webHidden/>
              </w:rPr>
              <w:fldChar w:fldCharType="end"/>
            </w:r>
          </w:hyperlink>
        </w:p>
        <w:p w14:paraId="52354F61" w14:textId="39092B8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1" w:history="1">
            <w:r w:rsidRPr="00A2633A">
              <w:rPr>
                <w:rStyle w:val="Hyperlink"/>
                <w:noProof/>
              </w:rPr>
              <w:t>4.17 Direct Link between Findings and Research Questions</w:t>
            </w:r>
            <w:r>
              <w:rPr>
                <w:noProof/>
                <w:webHidden/>
              </w:rPr>
              <w:tab/>
            </w:r>
            <w:r>
              <w:rPr>
                <w:noProof/>
                <w:webHidden/>
              </w:rPr>
              <w:fldChar w:fldCharType="begin"/>
            </w:r>
            <w:r>
              <w:rPr>
                <w:noProof/>
                <w:webHidden/>
              </w:rPr>
              <w:instrText xml:space="preserve"> PAGEREF _Toc231556181 \h </w:instrText>
            </w:r>
            <w:r>
              <w:rPr>
                <w:noProof/>
                <w:webHidden/>
              </w:rPr>
            </w:r>
            <w:r>
              <w:rPr>
                <w:noProof/>
                <w:webHidden/>
              </w:rPr>
              <w:fldChar w:fldCharType="separate"/>
            </w:r>
            <w:r w:rsidR="004C4367">
              <w:rPr>
                <w:noProof/>
                <w:webHidden/>
              </w:rPr>
              <w:t>58</w:t>
            </w:r>
            <w:r>
              <w:rPr>
                <w:noProof/>
                <w:webHidden/>
              </w:rPr>
              <w:fldChar w:fldCharType="end"/>
            </w:r>
          </w:hyperlink>
        </w:p>
        <w:p w14:paraId="62332643" w14:textId="04641104"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2" w:history="1">
            <w:r w:rsidRPr="00A2633A">
              <w:rPr>
                <w:rStyle w:val="Hyperlink"/>
                <w:noProof/>
              </w:rPr>
              <w:t>4.18 Chapter Summary</w:t>
            </w:r>
            <w:r>
              <w:rPr>
                <w:noProof/>
                <w:webHidden/>
              </w:rPr>
              <w:tab/>
            </w:r>
            <w:r>
              <w:rPr>
                <w:noProof/>
                <w:webHidden/>
              </w:rPr>
              <w:fldChar w:fldCharType="begin"/>
            </w:r>
            <w:r>
              <w:rPr>
                <w:noProof/>
                <w:webHidden/>
              </w:rPr>
              <w:instrText xml:space="preserve"> PAGEREF _Toc231556182 \h </w:instrText>
            </w:r>
            <w:r>
              <w:rPr>
                <w:noProof/>
                <w:webHidden/>
              </w:rPr>
            </w:r>
            <w:r>
              <w:rPr>
                <w:noProof/>
                <w:webHidden/>
              </w:rPr>
              <w:fldChar w:fldCharType="separate"/>
            </w:r>
            <w:r w:rsidR="004C4367">
              <w:rPr>
                <w:noProof/>
                <w:webHidden/>
              </w:rPr>
              <w:t>59</w:t>
            </w:r>
            <w:r>
              <w:rPr>
                <w:noProof/>
                <w:webHidden/>
              </w:rPr>
              <w:fldChar w:fldCharType="end"/>
            </w:r>
          </w:hyperlink>
        </w:p>
        <w:p w14:paraId="5F4FB300" w14:textId="683DCA38"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183" w:history="1">
            <w:r w:rsidRPr="00A2633A">
              <w:rPr>
                <w:rStyle w:val="Hyperlink"/>
                <w:noProof/>
              </w:rPr>
              <w:t>Chapter 5: Discussion</w:t>
            </w:r>
            <w:r>
              <w:rPr>
                <w:noProof/>
                <w:webHidden/>
              </w:rPr>
              <w:tab/>
            </w:r>
            <w:r>
              <w:rPr>
                <w:noProof/>
                <w:webHidden/>
              </w:rPr>
              <w:fldChar w:fldCharType="begin"/>
            </w:r>
            <w:r>
              <w:rPr>
                <w:noProof/>
                <w:webHidden/>
              </w:rPr>
              <w:instrText xml:space="preserve"> PAGEREF _Toc231556183 \h </w:instrText>
            </w:r>
            <w:r>
              <w:rPr>
                <w:noProof/>
                <w:webHidden/>
              </w:rPr>
            </w:r>
            <w:r>
              <w:rPr>
                <w:noProof/>
                <w:webHidden/>
              </w:rPr>
              <w:fldChar w:fldCharType="separate"/>
            </w:r>
            <w:r w:rsidR="004C4367">
              <w:rPr>
                <w:noProof/>
                <w:webHidden/>
              </w:rPr>
              <w:t>60</w:t>
            </w:r>
            <w:r>
              <w:rPr>
                <w:noProof/>
                <w:webHidden/>
              </w:rPr>
              <w:fldChar w:fldCharType="end"/>
            </w:r>
          </w:hyperlink>
        </w:p>
        <w:p w14:paraId="0F92FEF7" w14:textId="4A67C5E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4" w:history="1">
            <w:r w:rsidRPr="00A2633A">
              <w:rPr>
                <w:rStyle w:val="Hyperlink"/>
                <w:noProof/>
              </w:rPr>
              <w:t>5.1 Introduction to the Discussion Chapter</w:t>
            </w:r>
            <w:r>
              <w:rPr>
                <w:noProof/>
                <w:webHidden/>
              </w:rPr>
              <w:tab/>
            </w:r>
            <w:r>
              <w:rPr>
                <w:noProof/>
                <w:webHidden/>
              </w:rPr>
              <w:fldChar w:fldCharType="begin"/>
            </w:r>
            <w:r>
              <w:rPr>
                <w:noProof/>
                <w:webHidden/>
              </w:rPr>
              <w:instrText xml:space="preserve"> PAGEREF _Toc231556184 \h </w:instrText>
            </w:r>
            <w:r>
              <w:rPr>
                <w:noProof/>
                <w:webHidden/>
              </w:rPr>
            </w:r>
            <w:r>
              <w:rPr>
                <w:noProof/>
                <w:webHidden/>
              </w:rPr>
              <w:fldChar w:fldCharType="separate"/>
            </w:r>
            <w:r w:rsidR="004C4367">
              <w:rPr>
                <w:noProof/>
                <w:webHidden/>
              </w:rPr>
              <w:t>60</w:t>
            </w:r>
            <w:r>
              <w:rPr>
                <w:noProof/>
                <w:webHidden/>
              </w:rPr>
              <w:fldChar w:fldCharType="end"/>
            </w:r>
          </w:hyperlink>
        </w:p>
        <w:p w14:paraId="154BF5CB" w14:textId="1805EA7E"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5" w:history="1">
            <w:r w:rsidRPr="00A2633A">
              <w:rPr>
                <w:rStyle w:val="Hyperlink"/>
                <w:noProof/>
              </w:rPr>
              <w:t>5.2 Overview of Key Findings from Chapter 4</w:t>
            </w:r>
            <w:r>
              <w:rPr>
                <w:noProof/>
                <w:webHidden/>
              </w:rPr>
              <w:tab/>
            </w:r>
            <w:r>
              <w:rPr>
                <w:noProof/>
                <w:webHidden/>
              </w:rPr>
              <w:fldChar w:fldCharType="begin"/>
            </w:r>
            <w:r>
              <w:rPr>
                <w:noProof/>
                <w:webHidden/>
              </w:rPr>
              <w:instrText xml:space="preserve"> PAGEREF _Toc231556185 \h </w:instrText>
            </w:r>
            <w:r>
              <w:rPr>
                <w:noProof/>
                <w:webHidden/>
              </w:rPr>
            </w:r>
            <w:r>
              <w:rPr>
                <w:noProof/>
                <w:webHidden/>
              </w:rPr>
              <w:fldChar w:fldCharType="separate"/>
            </w:r>
            <w:r w:rsidR="004C4367">
              <w:rPr>
                <w:noProof/>
                <w:webHidden/>
              </w:rPr>
              <w:t>60</w:t>
            </w:r>
            <w:r>
              <w:rPr>
                <w:noProof/>
                <w:webHidden/>
              </w:rPr>
              <w:fldChar w:fldCharType="end"/>
            </w:r>
          </w:hyperlink>
        </w:p>
        <w:p w14:paraId="1E2118BB" w14:textId="7A2A94D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86" w:history="1">
            <w:r w:rsidRPr="00A2633A">
              <w:rPr>
                <w:rStyle w:val="Hyperlink"/>
                <w:noProof/>
              </w:rPr>
              <w:t>5.3 Interpreting the Findings by Research Question</w:t>
            </w:r>
            <w:r>
              <w:rPr>
                <w:noProof/>
                <w:webHidden/>
              </w:rPr>
              <w:tab/>
            </w:r>
            <w:r>
              <w:rPr>
                <w:noProof/>
                <w:webHidden/>
              </w:rPr>
              <w:fldChar w:fldCharType="begin"/>
            </w:r>
            <w:r>
              <w:rPr>
                <w:noProof/>
                <w:webHidden/>
              </w:rPr>
              <w:instrText xml:space="preserve"> PAGEREF _Toc231556186 \h </w:instrText>
            </w:r>
            <w:r>
              <w:rPr>
                <w:noProof/>
                <w:webHidden/>
              </w:rPr>
            </w:r>
            <w:r>
              <w:rPr>
                <w:noProof/>
                <w:webHidden/>
              </w:rPr>
              <w:fldChar w:fldCharType="separate"/>
            </w:r>
            <w:r w:rsidR="004C4367">
              <w:rPr>
                <w:noProof/>
                <w:webHidden/>
              </w:rPr>
              <w:t>61</w:t>
            </w:r>
            <w:r>
              <w:rPr>
                <w:noProof/>
                <w:webHidden/>
              </w:rPr>
              <w:fldChar w:fldCharType="end"/>
            </w:r>
          </w:hyperlink>
        </w:p>
        <w:p w14:paraId="76BE894F" w14:textId="7CA139BB"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87" w:history="1">
            <w:r w:rsidRPr="00A2633A">
              <w:rPr>
                <w:rStyle w:val="Hyperlink"/>
                <w:noProof/>
              </w:rPr>
              <w:t>5.3.1 Interpreting RQ1: What social media marketing techniques are employed by Bangladeshi food businesses in London?</w:t>
            </w:r>
            <w:r>
              <w:rPr>
                <w:noProof/>
                <w:webHidden/>
              </w:rPr>
              <w:tab/>
            </w:r>
            <w:r>
              <w:rPr>
                <w:noProof/>
                <w:webHidden/>
              </w:rPr>
              <w:fldChar w:fldCharType="begin"/>
            </w:r>
            <w:r>
              <w:rPr>
                <w:noProof/>
                <w:webHidden/>
              </w:rPr>
              <w:instrText xml:space="preserve"> PAGEREF _Toc231556187 \h </w:instrText>
            </w:r>
            <w:r>
              <w:rPr>
                <w:noProof/>
                <w:webHidden/>
              </w:rPr>
            </w:r>
            <w:r>
              <w:rPr>
                <w:noProof/>
                <w:webHidden/>
              </w:rPr>
              <w:fldChar w:fldCharType="separate"/>
            </w:r>
            <w:r w:rsidR="004C4367">
              <w:rPr>
                <w:noProof/>
                <w:webHidden/>
              </w:rPr>
              <w:t>61</w:t>
            </w:r>
            <w:r>
              <w:rPr>
                <w:noProof/>
                <w:webHidden/>
              </w:rPr>
              <w:fldChar w:fldCharType="end"/>
            </w:r>
          </w:hyperlink>
        </w:p>
        <w:p w14:paraId="06A69191" w14:textId="75158716"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88" w:history="1">
            <w:r w:rsidRPr="00A2633A">
              <w:rPr>
                <w:rStyle w:val="Hyperlink"/>
                <w:noProof/>
              </w:rPr>
              <w:t>5.3.2 Interpreting RQ2: What is the impact of social media marketing on new customer acquisition in Bangladeshi food businesses in London?</w:t>
            </w:r>
            <w:r>
              <w:rPr>
                <w:noProof/>
                <w:webHidden/>
              </w:rPr>
              <w:tab/>
            </w:r>
            <w:r>
              <w:rPr>
                <w:noProof/>
                <w:webHidden/>
              </w:rPr>
              <w:fldChar w:fldCharType="begin"/>
            </w:r>
            <w:r>
              <w:rPr>
                <w:noProof/>
                <w:webHidden/>
              </w:rPr>
              <w:instrText xml:space="preserve"> PAGEREF _Toc231556188 \h </w:instrText>
            </w:r>
            <w:r>
              <w:rPr>
                <w:noProof/>
                <w:webHidden/>
              </w:rPr>
            </w:r>
            <w:r>
              <w:rPr>
                <w:noProof/>
                <w:webHidden/>
              </w:rPr>
              <w:fldChar w:fldCharType="separate"/>
            </w:r>
            <w:r w:rsidR="004C4367">
              <w:rPr>
                <w:noProof/>
                <w:webHidden/>
              </w:rPr>
              <w:t>62</w:t>
            </w:r>
            <w:r>
              <w:rPr>
                <w:noProof/>
                <w:webHidden/>
              </w:rPr>
              <w:fldChar w:fldCharType="end"/>
            </w:r>
          </w:hyperlink>
        </w:p>
        <w:p w14:paraId="3F2B1083" w14:textId="66A90D2F"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89" w:history="1">
            <w:r w:rsidRPr="00A2633A">
              <w:rPr>
                <w:rStyle w:val="Hyperlink"/>
                <w:noProof/>
              </w:rPr>
              <w:t>5.3.3 Interpreting RQ3: What is the effect of social media marketing on customer retention and loyalty?</w:t>
            </w:r>
            <w:r>
              <w:rPr>
                <w:noProof/>
                <w:webHidden/>
              </w:rPr>
              <w:tab/>
            </w:r>
            <w:r>
              <w:rPr>
                <w:noProof/>
                <w:webHidden/>
              </w:rPr>
              <w:fldChar w:fldCharType="begin"/>
            </w:r>
            <w:r>
              <w:rPr>
                <w:noProof/>
                <w:webHidden/>
              </w:rPr>
              <w:instrText xml:space="preserve"> PAGEREF _Toc231556189 \h </w:instrText>
            </w:r>
            <w:r>
              <w:rPr>
                <w:noProof/>
                <w:webHidden/>
              </w:rPr>
            </w:r>
            <w:r>
              <w:rPr>
                <w:noProof/>
                <w:webHidden/>
              </w:rPr>
              <w:fldChar w:fldCharType="separate"/>
            </w:r>
            <w:r w:rsidR="004C4367">
              <w:rPr>
                <w:noProof/>
                <w:webHidden/>
              </w:rPr>
              <w:t>63</w:t>
            </w:r>
            <w:r>
              <w:rPr>
                <w:noProof/>
                <w:webHidden/>
              </w:rPr>
              <w:fldChar w:fldCharType="end"/>
            </w:r>
          </w:hyperlink>
        </w:p>
        <w:p w14:paraId="72254B34" w14:textId="029B7FEA"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0" w:history="1">
            <w:r w:rsidRPr="00A2633A">
              <w:rPr>
                <w:rStyle w:val="Hyperlink"/>
                <w:noProof/>
              </w:rPr>
              <w:t>5.3.4 Interpreting RQ4: Which social media platforms work best for attracting and keeping customers in Bangladeshi food businesses in London and how?</w:t>
            </w:r>
            <w:r>
              <w:rPr>
                <w:noProof/>
                <w:webHidden/>
              </w:rPr>
              <w:tab/>
            </w:r>
            <w:r>
              <w:rPr>
                <w:noProof/>
                <w:webHidden/>
              </w:rPr>
              <w:fldChar w:fldCharType="begin"/>
            </w:r>
            <w:r>
              <w:rPr>
                <w:noProof/>
                <w:webHidden/>
              </w:rPr>
              <w:instrText xml:space="preserve"> PAGEREF _Toc231556190 \h </w:instrText>
            </w:r>
            <w:r>
              <w:rPr>
                <w:noProof/>
                <w:webHidden/>
              </w:rPr>
            </w:r>
            <w:r>
              <w:rPr>
                <w:noProof/>
                <w:webHidden/>
              </w:rPr>
              <w:fldChar w:fldCharType="separate"/>
            </w:r>
            <w:r w:rsidR="004C4367">
              <w:rPr>
                <w:noProof/>
                <w:webHidden/>
              </w:rPr>
              <w:t>64</w:t>
            </w:r>
            <w:r>
              <w:rPr>
                <w:noProof/>
                <w:webHidden/>
              </w:rPr>
              <w:fldChar w:fldCharType="end"/>
            </w:r>
          </w:hyperlink>
        </w:p>
        <w:p w14:paraId="1BC2ED06" w14:textId="2DA7837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91" w:history="1">
            <w:r w:rsidRPr="00A2633A">
              <w:rPr>
                <w:rStyle w:val="Hyperlink"/>
                <w:noProof/>
              </w:rPr>
              <w:t>5.4 Interpreting the Findings through the Theoretical Framework</w:t>
            </w:r>
            <w:r>
              <w:rPr>
                <w:noProof/>
                <w:webHidden/>
              </w:rPr>
              <w:tab/>
            </w:r>
            <w:r>
              <w:rPr>
                <w:noProof/>
                <w:webHidden/>
              </w:rPr>
              <w:fldChar w:fldCharType="begin"/>
            </w:r>
            <w:r>
              <w:rPr>
                <w:noProof/>
                <w:webHidden/>
              </w:rPr>
              <w:instrText xml:space="preserve"> PAGEREF _Toc231556191 \h </w:instrText>
            </w:r>
            <w:r>
              <w:rPr>
                <w:noProof/>
                <w:webHidden/>
              </w:rPr>
            </w:r>
            <w:r>
              <w:rPr>
                <w:noProof/>
                <w:webHidden/>
              </w:rPr>
              <w:fldChar w:fldCharType="separate"/>
            </w:r>
            <w:r w:rsidR="004C4367">
              <w:rPr>
                <w:noProof/>
                <w:webHidden/>
              </w:rPr>
              <w:t>65</w:t>
            </w:r>
            <w:r>
              <w:rPr>
                <w:noProof/>
                <w:webHidden/>
              </w:rPr>
              <w:fldChar w:fldCharType="end"/>
            </w:r>
          </w:hyperlink>
        </w:p>
        <w:p w14:paraId="200BBEA5" w14:textId="71198F9F"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2" w:history="1">
            <w:r w:rsidRPr="00A2633A">
              <w:rPr>
                <w:rStyle w:val="Hyperlink"/>
                <w:noProof/>
              </w:rPr>
              <w:t>5.4.1 Interpreting Findings through Customer Engagement Theory</w:t>
            </w:r>
            <w:r>
              <w:rPr>
                <w:noProof/>
                <w:webHidden/>
              </w:rPr>
              <w:tab/>
            </w:r>
            <w:r>
              <w:rPr>
                <w:noProof/>
                <w:webHidden/>
              </w:rPr>
              <w:fldChar w:fldCharType="begin"/>
            </w:r>
            <w:r>
              <w:rPr>
                <w:noProof/>
                <w:webHidden/>
              </w:rPr>
              <w:instrText xml:space="preserve"> PAGEREF _Toc231556192 \h </w:instrText>
            </w:r>
            <w:r>
              <w:rPr>
                <w:noProof/>
                <w:webHidden/>
              </w:rPr>
            </w:r>
            <w:r>
              <w:rPr>
                <w:noProof/>
                <w:webHidden/>
              </w:rPr>
              <w:fldChar w:fldCharType="separate"/>
            </w:r>
            <w:r w:rsidR="004C4367">
              <w:rPr>
                <w:noProof/>
                <w:webHidden/>
              </w:rPr>
              <w:t>65</w:t>
            </w:r>
            <w:r>
              <w:rPr>
                <w:noProof/>
                <w:webHidden/>
              </w:rPr>
              <w:fldChar w:fldCharType="end"/>
            </w:r>
          </w:hyperlink>
        </w:p>
        <w:p w14:paraId="7D9D9402" w14:textId="48FC40C2"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3" w:history="1">
            <w:r w:rsidRPr="00A2633A">
              <w:rPr>
                <w:rStyle w:val="Hyperlink"/>
                <w:noProof/>
              </w:rPr>
              <w:t>5.4.2 Interpreting Findings through Relationship Marketing Theory</w:t>
            </w:r>
            <w:r>
              <w:rPr>
                <w:noProof/>
                <w:webHidden/>
              </w:rPr>
              <w:tab/>
            </w:r>
            <w:r>
              <w:rPr>
                <w:noProof/>
                <w:webHidden/>
              </w:rPr>
              <w:fldChar w:fldCharType="begin"/>
            </w:r>
            <w:r>
              <w:rPr>
                <w:noProof/>
                <w:webHidden/>
              </w:rPr>
              <w:instrText xml:space="preserve"> PAGEREF _Toc231556193 \h </w:instrText>
            </w:r>
            <w:r>
              <w:rPr>
                <w:noProof/>
                <w:webHidden/>
              </w:rPr>
            </w:r>
            <w:r>
              <w:rPr>
                <w:noProof/>
                <w:webHidden/>
              </w:rPr>
              <w:fldChar w:fldCharType="separate"/>
            </w:r>
            <w:r w:rsidR="004C4367">
              <w:rPr>
                <w:noProof/>
                <w:webHidden/>
              </w:rPr>
              <w:t>65</w:t>
            </w:r>
            <w:r>
              <w:rPr>
                <w:noProof/>
                <w:webHidden/>
              </w:rPr>
              <w:fldChar w:fldCharType="end"/>
            </w:r>
          </w:hyperlink>
        </w:p>
        <w:p w14:paraId="2144094A" w14:textId="7DD1D843"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4" w:history="1">
            <w:r w:rsidRPr="00A2633A">
              <w:rPr>
                <w:rStyle w:val="Hyperlink"/>
                <w:noProof/>
              </w:rPr>
              <w:t>5.4.3 Combined Theoretical Meaning</w:t>
            </w:r>
            <w:r>
              <w:rPr>
                <w:noProof/>
                <w:webHidden/>
              </w:rPr>
              <w:tab/>
            </w:r>
            <w:r>
              <w:rPr>
                <w:noProof/>
                <w:webHidden/>
              </w:rPr>
              <w:fldChar w:fldCharType="begin"/>
            </w:r>
            <w:r>
              <w:rPr>
                <w:noProof/>
                <w:webHidden/>
              </w:rPr>
              <w:instrText xml:space="preserve"> PAGEREF _Toc231556194 \h </w:instrText>
            </w:r>
            <w:r>
              <w:rPr>
                <w:noProof/>
                <w:webHidden/>
              </w:rPr>
            </w:r>
            <w:r>
              <w:rPr>
                <w:noProof/>
                <w:webHidden/>
              </w:rPr>
              <w:fldChar w:fldCharType="separate"/>
            </w:r>
            <w:r w:rsidR="004C4367">
              <w:rPr>
                <w:noProof/>
                <w:webHidden/>
              </w:rPr>
              <w:t>66</w:t>
            </w:r>
            <w:r>
              <w:rPr>
                <w:noProof/>
                <w:webHidden/>
              </w:rPr>
              <w:fldChar w:fldCharType="end"/>
            </w:r>
          </w:hyperlink>
        </w:p>
        <w:p w14:paraId="4A251966" w14:textId="3E4D8830"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95" w:history="1">
            <w:r w:rsidRPr="00A2633A">
              <w:rPr>
                <w:rStyle w:val="Hyperlink"/>
                <w:noProof/>
              </w:rPr>
              <w:t>5.5 Findings in Relation to Existing Literature</w:t>
            </w:r>
            <w:r>
              <w:rPr>
                <w:noProof/>
                <w:webHidden/>
              </w:rPr>
              <w:tab/>
            </w:r>
            <w:r>
              <w:rPr>
                <w:noProof/>
                <w:webHidden/>
              </w:rPr>
              <w:fldChar w:fldCharType="begin"/>
            </w:r>
            <w:r>
              <w:rPr>
                <w:noProof/>
                <w:webHidden/>
              </w:rPr>
              <w:instrText xml:space="preserve"> PAGEREF _Toc231556195 \h </w:instrText>
            </w:r>
            <w:r>
              <w:rPr>
                <w:noProof/>
                <w:webHidden/>
              </w:rPr>
            </w:r>
            <w:r>
              <w:rPr>
                <w:noProof/>
                <w:webHidden/>
              </w:rPr>
              <w:fldChar w:fldCharType="separate"/>
            </w:r>
            <w:r w:rsidR="004C4367">
              <w:rPr>
                <w:noProof/>
                <w:webHidden/>
              </w:rPr>
              <w:t>66</w:t>
            </w:r>
            <w:r>
              <w:rPr>
                <w:noProof/>
                <w:webHidden/>
              </w:rPr>
              <w:fldChar w:fldCharType="end"/>
            </w:r>
          </w:hyperlink>
        </w:p>
        <w:p w14:paraId="0C4C3CC4" w14:textId="0C62EFCB"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6" w:history="1">
            <w:r w:rsidRPr="00A2633A">
              <w:rPr>
                <w:rStyle w:val="Hyperlink"/>
                <w:noProof/>
              </w:rPr>
              <w:t>5.5.1 Areas of Alignment with Literature</w:t>
            </w:r>
            <w:r>
              <w:rPr>
                <w:noProof/>
                <w:webHidden/>
              </w:rPr>
              <w:tab/>
            </w:r>
            <w:r>
              <w:rPr>
                <w:noProof/>
                <w:webHidden/>
              </w:rPr>
              <w:fldChar w:fldCharType="begin"/>
            </w:r>
            <w:r>
              <w:rPr>
                <w:noProof/>
                <w:webHidden/>
              </w:rPr>
              <w:instrText xml:space="preserve"> PAGEREF _Toc231556196 \h </w:instrText>
            </w:r>
            <w:r>
              <w:rPr>
                <w:noProof/>
                <w:webHidden/>
              </w:rPr>
            </w:r>
            <w:r>
              <w:rPr>
                <w:noProof/>
                <w:webHidden/>
              </w:rPr>
              <w:fldChar w:fldCharType="separate"/>
            </w:r>
            <w:r w:rsidR="004C4367">
              <w:rPr>
                <w:noProof/>
                <w:webHidden/>
              </w:rPr>
              <w:t>66</w:t>
            </w:r>
            <w:r>
              <w:rPr>
                <w:noProof/>
                <w:webHidden/>
              </w:rPr>
              <w:fldChar w:fldCharType="end"/>
            </w:r>
          </w:hyperlink>
        </w:p>
        <w:p w14:paraId="63C3F575" w14:textId="7820A7DB"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7" w:history="1">
            <w:r w:rsidRPr="00A2633A">
              <w:rPr>
                <w:rStyle w:val="Hyperlink"/>
                <w:noProof/>
              </w:rPr>
              <w:t>5.5.2 Areas of Divergence or Caution</w:t>
            </w:r>
            <w:r>
              <w:rPr>
                <w:noProof/>
                <w:webHidden/>
              </w:rPr>
              <w:tab/>
            </w:r>
            <w:r>
              <w:rPr>
                <w:noProof/>
                <w:webHidden/>
              </w:rPr>
              <w:fldChar w:fldCharType="begin"/>
            </w:r>
            <w:r>
              <w:rPr>
                <w:noProof/>
                <w:webHidden/>
              </w:rPr>
              <w:instrText xml:space="preserve"> PAGEREF _Toc231556197 \h </w:instrText>
            </w:r>
            <w:r>
              <w:rPr>
                <w:noProof/>
                <w:webHidden/>
              </w:rPr>
            </w:r>
            <w:r>
              <w:rPr>
                <w:noProof/>
                <w:webHidden/>
              </w:rPr>
              <w:fldChar w:fldCharType="separate"/>
            </w:r>
            <w:r w:rsidR="004C4367">
              <w:rPr>
                <w:noProof/>
                <w:webHidden/>
              </w:rPr>
              <w:t>66</w:t>
            </w:r>
            <w:r>
              <w:rPr>
                <w:noProof/>
                <w:webHidden/>
              </w:rPr>
              <w:fldChar w:fldCharType="end"/>
            </w:r>
          </w:hyperlink>
        </w:p>
        <w:p w14:paraId="6FAC6391" w14:textId="4BAC6EA4"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198" w:history="1">
            <w:r w:rsidRPr="00A2633A">
              <w:rPr>
                <w:rStyle w:val="Hyperlink"/>
                <w:noProof/>
              </w:rPr>
              <w:t>5.6 Contribution to the Literature Gap</w:t>
            </w:r>
            <w:r>
              <w:rPr>
                <w:noProof/>
                <w:webHidden/>
              </w:rPr>
              <w:tab/>
            </w:r>
            <w:r>
              <w:rPr>
                <w:noProof/>
                <w:webHidden/>
              </w:rPr>
              <w:fldChar w:fldCharType="begin"/>
            </w:r>
            <w:r>
              <w:rPr>
                <w:noProof/>
                <w:webHidden/>
              </w:rPr>
              <w:instrText xml:space="preserve"> PAGEREF _Toc231556198 \h </w:instrText>
            </w:r>
            <w:r>
              <w:rPr>
                <w:noProof/>
                <w:webHidden/>
              </w:rPr>
            </w:r>
            <w:r>
              <w:rPr>
                <w:noProof/>
                <w:webHidden/>
              </w:rPr>
              <w:fldChar w:fldCharType="separate"/>
            </w:r>
            <w:r w:rsidR="004C4367">
              <w:rPr>
                <w:noProof/>
                <w:webHidden/>
              </w:rPr>
              <w:t>67</w:t>
            </w:r>
            <w:r>
              <w:rPr>
                <w:noProof/>
                <w:webHidden/>
              </w:rPr>
              <w:fldChar w:fldCharType="end"/>
            </w:r>
          </w:hyperlink>
        </w:p>
        <w:p w14:paraId="43749841" w14:textId="50592796"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199" w:history="1">
            <w:r w:rsidRPr="00A2633A">
              <w:rPr>
                <w:rStyle w:val="Hyperlink"/>
                <w:noProof/>
              </w:rPr>
              <w:t>5.6.1 Original Gap Identified</w:t>
            </w:r>
            <w:r>
              <w:rPr>
                <w:noProof/>
                <w:webHidden/>
              </w:rPr>
              <w:tab/>
            </w:r>
            <w:r>
              <w:rPr>
                <w:noProof/>
                <w:webHidden/>
              </w:rPr>
              <w:fldChar w:fldCharType="begin"/>
            </w:r>
            <w:r>
              <w:rPr>
                <w:noProof/>
                <w:webHidden/>
              </w:rPr>
              <w:instrText xml:space="preserve"> PAGEREF _Toc231556199 \h </w:instrText>
            </w:r>
            <w:r>
              <w:rPr>
                <w:noProof/>
                <w:webHidden/>
              </w:rPr>
            </w:r>
            <w:r>
              <w:rPr>
                <w:noProof/>
                <w:webHidden/>
              </w:rPr>
              <w:fldChar w:fldCharType="separate"/>
            </w:r>
            <w:r w:rsidR="004C4367">
              <w:rPr>
                <w:noProof/>
                <w:webHidden/>
              </w:rPr>
              <w:t>67</w:t>
            </w:r>
            <w:r>
              <w:rPr>
                <w:noProof/>
                <w:webHidden/>
              </w:rPr>
              <w:fldChar w:fldCharType="end"/>
            </w:r>
          </w:hyperlink>
        </w:p>
        <w:p w14:paraId="6B01C2B6" w14:textId="3490E44E"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00" w:history="1">
            <w:r w:rsidRPr="00A2633A">
              <w:rPr>
                <w:rStyle w:val="Hyperlink"/>
                <w:noProof/>
              </w:rPr>
              <w:t>5.6.2 How this Study Addresses the Gap</w:t>
            </w:r>
            <w:r>
              <w:rPr>
                <w:noProof/>
                <w:webHidden/>
              </w:rPr>
              <w:tab/>
            </w:r>
            <w:r>
              <w:rPr>
                <w:noProof/>
                <w:webHidden/>
              </w:rPr>
              <w:fldChar w:fldCharType="begin"/>
            </w:r>
            <w:r>
              <w:rPr>
                <w:noProof/>
                <w:webHidden/>
              </w:rPr>
              <w:instrText xml:space="preserve"> PAGEREF _Toc231556200 \h </w:instrText>
            </w:r>
            <w:r>
              <w:rPr>
                <w:noProof/>
                <w:webHidden/>
              </w:rPr>
            </w:r>
            <w:r>
              <w:rPr>
                <w:noProof/>
                <w:webHidden/>
              </w:rPr>
              <w:fldChar w:fldCharType="separate"/>
            </w:r>
            <w:r w:rsidR="004C4367">
              <w:rPr>
                <w:noProof/>
                <w:webHidden/>
              </w:rPr>
              <w:t>67</w:t>
            </w:r>
            <w:r>
              <w:rPr>
                <w:noProof/>
                <w:webHidden/>
              </w:rPr>
              <w:fldChar w:fldCharType="end"/>
            </w:r>
          </w:hyperlink>
        </w:p>
        <w:p w14:paraId="3D97BCCC" w14:textId="6F0FB2DB"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01" w:history="1">
            <w:r w:rsidRPr="00A2633A">
              <w:rPr>
                <w:rStyle w:val="Hyperlink"/>
                <w:noProof/>
              </w:rPr>
              <w:t>5.6.3 Contribution of the Study</w:t>
            </w:r>
            <w:r>
              <w:rPr>
                <w:noProof/>
                <w:webHidden/>
              </w:rPr>
              <w:tab/>
            </w:r>
            <w:r>
              <w:rPr>
                <w:noProof/>
                <w:webHidden/>
              </w:rPr>
              <w:fldChar w:fldCharType="begin"/>
            </w:r>
            <w:r>
              <w:rPr>
                <w:noProof/>
                <w:webHidden/>
              </w:rPr>
              <w:instrText xml:space="preserve"> PAGEREF _Toc231556201 \h </w:instrText>
            </w:r>
            <w:r>
              <w:rPr>
                <w:noProof/>
                <w:webHidden/>
              </w:rPr>
            </w:r>
            <w:r>
              <w:rPr>
                <w:noProof/>
                <w:webHidden/>
              </w:rPr>
              <w:fldChar w:fldCharType="separate"/>
            </w:r>
            <w:r w:rsidR="004C4367">
              <w:rPr>
                <w:noProof/>
                <w:webHidden/>
              </w:rPr>
              <w:t>68</w:t>
            </w:r>
            <w:r>
              <w:rPr>
                <w:noProof/>
                <w:webHidden/>
              </w:rPr>
              <w:fldChar w:fldCharType="end"/>
            </w:r>
          </w:hyperlink>
        </w:p>
        <w:p w14:paraId="0132C18B" w14:textId="5F3E5D69"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2" w:history="1">
            <w:r w:rsidRPr="00A2633A">
              <w:rPr>
                <w:rStyle w:val="Hyperlink"/>
                <w:noProof/>
              </w:rPr>
              <w:t>5.7 The Practical Significance of the Findings</w:t>
            </w:r>
            <w:r>
              <w:rPr>
                <w:noProof/>
                <w:webHidden/>
              </w:rPr>
              <w:tab/>
            </w:r>
            <w:r>
              <w:rPr>
                <w:noProof/>
                <w:webHidden/>
              </w:rPr>
              <w:fldChar w:fldCharType="begin"/>
            </w:r>
            <w:r>
              <w:rPr>
                <w:noProof/>
                <w:webHidden/>
              </w:rPr>
              <w:instrText xml:space="preserve"> PAGEREF _Toc231556202 \h </w:instrText>
            </w:r>
            <w:r>
              <w:rPr>
                <w:noProof/>
                <w:webHidden/>
              </w:rPr>
            </w:r>
            <w:r>
              <w:rPr>
                <w:noProof/>
                <w:webHidden/>
              </w:rPr>
              <w:fldChar w:fldCharType="separate"/>
            </w:r>
            <w:r w:rsidR="004C4367">
              <w:rPr>
                <w:noProof/>
                <w:webHidden/>
              </w:rPr>
              <w:t>68</w:t>
            </w:r>
            <w:r>
              <w:rPr>
                <w:noProof/>
                <w:webHidden/>
              </w:rPr>
              <w:fldChar w:fldCharType="end"/>
            </w:r>
          </w:hyperlink>
        </w:p>
        <w:p w14:paraId="1337A666" w14:textId="6B01BC4F"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3" w:history="1">
            <w:r w:rsidRPr="00A2633A">
              <w:rPr>
                <w:rStyle w:val="Hyperlink"/>
                <w:noProof/>
              </w:rPr>
              <w:t>5.8 The Influence of Research Limitations</w:t>
            </w:r>
            <w:r>
              <w:rPr>
                <w:noProof/>
                <w:webHidden/>
              </w:rPr>
              <w:tab/>
            </w:r>
            <w:r>
              <w:rPr>
                <w:noProof/>
                <w:webHidden/>
              </w:rPr>
              <w:fldChar w:fldCharType="begin"/>
            </w:r>
            <w:r>
              <w:rPr>
                <w:noProof/>
                <w:webHidden/>
              </w:rPr>
              <w:instrText xml:space="preserve"> PAGEREF _Toc231556203 \h </w:instrText>
            </w:r>
            <w:r>
              <w:rPr>
                <w:noProof/>
                <w:webHidden/>
              </w:rPr>
            </w:r>
            <w:r>
              <w:rPr>
                <w:noProof/>
                <w:webHidden/>
              </w:rPr>
              <w:fldChar w:fldCharType="separate"/>
            </w:r>
            <w:r w:rsidR="004C4367">
              <w:rPr>
                <w:noProof/>
                <w:webHidden/>
              </w:rPr>
              <w:t>69</w:t>
            </w:r>
            <w:r>
              <w:rPr>
                <w:noProof/>
                <w:webHidden/>
              </w:rPr>
              <w:fldChar w:fldCharType="end"/>
            </w:r>
          </w:hyperlink>
        </w:p>
        <w:p w14:paraId="58F753AC" w14:textId="2F33B6EE"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4" w:history="1">
            <w:r w:rsidRPr="00A2633A">
              <w:rPr>
                <w:rStyle w:val="Hyperlink"/>
                <w:noProof/>
              </w:rPr>
              <w:t>5.9 Chapter Summary</w:t>
            </w:r>
            <w:r>
              <w:rPr>
                <w:noProof/>
                <w:webHidden/>
              </w:rPr>
              <w:tab/>
            </w:r>
            <w:r>
              <w:rPr>
                <w:noProof/>
                <w:webHidden/>
              </w:rPr>
              <w:fldChar w:fldCharType="begin"/>
            </w:r>
            <w:r>
              <w:rPr>
                <w:noProof/>
                <w:webHidden/>
              </w:rPr>
              <w:instrText xml:space="preserve"> PAGEREF _Toc231556204 \h </w:instrText>
            </w:r>
            <w:r>
              <w:rPr>
                <w:noProof/>
                <w:webHidden/>
              </w:rPr>
            </w:r>
            <w:r>
              <w:rPr>
                <w:noProof/>
                <w:webHidden/>
              </w:rPr>
              <w:fldChar w:fldCharType="separate"/>
            </w:r>
            <w:r w:rsidR="004C4367">
              <w:rPr>
                <w:noProof/>
                <w:webHidden/>
              </w:rPr>
              <w:t>69</w:t>
            </w:r>
            <w:r>
              <w:rPr>
                <w:noProof/>
                <w:webHidden/>
              </w:rPr>
              <w:fldChar w:fldCharType="end"/>
            </w:r>
          </w:hyperlink>
        </w:p>
        <w:p w14:paraId="2351D0CE" w14:textId="34F22509"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205" w:history="1">
            <w:r w:rsidRPr="00A2633A">
              <w:rPr>
                <w:rStyle w:val="Hyperlink"/>
                <w:noProof/>
              </w:rPr>
              <w:t>Chapter 6: Conclusion and Recommendations</w:t>
            </w:r>
            <w:r>
              <w:rPr>
                <w:noProof/>
                <w:webHidden/>
              </w:rPr>
              <w:tab/>
            </w:r>
            <w:r>
              <w:rPr>
                <w:noProof/>
                <w:webHidden/>
              </w:rPr>
              <w:fldChar w:fldCharType="begin"/>
            </w:r>
            <w:r>
              <w:rPr>
                <w:noProof/>
                <w:webHidden/>
              </w:rPr>
              <w:instrText xml:space="preserve"> PAGEREF _Toc231556205 \h </w:instrText>
            </w:r>
            <w:r>
              <w:rPr>
                <w:noProof/>
                <w:webHidden/>
              </w:rPr>
            </w:r>
            <w:r>
              <w:rPr>
                <w:noProof/>
                <w:webHidden/>
              </w:rPr>
              <w:fldChar w:fldCharType="separate"/>
            </w:r>
            <w:r w:rsidR="004C4367">
              <w:rPr>
                <w:noProof/>
                <w:webHidden/>
              </w:rPr>
              <w:t>70</w:t>
            </w:r>
            <w:r>
              <w:rPr>
                <w:noProof/>
                <w:webHidden/>
              </w:rPr>
              <w:fldChar w:fldCharType="end"/>
            </w:r>
          </w:hyperlink>
        </w:p>
        <w:p w14:paraId="14C42C6E" w14:textId="7BEE26D8"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6" w:history="1">
            <w:r w:rsidRPr="00A2633A">
              <w:rPr>
                <w:rStyle w:val="Hyperlink"/>
                <w:noProof/>
              </w:rPr>
              <w:t>6.1 Introduction to the Chapter</w:t>
            </w:r>
            <w:r>
              <w:rPr>
                <w:noProof/>
                <w:webHidden/>
              </w:rPr>
              <w:tab/>
            </w:r>
            <w:r>
              <w:rPr>
                <w:noProof/>
                <w:webHidden/>
              </w:rPr>
              <w:fldChar w:fldCharType="begin"/>
            </w:r>
            <w:r>
              <w:rPr>
                <w:noProof/>
                <w:webHidden/>
              </w:rPr>
              <w:instrText xml:space="preserve"> PAGEREF _Toc231556206 \h </w:instrText>
            </w:r>
            <w:r>
              <w:rPr>
                <w:noProof/>
                <w:webHidden/>
              </w:rPr>
            </w:r>
            <w:r>
              <w:rPr>
                <w:noProof/>
                <w:webHidden/>
              </w:rPr>
              <w:fldChar w:fldCharType="separate"/>
            </w:r>
            <w:r w:rsidR="004C4367">
              <w:rPr>
                <w:noProof/>
                <w:webHidden/>
              </w:rPr>
              <w:t>70</w:t>
            </w:r>
            <w:r>
              <w:rPr>
                <w:noProof/>
                <w:webHidden/>
              </w:rPr>
              <w:fldChar w:fldCharType="end"/>
            </w:r>
          </w:hyperlink>
        </w:p>
        <w:p w14:paraId="44E93746" w14:textId="2D74F8B4"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7" w:history="1">
            <w:r w:rsidRPr="00A2633A">
              <w:rPr>
                <w:rStyle w:val="Hyperlink"/>
                <w:noProof/>
              </w:rPr>
              <w:t>6.2 Summary of the Principal Findings</w:t>
            </w:r>
            <w:r>
              <w:rPr>
                <w:noProof/>
                <w:webHidden/>
              </w:rPr>
              <w:tab/>
            </w:r>
            <w:r>
              <w:rPr>
                <w:noProof/>
                <w:webHidden/>
              </w:rPr>
              <w:fldChar w:fldCharType="begin"/>
            </w:r>
            <w:r>
              <w:rPr>
                <w:noProof/>
                <w:webHidden/>
              </w:rPr>
              <w:instrText xml:space="preserve"> PAGEREF _Toc231556207 \h </w:instrText>
            </w:r>
            <w:r>
              <w:rPr>
                <w:noProof/>
                <w:webHidden/>
              </w:rPr>
            </w:r>
            <w:r>
              <w:rPr>
                <w:noProof/>
                <w:webHidden/>
              </w:rPr>
              <w:fldChar w:fldCharType="separate"/>
            </w:r>
            <w:r w:rsidR="004C4367">
              <w:rPr>
                <w:noProof/>
                <w:webHidden/>
              </w:rPr>
              <w:t>70</w:t>
            </w:r>
            <w:r>
              <w:rPr>
                <w:noProof/>
                <w:webHidden/>
              </w:rPr>
              <w:fldChar w:fldCharType="end"/>
            </w:r>
          </w:hyperlink>
        </w:p>
        <w:p w14:paraId="41FA64ED" w14:textId="72BA6B8A"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08" w:history="1">
            <w:r w:rsidRPr="00A2633A">
              <w:rPr>
                <w:rStyle w:val="Hyperlink"/>
                <w:noProof/>
              </w:rPr>
              <w:t>6.3 Synthesis of the Study Findings in Relation to the Research Questions</w:t>
            </w:r>
            <w:r>
              <w:rPr>
                <w:noProof/>
                <w:webHidden/>
              </w:rPr>
              <w:tab/>
            </w:r>
            <w:r>
              <w:rPr>
                <w:noProof/>
                <w:webHidden/>
              </w:rPr>
              <w:fldChar w:fldCharType="begin"/>
            </w:r>
            <w:r>
              <w:rPr>
                <w:noProof/>
                <w:webHidden/>
              </w:rPr>
              <w:instrText xml:space="preserve"> PAGEREF _Toc231556208 \h </w:instrText>
            </w:r>
            <w:r>
              <w:rPr>
                <w:noProof/>
                <w:webHidden/>
              </w:rPr>
            </w:r>
            <w:r>
              <w:rPr>
                <w:noProof/>
                <w:webHidden/>
              </w:rPr>
              <w:fldChar w:fldCharType="separate"/>
            </w:r>
            <w:r w:rsidR="004C4367">
              <w:rPr>
                <w:noProof/>
                <w:webHidden/>
              </w:rPr>
              <w:t>71</w:t>
            </w:r>
            <w:r>
              <w:rPr>
                <w:noProof/>
                <w:webHidden/>
              </w:rPr>
              <w:fldChar w:fldCharType="end"/>
            </w:r>
          </w:hyperlink>
        </w:p>
        <w:p w14:paraId="3DFEB289" w14:textId="7D341444"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09" w:history="1">
            <w:r w:rsidRPr="00A2633A">
              <w:rPr>
                <w:rStyle w:val="Hyperlink"/>
                <w:noProof/>
              </w:rPr>
              <w:t>6.3.1 Social Media Marketing Techniques Used by the Businesses</w:t>
            </w:r>
            <w:r>
              <w:rPr>
                <w:noProof/>
                <w:webHidden/>
              </w:rPr>
              <w:tab/>
            </w:r>
            <w:r>
              <w:rPr>
                <w:noProof/>
                <w:webHidden/>
              </w:rPr>
              <w:fldChar w:fldCharType="begin"/>
            </w:r>
            <w:r>
              <w:rPr>
                <w:noProof/>
                <w:webHidden/>
              </w:rPr>
              <w:instrText xml:space="preserve"> PAGEREF _Toc231556209 \h </w:instrText>
            </w:r>
            <w:r>
              <w:rPr>
                <w:noProof/>
                <w:webHidden/>
              </w:rPr>
            </w:r>
            <w:r>
              <w:rPr>
                <w:noProof/>
                <w:webHidden/>
              </w:rPr>
              <w:fldChar w:fldCharType="separate"/>
            </w:r>
            <w:r w:rsidR="004C4367">
              <w:rPr>
                <w:noProof/>
                <w:webHidden/>
              </w:rPr>
              <w:t>71</w:t>
            </w:r>
            <w:r>
              <w:rPr>
                <w:noProof/>
                <w:webHidden/>
              </w:rPr>
              <w:fldChar w:fldCharType="end"/>
            </w:r>
          </w:hyperlink>
        </w:p>
        <w:p w14:paraId="6F1414D2" w14:textId="1035BC1A"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10" w:history="1">
            <w:r w:rsidRPr="00A2633A">
              <w:rPr>
                <w:rStyle w:val="Hyperlink"/>
                <w:noProof/>
              </w:rPr>
              <w:t>6.3.2 Social Media Marketing and Customer Acquisition</w:t>
            </w:r>
            <w:r>
              <w:rPr>
                <w:noProof/>
                <w:webHidden/>
              </w:rPr>
              <w:tab/>
            </w:r>
            <w:r>
              <w:rPr>
                <w:noProof/>
                <w:webHidden/>
              </w:rPr>
              <w:fldChar w:fldCharType="begin"/>
            </w:r>
            <w:r>
              <w:rPr>
                <w:noProof/>
                <w:webHidden/>
              </w:rPr>
              <w:instrText xml:space="preserve"> PAGEREF _Toc231556210 \h </w:instrText>
            </w:r>
            <w:r>
              <w:rPr>
                <w:noProof/>
                <w:webHidden/>
              </w:rPr>
            </w:r>
            <w:r>
              <w:rPr>
                <w:noProof/>
                <w:webHidden/>
              </w:rPr>
              <w:fldChar w:fldCharType="separate"/>
            </w:r>
            <w:r w:rsidR="004C4367">
              <w:rPr>
                <w:noProof/>
                <w:webHidden/>
              </w:rPr>
              <w:t>71</w:t>
            </w:r>
            <w:r>
              <w:rPr>
                <w:noProof/>
                <w:webHidden/>
              </w:rPr>
              <w:fldChar w:fldCharType="end"/>
            </w:r>
          </w:hyperlink>
        </w:p>
        <w:p w14:paraId="706FC16F" w14:textId="10202AC8"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11" w:history="1">
            <w:r w:rsidRPr="00A2633A">
              <w:rPr>
                <w:rStyle w:val="Hyperlink"/>
                <w:noProof/>
              </w:rPr>
              <w:t>6.3.3 Social Media Marketing, Customer Retention and Loyalty</w:t>
            </w:r>
            <w:r>
              <w:rPr>
                <w:noProof/>
                <w:webHidden/>
              </w:rPr>
              <w:tab/>
            </w:r>
            <w:r>
              <w:rPr>
                <w:noProof/>
                <w:webHidden/>
              </w:rPr>
              <w:fldChar w:fldCharType="begin"/>
            </w:r>
            <w:r>
              <w:rPr>
                <w:noProof/>
                <w:webHidden/>
              </w:rPr>
              <w:instrText xml:space="preserve"> PAGEREF _Toc231556211 \h </w:instrText>
            </w:r>
            <w:r>
              <w:rPr>
                <w:noProof/>
                <w:webHidden/>
              </w:rPr>
            </w:r>
            <w:r>
              <w:rPr>
                <w:noProof/>
                <w:webHidden/>
              </w:rPr>
              <w:fldChar w:fldCharType="separate"/>
            </w:r>
            <w:r w:rsidR="004C4367">
              <w:rPr>
                <w:noProof/>
                <w:webHidden/>
              </w:rPr>
              <w:t>71</w:t>
            </w:r>
            <w:r>
              <w:rPr>
                <w:noProof/>
                <w:webHidden/>
              </w:rPr>
              <w:fldChar w:fldCharType="end"/>
            </w:r>
          </w:hyperlink>
        </w:p>
        <w:p w14:paraId="0A5CB6FD" w14:textId="0E041887" w:rsidR="00CA7430" w:rsidRDefault="00CA7430">
          <w:pPr>
            <w:pStyle w:val="TOC3"/>
            <w:tabs>
              <w:tab w:val="right" w:leader="dot" w:pos="9016"/>
            </w:tabs>
            <w:rPr>
              <w:rFonts w:asciiTheme="minorHAnsi" w:eastAsiaTheme="minorEastAsia" w:hAnsiTheme="minorHAnsi" w:cstheme="minorBidi"/>
              <w:noProof/>
              <w:sz w:val="22"/>
              <w:lang w:val="en-US" w:eastAsia="en-US"/>
            </w:rPr>
          </w:pPr>
          <w:hyperlink w:anchor="_Toc231556212" w:history="1">
            <w:r w:rsidRPr="00A2633A">
              <w:rPr>
                <w:rStyle w:val="Hyperlink"/>
                <w:noProof/>
              </w:rPr>
              <w:t>6.3.4 Effective Platforms and Improvement Priorities</w:t>
            </w:r>
            <w:r>
              <w:rPr>
                <w:noProof/>
                <w:webHidden/>
              </w:rPr>
              <w:tab/>
            </w:r>
            <w:r>
              <w:rPr>
                <w:noProof/>
                <w:webHidden/>
              </w:rPr>
              <w:fldChar w:fldCharType="begin"/>
            </w:r>
            <w:r>
              <w:rPr>
                <w:noProof/>
                <w:webHidden/>
              </w:rPr>
              <w:instrText xml:space="preserve"> PAGEREF _Toc231556212 \h </w:instrText>
            </w:r>
            <w:r>
              <w:rPr>
                <w:noProof/>
                <w:webHidden/>
              </w:rPr>
            </w:r>
            <w:r>
              <w:rPr>
                <w:noProof/>
                <w:webHidden/>
              </w:rPr>
              <w:fldChar w:fldCharType="separate"/>
            </w:r>
            <w:r w:rsidR="004C4367">
              <w:rPr>
                <w:noProof/>
                <w:webHidden/>
              </w:rPr>
              <w:t>72</w:t>
            </w:r>
            <w:r>
              <w:rPr>
                <w:noProof/>
                <w:webHidden/>
              </w:rPr>
              <w:fldChar w:fldCharType="end"/>
            </w:r>
          </w:hyperlink>
        </w:p>
        <w:p w14:paraId="21E4BE89" w14:textId="46F59E06"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13" w:history="1">
            <w:r w:rsidRPr="00A2633A">
              <w:rPr>
                <w:rStyle w:val="Hyperlink"/>
                <w:noProof/>
              </w:rPr>
              <w:t>6.4 Contribution of the Study to Knowledge and Theory</w:t>
            </w:r>
            <w:r>
              <w:rPr>
                <w:noProof/>
                <w:webHidden/>
              </w:rPr>
              <w:tab/>
            </w:r>
            <w:r>
              <w:rPr>
                <w:noProof/>
                <w:webHidden/>
              </w:rPr>
              <w:fldChar w:fldCharType="begin"/>
            </w:r>
            <w:r>
              <w:rPr>
                <w:noProof/>
                <w:webHidden/>
              </w:rPr>
              <w:instrText xml:space="preserve"> PAGEREF _Toc231556213 \h </w:instrText>
            </w:r>
            <w:r>
              <w:rPr>
                <w:noProof/>
                <w:webHidden/>
              </w:rPr>
            </w:r>
            <w:r>
              <w:rPr>
                <w:noProof/>
                <w:webHidden/>
              </w:rPr>
              <w:fldChar w:fldCharType="separate"/>
            </w:r>
            <w:r w:rsidR="004C4367">
              <w:rPr>
                <w:noProof/>
                <w:webHidden/>
              </w:rPr>
              <w:t>72</w:t>
            </w:r>
            <w:r>
              <w:rPr>
                <w:noProof/>
                <w:webHidden/>
              </w:rPr>
              <w:fldChar w:fldCharType="end"/>
            </w:r>
          </w:hyperlink>
        </w:p>
        <w:p w14:paraId="5F6E5134" w14:textId="69D18B0D"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14" w:history="1">
            <w:r w:rsidRPr="00A2633A">
              <w:rPr>
                <w:rStyle w:val="Hyperlink"/>
                <w:noProof/>
              </w:rPr>
              <w:t>6.5 Practical Recommendations</w:t>
            </w:r>
            <w:r>
              <w:rPr>
                <w:noProof/>
                <w:webHidden/>
              </w:rPr>
              <w:tab/>
            </w:r>
            <w:r>
              <w:rPr>
                <w:noProof/>
                <w:webHidden/>
              </w:rPr>
              <w:fldChar w:fldCharType="begin"/>
            </w:r>
            <w:r>
              <w:rPr>
                <w:noProof/>
                <w:webHidden/>
              </w:rPr>
              <w:instrText xml:space="preserve"> PAGEREF _Toc231556214 \h </w:instrText>
            </w:r>
            <w:r>
              <w:rPr>
                <w:noProof/>
                <w:webHidden/>
              </w:rPr>
            </w:r>
            <w:r>
              <w:rPr>
                <w:noProof/>
                <w:webHidden/>
              </w:rPr>
              <w:fldChar w:fldCharType="separate"/>
            </w:r>
            <w:r w:rsidR="004C4367">
              <w:rPr>
                <w:noProof/>
                <w:webHidden/>
              </w:rPr>
              <w:t>73</w:t>
            </w:r>
            <w:r>
              <w:rPr>
                <w:noProof/>
                <w:webHidden/>
              </w:rPr>
              <w:fldChar w:fldCharType="end"/>
            </w:r>
          </w:hyperlink>
        </w:p>
        <w:p w14:paraId="262E2404" w14:textId="25C661BD"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15" w:history="1">
            <w:r w:rsidRPr="00A2633A">
              <w:rPr>
                <w:rStyle w:val="Hyperlink"/>
                <w:noProof/>
              </w:rPr>
              <w:t>6.6 Limitations of the Study</w:t>
            </w:r>
            <w:r>
              <w:rPr>
                <w:noProof/>
                <w:webHidden/>
              </w:rPr>
              <w:tab/>
            </w:r>
            <w:r>
              <w:rPr>
                <w:noProof/>
                <w:webHidden/>
              </w:rPr>
              <w:fldChar w:fldCharType="begin"/>
            </w:r>
            <w:r>
              <w:rPr>
                <w:noProof/>
                <w:webHidden/>
              </w:rPr>
              <w:instrText xml:space="preserve"> PAGEREF _Toc231556215 \h </w:instrText>
            </w:r>
            <w:r>
              <w:rPr>
                <w:noProof/>
                <w:webHidden/>
              </w:rPr>
            </w:r>
            <w:r>
              <w:rPr>
                <w:noProof/>
                <w:webHidden/>
              </w:rPr>
              <w:fldChar w:fldCharType="separate"/>
            </w:r>
            <w:r w:rsidR="004C4367">
              <w:rPr>
                <w:noProof/>
                <w:webHidden/>
              </w:rPr>
              <w:t>73</w:t>
            </w:r>
            <w:r>
              <w:rPr>
                <w:noProof/>
                <w:webHidden/>
              </w:rPr>
              <w:fldChar w:fldCharType="end"/>
            </w:r>
          </w:hyperlink>
        </w:p>
        <w:p w14:paraId="5328650D" w14:textId="0DFA1ED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16" w:history="1">
            <w:r w:rsidRPr="00A2633A">
              <w:rPr>
                <w:rStyle w:val="Hyperlink"/>
                <w:noProof/>
              </w:rPr>
              <w:t>6.7 Directions for Future Research</w:t>
            </w:r>
            <w:r>
              <w:rPr>
                <w:noProof/>
                <w:webHidden/>
              </w:rPr>
              <w:tab/>
            </w:r>
            <w:r>
              <w:rPr>
                <w:noProof/>
                <w:webHidden/>
              </w:rPr>
              <w:fldChar w:fldCharType="begin"/>
            </w:r>
            <w:r>
              <w:rPr>
                <w:noProof/>
                <w:webHidden/>
              </w:rPr>
              <w:instrText xml:space="preserve"> PAGEREF _Toc231556216 \h </w:instrText>
            </w:r>
            <w:r>
              <w:rPr>
                <w:noProof/>
                <w:webHidden/>
              </w:rPr>
            </w:r>
            <w:r>
              <w:rPr>
                <w:noProof/>
                <w:webHidden/>
              </w:rPr>
              <w:fldChar w:fldCharType="separate"/>
            </w:r>
            <w:r w:rsidR="004C4367">
              <w:rPr>
                <w:noProof/>
                <w:webHidden/>
              </w:rPr>
              <w:t>75</w:t>
            </w:r>
            <w:r>
              <w:rPr>
                <w:noProof/>
                <w:webHidden/>
              </w:rPr>
              <w:fldChar w:fldCharType="end"/>
            </w:r>
          </w:hyperlink>
        </w:p>
        <w:p w14:paraId="4FB97505" w14:textId="3F4790AB"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17" w:history="1">
            <w:r w:rsidRPr="00A2633A">
              <w:rPr>
                <w:rStyle w:val="Hyperlink"/>
                <w:noProof/>
              </w:rPr>
              <w:t>6.8 Final Reflection and Closing Statement</w:t>
            </w:r>
            <w:r>
              <w:rPr>
                <w:noProof/>
                <w:webHidden/>
              </w:rPr>
              <w:tab/>
            </w:r>
            <w:r>
              <w:rPr>
                <w:noProof/>
                <w:webHidden/>
              </w:rPr>
              <w:fldChar w:fldCharType="begin"/>
            </w:r>
            <w:r>
              <w:rPr>
                <w:noProof/>
                <w:webHidden/>
              </w:rPr>
              <w:instrText xml:space="preserve"> PAGEREF _Toc231556217 \h </w:instrText>
            </w:r>
            <w:r>
              <w:rPr>
                <w:noProof/>
                <w:webHidden/>
              </w:rPr>
            </w:r>
            <w:r>
              <w:rPr>
                <w:noProof/>
                <w:webHidden/>
              </w:rPr>
              <w:fldChar w:fldCharType="separate"/>
            </w:r>
            <w:r w:rsidR="004C4367">
              <w:rPr>
                <w:noProof/>
                <w:webHidden/>
              </w:rPr>
              <w:t>76</w:t>
            </w:r>
            <w:r>
              <w:rPr>
                <w:noProof/>
                <w:webHidden/>
              </w:rPr>
              <w:fldChar w:fldCharType="end"/>
            </w:r>
          </w:hyperlink>
        </w:p>
        <w:p w14:paraId="18CB1DBB" w14:textId="202F103C"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218" w:history="1">
            <w:r w:rsidRPr="00A2633A">
              <w:rPr>
                <w:rStyle w:val="Hyperlink"/>
                <w:noProof/>
              </w:rPr>
              <w:t>References</w:t>
            </w:r>
            <w:r>
              <w:rPr>
                <w:noProof/>
                <w:webHidden/>
              </w:rPr>
              <w:tab/>
            </w:r>
            <w:r>
              <w:rPr>
                <w:noProof/>
                <w:webHidden/>
              </w:rPr>
              <w:fldChar w:fldCharType="begin"/>
            </w:r>
            <w:r>
              <w:rPr>
                <w:noProof/>
                <w:webHidden/>
              </w:rPr>
              <w:instrText xml:space="preserve"> PAGEREF _Toc231556218 \h </w:instrText>
            </w:r>
            <w:r>
              <w:rPr>
                <w:noProof/>
                <w:webHidden/>
              </w:rPr>
            </w:r>
            <w:r>
              <w:rPr>
                <w:noProof/>
                <w:webHidden/>
              </w:rPr>
              <w:fldChar w:fldCharType="separate"/>
            </w:r>
            <w:r w:rsidR="004C4367">
              <w:rPr>
                <w:noProof/>
                <w:webHidden/>
              </w:rPr>
              <w:t>77</w:t>
            </w:r>
            <w:r>
              <w:rPr>
                <w:noProof/>
                <w:webHidden/>
              </w:rPr>
              <w:fldChar w:fldCharType="end"/>
            </w:r>
          </w:hyperlink>
        </w:p>
        <w:p w14:paraId="43404B67" w14:textId="20581134" w:rsidR="00CA7430" w:rsidRDefault="00CA7430">
          <w:pPr>
            <w:pStyle w:val="TOC1"/>
            <w:rPr>
              <w:rFonts w:asciiTheme="minorHAnsi" w:eastAsiaTheme="minorEastAsia" w:hAnsiTheme="minorHAnsi" w:cstheme="minorBidi"/>
              <w:b w:val="0"/>
              <w:bCs w:val="0"/>
              <w:noProof/>
              <w:color w:val="auto"/>
              <w:sz w:val="22"/>
              <w:lang w:val="en-US" w:eastAsia="en-US"/>
            </w:rPr>
          </w:pPr>
          <w:hyperlink w:anchor="_Toc231556219" w:history="1">
            <w:r w:rsidRPr="00A2633A">
              <w:rPr>
                <w:rStyle w:val="Hyperlink"/>
                <w:noProof/>
              </w:rPr>
              <w:t>Appendices</w:t>
            </w:r>
            <w:r>
              <w:rPr>
                <w:noProof/>
                <w:webHidden/>
              </w:rPr>
              <w:tab/>
            </w:r>
            <w:r>
              <w:rPr>
                <w:noProof/>
                <w:webHidden/>
              </w:rPr>
              <w:fldChar w:fldCharType="begin"/>
            </w:r>
            <w:r>
              <w:rPr>
                <w:noProof/>
                <w:webHidden/>
              </w:rPr>
              <w:instrText xml:space="preserve"> PAGEREF _Toc231556219 \h </w:instrText>
            </w:r>
            <w:r>
              <w:rPr>
                <w:noProof/>
                <w:webHidden/>
              </w:rPr>
            </w:r>
            <w:r>
              <w:rPr>
                <w:noProof/>
                <w:webHidden/>
              </w:rPr>
              <w:fldChar w:fldCharType="separate"/>
            </w:r>
            <w:r w:rsidR="004C4367">
              <w:rPr>
                <w:noProof/>
                <w:webHidden/>
              </w:rPr>
              <w:t>86</w:t>
            </w:r>
            <w:r>
              <w:rPr>
                <w:noProof/>
                <w:webHidden/>
              </w:rPr>
              <w:fldChar w:fldCharType="end"/>
            </w:r>
          </w:hyperlink>
        </w:p>
        <w:p w14:paraId="1499784D" w14:textId="18A79C25"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20" w:history="1">
            <w:r w:rsidRPr="00A2633A">
              <w:rPr>
                <w:rStyle w:val="Hyperlink"/>
                <w:noProof/>
              </w:rPr>
              <w:t>Appendix 1 Ethics Form</w:t>
            </w:r>
            <w:r>
              <w:rPr>
                <w:noProof/>
                <w:webHidden/>
              </w:rPr>
              <w:tab/>
            </w:r>
            <w:r>
              <w:rPr>
                <w:noProof/>
                <w:webHidden/>
              </w:rPr>
              <w:fldChar w:fldCharType="begin"/>
            </w:r>
            <w:r>
              <w:rPr>
                <w:noProof/>
                <w:webHidden/>
              </w:rPr>
              <w:instrText xml:space="preserve"> PAGEREF _Toc231556220 \h </w:instrText>
            </w:r>
            <w:r>
              <w:rPr>
                <w:noProof/>
                <w:webHidden/>
              </w:rPr>
            </w:r>
            <w:r>
              <w:rPr>
                <w:noProof/>
                <w:webHidden/>
              </w:rPr>
              <w:fldChar w:fldCharType="separate"/>
            </w:r>
            <w:r w:rsidR="004C4367">
              <w:rPr>
                <w:noProof/>
                <w:webHidden/>
              </w:rPr>
              <w:t>86</w:t>
            </w:r>
            <w:r>
              <w:rPr>
                <w:noProof/>
                <w:webHidden/>
              </w:rPr>
              <w:fldChar w:fldCharType="end"/>
            </w:r>
          </w:hyperlink>
        </w:p>
        <w:p w14:paraId="5EA8D931" w14:textId="26E3675A" w:rsidR="00CA7430" w:rsidRDefault="00CA7430">
          <w:pPr>
            <w:pStyle w:val="TOC2"/>
            <w:tabs>
              <w:tab w:val="right" w:leader="dot" w:pos="9016"/>
            </w:tabs>
            <w:rPr>
              <w:rFonts w:asciiTheme="minorHAnsi" w:eastAsiaTheme="minorEastAsia" w:hAnsiTheme="minorHAnsi" w:cstheme="minorBidi"/>
              <w:noProof/>
              <w:sz w:val="22"/>
              <w:lang w:val="en-US" w:eastAsia="en-US"/>
            </w:rPr>
          </w:pPr>
          <w:hyperlink w:anchor="_Toc231556221" w:history="1">
            <w:r w:rsidRPr="00A2633A">
              <w:rPr>
                <w:rStyle w:val="Hyperlink"/>
                <w:noProof/>
              </w:rPr>
              <w:t>Appendix 2 Questionnaire</w:t>
            </w:r>
            <w:r>
              <w:rPr>
                <w:noProof/>
                <w:webHidden/>
              </w:rPr>
              <w:tab/>
            </w:r>
            <w:r>
              <w:rPr>
                <w:noProof/>
                <w:webHidden/>
              </w:rPr>
              <w:fldChar w:fldCharType="begin"/>
            </w:r>
            <w:r>
              <w:rPr>
                <w:noProof/>
                <w:webHidden/>
              </w:rPr>
              <w:instrText xml:space="preserve"> PAGEREF _Toc231556221 \h </w:instrText>
            </w:r>
            <w:r>
              <w:rPr>
                <w:noProof/>
                <w:webHidden/>
              </w:rPr>
            </w:r>
            <w:r>
              <w:rPr>
                <w:noProof/>
                <w:webHidden/>
              </w:rPr>
              <w:fldChar w:fldCharType="separate"/>
            </w:r>
            <w:r w:rsidR="004C4367">
              <w:rPr>
                <w:noProof/>
                <w:webHidden/>
              </w:rPr>
              <w:t>101</w:t>
            </w:r>
            <w:r>
              <w:rPr>
                <w:noProof/>
                <w:webHidden/>
              </w:rPr>
              <w:fldChar w:fldCharType="end"/>
            </w:r>
          </w:hyperlink>
        </w:p>
        <w:p w14:paraId="0EA127FC" w14:textId="77777777" w:rsidR="0038059C" w:rsidRDefault="00092BC4">
          <w:pPr>
            <w:rPr>
              <w:b/>
              <w:bCs/>
            </w:rPr>
          </w:pPr>
          <w:r>
            <w:rPr>
              <w:b/>
              <w:bCs/>
            </w:rPr>
            <w:fldChar w:fldCharType="end"/>
          </w:r>
        </w:p>
      </w:sdtContent>
    </w:sdt>
    <w:p w14:paraId="5787B9B3" w14:textId="77777777" w:rsidR="003E5E7C" w:rsidRDefault="003E5E7C">
      <w:pPr>
        <w:spacing w:before="0" w:after="160" w:line="259" w:lineRule="auto"/>
        <w:jc w:val="left"/>
        <w:rPr>
          <w:b/>
          <w:bCs/>
          <w:color w:val="FF0000"/>
        </w:rPr>
      </w:pPr>
      <w:r>
        <w:rPr>
          <w:b/>
          <w:bCs/>
          <w:color w:val="FF0000"/>
        </w:rPr>
        <w:br w:type="page"/>
      </w:r>
    </w:p>
    <w:p w14:paraId="0CEBE8FD" w14:textId="77777777" w:rsidR="0038059C" w:rsidRPr="003E5E7C" w:rsidRDefault="00092BC4" w:rsidP="0073764F">
      <w:pPr>
        <w:rPr>
          <w:rFonts w:eastAsiaTheme="majorEastAsia" w:cstheme="majorBidi"/>
          <w:b/>
          <w:bCs/>
          <w:sz w:val="32"/>
          <w:szCs w:val="32"/>
          <w14:ligatures w14:val="standardContextual"/>
        </w:rPr>
      </w:pPr>
      <w:r w:rsidRPr="003E5E7C">
        <w:rPr>
          <w:b/>
          <w:bCs/>
        </w:rPr>
        <w:lastRenderedPageBreak/>
        <w:t xml:space="preserve">List of Figures </w:t>
      </w:r>
    </w:p>
    <w:bookmarkStart w:id="3" w:name="_Toc231556119"/>
    <w:p w14:paraId="5155E709"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r>
        <w:fldChar w:fldCharType="begin"/>
      </w:r>
      <w:r>
        <w:instrText xml:space="preserve"> TOC \h \z \c "Figure" </w:instrText>
      </w:r>
      <w:r>
        <w:fldChar w:fldCharType="separate"/>
      </w:r>
      <w:hyperlink w:anchor="_Toc231564445" w:history="1">
        <w:r w:rsidRPr="00B34E2D">
          <w:rPr>
            <w:rStyle w:val="Hyperlink"/>
            <w:noProof/>
          </w:rPr>
          <w:t>Figure 1: Share of individuals using the internet in the United Kingdom (UK) from 2002 to 2025</w:t>
        </w:r>
        <w:r>
          <w:rPr>
            <w:noProof/>
            <w:webHidden/>
          </w:rPr>
          <w:tab/>
        </w:r>
        <w:r>
          <w:rPr>
            <w:noProof/>
            <w:webHidden/>
          </w:rPr>
          <w:fldChar w:fldCharType="begin"/>
        </w:r>
        <w:r>
          <w:rPr>
            <w:noProof/>
            <w:webHidden/>
          </w:rPr>
          <w:instrText xml:space="preserve"> PAGEREF _Toc231564445 \h </w:instrText>
        </w:r>
        <w:r>
          <w:rPr>
            <w:noProof/>
            <w:webHidden/>
          </w:rPr>
        </w:r>
        <w:r>
          <w:rPr>
            <w:noProof/>
            <w:webHidden/>
          </w:rPr>
          <w:fldChar w:fldCharType="separate"/>
        </w:r>
        <w:r>
          <w:rPr>
            <w:noProof/>
            <w:webHidden/>
          </w:rPr>
          <w:t>22</w:t>
        </w:r>
        <w:r>
          <w:rPr>
            <w:noProof/>
            <w:webHidden/>
          </w:rPr>
          <w:fldChar w:fldCharType="end"/>
        </w:r>
      </w:hyperlink>
    </w:p>
    <w:p w14:paraId="678D15CA"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46" w:history="1">
        <w:r w:rsidRPr="00B34E2D">
          <w:rPr>
            <w:rStyle w:val="Hyperlink"/>
            <w:noProof/>
          </w:rPr>
          <w:t>Figure 2: UK Ethnic Food Market Growth, 2018–2030</w:t>
        </w:r>
        <w:r>
          <w:rPr>
            <w:noProof/>
            <w:webHidden/>
          </w:rPr>
          <w:tab/>
        </w:r>
        <w:r>
          <w:rPr>
            <w:noProof/>
            <w:webHidden/>
          </w:rPr>
          <w:fldChar w:fldCharType="begin"/>
        </w:r>
        <w:r>
          <w:rPr>
            <w:noProof/>
            <w:webHidden/>
          </w:rPr>
          <w:instrText xml:space="preserve"> PAGEREF _Toc231564446 \h </w:instrText>
        </w:r>
        <w:r>
          <w:rPr>
            <w:noProof/>
            <w:webHidden/>
          </w:rPr>
        </w:r>
        <w:r>
          <w:rPr>
            <w:noProof/>
            <w:webHidden/>
          </w:rPr>
          <w:fldChar w:fldCharType="separate"/>
        </w:r>
        <w:r>
          <w:rPr>
            <w:noProof/>
            <w:webHidden/>
          </w:rPr>
          <w:t>23</w:t>
        </w:r>
        <w:r>
          <w:rPr>
            <w:noProof/>
            <w:webHidden/>
          </w:rPr>
          <w:fldChar w:fldCharType="end"/>
        </w:r>
      </w:hyperlink>
    </w:p>
    <w:p w14:paraId="2A89D833"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47" w:history="1">
        <w:r w:rsidRPr="00B34E2D">
          <w:rPr>
            <w:rStyle w:val="Hyperlink"/>
            <w:noProof/>
          </w:rPr>
          <w:t>Figure 3: UK Foodservice Market Growth, 2025–2031</w:t>
        </w:r>
        <w:r>
          <w:rPr>
            <w:noProof/>
            <w:webHidden/>
          </w:rPr>
          <w:tab/>
        </w:r>
        <w:r>
          <w:rPr>
            <w:noProof/>
            <w:webHidden/>
          </w:rPr>
          <w:fldChar w:fldCharType="begin"/>
        </w:r>
        <w:r>
          <w:rPr>
            <w:noProof/>
            <w:webHidden/>
          </w:rPr>
          <w:instrText xml:space="preserve"> PAGEREF _Toc231564447 \h </w:instrText>
        </w:r>
        <w:r>
          <w:rPr>
            <w:noProof/>
            <w:webHidden/>
          </w:rPr>
        </w:r>
        <w:r>
          <w:rPr>
            <w:noProof/>
            <w:webHidden/>
          </w:rPr>
          <w:fldChar w:fldCharType="separate"/>
        </w:r>
        <w:r>
          <w:rPr>
            <w:noProof/>
            <w:webHidden/>
          </w:rPr>
          <w:t>24</w:t>
        </w:r>
        <w:r>
          <w:rPr>
            <w:noProof/>
            <w:webHidden/>
          </w:rPr>
          <w:fldChar w:fldCharType="end"/>
        </w:r>
      </w:hyperlink>
    </w:p>
    <w:p w14:paraId="0537F300"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48" w:history="1">
        <w:r w:rsidRPr="00B34E2D">
          <w:rPr>
            <w:rStyle w:val="Hyperlink"/>
            <w:noProof/>
          </w:rPr>
          <w:t>Figure 4</w:t>
        </w:r>
        <w:r w:rsidRPr="00B34E2D">
          <w:rPr>
            <w:rStyle w:val="Hyperlink"/>
            <w:noProof/>
            <w:lang w:val="en-US"/>
          </w:rPr>
          <w:t>: Proposed Conceptual Framework</w:t>
        </w:r>
        <w:r>
          <w:rPr>
            <w:noProof/>
            <w:webHidden/>
          </w:rPr>
          <w:tab/>
        </w:r>
        <w:r>
          <w:rPr>
            <w:noProof/>
            <w:webHidden/>
          </w:rPr>
          <w:fldChar w:fldCharType="begin"/>
        </w:r>
        <w:r>
          <w:rPr>
            <w:noProof/>
            <w:webHidden/>
          </w:rPr>
          <w:instrText xml:space="preserve"> PAGEREF _Toc231564448 \h </w:instrText>
        </w:r>
        <w:r>
          <w:rPr>
            <w:noProof/>
            <w:webHidden/>
          </w:rPr>
        </w:r>
        <w:r>
          <w:rPr>
            <w:noProof/>
            <w:webHidden/>
          </w:rPr>
          <w:fldChar w:fldCharType="separate"/>
        </w:r>
        <w:r>
          <w:rPr>
            <w:noProof/>
            <w:webHidden/>
          </w:rPr>
          <w:t>32</w:t>
        </w:r>
        <w:r>
          <w:rPr>
            <w:noProof/>
            <w:webHidden/>
          </w:rPr>
          <w:fldChar w:fldCharType="end"/>
        </w:r>
      </w:hyperlink>
    </w:p>
    <w:p w14:paraId="4E71EBA4"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49" w:history="1">
        <w:r w:rsidRPr="00B34E2D">
          <w:rPr>
            <w:rStyle w:val="Hyperlink"/>
            <w:noProof/>
          </w:rPr>
          <w:t>Figure 5</w:t>
        </w:r>
        <w:r w:rsidRPr="00B34E2D">
          <w:rPr>
            <w:rStyle w:val="Hyperlink"/>
            <w:noProof/>
            <w:lang w:val="en-US"/>
          </w:rPr>
          <w:t>: Research Philosophy</w:t>
        </w:r>
        <w:r>
          <w:rPr>
            <w:noProof/>
            <w:webHidden/>
          </w:rPr>
          <w:tab/>
        </w:r>
        <w:r>
          <w:rPr>
            <w:noProof/>
            <w:webHidden/>
          </w:rPr>
          <w:fldChar w:fldCharType="begin"/>
        </w:r>
        <w:r>
          <w:rPr>
            <w:noProof/>
            <w:webHidden/>
          </w:rPr>
          <w:instrText xml:space="preserve"> PAGEREF _Toc231564449 \h </w:instrText>
        </w:r>
        <w:r>
          <w:rPr>
            <w:noProof/>
            <w:webHidden/>
          </w:rPr>
        </w:r>
        <w:r>
          <w:rPr>
            <w:noProof/>
            <w:webHidden/>
          </w:rPr>
          <w:fldChar w:fldCharType="separate"/>
        </w:r>
        <w:r>
          <w:rPr>
            <w:noProof/>
            <w:webHidden/>
          </w:rPr>
          <w:t>36</w:t>
        </w:r>
        <w:r>
          <w:rPr>
            <w:noProof/>
            <w:webHidden/>
          </w:rPr>
          <w:fldChar w:fldCharType="end"/>
        </w:r>
      </w:hyperlink>
    </w:p>
    <w:p w14:paraId="0369C59A"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0" w:history="1">
        <w:r w:rsidRPr="00B34E2D">
          <w:rPr>
            <w:rStyle w:val="Hyperlink"/>
            <w:noProof/>
          </w:rPr>
          <w:t>Figure 6: Q1 Response:</w:t>
        </w:r>
        <w:r w:rsidRPr="00B34E2D">
          <w:rPr>
            <w:rStyle w:val="Hyperlink"/>
            <w:noProof/>
            <w:lang w:eastAsia="en-US"/>
          </w:rPr>
          <w:t xml:space="preserve"> Current Use of Social Media for Restaurant Promotion</w:t>
        </w:r>
        <w:r>
          <w:rPr>
            <w:noProof/>
            <w:webHidden/>
          </w:rPr>
          <w:tab/>
        </w:r>
        <w:r>
          <w:rPr>
            <w:noProof/>
            <w:webHidden/>
          </w:rPr>
          <w:fldChar w:fldCharType="begin"/>
        </w:r>
        <w:r>
          <w:rPr>
            <w:noProof/>
            <w:webHidden/>
          </w:rPr>
          <w:instrText xml:space="preserve"> PAGEREF _Toc231564450 \h </w:instrText>
        </w:r>
        <w:r>
          <w:rPr>
            <w:noProof/>
            <w:webHidden/>
          </w:rPr>
        </w:r>
        <w:r>
          <w:rPr>
            <w:noProof/>
            <w:webHidden/>
          </w:rPr>
          <w:fldChar w:fldCharType="separate"/>
        </w:r>
        <w:r>
          <w:rPr>
            <w:noProof/>
            <w:webHidden/>
          </w:rPr>
          <w:t>46</w:t>
        </w:r>
        <w:r>
          <w:rPr>
            <w:noProof/>
            <w:webHidden/>
          </w:rPr>
          <w:fldChar w:fldCharType="end"/>
        </w:r>
      </w:hyperlink>
    </w:p>
    <w:p w14:paraId="0BCE6251"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1" w:history="1">
        <w:r w:rsidRPr="00B34E2D">
          <w:rPr>
            <w:rStyle w:val="Hyperlink"/>
            <w:noProof/>
          </w:rPr>
          <w:t>Figure 7: Q2 Response: Perceived Role of Social Media in Attracting New Customers</w:t>
        </w:r>
        <w:r>
          <w:rPr>
            <w:noProof/>
            <w:webHidden/>
          </w:rPr>
          <w:tab/>
        </w:r>
        <w:r>
          <w:rPr>
            <w:noProof/>
            <w:webHidden/>
          </w:rPr>
          <w:fldChar w:fldCharType="begin"/>
        </w:r>
        <w:r>
          <w:rPr>
            <w:noProof/>
            <w:webHidden/>
          </w:rPr>
          <w:instrText xml:space="preserve"> PAGEREF _Toc231564451 \h </w:instrText>
        </w:r>
        <w:r>
          <w:rPr>
            <w:noProof/>
            <w:webHidden/>
          </w:rPr>
        </w:r>
        <w:r>
          <w:rPr>
            <w:noProof/>
            <w:webHidden/>
          </w:rPr>
          <w:fldChar w:fldCharType="separate"/>
        </w:r>
        <w:r>
          <w:rPr>
            <w:noProof/>
            <w:webHidden/>
          </w:rPr>
          <w:t>46</w:t>
        </w:r>
        <w:r>
          <w:rPr>
            <w:noProof/>
            <w:webHidden/>
          </w:rPr>
          <w:fldChar w:fldCharType="end"/>
        </w:r>
      </w:hyperlink>
    </w:p>
    <w:p w14:paraId="079E67D7"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2" w:history="1">
        <w:r w:rsidRPr="00B34E2D">
          <w:rPr>
            <w:rStyle w:val="Hyperlink"/>
            <w:noProof/>
          </w:rPr>
          <w:t>Figure 8: Q3 Respons: Platforms Used for Social Media Marketing</w:t>
        </w:r>
        <w:r>
          <w:rPr>
            <w:noProof/>
            <w:webHidden/>
          </w:rPr>
          <w:tab/>
        </w:r>
        <w:r>
          <w:rPr>
            <w:noProof/>
            <w:webHidden/>
          </w:rPr>
          <w:fldChar w:fldCharType="begin"/>
        </w:r>
        <w:r>
          <w:rPr>
            <w:noProof/>
            <w:webHidden/>
          </w:rPr>
          <w:instrText xml:space="preserve"> PAGEREF _Toc231564452 \h </w:instrText>
        </w:r>
        <w:r>
          <w:rPr>
            <w:noProof/>
            <w:webHidden/>
          </w:rPr>
        </w:r>
        <w:r>
          <w:rPr>
            <w:noProof/>
            <w:webHidden/>
          </w:rPr>
          <w:fldChar w:fldCharType="separate"/>
        </w:r>
        <w:r>
          <w:rPr>
            <w:noProof/>
            <w:webHidden/>
          </w:rPr>
          <w:t>48</w:t>
        </w:r>
        <w:r>
          <w:rPr>
            <w:noProof/>
            <w:webHidden/>
          </w:rPr>
          <w:fldChar w:fldCharType="end"/>
        </w:r>
      </w:hyperlink>
    </w:p>
    <w:p w14:paraId="63024F3D"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3" w:history="1">
        <w:r w:rsidRPr="00B34E2D">
          <w:rPr>
            <w:rStyle w:val="Hyperlink"/>
            <w:noProof/>
          </w:rPr>
          <w:t>Figure 9</w:t>
        </w:r>
        <w:r w:rsidRPr="00B34E2D">
          <w:rPr>
            <w:rStyle w:val="Hyperlink"/>
            <w:noProof/>
            <w:lang w:val="en-US"/>
          </w:rPr>
          <w:t>: Q4 Response:</w:t>
        </w:r>
        <w:r w:rsidRPr="00B34E2D">
          <w:rPr>
            <w:rStyle w:val="Hyperlink"/>
            <w:noProof/>
          </w:rPr>
          <w:t xml:space="preserve"> </w:t>
        </w:r>
        <w:r w:rsidRPr="00B34E2D">
          <w:rPr>
            <w:rStyle w:val="Hyperlink"/>
            <w:noProof/>
            <w:lang w:val="en-US"/>
          </w:rPr>
          <w:t>Frequency of Social Media Posting</w:t>
        </w:r>
        <w:r>
          <w:rPr>
            <w:noProof/>
            <w:webHidden/>
          </w:rPr>
          <w:tab/>
        </w:r>
        <w:r>
          <w:rPr>
            <w:noProof/>
            <w:webHidden/>
          </w:rPr>
          <w:fldChar w:fldCharType="begin"/>
        </w:r>
        <w:r>
          <w:rPr>
            <w:noProof/>
            <w:webHidden/>
          </w:rPr>
          <w:instrText xml:space="preserve"> PAGEREF _Toc231564453 \h </w:instrText>
        </w:r>
        <w:r>
          <w:rPr>
            <w:noProof/>
            <w:webHidden/>
          </w:rPr>
        </w:r>
        <w:r>
          <w:rPr>
            <w:noProof/>
            <w:webHidden/>
          </w:rPr>
          <w:fldChar w:fldCharType="separate"/>
        </w:r>
        <w:r>
          <w:rPr>
            <w:noProof/>
            <w:webHidden/>
          </w:rPr>
          <w:t>49</w:t>
        </w:r>
        <w:r>
          <w:rPr>
            <w:noProof/>
            <w:webHidden/>
          </w:rPr>
          <w:fldChar w:fldCharType="end"/>
        </w:r>
      </w:hyperlink>
    </w:p>
    <w:p w14:paraId="6AA6B079"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4" w:history="1">
        <w:r w:rsidRPr="00B34E2D">
          <w:rPr>
            <w:rStyle w:val="Hyperlink"/>
            <w:noProof/>
          </w:rPr>
          <w:t>Figure 10</w:t>
        </w:r>
        <w:r w:rsidRPr="00B34E2D">
          <w:rPr>
            <w:rStyle w:val="Hyperlink"/>
            <w:noProof/>
            <w:lang w:val="en-US"/>
          </w:rPr>
          <w:t>: Q5 Response: Most Effective Content Types for Customer Engagement</w:t>
        </w:r>
        <w:r>
          <w:rPr>
            <w:noProof/>
            <w:webHidden/>
          </w:rPr>
          <w:tab/>
        </w:r>
        <w:r>
          <w:rPr>
            <w:noProof/>
            <w:webHidden/>
          </w:rPr>
          <w:fldChar w:fldCharType="begin"/>
        </w:r>
        <w:r>
          <w:rPr>
            <w:noProof/>
            <w:webHidden/>
          </w:rPr>
          <w:instrText xml:space="preserve"> PAGEREF _Toc231564454 \h </w:instrText>
        </w:r>
        <w:r>
          <w:rPr>
            <w:noProof/>
            <w:webHidden/>
          </w:rPr>
        </w:r>
        <w:r>
          <w:rPr>
            <w:noProof/>
            <w:webHidden/>
          </w:rPr>
          <w:fldChar w:fldCharType="separate"/>
        </w:r>
        <w:r>
          <w:rPr>
            <w:noProof/>
            <w:webHidden/>
          </w:rPr>
          <w:t>50</w:t>
        </w:r>
        <w:r>
          <w:rPr>
            <w:noProof/>
            <w:webHidden/>
          </w:rPr>
          <w:fldChar w:fldCharType="end"/>
        </w:r>
      </w:hyperlink>
    </w:p>
    <w:p w14:paraId="17CCFF94"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5" w:history="1">
        <w:r w:rsidRPr="00B34E2D">
          <w:rPr>
            <w:rStyle w:val="Hyperlink"/>
            <w:noProof/>
          </w:rPr>
          <w:t>Figure 11</w:t>
        </w:r>
        <w:r w:rsidRPr="00B34E2D">
          <w:rPr>
            <w:rStyle w:val="Hyperlink"/>
            <w:noProof/>
            <w:lang w:val="en-US"/>
          </w:rPr>
          <w:t>: Q6 Response:</w:t>
        </w:r>
        <w:r w:rsidRPr="00B34E2D">
          <w:rPr>
            <w:rStyle w:val="Hyperlink"/>
            <w:noProof/>
          </w:rPr>
          <w:t xml:space="preserve"> </w:t>
        </w:r>
        <w:r w:rsidRPr="00B34E2D">
          <w:rPr>
            <w:rStyle w:val="Hyperlink"/>
            <w:noProof/>
            <w:lang w:val="en-US"/>
          </w:rPr>
          <w:t>Customer Visits after Social Media Promotions</w:t>
        </w:r>
        <w:r>
          <w:rPr>
            <w:noProof/>
            <w:webHidden/>
          </w:rPr>
          <w:tab/>
        </w:r>
        <w:r>
          <w:rPr>
            <w:noProof/>
            <w:webHidden/>
          </w:rPr>
          <w:fldChar w:fldCharType="begin"/>
        </w:r>
        <w:r>
          <w:rPr>
            <w:noProof/>
            <w:webHidden/>
          </w:rPr>
          <w:instrText xml:space="preserve"> PAGEREF _Toc231564455 \h </w:instrText>
        </w:r>
        <w:r>
          <w:rPr>
            <w:noProof/>
            <w:webHidden/>
          </w:rPr>
        </w:r>
        <w:r>
          <w:rPr>
            <w:noProof/>
            <w:webHidden/>
          </w:rPr>
          <w:fldChar w:fldCharType="separate"/>
        </w:r>
        <w:r>
          <w:rPr>
            <w:noProof/>
            <w:webHidden/>
          </w:rPr>
          <w:t>51</w:t>
        </w:r>
        <w:r>
          <w:rPr>
            <w:noProof/>
            <w:webHidden/>
          </w:rPr>
          <w:fldChar w:fldCharType="end"/>
        </w:r>
      </w:hyperlink>
    </w:p>
    <w:p w14:paraId="2E75A0A4"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6" w:history="1">
        <w:r w:rsidRPr="00B34E2D">
          <w:rPr>
            <w:rStyle w:val="Hyperlink"/>
            <w:noProof/>
          </w:rPr>
          <w:t>Figure 12</w:t>
        </w:r>
        <w:r w:rsidRPr="00B34E2D">
          <w:rPr>
            <w:rStyle w:val="Hyperlink"/>
            <w:noProof/>
            <w:lang w:val="en-US"/>
          </w:rPr>
          <w:t>: Q7 Response:</w:t>
        </w:r>
        <w:r w:rsidRPr="00B34E2D">
          <w:rPr>
            <w:rStyle w:val="Hyperlink"/>
            <w:noProof/>
          </w:rPr>
          <w:t xml:space="preserve"> </w:t>
        </w:r>
        <w:r w:rsidRPr="00B34E2D">
          <w:rPr>
            <w:rStyle w:val="Hyperlink"/>
            <w:noProof/>
            <w:lang w:val="en-US"/>
          </w:rPr>
          <w:t>Customer Attraction Factors through Online Activities</w:t>
        </w:r>
        <w:r>
          <w:rPr>
            <w:noProof/>
            <w:webHidden/>
          </w:rPr>
          <w:tab/>
        </w:r>
        <w:r>
          <w:rPr>
            <w:noProof/>
            <w:webHidden/>
          </w:rPr>
          <w:fldChar w:fldCharType="begin"/>
        </w:r>
        <w:r>
          <w:rPr>
            <w:noProof/>
            <w:webHidden/>
          </w:rPr>
          <w:instrText xml:space="preserve"> PAGEREF _Toc231564456 \h </w:instrText>
        </w:r>
        <w:r>
          <w:rPr>
            <w:noProof/>
            <w:webHidden/>
          </w:rPr>
        </w:r>
        <w:r>
          <w:rPr>
            <w:noProof/>
            <w:webHidden/>
          </w:rPr>
          <w:fldChar w:fldCharType="separate"/>
        </w:r>
        <w:r>
          <w:rPr>
            <w:noProof/>
            <w:webHidden/>
          </w:rPr>
          <w:t>52</w:t>
        </w:r>
        <w:r>
          <w:rPr>
            <w:noProof/>
            <w:webHidden/>
          </w:rPr>
          <w:fldChar w:fldCharType="end"/>
        </w:r>
      </w:hyperlink>
    </w:p>
    <w:p w14:paraId="71A07F2E"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7" w:history="1">
        <w:r w:rsidRPr="00B34E2D">
          <w:rPr>
            <w:rStyle w:val="Hyperlink"/>
            <w:noProof/>
          </w:rPr>
          <w:t>Figure 13</w:t>
        </w:r>
        <w:r w:rsidRPr="00B34E2D">
          <w:rPr>
            <w:rStyle w:val="Hyperlink"/>
            <w:noProof/>
            <w:lang w:val="en-US"/>
          </w:rPr>
          <w:t>: Q8 Response:</w:t>
        </w:r>
        <w:r w:rsidRPr="00B34E2D">
          <w:rPr>
            <w:rStyle w:val="Hyperlink"/>
            <w:noProof/>
          </w:rPr>
          <w:t xml:space="preserve"> </w:t>
        </w:r>
        <w:r w:rsidRPr="00B34E2D">
          <w:rPr>
            <w:rStyle w:val="Hyperlink"/>
            <w:noProof/>
            <w:lang w:val="en-US"/>
          </w:rPr>
          <w:t>Repeat Customers Influenced by Social Media</w:t>
        </w:r>
        <w:r>
          <w:rPr>
            <w:noProof/>
            <w:webHidden/>
          </w:rPr>
          <w:tab/>
        </w:r>
        <w:r>
          <w:rPr>
            <w:noProof/>
            <w:webHidden/>
          </w:rPr>
          <w:fldChar w:fldCharType="begin"/>
        </w:r>
        <w:r>
          <w:rPr>
            <w:noProof/>
            <w:webHidden/>
          </w:rPr>
          <w:instrText xml:space="preserve"> PAGEREF _Toc231564457 \h </w:instrText>
        </w:r>
        <w:r>
          <w:rPr>
            <w:noProof/>
            <w:webHidden/>
          </w:rPr>
        </w:r>
        <w:r>
          <w:rPr>
            <w:noProof/>
            <w:webHidden/>
          </w:rPr>
          <w:fldChar w:fldCharType="separate"/>
        </w:r>
        <w:r>
          <w:rPr>
            <w:noProof/>
            <w:webHidden/>
          </w:rPr>
          <w:t>53</w:t>
        </w:r>
        <w:r>
          <w:rPr>
            <w:noProof/>
            <w:webHidden/>
          </w:rPr>
          <w:fldChar w:fldCharType="end"/>
        </w:r>
      </w:hyperlink>
    </w:p>
    <w:p w14:paraId="353BEC1E"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8" w:history="1">
        <w:r w:rsidRPr="00B34E2D">
          <w:rPr>
            <w:rStyle w:val="Hyperlink"/>
            <w:noProof/>
          </w:rPr>
          <w:t>Figure 14</w:t>
        </w:r>
        <w:r w:rsidRPr="00B34E2D">
          <w:rPr>
            <w:rStyle w:val="Hyperlink"/>
            <w:noProof/>
            <w:lang w:val="en-US"/>
          </w:rPr>
          <w:t>: Q9 Response:</w:t>
        </w:r>
        <w:r w:rsidRPr="00B34E2D">
          <w:rPr>
            <w:rStyle w:val="Hyperlink"/>
            <w:noProof/>
          </w:rPr>
          <w:t xml:space="preserve"> </w:t>
        </w:r>
        <w:r w:rsidRPr="00B34E2D">
          <w:rPr>
            <w:rStyle w:val="Hyperlink"/>
            <w:noProof/>
            <w:lang w:val="en-US"/>
          </w:rPr>
          <w:t>Agreement that social media Helps Retain Existing Customers</w:t>
        </w:r>
        <w:r>
          <w:rPr>
            <w:noProof/>
            <w:webHidden/>
          </w:rPr>
          <w:tab/>
        </w:r>
        <w:r>
          <w:rPr>
            <w:noProof/>
            <w:webHidden/>
          </w:rPr>
          <w:fldChar w:fldCharType="begin"/>
        </w:r>
        <w:r>
          <w:rPr>
            <w:noProof/>
            <w:webHidden/>
          </w:rPr>
          <w:instrText xml:space="preserve"> PAGEREF _Toc231564458 \h </w:instrText>
        </w:r>
        <w:r>
          <w:rPr>
            <w:noProof/>
            <w:webHidden/>
          </w:rPr>
        </w:r>
        <w:r>
          <w:rPr>
            <w:noProof/>
            <w:webHidden/>
          </w:rPr>
          <w:fldChar w:fldCharType="separate"/>
        </w:r>
        <w:r>
          <w:rPr>
            <w:noProof/>
            <w:webHidden/>
          </w:rPr>
          <w:t>54</w:t>
        </w:r>
        <w:r>
          <w:rPr>
            <w:noProof/>
            <w:webHidden/>
          </w:rPr>
          <w:fldChar w:fldCharType="end"/>
        </w:r>
      </w:hyperlink>
    </w:p>
    <w:p w14:paraId="56DDFDA9" w14:textId="77777777" w:rsidR="0073764F" w:rsidRDefault="0073764F">
      <w:pPr>
        <w:pStyle w:val="TableofFigures"/>
        <w:tabs>
          <w:tab w:val="right" w:leader="dot" w:pos="9016"/>
        </w:tabs>
        <w:rPr>
          <w:rFonts w:asciiTheme="minorHAnsi" w:eastAsiaTheme="minorEastAsia" w:hAnsiTheme="minorHAnsi" w:cstheme="minorBidi"/>
          <w:noProof/>
          <w:sz w:val="22"/>
          <w:lang w:val="en-US" w:eastAsia="en-US"/>
        </w:rPr>
      </w:pPr>
      <w:hyperlink w:anchor="_Toc231564459" w:history="1">
        <w:r w:rsidRPr="00B34E2D">
          <w:rPr>
            <w:rStyle w:val="Hyperlink"/>
            <w:noProof/>
          </w:rPr>
          <w:t>Figure 15</w:t>
        </w:r>
        <w:r w:rsidRPr="00B34E2D">
          <w:rPr>
            <w:rStyle w:val="Hyperlink"/>
            <w:noProof/>
            <w:lang w:val="en-US"/>
          </w:rPr>
          <w:t>: Q10 Response:</w:t>
        </w:r>
        <w:r w:rsidRPr="00B34E2D">
          <w:rPr>
            <w:rStyle w:val="Hyperlink"/>
            <w:noProof/>
          </w:rPr>
          <w:t xml:space="preserve"> </w:t>
        </w:r>
        <w:r w:rsidRPr="00B34E2D">
          <w:rPr>
            <w:rStyle w:val="Hyperlink"/>
            <w:noProof/>
            <w:lang w:val="en-US"/>
          </w:rPr>
          <w:t>Suggested Improvements for Customer Acquisition and Retention</w:t>
        </w:r>
        <w:r>
          <w:rPr>
            <w:noProof/>
            <w:webHidden/>
          </w:rPr>
          <w:tab/>
        </w:r>
        <w:r>
          <w:rPr>
            <w:noProof/>
            <w:webHidden/>
          </w:rPr>
          <w:fldChar w:fldCharType="begin"/>
        </w:r>
        <w:r>
          <w:rPr>
            <w:noProof/>
            <w:webHidden/>
          </w:rPr>
          <w:instrText xml:space="preserve"> PAGEREF _Toc231564459 \h </w:instrText>
        </w:r>
        <w:r>
          <w:rPr>
            <w:noProof/>
            <w:webHidden/>
          </w:rPr>
        </w:r>
        <w:r>
          <w:rPr>
            <w:noProof/>
            <w:webHidden/>
          </w:rPr>
          <w:fldChar w:fldCharType="separate"/>
        </w:r>
        <w:r>
          <w:rPr>
            <w:noProof/>
            <w:webHidden/>
          </w:rPr>
          <w:t>55</w:t>
        </w:r>
        <w:r>
          <w:rPr>
            <w:noProof/>
            <w:webHidden/>
          </w:rPr>
          <w:fldChar w:fldCharType="end"/>
        </w:r>
      </w:hyperlink>
    </w:p>
    <w:p w14:paraId="1D59102B" w14:textId="77777777" w:rsidR="001C2267" w:rsidRDefault="0073764F">
      <w:pPr>
        <w:spacing w:before="0" w:after="160" w:line="259" w:lineRule="auto"/>
        <w:jc w:val="left"/>
      </w:pPr>
      <w:r>
        <w:fldChar w:fldCharType="end"/>
      </w:r>
    </w:p>
    <w:p w14:paraId="7CCDF7F1" w14:textId="77777777" w:rsidR="0073764F" w:rsidRDefault="0073764F">
      <w:pPr>
        <w:spacing w:before="0" w:after="160" w:line="259" w:lineRule="auto"/>
        <w:jc w:val="left"/>
        <w:rPr>
          <w:b/>
          <w:bCs/>
        </w:rPr>
      </w:pPr>
      <w:r>
        <w:rPr>
          <w:b/>
          <w:bCs/>
        </w:rPr>
        <w:br w:type="page"/>
      </w:r>
    </w:p>
    <w:p w14:paraId="04ADCCD8" w14:textId="77777777" w:rsidR="001C2267" w:rsidRPr="003E5E7C" w:rsidRDefault="001C2267" w:rsidP="001C2267">
      <w:pPr>
        <w:rPr>
          <w:rFonts w:eastAsiaTheme="majorEastAsia" w:cstheme="majorBidi"/>
          <w:b/>
          <w:bCs/>
          <w:sz w:val="32"/>
          <w:szCs w:val="32"/>
          <w14:ligatures w14:val="standardContextual"/>
        </w:rPr>
      </w:pPr>
      <w:r w:rsidRPr="003E5E7C">
        <w:rPr>
          <w:b/>
          <w:bCs/>
        </w:rPr>
        <w:lastRenderedPageBreak/>
        <w:t>List of Tables</w:t>
      </w:r>
    </w:p>
    <w:p w14:paraId="1A982A5A"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r>
        <w:fldChar w:fldCharType="begin"/>
      </w:r>
      <w:r>
        <w:instrText xml:space="preserve"> TOC \h \z \c "Table" </w:instrText>
      </w:r>
      <w:r>
        <w:fldChar w:fldCharType="separate"/>
      </w:r>
      <w:hyperlink w:anchor="_Toc231557562" w:history="1">
        <w:r w:rsidRPr="00701060">
          <w:rPr>
            <w:rStyle w:val="Hyperlink"/>
            <w:noProof/>
          </w:rPr>
          <w:t>Table 1: Key Social Media Marketing Arguments in the Food Industry</w:t>
        </w:r>
        <w:r>
          <w:rPr>
            <w:noProof/>
            <w:webHidden/>
          </w:rPr>
          <w:tab/>
        </w:r>
        <w:r>
          <w:rPr>
            <w:noProof/>
            <w:webHidden/>
          </w:rPr>
          <w:fldChar w:fldCharType="begin"/>
        </w:r>
        <w:r>
          <w:rPr>
            <w:noProof/>
            <w:webHidden/>
          </w:rPr>
          <w:instrText xml:space="preserve"> PAGEREF _Toc231557562 \h </w:instrText>
        </w:r>
        <w:r>
          <w:rPr>
            <w:noProof/>
            <w:webHidden/>
          </w:rPr>
        </w:r>
        <w:r>
          <w:rPr>
            <w:noProof/>
            <w:webHidden/>
          </w:rPr>
          <w:fldChar w:fldCharType="separate"/>
        </w:r>
        <w:r>
          <w:rPr>
            <w:noProof/>
            <w:webHidden/>
          </w:rPr>
          <w:t>25</w:t>
        </w:r>
        <w:r>
          <w:rPr>
            <w:noProof/>
            <w:webHidden/>
          </w:rPr>
          <w:fldChar w:fldCharType="end"/>
        </w:r>
      </w:hyperlink>
    </w:p>
    <w:p w14:paraId="5A9D74CB"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3" w:history="1">
        <w:r w:rsidRPr="00701060">
          <w:rPr>
            <w:rStyle w:val="Hyperlink"/>
            <w:noProof/>
          </w:rPr>
          <w:t>Table 2: Digital Channels and Customer Acquisition Functions</w:t>
        </w:r>
        <w:r>
          <w:rPr>
            <w:noProof/>
            <w:webHidden/>
          </w:rPr>
          <w:tab/>
        </w:r>
        <w:r>
          <w:rPr>
            <w:noProof/>
            <w:webHidden/>
          </w:rPr>
          <w:fldChar w:fldCharType="begin"/>
        </w:r>
        <w:r>
          <w:rPr>
            <w:noProof/>
            <w:webHidden/>
          </w:rPr>
          <w:instrText xml:space="preserve"> PAGEREF _Toc231557563 \h </w:instrText>
        </w:r>
        <w:r>
          <w:rPr>
            <w:noProof/>
            <w:webHidden/>
          </w:rPr>
        </w:r>
        <w:r>
          <w:rPr>
            <w:noProof/>
            <w:webHidden/>
          </w:rPr>
          <w:fldChar w:fldCharType="separate"/>
        </w:r>
        <w:r>
          <w:rPr>
            <w:noProof/>
            <w:webHidden/>
          </w:rPr>
          <w:t>26</w:t>
        </w:r>
        <w:r>
          <w:rPr>
            <w:noProof/>
            <w:webHidden/>
          </w:rPr>
          <w:fldChar w:fldCharType="end"/>
        </w:r>
      </w:hyperlink>
    </w:p>
    <w:p w14:paraId="65966F21"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4" w:history="1">
        <w:r w:rsidRPr="00701060">
          <w:rPr>
            <w:rStyle w:val="Hyperlink"/>
            <w:noProof/>
          </w:rPr>
          <w:t>Table 3: Social Media Activities Linked to Customer Retention</w:t>
        </w:r>
        <w:r>
          <w:rPr>
            <w:noProof/>
            <w:webHidden/>
          </w:rPr>
          <w:tab/>
        </w:r>
        <w:r>
          <w:rPr>
            <w:noProof/>
            <w:webHidden/>
          </w:rPr>
          <w:fldChar w:fldCharType="begin"/>
        </w:r>
        <w:r>
          <w:rPr>
            <w:noProof/>
            <w:webHidden/>
          </w:rPr>
          <w:instrText xml:space="preserve"> PAGEREF _Toc231557564 \h </w:instrText>
        </w:r>
        <w:r>
          <w:rPr>
            <w:noProof/>
            <w:webHidden/>
          </w:rPr>
        </w:r>
        <w:r>
          <w:rPr>
            <w:noProof/>
            <w:webHidden/>
          </w:rPr>
          <w:fldChar w:fldCharType="separate"/>
        </w:r>
        <w:r>
          <w:rPr>
            <w:noProof/>
            <w:webHidden/>
          </w:rPr>
          <w:t>28</w:t>
        </w:r>
        <w:r>
          <w:rPr>
            <w:noProof/>
            <w:webHidden/>
          </w:rPr>
          <w:fldChar w:fldCharType="end"/>
        </w:r>
      </w:hyperlink>
    </w:p>
    <w:p w14:paraId="57322798"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5" w:history="1">
        <w:r w:rsidRPr="00701060">
          <w:rPr>
            <w:rStyle w:val="Hyperlink"/>
            <w:noProof/>
          </w:rPr>
          <w:t>Table 4: Inductive and Deductive Research Approaches</w:t>
        </w:r>
        <w:r>
          <w:rPr>
            <w:noProof/>
            <w:webHidden/>
          </w:rPr>
          <w:tab/>
        </w:r>
        <w:r>
          <w:rPr>
            <w:noProof/>
            <w:webHidden/>
          </w:rPr>
          <w:fldChar w:fldCharType="begin"/>
        </w:r>
        <w:r>
          <w:rPr>
            <w:noProof/>
            <w:webHidden/>
          </w:rPr>
          <w:instrText xml:space="preserve"> PAGEREF _Toc231557565 \h </w:instrText>
        </w:r>
        <w:r>
          <w:rPr>
            <w:noProof/>
            <w:webHidden/>
          </w:rPr>
        </w:r>
        <w:r>
          <w:rPr>
            <w:noProof/>
            <w:webHidden/>
          </w:rPr>
          <w:fldChar w:fldCharType="separate"/>
        </w:r>
        <w:r>
          <w:rPr>
            <w:noProof/>
            <w:webHidden/>
          </w:rPr>
          <w:t>37</w:t>
        </w:r>
        <w:r>
          <w:rPr>
            <w:noProof/>
            <w:webHidden/>
          </w:rPr>
          <w:fldChar w:fldCharType="end"/>
        </w:r>
      </w:hyperlink>
    </w:p>
    <w:p w14:paraId="3A25CD8F"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6" w:history="1">
        <w:r w:rsidRPr="00701060">
          <w:rPr>
            <w:rStyle w:val="Hyperlink"/>
            <w:noProof/>
          </w:rPr>
          <w:t>Table 5: Link between Research Questions and Survey Questions</w:t>
        </w:r>
        <w:r>
          <w:rPr>
            <w:noProof/>
            <w:webHidden/>
          </w:rPr>
          <w:tab/>
        </w:r>
        <w:r>
          <w:rPr>
            <w:noProof/>
            <w:webHidden/>
          </w:rPr>
          <w:fldChar w:fldCharType="begin"/>
        </w:r>
        <w:r>
          <w:rPr>
            <w:noProof/>
            <w:webHidden/>
          </w:rPr>
          <w:instrText xml:space="preserve"> PAGEREF _Toc231557566 \h </w:instrText>
        </w:r>
        <w:r>
          <w:rPr>
            <w:noProof/>
            <w:webHidden/>
          </w:rPr>
        </w:r>
        <w:r>
          <w:rPr>
            <w:noProof/>
            <w:webHidden/>
          </w:rPr>
          <w:fldChar w:fldCharType="separate"/>
        </w:r>
        <w:r>
          <w:rPr>
            <w:noProof/>
            <w:webHidden/>
          </w:rPr>
          <w:t>43</w:t>
        </w:r>
        <w:r>
          <w:rPr>
            <w:noProof/>
            <w:webHidden/>
          </w:rPr>
          <w:fldChar w:fldCharType="end"/>
        </w:r>
      </w:hyperlink>
    </w:p>
    <w:p w14:paraId="574BAA89"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7" w:history="1">
        <w:r w:rsidRPr="00701060">
          <w:rPr>
            <w:rStyle w:val="Hyperlink"/>
            <w:noProof/>
          </w:rPr>
          <w:t>Table 6</w:t>
        </w:r>
        <w:r w:rsidRPr="00701060">
          <w:rPr>
            <w:rStyle w:val="Hyperlink"/>
            <w:noProof/>
            <w:lang w:val="en-US"/>
          </w:rPr>
          <w:t>: Dataset Overview</w:t>
        </w:r>
        <w:r>
          <w:rPr>
            <w:noProof/>
            <w:webHidden/>
          </w:rPr>
          <w:tab/>
        </w:r>
        <w:r>
          <w:rPr>
            <w:noProof/>
            <w:webHidden/>
          </w:rPr>
          <w:fldChar w:fldCharType="begin"/>
        </w:r>
        <w:r>
          <w:rPr>
            <w:noProof/>
            <w:webHidden/>
          </w:rPr>
          <w:instrText xml:space="preserve"> PAGEREF _Toc231557567 \h </w:instrText>
        </w:r>
        <w:r>
          <w:rPr>
            <w:noProof/>
            <w:webHidden/>
          </w:rPr>
        </w:r>
        <w:r>
          <w:rPr>
            <w:noProof/>
            <w:webHidden/>
          </w:rPr>
          <w:fldChar w:fldCharType="separate"/>
        </w:r>
        <w:r>
          <w:rPr>
            <w:noProof/>
            <w:webHidden/>
          </w:rPr>
          <w:t>44</w:t>
        </w:r>
        <w:r>
          <w:rPr>
            <w:noProof/>
            <w:webHidden/>
          </w:rPr>
          <w:fldChar w:fldCharType="end"/>
        </w:r>
      </w:hyperlink>
    </w:p>
    <w:p w14:paraId="0CDA1D78"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8" w:history="1">
        <w:r w:rsidRPr="00701060">
          <w:rPr>
            <w:rStyle w:val="Hyperlink"/>
            <w:noProof/>
          </w:rPr>
          <w:t>Table 7</w:t>
        </w:r>
        <w:r w:rsidRPr="00701060">
          <w:rPr>
            <w:rStyle w:val="Hyperlink"/>
            <w:noProof/>
            <w:lang w:val="en-US"/>
          </w:rPr>
          <w:t>: Business Profile Summary</w:t>
        </w:r>
        <w:r>
          <w:rPr>
            <w:noProof/>
            <w:webHidden/>
          </w:rPr>
          <w:tab/>
        </w:r>
        <w:r>
          <w:rPr>
            <w:noProof/>
            <w:webHidden/>
          </w:rPr>
          <w:fldChar w:fldCharType="begin"/>
        </w:r>
        <w:r>
          <w:rPr>
            <w:noProof/>
            <w:webHidden/>
          </w:rPr>
          <w:instrText xml:space="preserve"> PAGEREF _Toc231557568 \h </w:instrText>
        </w:r>
        <w:r>
          <w:rPr>
            <w:noProof/>
            <w:webHidden/>
          </w:rPr>
        </w:r>
        <w:r>
          <w:rPr>
            <w:noProof/>
            <w:webHidden/>
          </w:rPr>
          <w:fldChar w:fldCharType="separate"/>
        </w:r>
        <w:r>
          <w:rPr>
            <w:noProof/>
            <w:webHidden/>
          </w:rPr>
          <w:t>45</w:t>
        </w:r>
        <w:r>
          <w:rPr>
            <w:noProof/>
            <w:webHidden/>
          </w:rPr>
          <w:fldChar w:fldCharType="end"/>
        </w:r>
      </w:hyperlink>
    </w:p>
    <w:p w14:paraId="26A933F3"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69" w:history="1">
        <w:r w:rsidRPr="00701060">
          <w:rPr>
            <w:rStyle w:val="Hyperlink"/>
            <w:noProof/>
          </w:rPr>
          <w:t>Table 8: Reasons for Uncertainty about Customer Acquisition</w:t>
        </w:r>
        <w:r>
          <w:rPr>
            <w:noProof/>
            <w:webHidden/>
          </w:rPr>
          <w:tab/>
        </w:r>
        <w:r>
          <w:rPr>
            <w:noProof/>
            <w:webHidden/>
          </w:rPr>
          <w:fldChar w:fldCharType="begin"/>
        </w:r>
        <w:r>
          <w:rPr>
            <w:noProof/>
            <w:webHidden/>
          </w:rPr>
          <w:instrText xml:space="preserve"> PAGEREF _Toc231557569 \h </w:instrText>
        </w:r>
        <w:r>
          <w:rPr>
            <w:noProof/>
            <w:webHidden/>
          </w:rPr>
        </w:r>
        <w:r>
          <w:rPr>
            <w:noProof/>
            <w:webHidden/>
          </w:rPr>
          <w:fldChar w:fldCharType="separate"/>
        </w:r>
        <w:r>
          <w:rPr>
            <w:noProof/>
            <w:webHidden/>
          </w:rPr>
          <w:t>47</w:t>
        </w:r>
        <w:r>
          <w:rPr>
            <w:noProof/>
            <w:webHidden/>
          </w:rPr>
          <w:fldChar w:fldCharType="end"/>
        </w:r>
      </w:hyperlink>
    </w:p>
    <w:p w14:paraId="443AC353"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70" w:history="1">
        <w:r w:rsidRPr="00701060">
          <w:rPr>
            <w:rStyle w:val="Hyperlink"/>
            <w:noProof/>
          </w:rPr>
          <w:t>Table 9</w:t>
        </w:r>
        <w:r w:rsidRPr="00701060">
          <w:rPr>
            <w:rStyle w:val="Hyperlink"/>
            <w:noProof/>
            <w:lang w:val="en-US"/>
          </w:rPr>
          <w:t>: Thematic Grouping of Open-Ended Responses</w:t>
        </w:r>
        <w:r>
          <w:rPr>
            <w:noProof/>
            <w:webHidden/>
          </w:rPr>
          <w:tab/>
        </w:r>
        <w:r>
          <w:rPr>
            <w:noProof/>
            <w:webHidden/>
          </w:rPr>
          <w:fldChar w:fldCharType="begin"/>
        </w:r>
        <w:r>
          <w:rPr>
            <w:noProof/>
            <w:webHidden/>
          </w:rPr>
          <w:instrText xml:space="preserve"> PAGEREF _Toc231557570 \h </w:instrText>
        </w:r>
        <w:r>
          <w:rPr>
            <w:noProof/>
            <w:webHidden/>
          </w:rPr>
        </w:r>
        <w:r>
          <w:rPr>
            <w:noProof/>
            <w:webHidden/>
          </w:rPr>
          <w:fldChar w:fldCharType="separate"/>
        </w:r>
        <w:r>
          <w:rPr>
            <w:noProof/>
            <w:webHidden/>
          </w:rPr>
          <w:t>56</w:t>
        </w:r>
        <w:r>
          <w:rPr>
            <w:noProof/>
            <w:webHidden/>
          </w:rPr>
          <w:fldChar w:fldCharType="end"/>
        </w:r>
      </w:hyperlink>
    </w:p>
    <w:p w14:paraId="1D641D06"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71" w:history="1">
        <w:r w:rsidRPr="00701060">
          <w:rPr>
            <w:rStyle w:val="Hyperlink"/>
            <w:noProof/>
          </w:rPr>
          <w:t>Table 10</w:t>
        </w:r>
        <w:r w:rsidRPr="00701060">
          <w:rPr>
            <w:rStyle w:val="Hyperlink"/>
            <w:noProof/>
            <w:lang w:val="en-US"/>
          </w:rPr>
          <w:t>: Summary of Key Survey Findings</w:t>
        </w:r>
        <w:r>
          <w:rPr>
            <w:noProof/>
            <w:webHidden/>
          </w:rPr>
          <w:tab/>
        </w:r>
        <w:r>
          <w:rPr>
            <w:noProof/>
            <w:webHidden/>
          </w:rPr>
          <w:fldChar w:fldCharType="begin"/>
        </w:r>
        <w:r>
          <w:rPr>
            <w:noProof/>
            <w:webHidden/>
          </w:rPr>
          <w:instrText xml:space="preserve"> PAGEREF _Toc231557571 \h </w:instrText>
        </w:r>
        <w:r>
          <w:rPr>
            <w:noProof/>
            <w:webHidden/>
          </w:rPr>
        </w:r>
        <w:r>
          <w:rPr>
            <w:noProof/>
            <w:webHidden/>
          </w:rPr>
          <w:fldChar w:fldCharType="separate"/>
        </w:r>
        <w:r>
          <w:rPr>
            <w:noProof/>
            <w:webHidden/>
          </w:rPr>
          <w:t>57</w:t>
        </w:r>
        <w:r>
          <w:rPr>
            <w:noProof/>
            <w:webHidden/>
          </w:rPr>
          <w:fldChar w:fldCharType="end"/>
        </w:r>
      </w:hyperlink>
    </w:p>
    <w:p w14:paraId="24BA28CD" w14:textId="77777777" w:rsidR="001C2267" w:rsidRDefault="001C2267">
      <w:pPr>
        <w:pStyle w:val="TableofFigures"/>
        <w:tabs>
          <w:tab w:val="right" w:leader="dot" w:pos="9016"/>
        </w:tabs>
        <w:rPr>
          <w:rFonts w:asciiTheme="minorHAnsi" w:eastAsiaTheme="minorEastAsia" w:hAnsiTheme="minorHAnsi" w:cstheme="minorBidi"/>
          <w:noProof/>
          <w:sz w:val="22"/>
          <w:lang w:val="en-US" w:eastAsia="en-US"/>
        </w:rPr>
      </w:pPr>
      <w:hyperlink w:anchor="_Toc231557572" w:history="1">
        <w:r w:rsidRPr="00701060">
          <w:rPr>
            <w:rStyle w:val="Hyperlink"/>
            <w:noProof/>
          </w:rPr>
          <w:t>Table 11</w:t>
        </w:r>
        <w:r w:rsidRPr="00701060">
          <w:rPr>
            <w:rStyle w:val="Hyperlink"/>
            <w:noProof/>
            <w:lang w:val="en-US"/>
          </w:rPr>
          <w:t>: Findings by Research Question</w:t>
        </w:r>
        <w:r>
          <w:rPr>
            <w:noProof/>
            <w:webHidden/>
          </w:rPr>
          <w:tab/>
        </w:r>
        <w:r>
          <w:rPr>
            <w:noProof/>
            <w:webHidden/>
          </w:rPr>
          <w:fldChar w:fldCharType="begin"/>
        </w:r>
        <w:r>
          <w:rPr>
            <w:noProof/>
            <w:webHidden/>
          </w:rPr>
          <w:instrText xml:space="preserve"> PAGEREF _Toc231557572 \h </w:instrText>
        </w:r>
        <w:r>
          <w:rPr>
            <w:noProof/>
            <w:webHidden/>
          </w:rPr>
        </w:r>
        <w:r>
          <w:rPr>
            <w:noProof/>
            <w:webHidden/>
          </w:rPr>
          <w:fldChar w:fldCharType="separate"/>
        </w:r>
        <w:r>
          <w:rPr>
            <w:noProof/>
            <w:webHidden/>
          </w:rPr>
          <w:t>58</w:t>
        </w:r>
        <w:r>
          <w:rPr>
            <w:noProof/>
            <w:webHidden/>
          </w:rPr>
          <w:fldChar w:fldCharType="end"/>
        </w:r>
      </w:hyperlink>
    </w:p>
    <w:p w14:paraId="14BC0E1A" w14:textId="77777777" w:rsidR="003E5E7C" w:rsidRDefault="001C2267">
      <w:pPr>
        <w:spacing w:before="0" w:after="160" w:line="259" w:lineRule="auto"/>
        <w:jc w:val="left"/>
        <w:rPr>
          <w:rFonts w:eastAsiaTheme="majorEastAsia" w:cstheme="majorBidi"/>
          <w:b/>
          <w:color w:val="002060"/>
          <w:sz w:val="32"/>
          <w:szCs w:val="32"/>
          <w14:ligatures w14:val="standardContextual"/>
        </w:rPr>
      </w:pPr>
      <w:r>
        <w:fldChar w:fldCharType="end"/>
      </w:r>
      <w:r w:rsidR="003E5E7C">
        <w:br w:type="page"/>
      </w:r>
    </w:p>
    <w:p w14:paraId="0D75B5D1" w14:textId="77777777" w:rsidR="0038059C" w:rsidRDefault="00092BC4">
      <w:pPr>
        <w:pStyle w:val="Heading1"/>
        <w:rPr>
          <w:rFonts w:ascii="Times New Roman" w:hAnsi="Times New Roman"/>
          <w:sz w:val="36"/>
          <w:lang w:eastAsia="en-US"/>
        </w:rPr>
      </w:pPr>
      <w:r>
        <w:lastRenderedPageBreak/>
        <w:t>List of Abbreviations</w:t>
      </w:r>
      <w:bookmarkEnd w:id="3"/>
    </w:p>
    <w:p w14:paraId="77CCD981" w14:textId="77777777" w:rsidR="0038059C" w:rsidRDefault="00092BC4">
      <w:pPr>
        <w:rPr>
          <w:lang w:val="en-US" w:eastAsia="en-US"/>
        </w:rPr>
      </w:pPr>
      <w:r>
        <w:rPr>
          <w:b/>
          <w:bCs/>
          <w:lang w:val="en-US" w:eastAsia="en-US"/>
        </w:rPr>
        <w:t>BDFB</w:t>
      </w:r>
      <w:r>
        <w:rPr>
          <w:lang w:val="en-US" w:eastAsia="en-US"/>
        </w:rPr>
        <w:t xml:space="preserve"> — Bangladeshi Food Businesses </w:t>
      </w:r>
    </w:p>
    <w:p w14:paraId="08C12E1E" w14:textId="77777777" w:rsidR="0038059C" w:rsidRDefault="00092BC4">
      <w:pPr>
        <w:rPr>
          <w:lang w:val="en-US" w:eastAsia="en-US"/>
        </w:rPr>
      </w:pPr>
      <w:r>
        <w:rPr>
          <w:b/>
          <w:bCs/>
          <w:lang w:val="en-US" w:eastAsia="en-US"/>
        </w:rPr>
        <w:t>CAGR</w:t>
      </w:r>
      <w:r>
        <w:rPr>
          <w:lang w:val="en-US" w:eastAsia="en-US"/>
        </w:rPr>
        <w:t xml:space="preserve"> — Compound Annual Growth Rate </w:t>
      </w:r>
    </w:p>
    <w:p w14:paraId="7612D8F0" w14:textId="77777777" w:rsidR="0038059C" w:rsidRDefault="00092BC4">
      <w:pPr>
        <w:rPr>
          <w:lang w:val="en-US" w:eastAsia="en-US"/>
        </w:rPr>
      </w:pPr>
      <w:r>
        <w:rPr>
          <w:b/>
          <w:bCs/>
          <w:lang w:val="en-US" w:eastAsia="en-US"/>
        </w:rPr>
        <w:t>COVID-19</w:t>
      </w:r>
      <w:r>
        <w:rPr>
          <w:lang w:val="en-US" w:eastAsia="en-US"/>
        </w:rPr>
        <w:t xml:space="preserve"> — Coronavirus Disease 2019 </w:t>
      </w:r>
    </w:p>
    <w:p w14:paraId="4C195730" w14:textId="77777777" w:rsidR="0038059C" w:rsidRDefault="00092BC4">
      <w:pPr>
        <w:rPr>
          <w:lang w:val="en-US" w:eastAsia="en-US"/>
        </w:rPr>
      </w:pPr>
      <w:r>
        <w:rPr>
          <w:b/>
          <w:bCs/>
          <w:lang w:val="en-US" w:eastAsia="en-US"/>
        </w:rPr>
        <w:t>eWOM</w:t>
      </w:r>
      <w:r>
        <w:rPr>
          <w:lang w:val="en-US" w:eastAsia="en-US"/>
        </w:rPr>
        <w:t xml:space="preserve"> — Electronic Word-of-Mouth </w:t>
      </w:r>
    </w:p>
    <w:p w14:paraId="0332AAC7" w14:textId="77777777" w:rsidR="0038059C" w:rsidRDefault="00092BC4">
      <w:pPr>
        <w:rPr>
          <w:lang w:val="en-US" w:eastAsia="en-US"/>
        </w:rPr>
      </w:pPr>
      <w:r>
        <w:rPr>
          <w:b/>
          <w:bCs/>
          <w:lang w:val="en-US" w:eastAsia="en-US"/>
        </w:rPr>
        <w:t>MBA</w:t>
      </w:r>
      <w:r>
        <w:rPr>
          <w:lang w:val="en-US" w:eastAsia="en-US"/>
        </w:rPr>
        <w:t xml:space="preserve"> — Master of Business Administration </w:t>
      </w:r>
    </w:p>
    <w:p w14:paraId="49CE3BB4" w14:textId="77777777" w:rsidR="0038059C" w:rsidRDefault="00092BC4">
      <w:pPr>
        <w:rPr>
          <w:lang w:val="en-US" w:eastAsia="en-US"/>
        </w:rPr>
      </w:pPr>
      <w:r>
        <w:rPr>
          <w:b/>
          <w:bCs/>
          <w:lang w:val="en-US" w:eastAsia="en-US"/>
        </w:rPr>
        <w:t>Q</w:t>
      </w:r>
      <w:r>
        <w:rPr>
          <w:lang w:val="en-US" w:eastAsia="en-US"/>
        </w:rPr>
        <w:t xml:space="preserve"> — Question </w:t>
      </w:r>
    </w:p>
    <w:p w14:paraId="07D55711" w14:textId="77777777" w:rsidR="0038059C" w:rsidRDefault="00092BC4">
      <w:pPr>
        <w:rPr>
          <w:lang w:val="en-US" w:eastAsia="en-US"/>
        </w:rPr>
      </w:pPr>
      <w:r>
        <w:rPr>
          <w:b/>
          <w:bCs/>
          <w:lang w:val="en-US" w:eastAsia="en-US"/>
        </w:rPr>
        <w:t>RQ</w:t>
      </w:r>
      <w:r>
        <w:rPr>
          <w:lang w:val="en-US" w:eastAsia="en-US"/>
        </w:rPr>
        <w:t xml:space="preserve"> — Research Question </w:t>
      </w:r>
    </w:p>
    <w:p w14:paraId="1E79D628" w14:textId="77777777" w:rsidR="0038059C" w:rsidRDefault="00092BC4">
      <w:pPr>
        <w:rPr>
          <w:lang w:val="en-US" w:eastAsia="en-US"/>
        </w:rPr>
      </w:pPr>
      <w:r>
        <w:rPr>
          <w:b/>
          <w:bCs/>
          <w:lang w:val="en-US" w:eastAsia="en-US"/>
        </w:rPr>
        <w:t>SMEs</w:t>
      </w:r>
      <w:r>
        <w:rPr>
          <w:lang w:val="en-US" w:eastAsia="en-US"/>
        </w:rPr>
        <w:t xml:space="preserve"> — Small and Medium-sized Enterprises </w:t>
      </w:r>
    </w:p>
    <w:p w14:paraId="43199219" w14:textId="77777777" w:rsidR="0038059C" w:rsidRDefault="00092BC4">
      <w:pPr>
        <w:rPr>
          <w:lang w:val="en-US" w:eastAsia="en-US"/>
        </w:rPr>
      </w:pPr>
      <w:r>
        <w:rPr>
          <w:b/>
          <w:bCs/>
          <w:lang w:val="en-US" w:eastAsia="en-US"/>
        </w:rPr>
        <w:t>SMM</w:t>
      </w:r>
      <w:r>
        <w:rPr>
          <w:lang w:val="en-US" w:eastAsia="en-US"/>
        </w:rPr>
        <w:t xml:space="preserve"> — Social Media Marketing </w:t>
      </w:r>
    </w:p>
    <w:p w14:paraId="4706B38E" w14:textId="77777777" w:rsidR="0038059C" w:rsidRDefault="00092BC4">
      <w:pPr>
        <w:rPr>
          <w:lang w:val="en-US" w:eastAsia="en-US"/>
        </w:rPr>
      </w:pPr>
      <w:r>
        <w:rPr>
          <w:b/>
          <w:bCs/>
          <w:lang w:val="en-US" w:eastAsia="en-US"/>
        </w:rPr>
        <w:t>UK</w:t>
      </w:r>
      <w:r>
        <w:rPr>
          <w:lang w:val="en-US" w:eastAsia="en-US"/>
        </w:rPr>
        <w:t xml:space="preserve"> — United Kingdom </w:t>
      </w:r>
    </w:p>
    <w:p w14:paraId="67232CB2" w14:textId="77777777" w:rsidR="0038059C" w:rsidRDefault="00092BC4">
      <w:pPr>
        <w:rPr>
          <w:lang w:val="en-US" w:eastAsia="en-US"/>
        </w:rPr>
      </w:pPr>
      <w:r>
        <w:rPr>
          <w:b/>
          <w:bCs/>
          <w:lang w:val="en-US" w:eastAsia="en-US"/>
        </w:rPr>
        <w:t>UGC</w:t>
      </w:r>
      <w:r>
        <w:rPr>
          <w:lang w:val="en-US" w:eastAsia="en-US"/>
        </w:rPr>
        <w:t xml:space="preserve"> — User-Generated Content </w:t>
      </w:r>
    </w:p>
    <w:p w14:paraId="4B7687E6" w14:textId="77777777" w:rsidR="0038059C" w:rsidRDefault="00092BC4">
      <w:pPr>
        <w:rPr>
          <w:rFonts w:eastAsiaTheme="majorEastAsia" w:cstheme="majorBidi"/>
          <w:b/>
          <w:color w:val="002060"/>
          <w:sz w:val="32"/>
          <w:szCs w:val="32"/>
          <w14:ligatures w14:val="standardContextual"/>
        </w:rPr>
      </w:pPr>
      <w:r>
        <w:rPr>
          <w:b/>
          <w:bCs/>
          <w:lang w:val="en-US" w:eastAsia="en-US"/>
        </w:rPr>
        <w:t>USD / US$</w:t>
      </w:r>
      <w:r>
        <w:rPr>
          <w:lang w:val="en-US" w:eastAsia="en-US"/>
        </w:rPr>
        <w:t xml:space="preserve"> — United States Dollar</w:t>
      </w:r>
      <w:r>
        <w:br w:type="page" w:clear="all"/>
      </w:r>
    </w:p>
    <w:p w14:paraId="1D48573A" w14:textId="77777777" w:rsidR="0038059C" w:rsidRDefault="00092BC4">
      <w:pPr>
        <w:pStyle w:val="Heading1"/>
      </w:pPr>
      <w:bookmarkStart w:id="4" w:name="_Toc231556120"/>
      <w:r>
        <w:lastRenderedPageBreak/>
        <w:t>Chapter 1. Introduction</w:t>
      </w:r>
      <w:bookmarkEnd w:id="4"/>
    </w:p>
    <w:p w14:paraId="7B470949" w14:textId="77777777" w:rsidR="0038059C" w:rsidRDefault="00092BC4">
      <w:pPr>
        <w:pStyle w:val="Heading2"/>
        <w:rPr>
          <w:rFonts w:ascii="Times New Roman" w:hAnsi="Times New Roman"/>
          <w:sz w:val="36"/>
          <w:lang w:eastAsia="en-US"/>
        </w:rPr>
      </w:pPr>
      <w:bookmarkStart w:id="5" w:name="_Toc231556121"/>
      <w:r>
        <w:t>1.1 Introduction to the Chapter</w:t>
      </w:r>
      <w:bookmarkEnd w:id="5"/>
    </w:p>
    <w:p w14:paraId="6F3C1EB7" w14:textId="77777777" w:rsidR="0038059C" w:rsidRDefault="00092BC4">
      <w:pPr>
        <w:rPr>
          <w:b/>
        </w:rPr>
      </w:pPr>
      <w:r>
        <w:t>Food businesses are now using social media marketing as an integral element of communication, especially for London's competitive and culturally diverse markets. Activities like promoting products, interacting with customers and building brand visibility allow food businesses in Bangladesh to take advantage of social media channels like Facebook and Instagram (Waheed and Kumar, 2024). This dissertation investigates the effect that social media marketing has on customer acquisition as well as the customer retention of food businesses based in Bangladeshi London. This chapter provides a background on the research, statement of problem and aim and objectives of the research with research questions. It also discusses the theoretical framework, significance of the study and the overall structure of the dissertation.</w:t>
      </w:r>
    </w:p>
    <w:p w14:paraId="70735394" w14:textId="77777777" w:rsidR="0038059C" w:rsidRDefault="00092BC4">
      <w:pPr>
        <w:pStyle w:val="Heading2"/>
        <w:rPr>
          <w:rFonts w:ascii="Times New Roman" w:hAnsi="Times New Roman"/>
          <w:sz w:val="36"/>
          <w:lang w:eastAsia="en-US"/>
        </w:rPr>
      </w:pPr>
      <w:bookmarkStart w:id="6" w:name="_Toc231556122"/>
      <w:r>
        <w:t>1.2 Background of the Study</w:t>
      </w:r>
      <w:bookmarkEnd w:id="6"/>
    </w:p>
    <w:p w14:paraId="135A53C6" w14:textId="77777777" w:rsidR="0038059C" w:rsidRDefault="00092BC4">
      <w:pPr>
        <w:rPr>
          <w:b/>
        </w:rPr>
      </w:pPr>
      <w:r>
        <w:t xml:space="preserve">The marketing profession has been transformed forever by social media, and now more than ever before, food businesses are reaching out to their consumers through this format. This is highlighted by the UK's high penetration of social media – with 79% of all people identifying as social media users in January 2025, and around 54.8 million such user identities (DataReportal, 2025)). Food businesses are currently leveraging features such as Facebook, Instagram, TikTok, Facebook images, Google images, food pictures, reviews, short videos, menus, special offers and content created by influencers to draw the attention of customers and influence their perception (Tseng et al., 2023). This is particularly true for the food sector as the appearance plays a significant role and reviews and online recommendations wield much influence in purchasing decisions. The food market in London is varied and diverse with diverse nationalities and Tower Hamlets and areas with a large Bangladeshi population, as seen by the British Bangladeshi population having 34.7% of residents at the time of the 2021 Census (Brazzill, 2023). Hence, in the socio-economic context of Bangladeshi food businesses, both community-level ethnic network and the broader consumer markets are present. Both types of businesses can use social media to their advantage for promoting authenticity, cultural identity, the quality of the food, food offers and the customer experience. But there is a difference in retaining and acquiring </w:t>
      </w:r>
      <w:r>
        <w:lastRenderedPageBreak/>
        <w:t>customers: acquisition depends on the visibility, promotion; retention on trust, satisfaction, engagement, and repeated value.</w:t>
      </w:r>
    </w:p>
    <w:p w14:paraId="0B4C81EA" w14:textId="77777777" w:rsidR="0038059C" w:rsidRDefault="00092BC4">
      <w:pPr>
        <w:pStyle w:val="Heading2"/>
        <w:rPr>
          <w:rFonts w:ascii="Times New Roman" w:hAnsi="Times New Roman"/>
          <w:sz w:val="36"/>
          <w:lang w:eastAsia="en-US"/>
        </w:rPr>
      </w:pPr>
      <w:bookmarkStart w:id="7" w:name="_Toc231556123"/>
      <w:r>
        <w:t>1.3 Research Context: Bangladeshi Food Businesses in London</w:t>
      </w:r>
      <w:bookmarkEnd w:id="7"/>
    </w:p>
    <w:p w14:paraId="11209D37" w14:textId="77777777" w:rsidR="0038059C" w:rsidRDefault="00092BC4">
      <w:r>
        <w:t xml:space="preserve">The study is not general about food business instead focuses specifically on those food businesses operating from London but originating from Bangladesh. The presence of Bangladeshi restaurants, takeaways and catering services is a key aspect of the ethnic food economy in Tower Hamlets and Brick Lane in East London (Choudhury, 2019) as well as in other parts of the city. British Bangladeshi people have been a long-established community in Tower Hamlets with around 34.6% of people in the borough identifying as Bangladeshi in the 2021 Census – a key cultural and commercial hub for British Bangladeshi life (Dillon, 2024). </w:t>
      </w:r>
    </w:p>
    <w:p w14:paraId="2B3C0B18" w14:textId="77777777" w:rsidR="0038059C" w:rsidRDefault="00092BC4">
      <w:pPr>
        <w:rPr>
          <w:b/>
        </w:rPr>
      </w:pPr>
      <w:r>
        <w:t>Here the community's reputation, familiarity with the culture and trust of customers and word of mouth recommendations are key factors that enables Bangladeshi food businesses in these environments. Social media has enhanced and extended the old word-of-orality to digital word-of-orality whereby customer reviews, photos of the product, recommendations and experiences shared online can affect a customer's choice of product (Alexander et al., 2020). Platforms like Facebook and Instagram provide companies an opportunity to sell to Bangladeshi diaspora as well as a larger clientele base of non-Bangladeshi consumers willing to try ethnic foods. Such is a multicultural and competitive food scene as London's that regular social media marketing can play a role in advertising authenticity, food top quality, cultural identity and consumer experience.</w:t>
      </w:r>
    </w:p>
    <w:p w14:paraId="39824F77" w14:textId="77777777" w:rsidR="0038059C" w:rsidRDefault="00092BC4">
      <w:pPr>
        <w:pStyle w:val="Heading2"/>
      </w:pPr>
      <w:bookmarkStart w:id="8" w:name="_Toc231556124"/>
      <w:r>
        <w:t>1.4 Research Problem</w:t>
      </w:r>
      <w:bookmarkEnd w:id="8"/>
    </w:p>
    <w:p w14:paraId="572F6777" w14:textId="77777777" w:rsidR="0038059C" w:rsidRDefault="00092BC4">
      <w:pPr>
        <w:rPr>
          <w:b/>
        </w:rPr>
      </w:pPr>
      <w:r>
        <w:t xml:space="preserve">There was a lack of existing research that has investigated digital branding and consumer engagement in relation to Bangladeshi ethnic food businesses in London, especially SMEs (Neger and Hure Aorna, 2025). While there is a significant amount of literature available discussing the benefits of social media for brand awareness, client interaction/sales efforts, and rarely customer relationship with client retention there are not as many studies that focus on both client acquisition and retention utilizing social media. This leaves a gap in research, especially as the requirements for ethnic minorities' food businesses may be found in conditions distinct from those </w:t>
      </w:r>
      <w:r>
        <w:lastRenderedPageBreak/>
        <w:t>African ethnic grocery stores tend to encounter in comparison to their more dominant counterparts. Competition, restricted budgets for marketing and promotion, reliance on local community networks and the consumer's demand for authenticity and evolving digital consumer behaviour are some of the challenges that may be faced by food businesses in Bangladesh. Meanwhile, Brick Lane has undergone business transformation and the impact on old-fashioned curry houses has led to a greater requirement for digital search traffic for maintaining and expanding businesses (Sherwood, 2021). Hence, it is crucial to explore the actual effect of social media marketing on the target audiences – new customers and retaining existing customers and developing long-term loyalty of the customers – among Bangladeshi food businesses situated in London.</w:t>
      </w:r>
    </w:p>
    <w:p w14:paraId="50A114E6" w14:textId="77777777" w:rsidR="0038059C" w:rsidRDefault="00092BC4">
      <w:pPr>
        <w:pStyle w:val="Heading2"/>
      </w:pPr>
      <w:bookmarkStart w:id="9" w:name="_Toc231556125"/>
      <w:r>
        <w:t>1.5 Research Aim, Objectives and Questions</w:t>
      </w:r>
      <w:bookmarkEnd w:id="9"/>
    </w:p>
    <w:p w14:paraId="4EAB9F22" w14:textId="77777777" w:rsidR="0038059C" w:rsidRDefault="00092BC4">
      <w:pPr>
        <w:rPr>
          <w:b/>
          <w:bCs/>
        </w:rPr>
      </w:pPr>
      <w:r>
        <w:rPr>
          <w:b/>
          <w:bCs/>
        </w:rPr>
        <w:t>Aim</w:t>
      </w:r>
    </w:p>
    <w:p w14:paraId="2904C48D" w14:textId="77777777" w:rsidR="0038059C" w:rsidRDefault="00092BC4">
      <w: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p w14:paraId="36F52FF6" w14:textId="77777777" w:rsidR="0038059C" w:rsidRDefault="00092BC4">
      <w:pPr>
        <w:rPr>
          <w:b/>
          <w:bCs/>
        </w:rPr>
      </w:pPr>
      <w:r>
        <w:rPr>
          <w:b/>
          <w:bCs/>
        </w:rPr>
        <w:t>Objectives</w:t>
      </w:r>
    </w:p>
    <w:p w14:paraId="773DC8EE" w14:textId="77777777" w:rsidR="0038059C" w:rsidRDefault="00092BC4" w:rsidP="006F5DF7">
      <w:pPr>
        <w:pStyle w:val="ListParagraph"/>
        <w:numPr>
          <w:ilvl w:val="0"/>
          <w:numId w:val="1"/>
        </w:numPr>
        <w:spacing w:before="0" w:after="160"/>
      </w:pPr>
      <w:r>
        <w:t xml:space="preserve">To determine the social media marketing techniques employed by Bangladeshi food businesses. </w:t>
      </w:r>
    </w:p>
    <w:p w14:paraId="18524721" w14:textId="77777777" w:rsidR="0038059C" w:rsidRDefault="00092BC4" w:rsidP="006F5DF7">
      <w:pPr>
        <w:pStyle w:val="ListParagraph"/>
        <w:numPr>
          <w:ilvl w:val="0"/>
          <w:numId w:val="1"/>
        </w:numPr>
        <w:spacing w:before="0" w:after="160"/>
      </w:pPr>
      <w:r>
        <w:t xml:space="preserve">To examine how social media marketing affects the customer acquisition. </w:t>
      </w:r>
    </w:p>
    <w:p w14:paraId="277F696C" w14:textId="77777777" w:rsidR="0038059C" w:rsidRDefault="00092BC4" w:rsidP="006F5DF7">
      <w:pPr>
        <w:pStyle w:val="ListParagraph"/>
        <w:numPr>
          <w:ilvl w:val="0"/>
          <w:numId w:val="1"/>
        </w:numPr>
        <w:spacing w:before="0" w:after="160"/>
      </w:pPr>
      <w:r>
        <w:t xml:space="preserve">To assess social media marketing's impact on customer retention and loyalty. </w:t>
      </w:r>
    </w:p>
    <w:p w14:paraId="5DFC230F" w14:textId="77777777" w:rsidR="0038059C" w:rsidRDefault="00092BC4" w:rsidP="006F5DF7">
      <w:pPr>
        <w:pStyle w:val="ListParagraph"/>
        <w:numPr>
          <w:ilvl w:val="0"/>
          <w:numId w:val="1"/>
        </w:numPr>
        <w:spacing w:before="0" w:after="160"/>
      </w:pPr>
      <w:r>
        <w:t>To provide strategic recommendations on how social media marketing techniques can further improve customer creation and retention.</w:t>
      </w:r>
    </w:p>
    <w:p w14:paraId="2CD9D396" w14:textId="77777777" w:rsidR="0038059C" w:rsidRDefault="00092BC4">
      <w:pPr>
        <w:rPr>
          <w:b/>
          <w:bCs/>
        </w:rPr>
      </w:pPr>
      <w:r>
        <w:rPr>
          <w:b/>
          <w:bCs/>
        </w:rPr>
        <w:t>Research Questions</w:t>
      </w:r>
    </w:p>
    <w:p w14:paraId="3B96F2DD" w14:textId="77777777" w:rsidR="0038059C" w:rsidRDefault="00092BC4" w:rsidP="006F5DF7">
      <w:pPr>
        <w:pStyle w:val="ListParagraph"/>
        <w:numPr>
          <w:ilvl w:val="0"/>
          <w:numId w:val="2"/>
        </w:numPr>
        <w:spacing w:before="0" w:after="160"/>
      </w:pPr>
      <w:r>
        <w:rPr>
          <w:rStyle w:val="cursor-pointer"/>
        </w:rPr>
        <w:t>What social media marketing techniques are employed by Bangladeshi food businesses in London?</w:t>
      </w:r>
      <w:r>
        <w:t xml:space="preserve"> </w:t>
      </w:r>
    </w:p>
    <w:p w14:paraId="28EFEC2B" w14:textId="77777777" w:rsidR="0038059C" w:rsidRDefault="00092BC4" w:rsidP="006F5DF7">
      <w:pPr>
        <w:pStyle w:val="ListParagraph"/>
        <w:numPr>
          <w:ilvl w:val="0"/>
          <w:numId w:val="2"/>
        </w:numPr>
        <w:spacing w:before="0" w:after="160"/>
      </w:pPr>
      <w:r>
        <w:rPr>
          <w:rStyle w:val="cursor-pointer"/>
        </w:rPr>
        <w:t>What is the impact of social media marketing for new customer acquisition in Bangladeshi food businesses in London?</w:t>
      </w:r>
      <w:r>
        <w:t xml:space="preserve"> </w:t>
      </w:r>
    </w:p>
    <w:p w14:paraId="1743E5F8" w14:textId="77777777" w:rsidR="0038059C" w:rsidRDefault="00092BC4" w:rsidP="006F5DF7">
      <w:pPr>
        <w:pStyle w:val="ListParagraph"/>
        <w:numPr>
          <w:ilvl w:val="0"/>
          <w:numId w:val="2"/>
        </w:numPr>
        <w:spacing w:before="0" w:after="160"/>
      </w:pPr>
      <w:r>
        <w:rPr>
          <w:rStyle w:val="cursor-pointer"/>
        </w:rPr>
        <w:lastRenderedPageBreak/>
        <w:t>What is the effect of social media marketing on the retention and loyalty of consumers for Bangladeshi food businesses in London?</w:t>
      </w:r>
      <w:r>
        <w:t xml:space="preserve"> </w:t>
      </w:r>
    </w:p>
    <w:p w14:paraId="22DA255A" w14:textId="77777777" w:rsidR="0038059C" w:rsidRDefault="00092BC4" w:rsidP="006F5DF7">
      <w:pPr>
        <w:pStyle w:val="ListParagraph"/>
        <w:numPr>
          <w:ilvl w:val="0"/>
          <w:numId w:val="2"/>
        </w:numPr>
        <w:spacing w:before="0" w:after="160"/>
        <w:rPr>
          <w:rStyle w:val="cursor-pointer"/>
        </w:rPr>
      </w:pPr>
      <w:r>
        <w:rPr>
          <w:rStyle w:val="cursor-pointer"/>
        </w:rPr>
        <w:t>Which social media platforms work best for attracting and keeping customers in Bangladeshi food businesses in London and how?</w:t>
      </w:r>
    </w:p>
    <w:p w14:paraId="25D7A166" w14:textId="77777777" w:rsidR="0038059C" w:rsidRDefault="00092BC4">
      <w:pPr>
        <w:pStyle w:val="Heading2"/>
        <w:rPr>
          <w:rFonts w:ascii="Times New Roman" w:hAnsi="Times New Roman"/>
          <w:sz w:val="36"/>
          <w:lang w:eastAsia="en-US"/>
        </w:rPr>
      </w:pPr>
      <w:bookmarkStart w:id="10" w:name="_Toc231556126"/>
      <w:r>
        <w:t>1.6 Theoretical Framework</w:t>
      </w:r>
      <w:bookmarkEnd w:id="10"/>
    </w:p>
    <w:p w14:paraId="5C578644" w14:textId="77777777" w:rsidR="0038059C" w:rsidRDefault="00092BC4">
      <w:r>
        <w:t>The rationale for this study is based on two theory Customer Engagement Theory and Relationship Marketing Theory, which both contribute to the understanding of the influence of social media marketing on customer acquisition and customer retention. This theory of "Customer Engagement" concept posits that customers are not passive recipients of marketing messages that are just received; rather, they respond interactively with brands in their minds, emotions, and behaviours. This is like likes, comments, shares, reviews, direct messages and user-generated content, in the social media context (Vinerean and Opreana, 2021). Effectively leveraging visual content, using authentic communication and maintaining appropriate frequency of updates can foster customer interest, trust, and emotional connection to a business through these interactions (Tuten &amp; Solomon, 2021). Focused on Bangladeshi food businesses in London, engagement can happen in the following ways: Food images, a menu post, a customer review, cultural stories and promotional content can help to prove their presence to new customers.</w:t>
      </w:r>
    </w:p>
    <w:p w14:paraId="24C6D218" w14:textId="77777777" w:rsidR="0038059C" w:rsidRDefault="00092BC4">
      <w:r>
        <w:t>Also relevant is the theory of Relationship Marketing, as the retention of the customer involves more than just getting them to be initially attracted. It is concerned with developing long-term relationships based on trust, satisfaction, commitment and continuous communication (Kotler, Keller and Chernev, 2022). For social media, businesses can foster connections through social media reviews, answering inquiries, posting updates and encouraging more interactions. This is key to this for Bangladeshi food businesses as cultural familiarity, perceived authenticity, level of service and the level of trust in community can all have an impact on customer loyalty.</w:t>
      </w:r>
    </w:p>
    <w:p w14:paraId="7A76B211" w14:textId="3A4074B1" w:rsidR="0038059C" w:rsidRDefault="00092BC4">
      <w:pPr>
        <w:rPr>
          <w:b/>
        </w:rPr>
      </w:pPr>
      <w:r>
        <w:t xml:space="preserve">These theories offer a fit framework for this research. Customer Engagement Theory-developed and presented by user research consultant CNH Ambassadors provides a framework for understanding how social media relates to attracting and engaging prospective customers, whereas, Relationship Marketing theory, also developed by CNH Ambassadors, describes how to communicate with customers and generate the </w:t>
      </w:r>
      <w:r>
        <w:lastRenderedPageBreak/>
        <w:t xml:space="preserve">basis of trust to retain and foster loyalty. </w:t>
      </w:r>
      <w:r w:rsidR="001234C4">
        <w:t>So,</w:t>
      </w:r>
      <w:r>
        <w:t xml:space="preserve"> the framework puts in touch social media marketing with customer acquisition, customer retention, and long-lasting business-customer connections.</w:t>
      </w:r>
    </w:p>
    <w:p w14:paraId="369A1DBA" w14:textId="77777777" w:rsidR="0038059C" w:rsidRDefault="00092BC4">
      <w:pPr>
        <w:pStyle w:val="Heading2"/>
        <w:rPr>
          <w:rFonts w:ascii="Times New Roman" w:hAnsi="Times New Roman"/>
          <w:sz w:val="36"/>
          <w:lang w:eastAsia="en-US"/>
        </w:rPr>
      </w:pPr>
      <w:bookmarkStart w:id="11" w:name="_Toc231556127"/>
      <w:r>
        <w:t>1.7 Significance of the Study</w:t>
      </w:r>
      <w:bookmarkEnd w:id="11"/>
    </w:p>
    <w:p w14:paraId="5173439C" w14:textId="77777777" w:rsidR="0038059C" w:rsidRDefault="00092BC4">
      <w:pPr>
        <w:rPr>
          <w:b/>
        </w:rPr>
      </w:pPr>
      <w:r>
        <w:t>The study is significant because it delves into a specific and under-researched business context, that of Bangladeshi food businesses in London, and adds to the pool of literature that relates to social media marketing. A few studies have investigated the social media marketing of ethnic minority food businesses, but they have tended to focus on the perspective of ethnic minority food businesses and general SME marketing, or large organisations or overall food businesses. This study is academically relevant as it has been designed to consider both customer acquisition and customer retention in a single study; it will present a balanced view according to the role of social media in the growth of the business. In the real world, the research will benefit local food business owners, owners or managers of food businesses in Bangladesh who are interested in enhancing their online marketing efforts. It can help to give them an understanding of how to use social media to seek out new customers, build loyalty amongst current customers and pushing them towards repeat buys. The results can also help to derive improved customer engagement which can lead to stronger customer loyalty and greater competitiveness, particularly for small- and medium-scale ethnic food enterprises that have less marketing budgets.</w:t>
      </w:r>
    </w:p>
    <w:p w14:paraId="4DF585BF" w14:textId="77777777" w:rsidR="0038059C" w:rsidRDefault="00092BC4">
      <w:pPr>
        <w:pStyle w:val="Heading2"/>
      </w:pPr>
      <w:bookmarkStart w:id="12" w:name="_Toc231556128"/>
      <w:r>
        <w:t>1.8 Scope of the Study</w:t>
      </w:r>
      <w:bookmarkEnd w:id="12"/>
    </w:p>
    <w:p w14:paraId="5F18D490" w14:textId="77777777" w:rsidR="0038059C" w:rsidRDefault="00092BC4">
      <w:pPr>
        <w:rPr>
          <w:b/>
        </w:rPr>
      </w:pPr>
      <w:r>
        <w:t>This study was small-scale research conducted on the Bangladeshi food businesses in London. The studies will be for business owners or managers who are directly involved in marketing activities or are involved in social media management and/or customer engagement. The study will explore social media marketing, with a focus on using sites like Facebook, Instagram and other appropriate digital social platforms to reach customers (Krishnamurthy and Chandra, 2023). Research will not concentrate on overall financial performance or broader business operations but specifically on customer acquisition and/or customer retention. Data will be collected and analysed through a quantitative survey-based approach, reflecting business perspectives.</w:t>
      </w:r>
    </w:p>
    <w:p w14:paraId="569F92E5" w14:textId="77777777" w:rsidR="0038059C" w:rsidRDefault="00092BC4">
      <w:pPr>
        <w:pStyle w:val="Heading2"/>
      </w:pPr>
      <w:bookmarkStart w:id="13" w:name="_Toc231556129"/>
      <w:r>
        <w:lastRenderedPageBreak/>
        <w:t>1.9 Overview of the Dissertation Structure</w:t>
      </w:r>
      <w:bookmarkEnd w:id="13"/>
    </w:p>
    <w:p w14:paraId="42D33B53" w14:textId="41E8157A" w:rsidR="0038059C" w:rsidRDefault="00092BC4">
      <w:pPr>
        <w:rPr>
          <w:b/>
        </w:rPr>
      </w:pPr>
      <w:r>
        <w:t xml:space="preserve">The dissertation is organised into six main chapters. The research background, research context, problem statement, aim, objectives, research questions, theoretical </w:t>
      </w:r>
      <w:r w:rsidR="001234C4">
        <w:t>framework</w:t>
      </w:r>
      <w:r>
        <w:t>, significance and scope of the study are presented in chapter one. A literature review and critical analysis of relevant literature on social media marketing, customer acquisition, customer retention, relationship marketing, customer engagement and ethnic food businesses is provided in Chapter Two. The research methodology explained in Chapter Three is that of research approach, research design, sampling method, data collection process, ethical considerations and the data analysis techniques. The results of the questionnaires and the main findings are provided in Chapter Four. The findings are further discussed in Chapter Five with respect to the literature, research objectives and theoretical framework and how social media marketing has an impact on customer acquisition and retention among Bangladeshi food businesses in London. Finally, Chapter Six concludes the dissertation by summarising the main findings, presenting practical recommendations, acknowledging the limitations of the research and suggesting areas for future research.</w:t>
      </w:r>
    </w:p>
    <w:p w14:paraId="3C97BAB7" w14:textId="77777777" w:rsidR="0038059C" w:rsidRDefault="00092BC4">
      <w:pPr>
        <w:pStyle w:val="Heading2"/>
        <w:rPr>
          <w:rFonts w:ascii="Times New Roman" w:hAnsi="Times New Roman"/>
          <w:sz w:val="36"/>
          <w:lang w:eastAsia="en-US"/>
        </w:rPr>
      </w:pPr>
      <w:bookmarkStart w:id="14" w:name="_Toc231556130"/>
      <w:r>
        <w:t>1.10 Summary of the Chapter</w:t>
      </w:r>
      <w:bookmarkEnd w:id="14"/>
    </w:p>
    <w:p w14:paraId="23E2D6F9" w14:textId="2BBD2ED5" w:rsidR="0038059C" w:rsidRDefault="00092BC4">
      <w:pPr>
        <w:rPr>
          <w:color w:val="002060"/>
          <w:sz w:val="32"/>
          <w:szCs w:val="32"/>
        </w:rPr>
      </w:pPr>
      <w:r>
        <w:t xml:space="preserve">This chapter introduced the research background, context and problem of the study. It followed the statement of the research aims, objectives and questions, followed by the theoretical framework, the significance and scope of the research. The chapter also described the general structure of the dissertation </w:t>
      </w:r>
      <w:r w:rsidR="001234C4">
        <w:t>to</w:t>
      </w:r>
      <w:r>
        <w:t xml:space="preserve"> give the necessary groundwork for the review of literature to come in the following chapter.</w:t>
      </w:r>
      <w:r>
        <w:br w:type="page" w:clear="all"/>
      </w:r>
    </w:p>
    <w:p w14:paraId="505DD5CA" w14:textId="77777777" w:rsidR="0038059C" w:rsidRDefault="00092BC4">
      <w:pPr>
        <w:pStyle w:val="Heading1"/>
        <w:rPr>
          <w:rFonts w:ascii="Times New Roman" w:hAnsi="Times New Roman"/>
          <w:sz w:val="36"/>
          <w:lang w:eastAsia="en-US"/>
        </w:rPr>
      </w:pPr>
      <w:bookmarkStart w:id="15" w:name="_Toc231556131"/>
      <w:r>
        <w:lastRenderedPageBreak/>
        <w:t>Chapter 2: Literature Review</w:t>
      </w:r>
      <w:bookmarkEnd w:id="15"/>
    </w:p>
    <w:p w14:paraId="3ADF7D3A" w14:textId="77777777" w:rsidR="0038059C" w:rsidRDefault="00092BC4">
      <w:pPr>
        <w:pStyle w:val="Heading2"/>
      </w:pPr>
      <w:bookmarkStart w:id="16" w:name="_Toc231556132"/>
      <w:r>
        <w:t>2.1 Introduction to the Literature Review</w:t>
      </w:r>
      <w:bookmarkEnd w:id="16"/>
    </w:p>
    <w:p w14:paraId="2AD3E18E" w14:textId="77777777" w:rsidR="0038059C" w:rsidRDefault="00092BC4">
      <w:pPr>
        <w:rPr>
          <w:b/>
        </w:rPr>
      </w:pPr>
      <w:r>
        <w:t>This chapter presents a critical review of literature relevant to social media marketing, market orientation and consumer acquisition, consumer retention, relationship marketing, ethnic food enterprises and Bangladeshi diaspora within the business environment in London. The chapter is not only designed to summarise previous studies, but also to assess the key arguments and evidence and compare to those that are supportive and contradictory of the previous studies, as well as how this previous research will help to focus this dissertation (Harris, 2019). The review is structured by the key concepts associated with the research objective, aim and questions. It looks at the contribution of social media marketing towards visibility, engagement, trust and loyalty of customers, as well as at the challenges of traditional/online marketing in converting clicks into customers' real transaction and loyalty. The chapter also reflects upon the context of the Bangladeshi food businesses as authenticity and cultural identity cannot affect customer behaviour, nor can digitally word of mouth. Finally, gaps in the existing literature are identified and a conceptual framework is presented to further guide the study.</w:t>
      </w:r>
    </w:p>
    <w:p w14:paraId="1D80C301" w14:textId="77777777" w:rsidR="0038059C" w:rsidRDefault="00092BC4">
      <w:pPr>
        <w:pStyle w:val="Heading3"/>
      </w:pPr>
      <w:bookmarkStart w:id="17" w:name="_Toc231556133"/>
      <w:r>
        <w:t>2.1.1 Restatement of the Research Aim, Objectives and Questions</w:t>
      </w:r>
      <w:bookmarkEnd w:id="17"/>
    </w:p>
    <w:p w14:paraId="6FC5BC9A" w14:textId="77777777" w:rsidR="0038059C" w:rsidRDefault="00092BC4">
      <w:pPr>
        <w:rPr>
          <w:b/>
          <w:bCs/>
        </w:rPr>
      </w:pPr>
      <w:r>
        <w:rPr>
          <w:b/>
          <w:bCs/>
        </w:rPr>
        <w:t>Aim</w:t>
      </w:r>
    </w:p>
    <w:p w14:paraId="0FE1457A" w14:textId="77777777" w:rsidR="0038059C" w:rsidRDefault="00092BC4">
      <w: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p w14:paraId="50331197" w14:textId="77777777" w:rsidR="0038059C" w:rsidRDefault="00092BC4">
      <w:pPr>
        <w:rPr>
          <w:b/>
          <w:bCs/>
        </w:rPr>
      </w:pPr>
      <w:r>
        <w:rPr>
          <w:b/>
          <w:bCs/>
        </w:rPr>
        <w:t>Objectives</w:t>
      </w:r>
    </w:p>
    <w:p w14:paraId="5236B781" w14:textId="77777777" w:rsidR="0038059C" w:rsidRDefault="00092BC4" w:rsidP="006F5DF7">
      <w:pPr>
        <w:pStyle w:val="ListParagraph"/>
        <w:numPr>
          <w:ilvl w:val="0"/>
          <w:numId w:val="1"/>
        </w:numPr>
        <w:spacing w:before="0" w:after="160"/>
      </w:pPr>
      <w:r>
        <w:t xml:space="preserve">To determine the social media marketing techniques employed by Bangladeshi food businesses. </w:t>
      </w:r>
    </w:p>
    <w:p w14:paraId="182AAE0D" w14:textId="77777777" w:rsidR="0038059C" w:rsidRDefault="00092BC4" w:rsidP="006F5DF7">
      <w:pPr>
        <w:pStyle w:val="ListParagraph"/>
        <w:numPr>
          <w:ilvl w:val="0"/>
          <w:numId w:val="1"/>
        </w:numPr>
        <w:spacing w:before="0" w:after="160"/>
      </w:pPr>
      <w:r>
        <w:t xml:space="preserve">To examine how social media marketing affects the customer acquisition. </w:t>
      </w:r>
    </w:p>
    <w:p w14:paraId="3863E890" w14:textId="77777777" w:rsidR="0038059C" w:rsidRDefault="00092BC4" w:rsidP="006F5DF7">
      <w:pPr>
        <w:pStyle w:val="ListParagraph"/>
        <w:numPr>
          <w:ilvl w:val="0"/>
          <w:numId w:val="1"/>
        </w:numPr>
        <w:spacing w:before="0" w:after="160"/>
      </w:pPr>
      <w:r>
        <w:t xml:space="preserve">To assess social media marketing's impact on customer retention and loyalty. </w:t>
      </w:r>
    </w:p>
    <w:p w14:paraId="6BDDACDC" w14:textId="77777777" w:rsidR="0038059C" w:rsidRDefault="00092BC4" w:rsidP="006F5DF7">
      <w:pPr>
        <w:pStyle w:val="ListParagraph"/>
        <w:numPr>
          <w:ilvl w:val="0"/>
          <w:numId w:val="1"/>
        </w:numPr>
        <w:spacing w:before="0" w:after="160"/>
      </w:pPr>
      <w:r>
        <w:lastRenderedPageBreak/>
        <w:t>To provide strategic recommendations on how social media marketing techniques can further improve customer creation and retention.</w:t>
      </w:r>
    </w:p>
    <w:p w14:paraId="323D57E1" w14:textId="77777777" w:rsidR="0038059C" w:rsidRDefault="00092BC4">
      <w:pPr>
        <w:rPr>
          <w:b/>
          <w:bCs/>
        </w:rPr>
      </w:pPr>
      <w:r>
        <w:rPr>
          <w:b/>
          <w:bCs/>
        </w:rPr>
        <w:t>Research Questions</w:t>
      </w:r>
    </w:p>
    <w:p w14:paraId="76611233" w14:textId="77777777" w:rsidR="0038059C" w:rsidRDefault="00092BC4" w:rsidP="006F5DF7">
      <w:pPr>
        <w:pStyle w:val="ListParagraph"/>
        <w:numPr>
          <w:ilvl w:val="0"/>
          <w:numId w:val="2"/>
        </w:numPr>
        <w:spacing w:before="0" w:after="160"/>
      </w:pPr>
      <w:r>
        <w:rPr>
          <w:rStyle w:val="cursor-pointer"/>
        </w:rPr>
        <w:t>What social media marketing techniques are employed by Bangladeshi food businesses in London?</w:t>
      </w:r>
      <w:r>
        <w:t xml:space="preserve"> </w:t>
      </w:r>
    </w:p>
    <w:p w14:paraId="050428F7" w14:textId="77777777" w:rsidR="0038059C" w:rsidRDefault="00092BC4" w:rsidP="006F5DF7">
      <w:pPr>
        <w:pStyle w:val="ListParagraph"/>
        <w:numPr>
          <w:ilvl w:val="0"/>
          <w:numId w:val="2"/>
        </w:numPr>
        <w:spacing w:before="0" w:after="160"/>
      </w:pPr>
      <w:r>
        <w:rPr>
          <w:rStyle w:val="cursor-pointer"/>
        </w:rPr>
        <w:t>What is the impact of social media marketing for new customer acquisition in Bangladeshi food businesses in London?</w:t>
      </w:r>
      <w:r>
        <w:t xml:space="preserve"> </w:t>
      </w:r>
    </w:p>
    <w:p w14:paraId="0BA437B8" w14:textId="77777777" w:rsidR="0038059C" w:rsidRDefault="00092BC4" w:rsidP="006F5DF7">
      <w:pPr>
        <w:pStyle w:val="ListParagraph"/>
        <w:numPr>
          <w:ilvl w:val="0"/>
          <w:numId w:val="2"/>
        </w:numPr>
        <w:spacing w:before="0" w:after="160"/>
      </w:pPr>
      <w:r>
        <w:rPr>
          <w:rStyle w:val="cursor-pointer"/>
        </w:rPr>
        <w:t>What is the effect of social media marketing on the retention and loyalty of consumers for Bangladeshi food businesses in London?</w:t>
      </w:r>
      <w:r>
        <w:t xml:space="preserve"> </w:t>
      </w:r>
    </w:p>
    <w:p w14:paraId="35FA32DC" w14:textId="77777777" w:rsidR="0038059C" w:rsidRDefault="00092BC4" w:rsidP="006F5DF7">
      <w:pPr>
        <w:pStyle w:val="ListParagraph"/>
        <w:numPr>
          <w:ilvl w:val="0"/>
          <w:numId w:val="2"/>
        </w:numPr>
        <w:spacing w:before="0" w:after="160"/>
        <w:rPr>
          <w:rStyle w:val="cursor-pointer"/>
        </w:rPr>
      </w:pPr>
      <w:r>
        <w:rPr>
          <w:rStyle w:val="cursor-pointer"/>
        </w:rPr>
        <w:t>Which social media platforms work best for attracting and keeping customers in Bangladeshi food businesses in London and how?</w:t>
      </w:r>
    </w:p>
    <w:p w14:paraId="5A7DF16B" w14:textId="77777777" w:rsidR="0038059C" w:rsidRDefault="00092BC4">
      <w:pPr>
        <w:pStyle w:val="Heading2"/>
        <w:rPr>
          <w:rFonts w:ascii="Times New Roman" w:hAnsi="Times New Roman"/>
          <w:sz w:val="36"/>
          <w:lang w:eastAsia="en-US"/>
        </w:rPr>
      </w:pPr>
      <w:bookmarkStart w:id="18" w:name="_Toc231556134"/>
      <w:r>
        <w:t>2.2 Conceptualizing Social Media Marketing</w:t>
      </w:r>
      <w:bookmarkEnd w:id="18"/>
    </w:p>
    <w:p w14:paraId="2CA38B5C" w14:textId="77777777" w:rsidR="0038059C" w:rsidRDefault="00092BC4">
      <w:r>
        <w:t>Tafesse and Wien (2018) state that social media marketing is strategically significant for only when firms engage it purposefully in terms of strategy, activity through the network platforms, customer engagement program, and social media analytic tools. This perspective is relevance because it breaks the perception that is simple just publishing promotion is sufficient enough to sway buyers. Based on this, Appel et al. (2020) highlight the impact of social media on the marketing communication, and how it has introduced a new way of interaction between brands and consumers making it possible for brands to communicate, observe, respond, and build a relationship with consumers real-time. In this way, the social media marketing goes beyond advertising, encompassing its elements such as content creation, customer service, online reviews, digital word-of-mouth, community building, communication targeting, etc.</w:t>
      </w:r>
    </w:p>
    <w:p w14:paraId="19261B12" w14:textId="77777777" w:rsidR="0038059C" w:rsidRDefault="00092BC4">
      <w:r>
        <w:t xml:space="preserve">Tuten and Solomon (2021) also define social media marketing as the practice whereby organisations create value via the use of social media, engage people with the content and help fulfill marketing goals. In a similar vein, Li, Larimo and Leonidou (2021) propose a conceptual framework about the social media marketing strategy that consists of a sequence of drivers, inputs, throughputs and outputs; suggesting that planning, provision, engagement, and assessment are necessary to the successful application of social media. Chaffey and Ellis-Chadwick (2022) also state that digital marketing functions with the segmentation, targeting, positioning and measurable </w:t>
      </w:r>
      <w:r>
        <w:lastRenderedPageBreak/>
        <w:t>communication with customers. More recently, Waheed and Kumar (2024) highlight the relevance of social media in the food industry, particularly for promoting brands, displaying visual content and engaging customers. Thus, social media marketing can be seen as a means of communicating, and not just a form of promoting, for Bangladeshi food businesses in London.</w:t>
      </w:r>
    </w:p>
    <w:p w14:paraId="65E9426D" w14:textId="77777777" w:rsidR="0038059C" w:rsidRDefault="00092BC4">
      <w:pPr>
        <w:pStyle w:val="Heading2"/>
        <w:rPr>
          <w:rFonts w:ascii="Times New Roman" w:hAnsi="Times New Roman"/>
          <w:sz w:val="36"/>
          <w:lang w:eastAsia="en-US"/>
        </w:rPr>
      </w:pPr>
      <w:bookmarkStart w:id="19" w:name="_Toc231556135"/>
      <w:r>
        <w:t>2.3 UK Digital and Social Media Landscape</w:t>
      </w:r>
      <w:bookmarkEnd w:id="19"/>
    </w:p>
    <w:p w14:paraId="40A634FA" w14:textId="77777777" w:rsidR="0038059C" w:rsidRDefault="00092BC4">
      <w:r>
        <w:t>The UK digital environment illustrates well the reasons why social media has become significant for food business communication. According to the latest Datar portal for 2025, the total number of internet users at the end of the year was 68.1 million in the United Kingdom and the internet penetration rate was 97.8%. In October 2025, 55.5 million social media user identities have been identified (79.7% of the UK total population). The number of people engaged with digital and social platforms shows that they have become a key part of consumer life, and therefore very important for businesses reliant on visibility and consumer interaction, as well as local reputation. However, access to the internet in the UK has seen a significant rise, with the proportion of people using the internet rising from 56.48% in 2002 to 97.8% in 2025 (Statista, 2025). That is a long-term increase and makes it clear that everyone is using the Internet, and with this development it is evident that online communication, and social media marketing becomes more and more important for food companies aiming to be seen and engaged by users.</w:t>
      </w:r>
    </w:p>
    <w:p w14:paraId="434B2B71" w14:textId="77777777" w:rsidR="0038059C" w:rsidRDefault="00092BC4">
      <w:pPr>
        <w:keepNext/>
        <w:jc w:val="center"/>
      </w:pPr>
      <w:r>
        <w:rPr>
          <w:noProof/>
          <w:lang w:val="en-US" w:eastAsia="en-US"/>
        </w:rPr>
        <w:lastRenderedPageBreak/>
        <mc:AlternateContent>
          <mc:Choice Requires="wpg">
            <w:drawing>
              <wp:inline distT="0" distB="0" distL="0" distR="0" wp14:anchorId="08773D0F" wp14:editId="616E0BF7">
                <wp:extent cx="5731510" cy="3602355"/>
                <wp:effectExtent l="0" t="0" r="254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2"/>
                        <a:stretch/>
                      </pic:blipFill>
                      <pic:spPr bwMode="auto">
                        <a:xfrm>
                          <a:off x="0" y="0"/>
                          <a:ext cx="5731510" cy="3602355"/>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51.30pt;height:283.65pt;mso-wrap-distance-left:0.00pt;mso-wrap-distance-top:0.00pt;mso-wrap-distance-right:0.00pt;mso-wrap-distance-bottom:0.00pt;z-index:1;" stroked="false">
                <v:imagedata r:id="rId13" o:title=""/>
                <o:lock v:ext="edit" rotation="t"/>
              </v:shape>
            </w:pict>
          </mc:Fallback>
        </mc:AlternateContent>
      </w:r>
    </w:p>
    <w:p w14:paraId="35CE78F9" w14:textId="77777777" w:rsidR="0073764F" w:rsidRDefault="00092BC4">
      <w:pPr>
        <w:pStyle w:val="Caption"/>
      </w:pPr>
      <w:bookmarkStart w:id="20" w:name="_Toc231564445"/>
      <w:bookmarkStart w:id="21" w:name="_Toc231340743"/>
      <w:bookmarkStart w:id="22" w:name="_Toc231557531"/>
      <w:r>
        <w:t xml:space="preserve">Figure </w:t>
      </w:r>
      <w:r>
        <w:fldChar w:fldCharType="begin"/>
      </w:r>
      <w:r>
        <w:instrText xml:space="preserve">SEQ Figure \* ARABIC </w:instrText>
      </w:r>
      <w:r>
        <w:fldChar w:fldCharType="separate"/>
      </w:r>
      <w:r>
        <w:t>1</w:t>
      </w:r>
      <w:r>
        <w:fldChar w:fldCharType="end"/>
      </w:r>
      <w:r>
        <w:t>: Share of individuals using the internet in the United Kingdom (UK) from 2002 to 2025</w:t>
      </w:r>
      <w:bookmarkEnd w:id="20"/>
      <w:r>
        <w:t xml:space="preserve"> </w:t>
      </w:r>
    </w:p>
    <w:p w14:paraId="4D03CA03" w14:textId="77777777" w:rsidR="0038059C" w:rsidRDefault="00092BC4">
      <w:pPr>
        <w:pStyle w:val="Caption"/>
      </w:pPr>
      <w:r>
        <w:t>Source: (Statista, 2025)</w:t>
      </w:r>
      <w:bookmarkEnd w:id="21"/>
      <w:bookmarkEnd w:id="22"/>
    </w:p>
    <w:p w14:paraId="2569C1F6" w14:textId="77777777" w:rsidR="0038059C" w:rsidRDefault="00092BC4">
      <w:r>
        <w:t>The digital arena is particularly important to food businesses since consumers today rely on the internet to look for restaurants, view menus, read restaurant reviews, compare food images, and assess the customer experience prior to purchasing food. However, the social media offers a potentially cheap pathway for communication by which London-based Bangladeshi food businesses can access customers among the local Bangladeshi community and also those of the wider multicultural community. Digital platforms like Facebook, Instagram and TikTok can help with brand awareness, promotional activity, visualization and promoting digital word-of-mouth.</w:t>
      </w:r>
    </w:p>
    <w:p w14:paraId="6542D148" w14:textId="77777777" w:rsidR="0038059C" w:rsidRDefault="00092BC4">
      <w:r>
        <w:t xml:space="preserve">But just because you use social media a lot doesn't mean you are doing it right for your marketing. Relevant content, targeted users, establishing trust and communication, timely response to feedback, consistent engagement, and with a large online audience, there are opportunities for businesses. So, the digital penetration that prevails in the UK also reinforces the significance of social media marketing, but the </w:t>
      </w:r>
      <w:r>
        <w:lastRenderedPageBreak/>
        <w:t>success of any business is going to rely on what strategy they employ in relation to this media.</w:t>
      </w:r>
    </w:p>
    <w:p w14:paraId="4F63ABF8" w14:textId="77777777" w:rsidR="00036990" w:rsidRDefault="00092BC4" w:rsidP="00036990">
      <w:pPr>
        <w:pStyle w:val="Heading2"/>
      </w:pPr>
      <w:bookmarkStart w:id="23" w:name="_Toc231556136"/>
      <w:r>
        <w:t xml:space="preserve">2.4 </w:t>
      </w:r>
      <w:r w:rsidR="00036990" w:rsidRPr="00036990">
        <w:t>UK Food Service Industry and Ethnic Food Market Context</w:t>
      </w:r>
      <w:bookmarkEnd w:id="23"/>
      <w:r w:rsidR="00036990" w:rsidRPr="00036990">
        <w:t xml:space="preserve"> </w:t>
      </w:r>
    </w:p>
    <w:p w14:paraId="3DC929C0" w14:textId="77777777" w:rsidR="0038059C" w:rsidRDefault="00092BC4" w:rsidP="00036990">
      <w:r>
        <w:t xml:space="preserve">The UK foodservice and ethnic food market context is significant as Bangladeshi food businesses exist in a successful ethnic food sector as well as a highly competitive food sector where restaurants are the primary competitors. According to the report by Grand View Research, the ethnic food market in the UK is poised to rise from USD 3,384.5 million in 2024 to USD 5,689.5 million by 2030, and is projected to grow at a compound annual growth rate (CAGR) of 9% in forecasts from 2025 to 2030. This indicates that consumers also want to eat ethnic food and it is growing, which means that Bangladeshi restaurants, takeouts and catering services have a chance to go beyond their community base. </w:t>
      </w:r>
    </w:p>
    <w:p w14:paraId="695390BA" w14:textId="77777777" w:rsidR="0038059C" w:rsidRDefault="00092BC4">
      <w:pPr>
        <w:keepNext/>
      </w:pPr>
      <w:r>
        <w:rPr>
          <w:noProof/>
          <w:lang w:val="en-US" w:eastAsia="en-US"/>
        </w:rPr>
        <mc:AlternateContent>
          <mc:Choice Requires="wpg">
            <w:drawing>
              <wp:inline distT="0" distB="0" distL="0" distR="0" wp14:anchorId="55CDE051" wp14:editId="5623583E">
                <wp:extent cx="5731510" cy="2626995"/>
                <wp:effectExtent l="0" t="0" r="2540" b="190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4"/>
                        <a:stretch/>
                      </pic:blipFill>
                      <pic:spPr bwMode="auto">
                        <a:xfrm>
                          <a:off x="0" y="0"/>
                          <a:ext cx="5731510" cy="2626995"/>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51.30pt;height:206.85pt;mso-wrap-distance-left:0.00pt;mso-wrap-distance-top:0.00pt;mso-wrap-distance-right:0.00pt;mso-wrap-distance-bottom:0.00pt;z-index:1;" stroked="false">
                <v:imagedata r:id="rId15" o:title=""/>
                <o:lock v:ext="edit" rotation="t"/>
              </v:shape>
            </w:pict>
          </mc:Fallback>
        </mc:AlternateContent>
      </w:r>
    </w:p>
    <w:p w14:paraId="45E41194" w14:textId="77777777" w:rsidR="0038059C" w:rsidRDefault="00092BC4">
      <w:pPr>
        <w:pStyle w:val="Caption"/>
      </w:pPr>
      <w:bookmarkStart w:id="24" w:name="_Toc231340744"/>
      <w:bookmarkStart w:id="25" w:name="_Toc231557532"/>
      <w:bookmarkStart w:id="26" w:name="_Toc231564446"/>
      <w:r>
        <w:t xml:space="preserve">Figure </w:t>
      </w:r>
      <w:r>
        <w:fldChar w:fldCharType="begin"/>
      </w:r>
      <w:r>
        <w:instrText xml:space="preserve">SEQ Figure \* ARABIC </w:instrText>
      </w:r>
      <w:r>
        <w:fldChar w:fldCharType="separate"/>
      </w:r>
      <w:r>
        <w:t>2</w:t>
      </w:r>
      <w:r>
        <w:fldChar w:fldCharType="end"/>
      </w:r>
      <w:r>
        <w:t>: UK Ethnic Food Market Growth, 2018–2030</w:t>
      </w:r>
      <w:bookmarkEnd w:id="24"/>
      <w:bookmarkEnd w:id="25"/>
      <w:bookmarkEnd w:id="26"/>
      <w:r>
        <w:t xml:space="preserve"> </w:t>
      </w:r>
    </w:p>
    <w:p w14:paraId="598324B8" w14:textId="77777777" w:rsidR="0038059C" w:rsidRDefault="00092BC4">
      <w:pPr>
        <w:pStyle w:val="Caption"/>
      </w:pPr>
      <w:r>
        <w:t>Source: (Grand View Research, 2024)</w:t>
      </w:r>
    </w:p>
    <w:p w14:paraId="17248B66" w14:textId="77777777" w:rsidR="0038059C" w:rsidRDefault="00092BC4">
      <w:r>
        <w:t xml:space="preserve">There is also potential for growth in the wider UK foodservice market. Mordor Intelligence (2026) projected a 2025 market in the UK would be US$ 104.81 billion and grow to US$ 110.97 billion by 2026 and US$ 147.63 billion by 2031. The report attributes the growth to the convenience, interesting, tech enabled ordering and experiential dining, all of which are linked to digital marketing and social media interaction. </w:t>
      </w:r>
    </w:p>
    <w:p w14:paraId="700498C0" w14:textId="77777777" w:rsidR="0038059C" w:rsidRDefault="00092BC4">
      <w:pPr>
        <w:keepNext/>
        <w:jc w:val="center"/>
      </w:pPr>
      <w:r>
        <w:rPr>
          <w:noProof/>
          <w:lang w:val="en-US" w:eastAsia="en-US"/>
        </w:rPr>
        <w:lastRenderedPageBreak/>
        <mc:AlternateContent>
          <mc:Choice Requires="wpg">
            <w:drawing>
              <wp:inline distT="0" distB="0" distL="0" distR="0" wp14:anchorId="24FD340B" wp14:editId="20C24498">
                <wp:extent cx="2991267" cy="2000529"/>
                <wp:effectExtent l="0" t="0" r="0" b="0"/>
                <wp:docPr id="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6"/>
                        <a:stretch/>
                      </pic:blipFill>
                      <pic:spPr bwMode="auto">
                        <a:xfrm>
                          <a:off x="0" y="0"/>
                          <a:ext cx="2991267" cy="2000529"/>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235.53pt;height:157.52pt;mso-wrap-distance-left:0.00pt;mso-wrap-distance-top:0.00pt;mso-wrap-distance-right:0.00pt;mso-wrap-distance-bottom:0.00pt;z-index:1;" stroked="false">
                <v:imagedata r:id="rId17" o:title=""/>
                <o:lock v:ext="edit" rotation="t"/>
              </v:shape>
            </w:pict>
          </mc:Fallback>
        </mc:AlternateContent>
      </w:r>
    </w:p>
    <w:p w14:paraId="7B64EFA3" w14:textId="77777777" w:rsidR="0038059C" w:rsidRDefault="00092BC4">
      <w:pPr>
        <w:pStyle w:val="Caption"/>
      </w:pPr>
      <w:bookmarkStart w:id="27" w:name="_Toc231340745"/>
      <w:bookmarkStart w:id="28" w:name="_Toc231557533"/>
      <w:bookmarkStart w:id="29" w:name="_Toc231564447"/>
      <w:r>
        <w:t xml:space="preserve">Figure </w:t>
      </w:r>
      <w:r>
        <w:fldChar w:fldCharType="begin"/>
      </w:r>
      <w:r>
        <w:instrText xml:space="preserve">SEQ Figure \* ARABIC </w:instrText>
      </w:r>
      <w:r>
        <w:fldChar w:fldCharType="separate"/>
      </w:r>
      <w:r>
        <w:t>3</w:t>
      </w:r>
      <w:r>
        <w:fldChar w:fldCharType="end"/>
      </w:r>
      <w:r>
        <w:t>: UK Foodservice Market Growth, 2025–2031</w:t>
      </w:r>
      <w:bookmarkEnd w:id="27"/>
      <w:bookmarkEnd w:id="28"/>
      <w:bookmarkEnd w:id="29"/>
      <w:r>
        <w:t xml:space="preserve"> </w:t>
      </w:r>
    </w:p>
    <w:p w14:paraId="6A4A4403" w14:textId="77777777" w:rsidR="0038059C" w:rsidRDefault="00092BC4">
      <w:pPr>
        <w:pStyle w:val="Caption"/>
      </w:pPr>
      <w:r>
        <w:t>Source: (Mordor Intelligence, 2026)</w:t>
      </w:r>
    </w:p>
    <w:p w14:paraId="3E201469" w14:textId="77777777" w:rsidR="0038059C" w:rsidRDefault="00092BC4">
      <w:r>
        <w:t>The marketplace also poses obstacles, though. For the 5 years ending 2025–26, IBISWorld (2025) predict that the Asian restaurant's sales will decrease by 12.6 per cent on a compound annual rate, to reach £8.5 billion, but see a slight increase in growth of 1.6 per cent in 2025–26. This indicates that demand for ethnic foods is growing but Asian restaurants are under pressure due to competition, cost and changing consumers' behaviour. Thus, it is not enough to just feel the demand for the food in the market; what Bangladeshi food businesses need more is to have good visibility and customer trust and a loyalty building strategy. Social media has the potential to help achieve these goals with its promotion of authenticity, food quality, offers, customer reviews and cultural identity.</w:t>
      </w:r>
    </w:p>
    <w:p w14:paraId="6FBBDA81" w14:textId="77777777" w:rsidR="0038059C" w:rsidRDefault="00092BC4">
      <w:pPr>
        <w:pStyle w:val="Heading2"/>
        <w:rPr>
          <w:rFonts w:ascii="Times New Roman" w:hAnsi="Times New Roman"/>
          <w:sz w:val="36"/>
          <w:lang w:eastAsia="en-US"/>
        </w:rPr>
      </w:pPr>
      <w:bookmarkStart w:id="30" w:name="_Toc231556137"/>
      <w:r>
        <w:t>2.5 Social Media Marketing in the Food Industry</w:t>
      </w:r>
      <w:bookmarkEnd w:id="30"/>
    </w:p>
    <w:p w14:paraId="14BA8951" w14:textId="73D987BB" w:rsidR="0038059C" w:rsidRDefault="00092BC4">
      <w:r>
        <w:t xml:space="preserve">According to Tafesse and Wien (2018), the value of social media marketing is realized when it is executed strategically and involves planned content, active presence, engagement and analytics. This is key for the food industry since nothing else pole can be attractive enough to get the people to respond. Online reviews, customer experience and interactive digital aspects are found to influence the e-satisfaction and reusing intention in Mobile Food Services as demonstrated by Hariguna and Ruangkanjanases (2020), indicating that digital interaction has an impact on food-related decisions. Appel, et al. (2020) posit that the social media realm has transformed brand–consumer interaction, enabling companies to </w:t>
      </w:r>
      <w:r w:rsidR="001234C4">
        <w:t xml:space="preserve">always connect with </w:t>
      </w:r>
      <w:r w:rsidR="001234C4">
        <w:lastRenderedPageBreak/>
        <w:t>customers</w:t>
      </w:r>
      <w:r>
        <w:t>. This is especially important in the food industry as customers might feel drawn to an image, a review or the comments of others before buying a food.</w:t>
      </w:r>
    </w:p>
    <w:p w14:paraId="5332A50B" w14:textId="734B718E" w:rsidR="0038059C" w:rsidRDefault="00092BC4">
      <w:pPr>
        <w:rPr>
          <w:b/>
          <w:i/>
          <w:iCs/>
        </w:rPr>
      </w:pPr>
      <w:r>
        <w:t xml:space="preserve">This is well supported by Cheung, Pires and Rosenberger (2020) who interviewed other scholars and conclude that social media marketing elements impacting on consumer–brand engagement include: entertainment, customisation, interaction, electronic word-of-mouth, and trendiness. In a more critical approach, but one that seems more realistic, </w:t>
      </w:r>
      <w:r w:rsidR="001234C4">
        <w:t>than</w:t>
      </w:r>
      <w:r>
        <w:t xml:space="preserve"> "all social media is the same," Marketers need to </w:t>
      </w:r>
      <w:r w:rsidR="001234C4">
        <w:t>consider</w:t>
      </w:r>
      <w:r>
        <w:t xml:space="preserve"> the quality and purpose of social media content (Rowley &amp; Keegan, 2020). Li, Larimo and Leonidou (2021) are also theorizing that social media marketing is a "strategic process with drivers, inputs, throughputs and outputs. The relevance of social media in the food industry has since increased in recent years due to the ability to visually promote the product, engage with customers, provide brand visibility and communicate about product sales, as noted by Waheed and Kumar (2024).</w:t>
      </w:r>
    </w:p>
    <w:p w14:paraId="58F26ED0" w14:textId="77777777" w:rsidR="0038059C" w:rsidRDefault="00092BC4">
      <w:pPr>
        <w:pStyle w:val="Caption"/>
      </w:pPr>
      <w:bookmarkStart w:id="31" w:name="_Toc231340758"/>
      <w:bookmarkStart w:id="32" w:name="_Toc231557562"/>
      <w:r>
        <w:t xml:space="preserve">Table </w:t>
      </w:r>
      <w:r>
        <w:fldChar w:fldCharType="begin"/>
      </w:r>
      <w:r>
        <w:instrText xml:space="preserve">SEQ Table \* ARABIC </w:instrText>
      </w:r>
      <w:r>
        <w:fldChar w:fldCharType="separate"/>
      </w:r>
      <w:r>
        <w:t>1</w:t>
      </w:r>
      <w:r>
        <w:fldChar w:fldCharType="end"/>
      </w:r>
      <w:r>
        <w:t>: Key Social Media Marketing Arguments in the Food Industry</w:t>
      </w:r>
      <w:bookmarkEnd w:id="31"/>
      <w:bookmarkEnd w:id="32"/>
    </w:p>
    <w:tbl>
      <w:tblPr>
        <w:tblStyle w:val="GridTable6Colorful"/>
        <w:tblW w:w="8701" w:type="dxa"/>
        <w:jc w:val="center"/>
        <w:tblLook w:val="04A0" w:firstRow="1" w:lastRow="0" w:firstColumn="1" w:lastColumn="0" w:noHBand="0" w:noVBand="1"/>
      </w:tblPr>
      <w:tblGrid>
        <w:gridCol w:w="3865"/>
        <w:gridCol w:w="4836"/>
      </w:tblGrid>
      <w:tr w:rsidR="0038059C" w14:paraId="2A662A4F" w14:textId="77777777" w:rsidTr="0038059C">
        <w:trPr>
          <w:cnfStyle w:val="100000000000" w:firstRow="1" w:lastRow="0" w:firstColumn="0" w:lastColumn="0" w:oddVBand="0" w:evenVBand="0" w:oddHBand="0"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0" w:type="auto"/>
          </w:tcPr>
          <w:p w14:paraId="6791F6E7" w14:textId="77777777" w:rsidR="0038059C" w:rsidRDefault="00092BC4">
            <w:r>
              <w:rPr>
                <w:b w:val="0"/>
                <w:bCs w:val="0"/>
              </w:rPr>
              <w:t>Source</w:t>
            </w:r>
          </w:p>
        </w:tc>
        <w:tc>
          <w:tcPr>
            <w:tcW w:w="0" w:type="auto"/>
          </w:tcPr>
          <w:p w14:paraId="65B9F7D9" w14:textId="77777777" w:rsidR="0038059C" w:rsidRDefault="00092BC4">
            <w:pPr>
              <w:cnfStyle w:val="100000000000" w:firstRow="1" w:lastRow="0" w:firstColumn="0" w:lastColumn="0" w:oddVBand="0" w:evenVBand="0" w:oddHBand="0" w:evenHBand="0" w:firstRowFirstColumn="0" w:firstRowLastColumn="0" w:lastRowFirstColumn="0" w:lastRowLastColumn="0"/>
            </w:pPr>
            <w:r>
              <w:rPr>
                <w:b w:val="0"/>
                <w:bCs w:val="0"/>
              </w:rPr>
              <w:t>Key contribution</w:t>
            </w:r>
          </w:p>
        </w:tc>
      </w:tr>
      <w:tr w:rsidR="0038059C" w14:paraId="032BA8FA" w14:textId="77777777" w:rsidTr="0038059C">
        <w:trPr>
          <w:cnfStyle w:val="000000100000" w:firstRow="0" w:lastRow="0" w:firstColumn="0" w:lastColumn="0" w:oddVBand="0" w:evenVBand="0" w:oddHBand="1" w:evenHBand="0" w:firstRowFirstColumn="0" w:firstRowLastColumn="0" w:lastRowFirstColumn="0" w:lastRowLastColumn="0"/>
          <w:trHeight w:val="560"/>
          <w:jc w:val="center"/>
        </w:trPr>
        <w:tc>
          <w:tcPr>
            <w:cnfStyle w:val="001000000000" w:firstRow="0" w:lastRow="0" w:firstColumn="1" w:lastColumn="0" w:oddVBand="0" w:evenVBand="0" w:oddHBand="0" w:evenHBand="0" w:firstRowFirstColumn="0" w:firstRowLastColumn="0" w:lastRowFirstColumn="0" w:lastRowLastColumn="0"/>
            <w:tcW w:w="0" w:type="auto"/>
          </w:tcPr>
          <w:p w14:paraId="2C71D073" w14:textId="77777777" w:rsidR="0038059C" w:rsidRDefault="00092BC4">
            <w:r>
              <w:t>Tafesse and Wien (2018)</w:t>
            </w:r>
          </w:p>
        </w:tc>
        <w:tc>
          <w:tcPr>
            <w:tcW w:w="0" w:type="auto"/>
          </w:tcPr>
          <w:p w14:paraId="255684A6" w14:textId="77777777" w:rsidR="0038059C" w:rsidRDefault="00092BC4">
            <w:pPr>
              <w:cnfStyle w:val="000000100000" w:firstRow="0" w:lastRow="0" w:firstColumn="0" w:lastColumn="0" w:oddVBand="0" w:evenVBand="0" w:oddHBand="1" w:evenHBand="0" w:firstRowFirstColumn="0" w:firstRowLastColumn="0" w:lastRowFirstColumn="0" w:lastRowLastColumn="0"/>
            </w:pPr>
            <w:r>
              <w:t>Strategic implementation is essential.</w:t>
            </w:r>
          </w:p>
        </w:tc>
      </w:tr>
      <w:tr w:rsidR="0038059C" w14:paraId="67020355" w14:textId="77777777" w:rsidTr="0038059C">
        <w:trPr>
          <w:trHeight w:val="904"/>
          <w:jc w:val="center"/>
        </w:trPr>
        <w:tc>
          <w:tcPr>
            <w:cnfStyle w:val="001000000000" w:firstRow="0" w:lastRow="0" w:firstColumn="1" w:lastColumn="0" w:oddVBand="0" w:evenVBand="0" w:oddHBand="0" w:evenHBand="0" w:firstRowFirstColumn="0" w:firstRowLastColumn="0" w:lastRowFirstColumn="0" w:lastRowLastColumn="0"/>
            <w:tcW w:w="0" w:type="auto"/>
          </w:tcPr>
          <w:p w14:paraId="3CFE3C0A" w14:textId="77777777" w:rsidR="0038059C" w:rsidRDefault="00092BC4">
            <w:r>
              <w:t>Hariguna and Ruangkanjanases (2020)</w:t>
            </w:r>
          </w:p>
        </w:tc>
        <w:tc>
          <w:tcPr>
            <w:tcW w:w="0" w:type="auto"/>
          </w:tcPr>
          <w:p w14:paraId="00520E7A" w14:textId="77777777" w:rsidR="0038059C" w:rsidRDefault="00092BC4">
            <w:pPr>
              <w:cnfStyle w:val="000000000000" w:firstRow="0" w:lastRow="0" w:firstColumn="0" w:lastColumn="0" w:oddVBand="0" w:evenVBand="0" w:oddHBand="0" w:evenHBand="0" w:firstRowFirstColumn="0" w:firstRowLastColumn="0" w:lastRowFirstColumn="0" w:lastRowLastColumn="0"/>
            </w:pPr>
            <w:r>
              <w:t>Reviews and digital experience influence reuse intention.</w:t>
            </w:r>
          </w:p>
        </w:tc>
      </w:tr>
      <w:tr w:rsidR="0038059C" w14:paraId="37E2649F" w14:textId="77777777" w:rsidTr="0038059C">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0" w:type="auto"/>
          </w:tcPr>
          <w:p w14:paraId="5346C9BE" w14:textId="77777777" w:rsidR="0038059C" w:rsidRDefault="00092BC4">
            <w:r>
              <w:t>Cheung, Pires and Rosenberger (2020)</w:t>
            </w:r>
          </w:p>
        </w:tc>
        <w:tc>
          <w:tcPr>
            <w:tcW w:w="0" w:type="auto"/>
          </w:tcPr>
          <w:p w14:paraId="5DB65B88" w14:textId="77777777" w:rsidR="0038059C" w:rsidRDefault="00092BC4">
            <w:pPr>
              <w:cnfStyle w:val="000000100000" w:firstRow="0" w:lastRow="0" w:firstColumn="0" w:lastColumn="0" w:oddVBand="0" w:evenVBand="0" w:oddHBand="1" w:evenHBand="0" w:firstRowFirstColumn="0" w:firstRowLastColumn="0" w:lastRowFirstColumn="0" w:lastRowLastColumn="0"/>
            </w:pPr>
            <w:r>
              <w:t>Interaction, eWOM and trendiness support engagement.</w:t>
            </w:r>
          </w:p>
        </w:tc>
      </w:tr>
      <w:tr w:rsidR="0038059C" w14:paraId="66752E34" w14:textId="77777777" w:rsidTr="0038059C">
        <w:trPr>
          <w:trHeight w:val="547"/>
          <w:jc w:val="center"/>
        </w:trPr>
        <w:tc>
          <w:tcPr>
            <w:cnfStyle w:val="001000000000" w:firstRow="0" w:lastRow="0" w:firstColumn="1" w:lastColumn="0" w:oddVBand="0" w:evenVBand="0" w:oddHBand="0" w:evenHBand="0" w:firstRowFirstColumn="0" w:firstRowLastColumn="0" w:lastRowFirstColumn="0" w:lastRowLastColumn="0"/>
            <w:tcW w:w="0" w:type="auto"/>
          </w:tcPr>
          <w:p w14:paraId="033AF70A" w14:textId="77777777" w:rsidR="0038059C" w:rsidRDefault="00092BC4">
            <w:r>
              <w:t>Waheed and Kumar (2024)</w:t>
            </w:r>
          </w:p>
        </w:tc>
        <w:tc>
          <w:tcPr>
            <w:tcW w:w="0" w:type="auto"/>
          </w:tcPr>
          <w:p w14:paraId="0823F4DB" w14:textId="77777777" w:rsidR="0038059C" w:rsidRDefault="00092BC4">
            <w:pPr>
              <w:cnfStyle w:val="000000000000" w:firstRow="0" w:lastRow="0" w:firstColumn="0" w:lastColumn="0" w:oddVBand="0" w:evenVBand="0" w:oddHBand="0" w:evenHBand="0" w:firstRowFirstColumn="0" w:firstRowLastColumn="0" w:lastRowFirstColumn="0" w:lastRowLastColumn="0"/>
            </w:pPr>
            <w:r>
              <w:t>Social media strengthens food brand visibility.</w:t>
            </w:r>
          </w:p>
        </w:tc>
      </w:tr>
    </w:tbl>
    <w:p w14:paraId="387A7E03" w14:textId="77777777" w:rsidR="0038059C" w:rsidRDefault="0038059C">
      <w:pPr>
        <w:pStyle w:val="Heading2"/>
        <w:rPr>
          <w:rFonts w:eastAsia="Times New Roman" w:cs="Times New Roman"/>
          <w:b w:val="0"/>
          <w:color w:val="auto"/>
          <w:sz w:val="24"/>
          <w:szCs w:val="22"/>
          <w:lang w:val="en-GB"/>
          <w14:ligatures w14:val="none"/>
        </w:rPr>
      </w:pPr>
    </w:p>
    <w:p w14:paraId="4E4110AE" w14:textId="31C5FB69" w:rsidR="0038059C" w:rsidRDefault="00092BC4">
      <w:pPr>
        <w:rPr>
          <w:b/>
        </w:rPr>
      </w:pPr>
      <w:r>
        <w:t xml:space="preserve">In London, food pictures, menus, cultural narratives, reviews, and short videos can help spread authenticity and awareness to Bangladeshi food businesses. </w:t>
      </w:r>
      <w:r w:rsidR="001234C4">
        <w:t>But</w:t>
      </w:r>
      <w:r>
        <w:t xml:space="preserve"> spammy or content that is only pushing a sale can tarnish customer trust.</w:t>
      </w:r>
    </w:p>
    <w:p w14:paraId="3129CA04" w14:textId="77777777" w:rsidR="0038059C" w:rsidRDefault="00092BC4">
      <w:pPr>
        <w:pStyle w:val="Heading2"/>
        <w:rPr>
          <w:rFonts w:ascii="Times New Roman" w:hAnsi="Times New Roman"/>
          <w:sz w:val="36"/>
          <w:lang w:eastAsia="en-US"/>
        </w:rPr>
      </w:pPr>
      <w:bookmarkStart w:id="33" w:name="_Toc231556138"/>
      <w:r>
        <w:lastRenderedPageBreak/>
        <w:t>2.6 Customer Acquisition through Digital Channels</w:t>
      </w:r>
      <w:bookmarkEnd w:id="33"/>
    </w:p>
    <w:p w14:paraId="2B37B706" w14:textId="1B2C8AB0" w:rsidR="0038059C" w:rsidRDefault="00092BC4">
      <w:r>
        <w:t xml:space="preserve">In response to COVID-19, Sheth (2020) notes that this </w:t>
      </w:r>
      <w:r w:rsidR="001234C4">
        <w:t>period</w:t>
      </w:r>
      <w:r>
        <w:t xml:space="preserve"> sped up digital consumer behaviour, with customers increasingly turning to online search, online orders and reviews, and digital interaction. The same is emphasized by Appel, et al. (2020) that now businesses are in constant contact with consumers through social media, which means they can see what the customers are doing and can communicate with them directly. For people who want to get customers to enter their businesses, it implies that companies could draw in clients before they truly appear or buy. Dolega, Rowe and Branagan (2021) do, however, offer a should-critique with respect to social media and the link between traffic and orders/sales and demonstrate that social media, while it can drive better traffic, may not result in an orders/sales increase. This implies that there is a need to turn into trust and purchase action by way of online visibility. </w:t>
      </w:r>
    </w:p>
    <w:p w14:paraId="1375242B" w14:textId="14B4DC6D" w:rsidR="0038059C" w:rsidRDefault="00092BC4">
      <w:r>
        <w:t xml:space="preserve">According to Chaffey and Ellis-Chadwick (2022), digital marketing acts as a means of helping a business reach the audience that it wants to target with its messages, even more efficiently compared to some traditional marketing methods. Moslehpour et al. (2022) also propose that purchase intention for food businesses could be affected by brand image and trust created in social media marketing, particularly in food businesses for which customers are concerned about the perceived quality and credibility. According to Grand View Research (2024), the UK's demand for ethnic foods is on the rise as well, offering opportunities for Bangladeshi food businesses to target customers outside their community base. Additionally, social media campaigns can complement engagement on other platforms like Facebook, Instagram, and LinkedIn as noted by Mishnick and Wise (2024). Thus, Bangladeshi food businesses located in London can leverage the power of the social media, including Facebook, Instagram, TikTok, Google reviews and paid ads </w:t>
      </w:r>
      <w:r w:rsidR="001234C4">
        <w:t>to</w:t>
      </w:r>
      <w:r>
        <w:t xml:space="preserve"> entice new customers. But promoting is not enough – it comes down to being authentic, located, reviewed correctly, and offer relevant.</w:t>
      </w:r>
    </w:p>
    <w:p w14:paraId="0FF947F0" w14:textId="77777777" w:rsidR="0038059C" w:rsidRDefault="00092BC4">
      <w:pPr>
        <w:pStyle w:val="Caption"/>
      </w:pPr>
      <w:bookmarkStart w:id="34" w:name="_Toc231340759"/>
      <w:bookmarkStart w:id="35" w:name="_Toc231557563"/>
      <w:r>
        <w:t xml:space="preserve">Table </w:t>
      </w:r>
      <w:r>
        <w:fldChar w:fldCharType="begin"/>
      </w:r>
      <w:r>
        <w:instrText xml:space="preserve">SEQ Table \* ARABIC </w:instrText>
      </w:r>
      <w:r>
        <w:fldChar w:fldCharType="separate"/>
      </w:r>
      <w:r>
        <w:t>2</w:t>
      </w:r>
      <w:r>
        <w:fldChar w:fldCharType="end"/>
      </w:r>
      <w:r>
        <w:t>: Digital Channels and Customer Acquisition Functions</w:t>
      </w:r>
      <w:bookmarkEnd w:id="34"/>
      <w:bookmarkEnd w:id="35"/>
    </w:p>
    <w:tbl>
      <w:tblPr>
        <w:tblStyle w:val="GridTable6Colorful"/>
        <w:tblW w:w="8904" w:type="dxa"/>
        <w:jc w:val="center"/>
        <w:tblLook w:val="04A0" w:firstRow="1" w:lastRow="0" w:firstColumn="1" w:lastColumn="0" w:noHBand="0" w:noVBand="1"/>
      </w:tblPr>
      <w:tblGrid>
        <w:gridCol w:w="2691"/>
        <w:gridCol w:w="6213"/>
      </w:tblGrid>
      <w:tr w:rsidR="0038059C" w14:paraId="2347E93D" w14:textId="77777777" w:rsidTr="0038059C">
        <w:trPr>
          <w:cnfStyle w:val="100000000000" w:firstRow="1" w:lastRow="0" w:firstColumn="0" w:lastColumn="0" w:oddVBand="0" w:evenVBand="0" w:oddHBand="0" w:evenHBand="0" w:firstRowFirstColumn="0" w:firstRowLastColumn="0" w:lastRowFirstColumn="0" w:lastRowLastColumn="0"/>
          <w:trHeight w:val="674"/>
          <w:jc w:val="center"/>
        </w:trPr>
        <w:tc>
          <w:tcPr>
            <w:cnfStyle w:val="001000000000" w:firstRow="0" w:lastRow="0" w:firstColumn="1" w:lastColumn="0" w:oddVBand="0" w:evenVBand="0" w:oddHBand="0" w:evenHBand="0" w:firstRowFirstColumn="0" w:firstRowLastColumn="0" w:lastRowFirstColumn="0" w:lastRowLastColumn="0"/>
            <w:tcW w:w="0" w:type="auto"/>
          </w:tcPr>
          <w:p w14:paraId="69496C25" w14:textId="77777777" w:rsidR="0038059C" w:rsidRDefault="00092BC4">
            <w:r>
              <w:rPr>
                <w:b w:val="0"/>
                <w:bCs w:val="0"/>
              </w:rPr>
              <w:t>Digital channel</w:t>
            </w:r>
          </w:p>
        </w:tc>
        <w:tc>
          <w:tcPr>
            <w:tcW w:w="0" w:type="auto"/>
          </w:tcPr>
          <w:p w14:paraId="40C6BCDB" w14:textId="77777777" w:rsidR="0038059C" w:rsidRDefault="00092BC4">
            <w:pPr>
              <w:cnfStyle w:val="100000000000" w:firstRow="1" w:lastRow="0" w:firstColumn="0" w:lastColumn="0" w:oddVBand="0" w:evenVBand="0" w:oddHBand="0" w:evenHBand="0" w:firstRowFirstColumn="0" w:firstRowLastColumn="0" w:lastRowFirstColumn="0" w:lastRowLastColumn="0"/>
            </w:pPr>
            <w:r>
              <w:rPr>
                <w:b w:val="0"/>
                <w:bCs w:val="0"/>
              </w:rPr>
              <w:t>Customer acquisition function</w:t>
            </w:r>
          </w:p>
        </w:tc>
      </w:tr>
      <w:tr w:rsidR="0038059C" w14:paraId="01978A46" w14:textId="77777777" w:rsidTr="0038059C">
        <w:trPr>
          <w:cnfStyle w:val="000000100000" w:firstRow="0" w:lastRow="0" w:firstColumn="0" w:lastColumn="0" w:oddVBand="0" w:evenVBand="0" w:oddHBand="1" w:evenHBand="0" w:firstRowFirstColumn="0" w:firstRowLastColumn="0" w:lastRowFirstColumn="0" w:lastRowLastColumn="0"/>
          <w:trHeight w:val="689"/>
          <w:jc w:val="center"/>
        </w:trPr>
        <w:tc>
          <w:tcPr>
            <w:cnfStyle w:val="001000000000" w:firstRow="0" w:lastRow="0" w:firstColumn="1" w:lastColumn="0" w:oddVBand="0" w:evenVBand="0" w:oddHBand="0" w:evenHBand="0" w:firstRowFirstColumn="0" w:firstRowLastColumn="0" w:lastRowFirstColumn="0" w:lastRowLastColumn="0"/>
            <w:tcW w:w="0" w:type="auto"/>
          </w:tcPr>
          <w:p w14:paraId="18CB8E2C" w14:textId="77777777" w:rsidR="0038059C" w:rsidRDefault="00092BC4">
            <w:r>
              <w:lastRenderedPageBreak/>
              <w:t>Facebook</w:t>
            </w:r>
          </w:p>
        </w:tc>
        <w:tc>
          <w:tcPr>
            <w:tcW w:w="0" w:type="auto"/>
          </w:tcPr>
          <w:p w14:paraId="5419ECA0" w14:textId="77777777" w:rsidR="0038059C" w:rsidRDefault="00092BC4">
            <w:pPr>
              <w:cnfStyle w:val="000000100000" w:firstRow="0" w:lastRow="0" w:firstColumn="0" w:lastColumn="0" w:oddVBand="0" w:evenVBand="0" w:oddHBand="1" w:evenHBand="0" w:firstRowFirstColumn="0" w:firstRowLastColumn="0" w:lastRowFirstColumn="0" w:lastRowLastColumn="0"/>
            </w:pPr>
            <w:r>
              <w:t>Local visibility, offers and community reach</w:t>
            </w:r>
          </w:p>
        </w:tc>
      </w:tr>
      <w:tr w:rsidR="0038059C" w14:paraId="08893F85" w14:textId="77777777" w:rsidTr="0038059C">
        <w:trPr>
          <w:trHeight w:val="674"/>
          <w:jc w:val="center"/>
        </w:trPr>
        <w:tc>
          <w:tcPr>
            <w:cnfStyle w:val="001000000000" w:firstRow="0" w:lastRow="0" w:firstColumn="1" w:lastColumn="0" w:oddVBand="0" w:evenVBand="0" w:oddHBand="0" w:evenHBand="0" w:firstRowFirstColumn="0" w:firstRowLastColumn="0" w:lastRowFirstColumn="0" w:lastRowLastColumn="0"/>
            <w:tcW w:w="0" w:type="auto"/>
          </w:tcPr>
          <w:p w14:paraId="2DA0523C" w14:textId="77777777" w:rsidR="0038059C" w:rsidRDefault="00092BC4">
            <w:r>
              <w:t>Instagram</w:t>
            </w:r>
          </w:p>
        </w:tc>
        <w:tc>
          <w:tcPr>
            <w:tcW w:w="0" w:type="auto"/>
          </w:tcPr>
          <w:p w14:paraId="7A7F811D" w14:textId="77777777" w:rsidR="0038059C" w:rsidRDefault="00092BC4">
            <w:pPr>
              <w:cnfStyle w:val="000000000000" w:firstRow="0" w:lastRow="0" w:firstColumn="0" w:lastColumn="0" w:oddVBand="0" w:evenVBand="0" w:oddHBand="0" w:evenHBand="0" w:firstRowFirstColumn="0" w:firstRowLastColumn="0" w:lastRowFirstColumn="0" w:lastRowLastColumn="0"/>
            </w:pPr>
            <w:r>
              <w:t>Food visuals, reels and brand appeal</w:t>
            </w:r>
          </w:p>
        </w:tc>
      </w:tr>
      <w:tr w:rsidR="0038059C" w14:paraId="7F2807B2" w14:textId="77777777" w:rsidTr="0038059C">
        <w:trPr>
          <w:cnfStyle w:val="000000100000" w:firstRow="0" w:lastRow="0" w:firstColumn="0" w:lastColumn="0" w:oddVBand="0" w:evenVBand="0" w:oddHBand="1" w:evenHBand="0" w:firstRowFirstColumn="0" w:firstRowLastColumn="0" w:lastRowFirstColumn="0" w:lastRowLastColumn="0"/>
          <w:trHeight w:val="674"/>
          <w:jc w:val="center"/>
        </w:trPr>
        <w:tc>
          <w:tcPr>
            <w:cnfStyle w:val="001000000000" w:firstRow="0" w:lastRow="0" w:firstColumn="1" w:lastColumn="0" w:oddVBand="0" w:evenVBand="0" w:oddHBand="0" w:evenHBand="0" w:firstRowFirstColumn="0" w:firstRowLastColumn="0" w:lastRowFirstColumn="0" w:lastRowLastColumn="0"/>
            <w:tcW w:w="0" w:type="auto"/>
          </w:tcPr>
          <w:p w14:paraId="1456847F" w14:textId="77777777" w:rsidR="0038059C" w:rsidRDefault="00092BC4">
            <w:r>
              <w:t>TikTok</w:t>
            </w:r>
          </w:p>
        </w:tc>
        <w:tc>
          <w:tcPr>
            <w:tcW w:w="0" w:type="auto"/>
          </w:tcPr>
          <w:p w14:paraId="5625B1EF" w14:textId="77777777" w:rsidR="0038059C" w:rsidRDefault="00092BC4">
            <w:pPr>
              <w:cnfStyle w:val="000000100000" w:firstRow="0" w:lastRow="0" w:firstColumn="0" w:lastColumn="0" w:oddVBand="0" w:evenVBand="0" w:oddHBand="1" w:evenHBand="0" w:firstRowFirstColumn="0" w:firstRowLastColumn="0" w:lastRowFirstColumn="0" w:lastRowLastColumn="0"/>
            </w:pPr>
            <w:r>
              <w:t>Short videos and viral food discovery</w:t>
            </w:r>
          </w:p>
        </w:tc>
      </w:tr>
      <w:tr w:rsidR="0038059C" w14:paraId="665AED4F" w14:textId="77777777" w:rsidTr="0038059C">
        <w:trPr>
          <w:trHeight w:val="674"/>
          <w:jc w:val="center"/>
        </w:trPr>
        <w:tc>
          <w:tcPr>
            <w:cnfStyle w:val="001000000000" w:firstRow="0" w:lastRow="0" w:firstColumn="1" w:lastColumn="0" w:oddVBand="0" w:evenVBand="0" w:oddHBand="0" w:evenHBand="0" w:firstRowFirstColumn="0" w:firstRowLastColumn="0" w:lastRowFirstColumn="0" w:lastRowLastColumn="0"/>
            <w:tcW w:w="0" w:type="auto"/>
          </w:tcPr>
          <w:p w14:paraId="3DBC2AC1" w14:textId="77777777" w:rsidR="0038059C" w:rsidRDefault="00092BC4">
            <w:r>
              <w:t>Google Reviews</w:t>
            </w:r>
          </w:p>
        </w:tc>
        <w:tc>
          <w:tcPr>
            <w:tcW w:w="0" w:type="auto"/>
          </w:tcPr>
          <w:p w14:paraId="76C107F3" w14:textId="77777777" w:rsidR="0038059C" w:rsidRDefault="00092BC4">
            <w:pPr>
              <w:cnfStyle w:val="000000000000" w:firstRow="0" w:lastRow="0" w:firstColumn="0" w:lastColumn="0" w:oddVBand="0" w:evenVBand="0" w:oddHBand="0" w:evenHBand="0" w:firstRowFirstColumn="0" w:firstRowLastColumn="0" w:lastRowFirstColumn="0" w:lastRowLastColumn="0"/>
            </w:pPr>
            <w:r>
              <w:t>Trust, location search and customer proof</w:t>
            </w:r>
          </w:p>
        </w:tc>
      </w:tr>
    </w:tbl>
    <w:p w14:paraId="494EEF9A" w14:textId="77777777" w:rsidR="0038059C" w:rsidRDefault="00092BC4">
      <w:pPr>
        <w:pStyle w:val="Heading2"/>
      </w:pPr>
      <w:bookmarkStart w:id="36" w:name="_Toc231556139"/>
      <w:r>
        <w:t>2.7 Customer Retention, Loyalty and Relationship Marketing</w:t>
      </w:r>
      <w:bookmarkEnd w:id="36"/>
    </w:p>
    <w:p w14:paraId="744AC31B" w14:textId="77777777" w:rsidR="0038059C" w:rsidRDefault="00092BC4">
      <w:r>
        <w:t xml:space="preserve">In the development of relationship marketing, Aberle (2019) defines relationship marketing as the process of nurturing customer relationship in a long-term manner and not merely to make single transactions. Steinhoff et al. (2019) finish this argument by elucidating how relationship marketing has become more networked, personalised, seamless and omnichannel online. It is essential to customer retention because customers now have a cognitive connection between businesses and their digital platforms and expect businesses to communicate with them regularly. Sylvia and Sweeney (2020) also illustrate that customer engagement has three dimensions (behavioural, emotional, and cognitive) and that loyalty is not only affected by purchase, but also by the interaction, involvement, and perceived value. </w:t>
      </w:r>
    </w:p>
    <w:p w14:paraId="732BCCAE" w14:textId="77777777" w:rsidR="0038059C" w:rsidRDefault="00092BC4">
      <w:r>
        <w:t xml:space="preserve">This is further supported by Ebrahim (2020) who did a study that proved social media marketing has a positive effect on brand loyalty via brand trust and brand equity. Also, Vinerean and Opreana (2021) propose that higher-order responses can be used to measure the engagement of social media, which supports the claim that online engagement can lead to better marketing results. Amongst the most significant studies that food businesses can use is one conducted by Ibrahim, Aljarah and Sawaftah (2021), investigating the link between social media marketing activities for the coffee shop and its brand trust, brand loyalty and revisit intention. In addition, Lim and Rasul (2022) also concur that social media has been exacerbating the significance of customer engagement in marketing as a concept. But as pointed out by Siregar et al., (2023), the mere presence is insufficient to create interactions and loyalty, the business needs to be present on social media and be active and engaged. Therefore, regular communication, response to reviews, reoffers, cultural familiarity, quality of </w:t>
      </w:r>
      <w:r>
        <w:lastRenderedPageBreak/>
        <w:t>service, and trust within a community might become key factors in helping the food businesses of any country, especially within Bangladesh, to retain customers.</w:t>
      </w:r>
    </w:p>
    <w:p w14:paraId="7258225F" w14:textId="77777777" w:rsidR="0038059C" w:rsidRDefault="00092BC4">
      <w:pPr>
        <w:pStyle w:val="Caption"/>
      </w:pPr>
      <w:bookmarkStart w:id="37" w:name="_Toc231340760"/>
      <w:bookmarkStart w:id="38" w:name="_Toc231557564"/>
      <w:r>
        <w:t xml:space="preserve">Table </w:t>
      </w:r>
      <w:r>
        <w:fldChar w:fldCharType="begin"/>
      </w:r>
      <w:r>
        <w:instrText xml:space="preserve">SEQ Table \* ARABIC </w:instrText>
      </w:r>
      <w:r>
        <w:fldChar w:fldCharType="separate"/>
      </w:r>
      <w:r>
        <w:t>3</w:t>
      </w:r>
      <w:r>
        <w:fldChar w:fldCharType="end"/>
      </w:r>
      <w:r>
        <w:t>: Social Media Activities Linked to Customer Retention</w:t>
      </w:r>
      <w:bookmarkEnd w:id="37"/>
      <w:bookmarkEnd w:id="38"/>
    </w:p>
    <w:tbl>
      <w:tblPr>
        <w:tblStyle w:val="GridTable6Colorful"/>
        <w:tblW w:w="8896" w:type="dxa"/>
        <w:jc w:val="center"/>
        <w:tblLook w:val="04A0" w:firstRow="1" w:lastRow="0" w:firstColumn="1" w:lastColumn="0" w:noHBand="0" w:noVBand="1"/>
      </w:tblPr>
      <w:tblGrid>
        <w:gridCol w:w="2737"/>
        <w:gridCol w:w="6159"/>
      </w:tblGrid>
      <w:tr w:rsidR="0038059C" w14:paraId="33B9BF27" w14:textId="77777777" w:rsidTr="0038059C">
        <w:trPr>
          <w:cnfStyle w:val="100000000000" w:firstRow="1" w:lastRow="0" w:firstColumn="0" w:lastColumn="0" w:oddVBand="0" w:evenVBand="0" w:oddHBand="0" w:evenHBand="0" w:firstRowFirstColumn="0" w:firstRowLastColumn="0" w:lastRowFirstColumn="0" w:lastRowLastColumn="0"/>
          <w:trHeight w:val="682"/>
          <w:jc w:val="center"/>
        </w:trPr>
        <w:tc>
          <w:tcPr>
            <w:cnfStyle w:val="001000000000" w:firstRow="0" w:lastRow="0" w:firstColumn="1" w:lastColumn="0" w:oddVBand="0" w:evenVBand="0" w:oddHBand="0" w:evenHBand="0" w:firstRowFirstColumn="0" w:firstRowLastColumn="0" w:lastRowFirstColumn="0" w:lastRowLastColumn="0"/>
            <w:tcW w:w="0" w:type="auto"/>
          </w:tcPr>
          <w:p w14:paraId="3A2B9DC2" w14:textId="77777777" w:rsidR="0038059C" w:rsidRDefault="00092BC4">
            <w:r>
              <w:rPr>
                <w:b w:val="0"/>
                <w:bCs w:val="0"/>
              </w:rPr>
              <w:t>Retention factor</w:t>
            </w:r>
          </w:p>
        </w:tc>
        <w:tc>
          <w:tcPr>
            <w:tcW w:w="0" w:type="auto"/>
          </w:tcPr>
          <w:p w14:paraId="364FF012" w14:textId="77777777" w:rsidR="0038059C" w:rsidRDefault="00092BC4">
            <w:pPr>
              <w:cnfStyle w:val="100000000000" w:firstRow="1" w:lastRow="0" w:firstColumn="0" w:lastColumn="0" w:oddVBand="0" w:evenVBand="0" w:oddHBand="0" w:evenHBand="0" w:firstRowFirstColumn="0" w:firstRowLastColumn="0" w:lastRowFirstColumn="0" w:lastRowLastColumn="0"/>
            </w:pPr>
            <w:r>
              <w:rPr>
                <w:b w:val="0"/>
                <w:bCs w:val="0"/>
              </w:rPr>
              <w:t>Related social media activity</w:t>
            </w:r>
          </w:p>
        </w:tc>
      </w:tr>
      <w:tr w:rsidR="0038059C" w14:paraId="3DF44926" w14:textId="77777777" w:rsidTr="0038059C">
        <w:trPr>
          <w:cnfStyle w:val="000000100000" w:firstRow="0" w:lastRow="0" w:firstColumn="0" w:lastColumn="0" w:oddVBand="0" w:evenVBand="0" w:oddHBand="1" w:evenHBand="0" w:firstRowFirstColumn="0" w:firstRowLastColumn="0" w:lastRowFirstColumn="0" w:lastRowLastColumn="0"/>
          <w:trHeight w:val="698"/>
          <w:jc w:val="center"/>
        </w:trPr>
        <w:tc>
          <w:tcPr>
            <w:cnfStyle w:val="001000000000" w:firstRow="0" w:lastRow="0" w:firstColumn="1" w:lastColumn="0" w:oddVBand="0" w:evenVBand="0" w:oddHBand="0" w:evenHBand="0" w:firstRowFirstColumn="0" w:firstRowLastColumn="0" w:lastRowFirstColumn="0" w:lastRowLastColumn="0"/>
            <w:tcW w:w="0" w:type="auto"/>
          </w:tcPr>
          <w:p w14:paraId="77E7021F" w14:textId="77777777" w:rsidR="0038059C" w:rsidRDefault="00092BC4">
            <w:r>
              <w:t>Trust</w:t>
            </w:r>
          </w:p>
        </w:tc>
        <w:tc>
          <w:tcPr>
            <w:tcW w:w="0" w:type="auto"/>
          </w:tcPr>
          <w:p w14:paraId="74495FFC" w14:textId="77777777" w:rsidR="0038059C" w:rsidRDefault="00092BC4">
            <w:pPr>
              <w:cnfStyle w:val="000000100000" w:firstRow="0" w:lastRow="0" w:firstColumn="0" w:lastColumn="0" w:oddVBand="0" w:evenVBand="0" w:oddHBand="1" w:evenHBand="0" w:firstRowFirstColumn="0" w:firstRowLastColumn="0" w:lastRowFirstColumn="0" w:lastRowLastColumn="0"/>
            </w:pPr>
            <w:r>
              <w:t>Responding to reviews and enquiries</w:t>
            </w:r>
          </w:p>
        </w:tc>
      </w:tr>
      <w:tr w:rsidR="0038059C" w14:paraId="0B490DBC" w14:textId="77777777" w:rsidTr="0038059C">
        <w:trPr>
          <w:trHeight w:val="682"/>
          <w:jc w:val="center"/>
        </w:trPr>
        <w:tc>
          <w:tcPr>
            <w:cnfStyle w:val="001000000000" w:firstRow="0" w:lastRow="0" w:firstColumn="1" w:lastColumn="0" w:oddVBand="0" w:evenVBand="0" w:oddHBand="0" w:evenHBand="0" w:firstRowFirstColumn="0" w:firstRowLastColumn="0" w:lastRowFirstColumn="0" w:lastRowLastColumn="0"/>
            <w:tcW w:w="0" w:type="auto"/>
          </w:tcPr>
          <w:p w14:paraId="5FA7015B" w14:textId="77777777" w:rsidR="0038059C" w:rsidRDefault="00092BC4">
            <w:r>
              <w:t>Loyalty</w:t>
            </w:r>
          </w:p>
        </w:tc>
        <w:tc>
          <w:tcPr>
            <w:tcW w:w="0" w:type="auto"/>
          </w:tcPr>
          <w:p w14:paraId="24EBF5FF" w14:textId="77777777" w:rsidR="0038059C" w:rsidRDefault="00092BC4">
            <w:pPr>
              <w:cnfStyle w:val="000000000000" w:firstRow="0" w:lastRow="0" w:firstColumn="0" w:lastColumn="0" w:oddVBand="0" w:evenVBand="0" w:oddHBand="0" w:evenHBand="0" w:firstRowFirstColumn="0" w:firstRowLastColumn="0" w:lastRowFirstColumn="0" w:lastRowLastColumn="0"/>
            </w:pPr>
            <w:r>
              <w:t>Repeat offers and personalised updates</w:t>
            </w:r>
          </w:p>
        </w:tc>
      </w:tr>
      <w:tr w:rsidR="0038059C" w14:paraId="1EE838D9" w14:textId="77777777" w:rsidTr="0038059C">
        <w:trPr>
          <w:cnfStyle w:val="000000100000" w:firstRow="0" w:lastRow="0" w:firstColumn="0" w:lastColumn="0" w:oddVBand="0" w:evenVBand="0" w:oddHBand="1" w:evenHBand="0" w:firstRowFirstColumn="0" w:firstRowLastColumn="0" w:lastRowFirstColumn="0" w:lastRowLastColumn="0"/>
          <w:trHeight w:val="682"/>
          <w:jc w:val="center"/>
        </w:trPr>
        <w:tc>
          <w:tcPr>
            <w:cnfStyle w:val="001000000000" w:firstRow="0" w:lastRow="0" w:firstColumn="1" w:lastColumn="0" w:oddVBand="0" w:evenVBand="0" w:oddHBand="0" w:evenHBand="0" w:firstRowFirstColumn="0" w:firstRowLastColumn="0" w:lastRowFirstColumn="0" w:lastRowLastColumn="0"/>
            <w:tcW w:w="0" w:type="auto"/>
          </w:tcPr>
          <w:p w14:paraId="0CA08D76" w14:textId="77777777" w:rsidR="0038059C" w:rsidRDefault="00092BC4">
            <w:r>
              <w:t>Satisfaction</w:t>
            </w:r>
          </w:p>
        </w:tc>
        <w:tc>
          <w:tcPr>
            <w:tcW w:w="0" w:type="auto"/>
          </w:tcPr>
          <w:p w14:paraId="065FA922" w14:textId="77777777" w:rsidR="0038059C" w:rsidRDefault="00092BC4">
            <w:pPr>
              <w:cnfStyle w:val="000000100000" w:firstRow="0" w:lastRow="0" w:firstColumn="0" w:lastColumn="0" w:oddVBand="0" w:evenVBand="0" w:oddHBand="1" w:evenHBand="0" w:firstRowFirstColumn="0" w:firstRowLastColumn="0" w:lastRowFirstColumn="0" w:lastRowLastColumn="0"/>
            </w:pPr>
            <w:r>
              <w:t>Handling feedback professionally</w:t>
            </w:r>
          </w:p>
        </w:tc>
      </w:tr>
      <w:tr w:rsidR="0038059C" w14:paraId="667D556F" w14:textId="77777777" w:rsidTr="0038059C">
        <w:trPr>
          <w:trHeight w:val="682"/>
          <w:jc w:val="center"/>
        </w:trPr>
        <w:tc>
          <w:tcPr>
            <w:cnfStyle w:val="001000000000" w:firstRow="0" w:lastRow="0" w:firstColumn="1" w:lastColumn="0" w:oddVBand="0" w:evenVBand="0" w:oddHBand="0" w:evenHBand="0" w:firstRowFirstColumn="0" w:firstRowLastColumn="0" w:lastRowFirstColumn="0" w:lastRowLastColumn="0"/>
            <w:tcW w:w="0" w:type="auto"/>
          </w:tcPr>
          <w:p w14:paraId="4DD998D9" w14:textId="77777777" w:rsidR="0038059C" w:rsidRDefault="00092BC4">
            <w:r>
              <w:t>Relationship quality</w:t>
            </w:r>
          </w:p>
        </w:tc>
        <w:tc>
          <w:tcPr>
            <w:tcW w:w="0" w:type="auto"/>
          </w:tcPr>
          <w:p w14:paraId="2FC9A9A1" w14:textId="77777777" w:rsidR="0038059C" w:rsidRDefault="00092BC4">
            <w:pPr>
              <w:cnfStyle w:val="000000000000" w:firstRow="0" w:lastRow="0" w:firstColumn="0" w:lastColumn="0" w:oddVBand="0" w:evenVBand="0" w:oddHBand="0" w:evenHBand="0" w:firstRowFirstColumn="0" w:firstRowLastColumn="0" w:lastRowFirstColumn="0" w:lastRowLastColumn="0"/>
            </w:pPr>
            <w:r>
              <w:t>Consistent interaction and community engagement</w:t>
            </w:r>
          </w:p>
        </w:tc>
      </w:tr>
    </w:tbl>
    <w:p w14:paraId="71437C41" w14:textId="77777777" w:rsidR="0038059C" w:rsidRDefault="00092BC4">
      <w:pPr>
        <w:pStyle w:val="Heading2"/>
      </w:pPr>
      <w:bookmarkStart w:id="39" w:name="_Toc231556140"/>
      <w:r>
        <w:t>2.8 Social Media, eWOM and User-Generated Content</w:t>
      </w:r>
      <w:bookmarkEnd w:id="39"/>
    </w:p>
    <w:p w14:paraId="4502D042" w14:textId="77777777" w:rsidR="0038059C" w:rsidRDefault="00092BC4">
      <w:r>
        <w:t>Appel et al. (2020) suggests that social media has enabled new channels of consumer-to-consumer and consumer-to-brand communication, making EWOM relevant to today's marketing strategies. Cheung, Pires and Rosenberger (2020) extend this to pinpoint five constructs that impact consumer–brand engagement and are deemed to be electronic word-of-mouth, interaction, entertainment, customisation, and trendiness. Focusing on the food industry, eWOM is particularly influential as people often prior to dining or ordering food check reviews, pictures of food customers shared on social sites, star ratings and suggestions.</w:t>
      </w:r>
    </w:p>
    <w:p w14:paraId="17FC5D8E" w14:textId="77777777" w:rsidR="0038059C" w:rsidRDefault="00092BC4">
      <w:r>
        <w:t>Azman and Mustaffa (2023) have limited their research to user-generated content and Food Purchase Intention through TikTok. However, their research indicates that the food content generated by the customers can be a driver for purchase intention as it seems more authentic and experience driven than business promotion. Garca-León et al. (2023) also note the increasing connection between social media and eating habits, as visualisations on food, videos and online communities inform and influence notions of food consumption and its experiences. Mishnick and Wise (2024) go on to explain that more campaign activity on key social media platforms can help to enhance their engagement.</w:t>
      </w:r>
    </w:p>
    <w:p w14:paraId="479DC170" w14:textId="77777777" w:rsidR="0038059C" w:rsidRDefault="00092BC4">
      <w:r>
        <w:lastRenderedPageBreak/>
        <w:t>In the context of Bangladesh food businesses operating in London, eWOM and user generated content can help their business visibility and credibility. The commonly lived representation by a customer of biryani, curry, sweets or catering service might serve as informal promotion for friends, family and larger target market in the on-line realm. Positive Google PageRank Score and Instagram tags can also lure new customers to give the business a try. However, when users create content, there is also risks to the company's reputation. Bad reviews, lack of adequate food pictures, and ineptitude in service can spread rapidly and weaken the trust. In this regard, food businesses in Bangladesh should not only promote customers' review and customer satisfaction but also must pay attention to customer comment and take due actions with the professional attitude.</w:t>
      </w:r>
    </w:p>
    <w:p w14:paraId="0A12D004" w14:textId="77777777" w:rsidR="0038059C" w:rsidRDefault="00092BC4">
      <w:pPr>
        <w:pStyle w:val="Heading2"/>
      </w:pPr>
      <w:bookmarkStart w:id="40" w:name="_Toc231556141"/>
      <w:r>
        <w:t>2.9 Social Media in Ethnic, Diaspora and Bangladeshi Food Businesses</w:t>
      </w:r>
      <w:bookmarkEnd w:id="40"/>
    </w:p>
    <w:p w14:paraId="0EC2D344" w14:textId="77777777" w:rsidR="0038059C" w:rsidRDefault="00092BC4">
      <w:r>
        <w:t>Sirkeci and Zeren (2018) suggest that trust, market familiarity, cultural familiarity, and knowledge are assets diaspora networks can provide to entrepreneurs, potentially serving as a source of business. The study further reveals that social media marketing can be used as a marketing method to enhance the brand equity in the context of fast foods which corroborates that digital marketing can increase brand awareness and customer perception, Riaz and Ahmed (2019). The following arguments may be applicable to food businesses in Bangladesh, too, because diaspora identity, community networks and cultural familiarity can contribute to mesoconsumer’s' discovery and confidence of ethnic brands.</w:t>
      </w:r>
    </w:p>
    <w:p w14:paraId="632F98D0" w14:textId="155E9B3A" w:rsidR="0038059C" w:rsidRDefault="00092BC4">
      <w:r>
        <w:t xml:space="preserve">Despite Brick Lane's long history of Bangladeshi business and culture, it has also fallen victim to urban change, gentrification, and changing local economies, as demonstrated by Alexander et al. (2020). This context is reinforced by Tower Hamlets Borough Profile which found that 34.6 % of Tower Hamlets residents identified as Bangladeshi in the 2021 Census, making it the highest proportion of Bangladeshi in England and Wales. Moreover, the findings in Azman and Mustaffa (2023) suggest that the food-related user-generated content has the ability to affect purchase intention, which may facilitate ethnic food businesses to expand their reach through digital storytelling and customer-created content. Săvescu (2025, however) shows a value-generic caution by demonstrating how community-based marketing can foster </w:t>
      </w:r>
      <w:r>
        <w:lastRenderedPageBreak/>
        <w:t xml:space="preserve">inclusion and how, however, it needs to be carefully managed so that communication is not too narrow. </w:t>
      </w:r>
      <w:r w:rsidR="001234C4">
        <w:t>So,</w:t>
      </w:r>
      <w:r>
        <w:t xml:space="preserve"> it can be concluded that there is need for food businesses in Bangladesh to make a compromise between retaining the culture and making it appeal to other cultures as well. They can convey heritage, food quality and identity of the community through social media and can draw the non-Bangladeshi customers interested in ethnic cuisine.</w:t>
      </w:r>
    </w:p>
    <w:p w14:paraId="34065DD9" w14:textId="77777777" w:rsidR="0038059C" w:rsidRDefault="00092BC4">
      <w:pPr>
        <w:pStyle w:val="Heading2"/>
      </w:pPr>
      <w:bookmarkStart w:id="41" w:name="_Toc231556142"/>
      <w:r>
        <w:t>2.10 Theoretical and Conceptual Framework</w:t>
      </w:r>
      <w:bookmarkEnd w:id="41"/>
      <w:r>
        <w:t xml:space="preserve"> </w:t>
      </w:r>
    </w:p>
    <w:p w14:paraId="734B1217" w14:textId="77777777" w:rsidR="0038059C" w:rsidRDefault="00092BC4">
      <w:pPr>
        <w:pStyle w:val="Heading3"/>
        <w:rPr>
          <w:rFonts w:ascii="Times New Roman" w:hAnsi="Times New Roman"/>
          <w:sz w:val="36"/>
          <w:lang w:eastAsia="en-US"/>
        </w:rPr>
      </w:pPr>
      <w:bookmarkStart w:id="42" w:name="_Toc231556143"/>
      <w:r>
        <w:t>2.10.1 Customer Engagement Theory</w:t>
      </w:r>
      <w:bookmarkEnd w:id="42"/>
    </w:p>
    <w:p w14:paraId="2201E867" w14:textId="77777777" w:rsidR="0038059C" w:rsidRDefault="00092BC4">
      <w:r>
        <w:t xml:space="preserve">Customer Engagement Theory is a framework that does not just present to the customer but engages them in brand interactions. An engagement in social media marketing can be seen in terms of likes, comments, shares, reviews or direct messages. Liadeli, Sotgiu and Verlegh (2023) explain that brand-owned social media has an impact on engagement levels as well as sales, but that there are varying effects on each of these depending on the content type, with emotional content being more effective for engagement and functional content more effective for sales-related outcomes. For Bangladesh food businesses, food photos or menu posts may be "liked," commented on, and studied on social media, stimulates an interest in purchases but also relies on the additional communication of value, quality, and credibility (Mohd and Mustaffa, 2023). </w:t>
      </w:r>
    </w:p>
    <w:p w14:paraId="3E3D8E8F" w14:textId="77777777" w:rsidR="0038059C" w:rsidRDefault="00092BC4">
      <w:r>
        <w:t xml:space="preserve">Storey (2017) also highlights that individuals who create content for various social media platforms, or social media influencers, can influence customer engagement and purchase intent via factors including trustworthiness, credibility, expertise, entertainment value and attractiveness. It's difficult not to believe this is because emotional connection plays a major role in engagement. On this basis, it can be stated that customer engagement for BDFB operating in London can be created, utilizing food visuals, customer reviews analysis, storytelling of culture, direct messages and interactive responses. The kind of engagement activities developed can create the interest and attract the customers to visit and place their order/recommendation for the business. </w:t>
      </w:r>
    </w:p>
    <w:p w14:paraId="5A92E74E" w14:textId="77777777" w:rsidR="0038059C" w:rsidRDefault="00092BC4">
      <w:pPr>
        <w:pStyle w:val="Heading3"/>
      </w:pPr>
      <w:bookmarkStart w:id="43" w:name="_Toc231556144"/>
      <w:r>
        <w:lastRenderedPageBreak/>
        <w:t>2.10.2 Relationship Marketing Theory</w:t>
      </w:r>
      <w:bookmarkEnd w:id="43"/>
    </w:p>
    <w:p w14:paraId="50C06FA1" w14:textId="77777777" w:rsidR="0038059C" w:rsidRDefault="00092BC4">
      <w:r>
        <w:t xml:space="preserve">Relationship Marketing Theory is the theory centred on building and maintaining lasting relationships with customers in addition to simply transacting one-off products or services. The positive impacts of customer relationship marketing on customer loyalty mediating through trust illustrate the importance of dimensions of relationship marketing that are highlighted by Zegullaj et al. (2023), which include dimensions as trust, communication, commitment and conflict management. As customers do not only need to be drawn in initially but also retained – it is important to build and keep their confidence, satisfaction and communication following their initial purchase. </w:t>
      </w:r>
    </w:p>
    <w:p w14:paraId="01875A98" w14:textId="280AD743" w:rsidR="0038059C" w:rsidRDefault="00092BC4">
      <w:r>
        <w:t xml:space="preserve">Furthermore, Sumiyana and Komariyah (2024) emphasize on the role of satisfaction, trust, and commitment on loyalty, suggesting that it is important to increase satisfaction and trust first to enable commitment to influence the level of loyalty. </w:t>
      </w:r>
      <w:r w:rsidR="001234C4">
        <w:t>Thus,</w:t>
      </w:r>
      <w:r>
        <w:t xml:space="preserve"> it is indicated that loyalty is not instant, but it is built over time with positive interactions, service integrity, communication, etc. Relationship marketing could thus be adopted to Bangladeshi food businesses by replying to reviews of the customers, resolving customer complaints, providing customers with updates, providing incentives for repeat purchase, and communicating the product's cultural familiarity to the customers. If a business engenders trust, its prospects of getting its customers back improve; if a business engenders commitment prospects will further improve; if a business engenders loyalty prospects further improve; if a business engenders long-term relationships then prospects further improve and continue in a way to keep a business competitive in a crowded ethnic food market which is London. </w:t>
      </w:r>
    </w:p>
    <w:p w14:paraId="40AB2A4C" w14:textId="77777777" w:rsidR="0038059C" w:rsidRDefault="00092BC4">
      <w:pPr>
        <w:pStyle w:val="Heading3"/>
        <w:rPr>
          <w:rFonts w:ascii="Times New Roman" w:hAnsi="Times New Roman"/>
          <w:sz w:val="36"/>
          <w:lang w:eastAsia="en-US"/>
        </w:rPr>
      </w:pPr>
      <w:bookmarkStart w:id="44" w:name="_Toc231556145"/>
      <w:r>
        <w:t>2.10.3 Proposed Conceptual Framework</w:t>
      </w:r>
      <w:bookmarkEnd w:id="44"/>
    </w:p>
    <w:p w14:paraId="01827E7B" w14:textId="77777777" w:rsidR="0038059C" w:rsidRDefault="00092BC4">
      <w:pPr>
        <w:rPr>
          <w:lang w:val="en-US" w:eastAsia="en-US"/>
        </w:rPr>
      </w:pPr>
      <w:r>
        <w:rPr>
          <w:lang w:val="en-US" w:eastAsia="en-US"/>
        </w:rPr>
        <w:t>The conceptual framework presented here conceptualizes the proposed pathway that how social media marketing is likely to impact the outcomes of customers in the food businesses operating in Bangladesh in London. It starts with social media marketing strategies: photographs of food, new menu items, customer engagement, videos and posters to promote the restaurant, etc. (Li, Larimo and Leonidou, 2021). These techniques are expected to increase the engagement of customers in particular and foster electronic word-of-mouth, as well as increases in diaspora and widely multicultural customers' trust and authenticity perceptions.</w:t>
      </w:r>
    </w:p>
    <w:p w14:paraId="063ADD99" w14:textId="77777777" w:rsidR="0038059C" w:rsidRDefault="00092BC4">
      <w:pPr>
        <w:keepNext/>
        <w:jc w:val="center"/>
      </w:pPr>
      <w:r>
        <w:rPr>
          <w:noProof/>
          <w:lang w:val="en-US" w:eastAsia="en-US"/>
        </w:rPr>
        <w:lastRenderedPageBreak/>
        <mc:AlternateContent>
          <mc:Choice Requires="wpg">
            <w:drawing>
              <wp:inline distT="0" distB="0" distL="0" distR="0" wp14:anchorId="57CE3057" wp14:editId="1C21717E">
                <wp:extent cx="3210373" cy="3524742"/>
                <wp:effectExtent l="0" t="0" r="9525"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8"/>
                        <a:stretch/>
                      </pic:blipFill>
                      <pic:spPr bwMode="auto">
                        <a:xfrm>
                          <a:off x="0" y="0"/>
                          <a:ext cx="3210373" cy="3524742"/>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252.79pt;height:277.54pt;mso-wrap-distance-left:0.00pt;mso-wrap-distance-top:0.00pt;mso-wrap-distance-right:0.00pt;mso-wrap-distance-bottom:0.00pt;z-index:1;" stroked="false">
                <v:imagedata r:id="rId19" o:title=""/>
                <o:lock v:ext="edit" rotation="t"/>
              </v:shape>
            </w:pict>
          </mc:Fallback>
        </mc:AlternateContent>
      </w:r>
    </w:p>
    <w:p w14:paraId="1B53F0CE" w14:textId="77777777" w:rsidR="0038059C" w:rsidRDefault="00092BC4">
      <w:pPr>
        <w:pStyle w:val="Caption"/>
        <w:rPr>
          <w:lang w:val="en-US"/>
        </w:rPr>
      </w:pPr>
      <w:bookmarkStart w:id="45" w:name="_Toc231340746"/>
      <w:bookmarkStart w:id="46" w:name="_Toc231557534"/>
      <w:bookmarkStart w:id="47" w:name="_Toc231564448"/>
      <w:r>
        <w:t xml:space="preserve">Figure </w:t>
      </w:r>
      <w:r>
        <w:fldChar w:fldCharType="begin"/>
      </w:r>
      <w:r>
        <w:instrText xml:space="preserve">SEQ Figure \* ARABIC </w:instrText>
      </w:r>
      <w:r>
        <w:fldChar w:fldCharType="separate"/>
      </w:r>
      <w:r>
        <w:t>4</w:t>
      </w:r>
      <w:r>
        <w:fldChar w:fldCharType="end"/>
      </w:r>
      <w:r>
        <w:rPr>
          <w:lang w:val="en-US"/>
        </w:rPr>
        <w:t>: Proposed Conceptual Framework</w:t>
      </w:r>
      <w:bookmarkEnd w:id="45"/>
      <w:bookmarkEnd w:id="46"/>
      <w:bookmarkEnd w:id="47"/>
      <w:r>
        <w:rPr>
          <w:lang w:val="en-US"/>
        </w:rPr>
        <w:t xml:space="preserve"> </w:t>
      </w:r>
    </w:p>
    <w:p w14:paraId="7E49D2FA" w14:textId="77777777" w:rsidR="0038059C" w:rsidRDefault="00092BC4">
      <w:pPr>
        <w:pStyle w:val="Caption"/>
        <w:rPr>
          <w:lang w:eastAsia="en-US"/>
        </w:rPr>
      </w:pPr>
      <w:r>
        <w:t>Source: (Author)</w:t>
      </w:r>
    </w:p>
    <w:p w14:paraId="712FADF3" w14:textId="77777777" w:rsidR="0038059C" w:rsidRDefault="00092BC4">
      <w:pPr>
        <w:rPr>
          <w:lang w:val="en-US" w:eastAsia="en-US"/>
        </w:rPr>
      </w:pPr>
      <w:r>
        <w:rPr>
          <w:lang w:val="en-US" w:eastAsia="en-US"/>
        </w:rPr>
        <w:t>The framework also proposes engagement, eWOM, trust and authenticity as critical variables between marketing activities and their outcomes. After gaining customers' attention, their positive experiences and long-term communication can help foster loyalty, Repeat Purchase, and create long-term customers (Ebrahim, 2020). As such, a framework connects social media use with initial acquisition of customers as well as customer retention and loyalty.</w:t>
      </w:r>
    </w:p>
    <w:p w14:paraId="4D3145E0" w14:textId="77777777" w:rsidR="0038059C" w:rsidRDefault="00092BC4">
      <w:pPr>
        <w:pStyle w:val="Heading2"/>
      </w:pPr>
      <w:bookmarkStart w:id="48" w:name="_Toc231556146"/>
      <w:r>
        <w:t>2.11 Educated Estimation / Expected Literature-Based Assumptions</w:t>
      </w:r>
      <w:bookmarkEnd w:id="48"/>
    </w:p>
    <w:p w14:paraId="7652934A" w14:textId="77777777" w:rsidR="0038059C" w:rsidRDefault="0038059C"/>
    <w:p w14:paraId="58E973D2" w14:textId="77777777" w:rsidR="0038059C" w:rsidRDefault="00092BC4">
      <w:r>
        <w:t xml:space="preserve">The literature reviewed reveals that on a basis of volume, Bangladeshi food businesses in London are likely to find their customers predominantly for through Facebook and Instagram, and possibly via TikTok. In the context of fast food, the results of Hanaysha (2022) study revealed that interactivity, entertainment, informativeness and perceived relevance have positive effects on purchase intention, indicating the role of food related digital contents in acquisition of customers. Likewise, Kulikovskaja et al. (2023) found that customer engagement through social media can </w:t>
      </w:r>
      <w:r>
        <w:lastRenderedPageBreak/>
        <w:t>be beneficial to marketing goals, such as to boost the word-of-mouth effect and to create loyalty among customers, particularly with the help of the content that promotes relational interaction. Hence, in this work, it is anticipated that food images, short videos, customer reviews, promotional offers and online recommendations will play significant role in attracting customers.</w:t>
      </w:r>
    </w:p>
    <w:p w14:paraId="0F0D1589" w14:textId="77777777" w:rsidR="0038059C" w:rsidRDefault="00092BC4">
      <w:r>
        <w:t>But, if businesses are not consistent with social media, then it won't be considered a medium for long-term retention of customers. According to Alboji et al. (2024), Instagram engagement can have a positive impact on the engagement behaviour of customers on the internet, the involvement of the customers of the restaurant, and the intention of the customers to visit the restaurant. An eWOM can also affect the responsiveness of the customer, as reported by Sarkis, Jabbour Al Maalouf and Al Geitany (2025) for the food and beverage industry. Hence, there are reasonable expectations of retention based on trust, satisfaction, review responses and repeat communication and cultural authenticity.</w:t>
      </w:r>
    </w:p>
    <w:p w14:paraId="03FFDEDF" w14:textId="77777777" w:rsidR="0038059C" w:rsidRDefault="00092BC4">
      <w:pPr>
        <w:pStyle w:val="Heading2"/>
      </w:pPr>
      <w:bookmarkStart w:id="49" w:name="_Toc231556147"/>
      <w:r>
        <w:t>2.12 Gaps in Existing Literature</w:t>
      </w:r>
      <w:bookmarkEnd w:id="49"/>
    </w:p>
    <w:p w14:paraId="0A15CA09" w14:textId="77777777" w:rsidR="0038059C" w:rsidRDefault="00092BC4">
      <w:r>
        <w:t>Some existing literature has investigated social media marketing in restaurants, in fast food, in customer engagement, and purchase intention within social media but some are omitted. Few studies concentrate on ethnic minority food businesses, and most studies concentrate on food businesses in general, brands or larger SMEs. There is a lack of studies on Bangladeshi London outlets and the ways that they are using social media to market and connect with customers.</w:t>
      </w:r>
    </w:p>
    <w:p w14:paraId="00F47784" w14:textId="77777777" w:rsidR="0038059C" w:rsidRDefault="00092BC4">
      <w:r>
        <w:t>The other issue is the lack of studies that take a holistic view of customer engagement and brand awareness, which is followed by purchase intention and/or brand loyalty. There is not much research that brings together the concepts of acquiring and retaining customers in one ethnic food business context. Limited evidence exists on the interaction between cultural authenticity, diaspora identity and community trust and digital engagement. This study aims to fill these gaps by investigating relationship between social media marketing and acquisition and retention among food businesses of Bangladesh in London.</w:t>
      </w:r>
    </w:p>
    <w:p w14:paraId="3D99B7EE" w14:textId="77777777" w:rsidR="0038059C" w:rsidRDefault="00092BC4">
      <w:pPr>
        <w:pStyle w:val="Heading2"/>
        <w:rPr>
          <w:rFonts w:ascii="Times New Roman" w:hAnsi="Times New Roman"/>
          <w:sz w:val="36"/>
          <w:lang w:eastAsia="en-US"/>
        </w:rPr>
      </w:pPr>
      <w:bookmarkStart w:id="50" w:name="_Toc231556148"/>
      <w:r>
        <w:lastRenderedPageBreak/>
        <w:t>2.13 Summary of the Chapter</w:t>
      </w:r>
      <w:bookmarkEnd w:id="50"/>
    </w:p>
    <w:p w14:paraId="4D31E90C" w14:textId="77777777" w:rsidR="0038059C" w:rsidRDefault="00092BC4">
      <w:pPr>
        <w:rPr>
          <w:rFonts w:eastAsiaTheme="majorEastAsia"/>
          <w:color w:val="002060"/>
          <w:sz w:val="32"/>
          <w:szCs w:val="32"/>
        </w:rPr>
      </w:pPr>
      <w:r>
        <w:t>This chapter reviewed literature on social media marketing, food business marketing, customer acquisition, customer retention, ethnic food businesses and diaspora marketing. What the literature indicates, is that social media can help with visibility, engagement, trust and loyalty. But it's also indicating that online doesn't always equate to purchase and retention. The prevailing challenges give way to the current study. The next chapter presents the research methodology.</w:t>
      </w:r>
      <w:r>
        <w:br w:type="page" w:clear="all"/>
      </w:r>
    </w:p>
    <w:p w14:paraId="0EC65086" w14:textId="77777777" w:rsidR="0038059C" w:rsidRDefault="00092BC4">
      <w:pPr>
        <w:pStyle w:val="Heading1"/>
      </w:pPr>
      <w:bookmarkStart w:id="51" w:name="_Toc231556149"/>
      <w:r>
        <w:lastRenderedPageBreak/>
        <w:t>Chapter 3: Research Methodology</w:t>
      </w:r>
      <w:bookmarkEnd w:id="51"/>
    </w:p>
    <w:p w14:paraId="690BCC04" w14:textId="77777777" w:rsidR="0038059C" w:rsidRDefault="00092BC4">
      <w:pPr>
        <w:pStyle w:val="Heading2"/>
        <w:rPr>
          <w:rFonts w:ascii="Times New Roman" w:hAnsi="Times New Roman"/>
          <w:sz w:val="36"/>
          <w:lang w:eastAsia="en-US"/>
        </w:rPr>
      </w:pPr>
      <w:bookmarkStart w:id="52" w:name="_Toc231556150"/>
      <w:r>
        <w:t>3.1 Introduction</w:t>
      </w:r>
      <w:bookmarkEnd w:id="52"/>
    </w:p>
    <w:p w14:paraId="049E9D28" w14:textId="77777777" w:rsidR="0038059C" w:rsidRDefault="00092BC4">
      <w:pPr>
        <w:rPr>
          <w:b/>
        </w:rPr>
      </w:pPr>
      <w:r>
        <w:t>This chapter provides details of the methodology adopted to analyse the contribution of social media-marketing in acquiring and retaining customers of Bangladeshi food businesses in London. It covers details of the research philosophy, approach, design, strategy, collection of data, sampling, analysis, validity and reliability, ethics and limitations. A clear methodology is used to ensure academic rigour and helps to ensure the credibility of the research process is accessed.</w:t>
      </w:r>
    </w:p>
    <w:p w14:paraId="53FFC9FE" w14:textId="77777777" w:rsidR="0038059C" w:rsidRDefault="00092BC4">
      <w:pPr>
        <w:pStyle w:val="Heading2"/>
      </w:pPr>
      <w:bookmarkStart w:id="53" w:name="_Toc231556151"/>
      <w:r>
        <w:t>3.2 Restatement of Research Aim and Research Questions</w:t>
      </w:r>
      <w:bookmarkEnd w:id="53"/>
    </w:p>
    <w:p w14:paraId="16F4F389" w14:textId="77777777" w:rsidR="0038059C" w:rsidRDefault="00092BC4">
      <w:pPr>
        <w:rPr>
          <w:b/>
          <w:bCs/>
        </w:rPr>
      </w:pPr>
      <w:r>
        <w:rPr>
          <w:b/>
          <w:bCs/>
        </w:rPr>
        <w:t>Aim</w:t>
      </w:r>
    </w:p>
    <w:p w14:paraId="4E2F9594" w14:textId="77777777" w:rsidR="0038059C" w:rsidRDefault="00092BC4">
      <w: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p w14:paraId="128A1B32" w14:textId="77777777" w:rsidR="0038059C" w:rsidRDefault="00092BC4">
      <w:pPr>
        <w:rPr>
          <w:b/>
          <w:bCs/>
        </w:rPr>
      </w:pPr>
      <w:r>
        <w:rPr>
          <w:b/>
          <w:bCs/>
        </w:rPr>
        <w:t>Objectives</w:t>
      </w:r>
    </w:p>
    <w:p w14:paraId="57420B21" w14:textId="77777777" w:rsidR="0038059C" w:rsidRDefault="00092BC4" w:rsidP="006F5DF7">
      <w:pPr>
        <w:pStyle w:val="ListParagraph"/>
        <w:numPr>
          <w:ilvl w:val="0"/>
          <w:numId w:val="1"/>
        </w:numPr>
        <w:spacing w:before="0" w:after="160"/>
      </w:pPr>
      <w:r>
        <w:t xml:space="preserve">To determine the social media marketing techniques employed by Bangladeshi food businesses. </w:t>
      </w:r>
    </w:p>
    <w:p w14:paraId="1BB1D326" w14:textId="77777777" w:rsidR="0038059C" w:rsidRDefault="00092BC4" w:rsidP="006F5DF7">
      <w:pPr>
        <w:pStyle w:val="ListParagraph"/>
        <w:numPr>
          <w:ilvl w:val="0"/>
          <w:numId w:val="1"/>
        </w:numPr>
        <w:spacing w:before="0" w:after="160"/>
      </w:pPr>
      <w:r>
        <w:t xml:space="preserve">To examine how social media marketing affects the customer acquisition. </w:t>
      </w:r>
    </w:p>
    <w:p w14:paraId="0FFE0A56" w14:textId="77777777" w:rsidR="0038059C" w:rsidRDefault="00092BC4" w:rsidP="006F5DF7">
      <w:pPr>
        <w:pStyle w:val="ListParagraph"/>
        <w:numPr>
          <w:ilvl w:val="0"/>
          <w:numId w:val="1"/>
        </w:numPr>
        <w:spacing w:before="0" w:after="160"/>
      </w:pPr>
      <w:r>
        <w:t xml:space="preserve">To assess social media marketing's impact on customer retention and loyalty. </w:t>
      </w:r>
    </w:p>
    <w:p w14:paraId="1FDF3B31" w14:textId="77777777" w:rsidR="0038059C" w:rsidRDefault="00092BC4" w:rsidP="006F5DF7">
      <w:pPr>
        <w:pStyle w:val="ListParagraph"/>
        <w:numPr>
          <w:ilvl w:val="0"/>
          <w:numId w:val="1"/>
        </w:numPr>
        <w:spacing w:before="0" w:after="160"/>
      </w:pPr>
      <w:r>
        <w:t>To provide strategic recommendations on how social media marketing techniques can further improve customer creation and retention.</w:t>
      </w:r>
    </w:p>
    <w:p w14:paraId="51EE983F" w14:textId="77777777" w:rsidR="0038059C" w:rsidRDefault="00092BC4">
      <w:pPr>
        <w:rPr>
          <w:b/>
          <w:bCs/>
        </w:rPr>
      </w:pPr>
      <w:r>
        <w:rPr>
          <w:b/>
          <w:bCs/>
        </w:rPr>
        <w:t>Research Questions</w:t>
      </w:r>
    </w:p>
    <w:p w14:paraId="495393BC" w14:textId="77777777" w:rsidR="0038059C" w:rsidRDefault="00092BC4" w:rsidP="006F5DF7">
      <w:pPr>
        <w:pStyle w:val="ListParagraph"/>
        <w:numPr>
          <w:ilvl w:val="0"/>
          <w:numId w:val="2"/>
        </w:numPr>
        <w:spacing w:before="0" w:after="160"/>
      </w:pPr>
      <w:r>
        <w:rPr>
          <w:rStyle w:val="cursor-pointer"/>
        </w:rPr>
        <w:t>What social media marketing techniques are employed by Bangladeshi food businesses in London?</w:t>
      </w:r>
      <w:r>
        <w:t xml:space="preserve"> </w:t>
      </w:r>
    </w:p>
    <w:p w14:paraId="26576DE3" w14:textId="77777777" w:rsidR="0038059C" w:rsidRDefault="00092BC4" w:rsidP="006F5DF7">
      <w:pPr>
        <w:pStyle w:val="ListParagraph"/>
        <w:numPr>
          <w:ilvl w:val="0"/>
          <w:numId w:val="2"/>
        </w:numPr>
        <w:spacing w:before="0" w:after="160"/>
      </w:pPr>
      <w:r>
        <w:rPr>
          <w:rStyle w:val="cursor-pointer"/>
        </w:rPr>
        <w:t>What is the impact of social media marketing for new customer acquisition in Bangladeshi food businesses in London?</w:t>
      </w:r>
      <w:r>
        <w:t xml:space="preserve"> </w:t>
      </w:r>
    </w:p>
    <w:p w14:paraId="031F6819" w14:textId="77777777" w:rsidR="0038059C" w:rsidRDefault="00092BC4" w:rsidP="006F5DF7">
      <w:pPr>
        <w:pStyle w:val="ListParagraph"/>
        <w:numPr>
          <w:ilvl w:val="0"/>
          <w:numId w:val="2"/>
        </w:numPr>
        <w:spacing w:before="0" w:after="160"/>
      </w:pPr>
      <w:r>
        <w:rPr>
          <w:rStyle w:val="cursor-pointer"/>
        </w:rPr>
        <w:t>What is the effect of social media marketing on the retention and loyalty of consumers for Bangladeshi food businesses in London?</w:t>
      </w:r>
      <w:r>
        <w:t xml:space="preserve"> </w:t>
      </w:r>
    </w:p>
    <w:p w14:paraId="66E93742" w14:textId="77777777" w:rsidR="0038059C" w:rsidRDefault="00092BC4" w:rsidP="006F5DF7">
      <w:pPr>
        <w:pStyle w:val="ListParagraph"/>
        <w:numPr>
          <w:ilvl w:val="0"/>
          <w:numId w:val="2"/>
        </w:numPr>
        <w:spacing w:before="0" w:after="160"/>
        <w:rPr>
          <w:rStyle w:val="cursor-pointer"/>
        </w:rPr>
      </w:pPr>
      <w:r>
        <w:rPr>
          <w:rStyle w:val="cursor-pointer"/>
        </w:rPr>
        <w:lastRenderedPageBreak/>
        <w:t>Which social media platforms work best for attracting and keeping customers in Bangladeshi food businesses in London and how?</w:t>
      </w:r>
    </w:p>
    <w:p w14:paraId="1BF9D751" w14:textId="77777777" w:rsidR="0038059C" w:rsidRDefault="00092BC4">
      <w:pPr>
        <w:pStyle w:val="Heading2"/>
      </w:pPr>
      <w:bookmarkStart w:id="54" w:name="_Toc231556152"/>
      <w:r>
        <w:t>3.3 Research Philosophy: Positivism</w:t>
      </w:r>
      <w:bookmarkEnd w:id="54"/>
    </w:p>
    <w:p w14:paraId="5AC5FDF7" w14:textId="77777777" w:rsidR="0038059C" w:rsidRDefault="00092BC4">
      <w:r>
        <w:t>The research philosophy used in this research is positivism since in this research the approach is seen from measurable and observable data in social media marketing. Positivism can be used to examine social and business phenomena based on objective evidence but without the subjective basis of interpretation (Saunders et al., 2023). It aligns well with the study, which examines the patterns of social media and how they are seen to affect customer acquisition and retention. Analysis of structured survey responses for the business owners' or managers' answers (Kruger and Mitchell, 2022) will be numerical using frequencies, percentages and mean scores.</w:t>
      </w:r>
    </w:p>
    <w:p w14:paraId="78ACC7C4" w14:textId="77777777" w:rsidR="0038059C" w:rsidRDefault="00092BC4">
      <w:pPr>
        <w:keepNext/>
        <w:jc w:val="center"/>
      </w:pPr>
      <w:r>
        <w:rPr>
          <w:b/>
          <w:noProof/>
          <w:lang w:val="en-US" w:eastAsia="en-US"/>
        </w:rPr>
        <mc:AlternateContent>
          <mc:Choice Requires="wpg">
            <w:drawing>
              <wp:inline distT="0" distB="0" distL="0" distR="0" wp14:anchorId="4A0BBA3A" wp14:editId="3EF4198A">
                <wp:extent cx="4533900" cy="2860185"/>
                <wp:effectExtent l="19050" t="19050" r="19050" b="165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0"/>
                        <a:stretch/>
                      </pic:blipFill>
                      <pic:spPr bwMode="auto">
                        <a:xfrm>
                          <a:off x="0" y="0"/>
                          <a:ext cx="4539729" cy="2863862"/>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57.00pt;height:225.21pt;mso-wrap-distance-left:0.00pt;mso-wrap-distance-top:0.00pt;mso-wrap-distance-right:0.00pt;mso-wrap-distance-bottom:0.00pt;z-index:1;" strokecolor="#4472C4">
                <v:imagedata r:id="rId21" o:title=""/>
                <o:lock v:ext="edit" rotation="t"/>
              </v:shape>
            </w:pict>
          </mc:Fallback>
        </mc:AlternateContent>
      </w:r>
    </w:p>
    <w:p w14:paraId="17789EA5" w14:textId="77777777" w:rsidR="0038059C" w:rsidRDefault="00092BC4">
      <w:pPr>
        <w:pStyle w:val="Caption"/>
        <w:rPr>
          <w:lang w:val="en-US"/>
        </w:rPr>
      </w:pPr>
      <w:bookmarkStart w:id="55" w:name="_Toc231340747"/>
      <w:bookmarkStart w:id="56" w:name="_Toc231557535"/>
      <w:bookmarkStart w:id="57" w:name="_Toc231564449"/>
      <w:r>
        <w:t xml:space="preserve">Figure </w:t>
      </w:r>
      <w:r>
        <w:fldChar w:fldCharType="begin"/>
      </w:r>
      <w:r>
        <w:instrText xml:space="preserve">SEQ Figure \* ARABIC </w:instrText>
      </w:r>
      <w:r>
        <w:fldChar w:fldCharType="separate"/>
      </w:r>
      <w:r>
        <w:t>5</w:t>
      </w:r>
      <w:r>
        <w:fldChar w:fldCharType="end"/>
      </w:r>
      <w:r>
        <w:rPr>
          <w:lang w:val="en-US"/>
        </w:rPr>
        <w:t>: Research Philosophy</w:t>
      </w:r>
      <w:bookmarkEnd w:id="55"/>
      <w:bookmarkEnd w:id="56"/>
      <w:bookmarkEnd w:id="57"/>
      <w:r>
        <w:rPr>
          <w:lang w:val="en-US"/>
        </w:rPr>
        <w:t xml:space="preserve"> </w:t>
      </w:r>
    </w:p>
    <w:p w14:paraId="096ADDE9" w14:textId="77777777" w:rsidR="0038059C" w:rsidRDefault="00092BC4">
      <w:pPr>
        <w:pStyle w:val="Caption"/>
      </w:pPr>
      <w:r>
        <w:t>Source: (Saunders et al., 2023)</w:t>
      </w:r>
    </w:p>
    <w:p w14:paraId="63CFEF6F" w14:textId="77777777" w:rsidR="0038059C" w:rsidRDefault="00092BC4">
      <w:pPr>
        <w:pStyle w:val="Heading2"/>
      </w:pPr>
      <w:bookmarkStart w:id="58" w:name="_Toc231556153"/>
      <w:r>
        <w:t>3.4 Research Approach: Deductive Approach</w:t>
      </w:r>
      <w:bookmarkEnd w:id="58"/>
    </w:p>
    <w:p w14:paraId="3B217394" w14:textId="77777777" w:rsidR="0038059C" w:rsidRDefault="00092BC4">
      <w:r>
        <w:t xml:space="preserve">Deductive research is used in this study, starting from theories and literatures then conducting data collection. The deductive method is appropriate for theory-driven research questions, data collection and analysis (Saunders et al., 2023). In this dissertation, it is applied Customer Engagement Theory and Relationship Marketing </w:t>
      </w:r>
      <w:r>
        <w:lastRenderedPageBreak/>
        <w:t>Theory to investigate the concepts of interaction, trust, satisfaction and loyalty. These concepts are then translated to food businesses in Bangladesh by detailed questionnaire sections based on social media engagement and attracting customers, repeat purchase and retention.</w:t>
      </w:r>
    </w:p>
    <w:p w14:paraId="0D5BD115" w14:textId="77777777" w:rsidR="0038059C" w:rsidRDefault="00092BC4">
      <w:pPr>
        <w:pStyle w:val="Caption"/>
      </w:pPr>
      <w:bookmarkStart w:id="59" w:name="_Toc231340761"/>
      <w:bookmarkStart w:id="60" w:name="_Toc231557565"/>
      <w:r>
        <w:t xml:space="preserve">Table </w:t>
      </w:r>
      <w:r>
        <w:fldChar w:fldCharType="begin"/>
      </w:r>
      <w:r>
        <w:instrText xml:space="preserve">SEQ Table \* ARABIC </w:instrText>
      </w:r>
      <w:r>
        <w:fldChar w:fldCharType="separate"/>
      </w:r>
      <w:r>
        <w:t>4</w:t>
      </w:r>
      <w:r>
        <w:fldChar w:fldCharType="end"/>
      </w:r>
      <w:r>
        <w:t>: Inductive and Deductive Research Approaches</w:t>
      </w:r>
      <w:bookmarkEnd w:id="59"/>
      <w:bookmarkEnd w:id="60"/>
    </w:p>
    <w:tbl>
      <w:tblPr>
        <w:tblStyle w:val="GridTable6Colorful"/>
        <w:tblW w:w="0" w:type="auto"/>
        <w:tblLook w:val="04A0" w:firstRow="1" w:lastRow="0" w:firstColumn="1" w:lastColumn="0" w:noHBand="0" w:noVBand="1"/>
      </w:tblPr>
      <w:tblGrid>
        <w:gridCol w:w="4595"/>
        <w:gridCol w:w="4421"/>
      </w:tblGrid>
      <w:tr w:rsidR="0038059C" w14:paraId="4CF8B351" w14:textId="77777777" w:rsidTr="00380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670BDB7" w14:textId="77777777" w:rsidR="0038059C" w:rsidRDefault="00092BC4">
            <w:pPr>
              <w:rPr>
                <w:lang w:val="en-US" w:eastAsia="en-US"/>
              </w:rPr>
            </w:pPr>
            <w:r>
              <w:rPr>
                <w:lang w:val="en-US" w:eastAsia="en-US"/>
              </w:rPr>
              <w:t>Deductive Approach</w:t>
            </w:r>
          </w:p>
        </w:tc>
        <w:tc>
          <w:tcPr>
            <w:tcW w:w="0" w:type="auto"/>
          </w:tcPr>
          <w:p w14:paraId="7E2AD9F6" w14:textId="77777777" w:rsidR="0038059C" w:rsidRDefault="00092BC4">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Inductive Approach</w:t>
            </w:r>
          </w:p>
        </w:tc>
      </w:tr>
      <w:tr w:rsidR="0038059C" w14:paraId="3822545F"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041B7D" w14:textId="77777777" w:rsidR="0038059C" w:rsidRDefault="00092BC4">
            <w:pPr>
              <w:rPr>
                <w:lang w:val="en-US" w:eastAsia="en-US"/>
              </w:rPr>
            </w:pPr>
            <w:r>
              <w:rPr>
                <w:b w:val="0"/>
                <w:bCs w:val="0"/>
                <w:lang w:val="en-US" w:eastAsia="en-US"/>
              </w:rPr>
              <w:t>Explains causal relationships between variables(Bolosha and Sinyolo, 2022).</w:t>
            </w:r>
          </w:p>
        </w:tc>
        <w:tc>
          <w:tcPr>
            <w:tcW w:w="0" w:type="auto"/>
          </w:tcPr>
          <w:p w14:paraId="449F8E49"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Understands the research context closely.</w:t>
            </w:r>
          </w:p>
        </w:tc>
      </w:tr>
      <w:tr w:rsidR="0038059C" w14:paraId="7642DCF4"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180B8FCA" w14:textId="77777777" w:rsidR="0038059C" w:rsidRDefault="00092BC4">
            <w:pPr>
              <w:rPr>
                <w:lang w:val="en-US" w:eastAsia="en-US"/>
              </w:rPr>
            </w:pPr>
            <w:r>
              <w:rPr>
                <w:b w:val="0"/>
                <w:bCs w:val="0"/>
                <w:lang w:val="en-US" w:eastAsia="en-US"/>
              </w:rPr>
              <w:t>Uses quantitative data.</w:t>
            </w:r>
          </w:p>
        </w:tc>
        <w:tc>
          <w:tcPr>
            <w:tcW w:w="0" w:type="auto"/>
          </w:tcPr>
          <w:p w14:paraId="0E97F29B"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Uses qualitative data.</w:t>
            </w:r>
          </w:p>
        </w:tc>
      </w:tr>
      <w:tr w:rsidR="0038059C" w14:paraId="084FF877"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2362C4" w14:textId="77777777" w:rsidR="0038059C" w:rsidRDefault="00092BC4">
            <w:pPr>
              <w:rPr>
                <w:lang w:val="en-US" w:eastAsia="en-US"/>
              </w:rPr>
            </w:pPr>
            <w:r>
              <w:rPr>
                <w:b w:val="0"/>
                <w:bCs w:val="0"/>
                <w:lang w:val="en-US" w:eastAsia="en-US"/>
              </w:rPr>
              <w:t>Moves from data to theory.</w:t>
            </w:r>
          </w:p>
        </w:tc>
        <w:tc>
          <w:tcPr>
            <w:tcW w:w="0" w:type="auto"/>
          </w:tcPr>
          <w:p w14:paraId="2E90E939"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 xml:space="preserve">Moves from human attachment to events. </w:t>
            </w:r>
          </w:p>
        </w:tc>
      </w:tr>
      <w:tr w:rsidR="0038059C" w14:paraId="059F5D2F"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7EFBAF04" w14:textId="77777777" w:rsidR="0038059C" w:rsidRDefault="00092BC4">
            <w:pPr>
              <w:rPr>
                <w:lang w:val="en-US" w:eastAsia="en-US"/>
              </w:rPr>
            </w:pPr>
            <w:r>
              <w:rPr>
                <w:b w:val="0"/>
                <w:bCs w:val="0"/>
                <w:lang w:val="en-US" w:eastAsia="en-US"/>
              </w:rPr>
              <w:t>Uses a large sample for generalization.</w:t>
            </w:r>
          </w:p>
        </w:tc>
        <w:tc>
          <w:tcPr>
            <w:tcW w:w="0" w:type="auto"/>
          </w:tcPr>
          <w:p w14:paraId="187618BA"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Has less concern about generalisations.</w:t>
            </w:r>
          </w:p>
        </w:tc>
      </w:tr>
      <w:tr w:rsidR="0038059C" w14:paraId="6DF2E3E7"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C67DBC" w14:textId="77777777" w:rsidR="0038059C" w:rsidRDefault="00092BC4">
            <w:pPr>
              <w:rPr>
                <w:lang w:val="en-US" w:eastAsia="en-US"/>
              </w:rPr>
            </w:pPr>
            <w:r>
              <w:rPr>
                <w:b w:val="0"/>
                <w:bCs w:val="0"/>
                <w:lang w:val="en-US" w:eastAsia="en-US"/>
              </w:rPr>
              <w:t>Follows scientific principles.</w:t>
            </w:r>
          </w:p>
        </w:tc>
        <w:tc>
          <w:tcPr>
            <w:tcW w:w="0" w:type="auto"/>
          </w:tcPr>
          <w:p w14:paraId="52D26ED6"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Focuses on gaining an understanding of meaning.</w:t>
            </w:r>
          </w:p>
        </w:tc>
      </w:tr>
      <w:tr w:rsidR="0038059C" w14:paraId="0C37A1AC"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1A1DFECB" w14:textId="77777777" w:rsidR="0038059C" w:rsidRDefault="00092BC4">
            <w:pPr>
              <w:rPr>
                <w:lang w:val="en-US" w:eastAsia="en-US"/>
              </w:rPr>
            </w:pPr>
            <w:r>
              <w:rPr>
                <w:b w:val="0"/>
                <w:bCs w:val="0"/>
                <w:lang w:val="en-US" w:eastAsia="en-US"/>
              </w:rPr>
              <w:t>The researcher is independent from the study.</w:t>
            </w:r>
          </w:p>
        </w:tc>
        <w:tc>
          <w:tcPr>
            <w:tcW w:w="0" w:type="auto"/>
          </w:tcPr>
          <w:p w14:paraId="0BC47E8D"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The researcher is involved in the study.</w:t>
            </w:r>
          </w:p>
        </w:tc>
      </w:tr>
      <w:tr w:rsidR="0038059C" w14:paraId="1C613BF5"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41EAAC" w14:textId="77777777" w:rsidR="0038059C" w:rsidRDefault="00092BC4">
            <w:pPr>
              <w:rPr>
                <w:lang w:val="en-US" w:eastAsia="en-US"/>
              </w:rPr>
            </w:pPr>
            <w:r>
              <w:rPr>
                <w:b w:val="0"/>
                <w:bCs w:val="0"/>
                <w:lang w:val="en-US" w:eastAsia="en-US"/>
              </w:rPr>
              <w:t>The approach is highly structured.</w:t>
            </w:r>
          </w:p>
        </w:tc>
        <w:tc>
          <w:tcPr>
            <w:tcW w:w="0" w:type="auto"/>
          </w:tcPr>
          <w:p w14:paraId="74D4A23F"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Uses a flexible structure for changes.</w:t>
            </w:r>
          </w:p>
        </w:tc>
      </w:tr>
      <w:tr w:rsidR="0038059C" w14:paraId="32C1CBFB"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5945DD3A" w14:textId="77777777" w:rsidR="0038059C" w:rsidRDefault="00092BC4">
            <w:pPr>
              <w:rPr>
                <w:lang w:val="en-US" w:eastAsia="en-US"/>
              </w:rPr>
            </w:pPr>
            <w:r>
              <w:rPr>
                <w:b w:val="0"/>
                <w:bCs w:val="0"/>
                <w:lang w:val="en-US" w:eastAsia="en-US"/>
              </w:rPr>
              <w:t>Applies controls for validity needs.</w:t>
            </w:r>
          </w:p>
        </w:tc>
        <w:tc>
          <w:tcPr>
            <w:tcW w:w="0" w:type="auto"/>
          </w:tcPr>
          <w:p w14:paraId="6844CEE3"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Allows adaptation during the research process (Bolosha and Sinyolo, 2022).</w:t>
            </w:r>
          </w:p>
        </w:tc>
      </w:tr>
    </w:tbl>
    <w:p w14:paraId="4FBB3D24" w14:textId="77777777" w:rsidR="0038059C" w:rsidRDefault="0038059C"/>
    <w:p w14:paraId="5D256990" w14:textId="77777777" w:rsidR="0038059C" w:rsidRDefault="00092BC4">
      <w:pPr>
        <w:pStyle w:val="Heading2"/>
        <w:pBdr>
          <w:bottom w:val="single" w:sz="6" w:space="0" w:color="000000"/>
        </w:pBdr>
      </w:pPr>
      <w:bookmarkStart w:id="61" w:name="_Toc231556154"/>
      <w:r>
        <w:t>3.5 Research Design: Quantitative Research Design</w:t>
      </w:r>
      <w:bookmarkEnd w:id="61"/>
    </w:p>
    <w:p w14:paraId="7F4FB132" w14:textId="77777777" w:rsidR="0038059C" w:rsidRDefault="00092BC4">
      <w:pPr>
        <w:rPr>
          <w:b/>
        </w:rPr>
      </w:pPr>
      <w:r>
        <w:t xml:space="preserve">This dissertation is quantitative research. It enhances the suitability of a quantitative design for the study as the purpose of this study is to gather measurable data from the selected group of business owners or managers. The study targets on identifying patterns of social media use, perceived social media effects on customers acquisition and perceived importance of social media in retaining and building customer loyalty. </w:t>
      </w:r>
      <w:r>
        <w:lastRenderedPageBreak/>
        <w:t>Responses can be compared standardly across different participants, using quantitative design (Kruger and Mitchell, 2022). For instance, the study will discover which platforms are more commonly used, the general level of agreement of the respondents with the use of social media in attracting new customers and if the respondent believes that social media aids in keeping existing customers. When the researcher wishes to gather structured data, and to summarise and present the results numerically in tabular, charting and statistical form, quantitative research is appropriate. The design is therefore appropriate to an MBA dissertation which is required to be practical and of limited duration.</w:t>
      </w:r>
    </w:p>
    <w:p w14:paraId="2F4DBCFB" w14:textId="77777777" w:rsidR="0038059C" w:rsidRDefault="00092BC4">
      <w:pPr>
        <w:pStyle w:val="Heading2"/>
      </w:pPr>
      <w:bookmarkStart w:id="62" w:name="_Toc231556155"/>
      <w:r>
        <w:t>3.6 Research Strategy: Survey Strategy</w:t>
      </w:r>
      <w:bookmarkEnd w:id="62"/>
    </w:p>
    <w:p w14:paraId="5457BFBA" w14:textId="77777777" w:rsidR="0038059C" w:rsidRDefault="00092BC4">
      <w:pPr>
        <w:rPr>
          <w:b/>
        </w:rPr>
      </w:pPr>
      <w:r>
        <w:t>Studies conducted for this research have an approach of the survey method, in which data is obtained from multiple respondents in the same structured questions. This is to help in the consistency and comparability of the sample. In surveys, specific information is gathered from a specific group of participants with regard to opinions, behaviours, business practices and perceptions (Ruggiano and Perry, 2019). This study will be carried out with the owners/managers of food businesses in London, Bangladesh. It is more suitable than interview as it is quantitative research with some primary data which has to be structured for the given dissertation time frame.</w:t>
      </w:r>
    </w:p>
    <w:p w14:paraId="4563148B" w14:textId="77777777" w:rsidR="0038059C" w:rsidRDefault="00092BC4">
      <w:pPr>
        <w:pStyle w:val="Heading2"/>
      </w:pPr>
      <w:bookmarkStart w:id="63" w:name="_Toc231556156"/>
      <w:r>
        <w:t>3.7 Data Requirements and Type of Data</w:t>
      </w:r>
      <w:bookmarkEnd w:id="63"/>
    </w:p>
    <w:p w14:paraId="0517E766" w14:textId="77777777" w:rsidR="0038059C" w:rsidRDefault="00092BC4">
      <w:pPr>
        <w:rPr>
          <w:b/>
        </w:rPr>
      </w:pPr>
      <w:r>
        <w:t xml:space="preserve">Primary quantitative data from the participants with first-hand knowledge of business marketing activities, customer engagement/social media management related aspects are required for the study. Data will conclude of the social media platforms that businesses use, the nature of the content being shared, how often they post on social media, the strategies they employ to engage with customers, the ways they believe social media leads to customer acquisition and retention. This study will also use secondary materials such as academic books, journal articles and market reports to complement critically analysing the context. When using secondary data, it may be used only if used clearly and if the researcher appropriately explains how they support the primary data (Ruggiano and Perry, 2019). The findings from the primary survey shall not be replaced by secondary sources in this dissertation. Rather, they will be </w:t>
      </w:r>
      <w:r>
        <w:lastRenderedPageBreak/>
        <w:t>used to elucidate the results with respect to the literature and the situation in the market.</w:t>
      </w:r>
    </w:p>
    <w:p w14:paraId="0114F1CD" w14:textId="77777777" w:rsidR="0038059C" w:rsidRDefault="00092BC4">
      <w:pPr>
        <w:pStyle w:val="Heading2"/>
      </w:pPr>
      <w:bookmarkStart w:id="64" w:name="_Toc231556157"/>
      <w:r>
        <w:t>3.8 Data Collection Method: Structured Questionnaire through Google Forms</w:t>
      </w:r>
      <w:bookmarkEnd w:id="64"/>
    </w:p>
    <w:p w14:paraId="1B8CEC5D" w14:textId="77777777" w:rsidR="0038059C" w:rsidRDefault="00092BC4">
      <w:pPr>
        <w:rPr>
          <w:b/>
        </w:rPr>
      </w:pPr>
      <w:r>
        <w:t>Primary data will be gathered by using a structured questionnaire with Google Forms. To ensure that the items are measurable and comparable, closed ended and multiple choice and Likert scale questions will be used on the questionnaire. Good design of questionnaires helps to reflect the purpose of the research (Ranganathan and Caduff, 2023). Questions in the questionnaire will include marketing techniques, social media platforms, customer acquisition, customer retention and platform effectiveness, etc. and out, and business profile. Google Forms fits the bill as it is accessible, economical and convenient for a busy business owner or manager. The systematic questionnaire design process (Yusoff et al., 2021) will facilitate that the questions will be clearer and will proper be responded to.</w:t>
      </w:r>
    </w:p>
    <w:p w14:paraId="085469AE" w14:textId="77777777" w:rsidR="0038059C" w:rsidRDefault="00092BC4">
      <w:pPr>
        <w:pStyle w:val="Heading2"/>
        <w:rPr>
          <w:rFonts w:ascii="Times New Roman" w:hAnsi="Times New Roman"/>
          <w:sz w:val="27"/>
          <w:lang w:eastAsia="en-US"/>
        </w:rPr>
      </w:pPr>
      <w:bookmarkStart w:id="65" w:name="_Toc231556158"/>
      <w:r>
        <w:t>3.9 Sampling Strategy and Sample Size</w:t>
      </w:r>
      <w:bookmarkEnd w:id="65"/>
    </w:p>
    <w:p w14:paraId="2966F88A" w14:textId="77777777" w:rsidR="0038059C" w:rsidRDefault="00092BC4">
      <w:pPr>
        <w:rPr>
          <w:b/>
        </w:rPr>
      </w:pPr>
      <w:r>
        <w:t>It is designed for people who own or manage Bangladeshi food business, such as restaurants, takeaways and catering services who market and communicate with their customers via social media in London. Purposive sampling will be employed as it is necessary to have firsthand experience in marketing, management or engaging with customers. If the respondents are those who are especially relevant to the purpose of the research, then purposive sampling is appropriate (Campbell et al., 2020). The intended sample size is that of 30-50 respondents for a small size MBA dissertation. Non-probability sampling may reduce generalisation (Ahmed, 2024), but suit the context of the study.</w:t>
      </w:r>
    </w:p>
    <w:p w14:paraId="6E598A6D" w14:textId="77777777" w:rsidR="0038059C" w:rsidRDefault="00092BC4">
      <w:pPr>
        <w:pStyle w:val="Heading2"/>
      </w:pPr>
      <w:bookmarkStart w:id="66" w:name="_Toc231556159"/>
      <w:r>
        <w:t>3.10 Data Analysis Method</w:t>
      </w:r>
      <w:bookmarkEnd w:id="66"/>
    </w:p>
    <w:p w14:paraId="7C207A4F" w14:textId="77777777" w:rsidR="0038059C" w:rsidRDefault="00092BC4">
      <w:pPr>
        <w:rPr>
          <w:b/>
        </w:rPr>
      </w:pPr>
      <w:r>
        <w:t xml:space="preserve">Data from the survey will be analysed descriptively with frequencies, percentages and mean scores. Patterns will be identified by frequencies and percentages, such as most often used social media platforms, and common marketing methods. Likert Scale Answers will be grouped and summarised using mean scores for customer acquisition, customer retention, customer loyalty and customer engagement (Kotronoulas et al., </w:t>
      </w:r>
      <w:r>
        <w:lastRenderedPageBreak/>
        <w:t>2023). Responses might be organized in Microsoft Excel and will have code data entered, descriptive statistics calculated and tables and/or charts prepared for Chapter 4. This approach is appropriate since the research is based on identifying descriptive patterns and testing of complex causal relations is not aimed at. The findings will later be related to the literature review.</w:t>
      </w:r>
    </w:p>
    <w:p w14:paraId="050110EE" w14:textId="77777777" w:rsidR="0038059C" w:rsidRDefault="00092BC4">
      <w:pPr>
        <w:pStyle w:val="Heading2"/>
      </w:pPr>
      <w:bookmarkStart w:id="67" w:name="_Toc231556160"/>
      <w:r>
        <w:t>3.11 Validity and Reliability</w:t>
      </w:r>
      <w:bookmarkEnd w:id="67"/>
    </w:p>
    <w:p w14:paraId="14F3210D" w14:textId="77777777" w:rsidR="0038059C" w:rsidRDefault="00092BC4">
      <w:pPr>
        <w:rPr>
          <w:b/>
        </w:rPr>
      </w:pPr>
      <w:r>
        <w:t>The validity and reliability are imperative to enhance the quality of research. Validity is appropriate; the questionnaire should measure what it is supposed to measure and reliability is consistency and repeatability of the instrument. Both have an impact on the accuracy and credibility of the research findings in questionnaire-based research (Ranganathan and Caduff, 2024). In this study, the application of validity will be carried out by correlating the questions with the research aim and objectives and also relating to the themes in the literature and research questions. Consistency will be enhanced if same structured questionnaire administered to all participants. Clear wording, logical response options, logical sequence and a brief pilot paper will minimize misunderstandings.</w:t>
      </w:r>
    </w:p>
    <w:p w14:paraId="4E47B81A" w14:textId="77777777" w:rsidR="0038059C" w:rsidRDefault="00092BC4">
      <w:pPr>
        <w:pStyle w:val="Heading2"/>
      </w:pPr>
      <w:bookmarkStart w:id="68" w:name="_Toc231556161"/>
      <w:r>
        <w:t>3.12 Ethical Considerations</w:t>
      </w:r>
      <w:bookmarkEnd w:id="68"/>
    </w:p>
    <w:p w14:paraId="306EA91E" w14:textId="77777777" w:rsidR="0038059C" w:rsidRDefault="00092BC4">
      <w:pPr>
        <w:rPr>
          <w:b/>
        </w:rPr>
      </w:pPr>
      <w:r>
        <w:t>Data collection and analysis will be conducted in accordance with ethical principles in this research. Persons who respond to the questionnaire will be told the reason for the study, and they will have the option to participate or not. The questionnaire will not seek personal information that is unnecessary, anonymity, confidentiality and digital data quality will be carefully maintained (Asioli and Jaeger, 2025). Data will be maintained in a secure manner and only for academic work. A participant can refuse to answer any question to which he or she is uncomfortable providing an answer. The responses from the conducted online surveys may suffer from self-selection bias and questionable response quality (Andrade, 2020) and may, therefore, be carefully interpreted.</w:t>
      </w:r>
    </w:p>
    <w:p w14:paraId="205ABE6A" w14:textId="77777777" w:rsidR="0038059C" w:rsidRDefault="00092BC4">
      <w:pPr>
        <w:pStyle w:val="Heading2"/>
      </w:pPr>
      <w:bookmarkStart w:id="69" w:name="_Toc231556162"/>
      <w:r>
        <w:t>3.13 Methodological Limitations</w:t>
      </w:r>
      <w:bookmarkEnd w:id="69"/>
    </w:p>
    <w:p w14:paraId="5447AC2B" w14:textId="77777777" w:rsidR="0038059C" w:rsidRDefault="00092BC4">
      <w:pPr>
        <w:rPr>
          <w:b/>
        </w:rPr>
      </w:pPr>
      <w:r>
        <w:t xml:space="preserve">This study has some methodological limitations. The findings may not be generalizable to all food businesses in Bangladesh in London with a larger number of respondents. </w:t>
      </w:r>
      <w:r>
        <w:lastRenderedPageBreak/>
        <w:t>However, there is also the possibility of selection bias in purposive sampling, as the sample is not selected randomly but is rather compiled on the basis of its relevance. These "snapshots" can restrict generalizability (Andrade, 2021). Owners/managers who are not as digitally savvy may not use Google Forms and web-based surveys may elicit different response patterns than paper-based surveys (Ceccato et al., 2024). The study is also based on self-reported perceptions, and not on actual sales or retention activities.</w:t>
      </w:r>
    </w:p>
    <w:p w14:paraId="5CA4C848" w14:textId="77777777" w:rsidR="0038059C" w:rsidRDefault="00092BC4">
      <w:pPr>
        <w:pStyle w:val="Heading2"/>
      </w:pPr>
      <w:bookmarkStart w:id="70" w:name="_Toc231556163"/>
      <w:r>
        <w:t>3.14 Chapter Summary</w:t>
      </w:r>
      <w:bookmarkEnd w:id="70"/>
    </w:p>
    <w:p w14:paraId="38A46A1E" w14:textId="77777777" w:rsidR="0038059C" w:rsidRDefault="00092BC4">
      <w:pPr>
        <w:rPr>
          <w:rFonts w:eastAsiaTheme="majorEastAsia" w:cstheme="majorBidi"/>
          <w:b/>
          <w:color w:val="002060"/>
          <w:sz w:val="32"/>
          <w:szCs w:val="32"/>
          <w14:ligatures w14:val="standardContextual"/>
        </w:rPr>
      </w:pPr>
      <w:r>
        <w:t>This chapter has explained the methodology used in this dissertation. Positivist philosophy and deductive approach with survey strategy are used in the study, while the quantitative type of research is used. Primary data will be gathered by a structured questionnaire on Google forms by using purposive sampling which will ask the owners/managers of food business enterprise in Bangladeshi community, who are running food business in London. Primary data will be gathered by a structured questionnaire on Google forms with 30-50 owners/managers of food business in Bangladeshi community, running food business in London with the help of purposive sampling. The data will be analysed descriptively using frequencies, percentages and mean scores with a secondary data option for contextually interpreting the data. The survey results will be presented and analysed in the next chapter.</w:t>
      </w:r>
      <w:r>
        <w:br w:type="page" w:clear="all"/>
      </w:r>
    </w:p>
    <w:p w14:paraId="1687D353" w14:textId="77777777" w:rsidR="0038059C" w:rsidRDefault="00092BC4">
      <w:pPr>
        <w:pStyle w:val="Heading1"/>
        <w:rPr>
          <w:rFonts w:ascii="Times New Roman" w:hAnsi="Times New Roman"/>
          <w:sz w:val="48"/>
          <w:lang w:eastAsia="en-US"/>
        </w:rPr>
      </w:pPr>
      <w:bookmarkStart w:id="71" w:name="_Toc231556164"/>
      <w:r>
        <w:lastRenderedPageBreak/>
        <w:t>4. Data Analysis</w:t>
      </w:r>
      <w:bookmarkEnd w:id="71"/>
    </w:p>
    <w:p w14:paraId="73C2C322" w14:textId="77777777" w:rsidR="0038059C" w:rsidRDefault="00092BC4">
      <w:pPr>
        <w:pStyle w:val="Heading2"/>
      </w:pPr>
      <w:bookmarkStart w:id="72" w:name="_Toc231556165"/>
      <w:r>
        <w:t>4.1 Introduction to the Data Analysis Chapter</w:t>
      </w:r>
      <w:bookmarkEnd w:id="72"/>
    </w:p>
    <w:p w14:paraId="11C4E119" w14:textId="77777777" w:rsidR="0038059C" w:rsidRDefault="00092BC4">
      <w:pPr>
        <w:rPr>
          <w:b/>
          <w:lang w:eastAsia="en-US"/>
        </w:rPr>
      </w:pPr>
      <w:r>
        <w:rPr>
          <w:lang w:eastAsia="en-US"/>
        </w:rPr>
        <w:t>This chapter summarizes the analysis of the primary quantitative data that was gathered using the Google Forms survey of Bangladeshi food business owners or managers in London. The methodology followed as mentioned in chapter three is adopted where descriptive statistics (frequencies, percentages and mean scores are used to present the findings. There needs to be careful organisation and presentation of quantitative data analysis results (Kotronoulas et al., 2023). The findings, therefore, are organised based on the research questions and the survey questions with the assistance of tables and figures. This aspect is left for deeper interpretation, discussion and implications in Chapter 5 only.</w:t>
      </w:r>
    </w:p>
    <w:p w14:paraId="48FC255E" w14:textId="77777777" w:rsidR="0038059C" w:rsidRDefault="00092BC4">
      <w:pPr>
        <w:pStyle w:val="Heading2"/>
      </w:pPr>
      <w:bookmarkStart w:id="73" w:name="_Toc231556166"/>
      <w:r>
        <w:t>4.2 Restatement of the Research Aim, Objectives and Questions</w:t>
      </w:r>
      <w:bookmarkEnd w:id="73"/>
    </w:p>
    <w:p w14:paraId="0C326436" w14:textId="77777777" w:rsidR="0038059C" w:rsidRDefault="00092BC4">
      <w:pPr>
        <w:rPr>
          <w:b/>
          <w:bCs/>
        </w:rPr>
      </w:pPr>
      <w:r>
        <w:rPr>
          <w:b/>
          <w:bCs/>
        </w:rPr>
        <w:t>Aim</w:t>
      </w:r>
    </w:p>
    <w:p w14:paraId="043B3606" w14:textId="77777777" w:rsidR="0038059C" w:rsidRDefault="00092BC4">
      <w: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p w14:paraId="6E9445D0" w14:textId="77777777" w:rsidR="0038059C" w:rsidRDefault="00092BC4">
      <w:pPr>
        <w:rPr>
          <w:b/>
          <w:bCs/>
        </w:rPr>
      </w:pPr>
      <w:r>
        <w:rPr>
          <w:b/>
          <w:bCs/>
        </w:rPr>
        <w:t>Objectives</w:t>
      </w:r>
    </w:p>
    <w:p w14:paraId="49474143" w14:textId="77777777" w:rsidR="0038059C" w:rsidRDefault="00092BC4" w:rsidP="006F5DF7">
      <w:pPr>
        <w:pStyle w:val="ListParagraph"/>
        <w:numPr>
          <w:ilvl w:val="0"/>
          <w:numId w:val="1"/>
        </w:numPr>
        <w:spacing w:before="0" w:after="160"/>
      </w:pPr>
      <w:r>
        <w:t xml:space="preserve">To determine the social media marketing techniques employed by Bangladeshi food businesses. </w:t>
      </w:r>
    </w:p>
    <w:p w14:paraId="4D9F7531" w14:textId="77777777" w:rsidR="0038059C" w:rsidRDefault="00092BC4" w:rsidP="006F5DF7">
      <w:pPr>
        <w:pStyle w:val="ListParagraph"/>
        <w:numPr>
          <w:ilvl w:val="0"/>
          <w:numId w:val="1"/>
        </w:numPr>
        <w:spacing w:before="0" w:after="160"/>
      </w:pPr>
      <w:r>
        <w:t xml:space="preserve">To examine how social media marketing affects the customer acquisition. </w:t>
      </w:r>
    </w:p>
    <w:p w14:paraId="795FA812" w14:textId="77777777" w:rsidR="0038059C" w:rsidRDefault="00092BC4" w:rsidP="006F5DF7">
      <w:pPr>
        <w:pStyle w:val="ListParagraph"/>
        <w:numPr>
          <w:ilvl w:val="0"/>
          <w:numId w:val="1"/>
        </w:numPr>
        <w:spacing w:before="0" w:after="160"/>
      </w:pPr>
      <w:r>
        <w:t xml:space="preserve">To assess social media marketing's impact on customer retention and loyalty. </w:t>
      </w:r>
    </w:p>
    <w:p w14:paraId="65BFC17C" w14:textId="77777777" w:rsidR="0038059C" w:rsidRDefault="00092BC4" w:rsidP="006F5DF7">
      <w:pPr>
        <w:pStyle w:val="ListParagraph"/>
        <w:numPr>
          <w:ilvl w:val="0"/>
          <w:numId w:val="1"/>
        </w:numPr>
        <w:spacing w:before="0" w:after="160"/>
      </w:pPr>
      <w:r>
        <w:t>To provide strategic recommendations on how social media marketing techniques can further improve customer creation and retention.</w:t>
      </w:r>
    </w:p>
    <w:p w14:paraId="086E9122" w14:textId="77777777" w:rsidR="0038059C" w:rsidRDefault="00092BC4">
      <w:pPr>
        <w:rPr>
          <w:b/>
          <w:bCs/>
        </w:rPr>
      </w:pPr>
      <w:r>
        <w:rPr>
          <w:b/>
          <w:bCs/>
        </w:rPr>
        <w:t>Research Questions</w:t>
      </w:r>
    </w:p>
    <w:p w14:paraId="14C28C16" w14:textId="77777777" w:rsidR="0038059C" w:rsidRDefault="00092BC4" w:rsidP="006F5DF7">
      <w:pPr>
        <w:pStyle w:val="ListParagraph"/>
        <w:numPr>
          <w:ilvl w:val="0"/>
          <w:numId w:val="2"/>
        </w:numPr>
        <w:spacing w:before="0" w:after="160"/>
      </w:pPr>
      <w:r>
        <w:rPr>
          <w:rStyle w:val="cursor-pointer"/>
        </w:rPr>
        <w:t>What social media marketing techniques are employed by Bangladeshi food businesses in London?</w:t>
      </w:r>
      <w:r>
        <w:t xml:space="preserve"> </w:t>
      </w:r>
    </w:p>
    <w:p w14:paraId="0684ED74" w14:textId="77777777" w:rsidR="0038059C" w:rsidRDefault="00092BC4" w:rsidP="006F5DF7">
      <w:pPr>
        <w:pStyle w:val="ListParagraph"/>
        <w:numPr>
          <w:ilvl w:val="0"/>
          <w:numId w:val="2"/>
        </w:numPr>
        <w:spacing w:before="0" w:after="160"/>
      </w:pPr>
      <w:r>
        <w:rPr>
          <w:rStyle w:val="cursor-pointer"/>
        </w:rPr>
        <w:lastRenderedPageBreak/>
        <w:t>What is the impact of social media marketing for new customer acquisition in Bangladeshi food businesses in London?</w:t>
      </w:r>
      <w:r>
        <w:t xml:space="preserve"> </w:t>
      </w:r>
    </w:p>
    <w:p w14:paraId="34963D3A" w14:textId="77777777" w:rsidR="0038059C" w:rsidRDefault="00092BC4" w:rsidP="006F5DF7">
      <w:pPr>
        <w:pStyle w:val="ListParagraph"/>
        <w:numPr>
          <w:ilvl w:val="0"/>
          <w:numId w:val="2"/>
        </w:numPr>
        <w:spacing w:before="0" w:after="160"/>
      </w:pPr>
      <w:r>
        <w:rPr>
          <w:rStyle w:val="cursor-pointer"/>
        </w:rPr>
        <w:t>What is the effect of social media marketing on the retention and loyalty of consumers for Bangladeshi food businesses in London?</w:t>
      </w:r>
      <w:r>
        <w:t xml:space="preserve"> </w:t>
      </w:r>
    </w:p>
    <w:p w14:paraId="02B7BBDB" w14:textId="77777777" w:rsidR="0038059C" w:rsidRDefault="00092BC4" w:rsidP="006F5DF7">
      <w:pPr>
        <w:pStyle w:val="ListParagraph"/>
        <w:numPr>
          <w:ilvl w:val="0"/>
          <w:numId w:val="2"/>
        </w:numPr>
        <w:spacing w:before="0" w:after="160"/>
        <w:rPr>
          <w:rStyle w:val="cursor-pointer"/>
        </w:rPr>
      </w:pPr>
      <w:r>
        <w:rPr>
          <w:rStyle w:val="cursor-pointer"/>
        </w:rPr>
        <w:t>Which social media platforms work best for attracting and keeping customers in Bangladeshi food businesses in London and how?</w:t>
      </w:r>
    </w:p>
    <w:p w14:paraId="5DAE759B" w14:textId="77777777" w:rsidR="0038059C" w:rsidRDefault="00092BC4">
      <w:pPr>
        <w:pStyle w:val="Caption"/>
      </w:pPr>
      <w:bookmarkStart w:id="74" w:name="_Toc231340762"/>
      <w:bookmarkStart w:id="75" w:name="_Toc231557566"/>
      <w:r>
        <w:t xml:space="preserve">Table </w:t>
      </w:r>
      <w:r>
        <w:fldChar w:fldCharType="begin"/>
      </w:r>
      <w:r>
        <w:instrText xml:space="preserve">SEQ Table \* ARABIC </w:instrText>
      </w:r>
      <w:r>
        <w:fldChar w:fldCharType="separate"/>
      </w:r>
      <w:r>
        <w:t>5</w:t>
      </w:r>
      <w:r>
        <w:fldChar w:fldCharType="end"/>
      </w:r>
      <w:r>
        <w:t>: Link between Research Questions and Survey Questions</w:t>
      </w:r>
      <w:bookmarkEnd w:id="74"/>
      <w:bookmarkEnd w:id="75"/>
    </w:p>
    <w:tbl>
      <w:tblPr>
        <w:tblStyle w:val="GridTable6Colorful"/>
        <w:tblW w:w="8551" w:type="dxa"/>
        <w:jc w:val="center"/>
        <w:tblLook w:val="04A0" w:firstRow="1" w:lastRow="0" w:firstColumn="1" w:lastColumn="0" w:noHBand="0" w:noVBand="1"/>
      </w:tblPr>
      <w:tblGrid>
        <w:gridCol w:w="3451"/>
        <w:gridCol w:w="1921"/>
        <w:gridCol w:w="3179"/>
      </w:tblGrid>
      <w:tr w:rsidR="0038059C" w14:paraId="73B3503A" w14:textId="77777777" w:rsidTr="0038059C">
        <w:trPr>
          <w:cnfStyle w:val="100000000000" w:firstRow="1" w:lastRow="0" w:firstColumn="0" w:lastColumn="0" w:oddVBand="0" w:evenVBand="0" w:oddHBand="0"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0" w:type="auto"/>
          </w:tcPr>
          <w:p w14:paraId="08E2AC3B" w14:textId="77777777" w:rsidR="0038059C" w:rsidRDefault="00092BC4">
            <w:r>
              <w:t>Research Question</w:t>
            </w:r>
          </w:p>
        </w:tc>
        <w:tc>
          <w:tcPr>
            <w:tcW w:w="0" w:type="auto"/>
          </w:tcPr>
          <w:p w14:paraId="7AF613A5" w14:textId="77777777" w:rsidR="0038059C" w:rsidRDefault="00092BC4">
            <w:pPr>
              <w:cnfStyle w:val="100000000000" w:firstRow="1" w:lastRow="0" w:firstColumn="0" w:lastColumn="0" w:oddVBand="0" w:evenVBand="0" w:oddHBand="0" w:evenHBand="0" w:firstRowFirstColumn="0" w:firstRowLastColumn="0" w:lastRowFirstColumn="0" w:lastRowLastColumn="0"/>
            </w:pPr>
            <w:r>
              <w:t>Related Survey Questions</w:t>
            </w:r>
          </w:p>
        </w:tc>
        <w:tc>
          <w:tcPr>
            <w:tcW w:w="0" w:type="auto"/>
          </w:tcPr>
          <w:p w14:paraId="4D5C9455" w14:textId="77777777" w:rsidR="0038059C" w:rsidRDefault="00092BC4">
            <w:pPr>
              <w:cnfStyle w:val="100000000000" w:firstRow="1" w:lastRow="0" w:firstColumn="0" w:lastColumn="0" w:oddVBand="0" w:evenVBand="0" w:oddHBand="0" w:evenHBand="0" w:firstRowFirstColumn="0" w:firstRowLastColumn="0" w:lastRowFirstColumn="0" w:lastRowLastColumn="0"/>
            </w:pPr>
            <w:r>
              <w:t>Analytical Focus</w:t>
            </w:r>
          </w:p>
        </w:tc>
      </w:tr>
      <w:tr w:rsidR="0038059C" w14:paraId="6ED87309" w14:textId="77777777" w:rsidTr="0038059C">
        <w:trPr>
          <w:cnfStyle w:val="000000100000" w:firstRow="0" w:lastRow="0" w:firstColumn="0" w:lastColumn="0" w:oddVBand="0" w:evenVBand="0" w:oddHBand="1" w:evenHBand="0" w:firstRowFirstColumn="0" w:firstRowLastColumn="0" w:lastRowFirstColumn="0" w:lastRowLastColumn="0"/>
          <w:trHeight w:val="1454"/>
          <w:jc w:val="center"/>
        </w:trPr>
        <w:tc>
          <w:tcPr>
            <w:cnfStyle w:val="001000000000" w:firstRow="0" w:lastRow="0" w:firstColumn="1" w:lastColumn="0" w:oddVBand="0" w:evenVBand="0" w:oddHBand="0" w:evenHBand="0" w:firstRowFirstColumn="0" w:firstRowLastColumn="0" w:lastRowFirstColumn="0" w:lastRowLastColumn="0"/>
            <w:tcW w:w="0" w:type="auto"/>
          </w:tcPr>
          <w:p w14:paraId="4119A89F" w14:textId="77777777" w:rsidR="0038059C" w:rsidRDefault="00092BC4">
            <w:r>
              <w:t>RQ1: What social media marketing techniques are employed?</w:t>
            </w:r>
          </w:p>
        </w:tc>
        <w:tc>
          <w:tcPr>
            <w:tcW w:w="0" w:type="auto"/>
          </w:tcPr>
          <w:p w14:paraId="1066B6CE" w14:textId="77777777" w:rsidR="0038059C" w:rsidRDefault="00092BC4">
            <w:pPr>
              <w:cnfStyle w:val="000000100000" w:firstRow="0" w:lastRow="0" w:firstColumn="0" w:lastColumn="0" w:oddVBand="0" w:evenVBand="0" w:oddHBand="1" w:evenHBand="0" w:firstRowFirstColumn="0" w:firstRowLastColumn="0" w:lastRowFirstColumn="0" w:lastRowLastColumn="0"/>
            </w:pPr>
            <w:r>
              <w:t>Q1, Q3, Q4, Q5</w:t>
            </w:r>
          </w:p>
        </w:tc>
        <w:tc>
          <w:tcPr>
            <w:tcW w:w="0" w:type="auto"/>
          </w:tcPr>
          <w:p w14:paraId="4F7FA48C" w14:textId="77777777" w:rsidR="0038059C" w:rsidRDefault="00092BC4">
            <w:pPr>
              <w:cnfStyle w:val="000000100000" w:firstRow="0" w:lastRow="0" w:firstColumn="0" w:lastColumn="0" w:oddVBand="0" w:evenVBand="0" w:oddHBand="1" w:evenHBand="0" w:firstRowFirstColumn="0" w:firstRowLastColumn="0" w:lastRowFirstColumn="0" w:lastRowLastColumn="0"/>
            </w:pPr>
            <w:r>
              <w:t>Platform use, posting frequency, content types</w:t>
            </w:r>
          </w:p>
        </w:tc>
      </w:tr>
      <w:tr w:rsidR="0038059C" w14:paraId="7BB5F241" w14:textId="77777777" w:rsidTr="0038059C">
        <w:trPr>
          <w:trHeight w:val="1440"/>
          <w:jc w:val="center"/>
        </w:trPr>
        <w:tc>
          <w:tcPr>
            <w:cnfStyle w:val="001000000000" w:firstRow="0" w:lastRow="0" w:firstColumn="1" w:lastColumn="0" w:oddVBand="0" w:evenVBand="0" w:oddHBand="0" w:evenHBand="0" w:firstRowFirstColumn="0" w:firstRowLastColumn="0" w:lastRowFirstColumn="0" w:lastRowLastColumn="0"/>
            <w:tcW w:w="0" w:type="auto"/>
          </w:tcPr>
          <w:p w14:paraId="00C21ADB" w14:textId="77777777" w:rsidR="0038059C" w:rsidRDefault="00092BC4">
            <w:r>
              <w:t>RQ2: What is the impact on customer acquisition?</w:t>
            </w:r>
          </w:p>
        </w:tc>
        <w:tc>
          <w:tcPr>
            <w:tcW w:w="0" w:type="auto"/>
          </w:tcPr>
          <w:p w14:paraId="318CFD54" w14:textId="77777777" w:rsidR="0038059C" w:rsidRDefault="00092BC4">
            <w:pPr>
              <w:cnfStyle w:val="000000000000" w:firstRow="0" w:lastRow="0" w:firstColumn="0" w:lastColumn="0" w:oddVBand="0" w:evenVBand="0" w:oddHBand="0" w:evenHBand="0" w:firstRowFirstColumn="0" w:firstRowLastColumn="0" w:lastRowFirstColumn="0" w:lastRowLastColumn="0"/>
            </w:pPr>
            <w:r>
              <w:t>Q2, Q6, Q7</w:t>
            </w:r>
          </w:p>
        </w:tc>
        <w:tc>
          <w:tcPr>
            <w:tcW w:w="0" w:type="auto"/>
          </w:tcPr>
          <w:p w14:paraId="08DF5B15" w14:textId="77777777" w:rsidR="0038059C" w:rsidRDefault="00092BC4">
            <w:pPr>
              <w:cnfStyle w:val="000000000000" w:firstRow="0" w:lastRow="0" w:firstColumn="0" w:lastColumn="0" w:oddVBand="0" w:evenVBand="0" w:oddHBand="0" w:evenHBand="0" w:firstRowFirstColumn="0" w:firstRowLastColumn="0" w:lastRowFirstColumn="0" w:lastRowLastColumn="0"/>
            </w:pPr>
            <w:r>
              <w:t>New customer attraction, promotion-led visits, attraction factors</w:t>
            </w:r>
          </w:p>
        </w:tc>
      </w:tr>
      <w:tr w:rsidR="0038059C" w14:paraId="225EDD30" w14:textId="77777777" w:rsidTr="0038059C">
        <w:trPr>
          <w:cnfStyle w:val="000000100000" w:firstRow="0" w:lastRow="0" w:firstColumn="0" w:lastColumn="0" w:oddVBand="0" w:evenVBand="0" w:oddHBand="1"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0" w:type="auto"/>
          </w:tcPr>
          <w:p w14:paraId="0E1BA3F6" w14:textId="77777777" w:rsidR="0038059C" w:rsidRDefault="00092BC4">
            <w:r>
              <w:t>RQ3: What is the effect on retention and loyalty?</w:t>
            </w:r>
          </w:p>
        </w:tc>
        <w:tc>
          <w:tcPr>
            <w:tcW w:w="0" w:type="auto"/>
          </w:tcPr>
          <w:p w14:paraId="556DC54B" w14:textId="77777777" w:rsidR="0038059C" w:rsidRDefault="00092BC4">
            <w:pPr>
              <w:cnfStyle w:val="000000100000" w:firstRow="0" w:lastRow="0" w:firstColumn="0" w:lastColumn="0" w:oddVBand="0" w:evenVBand="0" w:oddHBand="1" w:evenHBand="0" w:firstRowFirstColumn="0" w:firstRowLastColumn="0" w:lastRowFirstColumn="0" w:lastRowLastColumn="0"/>
            </w:pPr>
            <w:r>
              <w:t>Q8, Q9</w:t>
            </w:r>
          </w:p>
        </w:tc>
        <w:tc>
          <w:tcPr>
            <w:tcW w:w="0" w:type="auto"/>
          </w:tcPr>
          <w:p w14:paraId="6F36BF89" w14:textId="77777777" w:rsidR="0038059C" w:rsidRDefault="00092BC4">
            <w:pPr>
              <w:cnfStyle w:val="000000100000" w:firstRow="0" w:lastRow="0" w:firstColumn="0" w:lastColumn="0" w:oddVBand="0" w:evenVBand="0" w:oddHBand="1" w:evenHBand="0" w:firstRowFirstColumn="0" w:firstRowLastColumn="0" w:lastRowFirstColumn="0" w:lastRowLastColumn="0"/>
            </w:pPr>
            <w:r>
              <w:t>Repeat customers, retention, loyalty</w:t>
            </w:r>
          </w:p>
        </w:tc>
      </w:tr>
      <w:tr w:rsidR="0038059C" w14:paraId="53ADD74A" w14:textId="77777777" w:rsidTr="0038059C">
        <w:trPr>
          <w:trHeight w:val="1440"/>
          <w:jc w:val="center"/>
        </w:trPr>
        <w:tc>
          <w:tcPr>
            <w:cnfStyle w:val="001000000000" w:firstRow="0" w:lastRow="0" w:firstColumn="1" w:lastColumn="0" w:oddVBand="0" w:evenVBand="0" w:oddHBand="0" w:evenHBand="0" w:firstRowFirstColumn="0" w:firstRowLastColumn="0" w:lastRowFirstColumn="0" w:lastRowLastColumn="0"/>
            <w:tcW w:w="0" w:type="auto"/>
          </w:tcPr>
          <w:p w14:paraId="2C583C00" w14:textId="77777777" w:rsidR="0038059C" w:rsidRDefault="00092BC4">
            <w:r>
              <w:t>RQ4: Which platforms and improvements are most effective?</w:t>
            </w:r>
          </w:p>
        </w:tc>
        <w:tc>
          <w:tcPr>
            <w:tcW w:w="0" w:type="auto"/>
          </w:tcPr>
          <w:p w14:paraId="5002A35E" w14:textId="77777777" w:rsidR="0038059C" w:rsidRDefault="00092BC4">
            <w:pPr>
              <w:cnfStyle w:val="000000000000" w:firstRow="0" w:lastRow="0" w:firstColumn="0" w:lastColumn="0" w:oddVBand="0" w:evenVBand="0" w:oddHBand="0" w:evenHBand="0" w:firstRowFirstColumn="0" w:firstRowLastColumn="0" w:lastRowFirstColumn="0" w:lastRowLastColumn="0"/>
            </w:pPr>
            <w:r>
              <w:t>Q3, Q10, Q11</w:t>
            </w:r>
          </w:p>
        </w:tc>
        <w:tc>
          <w:tcPr>
            <w:tcW w:w="0" w:type="auto"/>
          </w:tcPr>
          <w:p w14:paraId="10421F0C" w14:textId="77777777" w:rsidR="0038059C" w:rsidRDefault="00092BC4">
            <w:pPr>
              <w:cnfStyle w:val="000000000000" w:firstRow="0" w:lastRow="0" w:firstColumn="0" w:lastColumn="0" w:oddVBand="0" w:evenVBand="0" w:oddHBand="0" w:evenHBand="0" w:firstRowFirstColumn="0" w:firstRowLastColumn="0" w:lastRowFirstColumn="0" w:lastRowLastColumn="0"/>
            </w:pPr>
            <w:r>
              <w:t>Platform effectiveness and improvement priorities</w:t>
            </w:r>
          </w:p>
        </w:tc>
      </w:tr>
    </w:tbl>
    <w:p w14:paraId="4F291A1C" w14:textId="77777777" w:rsidR="0038059C" w:rsidRDefault="0038059C">
      <w:pPr>
        <w:spacing w:before="0" w:after="160" w:line="259" w:lineRule="auto"/>
        <w:jc w:val="left"/>
      </w:pPr>
    </w:p>
    <w:p w14:paraId="76DB710C" w14:textId="77777777" w:rsidR="0038059C" w:rsidRDefault="00092BC4">
      <w:pPr>
        <w:pStyle w:val="Heading2"/>
      </w:pPr>
      <w:bookmarkStart w:id="76" w:name="_Toc231556167"/>
      <w:r>
        <w:t>4.3 Description of the Dataset</w:t>
      </w:r>
      <w:bookmarkEnd w:id="76"/>
    </w:p>
    <w:p w14:paraId="5B8CC122" w14:textId="77777777" w:rsidR="0038059C" w:rsidRDefault="00092BC4">
      <w:r>
        <w:t>The data used was the responses from survey conducted with food business owners/managers from Bangladesh living in London. The overview of the digital survey data is presented below, as it is essential to be as transparent and correct as possible in describing the digital survey data to provide transparency and data quality (Daikeler et al., 2025).</w:t>
      </w:r>
    </w:p>
    <w:p w14:paraId="41DA2538" w14:textId="77777777" w:rsidR="0038059C" w:rsidRDefault="00092BC4">
      <w:pPr>
        <w:pStyle w:val="Caption"/>
      </w:pPr>
      <w:bookmarkStart w:id="77" w:name="_Toc231340763"/>
      <w:bookmarkStart w:id="78" w:name="_Toc231557567"/>
      <w:r>
        <w:lastRenderedPageBreak/>
        <w:t xml:space="preserve">Table </w:t>
      </w:r>
      <w:r>
        <w:fldChar w:fldCharType="begin"/>
      </w:r>
      <w:r>
        <w:instrText xml:space="preserve">SEQ Table \* ARABIC </w:instrText>
      </w:r>
      <w:r>
        <w:fldChar w:fldCharType="separate"/>
      </w:r>
      <w:r>
        <w:t>6</w:t>
      </w:r>
      <w:r>
        <w:fldChar w:fldCharType="end"/>
      </w:r>
      <w:r>
        <w:rPr>
          <w:lang w:val="en-US"/>
        </w:rPr>
        <w:t>: Dataset Overview</w:t>
      </w:r>
      <w:bookmarkEnd w:id="77"/>
      <w:bookmarkEnd w:id="78"/>
    </w:p>
    <w:tbl>
      <w:tblPr>
        <w:tblStyle w:val="GridTable6Colorful"/>
        <w:tblW w:w="8896" w:type="dxa"/>
        <w:jc w:val="center"/>
        <w:tblLook w:val="04A0" w:firstRow="1" w:lastRow="0" w:firstColumn="1" w:lastColumn="0" w:noHBand="0" w:noVBand="1"/>
      </w:tblPr>
      <w:tblGrid>
        <w:gridCol w:w="2519"/>
        <w:gridCol w:w="6377"/>
      </w:tblGrid>
      <w:tr w:rsidR="0038059C" w14:paraId="1654EB2C" w14:textId="77777777" w:rsidTr="0038059C">
        <w:trPr>
          <w:cnfStyle w:val="100000000000" w:firstRow="1" w:lastRow="0" w:firstColumn="0" w:lastColumn="0" w:oddVBand="0" w:evenVBand="0" w:oddHBand="0" w:evenHBand="0" w:firstRowFirstColumn="0" w:firstRowLastColumn="0" w:lastRowFirstColumn="0" w:lastRowLastColumn="0"/>
          <w:trHeight w:val="632"/>
          <w:jc w:val="center"/>
        </w:trPr>
        <w:tc>
          <w:tcPr>
            <w:cnfStyle w:val="001000000000" w:firstRow="0" w:lastRow="0" w:firstColumn="1" w:lastColumn="0" w:oddVBand="0" w:evenVBand="0" w:oddHBand="0" w:evenHBand="0" w:firstRowFirstColumn="0" w:firstRowLastColumn="0" w:lastRowFirstColumn="0" w:lastRowLastColumn="0"/>
            <w:tcW w:w="0" w:type="auto"/>
          </w:tcPr>
          <w:p w14:paraId="68D2B673" w14:textId="77777777" w:rsidR="0038059C" w:rsidRDefault="00092BC4">
            <w:r>
              <w:t>Item</w:t>
            </w:r>
          </w:p>
        </w:tc>
        <w:tc>
          <w:tcPr>
            <w:tcW w:w="0" w:type="auto"/>
          </w:tcPr>
          <w:p w14:paraId="76AE4333" w14:textId="77777777" w:rsidR="0038059C" w:rsidRDefault="00092BC4">
            <w:pPr>
              <w:cnfStyle w:val="100000000000" w:firstRow="1" w:lastRow="0" w:firstColumn="0" w:lastColumn="0" w:oddVBand="0" w:evenVBand="0" w:oddHBand="0" w:evenHBand="0" w:firstRowFirstColumn="0" w:firstRowLastColumn="0" w:lastRowFirstColumn="0" w:lastRowLastColumn="0"/>
            </w:pPr>
            <w:r>
              <w:t>Description</w:t>
            </w:r>
          </w:p>
        </w:tc>
      </w:tr>
      <w:tr w:rsidR="0038059C" w14:paraId="6D4CD538" w14:textId="77777777" w:rsidTr="0038059C">
        <w:trPr>
          <w:cnfStyle w:val="000000100000" w:firstRow="0" w:lastRow="0" w:firstColumn="0" w:lastColumn="0" w:oddVBand="0" w:evenVBand="0" w:oddHBand="1" w:evenHBand="0" w:firstRowFirstColumn="0" w:firstRowLastColumn="0" w:lastRowFirstColumn="0" w:lastRowLastColumn="0"/>
          <w:trHeight w:val="646"/>
          <w:jc w:val="center"/>
        </w:trPr>
        <w:tc>
          <w:tcPr>
            <w:cnfStyle w:val="001000000000" w:firstRow="0" w:lastRow="0" w:firstColumn="1" w:lastColumn="0" w:oddVBand="0" w:evenVBand="0" w:oddHBand="0" w:evenHBand="0" w:firstRowFirstColumn="0" w:firstRowLastColumn="0" w:lastRowFirstColumn="0" w:lastRowLastColumn="0"/>
            <w:tcW w:w="0" w:type="auto"/>
          </w:tcPr>
          <w:p w14:paraId="52CEC356" w14:textId="77777777" w:rsidR="0038059C" w:rsidRDefault="00092BC4">
            <w:r>
              <w:t>Total responses</w:t>
            </w:r>
          </w:p>
        </w:tc>
        <w:tc>
          <w:tcPr>
            <w:tcW w:w="0" w:type="auto"/>
          </w:tcPr>
          <w:p w14:paraId="6128979A" w14:textId="77777777" w:rsidR="0038059C" w:rsidRDefault="00092BC4">
            <w:pPr>
              <w:cnfStyle w:val="000000100000" w:firstRow="0" w:lastRow="0" w:firstColumn="0" w:lastColumn="0" w:oddVBand="0" w:evenVBand="0" w:oddHBand="1" w:evenHBand="0" w:firstRowFirstColumn="0" w:firstRowLastColumn="0" w:lastRowFirstColumn="0" w:lastRowLastColumn="0"/>
            </w:pPr>
            <w:r>
              <w:t>35</w:t>
            </w:r>
          </w:p>
        </w:tc>
      </w:tr>
      <w:tr w:rsidR="0038059C" w14:paraId="02B13130" w14:textId="77777777" w:rsidTr="0038059C">
        <w:trPr>
          <w:trHeight w:val="1043"/>
          <w:jc w:val="center"/>
        </w:trPr>
        <w:tc>
          <w:tcPr>
            <w:cnfStyle w:val="001000000000" w:firstRow="0" w:lastRow="0" w:firstColumn="1" w:lastColumn="0" w:oddVBand="0" w:evenVBand="0" w:oddHBand="0" w:evenHBand="0" w:firstRowFirstColumn="0" w:firstRowLastColumn="0" w:lastRowFirstColumn="0" w:lastRowLastColumn="0"/>
            <w:tcW w:w="0" w:type="auto"/>
          </w:tcPr>
          <w:p w14:paraId="379CC339" w14:textId="77777777" w:rsidR="0038059C" w:rsidRDefault="00092BC4">
            <w:r>
              <w:t>Respondent type</w:t>
            </w:r>
          </w:p>
        </w:tc>
        <w:tc>
          <w:tcPr>
            <w:tcW w:w="0" w:type="auto"/>
          </w:tcPr>
          <w:p w14:paraId="13FA418B" w14:textId="77777777" w:rsidR="0038059C" w:rsidRDefault="00092BC4">
            <w:pPr>
              <w:cnfStyle w:val="000000000000" w:firstRow="0" w:lastRow="0" w:firstColumn="0" w:lastColumn="0" w:oddVBand="0" w:evenVBand="0" w:oddHBand="0" w:evenHBand="0" w:firstRowFirstColumn="0" w:firstRowLastColumn="0" w:lastRowFirstColumn="0" w:lastRowLastColumn="0"/>
            </w:pPr>
            <w:r>
              <w:t>Owners/managers or people involved in business/customer engagement</w:t>
            </w:r>
          </w:p>
        </w:tc>
      </w:tr>
      <w:tr w:rsidR="0038059C" w14:paraId="0757A485" w14:textId="77777777" w:rsidTr="0038059C">
        <w:trPr>
          <w:cnfStyle w:val="000000100000" w:firstRow="0" w:lastRow="0" w:firstColumn="0" w:lastColumn="0" w:oddVBand="0" w:evenVBand="0" w:oddHBand="1" w:evenHBand="0" w:firstRowFirstColumn="0" w:firstRowLastColumn="0" w:lastRowFirstColumn="0" w:lastRowLastColumn="0"/>
          <w:trHeight w:val="632"/>
          <w:jc w:val="center"/>
        </w:trPr>
        <w:tc>
          <w:tcPr>
            <w:cnfStyle w:val="001000000000" w:firstRow="0" w:lastRow="0" w:firstColumn="1" w:lastColumn="0" w:oddVBand="0" w:evenVBand="0" w:oddHBand="0" w:evenHBand="0" w:firstRowFirstColumn="0" w:firstRowLastColumn="0" w:lastRowFirstColumn="0" w:lastRowLastColumn="0"/>
            <w:tcW w:w="0" w:type="auto"/>
          </w:tcPr>
          <w:p w14:paraId="62B8C10C" w14:textId="77777777" w:rsidR="0038059C" w:rsidRDefault="00092BC4">
            <w:r>
              <w:t>Business type</w:t>
            </w:r>
          </w:p>
        </w:tc>
        <w:tc>
          <w:tcPr>
            <w:tcW w:w="0" w:type="auto"/>
          </w:tcPr>
          <w:p w14:paraId="64D2D58E" w14:textId="77777777" w:rsidR="0038059C" w:rsidRDefault="00092BC4">
            <w:pPr>
              <w:cnfStyle w:val="000000100000" w:firstRow="0" w:lastRow="0" w:firstColumn="0" w:lastColumn="0" w:oddVBand="0" w:evenVBand="0" w:oddHBand="1" w:evenHBand="0" w:firstRowFirstColumn="0" w:firstRowLastColumn="0" w:lastRowFirstColumn="0" w:lastRowLastColumn="0"/>
            </w:pPr>
            <w:r>
              <w:t>Bangladeshi restaurants, takeaways and catering services</w:t>
            </w:r>
          </w:p>
        </w:tc>
      </w:tr>
      <w:tr w:rsidR="0038059C" w14:paraId="51417BFD" w14:textId="77777777" w:rsidTr="0038059C">
        <w:trPr>
          <w:trHeight w:val="1043"/>
          <w:jc w:val="center"/>
        </w:trPr>
        <w:tc>
          <w:tcPr>
            <w:cnfStyle w:val="001000000000" w:firstRow="0" w:lastRow="0" w:firstColumn="1" w:lastColumn="0" w:oddVBand="0" w:evenVBand="0" w:oddHBand="0" w:evenHBand="0" w:firstRowFirstColumn="0" w:firstRowLastColumn="0" w:lastRowFirstColumn="0" w:lastRowLastColumn="0"/>
            <w:tcW w:w="0" w:type="auto"/>
          </w:tcPr>
          <w:p w14:paraId="484F466D" w14:textId="77777777" w:rsidR="0038059C" w:rsidRDefault="00092BC4">
            <w:r>
              <w:t>Data collection method</w:t>
            </w:r>
          </w:p>
        </w:tc>
        <w:tc>
          <w:tcPr>
            <w:tcW w:w="0" w:type="auto"/>
          </w:tcPr>
          <w:p w14:paraId="244DA1B6" w14:textId="77777777" w:rsidR="0038059C" w:rsidRDefault="00092BC4">
            <w:pPr>
              <w:cnfStyle w:val="000000000000" w:firstRow="0" w:lastRow="0" w:firstColumn="0" w:lastColumn="0" w:oddVBand="0" w:evenVBand="0" w:oddHBand="0" w:evenHBand="0" w:firstRowFirstColumn="0" w:firstRowLastColumn="0" w:lastRowFirstColumn="0" w:lastRowLastColumn="0"/>
            </w:pPr>
            <w:r>
              <w:t>Structured Google Forms questionnaire</w:t>
            </w:r>
          </w:p>
        </w:tc>
      </w:tr>
      <w:tr w:rsidR="0038059C" w14:paraId="5DD9DB2B" w14:textId="77777777" w:rsidTr="0038059C">
        <w:trPr>
          <w:cnfStyle w:val="000000100000" w:firstRow="0" w:lastRow="0" w:firstColumn="0" w:lastColumn="0" w:oddVBand="0" w:evenVBand="0" w:oddHBand="1" w:evenHBand="0" w:firstRowFirstColumn="0" w:firstRowLastColumn="0" w:lastRowFirstColumn="0" w:lastRowLastColumn="0"/>
          <w:trHeight w:val="632"/>
          <w:jc w:val="center"/>
        </w:trPr>
        <w:tc>
          <w:tcPr>
            <w:cnfStyle w:val="001000000000" w:firstRow="0" w:lastRow="0" w:firstColumn="1" w:lastColumn="0" w:oddVBand="0" w:evenVBand="0" w:oddHBand="0" w:evenHBand="0" w:firstRowFirstColumn="0" w:firstRowLastColumn="0" w:lastRowFirstColumn="0" w:lastRowLastColumn="0"/>
            <w:tcW w:w="0" w:type="auto"/>
          </w:tcPr>
          <w:p w14:paraId="583E6D94" w14:textId="77777777" w:rsidR="0038059C" w:rsidRDefault="00092BC4">
            <w:r>
              <w:t>Data type</w:t>
            </w:r>
          </w:p>
        </w:tc>
        <w:tc>
          <w:tcPr>
            <w:tcW w:w="0" w:type="auto"/>
          </w:tcPr>
          <w:p w14:paraId="6DFEAA58" w14:textId="77777777" w:rsidR="0038059C" w:rsidRDefault="00092BC4">
            <w:pPr>
              <w:cnfStyle w:val="000000100000" w:firstRow="0" w:lastRow="0" w:firstColumn="0" w:lastColumn="0" w:oddVBand="0" w:evenVBand="0" w:oddHBand="1" w:evenHBand="0" w:firstRowFirstColumn="0" w:firstRowLastColumn="0" w:lastRowFirstColumn="0" w:lastRowLastColumn="0"/>
            </w:pPr>
            <w:r>
              <w:t>Mainly quantitative, with some short open-ended responses</w:t>
            </w:r>
          </w:p>
        </w:tc>
      </w:tr>
      <w:tr w:rsidR="0038059C" w14:paraId="26612836" w14:textId="77777777" w:rsidTr="0038059C">
        <w:trPr>
          <w:trHeight w:val="632"/>
          <w:jc w:val="center"/>
        </w:trPr>
        <w:tc>
          <w:tcPr>
            <w:cnfStyle w:val="001000000000" w:firstRow="0" w:lastRow="0" w:firstColumn="1" w:lastColumn="0" w:oddVBand="0" w:evenVBand="0" w:oddHBand="0" w:evenHBand="0" w:firstRowFirstColumn="0" w:firstRowLastColumn="0" w:lastRowFirstColumn="0" w:lastRowLastColumn="0"/>
            <w:tcW w:w="0" w:type="auto"/>
          </w:tcPr>
          <w:p w14:paraId="09B9DB5D" w14:textId="77777777" w:rsidR="0038059C" w:rsidRDefault="00092BC4">
            <w:r>
              <w:t>Analysis method</w:t>
            </w:r>
          </w:p>
        </w:tc>
        <w:tc>
          <w:tcPr>
            <w:tcW w:w="0" w:type="auto"/>
          </w:tcPr>
          <w:p w14:paraId="3A2130FD" w14:textId="77777777" w:rsidR="0038059C" w:rsidRDefault="00092BC4">
            <w:pPr>
              <w:cnfStyle w:val="000000000000" w:firstRow="0" w:lastRow="0" w:firstColumn="0" w:lastColumn="0" w:oddVBand="0" w:evenVBand="0" w:oddHBand="0" w:evenHBand="0" w:firstRowFirstColumn="0" w:firstRowLastColumn="0" w:lastRowFirstColumn="0" w:lastRowLastColumn="0"/>
            </w:pPr>
            <w:r>
              <w:t>Frequencies, percentages and mean scores</w:t>
            </w:r>
          </w:p>
        </w:tc>
      </w:tr>
      <w:tr w:rsidR="0038059C" w14:paraId="31D8FF33" w14:textId="77777777" w:rsidTr="0038059C">
        <w:trPr>
          <w:cnfStyle w:val="000000100000" w:firstRow="0" w:lastRow="0" w:firstColumn="0" w:lastColumn="0" w:oddVBand="0" w:evenVBand="0" w:oddHBand="1" w:evenHBand="0" w:firstRowFirstColumn="0" w:firstRowLastColumn="0" w:lastRowFirstColumn="0" w:lastRowLastColumn="0"/>
          <w:trHeight w:val="646"/>
          <w:jc w:val="center"/>
        </w:trPr>
        <w:tc>
          <w:tcPr>
            <w:cnfStyle w:val="001000000000" w:firstRow="0" w:lastRow="0" w:firstColumn="1" w:lastColumn="0" w:oddVBand="0" w:evenVBand="0" w:oddHBand="0" w:evenHBand="0" w:firstRowFirstColumn="0" w:firstRowLastColumn="0" w:lastRowFirstColumn="0" w:lastRowLastColumn="0"/>
            <w:tcW w:w="0" w:type="auto"/>
          </w:tcPr>
          <w:p w14:paraId="78507256" w14:textId="77777777" w:rsidR="0038059C" w:rsidRDefault="00092BC4">
            <w:r>
              <w:t>Analysis tool</w:t>
            </w:r>
          </w:p>
        </w:tc>
        <w:tc>
          <w:tcPr>
            <w:tcW w:w="0" w:type="auto"/>
          </w:tcPr>
          <w:p w14:paraId="413F3B76" w14:textId="77777777" w:rsidR="0038059C" w:rsidRDefault="00092BC4">
            <w:pPr>
              <w:cnfStyle w:val="000000100000" w:firstRow="0" w:lastRow="0" w:firstColumn="0" w:lastColumn="0" w:oddVBand="0" w:evenVBand="0" w:oddHBand="1" w:evenHBand="0" w:firstRowFirstColumn="0" w:firstRowLastColumn="0" w:lastRowFirstColumn="0" w:lastRowLastColumn="0"/>
            </w:pPr>
            <w:r>
              <w:t>Microsoft Excel and Google Forms summary charts</w:t>
            </w:r>
          </w:p>
        </w:tc>
      </w:tr>
      <w:tr w:rsidR="0038059C" w14:paraId="40EDCE7D" w14:textId="77777777" w:rsidTr="0038059C">
        <w:trPr>
          <w:trHeight w:val="632"/>
          <w:jc w:val="center"/>
        </w:trPr>
        <w:tc>
          <w:tcPr>
            <w:cnfStyle w:val="001000000000" w:firstRow="0" w:lastRow="0" w:firstColumn="1" w:lastColumn="0" w:oddVBand="0" w:evenVBand="0" w:oddHBand="0" w:evenHBand="0" w:firstRowFirstColumn="0" w:firstRowLastColumn="0" w:lastRowFirstColumn="0" w:lastRowLastColumn="0"/>
            <w:tcW w:w="0" w:type="auto"/>
          </w:tcPr>
          <w:p w14:paraId="6CC31F7E" w14:textId="77777777" w:rsidR="0038059C" w:rsidRDefault="00092BC4">
            <w:r>
              <w:t>Open-ended data</w:t>
            </w:r>
          </w:p>
        </w:tc>
        <w:tc>
          <w:tcPr>
            <w:tcW w:w="0" w:type="auto"/>
          </w:tcPr>
          <w:p w14:paraId="149C080E" w14:textId="77777777" w:rsidR="0038059C" w:rsidRDefault="00092BC4">
            <w:pPr>
              <w:cnfStyle w:val="000000000000" w:firstRow="0" w:lastRow="0" w:firstColumn="0" w:lastColumn="0" w:oddVBand="0" w:evenVBand="0" w:oddHBand="0" w:evenHBand="0" w:firstRowFirstColumn="0" w:firstRowLastColumn="0" w:lastRowFirstColumn="0" w:lastRowLastColumn="0"/>
            </w:pPr>
            <w:r>
              <w:t>Q2.1, Q3.1, Q5.1, Q6.1 and Q11</w:t>
            </w:r>
          </w:p>
        </w:tc>
      </w:tr>
    </w:tbl>
    <w:p w14:paraId="7E175D3C" w14:textId="2E24CB4E" w:rsidR="0038059C" w:rsidRDefault="00092BC4">
      <w:pPr>
        <w:rPr>
          <w:b/>
        </w:rPr>
      </w:pPr>
      <w:r>
        <w:t xml:space="preserve">The data type of the data was mainly quantitative because most of the questions used restricted answer alternatives. Several answers were open-ended questions that allowed the participants to specify answers they might have had or suggest ways to improve the answers given. Certain questions could have more than one answer, which may mean percentages are </w:t>
      </w:r>
      <w:r w:rsidR="001234C4">
        <w:t>more than</w:t>
      </w:r>
      <w:r>
        <w:t xml:space="preserve"> 100%.</w:t>
      </w:r>
    </w:p>
    <w:p w14:paraId="6160C01B" w14:textId="77777777" w:rsidR="0038059C" w:rsidRDefault="00092BC4">
      <w:pPr>
        <w:pStyle w:val="Heading2"/>
      </w:pPr>
      <w:bookmarkStart w:id="79" w:name="_Toc231556168"/>
      <w:r>
        <w:t>4.4 Respondent and Business Profile</w:t>
      </w:r>
      <w:bookmarkEnd w:id="79"/>
    </w:p>
    <w:p w14:paraId="57B6A8A5" w14:textId="77777777" w:rsidR="0038059C" w:rsidRDefault="00092BC4">
      <w:pPr>
        <w:rPr>
          <w:lang w:val="en-US" w:eastAsia="en-US"/>
        </w:rPr>
      </w:pPr>
      <w:r>
        <w:rPr>
          <w:lang w:val="en-US" w:eastAsia="en-US"/>
        </w:rPr>
        <w:t>The respondent and business profile offers information about the context of the businesses sampled in the study. The names of restaurants were not required and are not disclosed so they are not identified to maintain confidentiality. The readings at area responses reveal the sample has been taken from various locations across London, but not even one. The duration of doing business also differed, with some food businesses being newly-established and others long-established Bangladeshi food businesses.</w:t>
      </w:r>
    </w:p>
    <w:p w14:paraId="15709DCE" w14:textId="77777777" w:rsidR="0038059C" w:rsidRDefault="0038059C">
      <w:pPr>
        <w:spacing w:before="100" w:beforeAutospacing="1" w:after="100" w:afterAutospacing="1" w:line="240" w:lineRule="auto"/>
        <w:jc w:val="left"/>
        <w:rPr>
          <w:rFonts w:ascii="Times New Roman" w:hAnsi="Times New Roman"/>
          <w:szCs w:val="24"/>
          <w:lang w:val="en-US" w:eastAsia="en-US"/>
        </w:rPr>
      </w:pPr>
    </w:p>
    <w:p w14:paraId="1C62B5D7" w14:textId="77777777" w:rsidR="0038059C" w:rsidRDefault="00092BC4">
      <w:pPr>
        <w:pStyle w:val="Caption"/>
      </w:pPr>
      <w:bookmarkStart w:id="80" w:name="_Toc231340764"/>
      <w:bookmarkStart w:id="81" w:name="_Toc231557568"/>
      <w:r>
        <w:t xml:space="preserve">Table </w:t>
      </w:r>
      <w:r>
        <w:fldChar w:fldCharType="begin"/>
      </w:r>
      <w:r>
        <w:instrText xml:space="preserve">SEQ Table \* ARABIC </w:instrText>
      </w:r>
      <w:r>
        <w:fldChar w:fldCharType="separate"/>
      </w:r>
      <w:r>
        <w:t>7</w:t>
      </w:r>
      <w:r>
        <w:fldChar w:fldCharType="end"/>
      </w:r>
      <w:r>
        <w:rPr>
          <w:lang w:val="en-US"/>
        </w:rPr>
        <w:t>: Business Profile Summary</w:t>
      </w:r>
      <w:bookmarkEnd w:id="80"/>
      <w:bookmarkEnd w:id="81"/>
    </w:p>
    <w:tbl>
      <w:tblPr>
        <w:tblStyle w:val="GridTable6Colorful"/>
        <w:tblW w:w="0" w:type="auto"/>
        <w:jc w:val="center"/>
        <w:tblLook w:val="04A0" w:firstRow="1" w:lastRow="0" w:firstColumn="1" w:lastColumn="0" w:noHBand="0" w:noVBand="1"/>
      </w:tblPr>
      <w:tblGrid>
        <w:gridCol w:w="2525"/>
        <w:gridCol w:w="6460"/>
      </w:tblGrid>
      <w:tr w:rsidR="0038059C" w14:paraId="3FE7ABF1" w14:textId="77777777" w:rsidTr="003805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1E6AFF5" w14:textId="77777777" w:rsidR="0038059C" w:rsidRDefault="00092BC4">
            <w:pPr>
              <w:rPr>
                <w:lang w:val="en-US" w:eastAsia="en-US"/>
              </w:rPr>
            </w:pPr>
            <w:r>
              <w:rPr>
                <w:lang w:val="en-US" w:eastAsia="en-US"/>
              </w:rPr>
              <w:t>Profile item</w:t>
            </w:r>
          </w:p>
        </w:tc>
        <w:tc>
          <w:tcPr>
            <w:tcW w:w="0" w:type="auto"/>
          </w:tcPr>
          <w:p w14:paraId="59F8FBFB" w14:textId="77777777" w:rsidR="0038059C" w:rsidRDefault="00092BC4">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Key finding</w:t>
            </w:r>
          </w:p>
        </w:tc>
      </w:tr>
      <w:tr w:rsidR="0038059C" w14:paraId="32E6E9BD"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BC1BA3" w14:textId="77777777" w:rsidR="0038059C" w:rsidRDefault="00092BC4">
            <w:pPr>
              <w:rPr>
                <w:lang w:val="en-US" w:eastAsia="en-US"/>
              </w:rPr>
            </w:pPr>
            <w:r>
              <w:rPr>
                <w:lang w:val="en-US" w:eastAsia="en-US"/>
              </w:rPr>
              <w:t>Restaurant name</w:t>
            </w:r>
          </w:p>
        </w:tc>
        <w:tc>
          <w:tcPr>
            <w:tcW w:w="0" w:type="auto"/>
          </w:tcPr>
          <w:p w14:paraId="0C7D02F3"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Optional; identities not disclosed</w:t>
            </w:r>
          </w:p>
        </w:tc>
      </w:tr>
      <w:tr w:rsidR="0038059C" w14:paraId="24DC6B09"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FA1B9BF" w14:textId="77777777" w:rsidR="0038059C" w:rsidRDefault="00092BC4">
            <w:pPr>
              <w:rPr>
                <w:lang w:val="en-US" w:eastAsia="en-US"/>
              </w:rPr>
            </w:pPr>
            <w:r>
              <w:rPr>
                <w:lang w:val="en-US" w:eastAsia="en-US"/>
              </w:rPr>
              <w:t>Area/address</w:t>
            </w:r>
          </w:p>
        </w:tc>
        <w:tc>
          <w:tcPr>
            <w:tcW w:w="0" w:type="auto"/>
          </w:tcPr>
          <w:p w14:paraId="5A5FB62B"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Responses came from different London areas</w:t>
            </w:r>
          </w:p>
        </w:tc>
      </w:tr>
      <w:tr w:rsidR="0038059C" w14:paraId="7A640F29"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70302D3" w14:textId="77777777" w:rsidR="0038059C" w:rsidRDefault="00092BC4">
            <w:pPr>
              <w:rPr>
                <w:lang w:val="en-US" w:eastAsia="en-US"/>
              </w:rPr>
            </w:pPr>
            <w:r>
              <w:rPr>
                <w:lang w:val="en-US" w:eastAsia="en-US"/>
              </w:rPr>
              <w:t>Business duration</w:t>
            </w:r>
          </w:p>
        </w:tc>
        <w:tc>
          <w:tcPr>
            <w:tcW w:w="0" w:type="auto"/>
          </w:tcPr>
          <w:p w14:paraId="0990283B"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Mixed sample of new and established businesses</w:t>
            </w:r>
          </w:p>
        </w:tc>
      </w:tr>
      <w:tr w:rsidR="0038059C" w14:paraId="460AF816"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BA68CC8" w14:textId="77777777" w:rsidR="0038059C" w:rsidRDefault="00092BC4">
            <w:pPr>
              <w:rPr>
                <w:lang w:val="en-US" w:eastAsia="en-US"/>
              </w:rPr>
            </w:pPr>
            <w:r>
              <w:rPr>
                <w:lang w:val="en-US" w:eastAsia="en-US"/>
              </w:rPr>
              <w:t>Analytical relevance</w:t>
            </w:r>
          </w:p>
        </w:tc>
        <w:tc>
          <w:tcPr>
            <w:tcW w:w="0" w:type="auto"/>
          </w:tcPr>
          <w:p w14:paraId="6F73BC48"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Support understanding of different business maturity levels</w:t>
            </w:r>
          </w:p>
        </w:tc>
      </w:tr>
    </w:tbl>
    <w:p w14:paraId="2DDC4D6B" w14:textId="77777777" w:rsidR="0038059C" w:rsidRDefault="0038059C">
      <w:pPr>
        <w:rPr>
          <w:lang w:val="en-US" w:eastAsia="en-US"/>
        </w:rPr>
      </w:pPr>
    </w:p>
    <w:p w14:paraId="7792CB26" w14:textId="77777777" w:rsidR="0038059C" w:rsidRDefault="00092BC4">
      <w:pPr>
        <w:rPr>
          <w:b/>
          <w:lang w:eastAsia="en-US"/>
        </w:rPr>
      </w:pPr>
      <w:r>
        <w:rPr>
          <w:lang w:eastAsia="en-US"/>
        </w:rPr>
        <w:t>Profile data offers valuable background information for understanding survey results for different businesses with different operational experience.</w:t>
      </w:r>
    </w:p>
    <w:p w14:paraId="5588635E" w14:textId="77777777" w:rsidR="0038059C" w:rsidRDefault="00092BC4">
      <w:pPr>
        <w:pStyle w:val="Heading2"/>
      </w:pPr>
      <w:bookmarkStart w:id="82" w:name="_Toc231556169"/>
      <w:r>
        <w:t>4.5 Social Media Use among Respondents</w:t>
      </w:r>
      <w:bookmarkEnd w:id="82"/>
    </w:p>
    <w:p w14:paraId="6C590302" w14:textId="77777777" w:rsidR="0038059C" w:rsidRDefault="00092BC4">
      <w:pPr>
        <w:rPr>
          <w:b/>
          <w:bCs/>
          <w:i/>
          <w:iCs/>
        </w:rPr>
      </w:pPr>
      <w:r>
        <w:rPr>
          <w:b/>
          <w:bCs/>
          <w:i/>
          <w:iCs/>
        </w:rPr>
        <w:t>Q1: Do you currently use social media platforms to promote your restaurant?</w:t>
      </w:r>
    </w:p>
    <w:p w14:paraId="2DD55937" w14:textId="77777777" w:rsidR="0038059C" w:rsidRDefault="00092BC4">
      <w:pPr>
        <w:rPr>
          <w:lang w:val="en-US" w:eastAsia="en-US"/>
        </w:rPr>
      </w:pPr>
      <w:r>
        <w:rPr>
          <w:lang w:val="en-US" w:eastAsia="en-US"/>
        </w:rPr>
        <w:t>The first question in the survey-evaluation was to know whether the identified Bangladeshi food establishments use social media platform to promote their restaurants. All 35 respondents indicated that the answer was “Yes”, 100% of the sample, with no respondents choosing “No”. This indicates that promotion is done on social media platform among every business in the data set, which eventually shows that the sample business is directly relevant to the research aim. Businesses are widely leveraging social media to help with the reach, visibility and engagement with their customers.</w:t>
      </w:r>
    </w:p>
    <w:p w14:paraId="6CCC65A0" w14:textId="77777777" w:rsidR="0038059C" w:rsidRDefault="00092BC4">
      <w:pPr>
        <w:keepNext/>
        <w:spacing w:before="100" w:beforeAutospacing="1" w:after="100" w:afterAutospacing="1" w:line="240" w:lineRule="auto"/>
        <w:jc w:val="center"/>
      </w:pPr>
      <w:r>
        <w:rPr>
          <w:noProof/>
          <w:lang w:val="en-US" w:eastAsia="en-US"/>
        </w:rPr>
        <w:lastRenderedPageBreak/>
        <mc:AlternateContent>
          <mc:Choice Requires="wpg">
            <w:drawing>
              <wp:inline distT="0" distB="0" distL="0" distR="0" wp14:anchorId="35848E23" wp14:editId="394DA7BC">
                <wp:extent cx="3982006" cy="1876687"/>
                <wp:effectExtent l="19050" t="19050" r="19050" b="2857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2"/>
                        <a:stretch/>
                      </pic:blipFill>
                      <pic:spPr bwMode="auto">
                        <a:xfrm>
                          <a:off x="0" y="0"/>
                          <a:ext cx="3982006" cy="1876687"/>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313.54pt;height:147.77pt;mso-wrap-distance-left:0.00pt;mso-wrap-distance-top:0.00pt;mso-wrap-distance-right:0.00pt;mso-wrap-distance-bottom:0.00pt;z-index:1;" strokecolor="#4472C4">
                <v:imagedata r:id="rId23" o:title=""/>
                <o:lock v:ext="edit" rotation="t"/>
              </v:shape>
            </w:pict>
          </mc:Fallback>
        </mc:AlternateContent>
      </w:r>
    </w:p>
    <w:p w14:paraId="78639260" w14:textId="77777777" w:rsidR="0038059C" w:rsidRDefault="00092BC4">
      <w:pPr>
        <w:pStyle w:val="Caption"/>
        <w:rPr>
          <w:lang w:eastAsia="en-US"/>
        </w:rPr>
      </w:pPr>
      <w:bookmarkStart w:id="83" w:name="_Toc231340748"/>
      <w:bookmarkStart w:id="84" w:name="_Toc231557536"/>
      <w:bookmarkStart w:id="85" w:name="_Toc231564450"/>
      <w:r>
        <w:t xml:space="preserve">Figure </w:t>
      </w:r>
      <w:r>
        <w:fldChar w:fldCharType="begin"/>
      </w:r>
      <w:r>
        <w:instrText xml:space="preserve">SEQ Figure \* ARABIC </w:instrText>
      </w:r>
      <w:r>
        <w:fldChar w:fldCharType="separate"/>
      </w:r>
      <w:r>
        <w:t>6</w:t>
      </w:r>
      <w:r>
        <w:fldChar w:fldCharType="end"/>
      </w:r>
      <w:r>
        <w:t>: Q1 Response:</w:t>
      </w:r>
      <w:r>
        <w:rPr>
          <w:lang w:eastAsia="en-US"/>
        </w:rPr>
        <w:t xml:space="preserve"> Current Use of Social Media for Restaurant Promotion</w:t>
      </w:r>
      <w:bookmarkEnd w:id="83"/>
      <w:bookmarkEnd w:id="84"/>
      <w:bookmarkEnd w:id="85"/>
    </w:p>
    <w:p w14:paraId="1EF35268" w14:textId="77777777" w:rsidR="0038059C" w:rsidRDefault="00092BC4">
      <w:pPr>
        <w:rPr>
          <w:b/>
          <w:lang w:eastAsia="en-US"/>
        </w:rPr>
      </w:pPr>
      <w:r>
        <w:rPr>
          <w:lang w:eastAsia="en-US"/>
        </w:rPr>
        <w:t>The rest of the chapter has its basis in the result. Because all respondents are social media users, this analysis can be cantered around how the businesses use platforms, content, promotions and levels of online engagement to acquire and retain customers.</w:t>
      </w:r>
    </w:p>
    <w:p w14:paraId="77AD180D" w14:textId="77777777" w:rsidR="0038059C" w:rsidRDefault="00092BC4">
      <w:pPr>
        <w:pStyle w:val="Heading2"/>
      </w:pPr>
      <w:bookmarkStart w:id="86" w:name="_Toc231556170"/>
      <w:r>
        <w:t>4.6 Social Media and Customer Acquisition</w:t>
      </w:r>
      <w:bookmarkEnd w:id="86"/>
    </w:p>
    <w:p w14:paraId="4680945F" w14:textId="77777777" w:rsidR="0038059C" w:rsidRDefault="00092BC4">
      <w:pPr>
        <w:rPr>
          <w:b/>
          <w:bCs/>
          <w:i/>
          <w:iCs/>
        </w:rPr>
      </w:pPr>
      <w:r>
        <w:rPr>
          <w:b/>
          <w:bCs/>
          <w:i/>
          <w:iCs/>
        </w:rPr>
        <w:t>Q2: Has social media marketing helped you attract new customers?</w:t>
      </w:r>
    </w:p>
    <w:p w14:paraId="4DC8DED9" w14:textId="77777777" w:rsidR="0038059C" w:rsidRDefault="00092BC4">
      <w:r>
        <w:t>The second survey question was, did businesses using social media marketing have attracted new customers? The answers show that 33 respondents answered “Yes” equating to 94.3% of answers, with the remaining respondents (or 5.7% of answers) answering “No”. Two of the respondents (5.7%) chose “Not sure” and all other respondents chose “No”. This reveals that many of the respondents viewed social media marketing as being useful for gaining new customers (Chaffey and Ellis-Chadwick, 2022). One-way digital marketing can be used to reach customers is by using it to more efficiently communicate with targeted audiences.</w:t>
      </w:r>
    </w:p>
    <w:p w14:paraId="2E19F89C" w14:textId="77777777" w:rsidR="0038059C" w:rsidRDefault="00092BC4">
      <w:pPr>
        <w:keepNext/>
        <w:jc w:val="center"/>
      </w:pPr>
      <w:r>
        <w:rPr>
          <w:noProof/>
          <w:lang w:val="en-US" w:eastAsia="en-US"/>
        </w:rPr>
        <mc:AlternateContent>
          <mc:Choice Requires="wpg">
            <w:drawing>
              <wp:inline distT="0" distB="0" distL="0" distR="0" wp14:anchorId="7328BB06" wp14:editId="7C9BCC50">
                <wp:extent cx="4143953" cy="1810003"/>
                <wp:effectExtent l="19050" t="19050" r="9525" b="1905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4"/>
                        <a:stretch/>
                      </pic:blipFill>
                      <pic:spPr bwMode="auto">
                        <a:xfrm>
                          <a:off x="0" y="0"/>
                          <a:ext cx="4143953" cy="1810002"/>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326.30pt;height:142.52pt;mso-wrap-distance-left:0.00pt;mso-wrap-distance-top:0.00pt;mso-wrap-distance-right:0.00pt;mso-wrap-distance-bottom:0.00pt;z-index:1;" strokecolor="#4472C4">
                <v:imagedata r:id="rId25" o:title=""/>
                <o:lock v:ext="edit" rotation="t"/>
              </v:shape>
            </w:pict>
          </mc:Fallback>
        </mc:AlternateContent>
      </w:r>
    </w:p>
    <w:p w14:paraId="356340FB" w14:textId="77777777" w:rsidR="0038059C" w:rsidRDefault="00092BC4">
      <w:pPr>
        <w:pStyle w:val="Caption"/>
      </w:pPr>
      <w:bookmarkStart w:id="87" w:name="_Toc231340749"/>
      <w:bookmarkStart w:id="88" w:name="_Toc231557537"/>
      <w:bookmarkStart w:id="89" w:name="_Toc231564451"/>
      <w:r>
        <w:t xml:space="preserve">Figure </w:t>
      </w:r>
      <w:r>
        <w:fldChar w:fldCharType="begin"/>
      </w:r>
      <w:r>
        <w:instrText xml:space="preserve">SEQ Figure \* ARABIC </w:instrText>
      </w:r>
      <w:r>
        <w:fldChar w:fldCharType="separate"/>
      </w:r>
      <w:r>
        <w:t>7</w:t>
      </w:r>
      <w:r>
        <w:fldChar w:fldCharType="end"/>
      </w:r>
      <w:r>
        <w:t>: Q2 Response: Perceived Role of Social Media in Attracting New Customers</w:t>
      </w:r>
      <w:bookmarkEnd w:id="87"/>
      <w:bookmarkEnd w:id="88"/>
      <w:bookmarkEnd w:id="89"/>
    </w:p>
    <w:p w14:paraId="3BC09B86" w14:textId="77777777" w:rsidR="0038059C" w:rsidRDefault="00092BC4">
      <w:r>
        <w:lastRenderedPageBreak/>
        <w:t>It suggests a very strong positive trend in the data set. All the respondents did not reject the social media involvement in acquiring customers and according to the results, the involvement of social media in acquiring customers was considered useful by majority of the food businesses in Bangladesh surveyed.</w:t>
      </w:r>
    </w:p>
    <w:p w14:paraId="671B4250" w14:textId="77777777" w:rsidR="0038059C" w:rsidRDefault="00092BC4">
      <w:pPr>
        <w:rPr>
          <w:b/>
          <w:bCs/>
          <w:i/>
          <w:iCs/>
        </w:rPr>
      </w:pPr>
      <w:r>
        <w:rPr>
          <w:b/>
          <w:bCs/>
          <w:i/>
          <w:iCs/>
        </w:rPr>
        <w:t>Q2.1: If not sure, please explain the reason</w:t>
      </w:r>
    </w:p>
    <w:p w14:paraId="1BCBE0B7" w14:textId="77777777" w:rsidR="0038059C" w:rsidRDefault="00092BC4">
      <w:pPr>
        <w:rPr>
          <w:lang w:val="en-US" w:eastAsia="en-US"/>
        </w:rPr>
      </w:pPr>
      <w:r>
        <w:rPr>
          <w:lang w:val="en-US" w:eastAsia="en-US"/>
        </w:rPr>
        <w:t>When asked if social media marketing helped bring new customers, 2 said “Not sure”. In their cordial explanations, they reveal that uncertainty has been connected to either below par sales advancement or to thoughts that buyers might visit simply for the food quality, as opposed to because of social media marketing promotion.</w:t>
      </w:r>
    </w:p>
    <w:p w14:paraId="7778844D" w14:textId="77777777" w:rsidR="0038059C" w:rsidRDefault="00092BC4">
      <w:pPr>
        <w:pStyle w:val="Caption"/>
      </w:pPr>
      <w:bookmarkStart w:id="90" w:name="_Toc231340765"/>
      <w:bookmarkStart w:id="91" w:name="_Toc231557569"/>
      <w:r>
        <w:t xml:space="preserve">Table </w:t>
      </w:r>
      <w:r>
        <w:fldChar w:fldCharType="begin"/>
      </w:r>
      <w:r>
        <w:instrText xml:space="preserve">SEQ Table \* ARABIC </w:instrText>
      </w:r>
      <w:r>
        <w:fldChar w:fldCharType="separate"/>
      </w:r>
      <w:r>
        <w:t>8</w:t>
      </w:r>
      <w:r>
        <w:fldChar w:fldCharType="end"/>
      </w:r>
      <w:r>
        <w:t>: Reasons for Uncertainty about Customer Acquisition</w:t>
      </w:r>
      <w:bookmarkEnd w:id="90"/>
      <w:bookmarkEnd w:id="91"/>
    </w:p>
    <w:tbl>
      <w:tblPr>
        <w:tblStyle w:val="GridTable6Colorful"/>
        <w:tblW w:w="9045" w:type="dxa"/>
        <w:jc w:val="center"/>
        <w:tblLook w:val="04A0" w:firstRow="1" w:lastRow="0" w:firstColumn="1" w:lastColumn="0" w:noHBand="0" w:noVBand="1"/>
      </w:tblPr>
      <w:tblGrid>
        <w:gridCol w:w="4363"/>
        <w:gridCol w:w="3252"/>
        <w:gridCol w:w="1430"/>
      </w:tblGrid>
      <w:tr w:rsidR="0038059C" w14:paraId="16C1241F" w14:textId="77777777" w:rsidTr="0038059C">
        <w:trPr>
          <w:cnfStyle w:val="100000000000" w:firstRow="1" w:lastRow="0" w:firstColumn="0" w:lastColumn="0" w:oddVBand="0" w:evenVBand="0" w:oddHBand="0" w:evenHBand="0" w:firstRowFirstColumn="0" w:firstRowLastColumn="0" w:lastRowFirstColumn="0" w:lastRowLastColumn="0"/>
          <w:trHeight w:val="604"/>
          <w:jc w:val="center"/>
        </w:trPr>
        <w:tc>
          <w:tcPr>
            <w:cnfStyle w:val="001000000000" w:firstRow="0" w:lastRow="0" w:firstColumn="1" w:lastColumn="0" w:oddVBand="0" w:evenVBand="0" w:oddHBand="0" w:evenHBand="0" w:firstRowFirstColumn="0" w:firstRowLastColumn="0" w:lastRowFirstColumn="0" w:lastRowLastColumn="0"/>
            <w:tcW w:w="0" w:type="auto"/>
          </w:tcPr>
          <w:p w14:paraId="6578642C" w14:textId="77777777" w:rsidR="0038059C" w:rsidRDefault="00092BC4">
            <w:pPr>
              <w:rPr>
                <w:lang w:val="en-US" w:eastAsia="en-US"/>
              </w:rPr>
            </w:pPr>
            <w:r>
              <w:rPr>
                <w:lang w:val="en-US" w:eastAsia="en-US"/>
              </w:rPr>
              <w:t>Response theme</w:t>
            </w:r>
          </w:p>
        </w:tc>
        <w:tc>
          <w:tcPr>
            <w:tcW w:w="0" w:type="auto"/>
          </w:tcPr>
          <w:p w14:paraId="56A7E2E5" w14:textId="77777777" w:rsidR="0038059C" w:rsidRDefault="00092BC4">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Example response</w:t>
            </w:r>
          </w:p>
        </w:tc>
        <w:tc>
          <w:tcPr>
            <w:tcW w:w="0" w:type="auto"/>
          </w:tcPr>
          <w:p w14:paraId="01B84F26" w14:textId="77777777" w:rsidR="0038059C" w:rsidRDefault="00092BC4">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Frequency</w:t>
            </w:r>
          </w:p>
        </w:tc>
      </w:tr>
      <w:tr w:rsidR="0038059C" w14:paraId="27740237" w14:textId="77777777" w:rsidTr="0038059C">
        <w:trPr>
          <w:cnfStyle w:val="000000100000" w:firstRow="0" w:lastRow="0" w:firstColumn="0" w:lastColumn="0" w:oddVBand="0" w:evenVBand="0" w:oddHBand="1" w:evenHBand="0" w:firstRowFirstColumn="0" w:firstRowLastColumn="0" w:lastRowFirstColumn="0" w:lastRowLastColumn="0"/>
          <w:trHeight w:val="619"/>
          <w:jc w:val="center"/>
        </w:trPr>
        <w:tc>
          <w:tcPr>
            <w:cnfStyle w:val="001000000000" w:firstRow="0" w:lastRow="0" w:firstColumn="1" w:lastColumn="0" w:oddVBand="0" w:evenVBand="0" w:oddHBand="0" w:evenHBand="0" w:firstRowFirstColumn="0" w:firstRowLastColumn="0" w:lastRowFirstColumn="0" w:lastRowLastColumn="0"/>
            <w:tcW w:w="0" w:type="auto"/>
          </w:tcPr>
          <w:p w14:paraId="0A937F67" w14:textId="77777777" w:rsidR="0038059C" w:rsidRDefault="00092BC4">
            <w:pPr>
              <w:rPr>
                <w:lang w:val="en-US" w:eastAsia="en-US"/>
              </w:rPr>
            </w:pPr>
            <w:r>
              <w:rPr>
                <w:lang w:val="en-US" w:eastAsia="en-US"/>
              </w:rPr>
              <w:t>No clear sales increase</w:t>
            </w:r>
          </w:p>
        </w:tc>
        <w:tc>
          <w:tcPr>
            <w:tcW w:w="0" w:type="auto"/>
          </w:tcPr>
          <w:p w14:paraId="578B3722"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Sales have not increased</w:t>
            </w:r>
          </w:p>
        </w:tc>
        <w:tc>
          <w:tcPr>
            <w:tcW w:w="0" w:type="auto"/>
          </w:tcPr>
          <w:p w14:paraId="12CEED58"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1</w:t>
            </w:r>
          </w:p>
        </w:tc>
      </w:tr>
      <w:tr w:rsidR="0038059C" w14:paraId="76380D2E" w14:textId="77777777" w:rsidTr="0038059C">
        <w:trPr>
          <w:trHeight w:val="984"/>
          <w:jc w:val="center"/>
        </w:trPr>
        <w:tc>
          <w:tcPr>
            <w:cnfStyle w:val="001000000000" w:firstRow="0" w:lastRow="0" w:firstColumn="1" w:lastColumn="0" w:oddVBand="0" w:evenVBand="0" w:oddHBand="0" w:evenHBand="0" w:firstRowFirstColumn="0" w:firstRowLastColumn="0" w:lastRowFirstColumn="0" w:lastRowLastColumn="0"/>
            <w:tcW w:w="0" w:type="auto"/>
          </w:tcPr>
          <w:p w14:paraId="2885C921" w14:textId="77777777" w:rsidR="0038059C" w:rsidRDefault="00092BC4">
            <w:pPr>
              <w:rPr>
                <w:lang w:val="en-US" w:eastAsia="en-US"/>
              </w:rPr>
            </w:pPr>
            <w:r>
              <w:rPr>
                <w:lang w:val="en-US" w:eastAsia="en-US"/>
              </w:rPr>
              <w:t>Customers may come for food quality instead</w:t>
            </w:r>
          </w:p>
        </w:tc>
        <w:tc>
          <w:tcPr>
            <w:tcW w:w="0" w:type="auto"/>
          </w:tcPr>
          <w:p w14:paraId="2F81C5F7"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Good food may be the main reason</w:t>
            </w:r>
          </w:p>
        </w:tc>
        <w:tc>
          <w:tcPr>
            <w:tcW w:w="0" w:type="auto"/>
          </w:tcPr>
          <w:p w14:paraId="20945971"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1</w:t>
            </w:r>
          </w:p>
        </w:tc>
      </w:tr>
    </w:tbl>
    <w:p w14:paraId="5F5E8257" w14:textId="77777777" w:rsidR="0038059C" w:rsidRDefault="00092BC4">
      <w:pPr>
        <w:rPr>
          <w:b/>
          <w:lang w:eastAsia="en-US"/>
        </w:rPr>
      </w:pPr>
      <w:r>
        <w:rPr>
          <w:lang w:eastAsia="en-US"/>
        </w:rPr>
        <w:t>The overall positive rating can be seen in the responses; however, a very small portion of the respondents were unable to differentiate between social media and the other effects of the business.</w:t>
      </w:r>
    </w:p>
    <w:p w14:paraId="47BB1B59" w14:textId="77777777" w:rsidR="0038059C" w:rsidRDefault="00092BC4">
      <w:pPr>
        <w:pStyle w:val="Heading2"/>
      </w:pPr>
      <w:bookmarkStart w:id="92" w:name="_Toc231556171"/>
      <w:r>
        <w:t>4.7 Social Media Platforms Used for Marketing</w:t>
      </w:r>
      <w:bookmarkEnd w:id="92"/>
    </w:p>
    <w:p w14:paraId="7014F3B4" w14:textId="77777777" w:rsidR="0038059C" w:rsidRDefault="00092BC4">
      <w:pPr>
        <w:rPr>
          <w:b/>
          <w:bCs/>
          <w:i/>
          <w:iCs/>
          <w:lang w:val="en-US" w:eastAsia="en-US"/>
        </w:rPr>
      </w:pPr>
      <w:r>
        <w:rPr>
          <w:b/>
          <w:bCs/>
          <w:i/>
          <w:iCs/>
        </w:rPr>
        <w:t>Q3: Which social media platforms do you primarily use for marketing?</w:t>
      </w:r>
    </w:p>
    <w:p w14:paraId="6ED64071" w14:textId="77777777" w:rsidR="0038059C" w:rsidRDefault="00092BC4">
      <w:pPr>
        <w:rPr>
          <w:lang w:val="en-US" w:eastAsia="en-US"/>
        </w:rPr>
      </w:pPr>
      <w:r>
        <w:rPr>
          <w:lang w:val="en-US" w:eastAsia="en-US"/>
        </w:rPr>
        <w:t>The third question in the survey asked what social media was used for the main marketing tool. There was no restriction on multiple responses and so, the percentages totaled to more than 100%. All 35 respondents were using Facebook (100%). 33 (94.3%) respondents used Instagram, with TikTok next at 31 respondents (88.6%). 25 respondents (71.4%) chose YouTube as their top answer and 1 respondent (2.9%) selected “Other.” SMM will usually utilize various social media platforms in order to gain greater reach, engagement and visibility in social media (Li et al., 2021).</w:t>
      </w:r>
    </w:p>
    <w:p w14:paraId="2C73193A" w14:textId="77777777" w:rsidR="0038059C" w:rsidRDefault="00092BC4">
      <w:pPr>
        <w:keepNext/>
        <w:jc w:val="center"/>
      </w:pPr>
      <w:r>
        <w:rPr>
          <w:noProof/>
          <w:lang w:val="en-US" w:eastAsia="en-US"/>
        </w:rPr>
        <w:lastRenderedPageBreak/>
        <mc:AlternateContent>
          <mc:Choice Requires="wpg">
            <w:drawing>
              <wp:inline distT="0" distB="0" distL="0" distR="0" wp14:anchorId="7FFA1211" wp14:editId="379423DE">
                <wp:extent cx="5106113" cy="2152950"/>
                <wp:effectExtent l="19050" t="19050" r="18415" b="1905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6"/>
                        <a:stretch/>
                      </pic:blipFill>
                      <pic:spPr bwMode="auto">
                        <a:xfrm>
                          <a:off x="0" y="0"/>
                          <a:ext cx="5106113" cy="2152950"/>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02.06pt;height:169.52pt;mso-wrap-distance-left:0.00pt;mso-wrap-distance-top:0.00pt;mso-wrap-distance-right:0.00pt;mso-wrap-distance-bottom:0.00pt;z-index:1;" strokecolor="#4472C4">
                <v:imagedata r:id="rId27" o:title=""/>
                <o:lock v:ext="edit" rotation="t"/>
              </v:shape>
            </w:pict>
          </mc:Fallback>
        </mc:AlternateContent>
      </w:r>
    </w:p>
    <w:p w14:paraId="569B8861" w14:textId="77777777" w:rsidR="0038059C" w:rsidRDefault="00092BC4">
      <w:pPr>
        <w:pStyle w:val="Caption"/>
      </w:pPr>
      <w:bookmarkStart w:id="93" w:name="_Toc231340750"/>
      <w:bookmarkStart w:id="94" w:name="_Toc231557538"/>
      <w:bookmarkStart w:id="95" w:name="_Toc231564452"/>
      <w:r>
        <w:t xml:space="preserve">Figure </w:t>
      </w:r>
      <w:r>
        <w:fldChar w:fldCharType="begin"/>
      </w:r>
      <w:r>
        <w:instrText xml:space="preserve">SEQ Figure \* ARABIC </w:instrText>
      </w:r>
      <w:r>
        <w:fldChar w:fldCharType="separate"/>
      </w:r>
      <w:r>
        <w:t>8</w:t>
      </w:r>
      <w:r>
        <w:fldChar w:fldCharType="end"/>
      </w:r>
      <w:r>
        <w:t>: Q3 Respons: Platforms Used for Social Media Marketing</w:t>
      </w:r>
      <w:bookmarkEnd w:id="93"/>
      <w:bookmarkEnd w:id="94"/>
      <w:bookmarkEnd w:id="95"/>
    </w:p>
    <w:p w14:paraId="27CBE7ED" w14:textId="77777777" w:rsidR="0038059C" w:rsidRDefault="00092BC4">
      <w:pPr>
        <w:rPr>
          <w:lang w:val="en-US" w:eastAsia="en-US"/>
        </w:rPr>
      </w:pPr>
      <w:r>
        <w:rPr>
          <w:lang w:val="en-US" w:eastAsia="en-US"/>
        </w:rPr>
        <w:t>The results show that no single platform is being used by firms surveyed. Facebook, Instagram and TikTok seem to be the key drivers, with YouTube a significant and supportive platform for restaurants' marketing strategies.</w:t>
      </w:r>
    </w:p>
    <w:p w14:paraId="548D3E25" w14:textId="77777777" w:rsidR="0038059C" w:rsidRDefault="00092BC4">
      <w:pPr>
        <w:rPr>
          <w:b/>
          <w:bCs/>
          <w:i/>
          <w:iCs/>
        </w:rPr>
      </w:pPr>
      <w:r>
        <w:rPr>
          <w:b/>
          <w:bCs/>
          <w:i/>
          <w:iCs/>
        </w:rPr>
        <w:t>Q3.1: If other, please specify</w:t>
      </w:r>
    </w:p>
    <w:p w14:paraId="4996037B" w14:textId="77777777" w:rsidR="0038059C" w:rsidRDefault="00092BC4">
      <w:pPr>
        <w:rPr>
          <w:b/>
          <w:lang w:eastAsia="en-US"/>
        </w:rPr>
      </w:pPr>
      <w:r>
        <w:rPr>
          <w:lang w:eastAsia="en-US"/>
        </w:rPr>
        <w:t>Only one respondent pointed to an extra platform for the “Other” answer, choosing to mention Threads. This means that Facebook served on the whole of the sample with Instagram and TikTok also being popular. Including Threads, though they will only allow for one response, indicates that some businesses are starting to expand into more new social networks and platforms than just the widely used ones. (Kamyabi and Özgit, 2025). Hospitality digital marketing can be used to further engage with customers and advertise a brand using a variety of digital channels.</w:t>
      </w:r>
    </w:p>
    <w:p w14:paraId="1B10710F" w14:textId="77777777" w:rsidR="0038059C" w:rsidRDefault="00092BC4">
      <w:pPr>
        <w:pStyle w:val="Heading2"/>
      </w:pPr>
      <w:bookmarkStart w:id="96" w:name="_Toc231556172"/>
      <w:r>
        <w:t>4.8 Frequency of Social Media Posting</w:t>
      </w:r>
      <w:bookmarkEnd w:id="96"/>
    </w:p>
    <w:p w14:paraId="60CE0B16" w14:textId="77777777" w:rsidR="0038059C" w:rsidRDefault="00092BC4">
      <w:pPr>
        <w:rPr>
          <w:b/>
          <w:bCs/>
          <w:i/>
          <w:iCs/>
        </w:rPr>
      </w:pPr>
      <w:r>
        <w:rPr>
          <w:b/>
          <w:bCs/>
          <w:i/>
          <w:iCs/>
        </w:rPr>
        <w:t>Q4: How frequently do you post content on your social media platforms?</w:t>
      </w:r>
    </w:p>
    <w:p w14:paraId="5B8C4580" w14:textId="77777777" w:rsidR="0038059C" w:rsidRDefault="00092BC4">
      <w:pPr>
        <w:rPr>
          <w:lang w:val="en-US" w:eastAsia="en-US"/>
        </w:rPr>
      </w:pPr>
      <w:r>
        <w:rPr>
          <w:lang w:val="en-US" w:eastAsia="en-US"/>
        </w:rPr>
        <w:t>The fourth survey question focused on the nature of how often respondents posted content on their social media. 23 respondents (65.7% of the sample) chose the answer, the most commonly occurring answer was 'several times per week'. Additionally, 11 of the respondents (31.4%) posted daily and 16 (45.7%) on a weekly basis. 4 respondents (11.4%) posted rarely and no respondent selected “Never”. Frequency is an essential part of social media marketing, as frequent posts can help maintain visibility and connection with customers.</w:t>
      </w:r>
    </w:p>
    <w:p w14:paraId="2F5318AA" w14:textId="77777777" w:rsidR="0038059C" w:rsidRDefault="00092BC4">
      <w:pPr>
        <w:keepNext/>
        <w:spacing w:before="0" w:after="160" w:line="259" w:lineRule="auto"/>
        <w:jc w:val="center"/>
      </w:pPr>
      <w:r>
        <w:rPr>
          <w:noProof/>
          <w:lang w:val="en-US" w:eastAsia="en-US"/>
        </w:rPr>
        <w:lastRenderedPageBreak/>
        <mc:AlternateContent>
          <mc:Choice Requires="wpg">
            <w:drawing>
              <wp:inline distT="0" distB="0" distL="0" distR="0" wp14:anchorId="4930C1B5" wp14:editId="6E841039">
                <wp:extent cx="5391902" cy="2038635"/>
                <wp:effectExtent l="19050" t="19050" r="18415" b="1905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8"/>
                        <a:stretch/>
                      </pic:blipFill>
                      <pic:spPr bwMode="auto">
                        <a:xfrm>
                          <a:off x="0" y="0"/>
                          <a:ext cx="5391902" cy="2038634"/>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24.56pt;height:160.52pt;mso-wrap-distance-left:0.00pt;mso-wrap-distance-top:0.00pt;mso-wrap-distance-right:0.00pt;mso-wrap-distance-bottom:0.00pt;z-index:1;" strokecolor="#4472C4">
                <v:imagedata r:id="rId29" o:title=""/>
                <o:lock v:ext="edit" rotation="t"/>
              </v:shape>
            </w:pict>
          </mc:Fallback>
        </mc:AlternateContent>
      </w:r>
    </w:p>
    <w:p w14:paraId="21E61172" w14:textId="77777777" w:rsidR="0038059C" w:rsidRDefault="00092BC4">
      <w:pPr>
        <w:pStyle w:val="Caption"/>
      </w:pPr>
      <w:bookmarkStart w:id="97" w:name="_Toc231340751"/>
      <w:bookmarkStart w:id="98" w:name="_Toc231557539"/>
      <w:bookmarkStart w:id="99" w:name="_Toc231564453"/>
      <w:r>
        <w:t xml:space="preserve">Figure </w:t>
      </w:r>
      <w:r>
        <w:fldChar w:fldCharType="begin"/>
      </w:r>
      <w:r>
        <w:instrText xml:space="preserve">SEQ Figure \* ARABIC </w:instrText>
      </w:r>
      <w:r>
        <w:fldChar w:fldCharType="separate"/>
      </w:r>
      <w:r>
        <w:t>9</w:t>
      </w:r>
      <w:r>
        <w:fldChar w:fldCharType="end"/>
      </w:r>
      <w:r>
        <w:rPr>
          <w:lang w:val="en-US"/>
        </w:rPr>
        <w:t>: Q4 Response:</w:t>
      </w:r>
      <w:r>
        <w:t xml:space="preserve"> </w:t>
      </w:r>
      <w:r>
        <w:rPr>
          <w:lang w:val="en-US"/>
        </w:rPr>
        <w:t>Frequency of Social Media Posting</w:t>
      </w:r>
      <w:bookmarkEnd w:id="97"/>
      <w:bookmarkEnd w:id="98"/>
      <w:bookmarkEnd w:id="99"/>
    </w:p>
    <w:p w14:paraId="1237F42B" w14:textId="77777777" w:rsidR="0038059C" w:rsidRDefault="00092BC4">
      <w:pPr>
        <w:rPr>
          <w:b/>
          <w:lang w:eastAsia="en-US"/>
        </w:rPr>
      </w:pPr>
      <w:r>
        <w:rPr>
          <w:lang w:eastAsia="en-US"/>
        </w:rPr>
        <w:t>All the surveyed businesses showed some degree of engaging in posting behaviour. The number of posts was subject to variable frequency but the “Never” answer indicates that social activity was not occasional or non-existent amongst the businesses that were surveyed.</w:t>
      </w:r>
    </w:p>
    <w:p w14:paraId="079EE07A" w14:textId="77777777" w:rsidR="0038059C" w:rsidRDefault="00092BC4">
      <w:pPr>
        <w:pStyle w:val="Heading2"/>
      </w:pPr>
      <w:bookmarkStart w:id="100" w:name="_Toc231556173"/>
      <w:r>
        <w:t>4.9 Content Types Considered Most Effective</w:t>
      </w:r>
      <w:bookmarkEnd w:id="100"/>
    </w:p>
    <w:p w14:paraId="75166D67" w14:textId="77777777" w:rsidR="0038059C" w:rsidRDefault="00092BC4">
      <w:pPr>
        <w:spacing w:before="0" w:after="160" w:line="259" w:lineRule="auto"/>
        <w:jc w:val="left"/>
        <w:rPr>
          <w:b/>
          <w:bCs/>
          <w:i/>
          <w:iCs/>
        </w:rPr>
      </w:pPr>
      <w:r>
        <w:rPr>
          <w:b/>
          <w:bCs/>
          <w:i/>
          <w:iCs/>
        </w:rPr>
        <w:t>Q5: Which type of content do you find most effective in engaging customers?</w:t>
      </w:r>
    </w:p>
    <w:p w14:paraId="786FF463" w14:textId="6E17393A" w:rsidR="0038059C" w:rsidRDefault="00092BC4">
      <w:pPr>
        <w:rPr>
          <w:lang w:val="en-US" w:eastAsia="en-US"/>
        </w:rPr>
      </w:pPr>
      <w:r>
        <w:rPr>
          <w:lang w:val="en-US" w:eastAsia="en-US"/>
        </w:rPr>
        <w:t xml:space="preserve">The fifth </w:t>
      </w:r>
      <w:r w:rsidR="001234C4">
        <w:rPr>
          <w:lang w:val="en-US" w:eastAsia="en-US"/>
        </w:rPr>
        <w:t>survey</w:t>
      </w:r>
      <w:r>
        <w:rPr>
          <w:lang w:val="en-US" w:eastAsia="en-US"/>
        </w:rPr>
        <w:t xml:space="preserve"> focused on which kinds of information respondents think are best to engage customers. Allowing multiple responses. Every one of the 35 respondents (or 100%) chose promotional offers. 34 respondents (97.1% ), chose food images/videos and 34 respondents (97.1%), chose customer reviews. Fourteen (37.1%) respondents opted for behind-the-scenes content, and one (2.9%) respondent chose “Others”. Content characteristics influencing social media engagement include interaction, electronic word-of-mouth and Communication between the social media company and its customers (Cheung, Pires and Rosenberger, 2020).</w:t>
      </w:r>
    </w:p>
    <w:p w14:paraId="79FF706C" w14:textId="77777777" w:rsidR="0038059C" w:rsidRDefault="00092BC4">
      <w:pPr>
        <w:keepNext/>
        <w:jc w:val="center"/>
      </w:pPr>
      <w:r>
        <w:rPr>
          <w:noProof/>
          <w:lang w:val="en-US" w:eastAsia="en-US"/>
        </w:rPr>
        <w:lastRenderedPageBreak/>
        <mc:AlternateContent>
          <mc:Choice Requires="wpg">
            <w:drawing>
              <wp:inline distT="0" distB="0" distL="0" distR="0" wp14:anchorId="5B6F41E2" wp14:editId="563F5996">
                <wp:extent cx="5076825" cy="1937927"/>
                <wp:effectExtent l="19050" t="19050" r="9525" b="24765"/>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0"/>
                        <a:stretch/>
                      </pic:blipFill>
                      <pic:spPr bwMode="auto">
                        <a:xfrm>
                          <a:off x="0" y="0"/>
                          <a:ext cx="5080408" cy="1939295"/>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399.75pt;height:152.59pt;mso-wrap-distance-left:0.00pt;mso-wrap-distance-top:0.00pt;mso-wrap-distance-right:0.00pt;mso-wrap-distance-bottom:0.00pt;z-index:1;" strokecolor="#4472C4">
                <v:imagedata r:id="rId31" o:title=""/>
                <o:lock v:ext="edit" rotation="t"/>
              </v:shape>
            </w:pict>
          </mc:Fallback>
        </mc:AlternateContent>
      </w:r>
    </w:p>
    <w:p w14:paraId="5788E62E" w14:textId="77777777" w:rsidR="0038059C" w:rsidRDefault="00092BC4">
      <w:pPr>
        <w:pStyle w:val="Caption"/>
      </w:pPr>
      <w:bookmarkStart w:id="101" w:name="_Toc231340752"/>
      <w:bookmarkStart w:id="102" w:name="_Toc231557540"/>
      <w:bookmarkStart w:id="103" w:name="_Toc231564454"/>
      <w:r>
        <w:t xml:space="preserve">Figure </w:t>
      </w:r>
      <w:r>
        <w:fldChar w:fldCharType="begin"/>
      </w:r>
      <w:r>
        <w:instrText xml:space="preserve">SEQ Figure \* ARABIC </w:instrText>
      </w:r>
      <w:r>
        <w:fldChar w:fldCharType="separate"/>
      </w:r>
      <w:r>
        <w:t>10</w:t>
      </w:r>
      <w:r>
        <w:fldChar w:fldCharType="end"/>
      </w:r>
      <w:r>
        <w:rPr>
          <w:lang w:val="en-US"/>
        </w:rPr>
        <w:t>: Q5 Response: Most Effective Content Types for Customer Engagement</w:t>
      </w:r>
      <w:bookmarkEnd w:id="101"/>
      <w:bookmarkEnd w:id="102"/>
      <w:bookmarkEnd w:id="103"/>
    </w:p>
    <w:p w14:paraId="39F351CC" w14:textId="77777777" w:rsidR="0038059C" w:rsidRDefault="00092BC4">
      <w:pPr>
        <w:rPr>
          <w:lang w:val="en-US" w:eastAsia="en-US"/>
        </w:rPr>
      </w:pPr>
      <w:r>
        <w:rPr>
          <w:lang w:val="en-US" w:eastAsia="en-US"/>
        </w:rPr>
        <w:t>According to the results, the factors that much with customer engagement were mainly promotional value, visual food content and customer reviews. Less favorably selected were hand-picked ‘behind the scenes’ type content, indicating that there may be an increased focus on promotional and ‘proof-based’ content.</w:t>
      </w:r>
    </w:p>
    <w:p w14:paraId="4695C5D7" w14:textId="77777777" w:rsidR="0038059C" w:rsidRDefault="00092BC4">
      <w:pPr>
        <w:rPr>
          <w:b/>
          <w:bCs/>
          <w:i/>
          <w:iCs/>
        </w:rPr>
      </w:pPr>
      <w:r>
        <w:rPr>
          <w:b/>
          <w:bCs/>
          <w:i/>
          <w:iCs/>
        </w:rPr>
        <w:t xml:space="preserve">Q5.1: If you answered others, please specify </w:t>
      </w:r>
    </w:p>
    <w:p w14:paraId="7AD3B4ED" w14:textId="77777777" w:rsidR="0038059C" w:rsidRDefault="00092BC4">
      <w:pPr>
        <w:rPr>
          <w:b/>
        </w:rPr>
      </w:pPr>
      <w:r>
        <w:t>One person checked the "Others" category, which they explained as being "crowded videos for food". This implies that a few businesses consider crowd-based food video content to be beneficial for demonstrating popularity and interest from the customers (Lin and Xiaoxiao, 2024). The way to engage the customer through food-related social media can be based on visual sharing, in this case, the use of images and videos of food to facilitate the interaction and behavioural interest of the customer.</w:t>
      </w:r>
    </w:p>
    <w:p w14:paraId="26D0D08D" w14:textId="77777777" w:rsidR="0038059C" w:rsidRDefault="00092BC4">
      <w:pPr>
        <w:pStyle w:val="Heading2"/>
      </w:pPr>
      <w:r>
        <w:rPr>
          <w:b w:val="0"/>
        </w:rPr>
        <w:t xml:space="preserve"> </w:t>
      </w:r>
      <w:bookmarkStart w:id="104" w:name="_Toc231556174"/>
      <w:r>
        <w:t>4.10 Promotion-Led Restaurant Visits</w:t>
      </w:r>
      <w:bookmarkEnd w:id="104"/>
    </w:p>
    <w:p w14:paraId="33DD6CCB" w14:textId="77777777" w:rsidR="0038059C" w:rsidRDefault="00092BC4">
      <w:pPr>
        <w:rPr>
          <w:b/>
          <w:bCs/>
          <w:i/>
          <w:iCs/>
        </w:rPr>
      </w:pPr>
      <w:r>
        <w:rPr>
          <w:b/>
          <w:bCs/>
          <w:i/>
          <w:iCs/>
        </w:rPr>
        <w:t>Q6: Do customers visit your restaurant after seeing promotions on social media?</w:t>
      </w:r>
    </w:p>
    <w:p w14:paraId="50A36ABB" w14:textId="77777777" w:rsidR="0038059C" w:rsidRDefault="00092BC4">
      <w:pPr>
        <w:rPr>
          <w:b/>
          <w:bCs/>
          <w:i/>
          <w:iCs/>
        </w:rPr>
      </w:pPr>
      <w:r>
        <w:rPr>
          <w:lang w:val="en-US" w:eastAsia="en-US"/>
        </w:rPr>
        <w:t>The positive customer feedback on customer visits after social media promotions was reported by all valid respondents. Of a total of 34 responses, 34 were valid and selected, with 100% (34) indicating “Yes”. None of the respondents chose the answer "no" or "not sure". By this result, it was determined that in general, the businesses surveyed consider the promotion content to be linked to customer visits via social media. Social media marketing can help in encouraging a customer to take some type of action, such as engaging a promotional post or increasing their brand visibility.</w:t>
      </w:r>
    </w:p>
    <w:p w14:paraId="2842709C" w14:textId="77777777" w:rsidR="0038059C" w:rsidRDefault="00092BC4">
      <w:pPr>
        <w:keepNext/>
        <w:jc w:val="center"/>
      </w:pPr>
      <w:r>
        <w:rPr>
          <w:noProof/>
          <w:lang w:val="en-US" w:eastAsia="en-US"/>
        </w:rPr>
        <w:lastRenderedPageBreak/>
        <mc:AlternateContent>
          <mc:Choice Requires="wpg">
            <w:drawing>
              <wp:inline distT="0" distB="0" distL="0" distR="0" wp14:anchorId="575CAB34" wp14:editId="1920D052">
                <wp:extent cx="4887007" cy="2257740"/>
                <wp:effectExtent l="19050" t="19050" r="27940" b="28575"/>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2"/>
                        <a:stretch/>
                      </pic:blipFill>
                      <pic:spPr bwMode="auto">
                        <a:xfrm>
                          <a:off x="0" y="0"/>
                          <a:ext cx="4887007" cy="2257740"/>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384.80pt;height:177.77pt;mso-wrap-distance-left:0.00pt;mso-wrap-distance-top:0.00pt;mso-wrap-distance-right:0.00pt;mso-wrap-distance-bottom:0.00pt;z-index:1;" strokecolor="#4472C4">
                <v:imagedata r:id="rId33" o:title=""/>
                <o:lock v:ext="edit" rotation="t"/>
              </v:shape>
            </w:pict>
          </mc:Fallback>
        </mc:AlternateContent>
      </w:r>
    </w:p>
    <w:p w14:paraId="17E6E0FF" w14:textId="77777777" w:rsidR="0038059C" w:rsidRDefault="00092BC4">
      <w:pPr>
        <w:pStyle w:val="Caption"/>
      </w:pPr>
      <w:bookmarkStart w:id="105" w:name="_Toc231340753"/>
      <w:bookmarkStart w:id="106" w:name="_Toc231557541"/>
      <w:bookmarkStart w:id="107" w:name="_Toc231564455"/>
      <w:r>
        <w:t xml:space="preserve">Figure </w:t>
      </w:r>
      <w:r>
        <w:fldChar w:fldCharType="begin"/>
      </w:r>
      <w:r>
        <w:instrText xml:space="preserve">SEQ Figure \* ARABIC </w:instrText>
      </w:r>
      <w:r>
        <w:fldChar w:fldCharType="separate"/>
      </w:r>
      <w:r>
        <w:t>11</w:t>
      </w:r>
      <w:r>
        <w:fldChar w:fldCharType="end"/>
      </w:r>
      <w:r>
        <w:rPr>
          <w:lang w:val="en-US"/>
        </w:rPr>
        <w:t>: Q6 Response:</w:t>
      </w:r>
      <w:r>
        <w:t xml:space="preserve"> </w:t>
      </w:r>
      <w:r>
        <w:rPr>
          <w:lang w:val="en-US"/>
        </w:rPr>
        <w:t>Customer Visits after Social Media Promotions</w:t>
      </w:r>
      <w:bookmarkEnd w:id="105"/>
      <w:bookmarkEnd w:id="106"/>
      <w:bookmarkEnd w:id="107"/>
    </w:p>
    <w:p w14:paraId="0F5265B0" w14:textId="77777777" w:rsidR="0038059C" w:rsidRDefault="00092BC4">
      <w:pPr>
        <w:rPr>
          <w:lang w:val="en-US" w:eastAsia="en-US"/>
        </w:rPr>
      </w:pPr>
      <w:r>
        <w:rPr>
          <w:lang w:val="en-US" w:eastAsia="en-US"/>
        </w:rPr>
        <w:t>This represents a positive result pattern, but only 34 cases are valid for analysis, as the full sample of 35 cases has a positive result pattern. This therefore needs to be reported in a coherent and transparent way as a robust descriptive trend within available answers.</w:t>
      </w:r>
    </w:p>
    <w:p w14:paraId="6713DC9D" w14:textId="77777777" w:rsidR="0038059C" w:rsidRDefault="00092BC4">
      <w:pPr>
        <w:rPr>
          <w:b/>
          <w:bCs/>
          <w:i/>
          <w:iCs/>
        </w:rPr>
      </w:pPr>
      <w:r>
        <w:rPr>
          <w:b/>
          <w:bCs/>
          <w:i/>
          <w:iCs/>
        </w:rPr>
        <w:t xml:space="preserve">Q6.1: If not sure, please explain the reason </w:t>
      </w:r>
    </w:p>
    <w:p w14:paraId="00035E69" w14:textId="77777777" w:rsidR="0038059C" w:rsidRDefault="00092BC4">
      <w:pPr>
        <w:rPr>
          <w:b/>
        </w:rPr>
      </w:pPr>
      <w:r>
        <w:t>There were no valid responses to Q6.1 that resulted in a “Not sure” response, hence no explanation was recorded. Thirty-four respondents (all) felt that customers come to them because of social media ads. The non-response of one of the respondents to Q6 should however, be considered as a minor limitation in the data.</w:t>
      </w:r>
    </w:p>
    <w:p w14:paraId="1C49A0C9" w14:textId="77777777" w:rsidR="0038059C" w:rsidRDefault="00092BC4">
      <w:pPr>
        <w:pStyle w:val="Heading2"/>
      </w:pPr>
      <w:bookmarkStart w:id="108" w:name="_Toc231556175"/>
      <w:r>
        <w:t>4.11 Customer Attraction Factors through Online Activities</w:t>
      </w:r>
      <w:bookmarkEnd w:id="108"/>
    </w:p>
    <w:p w14:paraId="4FAA132A" w14:textId="77777777" w:rsidR="0038059C" w:rsidRDefault="00092BC4">
      <w:pPr>
        <w:rPr>
          <w:b/>
          <w:bCs/>
          <w:i/>
          <w:iCs/>
        </w:rPr>
      </w:pPr>
      <w:r>
        <w:rPr>
          <w:b/>
          <w:bCs/>
          <w:i/>
          <w:iCs/>
        </w:rPr>
        <w:t>Q7: How do your online activities attract customers?</w:t>
      </w:r>
    </w:p>
    <w:p w14:paraId="4AAE193F" w14:textId="77777777" w:rsidR="0038059C" w:rsidRDefault="00092BC4">
      <w:pPr>
        <w:rPr>
          <w:b/>
          <w:bCs/>
          <w:i/>
          <w:iCs/>
        </w:rPr>
      </w:pPr>
      <w:r>
        <w:rPr>
          <w:lang w:val="en-US" w:eastAsia="en-US"/>
        </w:rPr>
        <w:t>Discounts/offers were the primary attraction for customers visiting the online activities segment with the numbers selecting 33, or 94.3%. 31 respondents (88.6%) picked visual appeal, and 30 (85.7%) picked customer interaction. 13 respondents (37.1%) chose brand reputation and no respondents chose “Others”. The results indicated that value based, visual and interaction factors were largely related to customer attraction (Chaffey and Ellis-Chadwick, 2022). Customer targeting and engagement is enabled through relevant communication and promotional activity in digital marketing.</w:t>
      </w:r>
    </w:p>
    <w:p w14:paraId="140B6619" w14:textId="77777777" w:rsidR="0038059C" w:rsidRDefault="00092BC4">
      <w:pPr>
        <w:keepNext/>
        <w:jc w:val="center"/>
      </w:pPr>
      <w:r>
        <w:rPr>
          <w:rFonts w:ascii="Times New Roman" w:hAnsi="Times New Roman"/>
          <w:b/>
          <w:bCs/>
          <w:i/>
          <w:iCs/>
          <w:noProof/>
          <w:lang w:val="en-US" w:eastAsia="en-US"/>
        </w:rPr>
        <w:lastRenderedPageBreak/>
        <mc:AlternateContent>
          <mc:Choice Requires="wpg">
            <w:drawing>
              <wp:inline distT="0" distB="0" distL="0" distR="0" wp14:anchorId="1AE498E2" wp14:editId="4EC9C754">
                <wp:extent cx="5277587" cy="2162477"/>
                <wp:effectExtent l="19050" t="19050" r="18415" b="28575"/>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4"/>
                        <a:stretch/>
                      </pic:blipFill>
                      <pic:spPr bwMode="auto">
                        <a:xfrm>
                          <a:off x="0" y="0"/>
                          <a:ext cx="5277587" cy="2162477"/>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15.56pt;height:170.27pt;mso-wrap-distance-left:0.00pt;mso-wrap-distance-top:0.00pt;mso-wrap-distance-right:0.00pt;mso-wrap-distance-bottom:0.00pt;z-index:1;" strokecolor="#4472C4">
                <v:imagedata r:id="rId35" o:title=""/>
                <o:lock v:ext="edit" rotation="t"/>
              </v:shape>
            </w:pict>
          </mc:Fallback>
        </mc:AlternateContent>
      </w:r>
    </w:p>
    <w:p w14:paraId="14588941" w14:textId="77777777" w:rsidR="0038059C" w:rsidRDefault="00092BC4">
      <w:pPr>
        <w:pStyle w:val="Caption"/>
        <w:rPr>
          <w:lang w:val="en-US"/>
        </w:rPr>
      </w:pPr>
      <w:bookmarkStart w:id="109" w:name="_Toc231340754"/>
      <w:bookmarkStart w:id="110" w:name="_Toc231557542"/>
      <w:bookmarkStart w:id="111" w:name="_Toc231564456"/>
      <w:r>
        <w:t xml:space="preserve">Figure </w:t>
      </w:r>
      <w:r>
        <w:fldChar w:fldCharType="begin"/>
      </w:r>
      <w:r>
        <w:instrText xml:space="preserve">SEQ Figure \* ARABIC </w:instrText>
      </w:r>
      <w:r>
        <w:fldChar w:fldCharType="separate"/>
      </w:r>
      <w:r>
        <w:t>12</w:t>
      </w:r>
      <w:r>
        <w:fldChar w:fldCharType="end"/>
      </w:r>
      <w:r>
        <w:rPr>
          <w:lang w:val="en-US"/>
        </w:rPr>
        <w:t>: Q7 Response:</w:t>
      </w:r>
      <w:r>
        <w:t xml:space="preserve"> </w:t>
      </w:r>
      <w:r>
        <w:rPr>
          <w:lang w:val="en-US"/>
        </w:rPr>
        <w:t>Customer Attraction Factors through Online Activities</w:t>
      </w:r>
      <w:bookmarkEnd w:id="109"/>
      <w:bookmarkEnd w:id="110"/>
      <w:bookmarkEnd w:id="111"/>
    </w:p>
    <w:p w14:paraId="2396309F" w14:textId="2A5077FD" w:rsidR="0038059C" w:rsidRDefault="00092BC4">
      <w:pPr>
        <w:rPr>
          <w:lang w:val="en-US" w:eastAsia="en-US"/>
        </w:rPr>
      </w:pPr>
      <w:r>
        <w:rPr>
          <w:lang w:val="en-US" w:eastAsia="en-US"/>
        </w:rPr>
        <w:t xml:space="preserve">The stations indicated that online media that use beautiful food </w:t>
      </w:r>
      <w:r w:rsidR="001234C4">
        <w:rPr>
          <w:lang w:val="en-US" w:eastAsia="en-US"/>
        </w:rPr>
        <w:t>presentations</w:t>
      </w:r>
      <w:r>
        <w:rPr>
          <w:lang w:val="en-US" w:eastAsia="en-US"/>
        </w:rPr>
        <w:t>, promotion tools and direct communication with consumers were considered best. The other, brand reputation, was not mentioned as often as the three other factors.</w:t>
      </w:r>
    </w:p>
    <w:p w14:paraId="53D40B78" w14:textId="77777777" w:rsidR="0038059C" w:rsidRDefault="00092BC4">
      <w:pPr>
        <w:rPr>
          <w:b/>
          <w:bCs/>
          <w:i/>
          <w:iCs/>
        </w:rPr>
      </w:pPr>
      <w:r>
        <w:rPr>
          <w:b/>
          <w:bCs/>
          <w:i/>
          <w:iCs/>
        </w:rPr>
        <w:t>Q7.1: If others, please specify</w:t>
      </w:r>
    </w:p>
    <w:p w14:paraId="08C8CDEB" w14:textId="77777777" w:rsidR="0038059C" w:rsidRDefault="00092BC4">
      <w:pPr>
        <w:rPr>
          <w:b/>
          <w:lang w:eastAsia="en-US"/>
        </w:rPr>
      </w:pPr>
      <w:r>
        <w:rPr>
          <w:lang w:eastAsia="en-US"/>
        </w:rPr>
        <w:t>No additional response was recorded for the “Others” option in Q7.1. Thus, the listed categories were the only ones for the factors that attract the customer. The highest factor was discounts/offers followed by the factor of visual appeal and customer interaction. A smaller number of the respondents chose brand reputation as their choice.</w:t>
      </w:r>
    </w:p>
    <w:p w14:paraId="1A906340" w14:textId="77777777" w:rsidR="0038059C" w:rsidRDefault="00092BC4">
      <w:pPr>
        <w:pStyle w:val="Heading2"/>
      </w:pPr>
      <w:bookmarkStart w:id="112" w:name="_Toc231556176"/>
      <w:r>
        <w:t>4.12 Social Media Influence on Repeat Customers</w:t>
      </w:r>
      <w:bookmarkEnd w:id="112"/>
    </w:p>
    <w:p w14:paraId="303C4E8A" w14:textId="77777777" w:rsidR="0038059C" w:rsidRDefault="00092BC4">
      <w:pPr>
        <w:rPr>
          <w:b/>
          <w:bCs/>
          <w:i/>
          <w:iCs/>
        </w:rPr>
      </w:pPr>
      <w:r>
        <w:rPr>
          <w:b/>
          <w:bCs/>
          <w:i/>
          <w:iCs/>
        </w:rPr>
        <w:t>Q8: How would you attribute repeat customers influenced by social media?</w:t>
      </w:r>
    </w:p>
    <w:p w14:paraId="149DD821" w14:textId="26046D0F" w:rsidR="0038059C" w:rsidRDefault="001234C4">
      <w:pPr>
        <w:rPr>
          <w:b/>
          <w:bCs/>
          <w:i/>
          <w:iCs/>
        </w:rPr>
      </w:pPr>
      <w:r>
        <w:rPr>
          <w:lang w:val="en-US" w:eastAsia="en-US"/>
        </w:rPr>
        <w:t>Most</w:t>
      </w:r>
      <w:r w:rsidR="00092BC4">
        <w:rPr>
          <w:lang w:val="en-US" w:eastAsia="en-US"/>
        </w:rPr>
        <w:t xml:space="preserve"> respondents rated positively influence of repeat customers. 20% of them (7) marked “Very high”, and 60% (21) marked “High” </w:t>
      </w:r>
      <w:r>
        <w:rPr>
          <w:lang w:val="en-US" w:eastAsia="en-US"/>
        </w:rPr>
        <w:t>regarding</w:t>
      </w:r>
      <w:r w:rsidR="00092BC4">
        <w:rPr>
          <w:lang w:val="en-US" w:eastAsia="en-US"/>
        </w:rPr>
        <w:t xml:space="preserve"> the influence of social media. Another 6 respondents (17.1%) chose “Moderate”. None of the respondents responded "Low", and 2.9% of them responded "Not noticeable". By sustaining customer communications and engagement, on-line relationship promoting can contribute to devotion (Steinhoff et al., 2021).</w:t>
      </w:r>
    </w:p>
    <w:p w14:paraId="06793538" w14:textId="77777777" w:rsidR="0038059C" w:rsidRDefault="00092BC4">
      <w:pPr>
        <w:keepNext/>
        <w:jc w:val="center"/>
      </w:pPr>
      <w:r>
        <w:rPr>
          <w:noProof/>
          <w:lang w:val="en-US" w:eastAsia="en-US"/>
        </w:rPr>
        <w:lastRenderedPageBreak/>
        <mc:AlternateContent>
          <mc:Choice Requires="wpg">
            <w:drawing>
              <wp:inline distT="0" distB="0" distL="0" distR="0" wp14:anchorId="2DF0C852" wp14:editId="0941AD5C">
                <wp:extent cx="3915321" cy="1914792"/>
                <wp:effectExtent l="19050" t="19050" r="28575" b="285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6"/>
                        <a:stretch/>
                      </pic:blipFill>
                      <pic:spPr bwMode="auto">
                        <a:xfrm>
                          <a:off x="0" y="0"/>
                          <a:ext cx="3915321" cy="1914792"/>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308.29pt;height:150.77pt;mso-wrap-distance-left:0.00pt;mso-wrap-distance-top:0.00pt;mso-wrap-distance-right:0.00pt;mso-wrap-distance-bottom:0.00pt;z-index:1;" strokecolor="#4472C4">
                <v:imagedata r:id="rId37" o:title=""/>
                <o:lock v:ext="edit" rotation="t"/>
              </v:shape>
            </w:pict>
          </mc:Fallback>
        </mc:AlternateContent>
      </w:r>
    </w:p>
    <w:p w14:paraId="72FB66E7" w14:textId="77777777" w:rsidR="0038059C" w:rsidRDefault="00092BC4">
      <w:pPr>
        <w:pStyle w:val="Caption"/>
        <w:rPr>
          <w:lang w:eastAsia="en-US"/>
        </w:rPr>
      </w:pPr>
      <w:bookmarkStart w:id="113" w:name="_Toc231340755"/>
      <w:bookmarkStart w:id="114" w:name="_Toc231557543"/>
      <w:bookmarkStart w:id="115" w:name="_Toc231564457"/>
      <w:r>
        <w:t xml:space="preserve">Figure </w:t>
      </w:r>
      <w:r>
        <w:fldChar w:fldCharType="begin"/>
      </w:r>
      <w:r>
        <w:instrText xml:space="preserve">SEQ Figure \* ARABIC </w:instrText>
      </w:r>
      <w:r>
        <w:fldChar w:fldCharType="separate"/>
      </w:r>
      <w:r>
        <w:t>13</w:t>
      </w:r>
      <w:r>
        <w:fldChar w:fldCharType="end"/>
      </w:r>
      <w:r>
        <w:rPr>
          <w:lang w:val="en-US"/>
        </w:rPr>
        <w:t>: Q8 Response:</w:t>
      </w:r>
      <w:r>
        <w:t xml:space="preserve"> </w:t>
      </w:r>
      <w:r>
        <w:rPr>
          <w:lang w:val="en-US"/>
        </w:rPr>
        <w:t>Repeat Customers Influenced by Social Media</w:t>
      </w:r>
      <w:bookmarkEnd w:id="113"/>
      <w:bookmarkEnd w:id="114"/>
      <w:bookmarkEnd w:id="115"/>
    </w:p>
    <w:p w14:paraId="31A7A9A6" w14:textId="77777777" w:rsidR="0038059C" w:rsidRDefault="00092BC4">
      <w:pPr>
        <w:rPr>
          <w:b/>
          <w:lang w:eastAsia="en-US"/>
        </w:rPr>
      </w:pPr>
      <w:r>
        <w:rPr>
          <w:lang w:eastAsia="en-US"/>
        </w:rPr>
        <w:t>The results showed that the majority of those who answered identified technology being related to repeat behaviours. 80% of people picked either “High” or “Very high”, indicating a strong link between the two behavioural responses.</w:t>
      </w:r>
    </w:p>
    <w:p w14:paraId="0824175B" w14:textId="77777777" w:rsidR="0038059C" w:rsidRDefault="00092BC4">
      <w:pPr>
        <w:pStyle w:val="Heading2"/>
      </w:pPr>
      <w:bookmarkStart w:id="116" w:name="_Toc231556177"/>
      <w:r>
        <w:t>4.13 Social Media Marketing and Customer Retention</w:t>
      </w:r>
      <w:bookmarkEnd w:id="116"/>
    </w:p>
    <w:p w14:paraId="6BA0AD90" w14:textId="77777777" w:rsidR="0038059C" w:rsidRDefault="00092BC4">
      <w:pPr>
        <w:rPr>
          <w:b/>
          <w:bCs/>
          <w:i/>
          <w:iCs/>
        </w:rPr>
      </w:pPr>
      <w:r>
        <w:rPr>
          <w:b/>
          <w:bCs/>
          <w:i/>
          <w:iCs/>
        </w:rPr>
        <w:t>Q9: To what extent do you agree that social media marketing helps your business retain existing customers?</w:t>
      </w:r>
    </w:p>
    <w:p w14:paraId="0E2F4D4D" w14:textId="77777777" w:rsidR="0038059C" w:rsidRDefault="00092BC4">
      <w:r>
        <w:rPr>
          <w:lang w:val="en-US" w:eastAsia="en-US"/>
        </w:rPr>
        <w:t>Most respondents were perceived as being in a positive light in terms of customer retention. Ten people (28.6%) responded that they strongly agreed while 24 (68.6%) said they agreed. 8.6% (A further 3 respondents) wrote "Neutral". None of the respondents marked “Disagree” or “Strongly disagree”. The results of these twins reveal a general favorable perception of SMM as beneficial in retaining customers. One way that the powers of social media can help build customer loyalty is by building trust, engagement and continuous communication about the brand.</w:t>
      </w:r>
    </w:p>
    <w:p w14:paraId="47B52A4F" w14:textId="77777777" w:rsidR="0038059C" w:rsidRDefault="00092BC4">
      <w:pPr>
        <w:keepNext/>
        <w:jc w:val="center"/>
      </w:pPr>
      <w:r>
        <w:rPr>
          <w:b/>
          <w:bCs/>
          <w:i/>
          <w:iCs/>
          <w:noProof/>
          <w:lang w:val="en-US" w:eastAsia="en-US"/>
        </w:rPr>
        <w:lastRenderedPageBreak/>
        <mc:AlternateContent>
          <mc:Choice Requires="wpg">
            <w:drawing>
              <wp:inline distT="0" distB="0" distL="0" distR="0" wp14:anchorId="37A46569" wp14:editId="38D32F75">
                <wp:extent cx="5439534" cy="2152950"/>
                <wp:effectExtent l="19050" t="19050" r="27940" b="1905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8"/>
                        <a:stretch/>
                      </pic:blipFill>
                      <pic:spPr bwMode="auto">
                        <a:xfrm>
                          <a:off x="0" y="0"/>
                          <a:ext cx="5439534" cy="2152950"/>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28.31pt;height:169.52pt;mso-wrap-distance-left:0.00pt;mso-wrap-distance-top:0.00pt;mso-wrap-distance-right:0.00pt;mso-wrap-distance-bottom:0.00pt;z-index:1;" strokecolor="#4472C4">
                <v:imagedata r:id="rId39" o:title=""/>
                <o:lock v:ext="edit" rotation="t"/>
              </v:shape>
            </w:pict>
          </mc:Fallback>
        </mc:AlternateContent>
      </w:r>
    </w:p>
    <w:p w14:paraId="0C250067" w14:textId="77777777" w:rsidR="0038059C" w:rsidRDefault="00092BC4">
      <w:pPr>
        <w:pStyle w:val="Caption"/>
      </w:pPr>
      <w:bookmarkStart w:id="117" w:name="_Toc231340756"/>
      <w:bookmarkStart w:id="118" w:name="_Toc231557544"/>
      <w:bookmarkStart w:id="119" w:name="_Toc231564458"/>
      <w:r>
        <w:t xml:space="preserve">Figure </w:t>
      </w:r>
      <w:r>
        <w:fldChar w:fldCharType="begin"/>
      </w:r>
      <w:r>
        <w:instrText xml:space="preserve">SEQ Figure \* ARABIC </w:instrText>
      </w:r>
      <w:r>
        <w:fldChar w:fldCharType="separate"/>
      </w:r>
      <w:r>
        <w:t>14</w:t>
      </w:r>
      <w:r>
        <w:fldChar w:fldCharType="end"/>
      </w:r>
      <w:r>
        <w:rPr>
          <w:lang w:val="en-US"/>
        </w:rPr>
        <w:t>: Q9 Response:</w:t>
      </w:r>
      <w:r>
        <w:t xml:space="preserve"> </w:t>
      </w:r>
      <w:r>
        <w:rPr>
          <w:lang w:val="en-US"/>
        </w:rPr>
        <w:t>Agreement that social media Helps Retain Existing Customers</w:t>
      </w:r>
      <w:bookmarkEnd w:id="117"/>
      <w:bookmarkEnd w:id="118"/>
      <w:bookmarkEnd w:id="119"/>
    </w:p>
    <w:p w14:paraId="028D31E2" w14:textId="77777777" w:rsidR="0038059C" w:rsidRDefault="00092BC4">
      <w:pPr>
        <w:rPr>
          <w:b/>
          <w:lang w:eastAsia="en-US"/>
        </w:rPr>
      </w:pPr>
      <w:r>
        <w:rPr>
          <w:lang w:eastAsia="en-US"/>
        </w:rPr>
        <w:t>There is a minor data discrepancy in this result. The diagram shows there were 35 answers, but the numbers given are the frequencies for the total of 37. Thus, the trend that is apparent in the visible should be presented very tentatively and not statistically proved.</w:t>
      </w:r>
    </w:p>
    <w:p w14:paraId="7DBF62FF" w14:textId="77777777" w:rsidR="0038059C" w:rsidRDefault="00092BC4">
      <w:pPr>
        <w:pStyle w:val="Heading2"/>
      </w:pPr>
      <w:bookmarkStart w:id="120" w:name="_Toc231556178"/>
      <w:r>
        <w:t>4.14 Improvements for Customer Acquisition and Retention</w:t>
      </w:r>
      <w:bookmarkEnd w:id="120"/>
    </w:p>
    <w:p w14:paraId="3245BDD0" w14:textId="77777777" w:rsidR="0038059C" w:rsidRDefault="00092BC4">
      <w:pPr>
        <w:rPr>
          <w:b/>
          <w:bCs/>
          <w:i/>
          <w:iCs/>
        </w:rPr>
      </w:pPr>
      <w:r>
        <w:rPr>
          <w:b/>
          <w:bCs/>
          <w:i/>
          <w:iCs/>
        </w:rPr>
        <w:t>Q10: Which improvement would be most effective for increasing customer acquisition and retention?</w:t>
      </w:r>
    </w:p>
    <w:p w14:paraId="388F91A1" w14:textId="77777777" w:rsidR="0038059C" w:rsidRDefault="00092BC4">
      <w:r>
        <w:t>They were followed by the improvement priorities of regular posting and more offers, both of which got the most votes from the 28 respondents or 80% of sample. With regards to the presentation, 27 of the respondents (77.1%) chose better visuals, and 23 respondents (65.7%) chose quick reply. 22.9% (8 out of 35 Number of respondents) respondents chose customer reviews. Research has shown that regular and dynamic social media interaction helps to build customer interaction and brand loyalty (Siregar et al., 2023).</w:t>
      </w:r>
    </w:p>
    <w:p w14:paraId="76D2A8BF" w14:textId="77777777" w:rsidR="0038059C" w:rsidRDefault="00092BC4">
      <w:pPr>
        <w:keepNext/>
        <w:jc w:val="center"/>
      </w:pPr>
      <w:r>
        <w:rPr>
          <w:noProof/>
          <w:lang w:val="en-US" w:eastAsia="en-US"/>
        </w:rPr>
        <w:lastRenderedPageBreak/>
        <mc:AlternateContent>
          <mc:Choice Requires="wpg">
            <w:drawing>
              <wp:inline distT="0" distB="0" distL="0" distR="0" wp14:anchorId="18D06BD4" wp14:editId="0EC57311">
                <wp:extent cx="5344271" cy="2229161"/>
                <wp:effectExtent l="19050" t="19050" r="27940"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40"/>
                        <a:stretch/>
                      </pic:blipFill>
                      <pic:spPr bwMode="auto">
                        <a:xfrm>
                          <a:off x="0" y="0"/>
                          <a:ext cx="5344271" cy="2229161"/>
                        </a:xfrm>
                        <a:prstGeom prst="rect">
                          <a:avLst/>
                        </a:prstGeom>
                        <a:ln>
                          <a:solidFill>
                            <a:schemeClr val="accent1"/>
                          </a:solid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420.81pt;height:175.52pt;mso-wrap-distance-left:0.00pt;mso-wrap-distance-top:0.00pt;mso-wrap-distance-right:0.00pt;mso-wrap-distance-bottom:0.00pt;z-index:1;" strokecolor="#4472C4">
                <v:imagedata r:id="rId41" o:title=""/>
                <o:lock v:ext="edit" rotation="t"/>
              </v:shape>
            </w:pict>
          </mc:Fallback>
        </mc:AlternateContent>
      </w:r>
    </w:p>
    <w:p w14:paraId="0AA0B0BC" w14:textId="77777777" w:rsidR="0038059C" w:rsidRDefault="00092BC4">
      <w:pPr>
        <w:pStyle w:val="Caption"/>
      </w:pPr>
      <w:bookmarkStart w:id="121" w:name="_Toc231340757"/>
      <w:bookmarkStart w:id="122" w:name="_Toc231557545"/>
      <w:bookmarkStart w:id="123" w:name="_Toc231564459"/>
      <w:r>
        <w:t xml:space="preserve">Figure </w:t>
      </w:r>
      <w:r>
        <w:fldChar w:fldCharType="begin"/>
      </w:r>
      <w:r>
        <w:instrText xml:space="preserve">SEQ Figure \* ARABIC </w:instrText>
      </w:r>
      <w:r>
        <w:fldChar w:fldCharType="separate"/>
      </w:r>
      <w:r>
        <w:t>15</w:t>
      </w:r>
      <w:r>
        <w:fldChar w:fldCharType="end"/>
      </w:r>
      <w:r>
        <w:rPr>
          <w:lang w:val="en-US"/>
        </w:rPr>
        <w:t>: Q10 Response:</w:t>
      </w:r>
      <w:r>
        <w:t xml:space="preserve"> </w:t>
      </w:r>
      <w:r>
        <w:rPr>
          <w:lang w:val="en-US"/>
        </w:rPr>
        <w:t>Suggested Improvements for Customer Acquisition and Retention</w:t>
      </w:r>
      <w:bookmarkEnd w:id="121"/>
      <w:bookmarkEnd w:id="122"/>
      <w:bookmarkEnd w:id="123"/>
    </w:p>
    <w:p w14:paraId="51A8CDD3" w14:textId="77777777" w:rsidR="0038059C" w:rsidRDefault="00092BC4">
      <w:pPr>
        <w:rPr>
          <w:b/>
          <w:lang w:eastAsia="en-US"/>
        </w:rPr>
      </w:pPr>
      <w:r>
        <w:rPr>
          <w:lang w:eastAsia="en-US"/>
        </w:rPr>
        <w:t>The results show that the respondents were prioritising the key aspects of frequent content, promotional value, and visual quality. Speed was also significant in customer engagement with quick responses as important, which is continuity with the aspect of communication speed.</w:t>
      </w:r>
    </w:p>
    <w:p w14:paraId="53ECF3F7" w14:textId="77777777" w:rsidR="0038059C" w:rsidRDefault="00092BC4">
      <w:pPr>
        <w:pStyle w:val="Heading2"/>
      </w:pPr>
      <w:bookmarkStart w:id="124" w:name="_Toc231556179"/>
      <w:r>
        <w:t>4.15 Open-Ended Suggestions for Improvement</w:t>
      </w:r>
      <w:bookmarkEnd w:id="124"/>
    </w:p>
    <w:p w14:paraId="44581C2D" w14:textId="77777777" w:rsidR="0038059C" w:rsidRDefault="00092BC4">
      <w:pPr>
        <w:rPr>
          <w:b/>
          <w:bCs/>
          <w:i/>
          <w:iCs/>
        </w:rPr>
      </w:pPr>
      <w:r>
        <w:rPr>
          <w:b/>
          <w:bCs/>
          <w:i/>
          <w:iCs/>
        </w:rPr>
        <w:t>Q11: What improvement would be most effective for increasing customer acquisition and retention?</w:t>
      </w:r>
    </w:p>
    <w:p w14:paraId="033DD533" w14:textId="77777777" w:rsidR="0038059C" w:rsidRDefault="0038059C"/>
    <w:p w14:paraId="7628B9C0" w14:textId="77777777" w:rsidR="0038059C" w:rsidRDefault="00092BC4">
      <w:r>
        <w:t>The open-ended answers to Q11 suggest that customers perceived that Acquiring and Retaining Customers would depend on their Social Media Activities as well as broader service performance. Several responses were centred around food quality, such as, “Good food quality”, “Serving tasty and quality food”, “Real Bangladeshi food tastes” and maintaining the same quality of foods but adding more variety to the menu (Dawoud and Bek, 2025). Others discussed service quality including hygiene, hospitality, service speed and the speed of customer service. This is consistent with the recent restaurant research that indicates that service quality and customer satisfaction are positively related to service outcomes – customer loyalty (Ly, 2025). Some other answers were heard with digital responsiveness as such: “Fast responses in social media" and "Mobile-friendly website and responses quickly" highlighting the importance of online communication and convenience in repeat engagement.</w:t>
      </w:r>
    </w:p>
    <w:p w14:paraId="136AEBBF" w14:textId="77777777" w:rsidR="0038059C" w:rsidRDefault="00092BC4">
      <w:pPr>
        <w:pStyle w:val="Caption"/>
      </w:pPr>
      <w:bookmarkStart w:id="125" w:name="_Toc231340766"/>
      <w:bookmarkStart w:id="126" w:name="_Toc231557570"/>
      <w:r>
        <w:lastRenderedPageBreak/>
        <w:t xml:space="preserve">Table </w:t>
      </w:r>
      <w:r>
        <w:fldChar w:fldCharType="begin"/>
      </w:r>
      <w:r>
        <w:instrText xml:space="preserve">SEQ Table \* ARABIC </w:instrText>
      </w:r>
      <w:r>
        <w:fldChar w:fldCharType="separate"/>
      </w:r>
      <w:r>
        <w:t>9</w:t>
      </w:r>
      <w:r>
        <w:fldChar w:fldCharType="end"/>
      </w:r>
      <w:r>
        <w:rPr>
          <w:lang w:val="en-US"/>
        </w:rPr>
        <w:t>: Thematic Grouping of Open-Ended Responses</w:t>
      </w:r>
      <w:bookmarkEnd w:id="125"/>
      <w:bookmarkEnd w:id="126"/>
    </w:p>
    <w:tbl>
      <w:tblPr>
        <w:tblStyle w:val="GridTable6Colorful"/>
        <w:tblW w:w="0" w:type="auto"/>
        <w:jc w:val="center"/>
        <w:tblLook w:val="04A0" w:firstRow="1" w:lastRow="0" w:firstColumn="1" w:lastColumn="0" w:noHBand="0" w:noVBand="1"/>
      </w:tblPr>
      <w:tblGrid>
        <w:gridCol w:w="3007"/>
        <w:gridCol w:w="6009"/>
      </w:tblGrid>
      <w:tr w:rsidR="0038059C" w14:paraId="21A28F88" w14:textId="77777777" w:rsidTr="003805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7E2C5A6" w14:textId="77777777" w:rsidR="0038059C" w:rsidRDefault="00092BC4">
            <w:pPr>
              <w:rPr>
                <w:lang w:val="en-US" w:eastAsia="en-US"/>
              </w:rPr>
            </w:pPr>
            <w:r>
              <w:rPr>
                <w:lang w:val="en-US" w:eastAsia="en-US"/>
              </w:rPr>
              <w:t>Theme</w:t>
            </w:r>
          </w:p>
        </w:tc>
        <w:tc>
          <w:tcPr>
            <w:tcW w:w="0" w:type="auto"/>
          </w:tcPr>
          <w:p w14:paraId="21C51AD1" w14:textId="77777777" w:rsidR="0038059C" w:rsidRDefault="00092BC4">
            <w:pPr>
              <w:cnfStyle w:val="100000000000" w:firstRow="1" w:lastRow="0" w:firstColumn="0" w:lastColumn="0" w:oddVBand="0" w:evenVBand="0" w:oddHBand="0" w:evenHBand="0" w:firstRowFirstColumn="0" w:firstRowLastColumn="0" w:lastRowFirstColumn="0" w:lastRowLastColumn="0"/>
              <w:rPr>
                <w:lang w:val="en-US" w:eastAsia="en-US"/>
              </w:rPr>
            </w:pPr>
            <w:r>
              <w:rPr>
                <w:lang w:val="en-US" w:eastAsia="en-US"/>
              </w:rPr>
              <w:t>Example responses</w:t>
            </w:r>
          </w:p>
        </w:tc>
      </w:tr>
      <w:tr w:rsidR="0038059C" w14:paraId="4F83E9FA"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691272" w14:textId="77777777" w:rsidR="0038059C" w:rsidRDefault="00092BC4">
            <w:pPr>
              <w:rPr>
                <w:lang w:val="en-US" w:eastAsia="en-US"/>
              </w:rPr>
            </w:pPr>
            <w:r>
              <w:rPr>
                <w:lang w:val="en-US" w:eastAsia="en-US"/>
              </w:rPr>
              <w:t>Food quality and taste</w:t>
            </w:r>
          </w:p>
        </w:tc>
        <w:tc>
          <w:tcPr>
            <w:tcW w:w="0" w:type="auto"/>
          </w:tcPr>
          <w:p w14:paraId="7DF58889"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“Good food quality”; “Serving tasty and quality food”; “Real Bangladeshi food tastes”</w:t>
            </w:r>
          </w:p>
        </w:tc>
      </w:tr>
      <w:tr w:rsidR="0038059C" w14:paraId="53E3CD22"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2B3FF8E" w14:textId="77777777" w:rsidR="0038059C" w:rsidRDefault="00092BC4">
            <w:pPr>
              <w:rPr>
                <w:lang w:val="en-US" w:eastAsia="en-US"/>
              </w:rPr>
            </w:pPr>
            <w:r>
              <w:rPr>
                <w:lang w:val="en-US" w:eastAsia="en-US"/>
              </w:rPr>
              <w:t>Menu improvement</w:t>
            </w:r>
          </w:p>
        </w:tc>
        <w:tc>
          <w:tcPr>
            <w:tcW w:w="0" w:type="auto"/>
          </w:tcPr>
          <w:p w14:paraId="1E5F94FF"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“Marketing and improve our menu”; “increase the variation”</w:t>
            </w:r>
          </w:p>
        </w:tc>
      </w:tr>
      <w:tr w:rsidR="0038059C" w14:paraId="0CF6FE1E"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5416AAA" w14:textId="77777777" w:rsidR="0038059C" w:rsidRDefault="00092BC4">
            <w:pPr>
              <w:rPr>
                <w:lang w:val="en-US" w:eastAsia="en-US"/>
              </w:rPr>
            </w:pPr>
            <w:r>
              <w:rPr>
                <w:lang w:val="en-US" w:eastAsia="en-US"/>
              </w:rPr>
              <w:t>Service quality</w:t>
            </w:r>
          </w:p>
        </w:tc>
        <w:tc>
          <w:tcPr>
            <w:tcW w:w="0" w:type="auto"/>
          </w:tcPr>
          <w:p w14:paraId="19A5E961"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“Good service and good food quality”; “Quick service and good food”</w:t>
            </w:r>
          </w:p>
        </w:tc>
      </w:tr>
      <w:tr w:rsidR="0038059C" w14:paraId="77265905"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7F6A22" w14:textId="77777777" w:rsidR="0038059C" w:rsidRDefault="00092BC4">
            <w:pPr>
              <w:rPr>
                <w:lang w:val="en-US" w:eastAsia="en-US"/>
              </w:rPr>
            </w:pPr>
            <w:r>
              <w:rPr>
                <w:lang w:val="en-US" w:eastAsia="en-US"/>
              </w:rPr>
              <w:t>Hygiene and hospitality</w:t>
            </w:r>
          </w:p>
        </w:tc>
        <w:tc>
          <w:tcPr>
            <w:tcW w:w="0" w:type="auto"/>
          </w:tcPr>
          <w:p w14:paraId="0517A51F"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“hygiene and better hospitality”</w:t>
            </w:r>
          </w:p>
        </w:tc>
      </w:tr>
      <w:tr w:rsidR="0038059C" w14:paraId="5724FD65"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5320EF4" w14:textId="77777777" w:rsidR="0038059C" w:rsidRDefault="00092BC4">
            <w:pPr>
              <w:rPr>
                <w:lang w:val="en-US" w:eastAsia="en-US"/>
              </w:rPr>
            </w:pPr>
            <w:r>
              <w:rPr>
                <w:lang w:val="en-US" w:eastAsia="en-US"/>
              </w:rPr>
              <w:t>Social media responsiveness</w:t>
            </w:r>
          </w:p>
        </w:tc>
        <w:tc>
          <w:tcPr>
            <w:tcW w:w="0" w:type="auto"/>
          </w:tcPr>
          <w:p w14:paraId="3C745D1D"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“Quick response on social media”; “Faster customer support”</w:t>
            </w:r>
          </w:p>
        </w:tc>
      </w:tr>
      <w:tr w:rsidR="0038059C" w14:paraId="777599F2"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11A000E" w14:textId="77777777" w:rsidR="0038059C" w:rsidRDefault="00092BC4">
            <w:pPr>
              <w:rPr>
                <w:lang w:val="en-US" w:eastAsia="en-US"/>
              </w:rPr>
            </w:pPr>
            <w:r>
              <w:rPr>
                <w:lang w:val="en-US" w:eastAsia="en-US"/>
              </w:rPr>
              <w:t>Digital accessibility</w:t>
            </w:r>
          </w:p>
        </w:tc>
        <w:tc>
          <w:tcPr>
            <w:tcW w:w="0" w:type="auto"/>
          </w:tcPr>
          <w:p w14:paraId="1D80F64D"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“Mobile friendly website and quick response”</w:t>
            </w:r>
          </w:p>
        </w:tc>
      </w:tr>
      <w:tr w:rsidR="0038059C" w14:paraId="4EC3989B"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59FDF08" w14:textId="77777777" w:rsidR="0038059C" w:rsidRDefault="00092BC4">
            <w:pPr>
              <w:rPr>
                <w:lang w:val="en-US" w:eastAsia="en-US"/>
              </w:rPr>
            </w:pPr>
            <w:r>
              <w:rPr>
                <w:lang w:val="en-US" w:eastAsia="en-US"/>
              </w:rPr>
              <w:t>Promotion and publicity</w:t>
            </w:r>
          </w:p>
        </w:tc>
        <w:tc>
          <w:tcPr>
            <w:tcW w:w="0" w:type="auto"/>
          </w:tcPr>
          <w:p w14:paraId="113C3B82"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“Promotion and good quality food”; “it need a little bit Publicity”</w:t>
            </w:r>
          </w:p>
        </w:tc>
      </w:tr>
      <w:tr w:rsidR="0038059C" w14:paraId="3E4AA254"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C25CDB" w14:textId="77777777" w:rsidR="0038059C" w:rsidRDefault="00092BC4">
            <w:pPr>
              <w:rPr>
                <w:lang w:val="en-US" w:eastAsia="en-US"/>
              </w:rPr>
            </w:pPr>
            <w:r>
              <w:rPr>
                <w:lang w:val="en-US" w:eastAsia="en-US"/>
              </w:rPr>
              <w:t>Bangladeshi food identity</w:t>
            </w:r>
          </w:p>
        </w:tc>
        <w:tc>
          <w:tcPr>
            <w:tcW w:w="0" w:type="auto"/>
          </w:tcPr>
          <w:p w14:paraId="7B7122A2"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“Social media marketing about Bangladeshi street food”</w:t>
            </w:r>
          </w:p>
        </w:tc>
      </w:tr>
      <w:tr w:rsidR="0038059C" w14:paraId="7A10A451" w14:textId="77777777" w:rsidTr="003805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042458F" w14:textId="77777777" w:rsidR="0038059C" w:rsidRDefault="00092BC4">
            <w:pPr>
              <w:rPr>
                <w:lang w:val="en-US" w:eastAsia="en-US"/>
              </w:rPr>
            </w:pPr>
            <w:r>
              <w:rPr>
                <w:lang w:val="en-US" w:eastAsia="en-US"/>
              </w:rPr>
              <w:t>Customer interaction</w:t>
            </w:r>
          </w:p>
        </w:tc>
        <w:tc>
          <w:tcPr>
            <w:tcW w:w="0" w:type="auto"/>
          </w:tcPr>
          <w:p w14:paraId="19735F03" w14:textId="77777777" w:rsidR="0038059C" w:rsidRDefault="00092BC4">
            <w:pPr>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“By improving customers interaction”</w:t>
            </w:r>
          </w:p>
        </w:tc>
      </w:tr>
      <w:tr w:rsidR="0038059C" w14:paraId="649EE550" w14:textId="77777777" w:rsidTr="0038059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B7CBA66" w14:textId="77777777" w:rsidR="0038059C" w:rsidRDefault="00092BC4">
            <w:pPr>
              <w:rPr>
                <w:lang w:val="en-US" w:eastAsia="en-US"/>
              </w:rPr>
            </w:pPr>
            <w:r>
              <w:rPr>
                <w:lang w:val="en-US" w:eastAsia="en-US"/>
              </w:rPr>
              <w:t>Referral and loyalty incentives</w:t>
            </w:r>
          </w:p>
        </w:tc>
        <w:tc>
          <w:tcPr>
            <w:tcW w:w="0" w:type="auto"/>
          </w:tcPr>
          <w:p w14:paraId="2B07C860" w14:textId="77777777" w:rsidR="0038059C" w:rsidRDefault="00092BC4">
            <w:pPr>
              <w:cnfStyle w:val="000000000000" w:firstRow="0" w:lastRow="0" w:firstColumn="0" w:lastColumn="0" w:oddVBand="0" w:evenVBand="0" w:oddHBand="0" w:evenHBand="0" w:firstRowFirstColumn="0" w:firstRowLastColumn="0" w:lastRowFirstColumn="0" w:lastRowLastColumn="0"/>
              <w:rPr>
                <w:lang w:val="en-US" w:eastAsia="en-US"/>
              </w:rPr>
            </w:pPr>
            <w:r>
              <w:rPr>
                <w:lang w:val="en-US" w:eastAsia="en-US"/>
              </w:rPr>
              <w:t>“Referral bonuses”</w:t>
            </w:r>
          </w:p>
        </w:tc>
      </w:tr>
    </w:tbl>
    <w:p w14:paraId="3ED0111E" w14:textId="77777777" w:rsidR="0038059C" w:rsidRDefault="0038059C">
      <w:pPr>
        <w:rPr>
          <w:lang w:val="en-US" w:eastAsia="en-US"/>
        </w:rPr>
      </w:pPr>
    </w:p>
    <w:p w14:paraId="4F2D8AAF" w14:textId="77777777" w:rsidR="0038059C" w:rsidRDefault="00092BC4">
      <w:pPr>
        <w:rPr>
          <w:b/>
          <w:lang w:eastAsia="en-US"/>
        </w:rPr>
      </w:pPr>
      <w:r>
        <w:rPr>
          <w:lang w:eastAsia="en-US"/>
        </w:rPr>
        <w:t>The overall findings indicate that the participants were not only interested in improving the content of social media. They linked food quality, real taste of Bangladesh, service quality, responsiveness, menu development, publicity and customer rapport with the concepts of acquisition and retention.</w:t>
      </w:r>
    </w:p>
    <w:p w14:paraId="212E2CCC" w14:textId="77777777" w:rsidR="0038059C" w:rsidRDefault="00092BC4">
      <w:pPr>
        <w:pStyle w:val="Heading2"/>
        <w:rPr>
          <w:rFonts w:ascii="Times New Roman" w:hAnsi="Times New Roman"/>
          <w:sz w:val="27"/>
          <w:lang w:eastAsia="en-US"/>
        </w:rPr>
      </w:pPr>
      <w:bookmarkStart w:id="127" w:name="_Toc231556180"/>
      <w:r>
        <w:lastRenderedPageBreak/>
        <w:t>4.16 Summary of Key Patterns across the Survey</w:t>
      </w:r>
      <w:bookmarkEnd w:id="127"/>
    </w:p>
    <w:p w14:paraId="0379640E" w14:textId="77777777" w:rsidR="0038059C" w:rsidRDefault="00092BC4">
      <w:pPr>
        <w:rPr>
          <w:b/>
          <w:bCs/>
        </w:rPr>
      </w:pPr>
      <w:r>
        <w:t>The survey results indicated a certain uniformity in the active use of social media among 35 respondents. The outcomes suggest that the sharing of social media functions in the promotion of the organization, attracting customers, engaging and retaining them. In this chapter, descriptive analysis is used because there are no causal relationships between variables to test, as frequencies, percentages and patterns of responses are reported (Kotronoulas et al., 2023). The strongest patterns are associated with use of social media, perceived high customer acquisition rates, frequent posting, promotional offers and perceived high levels of visual content and repeat customers influencing</w:t>
      </w:r>
    </w:p>
    <w:p w14:paraId="63002DAC" w14:textId="77777777" w:rsidR="0038059C" w:rsidRDefault="00092BC4">
      <w:pPr>
        <w:pStyle w:val="Caption"/>
      </w:pPr>
      <w:bookmarkStart w:id="128" w:name="_Toc231340767"/>
      <w:bookmarkStart w:id="129" w:name="_Toc231557571"/>
      <w:r>
        <w:t xml:space="preserve">Table </w:t>
      </w:r>
      <w:r>
        <w:fldChar w:fldCharType="begin"/>
      </w:r>
      <w:r>
        <w:instrText xml:space="preserve">SEQ Table \* ARABIC </w:instrText>
      </w:r>
      <w:r>
        <w:fldChar w:fldCharType="separate"/>
      </w:r>
      <w:r>
        <w:t>10</w:t>
      </w:r>
      <w:r>
        <w:fldChar w:fldCharType="end"/>
      </w:r>
      <w:r>
        <w:rPr>
          <w:lang w:val="en-US"/>
        </w:rPr>
        <w:t>: Summary of Key Survey Findings</w:t>
      </w:r>
      <w:bookmarkEnd w:id="128"/>
      <w:bookmarkEnd w:id="129"/>
    </w:p>
    <w:tbl>
      <w:tblPr>
        <w:tblStyle w:val="GridTable6Colorful"/>
        <w:tblW w:w="0" w:type="auto"/>
        <w:tblLook w:val="04A0" w:firstRow="1" w:lastRow="0" w:firstColumn="1" w:lastColumn="0" w:noHBand="0" w:noVBand="1"/>
      </w:tblPr>
      <w:tblGrid>
        <w:gridCol w:w="2705"/>
        <w:gridCol w:w="6311"/>
      </w:tblGrid>
      <w:tr w:rsidR="0038059C" w14:paraId="367931E6" w14:textId="77777777" w:rsidTr="00380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8E50F5B" w14:textId="77777777" w:rsidR="0038059C" w:rsidRDefault="00092BC4">
            <w:r>
              <w:t>Area</w:t>
            </w:r>
          </w:p>
        </w:tc>
        <w:tc>
          <w:tcPr>
            <w:tcW w:w="0" w:type="auto"/>
          </w:tcPr>
          <w:p w14:paraId="268AD0CE" w14:textId="77777777" w:rsidR="0038059C" w:rsidRDefault="00092BC4">
            <w:pPr>
              <w:cnfStyle w:val="100000000000" w:firstRow="1" w:lastRow="0" w:firstColumn="0" w:lastColumn="0" w:oddVBand="0" w:evenVBand="0" w:oddHBand="0" w:evenHBand="0" w:firstRowFirstColumn="0" w:firstRowLastColumn="0" w:lastRowFirstColumn="0" w:lastRowLastColumn="0"/>
            </w:pPr>
            <w:r>
              <w:rPr>
                <w:b w:val="0"/>
                <w:bCs w:val="0"/>
              </w:rPr>
              <w:t>Key pattern</w:t>
            </w:r>
          </w:p>
        </w:tc>
      </w:tr>
      <w:tr w:rsidR="0038059C" w14:paraId="3F4A9157"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27C0DD5" w14:textId="77777777" w:rsidR="0038059C" w:rsidRDefault="00092BC4">
            <w:r>
              <w:t>Social media use</w:t>
            </w:r>
          </w:p>
        </w:tc>
        <w:tc>
          <w:tcPr>
            <w:tcW w:w="0" w:type="auto"/>
          </w:tcPr>
          <w:p w14:paraId="4C2B96F2" w14:textId="77777777" w:rsidR="0038059C" w:rsidRDefault="00092BC4">
            <w:pPr>
              <w:cnfStyle w:val="000000100000" w:firstRow="0" w:lastRow="0" w:firstColumn="0" w:lastColumn="0" w:oddVBand="0" w:evenVBand="0" w:oddHBand="1" w:evenHBand="0" w:firstRowFirstColumn="0" w:firstRowLastColumn="0" w:lastRowFirstColumn="0" w:lastRowLastColumn="0"/>
            </w:pPr>
            <w:r>
              <w:t>100% respondents use social media</w:t>
            </w:r>
          </w:p>
        </w:tc>
      </w:tr>
      <w:tr w:rsidR="0038059C" w14:paraId="7DF4822F"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2AB67EC3" w14:textId="77777777" w:rsidR="0038059C" w:rsidRDefault="00092BC4">
            <w:r>
              <w:t>Customer acquisition</w:t>
            </w:r>
          </w:p>
        </w:tc>
        <w:tc>
          <w:tcPr>
            <w:tcW w:w="0" w:type="auto"/>
          </w:tcPr>
          <w:p w14:paraId="3629D59C" w14:textId="77777777" w:rsidR="0038059C" w:rsidRDefault="00092BC4">
            <w:pPr>
              <w:cnfStyle w:val="000000000000" w:firstRow="0" w:lastRow="0" w:firstColumn="0" w:lastColumn="0" w:oddVBand="0" w:evenVBand="0" w:oddHBand="0" w:evenHBand="0" w:firstRowFirstColumn="0" w:firstRowLastColumn="0" w:lastRowFirstColumn="0" w:lastRowLastColumn="0"/>
            </w:pPr>
            <w:r>
              <w:t>94.3% believe it attracts new customers</w:t>
            </w:r>
          </w:p>
        </w:tc>
      </w:tr>
      <w:tr w:rsidR="0038059C" w14:paraId="5BA9B89F"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8332DFA" w14:textId="77777777" w:rsidR="0038059C" w:rsidRDefault="00092BC4">
            <w:r>
              <w:t>Platform use</w:t>
            </w:r>
          </w:p>
        </w:tc>
        <w:tc>
          <w:tcPr>
            <w:tcW w:w="0" w:type="auto"/>
          </w:tcPr>
          <w:p w14:paraId="4E778EAF" w14:textId="77777777" w:rsidR="0038059C" w:rsidRDefault="00092BC4">
            <w:pPr>
              <w:cnfStyle w:val="000000100000" w:firstRow="0" w:lastRow="0" w:firstColumn="0" w:lastColumn="0" w:oddVBand="0" w:evenVBand="0" w:oddHBand="1" w:evenHBand="0" w:firstRowFirstColumn="0" w:firstRowLastColumn="0" w:lastRowFirstColumn="0" w:lastRowLastColumn="0"/>
            </w:pPr>
            <w:r>
              <w:t>Facebook, Instagram and TikTok are dominant</w:t>
            </w:r>
          </w:p>
        </w:tc>
      </w:tr>
      <w:tr w:rsidR="0038059C" w14:paraId="64B9F3D5"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191C9EEE" w14:textId="77777777" w:rsidR="0038059C" w:rsidRDefault="00092BC4">
            <w:r>
              <w:t>Posting behaviour</w:t>
            </w:r>
          </w:p>
        </w:tc>
        <w:tc>
          <w:tcPr>
            <w:tcW w:w="0" w:type="auto"/>
          </w:tcPr>
          <w:p w14:paraId="7A09CAE7" w14:textId="77777777" w:rsidR="0038059C" w:rsidRDefault="00092BC4">
            <w:pPr>
              <w:cnfStyle w:val="000000000000" w:firstRow="0" w:lastRow="0" w:firstColumn="0" w:lastColumn="0" w:oddVBand="0" w:evenVBand="0" w:oddHBand="0" w:evenHBand="0" w:firstRowFirstColumn="0" w:firstRowLastColumn="0" w:lastRowFirstColumn="0" w:lastRowLastColumn="0"/>
            </w:pPr>
            <w:r>
              <w:t>Most post several times per week</w:t>
            </w:r>
          </w:p>
        </w:tc>
      </w:tr>
      <w:tr w:rsidR="0038059C" w14:paraId="7CD77CD7"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CCC0C38" w14:textId="77777777" w:rsidR="0038059C" w:rsidRDefault="00092BC4">
            <w:r>
              <w:t>Effective content</w:t>
            </w:r>
          </w:p>
        </w:tc>
        <w:tc>
          <w:tcPr>
            <w:tcW w:w="0" w:type="auto"/>
          </w:tcPr>
          <w:p w14:paraId="4AFD9204" w14:textId="77777777" w:rsidR="0038059C" w:rsidRDefault="00092BC4">
            <w:pPr>
              <w:cnfStyle w:val="000000100000" w:firstRow="0" w:lastRow="0" w:firstColumn="0" w:lastColumn="0" w:oddVBand="0" w:evenVBand="0" w:oddHBand="1" w:evenHBand="0" w:firstRowFirstColumn="0" w:firstRowLastColumn="0" w:lastRowFirstColumn="0" w:lastRowLastColumn="0"/>
            </w:pPr>
            <w:r>
              <w:t>Offers, food visuals and reviews are most effective</w:t>
            </w:r>
          </w:p>
        </w:tc>
      </w:tr>
      <w:tr w:rsidR="0038059C" w14:paraId="554C64EC"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71DD38B1" w14:textId="77777777" w:rsidR="0038059C" w:rsidRDefault="00092BC4">
            <w:r>
              <w:t>Promotion-led visits</w:t>
            </w:r>
          </w:p>
        </w:tc>
        <w:tc>
          <w:tcPr>
            <w:tcW w:w="0" w:type="auto"/>
          </w:tcPr>
          <w:p w14:paraId="4ED4D06A" w14:textId="77777777" w:rsidR="0038059C" w:rsidRDefault="00092BC4">
            <w:pPr>
              <w:cnfStyle w:val="000000000000" w:firstRow="0" w:lastRow="0" w:firstColumn="0" w:lastColumn="0" w:oddVBand="0" w:evenVBand="0" w:oddHBand="0" w:evenHBand="0" w:firstRowFirstColumn="0" w:firstRowLastColumn="0" w:lastRowFirstColumn="0" w:lastRowLastColumn="0"/>
            </w:pPr>
            <w:r>
              <w:t>100% of Q6 respondents reported customer visits after promotions</w:t>
            </w:r>
          </w:p>
        </w:tc>
      </w:tr>
      <w:tr w:rsidR="0038059C" w14:paraId="6F7203EB"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C89995" w14:textId="77777777" w:rsidR="0038059C" w:rsidRDefault="00092BC4">
            <w:r>
              <w:t>Attraction factors</w:t>
            </w:r>
          </w:p>
        </w:tc>
        <w:tc>
          <w:tcPr>
            <w:tcW w:w="0" w:type="auto"/>
          </w:tcPr>
          <w:p w14:paraId="20B8DFE4" w14:textId="77777777" w:rsidR="0038059C" w:rsidRDefault="00092BC4">
            <w:pPr>
              <w:cnfStyle w:val="000000100000" w:firstRow="0" w:lastRow="0" w:firstColumn="0" w:lastColumn="0" w:oddVBand="0" w:evenVBand="0" w:oddHBand="1" w:evenHBand="0" w:firstRowFirstColumn="0" w:firstRowLastColumn="0" w:lastRowFirstColumn="0" w:lastRowLastColumn="0"/>
            </w:pPr>
            <w:r>
              <w:t>Discounts/offers, visual appeal and customer interaction dominate</w:t>
            </w:r>
          </w:p>
        </w:tc>
      </w:tr>
      <w:tr w:rsidR="0038059C" w14:paraId="4A6E4FCD"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040D4343" w14:textId="77777777" w:rsidR="0038059C" w:rsidRDefault="00092BC4">
            <w:r>
              <w:t>Repeat customers</w:t>
            </w:r>
          </w:p>
        </w:tc>
        <w:tc>
          <w:tcPr>
            <w:tcW w:w="0" w:type="auto"/>
          </w:tcPr>
          <w:p w14:paraId="0BDA229B" w14:textId="77777777" w:rsidR="0038059C" w:rsidRDefault="00092BC4">
            <w:pPr>
              <w:cnfStyle w:val="000000000000" w:firstRow="0" w:lastRow="0" w:firstColumn="0" w:lastColumn="0" w:oddVBand="0" w:evenVBand="0" w:oddHBand="0" w:evenHBand="0" w:firstRowFirstColumn="0" w:firstRowLastColumn="0" w:lastRowFirstColumn="0" w:lastRowLastColumn="0"/>
            </w:pPr>
            <w:r>
              <w:t>80% rated repeat customer influence as high or very high</w:t>
            </w:r>
          </w:p>
        </w:tc>
      </w:tr>
      <w:tr w:rsidR="0038059C" w14:paraId="69FA3038"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4F84DDC" w14:textId="77777777" w:rsidR="0038059C" w:rsidRDefault="00092BC4">
            <w:r>
              <w:t>Retention</w:t>
            </w:r>
          </w:p>
        </w:tc>
        <w:tc>
          <w:tcPr>
            <w:tcW w:w="0" w:type="auto"/>
          </w:tcPr>
          <w:p w14:paraId="44CF90FE" w14:textId="77777777" w:rsidR="0038059C" w:rsidRDefault="00092BC4">
            <w:pPr>
              <w:cnfStyle w:val="000000100000" w:firstRow="0" w:lastRow="0" w:firstColumn="0" w:lastColumn="0" w:oddVBand="0" w:evenVBand="0" w:oddHBand="1" w:evenHBand="0" w:firstRowFirstColumn="0" w:firstRowLastColumn="0" w:lastRowFirstColumn="0" w:lastRowLastColumn="0"/>
            </w:pPr>
            <w:r>
              <w:t>Most respondents agreed that social media helps retention</w:t>
            </w:r>
          </w:p>
        </w:tc>
      </w:tr>
      <w:tr w:rsidR="0038059C" w14:paraId="7404AB66"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3E18CD47" w14:textId="77777777" w:rsidR="0038059C" w:rsidRDefault="00092BC4">
            <w:r>
              <w:lastRenderedPageBreak/>
              <w:t>Improvements</w:t>
            </w:r>
          </w:p>
        </w:tc>
        <w:tc>
          <w:tcPr>
            <w:tcW w:w="0" w:type="auto"/>
          </w:tcPr>
          <w:p w14:paraId="5887FD13" w14:textId="77777777" w:rsidR="0038059C" w:rsidRDefault="00092BC4">
            <w:pPr>
              <w:cnfStyle w:val="000000000000" w:firstRow="0" w:lastRow="0" w:firstColumn="0" w:lastColumn="0" w:oddVBand="0" w:evenVBand="0" w:oddHBand="0" w:evenHBand="0" w:firstRowFirstColumn="0" w:firstRowLastColumn="0" w:lastRowFirstColumn="0" w:lastRowLastColumn="0"/>
            </w:pPr>
            <w:r>
              <w:t>Regular posting, more offers and better visuals are leading priorities</w:t>
            </w:r>
          </w:p>
        </w:tc>
      </w:tr>
      <w:tr w:rsidR="0038059C" w14:paraId="2ADB10A3"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2305EAA" w14:textId="77777777" w:rsidR="0038059C" w:rsidRDefault="00092BC4">
            <w:r>
              <w:t>Open-ended suggestions</w:t>
            </w:r>
          </w:p>
        </w:tc>
        <w:tc>
          <w:tcPr>
            <w:tcW w:w="0" w:type="auto"/>
          </w:tcPr>
          <w:p w14:paraId="44AC8E47" w14:textId="77777777" w:rsidR="0038059C" w:rsidRDefault="00092BC4">
            <w:pPr>
              <w:cnfStyle w:val="000000100000" w:firstRow="0" w:lastRow="0" w:firstColumn="0" w:lastColumn="0" w:oddVBand="0" w:evenVBand="0" w:oddHBand="1" w:evenHBand="0" w:firstRowFirstColumn="0" w:firstRowLastColumn="0" w:lastRowFirstColumn="0" w:lastRowLastColumn="0"/>
            </w:pPr>
            <w:r>
              <w:t>Service quality, quick replies, loyalty offers and food quality were highlighted</w:t>
            </w:r>
          </w:p>
        </w:tc>
      </w:tr>
    </w:tbl>
    <w:p w14:paraId="311A04B3" w14:textId="77777777" w:rsidR="0038059C" w:rsidRDefault="00092BC4">
      <w:pPr>
        <w:pStyle w:val="Heading2"/>
      </w:pPr>
      <w:bookmarkStart w:id="130" w:name="_Toc231556181"/>
      <w:r>
        <w:t>4.17 Direct Link between Findings and Research Questions</w:t>
      </w:r>
      <w:bookmarkEnd w:id="130"/>
    </w:p>
    <w:p w14:paraId="4E330571" w14:textId="77777777" w:rsidR="0038059C" w:rsidRDefault="00092BC4">
      <w:pPr>
        <w:rPr>
          <w:b/>
          <w:bCs/>
        </w:rPr>
      </w:pPr>
      <w:r>
        <w:t>All four research questions are answered descriptively by finding. Data do not show cause and effect relationships since the design was descriptive survey and not inferential statistical testing. But the answers indicate distinct patterns in the use of the platforms, in the content strategy, in customer acquisition, in repeat customers and in customer retention. The use of social media can help in customer engagement by means of interaction, electronic word of mouth and communication about the brand (Cheung, Pires and Rosenberger, 2020) and this matches with the emphasis of the research questions.</w:t>
      </w:r>
    </w:p>
    <w:p w14:paraId="1664A5A8" w14:textId="77777777" w:rsidR="0038059C" w:rsidRDefault="00092BC4">
      <w:pPr>
        <w:pStyle w:val="Caption"/>
      </w:pPr>
      <w:bookmarkStart w:id="131" w:name="_Toc231340768"/>
      <w:bookmarkStart w:id="132" w:name="_Toc231557572"/>
      <w:r>
        <w:t xml:space="preserve">Table </w:t>
      </w:r>
      <w:r>
        <w:fldChar w:fldCharType="begin"/>
      </w:r>
      <w:r>
        <w:instrText xml:space="preserve">SEQ Table \* ARABIC </w:instrText>
      </w:r>
      <w:r>
        <w:fldChar w:fldCharType="separate"/>
      </w:r>
      <w:r>
        <w:t>11</w:t>
      </w:r>
      <w:r>
        <w:fldChar w:fldCharType="end"/>
      </w:r>
      <w:r>
        <w:rPr>
          <w:lang w:val="en-US"/>
        </w:rPr>
        <w:t>: Findings by Research Question</w:t>
      </w:r>
      <w:bookmarkEnd w:id="131"/>
      <w:bookmarkEnd w:id="132"/>
    </w:p>
    <w:tbl>
      <w:tblPr>
        <w:tblStyle w:val="GridTable6Colorful"/>
        <w:tblW w:w="0" w:type="auto"/>
        <w:tblLook w:val="04A0" w:firstRow="1" w:lastRow="0" w:firstColumn="1" w:lastColumn="0" w:noHBand="0" w:noVBand="1"/>
      </w:tblPr>
      <w:tblGrid>
        <w:gridCol w:w="3616"/>
        <w:gridCol w:w="5400"/>
      </w:tblGrid>
      <w:tr w:rsidR="0038059C" w14:paraId="6B178CE3" w14:textId="77777777" w:rsidTr="00380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E33DD32" w14:textId="77777777" w:rsidR="0038059C" w:rsidRDefault="00092BC4">
            <w:r>
              <w:rPr>
                <w:b w:val="0"/>
                <w:bCs w:val="0"/>
              </w:rPr>
              <w:t>Research Question</w:t>
            </w:r>
          </w:p>
        </w:tc>
        <w:tc>
          <w:tcPr>
            <w:tcW w:w="0" w:type="auto"/>
          </w:tcPr>
          <w:p w14:paraId="16B9A5BA" w14:textId="77777777" w:rsidR="0038059C" w:rsidRDefault="00092BC4">
            <w:pPr>
              <w:cnfStyle w:val="100000000000" w:firstRow="1" w:lastRow="0" w:firstColumn="0" w:lastColumn="0" w:oddVBand="0" w:evenVBand="0" w:oddHBand="0" w:evenHBand="0" w:firstRowFirstColumn="0" w:firstRowLastColumn="0" w:lastRowFirstColumn="0" w:lastRowLastColumn="0"/>
            </w:pPr>
            <w:r>
              <w:rPr>
                <w:b w:val="0"/>
                <w:bCs w:val="0"/>
              </w:rPr>
              <w:t>Main data evidence</w:t>
            </w:r>
          </w:p>
        </w:tc>
      </w:tr>
      <w:tr w:rsidR="0038059C" w14:paraId="37DD27C3"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184C2C6" w14:textId="77777777" w:rsidR="0038059C" w:rsidRDefault="00092BC4">
            <w:r>
              <w:t>RQ1: Techniques used</w:t>
            </w:r>
          </w:p>
        </w:tc>
        <w:tc>
          <w:tcPr>
            <w:tcW w:w="0" w:type="auto"/>
          </w:tcPr>
          <w:p w14:paraId="5D30E564" w14:textId="77777777" w:rsidR="0038059C" w:rsidRDefault="00092BC4">
            <w:pPr>
              <w:cnfStyle w:val="000000100000" w:firstRow="0" w:lastRow="0" w:firstColumn="0" w:lastColumn="0" w:oddVBand="0" w:evenVBand="0" w:oddHBand="1" w:evenHBand="0" w:firstRowFirstColumn="0" w:firstRowLastColumn="0" w:lastRowFirstColumn="0" w:lastRowLastColumn="0"/>
            </w:pPr>
            <w:r>
              <w:t>Facebook, Instagram, TikTok, regular posting, food images/videos, offers and reviews</w:t>
            </w:r>
          </w:p>
        </w:tc>
      </w:tr>
      <w:tr w:rsidR="0038059C" w14:paraId="0A4A88EB"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3A4B4180" w14:textId="77777777" w:rsidR="0038059C" w:rsidRDefault="00092BC4">
            <w:r>
              <w:t>RQ2: Customer acquisition</w:t>
            </w:r>
          </w:p>
        </w:tc>
        <w:tc>
          <w:tcPr>
            <w:tcW w:w="0" w:type="auto"/>
          </w:tcPr>
          <w:p w14:paraId="741CA749" w14:textId="77777777" w:rsidR="0038059C" w:rsidRDefault="00092BC4">
            <w:pPr>
              <w:cnfStyle w:val="000000000000" w:firstRow="0" w:lastRow="0" w:firstColumn="0" w:lastColumn="0" w:oddVBand="0" w:evenVBand="0" w:oddHBand="0" w:evenHBand="0" w:firstRowFirstColumn="0" w:firstRowLastColumn="0" w:lastRowFirstColumn="0" w:lastRowLastColumn="0"/>
            </w:pPr>
            <w:r>
              <w:t>94.3% said social media attracts new customers; 100% of Q6 respondents reported promotion-led visits</w:t>
            </w:r>
          </w:p>
        </w:tc>
      </w:tr>
      <w:tr w:rsidR="0038059C" w14:paraId="1CF32B52" w14:textId="77777777" w:rsidTr="00380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8735A56" w14:textId="77777777" w:rsidR="0038059C" w:rsidRDefault="00092BC4">
            <w:r>
              <w:t>RQ3: Retention and loyalty</w:t>
            </w:r>
          </w:p>
        </w:tc>
        <w:tc>
          <w:tcPr>
            <w:tcW w:w="0" w:type="auto"/>
          </w:tcPr>
          <w:p w14:paraId="2C5D9393" w14:textId="77777777" w:rsidR="0038059C" w:rsidRDefault="00092BC4">
            <w:pPr>
              <w:cnfStyle w:val="000000100000" w:firstRow="0" w:lastRow="0" w:firstColumn="0" w:lastColumn="0" w:oddVBand="0" w:evenVBand="0" w:oddHBand="1" w:evenHBand="0" w:firstRowFirstColumn="0" w:firstRowLastColumn="0" w:lastRowFirstColumn="0" w:lastRowLastColumn="0"/>
            </w:pPr>
            <w:r>
              <w:t>60% rated repeat customer influence as high; most respondents agreed social media helps retention</w:t>
            </w:r>
          </w:p>
        </w:tc>
      </w:tr>
      <w:tr w:rsidR="0038059C" w14:paraId="7167268A" w14:textId="77777777" w:rsidTr="0038059C">
        <w:tc>
          <w:tcPr>
            <w:cnfStyle w:val="001000000000" w:firstRow="0" w:lastRow="0" w:firstColumn="1" w:lastColumn="0" w:oddVBand="0" w:evenVBand="0" w:oddHBand="0" w:evenHBand="0" w:firstRowFirstColumn="0" w:firstRowLastColumn="0" w:lastRowFirstColumn="0" w:lastRowLastColumn="0"/>
            <w:tcW w:w="0" w:type="auto"/>
          </w:tcPr>
          <w:p w14:paraId="37D1B61E" w14:textId="77777777" w:rsidR="0038059C" w:rsidRDefault="00092BC4">
            <w:r>
              <w:t>RQ4: Effective platforms/improvements</w:t>
            </w:r>
          </w:p>
        </w:tc>
        <w:tc>
          <w:tcPr>
            <w:tcW w:w="0" w:type="auto"/>
          </w:tcPr>
          <w:p w14:paraId="034461C3" w14:textId="77777777" w:rsidR="0038059C" w:rsidRDefault="00092BC4">
            <w:pPr>
              <w:cnfStyle w:val="000000000000" w:firstRow="0" w:lastRow="0" w:firstColumn="0" w:lastColumn="0" w:oddVBand="0" w:evenVBand="0" w:oddHBand="0" w:evenHBand="0" w:firstRowFirstColumn="0" w:firstRowLastColumn="0" w:lastRowFirstColumn="0" w:lastRowLastColumn="0"/>
            </w:pPr>
            <w:r>
              <w:t>Facebook, Instagram and TikTok are dominant; regular posting, offers and better visuals are key improvements</w:t>
            </w:r>
          </w:p>
        </w:tc>
      </w:tr>
    </w:tbl>
    <w:p w14:paraId="1D3E7EE3" w14:textId="77777777" w:rsidR="0038059C" w:rsidRDefault="00ED6232">
      <w:pPr>
        <w:pStyle w:val="Heading2"/>
      </w:pPr>
      <w:bookmarkStart w:id="133" w:name="_Toc231556182"/>
      <w:r>
        <w:lastRenderedPageBreak/>
        <w:t>4.18</w:t>
      </w:r>
      <w:r w:rsidR="00092BC4">
        <w:t xml:space="preserve"> Chapter Summary</w:t>
      </w:r>
      <w:bookmarkEnd w:id="133"/>
    </w:p>
    <w:p w14:paraId="01969386" w14:textId="77777777" w:rsidR="0038059C" w:rsidRDefault="00092BC4">
      <w:r>
        <w:rPr>
          <w:lang w:val="en-US" w:eastAsia="en-US"/>
        </w:rPr>
        <w:t>This chapter analyzed 35 survey responses from Bangladeshi food business owners or managers in London. The results revealed that the above-mentioned respondents use social media to promote, and the majority agree that it contributed to customer acquisition. The most popular platforms were Facebook, Instagram and TikTok, and the most effective content types were promotional offers, food visuals and customer reviews. Positive replies received for repeat customers and retention. These findings will be explored in the next chapter in the context of the literature, theory and research objectives.</w:t>
      </w:r>
    </w:p>
    <w:p w14:paraId="08A632FB" w14:textId="77777777" w:rsidR="0038059C" w:rsidRDefault="00092BC4">
      <w:r>
        <w:br w:type="page" w:clear="all"/>
      </w:r>
    </w:p>
    <w:p w14:paraId="6AFE7C9B" w14:textId="77777777" w:rsidR="0038059C" w:rsidRDefault="00092BC4">
      <w:pPr>
        <w:pStyle w:val="Heading1"/>
        <w:rPr>
          <w:rFonts w:ascii="Times New Roman" w:hAnsi="Times New Roman"/>
          <w:sz w:val="27"/>
          <w:lang w:eastAsia="en-US"/>
        </w:rPr>
      </w:pPr>
      <w:bookmarkStart w:id="134" w:name="_Toc231556183"/>
      <w:r>
        <w:lastRenderedPageBreak/>
        <w:t>Chapter 5: Discussion</w:t>
      </w:r>
      <w:bookmarkEnd w:id="134"/>
    </w:p>
    <w:p w14:paraId="3FFF3F35" w14:textId="77777777" w:rsidR="0038059C" w:rsidRDefault="00092BC4">
      <w:pPr>
        <w:pStyle w:val="Heading2"/>
      </w:pPr>
      <w:bookmarkStart w:id="135" w:name="_Toc231556184"/>
      <w:r>
        <w:t>5.1 Introduction to the Discussion Chapter</w:t>
      </w:r>
      <w:bookmarkEnd w:id="135"/>
    </w:p>
    <w:p w14:paraId="3E289DE9" w14:textId="77777777" w:rsidR="0038059C" w:rsidRDefault="00092BC4">
      <w:pPr>
        <w:rPr>
          <w:b/>
          <w:lang w:eastAsia="en-US"/>
        </w:rPr>
      </w:pPr>
      <w:r>
        <w:rPr>
          <w:lang w:eastAsia="en-US"/>
        </w:rPr>
        <w:t>Chapter 4 objectively reported the findings of the survey using frequencies, percentages and response patterns. This chapter explains the meaning, significance and implications of the findings of the study vis-à-vis the aim and research questions of the study. Instead of summarizing each of the results, they explore what the results mean to Bangladeshi food businesses in London in terms of social media marketing and customer acquisition and retention. The discussion is directed using the Customer Engagement Theory, Relationship Marketing Theory and literature reviewed from the previous chapter.</w:t>
      </w:r>
    </w:p>
    <w:p w14:paraId="373EBC53" w14:textId="77777777" w:rsidR="0038059C" w:rsidRDefault="00092BC4" w:rsidP="006477E2">
      <w:pPr>
        <w:pStyle w:val="Heading2"/>
        <w:rPr>
          <w:rFonts w:ascii="Times New Roman" w:hAnsi="Times New Roman"/>
          <w:sz w:val="27"/>
          <w:lang w:eastAsia="en-US"/>
        </w:rPr>
      </w:pPr>
      <w:bookmarkStart w:id="136" w:name="_Toc231556185"/>
      <w:r>
        <w:t>5.</w:t>
      </w:r>
      <w:r w:rsidR="006477E2">
        <w:t>2</w:t>
      </w:r>
      <w:r>
        <w:t xml:space="preserve"> Overview of Key Findings from Chapter 4</w:t>
      </w:r>
      <w:bookmarkEnd w:id="136"/>
    </w:p>
    <w:p w14:paraId="7CCB9D55" w14:textId="1A0C79CC" w:rsidR="0038059C" w:rsidRDefault="00092BC4">
      <w:pPr>
        <w:rPr>
          <w:b/>
        </w:rPr>
      </w:pPr>
      <w:r>
        <w:t xml:space="preserve">This chapter examines 35 responses from Bangladesh food business owners or managers in London from a survey. The results reveal that social media are the backbone of the promotion process for all respondents since they all reported using them to promote their restaurant. Many also felt that social media contributed to a better distribution to new customers and thus enhanced the ability for audience reach and customer communication, also confirming that digital marketing can stimulate audience reach and customer communication (Chaffey &amp; Ellis-Chadwick, 2022). Facebook, Instagram and TikTok became the key platforms demonstrating the significance of omni-platform nature in the scope of social media marketing (Li, Larimo and Leonidou, 2021). The findings also revealed that </w:t>
      </w:r>
      <w:r w:rsidR="001234C4">
        <w:t>most</w:t>
      </w:r>
      <w:r>
        <w:t xml:space="preserve"> respondents had posted several times a week. As it relates to the types of content, the similarities with the conclusions in the previous section are identified here, as promotional offers, food images/videos were seen as the most effective, corresponding to the findings of the engagement and visual content importance in food-related social media marketing from the previous arguments. The reply was positive with 34 valid replies when sentiment was captured after visits by customers who viewed promotions; the main attraction factors were, discounts/offers, visual appeal and customer interaction. Repeat customer influence was generally rated as highly important and Customer retention was rated positively and there was a minor data inconsistency in Q9. The open-ended responses also reflected that food quality, service quality, responsiveness </w:t>
      </w:r>
      <w:r>
        <w:lastRenderedPageBreak/>
        <w:t>and genuine taste of Bangladeshi foods are also crucial in addition to social media activity.</w:t>
      </w:r>
    </w:p>
    <w:p w14:paraId="2A5FB646" w14:textId="77777777" w:rsidR="0038059C" w:rsidRDefault="00092BC4" w:rsidP="006477E2">
      <w:pPr>
        <w:pStyle w:val="Heading2"/>
      </w:pPr>
      <w:bookmarkStart w:id="137" w:name="_Toc231556186"/>
      <w:r>
        <w:t>5.</w:t>
      </w:r>
      <w:r w:rsidR="006477E2">
        <w:t>3</w:t>
      </w:r>
      <w:r>
        <w:t xml:space="preserve"> Interpreting the Findings by Research Question</w:t>
      </w:r>
      <w:bookmarkEnd w:id="137"/>
    </w:p>
    <w:p w14:paraId="34E06097" w14:textId="77777777" w:rsidR="0038059C" w:rsidRDefault="00092BC4" w:rsidP="006477E2">
      <w:pPr>
        <w:pStyle w:val="Heading3"/>
      </w:pPr>
      <w:bookmarkStart w:id="138" w:name="_Toc231556187"/>
      <w:r>
        <w:t>5.</w:t>
      </w:r>
      <w:r w:rsidR="006477E2">
        <w:t>3</w:t>
      </w:r>
      <w:r>
        <w:t>.1 Interpreting RQ1: What social media marketing techniques are employed by Bangladeshi food businesses in London?</w:t>
      </w:r>
      <w:bookmarkEnd w:id="138"/>
    </w:p>
    <w:p w14:paraId="1EE64D6F" w14:textId="77777777" w:rsidR="0038059C" w:rsidRDefault="00092BC4">
      <w:pPr>
        <w:rPr>
          <w:lang w:val="en-US" w:eastAsia="en-US"/>
        </w:rPr>
      </w:pPr>
      <w:r>
        <w:rPr>
          <w:lang w:val="en-US" w:eastAsia="en-US"/>
        </w:rPr>
        <w:t xml:space="preserve">The results of RQ1 show that Bangladeshi food businesses used social media as their marketing communication rather than as a promotional tool. This can be seen in the results where all of the respondents had used social media to promote their restaurant with most of them using it at least a few times a week. The platforms that performed best were Facebook, Instagram and TikTok, with YouTube doing a bit of help, and adding in Threads as another, albeit lesser, platform. This means a multi-platform strategy: Facebook for community access, Instagram for the presentation of images of food and TikTok for short videos of discovery of food. This pattern aligns with the perspective of how the selection of the social media platform, and the process of content planning and customer engagement can be different, depending on the strategy being used; effective social media strategy is based on platform selection and content planning and customer engagement processes (Li, Larimo and Leonidou, 2021). Recent research also demonstrates that social media posts will have a positive effect on customer engagement if they avoid indirect messaging, include images, and feature content specific to the platform (Manningham &amp; Asselin, 2024). </w:t>
      </w:r>
    </w:p>
    <w:p w14:paraId="0435673B" w14:textId="0035D184" w:rsidR="0038059C" w:rsidRDefault="00092BC4">
      <w:pPr>
        <w:rPr>
          <w:lang w:val="en-US" w:eastAsia="en-US"/>
        </w:rPr>
      </w:pPr>
      <w:r>
        <w:rPr>
          <w:lang w:val="en-US" w:eastAsia="en-US"/>
        </w:rPr>
        <w:t xml:space="preserve">It was found that promotional offers, food images/videos and customer reviews were the best methods used by the respondents. The results of these findings indicate the following ways of influencing customer engagement: price/value appeal, visual appeal and social proof. Food images and food videos help customers assess food before they get to the store; customer reviews help facilitate electronic word-of-mouth and credibility. This corresponds with the previous ICA statement that "interaction, eWOM and content focused on customer are factors that help in engagement" (Cheung, Pires and Rosenberger, 2020). The discovery also backs up Customer Engagement Theory: these companies seek to </w:t>
      </w:r>
      <w:r w:rsidR="001234C4">
        <w:rPr>
          <w:lang w:val="en-US" w:eastAsia="en-US"/>
        </w:rPr>
        <w:t>draw</w:t>
      </w:r>
      <w:r>
        <w:rPr>
          <w:lang w:val="en-US" w:eastAsia="en-US"/>
        </w:rPr>
        <w:t xml:space="preserve"> your attention, get your reply, request your sharing, ask you questions, etc., and have a strong impact on your behavior of attention, responses, sharing and interaction (Vinerean and Opreana, 2021). Furthermore, more recent fast food SME research confirms that food businesses can leverage social </w:t>
      </w:r>
      <w:r>
        <w:rPr>
          <w:lang w:val="en-US" w:eastAsia="en-US"/>
        </w:rPr>
        <w:lastRenderedPageBreak/>
        <w:t>media through online content and interaction features to enhance their visibility and customer engagement (Fatorachian and Arboleda, 2025). Therefore, RQ1 can be settled by demonstrating that the use of platform-based visibility, frequency of posting, visual food content, offers, reviews and engagement and interaction was the primary modus of most food businesses in Bangladesh.</w:t>
      </w:r>
    </w:p>
    <w:p w14:paraId="0FC5F5FD" w14:textId="77777777" w:rsidR="0038059C" w:rsidRDefault="00092BC4" w:rsidP="006477E2">
      <w:pPr>
        <w:pStyle w:val="Heading3"/>
      </w:pPr>
      <w:bookmarkStart w:id="139" w:name="_Toc231556188"/>
      <w:r>
        <w:t>5.</w:t>
      </w:r>
      <w:r w:rsidR="006477E2">
        <w:t>3</w:t>
      </w:r>
      <w:r>
        <w:t>.2 Interpreting RQ2: What is the impact of social media marketing on new customer acquisition in Bangladeshi food businesses in London?</w:t>
      </w:r>
      <w:bookmarkEnd w:id="139"/>
    </w:p>
    <w:p w14:paraId="387A9D30" w14:textId="77777777" w:rsidR="0038059C" w:rsidRDefault="00092BC4">
      <w:pPr>
        <w:rPr>
          <w:lang w:val="en-US" w:eastAsia="en-US"/>
        </w:rPr>
      </w:pPr>
      <w:r>
        <w:rPr>
          <w:lang w:val="en-US" w:eastAsia="en-US"/>
        </w:rPr>
        <w:t>The results indicate that there is a high perceived role about social media marketing as a new marketing tool to attract new customers to the food businesses in Bangladesh in London. In chapter 4, 94.3% users agreed that social media helps them to get new customers, and all 34 valid answers to the question Q6 answered in the affirmative in this chapter about social media customers visit the users after finding the social media promotion. This agrees with digital marketing can enhance customer outreach via custom communication and internet presence (Chaffey and Ellis-Chadwick, 2022). These should be taken as perceived impact on sales, not confirmed cause - as the survey did not calculate actual figures of sales or data on conversion rates or customer tracking.</w:t>
      </w:r>
    </w:p>
    <w:p w14:paraId="52ED0FB4" w14:textId="6F6A7F39" w:rsidR="0038059C" w:rsidRDefault="00092BC4">
      <w:pPr>
        <w:rPr>
          <w:lang w:val="en-US" w:eastAsia="en-US"/>
        </w:rPr>
      </w:pPr>
      <w:r>
        <w:rPr>
          <w:lang w:val="en-US" w:eastAsia="en-US"/>
        </w:rPr>
        <w:t xml:space="preserve">Discounts/offers and visual appeal and customer interaction were the key attraction elements. The presence or not of people online isn't the only factor influencing acquisition, it is also a function of the kind of content people use. Text-based information might assist prospective customers in evaluating food quality prior to their visit and offers could spur new customers to buy. A recent study on restaurant food shows that pictures UGC created are effective in making people feel </w:t>
      </w:r>
      <w:r w:rsidR="001234C4">
        <w:rPr>
          <w:lang w:val="en-US" w:eastAsia="en-US"/>
        </w:rPr>
        <w:t>trusted</w:t>
      </w:r>
      <w:r>
        <w:rPr>
          <w:lang w:val="en-US" w:eastAsia="en-US"/>
        </w:rPr>
        <w:t xml:space="preserve"> and want to buy that </w:t>
      </w:r>
      <w:r w:rsidR="001234C4">
        <w:rPr>
          <w:lang w:val="en-US" w:eastAsia="en-US"/>
        </w:rPr>
        <w:t>food,</w:t>
      </w:r>
      <w:r>
        <w:rPr>
          <w:lang w:val="en-US" w:eastAsia="en-US"/>
        </w:rPr>
        <w:t xml:space="preserve"> so visibility and experience content are important aspects that are needed in making a restaurant food choice (Thi Tuyet, 2024). When it is developed for providing meaningful informational, entertaining or value-based interaction (Krowinska and Dineva, 2025), active branded content can increase interaction from the customers, engaging with the brand or its product even when purchases are unlikely.  Of particular interest, two respondents weren't sure if social media had brought in new customers. One of the uncertain ones didn't see any rise in sales, and one thought that people went there for </w:t>
      </w:r>
      <w:r w:rsidR="001234C4">
        <w:rPr>
          <w:lang w:val="en-US" w:eastAsia="en-US"/>
        </w:rPr>
        <w:t>food</w:t>
      </w:r>
      <w:r>
        <w:rPr>
          <w:lang w:val="en-US" w:eastAsia="en-US"/>
        </w:rPr>
        <w:t xml:space="preserve">. Which dovetails into the warning of online visibility not necessarily leading directly to sales (Dolega, Rowe and Branagan, 2021). So, whilst </w:t>
      </w:r>
      <w:r>
        <w:rPr>
          <w:lang w:val="en-US" w:eastAsia="en-US"/>
        </w:rPr>
        <w:lastRenderedPageBreak/>
        <w:t>Customer Engagement Theory will help you to understand how social media may generate attention and interaction, there are other factors involved in acquisition, including food quality, pricing, the location of the food, service and trust.</w:t>
      </w:r>
    </w:p>
    <w:p w14:paraId="6B80615A" w14:textId="77777777" w:rsidR="0038059C" w:rsidRDefault="00092BC4" w:rsidP="006477E2">
      <w:pPr>
        <w:pStyle w:val="Heading3"/>
      </w:pPr>
      <w:bookmarkStart w:id="140" w:name="_Toc231556189"/>
      <w:r>
        <w:t>5.</w:t>
      </w:r>
      <w:r w:rsidR="006477E2">
        <w:t>3</w:t>
      </w:r>
      <w:r>
        <w:t>.3 Interpreting RQ3: What is the effect of social media marketing on customer retention and loyalty?</w:t>
      </w:r>
      <w:bookmarkEnd w:id="140"/>
    </w:p>
    <w:p w14:paraId="3723A84A" w14:textId="4F6336F7" w:rsidR="0038059C" w:rsidRDefault="00092BC4">
      <w:pPr>
        <w:rPr>
          <w:lang w:val="en-US" w:eastAsia="en-US"/>
        </w:rPr>
      </w:pPr>
      <w:r>
        <w:rPr>
          <w:lang w:val="en-US" w:eastAsia="en-US"/>
        </w:rPr>
        <w:t xml:space="preserve">From the results of RQ3, it can be implied that social media marketing is not just considered a customer acquisition technique, but also a customer retention strategy. 60% of those responding to Chapter 4 viewed the influence of social media on repeat customers as “High” and a further 20% saw influence as “Very high”. None of the respondents chose “Low”, suggesting the overall perception that increased social media activity is linked to increased repeat customer behavior is positive. </w:t>
      </w:r>
      <w:r w:rsidR="001F415D">
        <w:rPr>
          <w:lang w:val="en-US" w:eastAsia="en-US"/>
        </w:rPr>
        <w:t>Most</w:t>
      </w:r>
      <w:r>
        <w:rPr>
          <w:lang w:val="en-US" w:eastAsia="en-US"/>
        </w:rPr>
        <w:t xml:space="preserve"> respondents also express some level of agreement on social media when it comes to keeping existing customers. The result, however, should be interpreted with care as there was a minor discrepancy in frequency of the duty cycle in </w:t>
      </w:r>
      <w:r w:rsidR="001F415D">
        <w:rPr>
          <w:lang w:val="en-US" w:eastAsia="en-US"/>
        </w:rPr>
        <w:t>Q9</w:t>
      </w:r>
      <w:r>
        <w:rPr>
          <w:lang w:val="en-US" w:eastAsia="en-US"/>
        </w:rPr>
        <w:t>.</w:t>
      </w:r>
    </w:p>
    <w:p w14:paraId="6DFBFC9E" w14:textId="1A504E91" w:rsidR="0038059C" w:rsidRDefault="00092BC4">
      <w:pPr>
        <w:rPr>
          <w:lang w:val="en-US" w:eastAsia="en-US"/>
        </w:rPr>
      </w:pPr>
      <w:r>
        <w:rPr>
          <w:lang w:val="en-US" w:eastAsia="en-US"/>
        </w:rPr>
        <w:t xml:space="preserve">The results indicate, from the point of view RM theory that maintaining customers requires constant communication and trust-creating and building attraction instead of promotion [10]. Frequent posts, promotions, reviews and quick </w:t>
      </w:r>
      <w:r w:rsidR="001F415D">
        <w:rPr>
          <w:lang w:val="en-US" w:eastAsia="en-US"/>
        </w:rPr>
        <w:t>reply to</w:t>
      </w:r>
      <w:r>
        <w:rPr>
          <w:lang w:val="en-US" w:eastAsia="en-US"/>
        </w:rPr>
        <w:t xml:space="preserve"> posts can keep businesses in touch with current customers and keep them on their radar. This reflects the opinion that online relationship marketing can help to build loyalty to the business through continuing interactions and individualized communication with the business user (Steinhoff et al., 2021). Some recent hospitality research also adds that the quality of the content can also be improved by the creation of firm-generated (FGC) and user-generated (UGC) accounts on platforms like social media with the aim of developing customer loyalty and trust, particularly when content involves the creation of customer identities. </w:t>
      </w:r>
    </w:p>
    <w:p w14:paraId="77171C27" w14:textId="31EAAB4B" w:rsidR="0038059C" w:rsidRDefault="00092BC4">
      <w:pPr>
        <w:rPr>
          <w:lang w:val="en-US" w:eastAsia="en-US"/>
        </w:rPr>
      </w:pPr>
      <w:r>
        <w:rPr>
          <w:lang w:val="en-US" w:eastAsia="en-US"/>
        </w:rPr>
        <w:t xml:space="preserve">What's important </w:t>
      </w:r>
      <w:r w:rsidR="001F415D">
        <w:rPr>
          <w:lang w:val="en-US" w:eastAsia="en-US"/>
        </w:rPr>
        <w:t>here</w:t>
      </w:r>
      <w:r>
        <w:rPr>
          <w:lang w:val="en-US" w:eastAsia="en-US"/>
        </w:rPr>
        <w:t xml:space="preserve"> is that Q11 indicates that social media alone is not enough to build loyalty. Good food quality, hygiene, hospitality, quick service and taste and customer interaction of authentic Bangladeshi goods were also cited by the respondents. That suggests that although social interactions can keep them engaged, the experience of their meals, or takeout, can be the main catalyst to their retention. Recent fast-food research also indicates that beyond-expected service quality and a customer's satisfaction and relational benefits also influence loyalty, with too much of </w:t>
      </w:r>
      <w:r>
        <w:rPr>
          <w:lang w:val="en-US" w:eastAsia="en-US"/>
        </w:rPr>
        <w:lastRenderedPageBreak/>
        <w:t>a relational benefit not always being enough to bolster satisfaction (Ali-Alsaadi et al., 2025). Hence, the answer to Q3 is rather conservative: social media helps to retain customers, but loyalty requires digital communication, as well as quality overall.</w:t>
      </w:r>
    </w:p>
    <w:p w14:paraId="4C9FED97" w14:textId="77777777" w:rsidR="0038059C" w:rsidRDefault="00092BC4" w:rsidP="006477E2">
      <w:pPr>
        <w:pStyle w:val="Heading3"/>
      </w:pPr>
      <w:bookmarkStart w:id="141" w:name="_Toc231556190"/>
      <w:r>
        <w:t>5.</w:t>
      </w:r>
      <w:r w:rsidR="006477E2">
        <w:t>3</w:t>
      </w:r>
      <w:r>
        <w:t>.4 Interpreting RQ4: Which social media platforms work best for attracting and keeping customers in Bangladeshi food businesses in London and how?</w:t>
      </w:r>
      <w:bookmarkEnd w:id="141"/>
    </w:p>
    <w:p w14:paraId="2E6AA993" w14:textId="3C2388F2" w:rsidR="0038059C" w:rsidRDefault="00092BC4">
      <w:pPr>
        <w:rPr>
          <w:lang w:val="en-US" w:eastAsia="en-US"/>
        </w:rPr>
      </w:pPr>
      <w:r>
        <w:rPr>
          <w:lang w:val="en-US" w:eastAsia="en-US"/>
        </w:rPr>
        <w:t xml:space="preserve">The results for RQ 4 suggest that Facebook, Instagram and TikTok, are the most effective platforms perceived by the food businesses in Bangladesh, in London. All respondents substantiated that they extensively use Facebook due to its role in reaching the community, customer visibility and communication. Instagram and TikTok were also widely adopted, showing how significant visual food presentation and discovery of short video formats are to these platforms. YouTube came up as a “playing” platform; Threads was referenced by just one respondent. This means that not all platforms are created equally, and businesses seem to be favoring those that offer visibility, interaction and food-like content. In this regard, the argument of integrating the selection of social media platforms, social media engagement activities, and the outcomes of the social media marketing, as put forward by Li, Larimo and Leonidou (2021), is confirmed. The study of the restaurant industry also reveals a connection between social media and restaurant trips, with the latter increasing </w:t>
      </w:r>
      <w:r w:rsidR="001F415D">
        <w:rPr>
          <w:lang w:val="en-US" w:eastAsia="en-US"/>
        </w:rPr>
        <w:t>because of</w:t>
      </w:r>
      <w:r>
        <w:rPr>
          <w:lang w:val="en-US" w:eastAsia="en-US"/>
        </w:rPr>
        <w:t xml:space="preserve"> the former when social media is integrated properly (Bicksler and Suttikun, 2024).</w:t>
      </w:r>
    </w:p>
    <w:p w14:paraId="4CF83F93" w14:textId="77777777" w:rsidR="0038059C" w:rsidRDefault="00092BC4">
      <w:pPr>
        <w:rPr>
          <w:lang w:val="en-US" w:eastAsia="en-US"/>
        </w:rPr>
      </w:pPr>
      <w:r>
        <w:rPr>
          <w:lang w:val="en-US" w:eastAsia="en-US"/>
        </w:rPr>
        <w:t xml:space="preserve">The findings also reveal, though, that the use of platforms alone is not enough. More than half of the respondents (77.1%) chose better pictorial messages; 77.1% chose more offers to post; and 80% chose quick replies. This means that successful social media marketing relies on the quality of the content, its promotional content and speed of communicating. Research on Instagram also connected "creativity and appealing" with positive emotion of the customers and toward the brand related responses (Ibrahim et al, 2025). Most importantly, Q11 has revealed that, besides food quality and menu improvement, if we want to succeed in acquiring and retaining customers, service quality, authentic Bangladeshi taste, publicity, referral benefits, and website located on mobile are also critical aspects. So, Customer Engagement Theory addresses mechanisms of gaining platform, visuals, and interaction, and Relationship Marketing Theory addresses mechanisms of retaining customers in terms of their </w:t>
      </w:r>
      <w:r>
        <w:rPr>
          <w:lang w:val="en-US" w:eastAsia="en-US"/>
        </w:rPr>
        <w:lastRenderedPageBreak/>
        <w:t>relationship simply through timely replies, loyalty offerings and services of quality. In general, RQ4 is satisfied by proving that Facebook, Instagram and TikTok are the most effective platforms, however they need to be operated well and be consistent with their digital presence.</w:t>
      </w:r>
    </w:p>
    <w:p w14:paraId="6AABB5B4" w14:textId="77777777" w:rsidR="0038059C" w:rsidRDefault="006477E2">
      <w:pPr>
        <w:pStyle w:val="Heading2"/>
      </w:pPr>
      <w:bookmarkStart w:id="142" w:name="_Toc231556191"/>
      <w:r>
        <w:t>5.4</w:t>
      </w:r>
      <w:r w:rsidR="00092BC4">
        <w:t xml:space="preserve"> Interpreting the Findings through the Theoretical Framework</w:t>
      </w:r>
      <w:bookmarkEnd w:id="142"/>
    </w:p>
    <w:p w14:paraId="5866A949" w14:textId="77777777" w:rsidR="0038059C" w:rsidRDefault="006477E2">
      <w:pPr>
        <w:pStyle w:val="Heading3"/>
        <w:rPr>
          <w:rFonts w:ascii="Times New Roman" w:hAnsi="Times New Roman"/>
          <w:sz w:val="24"/>
          <w:lang w:eastAsia="en-US"/>
        </w:rPr>
      </w:pPr>
      <w:bookmarkStart w:id="143" w:name="_Toc231556192"/>
      <w:r>
        <w:t>5.4</w:t>
      </w:r>
      <w:r w:rsidR="00092BC4">
        <w:t>.1 Interpreting Findings through Customer Engagement Theory</w:t>
      </w:r>
      <w:bookmarkEnd w:id="143"/>
    </w:p>
    <w:p w14:paraId="757928C3" w14:textId="0D3B15D9" w:rsidR="0038059C" w:rsidRDefault="00092BC4">
      <w:r>
        <w:t xml:space="preserve">Social media marketing is an effective way to pique the interest of customers and get them involved, thus incorporating information and ideas from Customer Engagement Theory. Cognitive, emotional and behavioural engagement are covered in the theory. Cognitive engagement is when prospective buyers are aware of, consider and judge the business </w:t>
      </w:r>
      <w:r w:rsidR="001F415D">
        <w:t>because of</w:t>
      </w:r>
      <w:r>
        <w:t xml:space="preserve"> the online material. Emotional engagement is defined as a sensation of interest, trust, or attraction towards food concepts that can be stimulated by images, reviews and promotional messages. Behavioural engagement refers to observable behaviours in the form of likes, comments, sharing, DM, reviews, and repeat interaction (Vinerean and Opreana, 2021). This is reflected in the results which show how respondents used the images/videos of food, promotional offers, customer reviews and frequent posting to encourage customer interest. TikTok, Instagram and Facebook engagement also evidences the interactive aspects of social media marketing.</w:t>
      </w:r>
    </w:p>
    <w:p w14:paraId="441DB979" w14:textId="77777777" w:rsidR="0038059C" w:rsidRDefault="006477E2">
      <w:pPr>
        <w:pStyle w:val="Heading3"/>
      </w:pPr>
      <w:bookmarkStart w:id="144" w:name="_Toc231556193"/>
      <w:r>
        <w:t>5.4</w:t>
      </w:r>
      <w:r w:rsidR="00092BC4">
        <w:t>.2 Interpreting Findings through Relationship Marketing Theory</w:t>
      </w:r>
      <w:bookmarkEnd w:id="144"/>
    </w:p>
    <w:p w14:paraId="436141E1" w14:textId="5E9D9327" w:rsidR="0038059C" w:rsidRDefault="00092BC4">
      <w:r>
        <w:t xml:space="preserve">Customers' loyalty and retention is seen in the theory of Relationship Marketing </w:t>
      </w:r>
      <w:r w:rsidR="001F415D">
        <w:t>because of</w:t>
      </w:r>
      <w:r>
        <w:t xml:space="preserve"> long-term/ongoing relationships rather than single sales transactions. Some of its key elements are trust, satisfaction, commitment, communication, service quality and loyalty. Customer satisfaction results from uniformity of information and consistent satisfaction. Satisfaction is connected to favourable food and service experiences. Communication is maintained with the use of posts and reply, reviews and updates, and commitment results on repeat customer visits (Kotler, Keller and Chernev, 2022). The results validate this theory since the respondents associated with the retention with the repeat customers, responses that are quick, sensory posting that is regular, quality of the service, hygiene, hospitality and real sense of a Bangladesh taste.</w:t>
      </w:r>
    </w:p>
    <w:p w14:paraId="0529364D" w14:textId="77777777" w:rsidR="0038059C" w:rsidRDefault="006477E2">
      <w:pPr>
        <w:pStyle w:val="Heading3"/>
      </w:pPr>
      <w:bookmarkStart w:id="145" w:name="_Toc231556194"/>
      <w:r>
        <w:lastRenderedPageBreak/>
        <w:t>5.4</w:t>
      </w:r>
      <w:r w:rsidR="00092BC4">
        <w:t>.3 Combined Theoretical Meaning</w:t>
      </w:r>
      <w:bookmarkEnd w:id="145"/>
    </w:p>
    <w:p w14:paraId="1914C81F" w14:textId="77777777" w:rsidR="0038059C" w:rsidRDefault="00092BC4">
      <w:r>
        <w:t>The two theories complement each other to cover the entire journey. From a theory perspective, Customer Engagement Theory provides an understanding of why social media grabs attention and triggers engagement, and how it will encourage customer interaction, while Relationship Marketing Theory provides an understanding of how trust, satisfaction, service quality and continuous communication will aid in customer retention. So the results indicate that social media can be used as an acquisition and retention tool when combined with high-quality customer experience.</w:t>
      </w:r>
    </w:p>
    <w:p w14:paraId="4D4DFDD1" w14:textId="77777777" w:rsidR="0038059C" w:rsidRDefault="006477E2">
      <w:pPr>
        <w:pStyle w:val="Heading2"/>
        <w:rPr>
          <w:rFonts w:ascii="Times New Roman" w:hAnsi="Times New Roman"/>
          <w:sz w:val="27"/>
          <w:lang w:eastAsia="en-US"/>
        </w:rPr>
      </w:pPr>
      <w:bookmarkStart w:id="146" w:name="_Toc231556195"/>
      <w:r>
        <w:t>5.5</w:t>
      </w:r>
      <w:r w:rsidR="00092BC4">
        <w:t xml:space="preserve"> Findings in Relation to Existing Literature</w:t>
      </w:r>
      <w:bookmarkEnd w:id="146"/>
    </w:p>
    <w:p w14:paraId="440F0960" w14:textId="77777777" w:rsidR="0038059C" w:rsidRDefault="00092BC4" w:rsidP="006477E2">
      <w:pPr>
        <w:pStyle w:val="Heading3"/>
      </w:pPr>
      <w:bookmarkStart w:id="147" w:name="_Toc231556196"/>
      <w:r>
        <w:t>5.</w:t>
      </w:r>
      <w:r w:rsidR="006477E2">
        <w:t>5</w:t>
      </w:r>
      <w:r>
        <w:t>.1 Areas of Alignment with Literature</w:t>
      </w:r>
      <w:bookmarkEnd w:id="147"/>
    </w:p>
    <w:p w14:paraId="0FE78889" w14:textId="77777777" w:rsidR="0038059C" w:rsidRDefault="00092BC4">
      <w:pPr>
        <w:rPr>
          <w:bCs/>
        </w:rPr>
      </w:pPr>
      <w:r>
        <w:t>The results are largely consistent with previous studies regarding social media marketing, customer engagement and food business promotion. The respondents' use of social media was at a high level to back up the notion that digital platforms are important locations for visibility of brands, customer communication, and continuous engagement (Appel et al., 2020). Facebook's dominance combined with Instagram and TikTok demonstrates how digital marketing is part of the process that allows it to engage targeted audiences via their preferred platform (Chaffey and Ellis-Chadwick, 2022). The food images, videos, and promotional offers are highly effective content types, aligning with the concept that visual content is crucial in the food landscape, as customers are likely to first assess food appeal before purchasing food products (Waheed and Kumar, 2024). What went to great lengths to explain is the importance of electronic word of mouth and social proof in bolstering trust and engagement, with the inclusion of customer reviews.</w:t>
      </w:r>
    </w:p>
    <w:p w14:paraId="406DAF62" w14:textId="77777777" w:rsidR="0038059C" w:rsidRDefault="00092BC4" w:rsidP="006477E2">
      <w:pPr>
        <w:pStyle w:val="Heading3"/>
      </w:pPr>
      <w:bookmarkStart w:id="148" w:name="_Toc231556197"/>
      <w:r>
        <w:t>5.</w:t>
      </w:r>
      <w:r w:rsidR="006477E2">
        <w:t>5</w:t>
      </w:r>
      <w:r>
        <w:t>.2 Areas of Divergence or Caution</w:t>
      </w:r>
      <w:bookmarkEnd w:id="148"/>
    </w:p>
    <w:p w14:paraId="4AEE249C" w14:textId="77777777" w:rsidR="0038059C" w:rsidRDefault="00092BC4">
      <w:pPr>
        <w:rPr>
          <w:b/>
        </w:rPr>
      </w:pPr>
      <w:r>
        <w:t xml:space="preserve">The results do also reveal, however, that social media marketing isn't always synonymous with sales or retention. Two respondents didn't know whether they had drawn customers to their business through social media but primarily, because their sales have not clearly risen or they might have moved their customers to their business they didn't know about the food quality. This is in line with the same alert of the importance to take heed, online visibility and website or platform traffic does not </w:t>
      </w:r>
      <w:r>
        <w:lastRenderedPageBreak/>
        <w:t>always necessarily equate to orders or sales (Dolega, Rowe and Branagan, 2021). The open-ended responses also indicated food quality, hygiene, hospitality and timely service and true Bangladeshi taste as the factors influencing the acquisition and retention. However, hence, social media seems to appear to facilitate visibility and engagement, whereas loyalty relies on trust, satisfaction and ongoing effort in relationship building (Ebrahim, 2020; Steinhoff et al., 2021). In summary, your results confirm and expand on previous studies in relation to the role of operational quality in combination with online marketing.</w:t>
      </w:r>
    </w:p>
    <w:p w14:paraId="2CFF3EA1" w14:textId="77777777" w:rsidR="0038059C" w:rsidRDefault="006477E2">
      <w:pPr>
        <w:pStyle w:val="Heading2"/>
        <w:rPr>
          <w:rFonts w:ascii="Times New Roman" w:hAnsi="Times New Roman"/>
          <w:sz w:val="27"/>
          <w:lang w:eastAsia="en-US"/>
        </w:rPr>
      </w:pPr>
      <w:bookmarkStart w:id="149" w:name="_Toc231556198"/>
      <w:r>
        <w:t>5.6</w:t>
      </w:r>
      <w:r w:rsidR="00092BC4">
        <w:t xml:space="preserve"> Contribution to the Literature Gap</w:t>
      </w:r>
      <w:bookmarkEnd w:id="149"/>
    </w:p>
    <w:p w14:paraId="571264AD" w14:textId="77777777" w:rsidR="0038059C" w:rsidRDefault="006477E2">
      <w:pPr>
        <w:pStyle w:val="Heading3"/>
      </w:pPr>
      <w:bookmarkStart w:id="150" w:name="_Toc231556199"/>
      <w:r>
        <w:t>5.6</w:t>
      </w:r>
      <w:r w:rsidR="00092BC4">
        <w:t>.1 Original Gap Identified</w:t>
      </w:r>
      <w:bookmarkEnd w:id="150"/>
    </w:p>
    <w:p w14:paraId="77AD37E8" w14:textId="0665F22A" w:rsidR="0038059C" w:rsidRDefault="00092BC4">
      <w:pPr>
        <w:rPr>
          <w:bCs/>
        </w:rPr>
      </w:pPr>
      <w:r>
        <w:t xml:space="preserve">It was found through the literature review that there was a specific gap in the context of the food business in Bangladesh in London. Social media marketing, social media and its use in existing research on social media and customer involvement, promotion in restaurants have been widely discussed in existing studies (Appel et al., 2020), as well as the SMEs and food business marketing in general. </w:t>
      </w:r>
      <w:r w:rsidR="001F415D">
        <w:t>But</w:t>
      </w:r>
      <w:r>
        <w:t xml:space="preserve"> there has not been much thought dedicated to the customer acquisition and customer retention (CACR) practices of food businesses in Bangladesh community in London via social media marketing (Li, Larimo and Leonidou, 2021). Most of the literature available either includes general measures of brand engagement, purchase intention or loyalty, without sufficient attention is given to cases, such as the ethnic food businesses where ethnic identity, diaspora networks, authenticity and community trust can play a role in consumer behaviour.</w:t>
      </w:r>
    </w:p>
    <w:p w14:paraId="4B46B12C" w14:textId="77777777" w:rsidR="0038059C" w:rsidRDefault="006477E2">
      <w:pPr>
        <w:pStyle w:val="Heading3"/>
      </w:pPr>
      <w:bookmarkStart w:id="151" w:name="_Toc231556200"/>
      <w:r>
        <w:t>5.6</w:t>
      </w:r>
      <w:r w:rsidR="00092BC4">
        <w:t>.2 How this Study Addresses the Gap</w:t>
      </w:r>
      <w:bookmarkEnd w:id="151"/>
    </w:p>
    <w:p w14:paraId="7207C26B" w14:textId="07710124" w:rsidR="0038059C" w:rsidRDefault="00092BC4">
      <w:pPr>
        <w:rPr>
          <w:bCs/>
        </w:rPr>
      </w:pPr>
      <w:r>
        <w:t xml:space="preserve">This study aims to close this gap by collecting the primary survey data from 35 food business respondents of Bangladesh in London. The results reveal that social media marketing can be done beyond just online marketing. However, it is employed via Facebook, Instagram, TikTok, posting, promotion offers, food visuals/video clips, customer evaluations and on-line communication (Ebrahim, 2020). Another relevant factor and feature of the study is the simultaneous consideration of acquisition and retention, since both acquiring new customers and retaining </w:t>
      </w:r>
      <w:r w:rsidR="001F415D">
        <w:t>customers</w:t>
      </w:r>
      <w:r>
        <w:t xml:space="preserve"> need to be addressed by different, yet related marketing strategies. The open-ended results also </w:t>
      </w:r>
      <w:r>
        <w:lastRenderedPageBreak/>
        <w:t>indicate that other factors like authentic Bangladeshi taste, food quality, hygiene, hospitality and customer interaction through quick reply are also crucial (Steinhoff et al., 2021). This falls in line with the notion that social media interaction should be related to trust, fulfilment and relationship building.</w:t>
      </w:r>
    </w:p>
    <w:p w14:paraId="2EBA701E" w14:textId="77777777" w:rsidR="0038059C" w:rsidRDefault="006477E2">
      <w:pPr>
        <w:pStyle w:val="Heading3"/>
        <w:rPr>
          <w:rFonts w:ascii="Times New Roman" w:hAnsi="Times New Roman"/>
          <w:sz w:val="24"/>
          <w:lang w:eastAsia="en-US"/>
        </w:rPr>
      </w:pPr>
      <w:bookmarkStart w:id="152" w:name="_Toc231556201"/>
      <w:r>
        <w:t>5.6</w:t>
      </w:r>
      <w:r w:rsidR="00092BC4">
        <w:t>.3 Contribution of the Study</w:t>
      </w:r>
      <w:bookmarkEnd w:id="152"/>
    </w:p>
    <w:p w14:paraId="416C0272" w14:textId="77777777" w:rsidR="0038059C" w:rsidRDefault="000A5302">
      <w:pPr>
        <w:rPr>
          <w:b/>
        </w:rPr>
      </w:pPr>
      <w:r w:rsidRPr="000A5302">
        <w:t>The study offers an original approach because most of the previous research on social media marketing in the UK has concentrated on businesses in London but lacked a focus on Bangladeshi businesses. It is the great advantage of it that it (I) so really considers the gaining of customers and the retaining of customers as co-dependant instead of separate, they are one and the same. The results show that social media has a positive impact on the acquisition due to the visibility, promotional offers and visual images of food and customer engagement. But it's not just about being connected online, it's about trust, satisfaction, service and continued communication (Ebrahim, 2020). Most significantly the study shows that components of real bang meals, hygiene hyggesion, quick response, uniformity of meals and hospitality butch up the efficiency of social media marketing in Bangladesh.</w:t>
      </w:r>
      <w:r w:rsidR="00092BC4">
        <w:t xml:space="preserve"> Moreover, the research could help in the fact that social media marketing in this context is not merely a means of promotion that runs on a digital platform but a process of creating a relation between people in ethnic food businesses.</w:t>
      </w:r>
    </w:p>
    <w:p w14:paraId="67A69731" w14:textId="77777777" w:rsidR="0038059C" w:rsidRDefault="006477E2">
      <w:pPr>
        <w:pStyle w:val="Heading2"/>
        <w:rPr>
          <w:rFonts w:ascii="Times New Roman" w:hAnsi="Times New Roman"/>
          <w:sz w:val="27"/>
          <w:lang w:eastAsia="en-US"/>
        </w:rPr>
      </w:pPr>
      <w:bookmarkStart w:id="153" w:name="_Toc231556202"/>
      <w:r>
        <w:t>5.7</w:t>
      </w:r>
      <w:r w:rsidR="00092BC4">
        <w:t xml:space="preserve"> The Practical Significance of the Findings</w:t>
      </w:r>
      <w:bookmarkEnd w:id="153"/>
    </w:p>
    <w:p w14:paraId="7D033373" w14:textId="77777777" w:rsidR="0038059C" w:rsidRDefault="00092BC4">
      <w:pPr>
        <w:rPr>
          <w:b/>
        </w:rPr>
      </w:pPr>
      <w:r>
        <w:t xml:space="preserve">The results indicated some of the possibilities for the practical implications of the findings for the Bangladeshi food businesses in London. It is expected that social media is at the heart of customer communication as every business surveyed used social media to promote themselves. This means that it is no longer an option for these businesses to not be active digitally. Facebook, Instagram and TikTok seem to be especially relevant due to their ability in reaching the community, "food presentation" in visuals and "engagement" on short videos. This confirms that the selection of a platform and engagement activities are crucial elements of the marketing strategy in social media in terms of content creation (Li, Larimo, Leonidou, 2021). The results also suggest that consistent posting and improved visuals along with promotional offers can assist to obtain the customers by making the website visible to the customers and make them visit the website for the first time. The information from the customer's </w:t>
      </w:r>
      <w:r>
        <w:lastRenderedPageBreak/>
        <w:t>reviews and immediate responses can also help establish a sense of trust as it serves as social proof and allows direct communication. But not all activity is necessarily online. The open-ended answers revealed that the authentic taste of Bangladeshi, the cleanliness, hospitality, the quality of food and its speed of service are still key factors for retention. Hence, it can be concluded that the use of social media is more effective if combining with effective operational performance and customer experience.</w:t>
      </w:r>
    </w:p>
    <w:p w14:paraId="7ED9BE41" w14:textId="77777777" w:rsidR="0038059C" w:rsidRDefault="006477E2">
      <w:pPr>
        <w:pStyle w:val="Heading2"/>
      </w:pPr>
      <w:bookmarkStart w:id="154" w:name="_Toc231556203"/>
      <w:r>
        <w:t>5.8</w:t>
      </w:r>
      <w:r w:rsidR="00092BC4">
        <w:t xml:space="preserve"> The Influence of Research Limitations</w:t>
      </w:r>
      <w:bookmarkEnd w:id="154"/>
    </w:p>
    <w:p w14:paraId="0264D102" w14:textId="7AED07EA" w:rsidR="0038059C" w:rsidRDefault="00092BC4">
      <w:pPr>
        <w:rPr>
          <w:b/>
        </w:rPr>
      </w:pPr>
      <w:r>
        <w:t xml:space="preserve">Limitations should be kept in mind when interpreting results of the study. The sample size was 35, giving insight into how far the sample answered, but not necessarily how the rest of Bangladeshi food businesses in London would have answered. There was a purposive sampling as well with them being selected based on their relevance and not random sampling. This could hinder the generalisation to a larger extent. Results are based on what owners or managers believe, not direct customers, as data was provided by owners and managers, and may be inaccurate from that reporting. There were also no sales figures, customer retention or analytics about the platform used as determinants in the survey. There can be self-selection and response quality problems when using online surveys (Andrade, 2020). In addition, 34, and not 35, valid responses were received for Q6; and a frequency inconsistency was seen for Q9; and open-ended responses were limitedly visible in </w:t>
      </w:r>
      <w:r w:rsidR="001F415D">
        <w:t>Q11,</w:t>
      </w:r>
      <w:r>
        <w:t xml:space="preserve"> and multiple responses were made to Q11. The limitations do not diminish the value of the findings, but the findings should be considered to be indicative and not conclusive.</w:t>
      </w:r>
    </w:p>
    <w:p w14:paraId="70B2E3E9" w14:textId="77777777" w:rsidR="0038059C" w:rsidRDefault="006477E2">
      <w:pPr>
        <w:pStyle w:val="Heading2"/>
      </w:pPr>
      <w:bookmarkStart w:id="155" w:name="_Toc231556204"/>
      <w:r>
        <w:t>5.9</w:t>
      </w:r>
      <w:r w:rsidR="00092BC4">
        <w:t xml:space="preserve"> Chapter Summary</w:t>
      </w:r>
      <w:bookmarkEnd w:id="155"/>
    </w:p>
    <w:p w14:paraId="19DE459B" w14:textId="77777777" w:rsidR="0038059C" w:rsidRDefault="00092BC4">
      <w:r>
        <w:t>In this chapter, the results have been analysed with respect to research questions, literature review and theoretical framework. The results indicate that social media plays a key role in marketing for the food businesses that were surveyed in Bangladesh. The use of platforms, regular posting, offers, visuals and reviews were all included in RQ1. RQ3 connected acquisition to a visual appeal and interaction. The relationship between retention and communication, trust and service quality was reported for RQ3. Facebook, Instagram and TikTok were dominant platforms as revealed by RQ4. Conclusions and recommendations, as well as limitations and future studies are presented in Chapter 6.</w:t>
      </w:r>
      <w:r>
        <w:br w:type="page" w:clear="all"/>
      </w:r>
    </w:p>
    <w:p w14:paraId="7F20FB56" w14:textId="77777777" w:rsidR="0038059C" w:rsidRDefault="00092BC4">
      <w:pPr>
        <w:pStyle w:val="Heading1"/>
        <w:rPr>
          <w:rFonts w:ascii="Times New Roman" w:hAnsi="Times New Roman"/>
          <w:sz w:val="36"/>
          <w:lang w:eastAsia="en-US"/>
        </w:rPr>
      </w:pPr>
      <w:bookmarkStart w:id="156" w:name="_Toc231556205"/>
      <w:r>
        <w:rPr>
          <w:rStyle w:val="Strong"/>
          <w:b/>
          <w:bCs w:val="0"/>
        </w:rPr>
        <w:lastRenderedPageBreak/>
        <w:t>Chapter 6: Conclusion and Recommendations</w:t>
      </w:r>
      <w:bookmarkEnd w:id="156"/>
    </w:p>
    <w:p w14:paraId="2F56FCA4" w14:textId="77777777" w:rsidR="0038059C" w:rsidRDefault="00092BC4">
      <w:pPr>
        <w:pStyle w:val="Heading2"/>
        <w:rPr>
          <w:rFonts w:ascii="Times New Roman" w:hAnsi="Times New Roman"/>
          <w:sz w:val="27"/>
          <w:lang w:eastAsia="en-US"/>
        </w:rPr>
      </w:pPr>
      <w:bookmarkStart w:id="157" w:name="_Toc231556206"/>
      <w:r>
        <w:t>6.1 Introduction to the Chapter</w:t>
      </w:r>
      <w:bookmarkEnd w:id="157"/>
    </w:p>
    <w:p w14:paraId="3726F6B8" w14:textId="77777777" w:rsidR="0038059C" w:rsidRDefault="00092BC4">
      <w:pPr>
        <w:rPr>
          <w:b/>
        </w:rPr>
      </w:pPr>
      <w:r>
        <w:t>In this Chapter the dissertation is summarised with reference to the overall findings and as a conclusion the study is summarised with regards to its significance. It is a recall of the research aim and research questions, summarises the major findings, and interpretation of the research contribution to knowledge, theory and practice. The chapter also recognises the main Areas of Concern for the research and offers some recommendations for practice for food business in the London setting while providing directions for future research in Bangladesh.</w:t>
      </w:r>
    </w:p>
    <w:p w14:paraId="6CD3D432" w14:textId="77777777" w:rsidR="0038059C" w:rsidRDefault="006477E2">
      <w:pPr>
        <w:pStyle w:val="Heading2"/>
        <w:rPr>
          <w:rFonts w:ascii="Times New Roman" w:hAnsi="Times New Roman"/>
          <w:sz w:val="27"/>
          <w:lang w:eastAsia="en-US"/>
        </w:rPr>
      </w:pPr>
      <w:bookmarkStart w:id="158" w:name="_Toc231556207"/>
      <w:r>
        <w:t>6.2</w:t>
      </w:r>
      <w:r w:rsidR="00092BC4">
        <w:t xml:space="preserve"> Summary of the Principal Findings</w:t>
      </w:r>
      <w:bookmarkEnd w:id="158"/>
    </w:p>
    <w:p w14:paraId="15807CD3" w14:textId="2431A078" w:rsidR="0038059C" w:rsidRDefault="00092BC4">
      <w:r>
        <w:t xml:space="preserve">The results implies that social media marketing is important in marketing activities of the food business in Bangladesh in London. Indeed, the adoption of social media to promote restaurants was seen by all respondents, suggesting that social media is no longer viewed as a marketing tactic but is part of ongoing business communication. The survey also found that </w:t>
      </w:r>
      <w:r w:rsidR="001F415D">
        <w:t>most of</w:t>
      </w:r>
      <w:r>
        <w:t xml:space="preserve"> the users felt that social media has helped them attract new customers, primarily because of promotional offers, visual food content, and directly engaging with customers. This mirrors the expanding benefit of digital marketing in improving the reach of audiences and the communication with customers (Chaffey and Ellis-Chadwick, 2022). The data also suggests that Facebook, Instagram and TikTok were the main platforms, and that most businesses posted a few times a week. Earlier, the importance of visually appealing content has been highlighted in food marketing, with photographs and videos of food products receiving greater attention than written descriptions. Food images/videos and customer reviews were found as the best engagement tactic to support this earlier finding (Waheed and Kumar, 2024). The general evaluation of influence from repeat customers was positive, and customers' retention was seen as good, but some data limitations were reported. Open-ended answers also revealed lack of sufficiency of social media. Food quality, cleanliness of the food, hospitality and promptness were also found to be important for acquisition and attrition, and so were the variety of food items and presentation of the foods in the authentic Bangladeshi style.</w:t>
      </w:r>
    </w:p>
    <w:p w14:paraId="7D416B76" w14:textId="77777777" w:rsidR="0038059C" w:rsidRDefault="0038059C"/>
    <w:p w14:paraId="7B419CC5" w14:textId="77777777" w:rsidR="0038059C" w:rsidRDefault="006477E2">
      <w:pPr>
        <w:pStyle w:val="Heading2"/>
        <w:rPr>
          <w:rFonts w:ascii="Times New Roman" w:hAnsi="Times New Roman"/>
          <w:sz w:val="27"/>
          <w:lang w:eastAsia="en-US"/>
        </w:rPr>
      </w:pPr>
      <w:bookmarkStart w:id="159" w:name="_Toc231556208"/>
      <w:r>
        <w:lastRenderedPageBreak/>
        <w:t>6.3</w:t>
      </w:r>
      <w:r w:rsidR="00092BC4">
        <w:t xml:space="preserve"> Synthesis of the Study Findings in Relation to the Research Questions</w:t>
      </w:r>
      <w:bookmarkEnd w:id="159"/>
    </w:p>
    <w:p w14:paraId="1F283571" w14:textId="5603BBA5" w:rsidR="0038059C" w:rsidRDefault="006477E2">
      <w:pPr>
        <w:pStyle w:val="Heading3"/>
      </w:pPr>
      <w:bookmarkStart w:id="160" w:name="_Toc231556209"/>
      <w:r>
        <w:t>6.3</w:t>
      </w:r>
      <w:r w:rsidR="00092BC4">
        <w:t xml:space="preserve">.1 Social Media Marketing Techniques Used by </w:t>
      </w:r>
      <w:bookmarkEnd w:id="160"/>
      <w:r w:rsidR="001F415D">
        <w:t>Businesses</w:t>
      </w:r>
    </w:p>
    <w:p w14:paraId="6496FDE6" w14:textId="28C5D10B" w:rsidR="0038059C" w:rsidRDefault="00092BC4">
      <w:pPr>
        <w:rPr>
          <w:bCs/>
        </w:rPr>
      </w:pPr>
      <w:r>
        <w:t xml:space="preserve">The research revealed that key platforms for marketing activities were Facebook, Instagram, TikTok and YouTube among Bangladeshi food businesses in London. Facebook was becoming a platform to reach communities and local engagements, Instagram was for food content </w:t>
      </w:r>
      <w:r w:rsidR="001F415D">
        <w:t>presentation,</w:t>
      </w:r>
      <w:r>
        <w:t xml:space="preserve"> and TikTok was for short-form food discovery. YouTube was a secondary rather than the primary platform. These techniques were highlighted as being key: regular posting, promotional offers, images/videos of the food and customers' reviews and direct contact with customers (Li, Larimo and Leonidou, 2021). The results indicate that social media wasn't just used to supplement social media campaigns but was a part of it. Social media marketing is highly dependent on selecting social media platform and planning the content, and engaging the desired activity.</w:t>
      </w:r>
    </w:p>
    <w:p w14:paraId="0F975632" w14:textId="77777777" w:rsidR="0038059C" w:rsidRDefault="006477E2">
      <w:pPr>
        <w:pStyle w:val="Heading3"/>
      </w:pPr>
      <w:bookmarkStart w:id="161" w:name="_Toc231556210"/>
      <w:r>
        <w:t>6.3</w:t>
      </w:r>
      <w:r w:rsidR="00092BC4">
        <w:t>.2 Social Media Marketing and Customer Acquisition</w:t>
      </w:r>
      <w:bookmarkEnd w:id="161"/>
    </w:p>
    <w:p w14:paraId="3BD27662" w14:textId="6D9936C4" w:rsidR="0038059C" w:rsidRDefault="00092BC4">
      <w:pPr>
        <w:rPr>
          <w:bCs/>
        </w:rPr>
      </w:pPr>
      <w:r>
        <w:t xml:space="preserve">The results showed that social media marketing was well perceived as a promotion tool for gaining new customers. Most of the respondents felt that the social media helps attract new customers, while 34 valid respondents answered </w:t>
      </w:r>
      <w:r w:rsidR="001F415D">
        <w:t>favourably</w:t>
      </w:r>
      <w:r>
        <w:t xml:space="preserve"> to the promotion-led visits part of the survey. Displays (for eye detection) and interaction with the display were the primary acquisition factors. This indicates awareness, interest generation and customer attention were created through the social media. The findings from the study should be taken as perceived impact and not sales impact due to a lack of actual sales figures and/or customer tracking data (Dolega, Rowe and Branagan, 2021). Having a good online presence can be helpful in acquisition but quality food, price, location and service will also contribute to conversion.</w:t>
      </w:r>
    </w:p>
    <w:p w14:paraId="14146C9D" w14:textId="77777777" w:rsidR="0038059C" w:rsidRDefault="006477E2">
      <w:pPr>
        <w:pStyle w:val="Heading3"/>
      </w:pPr>
      <w:bookmarkStart w:id="162" w:name="_Toc231556211"/>
      <w:r>
        <w:t>6.3</w:t>
      </w:r>
      <w:r w:rsidR="00092BC4">
        <w:t>.3 Social Media Marketing, Customer Retention and Loyalty</w:t>
      </w:r>
      <w:bookmarkEnd w:id="162"/>
    </w:p>
    <w:p w14:paraId="6E9782CC" w14:textId="14321614" w:rsidR="0038059C" w:rsidRDefault="00092BC4">
      <w:pPr>
        <w:rPr>
          <w:bCs/>
        </w:rPr>
      </w:pPr>
      <w:r>
        <w:t xml:space="preserve">The results indicate that social media also facilitated repeat customers engagement and retention. Businesses remained connected with their existing customers by having regular posts, promotions </w:t>
      </w:r>
      <w:r w:rsidR="001F415D">
        <w:t>offer</w:t>
      </w:r>
      <w:r>
        <w:t xml:space="preserve">, reviews and quick replies. This is in accordance </w:t>
      </w:r>
      <w:r w:rsidR="001F415D">
        <w:t>with</w:t>
      </w:r>
      <w:r>
        <w:t xml:space="preserve"> relationship marketing, which relies on the building of loyalty through trust, satisfaction, </w:t>
      </w:r>
      <w:r>
        <w:lastRenderedPageBreak/>
        <w:t>commitment and ongoing interaction (Steinhoff et al., 2021). But social media isn't alone to make customers loyal. The open-ended responses revealed that the other factors were also important in the respondents' view which were food quality, hygiene, hospitality, fast service and the feeling of being treated authentically as a Bangladeshi. Retention is then dependent on digital communication as well as the real food/service encounter.</w:t>
      </w:r>
    </w:p>
    <w:p w14:paraId="4581BC0D" w14:textId="77777777" w:rsidR="0038059C" w:rsidRDefault="006477E2">
      <w:pPr>
        <w:pStyle w:val="Heading3"/>
      </w:pPr>
      <w:bookmarkStart w:id="163" w:name="_Toc231556212"/>
      <w:r>
        <w:t>6.3</w:t>
      </w:r>
      <w:r w:rsidR="00092BC4">
        <w:t>.4 Effective Platforms and Improvement Priorities</w:t>
      </w:r>
      <w:bookmarkEnd w:id="163"/>
    </w:p>
    <w:p w14:paraId="1D1826F3" w14:textId="77777777" w:rsidR="0038059C" w:rsidRDefault="00092BC4">
      <w:pPr>
        <w:rPr>
          <w:b/>
        </w:rPr>
      </w:pPr>
      <w:r>
        <w:t>The social networks that seemed to be most key were Facebook, Instagram and TikTok. Facebook, for its part, enabled community communication, Instagram improved the food image, and TikTok added to the short videos. The top needs for improvements were posting frequently, offering more, and visuals &amp; prompt replies. This is evidence of the benefit of ongoing digital interaction and relationship with customers (Chaffey and Ellis-Chadwick, 2022). Other areas mentioned in open ended responses included menu improvement, referral bonuses, publicity and mobile friendly access. Overall, successful social media marketing depends not just on keeping social media platforms active, but more on providing customers with a good service, authenticity and customer experience.</w:t>
      </w:r>
    </w:p>
    <w:p w14:paraId="429B0527" w14:textId="77777777" w:rsidR="0038059C" w:rsidRDefault="006477E2">
      <w:pPr>
        <w:pStyle w:val="Heading2"/>
        <w:rPr>
          <w:rFonts w:ascii="Times New Roman" w:hAnsi="Times New Roman"/>
          <w:sz w:val="27"/>
          <w:lang w:eastAsia="en-US"/>
        </w:rPr>
      </w:pPr>
      <w:bookmarkStart w:id="164" w:name="_Toc231556213"/>
      <w:r>
        <w:t>6.4</w:t>
      </w:r>
      <w:r w:rsidR="00092BC4">
        <w:t xml:space="preserve"> Contribution of the Study to Knowledge and Theory</w:t>
      </w:r>
      <w:bookmarkEnd w:id="164"/>
    </w:p>
    <w:p w14:paraId="502190F1" w14:textId="77777777" w:rsidR="0038059C" w:rsidRDefault="00092BC4">
      <w:r>
        <w:t>Furthermore, this study brings something new to their knowledge as this topic has not been explored much in the social media marketing studies available in the literature in the context of Bangladeshi food businesses in London city. The previous studies have mostly focused on Social Media Marketing and general restaurants, small and medium size enterprises (SMEs) and food businesses or/and general contexts of customers engagement (Appel et al., 2020). The innovations in this dissertation are that it looks at customer acquisition and customer retention together in an ethnic food business. It also emphasizes the relationship of social media marketing with authenticity of culture, quality of food, quality of services and communication with customers.</w:t>
      </w:r>
    </w:p>
    <w:p w14:paraId="32C25D58" w14:textId="367C0DDC" w:rsidR="0038059C" w:rsidRDefault="00092BC4">
      <w:r>
        <w:t xml:space="preserve">The study also brings in the theory as it upholds both Customer Engagement Theory and Relationship Marketing Theory. When analysing the application of the elements, the Customer Engagement Theory is seen in the visuals for food, customer reviews, offers, the frequency of the posts, and the quick replies which make customers </w:t>
      </w:r>
      <w:r w:rsidR="001F415D">
        <w:t>MD, -</w:t>
      </w:r>
      <w:r>
        <w:lastRenderedPageBreak/>
        <w:t>ware, paying attention to products, and interacting, involving in the company's activities. (Vinerean and Opreana, 2021). Retention was correlated with the theory of Relationship Marketing, which is given the factors of trust, customer satisfaction, continued communication, service quality and repeat engagement (Kotler, Keller and Chernev, 2022). In total, the study illustrated that customers with the aim of acquiring are associated with engagement and customer relationship is associated with customer retention.</w:t>
      </w:r>
    </w:p>
    <w:p w14:paraId="6583D31B" w14:textId="77777777" w:rsidR="0038059C" w:rsidRDefault="006477E2">
      <w:pPr>
        <w:pStyle w:val="Heading2"/>
        <w:rPr>
          <w:rFonts w:ascii="Times New Roman" w:hAnsi="Times New Roman"/>
          <w:sz w:val="27"/>
          <w:lang w:eastAsia="en-US"/>
        </w:rPr>
      </w:pPr>
      <w:bookmarkStart w:id="165" w:name="_Toc231556214"/>
      <w:r>
        <w:t>6.5</w:t>
      </w:r>
      <w:r w:rsidR="00092BC4">
        <w:t xml:space="preserve"> Practical Recommendations</w:t>
      </w:r>
      <w:bookmarkEnd w:id="165"/>
    </w:p>
    <w:p w14:paraId="0D46A05B" w14:textId="46FA2591" w:rsidR="00CC6ED9" w:rsidRDefault="00CC6ED9" w:rsidP="00CC6ED9">
      <w:bookmarkStart w:id="166" w:name="_Toc231556215"/>
      <w:r w:rsidRPr="00CC6ED9">
        <w:t xml:space="preserve">Based on the findings of this study, Bangladeshi food businesses in London should use social media marketing more strategically to improve customer acquisition and retention. Despite the platforms like Facebook, Instagram and TikTok being used widely, the extent of the usage seems to rely on how consistently </w:t>
      </w:r>
      <w:r w:rsidR="001F415D" w:rsidRPr="00CC6ED9">
        <w:t>websites,</w:t>
      </w:r>
      <w:r w:rsidRPr="00CC6ED9">
        <w:t xml:space="preserve"> and these platforms are managed by the businesses and how professionally. Based on this, the following is recommended for practice.</w:t>
      </w:r>
    </w:p>
    <w:p w14:paraId="69828BF6" w14:textId="77777777" w:rsidR="00092BC4" w:rsidRDefault="00092BC4" w:rsidP="006F5DF7">
      <w:pPr>
        <w:pStyle w:val="ListParagraph"/>
        <w:numPr>
          <w:ilvl w:val="0"/>
          <w:numId w:val="7"/>
        </w:numPr>
      </w:pPr>
      <w:r>
        <w:t>Maintain active and consistent social media profiles on Facebook, Instagram and TikTok.</w:t>
      </w:r>
    </w:p>
    <w:p w14:paraId="50405274" w14:textId="77777777" w:rsidR="00092BC4" w:rsidRDefault="00CC6ED9" w:rsidP="00092BC4">
      <w:r w:rsidRPr="00CC6ED9">
        <w:t>Bangladeshi food businesses should make regular updates of their social media pages with up-to-date menu information, opening hours, offers, and contacts. Having an internet presence can play a vital role for somebody to search out the organization quicker, and additionally, can help put the public mind at ease that the company is trus</w:t>
      </w:r>
      <w:r>
        <w:t>ted and responsive</w:t>
      </w:r>
      <w:r w:rsidR="00092BC4">
        <w:t>.</w:t>
      </w:r>
    </w:p>
    <w:p w14:paraId="4EA8102B" w14:textId="77777777" w:rsidR="00092BC4" w:rsidRDefault="00092BC4" w:rsidP="006F5DF7">
      <w:pPr>
        <w:pStyle w:val="ListParagraph"/>
        <w:numPr>
          <w:ilvl w:val="0"/>
          <w:numId w:val="7"/>
        </w:numPr>
      </w:pPr>
      <w:r>
        <w:t>Use a simple weekly content calendar.</w:t>
      </w:r>
    </w:p>
    <w:p w14:paraId="20812E45" w14:textId="77777777" w:rsidR="00092BC4" w:rsidRDefault="00CC6ED9" w:rsidP="00092BC4">
      <w:r w:rsidRPr="00CC6ED9">
        <w:t>Businesses need to strategically pre-plan posts and not post spontaneously. Consistency can be achieved with a simple 3-4 posts per week content calendar, you should have an even balance of food photos, menu changes, customer feedback, food sale</w:t>
      </w:r>
      <w:r>
        <w:t>s, and cultural food blog posts</w:t>
      </w:r>
      <w:r w:rsidR="00092BC4">
        <w:t>.</w:t>
      </w:r>
    </w:p>
    <w:p w14:paraId="16D8CF15" w14:textId="77777777" w:rsidR="00092BC4" w:rsidRDefault="00092BC4" w:rsidP="006F5DF7">
      <w:pPr>
        <w:pStyle w:val="ListParagraph"/>
        <w:numPr>
          <w:ilvl w:val="0"/>
          <w:numId w:val="7"/>
        </w:numPr>
      </w:pPr>
      <w:r>
        <w:t>Prioritise high-quality food images and short videos.</w:t>
      </w:r>
    </w:p>
    <w:p w14:paraId="168D0D15" w14:textId="77777777" w:rsidR="00092BC4" w:rsidRDefault="00CC6ED9" w:rsidP="00092BC4">
      <w:r w:rsidRPr="00CC6ED9">
        <w:t>The results indicate that visual content is among the most effective tactics for capturing the attention of customers. Product photos that are clear, attractive and realistic pictures of dishes and short videos that show food preparation, favorite specialties, or customer experiences, or backstage or acti</w:t>
      </w:r>
      <w:r>
        <w:t>vities are ideal for businesses</w:t>
      </w:r>
      <w:r w:rsidR="00092BC4">
        <w:t>.</w:t>
      </w:r>
    </w:p>
    <w:p w14:paraId="3C3B97CD" w14:textId="77777777" w:rsidR="00092BC4" w:rsidRDefault="00092BC4" w:rsidP="006F5DF7">
      <w:pPr>
        <w:pStyle w:val="ListParagraph"/>
        <w:numPr>
          <w:ilvl w:val="0"/>
          <w:numId w:val="7"/>
        </w:numPr>
      </w:pPr>
      <w:r>
        <w:lastRenderedPageBreak/>
        <w:t>Use promotions carefully to attract new customers.</w:t>
      </w:r>
    </w:p>
    <w:p w14:paraId="553B5DA7" w14:textId="77777777" w:rsidR="00092BC4" w:rsidRDefault="00CC6ED9" w:rsidP="00092BC4">
      <w:r w:rsidRPr="00CC6ED9">
        <w:t>To attract new customers to try the business for the first time, discount, meal deals and limited time offers may be necessary. Discounts alone should be avoided, though, since that often means that businesses are taking on the risk of cutting their own profits and people buying for the price instead of the quality food, ser</w:t>
      </w:r>
      <w:r>
        <w:t>vice and experience it provides</w:t>
      </w:r>
      <w:r w:rsidR="00092BC4">
        <w:t>.</w:t>
      </w:r>
    </w:p>
    <w:p w14:paraId="6184A2C3" w14:textId="77777777" w:rsidR="00092BC4" w:rsidRDefault="00092BC4" w:rsidP="006F5DF7">
      <w:pPr>
        <w:pStyle w:val="ListParagraph"/>
        <w:numPr>
          <w:ilvl w:val="0"/>
          <w:numId w:val="7"/>
        </w:numPr>
      </w:pPr>
      <w:r>
        <w:t>Encourage satisfied customers to leave reviews and share their experiences.</w:t>
      </w:r>
    </w:p>
    <w:p w14:paraId="3864FD8A" w14:textId="77777777" w:rsidR="00092BC4" w:rsidRDefault="00CC6ED9" w:rsidP="00CC6ED9">
      <w:r>
        <w:t>Positive reviews and customer-generated content can drive positive reinforcement and customer trust and confidence. Businesses should ask satisfied customers to leave Google reviews, tag the business in social media, and share photos of their food experience – this can lead to attracting new customers with online word-of-mouth</w:t>
      </w:r>
      <w:r w:rsidR="00092BC4">
        <w:t>.</w:t>
      </w:r>
    </w:p>
    <w:p w14:paraId="155F63CA" w14:textId="77777777" w:rsidR="00092BC4" w:rsidRDefault="00092BC4" w:rsidP="006F5DF7">
      <w:pPr>
        <w:pStyle w:val="ListParagraph"/>
        <w:numPr>
          <w:ilvl w:val="0"/>
          <w:numId w:val="7"/>
        </w:numPr>
      </w:pPr>
      <w:r>
        <w:t>Respond quickly and professionally to online messages, reviews and complaints.</w:t>
      </w:r>
    </w:p>
    <w:p w14:paraId="0783E8E5" w14:textId="77777777" w:rsidR="00092BC4" w:rsidRDefault="00CC6ED9" w:rsidP="00CC6ED9">
      <w:r w:rsidRPr="00CC6ED9">
        <w:t>Interaction with customers should continue after making the post. All businesses act properly to answer enquiries, comments and complaints in a courteous and prompt way. Effective and Business Communication can boost customer trust, lessen dissatisfaction and foster la</w:t>
      </w:r>
      <w:r>
        <w:t>sting connection with customers</w:t>
      </w:r>
      <w:r w:rsidR="00092BC4">
        <w:t>.</w:t>
      </w:r>
    </w:p>
    <w:p w14:paraId="6A8A489E" w14:textId="77777777" w:rsidR="00092BC4" w:rsidRDefault="00092BC4" w:rsidP="006F5DF7">
      <w:pPr>
        <w:pStyle w:val="ListParagraph"/>
        <w:numPr>
          <w:ilvl w:val="0"/>
          <w:numId w:val="7"/>
        </w:numPr>
      </w:pPr>
      <w:r>
        <w:t>Strengthen customer retention through regular engagement.</w:t>
      </w:r>
    </w:p>
    <w:p w14:paraId="5610D4C7" w14:textId="77777777" w:rsidR="00092BC4" w:rsidRDefault="00CC6ED9" w:rsidP="00092BC4">
      <w:r w:rsidRPr="00CC6ED9">
        <w:t>It is necessary to retain existing customers, by providing loyalty incentives, thank-you letters, repeat-customer discounts, seasonal notices and communications where appropriate. This can be helpful for customers to feel appreciated and motivate</w:t>
      </w:r>
      <w:r>
        <w:t xml:space="preserve"> them to return to the business</w:t>
      </w:r>
      <w:r w:rsidR="00092BC4">
        <w:t>.</w:t>
      </w:r>
    </w:p>
    <w:p w14:paraId="5EBFA80A" w14:textId="77777777" w:rsidR="00092BC4" w:rsidRDefault="00092BC4" w:rsidP="006F5DF7">
      <w:pPr>
        <w:pStyle w:val="ListParagraph"/>
        <w:numPr>
          <w:ilvl w:val="0"/>
          <w:numId w:val="6"/>
        </w:numPr>
      </w:pPr>
      <w:r>
        <w:t>Ensure that online promotion matches the actual food and service experience.</w:t>
      </w:r>
    </w:p>
    <w:p w14:paraId="799E67FD" w14:textId="77777777" w:rsidR="00CC6ED9" w:rsidRDefault="00CC6ED9" w:rsidP="00CC6ED9"/>
    <w:p w14:paraId="4D084561" w14:textId="77777777" w:rsidR="00092BC4" w:rsidRDefault="00CC6ED9" w:rsidP="00CC6ED9">
      <w:r>
        <w:t>Social media can be a great tool for attracting the attention of customers but getting them to stick with your site might require the authenticity of the taste of Bengali cuisine, service reliability, hospitality, the cleanliness of the area, etc. Businesses need to be careful not to overpromise their online content and should make sure that the customer experience is in line with what is advertised online</w:t>
      </w:r>
      <w:r w:rsidR="00092BC4">
        <w:t>.</w:t>
      </w:r>
    </w:p>
    <w:p w14:paraId="515A6671" w14:textId="77777777" w:rsidR="00CC6ED9" w:rsidRDefault="00CC6ED9" w:rsidP="00CC6ED9">
      <w:pPr>
        <w:rPr>
          <w:b/>
        </w:rPr>
      </w:pPr>
      <w:r w:rsidRPr="00CC6ED9">
        <w:lastRenderedPageBreak/>
        <w:t>Overall, all of these recommendations indicate that social media should not be considered as a marketing channel on its own. Rather, it should fit within the grand scheme of the customer experience. Online visibility will help bring customers to Bangladesh food businesses in London, but they will return and develop loyalty based on their communication experience, trustworthiness, service, and food authenticity and professional customer interactions.</w:t>
      </w:r>
    </w:p>
    <w:p w14:paraId="1418CC7A" w14:textId="77777777" w:rsidR="0038059C" w:rsidRDefault="006477E2">
      <w:pPr>
        <w:pStyle w:val="Heading2"/>
        <w:rPr>
          <w:rFonts w:ascii="Times New Roman" w:hAnsi="Times New Roman"/>
          <w:sz w:val="27"/>
          <w:lang w:eastAsia="en-US"/>
        </w:rPr>
      </w:pPr>
      <w:r>
        <w:t>6.6</w:t>
      </w:r>
      <w:r w:rsidR="00092BC4">
        <w:t xml:space="preserve"> Limitations of the Study</w:t>
      </w:r>
      <w:bookmarkEnd w:id="166"/>
    </w:p>
    <w:p w14:paraId="16692C7B" w14:textId="77777777" w:rsidR="0038059C" w:rsidRDefault="00092BC4">
      <w:pPr>
        <w:rPr>
          <w:b/>
        </w:rPr>
      </w:pPr>
      <w:r>
        <w:t>There are a few limitations in this study which should be discussed for scholarly purposes. A limited number of respondents (N = 35) were used and the study employed purposive sampling, so the results are not necessarily generalisable to other food businesses in Bangladeshi-origin in London. Purposive sampling is useful because it can facilitate selection of participants that are relevant, but such sampling could limit broadening the representativeness (Campbell et al., 2020). These are business perceptions and not customer experience as the respondents were not customers of the business. The research also was conducted through self-reported responses and didn't consider sales records, social media analytics, retention data, etc. Further, thirty-four answers were valid for Q6, and a minor frequency inconsistency was present for Q9, some answers to more than one question were valid, and the answers to Q11 visible were limited. Thus, the results must be viewed as representative, not as definitive.</w:t>
      </w:r>
    </w:p>
    <w:p w14:paraId="5BDC1B16" w14:textId="77777777" w:rsidR="0038059C" w:rsidRDefault="00092BC4" w:rsidP="006477E2">
      <w:pPr>
        <w:pStyle w:val="Heading2"/>
      </w:pPr>
      <w:bookmarkStart w:id="167" w:name="_Toc231556216"/>
      <w:r>
        <w:t>6.</w:t>
      </w:r>
      <w:r w:rsidR="006477E2">
        <w:t>7</w:t>
      </w:r>
      <w:r>
        <w:t xml:space="preserve"> Directions for Future Research</w:t>
      </w:r>
      <w:bookmarkEnd w:id="167"/>
    </w:p>
    <w:p w14:paraId="260801DF" w14:textId="77777777" w:rsidR="0038059C" w:rsidRDefault="00092BC4">
      <w:pPr>
        <w:rPr>
          <w:b/>
        </w:rPr>
      </w:pPr>
      <w:r>
        <w:t xml:space="preserve">Future studies with larger sample sizes will increase generalisability and allow for the evidence to be strengthened in various food businesses in Bangladesh in London. Further research may also involve customers, beyond business owners and/or managers, to evaluate business perceptions versus customer experience. However, a mixed method data collection with both surveys and interviews would capture the customer behaviour as well as business decisions in understanding (Saunders et al., 2023). There are also other variables that could be explored. For instance, using sales data, customer analytics and social media performance metrics would be useful for further research to determine if someone's perception of social media's impact is aligned with actual customer behaviour. Comparative analysis could be conducted </w:t>
      </w:r>
      <w:r>
        <w:lastRenderedPageBreak/>
        <w:t>between Bangladeshi food business and other ethnic food businesses in London. Research at platform specific Facebook, Instagram or TikTok would also be beneficial.</w:t>
      </w:r>
    </w:p>
    <w:p w14:paraId="1C3C8A8D" w14:textId="77777777" w:rsidR="0038059C" w:rsidRDefault="00092BC4" w:rsidP="006477E2">
      <w:pPr>
        <w:pStyle w:val="Heading2"/>
      </w:pPr>
      <w:bookmarkStart w:id="168" w:name="_Toc231556217"/>
      <w:r>
        <w:t>6.</w:t>
      </w:r>
      <w:r w:rsidR="006477E2">
        <w:t>8</w:t>
      </w:r>
      <w:r>
        <w:t xml:space="preserve"> Final Reflection and Closing Statement</w:t>
      </w:r>
      <w:bookmarkEnd w:id="168"/>
    </w:p>
    <w:p w14:paraId="599C0216" w14:textId="77777777" w:rsidR="0038059C" w:rsidRDefault="00092BC4">
      <w:pPr>
        <w:rPr>
          <w:rFonts w:eastAsiaTheme="majorEastAsia" w:cstheme="majorBidi"/>
          <w:b/>
          <w:color w:val="002060"/>
          <w:sz w:val="32"/>
          <w:szCs w:val="32"/>
          <w14:ligatures w14:val="standardContextual"/>
        </w:rPr>
      </w:pPr>
      <w:r>
        <w:t>This dissertation finds that social media is significant for Bangladeshi business enterprises in London due to its role in creating visibility, attracting customers, communication and repeat engagement. But there is no substitute for social media. Food quality, service quality, trust and authenticity of cultural value must all be included in digital marketing. From the customer engagement and long-term relationship building perspective of marketing, it shows the importance of the two through the lens of customer engagement and long-term relationship building in marketing practice, it holds significance. Linking the notions of customer acquisition and customer retention within the specific frame and context of ethnic food businesses, so to speak, is the study's overall added value. Conclusion: Social media marketing needs to have a genuine food experience, dependable service, and a good food customer relationship building to be emphasized.</w:t>
      </w:r>
      <w:r>
        <w:br w:type="page" w:clear="all"/>
      </w:r>
    </w:p>
    <w:p w14:paraId="5108EF0A" w14:textId="77777777" w:rsidR="0038059C" w:rsidRDefault="00092BC4">
      <w:pPr>
        <w:pStyle w:val="Heading1"/>
      </w:pPr>
      <w:bookmarkStart w:id="169" w:name="_Toc231556218"/>
      <w:r>
        <w:lastRenderedPageBreak/>
        <w:t>References</w:t>
      </w:r>
      <w:bookmarkEnd w:id="169"/>
    </w:p>
    <w:p w14:paraId="5EC745CC" w14:textId="77777777" w:rsidR="003730FF" w:rsidRDefault="003730FF">
      <w:pPr>
        <w:rPr>
          <w:rFonts w:ascii="Times New Roman" w:hAnsi="Times New Roman"/>
        </w:rPr>
      </w:pPr>
      <w:r>
        <w:t xml:space="preserve">Aberle, L. (2019). </w:t>
      </w:r>
      <w:r>
        <w:rPr>
          <w:i/>
          <w:iCs/>
        </w:rPr>
        <w:t>What Is Relationship Marketing? - Definition from WhatIs.com</w:t>
      </w:r>
      <w:r>
        <w:t>. [online] SearchCustomerExperience. Available at: https://www.techtarget.com/searchcustomerexperience/definition/relationship-marketing [Accessed 30 Apr. 2026].</w:t>
      </w:r>
    </w:p>
    <w:p w14:paraId="1DCD83EB" w14:textId="77777777" w:rsidR="003730FF" w:rsidRDefault="003730FF">
      <w:r>
        <w:t xml:space="preserve">Ahmed, A. (2026). </w:t>
      </w:r>
      <w:r>
        <w:rPr>
          <w:i/>
          <w:iCs/>
        </w:rPr>
        <w:t>Bangladeshi restaurants in UK facing workers’ crisis</w:t>
      </w:r>
      <w:r>
        <w:t>. [online] Thefinancialexpress.com.bd. Available at: https://today.thefinancialexpress.com.bd/print/bangladeshi-restaurants-in-uk-facing-workers-crisis [Accessed 30 Apr. 2026].</w:t>
      </w:r>
    </w:p>
    <w:p w14:paraId="704A9BEB" w14:textId="77777777" w:rsidR="003730FF" w:rsidRDefault="003730FF" w:rsidP="003730FF">
      <w:pPr>
        <w:rPr>
          <w:lang w:val="en-US" w:eastAsia="en-US"/>
        </w:rPr>
      </w:pPr>
      <w:r>
        <w:rPr>
          <w:lang w:val="en-US" w:eastAsia="en-US"/>
        </w:rPr>
        <w:t xml:space="preserve">Ahmed, S.K. (2024). Research methodology simplified: How to choose the right sampling technique and determine the appropriate sample size for research. </w:t>
      </w:r>
      <w:r>
        <w:rPr>
          <w:i/>
          <w:iCs/>
          <w:lang w:val="en-US" w:eastAsia="en-US"/>
        </w:rPr>
        <w:t>Oral Oncology Reports</w:t>
      </w:r>
      <w:r>
        <w:rPr>
          <w:lang w:val="en-US" w:eastAsia="en-US"/>
        </w:rPr>
        <w:t>, [online] 12(100662), pp.1–7. doi:https://doi.org/10.1016/j.oor.2024.100662.</w:t>
      </w:r>
    </w:p>
    <w:p w14:paraId="794C867F" w14:textId="77777777" w:rsidR="003730FF" w:rsidRDefault="003730FF">
      <w:r>
        <w:t xml:space="preserve">Albérico, R. and Casaca, J. (2024). </w:t>
      </w:r>
      <w:r>
        <w:rPr>
          <w:i/>
          <w:iCs/>
        </w:rPr>
        <w:t>Relationship Marketing and Customer Retention - A Systematic Literature Review</w:t>
      </w:r>
      <w:r>
        <w:t>. [online] ResearchGate. Available at: https://www.researchgate.net/publication/377346943_Relationship_Marketing_and_Customer_Retention_-_A_Systematic_Literature_Review [Accessed 27 May 2026].</w:t>
      </w:r>
    </w:p>
    <w:p w14:paraId="07D0A75B" w14:textId="77777777" w:rsidR="003730FF" w:rsidRDefault="003730FF">
      <w:pPr>
        <w:rPr>
          <w:rFonts w:ascii="Times New Roman" w:hAnsi="Times New Roman"/>
        </w:rPr>
      </w:pPr>
      <w:r>
        <w:t xml:space="preserve">Alexander, C., Carey, S., Hall, S., King, J. and Lidher, S. (2020). </w:t>
      </w:r>
      <w:r>
        <w:rPr>
          <w:i/>
          <w:iCs/>
        </w:rPr>
        <w:t>Beyond Banglatown: continuity, change and new urban economies in Brick Lane</w:t>
      </w:r>
      <w:r>
        <w:t>. [online] www.runnymedetrust.org. Available at: https://eprints.lse.ac.uk/105836 [Accessed 14 May 2026].</w:t>
      </w:r>
    </w:p>
    <w:p w14:paraId="6AB11337" w14:textId="77777777" w:rsidR="003730FF" w:rsidRDefault="003730FF" w:rsidP="003730FF">
      <w:pPr>
        <w:rPr>
          <w:lang w:val="en-US" w:eastAsia="en-US"/>
        </w:rPr>
      </w:pPr>
      <w:r>
        <w:rPr>
          <w:lang w:val="en-US" w:eastAsia="en-US"/>
        </w:rPr>
        <w:t xml:space="preserve">Ali-Alsaadi, A.A., Cabeza-Ramírez, L.J., Santos-Roldán, L. and González-Mohíno, M. (2025). Understanding Customer Loyalty in Fast-Food Restaurants: Exploring the Moderating Effect of Relational Benefits in the United Arab Emirates. </w:t>
      </w:r>
      <w:r>
        <w:rPr>
          <w:i/>
          <w:iCs/>
          <w:lang w:val="en-US" w:eastAsia="en-US"/>
        </w:rPr>
        <w:t>SAGE Open</w:t>
      </w:r>
      <w:r>
        <w:rPr>
          <w:lang w:val="en-US" w:eastAsia="en-US"/>
        </w:rPr>
        <w:t>, 15(2). doi:https://doi.org/10.1177/21582440251339805.</w:t>
      </w:r>
    </w:p>
    <w:p w14:paraId="263B17EC" w14:textId="77777777" w:rsidR="003730FF" w:rsidRDefault="003730FF" w:rsidP="003730FF">
      <w:pPr>
        <w:rPr>
          <w:lang w:val="en-US" w:eastAsia="en-US"/>
        </w:rPr>
      </w:pPr>
      <w:r>
        <w:rPr>
          <w:lang w:val="en-US" w:eastAsia="en-US"/>
        </w:rPr>
        <w:t xml:space="preserve">Andrade, C. (2020). The Inconvenient Truth about Convenience and Purposive Samples. </w:t>
      </w:r>
      <w:r>
        <w:rPr>
          <w:i/>
          <w:iCs/>
          <w:lang w:val="en-US" w:eastAsia="en-US"/>
        </w:rPr>
        <w:t>Indian Journal of Psychological Medicine</w:t>
      </w:r>
      <w:r>
        <w:rPr>
          <w:lang w:val="en-US" w:eastAsia="en-US"/>
        </w:rPr>
        <w:t>, [online] 43(1), pp.86–88. doi:https://doi.org/10.1177/0253717620977000.</w:t>
      </w:r>
    </w:p>
    <w:p w14:paraId="441184A3" w14:textId="77777777" w:rsidR="003730FF" w:rsidRDefault="003730FF">
      <w:r>
        <w:t xml:space="preserve">Ao, L., Bansal, R., Pruthi, N. and Khaskheli, M.B. (2023). Impact of Social Media Influencers on Customer Engagement and Purchase Intention: a Meta-Analysis. </w:t>
      </w:r>
      <w:r>
        <w:rPr>
          <w:i/>
          <w:iCs/>
        </w:rPr>
        <w:t>Sustainability</w:t>
      </w:r>
      <w:r>
        <w:t>, [online] 15(3). doi:https://doi.org/10.3390/su15032744.</w:t>
      </w:r>
    </w:p>
    <w:p w14:paraId="6F1A3B20" w14:textId="77777777" w:rsidR="003730FF" w:rsidRDefault="003730FF">
      <w:r>
        <w:lastRenderedPageBreak/>
        <w:t xml:space="preserve">Appel, G., Grewal, L., Hadi, R. and Stephen, A.T. (2020). The Future of Social Media in Marketing. </w:t>
      </w:r>
      <w:r>
        <w:rPr>
          <w:i/>
          <w:iCs/>
        </w:rPr>
        <w:t>Journal of the Academy of Marketing Science</w:t>
      </w:r>
      <w:r>
        <w:t>, [online] 48(1), pp.79–95. doi:https://doi.org/10.1007/s11747-019-00695-1.</w:t>
      </w:r>
    </w:p>
    <w:p w14:paraId="5C5B39A1" w14:textId="77777777" w:rsidR="003730FF" w:rsidRDefault="003730FF" w:rsidP="003730FF">
      <w:pPr>
        <w:rPr>
          <w:lang w:val="en-US" w:eastAsia="en-US"/>
        </w:rPr>
      </w:pPr>
      <w:r>
        <w:rPr>
          <w:lang w:val="en-US" w:eastAsia="en-US"/>
        </w:rPr>
        <w:t xml:space="preserve">Asioli, D. and Jaeger, S.R. (2025). Online consumer research: More attention needs to be given to data quality. </w:t>
      </w:r>
      <w:r>
        <w:rPr>
          <w:i/>
          <w:iCs/>
          <w:lang w:val="en-US" w:eastAsia="en-US"/>
        </w:rPr>
        <w:t>Current Opinion in Food Science</w:t>
      </w:r>
      <w:r>
        <w:rPr>
          <w:lang w:val="en-US" w:eastAsia="en-US"/>
        </w:rPr>
        <w:t>, pp.101307–101307. doi:https://doi.org/10.1016/j.cofs.2025.101307.</w:t>
      </w:r>
    </w:p>
    <w:p w14:paraId="32BEAAD5" w14:textId="77777777" w:rsidR="003730FF" w:rsidRDefault="003730FF" w:rsidP="003730FF">
      <w:pPr>
        <w:rPr>
          <w:lang w:val="en-US" w:eastAsia="en-US"/>
        </w:rPr>
      </w:pPr>
      <w:r>
        <w:rPr>
          <w:lang w:val="en-US" w:eastAsia="en-US"/>
        </w:rPr>
        <w:t xml:space="preserve">Bicksler, W.H. and Suttikun, C. (2024). Back to the table: how omnichannel social media marketing returns customers to restaurant locations. </w:t>
      </w:r>
      <w:r>
        <w:rPr>
          <w:i/>
          <w:iCs/>
          <w:lang w:val="en-US" w:eastAsia="en-US"/>
        </w:rPr>
        <w:t>International Journal of Contemporary Hospitality Management</w:t>
      </w:r>
      <w:r>
        <w:rPr>
          <w:lang w:val="en-US" w:eastAsia="en-US"/>
        </w:rPr>
        <w:t>. doi:https://doi.org/10.1108/ijchm-06-2024-0829.</w:t>
      </w:r>
    </w:p>
    <w:p w14:paraId="57AC82F2" w14:textId="77777777" w:rsidR="003730FF" w:rsidRDefault="003730FF" w:rsidP="003730FF">
      <w:pPr>
        <w:rPr>
          <w:lang w:val="en-US" w:eastAsia="en-US"/>
        </w:rPr>
      </w:pPr>
      <w:r>
        <w:rPr>
          <w:lang w:val="en-US" w:eastAsia="en-US"/>
        </w:rPr>
        <w:t xml:space="preserve">Bolosha, A. and Sinyolo, S. (2022). Factors influencing innovation among small, micro and medium enterprises (SMMEs) in marginalized settings: evidence from South Africa. </w:t>
      </w:r>
      <w:r>
        <w:rPr>
          <w:i/>
          <w:iCs/>
          <w:lang w:val="en-US" w:eastAsia="en-US"/>
        </w:rPr>
        <w:t>Innovation and Development</w:t>
      </w:r>
      <w:r>
        <w:rPr>
          <w:lang w:val="en-US" w:eastAsia="en-US"/>
        </w:rPr>
        <w:t>, pp.1–19. doi:https://doi.org/10.1080/2157930x.2022.2092681.</w:t>
      </w:r>
    </w:p>
    <w:p w14:paraId="10286864" w14:textId="77777777" w:rsidR="003730FF" w:rsidRDefault="003730FF">
      <w:r>
        <w:t xml:space="preserve">Brazzill, M. (2023). </w:t>
      </w:r>
      <w:r>
        <w:rPr>
          <w:i/>
          <w:iCs/>
        </w:rPr>
        <w:t>Census 2021 deep dive: ethnicity and deprivation in London</w:t>
      </w:r>
      <w:r>
        <w:t>. [online] Trust for London. Available at: https://trustforlondon.org.uk/news/census-2021-deep-dive-ethnicity-and-deprivation-in-london/ [Accessed 27 May 2026].</w:t>
      </w:r>
    </w:p>
    <w:p w14:paraId="79397C12" w14:textId="77777777" w:rsidR="003730FF" w:rsidRDefault="003730FF" w:rsidP="003730FF">
      <w:pPr>
        <w:rPr>
          <w:lang w:val="en-US" w:eastAsia="en-US"/>
        </w:rPr>
      </w:pPr>
      <w:r>
        <w:rPr>
          <w:lang w:val="en-US" w:eastAsia="en-US"/>
        </w:rPr>
        <w:t xml:space="preserve">Campbell, S., Greenwood, M., Prior, S., Shearer, T., Walkem, K., Young, S., Bywaters, D. and Walker, K. (2020). Purposive Sampling: Complex or Simple? Research Case Examples. </w:t>
      </w:r>
      <w:r>
        <w:rPr>
          <w:i/>
          <w:iCs/>
          <w:lang w:val="en-US" w:eastAsia="en-US"/>
        </w:rPr>
        <w:t>Journal of Research in Nursing</w:t>
      </w:r>
      <w:r>
        <w:rPr>
          <w:lang w:val="en-US" w:eastAsia="en-US"/>
        </w:rPr>
        <w:t>, [online] 25(8), pp.652–661. doi:https://doi.org/10.1177/1744987120927206.</w:t>
      </w:r>
    </w:p>
    <w:p w14:paraId="2D59C423" w14:textId="77777777" w:rsidR="003730FF" w:rsidRDefault="003730FF" w:rsidP="003730FF">
      <w:pPr>
        <w:rPr>
          <w:lang w:val="en-US" w:eastAsia="en-US"/>
        </w:rPr>
      </w:pPr>
      <w:r>
        <w:rPr>
          <w:lang w:val="en-US" w:eastAsia="en-US"/>
        </w:rPr>
        <w:t xml:space="preserve">Ceccato, V., Gliori, G., Per Näsman and Sundling, C. (2024). Comparing responses from a paper-based survey with a web-based survey in environmental criminology. </w:t>
      </w:r>
      <w:r>
        <w:rPr>
          <w:i/>
          <w:iCs/>
          <w:lang w:val="en-US" w:eastAsia="en-US"/>
        </w:rPr>
        <w:t>Crime Prevention and Community Safety</w:t>
      </w:r>
      <w:r>
        <w:rPr>
          <w:lang w:val="en-US" w:eastAsia="en-US"/>
        </w:rPr>
        <w:t>. doi:https://doi.org/10.1057/s41300-024-00204-9.</w:t>
      </w:r>
    </w:p>
    <w:p w14:paraId="67C64775" w14:textId="77777777" w:rsidR="003730FF" w:rsidRDefault="003730FF">
      <w:r>
        <w:t xml:space="preserve">Chaffey, D. and Ellis-Chadwick, F. (2022). </w:t>
      </w:r>
      <w:r>
        <w:rPr>
          <w:i/>
          <w:iCs/>
        </w:rPr>
        <w:t>Digital Marketing: strategy, implementation and practice</w:t>
      </w:r>
      <w:r>
        <w:t>. 8th ed. Harlow: Pearson Education Limited.</w:t>
      </w:r>
    </w:p>
    <w:p w14:paraId="3CB03E0D" w14:textId="77777777" w:rsidR="003730FF" w:rsidRDefault="003730FF">
      <w:r>
        <w:t xml:space="preserve">Cheung, M.L., Pires, G. and Rosenberger, P.J. (2020). The Influence of Perceived Social Media Marketing Elements on Consumer–brand Engagement and Brand Knowledge. </w:t>
      </w:r>
      <w:r>
        <w:rPr>
          <w:i/>
          <w:iCs/>
        </w:rPr>
        <w:t>Asia Pacific Journal of Marketing and Logistics</w:t>
      </w:r>
      <w:r>
        <w:t>, [online] 32(3), pp.695–720. doi:https://doi.org/10.1108/apjml-04-2019-0262.</w:t>
      </w:r>
    </w:p>
    <w:p w14:paraId="50495DCD" w14:textId="77777777" w:rsidR="003730FF" w:rsidRDefault="003730FF">
      <w:r>
        <w:lastRenderedPageBreak/>
        <w:t xml:space="preserve">Choudhury, R. (2019). Bangladeshi Immigrant entrepreneurs of London and Luton. </w:t>
      </w:r>
      <w:r>
        <w:rPr>
          <w:i/>
          <w:iCs/>
        </w:rPr>
        <w:t>Ub.edu</w:t>
      </w:r>
      <w:r>
        <w:t>. [online] doi:https://hdl.handle.net/2445/181403.</w:t>
      </w:r>
    </w:p>
    <w:p w14:paraId="29A05C96" w14:textId="77777777" w:rsidR="003730FF" w:rsidRDefault="003730FF" w:rsidP="003730FF">
      <w:pPr>
        <w:rPr>
          <w:lang w:val="en-US" w:eastAsia="en-US"/>
        </w:rPr>
      </w:pPr>
      <w:r>
        <w:rPr>
          <w:lang w:val="en-US" w:eastAsia="en-US"/>
        </w:rPr>
        <w:t xml:space="preserve">Daikeler, J., Fröhling, L., Sen, I., Lukas Birkenmaier, Gummer, T., Schwalbach, J., Silber, H., Bernd Weiß, Weller, K. and Lechner, C. (2024). Assessing Data Quality in the Age of Digital Social Research: A Systematic Review. </w:t>
      </w:r>
      <w:r>
        <w:rPr>
          <w:i/>
          <w:iCs/>
          <w:lang w:val="en-US" w:eastAsia="en-US"/>
        </w:rPr>
        <w:t>Social science computer review</w:t>
      </w:r>
      <w:r>
        <w:rPr>
          <w:lang w:val="en-US" w:eastAsia="en-US"/>
        </w:rPr>
        <w:t>. doi:https://doi.org/10.1177/08944393241245395.</w:t>
      </w:r>
    </w:p>
    <w:p w14:paraId="080CBB8A" w14:textId="77777777" w:rsidR="003730FF" w:rsidRDefault="003730FF">
      <w:r>
        <w:t xml:space="preserve">DataReportal (2025). </w:t>
      </w:r>
      <w:r>
        <w:rPr>
          <w:i/>
          <w:iCs/>
        </w:rPr>
        <w:t>DataReportal – Global Digital Insights</w:t>
      </w:r>
      <w:r>
        <w:t>. [online] DataReportal – Global Digital Insights. Available at: https://datareportal.com/reports/digital-2025-united-kingdom? [Accessed 27 May 2026].</w:t>
      </w:r>
    </w:p>
    <w:p w14:paraId="6B8356D3" w14:textId="77777777" w:rsidR="003730FF" w:rsidRDefault="003730FF" w:rsidP="003730FF">
      <w:pPr>
        <w:rPr>
          <w:lang w:val="en-US" w:eastAsia="en-US"/>
        </w:rPr>
      </w:pPr>
      <w:r>
        <w:rPr>
          <w:lang w:val="en-US" w:eastAsia="en-US"/>
        </w:rPr>
        <w:t xml:space="preserve">Dawoud and Bek, D.R. (2025). The Impact of Physical Environment on Customer Loyalty in Upscale Restaurants in Turkey. </w:t>
      </w:r>
      <w:r>
        <w:rPr>
          <w:i/>
          <w:iCs/>
          <w:lang w:val="en-US" w:eastAsia="en-US"/>
        </w:rPr>
        <w:t>SAGE Open</w:t>
      </w:r>
      <w:r>
        <w:rPr>
          <w:lang w:val="en-US" w:eastAsia="en-US"/>
        </w:rPr>
        <w:t>, 15(4). doi:https://doi.org/10.1177/21582440251376212.</w:t>
      </w:r>
    </w:p>
    <w:p w14:paraId="28A6D79D" w14:textId="77777777" w:rsidR="003730FF" w:rsidRDefault="003730FF">
      <w:r>
        <w:t xml:space="preserve">Dillon , A. (2024). </w:t>
      </w:r>
      <w:r>
        <w:rPr>
          <w:i/>
          <w:iCs/>
        </w:rPr>
        <w:t>Tower Hamlets State of the Borough 2023</w:t>
      </w:r>
      <w:r>
        <w:t>. [online] Available at: https://www.towerhamlets.gov.uk/Documents/Borough_statistics/State-of-the-Borough.pdf? [Accessed 27 May 2026].</w:t>
      </w:r>
    </w:p>
    <w:p w14:paraId="23AA585C" w14:textId="77777777" w:rsidR="003730FF" w:rsidRDefault="003730FF">
      <w:r>
        <w:t xml:space="preserve">Dolega, L., Rowe, F. and Branagan, E. (2021). Going digital? The impact of social media marketing on retail website traffic, orders and sales. </w:t>
      </w:r>
      <w:r>
        <w:rPr>
          <w:i/>
          <w:iCs/>
        </w:rPr>
        <w:t>Journal of Retailing and Consumer Services</w:t>
      </w:r>
      <w:r>
        <w:t>, 60(102501), p.102501. doi:https://doi.org/10.1016/j.jretconser.2021.102501.</w:t>
      </w:r>
    </w:p>
    <w:p w14:paraId="590C8F59" w14:textId="77777777" w:rsidR="003730FF" w:rsidRDefault="003730FF">
      <w:r>
        <w:t xml:space="preserve">Ebrahim, R. (2020). </w:t>
      </w:r>
      <w:r>
        <w:rPr>
          <w:i/>
          <w:iCs/>
        </w:rPr>
        <w:t>The Role of Trust in Understanding the Impact of Social Media Marketing on Brand Equity and Brand Loyalty</w:t>
      </w:r>
      <w:r>
        <w:t>. [online] ResearchGate. Available at: https://www.researchgate.net/publication/338192138_The_Role_of_Trust_in_Understanding_the_Impact_of_Social_Media_Marketing_on_Brand_Equity_and_Brand_Loyalty [Accessed 27 May 2026].</w:t>
      </w:r>
    </w:p>
    <w:p w14:paraId="51E41F93" w14:textId="77777777" w:rsidR="003730FF" w:rsidRDefault="003730FF">
      <w:r>
        <w:t xml:space="preserve">Elaine , A. (2024). </w:t>
      </w:r>
      <w:r>
        <w:rPr>
          <w:i/>
          <w:iCs/>
        </w:rPr>
        <w:t>Discovering authentic Bangladeshi cuisine with Alec Paterson in London</w:t>
      </w:r>
      <w:r>
        <w:t>. [online] The Daily Star. Available at: https://www.thedailystar.net/life-living/food-recipes/news/discovering-authentic-bangladeshi-cuisine-alec-paterson-london-3568741 [Accessed 27 May 2026].</w:t>
      </w:r>
    </w:p>
    <w:p w14:paraId="379C26DD" w14:textId="77777777" w:rsidR="003730FF" w:rsidRDefault="003730FF" w:rsidP="003730FF">
      <w:pPr>
        <w:rPr>
          <w:lang w:val="en-US" w:eastAsia="en-US"/>
        </w:rPr>
      </w:pPr>
      <w:r>
        <w:rPr>
          <w:lang w:val="en-US" w:eastAsia="en-US"/>
        </w:rPr>
        <w:t xml:space="preserve">Fatorachian, H. and Arboleda, E. (2025). Digitalisation and customer engagement in fast-food SMEs: enhancing brand presence through social media. </w:t>
      </w:r>
      <w:r>
        <w:rPr>
          <w:i/>
          <w:iCs/>
          <w:lang w:val="en-US" w:eastAsia="en-US"/>
        </w:rPr>
        <w:t>Cogent Business &amp; Management</w:t>
      </w:r>
      <w:r>
        <w:rPr>
          <w:lang w:val="en-US" w:eastAsia="en-US"/>
        </w:rPr>
        <w:t>, 12(1). doi:https://doi.org/10.1080/23311975.2025.2508927.</w:t>
      </w:r>
    </w:p>
    <w:p w14:paraId="7C8BCBAA" w14:textId="77777777" w:rsidR="003730FF" w:rsidRDefault="003730FF" w:rsidP="003730FF">
      <w:pPr>
        <w:rPr>
          <w:lang w:val="en-US" w:eastAsia="en-US"/>
        </w:rPr>
      </w:pPr>
      <w:r>
        <w:rPr>
          <w:lang w:val="en-US" w:eastAsia="en-US"/>
        </w:rPr>
        <w:lastRenderedPageBreak/>
        <w:t xml:space="preserve">Gouda, R.M. and Halim, Y.T. (2025). The role of sustainable social media content in enhancing customer loyalty in the hospitality industry. </w:t>
      </w:r>
      <w:r>
        <w:rPr>
          <w:i/>
          <w:iCs/>
          <w:lang w:val="en-US" w:eastAsia="en-US"/>
        </w:rPr>
        <w:t>Future Business Journal</w:t>
      </w:r>
      <w:r>
        <w:rPr>
          <w:lang w:val="en-US" w:eastAsia="en-US"/>
        </w:rPr>
        <w:t>, 11(1). doi:https://doi.org/10.1186/s43093-025-00516-8.</w:t>
      </w:r>
    </w:p>
    <w:p w14:paraId="1A1141BB" w14:textId="77777777" w:rsidR="003730FF" w:rsidRDefault="003730FF">
      <w:r>
        <w:t xml:space="preserve">Grand View Research (2024). </w:t>
      </w:r>
      <w:r>
        <w:rPr>
          <w:i/>
          <w:iCs/>
        </w:rPr>
        <w:t>UK Ethnic Food Market Size &amp; Outlook, 2030</w:t>
      </w:r>
      <w:r>
        <w:t>. [online] Grandviewresearch.com. Available at: https://www.grandviewresearch.com/horizon/outlook/ethnic-food-market/uk [Accessed 30 Apr. 2026].</w:t>
      </w:r>
    </w:p>
    <w:p w14:paraId="231357E9" w14:textId="77777777" w:rsidR="003730FF" w:rsidRDefault="003730FF">
      <w:r>
        <w:t xml:space="preserve">Hanaysha, J.R. (2022). Exploring the Impact of Social Media Marketing Features on Purchase Intention in the Fast-Food Industry. </w:t>
      </w:r>
      <w:r>
        <w:rPr>
          <w:i/>
          <w:iCs/>
        </w:rPr>
        <w:t>Metamorphosis: A Journal of Management Research</w:t>
      </w:r>
      <w:r>
        <w:t>, 21(2), p.097262252210987. doi:https://doi.org/10.1177/09726225221098792.</w:t>
      </w:r>
    </w:p>
    <w:p w14:paraId="3820493B" w14:textId="77777777" w:rsidR="003730FF" w:rsidRDefault="003730FF">
      <w:r>
        <w:t>Hariguna, T. and Ruangkanjanases, A. (2020). Elucidating E-satisfaction and Sustainable Intention to Reuse Mobile Food Application Service, Integrating Customer Experiences, Online Tracking, and Online Review. [online] XXIX, pp.122–138. doi:https://doi.org/10.24205/03276716.2020.704.</w:t>
      </w:r>
    </w:p>
    <w:p w14:paraId="49A63021" w14:textId="77777777" w:rsidR="003730FF" w:rsidRDefault="003730FF">
      <w:r>
        <w:t xml:space="preserve">Harris, D. (2019). Literature Review and Research Design. </w:t>
      </w:r>
      <w:r>
        <w:rPr>
          <w:i/>
          <w:iCs/>
        </w:rPr>
        <w:t>A Guide to Effective Research Practice</w:t>
      </w:r>
      <w:r>
        <w:t>. doi:https://doi.org/10.4324/9780429285660.</w:t>
      </w:r>
    </w:p>
    <w:p w14:paraId="079137B6" w14:textId="77777777" w:rsidR="003730FF" w:rsidRDefault="003730FF">
      <w:r>
        <w:t xml:space="preserve">IBISWorld (2025). </w:t>
      </w:r>
      <w:r>
        <w:rPr>
          <w:i/>
          <w:iCs/>
        </w:rPr>
        <w:t>Asian Restaurants in the UK - Market Research Report (2016-2031)</w:t>
      </w:r>
      <w:r>
        <w:t>. [online] Ibisworld.com. Available at: https://www.ibisworld.com/united-kingdom/industry/asian-restaurants/14532/? [Accessed 27 May 2026].</w:t>
      </w:r>
    </w:p>
    <w:p w14:paraId="6912ECCC" w14:textId="77777777" w:rsidR="003730FF" w:rsidRDefault="003730FF">
      <w:r>
        <w:t xml:space="preserve">Ibrahim, B., Aljarah, A. and Sawaftah, D. (2021). Linking Social Media Marketing Activities to Revisit Intention through Brand Trust and Brand Loyalty on the Coffee Shop Facebook Pages: Exploring Sequential Mediation Mechanism. </w:t>
      </w:r>
      <w:r>
        <w:rPr>
          <w:i/>
          <w:iCs/>
        </w:rPr>
        <w:t>Sustainability</w:t>
      </w:r>
      <w:r>
        <w:t>, [online] 13(4), p.2277. doi:https://doi.org/10.3390/su13042277.</w:t>
      </w:r>
    </w:p>
    <w:p w14:paraId="16134A58" w14:textId="77777777" w:rsidR="003730FF" w:rsidRDefault="003730FF" w:rsidP="003730FF">
      <w:pPr>
        <w:rPr>
          <w:lang w:val="en-US" w:eastAsia="en-US"/>
        </w:rPr>
      </w:pPr>
      <w:r>
        <w:rPr>
          <w:lang w:val="en-US" w:eastAsia="en-US"/>
        </w:rPr>
        <w:t xml:space="preserve">Ibrahim, B., Hazzam, J., Qalati, S.A. and Attia, A.M. (2025). From perceived creativity and visual appeal to positive emotions: Instagram’s impact on fast-food brand evangelism. </w:t>
      </w:r>
      <w:r>
        <w:rPr>
          <w:i/>
          <w:iCs/>
          <w:lang w:val="en-US" w:eastAsia="en-US"/>
        </w:rPr>
        <w:t>International Journal of Hospitality Management</w:t>
      </w:r>
      <w:r>
        <w:rPr>
          <w:lang w:val="en-US" w:eastAsia="en-US"/>
        </w:rPr>
        <w:t>, [online] 128, p.104140. doi:https://doi.org/10.1016/j.ijhm.2025.104140.</w:t>
      </w:r>
    </w:p>
    <w:p w14:paraId="7D17CB96" w14:textId="77777777" w:rsidR="003730FF" w:rsidRDefault="003730FF" w:rsidP="003730FF">
      <w:pPr>
        <w:rPr>
          <w:lang w:val="en-US" w:eastAsia="en-US"/>
        </w:rPr>
      </w:pPr>
      <w:r>
        <w:rPr>
          <w:lang w:val="en-US" w:eastAsia="en-US"/>
        </w:rPr>
        <w:t xml:space="preserve">Kamyabi, M. and Özgit, H. (2025). Sustaining Digital Marketing Strategies to Enhance Customer Engagement and Brand Promotion: Position as a Moderator. </w:t>
      </w:r>
      <w:r>
        <w:rPr>
          <w:i/>
          <w:iCs/>
          <w:lang w:val="en-US" w:eastAsia="en-US"/>
        </w:rPr>
        <w:t>Sustainability</w:t>
      </w:r>
      <w:r>
        <w:rPr>
          <w:lang w:val="en-US" w:eastAsia="en-US"/>
        </w:rPr>
        <w:t>, [online] 17(7), pp.1–17. doi:https://doi.org/10.3390/su17073270.</w:t>
      </w:r>
    </w:p>
    <w:p w14:paraId="14EA2D7C" w14:textId="77777777" w:rsidR="003730FF" w:rsidRDefault="003730FF">
      <w:r>
        <w:lastRenderedPageBreak/>
        <w:t xml:space="preserve">Kotler, P., Keller, K.L. and Chernev, A. (2022) </w:t>
      </w:r>
      <w:r>
        <w:rPr>
          <w:rStyle w:val="Emphasis"/>
          <w:rFonts w:eastAsiaTheme="majorEastAsia"/>
        </w:rPr>
        <w:t>Marketing Management</w:t>
      </w:r>
      <w:r>
        <w:t>. 16th global edn. Harlow: Pearson.</w:t>
      </w:r>
    </w:p>
    <w:p w14:paraId="76DFA86A" w14:textId="77777777" w:rsidR="003730FF" w:rsidRDefault="003730FF" w:rsidP="003730FF">
      <w:pPr>
        <w:rPr>
          <w:lang w:val="en-US" w:eastAsia="en-US"/>
        </w:rPr>
      </w:pPr>
      <w:r>
        <w:rPr>
          <w:lang w:val="en-US" w:eastAsia="en-US"/>
        </w:rPr>
        <w:t xml:space="preserve">Kotronoulas, G. (2023). An Overview of the Fundamentals of Data management, analysis, and Interpretation in Quantitative Research. </w:t>
      </w:r>
      <w:r>
        <w:rPr>
          <w:i/>
          <w:iCs/>
          <w:lang w:val="en-US" w:eastAsia="en-US"/>
        </w:rPr>
        <w:t>Seminars in Oncology Nursing</w:t>
      </w:r>
      <w:r>
        <w:rPr>
          <w:lang w:val="en-US" w:eastAsia="en-US"/>
        </w:rPr>
        <w:t>, [online] 39(2), p.151398. doi:https://doi.org/10.1016/j.soncn.2023.151398.</w:t>
      </w:r>
    </w:p>
    <w:p w14:paraId="7D4CD773" w14:textId="77777777" w:rsidR="003730FF" w:rsidRDefault="003730FF">
      <w:r>
        <w:t xml:space="preserve">Krishnamurthy, V. and Chandra, A. (2023). </w:t>
      </w:r>
      <w:r>
        <w:rPr>
          <w:i/>
          <w:iCs/>
        </w:rPr>
        <w:t>SOCIAL MEDIA RELEVANCE FOR BUSINESS, MARKETING AND PREFERENCES FOR CUSTOMERS</w:t>
      </w:r>
      <w:r>
        <w:t>. [online] ResearchGate. Available at: https://www.researchgate.net/publication/369170318_SOCIAL_MEDIA_RELEVANCE_FOR_BUSINESS_MARKETING_AND_PREFERENCES_FOR_CUSTOMERS [Accessed 27 May 2026].</w:t>
      </w:r>
    </w:p>
    <w:p w14:paraId="07F25B2E" w14:textId="77777777" w:rsidR="003730FF" w:rsidRDefault="003730FF" w:rsidP="003730FF">
      <w:pPr>
        <w:rPr>
          <w:lang w:val="en-US" w:eastAsia="en-US"/>
        </w:rPr>
      </w:pPr>
      <w:r>
        <w:rPr>
          <w:lang w:val="en-US" w:eastAsia="en-US"/>
        </w:rPr>
        <w:t xml:space="preserve">Krowinska, A. and Dineva, D. (2025). The role and forms of social media branded content driving active customer engagement behaviours. </w:t>
      </w:r>
      <w:r>
        <w:rPr>
          <w:i/>
          <w:iCs/>
          <w:lang w:val="en-US" w:eastAsia="en-US"/>
        </w:rPr>
        <w:t>Journal of Marketing Management</w:t>
      </w:r>
      <w:r>
        <w:rPr>
          <w:lang w:val="en-US" w:eastAsia="en-US"/>
        </w:rPr>
        <w:t>, pp.1–31. doi:https://doi.org/10.1080/0267257x.2025.2544808.</w:t>
      </w:r>
    </w:p>
    <w:p w14:paraId="77A0A5AF" w14:textId="77777777" w:rsidR="003730FF" w:rsidRDefault="003730FF">
      <w:r>
        <w:t xml:space="preserve">Kruger, F. and Mitchell, B. (2022). </w:t>
      </w:r>
      <w:r>
        <w:rPr>
          <w:i/>
          <w:iCs/>
        </w:rPr>
        <w:t>Research methodology</w:t>
      </w:r>
      <w:r>
        <w:t>. Oxford: Oxford University Press.</w:t>
      </w:r>
    </w:p>
    <w:p w14:paraId="690130B2" w14:textId="77777777" w:rsidR="003730FF" w:rsidRDefault="003730FF">
      <w:r>
        <w:t xml:space="preserve">Kulikovskaja, V., Hubert, M., Grunert, K.G. and Zhao, H. (2023). Driving marketing outcomes through social media-based customer engagement. </w:t>
      </w:r>
      <w:r>
        <w:rPr>
          <w:i/>
          <w:iCs/>
        </w:rPr>
        <w:t>Journal of Retailing and Consumer Services</w:t>
      </w:r>
      <w:r>
        <w:t>, [online] 74, pp.103445–103445. Available at: https://www.sciencedirect.com/science/article/pii/S0969698923001923 [Accessed 27 May 2026].</w:t>
      </w:r>
    </w:p>
    <w:p w14:paraId="6DB5FBE5" w14:textId="77777777" w:rsidR="003730FF" w:rsidRDefault="003730FF">
      <w:r>
        <w:t xml:space="preserve">Li, F., Larimo, J. and Leonidou, L.C. (2021). Social Media Marketing strategy: definition, conceptualization, taxonomy, validation, and Future Agenda. </w:t>
      </w:r>
      <w:r>
        <w:rPr>
          <w:i/>
          <w:iCs/>
        </w:rPr>
        <w:t>Journal of the Academy of Marketing Science</w:t>
      </w:r>
      <w:r>
        <w:t>, [online] 49(1), pp.51–70. doi:https://doi.org/10.1007/s11747-020-00733-3.</w:t>
      </w:r>
    </w:p>
    <w:p w14:paraId="798D7B38" w14:textId="77777777" w:rsidR="003730FF" w:rsidRDefault="003730FF">
      <w:r>
        <w:t xml:space="preserve">Liadeli, G., Sotgiu, F. and Verlegh, P.W.J. (2023). A Meta-Analysis of the Effects of Brand Owned Social Media on Social Media Engagement and Sales. </w:t>
      </w:r>
      <w:r>
        <w:rPr>
          <w:i/>
          <w:iCs/>
        </w:rPr>
        <w:t>Journal of Marketing</w:t>
      </w:r>
      <w:r>
        <w:t>, 87(3), p.002224292211232. doi:https://doi.org/10.1177/00222429221123250.</w:t>
      </w:r>
    </w:p>
    <w:p w14:paraId="43BD1D70" w14:textId="77777777" w:rsidR="003730FF" w:rsidRDefault="003730FF">
      <w:r>
        <w:lastRenderedPageBreak/>
        <w:t xml:space="preserve">Lim, W.M. and Rasul, T. (2022). Customer engagement and social media: Revisiting the past to inform the future. </w:t>
      </w:r>
      <w:r>
        <w:rPr>
          <w:i/>
          <w:iCs/>
        </w:rPr>
        <w:t>Journal of Business Research</w:t>
      </w:r>
      <w:r>
        <w:t>, [online] 148(1), pp.325–342. doi:https://doi.org/10.1016/j.jbusres.2022.04.068.</w:t>
      </w:r>
    </w:p>
    <w:p w14:paraId="491F2289" w14:textId="77777777" w:rsidR="003730FF" w:rsidRDefault="003730FF" w:rsidP="003730FF">
      <w:pPr>
        <w:rPr>
          <w:lang w:val="en-US" w:eastAsia="en-US"/>
        </w:rPr>
      </w:pPr>
      <w:r>
        <w:rPr>
          <w:lang w:val="en-US" w:eastAsia="en-US"/>
        </w:rPr>
        <w:t xml:space="preserve">Lin, B. and Xiaoxiao (2024). Investigating the foodstagramming mechanism: A customer-dominant logic perspective of customer engagement. </w:t>
      </w:r>
      <w:r>
        <w:rPr>
          <w:i/>
          <w:iCs/>
          <w:lang w:val="en-US" w:eastAsia="en-US"/>
        </w:rPr>
        <w:t>Journal of hospitality and tourism management</w:t>
      </w:r>
      <w:r>
        <w:rPr>
          <w:lang w:val="en-US" w:eastAsia="en-US"/>
        </w:rPr>
        <w:t>, 58, pp.371–380. doi:https://doi.org/10.1016/j.jhtm.2024.02.013.</w:t>
      </w:r>
    </w:p>
    <w:p w14:paraId="4A7CBB3C" w14:textId="77777777" w:rsidR="003730FF" w:rsidRDefault="003730FF" w:rsidP="003730FF">
      <w:pPr>
        <w:rPr>
          <w:lang w:val="en-US" w:eastAsia="en-US"/>
        </w:rPr>
      </w:pPr>
      <w:r>
        <w:rPr>
          <w:lang w:val="en-US" w:eastAsia="en-US"/>
        </w:rPr>
        <w:t xml:space="preserve">Ly, B. (2025). Understanding customer loyalty in digital services: insights from food delivery in emerging markets. </w:t>
      </w:r>
      <w:r>
        <w:rPr>
          <w:i/>
          <w:iCs/>
          <w:lang w:val="en-US" w:eastAsia="en-US"/>
        </w:rPr>
        <w:t>Journal of Innovation and Entrepreneurship</w:t>
      </w:r>
      <w:r>
        <w:rPr>
          <w:lang w:val="en-US" w:eastAsia="en-US"/>
        </w:rPr>
        <w:t>, 14(1). doi:https://doi.org/10.1186/s13731-025-00552-2.</w:t>
      </w:r>
    </w:p>
    <w:p w14:paraId="2E27C1FE" w14:textId="77777777" w:rsidR="003730FF" w:rsidRDefault="003730FF" w:rsidP="003730FF">
      <w:pPr>
        <w:rPr>
          <w:lang w:val="en-US" w:eastAsia="en-US"/>
        </w:rPr>
      </w:pPr>
      <w:r>
        <w:rPr>
          <w:lang w:val="en-US" w:eastAsia="en-US"/>
        </w:rPr>
        <w:t xml:space="preserve">Manningham, D. and Asselin, H. (2024). Be Direct! Restaurant Social Media Posts to Drive Customer Engagement in Times of Crisis and Beyond. </w:t>
      </w:r>
      <w:r>
        <w:rPr>
          <w:i/>
          <w:iCs/>
          <w:lang w:val="en-US" w:eastAsia="en-US"/>
        </w:rPr>
        <w:t>Tourism and hospitality</w:t>
      </w:r>
      <w:r>
        <w:rPr>
          <w:lang w:val="en-US" w:eastAsia="en-US"/>
        </w:rPr>
        <w:t>, 5(2), pp.304–313. doi:https://doi.org/10.3390/tourhosp5020020.</w:t>
      </w:r>
    </w:p>
    <w:p w14:paraId="4649F4E8" w14:textId="77777777" w:rsidR="003730FF" w:rsidRDefault="003730FF">
      <w:r>
        <w:t xml:space="preserve">Mishnick, N. and Wise, D. (2024). Social Media Engagement: An Analysis of the Impact of Social Media Campaigns on Facebook, Instagram, and LinkedIn. </w:t>
      </w:r>
      <w:r>
        <w:rPr>
          <w:i/>
          <w:iCs/>
        </w:rPr>
        <w:t>International journal of technology in education</w:t>
      </w:r>
      <w:r>
        <w:t>, [online] 7(3), pp.535–549. doi:https://doi.org/10.46328/ijte.699.</w:t>
      </w:r>
    </w:p>
    <w:p w14:paraId="1E4534A3" w14:textId="77777777" w:rsidR="003730FF" w:rsidRDefault="003730FF">
      <w:r>
        <w:t xml:space="preserve">Mohd, A. and Norsimaa Mustaffa (2023). The Impact Of User Generated Content On Food Purchase Intention Through Tiktok Platform. </w:t>
      </w:r>
      <w:r>
        <w:rPr>
          <w:i/>
          <w:iCs/>
        </w:rPr>
        <w:t>Al-i’lam - Journal of Contemporary Islamic Communication and Media</w:t>
      </w:r>
      <w:r>
        <w:t>, 3(2). doi:https://doi.org/10.33102/jcicom.vol3no2.89.</w:t>
      </w:r>
    </w:p>
    <w:p w14:paraId="60010836" w14:textId="77777777" w:rsidR="003730FF" w:rsidRDefault="003730FF">
      <w:r>
        <w:t xml:space="preserve">Mordor Intelligence (2026). </w:t>
      </w:r>
      <w:r>
        <w:rPr>
          <w:i/>
          <w:iCs/>
        </w:rPr>
        <w:t>United Kingdom Foodservice Market Size &amp; Share Analysis - Industry Research Report - Growth Trends</w:t>
      </w:r>
      <w:r>
        <w:t>. [online] Mordor Intelligence. Available at: https://www.mordorintelligence.com/industry-reports/united-kingdom-foodservice-market? [Accessed 27 May 2026].</w:t>
      </w:r>
    </w:p>
    <w:p w14:paraId="22A4E5E5" w14:textId="77777777" w:rsidR="003730FF" w:rsidRDefault="003730FF">
      <w:r>
        <w:t xml:space="preserve">Muhannad Alboji, Sabri and Turgut Gökçek (2024). Building relationships on Instagram: Enhancing customer engagement and visit intentions in restaurant. </w:t>
      </w:r>
      <w:r>
        <w:rPr>
          <w:i/>
          <w:iCs/>
        </w:rPr>
        <w:t>International Journal of Data and Network Science</w:t>
      </w:r>
      <w:r>
        <w:t>, 8(4), pp.2351–2366. doi:https://doi.org/10.5267/j.ijdns.2024.5.021.</w:t>
      </w:r>
    </w:p>
    <w:p w14:paraId="2B1459B6" w14:textId="77777777" w:rsidR="003730FF" w:rsidRDefault="003730FF">
      <w:r>
        <w:t xml:space="preserve">Neger, M. and Hure Aorna (2025). Influence of Social Media Marketing on Consumers’ Purchasing Decision Towards the Restaurant Industry in Bangladesh. </w:t>
      </w:r>
      <w:r>
        <w:rPr>
          <w:i/>
          <w:iCs/>
        </w:rPr>
        <w:t xml:space="preserve">Journal of </w:t>
      </w:r>
      <w:r>
        <w:rPr>
          <w:i/>
          <w:iCs/>
        </w:rPr>
        <w:lastRenderedPageBreak/>
        <w:t>Business and Economic Development</w:t>
      </w:r>
      <w:r>
        <w:t>, 10(3), pp.147–162. doi:https://doi.org/10.11648/j.jbed.20251003.13.</w:t>
      </w:r>
    </w:p>
    <w:p w14:paraId="46C25496" w14:textId="77777777" w:rsidR="003730FF" w:rsidRDefault="003730FF">
      <w:r>
        <w:t xml:space="preserve">Rahman (2022). Diaspora Marketing Revisited: The nexus of entrepreneurs and consumers. </w:t>
      </w:r>
      <w:r>
        <w:rPr>
          <w:i/>
          <w:iCs/>
        </w:rPr>
        <w:t>Transnational Marketing Journal (TMJ)</w:t>
      </w:r>
      <w:r>
        <w:t>, [online] 6(2), pp.139–157. Available at: https://www.ceeol.com/search/article-detail?id=711706 [Accessed 30 Apr. 2026].</w:t>
      </w:r>
    </w:p>
    <w:p w14:paraId="2833E48C" w14:textId="77777777" w:rsidR="003730FF" w:rsidRDefault="003730FF" w:rsidP="003730FF">
      <w:pPr>
        <w:rPr>
          <w:lang w:val="en-US" w:eastAsia="en-US"/>
        </w:rPr>
      </w:pPr>
      <w:r>
        <w:rPr>
          <w:lang w:val="en-US" w:eastAsia="en-US"/>
        </w:rPr>
        <w:t xml:space="preserve">Ranganathan, P. and Caduff, C. (2024). Designing and validating a research questionnaire - Part 2. </w:t>
      </w:r>
      <w:r>
        <w:rPr>
          <w:i/>
          <w:iCs/>
          <w:lang w:val="en-US" w:eastAsia="en-US"/>
        </w:rPr>
        <w:t>Perspectives in Clinical Research</w:t>
      </w:r>
      <w:r>
        <w:rPr>
          <w:lang w:val="en-US" w:eastAsia="en-US"/>
        </w:rPr>
        <w:t>, [online] 15(1), pp.42–45. doi:https://doi.org/10.4103/picr.picr_318_23.</w:t>
      </w:r>
    </w:p>
    <w:p w14:paraId="69D39178" w14:textId="77777777" w:rsidR="003730FF" w:rsidRDefault="003730FF">
      <w:r>
        <w:t xml:space="preserve">Riaz, M.H. and Ahmed, M.H. (2019). The Role of Social Media Marketing on Building Brand Equity (An Insight of Fast Food Industry of Pakistan). </w:t>
      </w:r>
      <w:r>
        <w:rPr>
          <w:i/>
          <w:iCs/>
        </w:rPr>
        <w:t>International Journal English Literature and Social Sciences</w:t>
      </w:r>
      <w:r>
        <w:t>, [online] 4(2). Available at: https://ijels.com/detail/the-role-of-social-media-marketing-on-building-brand-equity-an-insight-of-fast-food-industry-of-pakistan/ [Accessed 30 Apr. 2026].</w:t>
      </w:r>
    </w:p>
    <w:p w14:paraId="748094CA" w14:textId="77777777" w:rsidR="003730FF" w:rsidRDefault="003730FF">
      <w:r>
        <w:t xml:space="preserve">Rowley, J. and Keegan, B. (2022). An overview of systematic literature reviews in social media marketing. </w:t>
      </w:r>
      <w:r>
        <w:rPr>
          <w:i/>
          <w:iCs/>
        </w:rPr>
        <w:t>Journal of Information Science</w:t>
      </w:r>
      <w:r>
        <w:t>, 46(6), p.016555151986654. doi:https://doi.org/10.1177/0165551519866544.</w:t>
      </w:r>
    </w:p>
    <w:p w14:paraId="03D8EE51" w14:textId="77777777" w:rsidR="003730FF" w:rsidRDefault="003730FF" w:rsidP="003730FF">
      <w:pPr>
        <w:rPr>
          <w:lang w:val="en-US" w:eastAsia="en-US"/>
        </w:rPr>
      </w:pPr>
      <w:r>
        <w:rPr>
          <w:lang w:val="en-US" w:eastAsia="en-US"/>
        </w:rPr>
        <w:t xml:space="preserve">Roy, K., Paul, U.K., Tiwari, S. and Mookherjee, A. (2024). Impact of electronic word of mouth (e-WOM) on purchasing decisions: an empirical study. </w:t>
      </w:r>
      <w:r>
        <w:rPr>
          <w:i/>
          <w:iCs/>
          <w:lang w:val="en-US" w:eastAsia="en-US"/>
        </w:rPr>
        <w:t>Benchmarking An International Journal</w:t>
      </w:r>
      <w:r>
        <w:rPr>
          <w:lang w:val="en-US" w:eastAsia="en-US"/>
        </w:rPr>
        <w:t>. doi:https://doi.org/10.1108/bij-08-2024-0642.</w:t>
      </w:r>
    </w:p>
    <w:p w14:paraId="343B4051" w14:textId="77777777" w:rsidR="003730FF" w:rsidRDefault="003730FF">
      <w:r>
        <w:t xml:space="preserve">Ruggiano, N. and Perry, T.E. (2019). Conducting Secondary Analysis of Qualitative data: Should we, Can we, and how? </w:t>
      </w:r>
      <w:r>
        <w:rPr>
          <w:i/>
          <w:iCs/>
        </w:rPr>
        <w:t>Qualitative Social Work</w:t>
      </w:r>
      <w:r>
        <w:t>, 18(1), pp.81–97. doi:https://doi.org/10.1177/1473325017700701.</w:t>
      </w:r>
    </w:p>
    <w:p w14:paraId="601F2151" w14:textId="77777777" w:rsidR="003730FF" w:rsidRDefault="003730FF" w:rsidP="003730FF">
      <w:pPr>
        <w:rPr>
          <w:lang w:val="en-US" w:eastAsia="en-US"/>
        </w:rPr>
      </w:pPr>
      <w:r>
        <w:rPr>
          <w:lang w:val="en-US" w:eastAsia="en-US"/>
        </w:rPr>
        <w:t xml:space="preserve">Sarkis, N. and Al Geitany, S. (2025). The Power of Digital Engagement: Unveiling How Social Media Shapes Customer Responsiveness in the Food and Beverage Industry. </w:t>
      </w:r>
      <w:r>
        <w:rPr>
          <w:i/>
          <w:iCs/>
          <w:lang w:val="en-US" w:eastAsia="en-US"/>
        </w:rPr>
        <w:t>Administrative Sciences</w:t>
      </w:r>
      <w:r>
        <w:rPr>
          <w:lang w:val="en-US" w:eastAsia="en-US"/>
        </w:rPr>
        <w:t>, [online] 15(7), p.278. doi:https://doi.org/10.3390/admsci15070278.</w:t>
      </w:r>
    </w:p>
    <w:p w14:paraId="254DFB9E" w14:textId="77777777" w:rsidR="003730FF" w:rsidRDefault="003730FF">
      <w:r>
        <w:t xml:space="preserve">Sarkis, N., Jabbour Al Maalouf, N. and Al Geitany, S. (2025). The Power of Digital Engagement: Unveiling How Social Media Shapes Customer Responsiveness in the Food and Beverage Industry. </w:t>
      </w:r>
      <w:r>
        <w:rPr>
          <w:i/>
          <w:iCs/>
        </w:rPr>
        <w:t>Administrative Sciences</w:t>
      </w:r>
      <w:r>
        <w:t>, [online] 15(7), p.278. doi:https://doi.org/10.3390/admsci15070278.</w:t>
      </w:r>
    </w:p>
    <w:p w14:paraId="3BBA920C" w14:textId="77777777" w:rsidR="003730FF" w:rsidRDefault="003730FF">
      <w:r>
        <w:lastRenderedPageBreak/>
        <w:t>Săvescu, R. (2024). COMMUNITY BASED MARKETING FOR SOCIAL INCLUSION. LESSONS FROM A PARTICIPATORY MEDIA PROJECT. [online] doi:https://doi.org/10.2478/sbe-2025-0052.</w:t>
      </w:r>
    </w:p>
    <w:p w14:paraId="7F81B24B" w14:textId="77777777" w:rsidR="003730FF" w:rsidRDefault="003730FF">
      <w:r>
        <w:t xml:space="preserve">Sherwood, H. (2021). </w:t>
      </w:r>
      <w:r>
        <w:rPr>
          <w:i/>
          <w:iCs/>
        </w:rPr>
        <w:t>Huguenots, Jews, Bengalis … now developers size up London’s Brick Lane</w:t>
      </w:r>
      <w:r>
        <w:t>. [online] the Guardian. Available at: https://www.theguardian.com/focus/2021/sep/19/huguenots-jews-bengalis-now-developers-size-up-londons-brick-lane? [Accessed 27 May 2026].</w:t>
      </w:r>
    </w:p>
    <w:p w14:paraId="2DA1E294" w14:textId="77777777" w:rsidR="003730FF" w:rsidRDefault="003730FF">
      <w:r>
        <w:t xml:space="preserve">Sheth, J. (2020). Impact of Covid-19 on Consumer Behavior: Will the Old Habits Return or Die? </w:t>
      </w:r>
      <w:r>
        <w:rPr>
          <w:i/>
          <w:iCs/>
        </w:rPr>
        <w:t>Journal of Business Research</w:t>
      </w:r>
      <w:r>
        <w:t>, [online] 117(1), pp.280–283. doi:https://doi.org/10.1016/j.jbusres.2020.05.059.</w:t>
      </w:r>
    </w:p>
    <w:p w14:paraId="367E2102" w14:textId="77777777" w:rsidR="003730FF" w:rsidRDefault="003730FF">
      <w:r>
        <w:t xml:space="preserve">Siregar, N., Nursyamsi, S.E., Angellia, F., Hamboer, M.J.E. and Riyantie, M. (2023). The Role of Social Media in Increasing Customer Interaction and Brand Loyalty. </w:t>
      </w:r>
      <w:r>
        <w:rPr>
          <w:i/>
          <w:iCs/>
        </w:rPr>
        <w:t>Jurnal Minfo Polgan</w:t>
      </w:r>
      <w:r>
        <w:t>, [online] 12(2), pp.1865–1873. doi:https://doi.org/10.33395/jmp.v12i2.13058.</w:t>
      </w:r>
    </w:p>
    <w:p w14:paraId="1FC50A04" w14:textId="77777777" w:rsidR="003730FF" w:rsidRDefault="003730FF">
      <w:r>
        <w:t xml:space="preserve">Sirkeci, I. and Zeren, F. (2018). Diaspora Marketing Revisited: The nexus of entrepreneurs and consumers. </w:t>
      </w:r>
      <w:r>
        <w:rPr>
          <w:i/>
          <w:iCs/>
        </w:rPr>
        <w:t>TRANSNATIONAL MARKETING JOURNAL</w:t>
      </w:r>
      <w:r>
        <w:t>, 6(2), pp.139–157. doi:https://doi.org/10.33182/tmj.v6i2.588.</w:t>
      </w:r>
    </w:p>
    <w:p w14:paraId="651E0F72" w14:textId="77777777" w:rsidR="003730FF" w:rsidRDefault="003730FF">
      <w:r>
        <w:t xml:space="preserve">Statista (2025). </w:t>
      </w:r>
      <w:r>
        <w:rPr>
          <w:i/>
          <w:iCs/>
        </w:rPr>
        <w:t>Internet penetration in the UK 2025| Statista</w:t>
      </w:r>
      <w:r>
        <w:t>. [online] Statista. Available at: https://www.statista.com/statistics/1124328/internet-penetration-uk/?srsltid=AfmBOooJvaXdRDA9oNFxaS4vVM6HbHrFymWgRmHx4PDvT-IxN2cvRWDb [Accessed 27 May 2026].</w:t>
      </w:r>
    </w:p>
    <w:p w14:paraId="4D437A01" w14:textId="77777777" w:rsidR="003730FF" w:rsidRDefault="003730FF">
      <w:r>
        <w:t xml:space="preserve">Steinhoff, L., Arli, D., Weaven, S. and Kozlenkova, I.V. (2021). Online relationship marketing. </w:t>
      </w:r>
      <w:r>
        <w:rPr>
          <w:i/>
          <w:iCs/>
        </w:rPr>
        <w:t>Journal of the Academy of Marketing Science</w:t>
      </w:r>
      <w:r>
        <w:t>, [online] 47(3), pp.369–393. doi:https://doi.org/10.1007/s11747-018-0621-6.</w:t>
      </w:r>
    </w:p>
    <w:p w14:paraId="30AC604A" w14:textId="77777777" w:rsidR="003730FF" w:rsidRDefault="003730FF">
      <w:r>
        <w:t xml:space="preserve">Sumiyana Sumiyana and Komariyah, E.F. (2024). Satisfaction and Trust Should First Be Nested in Commitment Before Affecting Loyalty in the Use of Mobile Shopping Applications. </w:t>
      </w:r>
      <w:r>
        <w:rPr>
          <w:i/>
          <w:iCs/>
        </w:rPr>
        <w:t>SAGE Open</w:t>
      </w:r>
      <w:r>
        <w:t>, 14(4). doi:https://doi.org/10.1177/21582440241288020.</w:t>
      </w:r>
    </w:p>
    <w:p w14:paraId="5FF6CE3F" w14:textId="77777777" w:rsidR="003730FF" w:rsidRDefault="003730FF">
      <w:r>
        <w:t xml:space="preserve">Sylvia C. and Sweeney, J.C. (2022). Customer engagement: A systematic review and future research priorities. </w:t>
      </w:r>
      <w:r>
        <w:rPr>
          <w:i/>
          <w:iCs/>
        </w:rPr>
        <w:t>Australasian Marketing Journal (AMJ)</w:t>
      </w:r>
      <w:r>
        <w:t>, 28(4), pp.235–252. doi:https://doi.org/10.1016/j.ausmj.2020.05.004.</w:t>
      </w:r>
    </w:p>
    <w:p w14:paraId="1A533F26" w14:textId="77777777" w:rsidR="003730FF" w:rsidRDefault="003730FF">
      <w:r>
        <w:lastRenderedPageBreak/>
        <w:t xml:space="preserve">Tafesse, W. and Wien, A. (2021). Implementing social media marketing strategically: an empirical assessment. </w:t>
      </w:r>
      <w:r>
        <w:rPr>
          <w:i/>
          <w:iCs/>
        </w:rPr>
        <w:t>Journal of Marketing Management</w:t>
      </w:r>
      <w:r>
        <w:t>, [online] 34(9-10), pp.732–749. doi:https://doi.org/10.1080/0267257x.2018.1482365.</w:t>
      </w:r>
    </w:p>
    <w:p w14:paraId="06AA5CBD" w14:textId="77777777" w:rsidR="003730FF" w:rsidRDefault="003730FF" w:rsidP="003730FF">
      <w:pPr>
        <w:rPr>
          <w:lang w:val="en-US" w:eastAsia="en-US"/>
        </w:rPr>
      </w:pPr>
      <w:r>
        <w:rPr>
          <w:lang w:val="en-US" w:eastAsia="en-US"/>
        </w:rPr>
        <w:t xml:space="preserve">Thi Tuyet, T., Thi Thu Huyen, V., Nguyen, V.T. and Daniel (2024). Effect of facial presence in user-generated photos on intention to purchase restaurant foods: an experimental study from vietnam. </w:t>
      </w:r>
      <w:r>
        <w:rPr>
          <w:i/>
          <w:iCs/>
          <w:lang w:val="en-US" w:eastAsia="en-US"/>
        </w:rPr>
        <w:t>Cogent Business &amp; Management</w:t>
      </w:r>
      <w:r>
        <w:rPr>
          <w:lang w:val="en-US" w:eastAsia="en-US"/>
        </w:rPr>
        <w:t>, 11(1). doi:https://doi.org/10.1080/23311975.2024.2368704.</w:t>
      </w:r>
    </w:p>
    <w:p w14:paraId="50B48085" w14:textId="77777777" w:rsidR="003730FF" w:rsidRDefault="003730FF">
      <w:r>
        <w:t xml:space="preserve">Tseng, Y.-C., Chen, P.-Y., Ren, J., Hung, Y., Liu, W., Horng, J.-T. and Wu, L.-C. (2023). </w:t>
      </w:r>
      <w:r>
        <w:rPr>
          <w:i/>
          <w:iCs/>
        </w:rPr>
        <w:t>Unravelling consumer engagement in influencer marketing: An exploratory UGC analysis</w:t>
      </w:r>
      <w:r>
        <w:t>. [online] AIS Electronic Library (AISeL). Available at: https://aisel.aisnet.org/iceb2023/51/ [Accessed 27 May 2026].</w:t>
      </w:r>
    </w:p>
    <w:p w14:paraId="37B3618F" w14:textId="77777777" w:rsidR="003730FF" w:rsidRDefault="003730FF">
      <w:r>
        <w:t xml:space="preserve">Tuten, T.L. and Solomon, M.R. (2021) </w:t>
      </w:r>
      <w:r>
        <w:rPr>
          <w:rStyle w:val="Emphasis"/>
          <w:rFonts w:eastAsiaTheme="majorEastAsia"/>
        </w:rPr>
        <w:t>Social Media Marketing</w:t>
      </w:r>
      <w:r>
        <w:t>. 4th edn. London: SAGE Publications.</w:t>
      </w:r>
    </w:p>
    <w:p w14:paraId="77B26C5C" w14:textId="77777777" w:rsidR="003730FF" w:rsidRDefault="003730FF">
      <w:r>
        <w:t xml:space="preserve">Vinerean, S. and Opreana, A. (2021). Measuring Customer Engagement in Social Media Marketing: A Higher-Order Model. </w:t>
      </w:r>
      <w:r>
        <w:rPr>
          <w:i/>
          <w:iCs/>
        </w:rPr>
        <w:t>Journal of Theoretical and Applied Electronic Commerce Research</w:t>
      </w:r>
      <w:r>
        <w:t>, [online] 16(7), pp.2633–2654. doi:https://doi.org/10.3390/jtaer16070145.</w:t>
      </w:r>
    </w:p>
    <w:p w14:paraId="12F3F538" w14:textId="77777777" w:rsidR="003730FF" w:rsidRDefault="003730FF">
      <w:r>
        <w:t xml:space="preserve">Waheed, S. and Kumar, S. (2024). The Role of Social Media Marketing in the Food Industry. </w:t>
      </w:r>
      <w:r>
        <w:rPr>
          <w:i/>
          <w:iCs/>
        </w:rPr>
        <w:t>Advances in business strategy and competitive advantage book series</w:t>
      </w:r>
      <w:r>
        <w:t>, [online] pp.231–270. doi:https://doi.org/10.4018/979-8-3693-7683-6.ch011.</w:t>
      </w:r>
    </w:p>
    <w:p w14:paraId="3413191F" w14:textId="77777777" w:rsidR="003730FF" w:rsidRDefault="003730FF" w:rsidP="003730FF">
      <w:pPr>
        <w:rPr>
          <w:lang w:val="en-US" w:eastAsia="en-US"/>
        </w:rPr>
      </w:pPr>
      <w:r>
        <w:rPr>
          <w:lang w:val="en-US" w:eastAsia="en-US"/>
        </w:rPr>
        <w:t xml:space="preserve">Yusoff, M.S.B., Arifin, W.N., Hadie, S.N.H. and Daniel (2021). ABC of Questionnaire Development and Validation for Survey Research. </w:t>
      </w:r>
      <w:r>
        <w:rPr>
          <w:i/>
          <w:iCs/>
          <w:lang w:val="en-US" w:eastAsia="en-US"/>
        </w:rPr>
        <w:t>Education in Medicine Journal</w:t>
      </w:r>
      <w:r>
        <w:rPr>
          <w:lang w:val="en-US" w:eastAsia="en-US"/>
        </w:rPr>
        <w:t>, 13(1), pp.97–108. doi:https://doi.org/10.21315/eimj2021.13.1.10.</w:t>
      </w:r>
    </w:p>
    <w:p w14:paraId="5BB78171" w14:textId="77777777" w:rsidR="003730FF" w:rsidRDefault="003730FF">
      <w:r>
        <w:t xml:space="preserve">Zegullaj, F., Zeqiri, J., Reshidi, N. and Abazi-Alili, H. (2023). The Impact of Customer Relationship Marketing on Customer Loyalty: Evidence From the Banking Sector. </w:t>
      </w:r>
      <w:r>
        <w:rPr>
          <w:i/>
          <w:iCs/>
        </w:rPr>
        <w:t>International Journal of Customer Relationship Marketing and Management (IJCRMM)</w:t>
      </w:r>
      <w:r>
        <w:t>, [online] 14(1), pp.1–17. doi:https://doi.org/10.4018/IJCRMM.332231.</w:t>
      </w:r>
    </w:p>
    <w:p w14:paraId="29EDBB52" w14:textId="77777777" w:rsidR="0038059C" w:rsidRDefault="0038059C"/>
    <w:p w14:paraId="20380884" w14:textId="77777777" w:rsidR="00DD5432" w:rsidRDefault="00DD5432">
      <w:pPr>
        <w:spacing w:before="0" w:after="160" w:line="259" w:lineRule="auto"/>
        <w:jc w:val="left"/>
      </w:pPr>
      <w:r>
        <w:br w:type="page"/>
      </w:r>
    </w:p>
    <w:p w14:paraId="20AB6D9F" w14:textId="77777777" w:rsidR="0038059C" w:rsidRDefault="00DD5432" w:rsidP="00DD5432">
      <w:pPr>
        <w:pStyle w:val="Heading1"/>
      </w:pPr>
      <w:bookmarkStart w:id="170" w:name="_Toc231556219"/>
      <w:r>
        <w:lastRenderedPageBreak/>
        <w:t>Appendices</w:t>
      </w:r>
      <w:bookmarkEnd w:id="170"/>
    </w:p>
    <w:p w14:paraId="6B99330B" w14:textId="77777777" w:rsidR="00DD5432" w:rsidRDefault="00DD5432" w:rsidP="00DD5432">
      <w:pPr>
        <w:pStyle w:val="Heading2"/>
      </w:pPr>
      <w:bookmarkStart w:id="171" w:name="_Toc231556220"/>
      <w:r>
        <w:t xml:space="preserve">Appendix 1 </w:t>
      </w:r>
      <w:r w:rsidRPr="00DD5432">
        <w:t>Ethics Form</w:t>
      </w:r>
      <w:bookmarkEnd w:id="171"/>
    </w:p>
    <w:p w14:paraId="6F48155E" w14:textId="77777777" w:rsidR="00F77E78" w:rsidRPr="00F77E78" w:rsidRDefault="00F77E78" w:rsidP="00F77E78">
      <w:pPr>
        <w:tabs>
          <w:tab w:val="left" w:pos="5103"/>
        </w:tabs>
        <w:jc w:val="center"/>
        <w:rPr>
          <w:rFonts w:cs="Arial"/>
          <w:b/>
          <w:bCs/>
          <w:szCs w:val="24"/>
        </w:rPr>
      </w:pPr>
      <w:r w:rsidRPr="00F77E78">
        <w:rPr>
          <w:rFonts w:cs="Arial"/>
          <w:b/>
          <w:bCs/>
          <w:szCs w:val="24"/>
        </w:rPr>
        <w:t>APPLICATION FOR ETHICAL APPROVAL</w:t>
      </w:r>
    </w:p>
    <w:p w14:paraId="3B68B866" w14:textId="77777777" w:rsidR="00F77E78" w:rsidRPr="00F77E78" w:rsidRDefault="00F77E78" w:rsidP="00F77E78">
      <w:pPr>
        <w:tabs>
          <w:tab w:val="left" w:pos="5103"/>
        </w:tabs>
        <w:ind w:right="282"/>
        <w:rPr>
          <w:rFonts w:cs="Arial"/>
          <w:b/>
          <w:bCs/>
          <w:sz w:val="16"/>
          <w:szCs w:val="16"/>
        </w:rPr>
      </w:pPr>
      <w:r w:rsidRPr="00F77E78">
        <w:rPr>
          <w:rFonts w:cs="Arial"/>
          <w:b/>
          <w:bCs/>
          <w:sz w:val="22"/>
        </w:rPr>
        <w:t xml:space="preserve">In order for research to result in benefit and minimise risk of harm, it must be conducted ethically. </w:t>
      </w:r>
    </w:p>
    <w:p w14:paraId="3B7707A2" w14:textId="77777777" w:rsidR="00F77E78" w:rsidRPr="00F77E78" w:rsidRDefault="00F77E78" w:rsidP="00F77E78">
      <w:pPr>
        <w:tabs>
          <w:tab w:val="left" w:pos="5103"/>
        </w:tabs>
        <w:ind w:right="282"/>
        <w:rPr>
          <w:rFonts w:cs="Arial"/>
          <w:sz w:val="22"/>
        </w:rPr>
      </w:pPr>
      <w:r w:rsidRPr="00F77E78">
        <w:rPr>
          <w:rFonts w:cs="Arial"/>
          <w:sz w:val="22"/>
        </w:rPr>
        <w:t xml:space="preserve">The University follows the OECD Frascati manual definition of </w:t>
      </w:r>
      <w:r w:rsidRPr="00F77E78">
        <w:rPr>
          <w:rFonts w:cs="Arial"/>
          <w:b/>
          <w:sz w:val="22"/>
        </w:rPr>
        <w:t>research activity</w:t>
      </w:r>
      <w:r w:rsidRPr="00F77E78">
        <w:rPr>
          <w:rFonts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6C9EE0" w14:textId="77777777" w:rsidR="00F77E78" w:rsidRPr="00F77E78" w:rsidRDefault="00F77E78" w:rsidP="00F77E78">
      <w:pPr>
        <w:tabs>
          <w:tab w:val="left" w:pos="5103"/>
        </w:tabs>
        <w:ind w:right="282"/>
        <w:rPr>
          <w:rFonts w:cs="Arial"/>
          <w:sz w:val="22"/>
        </w:rPr>
      </w:pPr>
      <w:r w:rsidRPr="00F77E78">
        <w:rPr>
          <w:rFonts w:cs="Arial"/>
          <w:sz w:val="22"/>
        </w:rPr>
        <w:t>The individual undertaking the research activity is known as the “principal researcher”.</w:t>
      </w:r>
    </w:p>
    <w:p w14:paraId="4217ED16" w14:textId="77777777" w:rsidR="00F77E78" w:rsidRPr="00F77E78" w:rsidRDefault="00F77E78" w:rsidP="00F77E78">
      <w:pPr>
        <w:rPr>
          <w:rFonts w:cs="Arial"/>
          <w:sz w:val="22"/>
        </w:rPr>
      </w:pPr>
      <w:r w:rsidRPr="00F77E78">
        <w:rPr>
          <w:rFonts w:cs="Arial"/>
          <w:b/>
          <w:sz w:val="22"/>
        </w:rPr>
        <w:t>This form</w:t>
      </w:r>
      <w:r w:rsidRPr="00F77E78">
        <w:rPr>
          <w:rFonts w:cs="Arial"/>
          <w:sz w:val="22"/>
        </w:rPr>
        <w:t xml:space="preserve"> </w:t>
      </w:r>
      <w:r w:rsidRPr="00F77E78">
        <w:rPr>
          <w:rFonts w:cs="Arial"/>
          <w:b/>
          <w:sz w:val="22"/>
        </w:rPr>
        <w:t>must be completed and approved prior to undertaking any research activity.</w:t>
      </w:r>
      <w:r w:rsidRPr="00F77E78">
        <w:rPr>
          <w:rFonts w:cs="Arial"/>
          <w:sz w:val="22"/>
        </w:rPr>
        <w:t xml:space="preserve"> </w:t>
      </w:r>
    </w:p>
    <w:p w14:paraId="2AEF4C8B" w14:textId="77777777" w:rsidR="00F77E78" w:rsidRPr="00F77E78" w:rsidRDefault="00F77E78" w:rsidP="00F77E78">
      <w:pPr>
        <w:spacing w:after="240"/>
        <w:rPr>
          <w:rFonts w:cs="Arial"/>
          <w:b/>
          <w:sz w:val="22"/>
        </w:rPr>
      </w:pPr>
      <w:r w:rsidRPr="00F77E78">
        <w:rPr>
          <w:rFonts w:cs="Arial"/>
          <w:b/>
          <w:sz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77E78" w:rsidRPr="00F77E78" w14:paraId="6A08421E" w14:textId="77777777" w:rsidTr="00F77E78">
        <w:trPr>
          <w:trHeight w:val="439"/>
          <w:jc w:val="center"/>
        </w:trPr>
        <w:tc>
          <w:tcPr>
            <w:tcW w:w="559" w:type="dxa"/>
            <w:shd w:val="clear" w:color="auto" w:fill="F2F2F2" w:themeFill="background1" w:themeFillShade="F2"/>
            <w:vAlign w:val="center"/>
          </w:tcPr>
          <w:p w14:paraId="39584B63" w14:textId="77777777" w:rsidR="00F77E78" w:rsidRPr="00F77E78" w:rsidRDefault="00F77E78" w:rsidP="00092BC4">
            <w:pPr>
              <w:rPr>
                <w:rFonts w:cs="Arial"/>
                <w:sz w:val="22"/>
              </w:rPr>
            </w:pPr>
            <w:r w:rsidRPr="00F77E78">
              <w:rPr>
                <w:rFonts w:cs="Arial"/>
                <w:sz w:val="22"/>
              </w:rPr>
              <w:t>1</w:t>
            </w:r>
          </w:p>
        </w:tc>
        <w:tc>
          <w:tcPr>
            <w:tcW w:w="3253" w:type="dxa"/>
            <w:shd w:val="clear" w:color="auto" w:fill="F2F2F2" w:themeFill="background1" w:themeFillShade="F2"/>
            <w:vAlign w:val="center"/>
          </w:tcPr>
          <w:p w14:paraId="0B50D51B" w14:textId="77777777" w:rsidR="00F77E78" w:rsidRPr="00F77E78" w:rsidRDefault="00F77E78" w:rsidP="00092BC4">
            <w:pPr>
              <w:rPr>
                <w:rFonts w:cs="Arial"/>
                <w:sz w:val="22"/>
              </w:rPr>
            </w:pPr>
            <w:r w:rsidRPr="00F77E78">
              <w:rPr>
                <w:rFonts w:cs="Arial"/>
                <w:sz w:val="22"/>
              </w:rPr>
              <w:t>Full Name:</w:t>
            </w:r>
          </w:p>
        </w:tc>
        <w:tc>
          <w:tcPr>
            <w:tcW w:w="6636" w:type="dxa"/>
            <w:vAlign w:val="center"/>
          </w:tcPr>
          <w:p w14:paraId="370C32DE" w14:textId="77777777" w:rsidR="00F77E78" w:rsidRPr="00F77E78" w:rsidRDefault="00F77E78" w:rsidP="00092BC4">
            <w:pPr>
              <w:rPr>
                <w:rFonts w:cs="Arial"/>
                <w:sz w:val="22"/>
              </w:rPr>
            </w:pPr>
            <w:r w:rsidRPr="00F77E78">
              <w:rPr>
                <w:rFonts w:cs="Arial"/>
                <w:sz w:val="22"/>
              </w:rPr>
              <w:t>Shahriyar Emon Shuvo</w:t>
            </w:r>
          </w:p>
        </w:tc>
      </w:tr>
      <w:tr w:rsidR="00F77E78" w:rsidRPr="00F77E78" w14:paraId="1444A5AF" w14:textId="77777777" w:rsidTr="00F77E78">
        <w:trPr>
          <w:cantSplit/>
          <w:trHeight w:val="340"/>
          <w:jc w:val="center"/>
        </w:trPr>
        <w:tc>
          <w:tcPr>
            <w:tcW w:w="559" w:type="dxa"/>
            <w:shd w:val="clear" w:color="auto" w:fill="F2F2F2" w:themeFill="background1" w:themeFillShade="F2"/>
            <w:vAlign w:val="center"/>
          </w:tcPr>
          <w:p w14:paraId="59DD6013" w14:textId="77777777" w:rsidR="00F77E78" w:rsidRPr="00F77E78" w:rsidRDefault="00F77E78" w:rsidP="00092BC4">
            <w:pPr>
              <w:rPr>
                <w:rFonts w:cs="Arial"/>
                <w:sz w:val="22"/>
              </w:rPr>
            </w:pPr>
            <w:r w:rsidRPr="00F77E78">
              <w:rPr>
                <w:rFonts w:cs="Arial"/>
                <w:sz w:val="22"/>
              </w:rPr>
              <w:t>2</w:t>
            </w:r>
          </w:p>
        </w:tc>
        <w:tc>
          <w:tcPr>
            <w:tcW w:w="3253" w:type="dxa"/>
            <w:shd w:val="clear" w:color="auto" w:fill="F2F2F2" w:themeFill="background1" w:themeFillShade="F2"/>
            <w:vAlign w:val="center"/>
          </w:tcPr>
          <w:p w14:paraId="1CBB9751" w14:textId="77777777" w:rsidR="00F77E78" w:rsidRPr="00F77E78" w:rsidRDefault="00F77E78" w:rsidP="00092BC4">
            <w:pPr>
              <w:rPr>
                <w:rFonts w:cs="Arial"/>
                <w:sz w:val="22"/>
              </w:rPr>
            </w:pPr>
            <w:r w:rsidRPr="00F77E78">
              <w:rPr>
                <w:rFonts w:cs="Arial"/>
                <w:sz w:val="22"/>
              </w:rPr>
              <w:t>Student Number:</w:t>
            </w:r>
          </w:p>
        </w:tc>
        <w:tc>
          <w:tcPr>
            <w:tcW w:w="6636" w:type="dxa"/>
            <w:vAlign w:val="center"/>
          </w:tcPr>
          <w:p w14:paraId="63A8ACCE" w14:textId="77777777" w:rsidR="00F77E78" w:rsidRPr="00F77E78" w:rsidRDefault="00F77E78" w:rsidP="00092BC4">
            <w:pPr>
              <w:rPr>
                <w:rFonts w:cs="Arial"/>
                <w:sz w:val="22"/>
              </w:rPr>
            </w:pPr>
          </w:p>
          <w:p w14:paraId="58FA4562" w14:textId="77777777" w:rsidR="00F77E78" w:rsidRPr="00F77E78" w:rsidRDefault="00F77E78" w:rsidP="00092BC4">
            <w:pPr>
              <w:rPr>
                <w:rFonts w:cs="Arial"/>
                <w:sz w:val="22"/>
              </w:rPr>
            </w:pPr>
            <w:r w:rsidRPr="00F77E78">
              <w:rPr>
                <w:rFonts w:cs="Arial"/>
                <w:sz w:val="22"/>
              </w:rPr>
              <w:t>2418580</w:t>
            </w:r>
          </w:p>
        </w:tc>
      </w:tr>
      <w:tr w:rsidR="00F77E78" w:rsidRPr="00F77E78" w14:paraId="47580D73" w14:textId="77777777" w:rsidTr="00F77E78">
        <w:trPr>
          <w:trHeight w:val="513"/>
          <w:jc w:val="center"/>
        </w:trPr>
        <w:tc>
          <w:tcPr>
            <w:tcW w:w="559" w:type="dxa"/>
            <w:shd w:val="clear" w:color="auto" w:fill="F2F2F2" w:themeFill="background1" w:themeFillShade="F2"/>
            <w:vAlign w:val="center"/>
          </w:tcPr>
          <w:p w14:paraId="2894DF53" w14:textId="77777777" w:rsidR="00F77E78" w:rsidRPr="00F77E78" w:rsidRDefault="00F77E78" w:rsidP="00092BC4">
            <w:pPr>
              <w:rPr>
                <w:rFonts w:cs="Arial"/>
                <w:sz w:val="22"/>
              </w:rPr>
            </w:pPr>
            <w:r w:rsidRPr="00F77E78">
              <w:rPr>
                <w:rFonts w:cs="Arial"/>
                <w:sz w:val="22"/>
              </w:rPr>
              <w:t>3</w:t>
            </w:r>
          </w:p>
        </w:tc>
        <w:tc>
          <w:tcPr>
            <w:tcW w:w="3253" w:type="dxa"/>
            <w:shd w:val="clear" w:color="auto" w:fill="F2F2F2" w:themeFill="background1" w:themeFillShade="F2"/>
            <w:vAlign w:val="center"/>
          </w:tcPr>
          <w:p w14:paraId="72484831" w14:textId="77777777" w:rsidR="00F77E78" w:rsidRPr="00F77E78" w:rsidRDefault="00F77E78" w:rsidP="00092BC4">
            <w:pPr>
              <w:rPr>
                <w:rFonts w:cs="Arial"/>
                <w:sz w:val="22"/>
              </w:rPr>
            </w:pPr>
            <w:r w:rsidRPr="00F77E78">
              <w:rPr>
                <w:rFonts w:cs="Arial"/>
                <w:sz w:val="22"/>
              </w:rPr>
              <w:t>Email address:</w:t>
            </w:r>
          </w:p>
        </w:tc>
        <w:tc>
          <w:tcPr>
            <w:tcW w:w="6636" w:type="dxa"/>
            <w:vAlign w:val="center"/>
          </w:tcPr>
          <w:p w14:paraId="5A068639" w14:textId="77777777" w:rsidR="00F77E78" w:rsidRPr="00F77E78" w:rsidRDefault="00F77E78" w:rsidP="00092BC4">
            <w:pPr>
              <w:rPr>
                <w:rFonts w:cs="Arial"/>
                <w:sz w:val="22"/>
              </w:rPr>
            </w:pPr>
            <w:r w:rsidRPr="00F77E78">
              <w:rPr>
                <w:rFonts w:cs="Arial"/>
                <w:sz w:val="22"/>
              </w:rPr>
              <w:t>2418580@student.uwtsd.ac.uk</w:t>
            </w:r>
          </w:p>
        </w:tc>
      </w:tr>
      <w:tr w:rsidR="00F77E78" w:rsidRPr="00F77E78" w14:paraId="437891E7" w14:textId="77777777" w:rsidTr="00F77E78">
        <w:trPr>
          <w:trHeight w:val="549"/>
          <w:jc w:val="center"/>
        </w:trPr>
        <w:tc>
          <w:tcPr>
            <w:tcW w:w="559" w:type="dxa"/>
            <w:shd w:val="clear" w:color="auto" w:fill="F2F2F2" w:themeFill="background1" w:themeFillShade="F2"/>
            <w:vAlign w:val="center"/>
          </w:tcPr>
          <w:p w14:paraId="1808DF54" w14:textId="77777777" w:rsidR="00F77E78" w:rsidRPr="00F77E78" w:rsidRDefault="00F77E78" w:rsidP="00092BC4">
            <w:pPr>
              <w:rPr>
                <w:rFonts w:cs="Arial"/>
                <w:sz w:val="22"/>
              </w:rPr>
            </w:pPr>
            <w:r w:rsidRPr="00F77E78">
              <w:rPr>
                <w:rFonts w:cs="Arial"/>
                <w:sz w:val="22"/>
              </w:rPr>
              <w:t>4</w:t>
            </w:r>
          </w:p>
        </w:tc>
        <w:tc>
          <w:tcPr>
            <w:tcW w:w="3253" w:type="dxa"/>
            <w:shd w:val="clear" w:color="auto" w:fill="F2F2F2" w:themeFill="background1" w:themeFillShade="F2"/>
            <w:vAlign w:val="center"/>
          </w:tcPr>
          <w:p w14:paraId="276C583C" w14:textId="77777777" w:rsidR="00F77E78" w:rsidRPr="00F77E78" w:rsidRDefault="00F77E78" w:rsidP="00092BC4">
            <w:pPr>
              <w:rPr>
                <w:rFonts w:cs="Arial"/>
                <w:sz w:val="22"/>
              </w:rPr>
            </w:pPr>
            <w:r w:rsidRPr="00F77E78">
              <w:rPr>
                <w:rFonts w:cs="Arial"/>
                <w:sz w:val="22"/>
              </w:rPr>
              <w:t>Programme of Study:</w:t>
            </w:r>
          </w:p>
        </w:tc>
        <w:tc>
          <w:tcPr>
            <w:tcW w:w="6636" w:type="dxa"/>
            <w:vAlign w:val="center"/>
          </w:tcPr>
          <w:p w14:paraId="0281AA8D" w14:textId="77777777" w:rsidR="00F77E78" w:rsidRPr="00F77E78" w:rsidRDefault="00F77E78" w:rsidP="00092BC4">
            <w:pPr>
              <w:rPr>
                <w:rFonts w:cs="Arial"/>
                <w:sz w:val="22"/>
              </w:rPr>
            </w:pPr>
            <w:r w:rsidRPr="00F77E78">
              <w:rPr>
                <w:rFonts w:cs="Arial"/>
                <w:sz w:val="22"/>
              </w:rPr>
              <w:t>MBA in International Business</w:t>
            </w:r>
          </w:p>
        </w:tc>
      </w:tr>
      <w:tr w:rsidR="00F77E78" w:rsidRPr="00F77E78" w14:paraId="488480A7" w14:textId="77777777" w:rsidTr="00F77E78">
        <w:trPr>
          <w:trHeight w:val="557"/>
          <w:jc w:val="center"/>
        </w:trPr>
        <w:tc>
          <w:tcPr>
            <w:tcW w:w="559" w:type="dxa"/>
            <w:shd w:val="clear" w:color="auto" w:fill="F2F2F2" w:themeFill="background1" w:themeFillShade="F2"/>
            <w:vAlign w:val="center"/>
          </w:tcPr>
          <w:p w14:paraId="03822AFB" w14:textId="77777777" w:rsidR="00F77E78" w:rsidRPr="00F77E78" w:rsidRDefault="00F77E78" w:rsidP="00092BC4">
            <w:pPr>
              <w:rPr>
                <w:rFonts w:cs="Arial"/>
                <w:sz w:val="22"/>
              </w:rPr>
            </w:pPr>
            <w:r w:rsidRPr="00F77E78">
              <w:rPr>
                <w:rFonts w:cs="Arial"/>
                <w:sz w:val="22"/>
              </w:rPr>
              <w:t>5</w:t>
            </w:r>
          </w:p>
        </w:tc>
        <w:tc>
          <w:tcPr>
            <w:tcW w:w="3253" w:type="dxa"/>
            <w:shd w:val="clear" w:color="auto" w:fill="F2F2F2" w:themeFill="background1" w:themeFillShade="F2"/>
            <w:vAlign w:val="center"/>
          </w:tcPr>
          <w:p w14:paraId="33B7A46B" w14:textId="77777777" w:rsidR="00F77E78" w:rsidRPr="00F77E78" w:rsidRDefault="00F77E78" w:rsidP="00092BC4">
            <w:pPr>
              <w:rPr>
                <w:rFonts w:cs="Arial"/>
                <w:sz w:val="22"/>
              </w:rPr>
            </w:pPr>
            <w:r w:rsidRPr="00F77E78">
              <w:rPr>
                <w:rFonts w:cs="Arial"/>
                <w:sz w:val="22"/>
              </w:rPr>
              <w:t>Supervisor:</w:t>
            </w:r>
          </w:p>
        </w:tc>
        <w:tc>
          <w:tcPr>
            <w:tcW w:w="6636" w:type="dxa"/>
            <w:vAlign w:val="center"/>
          </w:tcPr>
          <w:p w14:paraId="272B706B" w14:textId="77777777" w:rsidR="00F77E78" w:rsidRPr="00F77E78" w:rsidRDefault="00F77E78" w:rsidP="00092BC4">
            <w:pPr>
              <w:rPr>
                <w:rFonts w:cs="Arial"/>
                <w:sz w:val="22"/>
                <w:lang w:val="en-US"/>
              </w:rPr>
            </w:pPr>
            <w:r w:rsidRPr="00F77E78">
              <w:rPr>
                <w:rFonts w:cs="Arial"/>
                <w:sz w:val="22"/>
                <w:lang w:val="en-US"/>
              </w:rPr>
              <w:t>Rameses Manalang</w:t>
            </w:r>
          </w:p>
        </w:tc>
      </w:tr>
    </w:tbl>
    <w:p w14:paraId="1E4860F5" w14:textId="77777777" w:rsidR="00F77E78" w:rsidRPr="00F77E78" w:rsidRDefault="00F77E78" w:rsidP="00F77E78">
      <w:pPr>
        <w:spacing w:after="240"/>
        <w:rPr>
          <w:rFonts w:cs="Arial"/>
          <w:b/>
          <w:sz w:val="22"/>
        </w:rPr>
      </w:pPr>
    </w:p>
    <w:p w14:paraId="59BC6C1F" w14:textId="77777777" w:rsidR="00F77E78" w:rsidRPr="00F77E78" w:rsidRDefault="00F77E78" w:rsidP="00F77E78">
      <w:pPr>
        <w:spacing w:after="240"/>
        <w:rPr>
          <w:rFonts w:cs="Arial"/>
          <w:b/>
          <w:sz w:val="22"/>
        </w:rPr>
      </w:pPr>
      <w:r w:rsidRPr="00F77E78">
        <w:rPr>
          <w:rFonts w:cs="Arial"/>
          <w:b/>
          <w:sz w:val="22"/>
        </w:rPr>
        <w:t>SECTION B:  Internal and 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F77E78" w:rsidRPr="00F77E78" w14:paraId="2144730C" w14:textId="77777777" w:rsidTr="00F77E78">
        <w:trPr>
          <w:jc w:val="center"/>
        </w:trPr>
        <w:tc>
          <w:tcPr>
            <w:tcW w:w="562" w:type="dxa"/>
            <w:shd w:val="clear" w:color="auto" w:fill="F2F2F2" w:themeFill="background1" w:themeFillShade="F2"/>
          </w:tcPr>
          <w:p w14:paraId="2C8CC84A" w14:textId="77777777" w:rsidR="00F77E78" w:rsidRPr="00F77E78" w:rsidRDefault="00F77E78" w:rsidP="00092BC4">
            <w:pPr>
              <w:rPr>
                <w:rFonts w:cs="Arial"/>
                <w:sz w:val="22"/>
              </w:rPr>
            </w:pPr>
          </w:p>
        </w:tc>
        <w:tc>
          <w:tcPr>
            <w:tcW w:w="9918" w:type="dxa"/>
            <w:gridSpan w:val="2"/>
            <w:shd w:val="clear" w:color="auto" w:fill="F2F2F2" w:themeFill="background1" w:themeFillShade="F2"/>
          </w:tcPr>
          <w:p w14:paraId="2FEC8F5B" w14:textId="1B97082C" w:rsidR="00F77E78" w:rsidRPr="00F77E78" w:rsidRDefault="00F77E78" w:rsidP="00092BC4">
            <w:pPr>
              <w:rPr>
                <w:rFonts w:cs="Arial"/>
                <w:sz w:val="22"/>
              </w:rPr>
            </w:pPr>
            <w:r w:rsidRPr="00F77E78">
              <w:rPr>
                <w:rFonts w:cs="Arial"/>
                <w:sz w:val="22"/>
              </w:rPr>
              <w:t xml:space="preserve">Please list the core ethical guidance documents that have been referred to during the completion of this form (including any discipline-specific codes of research ethics, location-specific codes of research ethics, </w:t>
            </w:r>
            <w:r w:rsidR="001F415D" w:rsidRPr="00F77E78">
              <w:rPr>
                <w:rFonts w:cs="Arial"/>
                <w:sz w:val="22"/>
              </w:rPr>
              <w:t>and</w:t>
            </w:r>
            <w:r w:rsidRPr="00F77E78">
              <w:rPr>
                <w:rFonts w:cs="Arial"/>
                <w:sz w:val="22"/>
              </w:rPr>
              <w:t xml:space="preserve"> any specific ethical guidance relating to the proposed methodology).  Please </w:t>
            </w:r>
            <w:r w:rsidRPr="00F77E78">
              <w:rPr>
                <w:rFonts w:cs="Arial"/>
                <w:sz w:val="22"/>
              </w:rPr>
              <w:lastRenderedPageBreak/>
              <w:t>tick to confirm that your research proposal adheres to these codes and guidelines. You may add rows to this table if needed.</w:t>
            </w:r>
          </w:p>
        </w:tc>
      </w:tr>
      <w:tr w:rsidR="00F77E78" w:rsidRPr="00F77E78" w14:paraId="685C88F8" w14:textId="77777777" w:rsidTr="00F77E78">
        <w:trPr>
          <w:trHeight w:val="355"/>
          <w:jc w:val="center"/>
        </w:trPr>
        <w:tc>
          <w:tcPr>
            <w:tcW w:w="562" w:type="dxa"/>
            <w:vAlign w:val="center"/>
          </w:tcPr>
          <w:p w14:paraId="59FE56CB" w14:textId="77777777" w:rsidR="00F77E78" w:rsidRPr="00F77E78" w:rsidRDefault="00F77E78" w:rsidP="00092BC4">
            <w:pPr>
              <w:rPr>
                <w:rFonts w:cs="Arial"/>
                <w:sz w:val="22"/>
              </w:rPr>
            </w:pPr>
            <w:r w:rsidRPr="00F77E78">
              <w:rPr>
                <w:rFonts w:cs="Arial"/>
                <w:sz w:val="22"/>
              </w:rPr>
              <w:lastRenderedPageBreak/>
              <w:t>1</w:t>
            </w:r>
          </w:p>
        </w:tc>
        <w:tc>
          <w:tcPr>
            <w:tcW w:w="8784" w:type="dxa"/>
            <w:vAlign w:val="center"/>
          </w:tcPr>
          <w:p w14:paraId="0D5495DF" w14:textId="77777777" w:rsidR="00F77E78" w:rsidRPr="00F77E78" w:rsidRDefault="00F77E78" w:rsidP="00092BC4">
            <w:pPr>
              <w:rPr>
                <w:rFonts w:cs="Arial"/>
                <w:b/>
                <w:bCs/>
                <w:sz w:val="22"/>
              </w:rPr>
            </w:pPr>
            <w:hyperlink r:id="rId42" w:tooltip="file:///C:\Users\c.lohmann-hancock\AppData\Local\Microsoft\Windows\INetCache\REICoP-17-20-v3-Final.pdf" w:history="1">
              <w:r w:rsidRPr="00F77E78">
                <w:rPr>
                  <w:rStyle w:val="Hyperlink"/>
                  <w:rFonts w:cs="Arial"/>
                  <w:b/>
                  <w:bCs/>
                  <w:sz w:val="22"/>
                </w:rPr>
                <w:t>UWTSD Research Ethics &amp; Integrity Code of Practice</w:t>
              </w:r>
            </w:hyperlink>
          </w:p>
        </w:tc>
        <w:tc>
          <w:tcPr>
            <w:tcW w:w="1134" w:type="dxa"/>
            <w:shd w:val="clear" w:color="auto" w:fill="BFBFBF" w:themeFill="background1" w:themeFillShade="BF"/>
            <w:vAlign w:val="center"/>
          </w:tcPr>
          <w:p w14:paraId="0106439D"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tc>
      </w:tr>
      <w:tr w:rsidR="00F77E78" w:rsidRPr="00F77E78" w14:paraId="40C830DA" w14:textId="77777777" w:rsidTr="00F77E78">
        <w:trPr>
          <w:trHeight w:val="417"/>
          <w:jc w:val="center"/>
        </w:trPr>
        <w:tc>
          <w:tcPr>
            <w:tcW w:w="562" w:type="dxa"/>
            <w:vAlign w:val="center"/>
          </w:tcPr>
          <w:p w14:paraId="40FF6F02" w14:textId="77777777" w:rsidR="00F77E78" w:rsidRPr="00F77E78" w:rsidRDefault="00F77E78" w:rsidP="00092BC4">
            <w:pPr>
              <w:rPr>
                <w:rFonts w:cs="Arial"/>
                <w:sz w:val="22"/>
              </w:rPr>
            </w:pPr>
            <w:r w:rsidRPr="00F77E78">
              <w:rPr>
                <w:rFonts w:cs="Arial"/>
                <w:sz w:val="22"/>
              </w:rPr>
              <w:t>2</w:t>
            </w:r>
          </w:p>
        </w:tc>
        <w:tc>
          <w:tcPr>
            <w:tcW w:w="8784" w:type="dxa"/>
            <w:vAlign w:val="center"/>
          </w:tcPr>
          <w:p w14:paraId="225267A9" w14:textId="77777777" w:rsidR="00F77E78" w:rsidRPr="00F77E78" w:rsidRDefault="00F77E78" w:rsidP="00092BC4">
            <w:pPr>
              <w:rPr>
                <w:rFonts w:cs="Arial"/>
                <w:b/>
                <w:bCs/>
                <w:color w:val="FF0000"/>
                <w:sz w:val="22"/>
              </w:rPr>
            </w:pPr>
            <w:r w:rsidRPr="00F77E78">
              <w:rPr>
                <w:rFonts w:cs="Arial"/>
                <w:b/>
                <w:bCs/>
                <w:sz w:val="22"/>
              </w:rPr>
              <w:t>UWTSD Research Data Management Policy</w:t>
            </w:r>
          </w:p>
        </w:tc>
        <w:tc>
          <w:tcPr>
            <w:tcW w:w="1134" w:type="dxa"/>
            <w:shd w:val="clear" w:color="auto" w:fill="BFBFBF" w:themeFill="background1" w:themeFillShade="BF"/>
            <w:vAlign w:val="center"/>
          </w:tcPr>
          <w:sdt>
            <w:sdtPr>
              <w:rPr>
                <w:rFonts w:cs="Arial"/>
                <w:b/>
                <w:bCs/>
                <w:sz w:val="22"/>
              </w:rPr>
              <w:id w:val="-2040961117"/>
              <w14:checkbox>
                <w14:checked w14:val="1"/>
                <w14:checkedState w14:val="2612" w14:font="MS Gothic"/>
                <w14:uncheckedState w14:val="2610" w14:font="MS Gothic"/>
              </w14:checkbox>
            </w:sdtPr>
            <w:sdtContent>
              <w:p w14:paraId="4E5F8042" w14:textId="77777777" w:rsidR="00F77E78" w:rsidRPr="00F77E78" w:rsidRDefault="00F77E78" w:rsidP="00092BC4">
                <w:pPr>
                  <w:jc w:val="center"/>
                  <w:rPr>
                    <w:rFonts w:cs="Arial"/>
                    <w:b/>
                    <w:bCs/>
                    <w:i/>
                    <w:sz w:val="22"/>
                  </w:rPr>
                </w:pPr>
                <w:r w:rsidRPr="00F77E78">
                  <w:rPr>
                    <w:rFonts w:ascii="Segoe UI Symbol" w:eastAsia="MS Gothic" w:hAnsi="Segoe UI Symbol" w:cs="Segoe UI Symbol"/>
                    <w:b/>
                    <w:bCs/>
                    <w:sz w:val="22"/>
                  </w:rPr>
                  <w:t>☒</w:t>
                </w:r>
              </w:p>
            </w:sdtContent>
          </w:sdt>
        </w:tc>
      </w:tr>
      <w:tr w:rsidR="00F77E78" w:rsidRPr="00F77E78" w14:paraId="549C527D" w14:textId="77777777" w:rsidTr="00F77E78">
        <w:trPr>
          <w:trHeight w:val="409"/>
          <w:jc w:val="center"/>
        </w:trPr>
        <w:tc>
          <w:tcPr>
            <w:tcW w:w="562" w:type="dxa"/>
            <w:vAlign w:val="center"/>
          </w:tcPr>
          <w:p w14:paraId="5B0702F8" w14:textId="77777777" w:rsidR="00F77E78" w:rsidRPr="00F77E78" w:rsidRDefault="00F77E78" w:rsidP="00092BC4">
            <w:pPr>
              <w:rPr>
                <w:rFonts w:cs="Arial"/>
                <w:sz w:val="22"/>
              </w:rPr>
            </w:pPr>
            <w:r w:rsidRPr="00F77E78">
              <w:rPr>
                <w:rFonts w:cs="Arial"/>
                <w:sz w:val="22"/>
              </w:rPr>
              <w:t>3</w:t>
            </w:r>
          </w:p>
        </w:tc>
        <w:tc>
          <w:tcPr>
            <w:tcW w:w="8784" w:type="dxa"/>
            <w:vAlign w:val="center"/>
          </w:tcPr>
          <w:p w14:paraId="3709D3E3" w14:textId="77777777" w:rsidR="00F77E78" w:rsidRPr="00F77E78" w:rsidRDefault="00F77E78" w:rsidP="00092BC4">
            <w:pPr>
              <w:rPr>
                <w:rFonts w:cs="Arial"/>
                <w:b/>
                <w:bCs/>
                <w:iCs/>
                <w:sz w:val="22"/>
              </w:rPr>
            </w:pPr>
          </w:p>
        </w:tc>
        <w:tc>
          <w:tcPr>
            <w:tcW w:w="1134" w:type="dxa"/>
            <w:shd w:val="clear" w:color="auto" w:fill="BFBFBF" w:themeFill="background1" w:themeFillShade="BF"/>
            <w:vAlign w:val="center"/>
          </w:tcPr>
          <w:sdt>
            <w:sdtPr>
              <w:rPr>
                <w:rFonts w:cs="Arial"/>
                <w:b/>
                <w:bCs/>
                <w:sz w:val="22"/>
              </w:rPr>
              <w:id w:val="-2087453121"/>
              <w14:checkbox>
                <w14:checked w14:val="0"/>
                <w14:checkedState w14:val="2612" w14:font="MS Gothic"/>
                <w14:uncheckedState w14:val="2610" w14:font="MS Gothic"/>
              </w14:checkbox>
            </w:sdtPr>
            <w:sdtContent>
              <w:p w14:paraId="0F12859B" w14:textId="77777777" w:rsidR="00F77E78" w:rsidRPr="00F77E78" w:rsidRDefault="00F77E78" w:rsidP="00092BC4">
                <w:pPr>
                  <w:jc w:val="center"/>
                  <w:rPr>
                    <w:rFonts w:cs="Arial"/>
                    <w:b/>
                    <w:bCs/>
                    <w:i/>
                    <w:sz w:val="22"/>
                  </w:rPr>
                </w:pPr>
                <w:r w:rsidRPr="00F77E78">
                  <w:rPr>
                    <w:rFonts w:ascii="Segoe UI Symbol" w:eastAsia="MS Gothic" w:hAnsi="Segoe UI Symbol" w:cs="Segoe UI Symbol"/>
                    <w:b/>
                    <w:bCs/>
                    <w:sz w:val="22"/>
                  </w:rPr>
                  <w:t>☐</w:t>
                </w:r>
              </w:p>
            </w:sdtContent>
          </w:sdt>
        </w:tc>
      </w:tr>
      <w:tr w:rsidR="00F77E78" w:rsidRPr="00F77E78" w14:paraId="7603B1D7" w14:textId="77777777" w:rsidTr="00F77E78">
        <w:trPr>
          <w:trHeight w:val="409"/>
          <w:jc w:val="center"/>
        </w:trPr>
        <w:tc>
          <w:tcPr>
            <w:tcW w:w="562" w:type="dxa"/>
            <w:vAlign w:val="center"/>
          </w:tcPr>
          <w:p w14:paraId="0C1574AF" w14:textId="77777777" w:rsidR="00F77E78" w:rsidRPr="00F77E78" w:rsidRDefault="00F77E78" w:rsidP="00092BC4">
            <w:pPr>
              <w:rPr>
                <w:rFonts w:cs="Arial"/>
                <w:sz w:val="22"/>
              </w:rPr>
            </w:pPr>
            <w:r w:rsidRPr="00F77E78">
              <w:rPr>
                <w:rFonts w:cs="Arial"/>
                <w:sz w:val="22"/>
              </w:rPr>
              <w:t>4</w:t>
            </w:r>
          </w:p>
        </w:tc>
        <w:tc>
          <w:tcPr>
            <w:tcW w:w="8784" w:type="dxa"/>
            <w:vAlign w:val="center"/>
          </w:tcPr>
          <w:p w14:paraId="2E2A06F0" w14:textId="77777777" w:rsidR="00F77E78" w:rsidRPr="00F77E78" w:rsidRDefault="00F77E78" w:rsidP="00092BC4">
            <w:pPr>
              <w:rPr>
                <w:rFonts w:cs="Arial"/>
                <w:b/>
                <w:bCs/>
                <w:i/>
                <w:sz w:val="22"/>
              </w:rPr>
            </w:pPr>
          </w:p>
        </w:tc>
        <w:tc>
          <w:tcPr>
            <w:tcW w:w="1134" w:type="dxa"/>
            <w:shd w:val="clear" w:color="auto" w:fill="BFBFBF" w:themeFill="background1" w:themeFillShade="BF"/>
            <w:vAlign w:val="center"/>
          </w:tcPr>
          <w:sdt>
            <w:sdtPr>
              <w:rPr>
                <w:rFonts w:cs="Arial"/>
                <w:b/>
                <w:bCs/>
                <w:sz w:val="22"/>
              </w:rPr>
              <w:id w:val="-1002195764"/>
              <w14:checkbox>
                <w14:checked w14:val="0"/>
                <w14:checkedState w14:val="2612" w14:font="MS Gothic"/>
                <w14:uncheckedState w14:val="2610" w14:font="MS Gothic"/>
              </w14:checkbox>
            </w:sdtPr>
            <w:sdtContent>
              <w:p w14:paraId="1D58E2DB"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r>
    </w:tbl>
    <w:p w14:paraId="06CA6D7C" w14:textId="77777777" w:rsidR="00F77E78" w:rsidRPr="00F77E78" w:rsidRDefault="00F77E78" w:rsidP="00F77E78">
      <w:pPr>
        <w:spacing w:after="240"/>
        <w:rPr>
          <w:rFonts w:cs="Arial"/>
          <w:b/>
          <w:sz w:val="22"/>
        </w:rPr>
      </w:pPr>
    </w:p>
    <w:p w14:paraId="1ED6E293" w14:textId="77777777" w:rsidR="00F77E78" w:rsidRPr="00F77E78" w:rsidRDefault="00F77E78" w:rsidP="00F77E78">
      <w:pPr>
        <w:spacing w:after="240"/>
        <w:rPr>
          <w:rFonts w:cs="Arial"/>
          <w:b/>
          <w:sz w:val="22"/>
        </w:rPr>
      </w:pPr>
      <w:r w:rsidRPr="00F77E78">
        <w:rPr>
          <w:rFonts w:cs="Arial"/>
          <w:b/>
          <w:sz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F77E78" w:rsidRPr="00F77E78" w14:paraId="230B1E44" w14:textId="77777777" w:rsidTr="00F77E7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EE18B" w14:textId="77777777" w:rsidR="00F77E78" w:rsidRPr="00F77E78" w:rsidRDefault="00F77E78" w:rsidP="00092BC4">
            <w:pPr>
              <w:rPr>
                <w:rFonts w:cs="Arial"/>
                <w:sz w:val="22"/>
              </w:rPr>
            </w:pPr>
            <w:r w:rsidRPr="00F77E78">
              <w:rPr>
                <w:rFonts w:cs="Arial"/>
                <w:sz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F578F" w14:textId="77777777" w:rsidR="00F77E78" w:rsidRPr="00F77E78" w:rsidRDefault="00F77E78" w:rsidP="00092BC4">
            <w:pPr>
              <w:rPr>
                <w:rFonts w:cs="Arial"/>
                <w:sz w:val="22"/>
              </w:rPr>
            </w:pPr>
            <w:r w:rsidRPr="00F77E78">
              <w:rPr>
                <w:rFonts w:cs="Arial"/>
                <w:sz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82EB60F" w14:textId="77777777" w:rsidR="00F77E78" w:rsidRPr="00F77E78" w:rsidRDefault="00F77E78" w:rsidP="00092BC4">
            <w:pPr>
              <w:rPr>
                <w:rFonts w:cs="Arial"/>
                <w:sz w:val="22"/>
              </w:rPr>
            </w:pPr>
            <w:r w:rsidRPr="00F77E78">
              <w:rPr>
                <w:rFonts w:cs="Arial"/>
                <w:b/>
                <w:bCs/>
                <w:i/>
                <w:iCs/>
                <w:sz w:val="28"/>
                <w:szCs w:val="28"/>
              </w:rPr>
              <w:t>The Impact of Social Media Marketing on Customer Creation and Retention: Case of Bangladeshi Food Businesses based in London</w:t>
            </w:r>
          </w:p>
        </w:tc>
      </w:tr>
      <w:tr w:rsidR="00F77E78" w:rsidRPr="00F77E78" w14:paraId="42C994FA" w14:textId="77777777" w:rsidTr="00F77E7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4CEBF" w14:textId="77777777" w:rsidR="00F77E78" w:rsidRPr="00F77E78" w:rsidRDefault="00F77E78" w:rsidP="00092BC4">
            <w:pPr>
              <w:rPr>
                <w:rFonts w:cs="Arial"/>
                <w:sz w:val="22"/>
              </w:rPr>
            </w:pPr>
            <w:r w:rsidRPr="00F77E78">
              <w:rPr>
                <w:rFonts w:cs="Arial"/>
                <w:sz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C707E" w14:textId="77777777" w:rsidR="00F77E78" w:rsidRPr="00F77E78" w:rsidRDefault="00F77E78" w:rsidP="00092BC4">
            <w:pPr>
              <w:rPr>
                <w:rFonts w:cs="Arial"/>
                <w:sz w:val="22"/>
              </w:rPr>
            </w:pPr>
            <w:r w:rsidRPr="00F77E78">
              <w:rPr>
                <w:rFonts w:cs="Arial"/>
                <w:sz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5047C66" w14:textId="77777777" w:rsidR="00F77E78" w:rsidRPr="00F77E78" w:rsidRDefault="00F77E78" w:rsidP="00092BC4">
            <w:pPr>
              <w:rPr>
                <w:rFonts w:cs="Arial"/>
                <w:sz w:val="22"/>
              </w:rPr>
            </w:pPr>
            <w:r w:rsidRPr="00F77E78">
              <w:rPr>
                <w:rFonts w:cs="Arial"/>
                <w:sz w:val="22"/>
              </w:rPr>
              <w:t>15.04.26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51AD1" w14:textId="77777777" w:rsidR="00F77E78" w:rsidRPr="00F77E78" w:rsidRDefault="00F77E78" w:rsidP="00092BC4">
            <w:pPr>
              <w:rPr>
                <w:rFonts w:cs="Arial"/>
                <w:sz w:val="22"/>
              </w:rPr>
            </w:pPr>
            <w:r w:rsidRPr="00F77E78">
              <w:rPr>
                <w:rFonts w:cs="Arial"/>
                <w:sz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2827B85" w14:textId="77777777" w:rsidR="00F77E78" w:rsidRPr="00F77E78" w:rsidRDefault="00F77E78" w:rsidP="00092BC4">
            <w:pPr>
              <w:rPr>
                <w:rFonts w:cs="Arial"/>
                <w:sz w:val="22"/>
              </w:rPr>
            </w:pPr>
            <w:r w:rsidRPr="00F77E78">
              <w:rPr>
                <w:rFonts w:cs="Arial"/>
                <w:sz w:val="22"/>
              </w:rPr>
              <w:t>08.06.26</w:t>
            </w:r>
          </w:p>
        </w:tc>
      </w:tr>
      <w:tr w:rsidR="00F77E78" w:rsidRPr="00F77E78" w14:paraId="2D467068" w14:textId="77777777" w:rsidTr="00F77E78">
        <w:trPr>
          <w:trHeight w:val="454"/>
        </w:trPr>
        <w:tc>
          <w:tcPr>
            <w:tcW w:w="237" w:type="pct"/>
            <w:tcBorders>
              <w:top w:val="single" w:sz="4" w:space="0" w:color="auto"/>
            </w:tcBorders>
            <w:shd w:val="clear" w:color="auto" w:fill="F2F2F2" w:themeFill="background1" w:themeFillShade="F2"/>
            <w:vAlign w:val="center"/>
          </w:tcPr>
          <w:p w14:paraId="4A6517BB" w14:textId="77777777" w:rsidR="00F77E78" w:rsidRPr="00F77E78" w:rsidRDefault="00F77E78" w:rsidP="00092BC4">
            <w:pPr>
              <w:rPr>
                <w:rFonts w:cs="Arial"/>
                <w:sz w:val="22"/>
              </w:rPr>
            </w:pPr>
          </w:p>
        </w:tc>
        <w:tc>
          <w:tcPr>
            <w:tcW w:w="4763" w:type="pct"/>
            <w:gridSpan w:val="4"/>
            <w:tcBorders>
              <w:top w:val="single" w:sz="4" w:space="0" w:color="auto"/>
            </w:tcBorders>
            <w:shd w:val="clear" w:color="auto" w:fill="F2F2F2" w:themeFill="background1" w:themeFillShade="F2"/>
            <w:vAlign w:val="center"/>
          </w:tcPr>
          <w:p w14:paraId="234C43C4" w14:textId="77777777" w:rsidR="00F77E78" w:rsidRPr="00F77E78" w:rsidRDefault="00F77E78" w:rsidP="00092BC4">
            <w:pPr>
              <w:rPr>
                <w:rFonts w:cs="Arial"/>
                <w:b/>
                <w:sz w:val="22"/>
              </w:rPr>
            </w:pPr>
            <w:r w:rsidRPr="00F77E78">
              <w:rPr>
                <w:rFonts w:cs="Arial"/>
                <w:b/>
                <w:sz w:val="22"/>
              </w:rPr>
              <w:t>Introduction to the Research (maximum 300 words in each section)</w:t>
            </w:r>
          </w:p>
          <w:p w14:paraId="3FD08015" w14:textId="77777777" w:rsidR="00F77E78" w:rsidRPr="00F77E78" w:rsidRDefault="00F77E78" w:rsidP="00092BC4">
            <w:pPr>
              <w:rPr>
                <w:rFonts w:cs="Arial"/>
                <w:b/>
                <w:sz w:val="22"/>
              </w:rPr>
            </w:pPr>
            <w:r w:rsidRPr="00F77E78">
              <w:rPr>
                <w:rFonts w:cs="Arial"/>
                <w:b/>
                <w:sz w:val="22"/>
              </w:rPr>
              <w:t xml:space="preserve">Ensure that you write for a </w:t>
            </w:r>
            <w:r w:rsidRPr="00F77E78">
              <w:rPr>
                <w:rFonts w:cs="Arial"/>
                <w:b/>
                <w:sz w:val="22"/>
                <w:u w:val="single"/>
              </w:rPr>
              <w:t>Non-Specialist Audience</w:t>
            </w:r>
            <w:r w:rsidRPr="00F77E78">
              <w:rPr>
                <w:rFonts w:cs="Arial"/>
                <w:b/>
                <w:sz w:val="22"/>
              </w:rPr>
              <w:t xml:space="preserve"> when outlining your response to the three points below:</w:t>
            </w:r>
          </w:p>
          <w:p w14:paraId="3CCE8337" w14:textId="77777777" w:rsidR="00F77E78" w:rsidRPr="00F77E78" w:rsidRDefault="00F77E78" w:rsidP="006F5DF7">
            <w:pPr>
              <w:pStyle w:val="ListParagraph"/>
              <w:numPr>
                <w:ilvl w:val="0"/>
                <w:numId w:val="3"/>
              </w:numPr>
              <w:spacing w:before="0" w:after="0" w:line="240" w:lineRule="auto"/>
              <w:contextualSpacing w:val="0"/>
              <w:jc w:val="left"/>
              <w:rPr>
                <w:rFonts w:cs="Arial"/>
                <w:i/>
              </w:rPr>
            </w:pPr>
            <w:r w:rsidRPr="00F77E78">
              <w:rPr>
                <w:rFonts w:cs="Arial"/>
                <w:i/>
              </w:rPr>
              <w:t>Purpose of Research Activity</w:t>
            </w:r>
          </w:p>
          <w:p w14:paraId="598CA9CC" w14:textId="77777777" w:rsidR="00F77E78" w:rsidRPr="00F77E78" w:rsidRDefault="00F77E78" w:rsidP="006F5DF7">
            <w:pPr>
              <w:pStyle w:val="ListParagraph"/>
              <w:numPr>
                <w:ilvl w:val="0"/>
                <w:numId w:val="3"/>
              </w:numPr>
              <w:spacing w:before="0" w:after="0" w:line="240" w:lineRule="auto"/>
              <w:contextualSpacing w:val="0"/>
              <w:jc w:val="left"/>
              <w:rPr>
                <w:rFonts w:cs="Arial"/>
                <w:i/>
              </w:rPr>
            </w:pPr>
            <w:r w:rsidRPr="00F77E78">
              <w:rPr>
                <w:rFonts w:cs="Arial"/>
                <w:i/>
              </w:rPr>
              <w:t>Proposed Research Question</w:t>
            </w:r>
          </w:p>
          <w:p w14:paraId="045AE8A1" w14:textId="77777777" w:rsidR="00F77E78" w:rsidRPr="00F77E78" w:rsidRDefault="00F77E78" w:rsidP="006F5DF7">
            <w:pPr>
              <w:pStyle w:val="ListParagraph"/>
              <w:numPr>
                <w:ilvl w:val="0"/>
                <w:numId w:val="3"/>
              </w:numPr>
              <w:spacing w:before="0" w:after="0" w:line="240" w:lineRule="auto"/>
              <w:contextualSpacing w:val="0"/>
              <w:jc w:val="left"/>
              <w:rPr>
                <w:rFonts w:cs="Arial"/>
                <w:i/>
              </w:rPr>
            </w:pPr>
            <w:r w:rsidRPr="00F77E78">
              <w:rPr>
                <w:rFonts w:cs="Arial"/>
                <w:i/>
              </w:rPr>
              <w:t>Aims of Research Activity</w:t>
            </w:r>
          </w:p>
          <w:p w14:paraId="2E9B2315" w14:textId="77777777" w:rsidR="00F77E78" w:rsidRPr="00F77E78" w:rsidRDefault="00F77E78" w:rsidP="006F5DF7">
            <w:pPr>
              <w:pStyle w:val="ListParagraph"/>
              <w:numPr>
                <w:ilvl w:val="0"/>
                <w:numId w:val="3"/>
              </w:numPr>
              <w:spacing w:before="0" w:after="0" w:line="240" w:lineRule="auto"/>
              <w:ind w:left="714" w:hanging="357"/>
              <w:contextualSpacing w:val="0"/>
              <w:jc w:val="left"/>
              <w:rPr>
                <w:rFonts w:cs="Arial"/>
                <w:i/>
              </w:rPr>
            </w:pPr>
            <w:r w:rsidRPr="00F77E78">
              <w:rPr>
                <w:rFonts w:cs="Arial"/>
                <w:i/>
              </w:rPr>
              <w:t>Objectives of Research Activity</w:t>
            </w:r>
          </w:p>
          <w:p w14:paraId="109DB81F" w14:textId="77777777" w:rsidR="00F77E78" w:rsidRPr="00F77E78" w:rsidRDefault="00F77E78" w:rsidP="00092BC4">
            <w:pPr>
              <w:rPr>
                <w:rFonts w:cs="Arial"/>
                <w:sz w:val="22"/>
              </w:rPr>
            </w:pPr>
            <w:r w:rsidRPr="00F77E78">
              <w:rPr>
                <w:rFonts w:cs="Arial"/>
                <w:sz w:val="22"/>
              </w:rPr>
              <w:t xml:space="preserve">Demonstrate, briefly, how </w:t>
            </w:r>
            <w:r w:rsidRPr="00F77E78">
              <w:rPr>
                <w:rFonts w:cs="Arial"/>
                <w:b/>
                <w:sz w:val="22"/>
                <w:u w:val="single"/>
              </w:rPr>
              <w:t>Existing Research</w:t>
            </w:r>
            <w:r w:rsidRPr="00F77E78">
              <w:rPr>
                <w:rFonts w:cs="Arial"/>
                <w:sz w:val="22"/>
              </w:rPr>
              <w:t xml:space="preserve"> has informed the proposed activity and explain</w:t>
            </w:r>
          </w:p>
          <w:p w14:paraId="0DAD286C" w14:textId="77777777" w:rsidR="00F77E78" w:rsidRPr="00F77E78" w:rsidRDefault="00F77E78" w:rsidP="006F5DF7">
            <w:pPr>
              <w:pStyle w:val="ListParagraph"/>
              <w:numPr>
                <w:ilvl w:val="0"/>
                <w:numId w:val="3"/>
              </w:numPr>
              <w:spacing w:before="0" w:after="0" w:line="240" w:lineRule="auto"/>
              <w:contextualSpacing w:val="0"/>
              <w:jc w:val="left"/>
              <w:rPr>
                <w:rFonts w:cs="Arial"/>
                <w:i/>
              </w:rPr>
            </w:pPr>
            <w:r w:rsidRPr="00F77E78">
              <w:rPr>
                <w:rFonts w:cs="Arial"/>
                <w:i/>
              </w:rPr>
              <w:t xml:space="preserve">What the research activity will add to the body of knowledge </w:t>
            </w:r>
          </w:p>
          <w:p w14:paraId="46F482B0" w14:textId="77777777" w:rsidR="00F77E78" w:rsidRPr="00F77E78" w:rsidRDefault="00F77E78" w:rsidP="006F5DF7">
            <w:pPr>
              <w:pStyle w:val="ListParagraph"/>
              <w:numPr>
                <w:ilvl w:val="0"/>
                <w:numId w:val="3"/>
              </w:numPr>
              <w:spacing w:before="0" w:after="0" w:line="240" w:lineRule="auto"/>
              <w:contextualSpacing w:val="0"/>
              <w:jc w:val="left"/>
              <w:rPr>
                <w:rFonts w:cs="Arial"/>
              </w:rPr>
            </w:pPr>
            <w:r w:rsidRPr="00F77E78">
              <w:rPr>
                <w:rFonts w:cs="Arial"/>
                <w:i/>
              </w:rPr>
              <w:t xml:space="preserve">How it addresses an area of importance. </w:t>
            </w:r>
          </w:p>
        </w:tc>
      </w:tr>
      <w:tr w:rsidR="00F77E78" w:rsidRPr="00F77E78" w14:paraId="41FB4855" w14:textId="77777777" w:rsidTr="00F77E78">
        <w:trPr>
          <w:trHeight w:val="454"/>
        </w:trPr>
        <w:tc>
          <w:tcPr>
            <w:tcW w:w="237" w:type="pct"/>
            <w:vAlign w:val="center"/>
          </w:tcPr>
          <w:p w14:paraId="025310CA" w14:textId="77777777" w:rsidR="00F77E78" w:rsidRPr="00F77E78" w:rsidRDefault="00F77E78" w:rsidP="00092BC4">
            <w:pPr>
              <w:rPr>
                <w:rFonts w:cs="Arial"/>
                <w:sz w:val="22"/>
              </w:rPr>
            </w:pPr>
            <w:r w:rsidRPr="00F77E78">
              <w:rPr>
                <w:rFonts w:cs="Arial"/>
                <w:sz w:val="22"/>
              </w:rPr>
              <w:t>3</w:t>
            </w:r>
          </w:p>
        </w:tc>
        <w:tc>
          <w:tcPr>
            <w:tcW w:w="4763" w:type="pct"/>
            <w:gridSpan w:val="4"/>
            <w:vAlign w:val="center"/>
          </w:tcPr>
          <w:p w14:paraId="47B7C20A" w14:textId="77777777" w:rsidR="00F77E78" w:rsidRPr="00F77E78" w:rsidRDefault="00F77E78" w:rsidP="00092BC4">
            <w:pPr>
              <w:rPr>
                <w:rFonts w:cs="Arial"/>
                <w:b/>
                <w:bCs/>
                <w:sz w:val="22"/>
              </w:rPr>
            </w:pPr>
            <w:r w:rsidRPr="00F77E78">
              <w:rPr>
                <w:rFonts w:cs="Arial"/>
                <w:b/>
                <w:bCs/>
                <w:sz w:val="22"/>
              </w:rPr>
              <w:t>Purpose of Research Activity</w:t>
            </w:r>
          </w:p>
          <w:p w14:paraId="6F9BDD5D" w14:textId="77777777" w:rsidR="00F77E78" w:rsidRPr="00F77E78" w:rsidRDefault="00F77E78" w:rsidP="00092BC4">
            <w:pPr>
              <w:rPr>
                <w:rFonts w:cs="Arial"/>
              </w:rPr>
            </w:pPr>
          </w:p>
          <w:p w14:paraId="49882090" w14:textId="77777777" w:rsidR="00F77E78" w:rsidRPr="00F77E78" w:rsidRDefault="00F77E78" w:rsidP="00092BC4">
            <w:pPr>
              <w:rPr>
                <w:rFonts w:cs="Arial"/>
              </w:rPr>
            </w:pPr>
          </w:p>
          <w:p w14:paraId="0655FDD2" w14:textId="77777777" w:rsidR="00F77E78" w:rsidRPr="00F77E78" w:rsidRDefault="00F77E78" w:rsidP="00092BC4">
            <w:pPr>
              <w:rPr>
                <w:rFonts w:cs="Arial"/>
                <w:sz w:val="22"/>
              </w:rPr>
            </w:pPr>
            <w:r w:rsidRPr="00F77E78">
              <w:rPr>
                <w:rFonts w:cs="Arial"/>
                <w:sz w:val="22"/>
              </w:rPr>
              <w:lastRenderedPageBreak/>
              <w:t>This research seeks to understand the role of social media marketing in customer acquisition and retention for Bangladeshi food outlets in London, to identify best practices for digital marketing and help overcome the challenges of customer engagement, business development and growth in a highly competitive environment.</w:t>
            </w:r>
          </w:p>
          <w:p w14:paraId="2BF71C09" w14:textId="77777777" w:rsidR="00F77E78" w:rsidRPr="00F77E78" w:rsidRDefault="00F77E78" w:rsidP="00092BC4">
            <w:pPr>
              <w:rPr>
                <w:rFonts w:cs="Arial"/>
              </w:rPr>
            </w:pPr>
          </w:p>
        </w:tc>
      </w:tr>
      <w:tr w:rsidR="00F77E78" w:rsidRPr="00F77E78" w14:paraId="3D4B4614" w14:textId="77777777" w:rsidTr="00F77E78">
        <w:trPr>
          <w:trHeight w:val="454"/>
        </w:trPr>
        <w:tc>
          <w:tcPr>
            <w:tcW w:w="237" w:type="pct"/>
            <w:vAlign w:val="center"/>
          </w:tcPr>
          <w:p w14:paraId="6012AE28" w14:textId="77777777" w:rsidR="00F77E78" w:rsidRPr="00F77E78" w:rsidRDefault="00F77E78" w:rsidP="00092BC4">
            <w:pPr>
              <w:rPr>
                <w:rFonts w:cs="Arial"/>
                <w:sz w:val="22"/>
              </w:rPr>
            </w:pPr>
            <w:r w:rsidRPr="00F77E78">
              <w:rPr>
                <w:rFonts w:cs="Arial"/>
                <w:sz w:val="22"/>
              </w:rPr>
              <w:lastRenderedPageBreak/>
              <w:t>4</w:t>
            </w:r>
          </w:p>
        </w:tc>
        <w:tc>
          <w:tcPr>
            <w:tcW w:w="4763" w:type="pct"/>
            <w:gridSpan w:val="4"/>
            <w:vAlign w:val="center"/>
          </w:tcPr>
          <w:p w14:paraId="47B02719" w14:textId="77777777" w:rsidR="00F77E78" w:rsidRPr="00F77E78" w:rsidRDefault="00F77E78" w:rsidP="00092BC4">
            <w:pPr>
              <w:rPr>
                <w:rFonts w:cs="Arial"/>
                <w:b/>
                <w:bCs/>
                <w:sz w:val="22"/>
              </w:rPr>
            </w:pPr>
            <w:r w:rsidRPr="00F77E78">
              <w:rPr>
                <w:rFonts w:cs="Arial"/>
                <w:b/>
                <w:bCs/>
                <w:sz w:val="22"/>
              </w:rPr>
              <w:t>Research Question</w:t>
            </w:r>
          </w:p>
          <w:p w14:paraId="4BD8B981" w14:textId="77777777" w:rsidR="00F77E78" w:rsidRPr="00F77E78" w:rsidRDefault="00F77E78" w:rsidP="006F5DF7">
            <w:pPr>
              <w:pStyle w:val="ListParagraph"/>
              <w:numPr>
                <w:ilvl w:val="0"/>
                <w:numId w:val="5"/>
              </w:numPr>
              <w:spacing w:before="0" w:after="160"/>
              <w:rPr>
                <w:rFonts w:cs="Arial"/>
              </w:rPr>
            </w:pPr>
            <w:r w:rsidRPr="00F77E78">
              <w:rPr>
                <w:rStyle w:val="cursor-pointer"/>
                <w:rFonts w:cs="Arial"/>
              </w:rPr>
              <w:t>What social media marketing techniques are employed by Bangladeshi food businesses in London?</w:t>
            </w:r>
            <w:r w:rsidRPr="00F77E78">
              <w:rPr>
                <w:rFonts w:cs="Arial"/>
              </w:rPr>
              <w:t xml:space="preserve"> </w:t>
            </w:r>
          </w:p>
          <w:p w14:paraId="54517862" w14:textId="77777777" w:rsidR="00F77E78" w:rsidRPr="00F77E78" w:rsidRDefault="00F77E78" w:rsidP="006F5DF7">
            <w:pPr>
              <w:pStyle w:val="ListParagraph"/>
              <w:numPr>
                <w:ilvl w:val="0"/>
                <w:numId w:val="5"/>
              </w:numPr>
              <w:spacing w:before="0" w:after="160"/>
              <w:rPr>
                <w:rFonts w:cs="Arial"/>
              </w:rPr>
            </w:pPr>
            <w:r w:rsidRPr="00F77E78">
              <w:rPr>
                <w:rStyle w:val="cursor-pointer"/>
                <w:rFonts w:cs="Arial"/>
              </w:rPr>
              <w:t>What is the impact of social media marketing for new customer acquisition in Bangladeshi food businesses in London?</w:t>
            </w:r>
            <w:r w:rsidRPr="00F77E78">
              <w:rPr>
                <w:rFonts w:cs="Arial"/>
              </w:rPr>
              <w:t xml:space="preserve"> </w:t>
            </w:r>
          </w:p>
          <w:p w14:paraId="54841E5E" w14:textId="77777777" w:rsidR="00F77E78" w:rsidRPr="00F77E78" w:rsidRDefault="00F77E78" w:rsidP="006F5DF7">
            <w:pPr>
              <w:pStyle w:val="ListParagraph"/>
              <w:numPr>
                <w:ilvl w:val="0"/>
                <w:numId w:val="5"/>
              </w:numPr>
              <w:spacing w:before="0" w:after="160"/>
              <w:rPr>
                <w:rFonts w:cs="Arial"/>
              </w:rPr>
            </w:pPr>
            <w:r w:rsidRPr="00F77E78">
              <w:rPr>
                <w:rStyle w:val="cursor-pointer"/>
                <w:rFonts w:cs="Arial"/>
              </w:rPr>
              <w:t>What is the effect of social media marketing on the retention and loyalty of consumers for Bangladeshi food businesses in London?</w:t>
            </w:r>
            <w:r w:rsidRPr="00F77E78">
              <w:rPr>
                <w:rFonts w:cs="Arial"/>
              </w:rPr>
              <w:t xml:space="preserve"> </w:t>
            </w:r>
          </w:p>
          <w:p w14:paraId="6B8DE306" w14:textId="77777777" w:rsidR="00F77E78" w:rsidRPr="00F77E78" w:rsidRDefault="00F77E78" w:rsidP="006F5DF7">
            <w:pPr>
              <w:pStyle w:val="ListParagraph"/>
              <w:numPr>
                <w:ilvl w:val="0"/>
                <w:numId w:val="5"/>
              </w:numPr>
              <w:spacing w:before="0" w:after="160"/>
              <w:rPr>
                <w:rFonts w:cs="Arial"/>
              </w:rPr>
            </w:pPr>
            <w:r w:rsidRPr="00F77E78">
              <w:rPr>
                <w:rStyle w:val="cursor-pointer"/>
                <w:rFonts w:cs="Arial"/>
              </w:rPr>
              <w:t>Which social media platforms work best for attracting and keeping customers in Bangladeshi food businesses in London and how?</w:t>
            </w:r>
          </w:p>
        </w:tc>
      </w:tr>
      <w:tr w:rsidR="00F77E78" w:rsidRPr="00F77E78" w14:paraId="7D4855F2" w14:textId="77777777" w:rsidTr="00F77E78">
        <w:trPr>
          <w:trHeight w:val="454"/>
        </w:trPr>
        <w:tc>
          <w:tcPr>
            <w:tcW w:w="237" w:type="pct"/>
            <w:vAlign w:val="center"/>
          </w:tcPr>
          <w:p w14:paraId="0BCC527F" w14:textId="77777777" w:rsidR="00F77E78" w:rsidRPr="00F77E78" w:rsidRDefault="00F77E78" w:rsidP="00092BC4">
            <w:pPr>
              <w:rPr>
                <w:rFonts w:cs="Arial"/>
                <w:sz w:val="22"/>
              </w:rPr>
            </w:pPr>
            <w:r w:rsidRPr="00F77E78">
              <w:rPr>
                <w:rFonts w:cs="Arial"/>
                <w:sz w:val="22"/>
              </w:rPr>
              <w:t>5</w:t>
            </w:r>
          </w:p>
        </w:tc>
        <w:tc>
          <w:tcPr>
            <w:tcW w:w="4763" w:type="pct"/>
            <w:gridSpan w:val="4"/>
            <w:vAlign w:val="center"/>
          </w:tcPr>
          <w:p w14:paraId="388594D3" w14:textId="77777777" w:rsidR="00F77E78" w:rsidRPr="00F77E78" w:rsidRDefault="00F77E78" w:rsidP="00092BC4">
            <w:pPr>
              <w:rPr>
                <w:rFonts w:cs="Arial"/>
                <w:b/>
                <w:bCs/>
                <w:sz w:val="22"/>
              </w:rPr>
            </w:pPr>
            <w:r w:rsidRPr="00F77E78">
              <w:rPr>
                <w:rFonts w:cs="Arial"/>
                <w:b/>
                <w:bCs/>
                <w:sz w:val="22"/>
              </w:rPr>
              <w:t>Aims of Research Activity</w:t>
            </w:r>
          </w:p>
          <w:p w14:paraId="77AB2F73" w14:textId="77777777" w:rsidR="00F77E78" w:rsidRPr="00F77E78" w:rsidRDefault="00F77E78" w:rsidP="00092BC4">
            <w:pPr>
              <w:rPr>
                <w:rFonts w:cs="Arial"/>
              </w:rPr>
            </w:pPr>
            <w:r w:rsidRPr="00F77E78">
              <w:rPr>
                <w:rFonts w:cs="Arial"/>
                <w:sz w:val="22"/>
              </w:rP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tc>
      </w:tr>
      <w:tr w:rsidR="00F77E78" w:rsidRPr="00F77E78" w14:paraId="7781225E" w14:textId="77777777" w:rsidTr="00F77E78">
        <w:trPr>
          <w:trHeight w:val="454"/>
        </w:trPr>
        <w:tc>
          <w:tcPr>
            <w:tcW w:w="237" w:type="pct"/>
            <w:vAlign w:val="center"/>
          </w:tcPr>
          <w:p w14:paraId="5B1618D4" w14:textId="77777777" w:rsidR="00F77E78" w:rsidRPr="00F77E78" w:rsidRDefault="00F77E78" w:rsidP="00092BC4">
            <w:pPr>
              <w:rPr>
                <w:rFonts w:cs="Arial"/>
                <w:sz w:val="22"/>
              </w:rPr>
            </w:pPr>
            <w:r w:rsidRPr="00F77E78">
              <w:rPr>
                <w:rFonts w:cs="Arial"/>
                <w:sz w:val="22"/>
              </w:rPr>
              <w:t>6</w:t>
            </w:r>
          </w:p>
        </w:tc>
        <w:tc>
          <w:tcPr>
            <w:tcW w:w="4763" w:type="pct"/>
            <w:gridSpan w:val="4"/>
            <w:vAlign w:val="center"/>
          </w:tcPr>
          <w:p w14:paraId="79C356DA" w14:textId="77777777" w:rsidR="00F77E78" w:rsidRPr="00F77E78" w:rsidRDefault="00F77E78" w:rsidP="00092BC4">
            <w:pPr>
              <w:rPr>
                <w:rFonts w:cs="Arial"/>
                <w:b/>
                <w:bCs/>
                <w:sz w:val="22"/>
              </w:rPr>
            </w:pPr>
            <w:r w:rsidRPr="00F77E78">
              <w:rPr>
                <w:rFonts w:cs="Arial"/>
                <w:b/>
                <w:bCs/>
                <w:sz w:val="22"/>
              </w:rPr>
              <w:t>Objectives of Research Activity</w:t>
            </w:r>
          </w:p>
          <w:p w14:paraId="55E7E13B" w14:textId="77777777" w:rsidR="00F77E78" w:rsidRPr="00F77E78" w:rsidRDefault="00F77E78" w:rsidP="006F5DF7">
            <w:pPr>
              <w:pStyle w:val="ListParagraph"/>
              <w:numPr>
                <w:ilvl w:val="0"/>
                <w:numId w:val="4"/>
              </w:numPr>
              <w:spacing w:before="0" w:after="0"/>
              <w:jc w:val="left"/>
              <w:rPr>
                <w:rFonts w:cs="Arial"/>
              </w:rPr>
            </w:pPr>
            <w:r w:rsidRPr="00F77E78">
              <w:rPr>
                <w:rFonts w:cs="Arial"/>
              </w:rPr>
              <w:t xml:space="preserve">To determine the social media marketing techniques employed by Bangladeshi food businesses. </w:t>
            </w:r>
          </w:p>
          <w:p w14:paraId="3BB86DF9" w14:textId="77777777" w:rsidR="00F77E78" w:rsidRPr="00F77E78" w:rsidRDefault="00F77E78" w:rsidP="006F5DF7">
            <w:pPr>
              <w:pStyle w:val="ListParagraph"/>
              <w:numPr>
                <w:ilvl w:val="0"/>
                <w:numId w:val="4"/>
              </w:numPr>
              <w:spacing w:before="0" w:after="0"/>
              <w:jc w:val="left"/>
              <w:rPr>
                <w:rFonts w:cs="Arial"/>
              </w:rPr>
            </w:pPr>
            <w:r w:rsidRPr="00F77E78">
              <w:rPr>
                <w:rFonts w:cs="Arial"/>
              </w:rPr>
              <w:t xml:space="preserve">To examine how social media marketing affects the customer acquisition. </w:t>
            </w:r>
          </w:p>
          <w:p w14:paraId="2D5FC59F" w14:textId="77777777" w:rsidR="00F77E78" w:rsidRPr="00F77E78" w:rsidRDefault="00F77E78" w:rsidP="006F5DF7">
            <w:pPr>
              <w:pStyle w:val="ListParagraph"/>
              <w:numPr>
                <w:ilvl w:val="0"/>
                <w:numId w:val="4"/>
              </w:numPr>
              <w:spacing w:before="0" w:after="0"/>
              <w:jc w:val="left"/>
              <w:rPr>
                <w:rFonts w:cs="Arial"/>
              </w:rPr>
            </w:pPr>
            <w:r w:rsidRPr="00F77E78">
              <w:rPr>
                <w:rFonts w:cs="Arial"/>
              </w:rPr>
              <w:t>To assess social media marketing's impact on customer retention and loyalty.</w:t>
            </w:r>
          </w:p>
          <w:p w14:paraId="4E2D2846" w14:textId="77777777" w:rsidR="00F77E78" w:rsidRPr="00F77E78" w:rsidRDefault="00F77E78" w:rsidP="006F5DF7">
            <w:pPr>
              <w:pStyle w:val="ListParagraph"/>
              <w:numPr>
                <w:ilvl w:val="0"/>
                <w:numId w:val="4"/>
              </w:numPr>
              <w:spacing w:before="0" w:after="0"/>
              <w:rPr>
                <w:rFonts w:cs="Arial"/>
                <w:color w:val="000000" w:themeColor="text1"/>
              </w:rPr>
            </w:pPr>
            <w:r w:rsidRPr="00F77E78">
              <w:rPr>
                <w:rFonts w:cs="Arial"/>
                <w:color w:val="000000" w:themeColor="text1"/>
              </w:rPr>
              <w:t>To provide strategic recommendations on how social media marketing techniques can further improve customer creation and retention.</w:t>
            </w:r>
          </w:p>
          <w:p w14:paraId="356ED228" w14:textId="77777777" w:rsidR="00F77E78" w:rsidRPr="00F77E78" w:rsidRDefault="00F77E78" w:rsidP="00092BC4">
            <w:pPr>
              <w:rPr>
                <w:rFonts w:cs="Arial"/>
                <w:sz w:val="22"/>
              </w:rPr>
            </w:pPr>
          </w:p>
        </w:tc>
      </w:tr>
      <w:tr w:rsidR="00F77E78" w:rsidRPr="00F77E78" w14:paraId="65826B09" w14:textId="77777777" w:rsidTr="00F77E78">
        <w:trPr>
          <w:trHeight w:val="454"/>
        </w:trPr>
        <w:tc>
          <w:tcPr>
            <w:tcW w:w="237" w:type="pct"/>
            <w:shd w:val="clear" w:color="auto" w:fill="F2F2F2" w:themeFill="background1" w:themeFillShade="F2"/>
            <w:vAlign w:val="center"/>
          </w:tcPr>
          <w:p w14:paraId="3010682F" w14:textId="77777777" w:rsidR="00F77E78" w:rsidRPr="00F77E78" w:rsidRDefault="00F77E78" w:rsidP="00092BC4">
            <w:pPr>
              <w:rPr>
                <w:rFonts w:cs="Arial"/>
                <w:sz w:val="22"/>
              </w:rPr>
            </w:pPr>
          </w:p>
        </w:tc>
        <w:tc>
          <w:tcPr>
            <w:tcW w:w="4763" w:type="pct"/>
            <w:gridSpan w:val="4"/>
            <w:shd w:val="clear" w:color="auto" w:fill="F2F2F2" w:themeFill="background1" w:themeFillShade="F2"/>
            <w:vAlign w:val="center"/>
          </w:tcPr>
          <w:p w14:paraId="0079AC9E" w14:textId="77777777" w:rsidR="00F77E78" w:rsidRPr="00F77E78" w:rsidRDefault="00F77E78" w:rsidP="00092BC4">
            <w:pPr>
              <w:rPr>
                <w:rFonts w:cs="Arial"/>
                <w:b/>
                <w:sz w:val="22"/>
              </w:rPr>
            </w:pPr>
            <w:r w:rsidRPr="00F77E78">
              <w:rPr>
                <w:rFonts w:cs="Arial"/>
                <w:b/>
                <w:sz w:val="22"/>
              </w:rPr>
              <w:t>Proposed data collection methods (maximum 600 words)</w:t>
            </w:r>
          </w:p>
          <w:p w14:paraId="56DFDF32" w14:textId="77777777" w:rsidR="00F77E78" w:rsidRPr="00F77E78" w:rsidRDefault="00F77E78" w:rsidP="00092BC4">
            <w:pPr>
              <w:rPr>
                <w:rFonts w:cs="Arial"/>
                <w:sz w:val="22"/>
              </w:rPr>
            </w:pPr>
            <w:r w:rsidRPr="00F77E78">
              <w:rPr>
                <w:rFonts w:cs="Arial"/>
                <w:sz w:val="22"/>
              </w:rPr>
              <w:t xml:space="preserve">Provide a brief summary of all the methods that </w:t>
            </w:r>
            <w:r w:rsidRPr="00F77E78">
              <w:rPr>
                <w:rFonts w:cs="Arial"/>
                <w:bCs/>
                <w:sz w:val="22"/>
              </w:rPr>
              <w:t>may</w:t>
            </w:r>
            <w:r w:rsidRPr="00F77E78">
              <w:rPr>
                <w:rFonts w:cs="Arial"/>
                <w:sz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77E78" w:rsidRPr="00F77E78" w14:paraId="60851F48" w14:textId="77777777" w:rsidTr="00F77E78">
        <w:trPr>
          <w:trHeight w:val="454"/>
        </w:trPr>
        <w:tc>
          <w:tcPr>
            <w:tcW w:w="237" w:type="pct"/>
            <w:vAlign w:val="center"/>
          </w:tcPr>
          <w:p w14:paraId="575136D3" w14:textId="77777777" w:rsidR="00F77E78" w:rsidRPr="00F77E78" w:rsidRDefault="00F77E78" w:rsidP="00092BC4">
            <w:pPr>
              <w:rPr>
                <w:rFonts w:cs="Arial"/>
                <w:sz w:val="22"/>
              </w:rPr>
            </w:pPr>
            <w:r w:rsidRPr="00F77E78">
              <w:rPr>
                <w:rFonts w:cs="Arial"/>
                <w:sz w:val="22"/>
              </w:rPr>
              <w:t>7</w:t>
            </w:r>
          </w:p>
        </w:tc>
        <w:tc>
          <w:tcPr>
            <w:tcW w:w="4763" w:type="pct"/>
            <w:gridSpan w:val="4"/>
            <w:vAlign w:val="center"/>
          </w:tcPr>
          <w:p w14:paraId="61B10E79" w14:textId="77777777" w:rsidR="00F77E78" w:rsidRPr="00F77E78" w:rsidRDefault="00F77E78" w:rsidP="00092BC4">
            <w:pPr>
              <w:rPr>
                <w:rFonts w:cs="Arial"/>
                <w:color w:val="000000" w:themeColor="text1"/>
                <w:sz w:val="22"/>
                <w:lang w:val="en-US"/>
              </w:rPr>
            </w:pPr>
            <w:r w:rsidRPr="00F77E78">
              <w:rPr>
                <w:rFonts w:cs="Arial"/>
                <w:color w:val="000000" w:themeColor="text1"/>
                <w:sz w:val="22"/>
              </w:rPr>
              <w:t>This research will use quantitative research approach to explore the impact of social media marketing on customer acquisition and retention of food businesses in Bangladesh in London. (Kruger and Mitchell, 2022). Structured survey will be accomplished by using Google forms to gather primary data. The participants will range from 30 to 50 of the business owners/managers directly involved in marketing/customer engagement. Purposive sampling will be employed to identify the respondents who have been involved with social media with some relevance. The data and information will be analysed descriptively using frequencies, percentages and mean scores and supplemented with secondary information from journals, books and market reports for contextual interpretation (Ruggiano and Perry, 2019).</w:t>
            </w:r>
          </w:p>
        </w:tc>
      </w:tr>
    </w:tbl>
    <w:p w14:paraId="6E0DF980" w14:textId="77777777" w:rsidR="00F77E78" w:rsidRPr="00F77E78" w:rsidRDefault="00F77E78" w:rsidP="00F77E78">
      <w:pPr>
        <w:rPr>
          <w:rFonts w:cs="Arial"/>
        </w:rPr>
      </w:pPr>
    </w:p>
    <w:p w14:paraId="2929965E" w14:textId="77777777" w:rsidR="00F77E78" w:rsidRPr="00F77E78" w:rsidRDefault="00F77E78" w:rsidP="00F77E78">
      <w:pPr>
        <w:spacing w:after="240"/>
        <w:rPr>
          <w:rFonts w:cs="Arial"/>
          <w:b/>
          <w:sz w:val="22"/>
        </w:rPr>
      </w:pPr>
      <w:r w:rsidRPr="00F77E78">
        <w:rPr>
          <w:rFonts w:cs="Arial"/>
          <w:b/>
          <w:sz w:val="22"/>
        </w:rPr>
        <w:t>SECTION D: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F77E78" w:rsidRPr="00F77E78" w14:paraId="34FF04AB" w14:textId="77777777" w:rsidTr="00F77E78">
        <w:trPr>
          <w:trHeight w:val="558"/>
          <w:jc w:val="center"/>
        </w:trPr>
        <w:tc>
          <w:tcPr>
            <w:tcW w:w="562" w:type="dxa"/>
            <w:shd w:val="clear" w:color="auto" w:fill="F2F2F2" w:themeFill="background1" w:themeFillShade="F2"/>
            <w:vAlign w:val="center"/>
          </w:tcPr>
          <w:p w14:paraId="3B7A5928" w14:textId="77777777" w:rsidR="00F77E78" w:rsidRPr="00F77E78" w:rsidRDefault="00F77E78" w:rsidP="00092BC4">
            <w:pPr>
              <w:rPr>
                <w:rFonts w:cs="Arial"/>
                <w:b/>
                <w:sz w:val="22"/>
              </w:rPr>
            </w:pPr>
          </w:p>
        </w:tc>
        <w:tc>
          <w:tcPr>
            <w:tcW w:w="8227" w:type="dxa"/>
            <w:shd w:val="clear" w:color="auto" w:fill="F2F2F2" w:themeFill="background1" w:themeFillShade="F2"/>
            <w:vAlign w:val="center"/>
          </w:tcPr>
          <w:p w14:paraId="5FBB3888" w14:textId="77777777" w:rsidR="00F77E78" w:rsidRPr="00F77E78" w:rsidRDefault="00F77E78" w:rsidP="00092BC4">
            <w:pPr>
              <w:rPr>
                <w:rFonts w:cs="Arial"/>
                <w:b/>
                <w:sz w:val="22"/>
              </w:rPr>
            </w:pPr>
            <w:r w:rsidRPr="00F77E78">
              <w:rPr>
                <w:rFonts w:cs="Arial"/>
                <w:b/>
                <w:sz w:val="22"/>
              </w:rPr>
              <w:t>Will the research activity include:</w:t>
            </w:r>
          </w:p>
        </w:tc>
        <w:tc>
          <w:tcPr>
            <w:tcW w:w="846" w:type="dxa"/>
            <w:shd w:val="clear" w:color="auto" w:fill="F2F2F2" w:themeFill="background1" w:themeFillShade="F2"/>
            <w:vAlign w:val="center"/>
          </w:tcPr>
          <w:p w14:paraId="2C74B3EA" w14:textId="77777777" w:rsidR="00F77E78" w:rsidRPr="00F77E78" w:rsidRDefault="00F77E78" w:rsidP="00092BC4">
            <w:pPr>
              <w:jc w:val="center"/>
              <w:rPr>
                <w:rFonts w:cs="Arial"/>
                <w:b/>
                <w:bCs/>
                <w:sz w:val="22"/>
              </w:rPr>
            </w:pPr>
            <w:r w:rsidRPr="00F77E78">
              <w:rPr>
                <w:rFonts w:cs="Arial"/>
                <w:b/>
                <w:bCs/>
                <w:sz w:val="22"/>
              </w:rPr>
              <w:t>YES</w:t>
            </w:r>
          </w:p>
        </w:tc>
        <w:tc>
          <w:tcPr>
            <w:tcW w:w="816" w:type="dxa"/>
            <w:shd w:val="clear" w:color="auto" w:fill="F2F2F2" w:themeFill="background1" w:themeFillShade="F2"/>
            <w:vAlign w:val="center"/>
          </w:tcPr>
          <w:p w14:paraId="1426F12D" w14:textId="77777777" w:rsidR="00F77E78" w:rsidRPr="00F77E78" w:rsidRDefault="00F77E78" w:rsidP="00092BC4">
            <w:pPr>
              <w:jc w:val="center"/>
              <w:rPr>
                <w:rFonts w:cs="Arial"/>
                <w:b/>
                <w:bCs/>
                <w:sz w:val="22"/>
              </w:rPr>
            </w:pPr>
            <w:r w:rsidRPr="00F77E78">
              <w:rPr>
                <w:rFonts w:cs="Arial"/>
                <w:b/>
                <w:bCs/>
                <w:sz w:val="22"/>
              </w:rPr>
              <w:t>NO</w:t>
            </w:r>
          </w:p>
        </w:tc>
      </w:tr>
      <w:tr w:rsidR="00F77E78" w:rsidRPr="00F77E78" w14:paraId="0623350D" w14:textId="77777777" w:rsidTr="00F77E78">
        <w:trPr>
          <w:trHeight w:val="439"/>
          <w:jc w:val="center"/>
        </w:trPr>
        <w:tc>
          <w:tcPr>
            <w:tcW w:w="562" w:type="dxa"/>
            <w:shd w:val="clear" w:color="auto" w:fill="F2F2F2" w:themeFill="background1" w:themeFillShade="F2"/>
            <w:vAlign w:val="center"/>
          </w:tcPr>
          <w:p w14:paraId="3662EC3D" w14:textId="77777777" w:rsidR="00F77E78" w:rsidRPr="00F77E78" w:rsidRDefault="00F77E78" w:rsidP="00092BC4">
            <w:pPr>
              <w:rPr>
                <w:rFonts w:cs="Arial"/>
                <w:sz w:val="22"/>
              </w:rPr>
            </w:pPr>
            <w:r w:rsidRPr="00F77E78">
              <w:rPr>
                <w:rFonts w:cs="Arial"/>
                <w:sz w:val="22"/>
              </w:rPr>
              <w:t>1</w:t>
            </w:r>
          </w:p>
        </w:tc>
        <w:tc>
          <w:tcPr>
            <w:tcW w:w="8227" w:type="dxa"/>
            <w:shd w:val="clear" w:color="auto" w:fill="F2F2F2" w:themeFill="background1" w:themeFillShade="F2"/>
            <w:vAlign w:val="center"/>
          </w:tcPr>
          <w:p w14:paraId="0C0DAB04" w14:textId="77777777" w:rsidR="00F77E78" w:rsidRPr="00F77E78" w:rsidRDefault="00F77E78" w:rsidP="00092BC4">
            <w:pPr>
              <w:rPr>
                <w:rFonts w:cs="Arial"/>
                <w:sz w:val="22"/>
              </w:rPr>
            </w:pPr>
            <w:r w:rsidRPr="00F77E78">
              <w:rPr>
                <w:rFonts w:cs="Arial"/>
                <w:sz w:val="22"/>
              </w:rPr>
              <w:t>Use of a questionnaire or similar research instrument?</w:t>
            </w:r>
          </w:p>
        </w:tc>
        <w:tc>
          <w:tcPr>
            <w:tcW w:w="846" w:type="dxa"/>
            <w:shd w:val="clear" w:color="auto" w:fill="BFBFBF" w:themeFill="background1" w:themeFillShade="BF"/>
            <w:vAlign w:val="center"/>
          </w:tcPr>
          <w:sdt>
            <w:sdtPr>
              <w:rPr>
                <w:rFonts w:cs="Arial"/>
                <w:b/>
                <w:bCs/>
                <w:sz w:val="22"/>
              </w:rPr>
              <w:id w:val="1843739070"/>
              <w14:checkbox>
                <w14:checked w14:val="1"/>
                <w14:checkedState w14:val="2612" w14:font="MS Gothic"/>
                <w14:uncheckedState w14:val="2610" w14:font="MS Gothic"/>
              </w14:checkbox>
            </w:sdtPr>
            <w:sdtContent>
              <w:p w14:paraId="03667D8B"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474143939"/>
              <w14:checkbox>
                <w14:checked w14:val="0"/>
                <w14:checkedState w14:val="2612" w14:font="MS Gothic"/>
                <w14:uncheckedState w14:val="2610" w14:font="MS Gothic"/>
              </w14:checkbox>
            </w:sdtPr>
            <w:sdtContent>
              <w:p w14:paraId="0DEADCBF"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90C16CE" w14:textId="77777777" w:rsidTr="00F77E78">
        <w:trPr>
          <w:trHeight w:val="439"/>
          <w:jc w:val="center"/>
        </w:trPr>
        <w:tc>
          <w:tcPr>
            <w:tcW w:w="562" w:type="dxa"/>
            <w:shd w:val="clear" w:color="auto" w:fill="F2F2F2" w:themeFill="background1" w:themeFillShade="F2"/>
            <w:vAlign w:val="center"/>
          </w:tcPr>
          <w:p w14:paraId="0FB6E6E7" w14:textId="77777777" w:rsidR="00F77E78" w:rsidRPr="00F77E78" w:rsidRDefault="00F77E78" w:rsidP="00092BC4">
            <w:pPr>
              <w:rPr>
                <w:rFonts w:cs="Arial"/>
                <w:sz w:val="22"/>
              </w:rPr>
            </w:pPr>
            <w:r w:rsidRPr="00F77E78">
              <w:rPr>
                <w:rFonts w:cs="Arial"/>
                <w:sz w:val="22"/>
              </w:rPr>
              <w:t>2</w:t>
            </w:r>
          </w:p>
        </w:tc>
        <w:tc>
          <w:tcPr>
            <w:tcW w:w="8227" w:type="dxa"/>
            <w:shd w:val="clear" w:color="auto" w:fill="F2F2F2" w:themeFill="background1" w:themeFillShade="F2"/>
            <w:vAlign w:val="center"/>
          </w:tcPr>
          <w:p w14:paraId="76C4E1B7" w14:textId="77777777" w:rsidR="00F77E78" w:rsidRPr="00F77E78" w:rsidRDefault="00F77E78" w:rsidP="00092BC4">
            <w:pPr>
              <w:rPr>
                <w:rFonts w:cs="Arial"/>
                <w:sz w:val="22"/>
              </w:rPr>
            </w:pPr>
            <w:r w:rsidRPr="00F77E78">
              <w:rPr>
                <w:rFonts w:cs="Arial"/>
                <w:sz w:val="22"/>
              </w:rPr>
              <w:t>Use of interviews?</w:t>
            </w:r>
          </w:p>
        </w:tc>
        <w:tc>
          <w:tcPr>
            <w:tcW w:w="846" w:type="dxa"/>
            <w:shd w:val="clear" w:color="auto" w:fill="BFBFBF" w:themeFill="background1" w:themeFillShade="BF"/>
            <w:vAlign w:val="center"/>
          </w:tcPr>
          <w:sdt>
            <w:sdtPr>
              <w:rPr>
                <w:rFonts w:cs="Arial"/>
                <w:b/>
                <w:bCs/>
                <w:sz w:val="22"/>
              </w:rPr>
              <w:id w:val="-800765487"/>
              <w14:checkbox>
                <w14:checked w14:val="0"/>
                <w14:checkedState w14:val="2612" w14:font="MS Gothic"/>
                <w14:uncheckedState w14:val="2610" w14:font="MS Gothic"/>
              </w14:checkbox>
            </w:sdtPr>
            <w:sdtContent>
              <w:p w14:paraId="7A14135A"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749926786"/>
              <w14:checkbox>
                <w14:checked w14:val="1"/>
                <w14:checkedState w14:val="2612" w14:font="MS Gothic"/>
                <w14:uncheckedState w14:val="2610" w14:font="MS Gothic"/>
              </w14:checkbox>
            </w:sdtPr>
            <w:sdtContent>
              <w:p w14:paraId="6F3756DC"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5ED1291B" w14:textId="77777777" w:rsidTr="00F77E78">
        <w:trPr>
          <w:trHeight w:val="439"/>
          <w:jc w:val="center"/>
        </w:trPr>
        <w:tc>
          <w:tcPr>
            <w:tcW w:w="562" w:type="dxa"/>
            <w:shd w:val="clear" w:color="auto" w:fill="F2F2F2" w:themeFill="background1" w:themeFillShade="F2"/>
            <w:vAlign w:val="center"/>
          </w:tcPr>
          <w:p w14:paraId="1FD3B16F" w14:textId="77777777" w:rsidR="00F77E78" w:rsidRPr="00F77E78" w:rsidRDefault="00F77E78" w:rsidP="00092BC4">
            <w:pPr>
              <w:rPr>
                <w:rFonts w:cs="Arial"/>
                <w:sz w:val="22"/>
              </w:rPr>
            </w:pPr>
            <w:r w:rsidRPr="00F77E78">
              <w:rPr>
                <w:rFonts w:cs="Arial"/>
                <w:sz w:val="22"/>
              </w:rPr>
              <w:t>3</w:t>
            </w:r>
          </w:p>
        </w:tc>
        <w:tc>
          <w:tcPr>
            <w:tcW w:w="8227" w:type="dxa"/>
            <w:shd w:val="clear" w:color="auto" w:fill="F2F2F2" w:themeFill="background1" w:themeFillShade="F2"/>
            <w:vAlign w:val="center"/>
          </w:tcPr>
          <w:p w14:paraId="174AA593" w14:textId="77777777" w:rsidR="00F77E78" w:rsidRPr="00F77E78" w:rsidRDefault="00F77E78" w:rsidP="00092BC4">
            <w:pPr>
              <w:rPr>
                <w:rFonts w:cs="Arial"/>
                <w:sz w:val="22"/>
              </w:rPr>
            </w:pPr>
            <w:r w:rsidRPr="00F77E78">
              <w:rPr>
                <w:rFonts w:cs="Arial"/>
                <w:sz w:val="22"/>
              </w:rPr>
              <w:t>Use of focus groups?</w:t>
            </w:r>
          </w:p>
        </w:tc>
        <w:tc>
          <w:tcPr>
            <w:tcW w:w="846" w:type="dxa"/>
            <w:shd w:val="clear" w:color="auto" w:fill="BFBFBF" w:themeFill="background1" w:themeFillShade="BF"/>
            <w:vAlign w:val="center"/>
          </w:tcPr>
          <w:sdt>
            <w:sdtPr>
              <w:rPr>
                <w:rFonts w:cs="Arial"/>
                <w:b/>
                <w:bCs/>
                <w:sz w:val="22"/>
              </w:rPr>
              <w:id w:val="-507049709"/>
              <w14:checkbox>
                <w14:checked w14:val="0"/>
                <w14:checkedState w14:val="2612" w14:font="MS Gothic"/>
                <w14:uncheckedState w14:val="2610" w14:font="MS Gothic"/>
              </w14:checkbox>
            </w:sdtPr>
            <w:sdtContent>
              <w:p w14:paraId="25BEBF5D"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238368725"/>
              <w14:checkbox>
                <w14:checked w14:val="1"/>
                <w14:checkedState w14:val="2612" w14:font="MS Gothic"/>
                <w14:uncheckedState w14:val="2610" w14:font="MS Gothic"/>
              </w14:checkbox>
            </w:sdtPr>
            <w:sdtContent>
              <w:p w14:paraId="21C006CA"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r>
      <w:tr w:rsidR="00F77E78" w:rsidRPr="00F77E78" w14:paraId="7F0A55DE" w14:textId="77777777" w:rsidTr="00F77E78">
        <w:trPr>
          <w:trHeight w:val="403"/>
          <w:jc w:val="center"/>
        </w:trPr>
        <w:tc>
          <w:tcPr>
            <w:tcW w:w="562" w:type="dxa"/>
            <w:shd w:val="clear" w:color="auto" w:fill="F2F2F2" w:themeFill="background1" w:themeFillShade="F2"/>
            <w:vAlign w:val="center"/>
          </w:tcPr>
          <w:p w14:paraId="1922D3B7" w14:textId="77777777" w:rsidR="00F77E78" w:rsidRPr="00F77E78" w:rsidRDefault="00F77E78" w:rsidP="00092BC4">
            <w:pPr>
              <w:rPr>
                <w:rFonts w:cs="Arial"/>
                <w:sz w:val="22"/>
              </w:rPr>
            </w:pPr>
            <w:r w:rsidRPr="00F77E78">
              <w:rPr>
                <w:rFonts w:cs="Arial"/>
                <w:sz w:val="22"/>
              </w:rPr>
              <w:t>4</w:t>
            </w:r>
          </w:p>
        </w:tc>
        <w:tc>
          <w:tcPr>
            <w:tcW w:w="8227" w:type="dxa"/>
            <w:shd w:val="clear" w:color="auto" w:fill="F2F2F2" w:themeFill="background1" w:themeFillShade="F2"/>
            <w:vAlign w:val="center"/>
          </w:tcPr>
          <w:p w14:paraId="6820E453" w14:textId="77777777" w:rsidR="00F77E78" w:rsidRPr="00F77E78" w:rsidRDefault="00F77E78" w:rsidP="00092BC4">
            <w:pPr>
              <w:rPr>
                <w:rFonts w:cs="Arial"/>
                <w:sz w:val="22"/>
              </w:rPr>
            </w:pPr>
            <w:r w:rsidRPr="00F77E78">
              <w:rPr>
                <w:rFonts w:cs="Arial"/>
                <w:sz w:val="22"/>
              </w:rPr>
              <w:t xml:space="preserve">Use of participant diaries? </w:t>
            </w:r>
          </w:p>
        </w:tc>
        <w:tc>
          <w:tcPr>
            <w:tcW w:w="846" w:type="dxa"/>
            <w:shd w:val="clear" w:color="auto" w:fill="BFBFBF" w:themeFill="background1" w:themeFillShade="BF"/>
            <w:vAlign w:val="center"/>
          </w:tcPr>
          <w:sdt>
            <w:sdtPr>
              <w:rPr>
                <w:rFonts w:cs="Arial"/>
                <w:b/>
                <w:bCs/>
                <w:sz w:val="22"/>
              </w:rPr>
              <w:id w:val="319468663"/>
              <w14:checkbox>
                <w14:checked w14:val="0"/>
                <w14:checkedState w14:val="2612" w14:font="MS Gothic"/>
                <w14:uncheckedState w14:val="2610" w14:font="MS Gothic"/>
              </w14:checkbox>
            </w:sdtPr>
            <w:sdtContent>
              <w:p w14:paraId="50E443FB"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900483589"/>
              <w14:checkbox>
                <w14:checked w14:val="1"/>
                <w14:checkedState w14:val="2612" w14:font="MS Gothic"/>
                <w14:uncheckedState w14:val="2610" w14:font="MS Gothic"/>
              </w14:checkbox>
            </w:sdtPr>
            <w:sdtContent>
              <w:p w14:paraId="6010C96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A3FCD75" w14:textId="77777777" w:rsidTr="00F77E78">
        <w:trPr>
          <w:trHeight w:val="403"/>
          <w:jc w:val="center"/>
        </w:trPr>
        <w:tc>
          <w:tcPr>
            <w:tcW w:w="562" w:type="dxa"/>
            <w:shd w:val="clear" w:color="auto" w:fill="F2F2F2" w:themeFill="background1" w:themeFillShade="F2"/>
            <w:vAlign w:val="center"/>
          </w:tcPr>
          <w:p w14:paraId="4A8D185D" w14:textId="77777777" w:rsidR="00F77E78" w:rsidRPr="00F77E78" w:rsidRDefault="00F77E78" w:rsidP="00092BC4">
            <w:pPr>
              <w:rPr>
                <w:rFonts w:cs="Arial"/>
                <w:sz w:val="22"/>
              </w:rPr>
            </w:pPr>
            <w:r w:rsidRPr="00F77E78">
              <w:rPr>
                <w:rFonts w:cs="Arial"/>
                <w:sz w:val="22"/>
              </w:rPr>
              <w:t>5</w:t>
            </w:r>
          </w:p>
        </w:tc>
        <w:tc>
          <w:tcPr>
            <w:tcW w:w="8227" w:type="dxa"/>
            <w:shd w:val="clear" w:color="auto" w:fill="F2F2F2" w:themeFill="background1" w:themeFillShade="F2"/>
            <w:vAlign w:val="center"/>
          </w:tcPr>
          <w:p w14:paraId="21EC8539" w14:textId="77777777" w:rsidR="00F77E78" w:rsidRPr="00F77E78" w:rsidRDefault="00F77E78" w:rsidP="00092BC4">
            <w:pPr>
              <w:rPr>
                <w:rFonts w:cs="Arial"/>
                <w:sz w:val="22"/>
              </w:rPr>
            </w:pPr>
            <w:r w:rsidRPr="00F77E78">
              <w:rPr>
                <w:rFonts w:cs="Arial"/>
                <w:sz w:val="22"/>
              </w:rPr>
              <w:t>Use of video or audio recording?</w:t>
            </w:r>
          </w:p>
        </w:tc>
        <w:tc>
          <w:tcPr>
            <w:tcW w:w="846" w:type="dxa"/>
            <w:shd w:val="clear" w:color="auto" w:fill="BFBFBF" w:themeFill="background1" w:themeFillShade="BF"/>
            <w:vAlign w:val="center"/>
          </w:tcPr>
          <w:sdt>
            <w:sdtPr>
              <w:rPr>
                <w:rFonts w:cs="Arial"/>
                <w:b/>
                <w:bCs/>
                <w:sz w:val="22"/>
              </w:rPr>
              <w:id w:val="-494723296"/>
              <w14:checkbox>
                <w14:checked w14:val="0"/>
                <w14:checkedState w14:val="2612" w14:font="MS Gothic"/>
                <w14:uncheckedState w14:val="2610" w14:font="MS Gothic"/>
              </w14:checkbox>
            </w:sdtPr>
            <w:sdtContent>
              <w:p w14:paraId="09BFA298"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672298898"/>
              <w14:checkbox>
                <w14:checked w14:val="1"/>
                <w14:checkedState w14:val="2612" w14:font="MS Gothic"/>
                <w14:uncheckedState w14:val="2610" w14:font="MS Gothic"/>
              </w14:checkbox>
            </w:sdtPr>
            <w:sdtContent>
              <w:p w14:paraId="17CD4E41"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r>
      <w:tr w:rsidR="00F77E78" w:rsidRPr="00F77E78" w14:paraId="53326058" w14:textId="77777777" w:rsidTr="00F77E78">
        <w:trPr>
          <w:trHeight w:val="403"/>
          <w:jc w:val="center"/>
        </w:trPr>
        <w:tc>
          <w:tcPr>
            <w:tcW w:w="562" w:type="dxa"/>
            <w:shd w:val="clear" w:color="auto" w:fill="F2F2F2" w:themeFill="background1" w:themeFillShade="F2"/>
            <w:vAlign w:val="center"/>
          </w:tcPr>
          <w:p w14:paraId="3CB9E409" w14:textId="77777777" w:rsidR="00F77E78" w:rsidRPr="00F77E78" w:rsidRDefault="00F77E78" w:rsidP="00092BC4">
            <w:pPr>
              <w:rPr>
                <w:rFonts w:cs="Arial"/>
                <w:sz w:val="22"/>
              </w:rPr>
            </w:pPr>
            <w:r w:rsidRPr="00F77E78">
              <w:rPr>
                <w:rFonts w:cs="Arial"/>
                <w:sz w:val="22"/>
              </w:rPr>
              <w:t>6</w:t>
            </w:r>
          </w:p>
        </w:tc>
        <w:tc>
          <w:tcPr>
            <w:tcW w:w="8227" w:type="dxa"/>
            <w:shd w:val="clear" w:color="auto" w:fill="F2F2F2" w:themeFill="background1" w:themeFillShade="F2"/>
            <w:vAlign w:val="center"/>
          </w:tcPr>
          <w:p w14:paraId="426E01A4" w14:textId="77777777" w:rsidR="00F77E78" w:rsidRPr="00F77E78" w:rsidRDefault="00F77E78" w:rsidP="00092BC4">
            <w:pPr>
              <w:rPr>
                <w:rFonts w:cs="Arial"/>
                <w:sz w:val="22"/>
              </w:rPr>
            </w:pPr>
            <w:r w:rsidRPr="00F77E78">
              <w:rPr>
                <w:rFonts w:cs="Arial"/>
                <w:sz w:val="22"/>
              </w:rPr>
              <w:t>Use of computer-generated log files?</w:t>
            </w:r>
          </w:p>
        </w:tc>
        <w:tc>
          <w:tcPr>
            <w:tcW w:w="846" w:type="dxa"/>
            <w:shd w:val="clear" w:color="auto" w:fill="BFBFBF" w:themeFill="background1" w:themeFillShade="BF"/>
            <w:vAlign w:val="center"/>
          </w:tcPr>
          <w:sdt>
            <w:sdtPr>
              <w:rPr>
                <w:rFonts w:cs="Arial"/>
                <w:b/>
                <w:bCs/>
                <w:sz w:val="22"/>
              </w:rPr>
              <w:id w:val="282394886"/>
              <w14:checkbox>
                <w14:checked w14:val="0"/>
                <w14:checkedState w14:val="2612" w14:font="MS Gothic"/>
                <w14:uncheckedState w14:val="2610" w14:font="MS Gothic"/>
              </w14:checkbox>
            </w:sdtPr>
            <w:sdtContent>
              <w:p w14:paraId="1141B84A"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338917432"/>
              <w14:checkbox>
                <w14:checked w14:val="1"/>
                <w14:checkedState w14:val="2612" w14:font="MS Gothic"/>
                <w14:uncheckedState w14:val="2610" w14:font="MS Gothic"/>
              </w14:checkbox>
            </w:sdtPr>
            <w:sdtContent>
              <w:p w14:paraId="21479BD8"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57B55DD" w14:textId="77777777" w:rsidTr="00F77E78">
        <w:trPr>
          <w:trHeight w:val="439"/>
          <w:jc w:val="center"/>
        </w:trPr>
        <w:tc>
          <w:tcPr>
            <w:tcW w:w="562" w:type="dxa"/>
            <w:shd w:val="clear" w:color="auto" w:fill="F2F2F2" w:themeFill="background1" w:themeFillShade="F2"/>
            <w:vAlign w:val="center"/>
          </w:tcPr>
          <w:p w14:paraId="4EA6F69F" w14:textId="77777777" w:rsidR="00F77E78" w:rsidRPr="00F77E78" w:rsidRDefault="00F77E78" w:rsidP="00092BC4">
            <w:pPr>
              <w:rPr>
                <w:rFonts w:cs="Arial"/>
                <w:sz w:val="22"/>
              </w:rPr>
            </w:pPr>
            <w:r w:rsidRPr="00F77E78">
              <w:rPr>
                <w:rFonts w:cs="Arial"/>
                <w:sz w:val="22"/>
              </w:rPr>
              <w:lastRenderedPageBreak/>
              <w:t>7</w:t>
            </w:r>
          </w:p>
        </w:tc>
        <w:tc>
          <w:tcPr>
            <w:tcW w:w="8227" w:type="dxa"/>
            <w:shd w:val="clear" w:color="auto" w:fill="F2F2F2" w:themeFill="background1" w:themeFillShade="F2"/>
            <w:vAlign w:val="center"/>
          </w:tcPr>
          <w:p w14:paraId="765005C1" w14:textId="77777777" w:rsidR="00F77E78" w:rsidRPr="00F77E78" w:rsidRDefault="00F77E78" w:rsidP="00092BC4">
            <w:pPr>
              <w:rPr>
                <w:rFonts w:cs="Arial"/>
                <w:sz w:val="22"/>
              </w:rPr>
            </w:pPr>
            <w:r w:rsidRPr="00F77E78">
              <w:rPr>
                <w:rFonts w:cs="Arial"/>
                <w:sz w:val="22"/>
              </w:rPr>
              <w:t>Participant observation with their knowledge?</w:t>
            </w:r>
          </w:p>
        </w:tc>
        <w:tc>
          <w:tcPr>
            <w:tcW w:w="846" w:type="dxa"/>
            <w:shd w:val="clear" w:color="auto" w:fill="BFBFBF" w:themeFill="background1" w:themeFillShade="BF"/>
            <w:vAlign w:val="center"/>
          </w:tcPr>
          <w:sdt>
            <w:sdtPr>
              <w:rPr>
                <w:rFonts w:cs="Arial"/>
                <w:b/>
                <w:bCs/>
                <w:sz w:val="22"/>
              </w:rPr>
              <w:id w:val="-1942599491"/>
              <w14:checkbox>
                <w14:checked w14:val="0"/>
                <w14:checkedState w14:val="2612" w14:font="MS Gothic"/>
                <w14:uncheckedState w14:val="2610" w14:font="MS Gothic"/>
              </w14:checkbox>
            </w:sdtPr>
            <w:sdtContent>
              <w:p w14:paraId="76F9AEB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626286741"/>
              <w14:checkbox>
                <w14:checked w14:val="1"/>
                <w14:checkedState w14:val="2612" w14:font="MS Gothic"/>
                <w14:uncheckedState w14:val="2610" w14:font="MS Gothic"/>
              </w14:checkbox>
            </w:sdtPr>
            <w:sdtContent>
              <w:p w14:paraId="63B0175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166DF5B" w14:textId="77777777" w:rsidTr="00F77E78">
        <w:trPr>
          <w:trHeight w:val="403"/>
          <w:jc w:val="center"/>
        </w:trPr>
        <w:tc>
          <w:tcPr>
            <w:tcW w:w="562" w:type="dxa"/>
            <w:shd w:val="clear" w:color="auto" w:fill="F2F2F2" w:themeFill="background1" w:themeFillShade="F2"/>
            <w:vAlign w:val="center"/>
          </w:tcPr>
          <w:p w14:paraId="1799FE84" w14:textId="77777777" w:rsidR="00F77E78" w:rsidRPr="00F77E78" w:rsidRDefault="00F77E78" w:rsidP="00092BC4">
            <w:pPr>
              <w:rPr>
                <w:rFonts w:cs="Arial"/>
                <w:sz w:val="22"/>
              </w:rPr>
            </w:pPr>
            <w:r w:rsidRPr="00F77E78">
              <w:rPr>
                <w:rFonts w:cs="Arial"/>
                <w:sz w:val="22"/>
              </w:rPr>
              <w:t>8</w:t>
            </w:r>
          </w:p>
        </w:tc>
        <w:tc>
          <w:tcPr>
            <w:tcW w:w="8227" w:type="dxa"/>
            <w:shd w:val="clear" w:color="auto" w:fill="F2F2F2" w:themeFill="background1" w:themeFillShade="F2"/>
            <w:vAlign w:val="center"/>
          </w:tcPr>
          <w:p w14:paraId="09C5D1EB" w14:textId="77777777" w:rsidR="00F77E78" w:rsidRPr="00F77E78" w:rsidRDefault="00F77E78" w:rsidP="00092BC4">
            <w:pPr>
              <w:rPr>
                <w:rFonts w:cs="Arial"/>
                <w:sz w:val="22"/>
              </w:rPr>
            </w:pPr>
            <w:r w:rsidRPr="00F77E78">
              <w:rPr>
                <w:rFonts w:cs="Arial"/>
                <w:sz w:val="22"/>
              </w:rPr>
              <w:t>Participant observation without their knowledge?</w:t>
            </w:r>
          </w:p>
        </w:tc>
        <w:tc>
          <w:tcPr>
            <w:tcW w:w="846" w:type="dxa"/>
            <w:shd w:val="clear" w:color="auto" w:fill="BFBFBF" w:themeFill="background1" w:themeFillShade="BF"/>
            <w:vAlign w:val="center"/>
          </w:tcPr>
          <w:sdt>
            <w:sdtPr>
              <w:rPr>
                <w:rFonts w:cs="Arial"/>
                <w:b/>
                <w:bCs/>
                <w:sz w:val="22"/>
              </w:rPr>
              <w:id w:val="-387187341"/>
              <w14:checkbox>
                <w14:checked w14:val="0"/>
                <w14:checkedState w14:val="2612" w14:font="MS Gothic"/>
                <w14:uncheckedState w14:val="2610" w14:font="MS Gothic"/>
              </w14:checkbox>
            </w:sdtPr>
            <w:sdtContent>
              <w:p w14:paraId="0512CE2F"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580675213"/>
              <w14:checkbox>
                <w14:checked w14:val="1"/>
                <w14:checkedState w14:val="2612" w14:font="MS Gothic"/>
                <w14:uncheckedState w14:val="2610" w14:font="MS Gothic"/>
              </w14:checkbox>
            </w:sdtPr>
            <w:sdtContent>
              <w:p w14:paraId="3D7CA23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2FE0654" w14:textId="77777777" w:rsidTr="00F77E78">
        <w:trPr>
          <w:trHeight w:val="439"/>
          <w:jc w:val="center"/>
        </w:trPr>
        <w:tc>
          <w:tcPr>
            <w:tcW w:w="562" w:type="dxa"/>
            <w:shd w:val="clear" w:color="auto" w:fill="F2F2F2" w:themeFill="background1" w:themeFillShade="F2"/>
            <w:vAlign w:val="center"/>
          </w:tcPr>
          <w:p w14:paraId="129390AF" w14:textId="77777777" w:rsidR="00F77E78" w:rsidRPr="00F77E78" w:rsidRDefault="00F77E78" w:rsidP="00092BC4">
            <w:pPr>
              <w:rPr>
                <w:rFonts w:cs="Arial"/>
                <w:sz w:val="22"/>
              </w:rPr>
            </w:pPr>
            <w:r w:rsidRPr="00F77E78">
              <w:rPr>
                <w:rFonts w:cs="Arial"/>
                <w:sz w:val="22"/>
              </w:rPr>
              <w:t>9</w:t>
            </w:r>
          </w:p>
        </w:tc>
        <w:tc>
          <w:tcPr>
            <w:tcW w:w="8227" w:type="dxa"/>
            <w:shd w:val="clear" w:color="auto" w:fill="F2F2F2" w:themeFill="background1" w:themeFillShade="F2"/>
            <w:vAlign w:val="center"/>
          </w:tcPr>
          <w:p w14:paraId="42224F55" w14:textId="77777777" w:rsidR="00F77E78" w:rsidRPr="00F77E78" w:rsidRDefault="00F77E78" w:rsidP="00092BC4">
            <w:pPr>
              <w:rPr>
                <w:rFonts w:cs="Arial"/>
                <w:sz w:val="22"/>
              </w:rPr>
            </w:pPr>
            <w:r w:rsidRPr="00F77E78">
              <w:rPr>
                <w:rFonts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rPr>
              <w:id w:val="-1397120567"/>
              <w14:checkbox>
                <w14:checked w14:val="0"/>
                <w14:checkedState w14:val="2612" w14:font="MS Gothic"/>
                <w14:uncheckedState w14:val="2610" w14:font="MS Gothic"/>
              </w14:checkbox>
            </w:sdtPr>
            <w:sdtContent>
              <w:p w14:paraId="394A4DD7"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587048268"/>
              <w14:checkbox>
                <w14:checked w14:val="1"/>
                <w14:checkedState w14:val="2612" w14:font="MS Gothic"/>
                <w14:uncheckedState w14:val="2610" w14:font="MS Gothic"/>
              </w14:checkbox>
            </w:sdtPr>
            <w:sdtContent>
              <w:p w14:paraId="72990266"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1727878" w14:textId="77777777" w:rsidTr="00F77E78">
        <w:trPr>
          <w:trHeight w:val="403"/>
          <w:jc w:val="center"/>
        </w:trPr>
        <w:tc>
          <w:tcPr>
            <w:tcW w:w="562" w:type="dxa"/>
            <w:shd w:val="clear" w:color="auto" w:fill="F2F2F2" w:themeFill="background1" w:themeFillShade="F2"/>
            <w:vAlign w:val="center"/>
          </w:tcPr>
          <w:p w14:paraId="1645A759" w14:textId="77777777" w:rsidR="00F77E78" w:rsidRPr="00F77E78" w:rsidRDefault="00F77E78" w:rsidP="00092BC4">
            <w:pPr>
              <w:rPr>
                <w:rFonts w:cs="Arial"/>
                <w:sz w:val="22"/>
              </w:rPr>
            </w:pPr>
            <w:r w:rsidRPr="00F77E78">
              <w:rPr>
                <w:rFonts w:cs="Arial"/>
                <w:sz w:val="22"/>
              </w:rPr>
              <w:t>10</w:t>
            </w:r>
          </w:p>
        </w:tc>
        <w:tc>
          <w:tcPr>
            <w:tcW w:w="8227" w:type="dxa"/>
            <w:shd w:val="clear" w:color="auto" w:fill="F2F2F2" w:themeFill="background1" w:themeFillShade="F2"/>
            <w:vAlign w:val="center"/>
          </w:tcPr>
          <w:p w14:paraId="0931CB4A" w14:textId="77777777" w:rsidR="00F77E78" w:rsidRPr="00F77E78" w:rsidRDefault="00F77E78" w:rsidP="00092BC4">
            <w:pPr>
              <w:rPr>
                <w:rFonts w:cs="Arial"/>
                <w:sz w:val="22"/>
              </w:rPr>
            </w:pPr>
            <w:r w:rsidRPr="00F77E78">
              <w:rPr>
                <w:rFonts w:cs="Arial"/>
                <w:sz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rPr>
              <w:id w:val="-723911514"/>
              <w14:checkbox>
                <w14:checked w14:val="0"/>
                <w14:checkedState w14:val="2612" w14:font="MS Gothic"/>
                <w14:uncheckedState w14:val="2610" w14:font="MS Gothic"/>
              </w14:checkbox>
            </w:sdtPr>
            <w:sdtContent>
              <w:p w14:paraId="56509412"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655270249"/>
              <w14:checkbox>
                <w14:checked w14:val="1"/>
                <w14:checkedState w14:val="2612" w14:font="MS Gothic"/>
                <w14:uncheckedState w14:val="2610" w14:font="MS Gothic"/>
              </w14:checkbox>
            </w:sdtPr>
            <w:sdtContent>
              <w:p w14:paraId="6C4D6D9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3FCBE29" w14:textId="77777777" w:rsidTr="00F77E78">
        <w:trPr>
          <w:trHeight w:val="403"/>
          <w:jc w:val="center"/>
        </w:trPr>
        <w:tc>
          <w:tcPr>
            <w:tcW w:w="562" w:type="dxa"/>
            <w:shd w:val="clear" w:color="auto" w:fill="F2F2F2" w:themeFill="background1" w:themeFillShade="F2"/>
            <w:vAlign w:val="center"/>
          </w:tcPr>
          <w:p w14:paraId="4F849764" w14:textId="77777777" w:rsidR="00F77E78" w:rsidRPr="00F77E78" w:rsidRDefault="00F77E78" w:rsidP="00092BC4">
            <w:pPr>
              <w:rPr>
                <w:rFonts w:cs="Arial"/>
                <w:sz w:val="22"/>
              </w:rPr>
            </w:pPr>
            <w:r w:rsidRPr="00F77E78">
              <w:rPr>
                <w:rFonts w:cs="Arial"/>
                <w:sz w:val="22"/>
              </w:rPr>
              <w:t>11</w:t>
            </w:r>
          </w:p>
        </w:tc>
        <w:tc>
          <w:tcPr>
            <w:tcW w:w="8227" w:type="dxa"/>
            <w:shd w:val="clear" w:color="auto" w:fill="F2F2F2" w:themeFill="background1" w:themeFillShade="F2"/>
            <w:vAlign w:val="center"/>
          </w:tcPr>
          <w:p w14:paraId="2CB0C4A6" w14:textId="77777777" w:rsidR="00F77E78" w:rsidRPr="00F77E78" w:rsidRDefault="00F77E78" w:rsidP="00092BC4">
            <w:pPr>
              <w:rPr>
                <w:rFonts w:cs="Arial"/>
                <w:sz w:val="22"/>
              </w:rPr>
            </w:pPr>
            <w:r w:rsidRPr="00F77E78">
              <w:rPr>
                <w:rFonts w:cs="Arial"/>
                <w:sz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rPr>
              <w:id w:val="1994977168"/>
              <w14:checkbox>
                <w14:checked w14:val="0"/>
                <w14:checkedState w14:val="2612" w14:font="MS Gothic"/>
                <w14:uncheckedState w14:val="2610" w14:font="MS Gothic"/>
              </w14:checkbox>
            </w:sdtPr>
            <w:sdtContent>
              <w:p w14:paraId="1474EEAC"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2119442801"/>
              <w14:checkbox>
                <w14:checked w14:val="1"/>
                <w14:checkedState w14:val="2612" w14:font="MS Gothic"/>
                <w14:uncheckedState w14:val="2610" w14:font="MS Gothic"/>
              </w14:checkbox>
            </w:sdtPr>
            <w:sdtContent>
              <w:p w14:paraId="64F4F235"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29F2DBE8" w14:textId="77777777" w:rsidTr="00F77E78">
        <w:trPr>
          <w:trHeight w:val="403"/>
          <w:jc w:val="center"/>
        </w:trPr>
        <w:tc>
          <w:tcPr>
            <w:tcW w:w="562" w:type="dxa"/>
            <w:shd w:val="clear" w:color="auto" w:fill="F2F2F2" w:themeFill="background1" w:themeFillShade="F2"/>
            <w:vAlign w:val="center"/>
          </w:tcPr>
          <w:p w14:paraId="3217FBBE" w14:textId="77777777" w:rsidR="00F77E78" w:rsidRPr="00F77E78" w:rsidRDefault="00F77E78" w:rsidP="00092BC4">
            <w:pPr>
              <w:rPr>
                <w:rFonts w:cs="Arial"/>
                <w:sz w:val="22"/>
              </w:rPr>
            </w:pPr>
            <w:r w:rsidRPr="00F77E78">
              <w:rPr>
                <w:rFonts w:cs="Arial"/>
                <w:sz w:val="22"/>
              </w:rPr>
              <w:t>12</w:t>
            </w:r>
          </w:p>
        </w:tc>
        <w:tc>
          <w:tcPr>
            <w:tcW w:w="8227" w:type="dxa"/>
            <w:shd w:val="clear" w:color="auto" w:fill="F2F2F2" w:themeFill="background1" w:themeFillShade="F2"/>
            <w:vAlign w:val="center"/>
          </w:tcPr>
          <w:p w14:paraId="5D21817D" w14:textId="77777777" w:rsidR="00F77E78" w:rsidRPr="00F77E78" w:rsidRDefault="00F77E78" w:rsidP="00092BC4">
            <w:pPr>
              <w:rPr>
                <w:rFonts w:cs="Arial"/>
                <w:sz w:val="22"/>
              </w:rPr>
            </w:pPr>
            <w:r w:rsidRPr="00F77E78">
              <w:rPr>
                <w:rFonts w:cs="Arial"/>
                <w:sz w:val="22"/>
              </w:rPr>
              <w:t>Investigation of participants involved in illegal activities?</w:t>
            </w:r>
          </w:p>
        </w:tc>
        <w:tc>
          <w:tcPr>
            <w:tcW w:w="846" w:type="dxa"/>
            <w:shd w:val="clear" w:color="auto" w:fill="BFBFBF" w:themeFill="background1" w:themeFillShade="BF"/>
            <w:vAlign w:val="center"/>
          </w:tcPr>
          <w:sdt>
            <w:sdtPr>
              <w:rPr>
                <w:rFonts w:cs="Arial"/>
                <w:b/>
                <w:bCs/>
                <w:sz w:val="22"/>
              </w:rPr>
              <w:id w:val="-570350383"/>
              <w14:checkbox>
                <w14:checked w14:val="0"/>
                <w14:checkedState w14:val="2612" w14:font="MS Gothic"/>
                <w14:uncheckedState w14:val="2610" w14:font="MS Gothic"/>
              </w14:checkbox>
            </w:sdtPr>
            <w:sdtContent>
              <w:p w14:paraId="69716D9A"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904758639"/>
              <w14:checkbox>
                <w14:checked w14:val="1"/>
                <w14:checkedState w14:val="2612" w14:font="MS Gothic"/>
                <w14:uncheckedState w14:val="2610" w14:font="MS Gothic"/>
              </w14:checkbox>
            </w:sdtPr>
            <w:sdtContent>
              <w:p w14:paraId="3F869AF1"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34B46B6D" w14:textId="77777777" w:rsidTr="00F77E78">
        <w:trPr>
          <w:trHeight w:val="403"/>
          <w:jc w:val="center"/>
        </w:trPr>
        <w:tc>
          <w:tcPr>
            <w:tcW w:w="562" w:type="dxa"/>
            <w:shd w:val="clear" w:color="auto" w:fill="F2F2F2" w:themeFill="background1" w:themeFillShade="F2"/>
            <w:vAlign w:val="center"/>
          </w:tcPr>
          <w:p w14:paraId="64EB0A47" w14:textId="77777777" w:rsidR="00F77E78" w:rsidRPr="00F77E78" w:rsidRDefault="00F77E78" w:rsidP="00092BC4">
            <w:pPr>
              <w:rPr>
                <w:rFonts w:cs="Arial"/>
                <w:sz w:val="22"/>
              </w:rPr>
            </w:pPr>
            <w:r w:rsidRPr="00F77E78">
              <w:rPr>
                <w:rFonts w:cs="Arial"/>
                <w:sz w:val="22"/>
              </w:rPr>
              <w:t>13</w:t>
            </w:r>
          </w:p>
        </w:tc>
        <w:tc>
          <w:tcPr>
            <w:tcW w:w="8227" w:type="dxa"/>
            <w:shd w:val="clear" w:color="auto" w:fill="F2F2F2" w:themeFill="background1" w:themeFillShade="F2"/>
            <w:vAlign w:val="center"/>
          </w:tcPr>
          <w:p w14:paraId="27F62C12" w14:textId="77777777" w:rsidR="00F77E78" w:rsidRPr="00F77E78" w:rsidRDefault="00F77E78" w:rsidP="00092BC4">
            <w:pPr>
              <w:rPr>
                <w:rFonts w:cs="Arial"/>
                <w:sz w:val="22"/>
              </w:rPr>
            </w:pPr>
            <w:r w:rsidRPr="00F77E78">
              <w:rPr>
                <w:rFonts w:cs="Arial"/>
                <w:sz w:val="22"/>
              </w:rPr>
              <w:t>Use of procedures that involve deception?</w:t>
            </w:r>
          </w:p>
        </w:tc>
        <w:tc>
          <w:tcPr>
            <w:tcW w:w="846" w:type="dxa"/>
            <w:shd w:val="clear" w:color="auto" w:fill="BFBFBF" w:themeFill="background1" w:themeFillShade="BF"/>
            <w:vAlign w:val="center"/>
          </w:tcPr>
          <w:sdt>
            <w:sdtPr>
              <w:rPr>
                <w:rFonts w:cs="Arial"/>
                <w:b/>
                <w:bCs/>
                <w:sz w:val="22"/>
              </w:rPr>
              <w:id w:val="362719355"/>
              <w14:checkbox>
                <w14:checked w14:val="0"/>
                <w14:checkedState w14:val="2612" w14:font="MS Gothic"/>
                <w14:uncheckedState w14:val="2610" w14:font="MS Gothic"/>
              </w14:checkbox>
            </w:sdtPr>
            <w:sdtContent>
              <w:p w14:paraId="2A05860F"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074700241"/>
              <w14:checkbox>
                <w14:checked w14:val="1"/>
                <w14:checkedState w14:val="2612" w14:font="MS Gothic"/>
                <w14:uncheckedState w14:val="2610" w14:font="MS Gothic"/>
              </w14:checkbox>
            </w:sdtPr>
            <w:sdtContent>
              <w:p w14:paraId="30F4A6EC"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24145BC0" w14:textId="77777777" w:rsidTr="00F77E78">
        <w:trPr>
          <w:trHeight w:val="403"/>
          <w:jc w:val="center"/>
        </w:trPr>
        <w:tc>
          <w:tcPr>
            <w:tcW w:w="562" w:type="dxa"/>
            <w:shd w:val="clear" w:color="auto" w:fill="F2F2F2" w:themeFill="background1" w:themeFillShade="F2"/>
            <w:vAlign w:val="center"/>
          </w:tcPr>
          <w:p w14:paraId="0889F736" w14:textId="77777777" w:rsidR="00F77E78" w:rsidRPr="00F77E78" w:rsidRDefault="00F77E78" w:rsidP="00092BC4">
            <w:pPr>
              <w:rPr>
                <w:rFonts w:cs="Arial"/>
                <w:sz w:val="22"/>
              </w:rPr>
            </w:pPr>
            <w:r w:rsidRPr="00F77E78">
              <w:rPr>
                <w:rFonts w:cs="Arial"/>
                <w:sz w:val="22"/>
              </w:rPr>
              <w:t>14</w:t>
            </w:r>
          </w:p>
        </w:tc>
        <w:tc>
          <w:tcPr>
            <w:tcW w:w="8227" w:type="dxa"/>
            <w:shd w:val="clear" w:color="auto" w:fill="F2F2F2" w:themeFill="background1" w:themeFillShade="F2"/>
            <w:vAlign w:val="center"/>
          </w:tcPr>
          <w:p w14:paraId="2FDD9874" w14:textId="77777777" w:rsidR="00F77E78" w:rsidRPr="00F77E78" w:rsidRDefault="00F77E78" w:rsidP="00092BC4">
            <w:pPr>
              <w:rPr>
                <w:rFonts w:cs="Arial"/>
                <w:sz w:val="22"/>
              </w:rPr>
            </w:pPr>
            <w:r w:rsidRPr="00F77E78">
              <w:rPr>
                <w:rFonts w:cs="Arial"/>
                <w:sz w:val="22"/>
              </w:rPr>
              <w:t>Administration of any substance, agent or placebo?</w:t>
            </w:r>
          </w:p>
        </w:tc>
        <w:tc>
          <w:tcPr>
            <w:tcW w:w="846" w:type="dxa"/>
            <w:shd w:val="clear" w:color="auto" w:fill="BFBFBF" w:themeFill="background1" w:themeFillShade="BF"/>
            <w:vAlign w:val="center"/>
          </w:tcPr>
          <w:sdt>
            <w:sdtPr>
              <w:rPr>
                <w:rFonts w:cs="Arial"/>
                <w:b/>
                <w:bCs/>
                <w:sz w:val="22"/>
              </w:rPr>
              <w:id w:val="-1924798936"/>
              <w14:checkbox>
                <w14:checked w14:val="0"/>
                <w14:checkedState w14:val="2612" w14:font="MS Gothic"/>
                <w14:uncheckedState w14:val="2610" w14:font="MS Gothic"/>
              </w14:checkbox>
            </w:sdtPr>
            <w:sdtContent>
              <w:p w14:paraId="632E58B4"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624625241"/>
              <w14:checkbox>
                <w14:checked w14:val="1"/>
                <w14:checkedState w14:val="2612" w14:font="MS Gothic"/>
                <w14:uncheckedState w14:val="2610" w14:font="MS Gothic"/>
              </w14:checkbox>
            </w:sdtPr>
            <w:sdtContent>
              <w:p w14:paraId="040DE4EF"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48C045FC" w14:textId="77777777" w:rsidTr="00F77E78">
        <w:trPr>
          <w:trHeight w:val="403"/>
          <w:jc w:val="center"/>
        </w:trPr>
        <w:tc>
          <w:tcPr>
            <w:tcW w:w="562" w:type="dxa"/>
            <w:shd w:val="clear" w:color="auto" w:fill="F2F2F2" w:themeFill="background1" w:themeFillShade="F2"/>
            <w:vAlign w:val="center"/>
          </w:tcPr>
          <w:p w14:paraId="3C108DB2" w14:textId="77777777" w:rsidR="00F77E78" w:rsidRPr="00F77E78" w:rsidRDefault="00F77E78" w:rsidP="00092BC4">
            <w:pPr>
              <w:rPr>
                <w:rFonts w:cs="Arial"/>
                <w:sz w:val="22"/>
              </w:rPr>
            </w:pPr>
            <w:r w:rsidRPr="00F77E78">
              <w:rPr>
                <w:rFonts w:cs="Arial"/>
                <w:sz w:val="22"/>
              </w:rPr>
              <w:t>15</w:t>
            </w:r>
          </w:p>
        </w:tc>
        <w:tc>
          <w:tcPr>
            <w:tcW w:w="8227" w:type="dxa"/>
            <w:shd w:val="clear" w:color="auto" w:fill="F2F2F2" w:themeFill="background1" w:themeFillShade="F2"/>
            <w:vAlign w:val="center"/>
          </w:tcPr>
          <w:p w14:paraId="6218C14D" w14:textId="77777777" w:rsidR="00F77E78" w:rsidRPr="00F77E78" w:rsidRDefault="00F77E78" w:rsidP="00092BC4">
            <w:pPr>
              <w:rPr>
                <w:rFonts w:cs="Arial"/>
                <w:sz w:val="22"/>
              </w:rPr>
            </w:pPr>
            <w:r w:rsidRPr="00F77E78">
              <w:rPr>
                <w:rFonts w:cs="Arial"/>
                <w:sz w:val="22"/>
              </w:rPr>
              <w:t>Working with live vertebrate animals?</w:t>
            </w:r>
          </w:p>
        </w:tc>
        <w:tc>
          <w:tcPr>
            <w:tcW w:w="846" w:type="dxa"/>
            <w:shd w:val="clear" w:color="auto" w:fill="BFBFBF" w:themeFill="background1" w:themeFillShade="BF"/>
            <w:vAlign w:val="center"/>
          </w:tcPr>
          <w:sdt>
            <w:sdtPr>
              <w:rPr>
                <w:rFonts w:cs="Arial"/>
                <w:b/>
                <w:bCs/>
                <w:sz w:val="22"/>
              </w:rPr>
              <w:id w:val="300428637"/>
              <w14:checkbox>
                <w14:checked w14:val="0"/>
                <w14:checkedState w14:val="2612" w14:font="MS Gothic"/>
                <w14:uncheckedState w14:val="2610" w14:font="MS Gothic"/>
              </w14:checkbox>
            </w:sdtPr>
            <w:sdtContent>
              <w:p w14:paraId="6ABC866E"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236861983"/>
              <w14:checkbox>
                <w14:checked w14:val="1"/>
                <w14:checkedState w14:val="2612" w14:font="MS Gothic"/>
                <w14:uncheckedState w14:val="2610" w14:font="MS Gothic"/>
              </w14:checkbox>
            </w:sdtPr>
            <w:sdtContent>
              <w:p w14:paraId="5D7E1389"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7CBE97B3" w14:textId="77777777" w:rsidTr="00F77E78">
        <w:trPr>
          <w:trHeight w:val="403"/>
          <w:jc w:val="center"/>
        </w:trPr>
        <w:tc>
          <w:tcPr>
            <w:tcW w:w="562" w:type="dxa"/>
            <w:shd w:val="clear" w:color="auto" w:fill="F2F2F2" w:themeFill="background1" w:themeFillShade="F2"/>
            <w:vAlign w:val="center"/>
          </w:tcPr>
          <w:p w14:paraId="1349BEE0" w14:textId="77777777" w:rsidR="00F77E78" w:rsidRPr="00F77E78" w:rsidRDefault="00F77E78" w:rsidP="00092BC4">
            <w:pPr>
              <w:rPr>
                <w:rFonts w:cs="Arial"/>
                <w:sz w:val="22"/>
              </w:rPr>
            </w:pPr>
            <w:r w:rsidRPr="00F77E78">
              <w:rPr>
                <w:rFonts w:cs="Arial"/>
                <w:sz w:val="22"/>
              </w:rPr>
              <w:t>16</w:t>
            </w:r>
          </w:p>
        </w:tc>
        <w:tc>
          <w:tcPr>
            <w:tcW w:w="8227" w:type="dxa"/>
            <w:shd w:val="clear" w:color="auto" w:fill="F2F2F2" w:themeFill="background1" w:themeFillShade="F2"/>
            <w:vAlign w:val="center"/>
          </w:tcPr>
          <w:p w14:paraId="0F2C4130" w14:textId="77777777" w:rsidR="00F77E78" w:rsidRPr="00F77E78" w:rsidRDefault="00F77E78" w:rsidP="00092BC4">
            <w:pPr>
              <w:rPr>
                <w:rFonts w:cs="Arial"/>
                <w:sz w:val="22"/>
              </w:rPr>
            </w:pPr>
            <w:r w:rsidRPr="00F77E78">
              <w:rPr>
                <w:rFonts w:cs="Arial"/>
                <w:sz w:val="22"/>
              </w:rPr>
              <w:t>Procedures that may have a negative impact on the environment?</w:t>
            </w:r>
          </w:p>
        </w:tc>
        <w:tc>
          <w:tcPr>
            <w:tcW w:w="846" w:type="dxa"/>
            <w:shd w:val="clear" w:color="auto" w:fill="BFBFBF" w:themeFill="background1" w:themeFillShade="BF"/>
            <w:vAlign w:val="center"/>
          </w:tcPr>
          <w:sdt>
            <w:sdtPr>
              <w:rPr>
                <w:rFonts w:cs="Arial"/>
                <w:b/>
                <w:bCs/>
                <w:sz w:val="22"/>
              </w:rPr>
              <w:id w:val="1647247395"/>
              <w14:checkbox>
                <w14:checked w14:val="0"/>
                <w14:checkedState w14:val="2612" w14:font="MS Gothic"/>
                <w14:uncheckedState w14:val="2610" w14:font="MS Gothic"/>
              </w14:checkbox>
            </w:sdtPr>
            <w:sdtContent>
              <w:p w14:paraId="2FCD8F8D"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c>
          <w:tcPr>
            <w:tcW w:w="816" w:type="dxa"/>
            <w:shd w:val="clear" w:color="auto" w:fill="BFBFBF" w:themeFill="background1" w:themeFillShade="BF"/>
            <w:vAlign w:val="center"/>
          </w:tcPr>
          <w:sdt>
            <w:sdtPr>
              <w:rPr>
                <w:rFonts w:cs="Arial"/>
                <w:b/>
                <w:bCs/>
                <w:sz w:val="22"/>
              </w:rPr>
              <w:id w:val="-1995170133"/>
              <w14:checkbox>
                <w14:checked w14:val="1"/>
                <w14:checkedState w14:val="2612" w14:font="MS Gothic"/>
                <w14:uncheckedState w14:val="2610" w14:font="MS Gothic"/>
              </w14:checkbox>
            </w:sdtPr>
            <w:sdtContent>
              <w:p w14:paraId="7C08E824"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r>
      <w:tr w:rsidR="00F77E78" w:rsidRPr="00F77E78" w14:paraId="06F5232E" w14:textId="77777777" w:rsidTr="00F77E78">
        <w:trPr>
          <w:trHeight w:val="403"/>
          <w:jc w:val="center"/>
        </w:trPr>
        <w:tc>
          <w:tcPr>
            <w:tcW w:w="562" w:type="dxa"/>
            <w:shd w:val="clear" w:color="auto" w:fill="F2F2F2" w:themeFill="background1" w:themeFillShade="F2"/>
            <w:vAlign w:val="center"/>
          </w:tcPr>
          <w:p w14:paraId="36CE9A26" w14:textId="77777777" w:rsidR="00F77E78" w:rsidRPr="00F77E78" w:rsidRDefault="00F77E78" w:rsidP="00092BC4">
            <w:pPr>
              <w:rPr>
                <w:rFonts w:cs="Arial"/>
                <w:sz w:val="22"/>
              </w:rPr>
            </w:pPr>
            <w:r w:rsidRPr="00F77E78">
              <w:rPr>
                <w:rFonts w:cs="Arial"/>
                <w:sz w:val="22"/>
              </w:rPr>
              <w:t>17</w:t>
            </w:r>
          </w:p>
        </w:tc>
        <w:tc>
          <w:tcPr>
            <w:tcW w:w="8227" w:type="dxa"/>
            <w:shd w:val="clear" w:color="auto" w:fill="F2F2F2" w:themeFill="background1" w:themeFillShade="F2"/>
            <w:vAlign w:val="center"/>
          </w:tcPr>
          <w:p w14:paraId="2EFC81D7" w14:textId="77777777" w:rsidR="00F77E78" w:rsidRPr="00F77E78" w:rsidRDefault="00F77E78" w:rsidP="00092BC4">
            <w:pPr>
              <w:rPr>
                <w:rFonts w:cs="Arial"/>
                <w:sz w:val="22"/>
              </w:rPr>
            </w:pPr>
            <w:r w:rsidRPr="00F77E78">
              <w:rPr>
                <w:rFonts w:cs="Arial"/>
                <w:sz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b/>
                <w:bCs/>
                <w:sz w:val="22"/>
              </w:rPr>
              <w:id w:val="2049023668"/>
              <w14:checkbox>
                <w14:checked w14:val="0"/>
                <w14:checkedState w14:val="2612" w14:font="MS Gothic"/>
                <w14:uncheckedState w14:val="2610" w14:font="MS Gothic"/>
              </w14:checkbox>
            </w:sdtPr>
            <w:sdtContent>
              <w:p w14:paraId="280DED5F"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c>
          <w:tcPr>
            <w:tcW w:w="816" w:type="dxa"/>
            <w:vMerge w:val="restart"/>
            <w:shd w:val="clear" w:color="auto" w:fill="BFBFBF" w:themeFill="background1" w:themeFillShade="BF"/>
            <w:vAlign w:val="center"/>
          </w:tcPr>
          <w:sdt>
            <w:sdtPr>
              <w:rPr>
                <w:rFonts w:cs="Arial"/>
                <w:b/>
                <w:bCs/>
                <w:sz w:val="22"/>
              </w:rPr>
              <w:id w:val="1900947946"/>
              <w14:checkbox>
                <w14:checked w14:val="1"/>
                <w14:checkedState w14:val="2612" w14:font="MS Gothic"/>
                <w14:uncheckedState w14:val="2610" w14:font="MS Gothic"/>
              </w14:checkbox>
            </w:sdtPr>
            <w:sdtContent>
              <w:p w14:paraId="39582E4D"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tc>
      </w:tr>
      <w:tr w:rsidR="00F77E78" w:rsidRPr="00F77E78" w14:paraId="313B01DF" w14:textId="77777777" w:rsidTr="00F77E78">
        <w:trPr>
          <w:trHeight w:val="403"/>
          <w:jc w:val="center"/>
        </w:trPr>
        <w:tc>
          <w:tcPr>
            <w:tcW w:w="562" w:type="dxa"/>
            <w:vAlign w:val="center"/>
          </w:tcPr>
          <w:p w14:paraId="05536213" w14:textId="77777777" w:rsidR="00F77E78" w:rsidRPr="00F77E78" w:rsidRDefault="00F77E78" w:rsidP="00092BC4">
            <w:pPr>
              <w:rPr>
                <w:rFonts w:cs="Arial"/>
                <w:sz w:val="22"/>
              </w:rPr>
            </w:pPr>
          </w:p>
        </w:tc>
        <w:tc>
          <w:tcPr>
            <w:tcW w:w="8227" w:type="dxa"/>
            <w:vAlign w:val="center"/>
          </w:tcPr>
          <w:p w14:paraId="6AE61584" w14:textId="77777777" w:rsidR="00F77E78" w:rsidRPr="00F77E78" w:rsidRDefault="00F77E78" w:rsidP="00092BC4">
            <w:pPr>
              <w:rPr>
                <w:rFonts w:cs="Arial"/>
                <w:sz w:val="22"/>
              </w:rPr>
            </w:pPr>
            <w:r w:rsidRPr="00F77E78">
              <w:rPr>
                <w:rFonts w:cs="Arial"/>
                <w:sz w:val="22"/>
              </w:rPr>
              <w:t>Details of any other primary data collection method:</w:t>
            </w:r>
          </w:p>
          <w:p w14:paraId="17D46603" w14:textId="77777777" w:rsidR="00F77E78" w:rsidRPr="00F77E78" w:rsidRDefault="00F77E78" w:rsidP="00092BC4">
            <w:pPr>
              <w:rPr>
                <w:rFonts w:cs="Arial"/>
              </w:rPr>
            </w:pPr>
          </w:p>
          <w:p w14:paraId="4A5A3AB6" w14:textId="77777777" w:rsidR="00F77E78" w:rsidRPr="00F77E78" w:rsidRDefault="00F77E78" w:rsidP="00092BC4">
            <w:pPr>
              <w:rPr>
                <w:rFonts w:cs="Arial"/>
              </w:rPr>
            </w:pPr>
          </w:p>
          <w:p w14:paraId="028B25BF" w14:textId="77777777" w:rsidR="00F77E78" w:rsidRPr="00F77E78" w:rsidRDefault="00F77E78" w:rsidP="00092BC4">
            <w:pPr>
              <w:rPr>
                <w:rFonts w:cs="Arial"/>
                <w:sz w:val="22"/>
              </w:rPr>
            </w:pPr>
          </w:p>
          <w:p w14:paraId="2F33CAC2" w14:textId="77777777" w:rsidR="00F77E78" w:rsidRPr="00F77E78" w:rsidRDefault="00F77E78" w:rsidP="00092BC4">
            <w:pPr>
              <w:rPr>
                <w:rFonts w:cs="Arial"/>
                <w:sz w:val="22"/>
              </w:rPr>
            </w:pPr>
            <w:r w:rsidRPr="00F77E78">
              <w:rPr>
                <w:rFonts w:cs="Arial"/>
                <w:sz w:val="18"/>
                <w:szCs w:val="18"/>
              </w:rPr>
              <w:t>(this box should expand as you type)</w:t>
            </w:r>
          </w:p>
        </w:tc>
        <w:tc>
          <w:tcPr>
            <w:tcW w:w="846" w:type="dxa"/>
            <w:vMerge/>
            <w:shd w:val="clear" w:color="auto" w:fill="BFBFBF" w:themeFill="background1" w:themeFillShade="BF"/>
            <w:vAlign w:val="center"/>
          </w:tcPr>
          <w:p w14:paraId="70F63B0F" w14:textId="77777777" w:rsidR="00F77E78" w:rsidRPr="00F77E78" w:rsidRDefault="00F77E78" w:rsidP="00092BC4">
            <w:pPr>
              <w:jc w:val="center"/>
              <w:rPr>
                <w:rFonts w:cs="Arial"/>
                <w:b/>
                <w:bCs/>
                <w:sz w:val="22"/>
              </w:rPr>
            </w:pPr>
          </w:p>
        </w:tc>
        <w:tc>
          <w:tcPr>
            <w:tcW w:w="816" w:type="dxa"/>
            <w:vMerge/>
            <w:shd w:val="clear" w:color="auto" w:fill="BFBFBF" w:themeFill="background1" w:themeFillShade="BF"/>
            <w:vAlign w:val="center"/>
          </w:tcPr>
          <w:p w14:paraId="3144A357" w14:textId="77777777" w:rsidR="00F77E78" w:rsidRPr="00F77E78" w:rsidRDefault="00F77E78" w:rsidP="00092BC4">
            <w:pPr>
              <w:jc w:val="center"/>
              <w:rPr>
                <w:rFonts w:cs="Arial"/>
                <w:b/>
                <w:bCs/>
                <w:sz w:val="22"/>
              </w:rPr>
            </w:pPr>
          </w:p>
        </w:tc>
      </w:tr>
    </w:tbl>
    <w:p w14:paraId="3FC38381" w14:textId="77777777" w:rsidR="00F77E78" w:rsidRPr="00F77E78" w:rsidRDefault="00F77E78" w:rsidP="00F77E78">
      <w:pPr>
        <w:rPr>
          <w:rFonts w:cs="Arial"/>
          <w:bCs/>
          <w:iCs/>
          <w:sz w:val="22"/>
        </w:rPr>
      </w:pPr>
    </w:p>
    <w:p w14:paraId="4A98CE3E" w14:textId="77777777" w:rsidR="00F77E78" w:rsidRPr="00F77E78" w:rsidRDefault="00F77E78" w:rsidP="00F77E78">
      <w:pPr>
        <w:rPr>
          <w:rFonts w:cs="Arial"/>
          <w:bCs/>
          <w:iCs/>
          <w:sz w:val="22"/>
        </w:rPr>
      </w:pPr>
      <w:r w:rsidRPr="00F77E78">
        <w:rPr>
          <w:rFonts w:cs="Arial"/>
          <w:bCs/>
          <w:iCs/>
          <w:sz w:val="22"/>
        </w:rPr>
        <w:t>If you have ticked NO to every question, then the research activity is (ethically) low risk and you may skip section E and continue to section F.</w:t>
      </w:r>
    </w:p>
    <w:p w14:paraId="632D0D51" w14:textId="77777777" w:rsidR="00F77E78" w:rsidRPr="00F77E78" w:rsidRDefault="00F77E78" w:rsidP="00F77E78">
      <w:pPr>
        <w:rPr>
          <w:rFonts w:cs="Arial"/>
          <w:bCs/>
          <w:iCs/>
          <w:sz w:val="22"/>
        </w:rPr>
      </w:pPr>
    </w:p>
    <w:p w14:paraId="5264D2BD" w14:textId="77777777" w:rsidR="00F77E78" w:rsidRPr="00F77E78" w:rsidRDefault="00F77E78" w:rsidP="00F77E78">
      <w:pPr>
        <w:rPr>
          <w:rFonts w:cs="Arial"/>
          <w:bCs/>
          <w:iCs/>
          <w:sz w:val="22"/>
        </w:rPr>
      </w:pPr>
      <w:r w:rsidRPr="00F77E78">
        <w:rPr>
          <w:rFonts w:cs="Arial"/>
          <w:bCs/>
          <w:iCs/>
          <w:sz w:val="22"/>
        </w:rPr>
        <w:t xml:space="preserve">If YES to any question, then no research activity should be undertaken until full ethical approval has been obtained. </w:t>
      </w:r>
    </w:p>
    <w:p w14:paraId="00F56F3C" w14:textId="77777777" w:rsidR="00F77E78" w:rsidRPr="00F77E78" w:rsidRDefault="00F77E78" w:rsidP="00F77E78">
      <w:pPr>
        <w:rPr>
          <w:rFonts w:cs="Arial"/>
          <w:bCs/>
          <w:iCs/>
          <w:sz w:val="22"/>
        </w:rPr>
      </w:pPr>
    </w:p>
    <w:p w14:paraId="62B90AB7" w14:textId="77777777" w:rsidR="00F77E78" w:rsidRPr="00F77E78" w:rsidRDefault="00F77E78" w:rsidP="00F77E78">
      <w:pPr>
        <w:spacing w:after="240"/>
        <w:rPr>
          <w:rFonts w:cs="Arial"/>
          <w:b/>
          <w:sz w:val="22"/>
        </w:rPr>
      </w:pPr>
      <w:r w:rsidRPr="00F77E78">
        <w:rPr>
          <w:rFonts w:cs="Arial"/>
          <w:b/>
          <w:sz w:val="22"/>
        </w:rPr>
        <w:t>SECTION E: Intended Participants</w:t>
      </w:r>
    </w:p>
    <w:tbl>
      <w:tblPr>
        <w:tblStyle w:val="TableGrid"/>
        <w:tblW w:w="10451" w:type="dxa"/>
        <w:jc w:val="center"/>
        <w:tblLook w:val="04A0" w:firstRow="1" w:lastRow="0" w:firstColumn="1" w:lastColumn="0" w:noHBand="0" w:noVBand="1"/>
      </w:tblPr>
      <w:tblGrid>
        <w:gridCol w:w="562"/>
        <w:gridCol w:w="8217"/>
        <w:gridCol w:w="850"/>
        <w:gridCol w:w="822"/>
      </w:tblGrid>
      <w:tr w:rsidR="00F77E78" w:rsidRPr="00F77E78" w14:paraId="60D13538" w14:textId="77777777" w:rsidTr="00F77E78">
        <w:trPr>
          <w:jc w:val="center"/>
        </w:trPr>
        <w:tc>
          <w:tcPr>
            <w:tcW w:w="562" w:type="dxa"/>
            <w:shd w:val="clear" w:color="auto" w:fill="F2F2F2" w:themeFill="background1" w:themeFillShade="F2"/>
            <w:vAlign w:val="center"/>
          </w:tcPr>
          <w:p w14:paraId="6FDCF7FA" w14:textId="77777777" w:rsidR="00F77E78" w:rsidRPr="00F77E78" w:rsidRDefault="00F77E78" w:rsidP="00092BC4">
            <w:pPr>
              <w:jc w:val="center"/>
              <w:rPr>
                <w:rFonts w:cs="Arial"/>
                <w:b/>
                <w:sz w:val="22"/>
              </w:rPr>
            </w:pPr>
          </w:p>
        </w:tc>
        <w:tc>
          <w:tcPr>
            <w:tcW w:w="8217" w:type="dxa"/>
            <w:shd w:val="clear" w:color="auto" w:fill="F2F2F2" w:themeFill="background1" w:themeFillShade="F2"/>
          </w:tcPr>
          <w:p w14:paraId="0B2233E6" w14:textId="77777777" w:rsidR="00F77E78" w:rsidRPr="00F77E78" w:rsidRDefault="00F77E78" w:rsidP="00092BC4">
            <w:pPr>
              <w:rPr>
                <w:rFonts w:cs="Arial"/>
                <w:b/>
                <w:sz w:val="22"/>
              </w:rPr>
            </w:pPr>
            <w:r w:rsidRPr="00F77E78">
              <w:rPr>
                <w:rFonts w:cs="Arial"/>
                <w:b/>
                <w:sz w:val="22"/>
              </w:rPr>
              <w:t>Who are the intended participants:</w:t>
            </w:r>
          </w:p>
        </w:tc>
        <w:tc>
          <w:tcPr>
            <w:tcW w:w="850" w:type="dxa"/>
            <w:shd w:val="clear" w:color="auto" w:fill="F2F2F2" w:themeFill="background1" w:themeFillShade="F2"/>
          </w:tcPr>
          <w:p w14:paraId="3A2DBE9E" w14:textId="77777777" w:rsidR="00F77E78" w:rsidRPr="00F77E78" w:rsidRDefault="00F77E78" w:rsidP="00092BC4">
            <w:pPr>
              <w:jc w:val="center"/>
              <w:rPr>
                <w:rFonts w:cs="Arial"/>
                <w:b/>
                <w:bCs/>
                <w:sz w:val="22"/>
              </w:rPr>
            </w:pPr>
          </w:p>
          <w:p w14:paraId="07F698DB" w14:textId="77777777" w:rsidR="00F77E78" w:rsidRPr="00F77E78" w:rsidRDefault="00F77E78" w:rsidP="00092BC4">
            <w:pPr>
              <w:jc w:val="center"/>
              <w:rPr>
                <w:rFonts w:cs="Arial"/>
                <w:b/>
                <w:bCs/>
                <w:sz w:val="22"/>
              </w:rPr>
            </w:pPr>
            <w:r w:rsidRPr="00F77E78">
              <w:rPr>
                <w:rFonts w:cs="Arial"/>
                <w:b/>
                <w:bCs/>
                <w:sz w:val="22"/>
              </w:rPr>
              <w:t>YES</w:t>
            </w:r>
          </w:p>
        </w:tc>
        <w:tc>
          <w:tcPr>
            <w:tcW w:w="822" w:type="dxa"/>
            <w:shd w:val="clear" w:color="auto" w:fill="F2F2F2" w:themeFill="background1" w:themeFillShade="F2"/>
          </w:tcPr>
          <w:p w14:paraId="1A52BACA" w14:textId="77777777" w:rsidR="00F77E78" w:rsidRPr="00F77E78" w:rsidRDefault="00F77E78" w:rsidP="00092BC4">
            <w:pPr>
              <w:jc w:val="center"/>
              <w:rPr>
                <w:rFonts w:cs="Arial"/>
                <w:b/>
                <w:bCs/>
                <w:sz w:val="22"/>
              </w:rPr>
            </w:pPr>
          </w:p>
          <w:p w14:paraId="72D497D2" w14:textId="77777777" w:rsidR="00F77E78" w:rsidRPr="00F77E78" w:rsidRDefault="00F77E78" w:rsidP="00092BC4">
            <w:pPr>
              <w:jc w:val="center"/>
              <w:rPr>
                <w:rFonts w:cs="Arial"/>
                <w:b/>
                <w:bCs/>
                <w:sz w:val="22"/>
              </w:rPr>
            </w:pPr>
            <w:r w:rsidRPr="00F77E78">
              <w:rPr>
                <w:rFonts w:cs="Arial"/>
                <w:b/>
                <w:bCs/>
                <w:sz w:val="22"/>
              </w:rPr>
              <w:t>NO</w:t>
            </w:r>
          </w:p>
        </w:tc>
      </w:tr>
      <w:tr w:rsidR="00F77E78" w:rsidRPr="00F77E78" w14:paraId="3B5A09D2" w14:textId="77777777" w:rsidTr="00F77E78">
        <w:trPr>
          <w:trHeight w:val="439"/>
          <w:jc w:val="center"/>
        </w:trPr>
        <w:tc>
          <w:tcPr>
            <w:tcW w:w="562" w:type="dxa"/>
            <w:shd w:val="clear" w:color="auto" w:fill="F2F2F2" w:themeFill="background1" w:themeFillShade="F2"/>
            <w:vAlign w:val="center"/>
          </w:tcPr>
          <w:p w14:paraId="54F38EC4" w14:textId="77777777" w:rsidR="00F77E78" w:rsidRPr="00F77E78" w:rsidRDefault="00F77E78" w:rsidP="00092BC4">
            <w:pPr>
              <w:jc w:val="center"/>
              <w:rPr>
                <w:rFonts w:cs="Arial"/>
                <w:sz w:val="22"/>
              </w:rPr>
            </w:pPr>
            <w:r w:rsidRPr="00F77E78">
              <w:rPr>
                <w:rFonts w:cs="Arial"/>
                <w:sz w:val="22"/>
              </w:rPr>
              <w:t>1</w:t>
            </w:r>
          </w:p>
        </w:tc>
        <w:tc>
          <w:tcPr>
            <w:tcW w:w="8217" w:type="dxa"/>
            <w:shd w:val="clear" w:color="auto" w:fill="F2F2F2" w:themeFill="background1" w:themeFillShade="F2"/>
            <w:vAlign w:val="center"/>
          </w:tcPr>
          <w:p w14:paraId="1EB8E4D9" w14:textId="77777777" w:rsidR="00F77E78" w:rsidRPr="00F77E78" w:rsidRDefault="00F77E78" w:rsidP="00092BC4">
            <w:pPr>
              <w:rPr>
                <w:rFonts w:cs="Arial"/>
                <w:sz w:val="22"/>
              </w:rPr>
            </w:pPr>
            <w:r w:rsidRPr="00F77E78">
              <w:rPr>
                <w:rFonts w:cs="Arial"/>
                <w:sz w:val="22"/>
              </w:rPr>
              <w:t>Students or staff at the University?</w:t>
            </w:r>
          </w:p>
        </w:tc>
        <w:tc>
          <w:tcPr>
            <w:tcW w:w="850" w:type="dxa"/>
            <w:shd w:val="clear" w:color="auto" w:fill="BFBFBF" w:themeFill="background1" w:themeFillShade="BF"/>
            <w:vAlign w:val="center"/>
          </w:tcPr>
          <w:sdt>
            <w:sdtPr>
              <w:rPr>
                <w:rFonts w:cs="Arial"/>
                <w:b/>
                <w:bCs/>
                <w:sz w:val="22"/>
              </w:rPr>
              <w:id w:val="-227763996"/>
              <w14:checkbox>
                <w14:checked w14:val="0"/>
                <w14:checkedState w14:val="2612" w14:font="MS Gothic"/>
                <w14:uncheckedState w14:val="2610" w14:font="MS Gothic"/>
              </w14:checkbox>
            </w:sdtPr>
            <w:sdtContent>
              <w:p w14:paraId="3630250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947306252"/>
              <w14:checkbox>
                <w14:checked w14:val="1"/>
                <w14:checkedState w14:val="2612" w14:font="MS Gothic"/>
                <w14:uncheckedState w14:val="2610" w14:font="MS Gothic"/>
              </w14:checkbox>
            </w:sdtPr>
            <w:sdtContent>
              <w:p w14:paraId="700999B1"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70350E1" w14:textId="77777777" w:rsidTr="00F77E78">
        <w:trPr>
          <w:trHeight w:val="403"/>
          <w:jc w:val="center"/>
        </w:trPr>
        <w:tc>
          <w:tcPr>
            <w:tcW w:w="562" w:type="dxa"/>
            <w:shd w:val="clear" w:color="auto" w:fill="F2F2F2" w:themeFill="background1" w:themeFillShade="F2"/>
            <w:vAlign w:val="center"/>
          </w:tcPr>
          <w:p w14:paraId="08379422" w14:textId="77777777" w:rsidR="00F77E78" w:rsidRPr="00F77E78" w:rsidRDefault="00F77E78" w:rsidP="00092BC4">
            <w:pPr>
              <w:jc w:val="center"/>
              <w:rPr>
                <w:rFonts w:cs="Arial"/>
                <w:sz w:val="22"/>
              </w:rPr>
            </w:pPr>
            <w:r w:rsidRPr="00F77E78">
              <w:rPr>
                <w:rFonts w:cs="Arial"/>
                <w:sz w:val="22"/>
              </w:rPr>
              <w:t>2</w:t>
            </w:r>
          </w:p>
        </w:tc>
        <w:tc>
          <w:tcPr>
            <w:tcW w:w="8217" w:type="dxa"/>
            <w:shd w:val="clear" w:color="auto" w:fill="F2F2F2" w:themeFill="background1" w:themeFillShade="F2"/>
            <w:vAlign w:val="center"/>
          </w:tcPr>
          <w:p w14:paraId="573AA3D5" w14:textId="77777777" w:rsidR="00F77E78" w:rsidRPr="00F77E78" w:rsidRDefault="00F77E78" w:rsidP="00092BC4">
            <w:pPr>
              <w:rPr>
                <w:rFonts w:cs="Arial"/>
                <w:sz w:val="22"/>
              </w:rPr>
            </w:pPr>
            <w:r w:rsidRPr="00F77E78">
              <w:rPr>
                <w:rFonts w:cs="Arial"/>
                <w:sz w:val="22"/>
              </w:rPr>
              <w:t>Adults (over the age of 18 and competent to give consent)?</w:t>
            </w:r>
          </w:p>
        </w:tc>
        <w:tc>
          <w:tcPr>
            <w:tcW w:w="850" w:type="dxa"/>
            <w:shd w:val="clear" w:color="auto" w:fill="BFBFBF" w:themeFill="background1" w:themeFillShade="BF"/>
            <w:vAlign w:val="center"/>
          </w:tcPr>
          <w:sdt>
            <w:sdtPr>
              <w:rPr>
                <w:rFonts w:cs="Arial"/>
                <w:b/>
                <w:bCs/>
                <w:sz w:val="22"/>
              </w:rPr>
              <w:id w:val="-1780247199"/>
              <w14:checkbox>
                <w14:checked w14:val="1"/>
                <w14:checkedState w14:val="2612" w14:font="MS Gothic"/>
                <w14:uncheckedState w14:val="2610" w14:font="MS Gothic"/>
              </w14:checkbox>
            </w:sdtPr>
            <w:sdtContent>
              <w:p w14:paraId="7FAC0727"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666435130"/>
              <w14:checkbox>
                <w14:checked w14:val="0"/>
                <w14:checkedState w14:val="2612" w14:font="MS Gothic"/>
                <w14:uncheckedState w14:val="2610" w14:font="MS Gothic"/>
              </w14:checkbox>
            </w:sdtPr>
            <w:sdtContent>
              <w:p w14:paraId="059B6F23"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8D1C4C6" w14:textId="77777777" w:rsidTr="00F77E78">
        <w:trPr>
          <w:trHeight w:val="439"/>
          <w:jc w:val="center"/>
        </w:trPr>
        <w:tc>
          <w:tcPr>
            <w:tcW w:w="562" w:type="dxa"/>
            <w:shd w:val="clear" w:color="auto" w:fill="F2F2F2" w:themeFill="background1" w:themeFillShade="F2"/>
            <w:vAlign w:val="center"/>
          </w:tcPr>
          <w:p w14:paraId="1542A64D" w14:textId="77777777" w:rsidR="00F77E78" w:rsidRPr="00F77E78" w:rsidRDefault="00F77E78" w:rsidP="00092BC4">
            <w:pPr>
              <w:jc w:val="center"/>
              <w:rPr>
                <w:rFonts w:cs="Arial"/>
                <w:sz w:val="22"/>
              </w:rPr>
            </w:pPr>
            <w:r w:rsidRPr="00F77E78">
              <w:rPr>
                <w:rFonts w:cs="Arial"/>
                <w:sz w:val="22"/>
              </w:rPr>
              <w:t>3</w:t>
            </w:r>
          </w:p>
        </w:tc>
        <w:tc>
          <w:tcPr>
            <w:tcW w:w="8217" w:type="dxa"/>
            <w:shd w:val="clear" w:color="auto" w:fill="F2F2F2" w:themeFill="background1" w:themeFillShade="F2"/>
            <w:vAlign w:val="center"/>
          </w:tcPr>
          <w:p w14:paraId="38F2944A" w14:textId="77777777" w:rsidR="00F77E78" w:rsidRPr="00F77E78" w:rsidRDefault="00F77E78" w:rsidP="00092BC4">
            <w:pPr>
              <w:rPr>
                <w:rFonts w:cs="Arial"/>
                <w:sz w:val="22"/>
              </w:rPr>
            </w:pPr>
            <w:r w:rsidRPr="00F77E78">
              <w:rPr>
                <w:rFonts w:cs="Arial"/>
                <w:sz w:val="22"/>
              </w:rPr>
              <w:t>Vulnerable adults?</w:t>
            </w:r>
          </w:p>
        </w:tc>
        <w:tc>
          <w:tcPr>
            <w:tcW w:w="850" w:type="dxa"/>
            <w:shd w:val="clear" w:color="auto" w:fill="BFBFBF" w:themeFill="background1" w:themeFillShade="BF"/>
            <w:vAlign w:val="center"/>
          </w:tcPr>
          <w:sdt>
            <w:sdtPr>
              <w:rPr>
                <w:rFonts w:cs="Arial"/>
                <w:b/>
                <w:bCs/>
                <w:sz w:val="22"/>
              </w:rPr>
              <w:id w:val="555978563"/>
              <w14:checkbox>
                <w14:checked w14:val="0"/>
                <w14:checkedState w14:val="2612" w14:font="MS Gothic"/>
                <w14:uncheckedState w14:val="2610" w14:font="MS Gothic"/>
              </w14:checkbox>
            </w:sdtPr>
            <w:sdtContent>
              <w:p w14:paraId="4D2FBD3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435668532"/>
              <w14:checkbox>
                <w14:checked w14:val="1"/>
                <w14:checkedState w14:val="2612" w14:font="MS Gothic"/>
                <w14:uncheckedState w14:val="2610" w14:font="MS Gothic"/>
              </w14:checkbox>
            </w:sdtPr>
            <w:sdtContent>
              <w:p w14:paraId="3B79C04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070A6BE5" w14:textId="77777777" w:rsidTr="00F77E78">
        <w:trPr>
          <w:trHeight w:val="403"/>
          <w:jc w:val="center"/>
        </w:trPr>
        <w:tc>
          <w:tcPr>
            <w:tcW w:w="562" w:type="dxa"/>
            <w:shd w:val="clear" w:color="auto" w:fill="F2F2F2" w:themeFill="background1" w:themeFillShade="F2"/>
            <w:vAlign w:val="center"/>
          </w:tcPr>
          <w:p w14:paraId="3276B221" w14:textId="77777777" w:rsidR="00F77E78" w:rsidRPr="00F77E78" w:rsidRDefault="00F77E78" w:rsidP="00092BC4">
            <w:pPr>
              <w:jc w:val="center"/>
              <w:rPr>
                <w:rFonts w:cs="Arial"/>
                <w:sz w:val="22"/>
              </w:rPr>
            </w:pPr>
            <w:r w:rsidRPr="00F77E78">
              <w:rPr>
                <w:rFonts w:cs="Arial"/>
                <w:sz w:val="22"/>
              </w:rPr>
              <w:t>4</w:t>
            </w:r>
          </w:p>
        </w:tc>
        <w:tc>
          <w:tcPr>
            <w:tcW w:w="8217" w:type="dxa"/>
            <w:shd w:val="clear" w:color="auto" w:fill="F2F2F2" w:themeFill="background1" w:themeFillShade="F2"/>
            <w:vAlign w:val="center"/>
          </w:tcPr>
          <w:p w14:paraId="0E9C596F" w14:textId="77777777" w:rsidR="00F77E78" w:rsidRPr="00F77E78" w:rsidRDefault="00F77E78" w:rsidP="00092BC4">
            <w:pPr>
              <w:rPr>
                <w:rFonts w:cs="Arial"/>
                <w:sz w:val="22"/>
              </w:rPr>
            </w:pPr>
            <w:r w:rsidRPr="00F77E78">
              <w:rPr>
                <w:rFonts w:cs="Arial"/>
                <w:sz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b/>
                <w:bCs/>
                <w:sz w:val="22"/>
              </w:rPr>
              <w:id w:val="-375472827"/>
              <w14:checkbox>
                <w14:checked w14:val="0"/>
                <w14:checkedState w14:val="2612" w14:font="MS Gothic"/>
                <w14:uncheckedState w14:val="2610" w14:font="MS Gothic"/>
              </w14:checkbox>
            </w:sdtPr>
            <w:sdtContent>
              <w:p w14:paraId="1F1FA8B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1887361462"/>
              <w14:checkbox>
                <w14:checked w14:val="1"/>
                <w14:checkedState w14:val="2612" w14:font="MS Gothic"/>
                <w14:uncheckedState w14:val="2610" w14:font="MS Gothic"/>
              </w14:checkbox>
            </w:sdtPr>
            <w:sdtContent>
              <w:p w14:paraId="1C97CFC5"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3078960" w14:textId="77777777" w:rsidTr="00F77E78">
        <w:trPr>
          <w:trHeight w:val="403"/>
          <w:jc w:val="center"/>
        </w:trPr>
        <w:tc>
          <w:tcPr>
            <w:tcW w:w="562" w:type="dxa"/>
            <w:shd w:val="clear" w:color="auto" w:fill="F2F2F2" w:themeFill="background1" w:themeFillShade="F2"/>
            <w:vAlign w:val="center"/>
          </w:tcPr>
          <w:p w14:paraId="35D9F3ED" w14:textId="77777777" w:rsidR="00F77E78" w:rsidRPr="00F77E78" w:rsidRDefault="00F77E78" w:rsidP="00092BC4">
            <w:pPr>
              <w:jc w:val="center"/>
              <w:rPr>
                <w:rFonts w:cs="Arial"/>
                <w:sz w:val="22"/>
              </w:rPr>
            </w:pPr>
            <w:r w:rsidRPr="00F77E78">
              <w:rPr>
                <w:rFonts w:cs="Arial"/>
                <w:sz w:val="22"/>
              </w:rPr>
              <w:t>5</w:t>
            </w:r>
          </w:p>
        </w:tc>
        <w:tc>
          <w:tcPr>
            <w:tcW w:w="8217" w:type="dxa"/>
            <w:shd w:val="clear" w:color="auto" w:fill="F2F2F2" w:themeFill="background1" w:themeFillShade="F2"/>
            <w:vAlign w:val="center"/>
          </w:tcPr>
          <w:p w14:paraId="056FACBC" w14:textId="77777777" w:rsidR="00F77E78" w:rsidRPr="00F77E78" w:rsidRDefault="00F77E78" w:rsidP="00092BC4">
            <w:pPr>
              <w:rPr>
                <w:rFonts w:cs="Arial"/>
                <w:sz w:val="22"/>
              </w:rPr>
            </w:pPr>
            <w:r w:rsidRPr="00F77E78">
              <w:rPr>
                <w:rFonts w:cs="Arial"/>
                <w:sz w:val="22"/>
              </w:rPr>
              <w:t>Prisoners?</w:t>
            </w:r>
          </w:p>
        </w:tc>
        <w:tc>
          <w:tcPr>
            <w:tcW w:w="850" w:type="dxa"/>
            <w:shd w:val="clear" w:color="auto" w:fill="BFBFBF" w:themeFill="background1" w:themeFillShade="BF"/>
            <w:vAlign w:val="center"/>
          </w:tcPr>
          <w:sdt>
            <w:sdtPr>
              <w:rPr>
                <w:rFonts w:cs="Arial"/>
                <w:b/>
                <w:bCs/>
                <w:sz w:val="22"/>
              </w:rPr>
              <w:id w:val="1692793907"/>
              <w14:checkbox>
                <w14:checked w14:val="0"/>
                <w14:checkedState w14:val="2612" w14:font="MS Gothic"/>
                <w14:uncheckedState w14:val="2610" w14:font="MS Gothic"/>
              </w14:checkbox>
            </w:sdtPr>
            <w:sdtContent>
              <w:p w14:paraId="28424F6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326411418"/>
              <w14:checkbox>
                <w14:checked w14:val="1"/>
                <w14:checkedState w14:val="2612" w14:font="MS Gothic"/>
                <w14:uncheckedState w14:val="2610" w14:font="MS Gothic"/>
              </w14:checkbox>
            </w:sdtPr>
            <w:sdtContent>
              <w:p w14:paraId="12ED41F2"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59995A56" w14:textId="77777777" w:rsidTr="00F77E78">
        <w:trPr>
          <w:trHeight w:val="439"/>
          <w:jc w:val="center"/>
        </w:trPr>
        <w:tc>
          <w:tcPr>
            <w:tcW w:w="562" w:type="dxa"/>
            <w:shd w:val="clear" w:color="auto" w:fill="F2F2F2" w:themeFill="background1" w:themeFillShade="F2"/>
            <w:vAlign w:val="center"/>
          </w:tcPr>
          <w:p w14:paraId="432E0503" w14:textId="77777777" w:rsidR="00F77E78" w:rsidRPr="00F77E78" w:rsidRDefault="00F77E78" w:rsidP="00092BC4">
            <w:pPr>
              <w:jc w:val="center"/>
              <w:rPr>
                <w:rFonts w:cs="Arial"/>
                <w:sz w:val="22"/>
              </w:rPr>
            </w:pPr>
            <w:r w:rsidRPr="00F77E78">
              <w:rPr>
                <w:rFonts w:cs="Arial"/>
                <w:sz w:val="22"/>
              </w:rPr>
              <w:t>6</w:t>
            </w:r>
          </w:p>
        </w:tc>
        <w:tc>
          <w:tcPr>
            <w:tcW w:w="8217" w:type="dxa"/>
            <w:shd w:val="clear" w:color="auto" w:fill="F2F2F2" w:themeFill="background1" w:themeFillShade="F2"/>
            <w:vAlign w:val="center"/>
          </w:tcPr>
          <w:p w14:paraId="57831576" w14:textId="77777777" w:rsidR="00F77E78" w:rsidRPr="00F77E78" w:rsidRDefault="00F77E78" w:rsidP="00092BC4">
            <w:pPr>
              <w:rPr>
                <w:rFonts w:cs="Arial"/>
                <w:sz w:val="22"/>
              </w:rPr>
            </w:pPr>
            <w:r w:rsidRPr="00F77E78">
              <w:rPr>
                <w:rFonts w:cs="Arial"/>
                <w:sz w:val="22"/>
              </w:rPr>
              <w:t>Young offenders?</w:t>
            </w:r>
          </w:p>
        </w:tc>
        <w:tc>
          <w:tcPr>
            <w:tcW w:w="850" w:type="dxa"/>
            <w:shd w:val="clear" w:color="auto" w:fill="BFBFBF" w:themeFill="background1" w:themeFillShade="BF"/>
            <w:vAlign w:val="center"/>
          </w:tcPr>
          <w:sdt>
            <w:sdtPr>
              <w:rPr>
                <w:rFonts w:cs="Arial"/>
                <w:b/>
                <w:bCs/>
                <w:sz w:val="22"/>
              </w:rPr>
              <w:id w:val="1255410168"/>
              <w14:checkbox>
                <w14:checked w14:val="0"/>
                <w14:checkedState w14:val="2612" w14:font="MS Gothic"/>
                <w14:uncheckedState w14:val="2610" w14:font="MS Gothic"/>
              </w14:checkbox>
            </w:sdtPr>
            <w:sdtContent>
              <w:p w14:paraId="5ADB33BF"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1236000582"/>
              <w14:checkbox>
                <w14:checked w14:val="1"/>
                <w14:checkedState w14:val="2612" w14:font="MS Gothic"/>
                <w14:uncheckedState w14:val="2610" w14:font="MS Gothic"/>
              </w14:checkbox>
            </w:sdtPr>
            <w:sdtContent>
              <w:p w14:paraId="265D051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FC741B5" w14:textId="77777777" w:rsidTr="00F77E78">
        <w:trPr>
          <w:trHeight w:val="403"/>
          <w:jc w:val="center"/>
        </w:trPr>
        <w:tc>
          <w:tcPr>
            <w:tcW w:w="562" w:type="dxa"/>
            <w:shd w:val="clear" w:color="auto" w:fill="F2F2F2" w:themeFill="background1" w:themeFillShade="F2"/>
            <w:vAlign w:val="center"/>
          </w:tcPr>
          <w:p w14:paraId="6B2B6F4E" w14:textId="77777777" w:rsidR="00F77E78" w:rsidRPr="00F77E78" w:rsidRDefault="00F77E78" w:rsidP="00092BC4">
            <w:pPr>
              <w:jc w:val="center"/>
              <w:rPr>
                <w:rFonts w:cs="Arial"/>
                <w:sz w:val="22"/>
              </w:rPr>
            </w:pPr>
            <w:r w:rsidRPr="00F77E78">
              <w:rPr>
                <w:rFonts w:cs="Arial"/>
                <w:sz w:val="22"/>
              </w:rPr>
              <w:t>7</w:t>
            </w:r>
          </w:p>
        </w:tc>
        <w:tc>
          <w:tcPr>
            <w:tcW w:w="8217" w:type="dxa"/>
            <w:shd w:val="clear" w:color="auto" w:fill="F2F2F2" w:themeFill="background1" w:themeFillShade="F2"/>
            <w:vAlign w:val="center"/>
          </w:tcPr>
          <w:p w14:paraId="7C59E9E9" w14:textId="77777777" w:rsidR="00F77E78" w:rsidRPr="00F77E78" w:rsidRDefault="00F77E78" w:rsidP="00092BC4">
            <w:pPr>
              <w:rPr>
                <w:rFonts w:cs="Arial"/>
                <w:sz w:val="22"/>
              </w:rPr>
            </w:pPr>
            <w:r w:rsidRPr="00F77E78">
              <w:rPr>
                <w:rFonts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rPr>
              <w:id w:val="-1016453075"/>
              <w14:checkbox>
                <w14:checked w14:val="0"/>
                <w14:checkedState w14:val="2612" w14:font="MS Gothic"/>
                <w14:uncheckedState w14:val="2610" w14:font="MS Gothic"/>
              </w14:checkbox>
            </w:sdtPr>
            <w:sdtContent>
              <w:p w14:paraId="206F831C"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1673070048"/>
              <w14:checkbox>
                <w14:checked w14:val="1"/>
                <w14:checkedState w14:val="2612" w14:font="MS Gothic"/>
                <w14:uncheckedState w14:val="2610" w14:font="MS Gothic"/>
              </w14:checkbox>
            </w:sdtPr>
            <w:sdtContent>
              <w:p w14:paraId="71059F90"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43F32CA3" w14:textId="77777777" w:rsidTr="00F77E78">
        <w:trPr>
          <w:trHeight w:val="403"/>
          <w:jc w:val="center"/>
        </w:trPr>
        <w:tc>
          <w:tcPr>
            <w:tcW w:w="562" w:type="dxa"/>
            <w:shd w:val="clear" w:color="auto" w:fill="F2F2F2" w:themeFill="background1" w:themeFillShade="F2"/>
            <w:vAlign w:val="center"/>
          </w:tcPr>
          <w:p w14:paraId="1A30BA43" w14:textId="77777777" w:rsidR="00F77E78" w:rsidRPr="00F77E78" w:rsidRDefault="00F77E78" w:rsidP="00092BC4">
            <w:pPr>
              <w:jc w:val="center"/>
              <w:rPr>
                <w:rFonts w:cs="Arial"/>
                <w:sz w:val="22"/>
              </w:rPr>
            </w:pPr>
            <w:r w:rsidRPr="00F77E78">
              <w:rPr>
                <w:rFonts w:cs="Arial"/>
                <w:sz w:val="22"/>
              </w:rPr>
              <w:t>8</w:t>
            </w:r>
          </w:p>
        </w:tc>
        <w:tc>
          <w:tcPr>
            <w:tcW w:w="8217" w:type="dxa"/>
            <w:shd w:val="clear" w:color="auto" w:fill="F2F2F2" w:themeFill="background1" w:themeFillShade="F2"/>
            <w:vAlign w:val="center"/>
          </w:tcPr>
          <w:p w14:paraId="5A665968" w14:textId="77777777" w:rsidR="00F77E78" w:rsidRPr="00F77E78" w:rsidRDefault="00F77E78" w:rsidP="00092BC4">
            <w:pPr>
              <w:rPr>
                <w:rFonts w:cs="Arial"/>
                <w:sz w:val="22"/>
              </w:rPr>
            </w:pPr>
            <w:r w:rsidRPr="00F77E78">
              <w:rPr>
                <w:rFonts w:cs="Arial"/>
                <w:sz w:val="22"/>
              </w:rPr>
              <w:t>People engaged in illegal activities?</w:t>
            </w:r>
          </w:p>
        </w:tc>
        <w:tc>
          <w:tcPr>
            <w:tcW w:w="850" w:type="dxa"/>
            <w:shd w:val="clear" w:color="auto" w:fill="BFBFBF" w:themeFill="background1" w:themeFillShade="BF"/>
            <w:vAlign w:val="center"/>
          </w:tcPr>
          <w:sdt>
            <w:sdtPr>
              <w:rPr>
                <w:rFonts w:cs="Arial"/>
                <w:b/>
                <w:bCs/>
                <w:sz w:val="22"/>
              </w:rPr>
              <w:id w:val="-1519850840"/>
              <w14:checkbox>
                <w14:checked w14:val="0"/>
                <w14:checkedState w14:val="2612" w14:font="MS Gothic"/>
                <w14:uncheckedState w14:val="2610" w14:font="MS Gothic"/>
              </w14:checkbox>
            </w:sdtPr>
            <w:sdtContent>
              <w:p w14:paraId="2380C60C"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22" w:type="dxa"/>
            <w:shd w:val="clear" w:color="auto" w:fill="BFBFBF" w:themeFill="background1" w:themeFillShade="BF"/>
            <w:vAlign w:val="center"/>
          </w:tcPr>
          <w:sdt>
            <w:sdtPr>
              <w:rPr>
                <w:rFonts w:cs="Arial"/>
                <w:b/>
                <w:bCs/>
                <w:sz w:val="22"/>
              </w:rPr>
              <w:id w:val="1072859745"/>
              <w14:checkbox>
                <w14:checked w14:val="1"/>
                <w14:checkedState w14:val="2612" w14:font="MS Gothic"/>
                <w14:uncheckedState w14:val="2610" w14:font="MS Gothic"/>
              </w14:checkbox>
            </w:sdtPr>
            <w:sdtContent>
              <w:p w14:paraId="1E3A76FB"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5318A294" w14:textId="77777777" w:rsidTr="00F77E78">
        <w:trPr>
          <w:trHeight w:val="403"/>
          <w:jc w:val="center"/>
        </w:trPr>
        <w:tc>
          <w:tcPr>
            <w:tcW w:w="562" w:type="dxa"/>
            <w:shd w:val="clear" w:color="auto" w:fill="F2F2F2" w:themeFill="background1" w:themeFillShade="F2"/>
            <w:vAlign w:val="center"/>
          </w:tcPr>
          <w:p w14:paraId="63043E8E" w14:textId="77777777" w:rsidR="00F77E78" w:rsidRPr="00F77E78" w:rsidRDefault="00F77E78" w:rsidP="00092BC4">
            <w:pPr>
              <w:jc w:val="center"/>
              <w:rPr>
                <w:rFonts w:cs="Arial"/>
                <w:sz w:val="22"/>
              </w:rPr>
            </w:pPr>
            <w:r w:rsidRPr="00F77E78">
              <w:rPr>
                <w:rFonts w:cs="Arial"/>
                <w:sz w:val="22"/>
              </w:rPr>
              <w:t>9</w:t>
            </w:r>
          </w:p>
        </w:tc>
        <w:tc>
          <w:tcPr>
            <w:tcW w:w="8217" w:type="dxa"/>
            <w:shd w:val="clear" w:color="auto" w:fill="F2F2F2" w:themeFill="background1" w:themeFillShade="F2"/>
            <w:vAlign w:val="center"/>
          </w:tcPr>
          <w:p w14:paraId="34E0C985" w14:textId="77777777" w:rsidR="00F77E78" w:rsidRPr="00F77E78" w:rsidRDefault="00F77E78" w:rsidP="00092BC4">
            <w:pPr>
              <w:rPr>
                <w:rFonts w:cs="Arial"/>
                <w:sz w:val="22"/>
              </w:rPr>
            </w:pPr>
            <w:r w:rsidRPr="00F77E78">
              <w:rPr>
                <w:rFonts w:cs="Arial"/>
                <w:sz w:val="22"/>
              </w:rPr>
              <w:t>Others. Please indicate the participants below, and specifically any group who may be unable to give consent.</w:t>
            </w:r>
          </w:p>
          <w:p w14:paraId="2E9FB76D" w14:textId="77777777" w:rsidR="00F77E78" w:rsidRPr="00F77E78" w:rsidRDefault="00F77E78" w:rsidP="00092BC4">
            <w:pPr>
              <w:rPr>
                <w:rFonts w:cs="Arial"/>
                <w:sz w:val="22"/>
              </w:rPr>
            </w:pPr>
          </w:p>
        </w:tc>
        <w:tc>
          <w:tcPr>
            <w:tcW w:w="850" w:type="dxa"/>
            <w:vMerge w:val="restart"/>
            <w:shd w:val="clear" w:color="auto" w:fill="BFBFBF" w:themeFill="background1" w:themeFillShade="BF"/>
            <w:vAlign w:val="center"/>
          </w:tcPr>
          <w:sdt>
            <w:sdtPr>
              <w:rPr>
                <w:rFonts w:cs="Arial"/>
                <w:b/>
                <w:bCs/>
                <w:sz w:val="22"/>
              </w:rPr>
              <w:id w:val="-1984918035"/>
              <w14:checkbox>
                <w14:checked w14:val="0"/>
                <w14:checkedState w14:val="2612" w14:font="MS Gothic"/>
                <w14:uncheckedState w14:val="2610" w14:font="MS Gothic"/>
              </w14:checkbox>
            </w:sdtPr>
            <w:sdtContent>
              <w:p w14:paraId="404CAEB5"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822" w:type="dxa"/>
            <w:vMerge w:val="restart"/>
            <w:shd w:val="clear" w:color="auto" w:fill="BFBFBF" w:themeFill="background1" w:themeFillShade="BF"/>
            <w:vAlign w:val="center"/>
          </w:tcPr>
          <w:sdt>
            <w:sdtPr>
              <w:rPr>
                <w:rFonts w:cs="Arial"/>
                <w:b/>
                <w:bCs/>
                <w:sz w:val="22"/>
              </w:rPr>
              <w:id w:val="-1870052561"/>
              <w14:checkbox>
                <w14:checked w14:val="1"/>
                <w14:checkedState w14:val="2612" w14:font="MS Gothic"/>
                <w14:uncheckedState w14:val="2610" w14:font="MS Gothic"/>
              </w14:checkbox>
            </w:sdtPr>
            <w:sdtContent>
              <w:p w14:paraId="58D734FD"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r>
      <w:tr w:rsidR="00F77E78" w:rsidRPr="00F77E78" w14:paraId="61F9FF46" w14:textId="77777777" w:rsidTr="00F77E78">
        <w:trPr>
          <w:trHeight w:val="403"/>
          <w:jc w:val="center"/>
        </w:trPr>
        <w:tc>
          <w:tcPr>
            <w:tcW w:w="562" w:type="dxa"/>
            <w:vAlign w:val="center"/>
          </w:tcPr>
          <w:p w14:paraId="7321EB58" w14:textId="77777777" w:rsidR="00F77E78" w:rsidRPr="00F77E78" w:rsidRDefault="00F77E78" w:rsidP="00092BC4">
            <w:pPr>
              <w:jc w:val="center"/>
              <w:rPr>
                <w:rFonts w:cs="Arial"/>
                <w:sz w:val="22"/>
              </w:rPr>
            </w:pPr>
          </w:p>
        </w:tc>
        <w:tc>
          <w:tcPr>
            <w:tcW w:w="8217" w:type="dxa"/>
            <w:vAlign w:val="center"/>
          </w:tcPr>
          <w:p w14:paraId="774E782A" w14:textId="77777777" w:rsidR="00F77E78" w:rsidRPr="00F77E78" w:rsidRDefault="00F77E78" w:rsidP="00092BC4">
            <w:pPr>
              <w:rPr>
                <w:rFonts w:cs="Arial"/>
                <w:sz w:val="22"/>
              </w:rPr>
            </w:pPr>
            <w:r w:rsidRPr="00F77E78">
              <w:rPr>
                <w:rFonts w:cs="Arial"/>
                <w:sz w:val="22"/>
              </w:rPr>
              <w:t>Details of any other participant groups:</w:t>
            </w:r>
          </w:p>
          <w:p w14:paraId="1864E45D" w14:textId="77777777" w:rsidR="00F77E78" w:rsidRPr="00F77E78" w:rsidRDefault="00F77E78" w:rsidP="00092BC4">
            <w:pPr>
              <w:rPr>
                <w:rFonts w:cs="Arial"/>
              </w:rPr>
            </w:pPr>
            <w:r w:rsidRPr="00F77E78">
              <w:rPr>
                <w:rFonts w:cs="Arial"/>
                <w:color w:val="00B050"/>
                <w:sz w:val="22"/>
              </w:rPr>
              <w:t>Complete this only if your participants cannot give consent. This includes animals</w:t>
            </w:r>
          </w:p>
          <w:p w14:paraId="7199760F" w14:textId="77777777" w:rsidR="00F77E78" w:rsidRPr="00F77E78" w:rsidRDefault="00F77E78" w:rsidP="00092BC4">
            <w:pPr>
              <w:rPr>
                <w:rFonts w:cs="Arial"/>
              </w:rPr>
            </w:pPr>
          </w:p>
          <w:p w14:paraId="27531915" w14:textId="77777777" w:rsidR="00F77E78" w:rsidRPr="00F77E78" w:rsidRDefault="00F77E78" w:rsidP="00092BC4">
            <w:pPr>
              <w:rPr>
                <w:rFonts w:cs="Arial"/>
                <w:sz w:val="22"/>
              </w:rPr>
            </w:pPr>
            <w:r w:rsidRPr="00F77E78">
              <w:rPr>
                <w:rFonts w:cs="Arial"/>
                <w:color w:val="808080"/>
                <w:sz w:val="18"/>
                <w:szCs w:val="18"/>
              </w:rPr>
              <w:t>(this box should expand as you type)</w:t>
            </w:r>
          </w:p>
        </w:tc>
        <w:tc>
          <w:tcPr>
            <w:tcW w:w="850" w:type="dxa"/>
            <w:vMerge/>
            <w:shd w:val="clear" w:color="auto" w:fill="BFBFBF" w:themeFill="background1" w:themeFillShade="BF"/>
            <w:vAlign w:val="center"/>
          </w:tcPr>
          <w:p w14:paraId="39F60961" w14:textId="77777777" w:rsidR="00F77E78" w:rsidRPr="00F77E78" w:rsidRDefault="00F77E78" w:rsidP="00092BC4">
            <w:pPr>
              <w:jc w:val="center"/>
              <w:rPr>
                <w:rFonts w:cs="Arial"/>
                <w:b/>
                <w:bCs/>
                <w:sz w:val="22"/>
              </w:rPr>
            </w:pPr>
          </w:p>
        </w:tc>
        <w:tc>
          <w:tcPr>
            <w:tcW w:w="822" w:type="dxa"/>
            <w:vMerge/>
            <w:shd w:val="clear" w:color="auto" w:fill="BFBFBF" w:themeFill="background1" w:themeFillShade="BF"/>
            <w:vAlign w:val="center"/>
          </w:tcPr>
          <w:p w14:paraId="2ED2A468" w14:textId="77777777" w:rsidR="00F77E78" w:rsidRPr="00F77E78" w:rsidRDefault="00F77E78" w:rsidP="00092BC4">
            <w:pPr>
              <w:jc w:val="center"/>
              <w:rPr>
                <w:rFonts w:cs="Arial"/>
                <w:b/>
                <w:bCs/>
                <w:sz w:val="22"/>
              </w:rPr>
            </w:pPr>
          </w:p>
        </w:tc>
      </w:tr>
    </w:tbl>
    <w:p w14:paraId="4EC303EF" w14:textId="77777777" w:rsidR="00F77E78" w:rsidRPr="00F77E78" w:rsidRDefault="00F77E78" w:rsidP="00F77E78">
      <w:pPr>
        <w:rPr>
          <w:rFonts w:cs="Arial"/>
          <w:bCs/>
          <w:szCs w:val="24"/>
        </w:rPr>
      </w:pPr>
    </w:p>
    <w:tbl>
      <w:tblPr>
        <w:tblStyle w:val="TableGrid"/>
        <w:tblW w:w="10451" w:type="dxa"/>
        <w:jc w:val="center"/>
        <w:tblLook w:val="04A0" w:firstRow="1" w:lastRow="0" w:firstColumn="1" w:lastColumn="0" w:noHBand="0" w:noVBand="1"/>
      </w:tblPr>
      <w:tblGrid>
        <w:gridCol w:w="562"/>
        <w:gridCol w:w="3256"/>
        <w:gridCol w:w="6633"/>
      </w:tblGrid>
      <w:tr w:rsidR="00F77E78" w:rsidRPr="00F77E78" w14:paraId="1A60EAA2" w14:textId="77777777" w:rsidTr="00F77E78">
        <w:trPr>
          <w:trHeight w:val="403"/>
          <w:jc w:val="center"/>
        </w:trPr>
        <w:tc>
          <w:tcPr>
            <w:tcW w:w="562" w:type="dxa"/>
            <w:tcBorders>
              <w:bottom w:val="single" w:sz="4" w:space="0" w:color="auto"/>
            </w:tcBorders>
            <w:shd w:val="clear" w:color="auto" w:fill="F2F2F2" w:themeFill="background1" w:themeFillShade="F2"/>
          </w:tcPr>
          <w:p w14:paraId="2A7ACA0F" w14:textId="77777777" w:rsidR="00F77E78" w:rsidRPr="00F77E78" w:rsidRDefault="00F77E78" w:rsidP="00092BC4">
            <w:pPr>
              <w:rPr>
                <w:rFonts w:cs="Arial"/>
                <w:bCs/>
                <w:sz w:val="22"/>
              </w:rPr>
            </w:pPr>
          </w:p>
        </w:tc>
        <w:tc>
          <w:tcPr>
            <w:tcW w:w="9889" w:type="dxa"/>
            <w:gridSpan w:val="2"/>
            <w:tcBorders>
              <w:bottom w:val="single" w:sz="4" w:space="0" w:color="auto"/>
            </w:tcBorders>
            <w:shd w:val="clear" w:color="auto" w:fill="F2F2F2" w:themeFill="background1" w:themeFillShade="F2"/>
            <w:vAlign w:val="center"/>
          </w:tcPr>
          <w:p w14:paraId="43A659F2" w14:textId="77777777" w:rsidR="00F77E78" w:rsidRPr="00F77E78" w:rsidRDefault="00F77E78" w:rsidP="00092BC4">
            <w:pPr>
              <w:rPr>
                <w:rFonts w:cs="Arial"/>
                <w:b/>
                <w:sz w:val="22"/>
              </w:rPr>
            </w:pPr>
            <w:r w:rsidRPr="00F77E78">
              <w:rPr>
                <w:rFonts w:cs="Arial"/>
                <w:b/>
                <w:sz w:val="22"/>
              </w:rPr>
              <w:t>Participant numbers and source</w:t>
            </w:r>
          </w:p>
          <w:p w14:paraId="5FD5711A" w14:textId="77777777" w:rsidR="00F77E78" w:rsidRPr="00F77E78" w:rsidRDefault="00F77E78" w:rsidP="00092BC4">
            <w:pPr>
              <w:rPr>
                <w:rFonts w:cs="Arial"/>
                <w:sz w:val="22"/>
              </w:rPr>
            </w:pPr>
            <w:r w:rsidRPr="00F77E78">
              <w:rPr>
                <w:rFonts w:cs="Arial"/>
                <w:sz w:val="22"/>
              </w:rPr>
              <w:lastRenderedPageBreak/>
              <w:t xml:space="preserve">Provide an estimate of the expected number of participants. How will you identify participants and how will they be recruited? </w:t>
            </w:r>
          </w:p>
        </w:tc>
      </w:tr>
      <w:tr w:rsidR="00F77E78" w:rsidRPr="00F77E78" w14:paraId="4B6489B2" w14:textId="77777777" w:rsidTr="00F77E78">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609D1" w14:textId="77777777" w:rsidR="00F77E78" w:rsidRPr="00F77E78" w:rsidRDefault="00F77E78" w:rsidP="00092BC4">
            <w:pPr>
              <w:jc w:val="center"/>
              <w:rPr>
                <w:rFonts w:cs="Arial"/>
                <w:sz w:val="22"/>
              </w:rPr>
            </w:pPr>
            <w:r w:rsidRPr="00F77E78">
              <w:rPr>
                <w:rFonts w:cs="Arial"/>
                <w:sz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35CE8" w14:textId="77777777" w:rsidR="00F77E78" w:rsidRPr="00F77E78" w:rsidRDefault="00F77E78" w:rsidP="00092BC4">
            <w:pPr>
              <w:rPr>
                <w:rFonts w:cs="Arial"/>
                <w:sz w:val="22"/>
              </w:rPr>
            </w:pPr>
            <w:r w:rsidRPr="00F77E78">
              <w:rPr>
                <w:rFonts w:cs="Arial"/>
                <w:sz w:val="22"/>
              </w:rPr>
              <w:t>How many participants are expected?</w:t>
            </w:r>
          </w:p>
          <w:p w14:paraId="7D902325" w14:textId="77777777" w:rsidR="00F77E78" w:rsidRPr="00F77E78" w:rsidRDefault="00F77E78" w:rsidP="00092BC4">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A12DBE" w14:textId="77777777" w:rsidR="00F77E78" w:rsidRPr="00F77E78" w:rsidRDefault="00F77E78" w:rsidP="00092BC4">
            <w:pPr>
              <w:rPr>
                <w:rFonts w:cs="Arial"/>
                <w:b/>
                <w:color w:val="000000" w:themeColor="text1"/>
                <w:sz w:val="22"/>
              </w:rPr>
            </w:pPr>
            <w:r w:rsidRPr="00F77E78">
              <w:rPr>
                <w:rFonts w:cs="Arial"/>
                <w:color w:val="000000" w:themeColor="text1"/>
                <w:sz w:val="22"/>
              </w:rPr>
              <w:t xml:space="preserve">Between 30 to 50 </w:t>
            </w:r>
          </w:p>
        </w:tc>
      </w:tr>
      <w:tr w:rsidR="00F77E78" w:rsidRPr="00F77E78" w14:paraId="6EB8D47D" w14:textId="77777777" w:rsidTr="00F77E78">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349ED" w14:textId="77777777" w:rsidR="00F77E78" w:rsidRPr="00F77E78" w:rsidRDefault="00F77E78" w:rsidP="00092BC4">
            <w:pPr>
              <w:jc w:val="center"/>
              <w:rPr>
                <w:rFonts w:cs="Arial"/>
                <w:sz w:val="22"/>
              </w:rPr>
            </w:pPr>
            <w:r w:rsidRPr="00F77E78">
              <w:rPr>
                <w:rFonts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8083F" w14:textId="77777777" w:rsidR="00F77E78" w:rsidRPr="00F77E78" w:rsidRDefault="00F77E78" w:rsidP="00092BC4">
            <w:pPr>
              <w:rPr>
                <w:rFonts w:cs="Arial"/>
                <w:sz w:val="22"/>
              </w:rPr>
            </w:pPr>
            <w:r w:rsidRPr="00F77E78">
              <w:rPr>
                <w:rFonts w:cs="Arial"/>
                <w:sz w:val="22"/>
              </w:rPr>
              <w:t>Who will the participants be?</w:t>
            </w:r>
          </w:p>
          <w:p w14:paraId="18A16288" w14:textId="77777777" w:rsidR="00F77E78" w:rsidRPr="00F77E78" w:rsidRDefault="00F77E78" w:rsidP="00092BC4">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4DC8D0" w14:textId="77777777" w:rsidR="00F77E78" w:rsidRPr="00F77E78" w:rsidRDefault="00F77E78" w:rsidP="00092BC4">
            <w:pPr>
              <w:rPr>
                <w:rFonts w:cs="Arial"/>
                <w:sz w:val="22"/>
              </w:rPr>
            </w:pPr>
            <w:r w:rsidRPr="00F77E78">
              <w:rPr>
                <w:rFonts w:cs="Arial"/>
                <w:sz w:val="22"/>
              </w:rPr>
              <w:t xml:space="preserve">Managers / restaurant / business owners </w:t>
            </w:r>
          </w:p>
          <w:p w14:paraId="7D1D7906" w14:textId="77777777" w:rsidR="00F77E78" w:rsidRPr="00F77E78" w:rsidRDefault="00F77E78" w:rsidP="00092BC4">
            <w:pPr>
              <w:rPr>
                <w:rFonts w:cs="Arial"/>
                <w:i/>
                <w:color w:val="808080"/>
                <w:sz w:val="18"/>
                <w:szCs w:val="18"/>
              </w:rPr>
            </w:pPr>
          </w:p>
        </w:tc>
      </w:tr>
      <w:tr w:rsidR="00F77E78" w:rsidRPr="00F77E78" w14:paraId="0FA591D4" w14:textId="77777777" w:rsidTr="00F77E78">
        <w:trPr>
          <w:trHeight w:val="403"/>
          <w:jc w:val="center"/>
        </w:trPr>
        <w:tc>
          <w:tcPr>
            <w:tcW w:w="562" w:type="dxa"/>
            <w:tcBorders>
              <w:top w:val="single" w:sz="4" w:space="0" w:color="auto"/>
            </w:tcBorders>
            <w:shd w:val="clear" w:color="auto" w:fill="F2F2F2" w:themeFill="background1" w:themeFillShade="F2"/>
            <w:vAlign w:val="center"/>
          </w:tcPr>
          <w:p w14:paraId="43BCB32D" w14:textId="77777777" w:rsidR="00F77E78" w:rsidRPr="00F77E78" w:rsidRDefault="00F77E78" w:rsidP="00092BC4">
            <w:pPr>
              <w:jc w:val="center"/>
              <w:rPr>
                <w:rFonts w:cs="Arial"/>
                <w:sz w:val="22"/>
              </w:rPr>
            </w:pPr>
            <w:r w:rsidRPr="00F77E78">
              <w:rPr>
                <w:rFonts w:cs="Arial"/>
                <w:sz w:val="22"/>
              </w:rPr>
              <w:t>12</w:t>
            </w:r>
          </w:p>
        </w:tc>
        <w:tc>
          <w:tcPr>
            <w:tcW w:w="3256" w:type="dxa"/>
            <w:tcBorders>
              <w:top w:val="single" w:sz="4" w:space="0" w:color="auto"/>
            </w:tcBorders>
            <w:shd w:val="clear" w:color="auto" w:fill="F2F2F2" w:themeFill="background1" w:themeFillShade="F2"/>
            <w:vAlign w:val="center"/>
          </w:tcPr>
          <w:p w14:paraId="39329140" w14:textId="77777777" w:rsidR="00F77E78" w:rsidRPr="00F77E78" w:rsidRDefault="00F77E78" w:rsidP="00092BC4">
            <w:pPr>
              <w:rPr>
                <w:rFonts w:cs="Arial"/>
                <w:sz w:val="22"/>
              </w:rPr>
            </w:pPr>
            <w:r w:rsidRPr="00F77E78">
              <w:rPr>
                <w:rFonts w:cs="Arial"/>
                <w:sz w:val="22"/>
              </w:rPr>
              <w:t>How will you identify the participants?</w:t>
            </w:r>
          </w:p>
        </w:tc>
        <w:tc>
          <w:tcPr>
            <w:tcW w:w="6633" w:type="dxa"/>
            <w:tcBorders>
              <w:top w:val="single" w:sz="4" w:space="0" w:color="auto"/>
            </w:tcBorders>
            <w:vAlign w:val="center"/>
          </w:tcPr>
          <w:p w14:paraId="63FB1E29" w14:textId="77777777" w:rsidR="00F77E78" w:rsidRPr="00F77E78" w:rsidRDefault="00F77E78" w:rsidP="00092BC4">
            <w:pPr>
              <w:rPr>
                <w:rFonts w:cs="Arial"/>
                <w:sz w:val="22"/>
              </w:rPr>
            </w:pPr>
            <w:r w:rsidRPr="00F77E78">
              <w:rPr>
                <w:rFonts w:cs="Arial"/>
                <w:color w:val="000000" w:themeColor="text1"/>
                <w:sz w:val="22"/>
              </w:rPr>
              <w:t xml:space="preserve">They will be invited to participate via social media networks and community organisations via a linked survey in social media. There will be no compulsion for people to take part. </w:t>
            </w:r>
            <w:r w:rsidRPr="00F77E78">
              <w:rPr>
                <w:rFonts w:cs="Arial"/>
                <w:sz w:val="22"/>
              </w:rPr>
              <w:t>/ purposive sampling</w:t>
            </w:r>
          </w:p>
          <w:p w14:paraId="33C109E6" w14:textId="77777777" w:rsidR="00F77E78" w:rsidRPr="00F77E78" w:rsidRDefault="00F77E78" w:rsidP="00092BC4">
            <w:pPr>
              <w:rPr>
                <w:rFonts w:cs="Arial"/>
                <w:color w:val="808080"/>
                <w:sz w:val="18"/>
                <w:szCs w:val="18"/>
              </w:rPr>
            </w:pPr>
          </w:p>
        </w:tc>
      </w:tr>
    </w:tbl>
    <w:p w14:paraId="5DD81A40" w14:textId="77777777" w:rsidR="00F77E78" w:rsidRPr="00F77E78" w:rsidRDefault="00F77E78" w:rsidP="00F77E78">
      <w:pPr>
        <w:rPr>
          <w:rFonts w:cs="Arial"/>
          <w:bCs/>
          <w:szCs w:val="24"/>
        </w:rPr>
      </w:pPr>
    </w:p>
    <w:p w14:paraId="4673F7D8" w14:textId="77777777" w:rsidR="00F77E78" w:rsidRPr="00F77E78" w:rsidRDefault="00F77E78" w:rsidP="00F77E78">
      <w:pPr>
        <w:rPr>
          <w:rFonts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F77E78" w:rsidRPr="00F77E78" w14:paraId="1D0BA3E4" w14:textId="77777777" w:rsidTr="00F77E78">
        <w:trPr>
          <w:jc w:val="center"/>
        </w:trPr>
        <w:tc>
          <w:tcPr>
            <w:tcW w:w="562" w:type="dxa"/>
            <w:shd w:val="clear" w:color="auto" w:fill="F2F2F2" w:themeFill="background1" w:themeFillShade="F2"/>
            <w:vAlign w:val="center"/>
          </w:tcPr>
          <w:p w14:paraId="69F7F734" w14:textId="77777777" w:rsidR="00F77E78" w:rsidRPr="00F77E78" w:rsidRDefault="00F77E78" w:rsidP="00092BC4">
            <w:pPr>
              <w:jc w:val="center"/>
              <w:rPr>
                <w:rFonts w:cs="Arial"/>
                <w:bCs/>
                <w:sz w:val="22"/>
              </w:rPr>
            </w:pPr>
          </w:p>
        </w:tc>
        <w:tc>
          <w:tcPr>
            <w:tcW w:w="7088" w:type="dxa"/>
            <w:shd w:val="clear" w:color="auto" w:fill="F2F2F2" w:themeFill="background1" w:themeFillShade="F2"/>
          </w:tcPr>
          <w:p w14:paraId="68D368A5" w14:textId="77777777" w:rsidR="00F77E78" w:rsidRPr="00F77E78" w:rsidRDefault="00F77E78" w:rsidP="00092BC4">
            <w:pPr>
              <w:rPr>
                <w:rFonts w:cs="Arial"/>
                <w:b/>
                <w:sz w:val="22"/>
              </w:rPr>
            </w:pPr>
            <w:r w:rsidRPr="00F77E78">
              <w:rPr>
                <w:rFonts w:cs="Arial"/>
                <w:b/>
                <w:sz w:val="22"/>
              </w:rPr>
              <w:t>Information for participants:</w:t>
            </w:r>
          </w:p>
        </w:tc>
        <w:tc>
          <w:tcPr>
            <w:tcW w:w="992" w:type="dxa"/>
            <w:shd w:val="clear" w:color="auto" w:fill="F2F2F2" w:themeFill="background1" w:themeFillShade="F2"/>
            <w:vAlign w:val="bottom"/>
          </w:tcPr>
          <w:p w14:paraId="11626B38" w14:textId="77777777" w:rsidR="00F77E78" w:rsidRPr="00F77E78" w:rsidRDefault="00F77E78" w:rsidP="00092BC4">
            <w:pPr>
              <w:jc w:val="center"/>
              <w:rPr>
                <w:rFonts w:cs="Arial"/>
                <w:b/>
                <w:bCs/>
                <w:sz w:val="16"/>
                <w:szCs w:val="16"/>
              </w:rPr>
            </w:pPr>
          </w:p>
          <w:p w14:paraId="07B7FEB1" w14:textId="77777777" w:rsidR="00F77E78" w:rsidRPr="00F77E78" w:rsidRDefault="00F77E78" w:rsidP="00092BC4">
            <w:pPr>
              <w:jc w:val="center"/>
              <w:rPr>
                <w:rFonts w:cs="Arial"/>
                <w:b/>
                <w:bCs/>
                <w:sz w:val="22"/>
              </w:rPr>
            </w:pPr>
            <w:r w:rsidRPr="00F77E78">
              <w:rPr>
                <w:rFonts w:cs="Arial"/>
                <w:b/>
                <w:bCs/>
                <w:sz w:val="22"/>
              </w:rPr>
              <w:t>YES</w:t>
            </w:r>
          </w:p>
        </w:tc>
        <w:tc>
          <w:tcPr>
            <w:tcW w:w="851" w:type="dxa"/>
            <w:shd w:val="clear" w:color="auto" w:fill="F2F2F2" w:themeFill="background1" w:themeFillShade="F2"/>
            <w:vAlign w:val="bottom"/>
          </w:tcPr>
          <w:p w14:paraId="38B27A62" w14:textId="77777777" w:rsidR="00F77E78" w:rsidRPr="00F77E78" w:rsidRDefault="00F77E78" w:rsidP="00092BC4">
            <w:pPr>
              <w:jc w:val="center"/>
              <w:rPr>
                <w:rFonts w:cs="Arial"/>
                <w:b/>
                <w:bCs/>
                <w:sz w:val="22"/>
              </w:rPr>
            </w:pPr>
            <w:r w:rsidRPr="00F77E78">
              <w:rPr>
                <w:rFonts w:cs="Arial"/>
                <w:b/>
                <w:bCs/>
                <w:sz w:val="22"/>
              </w:rPr>
              <w:t>NO</w:t>
            </w:r>
          </w:p>
        </w:tc>
        <w:tc>
          <w:tcPr>
            <w:tcW w:w="992" w:type="dxa"/>
            <w:shd w:val="clear" w:color="auto" w:fill="F2F2F2" w:themeFill="background1" w:themeFillShade="F2"/>
          </w:tcPr>
          <w:p w14:paraId="320DD047" w14:textId="77777777" w:rsidR="00F77E78" w:rsidRPr="00F77E78" w:rsidRDefault="00F77E78" w:rsidP="00092BC4">
            <w:pPr>
              <w:jc w:val="center"/>
              <w:rPr>
                <w:rFonts w:cs="Arial"/>
                <w:b/>
                <w:bCs/>
                <w:sz w:val="16"/>
                <w:szCs w:val="16"/>
              </w:rPr>
            </w:pPr>
          </w:p>
          <w:p w14:paraId="56FC02FE" w14:textId="77777777" w:rsidR="00F77E78" w:rsidRPr="00F77E78" w:rsidRDefault="00F77E78" w:rsidP="00092BC4">
            <w:pPr>
              <w:jc w:val="center"/>
              <w:rPr>
                <w:rFonts w:cs="Arial"/>
                <w:b/>
                <w:bCs/>
                <w:sz w:val="22"/>
              </w:rPr>
            </w:pPr>
            <w:r w:rsidRPr="00F77E78">
              <w:rPr>
                <w:rFonts w:cs="Arial"/>
                <w:b/>
                <w:bCs/>
                <w:sz w:val="22"/>
              </w:rPr>
              <w:t>N/A</w:t>
            </w:r>
          </w:p>
        </w:tc>
      </w:tr>
      <w:tr w:rsidR="00F77E78" w:rsidRPr="00F77E78" w14:paraId="5366C881" w14:textId="77777777" w:rsidTr="00F77E78">
        <w:trPr>
          <w:trHeight w:val="439"/>
          <w:jc w:val="center"/>
        </w:trPr>
        <w:tc>
          <w:tcPr>
            <w:tcW w:w="562" w:type="dxa"/>
            <w:shd w:val="clear" w:color="auto" w:fill="F2F2F2" w:themeFill="background1" w:themeFillShade="F2"/>
            <w:vAlign w:val="center"/>
          </w:tcPr>
          <w:p w14:paraId="629B1E98" w14:textId="77777777" w:rsidR="00F77E78" w:rsidRPr="00F77E78" w:rsidRDefault="00F77E78" w:rsidP="00092BC4">
            <w:pPr>
              <w:jc w:val="center"/>
              <w:rPr>
                <w:rFonts w:cs="Arial"/>
                <w:sz w:val="22"/>
              </w:rPr>
            </w:pPr>
            <w:r w:rsidRPr="00F77E78">
              <w:rPr>
                <w:rFonts w:cs="Arial"/>
                <w:sz w:val="22"/>
              </w:rPr>
              <w:t>13</w:t>
            </w:r>
          </w:p>
        </w:tc>
        <w:tc>
          <w:tcPr>
            <w:tcW w:w="7088" w:type="dxa"/>
            <w:shd w:val="clear" w:color="auto" w:fill="F2F2F2" w:themeFill="background1" w:themeFillShade="F2"/>
            <w:vAlign w:val="center"/>
          </w:tcPr>
          <w:p w14:paraId="73F192F8" w14:textId="77777777" w:rsidR="00F77E78" w:rsidRPr="00F77E78" w:rsidRDefault="00F77E78" w:rsidP="00092BC4">
            <w:pPr>
              <w:rPr>
                <w:rFonts w:cs="Arial"/>
                <w:sz w:val="22"/>
              </w:rPr>
            </w:pPr>
            <w:r w:rsidRPr="00F77E78">
              <w:rPr>
                <w:rFonts w:cs="Arial"/>
                <w:sz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rPr>
              <w:id w:val="638854427"/>
              <w14:checkbox>
                <w14:checked w14:val="1"/>
                <w14:checkedState w14:val="2612" w14:font="MS Gothic"/>
                <w14:uncheckedState w14:val="2610" w14:font="MS Gothic"/>
              </w14:checkbox>
            </w:sdtPr>
            <w:sdtContent>
              <w:p w14:paraId="15A0279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838415725"/>
              <w14:checkbox>
                <w14:checked w14:val="0"/>
                <w14:checkedState w14:val="2612" w14:font="MS Gothic"/>
                <w14:uncheckedState w14:val="2610" w14:font="MS Gothic"/>
              </w14:checkbox>
            </w:sdtPr>
            <w:sdtContent>
              <w:p w14:paraId="3C1A6F5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2018272357"/>
              <w14:checkbox>
                <w14:checked w14:val="0"/>
                <w14:checkedState w14:val="2612" w14:font="MS Gothic"/>
                <w14:uncheckedState w14:val="2610" w14:font="MS Gothic"/>
              </w14:checkbox>
            </w:sdtPr>
            <w:sdtContent>
              <w:p w14:paraId="5D2E4701"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09101AC4" w14:textId="77777777" w:rsidTr="00F77E78">
        <w:trPr>
          <w:trHeight w:val="403"/>
          <w:jc w:val="center"/>
        </w:trPr>
        <w:tc>
          <w:tcPr>
            <w:tcW w:w="562" w:type="dxa"/>
            <w:shd w:val="clear" w:color="auto" w:fill="F2F2F2" w:themeFill="background1" w:themeFillShade="F2"/>
            <w:vAlign w:val="center"/>
          </w:tcPr>
          <w:p w14:paraId="2926E038" w14:textId="77777777" w:rsidR="00F77E78" w:rsidRPr="00F77E78" w:rsidRDefault="00F77E78" w:rsidP="00092BC4">
            <w:pPr>
              <w:jc w:val="center"/>
              <w:rPr>
                <w:rFonts w:cs="Arial"/>
                <w:sz w:val="22"/>
              </w:rPr>
            </w:pPr>
            <w:r w:rsidRPr="00F77E78">
              <w:rPr>
                <w:rFonts w:cs="Arial"/>
                <w:sz w:val="22"/>
              </w:rPr>
              <w:t>14</w:t>
            </w:r>
          </w:p>
        </w:tc>
        <w:tc>
          <w:tcPr>
            <w:tcW w:w="7088" w:type="dxa"/>
            <w:shd w:val="clear" w:color="auto" w:fill="F2F2F2" w:themeFill="background1" w:themeFillShade="F2"/>
            <w:vAlign w:val="center"/>
          </w:tcPr>
          <w:p w14:paraId="537498A3" w14:textId="77777777" w:rsidR="00F77E78" w:rsidRPr="00F77E78" w:rsidRDefault="00F77E78" w:rsidP="00092BC4">
            <w:pPr>
              <w:rPr>
                <w:rFonts w:cs="Arial"/>
                <w:sz w:val="22"/>
              </w:rPr>
            </w:pPr>
            <w:r w:rsidRPr="00F77E78">
              <w:rPr>
                <w:rFonts w:cs="Arial"/>
                <w:sz w:val="22"/>
              </w:rPr>
              <w:t>Will you tell participants that their participation is voluntary?</w:t>
            </w:r>
          </w:p>
        </w:tc>
        <w:tc>
          <w:tcPr>
            <w:tcW w:w="992" w:type="dxa"/>
            <w:shd w:val="clear" w:color="auto" w:fill="BFBFBF" w:themeFill="background1" w:themeFillShade="BF"/>
            <w:vAlign w:val="center"/>
          </w:tcPr>
          <w:sdt>
            <w:sdtPr>
              <w:rPr>
                <w:rFonts w:cs="Arial"/>
                <w:b/>
                <w:bCs/>
                <w:sz w:val="22"/>
              </w:rPr>
              <w:id w:val="1917978816"/>
              <w14:checkbox>
                <w14:checked w14:val="1"/>
                <w14:checkedState w14:val="2612" w14:font="MS Gothic"/>
                <w14:uncheckedState w14:val="2610" w14:font="MS Gothic"/>
              </w14:checkbox>
            </w:sdtPr>
            <w:sdtContent>
              <w:p w14:paraId="3B108C51"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266745090"/>
              <w14:checkbox>
                <w14:checked w14:val="0"/>
                <w14:checkedState w14:val="2612" w14:font="MS Gothic"/>
                <w14:uncheckedState w14:val="2610" w14:font="MS Gothic"/>
              </w14:checkbox>
            </w:sdtPr>
            <w:sdtContent>
              <w:p w14:paraId="04E3D6DF"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1964613576"/>
              <w14:checkbox>
                <w14:checked w14:val="0"/>
                <w14:checkedState w14:val="2612" w14:font="MS Gothic"/>
                <w14:uncheckedState w14:val="2610" w14:font="MS Gothic"/>
              </w14:checkbox>
            </w:sdtPr>
            <w:sdtContent>
              <w:p w14:paraId="33B6DB8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9AF0EA8" w14:textId="77777777" w:rsidTr="00F77E78">
        <w:trPr>
          <w:trHeight w:val="439"/>
          <w:jc w:val="center"/>
        </w:trPr>
        <w:tc>
          <w:tcPr>
            <w:tcW w:w="562" w:type="dxa"/>
            <w:shd w:val="clear" w:color="auto" w:fill="F2F2F2" w:themeFill="background1" w:themeFillShade="F2"/>
            <w:vAlign w:val="center"/>
          </w:tcPr>
          <w:p w14:paraId="49DF9371" w14:textId="77777777" w:rsidR="00F77E78" w:rsidRPr="00F77E78" w:rsidRDefault="00F77E78" w:rsidP="00092BC4">
            <w:pPr>
              <w:jc w:val="center"/>
              <w:rPr>
                <w:rFonts w:cs="Arial"/>
                <w:sz w:val="22"/>
              </w:rPr>
            </w:pPr>
            <w:r w:rsidRPr="00F77E78">
              <w:rPr>
                <w:rFonts w:cs="Arial"/>
                <w:sz w:val="22"/>
              </w:rPr>
              <w:t>15</w:t>
            </w:r>
          </w:p>
        </w:tc>
        <w:tc>
          <w:tcPr>
            <w:tcW w:w="7088" w:type="dxa"/>
            <w:shd w:val="clear" w:color="auto" w:fill="F2F2F2" w:themeFill="background1" w:themeFillShade="F2"/>
            <w:vAlign w:val="center"/>
          </w:tcPr>
          <w:p w14:paraId="21281F68" w14:textId="77777777" w:rsidR="00F77E78" w:rsidRPr="00F77E78" w:rsidRDefault="00F77E78" w:rsidP="00092BC4">
            <w:pPr>
              <w:rPr>
                <w:rFonts w:cs="Arial"/>
                <w:sz w:val="22"/>
              </w:rPr>
            </w:pPr>
            <w:r w:rsidRPr="00F77E78">
              <w:rPr>
                <w:rFonts w:cs="Arial"/>
                <w:sz w:val="22"/>
              </w:rPr>
              <w:t>Will you obtain written consent for participation?</w:t>
            </w:r>
          </w:p>
        </w:tc>
        <w:tc>
          <w:tcPr>
            <w:tcW w:w="992" w:type="dxa"/>
            <w:shd w:val="clear" w:color="auto" w:fill="BFBFBF" w:themeFill="background1" w:themeFillShade="BF"/>
            <w:vAlign w:val="center"/>
          </w:tcPr>
          <w:sdt>
            <w:sdtPr>
              <w:rPr>
                <w:rFonts w:cs="Arial"/>
                <w:b/>
                <w:bCs/>
                <w:sz w:val="22"/>
              </w:rPr>
              <w:id w:val="173071009"/>
              <w14:checkbox>
                <w14:checked w14:val="1"/>
                <w14:checkedState w14:val="2612" w14:font="MS Gothic"/>
                <w14:uncheckedState w14:val="2610" w14:font="MS Gothic"/>
              </w14:checkbox>
            </w:sdtPr>
            <w:sdtContent>
              <w:p w14:paraId="1B49ABF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777214799"/>
              <w14:checkbox>
                <w14:checked w14:val="0"/>
                <w14:checkedState w14:val="2612" w14:font="MS Gothic"/>
                <w14:uncheckedState w14:val="2610" w14:font="MS Gothic"/>
              </w14:checkbox>
            </w:sdtPr>
            <w:sdtContent>
              <w:p w14:paraId="74567AF1"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2046200750"/>
              <w14:checkbox>
                <w14:checked w14:val="0"/>
                <w14:checkedState w14:val="2612" w14:font="MS Gothic"/>
                <w14:uncheckedState w14:val="2610" w14:font="MS Gothic"/>
              </w14:checkbox>
            </w:sdtPr>
            <w:sdtContent>
              <w:p w14:paraId="34B75E72"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64186C9C" w14:textId="77777777" w:rsidTr="00F77E78">
        <w:trPr>
          <w:trHeight w:val="403"/>
          <w:jc w:val="center"/>
        </w:trPr>
        <w:tc>
          <w:tcPr>
            <w:tcW w:w="562" w:type="dxa"/>
            <w:shd w:val="clear" w:color="auto" w:fill="F2F2F2" w:themeFill="background1" w:themeFillShade="F2"/>
            <w:vAlign w:val="center"/>
          </w:tcPr>
          <w:p w14:paraId="4BD23BAA" w14:textId="77777777" w:rsidR="00F77E78" w:rsidRPr="00F77E78" w:rsidRDefault="00F77E78" w:rsidP="00092BC4">
            <w:pPr>
              <w:jc w:val="center"/>
              <w:rPr>
                <w:rFonts w:cs="Arial"/>
                <w:sz w:val="22"/>
              </w:rPr>
            </w:pPr>
            <w:r w:rsidRPr="00F77E78">
              <w:rPr>
                <w:rFonts w:cs="Arial"/>
                <w:sz w:val="22"/>
              </w:rPr>
              <w:t>16</w:t>
            </w:r>
          </w:p>
        </w:tc>
        <w:tc>
          <w:tcPr>
            <w:tcW w:w="7088" w:type="dxa"/>
            <w:shd w:val="clear" w:color="auto" w:fill="F2F2F2" w:themeFill="background1" w:themeFillShade="F2"/>
            <w:vAlign w:val="center"/>
          </w:tcPr>
          <w:p w14:paraId="5B47D3AE" w14:textId="77777777" w:rsidR="00F77E78" w:rsidRPr="00F77E78" w:rsidRDefault="00F77E78" w:rsidP="00092BC4">
            <w:pPr>
              <w:rPr>
                <w:rFonts w:cs="Arial"/>
                <w:sz w:val="22"/>
              </w:rPr>
            </w:pPr>
            <w:r w:rsidRPr="00F77E78">
              <w:rPr>
                <w:rFonts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rPr>
              <w:id w:val="1907947677"/>
              <w14:checkbox>
                <w14:checked w14:val="1"/>
                <w14:checkedState w14:val="2612" w14:font="MS Gothic"/>
                <w14:uncheckedState w14:val="2610" w14:font="MS Gothic"/>
              </w14:checkbox>
            </w:sdtPr>
            <w:sdtContent>
              <w:p w14:paraId="6D909BC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997954874"/>
              <w14:checkbox>
                <w14:checked w14:val="0"/>
                <w14:checkedState w14:val="2612" w14:font="MS Gothic"/>
                <w14:uncheckedState w14:val="2610" w14:font="MS Gothic"/>
              </w14:checkbox>
            </w:sdtPr>
            <w:sdtContent>
              <w:p w14:paraId="5FB49B13"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833887313"/>
              <w14:checkbox>
                <w14:checked w14:val="0"/>
                <w14:checkedState w14:val="2612" w14:font="MS Gothic"/>
                <w14:uncheckedState w14:val="2610" w14:font="MS Gothic"/>
              </w14:checkbox>
            </w:sdtPr>
            <w:sdtContent>
              <w:p w14:paraId="2EADFEE5"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096C48EB" w14:textId="77777777" w:rsidTr="00F77E78">
        <w:trPr>
          <w:trHeight w:val="439"/>
          <w:jc w:val="center"/>
        </w:trPr>
        <w:tc>
          <w:tcPr>
            <w:tcW w:w="562" w:type="dxa"/>
            <w:shd w:val="clear" w:color="auto" w:fill="F2F2F2" w:themeFill="background1" w:themeFillShade="F2"/>
            <w:vAlign w:val="center"/>
          </w:tcPr>
          <w:p w14:paraId="180B7936" w14:textId="77777777" w:rsidR="00F77E78" w:rsidRPr="00F77E78" w:rsidRDefault="00F77E78" w:rsidP="00092BC4">
            <w:pPr>
              <w:jc w:val="center"/>
              <w:rPr>
                <w:rFonts w:cs="Arial"/>
                <w:sz w:val="22"/>
              </w:rPr>
            </w:pPr>
            <w:r w:rsidRPr="00F77E78">
              <w:rPr>
                <w:rFonts w:cs="Arial"/>
                <w:sz w:val="22"/>
              </w:rPr>
              <w:t>17</w:t>
            </w:r>
          </w:p>
        </w:tc>
        <w:tc>
          <w:tcPr>
            <w:tcW w:w="7088" w:type="dxa"/>
            <w:shd w:val="clear" w:color="auto" w:fill="F2F2F2" w:themeFill="background1" w:themeFillShade="F2"/>
            <w:vAlign w:val="center"/>
          </w:tcPr>
          <w:p w14:paraId="0B35CC9C" w14:textId="77777777" w:rsidR="00F77E78" w:rsidRPr="00F77E78" w:rsidRDefault="00F77E78" w:rsidP="00092BC4">
            <w:pPr>
              <w:rPr>
                <w:rFonts w:cs="Arial"/>
                <w:sz w:val="22"/>
              </w:rPr>
            </w:pPr>
            <w:r w:rsidRPr="00F77E78">
              <w:rPr>
                <w:rFonts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rPr>
              <w:id w:val="-65498961"/>
              <w14:checkbox>
                <w14:checked w14:val="1"/>
                <w14:checkedState w14:val="2612" w14:font="MS Gothic"/>
                <w14:uncheckedState w14:val="2610" w14:font="MS Gothic"/>
              </w14:checkbox>
            </w:sdtPr>
            <w:sdtContent>
              <w:p w14:paraId="29F734CB"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327907113"/>
              <w14:checkbox>
                <w14:checked w14:val="0"/>
                <w14:checkedState w14:val="2612" w14:font="MS Gothic"/>
                <w14:uncheckedState w14:val="2610" w14:font="MS Gothic"/>
              </w14:checkbox>
            </w:sdtPr>
            <w:sdtContent>
              <w:p w14:paraId="0BB12B76"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843242132"/>
              <w14:checkbox>
                <w14:checked w14:val="0"/>
                <w14:checkedState w14:val="2612" w14:font="MS Gothic"/>
                <w14:uncheckedState w14:val="2610" w14:font="MS Gothic"/>
              </w14:checkbox>
            </w:sdtPr>
            <w:sdtContent>
              <w:p w14:paraId="26DD0DEF"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3C4ECB5" w14:textId="77777777" w:rsidTr="00F77E78">
        <w:trPr>
          <w:trHeight w:val="403"/>
          <w:jc w:val="center"/>
        </w:trPr>
        <w:tc>
          <w:tcPr>
            <w:tcW w:w="562" w:type="dxa"/>
            <w:shd w:val="clear" w:color="auto" w:fill="F2F2F2" w:themeFill="background1" w:themeFillShade="F2"/>
            <w:vAlign w:val="center"/>
          </w:tcPr>
          <w:p w14:paraId="1A36109A" w14:textId="77777777" w:rsidR="00F77E78" w:rsidRPr="00F77E78" w:rsidRDefault="00F77E78" w:rsidP="00092BC4">
            <w:pPr>
              <w:jc w:val="center"/>
              <w:rPr>
                <w:rFonts w:cs="Arial"/>
                <w:sz w:val="22"/>
              </w:rPr>
            </w:pPr>
            <w:r w:rsidRPr="00F77E78">
              <w:rPr>
                <w:rFonts w:cs="Arial"/>
                <w:sz w:val="22"/>
              </w:rPr>
              <w:t>18</w:t>
            </w:r>
          </w:p>
        </w:tc>
        <w:tc>
          <w:tcPr>
            <w:tcW w:w="7088" w:type="dxa"/>
            <w:shd w:val="clear" w:color="auto" w:fill="F2F2F2" w:themeFill="background1" w:themeFillShade="F2"/>
            <w:vAlign w:val="center"/>
          </w:tcPr>
          <w:p w14:paraId="2727A463" w14:textId="77777777" w:rsidR="00F77E78" w:rsidRPr="00F77E78" w:rsidRDefault="00F77E78" w:rsidP="00092BC4">
            <w:pPr>
              <w:rPr>
                <w:rFonts w:cs="Arial"/>
                <w:sz w:val="22"/>
              </w:rPr>
            </w:pPr>
            <w:r w:rsidRPr="00F77E78">
              <w:rPr>
                <w:rFonts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rPr>
              <w:id w:val="-1689744163"/>
              <w14:checkbox>
                <w14:checked w14:val="1"/>
                <w14:checkedState w14:val="2612" w14:font="MS Gothic"/>
                <w14:uncheckedState w14:val="2610" w14:font="MS Gothic"/>
              </w14:checkbox>
            </w:sdtPr>
            <w:sdtContent>
              <w:p w14:paraId="36DA258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160307203"/>
              <w14:checkbox>
                <w14:checked w14:val="0"/>
                <w14:checkedState w14:val="2612" w14:font="MS Gothic"/>
                <w14:uncheckedState w14:val="2610" w14:font="MS Gothic"/>
              </w14:checkbox>
            </w:sdtPr>
            <w:sdtContent>
              <w:p w14:paraId="69DEBBC1"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270004211"/>
              <w14:checkbox>
                <w14:checked w14:val="0"/>
                <w14:checkedState w14:val="2612" w14:font="MS Gothic"/>
                <w14:uncheckedState w14:val="2610" w14:font="MS Gothic"/>
              </w14:checkbox>
            </w:sdtPr>
            <w:sdtContent>
              <w:p w14:paraId="20D5C3CA"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107B09B" w14:textId="77777777" w:rsidTr="00F77E78">
        <w:trPr>
          <w:trHeight w:val="439"/>
          <w:jc w:val="center"/>
        </w:trPr>
        <w:tc>
          <w:tcPr>
            <w:tcW w:w="562" w:type="dxa"/>
            <w:shd w:val="clear" w:color="auto" w:fill="F2F2F2" w:themeFill="background1" w:themeFillShade="F2"/>
            <w:vAlign w:val="center"/>
          </w:tcPr>
          <w:p w14:paraId="74B9AACD" w14:textId="77777777" w:rsidR="00F77E78" w:rsidRPr="00F77E78" w:rsidRDefault="00F77E78" w:rsidP="00092BC4">
            <w:pPr>
              <w:jc w:val="center"/>
              <w:rPr>
                <w:rFonts w:cs="Arial"/>
                <w:sz w:val="22"/>
              </w:rPr>
            </w:pPr>
            <w:r w:rsidRPr="00F77E78">
              <w:rPr>
                <w:rFonts w:cs="Arial"/>
                <w:sz w:val="22"/>
              </w:rPr>
              <w:lastRenderedPageBreak/>
              <w:t>19</w:t>
            </w:r>
          </w:p>
        </w:tc>
        <w:tc>
          <w:tcPr>
            <w:tcW w:w="7088" w:type="dxa"/>
            <w:shd w:val="clear" w:color="auto" w:fill="F2F2F2" w:themeFill="background1" w:themeFillShade="F2"/>
            <w:vAlign w:val="center"/>
          </w:tcPr>
          <w:p w14:paraId="11DA6C84" w14:textId="77777777" w:rsidR="00F77E78" w:rsidRPr="00F77E78" w:rsidRDefault="00F77E78" w:rsidP="00092BC4">
            <w:pPr>
              <w:rPr>
                <w:rFonts w:cs="Arial"/>
                <w:sz w:val="22"/>
              </w:rPr>
            </w:pPr>
            <w:r w:rsidRPr="00F77E78">
              <w:rPr>
                <w:rFonts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rPr>
              <w:id w:val="-120004605"/>
              <w14:checkbox>
                <w14:checked w14:val="1"/>
                <w14:checkedState w14:val="2612" w14:font="MS Gothic"/>
                <w14:uncheckedState w14:val="2610" w14:font="MS Gothic"/>
              </w14:checkbox>
            </w:sdtPr>
            <w:sdtContent>
              <w:p w14:paraId="0381C91E"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502748247"/>
              <w14:checkbox>
                <w14:checked w14:val="0"/>
                <w14:checkedState w14:val="2612" w14:font="MS Gothic"/>
                <w14:uncheckedState w14:val="2610" w14:font="MS Gothic"/>
              </w14:checkbox>
            </w:sdtPr>
            <w:sdtContent>
              <w:p w14:paraId="250D2A1D"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196125454"/>
              <w14:checkbox>
                <w14:checked w14:val="0"/>
                <w14:checkedState w14:val="2612" w14:font="MS Gothic"/>
                <w14:uncheckedState w14:val="2610" w14:font="MS Gothic"/>
              </w14:checkbox>
            </w:sdtPr>
            <w:sdtContent>
              <w:p w14:paraId="05156671"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6A38B595" w14:textId="77777777" w:rsidTr="00F77E78">
        <w:trPr>
          <w:trHeight w:val="403"/>
          <w:jc w:val="center"/>
        </w:trPr>
        <w:tc>
          <w:tcPr>
            <w:tcW w:w="562" w:type="dxa"/>
            <w:shd w:val="clear" w:color="auto" w:fill="F2F2F2" w:themeFill="background1" w:themeFillShade="F2"/>
            <w:vAlign w:val="center"/>
          </w:tcPr>
          <w:p w14:paraId="3F0EDC96" w14:textId="77777777" w:rsidR="00F77E78" w:rsidRPr="00F77E78" w:rsidRDefault="00F77E78" w:rsidP="00092BC4">
            <w:pPr>
              <w:jc w:val="center"/>
              <w:rPr>
                <w:rFonts w:cs="Arial"/>
                <w:sz w:val="22"/>
              </w:rPr>
            </w:pPr>
            <w:r w:rsidRPr="00F77E78">
              <w:rPr>
                <w:rFonts w:cs="Arial"/>
                <w:sz w:val="22"/>
              </w:rPr>
              <w:t>20</w:t>
            </w:r>
          </w:p>
        </w:tc>
        <w:tc>
          <w:tcPr>
            <w:tcW w:w="7088" w:type="dxa"/>
            <w:shd w:val="clear" w:color="auto" w:fill="F2F2F2" w:themeFill="background1" w:themeFillShade="F2"/>
            <w:vAlign w:val="center"/>
          </w:tcPr>
          <w:p w14:paraId="38313BC3" w14:textId="77777777" w:rsidR="00F77E78" w:rsidRPr="00F77E78" w:rsidRDefault="00F77E78" w:rsidP="00092BC4">
            <w:pPr>
              <w:rPr>
                <w:rFonts w:cs="Arial"/>
                <w:sz w:val="22"/>
              </w:rPr>
            </w:pPr>
            <w:r w:rsidRPr="00F77E78">
              <w:rPr>
                <w:rFonts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rPr>
              <w:id w:val="96221617"/>
              <w14:checkbox>
                <w14:checked w14:val="1"/>
                <w14:checkedState w14:val="2612" w14:font="MS Gothic"/>
                <w14:uncheckedState w14:val="2610" w14:font="MS Gothic"/>
              </w14:checkbox>
            </w:sdtPr>
            <w:sdtContent>
              <w:p w14:paraId="53CE767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715357891"/>
              <w14:checkbox>
                <w14:checked w14:val="0"/>
                <w14:checkedState w14:val="2612" w14:font="MS Gothic"/>
                <w14:uncheckedState w14:val="2610" w14:font="MS Gothic"/>
              </w14:checkbox>
            </w:sdtPr>
            <w:sdtContent>
              <w:p w14:paraId="32A2954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861819308"/>
              <w14:checkbox>
                <w14:checked w14:val="0"/>
                <w14:checkedState w14:val="2612" w14:font="MS Gothic"/>
                <w14:uncheckedState w14:val="2610" w14:font="MS Gothic"/>
              </w14:checkbox>
            </w:sdtPr>
            <w:sdtContent>
              <w:p w14:paraId="2245C8E5"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8DC6379" w14:textId="77777777" w:rsidTr="00F77E78">
        <w:trPr>
          <w:trHeight w:val="439"/>
          <w:jc w:val="center"/>
        </w:trPr>
        <w:tc>
          <w:tcPr>
            <w:tcW w:w="562" w:type="dxa"/>
            <w:shd w:val="clear" w:color="auto" w:fill="F2F2F2" w:themeFill="background1" w:themeFillShade="F2"/>
            <w:vAlign w:val="center"/>
          </w:tcPr>
          <w:p w14:paraId="1C9AFE68" w14:textId="77777777" w:rsidR="00F77E78" w:rsidRPr="00F77E78" w:rsidRDefault="00F77E78" w:rsidP="00092BC4">
            <w:pPr>
              <w:jc w:val="center"/>
              <w:rPr>
                <w:rFonts w:cs="Arial"/>
                <w:sz w:val="22"/>
              </w:rPr>
            </w:pPr>
            <w:r w:rsidRPr="00F77E78">
              <w:rPr>
                <w:rFonts w:cs="Arial"/>
                <w:sz w:val="22"/>
              </w:rPr>
              <w:t>21</w:t>
            </w:r>
          </w:p>
        </w:tc>
        <w:tc>
          <w:tcPr>
            <w:tcW w:w="7088" w:type="dxa"/>
            <w:shd w:val="clear" w:color="auto" w:fill="F2F2F2" w:themeFill="background1" w:themeFillShade="F2"/>
            <w:vAlign w:val="center"/>
          </w:tcPr>
          <w:p w14:paraId="011E9721" w14:textId="77777777" w:rsidR="00F77E78" w:rsidRPr="00F77E78" w:rsidRDefault="00F77E78" w:rsidP="00092BC4">
            <w:pPr>
              <w:rPr>
                <w:rFonts w:cs="Arial"/>
                <w:sz w:val="22"/>
              </w:rPr>
            </w:pPr>
            <w:r w:rsidRPr="00F77E78">
              <w:rPr>
                <w:rFonts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rPr>
              <w:id w:val="1507015635"/>
              <w14:checkbox>
                <w14:checked w14:val="1"/>
                <w14:checkedState w14:val="2612" w14:font="MS Gothic"/>
                <w14:uncheckedState w14:val="2610" w14:font="MS Gothic"/>
              </w14:checkbox>
            </w:sdtPr>
            <w:sdtContent>
              <w:p w14:paraId="0D987B13"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282701375"/>
              <w14:checkbox>
                <w14:checked w14:val="0"/>
                <w14:checkedState w14:val="2612" w14:font="MS Gothic"/>
                <w14:uncheckedState w14:val="2610" w14:font="MS Gothic"/>
              </w14:checkbox>
            </w:sdtPr>
            <w:sdtContent>
              <w:p w14:paraId="2DB63037"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1075428902"/>
              <w14:checkbox>
                <w14:checked w14:val="0"/>
                <w14:checkedState w14:val="2612" w14:font="MS Gothic"/>
                <w14:uncheckedState w14:val="2610" w14:font="MS Gothic"/>
              </w14:checkbox>
            </w:sdtPr>
            <w:sdtContent>
              <w:p w14:paraId="416488AE"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1E6326F2" w14:textId="77777777" w:rsidTr="00F77E78">
        <w:trPr>
          <w:trHeight w:val="403"/>
          <w:jc w:val="center"/>
        </w:trPr>
        <w:tc>
          <w:tcPr>
            <w:tcW w:w="562" w:type="dxa"/>
            <w:tcBorders>
              <w:bottom w:val="single" w:sz="4" w:space="0" w:color="auto"/>
            </w:tcBorders>
            <w:shd w:val="clear" w:color="auto" w:fill="F2F2F2" w:themeFill="background1" w:themeFillShade="F2"/>
            <w:vAlign w:val="center"/>
          </w:tcPr>
          <w:p w14:paraId="49E0FC76" w14:textId="77777777" w:rsidR="00F77E78" w:rsidRPr="00F77E78" w:rsidRDefault="00F77E78" w:rsidP="00092BC4">
            <w:pPr>
              <w:jc w:val="center"/>
              <w:rPr>
                <w:rFonts w:cs="Arial"/>
                <w:sz w:val="22"/>
              </w:rPr>
            </w:pPr>
            <w:r w:rsidRPr="00F77E78">
              <w:rPr>
                <w:rFonts w:cs="Arial"/>
                <w:sz w:val="22"/>
              </w:rPr>
              <w:t>22</w:t>
            </w:r>
          </w:p>
        </w:tc>
        <w:tc>
          <w:tcPr>
            <w:tcW w:w="9923" w:type="dxa"/>
            <w:gridSpan w:val="4"/>
            <w:tcBorders>
              <w:bottom w:val="single" w:sz="4" w:space="0" w:color="auto"/>
            </w:tcBorders>
            <w:shd w:val="clear" w:color="auto" w:fill="F2F2F2" w:themeFill="background1" w:themeFillShade="F2"/>
            <w:vAlign w:val="center"/>
          </w:tcPr>
          <w:p w14:paraId="57421D19" w14:textId="77777777" w:rsidR="00F77E78" w:rsidRPr="00F77E78" w:rsidRDefault="00F77E78" w:rsidP="00092BC4">
            <w:pPr>
              <w:rPr>
                <w:rFonts w:cs="Arial"/>
                <w:sz w:val="22"/>
              </w:rPr>
            </w:pPr>
            <w:r w:rsidRPr="00F77E78">
              <w:rPr>
                <w:rFonts w:cs="Arial"/>
                <w:sz w:val="22"/>
              </w:rPr>
              <w:t>If NO</w:t>
            </w:r>
            <w:r w:rsidRPr="00F77E78">
              <w:rPr>
                <w:rFonts w:cs="Arial"/>
                <w:b/>
                <w:bCs/>
                <w:sz w:val="22"/>
              </w:rPr>
              <w:t xml:space="preserve"> </w:t>
            </w:r>
            <w:r w:rsidRPr="00F77E78">
              <w:rPr>
                <w:rFonts w:cs="Arial"/>
                <w:sz w:val="22"/>
              </w:rPr>
              <w:t xml:space="preserve">to any of above questions, please give an explanation </w:t>
            </w:r>
          </w:p>
        </w:tc>
      </w:tr>
      <w:tr w:rsidR="00F77E78" w:rsidRPr="00F77E78" w14:paraId="39372F39" w14:textId="77777777" w:rsidTr="00F77E78">
        <w:trPr>
          <w:trHeight w:val="403"/>
          <w:jc w:val="center"/>
        </w:trPr>
        <w:tc>
          <w:tcPr>
            <w:tcW w:w="562" w:type="dxa"/>
            <w:vAlign w:val="center"/>
          </w:tcPr>
          <w:p w14:paraId="5CD9C3BD" w14:textId="77777777" w:rsidR="00F77E78" w:rsidRPr="00F77E78" w:rsidRDefault="00F77E78" w:rsidP="00092BC4">
            <w:pPr>
              <w:jc w:val="center"/>
              <w:rPr>
                <w:rFonts w:cs="Arial"/>
                <w:sz w:val="22"/>
              </w:rPr>
            </w:pPr>
          </w:p>
        </w:tc>
        <w:tc>
          <w:tcPr>
            <w:tcW w:w="9923" w:type="dxa"/>
            <w:gridSpan w:val="4"/>
            <w:vAlign w:val="center"/>
          </w:tcPr>
          <w:p w14:paraId="293721D9" w14:textId="77777777" w:rsidR="00F77E78" w:rsidRPr="00F77E78" w:rsidRDefault="00F77E78" w:rsidP="00092BC4">
            <w:pPr>
              <w:rPr>
                <w:rFonts w:cs="Arial"/>
                <w:color w:val="00B050"/>
              </w:rPr>
            </w:pPr>
            <w:r w:rsidRPr="00F77E78">
              <w:rPr>
                <w:rFonts w:cs="Arial"/>
                <w:color w:val="00B050"/>
                <w:sz w:val="22"/>
              </w:rPr>
              <w:t>You should be able to tick YES for all of these questions. If not, then explain why not in this box.</w:t>
            </w:r>
          </w:p>
          <w:p w14:paraId="431A42CC" w14:textId="77777777" w:rsidR="00F77E78" w:rsidRPr="00F77E78" w:rsidRDefault="00F77E78" w:rsidP="00092BC4">
            <w:pPr>
              <w:rPr>
                <w:rFonts w:cs="Arial"/>
                <w:sz w:val="22"/>
              </w:rPr>
            </w:pPr>
          </w:p>
          <w:p w14:paraId="61815217" w14:textId="77777777" w:rsidR="00F77E78" w:rsidRPr="00F77E78" w:rsidRDefault="00F77E78" w:rsidP="00092BC4">
            <w:pPr>
              <w:rPr>
                <w:rFonts w:cs="Arial"/>
              </w:rPr>
            </w:pPr>
            <w:r w:rsidRPr="00F77E78">
              <w:rPr>
                <w:rFonts w:cs="Arial"/>
                <w:i/>
                <w:color w:val="808080"/>
                <w:sz w:val="18"/>
                <w:szCs w:val="18"/>
              </w:rPr>
              <w:t>(this box should expand as you type)</w:t>
            </w:r>
          </w:p>
        </w:tc>
      </w:tr>
    </w:tbl>
    <w:p w14:paraId="151B62A5" w14:textId="77777777" w:rsidR="00F77E78" w:rsidRPr="00F77E78" w:rsidRDefault="00F77E78" w:rsidP="00F77E78">
      <w:pPr>
        <w:rPr>
          <w:rFonts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F77E78" w:rsidRPr="00F77E78" w14:paraId="5E40591E" w14:textId="77777777" w:rsidTr="00F77E78">
        <w:trPr>
          <w:jc w:val="center"/>
        </w:trPr>
        <w:tc>
          <w:tcPr>
            <w:tcW w:w="562" w:type="dxa"/>
            <w:shd w:val="clear" w:color="auto" w:fill="F2F2F2" w:themeFill="background1" w:themeFillShade="F2"/>
          </w:tcPr>
          <w:p w14:paraId="56A40B9D" w14:textId="77777777" w:rsidR="00F77E78" w:rsidRPr="00F77E78" w:rsidRDefault="00F77E78" w:rsidP="00092BC4">
            <w:pPr>
              <w:rPr>
                <w:rFonts w:cs="Arial"/>
                <w:bCs/>
                <w:sz w:val="22"/>
              </w:rPr>
            </w:pPr>
          </w:p>
        </w:tc>
        <w:tc>
          <w:tcPr>
            <w:tcW w:w="7088" w:type="dxa"/>
            <w:shd w:val="clear" w:color="auto" w:fill="F2F2F2" w:themeFill="background1" w:themeFillShade="F2"/>
            <w:vAlign w:val="center"/>
          </w:tcPr>
          <w:p w14:paraId="6E5E5E4C" w14:textId="77777777" w:rsidR="00F77E78" w:rsidRPr="00F77E78" w:rsidRDefault="00F77E78" w:rsidP="00092BC4">
            <w:pPr>
              <w:rPr>
                <w:rFonts w:cs="Arial"/>
                <w:b/>
                <w:sz w:val="22"/>
              </w:rPr>
            </w:pPr>
            <w:r w:rsidRPr="00F77E78">
              <w:rPr>
                <w:rFonts w:cs="Arial"/>
                <w:b/>
                <w:sz w:val="22"/>
              </w:rPr>
              <w:t>Information for participants:</w:t>
            </w:r>
          </w:p>
        </w:tc>
        <w:tc>
          <w:tcPr>
            <w:tcW w:w="992" w:type="dxa"/>
            <w:shd w:val="clear" w:color="auto" w:fill="F2F2F2" w:themeFill="background1" w:themeFillShade="F2"/>
            <w:vAlign w:val="bottom"/>
          </w:tcPr>
          <w:p w14:paraId="355488C3" w14:textId="77777777" w:rsidR="00F77E78" w:rsidRPr="00F77E78" w:rsidRDefault="00F77E78" w:rsidP="00092BC4">
            <w:pPr>
              <w:jc w:val="center"/>
              <w:rPr>
                <w:rFonts w:cs="Arial"/>
                <w:b/>
                <w:bCs/>
                <w:sz w:val="16"/>
                <w:szCs w:val="16"/>
              </w:rPr>
            </w:pPr>
          </w:p>
          <w:p w14:paraId="070F8420" w14:textId="77777777" w:rsidR="00F77E78" w:rsidRPr="00F77E78" w:rsidRDefault="00F77E78" w:rsidP="00092BC4">
            <w:pPr>
              <w:jc w:val="center"/>
              <w:rPr>
                <w:rFonts w:cs="Arial"/>
                <w:b/>
                <w:bCs/>
                <w:sz w:val="22"/>
              </w:rPr>
            </w:pPr>
            <w:r w:rsidRPr="00F77E78">
              <w:rPr>
                <w:rFonts w:cs="Arial"/>
                <w:b/>
                <w:bCs/>
                <w:sz w:val="22"/>
              </w:rPr>
              <w:t>YES</w:t>
            </w:r>
          </w:p>
        </w:tc>
        <w:tc>
          <w:tcPr>
            <w:tcW w:w="851" w:type="dxa"/>
            <w:shd w:val="clear" w:color="auto" w:fill="F2F2F2" w:themeFill="background1" w:themeFillShade="F2"/>
            <w:vAlign w:val="bottom"/>
          </w:tcPr>
          <w:p w14:paraId="794C6696" w14:textId="77777777" w:rsidR="00F77E78" w:rsidRPr="00F77E78" w:rsidRDefault="00F77E78" w:rsidP="00092BC4">
            <w:pPr>
              <w:jc w:val="center"/>
              <w:rPr>
                <w:rFonts w:cs="Arial"/>
                <w:b/>
                <w:bCs/>
                <w:sz w:val="22"/>
              </w:rPr>
            </w:pPr>
            <w:r w:rsidRPr="00F77E78">
              <w:rPr>
                <w:rFonts w:cs="Arial"/>
                <w:b/>
                <w:bCs/>
                <w:sz w:val="22"/>
              </w:rPr>
              <w:t>NO</w:t>
            </w:r>
          </w:p>
        </w:tc>
        <w:tc>
          <w:tcPr>
            <w:tcW w:w="992" w:type="dxa"/>
            <w:shd w:val="clear" w:color="auto" w:fill="F2F2F2" w:themeFill="background1" w:themeFillShade="F2"/>
            <w:vAlign w:val="bottom"/>
          </w:tcPr>
          <w:p w14:paraId="030873B8" w14:textId="77777777" w:rsidR="00F77E78" w:rsidRPr="00F77E78" w:rsidRDefault="00F77E78" w:rsidP="00092BC4">
            <w:pPr>
              <w:jc w:val="center"/>
              <w:rPr>
                <w:rFonts w:cs="Arial"/>
                <w:b/>
                <w:bCs/>
                <w:sz w:val="16"/>
                <w:szCs w:val="16"/>
              </w:rPr>
            </w:pPr>
          </w:p>
          <w:p w14:paraId="764C0A9E" w14:textId="77777777" w:rsidR="00F77E78" w:rsidRPr="00F77E78" w:rsidRDefault="00F77E78" w:rsidP="00092BC4">
            <w:pPr>
              <w:jc w:val="center"/>
              <w:rPr>
                <w:rFonts w:cs="Arial"/>
                <w:b/>
                <w:bCs/>
                <w:sz w:val="22"/>
              </w:rPr>
            </w:pPr>
            <w:r w:rsidRPr="00F77E78">
              <w:rPr>
                <w:rFonts w:cs="Arial"/>
                <w:b/>
                <w:bCs/>
                <w:sz w:val="22"/>
              </w:rPr>
              <w:t>N/A</w:t>
            </w:r>
          </w:p>
        </w:tc>
      </w:tr>
      <w:tr w:rsidR="00F77E78" w:rsidRPr="00F77E78" w14:paraId="4C642AFA" w14:textId="77777777" w:rsidTr="00F77E78">
        <w:trPr>
          <w:trHeight w:val="439"/>
          <w:jc w:val="center"/>
        </w:trPr>
        <w:tc>
          <w:tcPr>
            <w:tcW w:w="562" w:type="dxa"/>
            <w:shd w:val="clear" w:color="auto" w:fill="F2F2F2" w:themeFill="background1" w:themeFillShade="F2"/>
            <w:vAlign w:val="center"/>
          </w:tcPr>
          <w:p w14:paraId="65A7BF45" w14:textId="77777777" w:rsidR="00F77E78" w:rsidRPr="00F77E78" w:rsidRDefault="00F77E78" w:rsidP="00092BC4">
            <w:pPr>
              <w:jc w:val="center"/>
              <w:rPr>
                <w:rFonts w:cs="Arial"/>
                <w:sz w:val="22"/>
              </w:rPr>
            </w:pPr>
            <w:r w:rsidRPr="00F77E78">
              <w:rPr>
                <w:rFonts w:cs="Arial"/>
                <w:sz w:val="22"/>
              </w:rPr>
              <w:t>24</w:t>
            </w:r>
          </w:p>
        </w:tc>
        <w:tc>
          <w:tcPr>
            <w:tcW w:w="7088" w:type="dxa"/>
            <w:shd w:val="clear" w:color="auto" w:fill="F2F2F2" w:themeFill="background1" w:themeFillShade="F2"/>
            <w:vAlign w:val="center"/>
          </w:tcPr>
          <w:p w14:paraId="6F619F11" w14:textId="77777777" w:rsidR="00F77E78" w:rsidRPr="00F77E78" w:rsidRDefault="00F77E78" w:rsidP="00092BC4">
            <w:pPr>
              <w:rPr>
                <w:rFonts w:cs="Arial"/>
                <w:sz w:val="22"/>
              </w:rPr>
            </w:pPr>
            <w:r w:rsidRPr="00F77E78">
              <w:rPr>
                <w:rFonts w:cs="Arial"/>
                <w:sz w:val="22"/>
              </w:rPr>
              <w:t>Will participants be paid?</w:t>
            </w:r>
          </w:p>
        </w:tc>
        <w:tc>
          <w:tcPr>
            <w:tcW w:w="992" w:type="dxa"/>
            <w:shd w:val="clear" w:color="auto" w:fill="BFBFBF" w:themeFill="background1" w:themeFillShade="BF"/>
            <w:vAlign w:val="center"/>
          </w:tcPr>
          <w:sdt>
            <w:sdtPr>
              <w:rPr>
                <w:rFonts w:cs="Arial"/>
                <w:b/>
                <w:bCs/>
                <w:sz w:val="22"/>
              </w:rPr>
              <w:id w:val="51043762"/>
              <w14:checkbox>
                <w14:checked w14:val="0"/>
                <w14:checkedState w14:val="2612" w14:font="MS Gothic"/>
                <w14:uncheckedState w14:val="2610" w14:font="MS Gothic"/>
              </w14:checkbox>
            </w:sdtPr>
            <w:sdtContent>
              <w:p w14:paraId="0F2049B0"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256140063"/>
              <w14:checkbox>
                <w14:checked w14:val="1"/>
                <w14:checkedState w14:val="2612" w14:font="MS Gothic"/>
                <w14:uncheckedState w14:val="2610" w14:font="MS Gothic"/>
              </w14:checkbox>
            </w:sdtPr>
            <w:sdtContent>
              <w:p w14:paraId="64B797D0"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634219724"/>
              <w14:checkbox>
                <w14:checked w14:val="0"/>
                <w14:checkedState w14:val="2612" w14:font="MS Gothic"/>
                <w14:uncheckedState w14:val="2610" w14:font="MS Gothic"/>
              </w14:checkbox>
            </w:sdtPr>
            <w:sdtContent>
              <w:p w14:paraId="7247ED36"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067423B1" w14:textId="77777777" w:rsidTr="00F77E78">
        <w:trPr>
          <w:trHeight w:val="403"/>
          <w:jc w:val="center"/>
        </w:trPr>
        <w:tc>
          <w:tcPr>
            <w:tcW w:w="562" w:type="dxa"/>
            <w:shd w:val="clear" w:color="auto" w:fill="F2F2F2" w:themeFill="background1" w:themeFillShade="F2"/>
            <w:vAlign w:val="center"/>
          </w:tcPr>
          <w:p w14:paraId="39D18420" w14:textId="77777777" w:rsidR="00F77E78" w:rsidRPr="00F77E78" w:rsidRDefault="00F77E78" w:rsidP="00092BC4">
            <w:pPr>
              <w:jc w:val="center"/>
              <w:rPr>
                <w:rFonts w:cs="Arial"/>
                <w:sz w:val="22"/>
              </w:rPr>
            </w:pPr>
            <w:r w:rsidRPr="00F77E78">
              <w:rPr>
                <w:rFonts w:cs="Arial"/>
                <w:sz w:val="22"/>
              </w:rPr>
              <w:t>25</w:t>
            </w:r>
          </w:p>
        </w:tc>
        <w:tc>
          <w:tcPr>
            <w:tcW w:w="7088" w:type="dxa"/>
            <w:shd w:val="clear" w:color="auto" w:fill="F2F2F2" w:themeFill="background1" w:themeFillShade="F2"/>
            <w:vAlign w:val="center"/>
          </w:tcPr>
          <w:p w14:paraId="35C68828" w14:textId="77777777" w:rsidR="00F77E78" w:rsidRPr="00F77E78" w:rsidRDefault="00F77E78" w:rsidP="00092BC4">
            <w:pPr>
              <w:rPr>
                <w:rFonts w:cs="Arial"/>
                <w:sz w:val="22"/>
              </w:rPr>
            </w:pPr>
            <w:r w:rsidRPr="00F77E78">
              <w:rPr>
                <w:rFonts w:cs="Arial"/>
                <w:sz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rPr>
              <w:id w:val="-1438982454"/>
              <w14:checkbox>
                <w14:checked w14:val="0"/>
                <w14:checkedState w14:val="2612" w14:font="MS Gothic"/>
                <w14:uncheckedState w14:val="2610" w14:font="MS Gothic"/>
              </w14:checkbox>
            </w:sdtPr>
            <w:sdtContent>
              <w:p w14:paraId="1C6239C7"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2089267095"/>
              <w14:checkbox>
                <w14:checked w14:val="1"/>
                <w14:checkedState w14:val="2612" w14:font="MS Gothic"/>
                <w14:uncheckedState w14:val="2610" w14:font="MS Gothic"/>
              </w14:checkbox>
            </w:sdtPr>
            <w:sdtContent>
              <w:p w14:paraId="7F4F5990"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425468845"/>
              <w14:checkbox>
                <w14:checked w14:val="0"/>
                <w14:checkedState w14:val="2612" w14:font="MS Gothic"/>
                <w14:uncheckedState w14:val="2610" w14:font="MS Gothic"/>
              </w14:checkbox>
            </w:sdtPr>
            <w:sdtContent>
              <w:p w14:paraId="222BD416"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A2BA162" w14:textId="77777777" w:rsidTr="00F77E78">
        <w:trPr>
          <w:trHeight w:val="439"/>
          <w:jc w:val="center"/>
        </w:trPr>
        <w:tc>
          <w:tcPr>
            <w:tcW w:w="562" w:type="dxa"/>
            <w:shd w:val="clear" w:color="auto" w:fill="F2F2F2" w:themeFill="background1" w:themeFillShade="F2"/>
            <w:vAlign w:val="center"/>
          </w:tcPr>
          <w:p w14:paraId="3089ECA8" w14:textId="77777777" w:rsidR="00F77E78" w:rsidRPr="00F77E78" w:rsidRDefault="00F77E78" w:rsidP="00092BC4">
            <w:pPr>
              <w:jc w:val="center"/>
              <w:rPr>
                <w:rFonts w:cs="Arial"/>
                <w:sz w:val="22"/>
              </w:rPr>
            </w:pPr>
            <w:r w:rsidRPr="00F77E78">
              <w:rPr>
                <w:rFonts w:cs="Arial"/>
                <w:sz w:val="22"/>
              </w:rPr>
              <w:t>26</w:t>
            </w:r>
          </w:p>
        </w:tc>
        <w:tc>
          <w:tcPr>
            <w:tcW w:w="7088" w:type="dxa"/>
            <w:shd w:val="clear" w:color="auto" w:fill="F2F2F2" w:themeFill="background1" w:themeFillShade="F2"/>
            <w:vAlign w:val="center"/>
          </w:tcPr>
          <w:p w14:paraId="3648BB14" w14:textId="77777777" w:rsidR="00F77E78" w:rsidRPr="00F77E78" w:rsidRDefault="00F77E78" w:rsidP="00092BC4">
            <w:pPr>
              <w:rPr>
                <w:rFonts w:cs="Arial"/>
                <w:sz w:val="22"/>
              </w:rPr>
            </w:pPr>
            <w:r w:rsidRPr="00F77E78">
              <w:rPr>
                <w:rFonts w:cs="Arial"/>
                <w:sz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rPr>
              <w:id w:val="-225606969"/>
              <w14:checkbox>
                <w14:checked w14:val="0"/>
                <w14:checkedState w14:val="2612" w14:font="MS Gothic"/>
                <w14:uncheckedState w14:val="2610" w14:font="MS Gothic"/>
              </w14:checkbox>
            </w:sdtPr>
            <w:sdtContent>
              <w:p w14:paraId="1F3DC423"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565337314"/>
              <w14:checkbox>
                <w14:checked w14:val="1"/>
                <w14:checkedState w14:val="2612" w14:font="MS Gothic"/>
                <w14:uncheckedState w14:val="2610" w14:font="MS Gothic"/>
              </w14:checkbox>
            </w:sdtPr>
            <w:sdtContent>
              <w:p w14:paraId="1F9A2C56"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133575194"/>
              <w14:checkbox>
                <w14:checked w14:val="0"/>
                <w14:checkedState w14:val="2612" w14:font="MS Gothic"/>
                <w14:uncheckedState w14:val="2610" w14:font="MS Gothic"/>
              </w14:checkbox>
            </w:sdtPr>
            <w:sdtContent>
              <w:p w14:paraId="78A3ACDD"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A66FF92" w14:textId="77777777" w:rsidTr="00F77E78">
        <w:trPr>
          <w:trHeight w:val="403"/>
          <w:jc w:val="center"/>
        </w:trPr>
        <w:tc>
          <w:tcPr>
            <w:tcW w:w="562" w:type="dxa"/>
            <w:shd w:val="clear" w:color="auto" w:fill="F2F2F2" w:themeFill="background1" w:themeFillShade="F2"/>
            <w:vAlign w:val="center"/>
          </w:tcPr>
          <w:p w14:paraId="36DAF343" w14:textId="77777777" w:rsidR="00F77E78" w:rsidRPr="00F77E78" w:rsidRDefault="00F77E78" w:rsidP="00092BC4">
            <w:pPr>
              <w:jc w:val="center"/>
              <w:rPr>
                <w:rFonts w:cs="Arial"/>
                <w:sz w:val="22"/>
              </w:rPr>
            </w:pPr>
            <w:r w:rsidRPr="00F77E78">
              <w:rPr>
                <w:rFonts w:cs="Arial"/>
                <w:sz w:val="22"/>
              </w:rPr>
              <w:t>27</w:t>
            </w:r>
          </w:p>
        </w:tc>
        <w:tc>
          <w:tcPr>
            <w:tcW w:w="7088" w:type="dxa"/>
            <w:shd w:val="clear" w:color="auto" w:fill="F2F2F2" w:themeFill="background1" w:themeFillShade="F2"/>
            <w:vAlign w:val="center"/>
          </w:tcPr>
          <w:p w14:paraId="08B30FD5" w14:textId="77777777" w:rsidR="00F77E78" w:rsidRPr="00F77E78" w:rsidRDefault="00F77E78" w:rsidP="00092BC4">
            <w:pPr>
              <w:rPr>
                <w:rFonts w:cs="Arial"/>
                <w:sz w:val="22"/>
              </w:rPr>
            </w:pPr>
            <w:r w:rsidRPr="00F77E78">
              <w:rPr>
                <w:rFonts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rPr>
              <w:id w:val="-873932248"/>
              <w14:checkbox>
                <w14:checked w14:val="0"/>
                <w14:checkedState w14:val="2612" w14:font="MS Gothic"/>
                <w14:uncheckedState w14:val="2610" w14:font="MS Gothic"/>
              </w14:checkbox>
            </w:sdtPr>
            <w:sdtContent>
              <w:p w14:paraId="58732496"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c>
          <w:tcPr>
            <w:tcW w:w="851" w:type="dxa"/>
            <w:shd w:val="clear" w:color="auto" w:fill="BFBFBF" w:themeFill="background1" w:themeFillShade="BF"/>
            <w:vAlign w:val="center"/>
          </w:tcPr>
          <w:sdt>
            <w:sdtPr>
              <w:rPr>
                <w:rFonts w:cs="Arial"/>
                <w:b/>
                <w:bCs/>
                <w:sz w:val="22"/>
              </w:rPr>
              <w:id w:val="-1867361740"/>
              <w14:checkbox>
                <w14:checked w14:val="1"/>
                <w14:checkedState w14:val="2612" w14:font="MS Gothic"/>
                <w14:uncheckedState w14:val="2610" w14:font="MS Gothic"/>
              </w14:checkbox>
            </w:sdtPr>
            <w:sdtContent>
              <w:p w14:paraId="544F6FE6"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992" w:type="dxa"/>
            <w:shd w:val="clear" w:color="auto" w:fill="BFBFBF" w:themeFill="background1" w:themeFillShade="BF"/>
            <w:vAlign w:val="center"/>
          </w:tcPr>
          <w:sdt>
            <w:sdtPr>
              <w:rPr>
                <w:rFonts w:cs="Arial"/>
                <w:b/>
                <w:bCs/>
                <w:sz w:val="22"/>
              </w:rPr>
              <w:id w:val="214328365"/>
              <w14:checkbox>
                <w14:checked w14:val="0"/>
                <w14:checkedState w14:val="2612" w14:font="MS Gothic"/>
                <w14:uncheckedState w14:val="2610" w14:font="MS Gothic"/>
              </w14:checkbox>
            </w:sdtPr>
            <w:sdtContent>
              <w:p w14:paraId="0684A97E"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A9C5D3F" w14:textId="77777777" w:rsidTr="00F77E78">
        <w:trPr>
          <w:trHeight w:val="403"/>
          <w:jc w:val="center"/>
        </w:trPr>
        <w:tc>
          <w:tcPr>
            <w:tcW w:w="562" w:type="dxa"/>
            <w:shd w:val="clear" w:color="auto" w:fill="F2F2F2" w:themeFill="background1" w:themeFillShade="F2"/>
            <w:vAlign w:val="center"/>
          </w:tcPr>
          <w:p w14:paraId="4C6751BD" w14:textId="77777777" w:rsidR="00F77E78" w:rsidRPr="00F77E78" w:rsidRDefault="00F77E78" w:rsidP="00092BC4">
            <w:pPr>
              <w:jc w:val="center"/>
              <w:rPr>
                <w:rFonts w:cs="Arial"/>
                <w:sz w:val="22"/>
              </w:rPr>
            </w:pPr>
            <w:r w:rsidRPr="00F77E78">
              <w:rPr>
                <w:rFonts w:cs="Arial"/>
                <w:sz w:val="22"/>
              </w:rPr>
              <w:t>28</w:t>
            </w:r>
          </w:p>
        </w:tc>
        <w:tc>
          <w:tcPr>
            <w:tcW w:w="9923" w:type="dxa"/>
            <w:gridSpan w:val="4"/>
            <w:shd w:val="clear" w:color="auto" w:fill="F2F2F2" w:themeFill="background1" w:themeFillShade="F2"/>
            <w:vAlign w:val="center"/>
          </w:tcPr>
          <w:p w14:paraId="32B7A75D" w14:textId="77777777" w:rsidR="00F77E78" w:rsidRPr="00F77E78" w:rsidRDefault="00F77E78" w:rsidP="00092BC4">
            <w:pPr>
              <w:rPr>
                <w:rFonts w:cs="Arial"/>
                <w:sz w:val="22"/>
              </w:rPr>
            </w:pPr>
            <w:r w:rsidRPr="00F77E78">
              <w:rPr>
                <w:rFonts w:cs="Arial"/>
                <w:sz w:val="22"/>
              </w:rPr>
              <w:t>If YES</w:t>
            </w:r>
            <w:r w:rsidRPr="00F77E78">
              <w:rPr>
                <w:rFonts w:cs="Arial"/>
                <w:b/>
                <w:bCs/>
                <w:sz w:val="22"/>
              </w:rPr>
              <w:t xml:space="preserve"> </w:t>
            </w:r>
            <w:r w:rsidRPr="00F77E78">
              <w:rPr>
                <w:rFonts w:cs="Arial"/>
                <w:sz w:val="22"/>
              </w:rPr>
              <w:t xml:space="preserve">to any question, please provide full details </w:t>
            </w:r>
          </w:p>
        </w:tc>
      </w:tr>
      <w:tr w:rsidR="00F77E78" w:rsidRPr="00F77E78" w14:paraId="6C3E4C35" w14:textId="77777777" w:rsidTr="00F77E78">
        <w:trPr>
          <w:trHeight w:val="403"/>
          <w:jc w:val="center"/>
        </w:trPr>
        <w:tc>
          <w:tcPr>
            <w:tcW w:w="562" w:type="dxa"/>
            <w:vAlign w:val="center"/>
          </w:tcPr>
          <w:p w14:paraId="6BB21825" w14:textId="77777777" w:rsidR="00F77E78" w:rsidRPr="00F77E78" w:rsidRDefault="00F77E78" w:rsidP="00092BC4">
            <w:pPr>
              <w:jc w:val="center"/>
              <w:rPr>
                <w:rFonts w:cs="Arial"/>
                <w:sz w:val="22"/>
              </w:rPr>
            </w:pPr>
          </w:p>
        </w:tc>
        <w:tc>
          <w:tcPr>
            <w:tcW w:w="9923" w:type="dxa"/>
            <w:gridSpan w:val="4"/>
            <w:vAlign w:val="center"/>
          </w:tcPr>
          <w:p w14:paraId="2A55309D" w14:textId="77777777" w:rsidR="00F77E78" w:rsidRPr="00F77E78" w:rsidRDefault="00F77E78" w:rsidP="00092BC4">
            <w:pPr>
              <w:rPr>
                <w:rFonts w:cs="Arial"/>
                <w:color w:val="00B050"/>
              </w:rPr>
            </w:pPr>
            <w:r w:rsidRPr="00F77E78">
              <w:rPr>
                <w:rFonts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2136C38A" w14:textId="77777777" w:rsidR="00F77E78" w:rsidRPr="00F77E78" w:rsidRDefault="00F77E78" w:rsidP="00092BC4">
            <w:pPr>
              <w:rPr>
                <w:rFonts w:cs="Arial"/>
                <w:sz w:val="22"/>
              </w:rPr>
            </w:pPr>
          </w:p>
          <w:p w14:paraId="4CF84A11" w14:textId="77777777" w:rsidR="00F77E78" w:rsidRPr="00F77E78" w:rsidRDefault="00F77E78" w:rsidP="00092BC4">
            <w:pPr>
              <w:rPr>
                <w:rFonts w:cs="Arial"/>
              </w:rPr>
            </w:pPr>
            <w:r w:rsidRPr="00F77E78">
              <w:rPr>
                <w:rFonts w:cs="Arial"/>
                <w:i/>
                <w:color w:val="808080"/>
                <w:sz w:val="18"/>
                <w:szCs w:val="18"/>
              </w:rPr>
              <w:t>(this box should expand as you type)</w:t>
            </w:r>
          </w:p>
        </w:tc>
      </w:tr>
    </w:tbl>
    <w:p w14:paraId="2CFE8BE2" w14:textId="77777777" w:rsidR="00F77E78" w:rsidRPr="00F77E78" w:rsidRDefault="00F77E78" w:rsidP="00F77E78">
      <w:pPr>
        <w:spacing w:after="240"/>
        <w:rPr>
          <w:rFonts w:cs="Arial"/>
          <w:b/>
          <w:sz w:val="22"/>
        </w:rPr>
      </w:pPr>
    </w:p>
    <w:p w14:paraId="3C49360B" w14:textId="77777777" w:rsidR="00F77E78" w:rsidRPr="00F77E78" w:rsidRDefault="00F77E78" w:rsidP="00F77E78">
      <w:pPr>
        <w:rPr>
          <w:rFonts w:cs="Arial"/>
          <w:b/>
          <w:sz w:val="22"/>
        </w:rPr>
      </w:pPr>
      <w:r w:rsidRPr="00F77E78">
        <w:rPr>
          <w:rFonts w:cs="Arial"/>
          <w:b/>
          <w:sz w:val="22"/>
        </w:rPr>
        <w:lastRenderedPageBreak/>
        <w:t>SECTION F: Anticipated Risks</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F77E78" w:rsidRPr="00F77E78" w14:paraId="2396D3E0" w14:textId="77777777" w:rsidTr="00F77E78">
        <w:trPr>
          <w:jc w:val="center"/>
        </w:trPr>
        <w:tc>
          <w:tcPr>
            <w:tcW w:w="596" w:type="dxa"/>
            <w:tcBorders>
              <w:bottom w:val="single" w:sz="4" w:space="0" w:color="auto"/>
            </w:tcBorders>
            <w:shd w:val="clear" w:color="auto" w:fill="F2F2F2" w:themeFill="background1" w:themeFillShade="F2"/>
          </w:tcPr>
          <w:p w14:paraId="5FAB0EC6" w14:textId="77777777" w:rsidR="00F77E78" w:rsidRPr="00F77E78" w:rsidRDefault="00F77E78" w:rsidP="00092BC4">
            <w:pPr>
              <w:pStyle w:val="Heading1"/>
              <w:jc w:val="left"/>
              <w:rPr>
                <w:rFonts w:cs="Arial"/>
                <w:b w:val="0"/>
                <w:bCs/>
              </w:rPr>
            </w:pPr>
          </w:p>
        </w:tc>
        <w:tc>
          <w:tcPr>
            <w:tcW w:w="9923" w:type="dxa"/>
            <w:gridSpan w:val="2"/>
            <w:tcBorders>
              <w:bottom w:val="single" w:sz="4" w:space="0" w:color="auto"/>
            </w:tcBorders>
            <w:shd w:val="clear" w:color="auto" w:fill="F2F2F2" w:themeFill="background1" w:themeFillShade="F2"/>
          </w:tcPr>
          <w:p w14:paraId="4062A669" w14:textId="77777777" w:rsidR="00F77E78" w:rsidRPr="00F77E78" w:rsidRDefault="00F77E78" w:rsidP="00F77E78">
            <w:pPr>
              <w:rPr>
                <w:rFonts w:cs="Arial"/>
                <w:b/>
                <w:bCs/>
              </w:rPr>
            </w:pPr>
            <w:r w:rsidRPr="00F77E78">
              <w:rPr>
                <w:rFonts w:cs="Arial"/>
                <w:b/>
                <w:bCs/>
              </w:rPr>
              <w:br w:type="page" w:clear="all"/>
              <w:t>Outline any anticipated risks</w:t>
            </w:r>
            <w:r w:rsidRPr="00F77E78">
              <w:rPr>
                <w:rFonts w:eastAsia="SimSun" w:cs="Arial"/>
                <w:b/>
                <w:bCs/>
                <w:lang w:eastAsia="zh-CN"/>
              </w:rPr>
              <w:t xml:space="preserve"> </w:t>
            </w:r>
            <w:r w:rsidRPr="00F77E78">
              <w:rPr>
                <w:rFonts w:cs="Arial"/>
                <w:b/>
                <w:bCs/>
              </w:rPr>
              <w:t xml:space="preserve">that may adversely affect any of the participants, the researchers and/or the University, and the steps that will be taken to address them.  </w:t>
            </w:r>
          </w:p>
        </w:tc>
      </w:tr>
      <w:tr w:rsidR="00F77E78" w:rsidRPr="00F77E78" w14:paraId="70AFB2D6" w14:textId="77777777" w:rsidTr="00F77E78">
        <w:trPr>
          <w:jc w:val="center"/>
        </w:trPr>
        <w:tc>
          <w:tcPr>
            <w:tcW w:w="596" w:type="dxa"/>
            <w:tcBorders>
              <w:bottom w:val="single" w:sz="4" w:space="0" w:color="auto"/>
            </w:tcBorders>
            <w:shd w:val="clear" w:color="auto" w:fill="F2F2F2" w:themeFill="background1" w:themeFillShade="F2"/>
            <w:vAlign w:val="center"/>
          </w:tcPr>
          <w:p w14:paraId="6C4B0805" w14:textId="77777777" w:rsidR="00F77E78" w:rsidRPr="00F77E78" w:rsidRDefault="00F77E78" w:rsidP="00092BC4">
            <w:pPr>
              <w:jc w:val="center"/>
              <w:rPr>
                <w:rFonts w:cs="Arial"/>
                <w:sz w:val="22"/>
              </w:rPr>
            </w:pPr>
            <w:r w:rsidRPr="00F77E78">
              <w:rPr>
                <w:rFonts w:cs="Arial"/>
                <w:sz w:val="22"/>
              </w:rPr>
              <w:t>1</w:t>
            </w:r>
          </w:p>
        </w:tc>
        <w:tc>
          <w:tcPr>
            <w:tcW w:w="9923" w:type="dxa"/>
            <w:gridSpan w:val="2"/>
            <w:tcBorders>
              <w:bottom w:val="single" w:sz="4" w:space="0" w:color="auto"/>
            </w:tcBorders>
            <w:shd w:val="clear" w:color="auto" w:fill="F2F2F2" w:themeFill="background1" w:themeFillShade="F2"/>
          </w:tcPr>
          <w:p w14:paraId="157FAB3E" w14:textId="77777777" w:rsidR="00F77E78" w:rsidRPr="00F77E78" w:rsidRDefault="00F77E78" w:rsidP="00092BC4">
            <w:pPr>
              <w:rPr>
                <w:rFonts w:cs="Arial"/>
                <w:sz w:val="22"/>
              </w:rPr>
            </w:pPr>
            <w:r w:rsidRPr="00F77E78">
              <w:rPr>
                <w:rFonts w:cs="Arial"/>
                <w:b/>
                <w:sz w:val="22"/>
              </w:rPr>
              <w:t>Risks to participants</w:t>
            </w:r>
          </w:p>
          <w:p w14:paraId="5DD93413" w14:textId="77777777" w:rsidR="00F77E78" w:rsidRPr="00F77E78" w:rsidRDefault="00F77E78" w:rsidP="00092BC4">
            <w:pPr>
              <w:rPr>
                <w:rFonts w:cs="Arial"/>
                <w:b/>
                <w:sz w:val="22"/>
              </w:rPr>
            </w:pPr>
            <w:r w:rsidRPr="00F77E78">
              <w:rPr>
                <w:rFonts w:cs="Arial"/>
                <w:sz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77E78" w:rsidRPr="00F77E78" w14:paraId="24A6930F" w14:textId="77777777" w:rsidTr="00F77E78">
        <w:trPr>
          <w:jc w:val="center"/>
        </w:trPr>
        <w:tc>
          <w:tcPr>
            <w:tcW w:w="596" w:type="dxa"/>
            <w:tcBorders>
              <w:top w:val="single" w:sz="4" w:space="0" w:color="auto"/>
              <w:bottom w:val="single" w:sz="4" w:space="0" w:color="auto"/>
            </w:tcBorders>
            <w:vAlign w:val="center"/>
          </w:tcPr>
          <w:p w14:paraId="1F6CB833" w14:textId="77777777" w:rsidR="00F77E78" w:rsidRPr="00F77E78" w:rsidRDefault="00F77E78" w:rsidP="00092BC4">
            <w:pPr>
              <w:jc w:val="center"/>
              <w:rPr>
                <w:rFonts w:cs="Arial"/>
                <w:sz w:val="22"/>
              </w:rPr>
            </w:pPr>
          </w:p>
        </w:tc>
        <w:tc>
          <w:tcPr>
            <w:tcW w:w="4991" w:type="dxa"/>
            <w:tcBorders>
              <w:top w:val="single" w:sz="4" w:space="0" w:color="auto"/>
              <w:bottom w:val="single" w:sz="4" w:space="0" w:color="auto"/>
            </w:tcBorders>
          </w:tcPr>
          <w:p w14:paraId="28E34B21" w14:textId="77777777" w:rsidR="00F77E78" w:rsidRPr="00F77E78" w:rsidRDefault="00F77E78" w:rsidP="00092BC4">
            <w:pPr>
              <w:rPr>
                <w:rFonts w:cs="Arial"/>
                <w:sz w:val="22"/>
              </w:rPr>
            </w:pPr>
            <w:r w:rsidRPr="00F77E78">
              <w:rPr>
                <w:rFonts w:cs="Arial"/>
                <w:sz w:val="22"/>
              </w:rPr>
              <w:t>Risk to participants:</w:t>
            </w:r>
          </w:p>
          <w:p w14:paraId="32C5F938" w14:textId="69F2D4E3" w:rsidR="00F77E78" w:rsidRPr="00F77E78" w:rsidRDefault="00F77E78" w:rsidP="00092BC4">
            <w:pPr>
              <w:rPr>
                <w:rFonts w:cs="Arial"/>
                <w:sz w:val="22"/>
              </w:rPr>
            </w:pPr>
            <w:r w:rsidRPr="00F77E78">
              <w:rPr>
                <w:rFonts w:cs="Arial"/>
                <w:sz w:val="22"/>
              </w:rPr>
              <w:t xml:space="preserve">The study's risk is low since it is an online questionnaire. It may cause some discomfort to some participants with questions about their preferences and experiences. But no personal or embarrassing questions will be </w:t>
            </w:r>
            <w:r w:rsidR="001F415D" w:rsidRPr="00F77E78">
              <w:rPr>
                <w:rFonts w:cs="Arial"/>
                <w:sz w:val="22"/>
              </w:rPr>
              <w:t>asked,</w:t>
            </w:r>
            <w:r w:rsidRPr="00F77E78">
              <w:rPr>
                <w:rFonts w:cs="Arial"/>
                <w:sz w:val="22"/>
              </w:rPr>
              <w:t xml:space="preserve"> and participants will have the freedom to skip any questions. It will permit users to work through questions to skip any question they might be </w:t>
            </w:r>
            <w:r w:rsidRPr="00F77E78">
              <w:rPr>
                <w:rFonts w:cs="Arial"/>
                <w:color w:val="000000" w:themeColor="text1"/>
                <w:sz w:val="22"/>
              </w:rPr>
              <w:t xml:space="preserve">uncomfortable </w:t>
            </w:r>
            <w:r w:rsidR="001F415D" w:rsidRPr="00F77E78">
              <w:rPr>
                <w:rFonts w:cs="Arial"/>
                <w:sz w:val="22"/>
              </w:rPr>
              <w:t>with or</w:t>
            </w:r>
            <w:r w:rsidRPr="00F77E78">
              <w:rPr>
                <w:rFonts w:cs="Arial"/>
                <w:sz w:val="22"/>
              </w:rPr>
              <w:t xml:space="preserve"> withdraw from the survey any time prior to submitting their response.</w:t>
            </w:r>
          </w:p>
        </w:tc>
        <w:tc>
          <w:tcPr>
            <w:tcW w:w="4932" w:type="dxa"/>
            <w:tcBorders>
              <w:top w:val="single" w:sz="4" w:space="0" w:color="auto"/>
              <w:bottom w:val="single" w:sz="4" w:space="0" w:color="auto"/>
            </w:tcBorders>
          </w:tcPr>
          <w:p w14:paraId="6FF6B714" w14:textId="77777777" w:rsidR="00F77E78" w:rsidRPr="00F77E78" w:rsidRDefault="00F77E78" w:rsidP="00092BC4">
            <w:pPr>
              <w:rPr>
                <w:rFonts w:cs="Arial"/>
                <w:i/>
                <w:sz w:val="18"/>
                <w:szCs w:val="18"/>
              </w:rPr>
            </w:pPr>
            <w:r w:rsidRPr="00F77E78">
              <w:rPr>
                <w:rFonts w:cs="Arial"/>
                <w:i/>
                <w:sz w:val="18"/>
                <w:szCs w:val="18"/>
              </w:rPr>
              <w:t>How you will mitigate the risk to participants:</w:t>
            </w:r>
          </w:p>
          <w:p w14:paraId="66DA5D05" w14:textId="77777777" w:rsidR="00F77E78" w:rsidRPr="00F77E78" w:rsidRDefault="00F77E78" w:rsidP="00092BC4">
            <w:pPr>
              <w:rPr>
                <w:rFonts w:cs="Arial"/>
                <w:sz w:val="22"/>
              </w:rPr>
            </w:pPr>
          </w:p>
          <w:p w14:paraId="622F723D" w14:textId="77777777" w:rsidR="00F77E78" w:rsidRPr="00F77E78" w:rsidRDefault="00F77E78" w:rsidP="00092BC4">
            <w:pPr>
              <w:rPr>
                <w:rFonts w:cs="Arial"/>
                <w:sz w:val="22"/>
              </w:rPr>
            </w:pPr>
            <w:r w:rsidRPr="00F77E78">
              <w:rPr>
                <w:rFonts w:cs="Arial"/>
                <w:sz w:val="22"/>
              </w:rPr>
              <w:t>The survey will not contain sensitive questions. The survey will be completely anonymous, and explanations will be given. There will be an option to withdraw.</w:t>
            </w:r>
          </w:p>
          <w:p w14:paraId="513E7DCD" w14:textId="77777777" w:rsidR="00F77E78" w:rsidRPr="00F77E78" w:rsidRDefault="00F77E78" w:rsidP="00092BC4">
            <w:pPr>
              <w:rPr>
                <w:rFonts w:cs="Arial"/>
                <w:sz w:val="22"/>
              </w:rPr>
            </w:pPr>
          </w:p>
          <w:p w14:paraId="656D1409" w14:textId="77777777" w:rsidR="00F77E78" w:rsidRPr="00F77E78" w:rsidRDefault="00F77E78" w:rsidP="00092BC4">
            <w:pPr>
              <w:rPr>
                <w:rFonts w:cs="Arial"/>
                <w:i/>
              </w:rPr>
            </w:pPr>
          </w:p>
        </w:tc>
      </w:tr>
      <w:tr w:rsidR="00F77E78" w:rsidRPr="00F77E78" w14:paraId="64C04AC7" w14:textId="77777777" w:rsidTr="00F77E78">
        <w:trPr>
          <w:jc w:val="center"/>
        </w:trPr>
        <w:tc>
          <w:tcPr>
            <w:tcW w:w="596" w:type="dxa"/>
            <w:tcBorders>
              <w:bottom w:val="single" w:sz="4" w:space="0" w:color="auto"/>
            </w:tcBorders>
            <w:shd w:val="clear" w:color="auto" w:fill="F2F2F2" w:themeFill="background1" w:themeFillShade="F2"/>
            <w:vAlign w:val="center"/>
          </w:tcPr>
          <w:p w14:paraId="25646E9B" w14:textId="77777777" w:rsidR="00F77E78" w:rsidRPr="00F77E78" w:rsidRDefault="00F77E78" w:rsidP="00092BC4">
            <w:pPr>
              <w:jc w:val="center"/>
              <w:rPr>
                <w:rFonts w:cs="Arial"/>
                <w:sz w:val="22"/>
              </w:rPr>
            </w:pPr>
            <w:r w:rsidRPr="00F77E78">
              <w:rPr>
                <w:rFonts w:cs="Arial"/>
                <w:sz w:val="22"/>
              </w:rPr>
              <w:t>2</w:t>
            </w:r>
          </w:p>
        </w:tc>
        <w:tc>
          <w:tcPr>
            <w:tcW w:w="9923" w:type="dxa"/>
            <w:gridSpan w:val="2"/>
            <w:tcBorders>
              <w:bottom w:val="single" w:sz="4" w:space="0" w:color="auto"/>
            </w:tcBorders>
            <w:shd w:val="clear" w:color="auto" w:fill="F2F2F2" w:themeFill="background1" w:themeFillShade="F2"/>
          </w:tcPr>
          <w:p w14:paraId="18F40714" w14:textId="12DDB4E6" w:rsidR="00F77E78" w:rsidRPr="00F77E78" w:rsidRDefault="00F77E78" w:rsidP="00092BC4">
            <w:pPr>
              <w:rPr>
                <w:rFonts w:cs="Arial"/>
                <w:sz w:val="22"/>
              </w:rPr>
            </w:pPr>
            <w:r w:rsidRPr="00F77E78">
              <w:rPr>
                <w:rFonts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77E78">
              <w:rPr>
                <w:rFonts w:cs="Arial"/>
                <w:color w:val="161616"/>
                <w:sz w:val="22"/>
                <w:lang w:val="en-US"/>
              </w:rPr>
              <w:t xml:space="preserve">where applicable, consent procedures should make it clear that if something potentially or actually illegal is discovered </w:t>
            </w:r>
            <w:r w:rsidR="001F415D" w:rsidRPr="00F77E78">
              <w:rPr>
                <w:rFonts w:cs="Arial"/>
                <w:color w:val="161616"/>
                <w:sz w:val="22"/>
                <w:lang w:val="en-US"/>
              </w:rPr>
              <w:t>during</w:t>
            </w:r>
            <w:r w:rsidRPr="00F77E78">
              <w:rPr>
                <w:rFonts w:cs="Arial"/>
                <w:color w:val="161616"/>
                <w:sz w:val="22"/>
                <w:lang w:val="en-US"/>
              </w:rPr>
              <w:t xml:space="preserve"> a project, it may need to be disclosed to the proper authorities</w:t>
            </w:r>
          </w:p>
        </w:tc>
      </w:tr>
      <w:tr w:rsidR="00F77E78" w:rsidRPr="00F77E78" w14:paraId="22308B06" w14:textId="77777777" w:rsidTr="00F77E78">
        <w:trPr>
          <w:jc w:val="center"/>
        </w:trPr>
        <w:tc>
          <w:tcPr>
            <w:tcW w:w="596" w:type="dxa"/>
            <w:tcBorders>
              <w:top w:val="single" w:sz="4" w:space="0" w:color="auto"/>
              <w:bottom w:val="single" w:sz="4" w:space="0" w:color="auto"/>
            </w:tcBorders>
            <w:vAlign w:val="center"/>
          </w:tcPr>
          <w:p w14:paraId="40019D31" w14:textId="77777777" w:rsidR="00F77E78" w:rsidRPr="00F77E78" w:rsidRDefault="00F77E78" w:rsidP="00092BC4">
            <w:pPr>
              <w:jc w:val="center"/>
              <w:rPr>
                <w:rFonts w:cs="Arial"/>
                <w:sz w:val="22"/>
              </w:rPr>
            </w:pPr>
          </w:p>
        </w:tc>
        <w:tc>
          <w:tcPr>
            <w:tcW w:w="9923" w:type="dxa"/>
            <w:gridSpan w:val="2"/>
            <w:tcBorders>
              <w:top w:val="single" w:sz="4" w:space="0" w:color="auto"/>
              <w:bottom w:val="single" w:sz="4" w:space="0" w:color="auto"/>
            </w:tcBorders>
          </w:tcPr>
          <w:p w14:paraId="18F84608" w14:textId="77777777" w:rsidR="00F77E78" w:rsidRPr="00F77E78" w:rsidRDefault="00F77E78" w:rsidP="00092BC4">
            <w:pPr>
              <w:rPr>
                <w:rFonts w:cs="Arial"/>
                <w:sz w:val="22"/>
              </w:rPr>
            </w:pPr>
            <w:r w:rsidRPr="00F77E78">
              <w:rPr>
                <w:rFonts w:cs="Arial"/>
                <w:sz w:val="22"/>
              </w:rPr>
              <w:t>The study is not involving highly sensitive issues such as illegal or illicit matters, medical issues or financial data. But questions about customer experiences could be somewhat subjective.</w:t>
            </w:r>
          </w:p>
          <w:p w14:paraId="07A36399" w14:textId="77777777" w:rsidR="00F77E78" w:rsidRPr="00F77E78" w:rsidRDefault="00F77E78" w:rsidP="00092BC4">
            <w:pPr>
              <w:rPr>
                <w:rFonts w:cs="Arial"/>
                <w:sz w:val="22"/>
              </w:rPr>
            </w:pPr>
            <w:r w:rsidRPr="00F77E78">
              <w:rPr>
                <w:rFonts w:cs="Arial"/>
                <w:sz w:val="22"/>
              </w:rPr>
              <w:t>Mitigation: Questions will be non-intrusive, objective and voluntary. Respondents will not be asked to provide names or other personal information.</w:t>
            </w:r>
          </w:p>
        </w:tc>
      </w:tr>
      <w:tr w:rsidR="00F77E78" w:rsidRPr="00F77E78" w14:paraId="073C19BE" w14:textId="77777777" w:rsidTr="00F77E78">
        <w:trPr>
          <w:jc w:val="center"/>
        </w:trPr>
        <w:tc>
          <w:tcPr>
            <w:tcW w:w="596" w:type="dxa"/>
            <w:tcBorders>
              <w:top w:val="single" w:sz="4" w:space="0" w:color="auto"/>
              <w:bottom w:val="single" w:sz="4" w:space="0" w:color="auto"/>
            </w:tcBorders>
            <w:shd w:val="clear" w:color="auto" w:fill="F2F2F2" w:themeFill="background1" w:themeFillShade="F2"/>
            <w:vAlign w:val="center"/>
          </w:tcPr>
          <w:p w14:paraId="3B521FA0" w14:textId="77777777" w:rsidR="00F77E78" w:rsidRPr="00F77E78" w:rsidRDefault="00F77E78" w:rsidP="00092BC4">
            <w:pPr>
              <w:jc w:val="center"/>
              <w:rPr>
                <w:rFonts w:cs="Arial"/>
                <w:sz w:val="22"/>
              </w:rPr>
            </w:pPr>
            <w:r w:rsidRPr="00F77E78">
              <w:rPr>
                <w:rFonts w:cs="Arial"/>
                <w:sz w:val="22"/>
              </w:rPr>
              <w:t>3</w:t>
            </w:r>
          </w:p>
        </w:tc>
        <w:tc>
          <w:tcPr>
            <w:tcW w:w="9923" w:type="dxa"/>
            <w:gridSpan w:val="2"/>
            <w:tcBorders>
              <w:top w:val="single" w:sz="4" w:space="0" w:color="auto"/>
              <w:bottom w:val="single" w:sz="4" w:space="0" w:color="auto"/>
            </w:tcBorders>
            <w:shd w:val="clear" w:color="auto" w:fill="F2F2F2" w:themeFill="background1" w:themeFillShade="F2"/>
          </w:tcPr>
          <w:p w14:paraId="58940AAD" w14:textId="77777777" w:rsidR="00F77E78" w:rsidRPr="00F77E78" w:rsidRDefault="00F77E78" w:rsidP="00092BC4">
            <w:pPr>
              <w:rPr>
                <w:rFonts w:cs="Arial"/>
                <w:sz w:val="22"/>
              </w:rPr>
            </w:pPr>
            <w:r w:rsidRPr="00F77E78">
              <w:rPr>
                <w:rFonts w:cs="Arial"/>
                <w:b/>
                <w:sz w:val="22"/>
              </w:rPr>
              <w:t>Risks to the investigator</w:t>
            </w:r>
          </w:p>
          <w:p w14:paraId="426A689D" w14:textId="77777777" w:rsidR="00F77E78" w:rsidRPr="00F77E78" w:rsidRDefault="00F77E78" w:rsidP="00092BC4">
            <w:pPr>
              <w:rPr>
                <w:rFonts w:cs="Arial"/>
                <w:sz w:val="22"/>
              </w:rPr>
            </w:pPr>
            <w:r w:rsidRPr="00F77E78">
              <w:rPr>
                <w:rFonts w:cs="Arial"/>
                <w:sz w:val="22"/>
              </w:rPr>
              <w:t>For example: personal health &amp; safety, physical harm, emotional distress, risk of accusation of harm/impropriety, conflict of interest</w:t>
            </w:r>
          </w:p>
        </w:tc>
      </w:tr>
      <w:tr w:rsidR="00F77E78" w:rsidRPr="00F77E78" w14:paraId="59F02623" w14:textId="77777777" w:rsidTr="00F77E78">
        <w:trPr>
          <w:jc w:val="center"/>
        </w:trPr>
        <w:tc>
          <w:tcPr>
            <w:tcW w:w="596" w:type="dxa"/>
            <w:tcBorders>
              <w:top w:val="single" w:sz="4" w:space="0" w:color="auto"/>
              <w:bottom w:val="single" w:sz="4" w:space="0" w:color="auto"/>
            </w:tcBorders>
            <w:vAlign w:val="center"/>
          </w:tcPr>
          <w:p w14:paraId="27B4452C" w14:textId="77777777" w:rsidR="00F77E78" w:rsidRPr="00F77E78" w:rsidRDefault="00F77E78" w:rsidP="00092BC4">
            <w:pPr>
              <w:jc w:val="center"/>
              <w:rPr>
                <w:rFonts w:cs="Arial"/>
                <w:sz w:val="22"/>
              </w:rPr>
            </w:pPr>
          </w:p>
        </w:tc>
        <w:tc>
          <w:tcPr>
            <w:tcW w:w="4991" w:type="dxa"/>
            <w:tcBorders>
              <w:top w:val="single" w:sz="4" w:space="0" w:color="auto"/>
              <w:bottom w:val="single" w:sz="4" w:space="0" w:color="auto"/>
            </w:tcBorders>
          </w:tcPr>
          <w:p w14:paraId="49CE76D6" w14:textId="77777777" w:rsidR="00F77E78" w:rsidRPr="00F77E78" w:rsidRDefault="00F77E78" w:rsidP="00092BC4">
            <w:pPr>
              <w:rPr>
                <w:rFonts w:cs="Arial"/>
                <w:sz w:val="22"/>
              </w:rPr>
            </w:pPr>
            <w:r w:rsidRPr="00F77E78">
              <w:rPr>
                <w:rFonts w:cs="Arial"/>
                <w:sz w:val="22"/>
              </w:rPr>
              <w:t>Risk to the investigator:</w:t>
            </w:r>
          </w:p>
          <w:p w14:paraId="10B1BF05" w14:textId="77777777" w:rsidR="00F77E78" w:rsidRPr="00F77E78" w:rsidRDefault="00F77E78" w:rsidP="00092BC4">
            <w:pPr>
              <w:rPr>
                <w:rFonts w:cs="Arial"/>
                <w:sz w:val="22"/>
              </w:rPr>
            </w:pPr>
            <w:r w:rsidRPr="00F77E78">
              <w:rPr>
                <w:rFonts w:cs="Arial"/>
                <w:sz w:val="22"/>
              </w:rPr>
              <w:t>The researcher will face little risk. But there is risk of time constraints, responsibility to handle data, and maintaining neutrality in analysis.</w:t>
            </w:r>
          </w:p>
          <w:p w14:paraId="0DF9DD0A" w14:textId="77777777" w:rsidR="00F77E78" w:rsidRPr="00F77E78" w:rsidRDefault="00F77E78" w:rsidP="00092BC4">
            <w:pPr>
              <w:rPr>
                <w:rFonts w:cs="Arial"/>
                <w:sz w:val="22"/>
              </w:rPr>
            </w:pPr>
          </w:p>
        </w:tc>
        <w:tc>
          <w:tcPr>
            <w:tcW w:w="4932" w:type="dxa"/>
            <w:tcBorders>
              <w:top w:val="single" w:sz="4" w:space="0" w:color="auto"/>
              <w:bottom w:val="single" w:sz="4" w:space="0" w:color="auto"/>
            </w:tcBorders>
          </w:tcPr>
          <w:p w14:paraId="45A18147" w14:textId="77777777" w:rsidR="00F77E78" w:rsidRPr="00F77E78" w:rsidRDefault="00F77E78" w:rsidP="00092BC4">
            <w:pPr>
              <w:rPr>
                <w:rFonts w:cs="Arial"/>
                <w:i/>
                <w:sz w:val="18"/>
                <w:szCs w:val="18"/>
              </w:rPr>
            </w:pPr>
            <w:r w:rsidRPr="00F77E78">
              <w:rPr>
                <w:rFonts w:cs="Arial"/>
                <w:i/>
                <w:sz w:val="18"/>
                <w:szCs w:val="18"/>
              </w:rPr>
              <w:t>How you will mitigate the risk to the investigator:</w:t>
            </w:r>
          </w:p>
          <w:p w14:paraId="5FE966EB" w14:textId="77777777" w:rsidR="00F77E78" w:rsidRPr="00F77E78" w:rsidRDefault="00F77E78" w:rsidP="00092BC4">
            <w:pPr>
              <w:rPr>
                <w:rFonts w:cs="Arial"/>
                <w:sz w:val="22"/>
              </w:rPr>
            </w:pPr>
          </w:p>
          <w:p w14:paraId="181E3551" w14:textId="77777777" w:rsidR="00F77E78" w:rsidRPr="00F77E78" w:rsidRDefault="00F77E78" w:rsidP="00F77E78">
            <w:pPr>
              <w:rPr>
                <w:rFonts w:cs="Arial"/>
              </w:rPr>
            </w:pPr>
            <w:r w:rsidRPr="00F77E78">
              <w:rPr>
                <w:rFonts w:cs="Arial"/>
                <w:sz w:val="22"/>
              </w:rPr>
              <w:t>There will be a detailed plan and schedule of research activities. Data will be safely managed and analysed with appropriate techniques.</w:t>
            </w:r>
          </w:p>
        </w:tc>
      </w:tr>
      <w:tr w:rsidR="00F77E78" w:rsidRPr="00F77E78" w14:paraId="2AB87B45" w14:textId="77777777" w:rsidTr="00F77E78">
        <w:trPr>
          <w:jc w:val="center"/>
        </w:trPr>
        <w:tc>
          <w:tcPr>
            <w:tcW w:w="596" w:type="dxa"/>
            <w:tcBorders>
              <w:top w:val="single" w:sz="4" w:space="0" w:color="auto"/>
              <w:bottom w:val="single" w:sz="4" w:space="0" w:color="auto"/>
            </w:tcBorders>
            <w:shd w:val="clear" w:color="auto" w:fill="F2F2F2" w:themeFill="background1" w:themeFillShade="F2"/>
            <w:vAlign w:val="center"/>
          </w:tcPr>
          <w:p w14:paraId="6CF3F204" w14:textId="77777777" w:rsidR="00F77E78" w:rsidRPr="00F77E78" w:rsidRDefault="00F77E78" w:rsidP="00092BC4">
            <w:pPr>
              <w:jc w:val="center"/>
              <w:rPr>
                <w:rFonts w:cs="Arial"/>
                <w:sz w:val="22"/>
              </w:rPr>
            </w:pPr>
            <w:r w:rsidRPr="00F77E78">
              <w:rPr>
                <w:rFonts w:cs="Arial"/>
                <w:sz w:val="22"/>
              </w:rPr>
              <w:t>4</w:t>
            </w:r>
          </w:p>
        </w:tc>
        <w:tc>
          <w:tcPr>
            <w:tcW w:w="9923" w:type="dxa"/>
            <w:gridSpan w:val="2"/>
            <w:tcBorders>
              <w:top w:val="single" w:sz="4" w:space="0" w:color="auto"/>
              <w:bottom w:val="single" w:sz="4" w:space="0" w:color="auto"/>
            </w:tcBorders>
            <w:shd w:val="clear" w:color="auto" w:fill="F2F2F2" w:themeFill="background1" w:themeFillShade="F2"/>
          </w:tcPr>
          <w:p w14:paraId="65987378" w14:textId="77777777" w:rsidR="00F77E78" w:rsidRPr="00F77E78" w:rsidRDefault="00F77E78" w:rsidP="00092BC4">
            <w:pPr>
              <w:rPr>
                <w:rFonts w:cs="Arial"/>
                <w:sz w:val="22"/>
              </w:rPr>
            </w:pPr>
            <w:r w:rsidRPr="00F77E78">
              <w:rPr>
                <w:rFonts w:cs="Arial"/>
                <w:b/>
                <w:sz w:val="22"/>
              </w:rPr>
              <w:t>University/institutional risks</w:t>
            </w:r>
          </w:p>
          <w:p w14:paraId="2492B1B7" w14:textId="77777777" w:rsidR="00F77E78" w:rsidRPr="00F77E78" w:rsidRDefault="00F77E78" w:rsidP="00092BC4">
            <w:pPr>
              <w:rPr>
                <w:rFonts w:cs="Arial"/>
                <w:sz w:val="22"/>
              </w:rPr>
            </w:pPr>
            <w:r w:rsidRPr="00F77E78">
              <w:rPr>
                <w:rFonts w:cs="Arial"/>
                <w:sz w:val="22"/>
              </w:rPr>
              <w:t>For example: adverse publicity, financial loss, data protection</w:t>
            </w:r>
          </w:p>
        </w:tc>
      </w:tr>
      <w:tr w:rsidR="00F77E78" w:rsidRPr="00F77E78" w14:paraId="1A922193" w14:textId="77777777" w:rsidTr="00F77E78">
        <w:trPr>
          <w:jc w:val="center"/>
        </w:trPr>
        <w:tc>
          <w:tcPr>
            <w:tcW w:w="596" w:type="dxa"/>
            <w:tcBorders>
              <w:top w:val="single" w:sz="4" w:space="0" w:color="auto"/>
              <w:bottom w:val="single" w:sz="4" w:space="0" w:color="auto"/>
            </w:tcBorders>
            <w:vAlign w:val="center"/>
          </w:tcPr>
          <w:p w14:paraId="025DCBFB" w14:textId="77777777" w:rsidR="00F77E78" w:rsidRPr="00F77E78" w:rsidRDefault="00F77E78" w:rsidP="00092BC4">
            <w:pPr>
              <w:jc w:val="center"/>
              <w:rPr>
                <w:rFonts w:cs="Arial"/>
                <w:sz w:val="22"/>
              </w:rPr>
            </w:pPr>
          </w:p>
        </w:tc>
        <w:tc>
          <w:tcPr>
            <w:tcW w:w="4991" w:type="dxa"/>
            <w:tcBorders>
              <w:top w:val="single" w:sz="4" w:space="0" w:color="auto"/>
              <w:bottom w:val="single" w:sz="4" w:space="0" w:color="auto"/>
            </w:tcBorders>
          </w:tcPr>
          <w:p w14:paraId="6366FB5A" w14:textId="77777777" w:rsidR="00F77E78" w:rsidRPr="00F77E78" w:rsidRDefault="00F77E78" w:rsidP="00092BC4">
            <w:pPr>
              <w:rPr>
                <w:rFonts w:cs="Arial"/>
                <w:sz w:val="22"/>
              </w:rPr>
            </w:pPr>
            <w:r w:rsidRPr="00F77E78">
              <w:rPr>
                <w:rFonts w:cs="Arial"/>
                <w:sz w:val="22"/>
              </w:rPr>
              <w:t>Risk to the University:</w:t>
            </w:r>
          </w:p>
          <w:p w14:paraId="00C59B1F" w14:textId="77777777" w:rsidR="00F77E78" w:rsidRPr="00F77E78" w:rsidRDefault="00F77E78" w:rsidP="00092BC4">
            <w:pPr>
              <w:rPr>
                <w:rFonts w:cs="Arial"/>
                <w:sz w:val="22"/>
              </w:rPr>
            </w:pPr>
            <w:r w:rsidRPr="00F77E78">
              <w:rPr>
                <w:rFonts w:cs="Arial"/>
                <w:sz w:val="22"/>
              </w:rPr>
              <w:t>The University will be at low risk, primarily in terms of data protection and ethics.</w:t>
            </w:r>
          </w:p>
        </w:tc>
        <w:tc>
          <w:tcPr>
            <w:tcW w:w="4932" w:type="dxa"/>
            <w:tcBorders>
              <w:top w:val="single" w:sz="4" w:space="0" w:color="auto"/>
              <w:bottom w:val="single" w:sz="4" w:space="0" w:color="auto"/>
            </w:tcBorders>
          </w:tcPr>
          <w:p w14:paraId="37DC9C33" w14:textId="77777777" w:rsidR="00F77E78" w:rsidRPr="00F77E78" w:rsidRDefault="00F77E78" w:rsidP="00092BC4">
            <w:pPr>
              <w:rPr>
                <w:rFonts w:cs="Arial"/>
                <w:i/>
                <w:sz w:val="18"/>
                <w:szCs w:val="18"/>
              </w:rPr>
            </w:pPr>
            <w:r w:rsidRPr="00F77E78">
              <w:rPr>
                <w:rFonts w:cs="Arial"/>
                <w:i/>
                <w:sz w:val="18"/>
                <w:szCs w:val="18"/>
              </w:rPr>
              <w:t>How you will mitigate the risk to the University:</w:t>
            </w:r>
          </w:p>
          <w:p w14:paraId="25612340" w14:textId="77777777" w:rsidR="00F77E78" w:rsidRPr="00F77E78" w:rsidRDefault="00F77E78" w:rsidP="00F77E78">
            <w:pPr>
              <w:rPr>
                <w:rFonts w:cs="Arial"/>
              </w:rPr>
            </w:pPr>
            <w:r w:rsidRPr="00F77E78">
              <w:rPr>
                <w:rFonts w:cs="Arial"/>
                <w:sz w:val="22"/>
              </w:rPr>
              <w:t xml:space="preserve">The guidelines for ethical research and data protection will be adhered to. This data will be </w:t>
            </w:r>
            <w:r w:rsidRPr="00F77E78">
              <w:rPr>
                <w:rFonts w:cs="Arial"/>
                <w:color w:val="000000" w:themeColor="text1"/>
                <w:sz w:val="22"/>
              </w:rPr>
              <w:t xml:space="preserve">de-identified </w:t>
            </w:r>
            <w:r w:rsidRPr="00F77E78">
              <w:rPr>
                <w:rFonts w:cs="Arial"/>
                <w:sz w:val="22"/>
              </w:rPr>
              <w:t>and only used for educational purposes.</w:t>
            </w:r>
          </w:p>
        </w:tc>
      </w:tr>
      <w:tr w:rsidR="00F77E78" w:rsidRPr="00F77E78" w14:paraId="1584D931" w14:textId="77777777" w:rsidTr="00F77E78">
        <w:trPr>
          <w:jc w:val="center"/>
        </w:trPr>
        <w:tc>
          <w:tcPr>
            <w:tcW w:w="596" w:type="dxa"/>
            <w:tcBorders>
              <w:top w:val="single" w:sz="4" w:space="0" w:color="auto"/>
              <w:bottom w:val="single" w:sz="4" w:space="0" w:color="auto"/>
            </w:tcBorders>
            <w:shd w:val="clear" w:color="auto" w:fill="F2F2F2" w:themeFill="background1" w:themeFillShade="F2"/>
            <w:vAlign w:val="center"/>
          </w:tcPr>
          <w:p w14:paraId="731EB747" w14:textId="77777777" w:rsidR="00F77E78" w:rsidRPr="00F77E78" w:rsidRDefault="00F77E78" w:rsidP="00092BC4">
            <w:pPr>
              <w:jc w:val="center"/>
              <w:rPr>
                <w:rFonts w:cs="Arial"/>
                <w:sz w:val="22"/>
              </w:rPr>
            </w:pPr>
            <w:r w:rsidRPr="00F77E78">
              <w:rPr>
                <w:rFonts w:cs="Arial"/>
                <w:sz w:val="22"/>
              </w:rPr>
              <w:t>5</w:t>
            </w:r>
          </w:p>
        </w:tc>
        <w:tc>
          <w:tcPr>
            <w:tcW w:w="9923" w:type="dxa"/>
            <w:gridSpan w:val="2"/>
            <w:tcBorders>
              <w:top w:val="single" w:sz="4" w:space="0" w:color="auto"/>
              <w:bottom w:val="single" w:sz="4" w:space="0" w:color="auto"/>
            </w:tcBorders>
            <w:shd w:val="clear" w:color="auto" w:fill="F2F2F2" w:themeFill="background1" w:themeFillShade="F2"/>
          </w:tcPr>
          <w:p w14:paraId="7C6A0571" w14:textId="77777777" w:rsidR="00F77E78" w:rsidRPr="00F77E78" w:rsidRDefault="00F77E78" w:rsidP="00092BC4">
            <w:pPr>
              <w:rPr>
                <w:rFonts w:cs="Arial"/>
                <w:sz w:val="22"/>
              </w:rPr>
            </w:pPr>
            <w:r w:rsidRPr="00F77E78">
              <w:rPr>
                <w:rFonts w:cs="Arial"/>
                <w:b/>
                <w:sz w:val="22"/>
              </w:rPr>
              <w:t>Environmental risks</w:t>
            </w:r>
          </w:p>
          <w:p w14:paraId="0A5FBA90" w14:textId="77777777" w:rsidR="00F77E78" w:rsidRPr="00F77E78" w:rsidRDefault="00F77E78" w:rsidP="00092BC4">
            <w:pPr>
              <w:rPr>
                <w:rFonts w:cs="Arial"/>
                <w:sz w:val="22"/>
              </w:rPr>
            </w:pPr>
            <w:r w:rsidRPr="00F77E78">
              <w:rPr>
                <w:rFonts w:cs="Arial"/>
                <w:sz w:val="22"/>
              </w:rPr>
              <w:t>For example: accidental spillage of pollutants, damage to local ecosystems</w:t>
            </w:r>
          </w:p>
        </w:tc>
      </w:tr>
      <w:tr w:rsidR="00F77E78" w:rsidRPr="00F77E78" w14:paraId="7C0F4BAE" w14:textId="77777777" w:rsidTr="00F77E78">
        <w:trPr>
          <w:jc w:val="center"/>
        </w:trPr>
        <w:tc>
          <w:tcPr>
            <w:tcW w:w="596" w:type="dxa"/>
            <w:tcBorders>
              <w:top w:val="single" w:sz="4" w:space="0" w:color="auto"/>
              <w:bottom w:val="single" w:sz="4" w:space="0" w:color="auto"/>
            </w:tcBorders>
            <w:vAlign w:val="center"/>
          </w:tcPr>
          <w:p w14:paraId="248CED17" w14:textId="77777777" w:rsidR="00F77E78" w:rsidRPr="00F77E78" w:rsidRDefault="00F77E78" w:rsidP="00092BC4">
            <w:pPr>
              <w:jc w:val="center"/>
              <w:rPr>
                <w:rFonts w:cs="Arial"/>
                <w:sz w:val="22"/>
              </w:rPr>
            </w:pPr>
          </w:p>
        </w:tc>
        <w:tc>
          <w:tcPr>
            <w:tcW w:w="4991" w:type="dxa"/>
            <w:tcBorders>
              <w:top w:val="single" w:sz="4" w:space="0" w:color="auto"/>
              <w:bottom w:val="single" w:sz="4" w:space="0" w:color="auto"/>
            </w:tcBorders>
          </w:tcPr>
          <w:p w14:paraId="4D705F59" w14:textId="77777777" w:rsidR="00F77E78" w:rsidRPr="00F77E78" w:rsidRDefault="00F77E78" w:rsidP="00092BC4">
            <w:pPr>
              <w:rPr>
                <w:rFonts w:cs="Arial"/>
                <w:sz w:val="22"/>
              </w:rPr>
            </w:pPr>
            <w:r w:rsidRPr="00F77E78">
              <w:rPr>
                <w:rFonts w:cs="Arial"/>
                <w:sz w:val="22"/>
              </w:rPr>
              <w:t>Risk to the environment:</w:t>
            </w:r>
          </w:p>
          <w:p w14:paraId="6B06CAEC" w14:textId="77777777" w:rsidR="00F77E78" w:rsidRPr="00F77E78" w:rsidRDefault="00F77E78" w:rsidP="00F77E78">
            <w:pPr>
              <w:rPr>
                <w:rFonts w:cs="Arial"/>
                <w:sz w:val="22"/>
              </w:rPr>
            </w:pPr>
            <w:r w:rsidRPr="00F77E78">
              <w:rPr>
                <w:rFonts w:cs="Arial"/>
                <w:sz w:val="22"/>
              </w:rPr>
              <w:t>N/A</w:t>
            </w:r>
          </w:p>
        </w:tc>
        <w:tc>
          <w:tcPr>
            <w:tcW w:w="4932" w:type="dxa"/>
            <w:tcBorders>
              <w:top w:val="single" w:sz="4" w:space="0" w:color="auto"/>
              <w:bottom w:val="single" w:sz="4" w:space="0" w:color="auto"/>
            </w:tcBorders>
          </w:tcPr>
          <w:p w14:paraId="7EA3A7A8" w14:textId="77777777" w:rsidR="00F77E78" w:rsidRPr="00F77E78" w:rsidRDefault="00F77E78" w:rsidP="00092BC4">
            <w:pPr>
              <w:rPr>
                <w:rFonts w:cs="Arial"/>
                <w:i/>
                <w:sz w:val="18"/>
                <w:szCs w:val="18"/>
              </w:rPr>
            </w:pPr>
            <w:r w:rsidRPr="00F77E78">
              <w:rPr>
                <w:rFonts w:cs="Arial"/>
                <w:i/>
                <w:sz w:val="18"/>
                <w:szCs w:val="18"/>
              </w:rPr>
              <w:t>How you will mitigate the risk to environment:</w:t>
            </w:r>
          </w:p>
          <w:p w14:paraId="6763D5D5" w14:textId="77777777" w:rsidR="00F77E78" w:rsidRPr="00F77E78" w:rsidRDefault="00F77E78" w:rsidP="00F77E78">
            <w:pPr>
              <w:rPr>
                <w:rFonts w:cs="Arial"/>
              </w:rPr>
            </w:pPr>
            <w:r w:rsidRPr="00F77E78">
              <w:rPr>
                <w:rFonts w:cs="Arial"/>
                <w:sz w:val="22"/>
              </w:rPr>
              <w:t>N/A</w:t>
            </w:r>
          </w:p>
        </w:tc>
      </w:tr>
    </w:tbl>
    <w:p w14:paraId="71D7435A" w14:textId="77777777" w:rsidR="00F77E78" w:rsidRPr="00F77E78" w:rsidRDefault="00F77E78" w:rsidP="00F77E78">
      <w:pPr>
        <w:rPr>
          <w:rFonts w:cs="Arial"/>
        </w:rPr>
      </w:pPr>
    </w:p>
    <w:p w14:paraId="6A3FB852" w14:textId="77777777" w:rsidR="00F77E78" w:rsidRPr="00F77E78" w:rsidRDefault="00F77E78" w:rsidP="00F77E78">
      <w:pPr>
        <w:rPr>
          <w:rFonts w:cs="Arial"/>
          <w:b/>
          <w:sz w:val="22"/>
        </w:rPr>
      </w:pPr>
      <w:r w:rsidRPr="00F77E78">
        <w:rPr>
          <w:rFonts w:cs="Arial"/>
          <w:b/>
          <w:sz w:val="22"/>
        </w:rPr>
        <w:t>SECTION G: Feedback, Consent and Confidentiality</w:t>
      </w:r>
    </w:p>
    <w:p w14:paraId="298F1FE5" w14:textId="77777777" w:rsidR="00F77E78" w:rsidRPr="00F77E78" w:rsidRDefault="00F77E78" w:rsidP="00F77E78">
      <w:pPr>
        <w:rPr>
          <w:rFonts w:cs="Arial"/>
          <w:sz w:val="22"/>
        </w:rPr>
      </w:pPr>
      <w:r w:rsidRPr="00F77E78">
        <w:rPr>
          <w:rFonts w:cs="Arial"/>
          <w:sz w:val="22"/>
        </w:rPr>
        <w:t>If you have identified in section D that there are no participants, then enter skip this section and continue to section H.</w:t>
      </w:r>
    </w:p>
    <w:p w14:paraId="72C76290" w14:textId="77777777" w:rsidR="00F77E78" w:rsidRPr="00F77E78" w:rsidRDefault="00F77E78" w:rsidP="00F77E78">
      <w:pPr>
        <w:rPr>
          <w:rFonts w:cs="Arial"/>
          <w:b/>
          <w:sz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77E78" w:rsidRPr="00F77E78" w14:paraId="0F900DAB" w14:textId="77777777" w:rsidTr="00F77E78">
        <w:trPr>
          <w:jc w:val="center"/>
        </w:trPr>
        <w:tc>
          <w:tcPr>
            <w:tcW w:w="596" w:type="dxa"/>
            <w:tcBorders>
              <w:top w:val="single" w:sz="4" w:space="0" w:color="auto"/>
              <w:bottom w:val="single" w:sz="4" w:space="0" w:color="auto"/>
            </w:tcBorders>
            <w:shd w:val="clear" w:color="auto" w:fill="F2F2F2" w:themeFill="background1" w:themeFillShade="F2"/>
          </w:tcPr>
          <w:p w14:paraId="661D2E5D" w14:textId="77777777" w:rsidR="00F77E78" w:rsidRPr="00F77E78" w:rsidRDefault="00F77E78" w:rsidP="00092BC4">
            <w:pPr>
              <w:rPr>
                <w:rFonts w:cs="Arial"/>
                <w:bCs/>
                <w:sz w:val="22"/>
              </w:rPr>
            </w:pPr>
            <w:r w:rsidRPr="00F77E78">
              <w:rPr>
                <w:rFonts w:cs="Arial"/>
                <w:bCs/>
                <w:sz w:val="22"/>
              </w:rPr>
              <w:t>1</w:t>
            </w:r>
          </w:p>
        </w:tc>
        <w:tc>
          <w:tcPr>
            <w:tcW w:w="9923" w:type="dxa"/>
            <w:tcBorders>
              <w:top w:val="single" w:sz="4" w:space="0" w:color="auto"/>
              <w:bottom w:val="single" w:sz="4" w:space="0" w:color="auto"/>
            </w:tcBorders>
            <w:shd w:val="clear" w:color="auto" w:fill="F2F2F2" w:themeFill="background1" w:themeFillShade="F2"/>
          </w:tcPr>
          <w:p w14:paraId="08888FF6" w14:textId="77777777" w:rsidR="00F77E78" w:rsidRPr="00F77E78" w:rsidRDefault="00F77E78" w:rsidP="00092BC4">
            <w:pPr>
              <w:rPr>
                <w:rFonts w:cs="Arial"/>
                <w:sz w:val="22"/>
              </w:rPr>
            </w:pPr>
            <w:r w:rsidRPr="00F77E78">
              <w:rPr>
                <w:rFonts w:cs="Arial"/>
                <w:b/>
                <w:sz w:val="22"/>
              </w:rPr>
              <w:t>Feedback</w:t>
            </w:r>
          </w:p>
          <w:p w14:paraId="7A07929A" w14:textId="77777777" w:rsidR="00F77E78" w:rsidRPr="00F77E78" w:rsidRDefault="00F77E78" w:rsidP="00092BC4">
            <w:pPr>
              <w:rPr>
                <w:rFonts w:cs="Arial"/>
                <w:sz w:val="22"/>
              </w:rPr>
            </w:pPr>
            <w:r w:rsidRPr="00F77E78">
              <w:rPr>
                <w:rFonts w:cs="Arial"/>
                <w:sz w:val="22"/>
              </w:rPr>
              <w:t xml:space="preserve">What de-briefing and feedback will be provided to participants, how will this be done and when? </w:t>
            </w:r>
          </w:p>
        </w:tc>
      </w:tr>
      <w:tr w:rsidR="00F77E78" w:rsidRPr="00F77E78" w14:paraId="758EFF9F" w14:textId="77777777" w:rsidTr="00F77E78">
        <w:trPr>
          <w:jc w:val="center"/>
        </w:trPr>
        <w:tc>
          <w:tcPr>
            <w:tcW w:w="596" w:type="dxa"/>
            <w:tcBorders>
              <w:top w:val="single" w:sz="4" w:space="0" w:color="auto"/>
              <w:bottom w:val="single" w:sz="4" w:space="0" w:color="auto"/>
            </w:tcBorders>
          </w:tcPr>
          <w:p w14:paraId="24690601" w14:textId="77777777" w:rsidR="00F77E78" w:rsidRPr="00F77E78" w:rsidRDefault="00F77E78" w:rsidP="00092BC4">
            <w:pPr>
              <w:rPr>
                <w:rFonts w:cs="Arial"/>
                <w:bCs/>
                <w:sz w:val="22"/>
              </w:rPr>
            </w:pPr>
          </w:p>
        </w:tc>
        <w:tc>
          <w:tcPr>
            <w:tcW w:w="9923" w:type="dxa"/>
            <w:tcBorders>
              <w:top w:val="single" w:sz="4" w:space="0" w:color="auto"/>
              <w:bottom w:val="single" w:sz="4" w:space="0" w:color="auto"/>
            </w:tcBorders>
          </w:tcPr>
          <w:p w14:paraId="6C1826A2" w14:textId="77777777" w:rsidR="00F77E78" w:rsidRPr="00F77E78" w:rsidRDefault="00F77E78" w:rsidP="00092BC4">
            <w:pPr>
              <w:rPr>
                <w:rFonts w:cs="Arial"/>
              </w:rPr>
            </w:pPr>
            <w:r w:rsidRPr="00F77E78">
              <w:rPr>
                <w:rFonts w:cs="Arial"/>
              </w:rPr>
              <w:t>Participants will not receive individual feedback on their responses.</w:t>
            </w:r>
          </w:p>
        </w:tc>
      </w:tr>
      <w:tr w:rsidR="00F77E78" w:rsidRPr="00F77E78" w14:paraId="2E3F3FB1" w14:textId="77777777" w:rsidTr="00F77E78">
        <w:trPr>
          <w:jc w:val="center"/>
        </w:trPr>
        <w:tc>
          <w:tcPr>
            <w:tcW w:w="596" w:type="dxa"/>
            <w:tcBorders>
              <w:top w:val="single" w:sz="4" w:space="0" w:color="auto"/>
              <w:bottom w:val="single" w:sz="4" w:space="0" w:color="auto"/>
            </w:tcBorders>
            <w:shd w:val="clear" w:color="auto" w:fill="F2F2F2" w:themeFill="background1" w:themeFillShade="F2"/>
          </w:tcPr>
          <w:p w14:paraId="09F170D3" w14:textId="77777777" w:rsidR="00F77E78" w:rsidRPr="00F77E78" w:rsidRDefault="00F77E78" w:rsidP="00092BC4">
            <w:pPr>
              <w:rPr>
                <w:rFonts w:cs="Arial"/>
                <w:bCs/>
                <w:sz w:val="22"/>
              </w:rPr>
            </w:pPr>
            <w:r w:rsidRPr="00F77E78">
              <w:rPr>
                <w:rFonts w:cs="Arial"/>
                <w:bCs/>
                <w:sz w:val="22"/>
              </w:rPr>
              <w:t>2</w:t>
            </w:r>
          </w:p>
        </w:tc>
        <w:tc>
          <w:tcPr>
            <w:tcW w:w="9923" w:type="dxa"/>
            <w:tcBorders>
              <w:top w:val="single" w:sz="4" w:space="0" w:color="auto"/>
              <w:bottom w:val="single" w:sz="4" w:space="0" w:color="auto"/>
            </w:tcBorders>
            <w:shd w:val="clear" w:color="auto" w:fill="F2F2F2" w:themeFill="background1" w:themeFillShade="F2"/>
          </w:tcPr>
          <w:p w14:paraId="0E81FE16" w14:textId="77777777" w:rsidR="00F77E78" w:rsidRPr="00F77E78" w:rsidRDefault="00F77E78" w:rsidP="00092BC4">
            <w:pPr>
              <w:rPr>
                <w:rFonts w:cs="Arial"/>
                <w:sz w:val="22"/>
              </w:rPr>
            </w:pPr>
            <w:r w:rsidRPr="00F77E78">
              <w:rPr>
                <w:rFonts w:cs="Arial"/>
                <w:b/>
                <w:sz w:val="22"/>
              </w:rPr>
              <w:t>Informed consent</w:t>
            </w:r>
          </w:p>
          <w:p w14:paraId="2BFD44A5" w14:textId="77777777" w:rsidR="00F77E78" w:rsidRPr="00F77E78" w:rsidRDefault="00F77E78" w:rsidP="00092BC4">
            <w:pPr>
              <w:rPr>
                <w:rFonts w:cs="Arial"/>
                <w:sz w:val="22"/>
              </w:rPr>
            </w:pPr>
            <w:r w:rsidRPr="00F77E78">
              <w:rPr>
                <w:rFonts w:cs="Arial"/>
                <w:sz w:val="22"/>
              </w:rPr>
              <w:t xml:space="preserve">Describe the arrangements to inform potential participants, before providing consent, of what is involved in participating. Describe the arrangements for participants to provide full consent before </w:t>
            </w:r>
            <w:r w:rsidRPr="00F77E78">
              <w:rPr>
                <w:rFonts w:cs="Arial"/>
                <w:sz w:val="22"/>
              </w:rPr>
              <w:lastRenderedPageBreak/>
              <w:t>data collection begins. If gaining consent in this way is inappropriate, explain how consent will be obtained and recorded in accordance with prevailing data protection legislation.</w:t>
            </w:r>
          </w:p>
        </w:tc>
      </w:tr>
      <w:tr w:rsidR="00F77E78" w:rsidRPr="00F77E78" w14:paraId="53240C9B" w14:textId="77777777" w:rsidTr="00F77E78">
        <w:trPr>
          <w:jc w:val="center"/>
        </w:trPr>
        <w:tc>
          <w:tcPr>
            <w:tcW w:w="596" w:type="dxa"/>
            <w:tcBorders>
              <w:top w:val="single" w:sz="4" w:space="0" w:color="auto"/>
              <w:bottom w:val="single" w:sz="4" w:space="0" w:color="auto"/>
            </w:tcBorders>
          </w:tcPr>
          <w:p w14:paraId="4B7B234B" w14:textId="77777777" w:rsidR="00F77E78" w:rsidRPr="00F77E78" w:rsidRDefault="00F77E78" w:rsidP="00092BC4">
            <w:pPr>
              <w:rPr>
                <w:rFonts w:cs="Arial"/>
                <w:bCs/>
                <w:sz w:val="22"/>
              </w:rPr>
            </w:pPr>
          </w:p>
        </w:tc>
        <w:tc>
          <w:tcPr>
            <w:tcW w:w="9923" w:type="dxa"/>
            <w:tcBorders>
              <w:top w:val="single" w:sz="4" w:space="0" w:color="auto"/>
              <w:bottom w:val="single" w:sz="4" w:space="0" w:color="auto"/>
            </w:tcBorders>
          </w:tcPr>
          <w:p w14:paraId="4E05E4B7" w14:textId="77777777" w:rsidR="00F77E78" w:rsidRPr="00F77E78" w:rsidRDefault="00F77E78" w:rsidP="00092BC4">
            <w:pPr>
              <w:rPr>
                <w:rFonts w:cs="Arial"/>
              </w:rPr>
            </w:pPr>
            <w:r w:rsidRPr="00F77E78">
              <w:rPr>
                <w:rFonts w:cs="Arial"/>
              </w:rPr>
              <w:t>Participants will be informed about the purpose of the research at the beginning of the online questionnaire.</w:t>
            </w:r>
          </w:p>
        </w:tc>
      </w:tr>
      <w:tr w:rsidR="00F77E78" w:rsidRPr="00F77E78" w14:paraId="6DAAD51D" w14:textId="77777777" w:rsidTr="00F77E78">
        <w:trPr>
          <w:jc w:val="center"/>
        </w:trPr>
        <w:tc>
          <w:tcPr>
            <w:tcW w:w="596" w:type="dxa"/>
            <w:tcBorders>
              <w:top w:val="single" w:sz="4" w:space="0" w:color="auto"/>
              <w:bottom w:val="single" w:sz="4" w:space="0" w:color="auto"/>
            </w:tcBorders>
            <w:shd w:val="clear" w:color="auto" w:fill="F2F2F2" w:themeFill="background1" w:themeFillShade="F2"/>
          </w:tcPr>
          <w:p w14:paraId="29048521" w14:textId="77777777" w:rsidR="00F77E78" w:rsidRPr="00F77E78" w:rsidRDefault="00F77E78" w:rsidP="00092BC4">
            <w:pPr>
              <w:rPr>
                <w:rFonts w:cs="Arial"/>
                <w:bCs/>
                <w:sz w:val="22"/>
              </w:rPr>
            </w:pPr>
            <w:r w:rsidRPr="00F77E78">
              <w:rPr>
                <w:rFonts w:cs="Arial"/>
                <w:bCs/>
                <w:sz w:val="22"/>
              </w:rPr>
              <w:t>3</w:t>
            </w:r>
          </w:p>
        </w:tc>
        <w:tc>
          <w:tcPr>
            <w:tcW w:w="9923" w:type="dxa"/>
            <w:tcBorders>
              <w:top w:val="single" w:sz="4" w:space="0" w:color="auto"/>
              <w:bottom w:val="single" w:sz="4" w:space="0" w:color="auto"/>
            </w:tcBorders>
            <w:shd w:val="clear" w:color="auto" w:fill="F2F2F2" w:themeFill="background1" w:themeFillShade="F2"/>
          </w:tcPr>
          <w:p w14:paraId="2D740F44" w14:textId="77777777" w:rsidR="00F77E78" w:rsidRPr="00F77E78" w:rsidRDefault="00F77E78" w:rsidP="00092BC4">
            <w:pPr>
              <w:rPr>
                <w:rFonts w:cs="Arial"/>
                <w:b/>
                <w:sz w:val="22"/>
              </w:rPr>
            </w:pPr>
            <w:r w:rsidRPr="00F77E78">
              <w:rPr>
                <w:rFonts w:cs="Arial"/>
                <w:b/>
                <w:sz w:val="22"/>
              </w:rPr>
              <w:t>Confidentiality / Anonymity</w:t>
            </w:r>
          </w:p>
          <w:p w14:paraId="587A7A18" w14:textId="77777777" w:rsidR="00F77E78" w:rsidRPr="00F77E78" w:rsidRDefault="00F77E78" w:rsidP="00092BC4">
            <w:pPr>
              <w:rPr>
                <w:rFonts w:cs="Arial"/>
                <w:sz w:val="22"/>
              </w:rPr>
            </w:pPr>
            <w:r w:rsidRPr="00F77E78">
              <w:rPr>
                <w:rFonts w:cs="Arial"/>
                <w:sz w:val="22"/>
              </w:rPr>
              <w:t xml:space="preserve">Set out how anonymity of participants and confidentiality will be ensured in any outputs. If anonymity is not being offered, explain why this is the case. </w:t>
            </w:r>
          </w:p>
        </w:tc>
      </w:tr>
      <w:tr w:rsidR="00F77E78" w:rsidRPr="00F77E78" w14:paraId="72D3E713" w14:textId="77777777" w:rsidTr="00F77E78">
        <w:trPr>
          <w:jc w:val="center"/>
        </w:trPr>
        <w:tc>
          <w:tcPr>
            <w:tcW w:w="596" w:type="dxa"/>
            <w:tcBorders>
              <w:top w:val="single" w:sz="4" w:space="0" w:color="auto"/>
              <w:bottom w:val="single" w:sz="4" w:space="0" w:color="auto"/>
            </w:tcBorders>
          </w:tcPr>
          <w:p w14:paraId="4DBEB70A" w14:textId="77777777" w:rsidR="00F77E78" w:rsidRPr="00F77E78" w:rsidRDefault="00F77E78" w:rsidP="00092BC4">
            <w:pPr>
              <w:rPr>
                <w:rFonts w:cs="Arial"/>
                <w:bCs/>
                <w:sz w:val="22"/>
              </w:rPr>
            </w:pPr>
          </w:p>
        </w:tc>
        <w:tc>
          <w:tcPr>
            <w:tcW w:w="9923" w:type="dxa"/>
            <w:tcBorders>
              <w:top w:val="single" w:sz="4" w:space="0" w:color="auto"/>
              <w:bottom w:val="single" w:sz="4" w:space="0" w:color="auto"/>
            </w:tcBorders>
          </w:tcPr>
          <w:p w14:paraId="2880DE10" w14:textId="77777777" w:rsidR="00F77E78" w:rsidRPr="00F77E78" w:rsidRDefault="00F77E78" w:rsidP="00092BC4">
            <w:pPr>
              <w:rPr>
                <w:rFonts w:cs="Arial"/>
                <w:sz w:val="22"/>
              </w:rPr>
            </w:pPr>
            <w:r w:rsidRPr="00F77E78">
              <w:rPr>
                <w:rFonts w:cs="Arial"/>
                <w:sz w:val="22"/>
              </w:rPr>
              <w:t>No personal or identifiable information will be collected from participants.</w:t>
            </w:r>
          </w:p>
        </w:tc>
      </w:tr>
    </w:tbl>
    <w:p w14:paraId="4654A6E2" w14:textId="77777777" w:rsidR="00F77E78" w:rsidRPr="00F77E78" w:rsidRDefault="00F77E78" w:rsidP="00F77E78">
      <w:pPr>
        <w:rPr>
          <w:rFonts w:cs="Arial"/>
          <w:sz w:val="22"/>
        </w:rPr>
      </w:pPr>
    </w:p>
    <w:p w14:paraId="389303FE" w14:textId="77777777" w:rsidR="00F77E78" w:rsidRPr="00F77E78" w:rsidRDefault="00F77E78" w:rsidP="00F77E78">
      <w:pPr>
        <w:rPr>
          <w:rFonts w:cs="Arial"/>
          <w:b/>
          <w:sz w:val="22"/>
        </w:rPr>
      </w:pPr>
      <w:r w:rsidRPr="00F77E78">
        <w:rPr>
          <w:rFonts w:cs="Arial"/>
          <w:b/>
          <w:sz w:val="22"/>
        </w:rPr>
        <w:t>SECTION H: Data Protection and Storage</w:t>
      </w: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77E78" w:rsidRPr="00F77E78" w14:paraId="04870F72" w14:textId="77777777" w:rsidTr="00F77E7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0D0395" w14:textId="77777777" w:rsidR="00F77E78" w:rsidRPr="00F77E78" w:rsidRDefault="00F77E78" w:rsidP="00092BC4">
            <w:pPr>
              <w:pStyle w:val="NormalWeb"/>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4F62F1" w14:textId="77777777" w:rsidR="00F77E78" w:rsidRPr="00F77E78" w:rsidRDefault="00F77E78" w:rsidP="00092BC4">
            <w:pPr>
              <w:pStyle w:val="NormalWeb"/>
              <w:rPr>
                <w:rFonts w:ascii="Arial" w:hAnsi="Arial" w:cs="Arial"/>
                <w:sz w:val="22"/>
                <w:szCs w:val="22"/>
              </w:rPr>
            </w:pPr>
            <w:r w:rsidRPr="00F77E78">
              <w:rPr>
                <w:rFonts w:ascii="Arial" w:hAnsi="Arial" w:cs="Arial"/>
                <w:sz w:val="22"/>
                <w:szCs w:val="22"/>
              </w:rPr>
              <w:t>Does the research activity involve personal da</w:t>
            </w:r>
            <w:r w:rsidRPr="00F77E78">
              <w:rPr>
                <w:rFonts w:ascii="Arial" w:hAnsi="Arial" w:cs="Arial"/>
                <w:sz w:val="22"/>
                <w:szCs w:val="22"/>
                <w:shd w:val="clear" w:color="auto" w:fill="F2F2F2" w:themeFill="background1" w:themeFillShade="F2"/>
              </w:rPr>
              <w:t>t</w:t>
            </w:r>
            <w:r w:rsidRPr="00F77E78">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37C1D" w14:textId="77777777" w:rsidR="00F77E78" w:rsidRPr="00F77E78" w:rsidRDefault="00F77E78" w:rsidP="00092BC4">
            <w:pPr>
              <w:pStyle w:val="NormalWeb"/>
              <w:jc w:val="center"/>
              <w:rPr>
                <w:rFonts w:ascii="Arial" w:eastAsia="MS Gothic" w:hAnsi="Arial" w:cs="Arial"/>
                <w:b/>
                <w:bCs/>
                <w:sz w:val="22"/>
                <w:szCs w:val="22"/>
              </w:rPr>
            </w:pPr>
            <w:r w:rsidRPr="00F77E7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D1FBB" w14:textId="77777777" w:rsidR="00F77E78" w:rsidRPr="00F77E78" w:rsidRDefault="00F77E78" w:rsidP="00092BC4">
            <w:pPr>
              <w:pStyle w:val="NormalWeb"/>
              <w:jc w:val="center"/>
              <w:rPr>
                <w:rFonts w:ascii="Arial" w:eastAsia="MS Gothic" w:hAnsi="Arial" w:cs="Arial"/>
                <w:b/>
                <w:bCs/>
                <w:sz w:val="22"/>
                <w:szCs w:val="22"/>
              </w:rPr>
            </w:pPr>
            <w:r w:rsidRPr="00F77E78">
              <w:rPr>
                <w:rFonts w:ascii="Arial" w:hAnsi="Arial" w:cs="Arial"/>
                <w:b/>
                <w:bCs/>
                <w:sz w:val="22"/>
                <w:szCs w:val="22"/>
              </w:rPr>
              <w:t>NO</w:t>
            </w:r>
          </w:p>
        </w:tc>
      </w:tr>
      <w:tr w:rsidR="00F77E78" w:rsidRPr="00F77E78" w14:paraId="373AA5BC" w14:textId="77777777" w:rsidTr="00F77E7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6838F8" w14:textId="77777777" w:rsidR="00F77E78" w:rsidRPr="00F77E78" w:rsidRDefault="00F77E78" w:rsidP="00092BC4">
            <w:pPr>
              <w:pStyle w:val="NormalWeb"/>
              <w:spacing w:before="0" w:beforeAutospacing="0" w:after="0" w:afterAutospacing="0"/>
              <w:jc w:val="center"/>
              <w:rPr>
                <w:rFonts w:ascii="Arial" w:hAnsi="Arial" w:cs="Arial"/>
                <w:bCs/>
                <w:iCs/>
                <w:sz w:val="22"/>
                <w:szCs w:val="22"/>
              </w:rPr>
            </w:pPr>
            <w:r w:rsidRPr="00F77E78">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5E508B" w14:textId="77777777" w:rsidR="00F77E78" w:rsidRPr="00F77E78" w:rsidRDefault="00F77E78" w:rsidP="00092BC4">
            <w:pPr>
              <w:pStyle w:val="NormalWeb"/>
              <w:spacing w:before="0" w:beforeAutospacing="0" w:after="0" w:afterAutospacing="0"/>
              <w:ind w:left="567" w:right="567"/>
              <w:rPr>
                <w:rFonts w:ascii="Arial" w:hAnsi="Arial" w:cs="Arial"/>
                <w:sz w:val="22"/>
                <w:szCs w:val="22"/>
              </w:rPr>
            </w:pPr>
            <w:r w:rsidRPr="00F77E78">
              <w:rPr>
                <w:rFonts w:ascii="Arial" w:hAnsi="Arial" w:cs="Arial"/>
                <w:b/>
                <w:bCs/>
                <w:i/>
                <w:iCs/>
                <w:sz w:val="22"/>
                <w:szCs w:val="22"/>
              </w:rPr>
              <w:t>“Personal data”</w:t>
            </w:r>
            <w:r w:rsidRPr="00F77E78">
              <w:rPr>
                <w:rFonts w:ascii="Arial" w:hAnsi="Arial" w:cs="Arial"/>
                <w:i/>
                <w:iCs/>
                <w:sz w:val="22"/>
                <w:szCs w:val="22"/>
              </w:rPr>
              <w:t xml:space="preserve"> </w:t>
            </w:r>
            <w:r w:rsidRPr="00F77E78">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44C528" w14:textId="77777777" w:rsidR="00F77E78" w:rsidRPr="00F77E78" w:rsidRDefault="00F77E78" w:rsidP="00092BC4">
            <w:pPr>
              <w:pStyle w:val="NormalWeb"/>
              <w:jc w:val="center"/>
              <w:rPr>
                <w:rFonts w:ascii="Arial" w:eastAsia="MS Gothic" w:hAnsi="Arial" w:cs="Arial"/>
                <w:b/>
                <w:bCs/>
                <w:sz w:val="22"/>
                <w:szCs w:val="22"/>
              </w:rPr>
            </w:pPr>
            <w:r w:rsidRPr="00F77E78">
              <w:rPr>
                <w:rFonts w:ascii="Segoe UI Symbol" w:eastAsia="MS Gothic" w:hAnsi="Segoe UI Symbol" w:cs="Segoe UI Symbol"/>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sz w:val="22"/>
              </w:rPr>
              <w:id w:val="-1658920967"/>
              <w14:checkbox>
                <w14:checked w14:val="1"/>
                <w14:checkedState w14:val="2612" w14:font="MS Gothic"/>
                <w14:uncheckedState w14:val="2610" w14:font="MS Gothic"/>
              </w14:checkbox>
            </w:sdtPr>
            <w:sdtContent>
              <w:p w14:paraId="4F4C4F25"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p w14:paraId="3D852073" w14:textId="77777777" w:rsidR="00F77E78" w:rsidRPr="00F77E78" w:rsidRDefault="00F77E78" w:rsidP="00092BC4">
            <w:pPr>
              <w:pStyle w:val="NormalWeb"/>
              <w:jc w:val="center"/>
              <w:rPr>
                <w:rFonts w:ascii="Arial" w:eastAsia="MS Gothic" w:hAnsi="Arial" w:cs="Arial"/>
                <w:b/>
                <w:bCs/>
                <w:sz w:val="22"/>
                <w:szCs w:val="22"/>
              </w:rPr>
            </w:pPr>
          </w:p>
        </w:tc>
      </w:tr>
      <w:tr w:rsidR="00F77E78" w:rsidRPr="00F77E78" w14:paraId="263DCCB4" w14:textId="77777777" w:rsidTr="00F77E7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4DB7C" w14:textId="77777777" w:rsidR="00F77E78" w:rsidRPr="00F77E78" w:rsidRDefault="00F77E78" w:rsidP="00092BC4">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51B1B" w14:textId="77777777" w:rsidR="00F77E78" w:rsidRPr="00F77E78" w:rsidRDefault="00F77E78" w:rsidP="00092BC4">
            <w:pPr>
              <w:pStyle w:val="NormalWeb"/>
              <w:rPr>
                <w:rFonts w:ascii="Arial" w:hAnsi="Arial" w:cs="Arial"/>
              </w:rPr>
            </w:pPr>
            <w:r w:rsidRPr="00F77E78">
              <w:rPr>
                <w:rFonts w:ascii="Arial" w:hAnsi="Arial" w:cs="Arial"/>
                <w:sz w:val="22"/>
                <w:szCs w:val="22"/>
              </w:rPr>
              <w:t>If YES, provide a</w:t>
            </w:r>
            <w:r w:rsidRPr="00F77E78">
              <w:rPr>
                <w:rFonts w:ascii="Arial" w:hAnsi="Arial" w:cs="Arial"/>
                <w:b/>
                <w:bCs/>
                <w:sz w:val="22"/>
                <w:szCs w:val="22"/>
              </w:rPr>
              <w:t xml:space="preserve"> </w:t>
            </w:r>
            <w:r w:rsidRPr="00F77E78">
              <w:rPr>
                <w:rFonts w:ascii="Arial" w:hAnsi="Arial" w:cs="Arial"/>
                <w:sz w:val="22"/>
                <w:szCs w:val="22"/>
              </w:rPr>
              <w:t>description of the data and explain why this data needs to be collected:</w:t>
            </w:r>
          </w:p>
        </w:tc>
      </w:tr>
      <w:tr w:rsidR="00F77E78" w:rsidRPr="00F77E78" w14:paraId="73D1A1AB" w14:textId="77777777" w:rsidTr="00F77E78">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2BE2CC77" w14:textId="77777777" w:rsidR="00F77E78" w:rsidRPr="00F77E78" w:rsidRDefault="00F77E78" w:rsidP="00092BC4">
            <w:pPr>
              <w:jc w:val="center"/>
              <w:rPr>
                <w:rFonts w:cs="Arial"/>
                <w:sz w:val="22"/>
              </w:rPr>
            </w:pPr>
            <w:r w:rsidRPr="00F77E78">
              <w:rPr>
                <w:rFonts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6CAB81D" w14:textId="77777777" w:rsidR="00F77E78" w:rsidRPr="00F77E78" w:rsidRDefault="00F77E78" w:rsidP="00092BC4">
            <w:pPr>
              <w:rPr>
                <w:rFonts w:cs="Arial"/>
                <w:color w:val="00B050"/>
              </w:rPr>
            </w:pPr>
            <w:r w:rsidRPr="00F77E78">
              <w:rPr>
                <w:rFonts w:cs="Arial"/>
                <w:color w:val="00B050"/>
                <w:sz w:val="22"/>
              </w:rPr>
              <w:t>This includes audio/video data of participants but can also include IP addresses and usernames. Names, addresses and emails also count, as do consent forms.</w:t>
            </w:r>
          </w:p>
          <w:p w14:paraId="1A0603EF" w14:textId="77777777" w:rsidR="00F77E78" w:rsidRPr="00F77E78" w:rsidRDefault="00F77E78" w:rsidP="00092BC4">
            <w:pPr>
              <w:rPr>
                <w:rFonts w:cs="Arial"/>
                <w:i/>
              </w:rPr>
            </w:pPr>
            <w:r w:rsidRPr="00F77E78">
              <w:rPr>
                <w:rFonts w:cs="Arial"/>
                <w:i/>
                <w:color w:val="808080"/>
                <w:sz w:val="18"/>
                <w:szCs w:val="18"/>
              </w:rPr>
              <w:t>(this box should expand as you type)</w:t>
            </w:r>
          </w:p>
        </w:tc>
      </w:tr>
      <w:tr w:rsidR="00F77E78" w:rsidRPr="00F77E78" w14:paraId="2D0BE58B" w14:textId="77777777" w:rsidTr="00F77E7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33FFA7" w14:textId="77777777" w:rsidR="00F77E78" w:rsidRPr="00F77E78" w:rsidRDefault="00F77E78" w:rsidP="00092BC4">
            <w:pPr>
              <w:pStyle w:val="NormalWeb"/>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E37E1E" w14:textId="77777777" w:rsidR="00F77E78" w:rsidRPr="00F77E78" w:rsidRDefault="00F77E78" w:rsidP="00092BC4">
            <w:pPr>
              <w:pStyle w:val="NormalWeb"/>
              <w:spacing w:before="0" w:beforeAutospacing="0" w:after="0" w:afterAutospacing="0"/>
              <w:rPr>
                <w:rFonts w:ascii="Arial" w:eastAsiaTheme="minorHAnsi" w:hAnsi="Arial" w:cs="Arial"/>
              </w:rPr>
            </w:pPr>
            <w:r w:rsidRPr="00F77E78">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9ED37" w14:textId="77777777" w:rsidR="00F77E78" w:rsidRPr="00F77E78" w:rsidRDefault="00F77E78" w:rsidP="00092BC4">
            <w:pPr>
              <w:pStyle w:val="NormalWeb"/>
              <w:jc w:val="center"/>
              <w:rPr>
                <w:rFonts w:ascii="Arial" w:eastAsia="MS Gothic" w:hAnsi="Arial" w:cs="Arial"/>
                <w:b/>
                <w:bCs/>
                <w:sz w:val="22"/>
                <w:szCs w:val="22"/>
              </w:rPr>
            </w:pPr>
            <w:r w:rsidRPr="00F77E7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DFFD1" w14:textId="77777777" w:rsidR="00F77E78" w:rsidRPr="00F77E78" w:rsidRDefault="00F77E78" w:rsidP="00092BC4">
            <w:pPr>
              <w:pStyle w:val="NormalWeb"/>
              <w:jc w:val="center"/>
              <w:rPr>
                <w:rFonts w:ascii="Arial" w:eastAsia="MS Gothic" w:hAnsi="Arial" w:cs="Arial"/>
                <w:b/>
                <w:bCs/>
                <w:sz w:val="22"/>
                <w:szCs w:val="22"/>
              </w:rPr>
            </w:pPr>
            <w:r w:rsidRPr="00F77E78">
              <w:rPr>
                <w:rFonts w:ascii="Arial" w:hAnsi="Arial" w:cs="Arial"/>
                <w:b/>
                <w:bCs/>
                <w:sz w:val="22"/>
                <w:szCs w:val="22"/>
              </w:rPr>
              <w:t>NO</w:t>
            </w:r>
          </w:p>
        </w:tc>
      </w:tr>
      <w:tr w:rsidR="00F77E78" w:rsidRPr="00F77E78" w14:paraId="171E889F" w14:textId="77777777" w:rsidTr="00F77E7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1DFA3" w14:textId="77777777" w:rsidR="00F77E78" w:rsidRPr="00F77E78" w:rsidRDefault="00F77E78" w:rsidP="00092BC4">
            <w:pPr>
              <w:pStyle w:val="NormalWeb"/>
              <w:spacing w:before="0" w:beforeAutospacing="0" w:after="0" w:afterAutospacing="0"/>
              <w:jc w:val="center"/>
              <w:rPr>
                <w:rStyle w:val="Strong"/>
                <w:rFonts w:ascii="Arial" w:hAnsi="Arial" w:cs="Arial"/>
                <w:b w:val="0"/>
                <w:iCs/>
                <w:color w:val="000000"/>
                <w:sz w:val="20"/>
                <w:szCs w:val="23"/>
              </w:rPr>
            </w:pPr>
            <w:r w:rsidRPr="00F77E78">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D3765" w14:textId="77777777" w:rsidR="00F77E78" w:rsidRPr="00F77E78" w:rsidRDefault="00F77E78" w:rsidP="00092BC4">
            <w:pPr>
              <w:pStyle w:val="NormalWeb"/>
              <w:spacing w:before="0" w:beforeAutospacing="0" w:after="0" w:afterAutospacing="0"/>
              <w:ind w:left="567" w:right="567"/>
              <w:rPr>
                <w:rFonts w:ascii="Arial" w:hAnsi="Arial" w:cs="Arial"/>
              </w:rPr>
            </w:pPr>
            <w:r w:rsidRPr="00F77E78">
              <w:rPr>
                <w:rStyle w:val="Strong"/>
                <w:rFonts w:ascii="Arial" w:hAnsi="Arial" w:cs="Arial"/>
                <w:i/>
                <w:iCs/>
                <w:color w:val="000000"/>
                <w:sz w:val="20"/>
                <w:szCs w:val="23"/>
              </w:rPr>
              <w:t>“Special category data”</w:t>
            </w:r>
            <w:r w:rsidRPr="00F77E78">
              <w:rPr>
                <w:rFonts w:ascii="Arial" w:hAnsi="Arial" w:cs="Arial"/>
                <w:i/>
                <w:iCs/>
                <w:color w:val="000000"/>
                <w:sz w:val="20"/>
                <w:szCs w:val="23"/>
              </w:rPr>
              <w:t> means sensitive personal data consisting of information as to the data subjects’ –</w:t>
            </w:r>
          </w:p>
          <w:p w14:paraId="65630CF5"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(a) racial or ethnic origin,</w:t>
            </w:r>
          </w:p>
          <w:p w14:paraId="23F5092B"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(b) political opinions,</w:t>
            </w:r>
          </w:p>
          <w:p w14:paraId="0A6D7B42"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(c) religious beliefs or other beliefs of a similar nature,</w:t>
            </w:r>
          </w:p>
          <w:p w14:paraId="251E5524"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(d) membership of a trade union (within the meaning of the Trade Union and Labour Relations (Consolidation) Act 1992),</w:t>
            </w:r>
          </w:p>
          <w:p w14:paraId="17B50878"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(e) physical or mental health or condition,</w:t>
            </w:r>
          </w:p>
          <w:p w14:paraId="17129486"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(f) sexual life,</w:t>
            </w:r>
          </w:p>
          <w:p w14:paraId="3ED8A39C" w14:textId="77777777" w:rsidR="00F77E78" w:rsidRPr="00F77E78" w:rsidRDefault="00F77E78" w:rsidP="00092BC4">
            <w:pPr>
              <w:pStyle w:val="NormalWeb"/>
              <w:spacing w:before="0" w:beforeAutospacing="0" w:after="0" w:afterAutospacing="0"/>
              <w:ind w:left="1134" w:right="567"/>
              <w:rPr>
                <w:rFonts w:ascii="Arial" w:hAnsi="Arial" w:cs="Arial"/>
              </w:rPr>
            </w:pPr>
            <w:r w:rsidRPr="00F77E78">
              <w:rPr>
                <w:rFonts w:ascii="Arial" w:hAnsi="Arial" w:cs="Arial"/>
                <w:i/>
                <w:iCs/>
                <w:color w:val="000000"/>
                <w:sz w:val="20"/>
                <w:szCs w:val="23"/>
              </w:rPr>
              <w:t>(g) genetics,</w:t>
            </w:r>
          </w:p>
          <w:p w14:paraId="180963BA" w14:textId="77777777" w:rsidR="00F77E78" w:rsidRPr="00F77E78" w:rsidRDefault="00F77E78" w:rsidP="00092BC4">
            <w:pPr>
              <w:pStyle w:val="NormalWeb"/>
              <w:spacing w:before="0" w:beforeAutospacing="0" w:after="0" w:afterAutospacing="0"/>
              <w:ind w:left="1134" w:right="567"/>
              <w:rPr>
                <w:rFonts w:ascii="Arial" w:hAnsi="Arial" w:cs="Arial"/>
                <w:i/>
                <w:iCs/>
                <w:color w:val="000000"/>
                <w:sz w:val="20"/>
                <w:szCs w:val="23"/>
              </w:rPr>
            </w:pPr>
            <w:r w:rsidRPr="00F77E78">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43980F" w14:textId="77777777" w:rsidR="00F77E78" w:rsidRPr="00F77E78" w:rsidRDefault="00F77E78" w:rsidP="00092BC4">
            <w:pPr>
              <w:pStyle w:val="NormalWeb"/>
              <w:jc w:val="center"/>
              <w:rPr>
                <w:rFonts w:ascii="Arial" w:eastAsia="MS Gothic" w:hAnsi="Arial" w:cs="Arial"/>
                <w:b/>
                <w:bCs/>
                <w:sz w:val="22"/>
                <w:szCs w:val="22"/>
              </w:rPr>
            </w:pPr>
          </w:p>
          <w:p w14:paraId="2B2D47D9" w14:textId="77777777" w:rsidR="00F77E78" w:rsidRPr="00F77E78" w:rsidRDefault="00F77E78" w:rsidP="00092BC4">
            <w:pPr>
              <w:pStyle w:val="NormalWeb"/>
              <w:jc w:val="center"/>
              <w:rPr>
                <w:rFonts w:ascii="Arial" w:hAnsi="Arial" w:cs="Arial"/>
              </w:rPr>
            </w:pPr>
            <w:r w:rsidRPr="00F77E78">
              <w:rPr>
                <w:rFonts w:ascii="Segoe UI Symbol" w:eastAsia="MS Gothic" w:hAnsi="Segoe UI Symbol" w:cs="Segoe UI Symbol"/>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2A25DB" w14:textId="77777777" w:rsidR="00F77E78" w:rsidRPr="00F77E78" w:rsidRDefault="00F77E78" w:rsidP="00092BC4">
            <w:pPr>
              <w:pStyle w:val="NormalWeb"/>
              <w:jc w:val="center"/>
              <w:rPr>
                <w:rFonts w:ascii="Arial" w:eastAsia="MS Gothic" w:hAnsi="Arial" w:cs="Arial"/>
                <w:b/>
                <w:bCs/>
                <w:sz w:val="22"/>
                <w:szCs w:val="22"/>
              </w:rPr>
            </w:pPr>
          </w:p>
          <w:sdt>
            <w:sdtPr>
              <w:rPr>
                <w:rFonts w:cs="Arial"/>
                <w:b/>
                <w:bCs/>
                <w:sz w:val="22"/>
              </w:rPr>
              <w:id w:val="191737493"/>
              <w14:checkbox>
                <w14:checked w14:val="1"/>
                <w14:checkedState w14:val="2612" w14:font="MS Gothic"/>
                <w14:uncheckedState w14:val="2610" w14:font="MS Gothic"/>
              </w14:checkbox>
            </w:sdtPr>
            <w:sdtContent>
              <w:p w14:paraId="02FAE3C2" w14:textId="77777777" w:rsidR="00F77E78" w:rsidRPr="00F77E78" w:rsidRDefault="00F77E78" w:rsidP="00092BC4">
                <w:pPr>
                  <w:jc w:val="center"/>
                  <w:rPr>
                    <w:rFonts w:cs="Arial"/>
                    <w:b/>
                    <w:bCs/>
                    <w:sz w:val="22"/>
                  </w:rPr>
                </w:pPr>
                <w:r w:rsidRPr="00F77E78">
                  <w:rPr>
                    <w:rFonts w:ascii="Segoe UI Symbol" w:eastAsia="MS Gothic" w:hAnsi="Segoe UI Symbol" w:cs="Segoe UI Symbol"/>
                    <w:b/>
                    <w:bCs/>
                    <w:sz w:val="22"/>
                  </w:rPr>
                  <w:t>☒</w:t>
                </w:r>
              </w:p>
            </w:sdtContent>
          </w:sdt>
          <w:p w14:paraId="6E00287F" w14:textId="77777777" w:rsidR="00F77E78" w:rsidRPr="00F77E78" w:rsidRDefault="00F77E78" w:rsidP="00092BC4">
            <w:pPr>
              <w:pStyle w:val="NormalWeb"/>
              <w:jc w:val="center"/>
              <w:rPr>
                <w:rFonts w:ascii="Arial" w:hAnsi="Arial" w:cs="Arial"/>
              </w:rPr>
            </w:pPr>
          </w:p>
        </w:tc>
      </w:tr>
      <w:tr w:rsidR="00F77E78" w:rsidRPr="00F77E78" w14:paraId="42359B54" w14:textId="77777777" w:rsidTr="00F77E7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BEABF" w14:textId="77777777" w:rsidR="00F77E78" w:rsidRPr="00F77E78" w:rsidRDefault="00F77E78" w:rsidP="00092BC4">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95098" w14:textId="77777777" w:rsidR="00F77E78" w:rsidRPr="00F77E78" w:rsidRDefault="00F77E78" w:rsidP="00092BC4">
            <w:pPr>
              <w:pStyle w:val="NormalWeb"/>
              <w:rPr>
                <w:rFonts w:ascii="Arial" w:hAnsi="Arial" w:cs="Arial"/>
              </w:rPr>
            </w:pPr>
            <w:r w:rsidRPr="00F77E78">
              <w:rPr>
                <w:rFonts w:ascii="Arial" w:hAnsi="Arial" w:cs="Arial"/>
                <w:sz w:val="22"/>
                <w:szCs w:val="22"/>
              </w:rPr>
              <w:t>If YES, provide a</w:t>
            </w:r>
            <w:r w:rsidRPr="00F77E78">
              <w:rPr>
                <w:rFonts w:ascii="Arial" w:hAnsi="Arial" w:cs="Arial"/>
                <w:b/>
                <w:bCs/>
                <w:sz w:val="22"/>
                <w:szCs w:val="22"/>
              </w:rPr>
              <w:t xml:space="preserve"> </w:t>
            </w:r>
            <w:r w:rsidRPr="00F77E78">
              <w:rPr>
                <w:rFonts w:ascii="Arial" w:hAnsi="Arial" w:cs="Arial"/>
                <w:sz w:val="22"/>
                <w:szCs w:val="22"/>
              </w:rPr>
              <w:t>description of the special category data and explain why this data needs to be collected:</w:t>
            </w:r>
          </w:p>
        </w:tc>
      </w:tr>
      <w:tr w:rsidR="00F77E78" w:rsidRPr="00F77E78" w14:paraId="5792EC15" w14:textId="77777777" w:rsidTr="00F77E78">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1D94C3A1" w14:textId="77777777" w:rsidR="00F77E78" w:rsidRPr="00F77E78" w:rsidRDefault="00F77E78" w:rsidP="00092BC4">
            <w:pPr>
              <w:jc w:val="center"/>
              <w:rPr>
                <w:rFonts w:cs="Arial"/>
                <w:sz w:val="22"/>
              </w:rPr>
            </w:pPr>
            <w:r w:rsidRPr="00F77E78">
              <w:rPr>
                <w:rFonts w:cs="Arial"/>
                <w:sz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F21B05B" w14:textId="77777777" w:rsidR="00F77E78" w:rsidRPr="00F77E78" w:rsidRDefault="00F77E78" w:rsidP="00092BC4">
            <w:pPr>
              <w:rPr>
                <w:rFonts w:cs="Arial"/>
                <w:color w:val="00B050"/>
              </w:rPr>
            </w:pPr>
            <w:r w:rsidRPr="00F77E78">
              <w:rPr>
                <w:rFonts w:cs="Arial"/>
                <w:color w:val="00B050"/>
                <w:sz w:val="22"/>
              </w:rPr>
              <w:t>What counts as ‘sensitive’ will differ between cultures. Any information on behaviour that is not in accordance with cultural norms would count as sensitive personal data.</w:t>
            </w:r>
          </w:p>
          <w:p w14:paraId="7A778E16" w14:textId="77777777" w:rsidR="00F77E78" w:rsidRPr="00F77E78" w:rsidRDefault="00F77E78" w:rsidP="00092BC4">
            <w:pPr>
              <w:rPr>
                <w:rFonts w:cs="Arial"/>
              </w:rPr>
            </w:pPr>
            <w:r w:rsidRPr="00F77E78">
              <w:rPr>
                <w:rFonts w:cs="Arial"/>
                <w:i/>
                <w:color w:val="808080"/>
                <w:sz w:val="18"/>
                <w:szCs w:val="18"/>
              </w:rPr>
              <w:t>(this box should expand as you type)</w:t>
            </w:r>
          </w:p>
        </w:tc>
      </w:tr>
    </w:tbl>
    <w:p w14:paraId="3A77D8D7" w14:textId="77777777" w:rsidR="00F77E78" w:rsidRPr="00F77E78" w:rsidRDefault="00F77E78" w:rsidP="00F77E78">
      <w:pPr>
        <w:rPr>
          <w:rFonts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F77E78" w:rsidRPr="00F77E78" w14:paraId="2C07166D" w14:textId="77777777" w:rsidTr="00F77E78">
        <w:trPr>
          <w:trHeight w:val="439"/>
          <w:jc w:val="center"/>
        </w:trPr>
        <w:tc>
          <w:tcPr>
            <w:tcW w:w="562" w:type="dxa"/>
            <w:shd w:val="clear" w:color="auto" w:fill="F2F2F2" w:themeFill="background1" w:themeFillShade="F2"/>
            <w:vAlign w:val="center"/>
          </w:tcPr>
          <w:p w14:paraId="22C68992" w14:textId="77777777" w:rsidR="00F77E78" w:rsidRPr="00F77E78" w:rsidRDefault="00F77E78" w:rsidP="00092BC4">
            <w:pPr>
              <w:jc w:val="center"/>
              <w:rPr>
                <w:rFonts w:cs="Arial"/>
                <w:sz w:val="22"/>
              </w:rPr>
            </w:pPr>
          </w:p>
        </w:tc>
        <w:tc>
          <w:tcPr>
            <w:tcW w:w="7905" w:type="dxa"/>
            <w:shd w:val="clear" w:color="auto" w:fill="F2F2F2" w:themeFill="background1" w:themeFillShade="F2"/>
          </w:tcPr>
          <w:p w14:paraId="35987B3C" w14:textId="77777777" w:rsidR="00F77E78" w:rsidRPr="00F77E78" w:rsidRDefault="00F77E78" w:rsidP="00092BC4">
            <w:pPr>
              <w:rPr>
                <w:rFonts w:cs="Arial"/>
                <w:b/>
                <w:bCs/>
                <w:sz w:val="22"/>
              </w:rPr>
            </w:pPr>
            <w:r w:rsidRPr="00F77E78">
              <w:rPr>
                <w:rFonts w:cs="Arial"/>
                <w:b/>
              </w:rPr>
              <w:br w:type="page" w:clear="all"/>
            </w:r>
            <w:r w:rsidRPr="00F77E78">
              <w:rPr>
                <w:rFonts w:cs="Arial"/>
                <w:b/>
                <w:sz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5BC746E" w14:textId="77777777" w:rsidR="00F77E78" w:rsidRPr="00F77E78" w:rsidRDefault="00F77E78" w:rsidP="00092BC4">
            <w:pPr>
              <w:jc w:val="center"/>
              <w:rPr>
                <w:rFonts w:cs="Arial"/>
                <w:b/>
                <w:bCs/>
                <w:sz w:val="22"/>
              </w:rPr>
            </w:pPr>
            <w:r w:rsidRPr="00F77E78">
              <w:rPr>
                <w:rFonts w:cs="Arial"/>
                <w:b/>
                <w:bCs/>
                <w:sz w:val="22"/>
              </w:rPr>
              <w:t>YES</w:t>
            </w:r>
          </w:p>
        </w:tc>
        <w:tc>
          <w:tcPr>
            <w:tcW w:w="1026" w:type="dxa"/>
            <w:shd w:val="clear" w:color="auto" w:fill="F2F2F2" w:themeFill="background1" w:themeFillShade="F2"/>
          </w:tcPr>
          <w:p w14:paraId="19CB6C51" w14:textId="77777777" w:rsidR="00F77E78" w:rsidRPr="00F77E78" w:rsidRDefault="00F77E78" w:rsidP="00092BC4">
            <w:pPr>
              <w:jc w:val="center"/>
              <w:rPr>
                <w:rFonts w:cs="Arial"/>
                <w:b/>
                <w:bCs/>
                <w:sz w:val="22"/>
              </w:rPr>
            </w:pPr>
            <w:r w:rsidRPr="00F77E78">
              <w:rPr>
                <w:rFonts w:cs="Arial"/>
                <w:b/>
                <w:bCs/>
                <w:sz w:val="22"/>
              </w:rPr>
              <w:t>NO</w:t>
            </w:r>
          </w:p>
        </w:tc>
      </w:tr>
      <w:tr w:rsidR="00F77E78" w:rsidRPr="00F77E78" w14:paraId="1C954156" w14:textId="77777777" w:rsidTr="00F77E78">
        <w:trPr>
          <w:trHeight w:val="439"/>
          <w:jc w:val="center"/>
        </w:trPr>
        <w:tc>
          <w:tcPr>
            <w:tcW w:w="562" w:type="dxa"/>
            <w:shd w:val="clear" w:color="auto" w:fill="F2F2F2" w:themeFill="background1" w:themeFillShade="F2"/>
            <w:vAlign w:val="center"/>
          </w:tcPr>
          <w:p w14:paraId="26F41383" w14:textId="77777777" w:rsidR="00F77E78" w:rsidRPr="00F77E78" w:rsidRDefault="00F77E78" w:rsidP="00092BC4">
            <w:pPr>
              <w:jc w:val="center"/>
              <w:rPr>
                <w:rFonts w:cs="Arial"/>
                <w:sz w:val="22"/>
              </w:rPr>
            </w:pPr>
            <w:r w:rsidRPr="00F77E78">
              <w:rPr>
                <w:rFonts w:cs="Arial"/>
                <w:sz w:val="22"/>
              </w:rPr>
              <w:t>5</w:t>
            </w:r>
          </w:p>
        </w:tc>
        <w:tc>
          <w:tcPr>
            <w:tcW w:w="7905" w:type="dxa"/>
            <w:shd w:val="clear" w:color="auto" w:fill="F2F2F2" w:themeFill="background1" w:themeFillShade="F2"/>
            <w:vAlign w:val="center"/>
          </w:tcPr>
          <w:p w14:paraId="7C9D601A" w14:textId="77777777" w:rsidR="00F77E78" w:rsidRPr="00F77E78" w:rsidRDefault="00F77E78" w:rsidP="00092BC4">
            <w:pPr>
              <w:rPr>
                <w:rFonts w:cs="Arial"/>
                <w:sz w:val="22"/>
              </w:rPr>
            </w:pPr>
            <w:r w:rsidRPr="00F77E78">
              <w:rPr>
                <w:rFonts w:cs="Arial"/>
                <w:sz w:val="22"/>
              </w:rPr>
              <w:t>Manual files (i.e. in paper form)?</w:t>
            </w:r>
          </w:p>
        </w:tc>
        <w:tc>
          <w:tcPr>
            <w:tcW w:w="992" w:type="dxa"/>
            <w:shd w:val="clear" w:color="auto" w:fill="BFBFBF" w:themeFill="background1" w:themeFillShade="BF"/>
          </w:tcPr>
          <w:sdt>
            <w:sdtPr>
              <w:rPr>
                <w:rFonts w:cs="Arial"/>
                <w:b/>
                <w:bCs/>
                <w:sz w:val="22"/>
              </w:rPr>
              <w:id w:val="-716891366"/>
              <w14:checkbox>
                <w14:checked w14:val="0"/>
                <w14:checkedState w14:val="2612" w14:font="MS Gothic"/>
                <w14:uncheckedState w14:val="2610" w14:font="MS Gothic"/>
              </w14:checkbox>
            </w:sdtPr>
            <w:sdtContent>
              <w:p w14:paraId="3C7CCBA4"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124512450"/>
              <w14:checkbox>
                <w14:checked w14:val="1"/>
                <w14:checkedState w14:val="2612" w14:font="MS Gothic"/>
                <w14:uncheckedState w14:val="2610" w14:font="MS Gothic"/>
              </w14:checkbox>
            </w:sdtPr>
            <w:sdtContent>
              <w:p w14:paraId="1A9D38B5"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A256807" w14:textId="77777777" w:rsidTr="00F77E78">
        <w:trPr>
          <w:trHeight w:val="403"/>
          <w:jc w:val="center"/>
        </w:trPr>
        <w:tc>
          <w:tcPr>
            <w:tcW w:w="562" w:type="dxa"/>
            <w:shd w:val="clear" w:color="auto" w:fill="F2F2F2" w:themeFill="background1" w:themeFillShade="F2"/>
            <w:vAlign w:val="center"/>
          </w:tcPr>
          <w:p w14:paraId="24F841F5" w14:textId="77777777" w:rsidR="00F77E78" w:rsidRPr="00F77E78" w:rsidRDefault="00F77E78" w:rsidP="00092BC4">
            <w:pPr>
              <w:jc w:val="center"/>
              <w:rPr>
                <w:rFonts w:cs="Arial"/>
                <w:sz w:val="22"/>
              </w:rPr>
            </w:pPr>
            <w:r w:rsidRPr="00F77E78">
              <w:rPr>
                <w:rFonts w:cs="Arial"/>
                <w:sz w:val="22"/>
              </w:rPr>
              <w:t>6</w:t>
            </w:r>
          </w:p>
        </w:tc>
        <w:tc>
          <w:tcPr>
            <w:tcW w:w="7905" w:type="dxa"/>
            <w:shd w:val="clear" w:color="auto" w:fill="F2F2F2" w:themeFill="background1" w:themeFillShade="F2"/>
            <w:vAlign w:val="center"/>
          </w:tcPr>
          <w:p w14:paraId="630712F1" w14:textId="77777777" w:rsidR="00F77E78" w:rsidRPr="00F77E78" w:rsidRDefault="00F77E78" w:rsidP="00092BC4">
            <w:pPr>
              <w:rPr>
                <w:rFonts w:cs="Arial"/>
                <w:sz w:val="22"/>
              </w:rPr>
            </w:pPr>
            <w:r w:rsidRPr="00F77E78">
              <w:rPr>
                <w:rFonts w:cs="Arial"/>
                <w:sz w:val="22"/>
              </w:rPr>
              <w:t>University computers?</w:t>
            </w:r>
          </w:p>
        </w:tc>
        <w:tc>
          <w:tcPr>
            <w:tcW w:w="992" w:type="dxa"/>
            <w:shd w:val="clear" w:color="auto" w:fill="BFBFBF" w:themeFill="background1" w:themeFillShade="BF"/>
          </w:tcPr>
          <w:sdt>
            <w:sdtPr>
              <w:rPr>
                <w:rFonts w:cs="Arial"/>
                <w:b/>
                <w:bCs/>
                <w:sz w:val="22"/>
              </w:rPr>
              <w:id w:val="-1058942064"/>
              <w14:checkbox>
                <w14:checked w14:val="0"/>
                <w14:checkedState w14:val="2612" w14:font="MS Gothic"/>
                <w14:uncheckedState w14:val="2610" w14:font="MS Gothic"/>
              </w14:checkbox>
            </w:sdtPr>
            <w:sdtContent>
              <w:p w14:paraId="216E9792"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1525707884"/>
              <w14:checkbox>
                <w14:checked w14:val="1"/>
                <w14:checkedState w14:val="2612" w14:font="MS Gothic"/>
                <w14:uncheckedState w14:val="2610" w14:font="MS Gothic"/>
              </w14:checkbox>
            </w:sdtPr>
            <w:sdtContent>
              <w:p w14:paraId="2AB984B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05501BE" w14:textId="77777777" w:rsidTr="00F77E78">
        <w:trPr>
          <w:trHeight w:val="439"/>
          <w:jc w:val="center"/>
        </w:trPr>
        <w:tc>
          <w:tcPr>
            <w:tcW w:w="562" w:type="dxa"/>
            <w:shd w:val="clear" w:color="auto" w:fill="F2F2F2" w:themeFill="background1" w:themeFillShade="F2"/>
            <w:vAlign w:val="center"/>
          </w:tcPr>
          <w:p w14:paraId="78149E92" w14:textId="77777777" w:rsidR="00F77E78" w:rsidRPr="00F77E78" w:rsidRDefault="00F77E78" w:rsidP="00092BC4">
            <w:pPr>
              <w:jc w:val="center"/>
              <w:rPr>
                <w:rFonts w:cs="Arial"/>
                <w:sz w:val="22"/>
              </w:rPr>
            </w:pPr>
            <w:r w:rsidRPr="00F77E78">
              <w:rPr>
                <w:rFonts w:cs="Arial"/>
                <w:sz w:val="22"/>
              </w:rPr>
              <w:t>7</w:t>
            </w:r>
          </w:p>
        </w:tc>
        <w:tc>
          <w:tcPr>
            <w:tcW w:w="7905" w:type="dxa"/>
            <w:shd w:val="clear" w:color="auto" w:fill="F2F2F2" w:themeFill="background1" w:themeFillShade="F2"/>
            <w:vAlign w:val="center"/>
          </w:tcPr>
          <w:p w14:paraId="4A143290" w14:textId="77777777" w:rsidR="00F77E78" w:rsidRPr="00F77E78" w:rsidRDefault="00F77E78" w:rsidP="00092BC4">
            <w:pPr>
              <w:rPr>
                <w:rFonts w:cs="Arial"/>
                <w:sz w:val="22"/>
              </w:rPr>
            </w:pPr>
            <w:r w:rsidRPr="00F77E78">
              <w:rPr>
                <w:rFonts w:cs="Arial"/>
                <w:sz w:val="22"/>
              </w:rPr>
              <w:t>Private company computers?</w:t>
            </w:r>
          </w:p>
        </w:tc>
        <w:tc>
          <w:tcPr>
            <w:tcW w:w="992" w:type="dxa"/>
            <w:shd w:val="clear" w:color="auto" w:fill="BFBFBF" w:themeFill="background1" w:themeFillShade="BF"/>
          </w:tcPr>
          <w:sdt>
            <w:sdtPr>
              <w:rPr>
                <w:rFonts w:cs="Arial"/>
                <w:b/>
                <w:bCs/>
                <w:sz w:val="22"/>
              </w:rPr>
              <w:id w:val="428779520"/>
              <w14:checkbox>
                <w14:checked w14:val="0"/>
                <w14:checkedState w14:val="2612" w14:font="MS Gothic"/>
                <w14:uncheckedState w14:val="2610" w14:font="MS Gothic"/>
              </w14:checkbox>
            </w:sdtPr>
            <w:sdtContent>
              <w:p w14:paraId="03E48AF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1738441066"/>
              <w14:checkbox>
                <w14:checked w14:val="1"/>
                <w14:checkedState w14:val="2612" w14:font="MS Gothic"/>
                <w14:uncheckedState w14:val="2610" w14:font="MS Gothic"/>
              </w14:checkbox>
            </w:sdtPr>
            <w:sdtContent>
              <w:p w14:paraId="71B3F89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5018660" w14:textId="77777777" w:rsidTr="00F77E78">
        <w:trPr>
          <w:trHeight w:val="403"/>
          <w:jc w:val="center"/>
        </w:trPr>
        <w:tc>
          <w:tcPr>
            <w:tcW w:w="562" w:type="dxa"/>
            <w:shd w:val="clear" w:color="auto" w:fill="F2F2F2" w:themeFill="background1" w:themeFillShade="F2"/>
            <w:vAlign w:val="center"/>
          </w:tcPr>
          <w:p w14:paraId="783088BF" w14:textId="77777777" w:rsidR="00F77E78" w:rsidRPr="00F77E78" w:rsidRDefault="00F77E78" w:rsidP="00092BC4">
            <w:pPr>
              <w:jc w:val="center"/>
              <w:rPr>
                <w:rFonts w:cs="Arial"/>
                <w:sz w:val="22"/>
              </w:rPr>
            </w:pPr>
            <w:r w:rsidRPr="00F77E78">
              <w:rPr>
                <w:rFonts w:cs="Arial"/>
                <w:sz w:val="22"/>
              </w:rPr>
              <w:t>8</w:t>
            </w:r>
          </w:p>
        </w:tc>
        <w:tc>
          <w:tcPr>
            <w:tcW w:w="7905" w:type="dxa"/>
            <w:shd w:val="clear" w:color="auto" w:fill="F2F2F2" w:themeFill="background1" w:themeFillShade="F2"/>
            <w:vAlign w:val="center"/>
          </w:tcPr>
          <w:p w14:paraId="78FB0676" w14:textId="77777777" w:rsidR="00F77E78" w:rsidRPr="00F77E78" w:rsidRDefault="00F77E78" w:rsidP="00092BC4">
            <w:pPr>
              <w:rPr>
                <w:rFonts w:cs="Arial"/>
                <w:sz w:val="22"/>
              </w:rPr>
            </w:pPr>
            <w:r w:rsidRPr="00F77E78">
              <w:rPr>
                <w:rFonts w:cs="Arial"/>
                <w:sz w:val="22"/>
              </w:rPr>
              <w:t>Home or other personal computers?</w:t>
            </w:r>
          </w:p>
        </w:tc>
        <w:tc>
          <w:tcPr>
            <w:tcW w:w="992" w:type="dxa"/>
            <w:shd w:val="clear" w:color="auto" w:fill="BFBFBF" w:themeFill="background1" w:themeFillShade="BF"/>
          </w:tcPr>
          <w:sdt>
            <w:sdtPr>
              <w:rPr>
                <w:rFonts w:cs="Arial"/>
                <w:b/>
                <w:bCs/>
                <w:sz w:val="22"/>
              </w:rPr>
              <w:id w:val="666676712"/>
              <w14:checkbox>
                <w14:checked w14:val="1"/>
                <w14:checkedState w14:val="2612" w14:font="MS Gothic"/>
                <w14:uncheckedState w14:val="2610" w14:font="MS Gothic"/>
              </w14:checkbox>
            </w:sdtPr>
            <w:sdtContent>
              <w:p w14:paraId="5133DF77"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243309197"/>
              <w14:checkbox>
                <w14:checked w14:val="0"/>
                <w14:checkedState w14:val="2612" w14:font="MS Gothic"/>
                <w14:uncheckedState w14:val="2610" w14:font="MS Gothic"/>
              </w14:checkbox>
            </w:sdtPr>
            <w:sdtContent>
              <w:p w14:paraId="4E10C926"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FC08BC7" w14:textId="77777777" w:rsidTr="00F77E78">
        <w:trPr>
          <w:trHeight w:val="403"/>
          <w:jc w:val="center"/>
        </w:trPr>
        <w:tc>
          <w:tcPr>
            <w:tcW w:w="562" w:type="dxa"/>
            <w:shd w:val="clear" w:color="auto" w:fill="F2F2F2" w:themeFill="background1" w:themeFillShade="F2"/>
            <w:vAlign w:val="center"/>
          </w:tcPr>
          <w:p w14:paraId="568D0D54" w14:textId="77777777" w:rsidR="00F77E78" w:rsidRPr="00F77E78" w:rsidRDefault="00F77E78" w:rsidP="00092BC4">
            <w:pPr>
              <w:jc w:val="center"/>
              <w:rPr>
                <w:rFonts w:cs="Arial"/>
                <w:sz w:val="22"/>
              </w:rPr>
            </w:pPr>
            <w:r w:rsidRPr="00F77E78">
              <w:rPr>
                <w:rFonts w:cs="Arial"/>
                <w:sz w:val="22"/>
              </w:rPr>
              <w:t>9</w:t>
            </w:r>
          </w:p>
        </w:tc>
        <w:tc>
          <w:tcPr>
            <w:tcW w:w="7905" w:type="dxa"/>
            <w:shd w:val="clear" w:color="auto" w:fill="F2F2F2" w:themeFill="background1" w:themeFillShade="F2"/>
            <w:vAlign w:val="center"/>
          </w:tcPr>
          <w:p w14:paraId="7C45447A" w14:textId="77777777" w:rsidR="00F77E78" w:rsidRPr="00F77E78" w:rsidRDefault="00F77E78" w:rsidP="00092BC4">
            <w:pPr>
              <w:rPr>
                <w:rFonts w:cs="Arial"/>
                <w:sz w:val="22"/>
              </w:rPr>
            </w:pPr>
            <w:r w:rsidRPr="00F77E78">
              <w:rPr>
                <w:rFonts w:cs="Arial"/>
                <w:sz w:val="22"/>
              </w:rPr>
              <w:t>Laptop computers/ CDs/ Portable disk-drives/ memory sticks?</w:t>
            </w:r>
          </w:p>
        </w:tc>
        <w:tc>
          <w:tcPr>
            <w:tcW w:w="992" w:type="dxa"/>
            <w:shd w:val="clear" w:color="auto" w:fill="BFBFBF" w:themeFill="background1" w:themeFillShade="BF"/>
          </w:tcPr>
          <w:sdt>
            <w:sdtPr>
              <w:rPr>
                <w:rFonts w:cs="Arial"/>
                <w:b/>
                <w:bCs/>
                <w:sz w:val="22"/>
              </w:rPr>
              <w:id w:val="1761182650"/>
              <w14:checkbox>
                <w14:checked w14:val="1"/>
                <w14:checkedState w14:val="2612" w14:font="MS Gothic"/>
                <w14:uncheckedState w14:val="2610" w14:font="MS Gothic"/>
              </w14:checkbox>
            </w:sdtPr>
            <w:sdtContent>
              <w:p w14:paraId="0860EAEB"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1031489010"/>
              <w14:checkbox>
                <w14:checked w14:val="0"/>
                <w14:checkedState w14:val="2612" w14:font="MS Gothic"/>
                <w14:uncheckedState w14:val="2610" w14:font="MS Gothic"/>
              </w14:checkbox>
            </w:sdtPr>
            <w:sdtContent>
              <w:p w14:paraId="0920F0BF"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496E8178" w14:textId="77777777" w:rsidTr="00F77E78">
        <w:trPr>
          <w:trHeight w:val="403"/>
          <w:jc w:val="center"/>
        </w:trPr>
        <w:tc>
          <w:tcPr>
            <w:tcW w:w="562" w:type="dxa"/>
            <w:shd w:val="clear" w:color="auto" w:fill="F2F2F2" w:themeFill="background1" w:themeFillShade="F2"/>
            <w:vAlign w:val="center"/>
          </w:tcPr>
          <w:p w14:paraId="28BF3A92" w14:textId="77777777" w:rsidR="00F77E78" w:rsidRPr="00F77E78" w:rsidRDefault="00F77E78" w:rsidP="00092BC4">
            <w:pPr>
              <w:jc w:val="center"/>
              <w:rPr>
                <w:rFonts w:cs="Arial"/>
                <w:sz w:val="22"/>
              </w:rPr>
            </w:pPr>
            <w:r w:rsidRPr="00F77E78">
              <w:rPr>
                <w:rFonts w:cs="Arial"/>
                <w:sz w:val="22"/>
              </w:rPr>
              <w:t>10</w:t>
            </w:r>
          </w:p>
        </w:tc>
        <w:tc>
          <w:tcPr>
            <w:tcW w:w="7905" w:type="dxa"/>
            <w:shd w:val="clear" w:color="auto" w:fill="F2F2F2" w:themeFill="background1" w:themeFillShade="F2"/>
            <w:vAlign w:val="center"/>
          </w:tcPr>
          <w:p w14:paraId="4B36AE62" w14:textId="77777777" w:rsidR="00F77E78" w:rsidRPr="00F77E78" w:rsidRDefault="00F77E78" w:rsidP="00092BC4">
            <w:pPr>
              <w:rPr>
                <w:rFonts w:cs="Arial"/>
                <w:sz w:val="22"/>
              </w:rPr>
            </w:pPr>
            <w:r w:rsidRPr="00F77E78">
              <w:rPr>
                <w:rFonts w:cs="Arial"/>
                <w:sz w:val="22"/>
              </w:rPr>
              <w:t>“Cloud” storage or websites?</w:t>
            </w:r>
          </w:p>
        </w:tc>
        <w:tc>
          <w:tcPr>
            <w:tcW w:w="992" w:type="dxa"/>
            <w:shd w:val="clear" w:color="auto" w:fill="BFBFBF" w:themeFill="background1" w:themeFillShade="BF"/>
          </w:tcPr>
          <w:sdt>
            <w:sdtPr>
              <w:rPr>
                <w:rFonts w:cs="Arial"/>
                <w:b/>
                <w:bCs/>
                <w:sz w:val="22"/>
              </w:rPr>
              <w:id w:val="-40376448"/>
              <w14:checkbox>
                <w14:checked w14:val="1"/>
                <w14:checkedState w14:val="2612" w14:font="MS Gothic"/>
                <w14:uncheckedState w14:val="2610" w14:font="MS Gothic"/>
              </w14:checkbox>
            </w:sdtPr>
            <w:sdtContent>
              <w:p w14:paraId="0BCCBA0D"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tcPr>
          <w:sdt>
            <w:sdtPr>
              <w:rPr>
                <w:rFonts w:cs="Arial"/>
                <w:b/>
                <w:bCs/>
                <w:sz w:val="22"/>
              </w:rPr>
              <w:id w:val="-2004037841"/>
              <w14:checkbox>
                <w14:checked w14:val="0"/>
                <w14:checkedState w14:val="2612" w14:font="MS Gothic"/>
                <w14:uncheckedState w14:val="2610" w14:font="MS Gothic"/>
              </w14:checkbox>
            </w:sdtPr>
            <w:sdtContent>
              <w:p w14:paraId="480A2D0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35E71E36" w14:textId="77777777" w:rsidTr="00F77E78">
        <w:trPr>
          <w:trHeight w:val="403"/>
          <w:jc w:val="center"/>
        </w:trPr>
        <w:tc>
          <w:tcPr>
            <w:tcW w:w="562" w:type="dxa"/>
            <w:shd w:val="clear" w:color="auto" w:fill="F2F2F2" w:themeFill="background1" w:themeFillShade="F2"/>
            <w:vAlign w:val="center"/>
          </w:tcPr>
          <w:p w14:paraId="2F69B236" w14:textId="77777777" w:rsidR="00F77E78" w:rsidRPr="00F77E78" w:rsidRDefault="00F77E78" w:rsidP="00092BC4">
            <w:pPr>
              <w:jc w:val="center"/>
              <w:rPr>
                <w:rFonts w:cs="Arial"/>
                <w:sz w:val="22"/>
              </w:rPr>
            </w:pPr>
            <w:r w:rsidRPr="00F77E78">
              <w:rPr>
                <w:rFonts w:cs="Arial"/>
                <w:sz w:val="22"/>
              </w:rPr>
              <w:t>11</w:t>
            </w:r>
          </w:p>
        </w:tc>
        <w:tc>
          <w:tcPr>
            <w:tcW w:w="7905" w:type="dxa"/>
            <w:shd w:val="clear" w:color="auto" w:fill="F2F2F2" w:themeFill="background1" w:themeFillShade="F2"/>
          </w:tcPr>
          <w:p w14:paraId="04E67E63" w14:textId="77777777" w:rsidR="00F77E78" w:rsidRPr="00F77E78" w:rsidRDefault="00F77E78" w:rsidP="00F77E78">
            <w:pPr>
              <w:rPr>
                <w:rFonts w:cs="Arial"/>
                <w:sz w:val="22"/>
              </w:rPr>
            </w:pPr>
            <w:r w:rsidRPr="00F77E78">
              <w:rPr>
                <w:rFonts w:cs="Arial"/>
                <w:sz w:val="22"/>
              </w:rPr>
              <w:t>Other – specify:</w:t>
            </w:r>
          </w:p>
        </w:tc>
        <w:tc>
          <w:tcPr>
            <w:tcW w:w="992" w:type="dxa"/>
            <w:shd w:val="clear" w:color="auto" w:fill="BFBFBF" w:themeFill="background1" w:themeFillShade="BF"/>
            <w:vAlign w:val="center"/>
          </w:tcPr>
          <w:sdt>
            <w:sdtPr>
              <w:rPr>
                <w:rFonts w:cs="Arial"/>
                <w:b/>
                <w:bCs/>
                <w:sz w:val="22"/>
              </w:rPr>
              <w:id w:val="-1556230815"/>
              <w14:checkbox>
                <w14:checked w14:val="0"/>
                <w14:checkedState w14:val="2612" w14:font="MS Gothic"/>
                <w14:uncheckedState w14:val="2610" w14:font="MS Gothic"/>
              </w14:checkbox>
            </w:sdtPr>
            <w:sdtContent>
              <w:p w14:paraId="198B5B5B"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1575544959"/>
              <w14:checkbox>
                <w14:checked w14:val="0"/>
                <w14:checkedState w14:val="2612" w14:font="MS Gothic"/>
                <w14:uncheckedState w14:val="2610" w14:font="MS Gothic"/>
              </w14:checkbox>
            </w:sdtPr>
            <w:sdtContent>
              <w:p w14:paraId="123C7F2A"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78FD0AE4" w14:textId="77777777" w:rsidTr="00F77E78">
        <w:trPr>
          <w:trHeight w:val="403"/>
          <w:jc w:val="center"/>
        </w:trPr>
        <w:tc>
          <w:tcPr>
            <w:tcW w:w="562" w:type="dxa"/>
            <w:shd w:val="clear" w:color="auto" w:fill="F2F2F2" w:themeFill="background1" w:themeFillShade="F2"/>
            <w:vAlign w:val="center"/>
          </w:tcPr>
          <w:p w14:paraId="7E7EE10B" w14:textId="77777777" w:rsidR="00F77E78" w:rsidRPr="00F77E78" w:rsidRDefault="00F77E78" w:rsidP="00092BC4">
            <w:pPr>
              <w:jc w:val="center"/>
              <w:rPr>
                <w:rFonts w:cs="Arial"/>
                <w:bCs/>
                <w:sz w:val="22"/>
              </w:rPr>
            </w:pPr>
            <w:r w:rsidRPr="00F77E78">
              <w:rPr>
                <w:rFonts w:cs="Arial"/>
                <w:sz w:val="22"/>
              </w:rPr>
              <w:t>12</w:t>
            </w:r>
          </w:p>
        </w:tc>
        <w:tc>
          <w:tcPr>
            <w:tcW w:w="9923" w:type="dxa"/>
            <w:gridSpan w:val="3"/>
            <w:shd w:val="clear" w:color="auto" w:fill="F2F2F2" w:themeFill="background1" w:themeFillShade="F2"/>
          </w:tcPr>
          <w:p w14:paraId="648C649F" w14:textId="77777777" w:rsidR="00F77E78" w:rsidRPr="00F77E78" w:rsidRDefault="00F77E78" w:rsidP="00092BC4">
            <w:pPr>
              <w:rPr>
                <w:rFonts w:cs="Arial"/>
                <w:b/>
                <w:bCs/>
                <w:sz w:val="22"/>
              </w:rPr>
            </w:pPr>
            <w:r w:rsidRPr="00F77E78">
              <w:rPr>
                <w:rFonts w:cs="Arial"/>
                <w:bCs/>
                <w:sz w:val="22"/>
              </w:rPr>
              <w:t xml:space="preserve">For all stored data, explain the measures in place to ensure the security of the data collected, data confidentiality, including details of backup procedures, </w:t>
            </w:r>
            <w:r w:rsidRPr="00F77E78">
              <w:rPr>
                <w:rFonts w:cs="Arial"/>
                <w:bCs/>
                <w:sz w:val="22"/>
                <w:shd w:val="clear" w:color="auto" w:fill="F2F2F2" w:themeFill="background1" w:themeFillShade="F2"/>
              </w:rPr>
              <w:t>password</w:t>
            </w:r>
            <w:r w:rsidRPr="00F77E78">
              <w:rPr>
                <w:rFonts w:cs="Arial"/>
                <w:bCs/>
                <w:sz w:val="22"/>
              </w:rPr>
              <w:t xml:space="preserve"> protection, encryption, anonymisation and pseudonymisation</w:t>
            </w:r>
            <w:r w:rsidRPr="00F77E78">
              <w:rPr>
                <w:rFonts w:cs="Arial"/>
                <w:sz w:val="22"/>
              </w:rPr>
              <w:t>:</w:t>
            </w:r>
          </w:p>
        </w:tc>
      </w:tr>
      <w:tr w:rsidR="00F77E78" w:rsidRPr="00F77E78" w14:paraId="4628F20C" w14:textId="77777777" w:rsidTr="00F77E78">
        <w:trPr>
          <w:trHeight w:val="403"/>
          <w:jc w:val="center"/>
        </w:trPr>
        <w:tc>
          <w:tcPr>
            <w:tcW w:w="562" w:type="dxa"/>
            <w:vAlign w:val="center"/>
          </w:tcPr>
          <w:p w14:paraId="1E97B295" w14:textId="77777777" w:rsidR="00F77E78" w:rsidRPr="00F77E78" w:rsidRDefault="00F77E78" w:rsidP="00092BC4">
            <w:pPr>
              <w:jc w:val="center"/>
              <w:rPr>
                <w:rFonts w:cs="Arial"/>
                <w:sz w:val="22"/>
              </w:rPr>
            </w:pPr>
          </w:p>
        </w:tc>
        <w:tc>
          <w:tcPr>
            <w:tcW w:w="9923" w:type="dxa"/>
            <w:gridSpan w:val="3"/>
          </w:tcPr>
          <w:p w14:paraId="3CAACB61" w14:textId="77777777" w:rsidR="00F77E78" w:rsidRPr="00F77E78" w:rsidRDefault="00F77E78" w:rsidP="00092BC4">
            <w:pPr>
              <w:rPr>
                <w:rFonts w:cs="Arial"/>
                <w:color w:val="00B050"/>
                <w:sz w:val="22"/>
              </w:rPr>
            </w:pPr>
            <w:r w:rsidRPr="00F77E78">
              <w:rPr>
                <w:rFonts w:cs="Arial"/>
                <w:color w:val="00B050"/>
                <w:sz w:val="22"/>
              </w:rPr>
              <w:t>If possible, save your data on computers that are secure and regularly backed up. Many cloud services only provide GDPR-compliant storage for business customers. An example of suitable text is given below.</w:t>
            </w:r>
          </w:p>
          <w:p w14:paraId="7F492C7D" w14:textId="77777777" w:rsidR="00F77E78" w:rsidRPr="00F77E78" w:rsidRDefault="00F77E78" w:rsidP="00092BC4">
            <w:pPr>
              <w:rPr>
                <w:rFonts w:cs="Arial"/>
                <w:i/>
                <w:color w:val="7030A0"/>
                <w:sz w:val="22"/>
              </w:rPr>
            </w:pPr>
            <w:r w:rsidRPr="00F77E78">
              <w:rPr>
                <w:rFonts w:cs="Arial"/>
                <w:i/>
                <w:color w:val="7030A0"/>
                <w:sz w:val="22"/>
              </w:rPr>
              <w:t>All data will be kept in password protected cloud storage on the University Office 365 system which</w:t>
            </w:r>
          </w:p>
          <w:p w14:paraId="353CB8F6" w14:textId="77777777" w:rsidR="00F77E78" w:rsidRPr="00F77E78" w:rsidRDefault="00F77E78" w:rsidP="00F77E78">
            <w:pPr>
              <w:rPr>
                <w:rFonts w:cs="Arial"/>
                <w:sz w:val="22"/>
              </w:rPr>
            </w:pPr>
            <w:r w:rsidRPr="00F77E78">
              <w:rPr>
                <w:rFonts w:cs="Arial"/>
                <w:i/>
                <w:color w:val="7030A0"/>
                <w:sz w:val="22"/>
              </w:rPr>
              <w:t>will not be shared.</w:t>
            </w:r>
            <w:r w:rsidRPr="00F77E78">
              <w:rPr>
                <w:rFonts w:cs="Arial"/>
                <w:i/>
                <w:color w:val="FF0000"/>
                <w:sz w:val="22"/>
              </w:rPr>
              <w:t xml:space="preserve"> </w:t>
            </w:r>
            <w:r w:rsidRPr="00F77E78">
              <w:rPr>
                <w:rFonts w:cs="Arial"/>
                <w:i/>
                <w:color w:val="7030A0"/>
                <w:sz w:val="22"/>
              </w:rPr>
              <w:t xml:space="preserve">Any USB sticks used to store or transfer data will be password protected. All participants will be given a unique identifier to ensure confidentiality and this list will be kept securely in the password protected folder. </w:t>
            </w:r>
          </w:p>
          <w:p w14:paraId="75909173" w14:textId="77777777" w:rsidR="00F77E78" w:rsidRPr="00F77E78" w:rsidRDefault="00F77E78" w:rsidP="00092BC4">
            <w:pPr>
              <w:rPr>
                <w:rFonts w:cs="Arial"/>
                <w:b/>
                <w:bCs/>
                <w:sz w:val="22"/>
              </w:rPr>
            </w:pPr>
            <w:r w:rsidRPr="00F77E78">
              <w:rPr>
                <w:rFonts w:cs="Arial"/>
                <w:i/>
                <w:color w:val="808080"/>
                <w:sz w:val="18"/>
                <w:szCs w:val="18"/>
              </w:rPr>
              <w:t>(this box should expand as you type)</w:t>
            </w:r>
          </w:p>
        </w:tc>
      </w:tr>
    </w:tbl>
    <w:p w14:paraId="2BDA8735" w14:textId="77777777" w:rsidR="00F77E78" w:rsidRPr="00F77E78" w:rsidRDefault="00F77E78" w:rsidP="00F77E78">
      <w:pPr>
        <w:rPr>
          <w:rFonts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F77E78" w:rsidRPr="00F77E78" w14:paraId="245D4C57" w14:textId="77777777" w:rsidTr="00F77E78">
        <w:trPr>
          <w:trHeight w:val="439"/>
          <w:jc w:val="center"/>
        </w:trPr>
        <w:tc>
          <w:tcPr>
            <w:tcW w:w="562" w:type="dxa"/>
            <w:shd w:val="clear" w:color="auto" w:fill="F2F2F2" w:themeFill="background1" w:themeFillShade="F2"/>
          </w:tcPr>
          <w:p w14:paraId="7981D5B7" w14:textId="77777777" w:rsidR="00F77E78" w:rsidRPr="00F77E78" w:rsidRDefault="00F77E78" w:rsidP="00092BC4">
            <w:pPr>
              <w:rPr>
                <w:rFonts w:cs="Arial"/>
                <w:sz w:val="22"/>
              </w:rPr>
            </w:pPr>
          </w:p>
        </w:tc>
        <w:tc>
          <w:tcPr>
            <w:tcW w:w="9923" w:type="dxa"/>
            <w:gridSpan w:val="3"/>
            <w:shd w:val="clear" w:color="auto" w:fill="F2F2F2" w:themeFill="background1" w:themeFillShade="F2"/>
            <w:vAlign w:val="center"/>
          </w:tcPr>
          <w:p w14:paraId="04F0C90B" w14:textId="77777777" w:rsidR="00F77E78" w:rsidRPr="00F77E78" w:rsidRDefault="00F77E78" w:rsidP="00092BC4">
            <w:pPr>
              <w:rPr>
                <w:rFonts w:cs="Arial"/>
                <w:b/>
                <w:bCs/>
                <w:sz w:val="22"/>
              </w:rPr>
            </w:pPr>
            <w:r w:rsidRPr="00F77E78">
              <w:rPr>
                <w:rFonts w:cs="Arial"/>
                <w:b/>
                <w:bCs/>
                <w:sz w:val="22"/>
              </w:rPr>
              <w:t>Data Protection</w:t>
            </w:r>
          </w:p>
        </w:tc>
      </w:tr>
      <w:tr w:rsidR="00F77E78" w:rsidRPr="00F77E78" w14:paraId="17C5C769" w14:textId="77777777" w:rsidTr="00F77E78">
        <w:trPr>
          <w:trHeight w:val="439"/>
          <w:jc w:val="center"/>
        </w:trPr>
        <w:tc>
          <w:tcPr>
            <w:tcW w:w="562" w:type="dxa"/>
            <w:shd w:val="clear" w:color="auto" w:fill="F2F2F2" w:themeFill="background1" w:themeFillShade="F2"/>
            <w:vAlign w:val="center"/>
          </w:tcPr>
          <w:p w14:paraId="2A4678ED" w14:textId="77777777" w:rsidR="00F77E78" w:rsidRPr="00F77E78" w:rsidRDefault="00F77E78" w:rsidP="00092BC4">
            <w:pPr>
              <w:jc w:val="center"/>
              <w:rPr>
                <w:rFonts w:cs="Arial"/>
                <w:sz w:val="22"/>
              </w:rPr>
            </w:pPr>
          </w:p>
        </w:tc>
        <w:tc>
          <w:tcPr>
            <w:tcW w:w="7905" w:type="dxa"/>
            <w:shd w:val="clear" w:color="auto" w:fill="F2F2F2" w:themeFill="background1" w:themeFillShade="F2"/>
            <w:vAlign w:val="center"/>
          </w:tcPr>
          <w:p w14:paraId="6C99F556" w14:textId="77777777" w:rsidR="00F77E78" w:rsidRPr="00F77E78" w:rsidRDefault="00F77E78" w:rsidP="00092BC4">
            <w:pPr>
              <w:rPr>
                <w:rFonts w:cs="Arial"/>
                <w:b/>
                <w:bCs/>
                <w:sz w:val="22"/>
              </w:rPr>
            </w:pPr>
            <w:r w:rsidRPr="00F77E78">
              <w:rPr>
                <w:rFonts w:cs="Arial"/>
                <w:sz w:val="22"/>
              </w:rPr>
              <w:t xml:space="preserve">Will the research activity </w:t>
            </w:r>
            <w:r w:rsidRPr="00F77E78">
              <w:rPr>
                <w:rFonts w:cs="Arial"/>
                <w:bCs/>
                <w:sz w:val="22"/>
              </w:rPr>
              <w:t>involve any of the following activities:</w:t>
            </w:r>
          </w:p>
        </w:tc>
        <w:tc>
          <w:tcPr>
            <w:tcW w:w="992" w:type="dxa"/>
            <w:shd w:val="clear" w:color="auto" w:fill="F2F2F2" w:themeFill="background1" w:themeFillShade="F2"/>
            <w:vAlign w:val="center"/>
          </w:tcPr>
          <w:p w14:paraId="6965CAE4" w14:textId="77777777" w:rsidR="00F77E78" w:rsidRPr="00F77E78" w:rsidRDefault="00F77E78" w:rsidP="00092BC4">
            <w:pPr>
              <w:jc w:val="center"/>
              <w:rPr>
                <w:rFonts w:cs="Arial"/>
                <w:b/>
                <w:bCs/>
                <w:sz w:val="22"/>
              </w:rPr>
            </w:pPr>
            <w:r w:rsidRPr="00F77E78">
              <w:rPr>
                <w:rFonts w:cs="Arial"/>
                <w:b/>
                <w:bCs/>
                <w:sz w:val="22"/>
              </w:rPr>
              <w:t>YES</w:t>
            </w:r>
          </w:p>
        </w:tc>
        <w:tc>
          <w:tcPr>
            <w:tcW w:w="1026" w:type="dxa"/>
            <w:shd w:val="clear" w:color="auto" w:fill="F2F2F2" w:themeFill="background1" w:themeFillShade="F2"/>
            <w:vAlign w:val="center"/>
          </w:tcPr>
          <w:p w14:paraId="01258757" w14:textId="77777777" w:rsidR="00F77E78" w:rsidRPr="00F77E78" w:rsidRDefault="00F77E78" w:rsidP="00092BC4">
            <w:pPr>
              <w:jc w:val="center"/>
              <w:rPr>
                <w:rFonts w:cs="Arial"/>
                <w:b/>
                <w:bCs/>
                <w:sz w:val="22"/>
              </w:rPr>
            </w:pPr>
            <w:r w:rsidRPr="00F77E78">
              <w:rPr>
                <w:rFonts w:cs="Arial"/>
                <w:b/>
                <w:bCs/>
                <w:sz w:val="22"/>
              </w:rPr>
              <w:t>NO</w:t>
            </w:r>
          </w:p>
        </w:tc>
      </w:tr>
      <w:tr w:rsidR="00F77E78" w:rsidRPr="00F77E78" w14:paraId="2056C95A" w14:textId="77777777" w:rsidTr="00F77E78">
        <w:trPr>
          <w:trHeight w:val="439"/>
          <w:jc w:val="center"/>
        </w:trPr>
        <w:tc>
          <w:tcPr>
            <w:tcW w:w="562" w:type="dxa"/>
            <w:shd w:val="clear" w:color="auto" w:fill="F2F2F2" w:themeFill="background1" w:themeFillShade="F2"/>
            <w:vAlign w:val="center"/>
          </w:tcPr>
          <w:p w14:paraId="197FC078" w14:textId="77777777" w:rsidR="00F77E78" w:rsidRPr="00F77E78" w:rsidRDefault="00F77E78" w:rsidP="00092BC4">
            <w:pPr>
              <w:jc w:val="center"/>
              <w:rPr>
                <w:rFonts w:cs="Arial"/>
                <w:sz w:val="22"/>
              </w:rPr>
            </w:pPr>
            <w:r w:rsidRPr="00F77E78">
              <w:rPr>
                <w:rFonts w:cs="Arial"/>
                <w:sz w:val="22"/>
              </w:rPr>
              <w:t>13</w:t>
            </w:r>
          </w:p>
        </w:tc>
        <w:tc>
          <w:tcPr>
            <w:tcW w:w="7905" w:type="dxa"/>
            <w:shd w:val="clear" w:color="auto" w:fill="F2F2F2" w:themeFill="background1" w:themeFillShade="F2"/>
            <w:vAlign w:val="center"/>
          </w:tcPr>
          <w:p w14:paraId="550778D9" w14:textId="77777777" w:rsidR="00F77E78" w:rsidRPr="00F77E78" w:rsidRDefault="00F77E78" w:rsidP="00092BC4">
            <w:pPr>
              <w:rPr>
                <w:rFonts w:cs="Arial"/>
                <w:sz w:val="22"/>
              </w:rPr>
            </w:pPr>
            <w:r w:rsidRPr="00F77E78">
              <w:rPr>
                <w:rFonts w:cs="Arial"/>
                <w:sz w:val="22"/>
              </w:rPr>
              <w:t>Electronic transfer of data in any form?</w:t>
            </w:r>
          </w:p>
        </w:tc>
        <w:tc>
          <w:tcPr>
            <w:tcW w:w="992" w:type="dxa"/>
            <w:shd w:val="clear" w:color="auto" w:fill="BFBFBF" w:themeFill="background1" w:themeFillShade="BF"/>
            <w:vAlign w:val="center"/>
          </w:tcPr>
          <w:sdt>
            <w:sdtPr>
              <w:rPr>
                <w:rFonts w:cs="Arial"/>
                <w:b/>
                <w:bCs/>
                <w:sz w:val="22"/>
              </w:rPr>
              <w:id w:val="-243347341"/>
              <w14:checkbox>
                <w14:checked w14:val="0"/>
                <w14:checkedState w14:val="2612" w14:font="MS Gothic"/>
                <w14:uncheckedState w14:val="2610" w14:font="MS Gothic"/>
              </w14:checkbox>
            </w:sdtPr>
            <w:sdtContent>
              <w:p w14:paraId="1AB3F656"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809138048"/>
              <w14:checkbox>
                <w14:checked w14:val="1"/>
                <w14:checkedState w14:val="2612" w14:font="MS Gothic"/>
                <w14:uncheckedState w14:val="2610" w14:font="MS Gothic"/>
              </w14:checkbox>
            </w:sdtPr>
            <w:sdtContent>
              <w:p w14:paraId="04FE06C8"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1965371" w14:textId="77777777" w:rsidTr="00F77E78">
        <w:trPr>
          <w:trHeight w:val="403"/>
          <w:jc w:val="center"/>
        </w:trPr>
        <w:tc>
          <w:tcPr>
            <w:tcW w:w="562" w:type="dxa"/>
            <w:shd w:val="clear" w:color="auto" w:fill="F2F2F2" w:themeFill="background1" w:themeFillShade="F2"/>
            <w:vAlign w:val="center"/>
          </w:tcPr>
          <w:p w14:paraId="3C7738FE" w14:textId="77777777" w:rsidR="00F77E78" w:rsidRPr="00F77E78" w:rsidRDefault="00F77E78" w:rsidP="00092BC4">
            <w:pPr>
              <w:jc w:val="center"/>
              <w:rPr>
                <w:rFonts w:cs="Arial"/>
                <w:sz w:val="22"/>
              </w:rPr>
            </w:pPr>
            <w:r w:rsidRPr="00F77E78">
              <w:rPr>
                <w:rFonts w:cs="Arial"/>
                <w:sz w:val="22"/>
              </w:rPr>
              <w:t>14</w:t>
            </w:r>
          </w:p>
        </w:tc>
        <w:tc>
          <w:tcPr>
            <w:tcW w:w="7905" w:type="dxa"/>
            <w:shd w:val="clear" w:color="auto" w:fill="F2F2F2" w:themeFill="background1" w:themeFillShade="F2"/>
            <w:vAlign w:val="center"/>
          </w:tcPr>
          <w:p w14:paraId="44D24410" w14:textId="77777777" w:rsidR="00F77E78" w:rsidRPr="00F77E78" w:rsidRDefault="00F77E78" w:rsidP="00092BC4">
            <w:pPr>
              <w:rPr>
                <w:rFonts w:cs="Arial"/>
                <w:sz w:val="22"/>
              </w:rPr>
            </w:pPr>
            <w:r w:rsidRPr="00F77E78">
              <w:rPr>
                <w:rFonts w:cs="Arial"/>
                <w:sz w:val="22"/>
              </w:rPr>
              <w:t>Sharing of data with others at the University outside of the immediate research team?</w:t>
            </w:r>
          </w:p>
        </w:tc>
        <w:tc>
          <w:tcPr>
            <w:tcW w:w="992" w:type="dxa"/>
            <w:shd w:val="clear" w:color="auto" w:fill="BFBFBF" w:themeFill="background1" w:themeFillShade="BF"/>
            <w:vAlign w:val="center"/>
          </w:tcPr>
          <w:sdt>
            <w:sdtPr>
              <w:rPr>
                <w:rFonts w:cs="Arial"/>
                <w:b/>
                <w:bCs/>
                <w:sz w:val="22"/>
              </w:rPr>
              <w:id w:val="206609976"/>
              <w14:checkbox>
                <w14:checked w14:val="0"/>
                <w14:checkedState w14:val="2612" w14:font="MS Gothic"/>
                <w14:uncheckedState w14:val="2610" w14:font="MS Gothic"/>
              </w14:checkbox>
            </w:sdtPr>
            <w:sdtContent>
              <w:p w14:paraId="5189E0D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1162969108"/>
              <w14:checkbox>
                <w14:checked w14:val="1"/>
                <w14:checkedState w14:val="2612" w14:font="MS Gothic"/>
                <w14:uncheckedState w14:val="2610" w14:font="MS Gothic"/>
              </w14:checkbox>
            </w:sdtPr>
            <w:sdtContent>
              <w:p w14:paraId="31839FCD"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16932769" w14:textId="77777777" w:rsidTr="00F77E78">
        <w:trPr>
          <w:trHeight w:val="439"/>
          <w:jc w:val="center"/>
        </w:trPr>
        <w:tc>
          <w:tcPr>
            <w:tcW w:w="562" w:type="dxa"/>
            <w:shd w:val="clear" w:color="auto" w:fill="F2F2F2" w:themeFill="background1" w:themeFillShade="F2"/>
            <w:vAlign w:val="center"/>
          </w:tcPr>
          <w:p w14:paraId="1F0BD2F8" w14:textId="77777777" w:rsidR="00F77E78" w:rsidRPr="00F77E78" w:rsidRDefault="00F77E78" w:rsidP="00092BC4">
            <w:pPr>
              <w:jc w:val="center"/>
              <w:rPr>
                <w:rFonts w:cs="Arial"/>
                <w:sz w:val="22"/>
              </w:rPr>
            </w:pPr>
            <w:r w:rsidRPr="00F77E78">
              <w:rPr>
                <w:rFonts w:cs="Arial"/>
                <w:sz w:val="22"/>
              </w:rPr>
              <w:t>15</w:t>
            </w:r>
          </w:p>
        </w:tc>
        <w:tc>
          <w:tcPr>
            <w:tcW w:w="7905" w:type="dxa"/>
            <w:shd w:val="clear" w:color="auto" w:fill="F2F2F2" w:themeFill="background1" w:themeFillShade="F2"/>
            <w:vAlign w:val="center"/>
          </w:tcPr>
          <w:p w14:paraId="23A9416C" w14:textId="77777777" w:rsidR="00F77E78" w:rsidRPr="00F77E78" w:rsidRDefault="00F77E78" w:rsidP="00092BC4">
            <w:pPr>
              <w:rPr>
                <w:rFonts w:cs="Arial"/>
                <w:sz w:val="22"/>
              </w:rPr>
            </w:pPr>
            <w:r w:rsidRPr="00F77E78">
              <w:rPr>
                <w:rFonts w:cs="Arial"/>
                <w:sz w:val="22"/>
              </w:rPr>
              <w:t>Sharing of data with other organisations?</w:t>
            </w:r>
          </w:p>
        </w:tc>
        <w:tc>
          <w:tcPr>
            <w:tcW w:w="992" w:type="dxa"/>
            <w:shd w:val="clear" w:color="auto" w:fill="BFBFBF" w:themeFill="background1" w:themeFillShade="BF"/>
            <w:vAlign w:val="center"/>
          </w:tcPr>
          <w:sdt>
            <w:sdtPr>
              <w:rPr>
                <w:rFonts w:cs="Arial"/>
                <w:b/>
                <w:bCs/>
                <w:sz w:val="22"/>
              </w:rPr>
              <w:id w:val="-853718064"/>
              <w14:checkbox>
                <w14:checked w14:val="0"/>
                <w14:checkedState w14:val="2612" w14:font="MS Gothic"/>
                <w14:uncheckedState w14:val="2610" w14:font="MS Gothic"/>
              </w14:checkbox>
            </w:sdtPr>
            <w:sdtContent>
              <w:p w14:paraId="2F3F911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692922631"/>
              <w14:checkbox>
                <w14:checked w14:val="1"/>
                <w14:checkedState w14:val="2612" w14:font="MS Gothic"/>
                <w14:uncheckedState w14:val="2610" w14:font="MS Gothic"/>
              </w14:checkbox>
            </w:sdtPr>
            <w:sdtContent>
              <w:p w14:paraId="34AE1CC9"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59C3877F" w14:textId="77777777" w:rsidTr="00F77E78">
        <w:trPr>
          <w:trHeight w:val="403"/>
          <w:jc w:val="center"/>
        </w:trPr>
        <w:tc>
          <w:tcPr>
            <w:tcW w:w="562" w:type="dxa"/>
            <w:shd w:val="clear" w:color="auto" w:fill="F2F2F2" w:themeFill="background1" w:themeFillShade="F2"/>
            <w:vAlign w:val="center"/>
          </w:tcPr>
          <w:p w14:paraId="265B9933" w14:textId="77777777" w:rsidR="00F77E78" w:rsidRPr="00F77E78" w:rsidRDefault="00F77E78" w:rsidP="00092BC4">
            <w:pPr>
              <w:jc w:val="center"/>
              <w:rPr>
                <w:rFonts w:cs="Arial"/>
                <w:sz w:val="22"/>
              </w:rPr>
            </w:pPr>
            <w:r w:rsidRPr="00F77E78">
              <w:rPr>
                <w:rFonts w:cs="Arial"/>
                <w:sz w:val="22"/>
              </w:rPr>
              <w:t>16</w:t>
            </w:r>
          </w:p>
        </w:tc>
        <w:tc>
          <w:tcPr>
            <w:tcW w:w="7905" w:type="dxa"/>
            <w:shd w:val="clear" w:color="auto" w:fill="F2F2F2" w:themeFill="background1" w:themeFillShade="F2"/>
            <w:vAlign w:val="center"/>
          </w:tcPr>
          <w:p w14:paraId="2310F9E5" w14:textId="77777777" w:rsidR="00F77E78" w:rsidRPr="00F77E78" w:rsidRDefault="00F77E78" w:rsidP="00092BC4">
            <w:pPr>
              <w:rPr>
                <w:rFonts w:cs="Arial"/>
                <w:sz w:val="22"/>
              </w:rPr>
            </w:pPr>
            <w:r w:rsidRPr="00F77E78">
              <w:rPr>
                <w:rFonts w:cs="Arial"/>
                <w:sz w:val="22"/>
              </w:rPr>
              <w:t>Export of data outside the UK or importing of data from outside the UK?</w:t>
            </w:r>
          </w:p>
        </w:tc>
        <w:tc>
          <w:tcPr>
            <w:tcW w:w="992" w:type="dxa"/>
            <w:shd w:val="clear" w:color="auto" w:fill="BFBFBF" w:themeFill="background1" w:themeFillShade="BF"/>
            <w:vAlign w:val="center"/>
          </w:tcPr>
          <w:sdt>
            <w:sdtPr>
              <w:rPr>
                <w:rFonts w:cs="Arial"/>
                <w:b/>
                <w:bCs/>
                <w:sz w:val="22"/>
              </w:rPr>
              <w:id w:val="-1311477419"/>
              <w14:checkbox>
                <w14:checked w14:val="0"/>
                <w14:checkedState w14:val="2612" w14:font="MS Gothic"/>
                <w14:uncheckedState w14:val="2610" w14:font="MS Gothic"/>
              </w14:checkbox>
            </w:sdtPr>
            <w:sdtContent>
              <w:p w14:paraId="5D4F7ACA"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982232726"/>
              <w14:checkbox>
                <w14:checked w14:val="1"/>
                <w14:checkedState w14:val="2612" w14:font="MS Gothic"/>
                <w14:uncheckedState w14:val="2610" w14:font="MS Gothic"/>
              </w14:checkbox>
            </w:sdtPr>
            <w:sdtContent>
              <w:p w14:paraId="4D2684DA"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266C0F48" w14:textId="77777777" w:rsidTr="00F77E78">
        <w:trPr>
          <w:trHeight w:val="403"/>
          <w:jc w:val="center"/>
        </w:trPr>
        <w:tc>
          <w:tcPr>
            <w:tcW w:w="562" w:type="dxa"/>
            <w:shd w:val="clear" w:color="auto" w:fill="F2F2F2" w:themeFill="background1" w:themeFillShade="F2"/>
            <w:vAlign w:val="center"/>
          </w:tcPr>
          <w:p w14:paraId="3D31E6FB" w14:textId="77777777" w:rsidR="00F77E78" w:rsidRPr="00F77E78" w:rsidRDefault="00F77E78" w:rsidP="00092BC4">
            <w:pPr>
              <w:jc w:val="center"/>
              <w:rPr>
                <w:rFonts w:cs="Arial"/>
                <w:sz w:val="22"/>
              </w:rPr>
            </w:pPr>
            <w:r w:rsidRPr="00F77E78">
              <w:rPr>
                <w:rFonts w:cs="Arial"/>
                <w:sz w:val="22"/>
              </w:rPr>
              <w:t>17</w:t>
            </w:r>
          </w:p>
        </w:tc>
        <w:tc>
          <w:tcPr>
            <w:tcW w:w="7905" w:type="dxa"/>
            <w:shd w:val="clear" w:color="auto" w:fill="F2F2F2" w:themeFill="background1" w:themeFillShade="F2"/>
            <w:vAlign w:val="center"/>
          </w:tcPr>
          <w:p w14:paraId="3E770ED7" w14:textId="77777777" w:rsidR="00F77E78" w:rsidRPr="00F77E78" w:rsidRDefault="00F77E78" w:rsidP="00092BC4">
            <w:pPr>
              <w:rPr>
                <w:rFonts w:cs="Arial"/>
                <w:sz w:val="22"/>
              </w:rPr>
            </w:pPr>
            <w:r w:rsidRPr="00F77E78">
              <w:rPr>
                <w:rFonts w:cs="Arial"/>
                <w:sz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rPr>
              <w:id w:val="580263657"/>
              <w14:checkbox>
                <w14:checked w14:val="0"/>
                <w14:checkedState w14:val="2612" w14:font="MS Gothic"/>
                <w14:uncheckedState w14:val="2610" w14:font="MS Gothic"/>
              </w14:checkbox>
            </w:sdtPr>
            <w:sdtContent>
              <w:p w14:paraId="788117E8"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705679297"/>
              <w14:checkbox>
                <w14:checked w14:val="1"/>
                <w14:checkedState w14:val="2612" w14:font="MS Gothic"/>
                <w14:uncheckedState w14:val="2610" w14:font="MS Gothic"/>
              </w14:checkbox>
            </w:sdtPr>
            <w:sdtContent>
              <w:p w14:paraId="0B7F1C4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13C194B7" w14:textId="77777777" w:rsidTr="00F77E78">
        <w:trPr>
          <w:trHeight w:val="403"/>
          <w:jc w:val="center"/>
        </w:trPr>
        <w:tc>
          <w:tcPr>
            <w:tcW w:w="562" w:type="dxa"/>
            <w:shd w:val="clear" w:color="auto" w:fill="F2F2F2" w:themeFill="background1" w:themeFillShade="F2"/>
            <w:vAlign w:val="center"/>
          </w:tcPr>
          <w:p w14:paraId="1A9307F0" w14:textId="77777777" w:rsidR="00F77E78" w:rsidRPr="00F77E78" w:rsidRDefault="00F77E78" w:rsidP="00092BC4">
            <w:pPr>
              <w:jc w:val="center"/>
              <w:rPr>
                <w:rFonts w:cs="Arial"/>
                <w:sz w:val="22"/>
              </w:rPr>
            </w:pPr>
            <w:r w:rsidRPr="00F77E78">
              <w:rPr>
                <w:rFonts w:cs="Arial"/>
                <w:sz w:val="22"/>
              </w:rPr>
              <w:t>18</w:t>
            </w:r>
          </w:p>
        </w:tc>
        <w:tc>
          <w:tcPr>
            <w:tcW w:w="7905" w:type="dxa"/>
            <w:shd w:val="clear" w:color="auto" w:fill="F2F2F2" w:themeFill="background1" w:themeFillShade="F2"/>
            <w:vAlign w:val="center"/>
          </w:tcPr>
          <w:p w14:paraId="15A4404E" w14:textId="77777777" w:rsidR="00F77E78" w:rsidRPr="00F77E78" w:rsidRDefault="00F77E78" w:rsidP="00092BC4">
            <w:pPr>
              <w:rPr>
                <w:rFonts w:cs="Arial"/>
                <w:sz w:val="22"/>
              </w:rPr>
            </w:pPr>
            <w:r w:rsidRPr="00F77E78">
              <w:rPr>
                <w:rFonts w:cs="Arial"/>
                <w:sz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rPr>
              <w:id w:val="1833259881"/>
              <w14:checkbox>
                <w14:checked w14:val="0"/>
                <w14:checkedState w14:val="2612" w14:font="MS Gothic"/>
                <w14:uncheckedState w14:val="2610" w14:font="MS Gothic"/>
              </w14:checkbox>
            </w:sdtPr>
            <w:sdtContent>
              <w:p w14:paraId="5943BA10" w14:textId="77777777" w:rsidR="00F77E78" w:rsidRPr="00F77E78" w:rsidRDefault="00F77E78" w:rsidP="00092BC4">
                <w:pPr>
                  <w:jc w:val="center"/>
                  <w:rPr>
                    <w:rFonts w:cs="Arial"/>
                    <w:bCs/>
                    <w:sz w:val="22"/>
                  </w:rPr>
                </w:pPr>
                <w:r w:rsidRPr="00F77E78">
                  <w:rPr>
                    <w:rFonts w:ascii="Segoe UI Symbol" w:eastAsia="MS Gothic" w:hAnsi="Segoe UI Symbol" w:cs="Segoe UI Symbol"/>
                    <w:b/>
                    <w:bCs/>
                    <w:sz w:val="22"/>
                  </w:rPr>
                  <w:t>☐</w:t>
                </w:r>
              </w:p>
            </w:sdtContent>
          </w:sdt>
        </w:tc>
        <w:tc>
          <w:tcPr>
            <w:tcW w:w="1026" w:type="dxa"/>
            <w:shd w:val="clear" w:color="auto" w:fill="BFBFBF" w:themeFill="background1" w:themeFillShade="BF"/>
            <w:vAlign w:val="center"/>
          </w:tcPr>
          <w:sdt>
            <w:sdtPr>
              <w:rPr>
                <w:rFonts w:cs="Arial"/>
                <w:b/>
                <w:bCs/>
                <w:sz w:val="22"/>
              </w:rPr>
              <w:id w:val="48495840"/>
              <w14:checkbox>
                <w14:checked w14:val="1"/>
                <w14:checkedState w14:val="2612" w14:font="MS Gothic"/>
                <w14:uncheckedState w14:val="2610" w14:font="MS Gothic"/>
              </w14:checkbox>
            </w:sdtPr>
            <w:sdtContent>
              <w:p w14:paraId="1645EDD4" w14:textId="77777777" w:rsidR="00F77E78" w:rsidRPr="00F77E78" w:rsidRDefault="00F77E78" w:rsidP="00092BC4">
                <w:pPr>
                  <w:jc w:val="center"/>
                  <w:rPr>
                    <w:rFonts w:cs="Arial"/>
                    <w:sz w:val="22"/>
                  </w:rPr>
                </w:pPr>
                <w:r w:rsidRPr="00F77E78">
                  <w:rPr>
                    <w:rFonts w:ascii="Segoe UI Symbol" w:eastAsia="MS Gothic" w:hAnsi="Segoe UI Symbol" w:cs="Segoe UI Symbol"/>
                    <w:b/>
                    <w:bCs/>
                    <w:sz w:val="22"/>
                  </w:rPr>
                  <w:t>☒</w:t>
                </w:r>
              </w:p>
            </w:sdtContent>
          </w:sdt>
        </w:tc>
      </w:tr>
      <w:tr w:rsidR="00F77E78" w:rsidRPr="00F77E78" w14:paraId="534AFBC7" w14:textId="77777777" w:rsidTr="00F77E78">
        <w:trPr>
          <w:trHeight w:val="403"/>
          <w:jc w:val="center"/>
        </w:trPr>
        <w:tc>
          <w:tcPr>
            <w:tcW w:w="562" w:type="dxa"/>
            <w:shd w:val="clear" w:color="auto" w:fill="F2F2F2" w:themeFill="background1" w:themeFillShade="F2"/>
            <w:vAlign w:val="center"/>
          </w:tcPr>
          <w:p w14:paraId="0472FAE3" w14:textId="77777777" w:rsidR="00F77E78" w:rsidRPr="00F77E78" w:rsidRDefault="00F77E78" w:rsidP="00092BC4">
            <w:pPr>
              <w:jc w:val="center"/>
              <w:rPr>
                <w:rFonts w:cs="Arial"/>
                <w:sz w:val="22"/>
              </w:rPr>
            </w:pPr>
            <w:r w:rsidRPr="00F77E78">
              <w:rPr>
                <w:rFonts w:cs="Arial"/>
                <w:sz w:val="22"/>
              </w:rPr>
              <w:t>19</w:t>
            </w:r>
          </w:p>
        </w:tc>
        <w:tc>
          <w:tcPr>
            <w:tcW w:w="9923" w:type="dxa"/>
            <w:gridSpan w:val="3"/>
            <w:shd w:val="clear" w:color="auto" w:fill="F2F2F2" w:themeFill="background1" w:themeFillShade="F2"/>
            <w:vAlign w:val="center"/>
          </w:tcPr>
          <w:p w14:paraId="4A0F981A" w14:textId="77777777" w:rsidR="00F77E78" w:rsidRPr="00F77E78" w:rsidRDefault="00F77E78" w:rsidP="00092BC4">
            <w:pPr>
              <w:rPr>
                <w:rFonts w:cs="Arial"/>
                <w:bCs/>
                <w:sz w:val="22"/>
              </w:rPr>
            </w:pPr>
            <w:r w:rsidRPr="00F77E78">
              <w:rPr>
                <w:rFonts w:cs="Arial"/>
                <w:sz w:val="22"/>
              </w:rPr>
              <w:t>If YES</w:t>
            </w:r>
            <w:r w:rsidRPr="00F77E78">
              <w:rPr>
                <w:rFonts w:cs="Arial"/>
                <w:b/>
                <w:bCs/>
                <w:sz w:val="22"/>
              </w:rPr>
              <w:t xml:space="preserve"> </w:t>
            </w:r>
            <w:r w:rsidRPr="00F77E78">
              <w:rPr>
                <w:rFonts w:cs="Arial"/>
                <w:sz w:val="22"/>
              </w:rPr>
              <w:t xml:space="preserve">to any question, please provide full details, </w:t>
            </w:r>
            <w:r w:rsidRPr="00F77E78">
              <w:rPr>
                <w:rFonts w:cs="Arial"/>
                <w:bCs/>
                <w:sz w:val="22"/>
              </w:rPr>
              <w:t>explaining how this will be conducted in accordance with the GDPR and Data Protection Act (2018) (and/or any international equivalent):</w:t>
            </w:r>
          </w:p>
        </w:tc>
      </w:tr>
      <w:tr w:rsidR="00F77E78" w:rsidRPr="00F77E78" w14:paraId="0A3897DE" w14:textId="77777777" w:rsidTr="00F77E78">
        <w:trPr>
          <w:trHeight w:val="403"/>
          <w:jc w:val="center"/>
        </w:trPr>
        <w:tc>
          <w:tcPr>
            <w:tcW w:w="562" w:type="dxa"/>
            <w:vAlign w:val="center"/>
          </w:tcPr>
          <w:p w14:paraId="7EA9F56E" w14:textId="77777777" w:rsidR="00F77E78" w:rsidRPr="00F77E78" w:rsidRDefault="00F77E78" w:rsidP="00092BC4">
            <w:pPr>
              <w:jc w:val="center"/>
              <w:rPr>
                <w:rFonts w:cs="Arial"/>
                <w:sz w:val="22"/>
              </w:rPr>
            </w:pPr>
          </w:p>
        </w:tc>
        <w:tc>
          <w:tcPr>
            <w:tcW w:w="9923" w:type="dxa"/>
            <w:gridSpan w:val="3"/>
            <w:vAlign w:val="center"/>
          </w:tcPr>
          <w:p w14:paraId="59396BA1" w14:textId="77777777" w:rsidR="00F77E78" w:rsidRPr="00F77E78" w:rsidRDefault="00F77E78" w:rsidP="00092BC4">
            <w:pPr>
              <w:rPr>
                <w:rFonts w:cs="Arial"/>
                <w:color w:val="00B050"/>
                <w:sz w:val="22"/>
              </w:rPr>
            </w:pPr>
            <w:r w:rsidRPr="00F77E78">
              <w:rPr>
                <w:rFonts w:cs="Arial"/>
                <w:color w:val="00B050"/>
                <w:sz w:val="22"/>
              </w:rPr>
              <w:t>This includes data such as drafts of your thesis as well as experimental or survey data. An example of suitable text is given below.</w:t>
            </w:r>
          </w:p>
          <w:p w14:paraId="0AE2E445" w14:textId="77777777" w:rsidR="00F77E78" w:rsidRPr="00F77E78" w:rsidRDefault="00F77E78" w:rsidP="00092BC4">
            <w:pPr>
              <w:rPr>
                <w:rFonts w:cs="Arial"/>
                <w:sz w:val="22"/>
              </w:rPr>
            </w:pPr>
            <w:r w:rsidRPr="00F77E78">
              <w:rPr>
                <w:rFonts w:cs="Arial"/>
                <w:i/>
                <w:color w:val="7030A0"/>
                <w:sz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D5BEA4E" w14:textId="77777777" w:rsidR="00F77E78" w:rsidRPr="00F77E78" w:rsidRDefault="00F77E78" w:rsidP="00092BC4">
            <w:pPr>
              <w:rPr>
                <w:rFonts w:cs="Arial"/>
              </w:rPr>
            </w:pPr>
            <w:r w:rsidRPr="00F77E78">
              <w:rPr>
                <w:rFonts w:cs="Arial"/>
                <w:i/>
                <w:color w:val="808080"/>
                <w:sz w:val="18"/>
                <w:szCs w:val="18"/>
              </w:rPr>
              <w:t>(this box should expand as you type)</w:t>
            </w:r>
          </w:p>
        </w:tc>
      </w:tr>
      <w:tr w:rsidR="00F77E78" w:rsidRPr="00F77E78" w14:paraId="5E63001C" w14:textId="77777777" w:rsidTr="00F77E78">
        <w:trPr>
          <w:trHeight w:val="403"/>
          <w:jc w:val="center"/>
        </w:trPr>
        <w:tc>
          <w:tcPr>
            <w:tcW w:w="562" w:type="dxa"/>
            <w:shd w:val="clear" w:color="auto" w:fill="F2F2F2" w:themeFill="background1" w:themeFillShade="F2"/>
            <w:vAlign w:val="center"/>
          </w:tcPr>
          <w:p w14:paraId="3826D7D8" w14:textId="77777777" w:rsidR="00F77E78" w:rsidRPr="00F77E78" w:rsidRDefault="00F77E78" w:rsidP="00092BC4">
            <w:pPr>
              <w:jc w:val="center"/>
              <w:rPr>
                <w:rFonts w:cs="Arial"/>
                <w:bCs/>
                <w:sz w:val="22"/>
              </w:rPr>
            </w:pPr>
            <w:r w:rsidRPr="00F77E78">
              <w:rPr>
                <w:rFonts w:cs="Arial"/>
                <w:sz w:val="22"/>
              </w:rPr>
              <w:t>20</w:t>
            </w:r>
          </w:p>
        </w:tc>
        <w:tc>
          <w:tcPr>
            <w:tcW w:w="9923" w:type="dxa"/>
            <w:gridSpan w:val="3"/>
            <w:shd w:val="clear" w:color="auto" w:fill="F2F2F2" w:themeFill="background1" w:themeFillShade="F2"/>
            <w:vAlign w:val="center"/>
          </w:tcPr>
          <w:p w14:paraId="45335C26" w14:textId="77777777" w:rsidR="00F77E78" w:rsidRPr="00F77E78" w:rsidRDefault="00F77E78" w:rsidP="00092BC4">
            <w:pPr>
              <w:rPr>
                <w:rFonts w:cs="Arial"/>
                <w:sz w:val="22"/>
              </w:rPr>
            </w:pPr>
            <w:r w:rsidRPr="00F77E78">
              <w:rPr>
                <w:rFonts w:cs="Arial"/>
                <w:bCs/>
                <w:sz w:val="22"/>
              </w:rPr>
              <w:t>List all who will have access to the data generated by the research activity</w:t>
            </w:r>
            <w:r w:rsidRPr="00F77E78">
              <w:rPr>
                <w:rFonts w:cs="Arial"/>
                <w:sz w:val="22"/>
              </w:rPr>
              <w:t>:</w:t>
            </w:r>
          </w:p>
        </w:tc>
      </w:tr>
      <w:tr w:rsidR="00F77E78" w:rsidRPr="00F77E78" w14:paraId="4D4360BC" w14:textId="77777777" w:rsidTr="00F77E78">
        <w:trPr>
          <w:trHeight w:val="403"/>
          <w:jc w:val="center"/>
        </w:trPr>
        <w:tc>
          <w:tcPr>
            <w:tcW w:w="562" w:type="dxa"/>
            <w:vAlign w:val="center"/>
          </w:tcPr>
          <w:p w14:paraId="17081801" w14:textId="77777777" w:rsidR="00F77E78" w:rsidRPr="00F77E78" w:rsidRDefault="00F77E78" w:rsidP="00092BC4">
            <w:pPr>
              <w:jc w:val="center"/>
              <w:rPr>
                <w:rFonts w:cs="Arial"/>
                <w:sz w:val="22"/>
              </w:rPr>
            </w:pPr>
          </w:p>
        </w:tc>
        <w:tc>
          <w:tcPr>
            <w:tcW w:w="9923" w:type="dxa"/>
            <w:gridSpan w:val="3"/>
            <w:vAlign w:val="center"/>
          </w:tcPr>
          <w:p w14:paraId="2C8D8C12" w14:textId="77777777" w:rsidR="00F77E78" w:rsidRPr="00F77E78" w:rsidRDefault="00F77E78" w:rsidP="00092BC4">
            <w:pPr>
              <w:rPr>
                <w:rFonts w:cs="Arial"/>
                <w:sz w:val="22"/>
              </w:rPr>
            </w:pPr>
            <w:r w:rsidRPr="00F77E78">
              <w:rPr>
                <w:rFonts w:cs="Arial"/>
                <w:sz w:val="22"/>
              </w:rPr>
              <w:t>Only the researcher will have access to the data collected for this study.</w:t>
            </w:r>
          </w:p>
        </w:tc>
      </w:tr>
      <w:tr w:rsidR="00F77E78" w:rsidRPr="00F77E78" w14:paraId="459518D0" w14:textId="77777777" w:rsidTr="00F77E78">
        <w:trPr>
          <w:trHeight w:val="403"/>
          <w:jc w:val="center"/>
        </w:trPr>
        <w:tc>
          <w:tcPr>
            <w:tcW w:w="562" w:type="dxa"/>
            <w:shd w:val="clear" w:color="auto" w:fill="F2F2F2" w:themeFill="background1" w:themeFillShade="F2"/>
            <w:vAlign w:val="center"/>
          </w:tcPr>
          <w:p w14:paraId="2CE2F01A" w14:textId="77777777" w:rsidR="00F77E78" w:rsidRPr="00F77E78" w:rsidRDefault="00F77E78" w:rsidP="00092BC4">
            <w:pPr>
              <w:jc w:val="center"/>
              <w:rPr>
                <w:rFonts w:cs="Arial"/>
                <w:bCs/>
                <w:sz w:val="22"/>
              </w:rPr>
            </w:pPr>
            <w:r w:rsidRPr="00F77E78">
              <w:rPr>
                <w:rFonts w:cs="Arial"/>
                <w:sz w:val="22"/>
              </w:rPr>
              <w:t>21</w:t>
            </w:r>
          </w:p>
        </w:tc>
        <w:tc>
          <w:tcPr>
            <w:tcW w:w="9923" w:type="dxa"/>
            <w:gridSpan w:val="3"/>
            <w:shd w:val="clear" w:color="auto" w:fill="F2F2F2" w:themeFill="background1" w:themeFillShade="F2"/>
          </w:tcPr>
          <w:p w14:paraId="1921ED30" w14:textId="77777777" w:rsidR="00F77E78" w:rsidRPr="00F77E78" w:rsidRDefault="00F77E78" w:rsidP="00092BC4">
            <w:pPr>
              <w:rPr>
                <w:rFonts w:cs="Arial"/>
                <w:sz w:val="22"/>
              </w:rPr>
            </w:pPr>
            <w:r w:rsidRPr="00F77E78">
              <w:rPr>
                <w:rFonts w:cs="Arial"/>
                <w:bCs/>
                <w:sz w:val="22"/>
              </w:rPr>
              <w:t>List who will have control of, and act as custodian(s) for, data generated by the research activity</w:t>
            </w:r>
            <w:r w:rsidRPr="00F77E78">
              <w:rPr>
                <w:rFonts w:cs="Arial"/>
                <w:sz w:val="22"/>
              </w:rPr>
              <w:t>:</w:t>
            </w:r>
          </w:p>
        </w:tc>
      </w:tr>
      <w:tr w:rsidR="00F77E78" w:rsidRPr="00F77E78" w14:paraId="785779F6" w14:textId="77777777" w:rsidTr="00F77E78">
        <w:trPr>
          <w:trHeight w:val="403"/>
          <w:jc w:val="center"/>
        </w:trPr>
        <w:tc>
          <w:tcPr>
            <w:tcW w:w="562" w:type="dxa"/>
            <w:vAlign w:val="center"/>
          </w:tcPr>
          <w:p w14:paraId="03E5BD41" w14:textId="77777777" w:rsidR="00F77E78" w:rsidRPr="00F77E78" w:rsidRDefault="00F77E78" w:rsidP="00092BC4">
            <w:pPr>
              <w:jc w:val="center"/>
              <w:rPr>
                <w:rFonts w:cs="Arial"/>
                <w:sz w:val="22"/>
              </w:rPr>
            </w:pPr>
          </w:p>
        </w:tc>
        <w:tc>
          <w:tcPr>
            <w:tcW w:w="9923" w:type="dxa"/>
            <w:gridSpan w:val="3"/>
          </w:tcPr>
          <w:p w14:paraId="1F9A2A5A" w14:textId="77777777" w:rsidR="00F77E78" w:rsidRPr="00F77E78" w:rsidRDefault="00F77E78" w:rsidP="00092BC4">
            <w:pPr>
              <w:rPr>
                <w:rFonts w:cs="Arial"/>
                <w:sz w:val="22"/>
              </w:rPr>
            </w:pPr>
            <w:r w:rsidRPr="00F77E78">
              <w:rPr>
                <w:rFonts w:cs="Arial"/>
                <w:sz w:val="22"/>
              </w:rPr>
              <w:t>Only the researcher</w:t>
            </w:r>
          </w:p>
        </w:tc>
      </w:tr>
      <w:tr w:rsidR="00F77E78" w:rsidRPr="00F77E78" w14:paraId="025F2B4B" w14:textId="77777777" w:rsidTr="00F77E78">
        <w:trPr>
          <w:trHeight w:val="403"/>
          <w:jc w:val="center"/>
        </w:trPr>
        <w:tc>
          <w:tcPr>
            <w:tcW w:w="562" w:type="dxa"/>
            <w:shd w:val="clear" w:color="auto" w:fill="F2F2F2" w:themeFill="background1" w:themeFillShade="F2"/>
            <w:vAlign w:val="center"/>
          </w:tcPr>
          <w:p w14:paraId="4EEEC635" w14:textId="77777777" w:rsidR="00F77E78" w:rsidRPr="00F77E78" w:rsidRDefault="00F77E78" w:rsidP="00092BC4">
            <w:pPr>
              <w:jc w:val="center"/>
              <w:rPr>
                <w:rFonts w:cs="Arial"/>
                <w:bCs/>
                <w:sz w:val="22"/>
              </w:rPr>
            </w:pPr>
            <w:r w:rsidRPr="00F77E78">
              <w:rPr>
                <w:rFonts w:cs="Arial"/>
                <w:sz w:val="22"/>
              </w:rPr>
              <w:lastRenderedPageBreak/>
              <w:t>22</w:t>
            </w:r>
          </w:p>
        </w:tc>
        <w:tc>
          <w:tcPr>
            <w:tcW w:w="9923" w:type="dxa"/>
            <w:gridSpan w:val="3"/>
            <w:shd w:val="clear" w:color="auto" w:fill="F2F2F2" w:themeFill="background1" w:themeFillShade="F2"/>
          </w:tcPr>
          <w:p w14:paraId="3936B233" w14:textId="77777777" w:rsidR="00F77E78" w:rsidRPr="00F77E78" w:rsidRDefault="00F77E78" w:rsidP="00092BC4">
            <w:pPr>
              <w:rPr>
                <w:rFonts w:cs="Arial"/>
                <w:sz w:val="22"/>
              </w:rPr>
            </w:pPr>
            <w:r w:rsidRPr="00F77E78">
              <w:rPr>
                <w:rFonts w:cs="Arial"/>
                <w:bCs/>
                <w:sz w:val="22"/>
              </w:rPr>
              <w:t xml:space="preserve">Give details of data storage arrangements, including security measures in place to protect the data, where data will be stored, how long for, and in what form. </w:t>
            </w:r>
          </w:p>
        </w:tc>
      </w:tr>
      <w:tr w:rsidR="00F77E78" w:rsidRPr="00F77E78" w14:paraId="67ACC458" w14:textId="77777777" w:rsidTr="00F77E78">
        <w:trPr>
          <w:trHeight w:val="403"/>
          <w:jc w:val="center"/>
        </w:trPr>
        <w:tc>
          <w:tcPr>
            <w:tcW w:w="562" w:type="dxa"/>
            <w:vAlign w:val="center"/>
          </w:tcPr>
          <w:p w14:paraId="180C8AC8" w14:textId="77777777" w:rsidR="00F77E78" w:rsidRPr="00F77E78" w:rsidRDefault="00F77E78" w:rsidP="00092BC4">
            <w:pPr>
              <w:jc w:val="center"/>
              <w:rPr>
                <w:rFonts w:cs="Arial"/>
                <w:sz w:val="22"/>
              </w:rPr>
            </w:pPr>
          </w:p>
        </w:tc>
        <w:tc>
          <w:tcPr>
            <w:tcW w:w="9923" w:type="dxa"/>
            <w:gridSpan w:val="3"/>
          </w:tcPr>
          <w:p w14:paraId="3434C66B" w14:textId="77777777" w:rsidR="00F77E78" w:rsidRPr="00F77E78" w:rsidRDefault="00F77E78" w:rsidP="00092BC4">
            <w:pPr>
              <w:rPr>
                <w:rFonts w:cs="Arial"/>
                <w:sz w:val="22"/>
              </w:rPr>
            </w:pPr>
            <w:r w:rsidRPr="00F77E78">
              <w:rPr>
                <w:rFonts w:cs="Arial"/>
                <w:sz w:val="22"/>
              </w:rPr>
              <w:t>AI Cloud</w:t>
            </w:r>
          </w:p>
        </w:tc>
      </w:tr>
      <w:tr w:rsidR="00F77E78" w:rsidRPr="00F77E78" w14:paraId="08791D67" w14:textId="77777777" w:rsidTr="00F77E78">
        <w:trPr>
          <w:trHeight w:val="600"/>
          <w:jc w:val="center"/>
        </w:trPr>
        <w:tc>
          <w:tcPr>
            <w:tcW w:w="562" w:type="dxa"/>
            <w:shd w:val="clear" w:color="auto" w:fill="F2F2F2" w:themeFill="background1" w:themeFillShade="F2"/>
            <w:vAlign w:val="center"/>
          </w:tcPr>
          <w:p w14:paraId="69F55D20" w14:textId="77777777" w:rsidR="00F77E78" w:rsidRPr="00F77E78" w:rsidRDefault="00F77E78" w:rsidP="00092BC4">
            <w:pPr>
              <w:jc w:val="center"/>
              <w:rPr>
                <w:rFonts w:cs="Arial"/>
                <w:bCs/>
                <w:sz w:val="22"/>
              </w:rPr>
            </w:pPr>
            <w:r w:rsidRPr="00F77E78">
              <w:rPr>
                <w:rFonts w:cs="Arial"/>
                <w:bCs/>
                <w:sz w:val="22"/>
              </w:rPr>
              <w:t>22</w:t>
            </w:r>
          </w:p>
        </w:tc>
        <w:tc>
          <w:tcPr>
            <w:tcW w:w="7905" w:type="dxa"/>
            <w:shd w:val="clear" w:color="auto" w:fill="F2F2F2" w:themeFill="background1" w:themeFillShade="F2"/>
          </w:tcPr>
          <w:p w14:paraId="050289D1" w14:textId="77777777" w:rsidR="00F77E78" w:rsidRPr="00F77E78" w:rsidRDefault="00F77E78" w:rsidP="00092BC4">
            <w:pPr>
              <w:rPr>
                <w:rFonts w:cs="Arial"/>
                <w:color w:val="000000"/>
                <w:sz w:val="22"/>
              </w:rPr>
            </w:pPr>
            <w:r w:rsidRPr="00F77E78">
              <w:rPr>
                <w:rFonts w:cs="Arial"/>
                <w:bCs/>
                <w:sz w:val="22"/>
              </w:rPr>
              <w:t xml:space="preserve">Confirm that you have read the UWTSD guidance on data management (see </w:t>
            </w:r>
            <w:hyperlink r:id="rId43" w:tooltip="https://eur01.safelinks.protection.outlook.com/?url=https%3A%2F%2Fwww.uwtsd.ac.uk%2Flibrary%2Fresearch-data-management%2F&amp;data=02%7C01%7Cj.venus%40uwtsd.ac.uk%7C981cf28ddfcb48854c9c08d6fa466348%7C4e0f11f9046e45059cb8db2152311e21%7C0%7C0%7C636971577546578291&amp;sd" w:history="1">
              <w:r w:rsidRPr="00F77E78">
                <w:rPr>
                  <w:rStyle w:val="Hyperlink"/>
                  <w:rFonts w:cs="Arial"/>
                  <w:color w:val="000000"/>
                  <w:sz w:val="22"/>
                </w:rPr>
                <w:t>https://www.uwtsd.ac.uk/library/research-data-management/</w:t>
              </w:r>
            </w:hyperlink>
            <w:r w:rsidRPr="00F77E78">
              <w:rPr>
                <w:rFonts w:cs="Arial"/>
                <w:color w:val="000000"/>
                <w:sz w:val="22"/>
              </w:rPr>
              <w:t>)</w:t>
            </w:r>
          </w:p>
        </w:tc>
        <w:tc>
          <w:tcPr>
            <w:tcW w:w="2018" w:type="dxa"/>
            <w:gridSpan w:val="2"/>
            <w:vAlign w:val="center"/>
          </w:tcPr>
          <w:p w14:paraId="4D6DCDB3" w14:textId="77777777" w:rsidR="00F77E78" w:rsidRPr="00F77E78" w:rsidRDefault="00000000" w:rsidP="00092BC4">
            <w:pPr>
              <w:jc w:val="center"/>
              <w:rPr>
                <w:rFonts w:cs="Arial"/>
                <w:sz w:val="22"/>
              </w:rPr>
            </w:pPr>
            <w:sdt>
              <w:sdtPr>
                <w:rPr>
                  <w:rFonts w:cs="Arial"/>
                  <w:b/>
                  <w:bCs/>
                </w:rPr>
                <w:id w:val="1821611795"/>
                <w14:checkbox>
                  <w14:checked w14:val="1"/>
                  <w14:checkedState w14:val="2612" w14:font="MS Gothic"/>
                  <w14:uncheckedState w14:val="2610" w14:font="MS Gothic"/>
                </w14:checkbox>
              </w:sdtPr>
              <w:sdtContent>
                <w:r w:rsidR="00F77E78" w:rsidRPr="00F77E78">
                  <w:rPr>
                    <w:rFonts w:ascii="Segoe UI Symbol" w:eastAsia="MS Gothic" w:hAnsi="Segoe UI Symbol" w:cs="Segoe UI Symbol"/>
                    <w:b/>
                    <w:bCs/>
                  </w:rPr>
                  <w:t>☒</w:t>
                </w:r>
              </w:sdtContent>
            </w:sdt>
          </w:p>
        </w:tc>
      </w:tr>
      <w:tr w:rsidR="00F77E78" w:rsidRPr="00F77E78" w14:paraId="57397A3E" w14:textId="77777777" w:rsidTr="00F77E78">
        <w:trPr>
          <w:trHeight w:val="632"/>
          <w:jc w:val="center"/>
        </w:trPr>
        <w:tc>
          <w:tcPr>
            <w:tcW w:w="562" w:type="dxa"/>
            <w:shd w:val="clear" w:color="auto" w:fill="F2F2F2" w:themeFill="background1" w:themeFillShade="F2"/>
            <w:vAlign w:val="center"/>
          </w:tcPr>
          <w:p w14:paraId="2969B5F0" w14:textId="77777777" w:rsidR="00F77E78" w:rsidRPr="00F77E78" w:rsidRDefault="00F77E78" w:rsidP="00092BC4">
            <w:pPr>
              <w:jc w:val="center"/>
              <w:rPr>
                <w:rFonts w:cs="Arial"/>
                <w:bCs/>
                <w:sz w:val="22"/>
              </w:rPr>
            </w:pPr>
            <w:r w:rsidRPr="00F77E78">
              <w:rPr>
                <w:rFonts w:cs="Arial"/>
                <w:bCs/>
                <w:sz w:val="22"/>
              </w:rPr>
              <w:t>23</w:t>
            </w:r>
          </w:p>
        </w:tc>
        <w:tc>
          <w:tcPr>
            <w:tcW w:w="7905" w:type="dxa"/>
            <w:shd w:val="clear" w:color="auto" w:fill="F2F2F2" w:themeFill="background1" w:themeFillShade="F2"/>
          </w:tcPr>
          <w:p w14:paraId="57757088" w14:textId="77777777" w:rsidR="00F77E78" w:rsidRPr="00F77E78" w:rsidRDefault="00F77E78" w:rsidP="00092BC4">
            <w:pPr>
              <w:rPr>
                <w:rFonts w:cs="Arial"/>
                <w:sz w:val="22"/>
              </w:rPr>
            </w:pPr>
            <w:r w:rsidRPr="00F77E78">
              <w:rPr>
                <w:rFonts w:cs="Arial"/>
                <w:bCs/>
                <w:sz w:val="22"/>
              </w:rPr>
              <w:t>Confirm that you are aware that you need to keep all data until after your research has completed or the end of your funding</w:t>
            </w:r>
          </w:p>
        </w:tc>
        <w:tc>
          <w:tcPr>
            <w:tcW w:w="2018" w:type="dxa"/>
            <w:gridSpan w:val="2"/>
            <w:vAlign w:val="center"/>
          </w:tcPr>
          <w:p w14:paraId="4F6B0206" w14:textId="77777777" w:rsidR="00F77E78" w:rsidRPr="00F77E78" w:rsidRDefault="00000000" w:rsidP="00092BC4">
            <w:pPr>
              <w:jc w:val="center"/>
              <w:rPr>
                <w:rFonts w:cs="Arial"/>
                <w:sz w:val="22"/>
              </w:rPr>
            </w:pPr>
            <w:sdt>
              <w:sdtPr>
                <w:rPr>
                  <w:rFonts w:cs="Arial"/>
                  <w:b/>
                  <w:bCs/>
                </w:rPr>
                <w:id w:val="767737168"/>
                <w14:checkbox>
                  <w14:checked w14:val="1"/>
                  <w14:checkedState w14:val="2612" w14:font="MS Gothic"/>
                  <w14:uncheckedState w14:val="2610" w14:font="MS Gothic"/>
                </w14:checkbox>
              </w:sdtPr>
              <w:sdtContent>
                <w:r w:rsidR="00F77E78" w:rsidRPr="00F77E78">
                  <w:rPr>
                    <w:rFonts w:ascii="Segoe UI Symbol" w:eastAsia="MS Gothic" w:hAnsi="Segoe UI Symbol" w:cs="Segoe UI Symbol"/>
                    <w:b/>
                    <w:bCs/>
                  </w:rPr>
                  <w:t>☒</w:t>
                </w:r>
              </w:sdtContent>
            </w:sdt>
          </w:p>
        </w:tc>
      </w:tr>
    </w:tbl>
    <w:p w14:paraId="53138319" w14:textId="77777777" w:rsidR="00F77E78" w:rsidRPr="00F77E78" w:rsidRDefault="00F77E78" w:rsidP="00F77E78">
      <w:pPr>
        <w:spacing w:after="240"/>
        <w:rPr>
          <w:rFonts w:cs="Arial"/>
          <w:b/>
          <w:sz w:val="22"/>
        </w:rPr>
      </w:pPr>
    </w:p>
    <w:p w14:paraId="2E994979" w14:textId="77777777" w:rsidR="00F77E78" w:rsidRPr="00F77E78" w:rsidRDefault="00F77E78" w:rsidP="00F77E78">
      <w:pPr>
        <w:spacing w:after="240"/>
        <w:rPr>
          <w:rFonts w:cs="Arial"/>
          <w:b/>
          <w:sz w:val="22"/>
        </w:rPr>
      </w:pPr>
      <w:r w:rsidRPr="00F77E78">
        <w:rPr>
          <w:rFonts w:cs="Arial"/>
          <w:b/>
          <w:sz w:val="22"/>
        </w:rPr>
        <w:t>SECTION I: Use of AI tools</w:t>
      </w:r>
    </w:p>
    <w:tbl>
      <w:tblPr>
        <w:tblStyle w:val="TableGrid"/>
        <w:tblW w:w="10487" w:type="dxa"/>
        <w:jc w:val="center"/>
        <w:tblLook w:val="04A0" w:firstRow="1" w:lastRow="0" w:firstColumn="1" w:lastColumn="0" w:noHBand="0" w:noVBand="1"/>
      </w:tblPr>
      <w:tblGrid>
        <w:gridCol w:w="551"/>
        <w:gridCol w:w="6841"/>
        <w:gridCol w:w="980"/>
        <w:gridCol w:w="1109"/>
        <w:gridCol w:w="1006"/>
      </w:tblGrid>
      <w:tr w:rsidR="00F77E78" w:rsidRPr="00F77E78" w14:paraId="302C46B2" w14:textId="77777777" w:rsidTr="00F77E78">
        <w:trPr>
          <w:jc w:val="center"/>
        </w:trPr>
        <w:tc>
          <w:tcPr>
            <w:tcW w:w="7392" w:type="dxa"/>
            <w:gridSpan w:val="2"/>
            <w:shd w:val="clear" w:color="auto" w:fill="F2F2F2" w:themeFill="background1" w:themeFillShade="F2"/>
          </w:tcPr>
          <w:p w14:paraId="49A4764E" w14:textId="77777777" w:rsidR="00F77E78" w:rsidRPr="00F77E78" w:rsidRDefault="00F77E78" w:rsidP="00092BC4">
            <w:pPr>
              <w:rPr>
                <w:rFonts w:cs="Arial"/>
                <w:b/>
                <w:sz w:val="22"/>
              </w:rPr>
            </w:pPr>
            <w:r w:rsidRPr="00F77E78">
              <w:rPr>
                <w:rFonts w:cs="Arial"/>
                <w:b/>
                <w:sz w:val="22"/>
              </w:rPr>
              <w:t>Use of generative AI and other AI-based tools</w:t>
            </w:r>
          </w:p>
          <w:p w14:paraId="455B75E3" w14:textId="4F61544F" w:rsidR="00F77E78" w:rsidRPr="00F77E78" w:rsidRDefault="00F77E78" w:rsidP="00F77E78">
            <w:pPr>
              <w:rPr>
                <w:rFonts w:cs="Arial"/>
                <w:bCs/>
                <w:sz w:val="22"/>
              </w:rPr>
            </w:pPr>
            <w:r w:rsidRPr="00F77E78">
              <w:rPr>
                <w:rFonts w:cs="Arial"/>
                <w:bCs/>
                <w:sz w:val="22"/>
              </w:rPr>
              <w:t xml:space="preserve">There are </w:t>
            </w:r>
            <w:r w:rsidR="001F415D" w:rsidRPr="00F77E78">
              <w:rPr>
                <w:rFonts w:cs="Arial"/>
                <w:bCs/>
                <w:sz w:val="22"/>
              </w:rPr>
              <w:t>several</w:t>
            </w:r>
            <w:r w:rsidRPr="00F77E78">
              <w:rPr>
                <w:rFonts w:cs="Arial"/>
                <w:bCs/>
                <w:sz w:val="22"/>
              </w:rPr>
              <w:t xml:space="preserve"> ethical issues relating to the use of generative AI and other AI-based tools, including data security, output bias, and output errors. In </w:t>
            </w:r>
            <w:r w:rsidR="001F415D" w:rsidRPr="00F77E78">
              <w:rPr>
                <w:rFonts w:cs="Arial"/>
                <w:bCs/>
                <w:sz w:val="22"/>
              </w:rPr>
              <w:t>general,</w:t>
            </w:r>
            <w:r w:rsidRPr="00F77E78">
              <w:rPr>
                <w:rFonts w:cs="Arial"/>
                <w:bCs/>
                <w:sz w:val="22"/>
              </w:rPr>
              <w:t xml:space="preserve"> you should assume that any generative AI or other AI-based tool that you pay to use is more secure and accurate than one which is free to use.</w:t>
            </w:r>
          </w:p>
          <w:p w14:paraId="60C6605A" w14:textId="77777777" w:rsidR="00F77E78" w:rsidRPr="00F77E78" w:rsidRDefault="00F77E78" w:rsidP="00092BC4">
            <w:pPr>
              <w:rPr>
                <w:rFonts w:cs="Arial"/>
                <w:bCs/>
                <w:sz w:val="22"/>
              </w:rPr>
            </w:pPr>
            <w:r w:rsidRPr="00F77E78">
              <w:rPr>
                <w:rFonts w:cs="Arial"/>
                <w:bCs/>
                <w:sz w:val="22"/>
              </w:rPr>
              <w:t>Will the research use AI tools to do any of the following:</w:t>
            </w:r>
          </w:p>
        </w:tc>
        <w:tc>
          <w:tcPr>
            <w:tcW w:w="980" w:type="dxa"/>
            <w:shd w:val="clear" w:color="auto" w:fill="F2F2F2" w:themeFill="background1" w:themeFillShade="F2"/>
            <w:vAlign w:val="center"/>
          </w:tcPr>
          <w:p w14:paraId="356B4333" w14:textId="77777777" w:rsidR="00F77E78" w:rsidRPr="00F77E78" w:rsidRDefault="00F77E78" w:rsidP="00092BC4">
            <w:pPr>
              <w:jc w:val="center"/>
              <w:rPr>
                <w:rFonts w:cs="Arial"/>
                <w:b/>
                <w:bCs/>
                <w:sz w:val="22"/>
              </w:rPr>
            </w:pPr>
            <w:r w:rsidRPr="00F77E78">
              <w:rPr>
                <w:rFonts w:cs="Arial"/>
                <w:b/>
                <w:bCs/>
                <w:sz w:val="22"/>
              </w:rPr>
              <w:t>YES</w:t>
            </w:r>
          </w:p>
        </w:tc>
        <w:tc>
          <w:tcPr>
            <w:tcW w:w="1109" w:type="dxa"/>
            <w:shd w:val="clear" w:color="auto" w:fill="F2F2F2" w:themeFill="background1" w:themeFillShade="F2"/>
            <w:vAlign w:val="center"/>
          </w:tcPr>
          <w:p w14:paraId="6EFDC195" w14:textId="77777777" w:rsidR="00F77E78" w:rsidRPr="00F77E78" w:rsidRDefault="00F77E78" w:rsidP="00092BC4">
            <w:pPr>
              <w:jc w:val="center"/>
              <w:rPr>
                <w:rFonts w:cs="Arial"/>
                <w:b/>
                <w:bCs/>
                <w:sz w:val="22"/>
              </w:rPr>
            </w:pPr>
            <w:r w:rsidRPr="00F77E78">
              <w:rPr>
                <w:rFonts w:cs="Arial"/>
                <w:b/>
                <w:bCs/>
                <w:sz w:val="22"/>
              </w:rPr>
              <w:t>NO</w:t>
            </w:r>
          </w:p>
        </w:tc>
        <w:tc>
          <w:tcPr>
            <w:tcW w:w="1006" w:type="dxa"/>
            <w:shd w:val="clear" w:color="auto" w:fill="F2F2F2" w:themeFill="background1" w:themeFillShade="F2"/>
            <w:vAlign w:val="center"/>
          </w:tcPr>
          <w:p w14:paraId="17F86AF7" w14:textId="77777777" w:rsidR="00F77E78" w:rsidRPr="00F77E78" w:rsidRDefault="00F77E78" w:rsidP="00092BC4">
            <w:pPr>
              <w:jc w:val="center"/>
              <w:rPr>
                <w:rFonts w:cs="Arial"/>
                <w:b/>
                <w:bCs/>
                <w:sz w:val="22"/>
              </w:rPr>
            </w:pPr>
            <w:r w:rsidRPr="00F77E78">
              <w:rPr>
                <w:rFonts w:cs="Arial"/>
                <w:b/>
                <w:bCs/>
                <w:sz w:val="22"/>
              </w:rPr>
              <w:t>N/A</w:t>
            </w:r>
          </w:p>
        </w:tc>
      </w:tr>
      <w:tr w:rsidR="00F77E78" w:rsidRPr="00F77E78" w14:paraId="4DBFCA39" w14:textId="77777777" w:rsidTr="00F77E78">
        <w:trPr>
          <w:trHeight w:val="439"/>
          <w:jc w:val="center"/>
        </w:trPr>
        <w:tc>
          <w:tcPr>
            <w:tcW w:w="551" w:type="dxa"/>
            <w:shd w:val="clear" w:color="auto" w:fill="F2F2F2" w:themeFill="background1" w:themeFillShade="F2"/>
            <w:vAlign w:val="center"/>
          </w:tcPr>
          <w:p w14:paraId="2DA0E0A6" w14:textId="77777777" w:rsidR="00F77E78" w:rsidRPr="00F77E78" w:rsidRDefault="00F77E78" w:rsidP="00092BC4">
            <w:pPr>
              <w:jc w:val="center"/>
              <w:rPr>
                <w:rFonts w:cs="Arial"/>
                <w:sz w:val="22"/>
              </w:rPr>
            </w:pPr>
            <w:r w:rsidRPr="00F77E78">
              <w:rPr>
                <w:rFonts w:cs="Arial"/>
                <w:sz w:val="22"/>
              </w:rPr>
              <w:t>1</w:t>
            </w:r>
          </w:p>
        </w:tc>
        <w:tc>
          <w:tcPr>
            <w:tcW w:w="6841" w:type="dxa"/>
            <w:shd w:val="clear" w:color="auto" w:fill="F2F2F2" w:themeFill="background1" w:themeFillShade="F2"/>
            <w:vAlign w:val="center"/>
          </w:tcPr>
          <w:p w14:paraId="0FD70CCF" w14:textId="77777777" w:rsidR="00F77E78" w:rsidRPr="00F77E78" w:rsidRDefault="00F77E78" w:rsidP="00092BC4">
            <w:pPr>
              <w:rPr>
                <w:rFonts w:cs="Arial"/>
                <w:sz w:val="22"/>
              </w:rPr>
            </w:pPr>
            <w:r w:rsidRPr="00F77E78">
              <w:rPr>
                <w:rFonts w:cs="Arial"/>
                <w:sz w:val="22"/>
              </w:rPr>
              <w:t>Capture data?</w:t>
            </w:r>
          </w:p>
        </w:tc>
        <w:tc>
          <w:tcPr>
            <w:tcW w:w="980" w:type="dxa"/>
            <w:shd w:val="clear" w:color="auto" w:fill="BFBFBF" w:themeFill="background1" w:themeFillShade="BF"/>
            <w:vAlign w:val="center"/>
          </w:tcPr>
          <w:sdt>
            <w:sdtPr>
              <w:rPr>
                <w:rFonts w:cs="Arial"/>
                <w:sz w:val="22"/>
              </w:rPr>
              <w:id w:val="1926216434"/>
              <w14:checkbox>
                <w14:checked w14:val="0"/>
                <w14:checkedState w14:val="2612" w14:font="MS Gothic"/>
                <w14:uncheckedState w14:val="2610" w14:font="MS Gothic"/>
              </w14:checkbox>
            </w:sdtPr>
            <w:sdtContent>
              <w:p w14:paraId="48132622"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707373964"/>
              <w14:checkbox>
                <w14:checked w14:val="1"/>
                <w14:checkedState w14:val="2612" w14:font="MS Gothic"/>
                <w14:uncheckedState w14:val="2610" w14:font="MS Gothic"/>
              </w14:checkbox>
            </w:sdtPr>
            <w:sdtContent>
              <w:p w14:paraId="21AAC464"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1946218528"/>
              <w14:checkbox>
                <w14:checked w14:val="0"/>
                <w14:checkedState w14:val="2612" w14:font="MS Gothic"/>
                <w14:uncheckedState w14:val="2610" w14:font="MS Gothic"/>
              </w14:checkbox>
            </w:sdtPr>
            <w:sdtContent>
              <w:p w14:paraId="2F3CE23B"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1D7F13B4" w14:textId="77777777" w:rsidTr="00F77E78">
        <w:trPr>
          <w:trHeight w:val="403"/>
          <w:jc w:val="center"/>
        </w:trPr>
        <w:tc>
          <w:tcPr>
            <w:tcW w:w="551" w:type="dxa"/>
            <w:shd w:val="clear" w:color="auto" w:fill="F2F2F2" w:themeFill="background1" w:themeFillShade="F2"/>
            <w:vAlign w:val="center"/>
          </w:tcPr>
          <w:p w14:paraId="51BDCFE9" w14:textId="77777777" w:rsidR="00F77E78" w:rsidRPr="00F77E78" w:rsidRDefault="00F77E78" w:rsidP="00092BC4">
            <w:pPr>
              <w:jc w:val="center"/>
              <w:rPr>
                <w:rFonts w:cs="Arial"/>
                <w:sz w:val="22"/>
              </w:rPr>
            </w:pPr>
            <w:r w:rsidRPr="00F77E78">
              <w:rPr>
                <w:rFonts w:cs="Arial"/>
                <w:sz w:val="22"/>
              </w:rPr>
              <w:t>2</w:t>
            </w:r>
          </w:p>
        </w:tc>
        <w:tc>
          <w:tcPr>
            <w:tcW w:w="6841" w:type="dxa"/>
            <w:shd w:val="clear" w:color="auto" w:fill="F2F2F2" w:themeFill="background1" w:themeFillShade="F2"/>
            <w:vAlign w:val="center"/>
          </w:tcPr>
          <w:p w14:paraId="79DE0A5D" w14:textId="77777777" w:rsidR="00F77E78" w:rsidRPr="00F77E78" w:rsidRDefault="00F77E78" w:rsidP="00092BC4">
            <w:pPr>
              <w:rPr>
                <w:rFonts w:cs="Arial"/>
                <w:sz w:val="22"/>
              </w:rPr>
            </w:pPr>
            <w:r w:rsidRPr="00F77E78">
              <w:rPr>
                <w:rFonts w:cs="Arial"/>
                <w:sz w:val="22"/>
              </w:rPr>
              <w:t>Generate and/or edit text?</w:t>
            </w:r>
          </w:p>
        </w:tc>
        <w:tc>
          <w:tcPr>
            <w:tcW w:w="980" w:type="dxa"/>
            <w:shd w:val="clear" w:color="auto" w:fill="BFBFBF" w:themeFill="background1" w:themeFillShade="BF"/>
            <w:vAlign w:val="center"/>
          </w:tcPr>
          <w:sdt>
            <w:sdtPr>
              <w:rPr>
                <w:rFonts w:cs="Arial"/>
                <w:sz w:val="22"/>
              </w:rPr>
              <w:id w:val="-1976356530"/>
              <w14:checkbox>
                <w14:checked w14:val="0"/>
                <w14:checkedState w14:val="2612" w14:font="MS Gothic"/>
                <w14:uncheckedState w14:val="2610" w14:font="MS Gothic"/>
              </w14:checkbox>
            </w:sdtPr>
            <w:sdtContent>
              <w:p w14:paraId="56408121"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1124915725"/>
              <w14:checkbox>
                <w14:checked w14:val="1"/>
                <w14:checkedState w14:val="2612" w14:font="MS Gothic"/>
                <w14:uncheckedState w14:val="2610" w14:font="MS Gothic"/>
              </w14:checkbox>
            </w:sdtPr>
            <w:sdtContent>
              <w:p w14:paraId="03A6A5D6"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830252064"/>
              <w14:checkbox>
                <w14:checked w14:val="0"/>
                <w14:checkedState w14:val="2612" w14:font="MS Gothic"/>
                <w14:uncheckedState w14:val="2610" w14:font="MS Gothic"/>
              </w14:checkbox>
            </w:sdtPr>
            <w:sdtContent>
              <w:p w14:paraId="2B34A3DD"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677DE9D6" w14:textId="77777777" w:rsidTr="00F77E78">
        <w:trPr>
          <w:trHeight w:val="403"/>
          <w:jc w:val="center"/>
        </w:trPr>
        <w:tc>
          <w:tcPr>
            <w:tcW w:w="551" w:type="dxa"/>
            <w:shd w:val="clear" w:color="auto" w:fill="F2F2F2" w:themeFill="background1" w:themeFillShade="F2"/>
            <w:vAlign w:val="center"/>
          </w:tcPr>
          <w:p w14:paraId="2F239FA2" w14:textId="77777777" w:rsidR="00F77E78" w:rsidRPr="00F77E78" w:rsidRDefault="00F77E78" w:rsidP="00092BC4">
            <w:pPr>
              <w:jc w:val="center"/>
              <w:rPr>
                <w:rFonts w:cs="Arial"/>
                <w:sz w:val="22"/>
              </w:rPr>
            </w:pPr>
            <w:r w:rsidRPr="00F77E78">
              <w:rPr>
                <w:rFonts w:cs="Arial"/>
                <w:sz w:val="22"/>
              </w:rPr>
              <w:t>3</w:t>
            </w:r>
          </w:p>
        </w:tc>
        <w:tc>
          <w:tcPr>
            <w:tcW w:w="6841" w:type="dxa"/>
            <w:shd w:val="clear" w:color="auto" w:fill="F2F2F2" w:themeFill="background1" w:themeFillShade="F2"/>
            <w:vAlign w:val="center"/>
          </w:tcPr>
          <w:p w14:paraId="04AFC905" w14:textId="77777777" w:rsidR="00F77E78" w:rsidRPr="00F77E78" w:rsidRDefault="00F77E78" w:rsidP="00092BC4">
            <w:pPr>
              <w:rPr>
                <w:rFonts w:cs="Arial"/>
                <w:sz w:val="22"/>
              </w:rPr>
            </w:pPr>
            <w:r w:rsidRPr="00F77E78">
              <w:rPr>
                <w:rFonts w:cs="Arial"/>
                <w:sz w:val="22"/>
              </w:rPr>
              <w:t>Generate graphics?</w:t>
            </w:r>
          </w:p>
        </w:tc>
        <w:tc>
          <w:tcPr>
            <w:tcW w:w="980" w:type="dxa"/>
            <w:shd w:val="clear" w:color="auto" w:fill="BFBFBF" w:themeFill="background1" w:themeFillShade="BF"/>
            <w:vAlign w:val="center"/>
          </w:tcPr>
          <w:sdt>
            <w:sdtPr>
              <w:rPr>
                <w:rFonts w:cs="Arial"/>
                <w:sz w:val="22"/>
              </w:rPr>
              <w:id w:val="-489091387"/>
              <w14:checkbox>
                <w14:checked w14:val="0"/>
                <w14:checkedState w14:val="2612" w14:font="MS Gothic"/>
                <w14:uncheckedState w14:val="2610" w14:font="MS Gothic"/>
              </w14:checkbox>
            </w:sdtPr>
            <w:sdtContent>
              <w:p w14:paraId="66BF7D03"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190683493"/>
              <w14:checkbox>
                <w14:checked w14:val="1"/>
                <w14:checkedState w14:val="2612" w14:font="MS Gothic"/>
                <w14:uncheckedState w14:val="2610" w14:font="MS Gothic"/>
              </w14:checkbox>
            </w:sdtPr>
            <w:sdtContent>
              <w:p w14:paraId="5B2BBEC5"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1396882234"/>
              <w14:checkbox>
                <w14:checked w14:val="0"/>
                <w14:checkedState w14:val="2612" w14:font="MS Gothic"/>
                <w14:uncheckedState w14:val="2610" w14:font="MS Gothic"/>
              </w14:checkbox>
            </w:sdtPr>
            <w:sdtContent>
              <w:p w14:paraId="38426DE0"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7298EB65" w14:textId="77777777" w:rsidTr="00F77E78">
        <w:trPr>
          <w:trHeight w:val="403"/>
          <w:jc w:val="center"/>
        </w:trPr>
        <w:tc>
          <w:tcPr>
            <w:tcW w:w="551" w:type="dxa"/>
            <w:shd w:val="clear" w:color="auto" w:fill="F2F2F2" w:themeFill="background1" w:themeFillShade="F2"/>
            <w:vAlign w:val="center"/>
          </w:tcPr>
          <w:p w14:paraId="6480B12C" w14:textId="77777777" w:rsidR="00F77E78" w:rsidRPr="00F77E78" w:rsidRDefault="00F77E78" w:rsidP="00092BC4">
            <w:pPr>
              <w:jc w:val="center"/>
              <w:rPr>
                <w:rFonts w:cs="Arial"/>
                <w:sz w:val="22"/>
              </w:rPr>
            </w:pPr>
            <w:r w:rsidRPr="00F77E78">
              <w:rPr>
                <w:rFonts w:cs="Arial"/>
                <w:sz w:val="22"/>
              </w:rPr>
              <w:t>4</w:t>
            </w:r>
          </w:p>
        </w:tc>
        <w:tc>
          <w:tcPr>
            <w:tcW w:w="6841" w:type="dxa"/>
            <w:shd w:val="clear" w:color="auto" w:fill="F2F2F2" w:themeFill="background1" w:themeFillShade="F2"/>
            <w:vAlign w:val="center"/>
          </w:tcPr>
          <w:p w14:paraId="3819DD8B" w14:textId="77777777" w:rsidR="00F77E78" w:rsidRPr="00F77E78" w:rsidRDefault="00F77E78" w:rsidP="00092BC4">
            <w:pPr>
              <w:rPr>
                <w:rFonts w:cs="Arial"/>
                <w:sz w:val="22"/>
              </w:rPr>
            </w:pPr>
            <w:r w:rsidRPr="00F77E78">
              <w:rPr>
                <w:rFonts w:cs="Arial"/>
                <w:sz w:val="22"/>
              </w:rPr>
              <w:t>Generate video?</w:t>
            </w:r>
          </w:p>
        </w:tc>
        <w:tc>
          <w:tcPr>
            <w:tcW w:w="980" w:type="dxa"/>
            <w:shd w:val="clear" w:color="auto" w:fill="BFBFBF" w:themeFill="background1" w:themeFillShade="BF"/>
            <w:vAlign w:val="center"/>
          </w:tcPr>
          <w:sdt>
            <w:sdtPr>
              <w:rPr>
                <w:rFonts w:cs="Arial"/>
                <w:sz w:val="22"/>
              </w:rPr>
              <w:id w:val="-1245803632"/>
              <w14:checkbox>
                <w14:checked w14:val="0"/>
                <w14:checkedState w14:val="2612" w14:font="MS Gothic"/>
                <w14:uncheckedState w14:val="2610" w14:font="MS Gothic"/>
              </w14:checkbox>
            </w:sdtPr>
            <w:sdtContent>
              <w:p w14:paraId="5355014D"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2043635272"/>
              <w14:checkbox>
                <w14:checked w14:val="1"/>
                <w14:checkedState w14:val="2612" w14:font="MS Gothic"/>
                <w14:uncheckedState w14:val="2610" w14:font="MS Gothic"/>
              </w14:checkbox>
            </w:sdtPr>
            <w:sdtContent>
              <w:p w14:paraId="7F1FBEB6"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523134186"/>
              <w14:checkbox>
                <w14:checked w14:val="0"/>
                <w14:checkedState w14:val="2612" w14:font="MS Gothic"/>
                <w14:uncheckedState w14:val="2610" w14:font="MS Gothic"/>
              </w14:checkbox>
            </w:sdtPr>
            <w:sdtContent>
              <w:p w14:paraId="7FE440DA"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02564FB0" w14:textId="77777777" w:rsidTr="00F77E78">
        <w:trPr>
          <w:trHeight w:val="403"/>
          <w:jc w:val="center"/>
        </w:trPr>
        <w:tc>
          <w:tcPr>
            <w:tcW w:w="551" w:type="dxa"/>
            <w:shd w:val="clear" w:color="auto" w:fill="F2F2F2" w:themeFill="background1" w:themeFillShade="F2"/>
            <w:vAlign w:val="center"/>
          </w:tcPr>
          <w:p w14:paraId="6F8B79CD" w14:textId="77777777" w:rsidR="00F77E78" w:rsidRPr="00F77E78" w:rsidRDefault="00F77E78" w:rsidP="00092BC4">
            <w:pPr>
              <w:jc w:val="center"/>
              <w:rPr>
                <w:rFonts w:cs="Arial"/>
                <w:sz w:val="22"/>
              </w:rPr>
            </w:pPr>
            <w:r w:rsidRPr="00F77E78">
              <w:rPr>
                <w:rFonts w:cs="Arial"/>
                <w:sz w:val="22"/>
              </w:rPr>
              <w:t>5</w:t>
            </w:r>
          </w:p>
        </w:tc>
        <w:tc>
          <w:tcPr>
            <w:tcW w:w="6841" w:type="dxa"/>
            <w:shd w:val="clear" w:color="auto" w:fill="F2F2F2" w:themeFill="background1" w:themeFillShade="F2"/>
            <w:vAlign w:val="center"/>
          </w:tcPr>
          <w:p w14:paraId="54CC8DE8" w14:textId="77777777" w:rsidR="00F77E78" w:rsidRPr="00F77E78" w:rsidRDefault="00F77E78" w:rsidP="00092BC4">
            <w:pPr>
              <w:rPr>
                <w:rFonts w:cs="Arial"/>
                <w:sz w:val="22"/>
              </w:rPr>
            </w:pPr>
            <w:r w:rsidRPr="00F77E78">
              <w:rPr>
                <w:rFonts w:cs="Arial"/>
                <w:sz w:val="22"/>
              </w:rPr>
              <w:t>Generate sound/music?</w:t>
            </w:r>
          </w:p>
        </w:tc>
        <w:tc>
          <w:tcPr>
            <w:tcW w:w="980" w:type="dxa"/>
            <w:shd w:val="clear" w:color="auto" w:fill="BFBFBF" w:themeFill="background1" w:themeFillShade="BF"/>
            <w:vAlign w:val="center"/>
          </w:tcPr>
          <w:sdt>
            <w:sdtPr>
              <w:rPr>
                <w:rFonts w:cs="Arial"/>
                <w:sz w:val="22"/>
              </w:rPr>
              <w:id w:val="-405153558"/>
              <w14:checkbox>
                <w14:checked w14:val="0"/>
                <w14:checkedState w14:val="2612" w14:font="MS Gothic"/>
                <w14:uncheckedState w14:val="2610" w14:font="MS Gothic"/>
              </w14:checkbox>
            </w:sdtPr>
            <w:sdtContent>
              <w:p w14:paraId="466CCE6E"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115911874"/>
              <w14:checkbox>
                <w14:checked w14:val="1"/>
                <w14:checkedState w14:val="2612" w14:font="MS Gothic"/>
                <w14:uncheckedState w14:val="2610" w14:font="MS Gothic"/>
              </w14:checkbox>
            </w:sdtPr>
            <w:sdtContent>
              <w:p w14:paraId="573820EF"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930580053"/>
              <w14:checkbox>
                <w14:checked w14:val="0"/>
                <w14:checkedState w14:val="2612" w14:font="MS Gothic"/>
                <w14:uncheckedState w14:val="2610" w14:font="MS Gothic"/>
              </w14:checkbox>
            </w:sdtPr>
            <w:sdtContent>
              <w:p w14:paraId="1F545BE6"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627E4DEA" w14:textId="77777777" w:rsidTr="00F77E78">
        <w:trPr>
          <w:trHeight w:val="439"/>
          <w:jc w:val="center"/>
        </w:trPr>
        <w:tc>
          <w:tcPr>
            <w:tcW w:w="551" w:type="dxa"/>
            <w:shd w:val="clear" w:color="auto" w:fill="F2F2F2" w:themeFill="background1" w:themeFillShade="F2"/>
            <w:vAlign w:val="center"/>
          </w:tcPr>
          <w:p w14:paraId="443BD134" w14:textId="77777777" w:rsidR="00F77E78" w:rsidRPr="00F77E78" w:rsidRDefault="00F77E78" w:rsidP="00092BC4">
            <w:pPr>
              <w:jc w:val="center"/>
              <w:rPr>
                <w:rFonts w:cs="Arial"/>
                <w:sz w:val="22"/>
              </w:rPr>
            </w:pPr>
            <w:r w:rsidRPr="00F77E78">
              <w:rPr>
                <w:rFonts w:cs="Arial"/>
                <w:sz w:val="22"/>
              </w:rPr>
              <w:t>6</w:t>
            </w:r>
          </w:p>
        </w:tc>
        <w:tc>
          <w:tcPr>
            <w:tcW w:w="6841" w:type="dxa"/>
            <w:shd w:val="clear" w:color="auto" w:fill="F2F2F2" w:themeFill="background1" w:themeFillShade="F2"/>
            <w:vAlign w:val="center"/>
          </w:tcPr>
          <w:p w14:paraId="45D58F8F" w14:textId="77777777" w:rsidR="00F77E78" w:rsidRPr="00F77E78" w:rsidRDefault="00F77E78" w:rsidP="00092BC4">
            <w:pPr>
              <w:rPr>
                <w:rFonts w:cs="Arial"/>
                <w:sz w:val="22"/>
              </w:rPr>
            </w:pPr>
            <w:r w:rsidRPr="00F77E78">
              <w:rPr>
                <w:rFonts w:cs="Arial"/>
                <w:sz w:val="22"/>
              </w:rPr>
              <w:t>Generate code?</w:t>
            </w:r>
          </w:p>
        </w:tc>
        <w:tc>
          <w:tcPr>
            <w:tcW w:w="980" w:type="dxa"/>
            <w:shd w:val="clear" w:color="auto" w:fill="BFBFBF" w:themeFill="background1" w:themeFillShade="BF"/>
            <w:vAlign w:val="center"/>
          </w:tcPr>
          <w:sdt>
            <w:sdtPr>
              <w:rPr>
                <w:rFonts w:cs="Arial"/>
                <w:sz w:val="22"/>
              </w:rPr>
              <w:id w:val="1457459209"/>
              <w14:checkbox>
                <w14:checked w14:val="0"/>
                <w14:checkedState w14:val="2612" w14:font="MS Gothic"/>
                <w14:uncheckedState w14:val="2610" w14:font="MS Gothic"/>
              </w14:checkbox>
            </w:sdtPr>
            <w:sdtContent>
              <w:p w14:paraId="2CF13F5C"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2044195477"/>
              <w14:checkbox>
                <w14:checked w14:val="1"/>
                <w14:checkedState w14:val="2612" w14:font="MS Gothic"/>
                <w14:uncheckedState w14:val="2610" w14:font="MS Gothic"/>
              </w14:checkbox>
            </w:sdtPr>
            <w:sdtContent>
              <w:p w14:paraId="3E18812B"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42519630"/>
              <w14:checkbox>
                <w14:checked w14:val="0"/>
                <w14:checkedState w14:val="2612" w14:font="MS Gothic"/>
                <w14:uncheckedState w14:val="2610" w14:font="MS Gothic"/>
              </w14:checkbox>
            </w:sdtPr>
            <w:sdtContent>
              <w:p w14:paraId="4D2012CE"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7E5DB24E" w14:textId="77777777" w:rsidTr="00F77E78">
        <w:trPr>
          <w:trHeight w:val="403"/>
          <w:jc w:val="center"/>
        </w:trPr>
        <w:tc>
          <w:tcPr>
            <w:tcW w:w="551" w:type="dxa"/>
            <w:shd w:val="clear" w:color="auto" w:fill="F2F2F2" w:themeFill="background1" w:themeFillShade="F2"/>
            <w:vAlign w:val="center"/>
          </w:tcPr>
          <w:p w14:paraId="227FE51F" w14:textId="77777777" w:rsidR="00F77E78" w:rsidRPr="00F77E78" w:rsidRDefault="00F77E78" w:rsidP="00092BC4">
            <w:pPr>
              <w:jc w:val="center"/>
              <w:rPr>
                <w:rFonts w:cs="Arial"/>
                <w:sz w:val="22"/>
              </w:rPr>
            </w:pPr>
            <w:r w:rsidRPr="00F77E78">
              <w:rPr>
                <w:rFonts w:cs="Arial"/>
                <w:sz w:val="22"/>
              </w:rPr>
              <w:t>7</w:t>
            </w:r>
          </w:p>
        </w:tc>
        <w:tc>
          <w:tcPr>
            <w:tcW w:w="6841" w:type="dxa"/>
            <w:shd w:val="clear" w:color="auto" w:fill="F2F2F2" w:themeFill="background1" w:themeFillShade="F2"/>
            <w:vAlign w:val="center"/>
          </w:tcPr>
          <w:p w14:paraId="1F85AB4F" w14:textId="77777777" w:rsidR="00F77E78" w:rsidRPr="00F77E78" w:rsidRDefault="00F77E78" w:rsidP="00092BC4">
            <w:pPr>
              <w:rPr>
                <w:rFonts w:cs="Arial"/>
                <w:sz w:val="22"/>
              </w:rPr>
            </w:pPr>
            <w:r w:rsidRPr="00F77E78">
              <w:rPr>
                <w:rFonts w:cs="Arial"/>
                <w:sz w:val="22"/>
              </w:rPr>
              <w:t>Generate synthetic data?</w:t>
            </w:r>
          </w:p>
        </w:tc>
        <w:tc>
          <w:tcPr>
            <w:tcW w:w="980" w:type="dxa"/>
            <w:shd w:val="clear" w:color="auto" w:fill="BFBFBF" w:themeFill="background1" w:themeFillShade="BF"/>
            <w:vAlign w:val="center"/>
          </w:tcPr>
          <w:sdt>
            <w:sdtPr>
              <w:rPr>
                <w:rFonts w:cs="Arial"/>
                <w:sz w:val="22"/>
              </w:rPr>
              <w:id w:val="2016112145"/>
              <w14:checkbox>
                <w14:checked w14:val="0"/>
                <w14:checkedState w14:val="2612" w14:font="MS Gothic"/>
                <w14:uncheckedState w14:val="2610" w14:font="MS Gothic"/>
              </w14:checkbox>
            </w:sdtPr>
            <w:sdtContent>
              <w:p w14:paraId="6609AF64"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305010608"/>
              <w14:checkbox>
                <w14:checked w14:val="1"/>
                <w14:checkedState w14:val="2612" w14:font="MS Gothic"/>
                <w14:uncheckedState w14:val="2610" w14:font="MS Gothic"/>
              </w14:checkbox>
            </w:sdtPr>
            <w:sdtContent>
              <w:p w14:paraId="1C9A8A4A"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1567940934"/>
              <w14:checkbox>
                <w14:checked w14:val="0"/>
                <w14:checkedState w14:val="2612" w14:font="MS Gothic"/>
                <w14:uncheckedState w14:val="2610" w14:font="MS Gothic"/>
              </w14:checkbox>
            </w:sdtPr>
            <w:sdtContent>
              <w:p w14:paraId="6FB7EF21"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5B8E5D96" w14:textId="77777777" w:rsidTr="00F77E78">
        <w:trPr>
          <w:trHeight w:val="403"/>
          <w:jc w:val="center"/>
        </w:trPr>
        <w:tc>
          <w:tcPr>
            <w:tcW w:w="551" w:type="dxa"/>
            <w:shd w:val="clear" w:color="auto" w:fill="F2F2F2" w:themeFill="background1" w:themeFillShade="F2"/>
            <w:vAlign w:val="center"/>
          </w:tcPr>
          <w:p w14:paraId="6B8E5B23" w14:textId="77777777" w:rsidR="00F77E78" w:rsidRPr="00F77E78" w:rsidRDefault="00F77E78" w:rsidP="00092BC4">
            <w:pPr>
              <w:jc w:val="center"/>
              <w:rPr>
                <w:rFonts w:cs="Arial"/>
                <w:sz w:val="22"/>
              </w:rPr>
            </w:pPr>
            <w:r w:rsidRPr="00F77E78">
              <w:rPr>
                <w:rFonts w:cs="Arial"/>
                <w:sz w:val="22"/>
              </w:rPr>
              <w:t>8</w:t>
            </w:r>
          </w:p>
        </w:tc>
        <w:tc>
          <w:tcPr>
            <w:tcW w:w="6841" w:type="dxa"/>
            <w:shd w:val="clear" w:color="auto" w:fill="F2F2F2" w:themeFill="background1" w:themeFillShade="F2"/>
            <w:vAlign w:val="center"/>
          </w:tcPr>
          <w:p w14:paraId="4F4B30D8" w14:textId="77777777" w:rsidR="00F77E78" w:rsidRPr="00F77E78" w:rsidRDefault="00F77E78" w:rsidP="00092BC4">
            <w:pPr>
              <w:rPr>
                <w:rFonts w:cs="Arial"/>
                <w:sz w:val="22"/>
              </w:rPr>
            </w:pPr>
            <w:r w:rsidRPr="00F77E78">
              <w:rPr>
                <w:rFonts w:cs="Arial"/>
                <w:sz w:val="22"/>
              </w:rPr>
              <w:t>Analyse data?</w:t>
            </w:r>
          </w:p>
        </w:tc>
        <w:tc>
          <w:tcPr>
            <w:tcW w:w="980" w:type="dxa"/>
            <w:shd w:val="clear" w:color="auto" w:fill="BFBFBF" w:themeFill="background1" w:themeFillShade="BF"/>
            <w:vAlign w:val="center"/>
          </w:tcPr>
          <w:sdt>
            <w:sdtPr>
              <w:rPr>
                <w:rFonts w:cs="Arial"/>
                <w:sz w:val="22"/>
              </w:rPr>
              <w:id w:val="-1294974624"/>
              <w14:checkbox>
                <w14:checked w14:val="0"/>
                <w14:checkedState w14:val="2612" w14:font="MS Gothic"/>
                <w14:uncheckedState w14:val="2610" w14:font="MS Gothic"/>
              </w14:checkbox>
            </w:sdtPr>
            <w:sdtContent>
              <w:p w14:paraId="129DB44D"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1502082000"/>
              <w14:checkbox>
                <w14:checked w14:val="1"/>
                <w14:checkedState w14:val="2612" w14:font="MS Gothic"/>
                <w14:uncheckedState w14:val="2610" w14:font="MS Gothic"/>
              </w14:checkbox>
            </w:sdtPr>
            <w:sdtContent>
              <w:p w14:paraId="471A9BAE"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733089734"/>
              <w14:checkbox>
                <w14:checked w14:val="0"/>
                <w14:checkedState w14:val="2612" w14:font="MS Gothic"/>
                <w14:uncheckedState w14:val="2610" w14:font="MS Gothic"/>
              </w14:checkbox>
            </w:sdtPr>
            <w:sdtContent>
              <w:p w14:paraId="62D33468"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5EA5D7B8" w14:textId="77777777" w:rsidTr="00F77E78">
        <w:trPr>
          <w:trHeight w:val="403"/>
          <w:jc w:val="center"/>
        </w:trPr>
        <w:tc>
          <w:tcPr>
            <w:tcW w:w="551" w:type="dxa"/>
            <w:shd w:val="clear" w:color="auto" w:fill="F2F2F2" w:themeFill="background1" w:themeFillShade="F2"/>
            <w:vAlign w:val="center"/>
          </w:tcPr>
          <w:p w14:paraId="7FA91B3B" w14:textId="77777777" w:rsidR="00F77E78" w:rsidRPr="00F77E78" w:rsidRDefault="00F77E78" w:rsidP="00092BC4">
            <w:pPr>
              <w:jc w:val="center"/>
              <w:rPr>
                <w:rFonts w:cs="Arial"/>
                <w:sz w:val="22"/>
              </w:rPr>
            </w:pPr>
            <w:r w:rsidRPr="00F77E78">
              <w:rPr>
                <w:rFonts w:cs="Arial"/>
                <w:sz w:val="22"/>
              </w:rPr>
              <w:lastRenderedPageBreak/>
              <w:t>9</w:t>
            </w:r>
          </w:p>
        </w:tc>
        <w:tc>
          <w:tcPr>
            <w:tcW w:w="6841" w:type="dxa"/>
            <w:shd w:val="clear" w:color="auto" w:fill="F2F2F2" w:themeFill="background1" w:themeFillShade="F2"/>
            <w:vAlign w:val="center"/>
          </w:tcPr>
          <w:p w14:paraId="15869B2D" w14:textId="77777777" w:rsidR="00F77E78" w:rsidRPr="00F77E78" w:rsidRDefault="00F77E78" w:rsidP="00092BC4">
            <w:pPr>
              <w:rPr>
                <w:rFonts w:cs="Arial"/>
                <w:sz w:val="22"/>
              </w:rPr>
            </w:pPr>
            <w:r w:rsidRPr="00F77E78">
              <w:rPr>
                <w:rFonts w:cs="Arial"/>
                <w:sz w:val="22"/>
              </w:rPr>
              <w:t>Analyse personal or sensitive data?</w:t>
            </w:r>
          </w:p>
        </w:tc>
        <w:tc>
          <w:tcPr>
            <w:tcW w:w="980" w:type="dxa"/>
            <w:shd w:val="clear" w:color="auto" w:fill="BFBFBF" w:themeFill="background1" w:themeFillShade="BF"/>
            <w:vAlign w:val="center"/>
          </w:tcPr>
          <w:sdt>
            <w:sdtPr>
              <w:rPr>
                <w:rFonts w:cs="Arial"/>
                <w:sz w:val="22"/>
              </w:rPr>
              <w:id w:val="1608620116"/>
              <w14:checkbox>
                <w14:checked w14:val="0"/>
                <w14:checkedState w14:val="2612" w14:font="MS Gothic"/>
                <w14:uncheckedState w14:val="2610" w14:font="MS Gothic"/>
              </w14:checkbox>
            </w:sdtPr>
            <w:sdtContent>
              <w:p w14:paraId="67FBC0D2"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559057466"/>
              <w14:checkbox>
                <w14:checked w14:val="1"/>
                <w14:checkedState w14:val="2612" w14:font="MS Gothic"/>
                <w14:uncheckedState w14:val="2610" w14:font="MS Gothic"/>
              </w14:checkbox>
            </w:sdtPr>
            <w:sdtContent>
              <w:p w14:paraId="40213053"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644392904"/>
              <w14:checkbox>
                <w14:checked w14:val="0"/>
                <w14:checkedState w14:val="2612" w14:font="MS Gothic"/>
                <w14:uncheckedState w14:val="2610" w14:font="MS Gothic"/>
              </w14:checkbox>
            </w:sdtPr>
            <w:sdtContent>
              <w:p w14:paraId="5447B98A"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50D9C3B4" w14:textId="77777777" w:rsidTr="00F77E78">
        <w:trPr>
          <w:trHeight w:val="439"/>
          <w:jc w:val="center"/>
        </w:trPr>
        <w:tc>
          <w:tcPr>
            <w:tcW w:w="551" w:type="dxa"/>
            <w:shd w:val="clear" w:color="auto" w:fill="F2F2F2" w:themeFill="background1" w:themeFillShade="F2"/>
            <w:vAlign w:val="center"/>
          </w:tcPr>
          <w:p w14:paraId="1B519FF6" w14:textId="77777777" w:rsidR="00F77E78" w:rsidRPr="00F77E78" w:rsidRDefault="00F77E78" w:rsidP="00092BC4">
            <w:pPr>
              <w:jc w:val="center"/>
              <w:rPr>
                <w:rFonts w:cs="Arial"/>
                <w:sz w:val="22"/>
              </w:rPr>
            </w:pPr>
            <w:r w:rsidRPr="00F77E78">
              <w:rPr>
                <w:rFonts w:cs="Arial"/>
                <w:sz w:val="22"/>
              </w:rPr>
              <w:t>10</w:t>
            </w:r>
          </w:p>
        </w:tc>
        <w:tc>
          <w:tcPr>
            <w:tcW w:w="6841" w:type="dxa"/>
            <w:shd w:val="clear" w:color="auto" w:fill="F2F2F2" w:themeFill="background1" w:themeFillShade="F2"/>
            <w:vAlign w:val="center"/>
          </w:tcPr>
          <w:p w14:paraId="25726C59" w14:textId="77777777" w:rsidR="00F77E78" w:rsidRPr="00F77E78" w:rsidRDefault="00F77E78" w:rsidP="00092BC4">
            <w:pPr>
              <w:rPr>
                <w:rFonts w:cs="Arial"/>
                <w:sz w:val="22"/>
              </w:rPr>
            </w:pPr>
            <w:r w:rsidRPr="00F77E78">
              <w:rPr>
                <w:rFonts w:cs="Arial"/>
                <w:sz w:val="22"/>
              </w:rPr>
              <w:t>Classify data?</w:t>
            </w:r>
          </w:p>
        </w:tc>
        <w:tc>
          <w:tcPr>
            <w:tcW w:w="980" w:type="dxa"/>
            <w:shd w:val="clear" w:color="auto" w:fill="BFBFBF" w:themeFill="background1" w:themeFillShade="BF"/>
            <w:vAlign w:val="center"/>
          </w:tcPr>
          <w:sdt>
            <w:sdtPr>
              <w:rPr>
                <w:rFonts w:cs="Arial"/>
                <w:sz w:val="22"/>
              </w:rPr>
              <w:id w:val="324639604"/>
              <w14:checkbox>
                <w14:checked w14:val="0"/>
                <w14:checkedState w14:val="2612" w14:font="MS Gothic"/>
                <w14:uncheckedState w14:val="2610" w14:font="MS Gothic"/>
              </w14:checkbox>
            </w:sdtPr>
            <w:sdtContent>
              <w:p w14:paraId="31B34CDA"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116349551"/>
              <w14:checkbox>
                <w14:checked w14:val="1"/>
                <w14:checkedState w14:val="2612" w14:font="MS Gothic"/>
                <w14:uncheckedState w14:val="2610" w14:font="MS Gothic"/>
              </w14:checkbox>
            </w:sdtPr>
            <w:sdtContent>
              <w:p w14:paraId="46981BB7"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1465344194"/>
              <w14:checkbox>
                <w14:checked w14:val="0"/>
                <w14:checkedState w14:val="2612" w14:font="MS Gothic"/>
                <w14:uncheckedState w14:val="2610" w14:font="MS Gothic"/>
              </w14:checkbox>
            </w:sdtPr>
            <w:sdtContent>
              <w:p w14:paraId="546C111F"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00F46771" w14:textId="77777777" w:rsidTr="00F77E78">
        <w:trPr>
          <w:trHeight w:val="439"/>
          <w:jc w:val="center"/>
        </w:trPr>
        <w:tc>
          <w:tcPr>
            <w:tcW w:w="551" w:type="dxa"/>
            <w:shd w:val="clear" w:color="auto" w:fill="F2F2F2" w:themeFill="background1" w:themeFillShade="F2"/>
            <w:vAlign w:val="center"/>
          </w:tcPr>
          <w:p w14:paraId="4D35AA61" w14:textId="77777777" w:rsidR="00F77E78" w:rsidRPr="00F77E78" w:rsidRDefault="00F77E78" w:rsidP="00092BC4">
            <w:pPr>
              <w:jc w:val="center"/>
              <w:rPr>
                <w:rFonts w:cs="Arial"/>
                <w:sz w:val="22"/>
              </w:rPr>
            </w:pPr>
            <w:r w:rsidRPr="00F77E78">
              <w:rPr>
                <w:rFonts w:cs="Arial"/>
                <w:sz w:val="22"/>
              </w:rPr>
              <w:t>11</w:t>
            </w:r>
          </w:p>
        </w:tc>
        <w:tc>
          <w:tcPr>
            <w:tcW w:w="6841" w:type="dxa"/>
            <w:shd w:val="clear" w:color="auto" w:fill="F2F2F2" w:themeFill="background1" w:themeFillShade="F2"/>
            <w:vAlign w:val="center"/>
          </w:tcPr>
          <w:p w14:paraId="1ED62AD9" w14:textId="77777777" w:rsidR="00F77E78" w:rsidRPr="00F77E78" w:rsidRDefault="00F77E78" w:rsidP="00092BC4">
            <w:pPr>
              <w:rPr>
                <w:rFonts w:cs="Arial"/>
                <w:sz w:val="22"/>
              </w:rPr>
            </w:pPr>
            <w:r w:rsidRPr="00F77E78">
              <w:rPr>
                <w:rFonts w:cs="Arial"/>
                <w:sz w:val="22"/>
              </w:rPr>
              <w:t>Do you intend to use the free version of any AI tools?</w:t>
            </w:r>
          </w:p>
        </w:tc>
        <w:tc>
          <w:tcPr>
            <w:tcW w:w="980" w:type="dxa"/>
            <w:shd w:val="clear" w:color="auto" w:fill="BFBFBF" w:themeFill="background1" w:themeFillShade="BF"/>
            <w:vAlign w:val="center"/>
          </w:tcPr>
          <w:sdt>
            <w:sdtPr>
              <w:rPr>
                <w:rFonts w:cs="Arial"/>
                <w:sz w:val="22"/>
              </w:rPr>
              <w:id w:val="1717616931"/>
              <w14:checkbox>
                <w14:checked w14:val="0"/>
                <w14:checkedState w14:val="2612" w14:font="MS Gothic"/>
                <w14:uncheckedState w14:val="2610" w14:font="MS Gothic"/>
              </w14:checkbox>
            </w:sdtPr>
            <w:sdtContent>
              <w:p w14:paraId="193697FB"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109" w:type="dxa"/>
            <w:shd w:val="clear" w:color="auto" w:fill="BFBFBF" w:themeFill="background1" w:themeFillShade="BF"/>
            <w:vAlign w:val="center"/>
          </w:tcPr>
          <w:sdt>
            <w:sdtPr>
              <w:rPr>
                <w:rFonts w:cs="Arial"/>
                <w:sz w:val="22"/>
              </w:rPr>
              <w:id w:val="-767925130"/>
              <w14:checkbox>
                <w14:checked w14:val="1"/>
                <w14:checkedState w14:val="2612" w14:font="MS Gothic"/>
                <w14:uncheckedState w14:val="2610" w14:font="MS Gothic"/>
              </w14:checkbox>
            </w:sdtPr>
            <w:sdtContent>
              <w:p w14:paraId="5E714728"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c>
          <w:tcPr>
            <w:tcW w:w="1006" w:type="dxa"/>
            <w:shd w:val="clear" w:color="auto" w:fill="BFBFBF" w:themeFill="background1" w:themeFillShade="BF"/>
            <w:vAlign w:val="center"/>
          </w:tcPr>
          <w:sdt>
            <w:sdtPr>
              <w:rPr>
                <w:rFonts w:cs="Arial"/>
                <w:sz w:val="22"/>
              </w:rPr>
              <w:id w:val="1748227023"/>
              <w14:checkbox>
                <w14:checked w14:val="0"/>
                <w14:checkedState w14:val="2612" w14:font="MS Gothic"/>
                <w14:uncheckedState w14:val="2610" w14:font="MS Gothic"/>
              </w14:checkbox>
            </w:sdtPr>
            <w:sdtContent>
              <w:p w14:paraId="3AC3B49B" w14:textId="77777777" w:rsidR="00F77E78" w:rsidRPr="00F77E78" w:rsidRDefault="00F77E78" w:rsidP="00092BC4">
                <w:pPr>
                  <w:jc w:val="center"/>
                  <w:rPr>
                    <w:rFonts w:cs="Arial"/>
                    <w:sz w:val="22"/>
                  </w:rPr>
                </w:pPr>
                <w:r w:rsidRPr="00F77E78">
                  <w:rPr>
                    <w:rFonts w:ascii="Segoe UI Symbol" w:eastAsia="MS Gothic" w:hAnsi="Segoe UI Symbol" w:cs="Segoe UI Symbol"/>
                    <w:sz w:val="22"/>
                  </w:rPr>
                  <w:t>☐</w:t>
                </w:r>
              </w:p>
            </w:sdtContent>
          </w:sdt>
        </w:tc>
      </w:tr>
      <w:tr w:rsidR="00F77E78" w:rsidRPr="00F77E78" w14:paraId="657EB317" w14:textId="77777777" w:rsidTr="00F77E78">
        <w:trPr>
          <w:trHeight w:val="403"/>
          <w:jc w:val="center"/>
        </w:trPr>
        <w:tc>
          <w:tcPr>
            <w:tcW w:w="10487" w:type="dxa"/>
            <w:gridSpan w:val="5"/>
            <w:shd w:val="clear" w:color="auto" w:fill="F2F2F2" w:themeFill="background1" w:themeFillShade="F2"/>
            <w:vAlign w:val="center"/>
          </w:tcPr>
          <w:p w14:paraId="3B311851" w14:textId="77777777" w:rsidR="00F77E78" w:rsidRPr="00F77E78" w:rsidRDefault="00F77E78" w:rsidP="00092BC4">
            <w:pPr>
              <w:rPr>
                <w:rFonts w:cs="Arial"/>
                <w:sz w:val="22"/>
              </w:rPr>
            </w:pPr>
            <w:r w:rsidRPr="00F77E78">
              <w:rPr>
                <w:rFonts w:cs="Arial"/>
                <w:sz w:val="22"/>
              </w:rPr>
              <w:t xml:space="preserve">If you have answered </w:t>
            </w:r>
            <w:r w:rsidRPr="00F77E78">
              <w:rPr>
                <w:rFonts w:cs="Arial"/>
                <w:b/>
                <w:bCs/>
                <w:sz w:val="22"/>
              </w:rPr>
              <w:t>YES</w:t>
            </w:r>
            <w:r w:rsidRPr="00F77E78">
              <w:rPr>
                <w:rFonts w:cs="Arial"/>
                <w:sz w:val="22"/>
              </w:rPr>
              <w:t xml:space="preserve"> to any of questions O1-O11, please provide justification detailing why this is necessary for the research.  </w:t>
            </w:r>
          </w:p>
        </w:tc>
      </w:tr>
      <w:tr w:rsidR="00F77E78" w:rsidRPr="00F77E78" w14:paraId="5A983089" w14:textId="77777777" w:rsidTr="00F77E78">
        <w:trPr>
          <w:trHeight w:val="403"/>
          <w:jc w:val="center"/>
        </w:trPr>
        <w:tc>
          <w:tcPr>
            <w:tcW w:w="551" w:type="dxa"/>
            <w:vAlign w:val="center"/>
          </w:tcPr>
          <w:p w14:paraId="48A97297" w14:textId="77777777" w:rsidR="00F77E78" w:rsidRPr="00F77E78" w:rsidRDefault="00F77E78" w:rsidP="00092BC4">
            <w:pPr>
              <w:jc w:val="center"/>
              <w:rPr>
                <w:rFonts w:cs="Arial"/>
                <w:sz w:val="22"/>
              </w:rPr>
            </w:pPr>
            <w:r w:rsidRPr="00F77E78">
              <w:rPr>
                <w:rFonts w:cs="Arial"/>
                <w:sz w:val="22"/>
              </w:rPr>
              <w:t>12</w:t>
            </w:r>
          </w:p>
        </w:tc>
        <w:tc>
          <w:tcPr>
            <w:tcW w:w="9936" w:type="dxa"/>
            <w:gridSpan w:val="4"/>
            <w:vAlign w:val="center"/>
          </w:tcPr>
          <w:p w14:paraId="279DE0A6" w14:textId="77777777" w:rsidR="00F77E78" w:rsidRPr="00F77E78" w:rsidRDefault="00F77E78" w:rsidP="00F77E78">
            <w:pPr>
              <w:rPr>
                <w:rFonts w:cs="Arial"/>
                <w:i/>
                <w:color w:val="808080"/>
                <w:sz w:val="18"/>
                <w:szCs w:val="18"/>
              </w:rPr>
            </w:pPr>
            <w:r w:rsidRPr="00F77E78">
              <w:rPr>
                <w:rFonts w:cs="Arial"/>
                <w:color w:val="00B050"/>
                <w:sz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EC01951" w14:textId="77777777" w:rsidR="00F77E78" w:rsidRPr="00F77E78" w:rsidRDefault="00F77E78" w:rsidP="00092BC4">
            <w:pPr>
              <w:rPr>
                <w:rFonts w:cs="Arial"/>
              </w:rPr>
            </w:pPr>
            <w:r w:rsidRPr="00F77E78">
              <w:rPr>
                <w:rFonts w:cs="Arial"/>
                <w:i/>
                <w:color w:val="808080"/>
                <w:sz w:val="18"/>
                <w:szCs w:val="18"/>
              </w:rPr>
              <w:t>(this box should expand as you type)</w:t>
            </w:r>
          </w:p>
        </w:tc>
      </w:tr>
    </w:tbl>
    <w:p w14:paraId="1B8AD834" w14:textId="77777777" w:rsidR="00F77E78" w:rsidRPr="00F77E78" w:rsidRDefault="00F77E78" w:rsidP="00F77E78">
      <w:pPr>
        <w:rPr>
          <w:rFonts w:cs="Arial"/>
          <w:b/>
          <w:bCs/>
          <w:sz w:val="22"/>
        </w:rPr>
      </w:pPr>
    </w:p>
    <w:p w14:paraId="389513F7" w14:textId="77777777" w:rsidR="00F77E78" w:rsidRPr="00F77E78" w:rsidRDefault="00F77E78" w:rsidP="00F77E78">
      <w:pPr>
        <w:rPr>
          <w:rFonts w:cs="Arial"/>
          <w:b/>
          <w:bCs/>
          <w:sz w:val="22"/>
        </w:rPr>
      </w:pPr>
    </w:p>
    <w:p w14:paraId="4A2BB2BC" w14:textId="77777777" w:rsidR="00F77E78" w:rsidRPr="00F77E78" w:rsidRDefault="00F77E78" w:rsidP="00F77E78">
      <w:pPr>
        <w:spacing w:after="240"/>
        <w:rPr>
          <w:rFonts w:cs="Arial"/>
          <w:b/>
          <w:sz w:val="22"/>
        </w:rPr>
      </w:pPr>
      <w:r w:rsidRPr="00F77E78">
        <w:rPr>
          <w:rFonts w:cs="Arial"/>
          <w:b/>
          <w:sz w:val="22"/>
        </w:rPr>
        <w:t>SECTION J: Declaration</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F77E78" w:rsidRPr="00F77E78" w14:paraId="2BDE4E13" w14:textId="77777777" w:rsidTr="00F77E78">
        <w:trPr>
          <w:trHeight w:val="1807"/>
          <w:jc w:val="center"/>
        </w:trPr>
        <w:tc>
          <w:tcPr>
            <w:tcW w:w="562" w:type="dxa"/>
            <w:shd w:val="clear" w:color="auto" w:fill="F2F2F2" w:themeFill="background1" w:themeFillShade="F2"/>
            <w:vAlign w:val="center"/>
          </w:tcPr>
          <w:p w14:paraId="0974C57E" w14:textId="77777777" w:rsidR="00F77E78" w:rsidRPr="00F77E78" w:rsidRDefault="00F77E78" w:rsidP="00092BC4">
            <w:pPr>
              <w:jc w:val="center"/>
              <w:rPr>
                <w:rFonts w:cs="Arial"/>
                <w:sz w:val="22"/>
              </w:rPr>
            </w:pPr>
          </w:p>
        </w:tc>
        <w:tc>
          <w:tcPr>
            <w:tcW w:w="9923" w:type="dxa"/>
            <w:gridSpan w:val="5"/>
            <w:shd w:val="clear" w:color="auto" w:fill="F2F2F2" w:themeFill="background1" w:themeFillShade="F2"/>
            <w:vAlign w:val="center"/>
          </w:tcPr>
          <w:p w14:paraId="5FC93B87" w14:textId="77777777" w:rsidR="00F77E78" w:rsidRPr="00F77E78" w:rsidRDefault="00F77E78" w:rsidP="00F77E78">
            <w:pPr>
              <w:rPr>
                <w:rFonts w:cs="Arial"/>
                <w:b/>
                <w:bCs/>
                <w:color w:val="000000"/>
                <w:sz w:val="22"/>
              </w:rPr>
            </w:pPr>
            <w:r w:rsidRPr="00F77E78">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F77E78">
              <w:rPr>
                <w:rFonts w:cs="Arial"/>
                <w:b/>
                <w:bCs/>
                <w:color w:val="000000"/>
                <w:sz w:val="22"/>
              </w:rPr>
              <w:t>.</w:t>
            </w:r>
          </w:p>
          <w:p w14:paraId="45FD9231" w14:textId="5BD5B7AC" w:rsidR="00F77E78" w:rsidRPr="00F77E78" w:rsidRDefault="00F77E78" w:rsidP="00092BC4">
            <w:pPr>
              <w:rPr>
                <w:rFonts w:cs="Arial"/>
                <w:color w:val="000080"/>
                <w:sz w:val="22"/>
              </w:rPr>
            </w:pPr>
            <w:r w:rsidRPr="00F77E78">
              <w:rPr>
                <w:rFonts w:cs="Arial"/>
                <w:sz w:val="22"/>
              </w:rPr>
              <w:t xml:space="preserve">In submitting this </w:t>
            </w:r>
            <w:r w:rsidR="001F415D" w:rsidRPr="00F77E78">
              <w:rPr>
                <w:rFonts w:cs="Arial"/>
                <w:sz w:val="22"/>
              </w:rPr>
              <w:t>application,</w:t>
            </w:r>
            <w:r w:rsidRPr="00F77E78">
              <w:rPr>
                <w:rFonts w:cs="Arial"/>
                <w:sz w:val="22"/>
              </w:rPr>
              <w:t xml:space="preserve"> I hereby confirm that I undertake to ensure that the above named research activity will meet the University’s Research Ethics and Integrity Code of Practice which is published on the website: </w:t>
            </w:r>
            <w:hyperlink r:id="rId44" w:tooltip="https://www.uwtsd.ac.uk/research/research-ethics/" w:history="1">
              <w:r w:rsidRPr="00F77E78">
                <w:rPr>
                  <w:rStyle w:val="Hyperlink"/>
                  <w:rFonts w:cs="Arial"/>
                  <w:sz w:val="22"/>
                </w:rPr>
                <w:t>https://www.uwtsd.ac.uk/research/research-ethics/</w:t>
              </w:r>
            </w:hyperlink>
            <w:r w:rsidRPr="00F77E78">
              <w:rPr>
                <w:rFonts w:cs="Arial"/>
                <w:sz w:val="22"/>
              </w:rPr>
              <w:t xml:space="preserve"> </w:t>
            </w:r>
          </w:p>
        </w:tc>
      </w:tr>
      <w:tr w:rsidR="00F77E78" w:rsidRPr="00F77E78" w14:paraId="7720C141" w14:textId="77777777" w:rsidTr="00F77E78">
        <w:trPr>
          <w:trHeight w:val="657"/>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5F470" w14:textId="77777777" w:rsidR="00F77E78" w:rsidRPr="00F77E78" w:rsidRDefault="00F77E78" w:rsidP="00092BC4">
            <w:pPr>
              <w:spacing w:before="100" w:beforeAutospacing="1" w:after="100" w:afterAutospacing="1"/>
              <w:jc w:val="center"/>
              <w:rPr>
                <w:rFonts w:cs="Arial"/>
                <w:bCs/>
                <w:sz w:val="22"/>
              </w:rPr>
            </w:pPr>
            <w:r w:rsidRPr="00F77E78">
              <w:rPr>
                <w:rFonts w:cs="Arial"/>
                <w:bCs/>
                <w:sz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35BF" w14:textId="77777777" w:rsidR="00F77E78" w:rsidRPr="00F77E78" w:rsidRDefault="00F77E78" w:rsidP="00092BC4">
            <w:pPr>
              <w:spacing w:before="100" w:beforeAutospacing="1" w:after="100" w:afterAutospacing="1"/>
              <w:rPr>
                <w:rFonts w:cs="Arial"/>
                <w:sz w:val="22"/>
              </w:rPr>
            </w:pPr>
            <w:r w:rsidRPr="00F77E78">
              <w:rPr>
                <w:rFonts w:cs="Arial"/>
                <w:b/>
                <w:bCs/>
                <w:sz w:val="22"/>
              </w:rPr>
              <w:t>Signature of applicant:</w:t>
            </w:r>
          </w:p>
        </w:tc>
        <w:tc>
          <w:tcPr>
            <w:tcW w:w="4949" w:type="dxa"/>
            <w:tcBorders>
              <w:left w:val="single" w:sz="4" w:space="0" w:color="auto"/>
            </w:tcBorders>
            <w:vAlign w:val="center"/>
          </w:tcPr>
          <w:p w14:paraId="539D97AF" w14:textId="49EC15FB" w:rsidR="00F77E78" w:rsidRPr="00F77E78" w:rsidRDefault="00F77E78" w:rsidP="00092BC4">
            <w:pPr>
              <w:spacing w:before="100" w:beforeAutospacing="1" w:after="100" w:afterAutospacing="1"/>
              <w:rPr>
                <w:rFonts w:cs="Arial"/>
                <w:sz w:val="22"/>
              </w:rPr>
            </w:pPr>
            <w:r w:rsidRPr="00F77E78">
              <w:rPr>
                <w:rFonts w:cs="Arial"/>
                <w:sz w:val="22"/>
              </w:rPr>
              <w:t xml:space="preserve">Shahriyar </w:t>
            </w:r>
            <w:r w:rsidR="004C4367" w:rsidRPr="00F77E78">
              <w:rPr>
                <w:rFonts w:cs="Arial"/>
                <w:sz w:val="22"/>
              </w:rPr>
              <w:t>Shuvo</w:t>
            </w:r>
          </w:p>
        </w:tc>
        <w:tc>
          <w:tcPr>
            <w:tcW w:w="2139" w:type="dxa"/>
            <w:gridSpan w:val="3"/>
            <w:vAlign w:val="center"/>
          </w:tcPr>
          <w:p w14:paraId="5FD0F05C" w14:textId="6A179BE2" w:rsidR="00F77E78" w:rsidRPr="004C4367" w:rsidRDefault="00F77E78" w:rsidP="00092BC4">
            <w:pPr>
              <w:spacing w:before="100" w:beforeAutospacing="1" w:after="100" w:afterAutospacing="1"/>
              <w:rPr>
                <w:rFonts w:cs="Arial"/>
                <w:sz w:val="22"/>
              </w:rPr>
            </w:pPr>
            <w:r w:rsidRPr="004C4367">
              <w:rPr>
                <w:rFonts w:cs="Arial"/>
                <w:sz w:val="22"/>
              </w:rPr>
              <w:t>Date:</w:t>
            </w:r>
            <w:r w:rsidR="004C4367" w:rsidRPr="004C4367">
              <w:rPr>
                <w:rFonts w:cs="Arial"/>
                <w:sz w:val="22"/>
              </w:rPr>
              <w:t>1</w:t>
            </w:r>
            <w:r w:rsidRPr="004C4367">
              <w:rPr>
                <w:rFonts w:cs="Arial"/>
                <w:sz w:val="22"/>
              </w:rPr>
              <w:t>3.05.26</w:t>
            </w:r>
          </w:p>
          <w:p w14:paraId="6DA1E6D1" w14:textId="77777777" w:rsidR="00F77E78" w:rsidRPr="00F77E78" w:rsidRDefault="00F77E78" w:rsidP="00092BC4">
            <w:pPr>
              <w:spacing w:before="100" w:beforeAutospacing="1" w:after="100" w:afterAutospacing="1"/>
              <w:rPr>
                <w:rFonts w:cs="Arial"/>
                <w:sz w:val="22"/>
              </w:rPr>
            </w:pPr>
          </w:p>
        </w:tc>
      </w:tr>
      <w:tr w:rsidR="00F77E78" w:rsidRPr="00F77E78" w14:paraId="082B29AD" w14:textId="77777777" w:rsidTr="00F77E78">
        <w:trPr>
          <w:gridAfter w:val="1"/>
          <w:wAfter w:w="6" w:type="dxa"/>
          <w:trHeight w:val="346"/>
          <w:jc w:val="center"/>
        </w:trPr>
        <w:tc>
          <w:tcPr>
            <w:tcW w:w="562" w:type="dxa"/>
            <w:shd w:val="clear" w:color="auto" w:fill="F2F2F2" w:themeFill="background1" w:themeFillShade="F2"/>
            <w:vAlign w:val="center"/>
          </w:tcPr>
          <w:p w14:paraId="3EA2D905" w14:textId="77777777" w:rsidR="00F77E78" w:rsidRPr="00F77E78" w:rsidRDefault="00F77E78" w:rsidP="00F77E78">
            <w:pPr>
              <w:pStyle w:val="ListParagraph"/>
              <w:ind w:left="0"/>
              <w:jc w:val="center"/>
              <w:rPr>
                <w:rFonts w:cs="Arial"/>
              </w:rPr>
            </w:pPr>
            <w:r w:rsidRPr="00F77E78">
              <w:rPr>
                <w:rFonts w:cs="Arial"/>
              </w:rPr>
              <w:t>2</w:t>
            </w:r>
          </w:p>
        </w:tc>
        <w:tc>
          <w:tcPr>
            <w:tcW w:w="2835" w:type="dxa"/>
            <w:shd w:val="clear" w:color="auto" w:fill="F2F2F2" w:themeFill="background1" w:themeFillShade="F2"/>
            <w:vAlign w:val="center"/>
          </w:tcPr>
          <w:p w14:paraId="086C58C8" w14:textId="77777777" w:rsidR="00F77E78" w:rsidRPr="00F77E78" w:rsidRDefault="00F77E78" w:rsidP="00F77E78">
            <w:pPr>
              <w:pStyle w:val="ListParagraph"/>
              <w:ind w:left="0"/>
              <w:rPr>
                <w:rFonts w:cs="Arial"/>
              </w:rPr>
            </w:pPr>
            <w:r w:rsidRPr="00F77E78">
              <w:rPr>
                <w:rFonts w:cs="Arial"/>
              </w:rPr>
              <w:t>Supervisor:</w:t>
            </w:r>
          </w:p>
        </w:tc>
        <w:tc>
          <w:tcPr>
            <w:tcW w:w="4959" w:type="dxa"/>
            <w:gridSpan w:val="2"/>
            <w:vAlign w:val="center"/>
          </w:tcPr>
          <w:p w14:paraId="3F969A77" w14:textId="77777777" w:rsidR="00F77E78" w:rsidRDefault="00F77E78" w:rsidP="00F77E78">
            <w:pPr>
              <w:pStyle w:val="ListParagraph"/>
              <w:ind w:left="0"/>
              <w:rPr>
                <w:rFonts w:ascii="Segoe Script" w:hAnsi="Segoe Script" w:cs="Segoe Script"/>
              </w:rPr>
            </w:pPr>
            <w:r>
              <w:rPr>
                <w:rFonts w:ascii="Segoe Script" w:eastAsia="Segoe Script" w:hAnsi="Segoe Script" w:cs="Segoe Script"/>
              </w:rPr>
              <w:t>Rameses Manalang</w:t>
            </w:r>
          </w:p>
        </w:tc>
        <w:tc>
          <w:tcPr>
            <w:tcW w:w="2123" w:type="dxa"/>
            <w:vMerge w:val="restart"/>
          </w:tcPr>
          <w:p w14:paraId="0FB0AEB6" w14:textId="13C98866" w:rsidR="00F77E78" w:rsidRPr="004C4367" w:rsidRDefault="00F77E78" w:rsidP="00F77E78">
            <w:pPr>
              <w:pStyle w:val="ListParagraph"/>
              <w:ind w:left="0"/>
              <w:rPr>
                <w:rFonts w:cs="Arial"/>
              </w:rPr>
            </w:pPr>
            <w:r w:rsidRPr="004C4367">
              <w:rPr>
                <w:rFonts w:cs="Arial"/>
              </w:rPr>
              <w:t>Date:</w:t>
            </w:r>
            <w:r w:rsidR="004C4367" w:rsidRPr="004C4367">
              <w:rPr>
                <w:rFonts w:cs="Arial"/>
              </w:rPr>
              <w:t>1</w:t>
            </w:r>
            <w:r w:rsidRPr="004C4367">
              <w:rPr>
                <w:rFonts w:cs="Arial"/>
              </w:rPr>
              <w:t>3.05.2026</w:t>
            </w:r>
          </w:p>
        </w:tc>
      </w:tr>
      <w:tr w:rsidR="00F77E78" w:rsidRPr="00F77E78" w14:paraId="73DF824A" w14:textId="77777777" w:rsidTr="00F77E78">
        <w:trPr>
          <w:gridAfter w:val="1"/>
          <w:wAfter w:w="6" w:type="dxa"/>
          <w:trHeight w:val="347"/>
          <w:jc w:val="center"/>
        </w:trPr>
        <w:tc>
          <w:tcPr>
            <w:tcW w:w="562" w:type="dxa"/>
            <w:shd w:val="clear" w:color="auto" w:fill="F2F2F2" w:themeFill="background1" w:themeFillShade="F2"/>
            <w:vAlign w:val="center"/>
          </w:tcPr>
          <w:p w14:paraId="7AEA961B" w14:textId="77777777" w:rsidR="00F77E78" w:rsidRPr="00F77E78" w:rsidRDefault="00F77E78" w:rsidP="00092BC4">
            <w:pPr>
              <w:pStyle w:val="ListParagraph"/>
              <w:ind w:left="0"/>
              <w:jc w:val="center"/>
              <w:rPr>
                <w:rFonts w:cs="Arial"/>
              </w:rPr>
            </w:pPr>
            <w:r w:rsidRPr="00F77E78">
              <w:rPr>
                <w:rFonts w:cs="Arial"/>
              </w:rPr>
              <w:t>3</w:t>
            </w:r>
          </w:p>
        </w:tc>
        <w:tc>
          <w:tcPr>
            <w:tcW w:w="2835" w:type="dxa"/>
            <w:shd w:val="clear" w:color="auto" w:fill="F2F2F2" w:themeFill="background1" w:themeFillShade="F2"/>
            <w:vAlign w:val="center"/>
          </w:tcPr>
          <w:p w14:paraId="148D75DC" w14:textId="77777777" w:rsidR="00F77E78" w:rsidRPr="00F77E78" w:rsidRDefault="00F77E78" w:rsidP="00092BC4">
            <w:pPr>
              <w:pStyle w:val="ListParagraph"/>
              <w:ind w:left="0"/>
              <w:rPr>
                <w:rFonts w:cs="Arial"/>
              </w:rPr>
            </w:pPr>
            <w:r w:rsidRPr="00F77E78">
              <w:rPr>
                <w:rFonts w:cs="Arial"/>
              </w:rPr>
              <w:t>Signature:</w:t>
            </w:r>
          </w:p>
        </w:tc>
        <w:tc>
          <w:tcPr>
            <w:tcW w:w="4959" w:type="dxa"/>
            <w:gridSpan w:val="2"/>
            <w:vAlign w:val="center"/>
          </w:tcPr>
          <w:p w14:paraId="11EF29B4" w14:textId="77777777" w:rsidR="00F77E78" w:rsidRPr="00F77E78" w:rsidRDefault="00F77E78" w:rsidP="00092BC4">
            <w:pPr>
              <w:pStyle w:val="ListParagraph"/>
              <w:ind w:left="0"/>
              <w:rPr>
                <w:rFonts w:cs="Arial"/>
              </w:rPr>
            </w:pPr>
          </w:p>
          <w:p w14:paraId="1F1F9B62" w14:textId="77777777" w:rsidR="00F77E78" w:rsidRPr="00F77E78" w:rsidRDefault="00F77E78" w:rsidP="00092BC4">
            <w:pPr>
              <w:pStyle w:val="ListParagraph"/>
              <w:ind w:left="0"/>
              <w:rPr>
                <w:rFonts w:cs="Arial"/>
              </w:rPr>
            </w:pPr>
          </w:p>
        </w:tc>
        <w:tc>
          <w:tcPr>
            <w:tcW w:w="2123" w:type="dxa"/>
            <w:vMerge/>
            <w:vAlign w:val="center"/>
          </w:tcPr>
          <w:p w14:paraId="1A98D2E6" w14:textId="77777777" w:rsidR="00F77E78" w:rsidRPr="00F77E78" w:rsidRDefault="00F77E78" w:rsidP="00092BC4">
            <w:pPr>
              <w:pStyle w:val="ListParagraph"/>
              <w:ind w:left="0"/>
              <w:rPr>
                <w:rFonts w:cs="Arial"/>
              </w:rPr>
            </w:pPr>
          </w:p>
        </w:tc>
      </w:tr>
    </w:tbl>
    <w:p w14:paraId="60964EB0" w14:textId="77777777" w:rsidR="00F77E78" w:rsidRDefault="00F77E78" w:rsidP="00F77E78">
      <w:pPr>
        <w:rPr>
          <w:rFonts w:cs="Arial"/>
          <w:sz w:val="22"/>
        </w:rPr>
      </w:pPr>
    </w:p>
    <w:p w14:paraId="01558EE2" w14:textId="77777777" w:rsidR="00DD5432" w:rsidRDefault="00DD5432">
      <w:pPr>
        <w:spacing w:before="0" w:after="160" w:line="259" w:lineRule="auto"/>
        <w:jc w:val="left"/>
        <w:rPr>
          <w:rFonts w:eastAsiaTheme="majorEastAsia" w:cstheme="majorBidi"/>
          <w:b/>
          <w:color w:val="0070C0"/>
          <w:sz w:val="28"/>
          <w:szCs w:val="26"/>
          <w:lang w:val="en-US"/>
          <w14:ligatures w14:val="standardContextual"/>
        </w:rPr>
      </w:pPr>
      <w:r>
        <w:br w:type="page"/>
      </w:r>
    </w:p>
    <w:p w14:paraId="4A571884" w14:textId="77777777" w:rsidR="00DD5432" w:rsidRDefault="00DD5432" w:rsidP="00DD5432">
      <w:pPr>
        <w:pStyle w:val="Heading2"/>
      </w:pPr>
      <w:bookmarkStart w:id="172" w:name="_Toc231556221"/>
      <w:r>
        <w:lastRenderedPageBreak/>
        <w:t xml:space="preserve">Appendix 2 </w:t>
      </w:r>
      <w:r w:rsidRPr="00DD5432">
        <w:t>Questionnaire</w:t>
      </w:r>
      <w:bookmarkEnd w:id="172"/>
    </w:p>
    <w:p w14:paraId="0A546470" w14:textId="77777777" w:rsidR="00A556FD" w:rsidRPr="00015BE1" w:rsidRDefault="00A556FD" w:rsidP="00A556FD">
      <w:pPr>
        <w:jc w:val="center"/>
        <w:rPr>
          <w:rFonts w:cstheme="minorHAnsi"/>
          <w:b/>
          <w:sz w:val="30"/>
        </w:rPr>
      </w:pPr>
      <w:r w:rsidRPr="00015BE1">
        <w:rPr>
          <w:rFonts w:cstheme="minorHAnsi"/>
          <w:b/>
          <w:sz w:val="30"/>
        </w:rPr>
        <w:t xml:space="preserve">Participant Information Sheet </w:t>
      </w:r>
    </w:p>
    <w:p w14:paraId="629DCB84" w14:textId="77777777" w:rsidR="00A556FD" w:rsidRPr="00015BE1" w:rsidRDefault="00A556FD" w:rsidP="00A556FD">
      <w:pPr>
        <w:jc w:val="center"/>
        <w:rPr>
          <w:rFonts w:cstheme="minorHAnsi"/>
          <w:b/>
          <w:sz w:val="30"/>
        </w:rPr>
      </w:pPr>
      <w:r>
        <w:rPr>
          <w:noProof/>
          <w:lang w:val="en-US" w:eastAsia="en-US"/>
        </w:rPr>
        <mc:AlternateContent>
          <mc:Choice Requires="wps">
            <w:drawing>
              <wp:anchor distT="0" distB="0" distL="114300" distR="114300" simplePos="0" relativeHeight="251659264" behindDoc="1" locked="0" layoutInCell="1" allowOverlap="1" wp14:anchorId="18A67E36" wp14:editId="46448E8C">
                <wp:simplePos x="0" y="0"/>
                <wp:positionH relativeFrom="margin">
                  <wp:align>right</wp:align>
                </wp:positionH>
                <wp:positionV relativeFrom="paragraph">
                  <wp:posOffset>291465</wp:posOffset>
                </wp:positionV>
                <wp:extent cx="2932430" cy="953135"/>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039FBA41" w14:textId="77777777" w:rsidR="00092BC4" w:rsidRPr="00E769DD" w:rsidRDefault="00092BC4" w:rsidP="00A556FD">
                            <w:pPr>
                              <w:jc w:val="right"/>
                              <w:rPr>
                                <w:sz w:val="16"/>
                              </w:rPr>
                            </w:pPr>
                            <w:r w:rsidRPr="00E769DD">
                              <w:rPr>
                                <w:sz w:val="16"/>
                              </w:rPr>
                              <w:t>University of Wales Trinity Saint David (</w:t>
                            </w:r>
                            <w:r>
                              <w:rPr>
                                <w:sz w:val="16"/>
                              </w:rPr>
                              <w:t>London</w:t>
                            </w:r>
                            <w:r w:rsidRPr="00E769DD">
                              <w:rPr>
                                <w:sz w:val="16"/>
                              </w:rPr>
                              <w:t xml:space="preserve"> Campus)</w:t>
                            </w:r>
                          </w:p>
                          <w:p w14:paraId="21B91380" w14:textId="77777777" w:rsidR="00092BC4" w:rsidRDefault="00092BC4" w:rsidP="00A556FD">
                            <w:pPr>
                              <w:jc w:val="right"/>
                              <w:rPr>
                                <w:sz w:val="16"/>
                              </w:rPr>
                            </w:pPr>
                            <w:r w:rsidRPr="00705502">
                              <w:rPr>
                                <w:sz w:val="16"/>
                              </w:rPr>
                              <w:t xml:space="preserve">Winchester House, 11 Cranmer Rd, </w:t>
                            </w:r>
                          </w:p>
                          <w:p w14:paraId="542DDEB4" w14:textId="77777777" w:rsidR="00092BC4" w:rsidRDefault="00092BC4" w:rsidP="00A556FD">
                            <w:pPr>
                              <w:jc w:val="right"/>
                              <w:rPr>
                                <w:sz w:val="16"/>
                              </w:rPr>
                            </w:pPr>
                            <w:r w:rsidRPr="00705502">
                              <w:rPr>
                                <w:sz w:val="16"/>
                              </w:rPr>
                              <w:t>London SW9 6EJ</w:t>
                            </w:r>
                          </w:p>
                          <w:p w14:paraId="7EC58AFC" w14:textId="77777777" w:rsidR="00092BC4" w:rsidRPr="007B745A" w:rsidRDefault="00092BC4" w:rsidP="00A556FD">
                            <w:pPr>
                              <w:jc w:val="right"/>
                              <w:rPr>
                                <w:sz w:val="16"/>
                                <w:lang w:val="fr-FR"/>
                              </w:rPr>
                            </w:pPr>
                            <w:r w:rsidRPr="007B745A">
                              <w:rPr>
                                <w:sz w:val="16"/>
                                <w:lang w:val="fr-FR"/>
                              </w:rPr>
                              <w:t>Tel: 0</w:t>
                            </w:r>
                            <w:r>
                              <w:rPr>
                                <w:sz w:val="16"/>
                                <w:lang w:val="fr-FR"/>
                              </w:rPr>
                              <w:t>20 7127 7400</w:t>
                            </w:r>
                          </w:p>
                          <w:p w14:paraId="7B71DF74" w14:textId="77777777" w:rsidR="00092BC4" w:rsidRPr="007B745A" w:rsidRDefault="00092BC4" w:rsidP="00A556FD">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67E36" id="_x0000_t202" coordsize="21600,21600" o:spt="202" path="m,l,21600r21600,l21600,xe">
                <v:stroke joinstyle="miter"/>
                <v:path gradientshapeok="t" o:connecttype="rect"/>
              </v:shapetype>
              <v:shape id="Text Box 330" o:spid="_x0000_s1026" type="#_x0000_t202" style="position:absolute;left:0;text-align:left;margin-left:179.7pt;margin-top:22.95pt;width:230.9pt;height:75.0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" filled="f" stroked="f">
                <v:textbox inset=",7.2pt,,7.2pt">
                  <w:txbxContent>
                    <w:p w14:paraId="039FBA41" w14:textId="77777777" w:rsidR="00092BC4" w:rsidRPr="00E769DD" w:rsidRDefault="00092BC4" w:rsidP="00A556FD">
                      <w:pPr>
                        <w:jc w:val="right"/>
                        <w:rPr>
                          <w:sz w:val="16"/>
                        </w:rPr>
                      </w:pPr>
                      <w:r w:rsidRPr="00E769DD">
                        <w:rPr>
                          <w:sz w:val="16"/>
                        </w:rPr>
                        <w:t>University of Wales Trinity Saint David (</w:t>
                      </w:r>
                      <w:r>
                        <w:rPr>
                          <w:sz w:val="16"/>
                        </w:rPr>
                        <w:t>London</w:t>
                      </w:r>
                      <w:r w:rsidRPr="00E769DD">
                        <w:rPr>
                          <w:sz w:val="16"/>
                        </w:rPr>
                        <w:t xml:space="preserve"> Campus)</w:t>
                      </w:r>
                    </w:p>
                    <w:p w14:paraId="21B91380" w14:textId="77777777" w:rsidR="00092BC4" w:rsidRDefault="00092BC4" w:rsidP="00A556FD">
                      <w:pPr>
                        <w:jc w:val="right"/>
                        <w:rPr>
                          <w:sz w:val="16"/>
                        </w:rPr>
                      </w:pPr>
                      <w:r w:rsidRPr="00705502">
                        <w:rPr>
                          <w:sz w:val="16"/>
                        </w:rPr>
                        <w:t xml:space="preserve">Winchester House, 11 Cranmer Rd, </w:t>
                      </w:r>
                    </w:p>
                    <w:p w14:paraId="542DDEB4" w14:textId="77777777" w:rsidR="00092BC4" w:rsidRDefault="00092BC4" w:rsidP="00A556FD">
                      <w:pPr>
                        <w:jc w:val="right"/>
                        <w:rPr>
                          <w:sz w:val="16"/>
                        </w:rPr>
                      </w:pPr>
                      <w:r w:rsidRPr="00705502">
                        <w:rPr>
                          <w:sz w:val="16"/>
                        </w:rPr>
                        <w:t>London SW9 6EJ</w:t>
                      </w:r>
                    </w:p>
                    <w:p w14:paraId="7EC58AFC" w14:textId="77777777" w:rsidR="00092BC4" w:rsidRPr="007B745A" w:rsidRDefault="00092BC4" w:rsidP="00A556FD">
                      <w:pPr>
                        <w:jc w:val="right"/>
                        <w:rPr>
                          <w:sz w:val="16"/>
                          <w:lang w:val="fr-FR"/>
                        </w:rPr>
                      </w:pPr>
                      <w:r w:rsidRPr="007B745A">
                        <w:rPr>
                          <w:sz w:val="16"/>
                          <w:lang w:val="fr-FR"/>
                        </w:rPr>
                        <w:t>Tel: 0</w:t>
                      </w:r>
                      <w:r>
                        <w:rPr>
                          <w:sz w:val="16"/>
                          <w:lang w:val="fr-FR"/>
                        </w:rPr>
                        <w:t>20 7127 7400</w:t>
                      </w:r>
                    </w:p>
                    <w:p w14:paraId="7B71DF74" w14:textId="77777777" w:rsidR="00092BC4" w:rsidRPr="007B745A" w:rsidRDefault="00092BC4" w:rsidP="00A556FD">
                      <w:pPr>
                        <w:ind w:left="720"/>
                        <w:rPr>
                          <w:sz w:val="16"/>
                          <w:lang w:val="fr-FR"/>
                        </w:rPr>
                      </w:pPr>
                      <w:r w:rsidRPr="007B745A">
                        <w:rPr>
                          <w:sz w:val="16"/>
                          <w:lang w:val="fr-FR"/>
                        </w:rPr>
                        <w:t xml:space="preserve">           </w:t>
                      </w:r>
                    </w:p>
                  </w:txbxContent>
                </v:textbox>
                <w10:wrap anchorx="margin"/>
              </v:shape>
            </w:pict>
          </mc:Fallback>
        </mc:AlternateContent>
      </w:r>
    </w:p>
    <w:p w14:paraId="5A9574F2" w14:textId="77777777" w:rsidR="00A556FD" w:rsidRPr="00015BE1" w:rsidRDefault="00A556FD" w:rsidP="00A556FD">
      <w:pPr>
        <w:rPr>
          <w:rFonts w:cstheme="minorHAnsi"/>
          <w:b/>
          <w:sz w:val="22"/>
        </w:rPr>
      </w:pPr>
      <w:r w:rsidRPr="00015BE1">
        <w:rPr>
          <w:rFonts w:cstheme="minorHAnsi"/>
          <w:noProof/>
          <w:sz w:val="22"/>
          <w:lang w:val="en-US" w:eastAsia="en-US"/>
        </w:rPr>
        <w:drawing>
          <wp:inline distT="0" distB="0" distL="0" distR="0" wp14:anchorId="4F1D5BC9" wp14:editId="34572070">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A556FD" w:rsidRPr="00015BE1" w14:paraId="2C1C4FB1" w14:textId="77777777" w:rsidTr="00092BC4">
        <w:trPr>
          <w:trHeight w:val="572"/>
        </w:trPr>
        <w:tc>
          <w:tcPr>
            <w:tcW w:w="4515" w:type="dxa"/>
            <w:gridSpan w:val="2"/>
            <w:tcBorders>
              <w:top w:val="nil"/>
              <w:left w:val="nil"/>
              <w:bottom w:val="nil"/>
              <w:right w:val="nil"/>
            </w:tcBorders>
          </w:tcPr>
          <w:p w14:paraId="32B45AA1" w14:textId="77777777" w:rsidR="00A556FD" w:rsidRPr="00015BE1" w:rsidRDefault="00A556FD" w:rsidP="00092BC4">
            <w:pPr>
              <w:rPr>
                <w:rFonts w:cstheme="minorHAnsi"/>
                <w:b/>
                <w:color w:val="FFFFFF"/>
                <w:sz w:val="20"/>
              </w:rPr>
            </w:pPr>
          </w:p>
        </w:tc>
        <w:tc>
          <w:tcPr>
            <w:tcW w:w="2998" w:type="dxa"/>
            <w:tcBorders>
              <w:top w:val="nil"/>
              <w:left w:val="nil"/>
              <w:bottom w:val="nil"/>
              <w:right w:val="single" w:sz="6" w:space="0" w:color="4F81BD"/>
            </w:tcBorders>
          </w:tcPr>
          <w:p w14:paraId="4C05AFD9" w14:textId="77777777" w:rsidR="00A556FD" w:rsidRPr="00015BE1" w:rsidRDefault="00A556FD" w:rsidP="00092BC4">
            <w:pPr>
              <w:rPr>
                <w:rFonts w:cstheme="minorHAnsi"/>
                <w:b/>
                <w:color w:val="FFFFFF"/>
                <w:sz w:val="20"/>
              </w:rPr>
            </w:pPr>
            <w:r w:rsidRPr="00015BE1">
              <w:rPr>
                <w:rFonts w:cstheme="minorHAnsi"/>
                <w:sz w:val="20"/>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1137FE1D" w14:textId="77777777" w:rsidR="00A556FD" w:rsidRPr="00015BE1" w:rsidRDefault="00A556FD" w:rsidP="00092BC4">
            <w:pPr>
              <w:rPr>
                <w:rFonts w:cstheme="minorHAnsi"/>
                <w:b/>
                <w:color w:val="FFFFFF"/>
                <w:sz w:val="20"/>
              </w:rPr>
            </w:pPr>
          </w:p>
        </w:tc>
      </w:tr>
      <w:tr w:rsidR="00A556FD" w:rsidRPr="00015BE1" w14:paraId="44D863B5" w14:textId="77777777" w:rsidTr="00092BC4">
        <w:trPr>
          <w:trHeight w:val="572"/>
        </w:trPr>
        <w:tc>
          <w:tcPr>
            <w:tcW w:w="9012" w:type="dxa"/>
            <w:gridSpan w:val="4"/>
            <w:tcBorders>
              <w:top w:val="nil"/>
              <w:bottom w:val="nil"/>
            </w:tcBorders>
            <w:shd w:val="clear" w:color="auto" w:fill="4F81BD"/>
          </w:tcPr>
          <w:p w14:paraId="5529F2C5" w14:textId="77777777" w:rsidR="00A556FD" w:rsidRPr="00015BE1" w:rsidRDefault="00A556FD" w:rsidP="00092BC4">
            <w:pPr>
              <w:jc w:val="center"/>
              <w:rPr>
                <w:rFonts w:cstheme="minorHAnsi"/>
                <w:b/>
                <w:color w:val="FFFFFF"/>
                <w:sz w:val="20"/>
              </w:rPr>
            </w:pPr>
          </w:p>
          <w:p w14:paraId="4553559E" w14:textId="77777777" w:rsidR="00A556FD" w:rsidRPr="00813495" w:rsidRDefault="00A556FD" w:rsidP="00092BC4">
            <w:pPr>
              <w:jc w:val="center"/>
              <w:rPr>
                <w:rFonts w:cstheme="minorHAnsi"/>
                <w:b/>
                <w:sz w:val="20"/>
              </w:rPr>
            </w:pPr>
            <w:r w:rsidRPr="00813495">
              <w:rPr>
                <w:rFonts w:cstheme="minorHAnsi"/>
                <w:b/>
                <w:sz w:val="20"/>
              </w:rPr>
              <w:t>PARTICIPANT INFORMATION SHEET</w:t>
            </w:r>
          </w:p>
          <w:p w14:paraId="29087760" w14:textId="77777777" w:rsidR="00A556FD" w:rsidRPr="00015BE1" w:rsidRDefault="00A556FD" w:rsidP="00092BC4">
            <w:pPr>
              <w:jc w:val="center"/>
              <w:rPr>
                <w:rFonts w:cstheme="minorHAnsi"/>
                <w:color w:val="FFFFFF"/>
                <w:sz w:val="20"/>
              </w:rPr>
            </w:pPr>
          </w:p>
        </w:tc>
      </w:tr>
      <w:tr w:rsidR="00A556FD" w:rsidRPr="00015BE1" w14:paraId="154535C1" w14:textId="77777777" w:rsidTr="00092BC4">
        <w:trPr>
          <w:trHeight w:val="572"/>
        </w:trPr>
        <w:tc>
          <w:tcPr>
            <w:tcW w:w="9012" w:type="dxa"/>
            <w:gridSpan w:val="4"/>
          </w:tcPr>
          <w:p w14:paraId="3C75FBAF" w14:textId="77777777" w:rsidR="00A556FD" w:rsidRPr="00015BE1" w:rsidRDefault="00A556FD" w:rsidP="00092BC4">
            <w:pPr>
              <w:rPr>
                <w:rFonts w:cstheme="minorHAnsi"/>
                <w:sz w:val="20"/>
                <w:szCs w:val="20"/>
              </w:rPr>
            </w:pPr>
            <w:r w:rsidRPr="00015BE1">
              <w:rPr>
                <w:rFonts w:cstheme="minorHAnsi"/>
                <w:sz w:val="20"/>
                <w:szCs w:val="20"/>
              </w:rPr>
              <w:t xml:space="preserve">Project Title: </w:t>
            </w:r>
            <w:r w:rsidRPr="00C473D7">
              <w:rPr>
                <w:rFonts w:cstheme="minorHAnsi"/>
                <w:sz w:val="20"/>
                <w:szCs w:val="20"/>
              </w:rPr>
              <w:t>The Impact of Social Media Marketing on Customer Creation and Retention: Case of Bangladeshi Food Businesses based in London</w:t>
            </w:r>
          </w:p>
        </w:tc>
      </w:tr>
      <w:tr w:rsidR="00A556FD" w:rsidRPr="00015BE1" w14:paraId="64676567" w14:textId="77777777" w:rsidTr="00092BC4">
        <w:trPr>
          <w:trHeight w:val="572"/>
        </w:trPr>
        <w:tc>
          <w:tcPr>
            <w:tcW w:w="4506" w:type="dxa"/>
          </w:tcPr>
          <w:p w14:paraId="1B2BE40A" w14:textId="2A09AB13" w:rsidR="00A556FD" w:rsidRPr="00015BE1" w:rsidRDefault="00A556FD" w:rsidP="00092BC4">
            <w:pPr>
              <w:rPr>
                <w:rFonts w:cstheme="minorHAnsi"/>
                <w:sz w:val="20"/>
                <w:szCs w:val="20"/>
              </w:rPr>
            </w:pPr>
            <w:r w:rsidRPr="00015BE1">
              <w:rPr>
                <w:rFonts w:cstheme="minorHAnsi"/>
                <w:sz w:val="20"/>
                <w:szCs w:val="20"/>
              </w:rPr>
              <w:t>Name of Researcher:</w:t>
            </w:r>
            <w:r>
              <w:t xml:space="preserve"> </w:t>
            </w:r>
            <w:r w:rsidRPr="00C473D7">
              <w:rPr>
                <w:rFonts w:cstheme="minorHAnsi"/>
                <w:sz w:val="20"/>
                <w:szCs w:val="20"/>
              </w:rPr>
              <w:t>Shahriyar</w:t>
            </w:r>
            <w:r w:rsidR="001F415D">
              <w:rPr>
                <w:rFonts w:cstheme="minorHAnsi"/>
                <w:sz w:val="20"/>
                <w:szCs w:val="20"/>
              </w:rPr>
              <w:t xml:space="preserve"> Emon</w:t>
            </w:r>
            <w:r w:rsidRPr="00C473D7">
              <w:rPr>
                <w:rFonts w:cstheme="minorHAnsi"/>
                <w:sz w:val="20"/>
                <w:szCs w:val="20"/>
              </w:rPr>
              <w:t xml:space="preserve"> </w:t>
            </w:r>
            <w:r w:rsidR="001F415D" w:rsidRPr="00C473D7">
              <w:rPr>
                <w:rFonts w:cstheme="minorHAnsi"/>
                <w:sz w:val="20"/>
                <w:szCs w:val="20"/>
              </w:rPr>
              <w:t>Shuvo</w:t>
            </w:r>
          </w:p>
        </w:tc>
        <w:tc>
          <w:tcPr>
            <w:tcW w:w="4506" w:type="dxa"/>
            <w:gridSpan w:val="3"/>
          </w:tcPr>
          <w:p w14:paraId="7DD80C93" w14:textId="77777777" w:rsidR="00A556FD" w:rsidRPr="00015BE1" w:rsidRDefault="00A556FD" w:rsidP="00092BC4">
            <w:pPr>
              <w:rPr>
                <w:rFonts w:cstheme="minorHAnsi"/>
                <w:sz w:val="20"/>
                <w:szCs w:val="20"/>
              </w:rPr>
            </w:pPr>
            <w:r w:rsidRPr="00015BE1">
              <w:rPr>
                <w:rFonts w:cstheme="minorHAnsi"/>
                <w:sz w:val="20"/>
                <w:szCs w:val="20"/>
              </w:rPr>
              <w:t>Name of Supervisor:</w:t>
            </w:r>
            <w:r>
              <w:t xml:space="preserve"> </w:t>
            </w:r>
            <w:r w:rsidRPr="00C473D7">
              <w:rPr>
                <w:rFonts w:cstheme="minorHAnsi"/>
                <w:sz w:val="20"/>
                <w:szCs w:val="20"/>
              </w:rPr>
              <w:t>Rameses Manalang</w:t>
            </w:r>
          </w:p>
        </w:tc>
      </w:tr>
    </w:tbl>
    <w:p w14:paraId="6DA9FFF3" w14:textId="77777777" w:rsidR="00A556FD" w:rsidRPr="00015BE1" w:rsidRDefault="00A556FD" w:rsidP="00A556FD">
      <w:pPr>
        <w:rPr>
          <w:rStyle w:val="nw1"/>
          <w:rFonts w:cstheme="minorHAnsi"/>
          <w:sz w:val="22"/>
        </w:rPr>
      </w:pPr>
      <w:r w:rsidRPr="00015BE1">
        <w:rPr>
          <w:rStyle w:val="nw1"/>
          <w:rFonts w:cstheme="minorHAnsi"/>
          <w:sz w:val="22"/>
        </w:rPr>
        <w:t xml:space="preserve">Dear Sir/Madam, </w:t>
      </w:r>
    </w:p>
    <w:p w14:paraId="2DCCFDD2" w14:textId="22361CDA" w:rsidR="00A556FD" w:rsidRDefault="00A556FD" w:rsidP="00A556FD">
      <w:pPr>
        <w:pStyle w:val="NormalWeb1"/>
        <w:spacing w:line="360" w:lineRule="auto"/>
        <w:jc w:val="both"/>
        <w:rPr>
          <w:rFonts w:asciiTheme="minorHAnsi" w:hAnsiTheme="minorHAnsi" w:cstheme="minorBidi"/>
          <w:sz w:val="22"/>
          <w:szCs w:val="22"/>
        </w:rPr>
      </w:pPr>
      <w:r w:rsidRPr="5A23C473">
        <w:rPr>
          <w:rStyle w:val="nw1"/>
          <w:rFonts w:asciiTheme="minorHAnsi" w:hAnsiTheme="minorHAnsi" w:cstheme="minorBidi"/>
          <w:color w:val="000000" w:themeColor="text1"/>
          <w:sz w:val="22"/>
          <w:szCs w:val="22"/>
        </w:rPr>
        <w:t>My name is</w:t>
      </w:r>
      <w:r>
        <w:rPr>
          <w:rStyle w:val="nw1"/>
          <w:rFonts w:asciiTheme="minorHAnsi" w:hAnsiTheme="minorHAnsi" w:cstheme="minorBidi"/>
          <w:color w:val="000000" w:themeColor="text1"/>
          <w:sz w:val="22"/>
          <w:szCs w:val="22"/>
        </w:rPr>
        <w:t xml:space="preserve"> </w:t>
      </w:r>
      <w:r w:rsidRPr="00C473D7">
        <w:rPr>
          <w:rStyle w:val="nw1"/>
          <w:rFonts w:asciiTheme="minorHAnsi" w:hAnsiTheme="minorHAnsi" w:cstheme="minorBidi"/>
          <w:color w:val="000000" w:themeColor="text1"/>
          <w:sz w:val="22"/>
          <w:szCs w:val="22"/>
        </w:rPr>
        <w:t>Shahriyar</w:t>
      </w:r>
      <w:r w:rsidR="001F415D">
        <w:rPr>
          <w:rStyle w:val="nw1"/>
          <w:rFonts w:asciiTheme="minorHAnsi" w:hAnsiTheme="minorHAnsi" w:cstheme="minorBidi"/>
          <w:color w:val="000000" w:themeColor="text1"/>
          <w:sz w:val="22"/>
          <w:szCs w:val="22"/>
        </w:rPr>
        <w:t xml:space="preserve"> Emon</w:t>
      </w:r>
      <w:r w:rsidRPr="00C473D7">
        <w:rPr>
          <w:rStyle w:val="nw1"/>
          <w:rFonts w:asciiTheme="minorHAnsi" w:hAnsiTheme="minorHAnsi" w:cstheme="minorBidi"/>
          <w:color w:val="000000" w:themeColor="text1"/>
          <w:sz w:val="22"/>
          <w:szCs w:val="22"/>
        </w:rPr>
        <w:t xml:space="preserve"> </w:t>
      </w:r>
      <w:r w:rsidR="001F415D" w:rsidRPr="00C473D7">
        <w:rPr>
          <w:rStyle w:val="nw1"/>
          <w:rFonts w:asciiTheme="minorHAnsi" w:hAnsiTheme="minorHAnsi" w:cstheme="minorBidi"/>
          <w:color w:val="000000" w:themeColor="text1"/>
          <w:sz w:val="22"/>
          <w:szCs w:val="22"/>
        </w:rPr>
        <w:t>Shuvo</w:t>
      </w:r>
      <w:r>
        <w:rPr>
          <w:rStyle w:val="nw1"/>
          <w:rFonts w:asciiTheme="minorHAnsi" w:hAnsiTheme="minorHAnsi" w:cstheme="minorBidi"/>
          <w:color w:val="000000" w:themeColor="text1"/>
          <w:sz w:val="22"/>
          <w:szCs w:val="22"/>
        </w:rPr>
        <w:t xml:space="preserve"> </w:t>
      </w:r>
      <w:r w:rsidRPr="5A23C473">
        <w:rPr>
          <w:rStyle w:val="nw1"/>
          <w:rFonts w:asciiTheme="minorHAnsi" w:hAnsiTheme="minorHAnsi" w:cstheme="minorBidi"/>
          <w:color w:val="000000" w:themeColor="text1"/>
          <w:sz w:val="22"/>
          <w:szCs w:val="22"/>
        </w:rPr>
        <w:t>and I am an undergraduate</w:t>
      </w:r>
      <w:r w:rsidRPr="5A23C473">
        <w:rPr>
          <w:rStyle w:val="nw1"/>
          <w:rFonts w:asciiTheme="minorHAnsi" w:hAnsiTheme="minorHAnsi" w:cstheme="minorBidi"/>
          <w:sz w:val="22"/>
          <w:szCs w:val="22"/>
        </w:rPr>
        <w:t xml:space="preserve"> </w:t>
      </w:r>
      <w:r w:rsidRPr="5A23C473">
        <w:rPr>
          <w:rStyle w:val="nw1"/>
          <w:rFonts w:asciiTheme="minorHAnsi" w:hAnsiTheme="minorHAnsi" w:cstheme="minorBidi"/>
          <w:color w:val="000000" w:themeColor="text1"/>
          <w:sz w:val="22"/>
          <w:szCs w:val="22"/>
        </w:rPr>
        <w:t xml:space="preserve">student </w:t>
      </w:r>
      <w:r w:rsidRPr="5A23C473">
        <w:rPr>
          <w:rFonts w:asciiTheme="minorHAnsi" w:hAnsiTheme="minorHAnsi" w:cstheme="minorBidi"/>
          <w:sz w:val="22"/>
          <w:szCs w:val="22"/>
        </w:rPr>
        <w:t>in the University of Wales Trinity Saint David, United Kingdom (</w:t>
      </w:r>
      <w:r>
        <w:rPr>
          <w:rFonts w:asciiTheme="minorHAnsi" w:hAnsiTheme="minorHAnsi" w:cstheme="minorBidi"/>
          <w:sz w:val="22"/>
          <w:szCs w:val="22"/>
        </w:rPr>
        <w:t>London</w:t>
      </w:r>
      <w:r w:rsidRPr="5A23C473">
        <w:rPr>
          <w:rFonts w:asciiTheme="minorHAnsi" w:hAnsiTheme="minorHAnsi" w:cstheme="minorBidi"/>
          <w:sz w:val="22"/>
          <w:szCs w:val="22"/>
        </w:rPr>
        <w:t xml:space="preserve"> campus). Currently, I am conducting research entitled </w:t>
      </w:r>
      <w:r>
        <w:t>“</w:t>
      </w:r>
      <w:r w:rsidRPr="003227FF">
        <w:rPr>
          <w:rStyle w:val="nw1"/>
          <w:rFonts w:asciiTheme="minorHAnsi" w:hAnsiTheme="minorHAnsi" w:cstheme="minorBidi"/>
          <w:i/>
          <w:iCs/>
          <w:sz w:val="22"/>
          <w:szCs w:val="22"/>
        </w:rPr>
        <w:t>The Impact of Social Media Marketing on Customer Creation and Retention: Case of Bangladeshi Food Businesses based in London</w:t>
      </w:r>
      <w:r>
        <w:rPr>
          <w:rStyle w:val="nw1"/>
          <w:rFonts w:asciiTheme="minorHAnsi" w:hAnsiTheme="minorHAnsi" w:cstheme="minorBidi"/>
          <w:sz w:val="22"/>
          <w:szCs w:val="22"/>
        </w:rPr>
        <w:t>”.</w:t>
      </w:r>
      <w:r w:rsidRPr="5A23C473">
        <w:rPr>
          <w:rFonts w:asciiTheme="minorHAnsi" w:hAnsiTheme="minorHAnsi" w:cstheme="minorBidi"/>
          <w:sz w:val="22"/>
          <w:szCs w:val="22"/>
        </w:rPr>
        <w:t xml:space="preserve"> </w:t>
      </w:r>
    </w:p>
    <w:tbl>
      <w:tblPr>
        <w:tblW w:w="9051"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51"/>
      </w:tblGrid>
      <w:tr w:rsidR="00A556FD" w:rsidRPr="00015BE1" w14:paraId="1D163E0B" w14:textId="77777777" w:rsidTr="00092BC4">
        <w:trPr>
          <w:trHeight w:val="297"/>
        </w:trPr>
        <w:tc>
          <w:tcPr>
            <w:tcW w:w="9051" w:type="dxa"/>
            <w:tcBorders>
              <w:top w:val="nil"/>
              <w:bottom w:val="nil"/>
            </w:tcBorders>
            <w:shd w:val="clear" w:color="auto" w:fill="4F81BD"/>
          </w:tcPr>
          <w:p w14:paraId="2C323489" w14:textId="77777777" w:rsidR="00A556FD" w:rsidRPr="00015BE1" w:rsidRDefault="00A556FD" w:rsidP="00092BC4">
            <w:pPr>
              <w:rPr>
                <w:rFonts w:cstheme="minorHAnsi"/>
                <w:color w:val="FFFFFF"/>
                <w:sz w:val="20"/>
              </w:rPr>
            </w:pPr>
            <w:r w:rsidRPr="00813495">
              <w:rPr>
                <w:sz w:val="22"/>
              </w:rPr>
              <w:t>The purpose of this research is to</w:t>
            </w:r>
            <w:r>
              <w:rPr>
                <w:sz w:val="22"/>
              </w:rPr>
              <w:t>:</w:t>
            </w:r>
            <w:r w:rsidRPr="00813495">
              <w:rPr>
                <w:sz w:val="22"/>
              </w:rPr>
              <w:t xml:space="preserve"> </w:t>
            </w:r>
          </w:p>
        </w:tc>
      </w:tr>
      <w:tr w:rsidR="00A556FD" w:rsidRPr="00015BE1" w14:paraId="17519967" w14:textId="77777777" w:rsidTr="00092BC4">
        <w:trPr>
          <w:trHeight w:hRule="exact" w:val="1455"/>
        </w:trPr>
        <w:tc>
          <w:tcPr>
            <w:tcW w:w="9051" w:type="dxa"/>
          </w:tcPr>
          <w:p w14:paraId="7956F067" w14:textId="77777777" w:rsidR="00A556FD" w:rsidRPr="00015BE1" w:rsidRDefault="00A556FD" w:rsidP="00092BC4">
            <w:pPr>
              <w:rPr>
                <w:rFonts w:cstheme="minorHAnsi"/>
                <w:sz w:val="20"/>
                <w:szCs w:val="20"/>
              </w:rPr>
            </w:pPr>
            <w:r w:rsidRPr="00015BE1">
              <w:rPr>
                <w:rFonts w:cstheme="minorHAnsi"/>
                <w:sz w:val="20"/>
                <w:szCs w:val="20"/>
              </w:rPr>
              <w:t xml:space="preserve"> </w:t>
            </w:r>
            <w:r w:rsidRPr="001D0BCF">
              <w:rPr>
                <w:rFonts w:cstheme="minorHAnsi"/>
                <w:sz w:val="20"/>
                <w:szCs w:val="20"/>
              </w:rPr>
              <w:t>The purpose of this research is to explore the effect of social media marketing on the acquisition and retention of customers in the Bangladeshi food industry in London. This study will analyse the tactics that these businesses use and see how successful they are in using social media to bring in new customers, but also to keep customers and encourage re-business.</w:t>
            </w:r>
          </w:p>
        </w:tc>
      </w:tr>
    </w:tbl>
    <w:p w14:paraId="3076D32B" w14:textId="77777777" w:rsidR="00A556FD" w:rsidRDefault="00A556FD" w:rsidP="00A556FD">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598FEECA" w14:textId="77777777" w:rsidR="00A556FD" w:rsidRDefault="00A556FD" w:rsidP="00A556FD">
      <w:pPr>
        <w:pStyle w:val="NormalWeb1"/>
        <w:spacing w:line="360" w:lineRule="auto"/>
        <w:jc w:val="both"/>
        <w:rPr>
          <w:rFonts w:asciiTheme="minorHAnsi" w:hAnsiTheme="minorHAnsi" w:cstheme="minorHAnsi"/>
          <w:sz w:val="22"/>
          <w:szCs w:val="22"/>
        </w:rPr>
      </w:pPr>
      <w:r w:rsidRPr="0EF9A089">
        <w:rPr>
          <w:rFonts w:asciiTheme="minorHAnsi" w:hAnsiTheme="minorHAnsi" w:cstheme="minorBidi"/>
          <w:sz w:val="22"/>
          <w:szCs w:val="22"/>
        </w:rPr>
        <w:t>I would like to invite you to participate in my research project by</w:t>
      </w:r>
      <w:r>
        <w:rPr>
          <w:rFonts w:asciiTheme="minorHAnsi" w:hAnsiTheme="minorHAnsi" w:cstheme="minorBidi"/>
          <w:sz w:val="22"/>
          <w:szCs w:val="22"/>
        </w:rPr>
        <w:t xml:space="preserve"> </w:t>
      </w:r>
      <w:r w:rsidRPr="00DB2641">
        <w:rPr>
          <w:rFonts w:asciiTheme="minorHAnsi" w:hAnsiTheme="minorHAnsi" w:cstheme="minorBidi"/>
          <w:sz w:val="22"/>
          <w:szCs w:val="22"/>
        </w:rPr>
        <w:t>completing a structured online questionnaire using Google Forms</w:t>
      </w:r>
      <w:r>
        <w:rPr>
          <w:rFonts w:asciiTheme="minorHAnsi" w:hAnsiTheme="minorHAnsi" w:cstheme="minorBidi"/>
          <w:sz w:val="22"/>
          <w:szCs w:val="22"/>
        </w:rPr>
        <w:t>.</w:t>
      </w:r>
      <w:r>
        <w:rPr>
          <w:rFonts w:asciiTheme="minorHAnsi" w:hAnsiTheme="minorHAnsi" w:cstheme="minorHAnsi"/>
          <w:sz w:val="22"/>
          <w:szCs w:val="22"/>
        </w:rPr>
        <w:t xml:space="preserve"> </w:t>
      </w:r>
    </w:p>
    <w:p w14:paraId="01C890E1" w14:textId="77777777" w:rsidR="00A556FD" w:rsidRPr="00015BE1" w:rsidRDefault="00A556FD" w:rsidP="00A556FD">
      <w:pPr>
        <w:pStyle w:val="NormalWeb1"/>
        <w:spacing w:line="360" w:lineRule="auto"/>
        <w:jc w:val="both"/>
        <w:rPr>
          <w:rStyle w:val="nw1"/>
          <w:rFonts w:asciiTheme="minorHAnsi" w:hAnsiTheme="minorHAnsi" w:cstheme="minorHAnsi"/>
          <w:color w:val="000000"/>
          <w:sz w:val="22"/>
          <w:szCs w:val="22"/>
        </w:rPr>
      </w:pPr>
      <w:r w:rsidRPr="00015BE1">
        <w:rPr>
          <w:rStyle w:val="nw1"/>
          <w:rFonts w:asciiTheme="minorHAnsi" w:hAnsiTheme="minorHAnsi" w:cstheme="minorHAnsi"/>
          <w:color w:val="000000"/>
          <w:sz w:val="22"/>
          <w:szCs w:val="22"/>
        </w:rPr>
        <w:t>Please complete the accompanying consent form. I will [take notes/record audio/record visual-audio] during the interview with your permission.</w:t>
      </w:r>
    </w:p>
    <w:p w14:paraId="066AC4E2" w14:textId="77777777" w:rsidR="00A556FD" w:rsidRPr="00015BE1" w:rsidRDefault="00A556FD" w:rsidP="00A556FD">
      <w:pPr>
        <w:pStyle w:val="NormalWeb1"/>
        <w:spacing w:line="360" w:lineRule="auto"/>
        <w:jc w:val="both"/>
        <w:rPr>
          <w:rStyle w:val="nw1"/>
          <w:rFonts w:asciiTheme="minorHAnsi" w:hAnsiTheme="minorHAnsi" w:cstheme="minorBidi"/>
          <w:color w:val="000000"/>
          <w:sz w:val="22"/>
          <w:szCs w:val="22"/>
        </w:rPr>
      </w:pPr>
      <w:r w:rsidRPr="0EF9A089">
        <w:rPr>
          <w:rFonts w:asciiTheme="minorHAnsi" w:hAnsiTheme="minorHAnsi" w:cstheme="minorBidi"/>
          <w:color w:val="000000" w:themeColor="text1"/>
          <w:sz w:val="22"/>
          <w:szCs w:val="22"/>
        </w:rPr>
        <w:lastRenderedPageBreak/>
        <w:t>Please note that the [questionnaire/interview/activity] s</w:t>
      </w:r>
      <w:r w:rsidRPr="0EF9A089">
        <w:rPr>
          <w:rStyle w:val="nw1"/>
          <w:rFonts w:asciiTheme="minorHAnsi" w:hAnsiTheme="minorHAnsi" w:cstheme="minorBidi"/>
          <w:color w:val="000000" w:themeColor="text1"/>
          <w:sz w:val="22"/>
          <w:szCs w:val="22"/>
        </w:rPr>
        <w:t xml:space="preserve">hould not take more than </w:t>
      </w:r>
      <w:r>
        <w:rPr>
          <w:rStyle w:val="nw1"/>
          <w:rFonts w:asciiTheme="minorHAnsi" w:hAnsiTheme="minorHAnsi" w:cstheme="minorBidi"/>
          <w:color w:val="000000" w:themeColor="text1"/>
          <w:sz w:val="22"/>
          <w:szCs w:val="22"/>
        </w:rPr>
        <w:t>[give timing guidance]</w:t>
      </w:r>
      <w:r w:rsidRPr="0EF9A089">
        <w:rPr>
          <w:rStyle w:val="nw1"/>
          <w:rFonts w:asciiTheme="minorHAnsi" w:hAnsiTheme="minorHAnsi" w:cstheme="minorBidi"/>
          <w:color w:val="000000" w:themeColor="text1"/>
          <w:sz w:val="22"/>
          <w:szCs w:val="22"/>
        </w:rPr>
        <w:t xml:space="preserve"> to complete but, there is no time constraint.</w:t>
      </w:r>
      <w:r>
        <w:rPr>
          <w:rStyle w:val="nw1"/>
          <w:rFonts w:asciiTheme="minorHAnsi" w:hAnsiTheme="minorHAnsi" w:cstheme="minorBidi"/>
          <w:color w:val="000000" w:themeColor="text1"/>
          <w:sz w:val="22"/>
          <w:szCs w:val="22"/>
        </w:rPr>
        <w:t xml:space="preserve"> </w:t>
      </w:r>
      <w:r w:rsidRPr="0EF9A089">
        <w:rPr>
          <w:rStyle w:val="nw1"/>
          <w:rFonts w:asciiTheme="minorHAnsi" w:hAnsiTheme="minorHAnsi" w:cstheme="minorBidi"/>
          <w:color w:val="000000" w:themeColor="text1"/>
          <w:sz w:val="22"/>
          <w:szCs w:val="22"/>
        </w:rPr>
        <w:t xml:space="preserve">Your participation in the </w:t>
      </w:r>
      <w:r w:rsidRPr="0EF9A089">
        <w:rPr>
          <w:rFonts w:asciiTheme="minorHAnsi" w:hAnsiTheme="minorHAnsi" w:cstheme="minorBidi"/>
          <w:color w:val="000000" w:themeColor="text1"/>
          <w:sz w:val="22"/>
          <w:szCs w:val="22"/>
        </w:rPr>
        <w:t>[questionnaire/interview/activity]</w:t>
      </w:r>
      <w:r w:rsidRPr="0EF9A089">
        <w:rPr>
          <w:rStyle w:val="nw1"/>
          <w:rFonts w:asciiTheme="minorHAnsi" w:hAnsiTheme="minorHAnsi" w:cstheme="minorBidi"/>
          <w:color w:val="000000" w:themeColor="text1"/>
          <w:sz w:val="22"/>
          <w:szCs w:val="22"/>
        </w:rPr>
        <w:t xml:space="preserve"> will be voluntary. You will not receive any remuneration or reward from the researcher. As a participant, you may decide to stop the </w:t>
      </w:r>
      <w:r w:rsidRPr="0EF9A089">
        <w:rPr>
          <w:rFonts w:asciiTheme="minorHAnsi" w:hAnsiTheme="minorHAnsi" w:cstheme="minorBidi"/>
          <w:color w:val="000000" w:themeColor="text1"/>
          <w:sz w:val="22"/>
          <w:szCs w:val="22"/>
        </w:rPr>
        <w:t>[questionnaire/interview/activity]</w:t>
      </w:r>
      <w:r w:rsidRPr="0EF9A089">
        <w:rPr>
          <w:rStyle w:val="nw1"/>
          <w:rFonts w:asciiTheme="minorHAnsi" w:hAnsiTheme="minorHAnsi" w:cstheme="minorBidi"/>
          <w:color w:val="000000" w:themeColor="text1"/>
          <w:sz w:val="22"/>
          <w:szCs w:val="22"/>
        </w:rPr>
        <w:t xml:space="preserve"> at any point of time without any explanation and/or reason. </w:t>
      </w:r>
    </w:p>
    <w:p w14:paraId="490FCDF9" w14:textId="77777777" w:rsidR="00A556FD" w:rsidRPr="00015BE1" w:rsidRDefault="00A556FD" w:rsidP="00A556FD">
      <w:pPr>
        <w:pStyle w:val="NormalWeb1"/>
        <w:spacing w:line="360" w:lineRule="auto"/>
        <w:jc w:val="both"/>
        <w:rPr>
          <w:rStyle w:val="nw1"/>
          <w:rFonts w:asciiTheme="minorHAnsi" w:hAnsiTheme="minorHAnsi" w:cstheme="minorHAnsi"/>
          <w:color w:val="000000"/>
          <w:sz w:val="22"/>
          <w:szCs w:val="22"/>
        </w:rPr>
      </w:pPr>
    </w:p>
    <w:p w14:paraId="7E5D98F1" w14:textId="77777777" w:rsidR="00A556FD" w:rsidRPr="00D9295F" w:rsidRDefault="00A556FD" w:rsidP="00A556FD">
      <w:pPr>
        <w:rPr>
          <w:rStyle w:val="nw1"/>
          <w:rFonts w:eastAsia="Calibri"/>
          <w:color w:val="000000"/>
          <w:sz w:val="22"/>
        </w:rPr>
      </w:pPr>
      <w:r w:rsidRPr="0EF9A089">
        <w:rPr>
          <w:rStyle w:val="nw1"/>
          <w:rFonts w:eastAsia="Calibri"/>
          <w:color w:val="000000" w:themeColor="text1"/>
          <w:sz w:val="22"/>
        </w:rPr>
        <w:t xml:space="preserve">All </w:t>
      </w:r>
      <w:r>
        <w:rPr>
          <w:rStyle w:val="nw1"/>
          <w:rFonts w:eastAsia="Calibri"/>
          <w:color w:val="000000" w:themeColor="text1"/>
          <w:sz w:val="22"/>
        </w:rPr>
        <w:t>data</w:t>
      </w:r>
      <w:r w:rsidRPr="0EF9A089">
        <w:rPr>
          <w:rStyle w:val="nw1"/>
          <w:rFonts w:eastAsia="Calibri"/>
          <w:color w:val="000000" w:themeColor="text1"/>
          <w:sz w:val="22"/>
        </w:rPr>
        <w:t xml:space="preserve"> generated from this or any interview will remain confidential. </w:t>
      </w:r>
      <w:r w:rsidRPr="0EF9A089">
        <w:rPr>
          <w:rStyle w:val="nw1"/>
          <w:color w:val="000000" w:themeColor="text1"/>
          <w:sz w:val="22"/>
        </w:rPr>
        <w:t xml:space="preserve">For more information, please view the university’s </w:t>
      </w:r>
      <w:hyperlink r:id="rId46">
        <w:r w:rsidRPr="0EF9A089">
          <w:rPr>
            <w:rStyle w:val="Hyperlink"/>
            <w:sz w:val="22"/>
          </w:rPr>
          <w:t>Research and Data Management Policy</w:t>
        </w:r>
      </w:hyperlink>
      <w:r w:rsidRPr="0EF9A089">
        <w:rPr>
          <w:rStyle w:val="nw1"/>
          <w:color w:val="000000" w:themeColor="text1"/>
          <w:sz w:val="22"/>
        </w:rPr>
        <w:t xml:space="preserve">. </w:t>
      </w:r>
    </w:p>
    <w:p w14:paraId="67C1621D" w14:textId="77777777" w:rsidR="00A556FD" w:rsidRPr="00015BE1" w:rsidRDefault="00A556FD" w:rsidP="00A556FD">
      <w:pPr>
        <w:rPr>
          <w:rStyle w:val="nw1"/>
          <w:rFonts w:cstheme="minorHAnsi"/>
          <w:color w:val="000000"/>
          <w:sz w:val="22"/>
        </w:rPr>
      </w:pPr>
    </w:p>
    <w:p w14:paraId="00DDE973" w14:textId="77777777" w:rsidR="00A556FD" w:rsidRDefault="00A556FD" w:rsidP="00A556FD">
      <w:pPr>
        <w:rPr>
          <w:rStyle w:val="nw1"/>
          <w:rFonts w:cstheme="minorHAnsi"/>
          <w:color w:val="000000"/>
          <w:sz w:val="22"/>
        </w:rPr>
      </w:pPr>
      <w:r w:rsidRPr="00015BE1">
        <w:rPr>
          <w:rStyle w:val="nw1"/>
          <w:rFonts w:cstheme="minorHAnsi"/>
          <w:color w:val="000000"/>
          <w:sz w:val="22"/>
        </w:rPr>
        <w:t xml:space="preserve">I thank you in advance for your time and participation. If any questions do arise, feel free to contact me at your convenience. </w:t>
      </w:r>
    </w:p>
    <w:p w14:paraId="5C519E5E" w14:textId="77777777" w:rsidR="00A556FD" w:rsidRPr="00015BE1" w:rsidRDefault="00A556FD" w:rsidP="00A556FD">
      <w:pPr>
        <w:rPr>
          <w:rStyle w:val="nw1"/>
          <w:rFonts w:cstheme="minorHAnsi"/>
          <w:color w:val="000000"/>
          <w:sz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A556FD" w:rsidRPr="00015BE1" w14:paraId="5C210074" w14:textId="77777777" w:rsidTr="00092BC4">
        <w:trPr>
          <w:trHeight w:val="572"/>
        </w:trPr>
        <w:tc>
          <w:tcPr>
            <w:tcW w:w="4503" w:type="dxa"/>
          </w:tcPr>
          <w:p w14:paraId="423561D4" w14:textId="3AF05490" w:rsidR="00A556FD" w:rsidRPr="00015BE1" w:rsidRDefault="00A556FD" w:rsidP="00092BC4">
            <w:pPr>
              <w:rPr>
                <w:rFonts w:cstheme="minorHAnsi"/>
                <w:sz w:val="20"/>
                <w:szCs w:val="20"/>
              </w:rPr>
            </w:pPr>
            <w:r w:rsidRPr="00015BE1">
              <w:rPr>
                <w:rFonts w:cstheme="minorHAnsi"/>
                <w:sz w:val="20"/>
                <w:szCs w:val="20"/>
              </w:rPr>
              <w:t>Name of Researcher:</w:t>
            </w:r>
            <w:r>
              <w:t xml:space="preserve"> </w:t>
            </w:r>
            <w:r w:rsidRPr="007E4ADB">
              <w:rPr>
                <w:rFonts w:cstheme="minorHAnsi"/>
                <w:sz w:val="20"/>
                <w:szCs w:val="20"/>
              </w:rPr>
              <w:t>Shahriyar</w:t>
            </w:r>
            <w:r w:rsidR="001F415D">
              <w:rPr>
                <w:rFonts w:cstheme="minorHAnsi"/>
                <w:sz w:val="20"/>
                <w:szCs w:val="20"/>
              </w:rPr>
              <w:t xml:space="preserve"> Emon</w:t>
            </w:r>
            <w:r w:rsidRPr="007E4ADB">
              <w:rPr>
                <w:rFonts w:cstheme="minorHAnsi"/>
                <w:sz w:val="20"/>
                <w:szCs w:val="20"/>
              </w:rPr>
              <w:t xml:space="preserve"> </w:t>
            </w:r>
            <w:r w:rsidR="001F415D" w:rsidRPr="007E4ADB">
              <w:rPr>
                <w:rFonts w:cstheme="minorHAnsi"/>
                <w:sz w:val="20"/>
                <w:szCs w:val="20"/>
              </w:rPr>
              <w:t>Shuvo</w:t>
            </w:r>
            <w:r w:rsidRPr="007E4ADB">
              <w:rPr>
                <w:rFonts w:cstheme="minorHAnsi"/>
                <w:sz w:val="20"/>
                <w:szCs w:val="20"/>
              </w:rPr>
              <w:tab/>
            </w:r>
          </w:p>
        </w:tc>
        <w:tc>
          <w:tcPr>
            <w:tcW w:w="4501" w:type="dxa"/>
          </w:tcPr>
          <w:p w14:paraId="14F6D39E" w14:textId="6CB49803" w:rsidR="00A556FD" w:rsidRPr="00015BE1" w:rsidRDefault="00A556FD" w:rsidP="00092BC4">
            <w:pPr>
              <w:rPr>
                <w:rFonts w:cstheme="minorHAnsi"/>
                <w:sz w:val="20"/>
                <w:szCs w:val="20"/>
              </w:rPr>
            </w:pPr>
            <w:r>
              <w:rPr>
                <w:rFonts w:cstheme="minorHAnsi"/>
                <w:sz w:val="20"/>
                <w:szCs w:val="20"/>
              </w:rPr>
              <w:t>Signature</w:t>
            </w:r>
            <w:r w:rsidRPr="00015BE1">
              <w:rPr>
                <w:rFonts w:cstheme="minorHAnsi"/>
                <w:sz w:val="20"/>
                <w:szCs w:val="20"/>
              </w:rPr>
              <w:t xml:space="preserve"> of Researcher:</w:t>
            </w:r>
            <w:r>
              <w:t xml:space="preserve"> </w:t>
            </w:r>
            <w:r w:rsidRPr="007E4ADB">
              <w:rPr>
                <w:rFonts w:cstheme="minorHAnsi"/>
                <w:sz w:val="20"/>
                <w:szCs w:val="20"/>
              </w:rPr>
              <w:t xml:space="preserve">Shahriyar </w:t>
            </w:r>
            <w:r w:rsidR="001F415D" w:rsidRPr="007E4ADB">
              <w:rPr>
                <w:rFonts w:cstheme="minorHAnsi"/>
                <w:sz w:val="20"/>
                <w:szCs w:val="20"/>
              </w:rPr>
              <w:t>Shuvo</w:t>
            </w:r>
            <w:r w:rsidRPr="007E4ADB">
              <w:rPr>
                <w:rFonts w:cstheme="minorHAnsi"/>
                <w:sz w:val="20"/>
                <w:szCs w:val="20"/>
              </w:rPr>
              <w:tab/>
            </w:r>
          </w:p>
        </w:tc>
      </w:tr>
      <w:tr w:rsidR="00A556FD" w:rsidRPr="00015BE1" w14:paraId="29792893" w14:textId="77777777" w:rsidTr="00092BC4">
        <w:trPr>
          <w:trHeight w:val="572"/>
        </w:trPr>
        <w:tc>
          <w:tcPr>
            <w:tcW w:w="9004" w:type="dxa"/>
            <w:gridSpan w:val="2"/>
          </w:tcPr>
          <w:p w14:paraId="791B5AD9" w14:textId="77777777" w:rsidR="00A556FD" w:rsidRDefault="00A556FD" w:rsidP="00092BC4">
            <w:pPr>
              <w:rPr>
                <w:rFonts w:cstheme="minorHAnsi"/>
                <w:sz w:val="20"/>
                <w:szCs w:val="20"/>
              </w:rPr>
            </w:pPr>
            <w:r>
              <w:rPr>
                <w:rFonts w:cstheme="minorHAnsi"/>
                <w:sz w:val="20"/>
                <w:szCs w:val="20"/>
              </w:rPr>
              <w:t>Email of Researcher:</w:t>
            </w:r>
            <w:r w:rsidRPr="00015BE1">
              <w:rPr>
                <w:rFonts w:cstheme="minorHAnsi"/>
                <w:sz w:val="22"/>
              </w:rPr>
              <w:t xml:space="preserve"> </w:t>
            </w:r>
            <w:r w:rsidRPr="007E4ADB">
              <w:rPr>
                <w:rFonts w:cstheme="minorHAnsi"/>
                <w:sz w:val="20"/>
                <w:szCs w:val="20"/>
              </w:rPr>
              <w:t>2418580@student.uwtsd.ac.uk</w:t>
            </w:r>
          </w:p>
        </w:tc>
      </w:tr>
    </w:tbl>
    <w:p w14:paraId="28165F0E" w14:textId="77777777" w:rsidR="00A556FD" w:rsidRDefault="00A556FD" w:rsidP="00A556FD">
      <w:pPr>
        <w:rPr>
          <w:rFonts w:cstheme="minorHAnsi"/>
          <w:sz w:val="22"/>
        </w:rPr>
      </w:pPr>
      <w:r w:rsidRPr="00015BE1">
        <w:rPr>
          <w:rFonts w:cstheme="minorHAnsi"/>
          <w:sz w:val="22"/>
        </w:rPr>
        <w:t xml:space="preserve"> </w:t>
      </w:r>
    </w:p>
    <w:p w14:paraId="7D4952C8" w14:textId="77777777" w:rsidR="00A556FD" w:rsidRPr="00080179" w:rsidRDefault="00A556FD" w:rsidP="00A556FD">
      <w:pPr>
        <w:rPr>
          <w:b/>
          <w:bCs/>
          <w:sz w:val="32"/>
          <w:szCs w:val="28"/>
        </w:rPr>
      </w:pPr>
      <w:r>
        <w:rPr>
          <w:rStyle w:val="Strong"/>
          <w:sz w:val="32"/>
          <w:szCs w:val="28"/>
        </w:rPr>
        <w:br w:type="page"/>
      </w:r>
    </w:p>
    <w:p w14:paraId="00F9B36D" w14:textId="77777777" w:rsidR="00A556FD" w:rsidRDefault="00A556FD" w:rsidP="00A556FD">
      <w:pPr>
        <w:rPr>
          <w:rStyle w:val="Strong"/>
          <w:sz w:val="32"/>
          <w:szCs w:val="28"/>
        </w:rPr>
      </w:pPr>
    </w:p>
    <w:p w14:paraId="06651E50" w14:textId="77777777" w:rsidR="00A556FD" w:rsidRDefault="00A556FD" w:rsidP="00A556FD">
      <w:pPr>
        <w:jc w:val="center"/>
        <w:rPr>
          <w:rFonts w:ascii="Times New Roman" w:eastAsiaTheme="minorHAnsi" w:hAnsi="Times New Roman"/>
          <w:sz w:val="44"/>
          <w:szCs w:val="44"/>
        </w:rPr>
      </w:pPr>
      <w:r>
        <w:rPr>
          <w:rStyle w:val="Strong"/>
          <w:sz w:val="32"/>
          <w:szCs w:val="28"/>
        </w:rPr>
        <w:t>Questionnaire</w:t>
      </w:r>
    </w:p>
    <w:p w14:paraId="7048A200" w14:textId="77777777" w:rsidR="00A556FD" w:rsidRDefault="00A556FD" w:rsidP="00A556FD">
      <w:pPr>
        <w:jc w:val="center"/>
        <w:rPr>
          <w:sz w:val="20"/>
        </w:rPr>
      </w:pPr>
      <w:r>
        <w:rPr>
          <w:rStyle w:val="Strong"/>
        </w:rPr>
        <w:t xml:space="preserve">Research Topic: </w:t>
      </w:r>
      <w:r>
        <w:rPr>
          <w:i/>
          <w:iCs/>
        </w:rPr>
        <w:t>The Impact of Social Media Marketing on Customer Creation and Retention: Case of Bangladeshi Food Businesses based in London</w:t>
      </w:r>
    </w:p>
    <w:p w14:paraId="2D7BD584" w14:textId="77777777" w:rsidR="00A556FD" w:rsidRDefault="00A556FD" w:rsidP="00A556FD">
      <w:pPr>
        <w:rPr>
          <w:rStyle w:val="Strong"/>
          <w:u w:val="single"/>
        </w:rPr>
      </w:pPr>
      <w:r>
        <w:rPr>
          <w:rStyle w:val="Strong"/>
          <w:u w:val="single"/>
        </w:rPr>
        <w:t xml:space="preserve">Participant Information </w:t>
      </w:r>
    </w:p>
    <w:p w14:paraId="02BAF8C1" w14:textId="77777777" w:rsidR="00A556FD" w:rsidRDefault="00A556FD" w:rsidP="00A556FD">
      <w:r>
        <w:rPr>
          <w:rStyle w:val="Strong"/>
          <w:u w:val="single"/>
        </w:rPr>
        <w:t xml:space="preserve">Participant No: </w:t>
      </w:r>
    </w:p>
    <w:p w14:paraId="59E5C8BF" w14:textId="77777777" w:rsidR="00A556FD" w:rsidRDefault="00A556FD" w:rsidP="00A556FD">
      <w:pPr>
        <w:rPr>
          <w:u w:val="single"/>
        </w:rPr>
      </w:pPr>
      <w:r>
        <w:rPr>
          <w:rStyle w:val="Strong"/>
        </w:rPr>
        <w:t>Restaurant Name (Optional):</w:t>
      </w:r>
      <w:r>
        <w:t xml:space="preserve"> </w:t>
      </w:r>
      <w:r>
        <w:rPr>
          <w:u w:val="single"/>
        </w:rPr>
        <w:t xml:space="preserve">_______________                              </w:t>
      </w:r>
      <w:r>
        <w:rPr>
          <w:rStyle w:val="Strong"/>
        </w:rPr>
        <w:t>Owner/Manager Name (Optional):</w:t>
      </w:r>
      <w:r>
        <w:rPr>
          <w:u w:val="single"/>
        </w:rPr>
        <w:t xml:space="preserve"> _______________</w:t>
      </w:r>
    </w:p>
    <w:p w14:paraId="5F532FEA" w14:textId="77777777" w:rsidR="00A556FD" w:rsidRDefault="00A556FD" w:rsidP="00A556FD">
      <w:r>
        <w:rPr>
          <w:rStyle w:val="Strong"/>
        </w:rPr>
        <w:t>Restaurant Address</w:t>
      </w:r>
      <w:r>
        <w:rPr>
          <w:rStyle w:val="Strong"/>
          <w:color w:val="FF0000"/>
        </w:rPr>
        <w:t xml:space="preserve"> </w:t>
      </w:r>
      <w:r>
        <w:rPr>
          <w:rStyle w:val="Strong"/>
        </w:rPr>
        <w:t>/ Area:</w:t>
      </w:r>
      <w:r>
        <w:rPr>
          <w:u w:val="single"/>
        </w:rPr>
        <w:t xml:space="preserve"> _______________________          </w:t>
      </w:r>
      <w:r>
        <w:rPr>
          <w:rStyle w:val="Strong"/>
        </w:rPr>
        <w:t xml:space="preserve">Date of </w:t>
      </w:r>
      <w:r>
        <w:rPr>
          <w:b/>
          <w:bCs/>
        </w:rPr>
        <w:t>Interview</w:t>
      </w:r>
      <w:r>
        <w:rPr>
          <w:rStyle w:val="Strong"/>
        </w:rPr>
        <w:t>:</w:t>
      </w:r>
      <w:r>
        <w:t xml:space="preserve"> </w:t>
      </w:r>
      <w:r>
        <w:rPr>
          <w:u w:val="single"/>
        </w:rPr>
        <w:t>______________</w:t>
      </w:r>
    </w:p>
    <w:p w14:paraId="1561FD66" w14:textId="77777777" w:rsidR="00A556FD" w:rsidRDefault="00A556FD" w:rsidP="00A556FD">
      <w:pPr>
        <w:rPr>
          <w:u w:val="single"/>
        </w:rPr>
      </w:pPr>
      <w:r>
        <w:rPr>
          <w:rStyle w:val="Strong"/>
          <w:u w:val="single"/>
        </w:rPr>
        <w:t>Ethical Consideration</w:t>
      </w:r>
    </w:p>
    <w:p w14:paraId="6B430047" w14:textId="77777777" w:rsidR="00A556FD" w:rsidRDefault="00A556FD" w:rsidP="00A556FD">
      <w:r>
        <w:t>All information collected will remain strictly confidential and will be used solely for academic research purposes. No personal or business identity will be disclosed.</w:t>
      </w:r>
    </w:p>
    <w:p w14:paraId="046E95EA" w14:textId="77777777" w:rsidR="00A556FD" w:rsidRDefault="00A556FD" w:rsidP="00A556FD">
      <w:pPr>
        <w:pStyle w:val="Caption"/>
      </w:pPr>
      <w:r>
        <w:t>Questions</w:t>
      </w:r>
    </w:p>
    <w:tbl>
      <w:tblPr>
        <w:tblStyle w:val="TableGrid"/>
        <w:tblW w:w="0" w:type="auto"/>
        <w:tblLook w:val="04A0" w:firstRow="1" w:lastRow="0" w:firstColumn="1" w:lastColumn="0" w:noHBand="0" w:noVBand="1"/>
      </w:tblPr>
      <w:tblGrid>
        <w:gridCol w:w="528"/>
        <w:gridCol w:w="3877"/>
        <w:gridCol w:w="4611"/>
      </w:tblGrid>
      <w:tr w:rsidR="00A556FD" w14:paraId="4F31F1B6"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2179D7B3" w14:textId="77777777" w:rsidR="00A556FD" w:rsidRDefault="00A556FD" w:rsidP="00092BC4">
            <w:pPr>
              <w:rPr>
                <w:sz w:val="20"/>
              </w:rPr>
            </w:pPr>
            <w:r>
              <w:rPr>
                <w:sz w:val="20"/>
              </w:rPr>
              <w:t>No.</w:t>
            </w:r>
          </w:p>
        </w:tc>
        <w:tc>
          <w:tcPr>
            <w:tcW w:w="0" w:type="auto"/>
            <w:tcBorders>
              <w:top w:val="single" w:sz="4" w:space="0" w:color="000000"/>
              <w:left w:val="single" w:sz="4" w:space="0" w:color="000000"/>
              <w:bottom w:val="single" w:sz="4" w:space="0" w:color="000000"/>
              <w:right w:val="single" w:sz="4" w:space="0" w:color="000000"/>
            </w:tcBorders>
            <w:hideMark/>
          </w:tcPr>
          <w:p w14:paraId="5A54AF83" w14:textId="77777777" w:rsidR="00A556FD" w:rsidRDefault="00A556FD" w:rsidP="00092BC4">
            <w:pPr>
              <w:rPr>
                <w:sz w:val="20"/>
              </w:rPr>
            </w:pPr>
            <w:r>
              <w:rPr>
                <w:sz w:val="20"/>
              </w:rPr>
              <w:t>Question</w:t>
            </w:r>
          </w:p>
        </w:tc>
        <w:tc>
          <w:tcPr>
            <w:tcW w:w="0" w:type="auto"/>
            <w:tcBorders>
              <w:top w:val="single" w:sz="4" w:space="0" w:color="000000"/>
              <w:left w:val="single" w:sz="4" w:space="0" w:color="000000"/>
              <w:bottom w:val="single" w:sz="4" w:space="0" w:color="000000"/>
              <w:right w:val="single" w:sz="4" w:space="0" w:color="000000"/>
            </w:tcBorders>
            <w:hideMark/>
          </w:tcPr>
          <w:p w14:paraId="7DDE2B59" w14:textId="77777777" w:rsidR="00A556FD" w:rsidRDefault="00A556FD" w:rsidP="00092BC4">
            <w:pPr>
              <w:rPr>
                <w:sz w:val="20"/>
              </w:rPr>
            </w:pPr>
            <w:r>
              <w:rPr>
                <w:sz w:val="20"/>
              </w:rPr>
              <w:t>Response Options</w:t>
            </w:r>
          </w:p>
        </w:tc>
      </w:tr>
      <w:tr w:rsidR="00A556FD" w14:paraId="5D7CFABA"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4A12C109" w14:textId="77777777" w:rsidR="00A556FD" w:rsidRDefault="00A556FD" w:rsidP="00092BC4">
            <w:pPr>
              <w:rPr>
                <w:sz w:val="20"/>
              </w:rPr>
            </w:pPr>
            <w:r>
              <w:rPr>
                <w:sz w:val="20"/>
              </w:rPr>
              <w:t>1</w:t>
            </w:r>
          </w:p>
        </w:tc>
        <w:tc>
          <w:tcPr>
            <w:tcW w:w="0" w:type="auto"/>
            <w:tcBorders>
              <w:top w:val="single" w:sz="4" w:space="0" w:color="000000"/>
              <w:left w:val="single" w:sz="4" w:space="0" w:color="000000"/>
              <w:bottom w:val="single" w:sz="4" w:space="0" w:color="000000"/>
              <w:right w:val="single" w:sz="4" w:space="0" w:color="000000"/>
            </w:tcBorders>
            <w:hideMark/>
          </w:tcPr>
          <w:p w14:paraId="4C846204" w14:textId="77777777" w:rsidR="00A556FD" w:rsidRDefault="00A556FD" w:rsidP="00092BC4">
            <w:pPr>
              <w:rPr>
                <w:sz w:val="20"/>
              </w:rPr>
            </w:pPr>
            <w:r>
              <w:rPr>
                <w:sz w:val="20"/>
              </w:rPr>
              <w:t>Do you currently use social media platforms to promote your restaurant?</w:t>
            </w:r>
          </w:p>
        </w:tc>
        <w:tc>
          <w:tcPr>
            <w:tcW w:w="0" w:type="auto"/>
            <w:tcBorders>
              <w:top w:val="single" w:sz="4" w:space="0" w:color="000000"/>
              <w:left w:val="single" w:sz="4" w:space="0" w:color="000000"/>
              <w:bottom w:val="single" w:sz="4" w:space="0" w:color="000000"/>
              <w:right w:val="single" w:sz="4" w:space="0" w:color="000000"/>
            </w:tcBorders>
            <w:hideMark/>
          </w:tcPr>
          <w:p w14:paraId="0DB114F0" w14:textId="77777777" w:rsidR="00A556FD" w:rsidRDefault="00A556FD" w:rsidP="00092BC4">
            <w:pPr>
              <w:rPr>
                <w:sz w:val="20"/>
              </w:rPr>
            </w:pPr>
            <w:r>
              <w:rPr>
                <w:rFonts w:ascii="Segoe UI Symbol" w:hAnsi="Segoe UI Symbol" w:cs="Segoe UI Symbol"/>
                <w:sz w:val="20"/>
              </w:rPr>
              <w:t>☐</w:t>
            </w:r>
            <w:r>
              <w:t xml:space="preserve"> Yes </w:t>
            </w:r>
            <w:r>
              <w:rPr>
                <w:rFonts w:ascii="Segoe UI Symbol" w:hAnsi="Segoe UI Symbol" w:cs="Segoe UI Symbol"/>
              </w:rPr>
              <w:t>☐</w:t>
            </w:r>
            <w:r>
              <w:t xml:space="preserve"> No</w:t>
            </w:r>
          </w:p>
        </w:tc>
      </w:tr>
      <w:tr w:rsidR="00A556FD" w14:paraId="2D4F4FCB"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1EAB8C9C" w14:textId="77777777" w:rsidR="00A556FD" w:rsidRDefault="00A556FD" w:rsidP="00092BC4">
            <w:pPr>
              <w:rPr>
                <w:sz w:val="20"/>
              </w:rPr>
            </w:pPr>
            <w:r>
              <w:rPr>
                <w:sz w:val="20"/>
              </w:rPr>
              <w:t>2</w:t>
            </w:r>
          </w:p>
        </w:tc>
        <w:tc>
          <w:tcPr>
            <w:tcW w:w="0" w:type="auto"/>
            <w:tcBorders>
              <w:top w:val="single" w:sz="4" w:space="0" w:color="000000"/>
              <w:left w:val="single" w:sz="4" w:space="0" w:color="000000"/>
              <w:bottom w:val="single" w:sz="4" w:space="0" w:color="000000"/>
              <w:right w:val="single" w:sz="4" w:space="0" w:color="000000"/>
            </w:tcBorders>
            <w:hideMark/>
          </w:tcPr>
          <w:p w14:paraId="363E0AC0" w14:textId="77777777" w:rsidR="00A556FD" w:rsidRDefault="00A556FD" w:rsidP="00092BC4">
            <w:pPr>
              <w:rPr>
                <w:sz w:val="20"/>
              </w:rPr>
            </w:pPr>
            <w:r w:rsidRPr="00FA5D7A">
              <w:rPr>
                <w:sz w:val="20"/>
              </w:rPr>
              <w:t xml:space="preserve">Has social media marketing helped you attract new customers for your business?  </w:t>
            </w:r>
          </w:p>
          <w:p w14:paraId="052F2592" w14:textId="77777777" w:rsidR="00A556FD" w:rsidRDefault="00A556FD" w:rsidP="00092BC4">
            <w:pPr>
              <w:rPr>
                <w:sz w:val="20"/>
              </w:rPr>
            </w:pPr>
            <w:r w:rsidRPr="00FA5D7A">
              <w:rPr>
                <w:sz w:val="20"/>
              </w:rPr>
              <w:t>Q2.1 If not sure, please explain the reason.</w:t>
            </w:r>
          </w:p>
        </w:tc>
        <w:tc>
          <w:tcPr>
            <w:tcW w:w="0" w:type="auto"/>
            <w:tcBorders>
              <w:top w:val="single" w:sz="4" w:space="0" w:color="000000"/>
              <w:left w:val="single" w:sz="4" w:space="0" w:color="000000"/>
              <w:bottom w:val="single" w:sz="4" w:space="0" w:color="000000"/>
              <w:right w:val="single" w:sz="4" w:space="0" w:color="000000"/>
            </w:tcBorders>
            <w:hideMark/>
          </w:tcPr>
          <w:p w14:paraId="7CC0FFE4" w14:textId="77777777" w:rsidR="00A556FD" w:rsidRPr="00B65992" w:rsidRDefault="00A556FD" w:rsidP="00092BC4">
            <w:pPr>
              <w:shd w:val="clear" w:color="auto" w:fill="FFFFFF"/>
              <w:spacing w:line="240" w:lineRule="auto"/>
              <w:jc w:val="left"/>
              <w:rPr>
                <w:rFonts w:ascii="Helvetica" w:hAnsi="Helvetica" w:cs="Helvetica"/>
                <w:color w:val="1F1F1F"/>
                <w:sz w:val="27"/>
                <w:szCs w:val="27"/>
              </w:rPr>
            </w:pPr>
            <w:r>
              <w:rPr>
                <w:rFonts w:ascii="Segoe UI Symbol" w:hAnsi="Segoe UI Symbol" w:cs="Segoe UI Symbol"/>
                <w:sz w:val="20"/>
              </w:rPr>
              <w:t>☐</w:t>
            </w:r>
            <w:r>
              <w:t xml:space="preserve"> Yes </w:t>
            </w:r>
            <w:r>
              <w:rPr>
                <w:rFonts w:ascii="Segoe UI Symbol" w:hAnsi="Segoe UI Symbol" w:cs="Segoe UI Symbol"/>
              </w:rPr>
              <w:t>☐</w:t>
            </w:r>
            <w:r>
              <w:t xml:space="preserve"> No </w:t>
            </w:r>
            <w:r>
              <w:rPr>
                <w:rFonts w:ascii="Segoe UI Symbol" w:hAnsi="Segoe UI Symbol" w:cs="Segoe UI Symbol"/>
              </w:rPr>
              <w:t xml:space="preserve">☐ </w:t>
            </w:r>
            <w:r w:rsidRPr="00B65992">
              <w:rPr>
                <w:rFonts w:ascii="docs-Roboto" w:hAnsi="docs-Roboto" w:cs="Helvetica"/>
                <w:color w:val="1F1F1F"/>
                <w:sz w:val="22"/>
              </w:rPr>
              <w:t>Not sure</w:t>
            </w:r>
          </w:p>
          <w:p w14:paraId="1325D454" w14:textId="77777777" w:rsidR="00A556FD" w:rsidRDefault="00A556FD" w:rsidP="00092BC4">
            <w:pPr>
              <w:rPr>
                <w:sz w:val="20"/>
              </w:rPr>
            </w:pPr>
          </w:p>
        </w:tc>
      </w:tr>
      <w:tr w:rsidR="00A556FD" w14:paraId="5747F6E8"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56B4D7D7" w14:textId="77777777" w:rsidR="00A556FD" w:rsidRDefault="00A556FD" w:rsidP="00092BC4">
            <w:pPr>
              <w:rPr>
                <w:sz w:val="20"/>
              </w:rPr>
            </w:pPr>
            <w:r>
              <w:rPr>
                <w:sz w:val="20"/>
              </w:rPr>
              <w:t>3</w:t>
            </w:r>
          </w:p>
        </w:tc>
        <w:tc>
          <w:tcPr>
            <w:tcW w:w="0" w:type="auto"/>
            <w:tcBorders>
              <w:top w:val="single" w:sz="4" w:space="0" w:color="000000"/>
              <w:left w:val="single" w:sz="4" w:space="0" w:color="000000"/>
              <w:bottom w:val="single" w:sz="4" w:space="0" w:color="000000"/>
              <w:right w:val="single" w:sz="4" w:space="0" w:color="000000"/>
            </w:tcBorders>
            <w:hideMark/>
          </w:tcPr>
          <w:p w14:paraId="72C93CAD" w14:textId="77777777" w:rsidR="00A556FD" w:rsidRDefault="00A556FD" w:rsidP="00092BC4">
            <w:pPr>
              <w:rPr>
                <w:sz w:val="20"/>
              </w:rPr>
            </w:pPr>
            <w:r>
              <w:rPr>
                <w:sz w:val="20"/>
              </w:rPr>
              <w:t>Which social media platforms do you primarily use for marketing?</w:t>
            </w:r>
          </w:p>
          <w:p w14:paraId="2D29B66E" w14:textId="77777777" w:rsidR="00A556FD" w:rsidRDefault="00A556FD" w:rsidP="00092BC4">
            <w:pPr>
              <w:rPr>
                <w:sz w:val="20"/>
              </w:rPr>
            </w:pPr>
            <w:r w:rsidRPr="00FA5D7A">
              <w:rPr>
                <w:sz w:val="20"/>
              </w:rPr>
              <w:t>Q3.1 If other, please specify.</w:t>
            </w:r>
          </w:p>
        </w:tc>
        <w:tc>
          <w:tcPr>
            <w:tcW w:w="0" w:type="auto"/>
            <w:tcBorders>
              <w:top w:val="single" w:sz="4" w:space="0" w:color="000000"/>
              <w:left w:val="single" w:sz="4" w:space="0" w:color="000000"/>
              <w:bottom w:val="single" w:sz="4" w:space="0" w:color="000000"/>
              <w:right w:val="single" w:sz="4" w:space="0" w:color="000000"/>
            </w:tcBorders>
            <w:hideMark/>
          </w:tcPr>
          <w:p w14:paraId="34485DEC" w14:textId="77777777" w:rsidR="00A556FD" w:rsidRPr="00FA5D7A" w:rsidRDefault="00A556FD" w:rsidP="00092BC4">
            <w:pPr>
              <w:shd w:val="clear" w:color="auto" w:fill="FFFFFF"/>
              <w:rPr>
                <w:rFonts w:ascii="Helvetica" w:hAnsi="Helvetica" w:cs="Helvetica"/>
                <w:color w:val="1F1F1F"/>
                <w:sz w:val="27"/>
                <w:szCs w:val="27"/>
              </w:rPr>
            </w:pPr>
            <w:r>
              <w:rPr>
                <w:rFonts w:ascii="Segoe UI Symbol" w:hAnsi="Segoe UI Symbol" w:cs="Segoe UI Symbol"/>
                <w:sz w:val="20"/>
              </w:rPr>
              <w:t>☐</w:t>
            </w:r>
            <w:r>
              <w:t xml:space="preserve"> Facebook </w:t>
            </w:r>
            <w:r>
              <w:rPr>
                <w:rFonts w:ascii="Segoe UI Symbol" w:hAnsi="Segoe UI Symbol" w:cs="Segoe UI Symbol"/>
              </w:rPr>
              <w:t>☐</w:t>
            </w:r>
            <w:r>
              <w:t xml:space="preserve"> Instagram </w:t>
            </w:r>
            <w:r>
              <w:rPr>
                <w:rFonts w:ascii="Segoe UI Symbol" w:hAnsi="Segoe UI Symbol" w:cs="Segoe UI Symbol"/>
              </w:rPr>
              <w:t>☐</w:t>
            </w:r>
            <w:r>
              <w:t xml:space="preserve"> TikTok </w:t>
            </w:r>
            <w:r>
              <w:rPr>
                <w:rFonts w:ascii="Segoe UI Symbol" w:hAnsi="Segoe UI Symbol" w:cs="Segoe UI Symbol"/>
              </w:rPr>
              <w:t>☐</w:t>
            </w:r>
            <w:r>
              <w:t xml:space="preserve"> </w:t>
            </w:r>
            <w:r w:rsidRPr="00B65992">
              <w:rPr>
                <w:rFonts w:ascii="docs-Roboto" w:hAnsi="docs-Roboto" w:cs="Helvetica"/>
                <w:color w:val="1F1F1F"/>
                <w:sz w:val="22"/>
              </w:rPr>
              <w:t>YouTube</w:t>
            </w:r>
            <w:r>
              <w:t xml:space="preserve"> </w:t>
            </w:r>
            <w:r>
              <w:rPr>
                <w:rFonts w:ascii="Segoe UI Symbol" w:hAnsi="Segoe UI Symbol" w:cs="Segoe UI Symbol"/>
              </w:rPr>
              <w:t>☐</w:t>
            </w:r>
            <w:r>
              <w:t xml:space="preserve"> Other: ______</w:t>
            </w:r>
          </w:p>
        </w:tc>
      </w:tr>
      <w:tr w:rsidR="00A556FD" w14:paraId="272B651C"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7ED809C1" w14:textId="77777777" w:rsidR="00A556FD" w:rsidRDefault="00A556FD" w:rsidP="00092BC4">
            <w:pPr>
              <w:rPr>
                <w:sz w:val="20"/>
              </w:rPr>
            </w:pPr>
            <w:r>
              <w:rPr>
                <w:sz w:val="20"/>
              </w:rPr>
              <w:t>4</w:t>
            </w:r>
          </w:p>
        </w:tc>
        <w:tc>
          <w:tcPr>
            <w:tcW w:w="0" w:type="auto"/>
            <w:tcBorders>
              <w:top w:val="single" w:sz="4" w:space="0" w:color="000000"/>
              <w:left w:val="single" w:sz="4" w:space="0" w:color="000000"/>
              <w:bottom w:val="single" w:sz="4" w:space="0" w:color="000000"/>
              <w:right w:val="single" w:sz="4" w:space="0" w:color="000000"/>
            </w:tcBorders>
            <w:hideMark/>
          </w:tcPr>
          <w:p w14:paraId="40FB2B66" w14:textId="77777777" w:rsidR="00A556FD" w:rsidRDefault="00A556FD" w:rsidP="00092BC4">
            <w:pPr>
              <w:rPr>
                <w:sz w:val="20"/>
              </w:rPr>
            </w:pPr>
            <w:r>
              <w:rPr>
                <w:sz w:val="20"/>
              </w:rPr>
              <w:t>How frequently do you post content on your social media platforms?</w:t>
            </w:r>
          </w:p>
        </w:tc>
        <w:tc>
          <w:tcPr>
            <w:tcW w:w="0" w:type="auto"/>
            <w:tcBorders>
              <w:top w:val="single" w:sz="4" w:space="0" w:color="000000"/>
              <w:left w:val="single" w:sz="4" w:space="0" w:color="000000"/>
              <w:bottom w:val="single" w:sz="4" w:space="0" w:color="000000"/>
              <w:right w:val="single" w:sz="4" w:space="0" w:color="000000"/>
            </w:tcBorders>
            <w:hideMark/>
          </w:tcPr>
          <w:p w14:paraId="7EBCAC50" w14:textId="77777777" w:rsidR="00A556FD" w:rsidRDefault="00A556FD" w:rsidP="00092BC4">
            <w:pPr>
              <w:rPr>
                <w:sz w:val="20"/>
              </w:rPr>
            </w:pPr>
            <w:r>
              <w:rPr>
                <w:rFonts w:ascii="Segoe UI Symbol" w:hAnsi="Segoe UI Symbol" w:cs="Segoe UI Symbol"/>
                <w:sz w:val="20"/>
              </w:rPr>
              <w:t>☐</w:t>
            </w:r>
            <w:r>
              <w:t xml:space="preserve"> Daily </w:t>
            </w:r>
            <w:r>
              <w:rPr>
                <w:rFonts w:ascii="Segoe UI Symbol" w:hAnsi="Segoe UI Symbol" w:cs="Segoe UI Symbol"/>
              </w:rPr>
              <w:t>☐</w:t>
            </w:r>
            <w:r>
              <w:t xml:space="preserve"> Several times per week </w:t>
            </w:r>
            <w:r>
              <w:rPr>
                <w:rFonts w:ascii="Segoe UI Symbol" w:hAnsi="Segoe UI Symbol" w:cs="Segoe UI Symbol"/>
              </w:rPr>
              <w:t>☐</w:t>
            </w:r>
            <w:r>
              <w:t xml:space="preserve"> Weekly </w:t>
            </w:r>
            <w:r>
              <w:rPr>
                <w:rFonts w:ascii="Segoe UI Symbol" w:hAnsi="Segoe UI Symbol" w:cs="Segoe UI Symbol"/>
              </w:rPr>
              <w:t>☐</w:t>
            </w:r>
            <w:r>
              <w:t xml:space="preserve"> Rarely </w:t>
            </w:r>
            <w:r>
              <w:rPr>
                <w:rFonts w:ascii="Segoe UI Symbol" w:hAnsi="Segoe UI Symbol" w:cs="Segoe UI Symbol"/>
              </w:rPr>
              <w:t xml:space="preserve">☐ </w:t>
            </w:r>
            <w:r>
              <w:t>Never</w:t>
            </w:r>
          </w:p>
        </w:tc>
      </w:tr>
      <w:tr w:rsidR="00A556FD" w14:paraId="37AE89DD"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46D2BA50" w14:textId="77777777" w:rsidR="00A556FD" w:rsidRDefault="00A556FD" w:rsidP="00092BC4">
            <w:pPr>
              <w:rPr>
                <w:sz w:val="20"/>
              </w:rPr>
            </w:pPr>
            <w:r>
              <w:rPr>
                <w:sz w:val="20"/>
              </w:rPr>
              <w:lastRenderedPageBreak/>
              <w:t>5</w:t>
            </w:r>
          </w:p>
        </w:tc>
        <w:tc>
          <w:tcPr>
            <w:tcW w:w="0" w:type="auto"/>
            <w:tcBorders>
              <w:top w:val="single" w:sz="4" w:space="0" w:color="000000"/>
              <w:left w:val="single" w:sz="4" w:space="0" w:color="000000"/>
              <w:bottom w:val="single" w:sz="4" w:space="0" w:color="000000"/>
              <w:right w:val="single" w:sz="4" w:space="0" w:color="000000"/>
            </w:tcBorders>
            <w:hideMark/>
          </w:tcPr>
          <w:p w14:paraId="1D42726B" w14:textId="77777777" w:rsidR="00A556FD" w:rsidRDefault="00A556FD" w:rsidP="00092BC4">
            <w:pPr>
              <w:rPr>
                <w:sz w:val="20"/>
              </w:rPr>
            </w:pPr>
            <w:r>
              <w:rPr>
                <w:sz w:val="20"/>
              </w:rPr>
              <w:t>Which type of content do you find most effective in engaging customers?</w:t>
            </w:r>
          </w:p>
          <w:p w14:paraId="192C472B" w14:textId="77777777" w:rsidR="00A556FD" w:rsidRDefault="00A556FD" w:rsidP="00092BC4">
            <w:pPr>
              <w:rPr>
                <w:sz w:val="20"/>
              </w:rPr>
            </w:pPr>
            <w:r w:rsidRPr="00FA5D7A">
              <w:rPr>
                <w:sz w:val="20"/>
              </w:rPr>
              <w:t>Q5.1 If you answered others, please specify below.</w:t>
            </w:r>
          </w:p>
        </w:tc>
        <w:tc>
          <w:tcPr>
            <w:tcW w:w="0" w:type="auto"/>
            <w:tcBorders>
              <w:top w:val="single" w:sz="4" w:space="0" w:color="000000"/>
              <w:left w:val="single" w:sz="4" w:space="0" w:color="000000"/>
              <w:bottom w:val="single" w:sz="4" w:space="0" w:color="000000"/>
              <w:right w:val="single" w:sz="4" w:space="0" w:color="000000"/>
            </w:tcBorders>
            <w:hideMark/>
          </w:tcPr>
          <w:p w14:paraId="52B2FD5C" w14:textId="77777777" w:rsidR="00A556FD" w:rsidRDefault="00A556FD" w:rsidP="00092BC4">
            <w:pPr>
              <w:rPr>
                <w:sz w:val="20"/>
              </w:rPr>
            </w:pPr>
            <w:r>
              <w:rPr>
                <w:rFonts w:ascii="Segoe UI Symbol" w:hAnsi="Segoe UI Symbol" w:cs="Segoe UI Symbol"/>
                <w:sz w:val="20"/>
              </w:rPr>
              <w:t>☐</w:t>
            </w:r>
            <w:r>
              <w:t xml:space="preserve"> Food images/videos </w:t>
            </w:r>
            <w:r>
              <w:rPr>
                <w:rFonts w:ascii="Segoe UI Symbol" w:hAnsi="Segoe UI Symbol" w:cs="Segoe UI Symbol"/>
              </w:rPr>
              <w:t>☐</w:t>
            </w:r>
            <w:r>
              <w:t xml:space="preserve"> Customer reviews </w:t>
            </w:r>
            <w:r>
              <w:rPr>
                <w:rFonts w:ascii="Segoe UI Symbol" w:hAnsi="Segoe UI Symbol" w:cs="Segoe UI Symbol"/>
              </w:rPr>
              <w:t>☐</w:t>
            </w:r>
            <w:r>
              <w:t xml:space="preserve"> Promotional offers </w:t>
            </w:r>
            <w:r>
              <w:rPr>
                <w:rFonts w:ascii="Segoe UI Symbol" w:hAnsi="Segoe UI Symbol" w:cs="Segoe UI Symbol"/>
              </w:rPr>
              <w:t>☐</w:t>
            </w:r>
            <w:r>
              <w:t xml:space="preserve"> Behind-the-scenes </w:t>
            </w:r>
            <w:r>
              <w:rPr>
                <w:rFonts w:ascii="Segoe UI Symbol" w:hAnsi="Segoe UI Symbol" w:cs="Segoe UI Symbol"/>
              </w:rPr>
              <w:t xml:space="preserve">☐ </w:t>
            </w:r>
            <w:r>
              <w:t>Others</w:t>
            </w:r>
          </w:p>
        </w:tc>
      </w:tr>
      <w:tr w:rsidR="00A556FD" w14:paraId="64B6A606"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3DEBBC27" w14:textId="77777777" w:rsidR="00A556FD" w:rsidRDefault="00A556FD" w:rsidP="00092BC4">
            <w:pPr>
              <w:rPr>
                <w:sz w:val="20"/>
              </w:rPr>
            </w:pPr>
            <w:r>
              <w:rPr>
                <w:sz w:val="20"/>
              </w:rPr>
              <w:t>6</w:t>
            </w:r>
          </w:p>
        </w:tc>
        <w:tc>
          <w:tcPr>
            <w:tcW w:w="0" w:type="auto"/>
            <w:tcBorders>
              <w:top w:val="single" w:sz="4" w:space="0" w:color="000000"/>
              <w:left w:val="single" w:sz="4" w:space="0" w:color="000000"/>
              <w:bottom w:val="single" w:sz="4" w:space="0" w:color="000000"/>
              <w:right w:val="single" w:sz="4" w:space="0" w:color="000000"/>
            </w:tcBorders>
            <w:hideMark/>
          </w:tcPr>
          <w:p w14:paraId="179DE7FB" w14:textId="77777777" w:rsidR="00A556FD" w:rsidRDefault="00A556FD" w:rsidP="00092BC4">
            <w:pPr>
              <w:rPr>
                <w:sz w:val="20"/>
              </w:rPr>
            </w:pPr>
            <w:r>
              <w:rPr>
                <w:sz w:val="20"/>
              </w:rPr>
              <w:t>Do customers visit your restaurant after seeing promotions on social media?</w:t>
            </w:r>
          </w:p>
          <w:p w14:paraId="1FD94A6C" w14:textId="77777777" w:rsidR="00A556FD" w:rsidRDefault="00A556FD" w:rsidP="00092BC4">
            <w:pPr>
              <w:rPr>
                <w:sz w:val="20"/>
              </w:rPr>
            </w:pPr>
            <w:r w:rsidRPr="00FA5D7A">
              <w:rPr>
                <w:sz w:val="20"/>
              </w:rPr>
              <w:t>Q6.1 If not sure, please explain the reason.</w:t>
            </w:r>
          </w:p>
        </w:tc>
        <w:tc>
          <w:tcPr>
            <w:tcW w:w="0" w:type="auto"/>
            <w:tcBorders>
              <w:top w:val="single" w:sz="4" w:space="0" w:color="000000"/>
              <w:left w:val="single" w:sz="4" w:space="0" w:color="000000"/>
              <w:bottom w:val="single" w:sz="4" w:space="0" w:color="000000"/>
              <w:right w:val="single" w:sz="4" w:space="0" w:color="000000"/>
            </w:tcBorders>
            <w:hideMark/>
          </w:tcPr>
          <w:p w14:paraId="6E08DA96" w14:textId="77777777" w:rsidR="00A556FD" w:rsidRDefault="00A556FD" w:rsidP="00092BC4">
            <w:pPr>
              <w:rPr>
                <w:sz w:val="20"/>
              </w:rPr>
            </w:pPr>
            <w:r>
              <w:rPr>
                <w:rFonts w:ascii="Segoe UI Symbol" w:hAnsi="Segoe UI Symbol" w:cs="Segoe UI Symbol"/>
                <w:sz w:val="20"/>
              </w:rPr>
              <w:t>☐</w:t>
            </w:r>
            <w:r>
              <w:t xml:space="preserve"> Yes </w:t>
            </w:r>
            <w:r>
              <w:rPr>
                <w:rFonts w:ascii="Segoe UI Symbol" w:hAnsi="Segoe UI Symbol" w:cs="Segoe UI Symbol"/>
              </w:rPr>
              <w:t>☐</w:t>
            </w:r>
            <w:r>
              <w:t xml:space="preserve"> No </w:t>
            </w:r>
            <w:r>
              <w:rPr>
                <w:rFonts w:ascii="Segoe UI Symbol" w:hAnsi="Segoe UI Symbol" w:cs="Segoe UI Symbol"/>
              </w:rPr>
              <w:t xml:space="preserve">☐  </w:t>
            </w:r>
            <w:r w:rsidRPr="00FA5D7A">
              <w:t>Not sure</w:t>
            </w:r>
          </w:p>
        </w:tc>
      </w:tr>
      <w:tr w:rsidR="00A556FD" w14:paraId="35FCF9DC"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4E0C25FF" w14:textId="77777777" w:rsidR="00A556FD" w:rsidRDefault="00A556FD" w:rsidP="00092BC4">
            <w:pPr>
              <w:rPr>
                <w:sz w:val="20"/>
              </w:rPr>
            </w:pPr>
            <w:r>
              <w:rPr>
                <w:sz w:val="20"/>
              </w:rPr>
              <w:t>7</w:t>
            </w:r>
          </w:p>
        </w:tc>
        <w:tc>
          <w:tcPr>
            <w:tcW w:w="0" w:type="auto"/>
            <w:tcBorders>
              <w:top w:val="single" w:sz="4" w:space="0" w:color="000000"/>
              <w:left w:val="single" w:sz="4" w:space="0" w:color="000000"/>
              <w:bottom w:val="single" w:sz="4" w:space="0" w:color="000000"/>
              <w:right w:val="single" w:sz="4" w:space="0" w:color="000000"/>
            </w:tcBorders>
            <w:hideMark/>
          </w:tcPr>
          <w:p w14:paraId="431A7E1B" w14:textId="77777777" w:rsidR="00A556FD" w:rsidRDefault="00A556FD" w:rsidP="00092BC4">
            <w:pPr>
              <w:rPr>
                <w:sz w:val="20"/>
              </w:rPr>
            </w:pPr>
            <w:r>
              <w:rPr>
                <w:sz w:val="20"/>
              </w:rPr>
              <w:t>How do your online activities attract customers?</w:t>
            </w:r>
          </w:p>
          <w:p w14:paraId="6A649CCF" w14:textId="77777777" w:rsidR="00A556FD" w:rsidRDefault="00A556FD" w:rsidP="00092BC4">
            <w:pPr>
              <w:rPr>
                <w:sz w:val="20"/>
              </w:rPr>
            </w:pPr>
            <w:r w:rsidRPr="00FA5D7A">
              <w:rPr>
                <w:sz w:val="20"/>
              </w:rPr>
              <w:t>Q7.1 If you answered 'others', please specify below.</w:t>
            </w:r>
          </w:p>
        </w:tc>
        <w:tc>
          <w:tcPr>
            <w:tcW w:w="0" w:type="auto"/>
            <w:tcBorders>
              <w:top w:val="single" w:sz="4" w:space="0" w:color="000000"/>
              <w:left w:val="single" w:sz="4" w:space="0" w:color="000000"/>
              <w:bottom w:val="single" w:sz="4" w:space="0" w:color="000000"/>
              <w:right w:val="single" w:sz="4" w:space="0" w:color="000000"/>
            </w:tcBorders>
            <w:hideMark/>
          </w:tcPr>
          <w:p w14:paraId="30E0AA96" w14:textId="77777777" w:rsidR="00A556FD" w:rsidRDefault="00A556FD" w:rsidP="00092BC4">
            <w:pPr>
              <w:rPr>
                <w:sz w:val="20"/>
              </w:rPr>
            </w:pPr>
            <w:r>
              <w:rPr>
                <w:rFonts w:ascii="Segoe UI Symbol" w:hAnsi="Segoe UI Symbol" w:cs="Segoe UI Symbol"/>
                <w:sz w:val="20"/>
              </w:rPr>
              <w:t>☐</w:t>
            </w:r>
            <w:r>
              <w:t xml:space="preserve"> Visual appeal </w:t>
            </w:r>
            <w:r>
              <w:rPr>
                <w:rFonts w:ascii="Segoe UI Symbol" w:hAnsi="Segoe UI Symbol" w:cs="Segoe UI Symbol"/>
              </w:rPr>
              <w:t>☐</w:t>
            </w:r>
            <w:r>
              <w:t xml:space="preserve"> Discounts/offers </w:t>
            </w:r>
            <w:r>
              <w:rPr>
                <w:rFonts w:ascii="Segoe UI Symbol" w:hAnsi="Segoe UI Symbol" w:cs="Segoe UI Symbol"/>
              </w:rPr>
              <w:t>☐</w:t>
            </w:r>
            <w:r>
              <w:t xml:space="preserve"> Customer interaction </w:t>
            </w:r>
            <w:r>
              <w:rPr>
                <w:rFonts w:ascii="Segoe UI Symbol" w:hAnsi="Segoe UI Symbol" w:cs="Segoe UI Symbol"/>
              </w:rPr>
              <w:t>☐</w:t>
            </w:r>
            <w:r>
              <w:t xml:space="preserve"> Brand reputation </w:t>
            </w:r>
            <w:r>
              <w:rPr>
                <w:rFonts w:ascii="Segoe UI Symbol" w:hAnsi="Segoe UI Symbol" w:cs="Segoe UI Symbol"/>
              </w:rPr>
              <w:t>☐</w:t>
            </w:r>
            <w:r>
              <w:t xml:space="preserve"> Others</w:t>
            </w:r>
          </w:p>
        </w:tc>
      </w:tr>
      <w:tr w:rsidR="00A556FD" w14:paraId="000ABD41"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450A3DB2" w14:textId="77777777" w:rsidR="00A556FD" w:rsidRDefault="00A556FD" w:rsidP="00092BC4">
            <w:pPr>
              <w:rPr>
                <w:sz w:val="20"/>
              </w:rPr>
            </w:pPr>
            <w:r>
              <w:rPr>
                <w:sz w:val="20"/>
              </w:rPr>
              <w:t>8</w:t>
            </w:r>
          </w:p>
        </w:tc>
        <w:tc>
          <w:tcPr>
            <w:tcW w:w="0" w:type="auto"/>
            <w:tcBorders>
              <w:top w:val="single" w:sz="4" w:space="0" w:color="000000"/>
              <w:left w:val="single" w:sz="4" w:space="0" w:color="000000"/>
              <w:bottom w:val="single" w:sz="4" w:space="0" w:color="000000"/>
              <w:right w:val="single" w:sz="4" w:space="0" w:color="000000"/>
            </w:tcBorders>
            <w:hideMark/>
          </w:tcPr>
          <w:p w14:paraId="34EDA829" w14:textId="77777777" w:rsidR="00A556FD" w:rsidRDefault="00A556FD" w:rsidP="00092BC4">
            <w:pPr>
              <w:rPr>
                <w:sz w:val="20"/>
              </w:rPr>
            </w:pPr>
            <w:r w:rsidRPr="00FA5D7A">
              <w:rPr>
                <w:sz w:val="20"/>
              </w:rPr>
              <w:t>How would you attribute repeat customers influenced by social media?</w:t>
            </w:r>
          </w:p>
        </w:tc>
        <w:tc>
          <w:tcPr>
            <w:tcW w:w="0" w:type="auto"/>
            <w:tcBorders>
              <w:top w:val="single" w:sz="4" w:space="0" w:color="000000"/>
              <w:left w:val="single" w:sz="4" w:space="0" w:color="000000"/>
              <w:bottom w:val="single" w:sz="4" w:space="0" w:color="000000"/>
              <w:right w:val="single" w:sz="4" w:space="0" w:color="000000"/>
            </w:tcBorders>
          </w:tcPr>
          <w:p w14:paraId="1C590636" w14:textId="77777777" w:rsidR="00A556FD" w:rsidRDefault="00A556FD" w:rsidP="00092BC4">
            <w:pPr>
              <w:rPr>
                <w:sz w:val="20"/>
                <w:lang w:bidi="fa-IR"/>
              </w:rPr>
            </w:pPr>
            <w:r>
              <w:rPr>
                <w:rFonts w:ascii="Segoe UI Symbol" w:hAnsi="Segoe UI Symbol" w:cs="Segoe UI Symbol"/>
                <w:sz w:val="20"/>
              </w:rPr>
              <w:t>☐</w:t>
            </w:r>
            <w:r>
              <w:rPr>
                <w:rFonts w:ascii="Segoe UI Symbol" w:hAnsi="Segoe UI Symbol" w:cs="Segoe UI Symbol"/>
              </w:rPr>
              <w:t xml:space="preserve"> </w:t>
            </w:r>
            <w:r>
              <w:t xml:space="preserve">High </w:t>
            </w:r>
            <w:r>
              <w:rPr>
                <w:rFonts w:ascii="Segoe UI Symbol" w:hAnsi="Segoe UI Symbol" w:cs="Segoe UI Symbol"/>
              </w:rPr>
              <w:t>☐</w:t>
            </w:r>
            <w:r>
              <w:t xml:space="preserve"> Very high </w:t>
            </w:r>
            <w:r>
              <w:rPr>
                <w:rFonts w:ascii="Segoe UI Symbol" w:hAnsi="Segoe UI Symbol" w:cs="Segoe UI Symbol"/>
              </w:rPr>
              <w:t>☐</w:t>
            </w:r>
            <w:r>
              <w:t xml:space="preserve"> Moderate </w:t>
            </w:r>
            <w:r>
              <w:rPr>
                <w:rFonts w:ascii="Segoe UI Symbol" w:hAnsi="Segoe UI Symbol" w:cs="Segoe UI Symbol"/>
              </w:rPr>
              <w:t>☐</w:t>
            </w:r>
            <w:r>
              <w:t xml:space="preserve"> Low </w:t>
            </w:r>
            <w:r>
              <w:rPr>
                <w:rFonts w:ascii="Segoe UI Symbol" w:hAnsi="Segoe UI Symbol" w:cs="Segoe UI Symbol"/>
              </w:rPr>
              <w:t>☐</w:t>
            </w:r>
            <w:r>
              <w:t xml:space="preserve"> Not noticeable</w:t>
            </w:r>
          </w:p>
          <w:p w14:paraId="1E500CE0" w14:textId="77777777" w:rsidR="00A556FD" w:rsidRDefault="00A556FD" w:rsidP="00092BC4">
            <w:pPr>
              <w:rPr>
                <w:sz w:val="20"/>
              </w:rPr>
            </w:pPr>
          </w:p>
        </w:tc>
      </w:tr>
      <w:tr w:rsidR="00A556FD" w14:paraId="3A2357FD"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370B0BDB" w14:textId="77777777" w:rsidR="00A556FD" w:rsidRDefault="00A556FD" w:rsidP="00092BC4">
            <w:pPr>
              <w:rPr>
                <w:sz w:val="20"/>
              </w:rPr>
            </w:pPr>
            <w:r>
              <w:rPr>
                <w:sz w:val="20"/>
              </w:rPr>
              <w:t>9</w:t>
            </w:r>
          </w:p>
        </w:tc>
        <w:tc>
          <w:tcPr>
            <w:tcW w:w="0" w:type="auto"/>
            <w:tcBorders>
              <w:top w:val="single" w:sz="4" w:space="0" w:color="000000"/>
              <w:left w:val="single" w:sz="4" w:space="0" w:color="000000"/>
              <w:bottom w:val="single" w:sz="4" w:space="0" w:color="000000"/>
              <w:right w:val="single" w:sz="4" w:space="0" w:color="000000"/>
            </w:tcBorders>
            <w:hideMark/>
          </w:tcPr>
          <w:p w14:paraId="3DD28E9A" w14:textId="77777777" w:rsidR="00A556FD" w:rsidRDefault="00A556FD" w:rsidP="00092BC4">
            <w:pPr>
              <w:rPr>
                <w:sz w:val="20"/>
              </w:rPr>
            </w:pPr>
            <w:r w:rsidRPr="00EA3490">
              <w:rPr>
                <w:sz w:val="20"/>
              </w:rPr>
              <w:t>To what extent do you agree that social media marketing helps your business retain existing customers?</w:t>
            </w:r>
          </w:p>
        </w:tc>
        <w:tc>
          <w:tcPr>
            <w:tcW w:w="0" w:type="auto"/>
            <w:tcBorders>
              <w:top w:val="single" w:sz="4" w:space="0" w:color="000000"/>
              <w:left w:val="single" w:sz="4" w:space="0" w:color="000000"/>
              <w:bottom w:val="single" w:sz="4" w:space="0" w:color="000000"/>
              <w:right w:val="single" w:sz="4" w:space="0" w:color="000000"/>
            </w:tcBorders>
            <w:hideMark/>
          </w:tcPr>
          <w:p w14:paraId="51B57A58" w14:textId="77777777" w:rsidR="00A556FD" w:rsidRDefault="00A556FD" w:rsidP="00092BC4">
            <w:pPr>
              <w:rPr>
                <w:rFonts w:ascii="Segoe UI Symbol" w:hAnsi="Segoe UI Symbol" w:cs="Segoe UI Symbol"/>
                <w:sz w:val="20"/>
              </w:rPr>
            </w:pPr>
            <w:r w:rsidRPr="00EA3490">
              <w:rPr>
                <w:rFonts w:ascii="Segoe UI Symbol" w:hAnsi="Segoe UI Symbol" w:cs="Segoe UI Symbol"/>
                <w:sz w:val="20"/>
              </w:rPr>
              <w:t>☐ Strongly agree ☐ Agree ☐ Neutral ☐ Disagree ☐ Strongly disagree</w:t>
            </w:r>
          </w:p>
        </w:tc>
      </w:tr>
      <w:tr w:rsidR="00A556FD" w14:paraId="487D639E" w14:textId="77777777" w:rsidTr="00092BC4">
        <w:tc>
          <w:tcPr>
            <w:tcW w:w="0" w:type="auto"/>
            <w:tcBorders>
              <w:top w:val="single" w:sz="4" w:space="0" w:color="000000"/>
              <w:left w:val="single" w:sz="4" w:space="0" w:color="000000"/>
              <w:bottom w:val="single" w:sz="4" w:space="0" w:color="000000"/>
              <w:right w:val="single" w:sz="4" w:space="0" w:color="000000"/>
            </w:tcBorders>
            <w:hideMark/>
          </w:tcPr>
          <w:p w14:paraId="78F34C77" w14:textId="77777777" w:rsidR="00A556FD" w:rsidRDefault="00A556FD" w:rsidP="00092BC4">
            <w:pPr>
              <w:rPr>
                <w:sz w:val="20"/>
              </w:rPr>
            </w:pPr>
            <w:r>
              <w:rPr>
                <w:sz w:val="20"/>
              </w:rPr>
              <w:t>10</w:t>
            </w:r>
          </w:p>
        </w:tc>
        <w:tc>
          <w:tcPr>
            <w:tcW w:w="0" w:type="auto"/>
            <w:tcBorders>
              <w:top w:val="single" w:sz="4" w:space="0" w:color="000000"/>
              <w:left w:val="single" w:sz="4" w:space="0" w:color="000000"/>
              <w:bottom w:val="single" w:sz="4" w:space="0" w:color="000000"/>
              <w:right w:val="single" w:sz="4" w:space="0" w:color="000000"/>
            </w:tcBorders>
            <w:hideMark/>
          </w:tcPr>
          <w:p w14:paraId="28C95CFB" w14:textId="77777777" w:rsidR="00A556FD" w:rsidRDefault="00A556FD" w:rsidP="00092BC4">
            <w:pPr>
              <w:rPr>
                <w:sz w:val="20"/>
              </w:rPr>
            </w:pPr>
            <w:r w:rsidRPr="00EA3490">
              <w:rPr>
                <w:sz w:val="20"/>
              </w:rPr>
              <w:t>Which improvement would be most effective for increasing customer acquisition and retention?</w:t>
            </w:r>
          </w:p>
        </w:tc>
        <w:tc>
          <w:tcPr>
            <w:tcW w:w="0" w:type="auto"/>
            <w:tcBorders>
              <w:top w:val="single" w:sz="4" w:space="0" w:color="000000"/>
              <w:left w:val="single" w:sz="4" w:space="0" w:color="000000"/>
              <w:bottom w:val="single" w:sz="4" w:space="0" w:color="000000"/>
              <w:right w:val="single" w:sz="4" w:space="0" w:color="000000"/>
            </w:tcBorders>
            <w:hideMark/>
          </w:tcPr>
          <w:p w14:paraId="5000C474" w14:textId="77777777" w:rsidR="00A556FD" w:rsidRDefault="00A556FD" w:rsidP="00092BC4">
            <w:pPr>
              <w:rPr>
                <w:rFonts w:ascii="Segoe UI Symbol" w:hAnsi="Segoe UI Symbol" w:cs="Segoe UI Symbol"/>
                <w:sz w:val="20"/>
              </w:rPr>
            </w:pPr>
            <w:r w:rsidRPr="00EA3490">
              <w:rPr>
                <w:rFonts w:ascii="Segoe UI Symbol" w:hAnsi="Segoe UI Symbol" w:cs="Segoe UI Symbol"/>
                <w:sz w:val="20"/>
              </w:rPr>
              <w:t>☐ Regular posting ☐ Better visuals ☐ More offers ☐ Quick replies ☐ Customer reviews</w:t>
            </w:r>
          </w:p>
        </w:tc>
      </w:tr>
      <w:tr w:rsidR="00A556FD" w14:paraId="05FFE7BC" w14:textId="77777777" w:rsidTr="00092BC4">
        <w:tc>
          <w:tcPr>
            <w:tcW w:w="0" w:type="auto"/>
            <w:tcBorders>
              <w:top w:val="single" w:sz="4" w:space="0" w:color="000000"/>
              <w:left w:val="single" w:sz="4" w:space="0" w:color="000000"/>
              <w:bottom w:val="single" w:sz="4" w:space="0" w:color="000000"/>
              <w:right w:val="single" w:sz="4" w:space="0" w:color="000000"/>
            </w:tcBorders>
          </w:tcPr>
          <w:p w14:paraId="0D637733" w14:textId="77777777" w:rsidR="00A556FD" w:rsidRDefault="00A556FD" w:rsidP="00092BC4">
            <w:pPr>
              <w:rPr>
                <w:sz w:val="20"/>
              </w:rPr>
            </w:pPr>
            <w:r>
              <w:rPr>
                <w:sz w:val="20"/>
              </w:rPr>
              <w:t>11</w:t>
            </w:r>
          </w:p>
        </w:tc>
        <w:tc>
          <w:tcPr>
            <w:tcW w:w="0" w:type="auto"/>
            <w:tcBorders>
              <w:top w:val="single" w:sz="4" w:space="0" w:color="000000"/>
              <w:left w:val="single" w:sz="4" w:space="0" w:color="000000"/>
              <w:bottom w:val="single" w:sz="4" w:space="0" w:color="000000"/>
              <w:right w:val="single" w:sz="4" w:space="0" w:color="000000"/>
            </w:tcBorders>
          </w:tcPr>
          <w:p w14:paraId="3BE087FD" w14:textId="77777777" w:rsidR="00A556FD" w:rsidRPr="00EA3490" w:rsidRDefault="00A556FD" w:rsidP="00092BC4">
            <w:pPr>
              <w:rPr>
                <w:sz w:val="20"/>
              </w:rPr>
            </w:pPr>
            <w:r w:rsidRPr="00FA5D7A">
              <w:rPr>
                <w:sz w:val="20"/>
              </w:rPr>
              <w:t>Q11:  what improvement would be most effective for increasing customer acquisition and retention?</w:t>
            </w:r>
          </w:p>
        </w:tc>
        <w:tc>
          <w:tcPr>
            <w:tcW w:w="0" w:type="auto"/>
            <w:tcBorders>
              <w:top w:val="single" w:sz="4" w:space="0" w:color="000000"/>
              <w:left w:val="single" w:sz="4" w:space="0" w:color="000000"/>
              <w:bottom w:val="single" w:sz="4" w:space="0" w:color="000000"/>
              <w:right w:val="single" w:sz="4" w:space="0" w:color="000000"/>
            </w:tcBorders>
          </w:tcPr>
          <w:p w14:paraId="2FCDD20C" w14:textId="77777777" w:rsidR="00A556FD" w:rsidRPr="00EA3490" w:rsidRDefault="00A556FD" w:rsidP="00092BC4">
            <w:pPr>
              <w:rPr>
                <w:rFonts w:ascii="Segoe UI Symbol" w:hAnsi="Segoe UI Symbol" w:cs="Segoe UI Symbol"/>
                <w:sz w:val="20"/>
              </w:rPr>
            </w:pPr>
            <w:r>
              <w:rPr>
                <w:rFonts w:ascii="Segoe UI Symbol" w:hAnsi="Segoe UI Symbol" w:cs="Segoe UI Symbol"/>
                <w:sz w:val="20"/>
              </w:rPr>
              <w:t>Answer:</w:t>
            </w:r>
          </w:p>
        </w:tc>
      </w:tr>
    </w:tbl>
    <w:p w14:paraId="4569D4D0" w14:textId="77777777" w:rsidR="00A556FD" w:rsidRDefault="00A556FD" w:rsidP="00A556FD">
      <w:pPr>
        <w:rPr>
          <w:color w:val="FF0000"/>
          <w:sz w:val="20"/>
          <w:lang w:bidi="fa-IR"/>
        </w:rPr>
      </w:pPr>
    </w:p>
    <w:p w14:paraId="08160E47" w14:textId="77777777" w:rsidR="00A556FD" w:rsidRDefault="00A556FD" w:rsidP="00A556FD">
      <w:pPr>
        <w:rPr>
          <w:rFonts w:ascii="Times New Roman" w:hAnsi="Times New Roman"/>
          <w:sz w:val="27"/>
          <w:u w:val="single"/>
          <w:lang w:val="en-US"/>
        </w:rPr>
      </w:pPr>
      <w:r>
        <w:rPr>
          <w:rStyle w:val="Strong"/>
          <w:u w:val="single"/>
        </w:rPr>
        <w:t>Consent and Signature</w:t>
      </w:r>
    </w:p>
    <w:p w14:paraId="512E5DAF" w14:textId="77777777" w:rsidR="00A556FD" w:rsidRDefault="00A556FD" w:rsidP="00A556FD">
      <w:pPr>
        <w:rPr>
          <w:sz w:val="20"/>
          <w:lang w:bidi="fa-IR"/>
        </w:rPr>
      </w:pPr>
      <w:r>
        <w:t>I confirm that I have been informed about the purpose of this research and agree to participate voluntarily.</w:t>
      </w:r>
    </w:p>
    <w:p w14:paraId="7ACCDCA2" w14:textId="77777777" w:rsidR="00A556FD" w:rsidRDefault="00A556FD" w:rsidP="00A556FD">
      <w:pPr>
        <w:rPr>
          <w:u w:val="single"/>
        </w:rPr>
      </w:pPr>
      <w:r>
        <w:rPr>
          <w:rStyle w:val="Strong"/>
        </w:rPr>
        <w:t>Participant Signature:</w:t>
      </w:r>
      <w:r>
        <w:rPr>
          <w:u w:val="single"/>
        </w:rPr>
        <w:t xml:space="preserve"> ___________________________</w:t>
      </w:r>
      <w:r>
        <w:t xml:space="preserve"> </w:t>
      </w:r>
      <w:r>
        <w:rPr>
          <w:rStyle w:val="Strong"/>
        </w:rPr>
        <w:t>Date:</w:t>
      </w:r>
      <w:r>
        <w:t xml:space="preserve"> </w:t>
      </w:r>
      <w:r>
        <w:rPr>
          <w:u w:val="single"/>
        </w:rPr>
        <w:t>_____________________</w:t>
      </w:r>
    </w:p>
    <w:p w14:paraId="20393FCB" w14:textId="77777777" w:rsidR="00A556FD" w:rsidRDefault="00A556FD" w:rsidP="00A556FD">
      <w:pPr>
        <w:rPr>
          <w:color w:val="FF0000"/>
          <w:u w:val="single"/>
        </w:rPr>
      </w:pPr>
    </w:p>
    <w:p w14:paraId="4F511BD9" w14:textId="77777777" w:rsidR="00A556FD" w:rsidRPr="00015BE1" w:rsidRDefault="00A556FD" w:rsidP="00A556FD">
      <w:pPr>
        <w:rPr>
          <w:rFonts w:cstheme="minorHAnsi"/>
          <w:sz w:val="22"/>
        </w:rPr>
      </w:pPr>
    </w:p>
    <w:p w14:paraId="75A62A25" w14:textId="77777777" w:rsidR="00A556FD" w:rsidRPr="00A556FD" w:rsidRDefault="00A556FD" w:rsidP="00A556FD">
      <w:pPr>
        <w:rPr>
          <w:lang w:val="en-US"/>
        </w:rPr>
      </w:pPr>
    </w:p>
    <w:sectPr w:rsidR="00A556FD" w:rsidRPr="00A556FD">
      <w:footerReference w:type="default" r:id="rId47"/>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72987" w14:textId="77777777" w:rsidR="00B57A26" w:rsidRDefault="00B57A26">
      <w:pPr>
        <w:spacing w:before="0" w:after="0" w:line="240" w:lineRule="auto"/>
      </w:pPr>
      <w:r>
        <w:separator/>
      </w:r>
    </w:p>
  </w:endnote>
  <w:endnote w:type="continuationSeparator" w:id="0">
    <w:p w14:paraId="1C777385" w14:textId="77777777" w:rsidR="00B57A26" w:rsidRDefault="00B57A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Script">
    <w:panose1 w:val="030B0504020000000003"/>
    <w:charset w:val="00"/>
    <w:family w:val="script"/>
    <w:pitch w:val="variable"/>
    <w:sig w:usb0="0000028F"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ocs-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779328"/>
      <w:docPartObj>
        <w:docPartGallery w:val="Page Numbers (Bottom of Page)"/>
        <w:docPartUnique/>
      </w:docPartObj>
    </w:sdtPr>
    <w:sdtContent>
      <w:p w14:paraId="68EAD10D" w14:textId="77777777" w:rsidR="00092BC4" w:rsidRDefault="00092BC4">
        <w:pPr>
          <w:pStyle w:val="Footer"/>
          <w:pBdr>
            <w:top w:val="single" w:sz="4" w:space="1" w:color="D9D9D9" w:themeColor="background1" w:themeShade="D9"/>
          </w:pBdr>
          <w:jc w:val="right"/>
        </w:pPr>
        <w:r>
          <w:fldChar w:fldCharType="begin"/>
        </w:r>
        <w:r>
          <w:instrText xml:space="preserve"> PAGE   \* MERGEFORMAT </w:instrText>
        </w:r>
        <w:r>
          <w:fldChar w:fldCharType="separate"/>
        </w:r>
        <w:r w:rsidR="00E60D89">
          <w:rPr>
            <w:noProof/>
          </w:rPr>
          <w:t>20</w:t>
        </w:r>
        <w:r>
          <w:fldChar w:fldCharType="end"/>
        </w:r>
        <w:r>
          <w:t xml:space="preserve"> | </w:t>
        </w:r>
        <w:r>
          <w:rPr>
            <w:color w:val="7F7F7F" w:themeColor="background1" w:themeShade="7F"/>
            <w:spacing w:val="60"/>
          </w:rPr>
          <w:t>Page</w:t>
        </w:r>
      </w:p>
    </w:sdtContent>
  </w:sdt>
  <w:p w14:paraId="1362CAE0" w14:textId="77777777" w:rsidR="00092BC4" w:rsidRDefault="00092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8EC56" w14:textId="77777777" w:rsidR="00B57A26" w:rsidRDefault="00B57A26">
      <w:pPr>
        <w:spacing w:before="0" w:after="0" w:line="240" w:lineRule="auto"/>
      </w:pPr>
      <w:r>
        <w:separator/>
      </w:r>
    </w:p>
  </w:footnote>
  <w:footnote w:type="continuationSeparator" w:id="0">
    <w:p w14:paraId="65EDA6DE" w14:textId="77777777" w:rsidR="00B57A26" w:rsidRDefault="00B57A2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9BC"/>
    <w:multiLevelType w:val="multilevel"/>
    <w:tmpl w:val="8CFC0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B9D7EE2"/>
    <w:multiLevelType w:val="multilevel"/>
    <w:tmpl w:val="EF2ADE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03C417C"/>
    <w:multiLevelType w:val="hybridMultilevel"/>
    <w:tmpl w:val="EBDE3816"/>
    <w:lvl w:ilvl="0" w:tplc="970899A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8E7853"/>
    <w:multiLevelType w:val="multilevel"/>
    <w:tmpl w:val="CF987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8BE19AA"/>
    <w:multiLevelType w:val="multilevel"/>
    <w:tmpl w:val="A4AE22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0DF68DE"/>
    <w:multiLevelType w:val="multilevel"/>
    <w:tmpl w:val="C7409E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52437CE"/>
    <w:multiLevelType w:val="hybridMultilevel"/>
    <w:tmpl w:val="27BEFD9C"/>
    <w:lvl w:ilvl="0" w:tplc="970899A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2047771">
    <w:abstractNumId w:val="1"/>
  </w:num>
  <w:num w:numId="2" w16cid:durableId="608703865">
    <w:abstractNumId w:val="5"/>
  </w:num>
  <w:num w:numId="3" w16cid:durableId="26873557">
    <w:abstractNumId w:val="3"/>
  </w:num>
  <w:num w:numId="4" w16cid:durableId="828208692">
    <w:abstractNumId w:val="4"/>
  </w:num>
  <w:num w:numId="5" w16cid:durableId="989135022">
    <w:abstractNumId w:val="0"/>
  </w:num>
  <w:num w:numId="6" w16cid:durableId="2038847504">
    <w:abstractNumId w:val="6"/>
  </w:num>
  <w:num w:numId="7" w16cid:durableId="1134955043">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59C"/>
    <w:rsid w:val="00036990"/>
    <w:rsid w:val="00092BC4"/>
    <w:rsid w:val="000A5302"/>
    <w:rsid w:val="000B573F"/>
    <w:rsid w:val="001234C4"/>
    <w:rsid w:val="00164967"/>
    <w:rsid w:val="001C2267"/>
    <w:rsid w:val="001F415D"/>
    <w:rsid w:val="003730FF"/>
    <w:rsid w:val="0038059C"/>
    <w:rsid w:val="003E5E7C"/>
    <w:rsid w:val="004C4367"/>
    <w:rsid w:val="006477E2"/>
    <w:rsid w:val="006A27B2"/>
    <w:rsid w:val="006F5DF7"/>
    <w:rsid w:val="0073764F"/>
    <w:rsid w:val="007A5397"/>
    <w:rsid w:val="00945923"/>
    <w:rsid w:val="0095703B"/>
    <w:rsid w:val="00A43D73"/>
    <w:rsid w:val="00A556FD"/>
    <w:rsid w:val="00AC3A0E"/>
    <w:rsid w:val="00B57A26"/>
    <w:rsid w:val="00CA7430"/>
    <w:rsid w:val="00CC6ED9"/>
    <w:rsid w:val="00D50A03"/>
    <w:rsid w:val="00DD5432"/>
    <w:rsid w:val="00E60D89"/>
    <w:rsid w:val="00EB0C39"/>
    <w:rsid w:val="00ED6232"/>
    <w:rsid w:val="00F17378"/>
    <w:rsid w:val="00F77E78"/>
    <w:rsid w:val="00FB68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2F8C"/>
  <w15:docId w15:val="{CD09ABB5-B370-49AB-914A-F2B938D19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267"/>
    <w:pPr>
      <w:spacing w:before="120" w:after="120" w:line="360" w:lineRule="auto"/>
      <w:jc w:val="both"/>
    </w:pPr>
    <w:rPr>
      <w:rFonts w:ascii="Arial" w:hAnsi="Arial" w:cs="Times New Roman"/>
      <w:sz w:val="24"/>
      <w:lang w:eastAsia="en-GB"/>
    </w:rPr>
  </w:style>
  <w:style w:type="paragraph" w:styleId="Heading1">
    <w:name w:val="heading 1"/>
    <w:basedOn w:val="Normal"/>
    <w:next w:val="Normal"/>
    <w:link w:val="Heading1Char"/>
    <w:uiPriority w:val="99"/>
    <w:qFormat/>
    <w:pPr>
      <w:keepNext/>
      <w:keepLines/>
      <w:shd w:val="clear" w:color="auto" w:fill="BDD6EE" w:themeFill="accent5" w:themeFillTint="66"/>
      <w:spacing w:before="0" w:after="200"/>
      <w:jc w:val="center"/>
      <w:outlineLvl w:val="0"/>
    </w:pPr>
    <w:rPr>
      <w:rFonts w:eastAsiaTheme="majorEastAsia" w:cstheme="majorBidi"/>
      <w:b/>
      <w:color w:val="002060"/>
      <w:sz w:val="32"/>
      <w:szCs w:val="32"/>
      <w14:ligatures w14:val="standardContextual"/>
    </w:rPr>
  </w:style>
  <w:style w:type="paragraph" w:styleId="Heading2">
    <w:name w:val="heading 2"/>
    <w:basedOn w:val="Normal"/>
    <w:next w:val="Normal"/>
    <w:link w:val="Heading2Char"/>
    <w:uiPriority w:val="9"/>
    <w:unhideWhenUsed/>
    <w:qFormat/>
    <w:pPr>
      <w:keepNext/>
      <w:keepLines/>
      <w:pBdr>
        <w:bottom w:val="single" w:sz="6" w:space="1" w:color="000000"/>
      </w:pBdr>
      <w:spacing w:before="160" w:after="200"/>
      <w:outlineLvl w:val="1"/>
    </w:pPr>
    <w:rPr>
      <w:rFonts w:eastAsiaTheme="majorEastAsia" w:cstheme="majorBidi"/>
      <w:b/>
      <w:color w:val="0070C0"/>
      <w:sz w:val="28"/>
      <w:szCs w:val="26"/>
      <w:lang w:val="en-US"/>
      <w14:ligatures w14:val="standardContextual"/>
    </w:rPr>
  </w:style>
  <w:style w:type="paragraph" w:styleId="Heading3">
    <w:name w:val="heading 3"/>
    <w:basedOn w:val="Normal"/>
    <w:next w:val="Normal"/>
    <w:link w:val="Heading3Char"/>
    <w:uiPriority w:val="9"/>
    <w:unhideWhenUsed/>
    <w:qFormat/>
    <w:pPr>
      <w:keepNext/>
      <w:keepLines/>
      <w:spacing w:before="160" w:after="200"/>
      <w:outlineLvl w:val="2"/>
    </w:pPr>
    <w:rPr>
      <w:rFonts w:eastAsiaTheme="majorEastAsia" w:cstheme="majorBidi"/>
      <w:bCs/>
      <w:color w:val="7030A0"/>
      <w:sz w:val="25"/>
      <w:szCs w:val="24"/>
      <w:lang w:val="en-US"/>
      <w14:ligatures w14:val="standardContextual"/>
    </w:rPr>
  </w:style>
  <w:style w:type="paragraph" w:styleId="Heading4">
    <w:name w:val="heading 4"/>
    <w:basedOn w:val="Normal"/>
    <w:next w:val="Normal"/>
    <w:link w:val="Heading4Char"/>
    <w:uiPriority w:val="99"/>
    <w:unhideWhenUsed/>
    <w:qFormat/>
    <w:pPr>
      <w:keepNext/>
      <w:keepLines/>
      <w:spacing w:before="40" w:after="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unhideWhenUsed/>
    <w:qFormat/>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9"/>
    <w:rPr>
      <w:rFonts w:ascii="Arial" w:eastAsiaTheme="majorEastAsia" w:hAnsi="Arial" w:cstheme="majorBidi"/>
      <w:b/>
      <w:color w:val="002060"/>
      <w:sz w:val="32"/>
      <w:szCs w:val="32"/>
      <w:shd w:val="clear" w:color="auto" w:fill="BDD6EE" w:themeFill="accent5" w:themeFillTint="66"/>
      <w:lang w:eastAsia="en-GB"/>
      <w14:ligatures w14:val="standardContextual"/>
    </w:rPr>
  </w:style>
  <w:style w:type="character" w:customStyle="1" w:styleId="Heading2Char">
    <w:name w:val="Heading 2 Char"/>
    <w:basedOn w:val="DefaultParagraphFont"/>
    <w:link w:val="Heading2"/>
    <w:uiPriority w:val="9"/>
    <w:rPr>
      <w:rFonts w:ascii="Arial" w:eastAsiaTheme="majorEastAsia" w:hAnsi="Arial"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Pr>
      <w:rFonts w:ascii="Arial" w:eastAsiaTheme="majorEastAsia" w:hAnsi="Arial" w:cstheme="majorBidi"/>
      <w:bCs/>
      <w:color w:val="7030A0"/>
      <w:sz w:val="25"/>
      <w:szCs w:val="24"/>
      <w:lang w:val="en-US" w:eastAsia="en-GB"/>
      <w14:ligatures w14:val="standardContextual"/>
    </w:rPr>
  </w:style>
  <w:style w:type="paragraph" w:styleId="Caption">
    <w:name w:val="caption"/>
    <w:basedOn w:val="Normal"/>
    <w:next w:val="Normal"/>
    <w:uiPriority w:val="35"/>
    <w:unhideWhenUsed/>
    <w:qFormat/>
    <w:pPr>
      <w:spacing w:after="360"/>
      <w:jc w:val="center"/>
    </w:pPr>
    <w:rPr>
      <w:b/>
      <w:bCs/>
      <w:sz w:val="22"/>
    </w:rPr>
  </w:style>
  <w:style w:type="table" w:customStyle="1" w:styleId="GridTable3-Accent51">
    <w:name w:val="Grid Table 3 - Accent 51"/>
    <w:basedOn w:val="TableNormal"/>
    <w:uiPriority w:val="48"/>
    <w:pPr>
      <w:spacing w:after="0" w:line="240" w:lineRule="auto"/>
    </w:pPr>
    <w:rPr>
      <w:rFonts w:ascii="Times New Roman" w:hAnsi="Times New Roman"/>
      <w:sz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one" w:sz="4" w:space="0" w:color="000000"/>
          <w:left w:val="none" w:sz="4" w:space="0" w:color="000000"/>
          <w:right w:val="none" w:sz="4" w:space="0" w:color="000000"/>
        </w:tcBorders>
        <w:shd w:val="clear" w:color="auto" w:fill="FFFFFF" w:themeFill="background1"/>
      </w:tcPr>
    </w:tblStylePr>
    <w:tblStylePr w:type="lastRow">
      <w:rPr>
        <w:b/>
        <w:bCs/>
      </w:rPr>
      <w:tblPr/>
      <w:tcPr>
        <w:tcBorders>
          <w:left w:val="none" w:sz="4" w:space="0" w:color="000000"/>
          <w:bottom w:val="none" w:sz="4" w:space="0" w:color="000000"/>
          <w:right w:val="none" w:sz="4" w:space="0" w:color="000000"/>
        </w:tcBorders>
        <w:shd w:val="clear" w:color="auto" w:fill="FFFFFF" w:themeFill="background1"/>
      </w:tcPr>
    </w:tblStylePr>
    <w:tblStylePr w:type="firstCol">
      <w:pPr>
        <w:jc w:val="right"/>
      </w:pPr>
      <w:rPr>
        <w:i/>
        <w:iCs/>
      </w:rPr>
      <w:tblPr/>
      <w:tcPr>
        <w:tcBorders>
          <w:top w:val="none" w:sz="4" w:space="0" w:color="000000"/>
          <w:left w:val="none" w:sz="4" w:space="0" w:color="000000"/>
          <w:bottom w:val="none" w:sz="4" w:space="0" w:color="000000"/>
        </w:tcBorders>
        <w:shd w:val="clear" w:color="auto" w:fill="FFFFFF" w:themeFill="background1"/>
      </w:tcPr>
    </w:tblStylePr>
    <w:tblStylePr w:type="lastCol">
      <w:rPr>
        <w:i/>
        <w:iCs/>
      </w:rPr>
      <w:tblPr/>
      <w:tcPr>
        <w:tcBorders>
          <w:top w:val="none" w:sz="4" w:space="0" w:color="000000"/>
          <w:bottom w:val="none" w:sz="4" w:space="0" w:color="000000"/>
          <w:right w:val="none" w:sz="4" w:space="0" w:color="00000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Heading4Char">
    <w:name w:val="Heading 4 Char"/>
    <w:basedOn w:val="DefaultParagraphFont"/>
    <w:link w:val="Heading4"/>
    <w:uiPriority w:val="99"/>
    <w:rPr>
      <w:rFonts w:ascii="Times New Roman" w:eastAsiaTheme="majorEastAsia" w:hAnsi="Times New Roman" w:cstheme="majorBidi"/>
      <w:b/>
      <w:i/>
      <w:iCs/>
      <w:color w:val="2F5496" w:themeColor="accent1" w:themeShade="BF"/>
      <w:sz w:val="24"/>
      <w:szCs w:val="28"/>
      <w:lang w:bidi="bn-BD"/>
    </w:rPr>
  </w:style>
  <w:style w:type="table" w:customStyle="1" w:styleId="StyleR">
    <w:name w:val="StyleR"/>
    <w:basedOn w:val="TableNormal"/>
    <w:uiPriority w:val="99"/>
    <w:pPr>
      <w:spacing w:after="0" w:line="240" w:lineRule="auto"/>
    </w:pPr>
    <w:rPr>
      <w:rFonts w:ascii="Times New Roman" w:eastAsiaTheme="minorHAnsi" w:hAnsi="Times New Roman"/>
      <w:sz w:val="24"/>
      <w14:ligatures w14:val="standardContextual"/>
    </w:rPr>
    <w:tblPr>
      <w:tblBorders>
        <w:top w:val="single" w:sz="18" w:space="0" w:color="00B050"/>
        <w:left w:val="single" w:sz="18" w:space="0" w:color="00B050"/>
        <w:bottom w:val="single" w:sz="18" w:space="0" w:color="00B050"/>
        <w:right w:val="single" w:sz="18" w:space="0" w:color="00B050"/>
        <w:insideH w:val="single" w:sz="18" w:space="0" w:color="00B050"/>
        <w:insideV w:val="single" w:sz="18" w:space="0" w:color="00B050"/>
      </w:tblBorders>
    </w:tblPr>
    <w:tcPr>
      <w:shd w:val="clear" w:color="auto" w:fill="auto"/>
    </w:tcPr>
  </w:style>
  <w:style w:type="character" w:customStyle="1" w:styleId="Heading5Char">
    <w:name w:val="Heading 5 Char"/>
    <w:basedOn w:val="DefaultParagraphFont"/>
    <w:link w:val="Heading5"/>
    <w:uiPriority w:val="9"/>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pPr>
      <w:spacing w:before="0"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lang w:eastAsia="en-GB"/>
    </w:rPr>
  </w:style>
  <w:style w:type="paragraph" w:styleId="Subtitle">
    <w:name w:val="Subtitle"/>
    <w:basedOn w:val="Normal"/>
    <w:next w:val="Normal"/>
    <w:link w:val="SubtitleChar"/>
    <w:uiPriority w:val="11"/>
    <w:qFormat/>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TableofFigures">
    <w:name w:val="table of figures"/>
    <w:basedOn w:val="Normal"/>
    <w:next w:val="Normal"/>
    <w:uiPriority w:val="99"/>
    <w:unhideWhenUsed/>
    <w:pPr>
      <w:spacing w:after="0"/>
    </w:pPr>
  </w:style>
  <w:style w:type="character" w:styleId="Hyperlink">
    <w:name w:val="Hyperlink"/>
    <w:basedOn w:val="DefaultParagraphFont"/>
    <w:uiPriority w:val="99"/>
    <w:unhideWhenUsed/>
    <w:rPr>
      <w:color w:val="0563C1" w:themeColor="hyperlink"/>
      <w:u w:val="single"/>
    </w:rPr>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bCs/>
      </w:rPr>
      <w:tblPr/>
      <w:tcPr>
        <w:tcBorders>
          <w:top w:val="sing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rPr>
      <w:rFonts w:ascii="Times New Roman" w:hAnsi="Times New Roman" w:cs="Times New Roman"/>
      <w:sz w:val="24"/>
      <w:lang w:eastAsia="en-GB"/>
    </w:rPr>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rPr>
      <w:rFonts w:ascii="Times New Roman" w:hAnsi="Times New Roman" w:cs="Times New Roman"/>
      <w:sz w:val="24"/>
      <w:lang w:eastAsia="en-GB"/>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Heading">
    <w:name w:val="TOC Heading"/>
    <w:basedOn w:val="Heading1"/>
    <w:next w:val="Normal"/>
    <w:uiPriority w:val="39"/>
    <w:unhideWhenUsed/>
    <w:qFormat/>
    <w:pPr>
      <w:shd w:val="clear" w:color="auto" w:fill="auto"/>
      <w:spacing w:before="240" w:after="0" w:line="259" w:lineRule="auto"/>
      <w:jc w:val="left"/>
      <w:outlineLvl w:val="9"/>
    </w:pPr>
    <w:rPr>
      <w:rFonts w:asciiTheme="majorHAnsi" w:hAnsiTheme="majorHAnsi"/>
      <w:b w:val="0"/>
      <w:color w:val="2F5496" w:themeColor="accent1" w:themeShade="BF"/>
      <w:lang w:val="en-US" w:eastAsia="en-US"/>
      <w14:ligatures w14:val="none"/>
    </w:rPr>
  </w:style>
  <w:style w:type="paragraph" w:styleId="TOC1">
    <w:name w:val="toc 1"/>
    <w:basedOn w:val="Normal"/>
    <w:next w:val="Normal"/>
    <w:uiPriority w:val="39"/>
    <w:unhideWhenUsed/>
    <w:pPr>
      <w:tabs>
        <w:tab w:val="right" w:leader="dot" w:pos="9016"/>
      </w:tabs>
      <w:spacing w:after="100"/>
    </w:pPr>
    <w:rPr>
      <w:rFonts w:eastAsiaTheme="majorEastAsia"/>
      <w:b/>
      <w:bCs/>
      <w:color w:val="002060"/>
    </w:r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paragraph" w:styleId="BalloonText">
    <w:name w:val="Balloon Text"/>
    <w:basedOn w:val="Normal"/>
    <w:link w:val="BalloonTextChar"/>
    <w:uiPriority w:val="99"/>
    <w:semiHidden/>
    <w:unhideWhenUse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GB"/>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line="240" w:lineRule="auto"/>
      <w:jc w:val="left"/>
    </w:pPr>
    <w:rPr>
      <w:rFonts w:ascii="Times New Roman" w:hAnsi="Times New Roman"/>
      <w:szCs w:val="24"/>
      <w:lang w:val="en-US" w:eastAsia="en-US"/>
    </w:rPr>
  </w:style>
  <w:style w:type="character" w:customStyle="1" w:styleId="ms-1">
    <w:name w:val="ms-1"/>
    <w:basedOn w:val="DefaultParagraphFont"/>
  </w:style>
  <w:style w:type="character" w:customStyle="1" w:styleId="max-w-15ch">
    <w:name w:val="max-w-[15ch]"/>
    <w:basedOn w:val="DefaultParagraphFont"/>
  </w:style>
  <w:style w:type="character" w:customStyle="1" w:styleId="-me-1">
    <w:name w:val="-me-1"/>
    <w:basedOn w:val="DefaultParagraphFont"/>
  </w:style>
  <w:style w:type="table" w:styleId="GridTable6Colorful">
    <w:name w:val="Grid Table 6 Colorful"/>
    <w:basedOn w:val="TableNormal"/>
    <w:uiPriority w:val="9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Pr>
      <w:i/>
      <w:iCs/>
    </w:rPr>
  </w:style>
  <w:style w:type="paragraph" w:styleId="TOC4">
    <w:name w:val="toc 4"/>
    <w:basedOn w:val="Normal"/>
    <w:next w:val="Normal"/>
    <w:uiPriority w:val="39"/>
    <w:unhideWhenUsed/>
    <w:pPr>
      <w:spacing w:before="0" w:after="100" w:line="259" w:lineRule="auto"/>
      <w:ind w:left="660"/>
      <w:jc w:val="left"/>
    </w:pPr>
    <w:rPr>
      <w:rFonts w:asciiTheme="minorHAnsi" w:eastAsiaTheme="minorEastAsia" w:hAnsiTheme="minorHAnsi" w:cstheme="minorBidi"/>
      <w:sz w:val="22"/>
      <w:lang w:val="en-US" w:eastAsia="en-US"/>
    </w:rPr>
  </w:style>
  <w:style w:type="paragraph" w:styleId="TOC5">
    <w:name w:val="toc 5"/>
    <w:basedOn w:val="Normal"/>
    <w:next w:val="Normal"/>
    <w:uiPriority w:val="39"/>
    <w:unhideWhenUsed/>
    <w:pPr>
      <w:spacing w:before="0" w:after="100" w:line="259" w:lineRule="auto"/>
      <w:ind w:left="880"/>
      <w:jc w:val="left"/>
    </w:pPr>
    <w:rPr>
      <w:rFonts w:asciiTheme="minorHAnsi" w:eastAsiaTheme="minorEastAsia" w:hAnsiTheme="minorHAnsi" w:cstheme="minorBidi"/>
      <w:sz w:val="22"/>
      <w:lang w:val="en-US" w:eastAsia="en-US"/>
    </w:rPr>
  </w:style>
  <w:style w:type="paragraph" w:styleId="TOC6">
    <w:name w:val="toc 6"/>
    <w:basedOn w:val="Normal"/>
    <w:next w:val="Normal"/>
    <w:uiPriority w:val="39"/>
    <w:unhideWhenUsed/>
    <w:pPr>
      <w:spacing w:before="0" w:after="100" w:line="259" w:lineRule="auto"/>
      <w:ind w:left="1100"/>
      <w:jc w:val="left"/>
    </w:pPr>
    <w:rPr>
      <w:rFonts w:asciiTheme="minorHAnsi" w:eastAsiaTheme="minorEastAsia" w:hAnsiTheme="minorHAnsi" w:cstheme="minorBidi"/>
      <w:sz w:val="22"/>
      <w:lang w:val="en-US" w:eastAsia="en-US"/>
    </w:rPr>
  </w:style>
  <w:style w:type="paragraph" w:styleId="TOC7">
    <w:name w:val="toc 7"/>
    <w:basedOn w:val="Normal"/>
    <w:next w:val="Normal"/>
    <w:uiPriority w:val="39"/>
    <w:unhideWhenUsed/>
    <w:pPr>
      <w:spacing w:before="0" w:after="100" w:line="259" w:lineRule="auto"/>
      <w:ind w:left="1320"/>
      <w:jc w:val="left"/>
    </w:pPr>
    <w:rPr>
      <w:rFonts w:asciiTheme="minorHAnsi" w:eastAsiaTheme="minorEastAsia" w:hAnsiTheme="minorHAnsi" w:cstheme="minorBidi"/>
      <w:sz w:val="22"/>
      <w:lang w:val="en-US" w:eastAsia="en-US"/>
    </w:rPr>
  </w:style>
  <w:style w:type="paragraph" w:styleId="TOC8">
    <w:name w:val="toc 8"/>
    <w:basedOn w:val="Normal"/>
    <w:next w:val="Normal"/>
    <w:uiPriority w:val="39"/>
    <w:unhideWhenUsed/>
    <w:pPr>
      <w:spacing w:before="0" w:after="100" w:line="259" w:lineRule="auto"/>
      <w:ind w:left="1540"/>
      <w:jc w:val="left"/>
    </w:pPr>
    <w:rPr>
      <w:rFonts w:asciiTheme="minorHAnsi" w:eastAsiaTheme="minorEastAsia" w:hAnsiTheme="minorHAnsi" w:cstheme="minorBidi"/>
      <w:sz w:val="22"/>
      <w:lang w:val="en-US" w:eastAsia="en-US"/>
    </w:rPr>
  </w:style>
  <w:style w:type="paragraph" w:styleId="TOC9">
    <w:name w:val="toc 9"/>
    <w:basedOn w:val="Normal"/>
    <w:next w:val="Normal"/>
    <w:uiPriority w:val="39"/>
    <w:unhideWhenUsed/>
    <w:pPr>
      <w:spacing w:before="0" w:after="100" w:line="259" w:lineRule="auto"/>
      <w:ind w:left="1760"/>
      <w:jc w:val="left"/>
    </w:pPr>
    <w:rPr>
      <w:rFonts w:asciiTheme="minorHAnsi" w:eastAsiaTheme="minorEastAsia" w:hAnsiTheme="minorHAnsi" w:cstheme="minorBidi"/>
      <w:sz w:val="22"/>
      <w:lang w:val="en-US" w:eastAsia="en-US"/>
    </w:rPr>
  </w:style>
  <w:style w:type="character" w:customStyle="1" w:styleId="cursor-pointer">
    <w:name w:val="cursor-pointer"/>
    <w:basedOn w:val="DefaultParagraphFont"/>
  </w:style>
  <w:style w:type="paragraph" w:customStyle="1" w:styleId="isselectedend">
    <w:name w:val="isselectedend"/>
    <w:basedOn w:val="Normal"/>
    <w:pPr>
      <w:spacing w:before="100" w:beforeAutospacing="1" w:after="100" w:afterAutospacing="1" w:line="240" w:lineRule="auto"/>
      <w:jc w:val="left"/>
    </w:pPr>
    <w:rPr>
      <w:rFonts w:ascii="Times New Roman" w:hAnsi="Times New Roman"/>
      <w:szCs w:val="24"/>
      <w:lang w:val="en-US"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NormalWeb1">
    <w:name w:val="Normal (Web)1"/>
    <w:basedOn w:val="Normal"/>
    <w:uiPriority w:val="99"/>
    <w:rsid w:val="00A556FD"/>
    <w:pPr>
      <w:spacing w:before="0" w:after="0" w:line="240" w:lineRule="auto"/>
      <w:jc w:val="left"/>
    </w:pPr>
    <w:rPr>
      <w:rFonts w:ascii="Times New Roman" w:eastAsia="Calibri" w:hAnsi="Times New Roman"/>
      <w:szCs w:val="24"/>
    </w:rPr>
  </w:style>
  <w:style w:type="character" w:customStyle="1" w:styleId="nw1">
    <w:name w:val="nw1"/>
    <w:uiPriority w:val="99"/>
    <w:rsid w:val="00A556FD"/>
  </w:style>
  <w:style w:type="paragraph" w:styleId="BodyText2">
    <w:name w:val="Body Text 2"/>
    <w:basedOn w:val="Normal"/>
    <w:link w:val="BodyText2Char"/>
    <w:uiPriority w:val="99"/>
    <w:rsid w:val="00F77E78"/>
    <w:pPr>
      <w:spacing w:before="0" w:after="0" w:line="240" w:lineRule="auto"/>
      <w:ind w:left="720" w:hanging="720"/>
      <w:jc w:val="left"/>
    </w:pPr>
    <w:rPr>
      <w:rFonts w:ascii="Times New Roman" w:hAnsi="Times New Roman"/>
      <w:b/>
      <w:bCs/>
      <w:sz w:val="22"/>
      <w:lang w:eastAsia="en-US"/>
    </w:rPr>
  </w:style>
  <w:style w:type="character" w:customStyle="1" w:styleId="BodyText2Char">
    <w:name w:val="Body Text 2 Char"/>
    <w:basedOn w:val="DefaultParagraphFont"/>
    <w:link w:val="BodyText2"/>
    <w:uiPriority w:val="99"/>
    <w:rsid w:val="00F77E78"/>
    <w:rPr>
      <w:rFonts w:ascii="Times New Roman" w:hAnsi="Times New Roman" w:cs="Times New Roman"/>
      <w:b/>
      <w:bCs/>
    </w:rPr>
  </w:style>
  <w:style w:type="paragraph" w:customStyle="1" w:styleId="deannah1">
    <w:name w:val="deannah1"/>
    <w:basedOn w:val="Normal"/>
    <w:uiPriority w:val="99"/>
    <w:rsid w:val="00F77E78"/>
    <w:pPr>
      <w:keepNext/>
      <w:spacing w:before="0" w:after="240" w:line="240" w:lineRule="auto"/>
      <w:jc w:val="left"/>
    </w:pPr>
    <w:rPr>
      <w:rFonts w:ascii="Times New Roman" w:hAnsi="Times New Roman"/>
      <w:b/>
      <w:bCs/>
      <w:szCs w:val="24"/>
      <w:lang w:eastAsia="en-US"/>
    </w:rPr>
  </w:style>
  <w:style w:type="character" w:customStyle="1" w:styleId="Hyperlink1">
    <w:name w:val="Hyperlink1"/>
    <w:uiPriority w:val="99"/>
    <w:rsid w:val="00F77E78"/>
    <w:rPr>
      <w:color w:val="535353"/>
      <w:u w:val="single"/>
    </w:rPr>
  </w:style>
  <w:style w:type="character" w:styleId="PageNumber">
    <w:name w:val="page number"/>
    <w:basedOn w:val="DefaultParagraphFont"/>
    <w:uiPriority w:val="99"/>
    <w:rsid w:val="00F77E78"/>
  </w:style>
  <w:style w:type="character" w:styleId="CommentReference">
    <w:name w:val="annotation reference"/>
    <w:uiPriority w:val="99"/>
    <w:semiHidden/>
    <w:unhideWhenUsed/>
    <w:rsid w:val="00F77E78"/>
    <w:rPr>
      <w:sz w:val="16"/>
      <w:szCs w:val="16"/>
    </w:rPr>
  </w:style>
  <w:style w:type="paragraph" w:styleId="CommentText">
    <w:name w:val="annotation text"/>
    <w:basedOn w:val="Normal"/>
    <w:link w:val="CommentTextChar"/>
    <w:uiPriority w:val="99"/>
    <w:semiHidden/>
    <w:unhideWhenUsed/>
    <w:rsid w:val="00F77E78"/>
    <w:pPr>
      <w:spacing w:before="0" w:after="0" w:line="240" w:lineRule="auto"/>
      <w:jc w:val="left"/>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F77E7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77E78"/>
    <w:rPr>
      <w:b/>
      <w:bCs/>
    </w:rPr>
  </w:style>
  <w:style w:type="character" w:customStyle="1" w:styleId="CommentSubjectChar">
    <w:name w:val="Comment Subject Char"/>
    <w:basedOn w:val="CommentTextChar"/>
    <w:link w:val="CommentSubject"/>
    <w:uiPriority w:val="99"/>
    <w:semiHidden/>
    <w:rsid w:val="00F77E7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7583">
      <w:bodyDiv w:val="1"/>
      <w:marLeft w:val="0"/>
      <w:marRight w:val="0"/>
      <w:marTop w:val="0"/>
      <w:marBottom w:val="0"/>
      <w:divBdr>
        <w:top w:val="none" w:sz="0" w:space="0" w:color="auto"/>
        <w:left w:val="none" w:sz="0" w:space="0" w:color="auto"/>
        <w:bottom w:val="none" w:sz="0" w:space="0" w:color="auto"/>
        <w:right w:val="none" w:sz="0" w:space="0" w:color="auto"/>
      </w:divBdr>
    </w:div>
    <w:div w:id="802965201">
      <w:bodyDiv w:val="1"/>
      <w:marLeft w:val="0"/>
      <w:marRight w:val="0"/>
      <w:marTop w:val="0"/>
      <w:marBottom w:val="0"/>
      <w:divBdr>
        <w:top w:val="none" w:sz="0" w:space="0" w:color="auto"/>
        <w:left w:val="none" w:sz="0" w:space="0" w:color="auto"/>
        <w:bottom w:val="none" w:sz="0" w:space="0" w:color="auto"/>
        <w:right w:val="none" w:sz="0" w:space="0" w:color="auto"/>
      </w:divBdr>
      <w:divsChild>
        <w:div w:id="2098943634">
          <w:marLeft w:val="0"/>
          <w:marRight w:val="0"/>
          <w:marTop w:val="0"/>
          <w:marBottom w:val="0"/>
          <w:divBdr>
            <w:top w:val="none" w:sz="0" w:space="0" w:color="auto"/>
            <w:left w:val="none" w:sz="0" w:space="0" w:color="auto"/>
            <w:bottom w:val="none" w:sz="0" w:space="0" w:color="auto"/>
            <w:right w:val="none" w:sz="0" w:space="0" w:color="auto"/>
          </w:divBdr>
          <w:divsChild>
            <w:div w:id="1314991284">
              <w:marLeft w:val="0"/>
              <w:marRight w:val="0"/>
              <w:marTop w:val="0"/>
              <w:marBottom w:val="0"/>
              <w:divBdr>
                <w:top w:val="none" w:sz="0" w:space="0" w:color="auto"/>
                <w:left w:val="none" w:sz="0" w:space="0" w:color="auto"/>
                <w:bottom w:val="none" w:sz="0" w:space="0" w:color="auto"/>
                <w:right w:val="none" w:sz="0" w:space="0" w:color="auto"/>
              </w:divBdr>
              <w:divsChild>
                <w:div w:id="351272995">
                  <w:marLeft w:val="0"/>
                  <w:marRight w:val="0"/>
                  <w:marTop w:val="0"/>
                  <w:marBottom w:val="0"/>
                  <w:divBdr>
                    <w:top w:val="none" w:sz="0" w:space="0" w:color="auto"/>
                    <w:left w:val="none" w:sz="0" w:space="0" w:color="auto"/>
                    <w:bottom w:val="none" w:sz="0" w:space="0" w:color="auto"/>
                    <w:right w:val="none" w:sz="0" w:space="0" w:color="auto"/>
                  </w:divBdr>
                  <w:divsChild>
                    <w:div w:id="2040398538">
                      <w:marLeft w:val="0"/>
                      <w:marRight w:val="0"/>
                      <w:marTop w:val="0"/>
                      <w:marBottom w:val="0"/>
                      <w:divBdr>
                        <w:top w:val="none" w:sz="0" w:space="0" w:color="auto"/>
                        <w:left w:val="none" w:sz="0" w:space="0" w:color="auto"/>
                        <w:bottom w:val="none" w:sz="0" w:space="0" w:color="auto"/>
                        <w:right w:val="none" w:sz="0" w:space="0" w:color="auto"/>
                      </w:divBdr>
                      <w:divsChild>
                        <w:div w:id="1203247803">
                          <w:marLeft w:val="0"/>
                          <w:marRight w:val="0"/>
                          <w:marTop w:val="0"/>
                          <w:marBottom w:val="0"/>
                          <w:divBdr>
                            <w:top w:val="none" w:sz="0" w:space="0" w:color="auto"/>
                            <w:left w:val="none" w:sz="0" w:space="0" w:color="auto"/>
                            <w:bottom w:val="none" w:sz="0" w:space="0" w:color="auto"/>
                            <w:right w:val="none" w:sz="0" w:space="0" w:color="auto"/>
                          </w:divBdr>
                          <w:divsChild>
                            <w:div w:id="1889951526">
                              <w:marLeft w:val="0"/>
                              <w:marRight w:val="0"/>
                              <w:marTop w:val="0"/>
                              <w:marBottom w:val="0"/>
                              <w:divBdr>
                                <w:top w:val="none" w:sz="0" w:space="0" w:color="auto"/>
                                <w:left w:val="none" w:sz="0" w:space="0" w:color="auto"/>
                                <w:bottom w:val="none" w:sz="0" w:space="0" w:color="auto"/>
                                <w:right w:val="none" w:sz="0" w:space="0" w:color="auto"/>
                              </w:divBdr>
                              <w:divsChild>
                                <w:div w:id="135806219">
                                  <w:marLeft w:val="0"/>
                                  <w:marRight w:val="0"/>
                                  <w:marTop w:val="0"/>
                                  <w:marBottom w:val="0"/>
                                  <w:divBdr>
                                    <w:top w:val="none" w:sz="0" w:space="0" w:color="auto"/>
                                    <w:left w:val="none" w:sz="0" w:space="0" w:color="auto"/>
                                    <w:bottom w:val="none" w:sz="0" w:space="0" w:color="auto"/>
                                    <w:right w:val="none" w:sz="0" w:space="0" w:color="auto"/>
                                  </w:divBdr>
                                  <w:divsChild>
                                    <w:div w:id="2576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image" Target="media/image150.png"/><Relationship Id="rId21" Type="http://schemas.openxmlformats.org/officeDocument/2006/relationships/image" Target="media/image60.png"/><Relationship Id="rId34" Type="http://schemas.openxmlformats.org/officeDocument/2006/relationships/image" Target="media/image13.png"/><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g"/><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image" Target="media/image140.png"/><Relationship Id="rId40" Type="http://schemas.openxmlformats.org/officeDocument/2006/relationships/image" Target="media/image16.png"/><Relationship Id="rId45"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30.png"/><Relationship Id="rId23" Type="http://schemas.openxmlformats.org/officeDocument/2006/relationships/image" Target="media/image70.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theme" Target="theme/theme1.xml"/><Relationship Id="rId19" Type="http://schemas.openxmlformats.org/officeDocument/2006/relationships/image" Target="media/image50.png"/><Relationship Id="rId31" Type="http://schemas.openxmlformats.org/officeDocument/2006/relationships/image" Target="media/image110.png"/><Relationship Id="rId44" Type="http://schemas.openxmlformats.org/officeDocument/2006/relationships/hyperlink" Target="https://www.uwtsd.ac.uk/research/research-ethics/" TargetMode="Externa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90.png"/><Relationship Id="rId30" Type="http://schemas.openxmlformats.org/officeDocument/2006/relationships/image" Target="media/image11.png"/><Relationship Id="rId35" Type="http://schemas.openxmlformats.org/officeDocument/2006/relationships/image" Target="media/image130.png"/><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image" Target="media/image80.png"/><Relationship Id="rId33" Type="http://schemas.openxmlformats.org/officeDocument/2006/relationships/image" Target="media/image120.png"/><Relationship Id="rId38" Type="http://schemas.openxmlformats.org/officeDocument/2006/relationships/image" Target="media/image15.png"/><Relationship Id="rId46" Type="http://schemas.openxmlformats.org/officeDocument/2006/relationships/hyperlink" Target="https://www.uwtsd.ac.uk/media/uwtsd-website/content-assets/documents/strategies-policies/RDM-Policy-2022-v3-28-04-22.pdf" TargetMode="External"/><Relationship Id="rId20" Type="http://schemas.openxmlformats.org/officeDocument/2006/relationships/image" Target="media/image6.png"/><Relationship Id="rId41" Type="http://schemas.openxmlformats.org/officeDocument/2006/relationships/image" Target="media/image1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E949E-3880-47E6-9F44-E2B9AF23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2412</TotalTime>
  <Pages>105</Pages>
  <Words>27564</Words>
  <Characters>157118</Characters>
  <Application>Microsoft Office Word</Application>
  <DocSecurity>0</DocSecurity>
  <Lines>1309</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Emon Shuvo (2418580)</dc:creator>
  <cp:keywords/>
  <dc:description/>
  <cp:lastModifiedBy>Shahriyar Emon Shuvo (2418580)</cp:lastModifiedBy>
  <cp:revision>3</cp:revision>
  <dcterms:created xsi:type="dcterms:W3CDTF">2026-06-07T07:13:00Z</dcterms:created>
  <dcterms:modified xsi:type="dcterms:W3CDTF">2026-06-07T07:16:00Z</dcterms:modified>
</cp:coreProperties>
</file>