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A2186" w14:textId="510B4E51" w:rsidR="00C71004" w:rsidRPr="00C71004" w:rsidRDefault="00C71004">
      <w:pPr>
        <w:pStyle w:val="a4"/>
        <w:rPr>
          <w:rFonts w:asciiTheme="minorHAnsi" w:hAnsiTheme="minorHAnsi" w:cstheme="minorHAnsi"/>
          <w:b/>
          <w:bCs/>
          <w:color w:val="000000" w:themeColor="text1"/>
          <w:sz w:val="48"/>
          <w:szCs w:val="48"/>
          <w:lang w:val="en-GB"/>
        </w:rPr>
      </w:pPr>
      <w:r w:rsidRPr="00C71004">
        <w:rPr>
          <w:rFonts w:asciiTheme="minorHAnsi" w:hAnsiTheme="minorHAnsi" w:cstheme="minorHAnsi"/>
          <w:b/>
          <w:bCs/>
          <w:color w:val="000000" w:themeColor="text1"/>
          <w:sz w:val="48"/>
          <w:szCs w:val="48"/>
          <w:lang w:val="en-GB"/>
        </w:rPr>
        <w:t>Effective Team Working and Communication</w:t>
      </w:r>
    </w:p>
    <w:p w14:paraId="00DB38A1" w14:textId="75182E6F" w:rsidR="00C71004" w:rsidRPr="00C71004" w:rsidRDefault="00C71004" w:rsidP="00C71004"/>
    <w:p w14:paraId="3BBA5023" w14:textId="75A11ECF" w:rsidR="00C71004" w:rsidRPr="00C71004" w:rsidRDefault="00C71004" w:rsidP="00C71004"/>
    <w:p w14:paraId="4127F212" w14:textId="347E7495" w:rsidR="00C71004" w:rsidRPr="00C71004" w:rsidRDefault="00C71004" w:rsidP="00C71004"/>
    <w:p w14:paraId="724B3C03" w14:textId="4B4A2EA8" w:rsidR="00C71004" w:rsidRPr="00C71004" w:rsidRDefault="00C71004" w:rsidP="00C71004"/>
    <w:p w14:paraId="77ECCEB3" w14:textId="52C2A9E7" w:rsidR="00C71004" w:rsidRPr="00C71004" w:rsidRDefault="00C71004" w:rsidP="00C71004"/>
    <w:p w14:paraId="10FCECF2" w14:textId="521AB437" w:rsidR="00C71004" w:rsidRPr="00C71004" w:rsidRDefault="00C71004" w:rsidP="00C71004"/>
    <w:p w14:paraId="65807393" w14:textId="0BDEC731" w:rsidR="00C71004" w:rsidRPr="00C71004" w:rsidRDefault="00C71004" w:rsidP="00C71004"/>
    <w:p w14:paraId="7C8C4EC8" w14:textId="2DB74066" w:rsidR="00C71004" w:rsidRPr="00C71004" w:rsidRDefault="00C71004" w:rsidP="00C71004"/>
    <w:p w14:paraId="6A2E58B4" w14:textId="77777777" w:rsidR="00C71004" w:rsidRPr="00C71004" w:rsidRDefault="00C71004" w:rsidP="00C71004"/>
    <w:p w14:paraId="089F41E7" w14:textId="455DDF14" w:rsidR="00C71004" w:rsidRDefault="00C71004" w:rsidP="00C71004">
      <w:pPr>
        <w:ind w:left="-993" w:right="-92"/>
        <w:rPr>
          <w:rFonts w:cstheme="minorHAnsi"/>
          <w:sz w:val="36"/>
          <w:szCs w:val="36"/>
        </w:rPr>
      </w:pPr>
      <w:r>
        <w:rPr>
          <w:rFonts w:cstheme="minorHAnsi"/>
          <w:sz w:val="36"/>
          <w:szCs w:val="36"/>
        </w:rPr>
        <w:t xml:space="preserve">                       </w:t>
      </w:r>
      <w:r w:rsidRPr="00FC2B12">
        <w:rPr>
          <w:rFonts w:cstheme="minorHAnsi"/>
          <w:sz w:val="36"/>
          <w:szCs w:val="36"/>
        </w:rPr>
        <w:t>Student name</w:t>
      </w:r>
      <w:r>
        <w:rPr>
          <w:rFonts w:cstheme="minorHAnsi"/>
          <w:sz w:val="36"/>
          <w:szCs w:val="36"/>
        </w:rPr>
        <w:t xml:space="preserve">    </w:t>
      </w:r>
      <w:r w:rsidRPr="00FC2B12">
        <w:rPr>
          <w:rFonts w:cstheme="minorHAnsi"/>
          <w:sz w:val="36"/>
          <w:szCs w:val="36"/>
        </w:rPr>
        <w:t xml:space="preserve"> ……………</w:t>
      </w:r>
      <w:proofErr w:type="gramStart"/>
      <w:r w:rsidRPr="00FC2B12">
        <w:rPr>
          <w:rFonts w:cstheme="minorHAnsi"/>
          <w:sz w:val="36"/>
          <w:szCs w:val="36"/>
        </w:rPr>
        <w:t>…..</w:t>
      </w:r>
      <w:proofErr w:type="gramEnd"/>
      <w:r>
        <w:rPr>
          <w:rFonts w:cstheme="minorHAnsi"/>
          <w:sz w:val="36"/>
          <w:szCs w:val="36"/>
        </w:rPr>
        <w:t xml:space="preserve"> </w:t>
      </w:r>
      <w:r w:rsidRPr="00FC2B12">
        <w:rPr>
          <w:rFonts w:cstheme="minorHAnsi"/>
          <w:sz w:val="36"/>
          <w:szCs w:val="36"/>
        </w:rPr>
        <w:t xml:space="preserve"> Maxim Babi</w:t>
      </w:r>
      <w:r>
        <w:rPr>
          <w:rFonts w:cstheme="minorHAnsi"/>
          <w:sz w:val="36"/>
          <w:szCs w:val="36"/>
        </w:rPr>
        <w:t>n</w:t>
      </w:r>
    </w:p>
    <w:p w14:paraId="60AFEE2B" w14:textId="77777777" w:rsidR="00C71004" w:rsidRPr="00902CA8" w:rsidRDefault="00C71004" w:rsidP="00C71004">
      <w:pPr>
        <w:ind w:left="-993" w:right="-92"/>
        <w:rPr>
          <w:rFonts w:cstheme="minorHAnsi"/>
          <w:b/>
          <w:bCs/>
          <w:sz w:val="40"/>
          <w:szCs w:val="40"/>
        </w:rPr>
      </w:pPr>
      <w:r>
        <w:rPr>
          <w:rFonts w:cstheme="minorHAnsi"/>
          <w:sz w:val="36"/>
          <w:szCs w:val="36"/>
        </w:rPr>
        <w:t xml:space="preserve">                       </w:t>
      </w:r>
      <w:r w:rsidRPr="00FC2B12">
        <w:rPr>
          <w:rFonts w:cstheme="minorHAnsi"/>
          <w:sz w:val="36"/>
          <w:szCs w:val="36"/>
        </w:rPr>
        <w:t>Student number ……………</w:t>
      </w:r>
      <w:r>
        <w:rPr>
          <w:rFonts w:cstheme="minorHAnsi"/>
          <w:sz w:val="36"/>
          <w:szCs w:val="36"/>
        </w:rPr>
        <w:t xml:space="preserve">…… </w:t>
      </w:r>
      <w:r w:rsidRPr="00FC2B12">
        <w:rPr>
          <w:rFonts w:cstheme="minorHAnsi"/>
          <w:sz w:val="36"/>
          <w:szCs w:val="36"/>
        </w:rPr>
        <w:t>1909116</w:t>
      </w:r>
    </w:p>
    <w:p w14:paraId="5850CAC0" w14:textId="20A5FE16" w:rsidR="00C71004" w:rsidRPr="00FC2B12" w:rsidRDefault="00C71004" w:rsidP="00C71004">
      <w:pPr>
        <w:ind w:left="-1701" w:right="-92"/>
        <w:rPr>
          <w:rFonts w:cstheme="minorHAnsi"/>
          <w:sz w:val="36"/>
          <w:szCs w:val="36"/>
        </w:rPr>
      </w:pPr>
      <w:r>
        <w:rPr>
          <w:rFonts w:cstheme="minorHAnsi"/>
          <w:sz w:val="36"/>
          <w:szCs w:val="36"/>
        </w:rPr>
        <w:t xml:space="preserve">                                </w:t>
      </w:r>
      <w:r w:rsidRPr="00FC2B12">
        <w:rPr>
          <w:rFonts w:cstheme="minorHAnsi"/>
          <w:sz w:val="36"/>
          <w:szCs w:val="36"/>
        </w:rPr>
        <w:t>Lecturer name</w:t>
      </w:r>
      <w:r>
        <w:rPr>
          <w:rFonts w:cstheme="minorHAnsi"/>
          <w:sz w:val="36"/>
          <w:szCs w:val="36"/>
        </w:rPr>
        <w:t xml:space="preserve">   </w:t>
      </w:r>
      <w:r w:rsidRPr="00FC2B12">
        <w:rPr>
          <w:rFonts w:cstheme="minorHAnsi"/>
          <w:sz w:val="36"/>
          <w:szCs w:val="36"/>
        </w:rPr>
        <w:t xml:space="preserve"> ……………</w:t>
      </w:r>
      <w:proofErr w:type="gramStart"/>
      <w:r w:rsidRPr="00FC2B12">
        <w:rPr>
          <w:rFonts w:cstheme="minorHAnsi"/>
          <w:sz w:val="36"/>
          <w:szCs w:val="36"/>
        </w:rPr>
        <w:t>…..</w:t>
      </w:r>
      <w:proofErr w:type="gramEnd"/>
      <w:r>
        <w:rPr>
          <w:rFonts w:cstheme="minorHAnsi"/>
          <w:sz w:val="36"/>
          <w:szCs w:val="36"/>
        </w:rPr>
        <w:t xml:space="preserve"> </w:t>
      </w:r>
      <w:r w:rsidRPr="00FC2B12">
        <w:rPr>
          <w:rFonts w:cstheme="minorHAnsi"/>
          <w:sz w:val="36"/>
          <w:szCs w:val="36"/>
        </w:rPr>
        <w:t xml:space="preserve"> </w:t>
      </w:r>
      <w:r>
        <w:rPr>
          <w:rFonts w:cstheme="minorHAnsi"/>
          <w:sz w:val="36"/>
          <w:szCs w:val="36"/>
        </w:rPr>
        <w:t>Benedict Maher</w:t>
      </w:r>
    </w:p>
    <w:p w14:paraId="5B35DAF7" w14:textId="7FC58B48" w:rsidR="00C71004" w:rsidRPr="00FC2B12" w:rsidRDefault="00C71004" w:rsidP="00C71004">
      <w:pPr>
        <w:ind w:right="-92"/>
        <w:jc w:val="center"/>
        <w:rPr>
          <w:rFonts w:cstheme="minorHAnsi"/>
          <w:sz w:val="36"/>
          <w:szCs w:val="36"/>
        </w:rPr>
      </w:pPr>
      <w:r>
        <w:rPr>
          <w:rFonts w:cstheme="minorHAnsi"/>
          <w:sz w:val="36"/>
          <w:szCs w:val="36"/>
        </w:rPr>
        <w:t xml:space="preserve">       </w:t>
      </w:r>
      <w:r w:rsidRPr="00FC2B12">
        <w:rPr>
          <w:rFonts w:cstheme="minorHAnsi"/>
          <w:sz w:val="36"/>
          <w:szCs w:val="36"/>
        </w:rPr>
        <w:t>Module title</w:t>
      </w:r>
      <w:r>
        <w:rPr>
          <w:rFonts w:cstheme="minorHAnsi"/>
          <w:sz w:val="36"/>
          <w:szCs w:val="36"/>
        </w:rPr>
        <w:t xml:space="preserve">      </w:t>
      </w:r>
      <w:r w:rsidRPr="00FC2B12">
        <w:rPr>
          <w:rFonts w:cstheme="minorHAnsi"/>
          <w:sz w:val="36"/>
          <w:szCs w:val="36"/>
        </w:rPr>
        <w:t xml:space="preserve">………………… </w:t>
      </w:r>
      <w:r>
        <w:rPr>
          <w:rFonts w:cstheme="minorHAnsi"/>
          <w:sz w:val="36"/>
          <w:szCs w:val="36"/>
        </w:rPr>
        <w:t>Effective Team Working                  and communication</w:t>
      </w:r>
    </w:p>
    <w:p w14:paraId="3C1E0C0C" w14:textId="3D2E8819" w:rsidR="00C71004" w:rsidRDefault="00C71004" w:rsidP="00C71004">
      <w:pPr>
        <w:ind w:left="-1701"/>
        <w:jc w:val="center"/>
        <w:rPr>
          <w:rFonts w:cstheme="minorHAnsi"/>
          <w:sz w:val="36"/>
          <w:szCs w:val="36"/>
        </w:rPr>
      </w:pPr>
      <w:r>
        <w:rPr>
          <w:rFonts w:cstheme="minorHAnsi"/>
          <w:sz w:val="36"/>
          <w:szCs w:val="36"/>
        </w:rPr>
        <w:t xml:space="preserve">               </w:t>
      </w:r>
      <w:r w:rsidRPr="00FC2B12">
        <w:rPr>
          <w:rFonts w:cstheme="minorHAnsi"/>
          <w:sz w:val="36"/>
          <w:szCs w:val="36"/>
        </w:rPr>
        <w:t>Module code</w:t>
      </w:r>
      <w:r>
        <w:rPr>
          <w:rFonts w:cstheme="minorHAnsi"/>
          <w:sz w:val="36"/>
          <w:szCs w:val="36"/>
        </w:rPr>
        <w:t xml:space="preserve">      </w:t>
      </w:r>
      <w:r w:rsidRPr="00FC2B12">
        <w:rPr>
          <w:rFonts w:cstheme="minorHAnsi"/>
          <w:sz w:val="36"/>
          <w:szCs w:val="36"/>
        </w:rPr>
        <w:t>…………………</w:t>
      </w:r>
      <w:r>
        <w:rPr>
          <w:rFonts w:cstheme="minorHAnsi"/>
          <w:sz w:val="36"/>
          <w:szCs w:val="36"/>
        </w:rPr>
        <w:t xml:space="preserve">   BMSW4002_LON</w:t>
      </w:r>
    </w:p>
    <w:p w14:paraId="6589CC0C" w14:textId="77777777" w:rsidR="00C71004" w:rsidRPr="00C71004" w:rsidRDefault="00C71004">
      <w:pPr>
        <w:rPr>
          <w:rFonts w:asciiTheme="majorHAnsi" w:eastAsiaTheme="majorEastAsia" w:hAnsiTheme="majorHAnsi" w:cstheme="majorBidi"/>
          <w:color w:val="2F5496" w:themeColor="accent1" w:themeShade="BF"/>
          <w:sz w:val="32"/>
          <w:szCs w:val="32"/>
        </w:rPr>
      </w:pPr>
      <w:r w:rsidRPr="00C71004">
        <w:br w:type="page"/>
      </w:r>
    </w:p>
    <w:sdt>
      <w:sdtPr>
        <w:rPr>
          <w:rFonts w:asciiTheme="minorHAnsi" w:eastAsiaTheme="minorHAnsi" w:hAnsiTheme="minorHAnsi" w:cstheme="minorBidi"/>
          <w:color w:val="auto"/>
          <w:sz w:val="22"/>
          <w:szCs w:val="22"/>
          <w:lang w:val="ru-RU"/>
        </w:rPr>
        <w:id w:val="1042403448"/>
        <w:docPartObj>
          <w:docPartGallery w:val="Table of Contents"/>
          <w:docPartUnique/>
        </w:docPartObj>
      </w:sdtPr>
      <w:sdtEndPr>
        <w:rPr>
          <w:b/>
          <w:bCs/>
        </w:rPr>
      </w:sdtEndPr>
      <w:sdtContent>
        <w:p w14:paraId="13D14190" w14:textId="77777777" w:rsidR="00C71004" w:rsidRDefault="00C71004">
          <w:pPr>
            <w:pStyle w:val="a4"/>
            <w:rPr>
              <w:lang w:val="ru-RU"/>
            </w:rPr>
          </w:pPr>
        </w:p>
        <w:p w14:paraId="200AE52E" w14:textId="235D3C31" w:rsidR="00C71004" w:rsidRDefault="00C71004">
          <w:pPr>
            <w:pStyle w:val="1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028029" w:history="1">
            <w:r w:rsidRPr="0099402B">
              <w:rPr>
                <w:rStyle w:val="a5"/>
                <w:b/>
                <w:noProof/>
                <w:lang w:val="en-US"/>
              </w:rPr>
              <w:t>Introduction</w:t>
            </w:r>
            <w:r>
              <w:rPr>
                <w:noProof/>
                <w:webHidden/>
              </w:rPr>
              <w:tab/>
            </w:r>
            <w:r>
              <w:rPr>
                <w:noProof/>
                <w:webHidden/>
              </w:rPr>
              <w:fldChar w:fldCharType="begin"/>
            </w:r>
            <w:r>
              <w:rPr>
                <w:noProof/>
                <w:webHidden/>
              </w:rPr>
              <w:instrText xml:space="preserve"> PAGEREF _Toc29028029 \h </w:instrText>
            </w:r>
            <w:r>
              <w:rPr>
                <w:noProof/>
                <w:webHidden/>
              </w:rPr>
            </w:r>
            <w:r>
              <w:rPr>
                <w:noProof/>
                <w:webHidden/>
              </w:rPr>
              <w:fldChar w:fldCharType="separate"/>
            </w:r>
            <w:r>
              <w:rPr>
                <w:noProof/>
                <w:webHidden/>
              </w:rPr>
              <w:t>3</w:t>
            </w:r>
            <w:r>
              <w:rPr>
                <w:noProof/>
                <w:webHidden/>
              </w:rPr>
              <w:fldChar w:fldCharType="end"/>
            </w:r>
          </w:hyperlink>
        </w:p>
        <w:p w14:paraId="5D06E4FC" w14:textId="22F3071B" w:rsidR="00C71004" w:rsidRDefault="0083474C">
          <w:pPr>
            <w:pStyle w:val="11"/>
            <w:tabs>
              <w:tab w:val="right" w:leader="dot" w:pos="9016"/>
            </w:tabs>
            <w:rPr>
              <w:rFonts w:eastAsiaTheme="minorEastAsia"/>
              <w:noProof/>
              <w:lang w:eastAsia="en-GB"/>
            </w:rPr>
          </w:pPr>
          <w:hyperlink w:anchor="_Toc29028030" w:history="1">
            <w:r w:rsidR="00C71004" w:rsidRPr="0099402B">
              <w:rPr>
                <w:rStyle w:val="a5"/>
                <w:b/>
                <w:noProof/>
                <w:lang w:val="en-US"/>
              </w:rPr>
              <w:t>Types of communication</w:t>
            </w:r>
            <w:r w:rsidR="00C71004">
              <w:rPr>
                <w:noProof/>
                <w:webHidden/>
              </w:rPr>
              <w:tab/>
            </w:r>
            <w:r w:rsidR="00C71004">
              <w:rPr>
                <w:noProof/>
                <w:webHidden/>
              </w:rPr>
              <w:fldChar w:fldCharType="begin"/>
            </w:r>
            <w:r w:rsidR="00C71004">
              <w:rPr>
                <w:noProof/>
                <w:webHidden/>
              </w:rPr>
              <w:instrText xml:space="preserve"> PAGEREF _Toc29028030 \h </w:instrText>
            </w:r>
            <w:r w:rsidR="00C71004">
              <w:rPr>
                <w:noProof/>
                <w:webHidden/>
              </w:rPr>
            </w:r>
            <w:r w:rsidR="00C71004">
              <w:rPr>
                <w:noProof/>
                <w:webHidden/>
              </w:rPr>
              <w:fldChar w:fldCharType="separate"/>
            </w:r>
            <w:r w:rsidR="00C71004">
              <w:rPr>
                <w:noProof/>
                <w:webHidden/>
              </w:rPr>
              <w:t>3</w:t>
            </w:r>
            <w:r w:rsidR="00C71004">
              <w:rPr>
                <w:noProof/>
                <w:webHidden/>
              </w:rPr>
              <w:fldChar w:fldCharType="end"/>
            </w:r>
          </w:hyperlink>
        </w:p>
        <w:p w14:paraId="6C8B7821" w14:textId="3844BA0F" w:rsidR="00C71004" w:rsidRDefault="0083474C">
          <w:pPr>
            <w:pStyle w:val="21"/>
            <w:tabs>
              <w:tab w:val="right" w:leader="dot" w:pos="9016"/>
            </w:tabs>
            <w:rPr>
              <w:rFonts w:eastAsiaTheme="minorEastAsia"/>
              <w:noProof/>
              <w:lang w:eastAsia="en-GB"/>
            </w:rPr>
          </w:pPr>
          <w:hyperlink w:anchor="_Toc29028031" w:history="1">
            <w:r w:rsidR="00C71004" w:rsidRPr="0099402B">
              <w:rPr>
                <w:rStyle w:val="a5"/>
                <w:b/>
                <w:noProof/>
                <w:lang w:val="en-US"/>
              </w:rPr>
              <w:t>Verbal Communication</w:t>
            </w:r>
            <w:r w:rsidR="00C71004">
              <w:rPr>
                <w:noProof/>
                <w:webHidden/>
              </w:rPr>
              <w:tab/>
            </w:r>
            <w:r w:rsidR="00C71004">
              <w:rPr>
                <w:noProof/>
                <w:webHidden/>
              </w:rPr>
              <w:fldChar w:fldCharType="begin"/>
            </w:r>
            <w:r w:rsidR="00C71004">
              <w:rPr>
                <w:noProof/>
                <w:webHidden/>
              </w:rPr>
              <w:instrText xml:space="preserve"> PAGEREF _Toc29028031 \h </w:instrText>
            </w:r>
            <w:r w:rsidR="00C71004">
              <w:rPr>
                <w:noProof/>
                <w:webHidden/>
              </w:rPr>
            </w:r>
            <w:r w:rsidR="00C71004">
              <w:rPr>
                <w:noProof/>
                <w:webHidden/>
              </w:rPr>
              <w:fldChar w:fldCharType="separate"/>
            </w:r>
            <w:r w:rsidR="00C71004">
              <w:rPr>
                <w:noProof/>
                <w:webHidden/>
              </w:rPr>
              <w:t>3</w:t>
            </w:r>
            <w:r w:rsidR="00C71004">
              <w:rPr>
                <w:noProof/>
                <w:webHidden/>
              </w:rPr>
              <w:fldChar w:fldCharType="end"/>
            </w:r>
          </w:hyperlink>
        </w:p>
        <w:p w14:paraId="3D8C68FF" w14:textId="18BEA6E5" w:rsidR="00C71004" w:rsidRDefault="0083474C">
          <w:pPr>
            <w:pStyle w:val="21"/>
            <w:tabs>
              <w:tab w:val="right" w:leader="dot" w:pos="9016"/>
            </w:tabs>
            <w:rPr>
              <w:rFonts w:eastAsiaTheme="minorEastAsia"/>
              <w:noProof/>
              <w:lang w:eastAsia="en-GB"/>
            </w:rPr>
          </w:pPr>
          <w:hyperlink w:anchor="_Toc29028032" w:history="1">
            <w:r w:rsidR="00C71004" w:rsidRPr="0099402B">
              <w:rPr>
                <w:rStyle w:val="a5"/>
                <w:b/>
                <w:noProof/>
                <w:lang w:val="en-US"/>
              </w:rPr>
              <w:t>Non-verbal communication:</w:t>
            </w:r>
            <w:r w:rsidR="00C71004">
              <w:rPr>
                <w:noProof/>
                <w:webHidden/>
              </w:rPr>
              <w:tab/>
            </w:r>
            <w:r w:rsidR="00C71004">
              <w:rPr>
                <w:noProof/>
                <w:webHidden/>
              </w:rPr>
              <w:fldChar w:fldCharType="begin"/>
            </w:r>
            <w:r w:rsidR="00C71004">
              <w:rPr>
                <w:noProof/>
                <w:webHidden/>
              </w:rPr>
              <w:instrText xml:space="preserve"> PAGEREF _Toc29028032 \h </w:instrText>
            </w:r>
            <w:r w:rsidR="00C71004">
              <w:rPr>
                <w:noProof/>
                <w:webHidden/>
              </w:rPr>
            </w:r>
            <w:r w:rsidR="00C71004">
              <w:rPr>
                <w:noProof/>
                <w:webHidden/>
              </w:rPr>
              <w:fldChar w:fldCharType="separate"/>
            </w:r>
            <w:r w:rsidR="00C71004">
              <w:rPr>
                <w:noProof/>
                <w:webHidden/>
              </w:rPr>
              <w:t>4</w:t>
            </w:r>
            <w:r w:rsidR="00C71004">
              <w:rPr>
                <w:noProof/>
                <w:webHidden/>
              </w:rPr>
              <w:fldChar w:fldCharType="end"/>
            </w:r>
          </w:hyperlink>
        </w:p>
        <w:p w14:paraId="4EA4E4C3" w14:textId="381B4AF4" w:rsidR="00C71004" w:rsidRDefault="0083474C">
          <w:pPr>
            <w:pStyle w:val="31"/>
            <w:tabs>
              <w:tab w:val="left" w:pos="880"/>
              <w:tab w:val="right" w:leader="dot" w:pos="9016"/>
            </w:tabs>
            <w:rPr>
              <w:rFonts w:eastAsiaTheme="minorEastAsia"/>
              <w:noProof/>
              <w:lang w:eastAsia="en-GB"/>
            </w:rPr>
          </w:pPr>
          <w:hyperlink w:anchor="_Toc29028033"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Facial expression</w:t>
            </w:r>
            <w:r w:rsidR="00C71004">
              <w:rPr>
                <w:noProof/>
                <w:webHidden/>
              </w:rPr>
              <w:tab/>
            </w:r>
            <w:r w:rsidR="00C71004">
              <w:rPr>
                <w:noProof/>
                <w:webHidden/>
              </w:rPr>
              <w:fldChar w:fldCharType="begin"/>
            </w:r>
            <w:r w:rsidR="00C71004">
              <w:rPr>
                <w:noProof/>
                <w:webHidden/>
              </w:rPr>
              <w:instrText xml:space="preserve"> PAGEREF _Toc29028033 \h </w:instrText>
            </w:r>
            <w:r w:rsidR="00C71004">
              <w:rPr>
                <w:noProof/>
                <w:webHidden/>
              </w:rPr>
            </w:r>
            <w:r w:rsidR="00C71004">
              <w:rPr>
                <w:noProof/>
                <w:webHidden/>
              </w:rPr>
              <w:fldChar w:fldCharType="separate"/>
            </w:r>
            <w:r w:rsidR="00C71004">
              <w:rPr>
                <w:noProof/>
                <w:webHidden/>
              </w:rPr>
              <w:t>4</w:t>
            </w:r>
            <w:r w:rsidR="00C71004">
              <w:rPr>
                <w:noProof/>
                <w:webHidden/>
              </w:rPr>
              <w:fldChar w:fldCharType="end"/>
            </w:r>
          </w:hyperlink>
        </w:p>
        <w:p w14:paraId="26E8FCC9" w14:textId="025B1B30" w:rsidR="00C71004" w:rsidRDefault="0083474C">
          <w:pPr>
            <w:pStyle w:val="31"/>
            <w:tabs>
              <w:tab w:val="left" w:pos="880"/>
              <w:tab w:val="right" w:leader="dot" w:pos="9016"/>
            </w:tabs>
            <w:rPr>
              <w:rFonts w:eastAsiaTheme="minorEastAsia"/>
              <w:noProof/>
              <w:lang w:eastAsia="en-GB"/>
            </w:rPr>
          </w:pPr>
          <w:hyperlink w:anchor="_Toc29028034"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Body language</w:t>
            </w:r>
            <w:r w:rsidR="00C71004">
              <w:rPr>
                <w:noProof/>
                <w:webHidden/>
              </w:rPr>
              <w:tab/>
            </w:r>
            <w:r w:rsidR="00C71004">
              <w:rPr>
                <w:noProof/>
                <w:webHidden/>
              </w:rPr>
              <w:fldChar w:fldCharType="begin"/>
            </w:r>
            <w:r w:rsidR="00C71004">
              <w:rPr>
                <w:noProof/>
                <w:webHidden/>
              </w:rPr>
              <w:instrText xml:space="preserve"> PAGEREF _Toc29028034 \h </w:instrText>
            </w:r>
            <w:r w:rsidR="00C71004">
              <w:rPr>
                <w:noProof/>
                <w:webHidden/>
              </w:rPr>
            </w:r>
            <w:r w:rsidR="00C71004">
              <w:rPr>
                <w:noProof/>
                <w:webHidden/>
              </w:rPr>
              <w:fldChar w:fldCharType="separate"/>
            </w:r>
            <w:r w:rsidR="00C71004">
              <w:rPr>
                <w:noProof/>
                <w:webHidden/>
              </w:rPr>
              <w:t>4</w:t>
            </w:r>
            <w:r w:rsidR="00C71004">
              <w:rPr>
                <w:noProof/>
                <w:webHidden/>
              </w:rPr>
              <w:fldChar w:fldCharType="end"/>
            </w:r>
          </w:hyperlink>
        </w:p>
        <w:p w14:paraId="53366CBB" w14:textId="5AEE2642" w:rsidR="00C71004" w:rsidRDefault="0083474C">
          <w:pPr>
            <w:pStyle w:val="31"/>
            <w:tabs>
              <w:tab w:val="left" w:pos="880"/>
              <w:tab w:val="right" w:leader="dot" w:pos="9016"/>
            </w:tabs>
            <w:rPr>
              <w:rFonts w:eastAsiaTheme="minorEastAsia"/>
              <w:noProof/>
              <w:lang w:eastAsia="en-GB"/>
            </w:rPr>
          </w:pPr>
          <w:hyperlink w:anchor="_Toc29028035"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Personal space</w:t>
            </w:r>
            <w:r w:rsidR="00C71004">
              <w:rPr>
                <w:noProof/>
                <w:webHidden/>
              </w:rPr>
              <w:tab/>
            </w:r>
            <w:r w:rsidR="00C71004">
              <w:rPr>
                <w:noProof/>
                <w:webHidden/>
              </w:rPr>
              <w:fldChar w:fldCharType="begin"/>
            </w:r>
            <w:r w:rsidR="00C71004">
              <w:rPr>
                <w:noProof/>
                <w:webHidden/>
              </w:rPr>
              <w:instrText xml:space="preserve"> PAGEREF _Toc29028035 \h </w:instrText>
            </w:r>
            <w:r w:rsidR="00C71004">
              <w:rPr>
                <w:noProof/>
                <w:webHidden/>
              </w:rPr>
            </w:r>
            <w:r w:rsidR="00C71004">
              <w:rPr>
                <w:noProof/>
                <w:webHidden/>
              </w:rPr>
              <w:fldChar w:fldCharType="separate"/>
            </w:r>
            <w:r w:rsidR="00C71004">
              <w:rPr>
                <w:noProof/>
                <w:webHidden/>
              </w:rPr>
              <w:t>4</w:t>
            </w:r>
            <w:r w:rsidR="00C71004">
              <w:rPr>
                <w:noProof/>
                <w:webHidden/>
              </w:rPr>
              <w:fldChar w:fldCharType="end"/>
            </w:r>
          </w:hyperlink>
        </w:p>
        <w:p w14:paraId="69F6273C" w14:textId="4DD6ECFE" w:rsidR="00C71004" w:rsidRDefault="0083474C">
          <w:pPr>
            <w:pStyle w:val="31"/>
            <w:tabs>
              <w:tab w:val="left" w:pos="880"/>
              <w:tab w:val="right" w:leader="dot" w:pos="9016"/>
            </w:tabs>
            <w:rPr>
              <w:rFonts w:eastAsiaTheme="minorEastAsia"/>
              <w:noProof/>
              <w:lang w:eastAsia="en-GB"/>
            </w:rPr>
          </w:pPr>
          <w:hyperlink w:anchor="_Toc29028036"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Eye contact</w:t>
            </w:r>
            <w:r w:rsidR="00C71004">
              <w:rPr>
                <w:noProof/>
                <w:webHidden/>
              </w:rPr>
              <w:tab/>
            </w:r>
            <w:r w:rsidR="00C71004">
              <w:rPr>
                <w:noProof/>
                <w:webHidden/>
              </w:rPr>
              <w:fldChar w:fldCharType="begin"/>
            </w:r>
            <w:r w:rsidR="00C71004">
              <w:rPr>
                <w:noProof/>
                <w:webHidden/>
              </w:rPr>
              <w:instrText xml:space="preserve"> PAGEREF _Toc29028036 \h </w:instrText>
            </w:r>
            <w:r w:rsidR="00C71004">
              <w:rPr>
                <w:noProof/>
                <w:webHidden/>
              </w:rPr>
            </w:r>
            <w:r w:rsidR="00C71004">
              <w:rPr>
                <w:noProof/>
                <w:webHidden/>
              </w:rPr>
              <w:fldChar w:fldCharType="separate"/>
            </w:r>
            <w:r w:rsidR="00C71004">
              <w:rPr>
                <w:noProof/>
                <w:webHidden/>
              </w:rPr>
              <w:t>4</w:t>
            </w:r>
            <w:r w:rsidR="00C71004">
              <w:rPr>
                <w:noProof/>
                <w:webHidden/>
              </w:rPr>
              <w:fldChar w:fldCharType="end"/>
            </w:r>
          </w:hyperlink>
        </w:p>
        <w:p w14:paraId="234C18D1" w14:textId="2B0066C4" w:rsidR="00C71004" w:rsidRDefault="0083474C">
          <w:pPr>
            <w:pStyle w:val="21"/>
            <w:tabs>
              <w:tab w:val="right" w:leader="dot" w:pos="9016"/>
            </w:tabs>
            <w:rPr>
              <w:rFonts w:eastAsiaTheme="minorEastAsia"/>
              <w:noProof/>
              <w:lang w:eastAsia="en-GB"/>
            </w:rPr>
          </w:pPr>
          <w:hyperlink w:anchor="_Toc29028037" w:history="1">
            <w:r w:rsidR="00C71004" w:rsidRPr="0099402B">
              <w:rPr>
                <w:rStyle w:val="a5"/>
                <w:b/>
                <w:noProof/>
              </w:rPr>
              <w:t>Written communication:</w:t>
            </w:r>
            <w:r w:rsidR="00C71004">
              <w:rPr>
                <w:noProof/>
                <w:webHidden/>
              </w:rPr>
              <w:tab/>
            </w:r>
            <w:r w:rsidR="00C71004">
              <w:rPr>
                <w:noProof/>
                <w:webHidden/>
              </w:rPr>
              <w:fldChar w:fldCharType="begin"/>
            </w:r>
            <w:r w:rsidR="00C71004">
              <w:rPr>
                <w:noProof/>
                <w:webHidden/>
              </w:rPr>
              <w:instrText xml:space="preserve"> PAGEREF _Toc29028037 \h </w:instrText>
            </w:r>
            <w:r w:rsidR="00C71004">
              <w:rPr>
                <w:noProof/>
                <w:webHidden/>
              </w:rPr>
            </w:r>
            <w:r w:rsidR="00C71004">
              <w:rPr>
                <w:noProof/>
                <w:webHidden/>
              </w:rPr>
              <w:fldChar w:fldCharType="separate"/>
            </w:r>
            <w:r w:rsidR="00C71004">
              <w:rPr>
                <w:noProof/>
                <w:webHidden/>
              </w:rPr>
              <w:t>5</w:t>
            </w:r>
            <w:r w:rsidR="00C71004">
              <w:rPr>
                <w:noProof/>
                <w:webHidden/>
              </w:rPr>
              <w:fldChar w:fldCharType="end"/>
            </w:r>
          </w:hyperlink>
        </w:p>
        <w:p w14:paraId="3960D29B" w14:textId="5DE37E1D" w:rsidR="00C71004" w:rsidRDefault="0083474C">
          <w:pPr>
            <w:pStyle w:val="31"/>
            <w:tabs>
              <w:tab w:val="left" w:pos="880"/>
              <w:tab w:val="right" w:leader="dot" w:pos="9016"/>
            </w:tabs>
            <w:rPr>
              <w:rFonts w:eastAsiaTheme="minorEastAsia"/>
              <w:noProof/>
              <w:lang w:eastAsia="en-GB"/>
            </w:rPr>
          </w:pPr>
          <w:hyperlink w:anchor="_Toc29028038" w:history="1">
            <w:r w:rsidR="00C71004" w:rsidRPr="0099402B">
              <w:rPr>
                <w:rStyle w:val="a5"/>
                <w:rFonts w:ascii="Symbol" w:hAnsi="Symbol"/>
                <w:noProof/>
              </w:rPr>
              <w:t></w:t>
            </w:r>
            <w:r w:rsidR="00C71004">
              <w:rPr>
                <w:rFonts w:eastAsiaTheme="minorEastAsia"/>
                <w:noProof/>
                <w:lang w:eastAsia="en-GB"/>
              </w:rPr>
              <w:tab/>
            </w:r>
            <w:r w:rsidR="00C71004" w:rsidRPr="0099402B">
              <w:rPr>
                <w:rStyle w:val="a5"/>
                <w:noProof/>
              </w:rPr>
              <w:t>Letters</w:t>
            </w:r>
            <w:r w:rsidR="00C71004">
              <w:rPr>
                <w:noProof/>
                <w:webHidden/>
              </w:rPr>
              <w:tab/>
            </w:r>
            <w:r w:rsidR="00C71004">
              <w:rPr>
                <w:noProof/>
                <w:webHidden/>
              </w:rPr>
              <w:fldChar w:fldCharType="begin"/>
            </w:r>
            <w:r w:rsidR="00C71004">
              <w:rPr>
                <w:noProof/>
                <w:webHidden/>
              </w:rPr>
              <w:instrText xml:space="preserve"> PAGEREF _Toc29028038 \h </w:instrText>
            </w:r>
            <w:r w:rsidR="00C71004">
              <w:rPr>
                <w:noProof/>
                <w:webHidden/>
              </w:rPr>
            </w:r>
            <w:r w:rsidR="00C71004">
              <w:rPr>
                <w:noProof/>
                <w:webHidden/>
              </w:rPr>
              <w:fldChar w:fldCharType="separate"/>
            </w:r>
            <w:r w:rsidR="00C71004">
              <w:rPr>
                <w:noProof/>
                <w:webHidden/>
              </w:rPr>
              <w:t>5</w:t>
            </w:r>
            <w:r w:rsidR="00C71004">
              <w:rPr>
                <w:noProof/>
                <w:webHidden/>
              </w:rPr>
              <w:fldChar w:fldCharType="end"/>
            </w:r>
          </w:hyperlink>
        </w:p>
        <w:p w14:paraId="527C657D" w14:textId="5AA55CC6" w:rsidR="00C71004" w:rsidRDefault="0083474C">
          <w:pPr>
            <w:pStyle w:val="31"/>
            <w:tabs>
              <w:tab w:val="left" w:pos="880"/>
              <w:tab w:val="right" w:leader="dot" w:pos="9016"/>
            </w:tabs>
            <w:rPr>
              <w:rFonts w:eastAsiaTheme="minorEastAsia"/>
              <w:noProof/>
              <w:lang w:eastAsia="en-GB"/>
            </w:rPr>
          </w:pPr>
          <w:hyperlink w:anchor="_Toc29028039" w:history="1">
            <w:r w:rsidR="00C71004" w:rsidRPr="0099402B">
              <w:rPr>
                <w:rStyle w:val="a5"/>
                <w:rFonts w:ascii="Symbol" w:hAnsi="Symbol"/>
                <w:noProof/>
              </w:rPr>
              <w:t></w:t>
            </w:r>
            <w:r w:rsidR="00C71004">
              <w:rPr>
                <w:rFonts w:eastAsiaTheme="minorEastAsia"/>
                <w:noProof/>
                <w:lang w:eastAsia="en-GB"/>
              </w:rPr>
              <w:tab/>
            </w:r>
            <w:r w:rsidR="00C71004" w:rsidRPr="0099402B">
              <w:rPr>
                <w:rStyle w:val="a5"/>
                <w:noProof/>
              </w:rPr>
              <w:t>Memos</w:t>
            </w:r>
            <w:r w:rsidR="00C71004">
              <w:rPr>
                <w:noProof/>
                <w:webHidden/>
              </w:rPr>
              <w:tab/>
            </w:r>
            <w:r w:rsidR="00C71004">
              <w:rPr>
                <w:noProof/>
                <w:webHidden/>
              </w:rPr>
              <w:fldChar w:fldCharType="begin"/>
            </w:r>
            <w:r w:rsidR="00C71004">
              <w:rPr>
                <w:noProof/>
                <w:webHidden/>
              </w:rPr>
              <w:instrText xml:space="preserve"> PAGEREF _Toc29028039 \h </w:instrText>
            </w:r>
            <w:r w:rsidR="00C71004">
              <w:rPr>
                <w:noProof/>
                <w:webHidden/>
              </w:rPr>
            </w:r>
            <w:r w:rsidR="00C71004">
              <w:rPr>
                <w:noProof/>
                <w:webHidden/>
              </w:rPr>
              <w:fldChar w:fldCharType="separate"/>
            </w:r>
            <w:r w:rsidR="00C71004">
              <w:rPr>
                <w:noProof/>
                <w:webHidden/>
              </w:rPr>
              <w:t>5</w:t>
            </w:r>
            <w:r w:rsidR="00C71004">
              <w:rPr>
                <w:noProof/>
                <w:webHidden/>
              </w:rPr>
              <w:fldChar w:fldCharType="end"/>
            </w:r>
          </w:hyperlink>
        </w:p>
        <w:p w14:paraId="094E5CCE" w14:textId="288D3497" w:rsidR="00C71004" w:rsidRDefault="0083474C">
          <w:pPr>
            <w:pStyle w:val="31"/>
            <w:tabs>
              <w:tab w:val="left" w:pos="880"/>
              <w:tab w:val="right" w:leader="dot" w:pos="9016"/>
            </w:tabs>
            <w:rPr>
              <w:rFonts w:eastAsiaTheme="minorEastAsia"/>
              <w:noProof/>
              <w:lang w:eastAsia="en-GB"/>
            </w:rPr>
          </w:pPr>
          <w:hyperlink w:anchor="_Toc29028040" w:history="1">
            <w:r w:rsidR="00C71004" w:rsidRPr="0099402B">
              <w:rPr>
                <w:rStyle w:val="a5"/>
                <w:rFonts w:ascii="Symbol" w:hAnsi="Symbol"/>
                <w:noProof/>
              </w:rPr>
              <w:t></w:t>
            </w:r>
            <w:r w:rsidR="00C71004">
              <w:rPr>
                <w:rFonts w:eastAsiaTheme="minorEastAsia"/>
                <w:noProof/>
                <w:lang w:eastAsia="en-GB"/>
              </w:rPr>
              <w:tab/>
            </w:r>
            <w:r w:rsidR="00C71004" w:rsidRPr="0099402B">
              <w:rPr>
                <w:rStyle w:val="a5"/>
                <w:noProof/>
              </w:rPr>
              <w:t>Reports</w:t>
            </w:r>
            <w:r w:rsidR="00C71004">
              <w:rPr>
                <w:noProof/>
                <w:webHidden/>
              </w:rPr>
              <w:tab/>
            </w:r>
            <w:r w:rsidR="00C71004">
              <w:rPr>
                <w:noProof/>
                <w:webHidden/>
              </w:rPr>
              <w:fldChar w:fldCharType="begin"/>
            </w:r>
            <w:r w:rsidR="00C71004">
              <w:rPr>
                <w:noProof/>
                <w:webHidden/>
              </w:rPr>
              <w:instrText xml:space="preserve"> PAGEREF _Toc29028040 \h </w:instrText>
            </w:r>
            <w:r w:rsidR="00C71004">
              <w:rPr>
                <w:noProof/>
                <w:webHidden/>
              </w:rPr>
            </w:r>
            <w:r w:rsidR="00C71004">
              <w:rPr>
                <w:noProof/>
                <w:webHidden/>
              </w:rPr>
              <w:fldChar w:fldCharType="separate"/>
            </w:r>
            <w:r w:rsidR="00C71004">
              <w:rPr>
                <w:noProof/>
                <w:webHidden/>
              </w:rPr>
              <w:t>5</w:t>
            </w:r>
            <w:r w:rsidR="00C71004">
              <w:rPr>
                <w:noProof/>
                <w:webHidden/>
              </w:rPr>
              <w:fldChar w:fldCharType="end"/>
            </w:r>
          </w:hyperlink>
        </w:p>
        <w:p w14:paraId="1E4B0FFF" w14:textId="701E2318" w:rsidR="00C71004" w:rsidRDefault="0083474C">
          <w:pPr>
            <w:pStyle w:val="31"/>
            <w:tabs>
              <w:tab w:val="left" w:pos="880"/>
              <w:tab w:val="right" w:leader="dot" w:pos="9016"/>
            </w:tabs>
            <w:rPr>
              <w:rFonts w:eastAsiaTheme="minorEastAsia"/>
              <w:noProof/>
              <w:lang w:eastAsia="en-GB"/>
            </w:rPr>
          </w:pPr>
          <w:hyperlink w:anchor="_Toc29028041" w:history="1">
            <w:r w:rsidR="00C71004" w:rsidRPr="0099402B">
              <w:rPr>
                <w:rStyle w:val="a5"/>
                <w:rFonts w:ascii="Symbol" w:hAnsi="Symbol"/>
                <w:noProof/>
              </w:rPr>
              <w:t></w:t>
            </w:r>
            <w:r w:rsidR="00C71004">
              <w:rPr>
                <w:rFonts w:eastAsiaTheme="minorEastAsia"/>
                <w:noProof/>
                <w:lang w:eastAsia="en-GB"/>
              </w:rPr>
              <w:tab/>
            </w:r>
            <w:r w:rsidR="00C71004" w:rsidRPr="0099402B">
              <w:rPr>
                <w:rStyle w:val="a5"/>
                <w:noProof/>
              </w:rPr>
              <w:t>Promotional materials</w:t>
            </w:r>
            <w:r w:rsidR="00C71004">
              <w:rPr>
                <w:noProof/>
                <w:webHidden/>
              </w:rPr>
              <w:tab/>
            </w:r>
            <w:r w:rsidR="00C71004">
              <w:rPr>
                <w:noProof/>
                <w:webHidden/>
              </w:rPr>
              <w:fldChar w:fldCharType="begin"/>
            </w:r>
            <w:r w:rsidR="00C71004">
              <w:rPr>
                <w:noProof/>
                <w:webHidden/>
              </w:rPr>
              <w:instrText xml:space="preserve"> PAGEREF _Toc29028041 \h </w:instrText>
            </w:r>
            <w:r w:rsidR="00C71004">
              <w:rPr>
                <w:noProof/>
                <w:webHidden/>
              </w:rPr>
            </w:r>
            <w:r w:rsidR="00C71004">
              <w:rPr>
                <w:noProof/>
                <w:webHidden/>
              </w:rPr>
              <w:fldChar w:fldCharType="separate"/>
            </w:r>
            <w:r w:rsidR="00C71004">
              <w:rPr>
                <w:noProof/>
                <w:webHidden/>
              </w:rPr>
              <w:t>5</w:t>
            </w:r>
            <w:r w:rsidR="00C71004">
              <w:rPr>
                <w:noProof/>
                <w:webHidden/>
              </w:rPr>
              <w:fldChar w:fldCharType="end"/>
            </w:r>
          </w:hyperlink>
        </w:p>
        <w:p w14:paraId="40B17637" w14:textId="223B07FC" w:rsidR="00C71004" w:rsidRDefault="0083474C">
          <w:pPr>
            <w:pStyle w:val="31"/>
            <w:tabs>
              <w:tab w:val="left" w:pos="880"/>
              <w:tab w:val="right" w:leader="dot" w:pos="9016"/>
            </w:tabs>
            <w:rPr>
              <w:rFonts w:eastAsiaTheme="minorEastAsia"/>
              <w:noProof/>
              <w:lang w:eastAsia="en-GB"/>
            </w:rPr>
          </w:pPr>
          <w:hyperlink w:anchor="_Toc29028042" w:history="1">
            <w:r w:rsidR="00C71004" w:rsidRPr="0099402B">
              <w:rPr>
                <w:rStyle w:val="a5"/>
                <w:rFonts w:ascii="Symbol" w:hAnsi="Symbol"/>
                <w:noProof/>
              </w:rPr>
              <w:t></w:t>
            </w:r>
            <w:r w:rsidR="00C71004">
              <w:rPr>
                <w:rFonts w:eastAsiaTheme="minorEastAsia"/>
                <w:noProof/>
                <w:lang w:eastAsia="en-GB"/>
              </w:rPr>
              <w:tab/>
            </w:r>
            <w:r w:rsidR="00C71004" w:rsidRPr="0099402B">
              <w:rPr>
                <w:rStyle w:val="a5"/>
                <w:noProof/>
              </w:rPr>
              <w:t>Handbooks</w:t>
            </w:r>
            <w:r w:rsidR="00C71004">
              <w:rPr>
                <w:noProof/>
                <w:webHidden/>
              </w:rPr>
              <w:tab/>
            </w:r>
            <w:r w:rsidR="00C71004">
              <w:rPr>
                <w:noProof/>
                <w:webHidden/>
              </w:rPr>
              <w:fldChar w:fldCharType="begin"/>
            </w:r>
            <w:r w:rsidR="00C71004">
              <w:rPr>
                <w:noProof/>
                <w:webHidden/>
              </w:rPr>
              <w:instrText xml:space="preserve"> PAGEREF _Toc29028042 \h </w:instrText>
            </w:r>
            <w:r w:rsidR="00C71004">
              <w:rPr>
                <w:noProof/>
                <w:webHidden/>
              </w:rPr>
            </w:r>
            <w:r w:rsidR="00C71004">
              <w:rPr>
                <w:noProof/>
                <w:webHidden/>
              </w:rPr>
              <w:fldChar w:fldCharType="separate"/>
            </w:r>
            <w:r w:rsidR="00C71004">
              <w:rPr>
                <w:noProof/>
                <w:webHidden/>
              </w:rPr>
              <w:t>5</w:t>
            </w:r>
            <w:r w:rsidR="00C71004">
              <w:rPr>
                <w:noProof/>
                <w:webHidden/>
              </w:rPr>
              <w:fldChar w:fldCharType="end"/>
            </w:r>
          </w:hyperlink>
        </w:p>
        <w:p w14:paraId="7310E7E1" w14:textId="34233C70" w:rsidR="00C71004" w:rsidRDefault="0083474C">
          <w:pPr>
            <w:pStyle w:val="21"/>
            <w:tabs>
              <w:tab w:val="right" w:leader="dot" w:pos="9016"/>
            </w:tabs>
            <w:rPr>
              <w:rFonts w:eastAsiaTheme="minorEastAsia"/>
              <w:noProof/>
              <w:lang w:eastAsia="en-GB"/>
            </w:rPr>
          </w:pPr>
          <w:hyperlink w:anchor="_Toc29028043" w:history="1">
            <w:r w:rsidR="00C71004" w:rsidRPr="0099402B">
              <w:rPr>
                <w:rStyle w:val="a5"/>
                <w:b/>
                <w:noProof/>
                <w:lang w:val="en-US"/>
              </w:rPr>
              <w:t>Formal and Informal Communication:</w:t>
            </w:r>
            <w:r w:rsidR="00C71004">
              <w:rPr>
                <w:noProof/>
                <w:webHidden/>
              </w:rPr>
              <w:tab/>
            </w:r>
            <w:r w:rsidR="00C71004">
              <w:rPr>
                <w:noProof/>
                <w:webHidden/>
              </w:rPr>
              <w:fldChar w:fldCharType="begin"/>
            </w:r>
            <w:r w:rsidR="00C71004">
              <w:rPr>
                <w:noProof/>
                <w:webHidden/>
              </w:rPr>
              <w:instrText xml:space="preserve"> PAGEREF _Toc29028043 \h </w:instrText>
            </w:r>
            <w:r w:rsidR="00C71004">
              <w:rPr>
                <w:noProof/>
                <w:webHidden/>
              </w:rPr>
            </w:r>
            <w:r w:rsidR="00C71004">
              <w:rPr>
                <w:noProof/>
                <w:webHidden/>
              </w:rPr>
              <w:fldChar w:fldCharType="separate"/>
            </w:r>
            <w:r w:rsidR="00C71004">
              <w:rPr>
                <w:noProof/>
                <w:webHidden/>
              </w:rPr>
              <w:t>6</w:t>
            </w:r>
            <w:r w:rsidR="00C71004">
              <w:rPr>
                <w:noProof/>
                <w:webHidden/>
              </w:rPr>
              <w:fldChar w:fldCharType="end"/>
            </w:r>
          </w:hyperlink>
        </w:p>
        <w:p w14:paraId="6A9CA303" w14:textId="4B226CD4" w:rsidR="00C71004" w:rsidRDefault="0083474C">
          <w:pPr>
            <w:pStyle w:val="21"/>
            <w:tabs>
              <w:tab w:val="right" w:leader="dot" w:pos="9016"/>
            </w:tabs>
            <w:rPr>
              <w:rFonts w:eastAsiaTheme="minorEastAsia"/>
              <w:noProof/>
              <w:lang w:eastAsia="en-GB"/>
            </w:rPr>
          </w:pPr>
          <w:hyperlink w:anchor="_Toc29028044" w:history="1">
            <w:r w:rsidR="00C71004" w:rsidRPr="0099402B">
              <w:rPr>
                <w:rStyle w:val="a5"/>
                <w:noProof/>
                <w:lang w:val="en-US"/>
              </w:rPr>
              <w:t>Visual communication</w:t>
            </w:r>
            <w:r w:rsidR="00C71004">
              <w:rPr>
                <w:noProof/>
                <w:webHidden/>
              </w:rPr>
              <w:tab/>
            </w:r>
            <w:r w:rsidR="00C71004">
              <w:rPr>
                <w:noProof/>
                <w:webHidden/>
              </w:rPr>
              <w:fldChar w:fldCharType="begin"/>
            </w:r>
            <w:r w:rsidR="00C71004">
              <w:rPr>
                <w:noProof/>
                <w:webHidden/>
              </w:rPr>
              <w:instrText xml:space="preserve"> PAGEREF _Toc29028044 \h </w:instrText>
            </w:r>
            <w:r w:rsidR="00C71004">
              <w:rPr>
                <w:noProof/>
                <w:webHidden/>
              </w:rPr>
            </w:r>
            <w:r w:rsidR="00C71004">
              <w:rPr>
                <w:noProof/>
                <w:webHidden/>
              </w:rPr>
              <w:fldChar w:fldCharType="separate"/>
            </w:r>
            <w:r w:rsidR="00C71004">
              <w:rPr>
                <w:noProof/>
                <w:webHidden/>
              </w:rPr>
              <w:t>6</w:t>
            </w:r>
            <w:r w:rsidR="00C71004">
              <w:rPr>
                <w:noProof/>
                <w:webHidden/>
              </w:rPr>
              <w:fldChar w:fldCharType="end"/>
            </w:r>
          </w:hyperlink>
        </w:p>
        <w:p w14:paraId="1626A919" w14:textId="04927460" w:rsidR="00C71004" w:rsidRDefault="0083474C">
          <w:pPr>
            <w:pStyle w:val="11"/>
            <w:tabs>
              <w:tab w:val="right" w:leader="dot" w:pos="9016"/>
            </w:tabs>
            <w:rPr>
              <w:rFonts w:eastAsiaTheme="minorEastAsia"/>
              <w:noProof/>
              <w:lang w:eastAsia="en-GB"/>
            </w:rPr>
          </w:pPr>
          <w:hyperlink w:anchor="_Toc29028045" w:history="1">
            <w:r w:rsidR="00C71004" w:rsidRPr="0099402B">
              <w:rPr>
                <w:rStyle w:val="a5"/>
                <w:b/>
                <w:noProof/>
                <w:lang w:val="en-US"/>
              </w:rPr>
              <w:t>Models of communication:</w:t>
            </w:r>
            <w:r w:rsidR="00C71004">
              <w:rPr>
                <w:noProof/>
                <w:webHidden/>
              </w:rPr>
              <w:tab/>
            </w:r>
            <w:r w:rsidR="00C71004">
              <w:rPr>
                <w:noProof/>
                <w:webHidden/>
              </w:rPr>
              <w:fldChar w:fldCharType="begin"/>
            </w:r>
            <w:r w:rsidR="00C71004">
              <w:rPr>
                <w:noProof/>
                <w:webHidden/>
              </w:rPr>
              <w:instrText xml:space="preserve"> PAGEREF _Toc29028045 \h </w:instrText>
            </w:r>
            <w:r w:rsidR="00C71004">
              <w:rPr>
                <w:noProof/>
                <w:webHidden/>
              </w:rPr>
            </w:r>
            <w:r w:rsidR="00C71004">
              <w:rPr>
                <w:noProof/>
                <w:webHidden/>
              </w:rPr>
              <w:fldChar w:fldCharType="separate"/>
            </w:r>
            <w:r w:rsidR="00C71004">
              <w:rPr>
                <w:noProof/>
                <w:webHidden/>
              </w:rPr>
              <w:t>6</w:t>
            </w:r>
            <w:r w:rsidR="00C71004">
              <w:rPr>
                <w:noProof/>
                <w:webHidden/>
              </w:rPr>
              <w:fldChar w:fldCharType="end"/>
            </w:r>
          </w:hyperlink>
        </w:p>
        <w:p w14:paraId="6431D2FC" w14:textId="60220C91" w:rsidR="00C71004" w:rsidRDefault="0083474C">
          <w:pPr>
            <w:pStyle w:val="31"/>
            <w:tabs>
              <w:tab w:val="left" w:pos="880"/>
              <w:tab w:val="right" w:leader="dot" w:pos="9016"/>
            </w:tabs>
            <w:rPr>
              <w:rFonts w:eastAsiaTheme="minorEastAsia"/>
              <w:noProof/>
              <w:lang w:eastAsia="en-GB"/>
            </w:rPr>
          </w:pPr>
          <w:hyperlink w:anchor="_Toc29028046"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Shannon-Weaver Mathematical Model 1949</w:t>
            </w:r>
            <w:r w:rsidR="00C71004">
              <w:rPr>
                <w:noProof/>
                <w:webHidden/>
              </w:rPr>
              <w:tab/>
            </w:r>
            <w:r w:rsidR="00C71004">
              <w:rPr>
                <w:noProof/>
                <w:webHidden/>
              </w:rPr>
              <w:fldChar w:fldCharType="begin"/>
            </w:r>
            <w:r w:rsidR="00C71004">
              <w:rPr>
                <w:noProof/>
                <w:webHidden/>
              </w:rPr>
              <w:instrText xml:space="preserve"> PAGEREF _Toc29028046 \h </w:instrText>
            </w:r>
            <w:r w:rsidR="00C71004">
              <w:rPr>
                <w:noProof/>
                <w:webHidden/>
              </w:rPr>
            </w:r>
            <w:r w:rsidR="00C71004">
              <w:rPr>
                <w:noProof/>
                <w:webHidden/>
              </w:rPr>
              <w:fldChar w:fldCharType="separate"/>
            </w:r>
            <w:r w:rsidR="00C71004">
              <w:rPr>
                <w:noProof/>
                <w:webHidden/>
              </w:rPr>
              <w:t>6</w:t>
            </w:r>
            <w:r w:rsidR="00C71004">
              <w:rPr>
                <w:noProof/>
                <w:webHidden/>
              </w:rPr>
              <w:fldChar w:fldCharType="end"/>
            </w:r>
          </w:hyperlink>
        </w:p>
        <w:p w14:paraId="66780282" w14:textId="71C65E01" w:rsidR="00C71004" w:rsidRDefault="0083474C">
          <w:pPr>
            <w:pStyle w:val="31"/>
            <w:tabs>
              <w:tab w:val="left" w:pos="880"/>
              <w:tab w:val="right" w:leader="dot" w:pos="9016"/>
            </w:tabs>
            <w:rPr>
              <w:rFonts w:eastAsiaTheme="minorEastAsia"/>
              <w:noProof/>
              <w:lang w:eastAsia="en-GB"/>
            </w:rPr>
          </w:pPr>
          <w:hyperlink w:anchor="_Toc29028047"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Schramm`s model of communication</w:t>
            </w:r>
            <w:r w:rsidR="00C71004">
              <w:rPr>
                <w:noProof/>
                <w:webHidden/>
              </w:rPr>
              <w:tab/>
            </w:r>
            <w:r w:rsidR="00C71004">
              <w:rPr>
                <w:noProof/>
                <w:webHidden/>
              </w:rPr>
              <w:fldChar w:fldCharType="begin"/>
            </w:r>
            <w:r w:rsidR="00C71004">
              <w:rPr>
                <w:noProof/>
                <w:webHidden/>
              </w:rPr>
              <w:instrText xml:space="preserve"> PAGEREF _Toc29028047 \h </w:instrText>
            </w:r>
            <w:r w:rsidR="00C71004">
              <w:rPr>
                <w:noProof/>
                <w:webHidden/>
              </w:rPr>
            </w:r>
            <w:r w:rsidR="00C71004">
              <w:rPr>
                <w:noProof/>
                <w:webHidden/>
              </w:rPr>
              <w:fldChar w:fldCharType="separate"/>
            </w:r>
            <w:r w:rsidR="00C71004">
              <w:rPr>
                <w:noProof/>
                <w:webHidden/>
              </w:rPr>
              <w:t>7</w:t>
            </w:r>
            <w:r w:rsidR="00C71004">
              <w:rPr>
                <w:noProof/>
                <w:webHidden/>
              </w:rPr>
              <w:fldChar w:fldCharType="end"/>
            </w:r>
          </w:hyperlink>
        </w:p>
        <w:p w14:paraId="250523D3" w14:textId="3A611268" w:rsidR="00C71004" w:rsidRDefault="0083474C">
          <w:pPr>
            <w:pStyle w:val="31"/>
            <w:tabs>
              <w:tab w:val="left" w:pos="880"/>
              <w:tab w:val="right" w:leader="dot" w:pos="9016"/>
            </w:tabs>
            <w:rPr>
              <w:rFonts w:eastAsiaTheme="minorEastAsia"/>
              <w:noProof/>
              <w:lang w:eastAsia="en-GB"/>
            </w:rPr>
          </w:pPr>
          <w:hyperlink w:anchor="_Toc29028048" w:history="1">
            <w:r w:rsidR="00C71004" w:rsidRPr="0099402B">
              <w:rPr>
                <w:rStyle w:val="a5"/>
                <w:rFonts w:ascii="Symbol" w:hAnsi="Symbol"/>
                <w:noProof/>
                <w:lang w:val="en-US"/>
              </w:rPr>
              <w:t></w:t>
            </w:r>
            <w:r w:rsidR="00C71004">
              <w:rPr>
                <w:rFonts w:eastAsiaTheme="minorEastAsia"/>
                <w:noProof/>
                <w:lang w:eastAsia="en-GB"/>
              </w:rPr>
              <w:tab/>
            </w:r>
            <w:r w:rsidR="00C71004" w:rsidRPr="0099402B">
              <w:rPr>
                <w:rStyle w:val="a5"/>
                <w:noProof/>
                <w:lang w:val="en-US"/>
              </w:rPr>
              <w:t>Berlo`s model of communication</w:t>
            </w:r>
            <w:r w:rsidR="00C71004">
              <w:rPr>
                <w:noProof/>
                <w:webHidden/>
              </w:rPr>
              <w:tab/>
            </w:r>
            <w:r w:rsidR="00C71004">
              <w:rPr>
                <w:noProof/>
                <w:webHidden/>
              </w:rPr>
              <w:fldChar w:fldCharType="begin"/>
            </w:r>
            <w:r w:rsidR="00C71004">
              <w:rPr>
                <w:noProof/>
                <w:webHidden/>
              </w:rPr>
              <w:instrText xml:space="preserve"> PAGEREF _Toc29028048 \h </w:instrText>
            </w:r>
            <w:r w:rsidR="00C71004">
              <w:rPr>
                <w:noProof/>
                <w:webHidden/>
              </w:rPr>
            </w:r>
            <w:r w:rsidR="00C71004">
              <w:rPr>
                <w:noProof/>
                <w:webHidden/>
              </w:rPr>
              <w:fldChar w:fldCharType="separate"/>
            </w:r>
            <w:r w:rsidR="00C71004">
              <w:rPr>
                <w:noProof/>
                <w:webHidden/>
              </w:rPr>
              <w:t>8</w:t>
            </w:r>
            <w:r w:rsidR="00C71004">
              <w:rPr>
                <w:noProof/>
                <w:webHidden/>
              </w:rPr>
              <w:fldChar w:fldCharType="end"/>
            </w:r>
          </w:hyperlink>
        </w:p>
        <w:p w14:paraId="513C0D06" w14:textId="53C77C71" w:rsidR="00C71004" w:rsidRDefault="0083474C">
          <w:pPr>
            <w:pStyle w:val="21"/>
            <w:tabs>
              <w:tab w:val="right" w:leader="dot" w:pos="9016"/>
            </w:tabs>
            <w:rPr>
              <w:rFonts w:eastAsiaTheme="minorEastAsia"/>
              <w:noProof/>
              <w:lang w:eastAsia="en-GB"/>
            </w:rPr>
          </w:pPr>
          <w:hyperlink w:anchor="_Toc29028049" w:history="1">
            <w:r w:rsidR="00C71004" w:rsidRPr="0099402B">
              <w:rPr>
                <w:rStyle w:val="a5"/>
                <w:b/>
                <w:noProof/>
                <w:lang w:val="en-US"/>
              </w:rPr>
              <w:t>Factors in successful communication</w:t>
            </w:r>
            <w:r w:rsidR="00C71004">
              <w:rPr>
                <w:noProof/>
                <w:webHidden/>
              </w:rPr>
              <w:tab/>
            </w:r>
            <w:r w:rsidR="00C71004">
              <w:rPr>
                <w:noProof/>
                <w:webHidden/>
              </w:rPr>
              <w:fldChar w:fldCharType="begin"/>
            </w:r>
            <w:r w:rsidR="00C71004">
              <w:rPr>
                <w:noProof/>
                <w:webHidden/>
              </w:rPr>
              <w:instrText xml:space="preserve"> PAGEREF _Toc29028049 \h </w:instrText>
            </w:r>
            <w:r w:rsidR="00C71004">
              <w:rPr>
                <w:noProof/>
                <w:webHidden/>
              </w:rPr>
            </w:r>
            <w:r w:rsidR="00C71004">
              <w:rPr>
                <w:noProof/>
                <w:webHidden/>
              </w:rPr>
              <w:fldChar w:fldCharType="separate"/>
            </w:r>
            <w:r w:rsidR="00C71004">
              <w:rPr>
                <w:noProof/>
                <w:webHidden/>
              </w:rPr>
              <w:t>8</w:t>
            </w:r>
            <w:r w:rsidR="00C71004">
              <w:rPr>
                <w:noProof/>
                <w:webHidden/>
              </w:rPr>
              <w:fldChar w:fldCharType="end"/>
            </w:r>
          </w:hyperlink>
        </w:p>
        <w:p w14:paraId="07CC81F0" w14:textId="36F2CDE4" w:rsidR="00C71004" w:rsidRDefault="0083474C">
          <w:pPr>
            <w:pStyle w:val="11"/>
            <w:tabs>
              <w:tab w:val="right" w:leader="dot" w:pos="9016"/>
            </w:tabs>
            <w:rPr>
              <w:rFonts w:eastAsiaTheme="minorEastAsia"/>
              <w:noProof/>
              <w:lang w:eastAsia="en-GB"/>
            </w:rPr>
          </w:pPr>
          <w:hyperlink w:anchor="_Toc29028050" w:history="1">
            <w:r w:rsidR="00C71004" w:rsidRPr="0099402B">
              <w:rPr>
                <w:rStyle w:val="a5"/>
                <w:noProof/>
                <w:lang w:val="en-US"/>
              </w:rPr>
              <w:t>Conclusion</w:t>
            </w:r>
            <w:r w:rsidR="00C71004">
              <w:rPr>
                <w:noProof/>
                <w:webHidden/>
              </w:rPr>
              <w:tab/>
            </w:r>
            <w:r w:rsidR="00C71004">
              <w:rPr>
                <w:noProof/>
                <w:webHidden/>
              </w:rPr>
              <w:fldChar w:fldCharType="begin"/>
            </w:r>
            <w:r w:rsidR="00C71004">
              <w:rPr>
                <w:noProof/>
                <w:webHidden/>
              </w:rPr>
              <w:instrText xml:space="preserve"> PAGEREF _Toc29028050 \h </w:instrText>
            </w:r>
            <w:r w:rsidR="00C71004">
              <w:rPr>
                <w:noProof/>
                <w:webHidden/>
              </w:rPr>
            </w:r>
            <w:r w:rsidR="00C71004">
              <w:rPr>
                <w:noProof/>
                <w:webHidden/>
              </w:rPr>
              <w:fldChar w:fldCharType="separate"/>
            </w:r>
            <w:r w:rsidR="00C71004">
              <w:rPr>
                <w:noProof/>
                <w:webHidden/>
              </w:rPr>
              <w:t>9</w:t>
            </w:r>
            <w:r w:rsidR="00C71004">
              <w:rPr>
                <w:noProof/>
                <w:webHidden/>
              </w:rPr>
              <w:fldChar w:fldCharType="end"/>
            </w:r>
          </w:hyperlink>
        </w:p>
        <w:p w14:paraId="4BA19719" w14:textId="4F3B20C0" w:rsidR="00C71004" w:rsidRDefault="0083474C">
          <w:pPr>
            <w:pStyle w:val="11"/>
            <w:tabs>
              <w:tab w:val="right" w:leader="dot" w:pos="9016"/>
            </w:tabs>
            <w:rPr>
              <w:rFonts w:eastAsiaTheme="minorEastAsia"/>
              <w:noProof/>
              <w:lang w:eastAsia="en-GB"/>
            </w:rPr>
          </w:pPr>
          <w:hyperlink w:anchor="_Toc29028051" w:history="1">
            <w:r w:rsidR="00C71004" w:rsidRPr="0099402B">
              <w:rPr>
                <w:rStyle w:val="a5"/>
                <w:noProof/>
                <w:lang w:val="en-US"/>
              </w:rPr>
              <w:t>References Harvard</w:t>
            </w:r>
            <w:r w:rsidR="00C71004">
              <w:rPr>
                <w:noProof/>
                <w:webHidden/>
              </w:rPr>
              <w:tab/>
            </w:r>
            <w:r w:rsidR="00C71004">
              <w:rPr>
                <w:noProof/>
                <w:webHidden/>
              </w:rPr>
              <w:fldChar w:fldCharType="begin"/>
            </w:r>
            <w:r w:rsidR="00C71004">
              <w:rPr>
                <w:noProof/>
                <w:webHidden/>
              </w:rPr>
              <w:instrText xml:space="preserve"> PAGEREF _Toc29028051 \h </w:instrText>
            </w:r>
            <w:r w:rsidR="00C71004">
              <w:rPr>
                <w:noProof/>
                <w:webHidden/>
              </w:rPr>
            </w:r>
            <w:r w:rsidR="00C71004">
              <w:rPr>
                <w:noProof/>
                <w:webHidden/>
              </w:rPr>
              <w:fldChar w:fldCharType="separate"/>
            </w:r>
            <w:r w:rsidR="00C71004">
              <w:rPr>
                <w:noProof/>
                <w:webHidden/>
              </w:rPr>
              <w:t>9</w:t>
            </w:r>
            <w:r w:rsidR="00C71004">
              <w:rPr>
                <w:noProof/>
                <w:webHidden/>
              </w:rPr>
              <w:fldChar w:fldCharType="end"/>
            </w:r>
          </w:hyperlink>
        </w:p>
        <w:p w14:paraId="3ECD77EB" w14:textId="2A6432B4" w:rsidR="00C71004" w:rsidRDefault="00C71004">
          <w:r>
            <w:rPr>
              <w:b/>
              <w:bCs/>
              <w:lang w:val="ru-RU"/>
            </w:rPr>
            <w:fldChar w:fldCharType="end"/>
          </w:r>
        </w:p>
      </w:sdtContent>
    </w:sdt>
    <w:p w14:paraId="7C0555B5" w14:textId="264FF6B3" w:rsidR="00CF1FA6" w:rsidRDefault="00CF1FA6" w:rsidP="00CF1FA6">
      <w:pPr>
        <w:ind w:firstLine="720"/>
        <w:rPr>
          <w:rFonts w:ascii="Arial" w:hAnsi="Arial" w:cs="Arial"/>
          <w:lang w:val="en-US"/>
        </w:rPr>
      </w:pPr>
    </w:p>
    <w:p w14:paraId="14FE7F87" w14:textId="292F82E9" w:rsidR="00CF1FA6" w:rsidRDefault="00CF1FA6" w:rsidP="00CF1FA6">
      <w:pPr>
        <w:ind w:firstLine="720"/>
        <w:jc w:val="center"/>
        <w:rPr>
          <w:rFonts w:ascii="Arial" w:hAnsi="Arial" w:cs="Arial"/>
          <w:lang w:val="en-US"/>
        </w:rPr>
      </w:pPr>
    </w:p>
    <w:p w14:paraId="1EBDFB6A" w14:textId="67AF3BB5" w:rsidR="00E23915" w:rsidRDefault="00E23915" w:rsidP="00CF1FA6">
      <w:pPr>
        <w:ind w:firstLine="720"/>
        <w:jc w:val="center"/>
        <w:rPr>
          <w:rFonts w:ascii="Arial" w:hAnsi="Arial" w:cs="Arial"/>
          <w:lang w:val="en-US"/>
        </w:rPr>
      </w:pPr>
    </w:p>
    <w:p w14:paraId="489277CE" w14:textId="360AE6A3" w:rsidR="00E23915" w:rsidRDefault="00E23915" w:rsidP="00CF1FA6">
      <w:pPr>
        <w:ind w:firstLine="720"/>
        <w:jc w:val="center"/>
        <w:rPr>
          <w:rFonts w:ascii="Arial" w:hAnsi="Arial" w:cs="Arial"/>
          <w:lang w:val="en-US"/>
        </w:rPr>
      </w:pPr>
    </w:p>
    <w:p w14:paraId="5B3EDC05" w14:textId="4E37AED6" w:rsidR="00E23915" w:rsidRDefault="00E23915" w:rsidP="00CF1FA6">
      <w:pPr>
        <w:ind w:firstLine="720"/>
        <w:jc w:val="center"/>
        <w:rPr>
          <w:rFonts w:ascii="Arial" w:hAnsi="Arial" w:cs="Arial"/>
          <w:lang w:val="en-US"/>
        </w:rPr>
      </w:pPr>
    </w:p>
    <w:p w14:paraId="493B1884" w14:textId="77777777" w:rsidR="00063D80" w:rsidRDefault="00063D80" w:rsidP="00CF1FA6">
      <w:pPr>
        <w:ind w:firstLine="720"/>
        <w:jc w:val="center"/>
        <w:rPr>
          <w:rFonts w:ascii="Arial" w:hAnsi="Arial" w:cs="Arial"/>
          <w:lang w:val="en-US"/>
        </w:rPr>
      </w:pPr>
    </w:p>
    <w:p w14:paraId="287BA2B3" w14:textId="77777777" w:rsidR="00E23915" w:rsidRDefault="00E23915" w:rsidP="00CF1FA6">
      <w:pPr>
        <w:ind w:firstLine="720"/>
        <w:jc w:val="center"/>
        <w:rPr>
          <w:rFonts w:ascii="Arial" w:hAnsi="Arial" w:cs="Arial"/>
          <w:lang w:val="en-US"/>
        </w:rPr>
      </w:pPr>
    </w:p>
    <w:p w14:paraId="697C6153" w14:textId="77777777" w:rsidR="000E5490" w:rsidRPr="0003214B" w:rsidRDefault="000E5490" w:rsidP="00CF1FA6">
      <w:pPr>
        <w:ind w:firstLine="720"/>
        <w:jc w:val="center"/>
        <w:rPr>
          <w:rFonts w:ascii="Arial" w:hAnsi="Arial" w:cs="Arial"/>
          <w:lang w:val="en-US"/>
        </w:rPr>
      </w:pPr>
    </w:p>
    <w:p w14:paraId="5AD4A195" w14:textId="25E64D9E" w:rsidR="00E4230F" w:rsidRPr="000E5490" w:rsidRDefault="00E4230F" w:rsidP="00617586">
      <w:pPr>
        <w:pStyle w:val="1"/>
        <w:jc w:val="both"/>
        <w:rPr>
          <w:b/>
          <w:color w:val="auto"/>
          <w:lang w:val="en-US"/>
        </w:rPr>
      </w:pPr>
      <w:bookmarkStart w:id="0" w:name="_Toc29028029"/>
      <w:r w:rsidRPr="000E5490">
        <w:rPr>
          <w:b/>
          <w:color w:val="auto"/>
          <w:lang w:val="en-US"/>
        </w:rPr>
        <w:lastRenderedPageBreak/>
        <w:t>Introduction</w:t>
      </w:r>
      <w:bookmarkEnd w:id="0"/>
    </w:p>
    <w:p w14:paraId="76396812" w14:textId="164D3929" w:rsidR="0003214B" w:rsidRDefault="0003214B" w:rsidP="00617586">
      <w:pPr>
        <w:jc w:val="both"/>
        <w:rPr>
          <w:lang w:val="en-US"/>
        </w:rPr>
      </w:pPr>
    </w:p>
    <w:p w14:paraId="0DCA7B5F" w14:textId="4F918D0A" w:rsidR="00CF1FA6" w:rsidRDefault="00DE428A" w:rsidP="00617586">
      <w:pPr>
        <w:jc w:val="both"/>
        <w:rPr>
          <w:lang w:val="en-US"/>
        </w:rPr>
      </w:pPr>
      <w:r w:rsidRPr="00DE428A">
        <w:rPr>
          <w:lang w:val="en-US"/>
        </w:rPr>
        <w:t xml:space="preserve">Communication </w:t>
      </w:r>
      <w:r w:rsidR="0005086C">
        <w:rPr>
          <w:lang w:val="en-US"/>
        </w:rPr>
        <w:t>it is</w:t>
      </w:r>
      <w:r w:rsidRPr="00DE428A">
        <w:rPr>
          <w:lang w:val="en-US"/>
        </w:rPr>
        <w:t xml:space="preserve"> the basics of every interaction. Starting with business presentations and finishing with day to day communication, it is vital to express our feelings in a formal or informal structure, depending </w:t>
      </w:r>
      <w:r w:rsidR="0005086C">
        <w:rPr>
          <w:lang w:val="en-US"/>
        </w:rPr>
        <w:t xml:space="preserve">in what scenario </w:t>
      </w:r>
      <w:r w:rsidRPr="00DE428A">
        <w:rPr>
          <w:lang w:val="en-US"/>
        </w:rPr>
        <w:t>we are in. There are multiple ways in which communication can be structured</w:t>
      </w:r>
      <w:r w:rsidR="0005086C">
        <w:rPr>
          <w:lang w:val="en-US"/>
        </w:rPr>
        <w:t xml:space="preserve"> </w:t>
      </w:r>
      <w:r w:rsidRPr="00DE428A">
        <w:rPr>
          <w:lang w:val="en-US"/>
        </w:rPr>
        <w:t>and usually, people divide it in</w:t>
      </w:r>
      <w:r w:rsidR="009970EF">
        <w:rPr>
          <w:lang w:val="en-US"/>
        </w:rPr>
        <w:t xml:space="preserve"> </w:t>
      </w:r>
      <w:r w:rsidRPr="00DE428A">
        <w:rPr>
          <w:lang w:val="en-US"/>
        </w:rPr>
        <w:t xml:space="preserve">two categories, </w:t>
      </w:r>
      <w:r w:rsidR="009970EF">
        <w:rPr>
          <w:lang w:val="en-US"/>
        </w:rPr>
        <w:t>non-</w:t>
      </w:r>
      <w:r w:rsidRPr="00DE428A">
        <w:rPr>
          <w:lang w:val="en-US"/>
        </w:rPr>
        <w:t xml:space="preserve">verbal and verbal. In this essay, I will be explaining and critically comparing communication skills to a multitude of scenarios. Verbal, non-verbal, written, formal and informal, visual and other models which were designed by people to aid communication. The above communication skills will be looked at and </w:t>
      </w:r>
      <w:proofErr w:type="spellStart"/>
      <w:r w:rsidRPr="00DE428A">
        <w:rPr>
          <w:lang w:val="en-US"/>
        </w:rPr>
        <w:t>analysed</w:t>
      </w:r>
      <w:proofErr w:type="spellEnd"/>
      <w:r w:rsidRPr="00DE428A">
        <w:rPr>
          <w:lang w:val="en-US"/>
        </w:rPr>
        <w:t xml:space="preserve"> to identify strengths and weaknesses.</w:t>
      </w:r>
    </w:p>
    <w:p w14:paraId="60E5661F" w14:textId="77777777" w:rsidR="00DE428A" w:rsidRPr="00CF1FA6" w:rsidRDefault="00DE428A" w:rsidP="00617586">
      <w:pPr>
        <w:jc w:val="both"/>
        <w:rPr>
          <w:lang w:val="en-US"/>
        </w:rPr>
      </w:pPr>
    </w:p>
    <w:p w14:paraId="5676815F" w14:textId="7B0A62FE" w:rsidR="00E4230F" w:rsidRPr="000E5490" w:rsidRDefault="00E4230F" w:rsidP="00617586">
      <w:pPr>
        <w:pStyle w:val="1"/>
        <w:jc w:val="both"/>
        <w:rPr>
          <w:b/>
          <w:color w:val="auto"/>
          <w:lang w:val="en-US"/>
        </w:rPr>
      </w:pPr>
      <w:bookmarkStart w:id="1" w:name="_Toc29028030"/>
      <w:r w:rsidRPr="000E5490">
        <w:rPr>
          <w:b/>
          <w:color w:val="auto"/>
          <w:lang w:val="en-US"/>
        </w:rPr>
        <w:t>Types of communication</w:t>
      </w:r>
      <w:bookmarkEnd w:id="1"/>
    </w:p>
    <w:p w14:paraId="5884A41B" w14:textId="77777777" w:rsidR="00DE428A" w:rsidRPr="00DE428A" w:rsidRDefault="00DE428A" w:rsidP="00617586">
      <w:pPr>
        <w:jc w:val="both"/>
        <w:rPr>
          <w:lang w:val="en-US"/>
        </w:rPr>
      </w:pPr>
    </w:p>
    <w:p w14:paraId="516BBA5A" w14:textId="48126BB5" w:rsidR="0003214B" w:rsidRDefault="00292E33" w:rsidP="00617586">
      <w:pPr>
        <w:jc w:val="both"/>
        <w:rPr>
          <w:lang w:val="en-US"/>
        </w:rPr>
      </w:pPr>
      <w:r>
        <w:rPr>
          <w:lang w:val="en-US"/>
        </w:rPr>
        <w:t xml:space="preserve">There are multiple ways in </w:t>
      </w:r>
      <w:r w:rsidR="0005086C">
        <w:rPr>
          <w:lang w:val="en-US"/>
        </w:rPr>
        <w:t>that way that</w:t>
      </w:r>
      <w:r>
        <w:rPr>
          <w:lang w:val="en-US"/>
        </w:rPr>
        <w:t xml:space="preserve"> people can communicate each other. In this essay I will start by focusing on verbal and non-verbal communication which set the standard for the other types of communication indices. </w:t>
      </w:r>
    </w:p>
    <w:p w14:paraId="254EB651" w14:textId="77777777" w:rsidR="00897670" w:rsidRPr="00CF1FA6" w:rsidRDefault="00897670" w:rsidP="00617586">
      <w:pPr>
        <w:jc w:val="both"/>
        <w:rPr>
          <w:lang w:val="en-US"/>
        </w:rPr>
      </w:pPr>
    </w:p>
    <w:p w14:paraId="1B519F6E" w14:textId="73988722" w:rsidR="0003214B" w:rsidRPr="00B13804" w:rsidRDefault="00E4230F" w:rsidP="00617586">
      <w:pPr>
        <w:pStyle w:val="2"/>
        <w:jc w:val="both"/>
        <w:rPr>
          <w:b/>
          <w:color w:val="auto"/>
          <w:lang w:val="en-US"/>
        </w:rPr>
      </w:pPr>
      <w:bookmarkStart w:id="2" w:name="_Toc29028031"/>
      <w:r w:rsidRPr="00B13804">
        <w:rPr>
          <w:b/>
          <w:color w:val="auto"/>
          <w:lang w:val="en-US"/>
        </w:rPr>
        <w:t>Verbal</w:t>
      </w:r>
      <w:r w:rsidR="0003214B" w:rsidRPr="00B13804">
        <w:rPr>
          <w:b/>
          <w:color w:val="auto"/>
          <w:lang w:val="en-US"/>
        </w:rPr>
        <w:t xml:space="preserve"> Communication</w:t>
      </w:r>
      <w:bookmarkEnd w:id="2"/>
    </w:p>
    <w:p w14:paraId="3D850FB3" w14:textId="77777777" w:rsidR="00DE428A" w:rsidRPr="00DE428A" w:rsidRDefault="00DE428A" w:rsidP="00617586">
      <w:pPr>
        <w:jc w:val="both"/>
        <w:rPr>
          <w:lang w:val="en-US"/>
        </w:rPr>
      </w:pPr>
    </w:p>
    <w:p w14:paraId="3516287E" w14:textId="5507B264" w:rsidR="00DE428A" w:rsidRPr="00DE428A" w:rsidRDefault="00DE428A" w:rsidP="00617586">
      <w:pPr>
        <w:jc w:val="both"/>
        <w:rPr>
          <w:lang w:val="en-US"/>
        </w:rPr>
      </w:pPr>
      <w:r w:rsidRPr="00DE428A">
        <w:rPr>
          <w:lang w:val="en-US"/>
        </w:rPr>
        <w:t xml:space="preserve">Verbal communication implies the persons </w:t>
      </w:r>
      <w:r w:rsidR="0005086C">
        <w:rPr>
          <w:lang w:val="en-US"/>
        </w:rPr>
        <w:t xml:space="preserve">that are </w:t>
      </w:r>
      <w:r w:rsidR="009970EF">
        <w:rPr>
          <w:lang w:val="en-US"/>
        </w:rPr>
        <w:t>utilizing language</w:t>
      </w:r>
      <w:r w:rsidRPr="00DE428A">
        <w:rPr>
          <w:lang w:val="en-US"/>
        </w:rPr>
        <w:t xml:space="preserve"> and </w:t>
      </w:r>
      <w:r w:rsidR="009970EF">
        <w:rPr>
          <w:lang w:val="en-US"/>
        </w:rPr>
        <w:t>sound</w:t>
      </w:r>
      <w:r w:rsidRPr="00DE428A">
        <w:rPr>
          <w:lang w:val="en-US"/>
        </w:rPr>
        <w:t xml:space="preserve"> to relay a message. </w:t>
      </w:r>
      <w:r w:rsidR="009970EF">
        <w:rPr>
          <w:lang w:val="en-US"/>
        </w:rPr>
        <w:t>I</w:t>
      </w:r>
      <w:r w:rsidR="0005086C">
        <w:rPr>
          <w:lang w:val="en-US"/>
        </w:rPr>
        <w:t xml:space="preserve">s like </w:t>
      </w:r>
      <w:r w:rsidR="009970EF">
        <w:rPr>
          <w:lang w:val="en-US"/>
        </w:rPr>
        <w:t xml:space="preserve">a </w:t>
      </w:r>
      <w:r w:rsidR="0005086C">
        <w:rPr>
          <w:lang w:val="en-US"/>
        </w:rPr>
        <w:t>connection method that makes people understand each other, to</w:t>
      </w:r>
      <w:r w:rsidRPr="00DE428A">
        <w:rPr>
          <w:lang w:val="en-US"/>
        </w:rPr>
        <w:t xml:space="preserve"> express their ideas, communicate or other actions which require two or more individuals communicating. </w:t>
      </w:r>
      <w:r w:rsidR="009970EF" w:rsidRPr="009970EF">
        <w:rPr>
          <w:lang w:val="en-US"/>
        </w:rPr>
        <w:t xml:space="preserve">There are various kinds of </w:t>
      </w:r>
      <w:r w:rsidRPr="00DE428A">
        <w:rPr>
          <w:lang w:val="en-US"/>
        </w:rPr>
        <w:t xml:space="preserve">communication which </w:t>
      </w:r>
      <w:r w:rsidR="004F34E6">
        <w:rPr>
          <w:lang w:val="en-US"/>
        </w:rPr>
        <w:t>define</w:t>
      </w:r>
      <w:r w:rsidRPr="00DE428A">
        <w:rPr>
          <w:lang w:val="en-US"/>
        </w:rPr>
        <w:t xml:space="preserve"> differentiate attributes of verbal communication. Interpersonal communication and </w:t>
      </w:r>
      <w:r w:rsidR="009970EF" w:rsidRPr="009970EF">
        <w:rPr>
          <w:lang w:val="en-US"/>
        </w:rPr>
        <w:t>open talking</w:t>
      </w:r>
      <w:r w:rsidR="009970EF" w:rsidRPr="009970EF">
        <w:rPr>
          <w:lang w:val="en-US"/>
        </w:rPr>
        <w:t xml:space="preserve"> </w:t>
      </w:r>
      <w:r w:rsidRPr="00DE428A">
        <w:rPr>
          <w:lang w:val="en-US"/>
        </w:rPr>
        <w:t>are the most common attributes of</w:t>
      </w:r>
      <w:r w:rsidR="00026C6A">
        <w:rPr>
          <w:lang w:val="en-US"/>
        </w:rPr>
        <w:t xml:space="preserve"> the</w:t>
      </w:r>
      <w:r w:rsidRPr="00DE428A">
        <w:rPr>
          <w:lang w:val="en-US"/>
        </w:rPr>
        <w:t xml:space="preserve"> verbal </w:t>
      </w:r>
      <w:proofErr w:type="gramStart"/>
      <w:r w:rsidRPr="00DE428A">
        <w:rPr>
          <w:lang w:val="en-US"/>
        </w:rPr>
        <w:t>communication</w:t>
      </w:r>
      <w:r w:rsidR="00026C6A">
        <w:rPr>
          <w:lang w:val="en-US"/>
        </w:rPr>
        <w:t xml:space="preserve"> </w:t>
      </w:r>
      <w:r w:rsidRPr="00DE428A">
        <w:rPr>
          <w:lang w:val="en-US"/>
        </w:rPr>
        <w:t>.</w:t>
      </w:r>
      <w:r w:rsidR="00026C6A">
        <w:rPr>
          <w:lang w:val="en-US"/>
        </w:rPr>
        <w:t>S</w:t>
      </w:r>
      <w:r w:rsidRPr="00DE428A">
        <w:rPr>
          <w:lang w:val="en-US"/>
        </w:rPr>
        <w:t>peaking</w:t>
      </w:r>
      <w:proofErr w:type="gramEnd"/>
      <w:r w:rsidR="00026C6A">
        <w:rPr>
          <w:lang w:val="en-US"/>
        </w:rPr>
        <w:t xml:space="preserve"> to the public</w:t>
      </w:r>
      <w:r w:rsidRPr="00DE428A">
        <w:rPr>
          <w:lang w:val="en-US"/>
        </w:rPr>
        <w:t xml:space="preserve"> refers to the action when people are delivering a message</w:t>
      </w:r>
      <w:r w:rsidR="00026C6A" w:rsidRPr="00026C6A">
        <w:rPr>
          <w:lang w:val="en-US"/>
        </w:rPr>
        <w:t xml:space="preserve"> to a group of people.</w:t>
      </w:r>
    </w:p>
    <w:p w14:paraId="14B17016" w14:textId="10B4EBB3" w:rsidR="00DE428A" w:rsidRDefault="00DE428A" w:rsidP="00617586">
      <w:pPr>
        <w:jc w:val="both"/>
        <w:rPr>
          <w:lang w:val="en-US"/>
        </w:rPr>
      </w:pPr>
      <w:r w:rsidRPr="00DE428A">
        <w:rPr>
          <w:lang w:val="en-US"/>
        </w:rPr>
        <w:t xml:space="preserve">In contrast, interpersonal implies when the audience is responsive and communicates with the person who is providing the message. Usually we get both combined in most public speaking conferences because psychologists consider engaging the public will make them think about the message and express their ideas. </w:t>
      </w:r>
      <w:r w:rsidR="004F34E6">
        <w:rPr>
          <w:lang w:val="en-US"/>
        </w:rPr>
        <w:t>P</w:t>
      </w:r>
      <w:r w:rsidRPr="00DE428A">
        <w:rPr>
          <w:lang w:val="en-US"/>
        </w:rPr>
        <w:t>urpose of verbal communication is to spread the information at a faster rate and to engage different audiences in exploring th</w:t>
      </w:r>
      <w:bookmarkStart w:id="3" w:name="_GoBack"/>
      <w:bookmarkEnd w:id="3"/>
      <w:r w:rsidRPr="00DE428A">
        <w:rPr>
          <w:lang w:val="en-US"/>
        </w:rPr>
        <w:t xml:space="preserve">e concept merged by you. On the other hand, there is some limitation which comes with verbal communication such as misunderstanding, language barriers or misconceptions therefore when receiving the </w:t>
      </w:r>
      <w:r w:rsidR="00B548F4" w:rsidRPr="00DE428A">
        <w:rPr>
          <w:lang w:val="en-US"/>
        </w:rPr>
        <w:t>message,</w:t>
      </w:r>
      <w:r w:rsidRPr="00DE428A">
        <w:rPr>
          <w:lang w:val="en-US"/>
        </w:rPr>
        <w:t xml:space="preserve"> it is vital to make sure that is what the sender was trying to </w:t>
      </w:r>
      <w:r w:rsidR="004F34E6">
        <w:rPr>
          <w:lang w:val="en-US"/>
        </w:rPr>
        <w:t>say</w:t>
      </w:r>
      <w:r w:rsidRPr="00DE428A">
        <w:rPr>
          <w:lang w:val="en-US"/>
        </w:rPr>
        <w:t>.</w:t>
      </w:r>
      <w:r>
        <w:rPr>
          <w:lang w:val="en-US"/>
        </w:rPr>
        <w:t xml:space="preserve"> (Hanes, T. 2019) </w:t>
      </w:r>
    </w:p>
    <w:p w14:paraId="04FD831A" w14:textId="0C9B37B8" w:rsidR="007828DA" w:rsidRDefault="007828DA" w:rsidP="00617586">
      <w:pPr>
        <w:jc w:val="both"/>
        <w:rPr>
          <w:lang w:val="en-US"/>
        </w:rPr>
      </w:pPr>
    </w:p>
    <w:p w14:paraId="39B534F5" w14:textId="2025E0BF" w:rsidR="007828DA" w:rsidRDefault="007828DA" w:rsidP="00617586">
      <w:pPr>
        <w:jc w:val="both"/>
        <w:rPr>
          <w:lang w:val="en-US"/>
        </w:rPr>
      </w:pPr>
    </w:p>
    <w:p w14:paraId="682BD0C2" w14:textId="6EDC62D1" w:rsidR="007828DA" w:rsidRDefault="007828DA" w:rsidP="00617586">
      <w:pPr>
        <w:jc w:val="both"/>
        <w:rPr>
          <w:lang w:val="en-US"/>
        </w:rPr>
      </w:pPr>
    </w:p>
    <w:p w14:paraId="17C7EC5B" w14:textId="77777777" w:rsidR="007828DA" w:rsidRPr="00292E33" w:rsidRDefault="007828DA" w:rsidP="00617586">
      <w:pPr>
        <w:jc w:val="both"/>
        <w:rPr>
          <w:lang w:val="en-US"/>
        </w:rPr>
      </w:pPr>
    </w:p>
    <w:p w14:paraId="18D43FFD" w14:textId="5D9630A9" w:rsidR="00E4230F" w:rsidRPr="00B13804" w:rsidRDefault="00E4230F" w:rsidP="00617586">
      <w:pPr>
        <w:pStyle w:val="2"/>
        <w:jc w:val="both"/>
        <w:rPr>
          <w:b/>
          <w:color w:val="auto"/>
          <w:lang w:val="en-US"/>
        </w:rPr>
      </w:pPr>
      <w:bookmarkStart w:id="4" w:name="_Toc29028032"/>
      <w:r w:rsidRPr="00B13804">
        <w:rPr>
          <w:b/>
          <w:color w:val="auto"/>
          <w:lang w:val="en-US"/>
        </w:rPr>
        <w:lastRenderedPageBreak/>
        <w:t xml:space="preserve">Non-verbal </w:t>
      </w:r>
      <w:proofErr w:type="gramStart"/>
      <w:r w:rsidRPr="00B13804">
        <w:rPr>
          <w:b/>
          <w:color w:val="auto"/>
          <w:lang w:val="en-US"/>
        </w:rPr>
        <w:t>communication</w:t>
      </w:r>
      <w:r w:rsidR="009A06AB">
        <w:rPr>
          <w:b/>
          <w:color w:val="auto"/>
          <w:lang w:val="en-US"/>
        </w:rPr>
        <w:t xml:space="preserve"> </w:t>
      </w:r>
      <w:r w:rsidRPr="00B13804">
        <w:rPr>
          <w:b/>
          <w:color w:val="auto"/>
          <w:lang w:val="en-US"/>
        </w:rPr>
        <w:t>:</w:t>
      </w:r>
      <w:bookmarkEnd w:id="4"/>
      <w:proofErr w:type="gramEnd"/>
    </w:p>
    <w:p w14:paraId="1FAEEAF8" w14:textId="77777777" w:rsidR="000E5490" w:rsidRPr="000E5490" w:rsidRDefault="000E5490" w:rsidP="00617586">
      <w:pPr>
        <w:jc w:val="both"/>
        <w:rPr>
          <w:lang w:val="en-US"/>
        </w:rPr>
      </w:pPr>
    </w:p>
    <w:p w14:paraId="5E81B2E2" w14:textId="7F38FD95" w:rsidR="00DE428A" w:rsidRDefault="00DE428A" w:rsidP="00617586">
      <w:pPr>
        <w:jc w:val="both"/>
        <w:rPr>
          <w:lang w:val="en-US"/>
        </w:rPr>
      </w:pPr>
      <w:r>
        <w:rPr>
          <w:lang w:val="en-US"/>
        </w:rPr>
        <w:t xml:space="preserve">Non-verbal communication </w:t>
      </w:r>
      <w:r w:rsidR="004F34E6">
        <w:rPr>
          <w:lang w:val="en-US"/>
        </w:rPr>
        <w:t>has</w:t>
      </w:r>
      <w:r>
        <w:rPr>
          <w:lang w:val="en-US"/>
        </w:rPr>
        <w:t xml:space="preserve"> a multitude of </w:t>
      </w:r>
      <w:proofErr w:type="gramStart"/>
      <w:r>
        <w:rPr>
          <w:lang w:val="en-US"/>
        </w:rPr>
        <w:t>sub titles</w:t>
      </w:r>
      <w:proofErr w:type="gramEnd"/>
      <w:r>
        <w:rPr>
          <w:lang w:val="en-US"/>
        </w:rPr>
        <w:t xml:space="preserve"> which help the communication to be established and understood without the benefit of expressing the ideas</w:t>
      </w:r>
      <w:r w:rsidR="004F34E6">
        <w:rPr>
          <w:lang w:val="en-US"/>
        </w:rPr>
        <w:t xml:space="preserve"> with help of</w:t>
      </w:r>
      <w:r>
        <w:rPr>
          <w:lang w:val="en-US"/>
        </w:rPr>
        <w:t xml:space="preserve"> language </w:t>
      </w:r>
      <w:r w:rsidR="007828DA">
        <w:rPr>
          <w:lang w:val="en-US"/>
        </w:rPr>
        <w:t xml:space="preserve">or speech. Most non-verbal communication give away information about an individual without knowing him at all. </w:t>
      </w:r>
    </w:p>
    <w:p w14:paraId="57E3495C" w14:textId="77777777" w:rsidR="00B548F4" w:rsidRPr="00DE428A" w:rsidRDefault="00B548F4" w:rsidP="00617586">
      <w:pPr>
        <w:jc w:val="both"/>
        <w:rPr>
          <w:lang w:val="en-US"/>
        </w:rPr>
      </w:pPr>
    </w:p>
    <w:p w14:paraId="170F4952" w14:textId="4AC653D7" w:rsidR="00DE428A" w:rsidRDefault="00E4230F" w:rsidP="00617586">
      <w:pPr>
        <w:pStyle w:val="3"/>
        <w:numPr>
          <w:ilvl w:val="0"/>
          <w:numId w:val="9"/>
        </w:numPr>
        <w:jc w:val="both"/>
        <w:rPr>
          <w:color w:val="auto"/>
          <w:lang w:val="en-US"/>
        </w:rPr>
      </w:pPr>
      <w:bookmarkStart w:id="5" w:name="_Toc29028033"/>
      <w:r w:rsidRPr="00CF1FA6">
        <w:rPr>
          <w:color w:val="auto"/>
          <w:lang w:val="en-US"/>
        </w:rPr>
        <w:t>Facial expression</w:t>
      </w:r>
      <w:bookmarkEnd w:id="5"/>
    </w:p>
    <w:p w14:paraId="358B459C" w14:textId="23F35AC1" w:rsidR="007828DA" w:rsidRDefault="007828DA" w:rsidP="00617586">
      <w:pPr>
        <w:jc w:val="both"/>
        <w:rPr>
          <w:lang w:val="en-US"/>
        </w:rPr>
      </w:pPr>
      <w:r>
        <w:rPr>
          <w:lang w:val="en-US"/>
        </w:rPr>
        <w:t xml:space="preserve">Facial expression has been analyses over the years by scientists and showed how </w:t>
      </w:r>
      <w:r w:rsidR="004F34E6">
        <w:rPr>
          <w:lang w:val="en-US"/>
        </w:rPr>
        <w:t xml:space="preserve">we </w:t>
      </w:r>
      <w:r>
        <w:rPr>
          <w:lang w:val="en-US"/>
        </w:rPr>
        <w:t xml:space="preserve">are using the same facial expression. For example, when the message is happy people usually to relax their bodies, smile and use hand gestures no matter the culture you are coming from. When someone is angry, they can be identified by their facial expression. Eyebrows put together, chin shrinking are some of the most common attributed which identify </w:t>
      </w:r>
      <w:r w:rsidR="00B548F4">
        <w:rPr>
          <w:lang w:val="en-US"/>
        </w:rPr>
        <w:t>an</w:t>
      </w:r>
      <w:r>
        <w:rPr>
          <w:lang w:val="en-US"/>
        </w:rPr>
        <w:t xml:space="preserve"> angry </w:t>
      </w:r>
      <w:r w:rsidR="000E5490">
        <w:rPr>
          <w:lang w:val="en-US"/>
        </w:rPr>
        <w:t>individual. (Morin, A.2019)</w:t>
      </w:r>
      <w:r>
        <w:rPr>
          <w:lang w:val="en-US"/>
        </w:rPr>
        <w:t xml:space="preserve"> On the other hand, this can cause issues because the guy on the other end will identify your attitude and can avoid you. </w:t>
      </w:r>
    </w:p>
    <w:p w14:paraId="2FD626EA" w14:textId="77777777" w:rsidR="00B548F4" w:rsidRPr="007828DA" w:rsidRDefault="00B548F4" w:rsidP="00617586">
      <w:pPr>
        <w:jc w:val="both"/>
        <w:rPr>
          <w:lang w:val="en-US"/>
        </w:rPr>
      </w:pPr>
    </w:p>
    <w:p w14:paraId="25D7F1A1" w14:textId="4D3DB78B" w:rsidR="00E4230F" w:rsidRDefault="00E4230F" w:rsidP="00617586">
      <w:pPr>
        <w:pStyle w:val="3"/>
        <w:numPr>
          <w:ilvl w:val="0"/>
          <w:numId w:val="9"/>
        </w:numPr>
        <w:jc w:val="both"/>
        <w:rPr>
          <w:color w:val="auto"/>
          <w:lang w:val="en-US"/>
        </w:rPr>
      </w:pPr>
      <w:bookmarkStart w:id="6" w:name="_Toc29028034"/>
      <w:r w:rsidRPr="00CF1FA6">
        <w:rPr>
          <w:color w:val="auto"/>
          <w:lang w:val="en-US"/>
        </w:rPr>
        <w:t>Body language</w:t>
      </w:r>
      <w:bookmarkEnd w:id="6"/>
    </w:p>
    <w:p w14:paraId="53B72883" w14:textId="019AAA1C" w:rsidR="007828DA" w:rsidRDefault="007828DA" w:rsidP="00617586">
      <w:pPr>
        <w:jc w:val="both"/>
        <w:rPr>
          <w:lang w:val="en-US"/>
        </w:rPr>
      </w:pPr>
      <w:r>
        <w:rPr>
          <w:lang w:val="en-US"/>
        </w:rPr>
        <w:t xml:space="preserve">Body language, posture and movement can give away what type of individual you are. For example, we mostly identify </w:t>
      </w:r>
      <w:proofErr w:type="gramStart"/>
      <w:r>
        <w:rPr>
          <w:lang w:val="en-US"/>
        </w:rPr>
        <w:t>business people</w:t>
      </w:r>
      <w:proofErr w:type="gramEnd"/>
      <w:r>
        <w:rPr>
          <w:lang w:val="en-US"/>
        </w:rPr>
        <w:t xml:space="preserve"> by having some visions such as, they must wear a suit, not weird haircut and firm hand shake. </w:t>
      </w:r>
      <w:r w:rsidR="004F34E6">
        <w:rPr>
          <w:lang w:val="en-US"/>
        </w:rPr>
        <w:t>this</w:t>
      </w:r>
      <w:r>
        <w:rPr>
          <w:lang w:val="en-US"/>
        </w:rPr>
        <w:t xml:space="preserve"> gives away a lot of personal information without using any verbal communication. </w:t>
      </w:r>
      <w:r w:rsidR="000E5490">
        <w:rPr>
          <w:lang w:val="en-US"/>
        </w:rPr>
        <w:t xml:space="preserve">(Morin, A.2019) </w:t>
      </w:r>
    </w:p>
    <w:p w14:paraId="4ED73CFB" w14:textId="77777777" w:rsidR="00B548F4" w:rsidRPr="007828DA" w:rsidRDefault="00B548F4" w:rsidP="00617586">
      <w:pPr>
        <w:jc w:val="both"/>
        <w:rPr>
          <w:lang w:val="en-US"/>
        </w:rPr>
      </w:pPr>
    </w:p>
    <w:p w14:paraId="3B07812E" w14:textId="2C104A94" w:rsidR="00E4230F" w:rsidRDefault="00E4230F" w:rsidP="00617586">
      <w:pPr>
        <w:pStyle w:val="3"/>
        <w:numPr>
          <w:ilvl w:val="0"/>
          <w:numId w:val="9"/>
        </w:numPr>
        <w:jc w:val="both"/>
        <w:rPr>
          <w:color w:val="auto"/>
          <w:lang w:val="en-US"/>
        </w:rPr>
      </w:pPr>
      <w:bookmarkStart w:id="7" w:name="_Toc29028035"/>
      <w:r w:rsidRPr="00CF1FA6">
        <w:rPr>
          <w:color w:val="auto"/>
          <w:lang w:val="en-US"/>
        </w:rPr>
        <w:t>Personal space</w:t>
      </w:r>
      <w:bookmarkEnd w:id="7"/>
    </w:p>
    <w:p w14:paraId="0809E5F0" w14:textId="00420F60" w:rsidR="007828DA" w:rsidRDefault="007828DA" w:rsidP="00617586">
      <w:pPr>
        <w:jc w:val="both"/>
        <w:rPr>
          <w:lang w:val="en-US"/>
        </w:rPr>
      </w:pPr>
      <w:r>
        <w:rPr>
          <w:lang w:val="en-US"/>
        </w:rPr>
        <w:t>Personal space, appearance and artifacts all bond together in giving away information about the individual.</w:t>
      </w:r>
      <w:r w:rsidR="00B548F4">
        <w:rPr>
          <w:lang w:val="en-US"/>
        </w:rPr>
        <w:t xml:space="preserve"> Clothes, interaction, appearance factors and personal space add up and divulge information about the individual you are going to interact with. There attributes are important, for example you are representing a big company and you meet with another guy which as well as you represent another large enterprise and the goal of your meeting is to sign a business proposal. It is vital to know and respect personal space and to dress accordingly. </w:t>
      </w:r>
    </w:p>
    <w:p w14:paraId="015478CC" w14:textId="77777777" w:rsidR="00B548F4" w:rsidRPr="007828DA" w:rsidRDefault="00B548F4" w:rsidP="00617586">
      <w:pPr>
        <w:jc w:val="both"/>
        <w:rPr>
          <w:lang w:val="en-US"/>
        </w:rPr>
      </w:pPr>
    </w:p>
    <w:p w14:paraId="70FE9604" w14:textId="219C30CF" w:rsidR="00E4230F" w:rsidRPr="00CF1FA6" w:rsidRDefault="00E4230F" w:rsidP="00617586">
      <w:pPr>
        <w:pStyle w:val="3"/>
        <w:numPr>
          <w:ilvl w:val="0"/>
          <w:numId w:val="9"/>
        </w:numPr>
        <w:jc w:val="both"/>
        <w:rPr>
          <w:color w:val="auto"/>
          <w:lang w:val="en-US"/>
        </w:rPr>
      </w:pPr>
      <w:bookmarkStart w:id="8" w:name="_Toc29028036"/>
      <w:r w:rsidRPr="00CF1FA6">
        <w:rPr>
          <w:color w:val="auto"/>
          <w:lang w:val="en-US"/>
        </w:rPr>
        <w:t>Eye contact</w:t>
      </w:r>
      <w:bookmarkEnd w:id="8"/>
    </w:p>
    <w:p w14:paraId="00092E73" w14:textId="77E0FC61" w:rsidR="0003214B" w:rsidRPr="00CF1FA6" w:rsidRDefault="00B548F4" w:rsidP="00617586">
      <w:pPr>
        <w:jc w:val="both"/>
        <w:rPr>
          <w:lang w:val="en-US"/>
        </w:rPr>
      </w:pPr>
      <w:r>
        <w:rPr>
          <w:lang w:val="en-US"/>
        </w:rPr>
        <w:t xml:space="preserve">When presenting an idea, it is important to have an eye contact with the audience to establish a closer connection and to address them accordingly. Eye contact can show confidence, power and other attributes where when used correctly can give you an advantage. On the contrary, eye contact must be avoided when the person is angry, or you want to avoid any conflicts. </w:t>
      </w:r>
    </w:p>
    <w:p w14:paraId="51BD613A" w14:textId="6947C9B5" w:rsidR="0003214B" w:rsidRPr="00CF1FA6" w:rsidRDefault="0003214B" w:rsidP="00617586">
      <w:pPr>
        <w:jc w:val="both"/>
        <w:rPr>
          <w:lang w:val="en-US"/>
        </w:rPr>
      </w:pPr>
    </w:p>
    <w:p w14:paraId="02120437" w14:textId="7E96663C" w:rsidR="0003214B" w:rsidRDefault="0003214B" w:rsidP="00617586">
      <w:pPr>
        <w:jc w:val="both"/>
        <w:rPr>
          <w:lang w:val="en-US"/>
        </w:rPr>
      </w:pPr>
    </w:p>
    <w:p w14:paraId="6ADCFFEF" w14:textId="4B6FBA9B" w:rsidR="00B548F4" w:rsidRDefault="00B548F4" w:rsidP="00617586">
      <w:pPr>
        <w:jc w:val="both"/>
        <w:rPr>
          <w:lang w:val="en-US"/>
        </w:rPr>
      </w:pPr>
    </w:p>
    <w:p w14:paraId="022C54C4" w14:textId="77777777" w:rsidR="00B548F4" w:rsidRPr="00CF1FA6" w:rsidRDefault="00B548F4" w:rsidP="00617586">
      <w:pPr>
        <w:jc w:val="both"/>
        <w:rPr>
          <w:lang w:val="en-US"/>
        </w:rPr>
      </w:pPr>
    </w:p>
    <w:p w14:paraId="6F9046E8" w14:textId="2821BBBB" w:rsidR="0003214B" w:rsidRPr="00B13804" w:rsidRDefault="0003214B" w:rsidP="00617586">
      <w:pPr>
        <w:pStyle w:val="2"/>
        <w:jc w:val="both"/>
        <w:rPr>
          <w:b/>
          <w:color w:val="auto"/>
        </w:rPr>
      </w:pPr>
      <w:bookmarkStart w:id="9" w:name="_Toc29028037"/>
      <w:r w:rsidRPr="00B13804">
        <w:rPr>
          <w:b/>
          <w:color w:val="auto"/>
        </w:rPr>
        <w:lastRenderedPageBreak/>
        <w:t>Written communication:</w:t>
      </w:r>
      <w:bookmarkEnd w:id="9"/>
    </w:p>
    <w:p w14:paraId="0C1364CD" w14:textId="77777777" w:rsidR="00026C6A" w:rsidRDefault="00026C6A" w:rsidP="00617586">
      <w:pPr>
        <w:jc w:val="both"/>
      </w:pPr>
    </w:p>
    <w:p w14:paraId="7F339288" w14:textId="1B6AE441" w:rsidR="000E5490" w:rsidRPr="00CF1FA6" w:rsidRDefault="00026C6A" w:rsidP="00617586">
      <w:pPr>
        <w:jc w:val="both"/>
      </w:pPr>
      <w:r>
        <w:t>C</w:t>
      </w:r>
      <w:r w:rsidR="000E5490">
        <w:t>ommunication</w:t>
      </w:r>
      <w:r>
        <w:t xml:space="preserve"> that is written,</w:t>
      </w:r>
      <w:r w:rsidR="000E5490">
        <w:t xml:space="preserve"> </w:t>
      </w:r>
      <w:r w:rsidR="004F34E6">
        <w:t>like</w:t>
      </w:r>
      <w:r w:rsidR="000E5490">
        <w:t xml:space="preserve"> </w:t>
      </w:r>
      <w:r>
        <w:t>non-</w:t>
      </w:r>
      <w:r w:rsidR="000E5490">
        <w:t>verbal and</w:t>
      </w:r>
      <w:r>
        <w:t xml:space="preserve"> </w:t>
      </w:r>
      <w:r w:rsidR="000E5490">
        <w:t xml:space="preserve">verbal communication has some attributes when used correctly, they are very efficient. In some situations, there is express need to express your message verbally and to keep an eye contact but on the contrary if the receiver must visualise somethings such as market cap or index, it is vital to use written communication. </w:t>
      </w:r>
      <w:r w:rsidR="00C86162">
        <w:t>Compared to verbal communication, written communication is consuming</w:t>
      </w:r>
      <w:r>
        <w:t xml:space="preserve"> time and </w:t>
      </w:r>
      <w:r w:rsidR="00C86162">
        <w:t>the feedback is not immediate, and the paperwork must be done. (</w:t>
      </w:r>
      <w:r w:rsidR="00C86162" w:rsidRPr="00C86162">
        <w:t>Managementstudyguide.com, 2019</w:t>
      </w:r>
      <w:r w:rsidR="00C86162">
        <w:t>)</w:t>
      </w:r>
    </w:p>
    <w:p w14:paraId="07F70E99" w14:textId="625B6402" w:rsidR="0003214B" w:rsidRDefault="0003214B" w:rsidP="00617586">
      <w:pPr>
        <w:pStyle w:val="3"/>
        <w:numPr>
          <w:ilvl w:val="0"/>
          <w:numId w:val="10"/>
        </w:numPr>
        <w:jc w:val="both"/>
        <w:rPr>
          <w:color w:val="auto"/>
        </w:rPr>
      </w:pPr>
      <w:bookmarkStart w:id="10" w:name="_Toc29028038"/>
      <w:r w:rsidRPr="00CF1FA6">
        <w:rPr>
          <w:color w:val="auto"/>
        </w:rPr>
        <w:t>Letters</w:t>
      </w:r>
      <w:bookmarkEnd w:id="10"/>
    </w:p>
    <w:p w14:paraId="67187F0F" w14:textId="77777777" w:rsidR="0038135B" w:rsidRPr="0038135B" w:rsidRDefault="0038135B" w:rsidP="00617586">
      <w:pPr>
        <w:jc w:val="both"/>
      </w:pPr>
    </w:p>
    <w:p w14:paraId="727BCCFB" w14:textId="64E2A7BC" w:rsidR="00C86162" w:rsidRPr="00C86162" w:rsidRDefault="00C86162" w:rsidP="00617586">
      <w:pPr>
        <w:jc w:val="both"/>
      </w:pPr>
      <w:r>
        <w:t xml:space="preserve">Letters can provide a professional way of expressing data, for example wedding invitations are usually made over a letter. This is because it will keep the authenticity and over the years it will become a memory. On the other hand, writing letters can be costly as people must sit down in front of the computer to write the letters. </w:t>
      </w:r>
    </w:p>
    <w:p w14:paraId="6CEC5A05" w14:textId="31CF5697" w:rsidR="0003214B" w:rsidRDefault="0003214B" w:rsidP="00617586">
      <w:pPr>
        <w:pStyle w:val="3"/>
        <w:numPr>
          <w:ilvl w:val="0"/>
          <w:numId w:val="10"/>
        </w:numPr>
        <w:jc w:val="both"/>
        <w:rPr>
          <w:color w:val="auto"/>
        </w:rPr>
      </w:pPr>
      <w:bookmarkStart w:id="11" w:name="_Toc29028039"/>
      <w:r w:rsidRPr="00CF1FA6">
        <w:rPr>
          <w:color w:val="auto"/>
        </w:rPr>
        <w:t>Memos</w:t>
      </w:r>
      <w:bookmarkEnd w:id="11"/>
    </w:p>
    <w:p w14:paraId="7A39A728" w14:textId="77777777" w:rsidR="0038135B" w:rsidRPr="0038135B" w:rsidRDefault="0038135B" w:rsidP="00617586">
      <w:pPr>
        <w:jc w:val="both"/>
      </w:pPr>
    </w:p>
    <w:p w14:paraId="138CB9D4" w14:textId="2CFF8B1C" w:rsidR="00C86162" w:rsidRPr="00C86162" w:rsidRDefault="00C86162" w:rsidP="00617586">
      <w:pPr>
        <w:jc w:val="both"/>
      </w:pPr>
      <w:r>
        <w:t xml:space="preserve">Writing memos, it is a beneficial strategy of written communication but on the contrary it does not give the opportunity for the receiver to respond spontaneously. Memos can be used to </w:t>
      </w:r>
      <w:r w:rsidR="0038135B">
        <w:t xml:space="preserve">express business strategies, future improvements or other attributes which must be well structured in a small piece of paper. </w:t>
      </w:r>
    </w:p>
    <w:p w14:paraId="1C3B663B" w14:textId="10CEB49A" w:rsidR="0003214B" w:rsidRDefault="0003214B" w:rsidP="00617586">
      <w:pPr>
        <w:pStyle w:val="3"/>
        <w:numPr>
          <w:ilvl w:val="0"/>
          <w:numId w:val="10"/>
        </w:numPr>
        <w:jc w:val="both"/>
        <w:rPr>
          <w:color w:val="auto"/>
        </w:rPr>
      </w:pPr>
      <w:bookmarkStart w:id="12" w:name="_Toc29028040"/>
      <w:r w:rsidRPr="00CF1FA6">
        <w:rPr>
          <w:color w:val="auto"/>
        </w:rPr>
        <w:t>Reports</w:t>
      </w:r>
      <w:bookmarkEnd w:id="12"/>
    </w:p>
    <w:p w14:paraId="64F33037" w14:textId="77777777" w:rsidR="0038135B" w:rsidRPr="0038135B" w:rsidRDefault="0038135B" w:rsidP="00617586">
      <w:pPr>
        <w:jc w:val="both"/>
      </w:pPr>
    </w:p>
    <w:p w14:paraId="26E5D654" w14:textId="26DC9A2D" w:rsidR="0038135B" w:rsidRPr="0038135B" w:rsidRDefault="0038135B" w:rsidP="00617586">
      <w:pPr>
        <w:jc w:val="both"/>
      </w:pPr>
      <w:r>
        <w:t xml:space="preserve">Reports differ from memos because they can be </w:t>
      </w:r>
      <w:r w:rsidR="007062F7">
        <w:t>longer</w:t>
      </w:r>
      <w:r>
        <w:t xml:space="preserve"> and expressing a multitude of ideas. For example, when the business organises a security audit, the auditors will present their findings in a report. This is because there is a lot of material to be covered including statistical information which can not be visualised over the verbal communication. </w:t>
      </w:r>
    </w:p>
    <w:p w14:paraId="1F13D3F7" w14:textId="608D97A1" w:rsidR="0003214B" w:rsidRDefault="0003214B" w:rsidP="00617586">
      <w:pPr>
        <w:pStyle w:val="3"/>
        <w:numPr>
          <w:ilvl w:val="0"/>
          <w:numId w:val="10"/>
        </w:numPr>
        <w:jc w:val="both"/>
        <w:rPr>
          <w:color w:val="auto"/>
        </w:rPr>
      </w:pPr>
      <w:bookmarkStart w:id="13" w:name="_Toc29028041"/>
      <w:r w:rsidRPr="00CF1FA6">
        <w:rPr>
          <w:color w:val="auto"/>
        </w:rPr>
        <w:t>Promotional materials</w:t>
      </w:r>
      <w:bookmarkEnd w:id="13"/>
    </w:p>
    <w:p w14:paraId="32FED9AD" w14:textId="77777777" w:rsidR="0038135B" w:rsidRPr="0038135B" w:rsidRDefault="0038135B" w:rsidP="00617586">
      <w:pPr>
        <w:jc w:val="both"/>
      </w:pPr>
    </w:p>
    <w:p w14:paraId="1963034C" w14:textId="7FC276FA" w:rsidR="0038135B" w:rsidRPr="0038135B" w:rsidRDefault="0038135B" w:rsidP="00617586">
      <w:pPr>
        <w:jc w:val="both"/>
      </w:pPr>
      <w:r>
        <w:t xml:space="preserve">Promotional materials are usually written for a large audience therefore it will save time to write a general material and spread it throughout the neighbourhood. On the contrary, promotional materials are not focusing on a specific individual therefore people will be in doubt. </w:t>
      </w:r>
    </w:p>
    <w:p w14:paraId="403740AB" w14:textId="2817C971" w:rsidR="0003214B" w:rsidRDefault="0003214B" w:rsidP="00617586">
      <w:pPr>
        <w:pStyle w:val="3"/>
        <w:numPr>
          <w:ilvl w:val="0"/>
          <w:numId w:val="10"/>
        </w:numPr>
        <w:jc w:val="both"/>
        <w:rPr>
          <w:color w:val="auto"/>
        </w:rPr>
      </w:pPr>
      <w:bookmarkStart w:id="14" w:name="_Toc29028042"/>
      <w:r w:rsidRPr="00CF1FA6">
        <w:rPr>
          <w:color w:val="auto"/>
        </w:rPr>
        <w:t>Handbooks</w:t>
      </w:r>
      <w:bookmarkEnd w:id="14"/>
    </w:p>
    <w:p w14:paraId="3397CCC4" w14:textId="77777777" w:rsidR="0038135B" w:rsidRPr="0038135B" w:rsidRDefault="0038135B" w:rsidP="00617586">
      <w:pPr>
        <w:jc w:val="both"/>
      </w:pPr>
    </w:p>
    <w:p w14:paraId="45DED819" w14:textId="62EFD18F" w:rsidR="0003214B" w:rsidRDefault="0038135B" w:rsidP="00617586">
      <w:pPr>
        <w:jc w:val="both"/>
        <w:rPr>
          <w:lang w:val="en-US"/>
        </w:rPr>
      </w:pPr>
      <w:r>
        <w:rPr>
          <w:lang w:val="en-US"/>
        </w:rPr>
        <w:t xml:space="preserve">Handbooks cannot be verbally expressed because they are in form of a large number of procedures which must be executed by the receiver. When getting a new electronic device, the company provides a handbook which aids the installation part. </w:t>
      </w:r>
      <w:r w:rsidR="0046339D">
        <w:rPr>
          <w:lang w:val="en-US"/>
        </w:rPr>
        <w:t>(</w:t>
      </w:r>
      <w:r w:rsidR="0046339D" w:rsidRPr="0046339D">
        <w:rPr>
          <w:lang w:val="en-US"/>
        </w:rPr>
        <w:t>Navclasses.blogspot.com</w:t>
      </w:r>
      <w:r w:rsidR="0046339D">
        <w:rPr>
          <w:lang w:val="en-US"/>
        </w:rPr>
        <w:t xml:space="preserve"> </w:t>
      </w:r>
      <w:r w:rsidR="0046339D" w:rsidRPr="0046339D">
        <w:rPr>
          <w:lang w:val="en-US"/>
        </w:rPr>
        <w:t>2019</w:t>
      </w:r>
      <w:r w:rsidR="0046339D">
        <w:rPr>
          <w:lang w:val="en-US"/>
        </w:rPr>
        <w:t>)</w:t>
      </w:r>
    </w:p>
    <w:p w14:paraId="79768BCC" w14:textId="53DE0027" w:rsidR="0038135B" w:rsidRDefault="0038135B" w:rsidP="00617586">
      <w:pPr>
        <w:jc w:val="both"/>
        <w:rPr>
          <w:lang w:val="en-US"/>
        </w:rPr>
      </w:pPr>
    </w:p>
    <w:p w14:paraId="06B8B981" w14:textId="5C4F99FD" w:rsidR="0038135B" w:rsidRDefault="0038135B" w:rsidP="00617586">
      <w:pPr>
        <w:jc w:val="both"/>
        <w:rPr>
          <w:lang w:val="en-US"/>
        </w:rPr>
      </w:pPr>
    </w:p>
    <w:p w14:paraId="74D37119" w14:textId="77777777" w:rsidR="0038135B" w:rsidRPr="00CF1FA6" w:rsidRDefault="0038135B" w:rsidP="00617586">
      <w:pPr>
        <w:jc w:val="both"/>
        <w:rPr>
          <w:lang w:val="en-US"/>
        </w:rPr>
      </w:pPr>
    </w:p>
    <w:p w14:paraId="4C21643B" w14:textId="145390A4" w:rsidR="0003214B" w:rsidRPr="00B13804" w:rsidRDefault="0003214B" w:rsidP="00617586">
      <w:pPr>
        <w:pStyle w:val="2"/>
        <w:jc w:val="both"/>
        <w:rPr>
          <w:b/>
          <w:color w:val="auto"/>
          <w:lang w:val="en-US"/>
        </w:rPr>
      </w:pPr>
      <w:bookmarkStart w:id="15" w:name="_Toc29028043"/>
      <w:r w:rsidRPr="00B13804">
        <w:rPr>
          <w:b/>
          <w:color w:val="auto"/>
          <w:lang w:val="en-US"/>
        </w:rPr>
        <w:lastRenderedPageBreak/>
        <w:t>Formal and Informal Communication:</w:t>
      </w:r>
      <w:bookmarkEnd w:id="15"/>
    </w:p>
    <w:p w14:paraId="64E09A33" w14:textId="77777777" w:rsidR="0003214B" w:rsidRPr="00CF1FA6" w:rsidRDefault="0003214B" w:rsidP="00617586">
      <w:pPr>
        <w:jc w:val="both"/>
        <w:rPr>
          <w:lang w:val="en-US"/>
        </w:rPr>
      </w:pPr>
    </w:p>
    <w:p w14:paraId="22B8B3BE" w14:textId="77777777" w:rsidR="0003214B" w:rsidRPr="00CF1FA6" w:rsidRDefault="0003214B" w:rsidP="00617586">
      <w:pPr>
        <w:pStyle w:val="2"/>
        <w:jc w:val="both"/>
        <w:rPr>
          <w:color w:val="auto"/>
          <w:lang w:val="en-US"/>
        </w:rPr>
      </w:pPr>
      <w:bookmarkStart w:id="16" w:name="_Toc29028044"/>
      <w:r w:rsidRPr="00CF1FA6">
        <w:rPr>
          <w:color w:val="auto"/>
          <w:lang w:val="en-US"/>
        </w:rPr>
        <w:t>Visual communication</w:t>
      </w:r>
      <w:bookmarkEnd w:id="16"/>
    </w:p>
    <w:p w14:paraId="5AEFE529" w14:textId="05B601D4" w:rsidR="0003214B" w:rsidRDefault="00904DC0" w:rsidP="00617586">
      <w:pPr>
        <w:jc w:val="both"/>
        <w:rPr>
          <w:lang w:val="en-US"/>
        </w:rPr>
      </w:pPr>
      <w:r>
        <w:rPr>
          <w:lang w:val="en-US"/>
        </w:rPr>
        <w:t>Visual communication refers to the ability of communicating without using words or written language, just symbols and hand gestures. Imagine going on a city break in a foreign country and you hire a car and get lost, there is no internet and no traffic signs</w:t>
      </w:r>
      <w:r w:rsidR="0046339D">
        <w:rPr>
          <w:lang w:val="en-US"/>
        </w:rPr>
        <w:t xml:space="preserve">, you can only use symbols and hand gestures to communicate with civilians. (study.com,2019) </w:t>
      </w:r>
    </w:p>
    <w:p w14:paraId="3270CC93" w14:textId="77777777" w:rsidR="0046339D" w:rsidRPr="00CF1FA6" w:rsidRDefault="0046339D" w:rsidP="00617586">
      <w:pPr>
        <w:jc w:val="both"/>
        <w:rPr>
          <w:lang w:val="en-US"/>
        </w:rPr>
      </w:pPr>
    </w:p>
    <w:p w14:paraId="2A079C34" w14:textId="56F9A693" w:rsidR="00E4230F" w:rsidRPr="00B13804" w:rsidRDefault="00E4230F" w:rsidP="00617586">
      <w:pPr>
        <w:pStyle w:val="1"/>
        <w:jc w:val="both"/>
        <w:rPr>
          <w:b/>
          <w:color w:val="auto"/>
          <w:lang w:val="en-US"/>
        </w:rPr>
      </w:pPr>
      <w:bookmarkStart w:id="17" w:name="_Toc29028045"/>
      <w:r w:rsidRPr="00B13804">
        <w:rPr>
          <w:b/>
          <w:color w:val="auto"/>
          <w:lang w:val="en-US"/>
        </w:rPr>
        <w:t>Models of communication:</w:t>
      </w:r>
      <w:bookmarkEnd w:id="17"/>
    </w:p>
    <w:p w14:paraId="34622325" w14:textId="7A2E4EE9" w:rsidR="0046339D" w:rsidRDefault="0003214B" w:rsidP="00617586">
      <w:pPr>
        <w:pStyle w:val="3"/>
        <w:numPr>
          <w:ilvl w:val="0"/>
          <w:numId w:val="11"/>
        </w:numPr>
        <w:jc w:val="both"/>
        <w:rPr>
          <w:color w:val="auto"/>
          <w:lang w:val="en-US"/>
        </w:rPr>
      </w:pPr>
      <w:bookmarkStart w:id="18" w:name="_Toc29028046"/>
      <w:r w:rsidRPr="0046339D">
        <w:rPr>
          <w:color w:val="auto"/>
          <w:lang w:val="en-US"/>
        </w:rPr>
        <w:t>Shannon-Weaver</w:t>
      </w:r>
      <w:r w:rsidR="009A06AB">
        <w:rPr>
          <w:color w:val="auto"/>
          <w:lang w:val="en-US"/>
        </w:rPr>
        <w:t xml:space="preserve">- </w:t>
      </w:r>
      <w:r w:rsidRPr="0046339D">
        <w:rPr>
          <w:color w:val="auto"/>
          <w:lang w:val="en-US"/>
        </w:rPr>
        <w:t>Mathematical Model 1949</w:t>
      </w:r>
      <w:bookmarkEnd w:id="18"/>
      <w:r w:rsidRPr="0046339D">
        <w:rPr>
          <w:color w:val="auto"/>
          <w:lang w:val="en-US"/>
        </w:rPr>
        <w:t xml:space="preserve"> </w:t>
      </w:r>
    </w:p>
    <w:p w14:paraId="25C4766F" w14:textId="10055869" w:rsidR="0046339D" w:rsidRDefault="0046339D" w:rsidP="00617586">
      <w:pPr>
        <w:jc w:val="both"/>
        <w:rPr>
          <w:lang w:val="en-US"/>
        </w:rPr>
      </w:pPr>
      <w:r>
        <w:rPr>
          <w:noProof/>
        </w:rPr>
        <w:drawing>
          <wp:anchor distT="0" distB="0" distL="114300" distR="114300" simplePos="0" relativeHeight="251650048" behindDoc="0" locked="0" layoutInCell="1" allowOverlap="1" wp14:anchorId="6636862A" wp14:editId="55F479C7">
            <wp:simplePos x="0" y="0"/>
            <wp:positionH relativeFrom="margin">
              <wp:align>right</wp:align>
            </wp:positionH>
            <wp:positionV relativeFrom="paragraph">
              <wp:posOffset>406069</wp:posOffset>
            </wp:positionV>
            <wp:extent cx="5731510" cy="2369185"/>
            <wp:effectExtent l="0" t="0" r="2540" b="0"/>
            <wp:wrapThrough wrapText="bothSides">
              <wp:wrapPolygon edited="0">
                <wp:start x="0" y="0"/>
                <wp:lineTo x="0" y="21363"/>
                <wp:lineTo x="21538" y="21363"/>
                <wp:lineTo x="21538" y="0"/>
                <wp:lineTo x="0" y="0"/>
              </wp:wrapPolygon>
            </wp:wrapThrough>
            <wp:docPr id="1" name="Picture 1" descr="Communication all notes for CBSE UGC 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all notes for CBSE UGC NET"/>
                    <pic:cNvPicPr>
                      <a:picLocks noChangeAspect="1" noChangeArrowheads="1"/>
                    </pic:cNvPicPr>
                  </pic:nvPicPr>
                  <pic:blipFill rotWithShape="1">
                    <a:blip r:embed="rId8">
                      <a:extLst>
                        <a:ext uri="{28A0092B-C50C-407E-A947-70E740481C1C}">
                          <a14:useLocalDpi xmlns:a14="http://schemas.microsoft.com/office/drawing/2010/main" val="0"/>
                        </a:ext>
                      </a:extLst>
                    </a:blip>
                    <a:srcRect b="20590"/>
                    <a:stretch/>
                  </pic:blipFill>
                  <pic:spPr bwMode="auto">
                    <a:xfrm>
                      <a:off x="0" y="0"/>
                      <a:ext cx="5731510" cy="236948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92DA50" w14:textId="08EA1E4E" w:rsidR="0046339D" w:rsidRDefault="007062F7" w:rsidP="00617586">
      <w:pPr>
        <w:jc w:val="both"/>
        <w:rPr>
          <w:b/>
          <w:lang w:val="en-US"/>
        </w:rPr>
      </w:pPr>
      <w:r>
        <w:rPr>
          <w:b/>
          <w:lang w:val="en-US"/>
        </w:rPr>
        <w:t>(</w:t>
      </w:r>
      <w:r w:rsidR="0046339D" w:rsidRPr="0046339D">
        <w:rPr>
          <w:b/>
          <w:lang w:val="en-US"/>
        </w:rPr>
        <w:t>the Shannon-Weaver`s</w:t>
      </w:r>
      <w:r w:rsidR="003838E7">
        <w:rPr>
          <w:b/>
          <w:lang w:val="en-US"/>
        </w:rPr>
        <w:t xml:space="preserve"> model of</w:t>
      </w:r>
      <w:r w:rsidR="0046339D" w:rsidRPr="0046339D">
        <w:rPr>
          <w:b/>
          <w:lang w:val="en-US"/>
        </w:rPr>
        <w:t xml:space="preserve"> Communication</w:t>
      </w:r>
      <w:r>
        <w:rPr>
          <w:b/>
          <w:lang w:val="en-US"/>
        </w:rPr>
        <w:t>)</w:t>
      </w:r>
    </w:p>
    <w:p w14:paraId="021B8796" w14:textId="234D56E2" w:rsidR="0046339D" w:rsidRDefault="007062F7" w:rsidP="00617586">
      <w:pPr>
        <w:jc w:val="both"/>
        <w:rPr>
          <w:lang w:val="en-US"/>
        </w:rPr>
      </w:pPr>
      <w:r>
        <w:rPr>
          <w:lang w:val="en-US"/>
        </w:rPr>
        <w:t>T</w:t>
      </w:r>
      <w:r w:rsidR="0046339D">
        <w:rPr>
          <w:lang w:val="en-US"/>
        </w:rPr>
        <w:t>he Shannon-Weaver`s conception uses the source</w:t>
      </w:r>
      <w:r w:rsidR="00026C6A">
        <w:rPr>
          <w:lang w:val="en-US"/>
        </w:rPr>
        <w:t>s</w:t>
      </w:r>
      <w:r w:rsidR="0046339D">
        <w:rPr>
          <w:lang w:val="en-US"/>
        </w:rPr>
        <w:t>, transmitter,</w:t>
      </w:r>
      <w:r w:rsidR="00026C6A">
        <w:rPr>
          <w:lang w:val="en-US"/>
        </w:rPr>
        <w:t xml:space="preserve"> message</w:t>
      </w:r>
      <w:r w:rsidR="0046339D">
        <w:rPr>
          <w:lang w:val="en-US"/>
        </w:rPr>
        <w:t>, channel,</w:t>
      </w:r>
      <w:r w:rsidR="00026C6A">
        <w:rPr>
          <w:lang w:val="en-US"/>
        </w:rPr>
        <w:t xml:space="preserve"> signal,</w:t>
      </w:r>
      <w:r w:rsidR="0046339D">
        <w:rPr>
          <w:lang w:val="en-US"/>
        </w:rPr>
        <w:t xml:space="preserve"> noise, reception and receiver to establish </w:t>
      </w:r>
      <w:proofErr w:type="gramStart"/>
      <w:r w:rsidR="0046339D">
        <w:rPr>
          <w:lang w:val="en-US"/>
        </w:rPr>
        <w:t>a</w:t>
      </w:r>
      <w:proofErr w:type="gramEnd"/>
      <w:r w:rsidR="0046339D">
        <w:rPr>
          <w:lang w:val="en-US"/>
        </w:rPr>
        <w:t xml:space="preserve"> effective communication channel. The term was widely adopted in social science when in 1948 Claude Elwood Shannon published </w:t>
      </w:r>
      <w:r w:rsidR="003838E7">
        <w:rPr>
          <w:lang w:val="en-US"/>
        </w:rPr>
        <w:t xml:space="preserve">his </w:t>
      </w:r>
      <w:r w:rsidR="0046339D">
        <w:rPr>
          <w:lang w:val="en-US"/>
        </w:rPr>
        <w:t xml:space="preserve">theory </w:t>
      </w:r>
      <w:r w:rsidR="003838E7">
        <w:rPr>
          <w:lang w:val="en-US"/>
        </w:rPr>
        <w:t>about</w:t>
      </w:r>
      <w:r w:rsidR="0046339D">
        <w:rPr>
          <w:lang w:val="en-US"/>
        </w:rPr>
        <w:t xml:space="preserve"> communication. On the contrary, not everything went according to plan and the criticism did not stop and people were considering the theory as being misleading and “inappropriate to represent social processes</w:t>
      </w:r>
      <w:r w:rsidR="0014365D">
        <w:rPr>
          <w:lang w:val="en-US"/>
        </w:rPr>
        <w:t xml:space="preserve">”. </w:t>
      </w:r>
      <w:r>
        <w:rPr>
          <w:lang w:val="en-US"/>
        </w:rPr>
        <w:t>(</w:t>
      </w:r>
      <w:proofErr w:type="gramStart"/>
      <w:r w:rsidR="0046339D">
        <w:rPr>
          <w:lang w:val="en-US"/>
        </w:rPr>
        <w:t>en,Wikipedia.com</w:t>
      </w:r>
      <w:proofErr w:type="gramEnd"/>
      <w:r w:rsidR="0046339D">
        <w:rPr>
          <w:lang w:val="en-US"/>
        </w:rPr>
        <w:t xml:space="preserve">,2019)  </w:t>
      </w:r>
    </w:p>
    <w:p w14:paraId="3487C156" w14:textId="79315AF9" w:rsidR="00BB288C" w:rsidRDefault="00BB288C" w:rsidP="00617586">
      <w:pPr>
        <w:jc w:val="both"/>
        <w:rPr>
          <w:lang w:val="en-US"/>
        </w:rPr>
      </w:pPr>
      <w:r>
        <w:rPr>
          <w:lang w:val="en-US"/>
        </w:rPr>
        <w:t xml:space="preserve">This model did not go further to </w:t>
      </w:r>
      <w:proofErr w:type="spellStart"/>
      <w:r>
        <w:rPr>
          <w:lang w:val="en-US"/>
        </w:rPr>
        <w:t>analyse</w:t>
      </w:r>
      <w:proofErr w:type="spellEnd"/>
      <w:r>
        <w:rPr>
          <w:lang w:val="en-US"/>
        </w:rPr>
        <w:t xml:space="preserve"> the other concerns such as areas of impact, or the effect developed on the receiver. As represented in the figure above we can say the sender is a person talking, the transmitted and channel is represented by the speech and reception by the audience. </w:t>
      </w:r>
    </w:p>
    <w:p w14:paraId="48E5A46C" w14:textId="2CE19296" w:rsidR="0014365D" w:rsidRDefault="0014365D" w:rsidP="00617586">
      <w:pPr>
        <w:jc w:val="both"/>
        <w:rPr>
          <w:lang w:val="en-US"/>
        </w:rPr>
      </w:pPr>
    </w:p>
    <w:p w14:paraId="64C145AE" w14:textId="659AFF19" w:rsidR="0014365D" w:rsidRDefault="0014365D" w:rsidP="00617586">
      <w:pPr>
        <w:jc w:val="both"/>
        <w:rPr>
          <w:lang w:val="en-US"/>
        </w:rPr>
      </w:pPr>
    </w:p>
    <w:p w14:paraId="06394896" w14:textId="5EA2688C" w:rsidR="0014365D" w:rsidRDefault="0014365D" w:rsidP="00617586">
      <w:pPr>
        <w:jc w:val="both"/>
        <w:rPr>
          <w:lang w:val="en-US"/>
        </w:rPr>
      </w:pPr>
    </w:p>
    <w:p w14:paraId="6703A4AB" w14:textId="77777777" w:rsidR="0014365D" w:rsidRPr="0046339D" w:rsidRDefault="0014365D" w:rsidP="00617586">
      <w:pPr>
        <w:jc w:val="both"/>
        <w:rPr>
          <w:lang w:val="en-US"/>
        </w:rPr>
      </w:pPr>
    </w:p>
    <w:p w14:paraId="61E9BF89" w14:textId="77777777" w:rsidR="0046339D" w:rsidRPr="0046339D" w:rsidRDefault="0046339D" w:rsidP="00617586">
      <w:pPr>
        <w:jc w:val="both"/>
        <w:rPr>
          <w:b/>
          <w:lang w:val="en-US"/>
        </w:rPr>
      </w:pPr>
    </w:p>
    <w:p w14:paraId="2A30DFA9" w14:textId="1CF64C74" w:rsidR="00E4230F" w:rsidRDefault="0014365D" w:rsidP="00617586">
      <w:pPr>
        <w:pStyle w:val="3"/>
        <w:numPr>
          <w:ilvl w:val="0"/>
          <w:numId w:val="11"/>
        </w:numPr>
        <w:jc w:val="both"/>
        <w:rPr>
          <w:color w:val="auto"/>
          <w:lang w:val="en-US"/>
        </w:rPr>
      </w:pPr>
      <w:bookmarkStart w:id="19" w:name="_Toc29028047"/>
      <w:r>
        <w:rPr>
          <w:noProof/>
        </w:rPr>
        <w:lastRenderedPageBreak/>
        <w:drawing>
          <wp:anchor distT="0" distB="0" distL="114300" distR="114300" simplePos="0" relativeHeight="251651072" behindDoc="0" locked="0" layoutInCell="1" allowOverlap="1" wp14:anchorId="0AC4D8E1" wp14:editId="330D2FC7">
            <wp:simplePos x="0" y="0"/>
            <wp:positionH relativeFrom="margin">
              <wp:align>right</wp:align>
            </wp:positionH>
            <wp:positionV relativeFrom="paragraph">
              <wp:posOffset>365401</wp:posOffset>
            </wp:positionV>
            <wp:extent cx="5731510" cy="2921000"/>
            <wp:effectExtent l="0" t="0" r="2540" b="0"/>
            <wp:wrapThrough wrapText="bothSides">
              <wp:wrapPolygon edited="0">
                <wp:start x="0" y="0"/>
                <wp:lineTo x="0" y="21412"/>
                <wp:lineTo x="21538" y="21412"/>
                <wp:lineTo x="21538" y="0"/>
                <wp:lineTo x="0" y="0"/>
              </wp:wrapPolygon>
            </wp:wrapThrough>
            <wp:docPr id="2" name="Picture 2" descr="Insight 2 Journalism: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ight 2 Journalism: MODELS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21000"/>
                    </a:xfrm>
                    <a:prstGeom prst="rect">
                      <a:avLst/>
                    </a:prstGeom>
                    <a:noFill/>
                    <a:ln>
                      <a:noFill/>
                    </a:ln>
                  </pic:spPr>
                </pic:pic>
              </a:graphicData>
            </a:graphic>
            <wp14:sizeRelH relativeFrom="page">
              <wp14:pctWidth>0</wp14:pctWidth>
            </wp14:sizeRelH>
            <wp14:sizeRelV relativeFrom="page">
              <wp14:pctHeight>0</wp14:pctHeight>
            </wp14:sizeRelV>
          </wp:anchor>
        </w:drawing>
      </w:r>
      <w:r w:rsidR="00E4230F" w:rsidRPr="00CF1FA6">
        <w:rPr>
          <w:color w:val="auto"/>
          <w:lang w:val="en-US"/>
        </w:rPr>
        <w:t>Schramm</w:t>
      </w:r>
      <w:r w:rsidR="0003214B" w:rsidRPr="00CF1FA6">
        <w:rPr>
          <w:color w:val="auto"/>
          <w:lang w:val="en-US"/>
        </w:rPr>
        <w:t>`s model of communication</w:t>
      </w:r>
      <w:bookmarkEnd w:id="19"/>
      <w:r w:rsidR="0003214B" w:rsidRPr="00CF1FA6">
        <w:rPr>
          <w:color w:val="auto"/>
          <w:lang w:val="en-US"/>
        </w:rPr>
        <w:t xml:space="preserve"> </w:t>
      </w:r>
    </w:p>
    <w:p w14:paraId="2FDFC938" w14:textId="37374355" w:rsidR="00D059BD" w:rsidRDefault="00D059BD" w:rsidP="00617586">
      <w:pPr>
        <w:jc w:val="both"/>
        <w:rPr>
          <w:lang w:val="en-US"/>
        </w:rPr>
      </w:pPr>
    </w:p>
    <w:p w14:paraId="5E1EF37C" w14:textId="1D760D65" w:rsidR="00D059BD" w:rsidRPr="00D059BD" w:rsidRDefault="007062F7" w:rsidP="00617586">
      <w:pPr>
        <w:jc w:val="both"/>
        <w:rPr>
          <w:b/>
          <w:lang w:val="en-US"/>
        </w:rPr>
      </w:pPr>
      <w:r>
        <w:rPr>
          <w:b/>
          <w:lang w:val="en-US"/>
        </w:rPr>
        <w:t>(</w:t>
      </w:r>
      <w:r w:rsidR="00D059BD" w:rsidRPr="00D059BD">
        <w:rPr>
          <w:b/>
          <w:lang w:val="en-US"/>
        </w:rPr>
        <w:t xml:space="preserve">Figure 2, illustrates a visual representation of the </w:t>
      </w:r>
      <w:proofErr w:type="spellStart"/>
      <w:r w:rsidR="00D059BD" w:rsidRPr="00D059BD">
        <w:rPr>
          <w:b/>
          <w:lang w:val="en-US"/>
        </w:rPr>
        <w:t>Scramm`s</w:t>
      </w:r>
      <w:proofErr w:type="spellEnd"/>
      <w:r w:rsidR="00D059BD" w:rsidRPr="00D059BD">
        <w:rPr>
          <w:b/>
          <w:lang w:val="en-US"/>
        </w:rPr>
        <w:t xml:space="preserve"> theory of communication</w:t>
      </w:r>
      <w:r>
        <w:rPr>
          <w:b/>
          <w:lang w:val="en-US"/>
        </w:rPr>
        <w:t>)</w:t>
      </w:r>
    </w:p>
    <w:p w14:paraId="5A758CAF" w14:textId="30585656" w:rsidR="0046339D" w:rsidRDefault="0046339D" w:rsidP="00617586">
      <w:pPr>
        <w:jc w:val="both"/>
        <w:rPr>
          <w:lang w:val="en-US"/>
        </w:rPr>
      </w:pPr>
    </w:p>
    <w:p w14:paraId="47F4F071" w14:textId="7605673C" w:rsidR="0014365D" w:rsidRDefault="00BB288C" w:rsidP="00617586">
      <w:pPr>
        <w:jc w:val="both"/>
        <w:rPr>
          <w:lang w:val="en-US"/>
        </w:rPr>
      </w:pPr>
      <w:r>
        <w:rPr>
          <w:lang w:val="en-US"/>
        </w:rPr>
        <w:t xml:space="preserve">The author implied his theory of communication requires three main steps. The source, the message and the destination. </w:t>
      </w:r>
      <w:r w:rsidR="007062F7">
        <w:rPr>
          <w:lang w:val="en-US"/>
        </w:rPr>
        <w:t>H</w:t>
      </w:r>
      <w:r>
        <w:rPr>
          <w:lang w:val="en-US"/>
        </w:rPr>
        <w:t xml:space="preserve">is theory illustrates other attributes which Wilbur Schramm, the author, referred as being beneficial such as encoders and interpreters. In 1954, Wilbur Schramm mentioned in his theory, that there is need for two parties involved in the communication channel. The first person, sender must send his message across the theory and channels in order to be successfully transmitted to the receiver.  The noise is referred to an action of interfering with the message. Feedback is </w:t>
      </w:r>
      <w:r w:rsidR="003838E7">
        <w:rPr>
          <w:lang w:val="en-US"/>
        </w:rPr>
        <w:t>a</w:t>
      </w:r>
      <w:r>
        <w:rPr>
          <w:lang w:val="en-US"/>
        </w:rPr>
        <w:t xml:space="preserve"> process of acknowledging the message and filtering answer</w:t>
      </w:r>
      <w:r w:rsidR="003838E7">
        <w:rPr>
          <w:lang w:val="en-US"/>
        </w:rPr>
        <w:t>s</w:t>
      </w:r>
      <w:r>
        <w:rPr>
          <w:lang w:val="en-US"/>
        </w:rPr>
        <w:t xml:space="preserve">. </w:t>
      </w:r>
    </w:p>
    <w:p w14:paraId="452874E3" w14:textId="027C495B" w:rsidR="0014365D" w:rsidRDefault="0014365D" w:rsidP="00617586">
      <w:pPr>
        <w:jc w:val="both"/>
        <w:rPr>
          <w:lang w:val="en-US"/>
        </w:rPr>
      </w:pPr>
    </w:p>
    <w:p w14:paraId="7516D8C2" w14:textId="316DB4C5" w:rsidR="00BB288C" w:rsidRDefault="00BB288C" w:rsidP="00617586">
      <w:pPr>
        <w:jc w:val="both"/>
        <w:rPr>
          <w:lang w:val="en-US"/>
        </w:rPr>
      </w:pPr>
    </w:p>
    <w:p w14:paraId="58BCA67B" w14:textId="584BB05F" w:rsidR="00BB288C" w:rsidRDefault="00BB288C" w:rsidP="00617586">
      <w:pPr>
        <w:jc w:val="both"/>
        <w:rPr>
          <w:lang w:val="en-US"/>
        </w:rPr>
      </w:pPr>
    </w:p>
    <w:p w14:paraId="6ABA17BB" w14:textId="002D5E5E" w:rsidR="00BB288C" w:rsidRDefault="00BB288C" w:rsidP="00617586">
      <w:pPr>
        <w:jc w:val="both"/>
        <w:rPr>
          <w:lang w:val="en-US"/>
        </w:rPr>
      </w:pPr>
    </w:p>
    <w:p w14:paraId="6789F22B" w14:textId="321C5A67" w:rsidR="00BB288C" w:rsidRDefault="00BB288C" w:rsidP="00617586">
      <w:pPr>
        <w:jc w:val="both"/>
        <w:rPr>
          <w:lang w:val="en-US"/>
        </w:rPr>
      </w:pPr>
    </w:p>
    <w:p w14:paraId="04C4F02C" w14:textId="123E77CB" w:rsidR="00BB288C" w:rsidRDefault="00BB288C" w:rsidP="00617586">
      <w:pPr>
        <w:jc w:val="both"/>
        <w:rPr>
          <w:lang w:val="en-US"/>
        </w:rPr>
      </w:pPr>
    </w:p>
    <w:p w14:paraId="018655E1" w14:textId="199955E2" w:rsidR="00BB288C" w:rsidRDefault="00BB288C" w:rsidP="00617586">
      <w:pPr>
        <w:jc w:val="both"/>
        <w:rPr>
          <w:lang w:val="en-US"/>
        </w:rPr>
      </w:pPr>
    </w:p>
    <w:p w14:paraId="2A807AF9" w14:textId="1DFA6675" w:rsidR="00BB288C" w:rsidRDefault="00BB288C" w:rsidP="00617586">
      <w:pPr>
        <w:jc w:val="both"/>
        <w:rPr>
          <w:lang w:val="en-US"/>
        </w:rPr>
      </w:pPr>
    </w:p>
    <w:p w14:paraId="2A3956FB" w14:textId="74CAAD6A" w:rsidR="00BB288C" w:rsidRDefault="00BB288C" w:rsidP="00617586">
      <w:pPr>
        <w:jc w:val="both"/>
        <w:rPr>
          <w:lang w:val="en-US"/>
        </w:rPr>
      </w:pPr>
    </w:p>
    <w:p w14:paraId="68C3F7F1" w14:textId="77777777" w:rsidR="00BB288C" w:rsidRDefault="00BB288C" w:rsidP="00617586">
      <w:pPr>
        <w:jc w:val="both"/>
        <w:rPr>
          <w:lang w:val="en-US"/>
        </w:rPr>
      </w:pPr>
    </w:p>
    <w:p w14:paraId="2CE4D97D" w14:textId="77777777" w:rsidR="00BB288C" w:rsidRPr="0046339D" w:rsidRDefault="00BB288C" w:rsidP="00617586">
      <w:pPr>
        <w:jc w:val="both"/>
        <w:rPr>
          <w:lang w:val="en-US"/>
        </w:rPr>
      </w:pPr>
    </w:p>
    <w:p w14:paraId="5A7265DF" w14:textId="523CA8F6" w:rsidR="0003214B" w:rsidRDefault="0003214B" w:rsidP="003838E7">
      <w:pPr>
        <w:pStyle w:val="3"/>
        <w:jc w:val="both"/>
        <w:rPr>
          <w:color w:val="auto"/>
          <w:lang w:val="en-US"/>
        </w:rPr>
      </w:pPr>
      <w:bookmarkStart w:id="20" w:name="_Toc29028048"/>
      <w:r w:rsidRPr="00CF1FA6">
        <w:rPr>
          <w:color w:val="auto"/>
          <w:lang w:val="en-US"/>
        </w:rPr>
        <w:lastRenderedPageBreak/>
        <w:t>model of communication</w:t>
      </w:r>
      <w:bookmarkEnd w:id="20"/>
      <w:r w:rsidR="003838E7">
        <w:rPr>
          <w:color w:val="auto"/>
          <w:lang w:val="en-US"/>
        </w:rPr>
        <w:t xml:space="preserve"> (</w:t>
      </w:r>
      <w:r w:rsidR="009A06AB">
        <w:rPr>
          <w:color w:val="auto"/>
          <w:lang w:val="en-US"/>
        </w:rPr>
        <w:t>David</w:t>
      </w:r>
      <w:r w:rsidR="003838E7">
        <w:rPr>
          <w:color w:val="auto"/>
          <w:lang w:val="en-US"/>
        </w:rPr>
        <w:t xml:space="preserve"> </w:t>
      </w:r>
      <w:proofErr w:type="spellStart"/>
      <w:r w:rsidR="009A06AB">
        <w:rPr>
          <w:color w:val="auto"/>
          <w:lang w:val="en-US"/>
        </w:rPr>
        <w:t>Berlo</w:t>
      </w:r>
      <w:proofErr w:type="spellEnd"/>
      <w:r w:rsidR="009A06AB">
        <w:rPr>
          <w:color w:val="auto"/>
          <w:lang w:val="en-US"/>
        </w:rPr>
        <w:t>)</w:t>
      </w:r>
    </w:p>
    <w:p w14:paraId="107D4932" w14:textId="77777777" w:rsidR="00BB288C" w:rsidRPr="00BB288C" w:rsidRDefault="00BB288C" w:rsidP="00617586">
      <w:pPr>
        <w:jc w:val="both"/>
        <w:rPr>
          <w:lang w:val="en-US"/>
        </w:rPr>
      </w:pPr>
    </w:p>
    <w:p w14:paraId="63B3D2F8" w14:textId="0B500E29" w:rsidR="00BB288C" w:rsidRDefault="00BB288C" w:rsidP="00617586">
      <w:pPr>
        <w:jc w:val="both"/>
        <w:rPr>
          <w:lang w:val="en-US"/>
        </w:rPr>
      </w:pPr>
      <w:r>
        <w:rPr>
          <w:noProof/>
        </w:rPr>
        <w:drawing>
          <wp:inline distT="0" distB="0" distL="0" distR="0" wp14:anchorId="70C2E22D" wp14:editId="0FD89296">
            <wp:extent cx="5731510" cy="2494225"/>
            <wp:effectExtent l="0" t="0" r="2540" b="1905"/>
            <wp:docPr id="3" name="Picture 3" descr="Louise Talks Communication! | Using communication to dr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uise Talks Communication! | Using communication to drive ..."/>
                    <pic:cNvPicPr>
                      <a:picLocks noChangeAspect="1" noChangeArrowheads="1"/>
                    </pic:cNvPicPr>
                  </pic:nvPicPr>
                  <pic:blipFill rotWithShape="1">
                    <a:blip r:embed="rId10">
                      <a:extLst>
                        <a:ext uri="{28A0092B-C50C-407E-A947-70E740481C1C}">
                          <a14:useLocalDpi xmlns:a14="http://schemas.microsoft.com/office/drawing/2010/main" val="0"/>
                        </a:ext>
                      </a:extLst>
                    </a:blip>
                    <a:srcRect t="13748"/>
                    <a:stretch/>
                  </pic:blipFill>
                  <pic:spPr bwMode="auto">
                    <a:xfrm>
                      <a:off x="0" y="0"/>
                      <a:ext cx="5731510" cy="2494225"/>
                    </a:xfrm>
                    <a:prstGeom prst="rect">
                      <a:avLst/>
                    </a:prstGeom>
                    <a:noFill/>
                    <a:ln>
                      <a:noFill/>
                    </a:ln>
                    <a:extLst>
                      <a:ext uri="{53640926-AAD7-44D8-BBD7-CCE9431645EC}">
                        <a14:shadowObscured xmlns:a14="http://schemas.microsoft.com/office/drawing/2010/main"/>
                      </a:ext>
                    </a:extLst>
                  </pic:spPr>
                </pic:pic>
              </a:graphicData>
            </a:graphic>
          </wp:inline>
        </w:drawing>
      </w:r>
    </w:p>
    <w:p w14:paraId="193BF843" w14:textId="33F0543F" w:rsidR="00D059BD" w:rsidRPr="00D059BD" w:rsidRDefault="007062F7" w:rsidP="00617586">
      <w:pPr>
        <w:jc w:val="both"/>
        <w:rPr>
          <w:b/>
          <w:lang w:val="en-US"/>
        </w:rPr>
      </w:pPr>
      <w:r>
        <w:rPr>
          <w:b/>
          <w:lang w:val="en-US"/>
        </w:rPr>
        <w:t>(</w:t>
      </w:r>
      <w:r w:rsidR="00D059BD" w:rsidRPr="00D059BD">
        <w:rPr>
          <w:b/>
          <w:lang w:val="en-US"/>
        </w:rPr>
        <w:t xml:space="preserve">Figure 3, shows the visual representation of the David </w:t>
      </w:r>
      <w:proofErr w:type="spellStart"/>
      <w:r w:rsidR="00D059BD" w:rsidRPr="00D059BD">
        <w:rPr>
          <w:b/>
          <w:lang w:val="en-US"/>
        </w:rPr>
        <w:t>Berlo</w:t>
      </w:r>
      <w:proofErr w:type="spellEnd"/>
      <w:r w:rsidR="00D059BD" w:rsidRPr="00D059BD">
        <w:rPr>
          <w:b/>
          <w:lang w:val="en-US"/>
        </w:rPr>
        <w:t xml:space="preserve"> interpretation of his communication theory</w:t>
      </w:r>
      <w:r>
        <w:rPr>
          <w:b/>
          <w:lang w:val="en-US"/>
        </w:rPr>
        <w:t>)</w:t>
      </w:r>
    </w:p>
    <w:p w14:paraId="0B3FBF39" w14:textId="54AFFBA5" w:rsidR="0046339D" w:rsidRPr="0046339D" w:rsidRDefault="00BB288C" w:rsidP="00617586">
      <w:pPr>
        <w:jc w:val="both"/>
        <w:rPr>
          <w:lang w:val="en-US"/>
        </w:rPr>
      </w:pPr>
      <w:r>
        <w:rPr>
          <w:lang w:val="en-US"/>
        </w:rPr>
        <w:t xml:space="preserve"> </w:t>
      </w:r>
      <w:r w:rsidR="007062F7">
        <w:rPr>
          <w:lang w:val="en-US"/>
        </w:rPr>
        <w:t>K</w:t>
      </w:r>
      <w:r>
        <w:rPr>
          <w:lang w:val="en-US"/>
        </w:rPr>
        <w:t>nown as SMCR, source</w:t>
      </w:r>
      <w:r w:rsidR="003838E7">
        <w:rPr>
          <w:lang w:val="en-US"/>
        </w:rPr>
        <w:t>-</w:t>
      </w:r>
      <w:r>
        <w:rPr>
          <w:lang w:val="en-US"/>
        </w:rPr>
        <w:t>message</w:t>
      </w:r>
      <w:r w:rsidR="003838E7">
        <w:rPr>
          <w:lang w:val="en-US"/>
        </w:rPr>
        <w:t>-</w:t>
      </w:r>
      <w:r>
        <w:rPr>
          <w:lang w:val="en-US"/>
        </w:rPr>
        <w:t>channel</w:t>
      </w:r>
      <w:r w:rsidR="003838E7">
        <w:rPr>
          <w:lang w:val="en-US"/>
        </w:rPr>
        <w:t>-</w:t>
      </w:r>
      <w:r>
        <w:rPr>
          <w:lang w:val="en-US"/>
        </w:rPr>
        <w:t xml:space="preserve">receiver, </w:t>
      </w:r>
      <w:proofErr w:type="spellStart"/>
      <w:r>
        <w:rPr>
          <w:lang w:val="en-US"/>
        </w:rPr>
        <w:t>Berlo`s</w:t>
      </w:r>
      <w:proofErr w:type="spellEnd"/>
      <w:r>
        <w:rPr>
          <w:lang w:val="en-US"/>
        </w:rPr>
        <w:t xml:space="preserve"> communication</w:t>
      </w:r>
      <w:r w:rsidR="003838E7">
        <w:rPr>
          <w:lang w:val="en-US"/>
        </w:rPr>
        <w:t xml:space="preserve"> model</w:t>
      </w:r>
      <w:r>
        <w:rPr>
          <w:lang w:val="en-US"/>
        </w:rPr>
        <w:t xml:space="preserve"> </w:t>
      </w:r>
      <w:r w:rsidR="00D059BD">
        <w:rPr>
          <w:lang w:val="en-US"/>
        </w:rPr>
        <w:t>can work perfectly or go totally wrong. The attitude towards the communication established and the communication skill are vital in this communication</w:t>
      </w:r>
      <w:r w:rsidR="003838E7">
        <w:rPr>
          <w:lang w:val="en-US"/>
        </w:rPr>
        <w:t xml:space="preserve"> theory</w:t>
      </w:r>
      <w:r w:rsidR="00D059BD">
        <w:rPr>
          <w:lang w:val="en-US"/>
        </w:rPr>
        <w:t xml:space="preserve">. David </w:t>
      </w:r>
      <w:proofErr w:type="spellStart"/>
      <w:r w:rsidR="00D059BD">
        <w:rPr>
          <w:lang w:val="en-US"/>
        </w:rPr>
        <w:t>Berlo</w:t>
      </w:r>
      <w:proofErr w:type="spellEnd"/>
      <w:r w:rsidR="003838E7">
        <w:rPr>
          <w:lang w:val="en-US"/>
        </w:rPr>
        <w:t>, in 1960</w:t>
      </w:r>
      <w:r w:rsidR="00D059BD">
        <w:rPr>
          <w:lang w:val="en-US"/>
        </w:rPr>
        <w:t xml:space="preserve"> (</w:t>
      </w:r>
      <w:proofErr w:type="spellStart"/>
      <w:r w:rsidR="00D059BD" w:rsidRPr="00D059BD">
        <w:rPr>
          <w:lang w:val="en-US"/>
        </w:rPr>
        <w:t>Businesstopia</w:t>
      </w:r>
      <w:proofErr w:type="spellEnd"/>
      <w:r w:rsidR="00D059BD" w:rsidRPr="00D059BD">
        <w:rPr>
          <w:lang w:val="en-US"/>
        </w:rPr>
        <w:t>.</w:t>
      </w:r>
      <w:r w:rsidR="00D059BD">
        <w:rPr>
          <w:lang w:val="en-US"/>
        </w:rPr>
        <w:t xml:space="preserve"> </w:t>
      </w:r>
      <w:r w:rsidR="00D059BD" w:rsidRPr="00D059BD">
        <w:rPr>
          <w:lang w:val="en-US"/>
        </w:rPr>
        <w:t>2019</w:t>
      </w:r>
      <w:r w:rsidR="00D059BD">
        <w:rPr>
          <w:lang w:val="en-US"/>
        </w:rPr>
        <w:t>) developed the SMCR model of communication using the</w:t>
      </w:r>
      <w:r w:rsidR="003838E7">
        <w:rPr>
          <w:lang w:val="en-US"/>
        </w:rPr>
        <w:t xml:space="preserve"> model of</w:t>
      </w:r>
      <w:r w:rsidR="00D059BD">
        <w:rPr>
          <w:lang w:val="en-US"/>
        </w:rPr>
        <w:t xml:space="preserve"> Shannon Weaver. The sender is the source of the message, where the individual shares its intentions. The communication skill chapter refers to the ability of using the attitude, body language, knowledge in the sender`s advantage. The message refers to the content of the communication established. The channel is, hearing, seeing or touching which can divulge information about the content of the message and ultimately the receiver and it`s aptitude of decoding the message. </w:t>
      </w:r>
    </w:p>
    <w:p w14:paraId="172597F2" w14:textId="77777777" w:rsidR="0003214B" w:rsidRPr="00CF1FA6" w:rsidRDefault="0003214B" w:rsidP="00617586">
      <w:pPr>
        <w:pStyle w:val="3"/>
        <w:jc w:val="both"/>
        <w:rPr>
          <w:color w:val="auto"/>
          <w:lang w:val="en-US"/>
        </w:rPr>
      </w:pPr>
    </w:p>
    <w:p w14:paraId="554C267C" w14:textId="17DCC452" w:rsidR="0003214B" w:rsidRDefault="00E4230F" w:rsidP="00617586">
      <w:pPr>
        <w:pStyle w:val="2"/>
        <w:jc w:val="both"/>
        <w:rPr>
          <w:b/>
          <w:color w:val="auto"/>
          <w:lang w:val="en-US"/>
        </w:rPr>
      </w:pPr>
      <w:bookmarkStart w:id="21" w:name="_Toc29028049"/>
      <w:r w:rsidRPr="00B13804">
        <w:rPr>
          <w:b/>
          <w:color w:val="auto"/>
          <w:lang w:val="en-US"/>
        </w:rPr>
        <w:t>Factors in successful communication</w:t>
      </w:r>
      <w:bookmarkEnd w:id="21"/>
      <w:r w:rsidRPr="00B13804">
        <w:rPr>
          <w:b/>
          <w:color w:val="auto"/>
          <w:lang w:val="en-US"/>
        </w:rPr>
        <w:t xml:space="preserve"> </w:t>
      </w:r>
    </w:p>
    <w:p w14:paraId="0B644ABE" w14:textId="77777777" w:rsidR="00466E95" w:rsidRPr="00466E95" w:rsidRDefault="00466E95" w:rsidP="00617586">
      <w:pPr>
        <w:jc w:val="both"/>
        <w:rPr>
          <w:lang w:val="en-US"/>
        </w:rPr>
      </w:pPr>
    </w:p>
    <w:p w14:paraId="066A350C" w14:textId="5DA6AE04" w:rsidR="008B1F63" w:rsidRPr="008B1F63" w:rsidRDefault="008B1F63" w:rsidP="00617586">
      <w:pPr>
        <w:jc w:val="both"/>
        <w:rPr>
          <w:lang w:val="en-US"/>
        </w:rPr>
      </w:pPr>
      <w:r w:rsidRPr="008B1F63">
        <w:rPr>
          <w:lang w:val="en-US"/>
        </w:rPr>
        <w:t>There are multitude factors which can aid a successful communication. Word choice can divulge whether the person you are talking to knows the technical parts of the content or it's just delivering a message. Words can be identified when a person tries to work around a subject or a feeling. By analyzing the terms, an individual can visualize where the message</w:t>
      </w:r>
      <w:r w:rsidR="005518F3">
        <w:rPr>
          <w:lang w:val="en-US"/>
        </w:rPr>
        <w:t xml:space="preserve"> that</w:t>
      </w:r>
      <w:r w:rsidRPr="008B1F63">
        <w:rPr>
          <w:lang w:val="en-US"/>
        </w:rPr>
        <w:t xml:space="preserve"> is coming from or the output of this communication theory. </w:t>
      </w:r>
    </w:p>
    <w:p w14:paraId="6100D4BD" w14:textId="3381D178" w:rsidR="00DE428A" w:rsidRPr="008B1F63" w:rsidRDefault="008B1F63" w:rsidP="00617586">
      <w:pPr>
        <w:jc w:val="both"/>
      </w:pPr>
      <w:r w:rsidRPr="008B1F63">
        <w:rPr>
          <w:lang w:val="en-US"/>
        </w:rPr>
        <w:t>The tone of the individual can be identified from the first few sentences pronounced by the sender. Voice tone can show whether the individual is angry, happy or his emotional status. It is essential to leave your private problems away when you are in a work environment.</w:t>
      </w:r>
    </w:p>
    <w:p w14:paraId="79DC6A09" w14:textId="77777777" w:rsidR="00466E95" w:rsidRDefault="00466E95" w:rsidP="00617586">
      <w:pPr>
        <w:jc w:val="both"/>
        <w:rPr>
          <w:lang w:val="en-US"/>
        </w:rPr>
      </w:pPr>
    </w:p>
    <w:p w14:paraId="07969260" w14:textId="5E6EAB50" w:rsidR="00DE428A" w:rsidRDefault="00DE428A" w:rsidP="00617586">
      <w:pPr>
        <w:jc w:val="both"/>
        <w:rPr>
          <w:lang w:val="en-US"/>
        </w:rPr>
      </w:pPr>
    </w:p>
    <w:p w14:paraId="56AF106D" w14:textId="77777777" w:rsidR="005518F3" w:rsidRPr="00DE428A" w:rsidRDefault="005518F3" w:rsidP="00617586">
      <w:pPr>
        <w:jc w:val="both"/>
        <w:rPr>
          <w:lang w:val="en-US"/>
        </w:rPr>
      </w:pPr>
    </w:p>
    <w:p w14:paraId="11F1F769" w14:textId="636E9506" w:rsidR="00E4230F" w:rsidRPr="00CF1FA6" w:rsidRDefault="0003214B" w:rsidP="00617586">
      <w:pPr>
        <w:pStyle w:val="1"/>
        <w:jc w:val="both"/>
        <w:rPr>
          <w:color w:val="auto"/>
          <w:lang w:val="en-US"/>
        </w:rPr>
      </w:pPr>
      <w:bookmarkStart w:id="22" w:name="_Toc29028050"/>
      <w:r w:rsidRPr="00CF1FA6">
        <w:rPr>
          <w:color w:val="auto"/>
          <w:lang w:val="en-US"/>
        </w:rPr>
        <w:lastRenderedPageBreak/>
        <w:t>Conclusion</w:t>
      </w:r>
      <w:bookmarkEnd w:id="22"/>
      <w:r w:rsidRPr="00CF1FA6">
        <w:rPr>
          <w:color w:val="auto"/>
          <w:lang w:val="en-US"/>
        </w:rPr>
        <w:t xml:space="preserve"> </w:t>
      </w:r>
    </w:p>
    <w:p w14:paraId="24580117" w14:textId="7FB5E929" w:rsidR="0003214B" w:rsidRDefault="0003214B" w:rsidP="00617586">
      <w:pPr>
        <w:jc w:val="both"/>
        <w:rPr>
          <w:lang w:val="en-US"/>
        </w:rPr>
      </w:pPr>
    </w:p>
    <w:p w14:paraId="7B101F9A" w14:textId="68631AFA" w:rsidR="000E5490" w:rsidRDefault="007F49EE" w:rsidP="00617586">
      <w:pPr>
        <w:jc w:val="both"/>
        <w:rPr>
          <w:lang w:val="en-US"/>
        </w:rPr>
      </w:pPr>
      <w:r w:rsidRPr="007F49EE">
        <w:rPr>
          <w:lang w:val="en-US"/>
        </w:rPr>
        <w:t xml:space="preserve">It is essential to know what you are going to present to choose the right communication strategy. Formal and informal language must be carefully addressed because it will set a standard line which can be tolerated at a later date. Body language is crucial when it comes to a meeting or a one to one communication. It will divulge information about you as a person and the objective you are carrying with you. Ultimately, the word choice, it is vital to pick your words to illustrate the terms to the story you are trying to tell. </w:t>
      </w:r>
      <w:proofErr w:type="spellStart"/>
      <w:r w:rsidRPr="007F49EE">
        <w:rPr>
          <w:lang w:val="en-US"/>
        </w:rPr>
        <w:t>Practising</w:t>
      </w:r>
      <w:proofErr w:type="spellEnd"/>
      <w:r w:rsidRPr="007F49EE">
        <w:rPr>
          <w:lang w:val="en-US"/>
        </w:rPr>
        <w:t xml:space="preserve"> verbal and non-verbal communication attributes will automatically turn you as an individual in a better communicator. Practice makes perfect!</w:t>
      </w:r>
    </w:p>
    <w:p w14:paraId="0441FDEB" w14:textId="2A9EE1DD" w:rsidR="000E5490" w:rsidRDefault="000E5490" w:rsidP="0003214B">
      <w:pPr>
        <w:rPr>
          <w:lang w:val="en-US"/>
        </w:rPr>
      </w:pPr>
    </w:p>
    <w:p w14:paraId="57521AFA" w14:textId="77777777" w:rsidR="0046339D" w:rsidRPr="00CF1FA6" w:rsidRDefault="0046339D" w:rsidP="0003214B">
      <w:pPr>
        <w:rPr>
          <w:lang w:val="en-US"/>
        </w:rPr>
      </w:pPr>
    </w:p>
    <w:p w14:paraId="498653D7" w14:textId="05E9D502" w:rsidR="0003214B" w:rsidRDefault="0003214B" w:rsidP="0003214B">
      <w:pPr>
        <w:pStyle w:val="1"/>
        <w:rPr>
          <w:color w:val="auto"/>
          <w:lang w:val="en-US"/>
        </w:rPr>
      </w:pPr>
      <w:bookmarkStart w:id="23" w:name="_Toc29028051"/>
      <w:r w:rsidRPr="00CF1FA6">
        <w:rPr>
          <w:color w:val="auto"/>
          <w:lang w:val="en-US"/>
        </w:rPr>
        <w:t>References</w:t>
      </w:r>
      <w:r w:rsidR="000808DD">
        <w:rPr>
          <w:color w:val="auto"/>
          <w:lang w:val="en-US"/>
        </w:rPr>
        <w:t xml:space="preserve"> </w:t>
      </w:r>
      <w:bookmarkEnd w:id="23"/>
    </w:p>
    <w:p w14:paraId="1557FC81" w14:textId="77777777" w:rsidR="00C86162" w:rsidRPr="00C86162" w:rsidRDefault="00C86162" w:rsidP="00C86162">
      <w:pPr>
        <w:rPr>
          <w:lang w:val="en-US"/>
        </w:rPr>
      </w:pPr>
    </w:p>
    <w:p w14:paraId="05BE98A2" w14:textId="56F0D26F" w:rsidR="00DE428A" w:rsidRPr="00DE428A" w:rsidRDefault="00C86162" w:rsidP="00DE428A">
      <w:pPr>
        <w:rPr>
          <w:lang w:val="en-US"/>
        </w:rPr>
      </w:pPr>
      <w:r>
        <w:rPr>
          <w:lang w:val="en-US"/>
        </w:rPr>
        <w:t xml:space="preserve">Other references are addressed to the study material presented on my student </w:t>
      </w:r>
      <w:proofErr w:type="spellStart"/>
      <w:r>
        <w:rPr>
          <w:lang w:val="en-US"/>
        </w:rPr>
        <w:t>moddle</w:t>
      </w:r>
      <w:proofErr w:type="spellEnd"/>
      <w:r>
        <w:rPr>
          <w:lang w:val="en-US"/>
        </w:rPr>
        <w:t xml:space="preserve"> account. The Harvard references illustrated below added to the knowledge I have gained in the lectures. </w:t>
      </w:r>
    </w:p>
    <w:p w14:paraId="0EB5B041" w14:textId="2B2A7045" w:rsidR="00DE428A" w:rsidRDefault="00DE428A" w:rsidP="00DE428A">
      <w:pPr>
        <w:rPr>
          <w:lang w:val="en-US"/>
        </w:rPr>
      </w:pPr>
      <w:r w:rsidRPr="00DE428A">
        <w:rPr>
          <w:lang w:val="en-US"/>
        </w:rPr>
        <w:t>Hanes, T. (2019). [</w:t>
      </w:r>
      <w:r w:rsidR="005518F3">
        <w:rPr>
          <w:lang w:val="en-US"/>
        </w:rPr>
        <w:t>O</w:t>
      </w:r>
      <w:r w:rsidRPr="00DE428A">
        <w:rPr>
          <w:lang w:val="en-US"/>
        </w:rPr>
        <w:t xml:space="preserve">nline] Oureverydaylife.com. Available at: https://oureverydaylife.com/what-is-verbal-communication-4934342.html </w:t>
      </w:r>
      <w:r w:rsidR="005518F3">
        <w:rPr>
          <w:lang w:val="en-US"/>
        </w:rPr>
        <w:t>(</w:t>
      </w:r>
      <w:r w:rsidRPr="00DE428A">
        <w:rPr>
          <w:lang w:val="en-US"/>
        </w:rPr>
        <w:t>Accessed 1 Dec</w:t>
      </w:r>
      <w:r w:rsidR="005518F3">
        <w:rPr>
          <w:lang w:val="en-US"/>
        </w:rPr>
        <w:t>ember</w:t>
      </w:r>
      <w:r w:rsidRPr="00DE428A">
        <w:rPr>
          <w:lang w:val="en-US"/>
        </w:rPr>
        <w:t xml:space="preserve"> 2019</w:t>
      </w:r>
      <w:r w:rsidR="005518F3">
        <w:rPr>
          <w:lang w:val="en-US"/>
        </w:rPr>
        <w:t>)</w:t>
      </w:r>
      <w:r w:rsidRPr="00DE428A">
        <w:rPr>
          <w:lang w:val="en-US"/>
        </w:rPr>
        <w:t>.</w:t>
      </w:r>
    </w:p>
    <w:p w14:paraId="19B22212" w14:textId="11C7CBF6" w:rsidR="000E5490" w:rsidRDefault="000E5490" w:rsidP="00DE428A">
      <w:pPr>
        <w:rPr>
          <w:lang w:val="en-US"/>
        </w:rPr>
      </w:pPr>
      <w:r w:rsidRPr="000E5490">
        <w:rPr>
          <w:lang w:val="en-US"/>
        </w:rPr>
        <w:t xml:space="preserve">Morin, A. (2019). What Are the 9 Types of Nonverbal Communication You Might Be </w:t>
      </w:r>
      <w:r w:rsidR="00F108DA" w:rsidRPr="000E5490">
        <w:rPr>
          <w:lang w:val="en-US"/>
        </w:rPr>
        <w:t>Missing?</w:t>
      </w:r>
      <w:r w:rsidRPr="000E5490">
        <w:rPr>
          <w:lang w:val="en-US"/>
        </w:rPr>
        <w:t xml:space="preserve"> [</w:t>
      </w:r>
      <w:r w:rsidR="005518F3">
        <w:rPr>
          <w:lang w:val="en-US"/>
        </w:rPr>
        <w:t>O</w:t>
      </w:r>
      <w:r w:rsidRPr="000E5490">
        <w:rPr>
          <w:lang w:val="en-US"/>
        </w:rPr>
        <w:t xml:space="preserve">nline] </w:t>
      </w:r>
      <w:r w:rsidR="00F108DA" w:rsidRPr="000E5490">
        <w:rPr>
          <w:lang w:val="en-US"/>
        </w:rPr>
        <w:t>Very well</w:t>
      </w:r>
      <w:r w:rsidRPr="000E5490">
        <w:rPr>
          <w:lang w:val="en-US"/>
        </w:rPr>
        <w:t xml:space="preserve"> Mind. Available at: https://www.verywellmind.com/types-of-nonverbal-communication-2795397 </w:t>
      </w:r>
      <w:r w:rsidR="005518F3">
        <w:rPr>
          <w:lang w:val="en-US"/>
        </w:rPr>
        <w:t>(</w:t>
      </w:r>
      <w:r w:rsidRPr="000E5490">
        <w:rPr>
          <w:lang w:val="en-US"/>
        </w:rPr>
        <w:t>Accessed 14 Dec</w:t>
      </w:r>
      <w:r w:rsidR="005518F3">
        <w:rPr>
          <w:lang w:val="en-US"/>
        </w:rPr>
        <w:t>ember</w:t>
      </w:r>
      <w:r w:rsidRPr="000E5490">
        <w:rPr>
          <w:lang w:val="en-US"/>
        </w:rPr>
        <w:t xml:space="preserve"> 2019</w:t>
      </w:r>
      <w:r w:rsidR="005518F3">
        <w:rPr>
          <w:lang w:val="en-US"/>
        </w:rPr>
        <w:t>)</w:t>
      </w:r>
      <w:r w:rsidRPr="000E5490">
        <w:rPr>
          <w:lang w:val="en-US"/>
        </w:rPr>
        <w:t>.</w:t>
      </w:r>
    </w:p>
    <w:p w14:paraId="1E342011" w14:textId="7F890488" w:rsidR="00C86162" w:rsidRDefault="00C86162" w:rsidP="00DE428A">
      <w:pPr>
        <w:rPr>
          <w:lang w:val="en-US"/>
        </w:rPr>
      </w:pPr>
      <w:r w:rsidRPr="00C86162">
        <w:rPr>
          <w:lang w:val="en-US"/>
        </w:rPr>
        <w:t>Managementstudyguide.com. (2019). Written Communication - Meaning, Advantages and Disadvantages. [</w:t>
      </w:r>
      <w:r w:rsidR="005518F3">
        <w:rPr>
          <w:lang w:val="en-US"/>
        </w:rPr>
        <w:t>O</w:t>
      </w:r>
      <w:r w:rsidRPr="00C86162">
        <w:rPr>
          <w:lang w:val="en-US"/>
        </w:rPr>
        <w:t xml:space="preserve">nline] Available at: https://www.managementstudyguide.com/written-communication.htm </w:t>
      </w:r>
      <w:r w:rsidR="005518F3">
        <w:rPr>
          <w:lang w:val="en-US"/>
        </w:rPr>
        <w:t>(</w:t>
      </w:r>
      <w:r w:rsidRPr="00C86162">
        <w:rPr>
          <w:lang w:val="en-US"/>
        </w:rPr>
        <w:t>Accessed 4 Dec</w:t>
      </w:r>
      <w:r w:rsidR="005518F3">
        <w:rPr>
          <w:lang w:val="en-US"/>
        </w:rPr>
        <w:t>ember</w:t>
      </w:r>
      <w:r w:rsidRPr="00C86162">
        <w:rPr>
          <w:lang w:val="en-US"/>
        </w:rPr>
        <w:t xml:space="preserve"> 2019</w:t>
      </w:r>
      <w:r w:rsidR="005518F3">
        <w:rPr>
          <w:lang w:val="en-US"/>
        </w:rPr>
        <w:t>)</w:t>
      </w:r>
      <w:r w:rsidRPr="00C86162">
        <w:rPr>
          <w:lang w:val="en-US"/>
        </w:rPr>
        <w:t>.</w:t>
      </w:r>
    </w:p>
    <w:p w14:paraId="4E086E68" w14:textId="5B5AB9BD" w:rsidR="0046339D" w:rsidRDefault="0046339D" w:rsidP="00DE428A">
      <w:pPr>
        <w:rPr>
          <w:lang w:val="en-US"/>
        </w:rPr>
      </w:pPr>
      <w:r w:rsidRPr="0046339D">
        <w:rPr>
          <w:lang w:val="en-US"/>
        </w:rPr>
        <w:t>Study.com. (2019). What Is Visual Communication? - Definition, History, Theory &amp; Examples - Video &amp; Lesson Transcript | Study.com. [</w:t>
      </w:r>
      <w:r w:rsidR="005518F3">
        <w:rPr>
          <w:lang w:val="en-US"/>
        </w:rPr>
        <w:t>O</w:t>
      </w:r>
      <w:r w:rsidRPr="0046339D">
        <w:rPr>
          <w:lang w:val="en-US"/>
        </w:rPr>
        <w:t xml:space="preserve">nline] Available at: https://study.com/academy/lesson/what-is-visual-communication-definition-history-theory-examples.html </w:t>
      </w:r>
      <w:r w:rsidR="005518F3">
        <w:rPr>
          <w:lang w:val="en-US"/>
        </w:rPr>
        <w:t>(</w:t>
      </w:r>
      <w:r w:rsidRPr="0046339D">
        <w:rPr>
          <w:lang w:val="en-US"/>
        </w:rPr>
        <w:t xml:space="preserve">Accessed </w:t>
      </w:r>
      <w:r w:rsidR="005518F3">
        <w:rPr>
          <w:lang w:val="en-US"/>
        </w:rPr>
        <w:t>2</w:t>
      </w:r>
      <w:r w:rsidRPr="0046339D">
        <w:rPr>
          <w:lang w:val="en-US"/>
        </w:rPr>
        <w:t xml:space="preserve"> Dec</w:t>
      </w:r>
      <w:r w:rsidR="005518F3">
        <w:rPr>
          <w:lang w:val="en-US"/>
        </w:rPr>
        <w:t>ember</w:t>
      </w:r>
      <w:r w:rsidRPr="0046339D">
        <w:rPr>
          <w:lang w:val="en-US"/>
        </w:rPr>
        <w:t xml:space="preserve"> 2019</w:t>
      </w:r>
      <w:r w:rsidR="005518F3">
        <w:rPr>
          <w:lang w:val="en-US"/>
        </w:rPr>
        <w:t>)</w:t>
      </w:r>
      <w:r w:rsidRPr="0046339D">
        <w:rPr>
          <w:lang w:val="en-US"/>
        </w:rPr>
        <w:t>.</w:t>
      </w:r>
    </w:p>
    <w:p w14:paraId="144066D7" w14:textId="56E1C2FC" w:rsidR="0046339D" w:rsidRDefault="0046339D" w:rsidP="00DE428A">
      <w:pPr>
        <w:rPr>
          <w:lang w:val="en-US"/>
        </w:rPr>
      </w:pPr>
      <w:r w:rsidRPr="0046339D">
        <w:rPr>
          <w:lang w:val="en-US"/>
        </w:rPr>
        <w:t>En.wikipedia.org. (2019). Shannon–Weaver model. [</w:t>
      </w:r>
      <w:r w:rsidR="005518F3">
        <w:rPr>
          <w:lang w:val="en-US"/>
        </w:rPr>
        <w:t>O</w:t>
      </w:r>
      <w:r w:rsidRPr="0046339D">
        <w:rPr>
          <w:lang w:val="en-US"/>
        </w:rPr>
        <w:t xml:space="preserve">nline] Available at: https://en.wikipedia.org/wiki/Shannon%E2%80%93Weaver_model </w:t>
      </w:r>
      <w:r w:rsidR="005518F3">
        <w:rPr>
          <w:lang w:val="en-US"/>
        </w:rPr>
        <w:t>(</w:t>
      </w:r>
      <w:r w:rsidRPr="0046339D">
        <w:rPr>
          <w:lang w:val="en-US"/>
        </w:rPr>
        <w:t>Accessed 4 Dec</w:t>
      </w:r>
      <w:r w:rsidR="005518F3">
        <w:rPr>
          <w:lang w:val="en-US"/>
        </w:rPr>
        <w:t>ember</w:t>
      </w:r>
      <w:r w:rsidRPr="0046339D">
        <w:rPr>
          <w:lang w:val="en-US"/>
        </w:rPr>
        <w:t xml:space="preserve"> 2019</w:t>
      </w:r>
      <w:r w:rsidR="005518F3">
        <w:rPr>
          <w:lang w:val="en-US"/>
        </w:rPr>
        <w:t>)</w:t>
      </w:r>
      <w:r w:rsidRPr="0046339D">
        <w:rPr>
          <w:lang w:val="en-US"/>
        </w:rPr>
        <w:t>.</w:t>
      </w:r>
    </w:p>
    <w:p w14:paraId="25FCC886" w14:textId="343DE9B8" w:rsidR="0046339D" w:rsidRDefault="0046339D" w:rsidP="00DE428A">
      <w:pPr>
        <w:rPr>
          <w:lang w:val="en-US"/>
        </w:rPr>
      </w:pPr>
      <w:r w:rsidRPr="0046339D">
        <w:rPr>
          <w:lang w:val="en-US"/>
        </w:rPr>
        <w:t>Navclasses.blogspot.com. (2019). Communication all notes for NTA UGC NET. [</w:t>
      </w:r>
      <w:r w:rsidR="005518F3">
        <w:rPr>
          <w:lang w:val="en-US"/>
        </w:rPr>
        <w:t>O</w:t>
      </w:r>
      <w:r w:rsidRPr="0046339D">
        <w:rPr>
          <w:lang w:val="en-US"/>
        </w:rPr>
        <w:t xml:space="preserve">nline] Available at: https://navclasses.blogspot.com/2017/10/communication-all-notes-for-cbse-ugc-net.html </w:t>
      </w:r>
      <w:r w:rsidR="005518F3">
        <w:rPr>
          <w:lang w:val="en-US"/>
        </w:rPr>
        <w:t>(</w:t>
      </w:r>
      <w:r w:rsidRPr="0046339D">
        <w:rPr>
          <w:lang w:val="en-US"/>
        </w:rPr>
        <w:t xml:space="preserve">Accessed </w:t>
      </w:r>
      <w:r w:rsidR="005518F3">
        <w:rPr>
          <w:lang w:val="en-US"/>
        </w:rPr>
        <w:t xml:space="preserve">27 </w:t>
      </w:r>
      <w:proofErr w:type="spellStart"/>
      <w:r w:rsidR="005518F3">
        <w:rPr>
          <w:lang w:val="en-US"/>
        </w:rPr>
        <w:t>november</w:t>
      </w:r>
      <w:proofErr w:type="spellEnd"/>
      <w:r w:rsidR="005518F3">
        <w:rPr>
          <w:lang w:val="en-US"/>
        </w:rPr>
        <w:t xml:space="preserve"> </w:t>
      </w:r>
      <w:r w:rsidRPr="0046339D">
        <w:rPr>
          <w:lang w:val="en-US"/>
        </w:rPr>
        <w:t>2019</w:t>
      </w:r>
      <w:r w:rsidR="005518F3">
        <w:rPr>
          <w:lang w:val="en-US"/>
        </w:rPr>
        <w:t>)</w:t>
      </w:r>
      <w:r w:rsidRPr="0046339D">
        <w:rPr>
          <w:lang w:val="en-US"/>
        </w:rPr>
        <w:t>.</w:t>
      </w:r>
    </w:p>
    <w:p w14:paraId="7E74A487" w14:textId="26988EC1" w:rsidR="00D059BD" w:rsidRDefault="00D059BD" w:rsidP="00DE428A">
      <w:pPr>
        <w:rPr>
          <w:lang w:val="en-US"/>
        </w:rPr>
      </w:pPr>
      <w:proofErr w:type="spellStart"/>
      <w:r w:rsidRPr="00D059BD">
        <w:rPr>
          <w:lang w:val="en-US"/>
        </w:rPr>
        <w:t>Businesstopia</w:t>
      </w:r>
      <w:proofErr w:type="spellEnd"/>
      <w:r w:rsidRPr="00D059BD">
        <w:rPr>
          <w:lang w:val="en-US"/>
        </w:rPr>
        <w:t xml:space="preserve">. (2019). </w:t>
      </w:r>
      <w:proofErr w:type="spellStart"/>
      <w:r w:rsidRPr="00D059BD">
        <w:rPr>
          <w:lang w:val="en-US"/>
        </w:rPr>
        <w:t>Berlo's</w:t>
      </w:r>
      <w:proofErr w:type="spellEnd"/>
      <w:r w:rsidRPr="00D059BD">
        <w:rPr>
          <w:lang w:val="en-US"/>
        </w:rPr>
        <w:t xml:space="preserve"> SMCR Model of Communication - </w:t>
      </w:r>
      <w:proofErr w:type="spellStart"/>
      <w:r w:rsidRPr="00D059BD">
        <w:rPr>
          <w:lang w:val="en-US"/>
        </w:rPr>
        <w:t>Businesstopia</w:t>
      </w:r>
      <w:proofErr w:type="spellEnd"/>
      <w:r w:rsidRPr="00D059BD">
        <w:rPr>
          <w:lang w:val="en-US"/>
        </w:rPr>
        <w:t xml:space="preserve">. [online] Available at: https://www.businesstopia.net/communication/berlo-model-communication </w:t>
      </w:r>
      <w:r w:rsidR="005518F3">
        <w:rPr>
          <w:lang w:val="en-US"/>
        </w:rPr>
        <w:t>(</w:t>
      </w:r>
      <w:r w:rsidRPr="00D059BD">
        <w:rPr>
          <w:lang w:val="en-US"/>
        </w:rPr>
        <w:t>Accessed 1 Dec</w:t>
      </w:r>
      <w:r w:rsidR="005518F3">
        <w:rPr>
          <w:lang w:val="en-US"/>
        </w:rPr>
        <w:t>ember</w:t>
      </w:r>
      <w:r w:rsidRPr="00D059BD">
        <w:rPr>
          <w:lang w:val="en-US"/>
        </w:rPr>
        <w:t xml:space="preserve"> 2019</w:t>
      </w:r>
      <w:r w:rsidR="005518F3">
        <w:rPr>
          <w:lang w:val="en-US"/>
        </w:rPr>
        <w:t>).</w:t>
      </w:r>
    </w:p>
    <w:p w14:paraId="36EE9989" w14:textId="552BE22F" w:rsidR="000808DD" w:rsidRDefault="000808DD" w:rsidP="00DE428A">
      <w:pPr>
        <w:rPr>
          <w:lang w:val="en-US"/>
        </w:rPr>
      </w:pPr>
      <w:r>
        <w:rPr>
          <w:lang w:val="en-US"/>
        </w:rPr>
        <w:t xml:space="preserve">Roy M. </w:t>
      </w:r>
      <w:proofErr w:type="spellStart"/>
      <w:r>
        <w:rPr>
          <w:lang w:val="en-US"/>
        </w:rPr>
        <w:t>Berko</w:t>
      </w:r>
      <w:proofErr w:type="spellEnd"/>
      <w:r>
        <w:rPr>
          <w:lang w:val="en-US"/>
        </w:rPr>
        <w:t>, et al., Communicating. 11</w:t>
      </w:r>
      <w:r w:rsidRPr="000808DD">
        <w:rPr>
          <w:vertAlign w:val="superscript"/>
          <w:lang w:val="en-US"/>
        </w:rPr>
        <w:t>th</w:t>
      </w:r>
      <w:r>
        <w:rPr>
          <w:lang w:val="en-US"/>
        </w:rPr>
        <w:t xml:space="preserve"> edition (Boston, MA: Pearson Education, Inc.,2019) </w:t>
      </w:r>
    </w:p>
    <w:p w14:paraId="2D81F48A" w14:textId="100EF12A" w:rsidR="0003214B" w:rsidRPr="00CF1FA6" w:rsidRDefault="0003214B" w:rsidP="0003214B">
      <w:pPr>
        <w:pStyle w:val="1"/>
        <w:rPr>
          <w:color w:val="auto"/>
          <w:lang w:val="en-US"/>
        </w:rPr>
      </w:pPr>
    </w:p>
    <w:p w14:paraId="3D6EF630" w14:textId="2A8484A8" w:rsidR="0003214B" w:rsidRPr="00CF1FA6" w:rsidRDefault="0003214B" w:rsidP="0003214B">
      <w:pPr>
        <w:rPr>
          <w:lang w:val="en-US"/>
        </w:rPr>
      </w:pPr>
    </w:p>
    <w:p w14:paraId="699EC0E9" w14:textId="693ADE94" w:rsidR="00E4230F" w:rsidRPr="00CF1FA6" w:rsidRDefault="00E4230F" w:rsidP="00E4230F">
      <w:pPr>
        <w:rPr>
          <w:lang w:val="en-US"/>
        </w:rPr>
      </w:pPr>
    </w:p>
    <w:p w14:paraId="66BB231A" w14:textId="7EBB24D1" w:rsidR="00E4230F" w:rsidRDefault="00E4230F" w:rsidP="00E4230F">
      <w:pPr>
        <w:rPr>
          <w:lang w:val="en-US"/>
        </w:rPr>
      </w:pPr>
    </w:p>
    <w:p w14:paraId="2A9B68AA" w14:textId="08A2FD39" w:rsidR="004E3E8A" w:rsidRPr="004E3E8A" w:rsidRDefault="004E3E8A" w:rsidP="004E3E8A">
      <w:pPr>
        <w:rPr>
          <w:lang w:val="en-US"/>
        </w:rPr>
      </w:pPr>
    </w:p>
    <w:p w14:paraId="6BB96198" w14:textId="0C77EFFA" w:rsidR="004E3E8A" w:rsidRPr="004E3E8A" w:rsidRDefault="009612FD" w:rsidP="004E3E8A">
      <w:pPr>
        <w:rPr>
          <w:lang w:val="en-US"/>
        </w:rPr>
      </w:pPr>
      <w:r>
        <w:rPr>
          <w:noProof/>
          <w:lang w:val="en-US"/>
        </w:rPr>
        <w:drawing>
          <wp:anchor distT="0" distB="0" distL="114300" distR="114300" simplePos="0" relativeHeight="251656192" behindDoc="1" locked="0" layoutInCell="1" allowOverlap="1" wp14:anchorId="5FFE3819" wp14:editId="178C82DE">
            <wp:simplePos x="0" y="0"/>
            <wp:positionH relativeFrom="column">
              <wp:posOffset>0</wp:posOffset>
            </wp:positionH>
            <wp:positionV relativeFrom="paragraph">
              <wp:posOffset>190500</wp:posOffset>
            </wp:positionV>
            <wp:extent cx="5730240" cy="8061960"/>
            <wp:effectExtent l="0" t="0" r="3810" b="0"/>
            <wp:wrapNone/>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8061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B6ED18" w14:textId="48B2681E" w:rsidR="004E3E8A" w:rsidRPr="004E3E8A" w:rsidRDefault="004E3E8A" w:rsidP="004E3E8A">
      <w:pPr>
        <w:rPr>
          <w:lang w:val="en-US"/>
        </w:rPr>
      </w:pPr>
    </w:p>
    <w:p w14:paraId="7F511BCA" w14:textId="65A40CDE" w:rsidR="004E3E8A" w:rsidRPr="004E3E8A" w:rsidRDefault="004E3E8A" w:rsidP="004E3E8A">
      <w:pPr>
        <w:rPr>
          <w:lang w:val="en-US"/>
        </w:rPr>
      </w:pPr>
    </w:p>
    <w:p w14:paraId="618E7D7C" w14:textId="3270D9E9" w:rsidR="004E3E8A" w:rsidRPr="004E3E8A" w:rsidRDefault="004E3E8A" w:rsidP="004E3E8A">
      <w:pPr>
        <w:rPr>
          <w:lang w:val="en-US"/>
        </w:rPr>
      </w:pPr>
    </w:p>
    <w:p w14:paraId="2E648DA5" w14:textId="1417A5A5" w:rsidR="00A81E28" w:rsidRDefault="00A81E28" w:rsidP="004E3E8A">
      <w:pPr>
        <w:rPr>
          <w:lang w:val="en-US"/>
        </w:rPr>
      </w:pPr>
    </w:p>
    <w:p w14:paraId="6A3A74F8" w14:textId="345E9EFA" w:rsidR="00A81E28" w:rsidRDefault="00A81E28">
      <w:pPr>
        <w:rPr>
          <w:lang w:val="en-US"/>
        </w:rPr>
      </w:pPr>
      <w:r>
        <w:rPr>
          <w:lang w:val="en-US"/>
        </w:rPr>
        <w:br w:type="page"/>
      </w:r>
    </w:p>
    <w:p w14:paraId="109DE2EF" w14:textId="78282CD1" w:rsidR="00A81E28" w:rsidRDefault="00A81E28" w:rsidP="004E3E8A">
      <w:pPr>
        <w:rPr>
          <w:lang w:val="en-US"/>
        </w:rPr>
      </w:pPr>
    </w:p>
    <w:p w14:paraId="013A1F31" w14:textId="1F9151BE" w:rsidR="00A81E28" w:rsidRDefault="009612FD">
      <w:pPr>
        <w:rPr>
          <w:lang w:val="en-US"/>
        </w:rPr>
      </w:pPr>
      <w:r>
        <w:rPr>
          <w:noProof/>
          <w:lang w:val="en-US"/>
        </w:rPr>
        <w:drawing>
          <wp:anchor distT="0" distB="0" distL="114300" distR="114300" simplePos="0" relativeHeight="251660288" behindDoc="1" locked="0" layoutInCell="1" allowOverlap="1" wp14:anchorId="726E5FC1" wp14:editId="195F9432">
            <wp:simplePos x="0" y="0"/>
            <wp:positionH relativeFrom="column">
              <wp:posOffset>0</wp:posOffset>
            </wp:positionH>
            <wp:positionV relativeFrom="paragraph">
              <wp:posOffset>476250</wp:posOffset>
            </wp:positionV>
            <wp:extent cx="5715000" cy="8001000"/>
            <wp:effectExtent l="0" t="0" r="0" b="0"/>
            <wp:wrapNone/>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8001000"/>
                    </a:xfrm>
                    <a:prstGeom prst="rect">
                      <a:avLst/>
                    </a:prstGeom>
                    <a:noFill/>
                    <a:ln>
                      <a:noFill/>
                    </a:ln>
                  </pic:spPr>
                </pic:pic>
              </a:graphicData>
            </a:graphic>
          </wp:anchor>
        </w:drawing>
      </w:r>
      <w:r w:rsidR="00A81E28">
        <w:rPr>
          <w:lang w:val="en-US"/>
        </w:rPr>
        <w:br w:type="page"/>
      </w:r>
    </w:p>
    <w:p w14:paraId="2BF5AB1F" w14:textId="0B2A44C0" w:rsidR="00A81E28" w:rsidRDefault="00063D80" w:rsidP="004E3E8A">
      <w:pPr>
        <w:rPr>
          <w:lang w:val="en-US"/>
        </w:rPr>
      </w:pPr>
      <w:r>
        <w:rPr>
          <w:noProof/>
          <w:lang w:val="en-US"/>
        </w:rPr>
        <w:lastRenderedPageBreak/>
        <w:drawing>
          <wp:anchor distT="0" distB="0" distL="114300" distR="114300" simplePos="0" relativeHeight="251663360" behindDoc="1" locked="0" layoutInCell="1" allowOverlap="1" wp14:anchorId="05F02984" wp14:editId="5665D165">
            <wp:simplePos x="0" y="0"/>
            <wp:positionH relativeFrom="column">
              <wp:posOffset>0</wp:posOffset>
            </wp:positionH>
            <wp:positionV relativeFrom="paragraph">
              <wp:posOffset>0</wp:posOffset>
            </wp:positionV>
            <wp:extent cx="5715000" cy="8229600"/>
            <wp:effectExtent l="0" t="0" r="0" b="0"/>
            <wp:wrapNone/>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8229600"/>
                    </a:xfrm>
                    <a:prstGeom prst="rect">
                      <a:avLst/>
                    </a:prstGeom>
                    <a:noFill/>
                    <a:ln>
                      <a:noFill/>
                    </a:ln>
                  </pic:spPr>
                </pic:pic>
              </a:graphicData>
            </a:graphic>
          </wp:anchor>
        </w:drawing>
      </w:r>
    </w:p>
    <w:p w14:paraId="7BD478C1" w14:textId="4F6727A4" w:rsidR="00A81E28" w:rsidRDefault="00A81E28">
      <w:pPr>
        <w:rPr>
          <w:lang w:val="en-US"/>
        </w:rPr>
      </w:pPr>
      <w:r>
        <w:rPr>
          <w:lang w:val="en-US"/>
        </w:rPr>
        <w:br w:type="page"/>
      </w:r>
    </w:p>
    <w:p w14:paraId="69D79EDD" w14:textId="2D05AFD8" w:rsidR="004E3E8A" w:rsidRPr="004E3E8A" w:rsidRDefault="00063D80" w:rsidP="004E3E8A">
      <w:pPr>
        <w:rPr>
          <w:lang w:val="en-US"/>
        </w:rPr>
      </w:pPr>
      <w:r>
        <w:rPr>
          <w:noProof/>
          <w:lang w:val="en-US"/>
        </w:rPr>
        <w:lastRenderedPageBreak/>
        <w:drawing>
          <wp:anchor distT="0" distB="0" distL="114300" distR="114300" simplePos="0" relativeHeight="251665408" behindDoc="1" locked="0" layoutInCell="1" allowOverlap="1" wp14:anchorId="0EDD517B" wp14:editId="0C1756B8">
            <wp:simplePos x="0" y="0"/>
            <wp:positionH relativeFrom="column">
              <wp:posOffset>15240</wp:posOffset>
            </wp:positionH>
            <wp:positionV relativeFrom="paragraph">
              <wp:posOffset>0</wp:posOffset>
            </wp:positionV>
            <wp:extent cx="5715000" cy="8001000"/>
            <wp:effectExtent l="0" t="0" r="0" b="0"/>
            <wp:wrapNone/>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8001000"/>
                    </a:xfrm>
                    <a:prstGeom prst="rect">
                      <a:avLst/>
                    </a:prstGeom>
                    <a:noFill/>
                    <a:ln>
                      <a:noFill/>
                    </a:ln>
                  </pic:spPr>
                </pic:pic>
              </a:graphicData>
            </a:graphic>
          </wp:anchor>
        </w:drawing>
      </w:r>
    </w:p>
    <w:p w14:paraId="68304082" w14:textId="5032FE8B" w:rsidR="004E3E8A" w:rsidRPr="004E3E8A" w:rsidRDefault="004E3E8A" w:rsidP="004E3E8A">
      <w:pPr>
        <w:rPr>
          <w:lang w:val="en-US"/>
        </w:rPr>
      </w:pPr>
    </w:p>
    <w:p w14:paraId="06F82CF4" w14:textId="4DC3CCE2" w:rsidR="004E3E8A" w:rsidRDefault="004E3E8A" w:rsidP="004E3E8A">
      <w:pPr>
        <w:rPr>
          <w:lang w:val="en-US"/>
        </w:rPr>
      </w:pPr>
    </w:p>
    <w:p w14:paraId="5396175A" w14:textId="71A79544" w:rsidR="004E3E8A" w:rsidRDefault="004E3E8A" w:rsidP="004E3E8A">
      <w:pPr>
        <w:jc w:val="center"/>
        <w:rPr>
          <w:lang w:val="en-US"/>
        </w:rPr>
      </w:pPr>
    </w:p>
    <w:sectPr w:rsidR="004E3E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F4547F" w14:textId="77777777" w:rsidR="0012763E" w:rsidRDefault="0012763E" w:rsidP="007828DA">
      <w:pPr>
        <w:spacing w:after="0" w:line="240" w:lineRule="auto"/>
      </w:pPr>
      <w:r>
        <w:separator/>
      </w:r>
    </w:p>
  </w:endnote>
  <w:endnote w:type="continuationSeparator" w:id="0">
    <w:p w14:paraId="51DB58E7" w14:textId="77777777" w:rsidR="0012763E" w:rsidRDefault="0012763E" w:rsidP="00782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37FCD9" w14:textId="77777777" w:rsidR="0012763E" w:rsidRDefault="0012763E" w:rsidP="007828DA">
      <w:pPr>
        <w:spacing w:after="0" w:line="240" w:lineRule="auto"/>
      </w:pPr>
      <w:r>
        <w:separator/>
      </w:r>
    </w:p>
  </w:footnote>
  <w:footnote w:type="continuationSeparator" w:id="0">
    <w:p w14:paraId="2377D522" w14:textId="77777777" w:rsidR="0012763E" w:rsidRDefault="0012763E" w:rsidP="007828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86AAF"/>
    <w:multiLevelType w:val="hybridMultilevel"/>
    <w:tmpl w:val="EF424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F3B29"/>
    <w:multiLevelType w:val="hybridMultilevel"/>
    <w:tmpl w:val="44D2B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050857"/>
    <w:multiLevelType w:val="hybridMultilevel"/>
    <w:tmpl w:val="73ECC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591DC7"/>
    <w:multiLevelType w:val="hybridMultilevel"/>
    <w:tmpl w:val="76763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DC6739"/>
    <w:multiLevelType w:val="hybridMultilevel"/>
    <w:tmpl w:val="6FF0C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DB5E14"/>
    <w:multiLevelType w:val="hybridMultilevel"/>
    <w:tmpl w:val="E4344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C252B"/>
    <w:multiLevelType w:val="hybridMultilevel"/>
    <w:tmpl w:val="152ED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285647"/>
    <w:multiLevelType w:val="hybridMultilevel"/>
    <w:tmpl w:val="7E4A4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C63491"/>
    <w:multiLevelType w:val="hybridMultilevel"/>
    <w:tmpl w:val="AB206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444EE8"/>
    <w:multiLevelType w:val="hybridMultilevel"/>
    <w:tmpl w:val="59601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A85A4F"/>
    <w:multiLevelType w:val="hybridMultilevel"/>
    <w:tmpl w:val="7FD44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9"/>
  </w:num>
  <w:num w:numId="4">
    <w:abstractNumId w:val="1"/>
  </w:num>
  <w:num w:numId="5">
    <w:abstractNumId w:val="3"/>
  </w:num>
  <w:num w:numId="6">
    <w:abstractNumId w:val="8"/>
  </w:num>
  <w:num w:numId="7">
    <w:abstractNumId w:val="2"/>
  </w:num>
  <w:num w:numId="8">
    <w:abstractNumId w:val="7"/>
  </w:num>
  <w:num w:numId="9">
    <w:abstractNumId w:val="5"/>
  </w:num>
  <w:num w:numId="10">
    <w:abstractNumId w:val="1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981"/>
    <w:rsid w:val="00026C6A"/>
    <w:rsid w:val="0003214B"/>
    <w:rsid w:val="0005086C"/>
    <w:rsid w:val="00063D80"/>
    <w:rsid w:val="000808DD"/>
    <w:rsid w:val="000E5490"/>
    <w:rsid w:val="0012763E"/>
    <w:rsid w:val="0014365D"/>
    <w:rsid w:val="00292E33"/>
    <w:rsid w:val="003705B3"/>
    <w:rsid w:val="0038135B"/>
    <w:rsid w:val="003838E7"/>
    <w:rsid w:val="003B5919"/>
    <w:rsid w:val="00460CA5"/>
    <w:rsid w:val="0046339D"/>
    <w:rsid w:val="00466E95"/>
    <w:rsid w:val="004E3E8A"/>
    <w:rsid w:val="004F34E6"/>
    <w:rsid w:val="005518F3"/>
    <w:rsid w:val="00617586"/>
    <w:rsid w:val="007062F7"/>
    <w:rsid w:val="007828DA"/>
    <w:rsid w:val="007F49EE"/>
    <w:rsid w:val="0083474C"/>
    <w:rsid w:val="00883981"/>
    <w:rsid w:val="00897670"/>
    <w:rsid w:val="008B1F63"/>
    <w:rsid w:val="00904DC0"/>
    <w:rsid w:val="00941B6F"/>
    <w:rsid w:val="009612FD"/>
    <w:rsid w:val="009970EF"/>
    <w:rsid w:val="009A06AB"/>
    <w:rsid w:val="00A81E28"/>
    <w:rsid w:val="00B13804"/>
    <w:rsid w:val="00B548F4"/>
    <w:rsid w:val="00BB288C"/>
    <w:rsid w:val="00C5028D"/>
    <w:rsid w:val="00C71004"/>
    <w:rsid w:val="00C86162"/>
    <w:rsid w:val="00CF1FA6"/>
    <w:rsid w:val="00D059BD"/>
    <w:rsid w:val="00DA2562"/>
    <w:rsid w:val="00DE428A"/>
    <w:rsid w:val="00E23915"/>
    <w:rsid w:val="00E4230F"/>
    <w:rsid w:val="00F108DA"/>
    <w:rsid w:val="00FD7C4E"/>
    <w:rsid w:val="00FE5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F9D60"/>
  <w15:chartTrackingRefBased/>
  <w15:docId w15:val="{4B38BC00-B574-4363-AAC0-6E9145FBD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paragraph" w:styleId="1">
    <w:name w:val="heading 1"/>
    <w:basedOn w:val="a"/>
    <w:next w:val="a"/>
    <w:link w:val="10"/>
    <w:uiPriority w:val="9"/>
    <w:qFormat/>
    <w:rsid w:val="00032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0321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0321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4230F"/>
    <w:pPr>
      <w:ind w:left="720"/>
      <w:contextualSpacing/>
    </w:pPr>
  </w:style>
  <w:style w:type="character" w:customStyle="1" w:styleId="10">
    <w:name w:val="Заголовок 1 Знак"/>
    <w:basedOn w:val="a0"/>
    <w:link w:val="1"/>
    <w:uiPriority w:val="9"/>
    <w:rsid w:val="0003214B"/>
    <w:rPr>
      <w:rFonts w:asciiTheme="majorHAnsi" w:eastAsiaTheme="majorEastAsia" w:hAnsiTheme="majorHAnsi" w:cstheme="majorBidi"/>
      <w:color w:val="2F5496" w:themeColor="accent1" w:themeShade="BF"/>
      <w:sz w:val="32"/>
      <w:szCs w:val="32"/>
    </w:rPr>
  </w:style>
  <w:style w:type="character" w:customStyle="1" w:styleId="20">
    <w:name w:val="Заголовок 2 Знак"/>
    <w:basedOn w:val="a0"/>
    <w:link w:val="2"/>
    <w:uiPriority w:val="9"/>
    <w:rsid w:val="0003214B"/>
    <w:rPr>
      <w:rFonts w:asciiTheme="majorHAnsi" w:eastAsiaTheme="majorEastAsia" w:hAnsiTheme="majorHAnsi" w:cstheme="majorBidi"/>
      <w:color w:val="2F5496" w:themeColor="accent1" w:themeShade="BF"/>
      <w:sz w:val="26"/>
      <w:szCs w:val="26"/>
    </w:rPr>
  </w:style>
  <w:style w:type="character" w:customStyle="1" w:styleId="30">
    <w:name w:val="Заголовок 3 Знак"/>
    <w:basedOn w:val="a0"/>
    <w:link w:val="3"/>
    <w:uiPriority w:val="9"/>
    <w:rsid w:val="0003214B"/>
    <w:rPr>
      <w:rFonts w:asciiTheme="majorHAnsi" w:eastAsiaTheme="majorEastAsia" w:hAnsiTheme="majorHAnsi" w:cstheme="majorBidi"/>
      <w:color w:val="1F3763" w:themeColor="accent1" w:themeShade="7F"/>
      <w:sz w:val="24"/>
      <w:szCs w:val="24"/>
    </w:rPr>
  </w:style>
  <w:style w:type="paragraph" w:styleId="a4">
    <w:name w:val="TOC Heading"/>
    <w:basedOn w:val="1"/>
    <w:next w:val="a"/>
    <w:uiPriority w:val="39"/>
    <w:unhideWhenUsed/>
    <w:qFormat/>
    <w:rsid w:val="00CF1FA6"/>
    <w:pPr>
      <w:outlineLvl w:val="9"/>
    </w:pPr>
    <w:rPr>
      <w:lang w:val="en-US"/>
    </w:rPr>
  </w:style>
  <w:style w:type="paragraph" w:styleId="11">
    <w:name w:val="toc 1"/>
    <w:basedOn w:val="a"/>
    <w:next w:val="a"/>
    <w:autoRedefine/>
    <w:uiPriority w:val="39"/>
    <w:unhideWhenUsed/>
    <w:rsid w:val="00CF1FA6"/>
    <w:pPr>
      <w:spacing w:after="100"/>
    </w:pPr>
  </w:style>
  <w:style w:type="paragraph" w:styleId="21">
    <w:name w:val="toc 2"/>
    <w:basedOn w:val="a"/>
    <w:next w:val="a"/>
    <w:autoRedefine/>
    <w:uiPriority w:val="39"/>
    <w:unhideWhenUsed/>
    <w:rsid w:val="00CF1FA6"/>
    <w:pPr>
      <w:spacing w:after="100"/>
      <w:ind w:left="220"/>
    </w:pPr>
  </w:style>
  <w:style w:type="paragraph" w:styleId="31">
    <w:name w:val="toc 3"/>
    <w:basedOn w:val="a"/>
    <w:next w:val="a"/>
    <w:autoRedefine/>
    <w:uiPriority w:val="39"/>
    <w:unhideWhenUsed/>
    <w:rsid w:val="00CF1FA6"/>
    <w:pPr>
      <w:spacing w:after="100"/>
      <w:ind w:left="440"/>
    </w:pPr>
  </w:style>
  <w:style w:type="character" w:styleId="a5">
    <w:name w:val="Hyperlink"/>
    <w:basedOn w:val="a0"/>
    <w:uiPriority w:val="99"/>
    <w:unhideWhenUsed/>
    <w:rsid w:val="00CF1FA6"/>
    <w:rPr>
      <w:color w:val="0563C1" w:themeColor="hyperlink"/>
      <w:u w:val="single"/>
    </w:rPr>
  </w:style>
  <w:style w:type="paragraph" w:styleId="a6">
    <w:name w:val="header"/>
    <w:basedOn w:val="a"/>
    <w:link w:val="a7"/>
    <w:uiPriority w:val="99"/>
    <w:unhideWhenUsed/>
    <w:rsid w:val="007828DA"/>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7828DA"/>
  </w:style>
  <w:style w:type="paragraph" w:styleId="a8">
    <w:name w:val="footer"/>
    <w:basedOn w:val="a"/>
    <w:link w:val="a9"/>
    <w:uiPriority w:val="99"/>
    <w:unhideWhenUsed/>
    <w:rsid w:val="007828DA"/>
    <w:pPr>
      <w:tabs>
        <w:tab w:val="center" w:pos="4513"/>
        <w:tab w:val="right" w:pos="9026"/>
      </w:tabs>
      <w:spacing w:after="0" w:line="240" w:lineRule="auto"/>
    </w:pPr>
  </w:style>
  <w:style w:type="character" w:customStyle="1" w:styleId="a9">
    <w:name w:val="Нижний колонтитул Знак"/>
    <w:basedOn w:val="a0"/>
    <w:link w:val="a8"/>
    <w:uiPriority w:val="99"/>
    <w:rsid w:val="007828DA"/>
  </w:style>
  <w:style w:type="paragraph" w:styleId="aa">
    <w:name w:val="Balloon Text"/>
    <w:basedOn w:val="a"/>
    <w:link w:val="ab"/>
    <w:uiPriority w:val="99"/>
    <w:semiHidden/>
    <w:unhideWhenUsed/>
    <w:rsid w:val="0046339D"/>
    <w:pPr>
      <w:spacing w:after="0" w:line="240" w:lineRule="auto"/>
    </w:pPr>
    <w:rPr>
      <w:rFonts w:ascii="Segoe UI" w:hAnsi="Segoe UI" w:cs="Segoe UI"/>
      <w:sz w:val="18"/>
      <w:szCs w:val="18"/>
    </w:rPr>
  </w:style>
  <w:style w:type="character" w:customStyle="1" w:styleId="ab">
    <w:name w:val="Текст выноски Знак"/>
    <w:basedOn w:val="a0"/>
    <w:link w:val="aa"/>
    <w:uiPriority w:val="99"/>
    <w:semiHidden/>
    <w:rsid w:val="0046339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FC74C-AF83-4C11-B107-293A5E5F8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2299</Words>
  <Characters>13110</Characters>
  <Application>Microsoft Office Word</Application>
  <DocSecurity>0</DocSecurity>
  <Lines>109</Lines>
  <Paragraphs>30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Bogdan (2019)</dc:creator>
  <cp:keywords/>
  <dc:description/>
  <cp:lastModifiedBy>Maxim Babin</cp:lastModifiedBy>
  <cp:revision>2</cp:revision>
  <dcterms:created xsi:type="dcterms:W3CDTF">2020-01-04T10:21:00Z</dcterms:created>
  <dcterms:modified xsi:type="dcterms:W3CDTF">2020-01-04T10:21:00Z</dcterms:modified>
</cp:coreProperties>
</file>