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A4D2FE" w14:textId="77777777" w:rsidR="006A3E15" w:rsidRPr="006A3E15" w:rsidRDefault="006A3E15" w:rsidP="006A3E15">
      <w:pPr>
        <w:ind w:left="720"/>
        <w:jc w:val="both"/>
        <w:rPr>
          <w:rFonts w:asciiTheme="majorHAnsi" w:hAnsiTheme="majorHAnsi"/>
          <w:b/>
          <w:sz w:val="24"/>
          <w:u w:val="single"/>
        </w:rPr>
      </w:pPr>
      <w:r w:rsidRPr="006A3E15">
        <w:rPr>
          <w:rFonts w:asciiTheme="majorHAnsi" w:hAnsiTheme="majorHAnsi"/>
          <w:b/>
          <w:sz w:val="24"/>
          <w:u w:val="single"/>
        </w:rPr>
        <w:t>R</w:t>
      </w:r>
      <w:r w:rsidRPr="006A3E15">
        <w:rPr>
          <w:rFonts w:asciiTheme="majorHAnsi" w:hAnsiTheme="majorHAnsi"/>
          <w:b/>
          <w:sz w:val="24"/>
          <w:u w:val="single"/>
        </w:rPr>
        <w:t>ead the excerpts below</w:t>
      </w:r>
      <w:r w:rsidRPr="006A3E15">
        <w:rPr>
          <w:rFonts w:asciiTheme="majorHAnsi" w:hAnsiTheme="majorHAnsi"/>
          <w:b/>
          <w:sz w:val="24"/>
          <w:u w:val="single"/>
        </w:rPr>
        <w:t xml:space="preserve"> and then write one paragraph (no more than 10 lines) summarising the topic in your own words. Remember to reference correctly and include a ref</w:t>
      </w:r>
      <w:r w:rsidRPr="006A3E15">
        <w:rPr>
          <w:rFonts w:asciiTheme="majorHAnsi" w:hAnsiTheme="majorHAnsi"/>
          <w:b/>
          <w:sz w:val="24"/>
          <w:u w:val="single"/>
        </w:rPr>
        <w:t>erence list at the end</w:t>
      </w:r>
      <w:r>
        <w:rPr>
          <w:rFonts w:asciiTheme="majorHAnsi" w:hAnsiTheme="majorHAnsi"/>
          <w:b/>
          <w:sz w:val="24"/>
          <w:u w:val="single"/>
        </w:rPr>
        <w:t>.</w:t>
      </w:r>
      <w:r w:rsidRPr="006A3E15">
        <w:rPr>
          <w:rFonts w:asciiTheme="majorHAnsi" w:hAnsiTheme="majorHAnsi"/>
          <w:b/>
          <w:sz w:val="24"/>
          <w:u w:val="single"/>
        </w:rPr>
        <w:t xml:space="preserve"> </w:t>
      </w:r>
    </w:p>
    <w:p w14:paraId="643F1D08" w14:textId="77777777" w:rsidR="006A3E15" w:rsidRDefault="006A3E15" w:rsidP="006A3E15">
      <w:pPr>
        <w:pStyle w:val="ListParagraph"/>
        <w:jc w:val="both"/>
      </w:pPr>
    </w:p>
    <w:p w14:paraId="6449B60A" w14:textId="77777777" w:rsidR="00785F4C" w:rsidRDefault="009810A7" w:rsidP="009810A7">
      <w:pPr>
        <w:pStyle w:val="ListParagraph"/>
        <w:numPr>
          <w:ilvl w:val="0"/>
          <w:numId w:val="1"/>
        </w:numPr>
        <w:jc w:val="both"/>
      </w:pPr>
      <w:r>
        <w:t>A dictionary definition of education suggests that education is</w:t>
      </w:r>
      <w:bookmarkStart w:id="0" w:name="_GoBack"/>
      <w:bookmarkEnd w:id="0"/>
      <w:r>
        <w:t xml:space="preserve"> the process of acquiring or imparting knowledge and skills. There has been some discussion in British schooling of what this knowledge and these skills should be, but any discussion is curtailed because of a lack of discussion and agreement about the aims and purposes of education. The curriculum in schools has in many respects remained virtually unchanged since formal education began. Could it be that it is now out of touch with the world we are in, and is so what can be done to remedy the situation?</w:t>
      </w:r>
    </w:p>
    <w:p w14:paraId="7AD97A51" w14:textId="77777777" w:rsidR="003B355E" w:rsidRPr="00E600F9" w:rsidRDefault="003B355E" w:rsidP="009810A7">
      <w:pPr>
        <w:pStyle w:val="ListParagraph"/>
        <w:jc w:val="both"/>
        <w:rPr>
          <w:sz w:val="20"/>
        </w:rPr>
      </w:pPr>
      <w:r w:rsidRPr="00E600F9">
        <w:rPr>
          <w:sz w:val="20"/>
        </w:rPr>
        <w:t xml:space="preserve">Author: Kay Wood </w:t>
      </w:r>
    </w:p>
    <w:p w14:paraId="043669B8" w14:textId="77777777" w:rsidR="009810A7" w:rsidRPr="00E600F9" w:rsidRDefault="003B355E" w:rsidP="009810A7">
      <w:pPr>
        <w:pStyle w:val="ListParagraph"/>
        <w:jc w:val="both"/>
        <w:rPr>
          <w:sz w:val="20"/>
        </w:rPr>
      </w:pPr>
      <w:r w:rsidRPr="00E600F9">
        <w:rPr>
          <w:sz w:val="20"/>
        </w:rPr>
        <w:t xml:space="preserve">Book title: </w:t>
      </w:r>
      <w:r w:rsidR="009810A7" w:rsidRPr="00E600F9">
        <w:rPr>
          <w:i/>
          <w:sz w:val="20"/>
        </w:rPr>
        <w:t>Education: the basics</w:t>
      </w:r>
      <w:r w:rsidR="009810A7" w:rsidRPr="00E600F9">
        <w:rPr>
          <w:sz w:val="20"/>
        </w:rPr>
        <w:t xml:space="preserve">. </w:t>
      </w:r>
    </w:p>
    <w:p w14:paraId="368267B9" w14:textId="77777777" w:rsidR="003B355E" w:rsidRPr="00E600F9" w:rsidRDefault="003B355E" w:rsidP="009810A7">
      <w:pPr>
        <w:pStyle w:val="ListParagraph"/>
        <w:jc w:val="both"/>
        <w:rPr>
          <w:sz w:val="20"/>
        </w:rPr>
      </w:pPr>
      <w:r w:rsidRPr="00E600F9">
        <w:rPr>
          <w:sz w:val="20"/>
        </w:rPr>
        <w:t xml:space="preserve">Publisher: Routledge (based in London) </w:t>
      </w:r>
    </w:p>
    <w:p w14:paraId="43D200AB" w14:textId="77777777" w:rsidR="003B355E" w:rsidRPr="00E600F9" w:rsidRDefault="003B355E" w:rsidP="009810A7">
      <w:pPr>
        <w:pStyle w:val="ListParagraph"/>
        <w:jc w:val="both"/>
        <w:rPr>
          <w:sz w:val="20"/>
        </w:rPr>
      </w:pPr>
      <w:r w:rsidRPr="00E600F9">
        <w:rPr>
          <w:sz w:val="20"/>
        </w:rPr>
        <w:t>Date of publication: 2011</w:t>
      </w:r>
    </w:p>
    <w:p w14:paraId="6A707F81" w14:textId="77777777" w:rsidR="009810A7" w:rsidRDefault="009810A7" w:rsidP="009810A7">
      <w:pPr>
        <w:pStyle w:val="ListParagraph"/>
        <w:jc w:val="both"/>
      </w:pPr>
    </w:p>
    <w:p w14:paraId="78D85A77" w14:textId="77777777" w:rsidR="009810A7" w:rsidRDefault="009810A7" w:rsidP="009810A7">
      <w:pPr>
        <w:pStyle w:val="ListParagraph"/>
        <w:numPr>
          <w:ilvl w:val="0"/>
          <w:numId w:val="1"/>
        </w:numPr>
        <w:jc w:val="both"/>
      </w:pPr>
      <w:r>
        <w:t xml:space="preserve">The development of secondary education in the UK has been a history of selection, elitism and social class prejudice, admittedly alongside real progress, refinement and success. </w:t>
      </w:r>
    </w:p>
    <w:p w14:paraId="1F1388EF" w14:textId="77777777" w:rsidR="003B355E" w:rsidRPr="00E600F9" w:rsidRDefault="003B355E" w:rsidP="003B355E">
      <w:pPr>
        <w:pStyle w:val="ListParagraph"/>
        <w:jc w:val="both"/>
        <w:rPr>
          <w:sz w:val="20"/>
        </w:rPr>
      </w:pPr>
      <w:r w:rsidRPr="00E600F9">
        <w:rPr>
          <w:sz w:val="20"/>
        </w:rPr>
        <w:t xml:space="preserve">Author: </w:t>
      </w:r>
      <w:r w:rsidRPr="00E600F9">
        <w:rPr>
          <w:sz w:val="20"/>
        </w:rPr>
        <w:t xml:space="preserve">Barry </w:t>
      </w:r>
      <w:proofErr w:type="spellStart"/>
      <w:r w:rsidRPr="00E600F9">
        <w:rPr>
          <w:sz w:val="20"/>
        </w:rPr>
        <w:t>Dufour</w:t>
      </w:r>
      <w:proofErr w:type="spellEnd"/>
      <w:r w:rsidRPr="00E600F9">
        <w:rPr>
          <w:sz w:val="20"/>
        </w:rPr>
        <w:t xml:space="preserve">, Will </w:t>
      </w:r>
      <w:proofErr w:type="gramStart"/>
      <w:r w:rsidRPr="00E600F9">
        <w:rPr>
          <w:sz w:val="20"/>
        </w:rPr>
        <w:t xml:space="preserve">Curtis </w:t>
      </w:r>
      <w:r w:rsidRPr="00E600F9">
        <w:rPr>
          <w:sz w:val="20"/>
        </w:rPr>
        <w:t xml:space="preserve"> </w:t>
      </w:r>
      <w:r w:rsidR="006A3E15">
        <w:rPr>
          <w:sz w:val="20"/>
        </w:rPr>
        <w:t>(</w:t>
      </w:r>
      <w:proofErr w:type="gramEnd"/>
      <w:r w:rsidR="006A3E15">
        <w:rPr>
          <w:sz w:val="20"/>
        </w:rPr>
        <w:t>edited book)</w:t>
      </w:r>
    </w:p>
    <w:p w14:paraId="4B78FC7C" w14:textId="77777777" w:rsidR="003B355E" w:rsidRPr="00E600F9" w:rsidRDefault="003B355E" w:rsidP="003B355E">
      <w:pPr>
        <w:pStyle w:val="ListParagraph"/>
        <w:jc w:val="both"/>
        <w:rPr>
          <w:sz w:val="20"/>
        </w:rPr>
      </w:pPr>
      <w:r w:rsidRPr="00E600F9">
        <w:rPr>
          <w:sz w:val="20"/>
        </w:rPr>
        <w:t xml:space="preserve">Book title: </w:t>
      </w:r>
      <w:r w:rsidRPr="00E600F9">
        <w:rPr>
          <w:i/>
          <w:sz w:val="20"/>
        </w:rPr>
        <w:t>Education: the basics</w:t>
      </w:r>
      <w:r w:rsidRPr="00E600F9">
        <w:rPr>
          <w:sz w:val="20"/>
        </w:rPr>
        <w:t xml:space="preserve">. </w:t>
      </w:r>
    </w:p>
    <w:p w14:paraId="7B7AFBB5" w14:textId="77777777" w:rsidR="003B355E" w:rsidRPr="00E600F9" w:rsidRDefault="003B355E" w:rsidP="003B355E">
      <w:pPr>
        <w:pStyle w:val="ListParagraph"/>
        <w:jc w:val="both"/>
        <w:rPr>
          <w:sz w:val="20"/>
        </w:rPr>
      </w:pPr>
      <w:r w:rsidRPr="00E600F9">
        <w:rPr>
          <w:sz w:val="20"/>
        </w:rPr>
        <w:t>Publisher:</w:t>
      </w:r>
      <w:r w:rsidRPr="00E600F9">
        <w:rPr>
          <w:sz w:val="20"/>
        </w:rPr>
        <w:t xml:space="preserve"> </w:t>
      </w:r>
      <w:proofErr w:type="spellStart"/>
      <w:r w:rsidRPr="00E600F9">
        <w:rPr>
          <w:sz w:val="20"/>
        </w:rPr>
        <w:t>Mcgraw-Hill</w:t>
      </w:r>
      <w:proofErr w:type="spellEnd"/>
      <w:r w:rsidRPr="00E600F9">
        <w:rPr>
          <w:sz w:val="20"/>
        </w:rPr>
        <w:t xml:space="preserve"> Press</w:t>
      </w:r>
      <w:r w:rsidRPr="00E600F9">
        <w:rPr>
          <w:sz w:val="20"/>
        </w:rPr>
        <w:t xml:space="preserve"> (based in</w:t>
      </w:r>
      <w:r w:rsidRPr="00E600F9">
        <w:rPr>
          <w:sz w:val="20"/>
        </w:rPr>
        <w:t xml:space="preserve"> Maidenhead</w:t>
      </w:r>
      <w:r w:rsidRPr="00E600F9">
        <w:rPr>
          <w:sz w:val="20"/>
        </w:rPr>
        <w:t xml:space="preserve">) </w:t>
      </w:r>
    </w:p>
    <w:p w14:paraId="381746B7" w14:textId="77777777" w:rsidR="003B355E" w:rsidRDefault="003B355E" w:rsidP="003B355E">
      <w:pPr>
        <w:pStyle w:val="ListParagraph"/>
        <w:jc w:val="both"/>
      </w:pPr>
      <w:r w:rsidRPr="00E600F9">
        <w:rPr>
          <w:sz w:val="20"/>
        </w:rPr>
        <w:t>Date of publication:</w:t>
      </w:r>
      <w:r w:rsidRPr="00E600F9">
        <w:rPr>
          <w:sz w:val="20"/>
        </w:rPr>
        <w:t xml:space="preserve"> 2011</w:t>
      </w:r>
    </w:p>
    <w:p w14:paraId="7000ACF9" w14:textId="77777777" w:rsidR="009810A7" w:rsidRDefault="009810A7" w:rsidP="009810A7">
      <w:pPr>
        <w:pStyle w:val="ListParagraph"/>
        <w:jc w:val="both"/>
      </w:pPr>
    </w:p>
    <w:p w14:paraId="64F8CC22" w14:textId="77777777" w:rsidR="009810A7" w:rsidRDefault="003B355E" w:rsidP="009810A7">
      <w:pPr>
        <w:pStyle w:val="ListParagraph"/>
        <w:numPr>
          <w:ilvl w:val="0"/>
          <w:numId w:val="1"/>
        </w:numPr>
        <w:jc w:val="both"/>
      </w:pPr>
      <w:r>
        <w:t xml:space="preserve">Children’s relationship to knowledge through the school curriculum can have a significant effect on their ability to thrive in school. Middle-class children are better equipped to engage with the curriculum than working class pupils. For middle-class children there us a seamless link between their own lives and interests and school-based knowledge, which is abstract and formal in nature. </w:t>
      </w:r>
    </w:p>
    <w:p w14:paraId="37BC21F9" w14:textId="77777777" w:rsidR="003B355E" w:rsidRPr="00E600F9" w:rsidRDefault="003B355E" w:rsidP="003B355E">
      <w:pPr>
        <w:pStyle w:val="ListParagraph"/>
        <w:jc w:val="both"/>
        <w:rPr>
          <w:sz w:val="20"/>
        </w:rPr>
      </w:pPr>
      <w:r w:rsidRPr="00E600F9">
        <w:rPr>
          <w:sz w:val="20"/>
        </w:rPr>
        <w:t xml:space="preserve">Author: </w:t>
      </w:r>
      <w:r w:rsidRPr="00E600F9">
        <w:rPr>
          <w:sz w:val="20"/>
        </w:rPr>
        <w:t>David Matheson</w:t>
      </w:r>
      <w:r w:rsidRPr="00E600F9">
        <w:rPr>
          <w:sz w:val="20"/>
        </w:rPr>
        <w:t xml:space="preserve">  </w:t>
      </w:r>
    </w:p>
    <w:p w14:paraId="47701D55" w14:textId="77777777" w:rsidR="003B355E" w:rsidRPr="00E600F9" w:rsidRDefault="003B355E" w:rsidP="003B355E">
      <w:pPr>
        <w:pStyle w:val="ListParagraph"/>
        <w:jc w:val="both"/>
        <w:rPr>
          <w:sz w:val="20"/>
        </w:rPr>
      </w:pPr>
      <w:r w:rsidRPr="00E600F9">
        <w:rPr>
          <w:sz w:val="20"/>
        </w:rPr>
        <w:t xml:space="preserve">Book title: </w:t>
      </w:r>
      <w:r w:rsidRPr="00E600F9">
        <w:rPr>
          <w:sz w:val="20"/>
        </w:rPr>
        <w:t>An introduction to the study of education</w:t>
      </w:r>
    </w:p>
    <w:p w14:paraId="3322117C" w14:textId="77777777" w:rsidR="003B355E" w:rsidRPr="00E600F9" w:rsidRDefault="003B355E" w:rsidP="003B355E">
      <w:pPr>
        <w:pStyle w:val="ListParagraph"/>
        <w:jc w:val="both"/>
        <w:rPr>
          <w:sz w:val="20"/>
        </w:rPr>
      </w:pPr>
      <w:r w:rsidRPr="00E600F9">
        <w:rPr>
          <w:sz w:val="20"/>
        </w:rPr>
        <w:t xml:space="preserve">Publisher: </w:t>
      </w:r>
      <w:r w:rsidRPr="00E600F9">
        <w:rPr>
          <w:sz w:val="20"/>
        </w:rPr>
        <w:t>Routledge</w:t>
      </w:r>
      <w:r w:rsidRPr="00E600F9">
        <w:rPr>
          <w:sz w:val="20"/>
        </w:rPr>
        <w:t xml:space="preserve"> (based in </w:t>
      </w:r>
      <w:r w:rsidRPr="00E600F9">
        <w:rPr>
          <w:sz w:val="20"/>
        </w:rPr>
        <w:t>London</w:t>
      </w:r>
      <w:r w:rsidRPr="00E600F9">
        <w:rPr>
          <w:sz w:val="20"/>
        </w:rPr>
        <w:t xml:space="preserve">) </w:t>
      </w:r>
    </w:p>
    <w:p w14:paraId="3D058017" w14:textId="77777777" w:rsidR="003B355E" w:rsidRPr="00E600F9" w:rsidRDefault="003B355E" w:rsidP="003B355E">
      <w:pPr>
        <w:pStyle w:val="ListParagraph"/>
        <w:jc w:val="both"/>
        <w:rPr>
          <w:sz w:val="20"/>
        </w:rPr>
      </w:pPr>
      <w:r w:rsidRPr="00E600F9">
        <w:rPr>
          <w:sz w:val="20"/>
        </w:rPr>
        <w:t>Date of publication: 2011</w:t>
      </w:r>
      <w:r w:rsidRPr="00E600F9">
        <w:rPr>
          <w:sz w:val="20"/>
        </w:rPr>
        <w:t xml:space="preserve"> (third edition)</w:t>
      </w:r>
    </w:p>
    <w:p w14:paraId="170FB51F" w14:textId="77777777" w:rsidR="003B355E" w:rsidRDefault="003B355E" w:rsidP="003B355E">
      <w:pPr>
        <w:pStyle w:val="ListParagraph"/>
        <w:jc w:val="both"/>
      </w:pPr>
    </w:p>
    <w:p w14:paraId="50A413AB" w14:textId="77777777" w:rsidR="00E600F9" w:rsidRDefault="006A3E15" w:rsidP="006A3E15">
      <w:pPr>
        <w:pStyle w:val="ListParagraph"/>
        <w:numPr>
          <w:ilvl w:val="0"/>
          <w:numId w:val="1"/>
        </w:numPr>
        <w:jc w:val="both"/>
      </w:pPr>
      <w:r>
        <w:t xml:space="preserve">Knowledge comes not just as a body of ‘facts’ about the world; it comes packaged in a certain style. Official knowledge as expressed, for example in the school curriculum may clash with alternative forms of knowledge that may belong to the lifestyle and belief systems of different cultural groups. </w:t>
      </w:r>
    </w:p>
    <w:p w14:paraId="419363CF" w14:textId="77777777" w:rsidR="006A3E15" w:rsidRPr="00E600F9" w:rsidRDefault="006A3E15" w:rsidP="006A3E15">
      <w:pPr>
        <w:pStyle w:val="ListParagraph"/>
        <w:jc w:val="both"/>
        <w:rPr>
          <w:sz w:val="20"/>
        </w:rPr>
      </w:pPr>
      <w:r w:rsidRPr="00E600F9">
        <w:rPr>
          <w:sz w:val="20"/>
        </w:rPr>
        <w:t xml:space="preserve">Author: </w:t>
      </w:r>
      <w:r>
        <w:rPr>
          <w:sz w:val="20"/>
        </w:rPr>
        <w:t>Steve Bartlett, Diana Burton</w:t>
      </w:r>
      <w:r w:rsidRPr="00E600F9">
        <w:rPr>
          <w:sz w:val="20"/>
        </w:rPr>
        <w:t xml:space="preserve">  </w:t>
      </w:r>
    </w:p>
    <w:p w14:paraId="4E68CA20" w14:textId="77777777" w:rsidR="006A3E15" w:rsidRPr="00E600F9" w:rsidRDefault="006A3E15" w:rsidP="006A3E15">
      <w:pPr>
        <w:pStyle w:val="ListParagraph"/>
        <w:jc w:val="both"/>
        <w:rPr>
          <w:sz w:val="20"/>
        </w:rPr>
      </w:pPr>
      <w:r w:rsidRPr="00E600F9">
        <w:rPr>
          <w:sz w:val="20"/>
        </w:rPr>
        <w:t xml:space="preserve">Book title: </w:t>
      </w:r>
      <w:r>
        <w:rPr>
          <w:sz w:val="20"/>
        </w:rPr>
        <w:t xml:space="preserve">Introduction to Education Studies </w:t>
      </w:r>
    </w:p>
    <w:p w14:paraId="251F03DF" w14:textId="77777777" w:rsidR="006A3E15" w:rsidRPr="00E600F9" w:rsidRDefault="006A3E15" w:rsidP="006A3E15">
      <w:pPr>
        <w:pStyle w:val="ListParagraph"/>
        <w:jc w:val="both"/>
        <w:rPr>
          <w:sz w:val="20"/>
        </w:rPr>
      </w:pPr>
      <w:r w:rsidRPr="00E600F9">
        <w:rPr>
          <w:sz w:val="20"/>
        </w:rPr>
        <w:t xml:space="preserve">Publisher: </w:t>
      </w:r>
      <w:r>
        <w:rPr>
          <w:sz w:val="20"/>
        </w:rPr>
        <w:t>Sage</w:t>
      </w:r>
      <w:r w:rsidRPr="00E600F9">
        <w:rPr>
          <w:sz w:val="20"/>
        </w:rPr>
        <w:t xml:space="preserve"> (based in London) </w:t>
      </w:r>
    </w:p>
    <w:p w14:paraId="31E4381C" w14:textId="77777777" w:rsidR="006A3E15" w:rsidRPr="00E600F9" w:rsidRDefault="006A3E15" w:rsidP="006A3E15">
      <w:pPr>
        <w:pStyle w:val="ListParagraph"/>
        <w:jc w:val="both"/>
        <w:rPr>
          <w:sz w:val="20"/>
        </w:rPr>
      </w:pPr>
      <w:r w:rsidRPr="00E600F9">
        <w:rPr>
          <w:sz w:val="20"/>
        </w:rPr>
        <w:t>Date of publication:</w:t>
      </w:r>
      <w:r>
        <w:rPr>
          <w:sz w:val="20"/>
        </w:rPr>
        <w:t xml:space="preserve"> 2016</w:t>
      </w:r>
      <w:r w:rsidRPr="00E600F9">
        <w:rPr>
          <w:sz w:val="20"/>
        </w:rPr>
        <w:t xml:space="preserve"> (</w:t>
      </w:r>
      <w:r>
        <w:rPr>
          <w:sz w:val="20"/>
        </w:rPr>
        <w:t>fourth</w:t>
      </w:r>
      <w:r w:rsidRPr="00E600F9">
        <w:rPr>
          <w:sz w:val="20"/>
        </w:rPr>
        <w:t xml:space="preserve"> edition)</w:t>
      </w:r>
    </w:p>
    <w:p w14:paraId="1B49698F" w14:textId="77777777" w:rsidR="006A3E15" w:rsidRDefault="006A3E15" w:rsidP="006A3E15">
      <w:pPr>
        <w:pStyle w:val="ListParagraph"/>
        <w:jc w:val="both"/>
      </w:pPr>
    </w:p>
    <w:sectPr w:rsidR="006A3E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474929"/>
    <w:multiLevelType w:val="hybridMultilevel"/>
    <w:tmpl w:val="28F22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8C1959"/>
    <w:multiLevelType w:val="hybridMultilevel"/>
    <w:tmpl w:val="5250229A"/>
    <w:lvl w:ilvl="0" w:tplc="E42031EC">
      <w:start w:val="1"/>
      <w:numFmt w:val="bullet"/>
      <w:lvlText w:val=""/>
      <w:lvlJc w:val="left"/>
      <w:pPr>
        <w:tabs>
          <w:tab w:val="num" w:pos="720"/>
        </w:tabs>
        <w:ind w:left="720" w:hanging="360"/>
      </w:pPr>
      <w:rPr>
        <w:rFonts w:ascii="Wingdings 2" w:hAnsi="Wingdings 2" w:hint="default"/>
      </w:rPr>
    </w:lvl>
    <w:lvl w:ilvl="1" w:tplc="8B0CC9C8" w:tentative="1">
      <w:start w:val="1"/>
      <w:numFmt w:val="bullet"/>
      <w:lvlText w:val=""/>
      <w:lvlJc w:val="left"/>
      <w:pPr>
        <w:tabs>
          <w:tab w:val="num" w:pos="1440"/>
        </w:tabs>
        <w:ind w:left="1440" w:hanging="360"/>
      </w:pPr>
      <w:rPr>
        <w:rFonts w:ascii="Wingdings 2" w:hAnsi="Wingdings 2" w:hint="default"/>
      </w:rPr>
    </w:lvl>
    <w:lvl w:ilvl="2" w:tplc="B4E2C852" w:tentative="1">
      <w:start w:val="1"/>
      <w:numFmt w:val="bullet"/>
      <w:lvlText w:val=""/>
      <w:lvlJc w:val="left"/>
      <w:pPr>
        <w:tabs>
          <w:tab w:val="num" w:pos="2160"/>
        </w:tabs>
        <w:ind w:left="2160" w:hanging="360"/>
      </w:pPr>
      <w:rPr>
        <w:rFonts w:ascii="Wingdings 2" w:hAnsi="Wingdings 2" w:hint="default"/>
      </w:rPr>
    </w:lvl>
    <w:lvl w:ilvl="3" w:tplc="9F8EB0FE" w:tentative="1">
      <w:start w:val="1"/>
      <w:numFmt w:val="bullet"/>
      <w:lvlText w:val=""/>
      <w:lvlJc w:val="left"/>
      <w:pPr>
        <w:tabs>
          <w:tab w:val="num" w:pos="2880"/>
        </w:tabs>
        <w:ind w:left="2880" w:hanging="360"/>
      </w:pPr>
      <w:rPr>
        <w:rFonts w:ascii="Wingdings 2" w:hAnsi="Wingdings 2" w:hint="default"/>
      </w:rPr>
    </w:lvl>
    <w:lvl w:ilvl="4" w:tplc="712866AC" w:tentative="1">
      <w:start w:val="1"/>
      <w:numFmt w:val="bullet"/>
      <w:lvlText w:val=""/>
      <w:lvlJc w:val="left"/>
      <w:pPr>
        <w:tabs>
          <w:tab w:val="num" w:pos="3600"/>
        </w:tabs>
        <w:ind w:left="3600" w:hanging="360"/>
      </w:pPr>
      <w:rPr>
        <w:rFonts w:ascii="Wingdings 2" w:hAnsi="Wingdings 2" w:hint="default"/>
      </w:rPr>
    </w:lvl>
    <w:lvl w:ilvl="5" w:tplc="4EEC4A40" w:tentative="1">
      <w:start w:val="1"/>
      <w:numFmt w:val="bullet"/>
      <w:lvlText w:val=""/>
      <w:lvlJc w:val="left"/>
      <w:pPr>
        <w:tabs>
          <w:tab w:val="num" w:pos="4320"/>
        </w:tabs>
        <w:ind w:left="4320" w:hanging="360"/>
      </w:pPr>
      <w:rPr>
        <w:rFonts w:ascii="Wingdings 2" w:hAnsi="Wingdings 2" w:hint="default"/>
      </w:rPr>
    </w:lvl>
    <w:lvl w:ilvl="6" w:tplc="CF06B07C" w:tentative="1">
      <w:start w:val="1"/>
      <w:numFmt w:val="bullet"/>
      <w:lvlText w:val=""/>
      <w:lvlJc w:val="left"/>
      <w:pPr>
        <w:tabs>
          <w:tab w:val="num" w:pos="5040"/>
        </w:tabs>
        <w:ind w:left="5040" w:hanging="360"/>
      </w:pPr>
      <w:rPr>
        <w:rFonts w:ascii="Wingdings 2" w:hAnsi="Wingdings 2" w:hint="default"/>
      </w:rPr>
    </w:lvl>
    <w:lvl w:ilvl="7" w:tplc="1A5ED25A" w:tentative="1">
      <w:start w:val="1"/>
      <w:numFmt w:val="bullet"/>
      <w:lvlText w:val=""/>
      <w:lvlJc w:val="left"/>
      <w:pPr>
        <w:tabs>
          <w:tab w:val="num" w:pos="5760"/>
        </w:tabs>
        <w:ind w:left="5760" w:hanging="360"/>
      </w:pPr>
      <w:rPr>
        <w:rFonts w:ascii="Wingdings 2" w:hAnsi="Wingdings 2" w:hint="default"/>
      </w:rPr>
    </w:lvl>
    <w:lvl w:ilvl="8" w:tplc="6E504B8E"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0A7"/>
    <w:rsid w:val="000769B0"/>
    <w:rsid w:val="002560C9"/>
    <w:rsid w:val="00275036"/>
    <w:rsid w:val="003B355E"/>
    <w:rsid w:val="005208A7"/>
    <w:rsid w:val="005B79F0"/>
    <w:rsid w:val="006A3E15"/>
    <w:rsid w:val="006A3E88"/>
    <w:rsid w:val="00763771"/>
    <w:rsid w:val="00785F4C"/>
    <w:rsid w:val="007E4355"/>
    <w:rsid w:val="00922A16"/>
    <w:rsid w:val="009810A7"/>
    <w:rsid w:val="00B87C8B"/>
    <w:rsid w:val="00C54E87"/>
    <w:rsid w:val="00D13858"/>
    <w:rsid w:val="00D4375C"/>
    <w:rsid w:val="00E16510"/>
    <w:rsid w:val="00E600F9"/>
    <w:rsid w:val="00E74285"/>
    <w:rsid w:val="00E97070"/>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3321D"/>
  <w15:chartTrackingRefBased/>
  <w15:docId w15:val="{480A1524-D8A9-4CC3-A267-251B80B16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0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5324700">
      <w:bodyDiv w:val="1"/>
      <w:marLeft w:val="0"/>
      <w:marRight w:val="0"/>
      <w:marTop w:val="0"/>
      <w:marBottom w:val="0"/>
      <w:divBdr>
        <w:top w:val="none" w:sz="0" w:space="0" w:color="auto"/>
        <w:left w:val="none" w:sz="0" w:space="0" w:color="auto"/>
        <w:bottom w:val="none" w:sz="0" w:space="0" w:color="auto"/>
        <w:right w:val="none" w:sz="0" w:space="0" w:color="auto"/>
      </w:divBdr>
      <w:divsChild>
        <w:div w:id="1594702389">
          <w:marLeft w:val="475"/>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C275FF-E2FA-4618-B514-93E3227B05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F424B8-F59A-4DEC-8A84-1CDA187AC04F}">
  <ds:schemaRefs>
    <ds:schemaRef ds:uri="http://schemas.microsoft.com/sharepoint/v3/contenttype/forms"/>
  </ds:schemaRefs>
</ds:datastoreItem>
</file>

<file path=customXml/itemProps3.xml><?xml version="1.0" encoding="utf-8"?>
<ds:datastoreItem xmlns:ds="http://schemas.openxmlformats.org/officeDocument/2006/customXml" ds:itemID="{86C5CCF7-ADD6-46E8-A5B9-BF28C46C6A98}">
  <ds:schemaRefs>
    <ds:schemaRef ds:uri="http://purl.org/dc/terms/"/>
    <ds:schemaRef ds:uri="http://schemas.openxmlformats.org/package/2006/metadata/core-properties"/>
    <ds:schemaRef ds:uri="http://schemas.microsoft.com/office/2006/documentManagement/types"/>
    <ds:schemaRef ds:uri="bf13d2f1-3fb4-4d24-806f-713eb38c1b0e"/>
    <ds:schemaRef ds:uri="http://purl.org/dc/elements/1.1/"/>
    <ds:schemaRef ds:uri="http://schemas.microsoft.com/office/2006/metadata/properties"/>
    <ds:schemaRef ds:uri="http://schemas.microsoft.com/office/infopath/2007/PartnerControls"/>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335</Words>
  <Characters>1912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1</cp:revision>
  <dcterms:created xsi:type="dcterms:W3CDTF">2019-10-17T14:53:00Z</dcterms:created>
  <dcterms:modified xsi:type="dcterms:W3CDTF">2019-10-17T15:36:00Z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