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69" w:rsidRDefault="00A65044">
      <w:r w:rsidRPr="00A65044">
        <w:rPr>
          <w:noProof/>
          <w:lang w:eastAsia="en-GB"/>
        </w:rPr>
        <w:drawing>
          <wp:inline distT="0" distB="0" distL="0" distR="0" wp14:anchorId="3D08F6B0" wp14:editId="1BEC94A2">
            <wp:extent cx="5731510" cy="3223974"/>
            <wp:effectExtent l="0" t="0" r="254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FAD" w:rsidRPr="001C3664" w:rsidRDefault="00966CA2">
      <w:pPr>
        <w:rPr>
          <w:rFonts w:ascii="Arial" w:hAnsi="Arial" w:cs="Arial"/>
          <w:iCs/>
        </w:rPr>
      </w:pPr>
      <w:r w:rsidRPr="001C3664">
        <w:rPr>
          <w:rFonts w:ascii="Arial" w:hAnsi="Arial" w:cs="Arial"/>
          <w:iCs/>
          <w:lang w:val="x-none"/>
        </w:rPr>
        <w:t>Hi! First thing I would like to say is thank You because You gave me the opportunity to introduce myself . </w:t>
      </w:r>
    </w:p>
    <w:p w:rsidR="00B05176" w:rsidRPr="001C3664" w:rsidRDefault="00311A2C" w:rsidP="00966CA2">
      <w:pPr>
        <w:numPr>
          <w:ilvl w:val="0"/>
          <w:numId w:val="1"/>
        </w:numPr>
        <w:rPr>
          <w:rFonts w:ascii="Arial" w:hAnsi="Arial" w:cs="Arial"/>
        </w:rPr>
      </w:pPr>
      <w:r w:rsidRPr="001C3664">
        <w:rPr>
          <w:rFonts w:ascii="Arial" w:hAnsi="Arial" w:cs="Arial"/>
          <w:lang w:val="x-none"/>
        </w:rPr>
        <w:t xml:space="preserve">My name is </w:t>
      </w:r>
      <w:proofErr w:type="spellStart"/>
      <w:r w:rsidRPr="001C3664">
        <w:rPr>
          <w:rFonts w:ascii="Arial" w:hAnsi="Arial" w:cs="Arial"/>
          <w:lang w:val="x-none"/>
        </w:rPr>
        <w:t>Alexandru</w:t>
      </w:r>
      <w:proofErr w:type="spellEnd"/>
      <w:r w:rsidRPr="001C3664">
        <w:rPr>
          <w:rFonts w:ascii="Arial" w:hAnsi="Arial" w:cs="Arial"/>
          <w:lang w:val="x-none"/>
        </w:rPr>
        <w:t xml:space="preserve"> Mihai </w:t>
      </w:r>
      <w:proofErr w:type="spellStart"/>
      <w:r w:rsidRPr="001C3664">
        <w:rPr>
          <w:rFonts w:ascii="Arial" w:hAnsi="Arial" w:cs="Arial"/>
          <w:lang w:val="x-none"/>
        </w:rPr>
        <w:t>Netoi</w:t>
      </w:r>
      <w:proofErr w:type="spellEnd"/>
      <w:r w:rsidRPr="001C3664">
        <w:rPr>
          <w:rFonts w:ascii="Arial" w:hAnsi="Arial" w:cs="Arial"/>
          <w:lang w:val="x-none"/>
        </w:rPr>
        <w:t xml:space="preserve">, I’m from Romania and I’m 28 years old. </w:t>
      </w:r>
    </w:p>
    <w:p w:rsidR="00B05176" w:rsidRPr="001C3664" w:rsidRDefault="00311A2C" w:rsidP="00966CA2">
      <w:pPr>
        <w:numPr>
          <w:ilvl w:val="0"/>
          <w:numId w:val="1"/>
        </w:numPr>
        <w:rPr>
          <w:rFonts w:ascii="Arial" w:hAnsi="Arial" w:cs="Arial"/>
        </w:rPr>
      </w:pPr>
      <w:r w:rsidRPr="001C3664">
        <w:rPr>
          <w:rFonts w:ascii="Arial" w:hAnsi="Arial" w:cs="Arial"/>
          <w:lang w:val="x-none"/>
        </w:rPr>
        <w:t xml:space="preserve">I live in </w:t>
      </w:r>
      <w:proofErr w:type="spellStart"/>
      <w:r w:rsidRPr="001C3664">
        <w:rPr>
          <w:rFonts w:ascii="Arial" w:hAnsi="Arial" w:cs="Arial"/>
          <w:lang w:val="x-none"/>
        </w:rPr>
        <w:t>Wellingboroug</w:t>
      </w:r>
      <w:proofErr w:type="spellEnd"/>
      <w:r w:rsidRPr="001C3664">
        <w:rPr>
          <w:rFonts w:ascii="Arial" w:hAnsi="Arial" w:cs="Arial"/>
          <w:lang w:val="x-none"/>
        </w:rPr>
        <w:t xml:space="preserve"> Northamptonshire and I’ve been here in </w:t>
      </w:r>
      <w:proofErr w:type="spellStart"/>
      <w:r w:rsidRPr="001C3664">
        <w:rPr>
          <w:rFonts w:ascii="Arial" w:hAnsi="Arial" w:cs="Arial"/>
          <w:lang w:val="x-none"/>
        </w:rPr>
        <w:t>Uk</w:t>
      </w:r>
      <w:proofErr w:type="spellEnd"/>
      <w:r w:rsidRPr="001C3664">
        <w:rPr>
          <w:rFonts w:ascii="Arial" w:hAnsi="Arial" w:cs="Arial"/>
          <w:lang w:val="x-none"/>
        </w:rPr>
        <w:t xml:space="preserve"> for 4 years now .</w:t>
      </w:r>
    </w:p>
    <w:p w:rsidR="00B05176" w:rsidRPr="001C3664" w:rsidRDefault="00311A2C" w:rsidP="00966CA2">
      <w:pPr>
        <w:numPr>
          <w:ilvl w:val="0"/>
          <w:numId w:val="1"/>
        </w:numPr>
        <w:rPr>
          <w:rFonts w:ascii="Arial" w:hAnsi="Arial" w:cs="Arial"/>
        </w:rPr>
      </w:pPr>
      <w:r w:rsidRPr="001C3664">
        <w:rPr>
          <w:rFonts w:ascii="Arial" w:hAnsi="Arial" w:cs="Arial"/>
          <w:lang w:val="x-none"/>
        </w:rPr>
        <w:t xml:space="preserve">I went to high school and I studied till 12 class diploma. I study at University OF Wales Trinity Saint David. My </w:t>
      </w:r>
      <w:proofErr w:type="spellStart"/>
      <w:r w:rsidRPr="001C3664">
        <w:rPr>
          <w:rFonts w:ascii="Arial" w:hAnsi="Arial" w:cs="Arial"/>
          <w:lang w:val="x-none"/>
        </w:rPr>
        <w:t>favorite</w:t>
      </w:r>
      <w:proofErr w:type="spellEnd"/>
      <w:r w:rsidRPr="001C3664">
        <w:rPr>
          <w:rFonts w:ascii="Arial" w:hAnsi="Arial" w:cs="Arial"/>
          <w:lang w:val="x-none"/>
        </w:rPr>
        <w:t xml:space="preserve"> module is Digital Skills and Research Methods . Now I work in </w:t>
      </w:r>
      <w:proofErr w:type="spellStart"/>
      <w:r w:rsidRPr="001C3664">
        <w:rPr>
          <w:rFonts w:ascii="Arial" w:hAnsi="Arial" w:cs="Arial"/>
          <w:lang w:val="x-none"/>
        </w:rPr>
        <w:t>Uk</w:t>
      </w:r>
      <w:proofErr w:type="spellEnd"/>
      <w:r w:rsidRPr="001C3664">
        <w:rPr>
          <w:rFonts w:ascii="Arial" w:hAnsi="Arial" w:cs="Arial"/>
          <w:lang w:val="x-none"/>
        </w:rPr>
        <w:t xml:space="preserve"> for a logistics company and my current role there is Team LEADER . </w:t>
      </w:r>
    </w:p>
    <w:p w:rsidR="00966CA2" w:rsidRPr="001C3664" w:rsidRDefault="00966CA2" w:rsidP="00966CA2">
      <w:pPr>
        <w:rPr>
          <w:rFonts w:ascii="Arial" w:hAnsi="Arial" w:cs="Arial"/>
        </w:rPr>
      </w:pPr>
      <w:r w:rsidRPr="001C3664">
        <w:rPr>
          <w:rFonts w:ascii="Arial" w:hAnsi="Arial" w:cs="Arial"/>
          <w:lang w:val="x-none"/>
        </w:rPr>
        <w:t xml:space="preserve">I like playing computer games, surfing the internet. In my free time I also like to listen music . I like to travel and my </w:t>
      </w:r>
      <w:proofErr w:type="spellStart"/>
      <w:r w:rsidRPr="001C3664">
        <w:rPr>
          <w:rFonts w:ascii="Arial" w:hAnsi="Arial" w:cs="Arial"/>
          <w:lang w:val="x-none"/>
        </w:rPr>
        <w:t>favorite</w:t>
      </w:r>
      <w:proofErr w:type="spellEnd"/>
      <w:r w:rsidRPr="001C3664">
        <w:rPr>
          <w:rFonts w:ascii="Arial" w:hAnsi="Arial" w:cs="Arial"/>
          <w:lang w:val="x-none"/>
        </w:rPr>
        <w:t xml:space="preserve"> place is Italy . I like this country because Italy’s history goes back thousands of years and the legacy of that long and often tempestuous history can be found throughout the country. I’m a big fan of history and art so it’s not difficult to imagine why Italy always fascinated me</w:t>
      </w:r>
      <w:r w:rsidR="00E17628" w:rsidRPr="001C3664">
        <w:rPr>
          <w:rFonts w:ascii="Arial" w:hAnsi="Arial" w:cs="Arial"/>
        </w:rPr>
        <w:t>.</w:t>
      </w:r>
    </w:p>
    <w:p w:rsidR="0093560B" w:rsidRDefault="009F474B">
      <w:r>
        <w:rPr>
          <w:noProof/>
          <w:lang w:eastAsia="en-GB"/>
        </w:rPr>
        <w:lastRenderedPageBreak/>
        <w:drawing>
          <wp:inline distT="0" distB="0" distL="0" distR="0" wp14:anchorId="58BD87C5">
            <wp:extent cx="6614160" cy="4267200"/>
            <wp:effectExtent l="0" t="0" r="0" b="0"/>
            <wp:docPr id="4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181" cy="4267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206E" w:rsidRPr="0082206E" w:rsidRDefault="009F474B" w:rsidP="00A65044">
      <w:pPr>
        <w:rPr>
          <w:rFonts w:ascii="Arial" w:hAnsi="Arial" w:cs="Arial"/>
          <w:shd w:val="clear" w:color="auto" w:fill="FFFFFF"/>
        </w:rPr>
      </w:pPr>
      <w:r>
        <w:t xml:space="preserve"> </w:t>
      </w:r>
      <w:r w:rsidR="001C3664" w:rsidRPr="0082206E">
        <w:rPr>
          <w:rFonts w:ascii="Arial" w:hAnsi="Arial" w:cs="Arial"/>
        </w:rPr>
        <w:t xml:space="preserve">In the introduction my report is about to evaluate Angela </w:t>
      </w:r>
      <w:proofErr w:type="spellStart"/>
      <w:r w:rsidR="001C3664" w:rsidRPr="0082206E">
        <w:rPr>
          <w:rFonts w:ascii="Arial" w:hAnsi="Arial" w:cs="Arial"/>
        </w:rPr>
        <w:t>Duckwort</w:t>
      </w:r>
      <w:proofErr w:type="spellEnd"/>
      <w:r w:rsidR="001C3664" w:rsidRPr="0082206E">
        <w:rPr>
          <w:rFonts w:ascii="Arial" w:hAnsi="Arial" w:cs="Arial"/>
        </w:rPr>
        <w:t xml:space="preserve"> researches meet the CRAAP test and I will going to show how to conduct researches in DIKW and then I will talk about Angela’s </w:t>
      </w:r>
      <w:proofErr w:type="spellStart"/>
      <w:r w:rsidR="001C3664" w:rsidRPr="0082206E">
        <w:rPr>
          <w:rFonts w:ascii="Arial" w:hAnsi="Arial" w:cs="Arial"/>
        </w:rPr>
        <w:t>reseaches</w:t>
      </w:r>
      <w:proofErr w:type="spellEnd"/>
      <w:r w:rsidR="001C3664" w:rsidRPr="0082206E">
        <w:rPr>
          <w:rFonts w:ascii="Arial" w:hAnsi="Arial" w:cs="Arial"/>
        </w:rPr>
        <w:t xml:space="preserve"> </w:t>
      </w:r>
      <w:proofErr w:type="spellStart"/>
      <w:r w:rsidR="001C3664" w:rsidRPr="0082206E">
        <w:rPr>
          <w:rFonts w:ascii="Arial" w:hAnsi="Arial" w:cs="Arial"/>
        </w:rPr>
        <w:t>order.</w:t>
      </w:r>
      <w:r w:rsidR="003642F3" w:rsidRPr="0082206E">
        <w:rPr>
          <w:rFonts w:ascii="Arial" w:hAnsi="Arial" w:cs="Arial"/>
        </w:rPr>
        <w:t>In</w:t>
      </w:r>
      <w:proofErr w:type="spellEnd"/>
      <w:r w:rsidR="003642F3" w:rsidRPr="0082206E">
        <w:rPr>
          <w:rFonts w:ascii="Arial" w:hAnsi="Arial" w:cs="Arial"/>
        </w:rPr>
        <w:t xml:space="preserve"> her research she will give a definition of self-control is like to have the ability  </w:t>
      </w:r>
      <w:r w:rsidR="003642F3" w:rsidRPr="0082206E">
        <w:rPr>
          <w:rFonts w:ascii="Arial" w:hAnsi="Arial" w:cs="Arial"/>
          <w:shd w:val="clear" w:color="auto" w:fill="FFFFFF"/>
        </w:rPr>
        <w:t>to do something that benefits your long-term goals.</w:t>
      </w:r>
      <w:r w:rsidR="0082206E" w:rsidRPr="0082206E">
        <w:rPr>
          <w:rFonts w:ascii="Arial" w:hAnsi="Arial" w:cs="Arial"/>
          <w:shd w:val="clear" w:color="auto" w:fill="FFFFFF"/>
        </w:rPr>
        <w:t xml:space="preserve"> </w:t>
      </w:r>
      <w:r w:rsidR="0082206E" w:rsidRPr="0082206E">
        <w:rPr>
          <w:rFonts w:ascii="Arial" w:hAnsi="Arial" w:cs="Arial"/>
          <w:shd w:val="clear" w:color="auto" w:fill="FFFFFF"/>
        </w:rPr>
        <w:t xml:space="preserve">Basically, self-control is the ability to do something that benefits your long-term goals and not just what might make you feel good at the moment. However, for many of us, short-term gratifications are irresistible - we sacrifice our future selves if we don't exercise self-control. Why is self-control so difficult for some, and how can you find your own restraint? Duckworth advises, finally, that you should lay a foundation of self-control that you can build on in the future. It's happened to all of us at some point--not enough sleep the night before, or a poor breakfast--that created unproductive workdays. Living a healthy lifestyle away from the workplace can give you the strength and stamina you need to control your worst impulses when it </w:t>
      </w:r>
      <w:proofErr w:type="spellStart"/>
      <w:r w:rsidR="0082206E" w:rsidRPr="0082206E">
        <w:rPr>
          <w:rFonts w:ascii="Arial" w:hAnsi="Arial" w:cs="Arial"/>
          <w:shd w:val="clear" w:color="auto" w:fill="FFFFFF"/>
        </w:rPr>
        <w:t>counts</w:t>
      </w:r>
      <w:r w:rsidR="0082206E" w:rsidRPr="0082206E">
        <w:rPr>
          <w:rFonts w:ascii="Arial" w:hAnsi="Arial" w:cs="Arial"/>
          <w:shd w:val="clear" w:color="auto" w:fill="FFFFFF"/>
        </w:rPr>
        <w:t>.I</w:t>
      </w:r>
      <w:proofErr w:type="spellEnd"/>
      <w:r w:rsidR="0082206E" w:rsidRPr="0082206E">
        <w:rPr>
          <w:rFonts w:ascii="Arial" w:hAnsi="Arial" w:cs="Arial"/>
          <w:shd w:val="clear" w:color="auto" w:fill="FFFFFF"/>
        </w:rPr>
        <w:t xml:space="preserve"> will add for you the link with my video where I talk about Angela’s Duckworth video.</w:t>
      </w:r>
    </w:p>
    <w:p w:rsidR="00A65044" w:rsidRPr="0082206E" w:rsidRDefault="00A65044" w:rsidP="00A65044">
      <w:pPr>
        <w:rPr>
          <w:rFonts w:ascii="Arial" w:hAnsi="Arial" w:cs="Arial"/>
          <w:shd w:val="clear" w:color="auto" w:fill="FFFFFF"/>
        </w:rPr>
      </w:pPr>
      <w:r w:rsidRPr="0082206E">
        <w:rPr>
          <w:rFonts w:ascii="Arial" w:hAnsi="Arial" w:cs="Arial"/>
        </w:rPr>
        <w:t xml:space="preserve">Link of the </w:t>
      </w:r>
      <w:proofErr w:type="gramStart"/>
      <w:r w:rsidRPr="0082206E">
        <w:rPr>
          <w:rFonts w:ascii="Arial" w:hAnsi="Arial" w:cs="Arial"/>
        </w:rPr>
        <w:t>video ..</w:t>
      </w:r>
      <w:proofErr w:type="gramEnd"/>
      <w:r w:rsidRPr="0082206E">
        <w:rPr>
          <w:rFonts w:ascii="Arial" w:hAnsi="Arial" w:cs="Arial"/>
        </w:rPr>
        <w:t xml:space="preserve">  https://web.microsoftstream.com/video/5827cdea-ad6e-4ca8-9331-539b94388391</w:t>
      </w:r>
    </w:p>
    <w:p w:rsidR="00A65044" w:rsidRDefault="00A65044" w:rsidP="009F474B"/>
    <w:p w:rsidR="009F474B" w:rsidRDefault="009F474B" w:rsidP="009F474B">
      <w:r>
        <w:rPr>
          <w:noProof/>
          <w:lang w:eastAsia="en-GB"/>
        </w:rPr>
        <w:lastRenderedPageBreak/>
        <w:drawing>
          <wp:inline distT="0" distB="0" distL="0" distR="0" wp14:anchorId="6EC9A33F">
            <wp:extent cx="6606540" cy="4114800"/>
            <wp:effectExtent l="0" t="0" r="3810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60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474B" w:rsidRDefault="009F474B" w:rsidP="009F474B"/>
    <w:p w:rsidR="0025799A" w:rsidRDefault="0082206E" w:rsidP="009F474B">
      <w:r>
        <w:rPr>
          <w:rFonts w:ascii="Verdana" w:hAnsi="Verdana"/>
          <w:color w:val="000000"/>
          <w:sz w:val="21"/>
          <w:szCs w:val="21"/>
          <w:shd w:val="clear" w:color="auto" w:fill="FFFFFF"/>
        </w:rPr>
        <w:t>As a high school and middle school teacher, Angela Duckworth taught math before becoming a psychology professor. A seemingly obvious point took her a long time to think about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:</w:t>
      </w:r>
      <w:r w:rsidRPr="0082206E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Students who worked hard did the best, and those who didn't work hard did not do as well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.</w:t>
      </w:r>
      <w:r w:rsidRPr="0082206E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During Duckworth's interview, he asked a question: How is effort related to success?</w:t>
      </w:r>
      <w:r w:rsidRPr="0082206E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Her research focuses on a personality trait called "grit," which she calls a personal trait.</w:t>
      </w:r>
      <w:r w:rsidRPr="0082206E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Grit is defined as the ability to persevere over the long-term until you master the subject.</w:t>
      </w:r>
      <w:r w:rsidRPr="0082206E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The gritty individual approaches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success like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a marathon; the advantage they possess is stamina.</w:t>
      </w: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pPr>
        <w:rPr>
          <w:noProof/>
          <w:lang w:eastAsia="en-GB"/>
        </w:rPr>
      </w:pPr>
    </w:p>
    <w:p w:rsidR="0025799A" w:rsidRDefault="0025799A" w:rsidP="009F474B">
      <w:r>
        <w:rPr>
          <w:noProof/>
          <w:lang w:eastAsia="en-GB"/>
        </w:rPr>
        <w:drawing>
          <wp:inline distT="0" distB="0" distL="0" distR="0" wp14:anchorId="7C93E923">
            <wp:extent cx="6606540" cy="4114800"/>
            <wp:effectExtent l="0" t="0" r="3810" b="0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560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799A" w:rsidRDefault="0025799A" w:rsidP="009F474B">
      <w:r>
        <w:t xml:space="preserve">200 words – explain your data collection </w:t>
      </w:r>
    </w:p>
    <w:p w:rsidR="00FE3AA4" w:rsidRDefault="00FE3AA4" w:rsidP="009F474B"/>
    <w:p w:rsidR="00FE3AA4" w:rsidRDefault="00FE3AA4" w:rsidP="009F474B"/>
    <w:p w:rsidR="0025799A" w:rsidRDefault="0025799A" w:rsidP="009F474B">
      <w:r>
        <w:rPr>
          <w:noProof/>
          <w:lang w:eastAsia="en-GB"/>
        </w:rPr>
        <w:lastRenderedPageBreak/>
        <w:drawing>
          <wp:inline distT="0" distB="0" distL="0" distR="0" wp14:anchorId="76C75BA8">
            <wp:extent cx="6621780" cy="4114800"/>
            <wp:effectExtent l="0" t="0" r="7620" b="0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802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799A" w:rsidRDefault="00B54324" w:rsidP="009F474B">
      <w:r>
        <w:t>200 words-</w:t>
      </w:r>
      <w:r w:rsidR="00CF4D89">
        <w:t xml:space="preserve">the students are on </w:t>
      </w:r>
      <w:proofErr w:type="spellStart"/>
      <w:r w:rsidR="00CF4D89">
        <w:t>lvl</w:t>
      </w:r>
      <w:proofErr w:type="spellEnd"/>
      <w:r w:rsidR="00CF4D89">
        <w:t xml:space="preserve"> 2 from the class</w:t>
      </w:r>
    </w:p>
    <w:p w:rsidR="00CF4D89" w:rsidRDefault="00AA276D" w:rsidP="009F474B">
      <w:r>
        <w:rPr>
          <w:noProof/>
          <w:lang w:eastAsia="en-GB"/>
        </w:rPr>
        <w:drawing>
          <wp:inline distT="0" distB="0" distL="0" distR="0" wp14:anchorId="1EF2D1D9">
            <wp:extent cx="6621780" cy="4114800"/>
            <wp:effectExtent l="0" t="0" r="7620" b="0"/>
            <wp:docPr id="12" name="I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802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4D89" w:rsidRDefault="00CF4D89" w:rsidP="009F474B">
      <w:r>
        <w:lastRenderedPageBreak/>
        <w:t xml:space="preserve">300 words- how the information we got in class compare with the </w:t>
      </w:r>
      <w:proofErr w:type="spellStart"/>
      <w:r>
        <w:t>schoole</w:t>
      </w:r>
      <w:proofErr w:type="spellEnd"/>
    </w:p>
    <w:p w:rsidR="00CF4D89" w:rsidRDefault="00CF4D89" w:rsidP="009F474B">
      <w:r>
        <w:rPr>
          <w:noProof/>
          <w:lang w:eastAsia="en-GB"/>
        </w:rPr>
        <w:drawing>
          <wp:inline distT="0" distB="0" distL="0" distR="0" wp14:anchorId="59F576C4">
            <wp:extent cx="6629400" cy="4114800"/>
            <wp:effectExtent l="0" t="0" r="0" b="0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423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4D89" w:rsidRPr="00645A74" w:rsidRDefault="00A103B4" w:rsidP="009F474B">
      <w:r w:rsidRPr="00645A74">
        <w:rPr>
          <w:rStyle w:val="landing-page-changedtext-0-2-17"/>
          <w:rFonts w:ascii="Arial" w:hAnsi="Arial" w:cs="Arial"/>
          <w:shd w:val="clear" w:color="auto" w:fill="FFFFFF"/>
        </w:rPr>
        <w:t>According to </w:t>
      </w:r>
      <w:r w:rsidRPr="00645A74">
        <w:rPr>
          <w:rFonts w:ascii="Arial" w:hAnsi="Arial" w:cs="Arial"/>
          <w:shd w:val="clear" w:color="auto" w:fill="FFFFFF"/>
        </w:rPr>
        <w:t>the information provided by the primary research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study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conducted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by</w:t>
      </w:r>
      <w:r w:rsidRPr="00645A74">
        <w:rPr>
          <w:rFonts w:ascii="Arial" w:hAnsi="Arial" w:cs="Arial"/>
          <w:shd w:val="clear" w:color="auto" w:fill="FFFFFF"/>
        </w:rPr>
        <w:t> </w:t>
      </w:r>
      <w:proofErr w:type="gramStart"/>
      <w:r w:rsidRPr="00645A74">
        <w:rPr>
          <w:rStyle w:val="landing-page-changedtext-0-2-17"/>
          <w:rFonts w:ascii="Arial" w:hAnsi="Arial" w:cs="Arial"/>
          <w:shd w:val="clear" w:color="auto" w:fill="FFFFFF"/>
        </w:rPr>
        <w:t>Angel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 xml:space="preserve">a 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Duckworth</w:t>
      </w:r>
      <w:proofErr w:type="gramEnd"/>
      <w:r w:rsidRPr="00645A74">
        <w:rPr>
          <w:rStyle w:val="landing-page-changedtext-0-2-17"/>
          <w:rFonts w:ascii="Arial" w:hAnsi="Arial" w:cs="Arial"/>
          <w:shd w:val="clear" w:color="auto" w:fill="FFFFFF"/>
        </w:rPr>
        <w:t>,</w:t>
      </w:r>
      <w:r w:rsidRPr="00645A74">
        <w:rPr>
          <w:rFonts w:ascii="Arial" w:hAnsi="Arial" w:cs="Arial"/>
          <w:shd w:val="clear" w:color="auto" w:fill="FFFFFF"/>
        </w:rPr>
        <w:t> there is no direct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relationship</w:t>
      </w:r>
      <w:r w:rsidRPr="00645A74">
        <w:rPr>
          <w:rFonts w:ascii="Arial" w:hAnsi="Arial" w:cs="Arial"/>
          <w:shd w:val="clear" w:color="auto" w:fill="FFFFFF"/>
        </w:rPr>
        <w:t> between self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-</w:t>
      </w:r>
      <w:r w:rsidRPr="00645A74">
        <w:rPr>
          <w:rFonts w:ascii="Arial" w:hAnsi="Arial" w:cs="Arial"/>
          <w:shd w:val="clear" w:color="auto" w:fill="FFFFFF"/>
        </w:rPr>
        <w:t>control and grit score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,</w:t>
      </w:r>
      <w:r w:rsidRPr="00645A74">
        <w:rPr>
          <w:rFonts w:ascii="Arial" w:hAnsi="Arial" w:cs="Arial"/>
          <w:shd w:val="clear" w:color="auto" w:fill="FFFFFF"/>
        </w:rPr>
        <w:t> but it is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concluded</w:t>
      </w:r>
      <w:r w:rsidRPr="00645A74">
        <w:rPr>
          <w:rFonts w:ascii="Arial" w:hAnsi="Arial" w:cs="Arial"/>
          <w:shd w:val="clear" w:color="auto" w:fill="FFFFFF"/>
        </w:rPr>
        <w:t> that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people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who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have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high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grit</w:t>
      </w:r>
      <w:r w:rsidRPr="00645A74">
        <w:rPr>
          <w:rFonts w:ascii="Arial" w:hAnsi="Arial" w:cs="Arial"/>
          <w:shd w:val="clear" w:color="auto" w:fill="FFFFFF"/>
        </w:rPr>
        <w:t> tend to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have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a</w:t>
      </w:r>
      <w:r w:rsidRPr="00645A74">
        <w:rPr>
          <w:rFonts w:ascii="Arial" w:hAnsi="Arial" w:cs="Arial"/>
          <w:shd w:val="clear" w:color="auto" w:fill="FFFFFF"/>
        </w:rPr>
        <w:t> low level of self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-control.</w:t>
      </w:r>
      <w:r w:rsidR="00645A74" w:rsidRPr="00645A74">
        <w:rPr>
          <w:rStyle w:val="TextnBalon"/>
          <w:rFonts w:ascii="Arial" w:hAnsi="Arial" w:cs="Arial"/>
          <w:shd w:val="clear" w:color="auto" w:fill="FFFFFF"/>
        </w:rPr>
        <w:t xml:space="preserve"> 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In </w:t>
      </w:r>
      <w:r w:rsidR="00645A74" w:rsidRPr="00645A74">
        <w:rPr>
          <w:rFonts w:ascii="Arial" w:hAnsi="Arial" w:cs="Arial"/>
          <w:shd w:val="clear" w:color="auto" w:fill="FFFFFF"/>
        </w:rPr>
        <w:t>the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wisdom-creation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process,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it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is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important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to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integrate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and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interpret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information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that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might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assist with </w:t>
      </w:r>
      <w:r w:rsidR="00645A74" w:rsidRPr="00645A74">
        <w:rPr>
          <w:rFonts w:ascii="Arial" w:hAnsi="Arial" w:cs="Arial"/>
          <w:shd w:val="clear" w:color="auto" w:fill="FFFFFF"/>
        </w:rPr>
        <w:t>good decision-making. Angela Duckworth's information and the entire primary study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were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created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by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integrating</w:t>
      </w:r>
      <w:r w:rsidR="00645A74" w:rsidRPr="00645A74">
        <w:rPr>
          <w:rFonts w:ascii="Arial" w:hAnsi="Arial" w:cs="Arial"/>
          <w:shd w:val="clear" w:color="auto" w:fill="FFFFFF"/>
        </w:rPr>
        <w:t> the grit and the self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-awareness</w:t>
      </w:r>
      <w:r w:rsidR="00645A74" w:rsidRPr="00645A74">
        <w:rPr>
          <w:rFonts w:ascii="Arial" w:hAnsi="Arial" w:cs="Arial"/>
          <w:shd w:val="clear" w:color="auto" w:fill="FFFFFF"/>
        </w:rPr>
        <w:t> </w:t>
      </w:r>
      <w:r w:rsidR="00645A74" w:rsidRPr="00645A74">
        <w:rPr>
          <w:rStyle w:val="landing-page-changedtext-0-2-17"/>
          <w:rFonts w:ascii="Arial" w:hAnsi="Arial" w:cs="Arial"/>
          <w:shd w:val="clear" w:color="auto" w:fill="FFFFFF"/>
        </w:rPr>
        <w:t>process</w:t>
      </w:r>
      <w:proofErr w:type="gramStart"/>
      <w:r w:rsidR="00645A74" w:rsidRPr="00645A74">
        <w:rPr>
          <w:rStyle w:val="landing-page-changedtext-0-2-17"/>
          <w:rFonts w:ascii="Roboto" w:hAnsi="Roboto"/>
          <w:shd w:val="clear" w:color="auto" w:fill="FFFFFF"/>
        </w:rPr>
        <w:t>.</w:t>
      </w:r>
      <w:r w:rsidR="00C54FD4">
        <w:rPr>
          <w:rFonts w:ascii="Arial" w:hAnsi="Arial" w:cs="Arial"/>
          <w:color w:val="444444"/>
          <w:shd w:val="clear" w:color="auto" w:fill="FFFFFF"/>
        </w:rPr>
        <w:t>.</w:t>
      </w:r>
      <w:proofErr w:type="gramEnd"/>
    </w:p>
    <w:p w:rsidR="00CF4D89" w:rsidRDefault="00CF4D89" w:rsidP="009F474B">
      <w:r>
        <w:rPr>
          <w:noProof/>
          <w:lang w:eastAsia="en-GB"/>
        </w:rPr>
        <w:lastRenderedPageBreak/>
        <w:drawing>
          <wp:inline distT="0" distB="0" distL="0" distR="0" wp14:anchorId="29CE6F9F">
            <wp:extent cx="6598920" cy="4114800"/>
            <wp:effectExtent l="0" t="0" r="0" b="0"/>
            <wp:docPr id="10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9938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4D89" w:rsidRPr="00645A74" w:rsidRDefault="00645A74" w:rsidP="009F474B">
      <w:r w:rsidRPr="00645A74">
        <w:rPr>
          <w:rFonts w:ascii="Arial" w:hAnsi="Arial" w:cs="Arial"/>
          <w:shd w:val="clear" w:color="auto" w:fill="FFFFFF"/>
        </w:rPr>
        <w:t>Also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,</w:t>
      </w:r>
      <w:r w:rsidRPr="00645A74">
        <w:rPr>
          <w:rFonts w:ascii="Arial" w:hAnsi="Arial" w:cs="Arial"/>
          <w:shd w:val="clear" w:color="auto" w:fill="FFFFFF"/>
        </w:rPr>
        <w:t> a more successful strategy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can be a result of research </w:t>
      </w:r>
      <w:r w:rsidRPr="00645A74">
        <w:rPr>
          <w:rFonts w:ascii="Arial" w:hAnsi="Arial" w:cs="Arial"/>
          <w:shd w:val="clear" w:color="auto" w:fill="FFFFFF"/>
        </w:rPr>
        <w:t>that is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innovative</w:t>
      </w:r>
      <w:r w:rsidRPr="00645A74">
        <w:rPr>
          <w:rFonts w:ascii="Arial" w:hAnsi="Arial" w:cs="Arial"/>
          <w:shd w:val="clear" w:color="auto" w:fill="FFFFFF"/>
        </w:rPr>
        <w:t>, consistent, and resilient. Finally, a summary of academic brilliance and grit can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lead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to</w:t>
      </w:r>
      <w:r w:rsidRPr="00645A74">
        <w:rPr>
          <w:rFonts w:ascii="Arial" w:hAnsi="Arial" w:cs="Arial"/>
          <w:shd w:val="clear" w:color="auto" w:fill="FFFFFF"/>
        </w:rPr>
        <w:t> the conclusion that such ideas are not mutually exclusive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.</w:t>
      </w:r>
      <w:r w:rsidRPr="00645A74">
        <w:rPr>
          <w:rFonts w:ascii="Arial" w:hAnsi="Arial" w:cs="Arial"/>
          <w:shd w:val="clear" w:color="auto" w:fill="FFFFFF"/>
        </w:rPr>
        <w:t xml:space="preserve"> </w:t>
      </w:r>
      <w:r w:rsidRPr="00645A74">
        <w:rPr>
          <w:rFonts w:ascii="Arial" w:hAnsi="Arial" w:cs="Arial"/>
          <w:shd w:val="clear" w:color="auto" w:fill="FFFFFF"/>
        </w:rPr>
        <w:t>This study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demonstrates</w:t>
      </w:r>
      <w:r w:rsidRPr="00645A74">
        <w:rPr>
          <w:rFonts w:ascii="Arial" w:hAnsi="Arial" w:cs="Arial"/>
          <w:shd w:val="clear" w:color="auto" w:fill="FFFFFF"/>
        </w:rPr>
        <w:t> that the DIKW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can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be viewed as </w:t>
      </w:r>
      <w:r w:rsidRPr="00645A74">
        <w:rPr>
          <w:rFonts w:ascii="Arial" w:hAnsi="Arial" w:cs="Arial"/>
          <w:shd w:val="clear" w:color="auto" w:fill="FFFFFF"/>
        </w:rPr>
        <w:t>a pyramid, each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layer</w:t>
      </w:r>
      <w:r w:rsidRPr="00645A74">
        <w:rPr>
          <w:rFonts w:ascii="Arial" w:hAnsi="Arial" w:cs="Arial"/>
          <w:shd w:val="clear" w:color="auto" w:fill="FFFFFF"/>
        </w:rPr>
        <w:t> contributing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quality</w:t>
      </w:r>
      <w:r w:rsidRPr="00645A74">
        <w:rPr>
          <w:rFonts w:ascii="Arial" w:hAnsi="Arial" w:cs="Arial"/>
          <w:shd w:val="clear" w:color="auto" w:fill="FFFFFF"/>
        </w:rPr>
        <w:t> and assisting in the support and analysis of skills and research</w:t>
      </w:r>
      <w:r w:rsidRPr="00645A74">
        <w:rPr>
          <w:rFonts w:ascii="Arial" w:hAnsi="Arial" w:cs="Arial"/>
          <w:shd w:val="clear" w:color="auto" w:fill="FFFFFF"/>
        </w:rPr>
        <w:t>.</w:t>
      </w:r>
      <w:r w:rsidRPr="00645A74">
        <w:rPr>
          <w:rStyle w:val="TextnBalon"/>
          <w:rFonts w:ascii="Arial" w:hAnsi="Arial" w:cs="Arial"/>
          <w:shd w:val="clear" w:color="auto" w:fill="FFFFFF"/>
        </w:rPr>
        <w:t xml:space="preserve"> 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Having </w:t>
      </w:r>
      <w:r w:rsidRPr="00645A74">
        <w:rPr>
          <w:rFonts w:ascii="Arial" w:hAnsi="Arial" w:cs="Arial"/>
          <w:shd w:val="clear" w:color="auto" w:fill="FFFFFF"/>
        </w:rPr>
        <w:t>grit is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having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the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courage</w:t>
      </w:r>
      <w:r w:rsidRPr="00645A74">
        <w:rPr>
          <w:rFonts w:ascii="Arial" w:hAnsi="Arial" w:cs="Arial"/>
          <w:shd w:val="clear" w:color="auto" w:fill="FFFFFF"/>
        </w:rPr>
        <w:t> and conscientiousness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to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achieve</w:t>
      </w:r>
      <w:r w:rsidRPr="00645A74">
        <w:rPr>
          <w:rFonts w:ascii="Arial" w:hAnsi="Arial" w:cs="Arial"/>
          <w:shd w:val="clear" w:color="auto" w:fill="FFFFFF"/>
        </w:rPr>
        <w:t> long-term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goals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.</w:t>
      </w:r>
      <w:r w:rsidRPr="00645A74">
        <w:rPr>
          <w:rStyle w:val="TextnBalon"/>
          <w:rFonts w:ascii="Arial" w:hAnsi="Arial" w:cs="Arial"/>
          <w:shd w:val="clear" w:color="auto" w:fill="FFFFFF"/>
        </w:rPr>
        <w:t xml:space="preserve"> 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Additionally, </w:t>
      </w:r>
      <w:r w:rsidRPr="00645A74">
        <w:rPr>
          <w:rFonts w:ascii="Arial" w:hAnsi="Arial" w:cs="Arial"/>
          <w:shd w:val="clear" w:color="auto" w:fill="FFFFFF"/>
        </w:rPr>
        <w:t>it is important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to</w:t>
      </w:r>
      <w:r w:rsidRPr="00645A74">
        <w:rPr>
          <w:rFonts w:ascii="Arial" w:hAnsi="Arial" w:cs="Arial"/>
          <w:shd w:val="clear" w:color="auto" w:fill="FFFFFF"/>
        </w:rPr>
        <w:t> mention that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according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to</w:t>
      </w:r>
      <w:r w:rsidRPr="00645A74">
        <w:rPr>
          <w:rFonts w:ascii="Arial" w:hAnsi="Arial" w:cs="Arial"/>
          <w:shd w:val="clear" w:color="auto" w:fill="FFFFFF"/>
        </w:rPr>
        <w:t> Angela Duckworth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's</w:t>
      </w:r>
      <w:r w:rsidRPr="00645A74">
        <w:rPr>
          <w:rFonts w:ascii="Arial" w:hAnsi="Arial" w:cs="Arial"/>
          <w:shd w:val="clear" w:color="auto" w:fill="FFFFFF"/>
        </w:rPr>
        <w:t> research, having a bachelor degree is not a guarantee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of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someone'</w:t>
      </w:r>
      <w:r w:rsidRPr="00645A74">
        <w:rPr>
          <w:rFonts w:ascii="Arial" w:hAnsi="Arial" w:cs="Arial"/>
          <w:shd w:val="clear" w:color="auto" w:fill="FFFFFF"/>
        </w:rPr>
        <w:t>s success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;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however,</w:t>
      </w:r>
      <w:r w:rsidRPr="00645A74">
        <w:rPr>
          <w:rFonts w:ascii="Arial" w:hAnsi="Arial" w:cs="Arial"/>
          <w:shd w:val="clear" w:color="auto" w:fill="FFFFFF"/>
        </w:rPr>
        <w:t> wisdom is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necessary</w:t>
      </w:r>
      <w:r w:rsidRPr="00645A74">
        <w:rPr>
          <w:rFonts w:ascii="Arial" w:hAnsi="Arial" w:cs="Arial"/>
          <w:shd w:val="clear" w:color="auto" w:fill="FFFFFF"/>
        </w:rPr>
        <w:t> to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become</w:t>
      </w:r>
      <w:r w:rsidRPr="00645A74">
        <w:rPr>
          <w:rFonts w:ascii="Arial" w:hAnsi="Arial" w:cs="Arial"/>
          <w:shd w:val="clear" w:color="auto" w:fill="FFFFFF"/>
        </w:rPr>
        <w:t>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successful</w:t>
      </w:r>
      <w:r w:rsidRPr="00645A74">
        <w:rPr>
          <w:rFonts w:ascii="Arial" w:hAnsi="Arial" w:cs="Arial"/>
          <w:shd w:val="clear" w:color="auto" w:fill="FFFFFF"/>
        </w:rPr>
        <w:t> in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achieving</w:t>
      </w:r>
      <w:r w:rsidRPr="00645A74">
        <w:rPr>
          <w:rFonts w:ascii="Arial" w:hAnsi="Arial" w:cs="Arial"/>
          <w:shd w:val="clear" w:color="auto" w:fill="FFFFFF"/>
        </w:rPr>
        <w:t> the knowledge </w:t>
      </w:r>
      <w:r w:rsidRPr="00645A74">
        <w:rPr>
          <w:rStyle w:val="landing-page-changedtext-0-2-17"/>
          <w:rFonts w:ascii="Arial" w:hAnsi="Arial" w:cs="Arial"/>
          <w:shd w:val="clear" w:color="auto" w:fill="FFFFFF"/>
        </w:rPr>
        <w:t>acquired</w:t>
      </w:r>
      <w:r>
        <w:rPr>
          <w:rStyle w:val="landing-page-changedtext-0-2-17"/>
          <w:rFonts w:ascii="Roboto" w:hAnsi="Roboto"/>
          <w:color w:val="A022EA"/>
          <w:sz w:val="27"/>
          <w:szCs w:val="27"/>
          <w:shd w:val="clear" w:color="auto" w:fill="FFFFFF"/>
        </w:rPr>
        <w:t>.</w:t>
      </w:r>
    </w:p>
    <w:p w:rsidR="00CF4D89" w:rsidRDefault="00CF4D89" w:rsidP="009F474B">
      <w:r>
        <w:rPr>
          <w:noProof/>
          <w:lang w:eastAsia="en-GB"/>
        </w:rPr>
        <w:lastRenderedPageBreak/>
        <w:drawing>
          <wp:inline distT="0" distB="0" distL="0" distR="0" wp14:anchorId="07772AEA">
            <wp:extent cx="6903226" cy="4114800"/>
            <wp:effectExtent l="0" t="0" r="0" b="0"/>
            <wp:docPr id="11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291" cy="411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F4D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E1705"/>
    <w:multiLevelType w:val="hybridMultilevel"/>
    <w:tmpl w:val="A036E2F0"/>
    <w:lvl w:ilvl="0" w:tplc="A4862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5875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5EA2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72C2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D02A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08EF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148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C8B8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7602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D1E"/>
    <w:rsid w:val="00031169"/>
    <w:rsid w:val="001C3664"/>
    <w:rsid w:val="0025799A"/>
    <w:rsid w:val="002E61F7"/>
    <w:rsid w:val="00311A2C"/>
    <w:rsid w:val="003642F3"/>
    <w:rsid w:val="00645A74"/>
    <w:rsid w:val="007A0D1E"/>
    <w:rsid w:val="007E5186"/>
    <w:rsid w:val="0082206E"/>
    <w:rsid w:val="0093560B"/>
    <w:rsid w:val="00966CA2"/>
    <w:rsid w:val="009F474B"/>
    <w:rsid w:val="00A103B4"/>
    <w:rsid w:val="00A65044"/>
    <w:rsid w:val="00AA276D"/>
    <w:rsid w:val="00B05176"/>
    <w:rsid w:val="00B54324"/>
    <w:rsid w:val="00BF4FAD"/>
    <w:rsid w:val="00C54FD4"/>
    <w:rsid w:val="00CB621C"/>
    <w:rsid w:val="00CF4D89"/>
    <w:rsid w:val="00DC70BC"/>
    <w:rsid w:val="00E17628"/>
    <w:rsid w:val="00FE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F4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F4FAD"/>
    <w:rPr>
      <w:rFonts w:ascii="Tahoma" w:hAnsi="Tahoma" w:cs="Tahoma"/>
      <w:sz w:val="16"/>
      <w:szCs w:val="16"/>
    </w:rPr>
  </w:style>
  <w:style w:type="character" w:customStyle="1" w:styleId="landing-page-changedtext-0-2-17">
    <w:name w:val="landing-page-changedtext-0-2-17"/>
    <w:basedOn w:val="Fontdeparagrafimplicit"/>
    <w:rsid w:val="00A103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F4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F4FAD"/>
    <w:rPr>
      <w:rFonts w:ascii="Tahoma" w:hAnsi="Tahoma" w:cs="Tahoma"/>
      <w:sz w:val="16"/>
      <w:szCs w:val="16"/>
    </w:rPr>
  </w:style>
  <w:style w:type="character" w:customStyle="1" w:styleId="landing-page-changedtext-0-2-17">
    <w:name w:val="landing-page-changedtext-0-2-17"/>
    <w:basedOn w:val="Fontdeparagrafimplicit"/>
    <w:rsid w:val="00A10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38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387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406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8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</dc:creator>
  <cp:keywords/>
  <dc:description/>
  <cp:lastModifiedBy>Alexandru</cp:lastModifiedBy>
  <cp:revision>9</cp:revision>
  <dcterms:created xsi:type="dcterms:W3CDTF">2021-12-05T09:11:00Z</dcterms:created>
  <dcterms:modified xsi:type="dcterms:W3CDTF">2021-12-10T14:38:00Z</dcterms:modified>
</cp:coreProperties>
</file>