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514891734"/>
        <w:docPartObj>
          <w:docPartGallery w:val="Cover Pages"/>
          <w:docPartUnique/>
        </w:docPartObj>
      </w:sdtPr>
      <w:sdtEndPr>
        <w:rPr>
          <w:color w:val="auto"/>
        </w:rPr>
      </w:sdtEndPr>
      <w:sdtContent>
        <w:p w:rsidR="00AA27D6" w:rsidRDefault="00AA27D6">
          <w:pPr>
            <w:pStyle w:val="NoSpacing"/>
            <w:spacing w:before="1540" w:after="240"/>
            <w:jc w:val="center"/>
            <w:rPr>
              <w:color w:val="4472C4" w:themeColor="accent1"/>
            </w:rPr>
          </w:pPr>
          <w:r>
            <w:rPr>
              <w:noProof/>
              <w:color w:val="4472C4"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AA27D6" w:rsidRPr="001B1494" w:rsidRDefault="001B149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1B1494">
            <w:rPr>
              <w:rFonts w:asciiTheme="majorHAnsi" w:eastAsiaTheme="majorEastAsia" w:hAnsiTheme="majorHAnsi" w:cstheme="majorBidi"/>
              <w:caps/>
              <w:color w:val="4472C4" w:themeColor="accent1"/>
              <w:sz w:val="48"/>
              <w:szCs w:val="48"/>
            </w:rPr>
            <w:t xml:space="preserve">A </w:t>
          </w:r>
          <w:sdt>
            <w:sdtPr>
              <w:rPr>
                <w:rFonts w:asciiTheme="majorHAnsi" w:eastAsiaTheme="majorEastAsia" w:hAnsiTheme="majorHAnsi" w:cstheme="majorBidi"/>
                <w:caps/>
                <w:color w:val="4472C4" w:themeColor="accent1"/>
                <w:sz w:val="48"/>
                <w:szCs w:val="48"/>
              </w:rPr>
              <w:alias w:val="Title"/>
              <w:tag w:val=""/>
              <w:id w:val="1735040861"/>
              <w:placeholder>
                <w:docPart w:val="F988F47FFDEF48A6894333BB22AA5E45"/>
              </w:placeholder>
              <w:dataBinding w:prefixMappings="xmlns:ns0='http://purl.org/dc/elements/1.1/' xmlns:ns1='http://schemas.openxmlformats.org/package/2006/metadata/core-properties' " w:xpath="/ns1:coreProperties[1]/ns0:title[1]" w:storeItemID="{6C3C8BC8-F283-45AE-878A-BAB7291924A1}"/>
              <w:text/>
            </w:sdtPr>
            <w:sdtContent>
              <w:r w:rsidR="00A62FFC">
                <w:rPr>
                  <w:rFonts w:asciiTheme="majorHAnsi" w:eastAsiaTheme="majorEastAsia" w:hAnsiTheme="majorHAnsi" w:cstheme="majorBidi"/>
                  <w:caps/>
                  <w:color w:val="4472C4" w:themeColor="accent1"/>
                  <w:sz w:val="48"/>
                  <w:szCs w:val="48"/>
                </w:rPr>
                <w:t>Research prop</w:t>
              </w:r>
              <w:r w:rsidR="003571C4">
                <w:rPr>
                  <w:rFonts w:asciiTheme="majorHAnsi" w:eastAsiaTheme="majorEastAsia" w:hAnsiTheme="majorHAnsi" w:cstheme="majorBidi"/>
                  <w:caps/>
                  <w:color w:val="4472C4" w:themeColor="accent1"/>
                  <w:sz w:val="48"/>
                  <w:szCs w:val="48"/>
                </w:rPr>
                <w:t>o</w:t>
              </w:r>
              <w:r w:rsidR="00A62FFC">
                <w:rPr>
                  <w:rFonts w:asciiTheme="majorHAnsi" w:eastAsiaTheme="majorEastAsia" w:hAnsiTheme="majorHAnsi" w:cstheme="majorBidi"/>
                  <w:caps/>
                  <w:color w:val="4472C4" w:themeColor="accent1"/>
                  <w:sz w:val="48"/>
                  <w:szCs w:val="48"/>
                </w:rPr>
                <w:t>sal INTO DATA COLLECTION METHODS FOR THE SWANSEA SHARKS SWIMMING CLUB</w:t>
              </w:r>
            </w:sdtContent>
          </w:sdt>
        </w:p>
        <w:p w:rsidR="00AA27D6" w:rsidRDefault="00AA27D6" w:rsidP="00591F08">
          <w:pPr>
            <w:pStyle w:val="NoSpacing"/>
            <w:rPr>
              <w:color w:val="4472C4" w:themeColor="accent1"/>
              <w:sz w:val="28"/>
              <w:szCs w:val="28"/>
            </w:rPr>
          </w:pPr>
        </w:p>
        <w:p w:rsidR="00AA27D6" w:rsidRDefault="00AA27D6">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712512"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11T00:00:00Z">
                                    <w:dateFormat w:val="MMMM d, yyyy"/>
                                    <w:lid w:val="en-US"/>
                                    <w:storeMappedDataAs w:val="dateTime"/>
                                    <w:calendar w:val="gregorian"/>
                                  </w:date>
                                </w:sdtPr>
                                <w:sdtContent>
                                  <w:p w:rsidR="00525B1B" w:rsidRDefault="00525B1B">
                                    <w:pPr>
                                      <w:pStyle w:val="NoSpacing"/>
                                      <w:spacing w:after="40"/>
                                      <w:jc w:val="center"/>
                                      <w:rPr>
                                        <w:caps/>
                                        <w:color w:val="4472C4" w:themeColor="accent1"/>
                                        <w:sz w:val="28"/>
                                        <w:szCs w:val="28"/>
                                      </w:rPr>
                                    </w:pPr>
                                    <w:r>
                                      <w:rPr>
                                        <w:caps/>
                                        <w:color w:val="4472C4" w:themeColor="accent1"/>
                                        <w:sz w:val="28"/>
                                        <w:szCs w:val="28"/>
                                      </w:rPr>
                                      <w:t>January 11, 2018</w:t>
                                    </w:r>
                                  </w:p>
                                </w:sdtContent>
                              </w:sdt>
                              <w:p w:rsidR="00525B1B" w:rsidRDefault="00525B1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rsidR="00525B1B" w:rsidRDefault="00525B1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Vivian Presgrave (P151998)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7125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11T00:00:00Z">
                              <w:dateFormat w:val="MMMM d, yyyy"/>
                              <w:lid w:val="en-US"/>
                              <w:storeMappedDataAs w:val="dateTime"/>
                              <w:calendar w:val="gregorian"/>
                            </w:date>
                          </w:sdtPr>
                          <w:sdtContent>
                            <w:p w:rsidR="00525B1B" w:rsidRDefault="00525B1B">
                              <w:pPr>
                                <w:pStyle w:val="NoSpacing"/>
                                <w:spacing w:after="40"/>
                                <w:jc w:val="center"/>
                                <w:rPr>
                                  <w:caps/>
                                  <w:color w:val="4472C4" w:themeColor="accent1"/>
                                  <w:sz w:val="28"/>
                                  <w:szCs w:val="28"/>
                                </w:rPr>
                              </w:pPr>
                              <w:r>
                                <w:rPr>
                                  <w:caps/>
                                  <w:color w:val="4472C4" w:themeColor="accent1"/>
                                  <w:sz w:val="28"/>
                                  <w:szCs w:val="28"/>
                                </w:rPr>
                                <w:t>January 11, 2018</w:t>
                              </w:r>
                            </w:p>
                          </w:sdtContent>
                        </w:sdt>
                        <w:p w:rsidR="00525B1B" w:rsidRDefault="00525B1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rsidR="00525B1B" w:rsidRDefault="00525B1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Vivian Presgrave (P151998)</w:t>
                              </w:r>
                            </w:sdtContent>
                          </w:sdt>
                        </w:p>
                      </w:txbxContent>
                    </v:textbox>
                    <w10:wrap anchorx="margin" anchory="page"/>
                  </v:shape>
                </w:pict>
              </mc:Fallback>
            </mc:AlternateContent>
          </w:r>
          <w:r>
            <w:rPr>
              <w:noProof/>
              <w:color w:val="4472C4"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A27D6" w:rsidRDefault="00AA27D6">
          <w:pPr>
            <w:rPr>
              <w:rFonts w:asciiTheme="majorHAnsi" w:eastAsiaTheme="majorEastAsia" w:hAnsiTheme="majorHAnsi" w:cstheme="majorBidi"/>
              <w:color w:val="2F5496" w:themeColor="accent1" w:themeShade="BF"/>
              <w:sz w:val="32"/>
              <w:szCs w:val="32"/>
            </w:rPr>
          </w:pPr>
          <w:r>
            <w:br w:type="page"/>
          </w:r>
        </w:p>
        <w:bookmarkStart w:id="0" w:name="_GoBack" w:displacedByCustomXml="next"/>
        <w:bookmarkEnd w:id="0" w:displacedByCustomXml="next"/>
      </w:sdtContent>
    </w:sdt>
    <w:sdt>
      <w:sdtPr>
        <w:id w:val="-201606071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A5057" w:rsidRDefault="005A5057">
          <w:pPr>
            <w:pStyle w:val="TOCHeading"/>
          </w:pPr>
          <w:r>
            <w:t>Table of Contents</w:t>
          </w:r>
        </w:p>
        <w:p w:rsidR="005A5057" w:rsidRDefault="005A505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3457751" w:history="1">
            <w:r w:rsidRPr="00646D7F">
              <w:rPr>
                <w:rStyle w:val="Hyperlink"/>
                <w:noProof/>
              </w:rPr>
              <w:t>1.</w:t>
            </w:r>
            <w:r>
              <w:rPr>
                <w:rFonts w:eastAsiaTheme="minorEastAsia"/>
                <w:noProof/>
                <w:lang w:eastAsia="en-GB"/>
              </w:rPr>
              <w:tab/>
            </w:r>
            <w:r w:rsidRPr="00646D7F">
              <w:rPr>
                <w:rStyle w:val="Hyperlink"/>
                <w:noProof/>
              </w:rPr>
              <w:t>Background: Swansea Sharks Swimming Club</w:t>
            </w:r>
            <w:r>
              <w:rPr>
                <w:noProof/>
                <w:webHidden/>
              </w:rPr>
              <w:tab/>
            </w:r>
            <w:r>
              <w:rPr>
                <w:noProof/>
                <w:webHidden/>
              </w:rPr>
              <w:fldChar w:fldCharType="begin"/>
            </w:r>
            <w:r>
              <w:rPr>
                <w:noProof/>
                <w:webHidden/>
              </w:rPr>
              <w:instrText xml:space="preserve"> PAGEREF _Toc503457751 \h </w:instrText>
            </w:r>
            <w:r>
              <w:rPr>
                <w:noProof/>
                <w:webHidden/>
              </w:rPr>
            </w:r>
            <w:r>
              <w:rPr>
                <w:noProof/>
                <w:webHidden/>
              </w:rPr>
              <w:fldChar w:fldCharType="separate"/>
            </w:r>
            <w:r>
              <w:rPr>
                <w:noProof/>
                <w:webHidden/>
              </w:rPr>
              <w:t>2</w:t>
            </w:r>
            <w:r>
              <w:rPr>
                <w:noProof/>
                <w:webHidden/>
              </w:rPr>
              <w:fldChar w:fldCharType="end"/>
            </w:r>
          </w:hyperlink>
        </w:p>
        <w:p w:rsidR="005A5057" w:rsidRDefault="005A5057">
          <w:pPr>
            <w:pStyle w:val="TOC1"/>
            <w:tabs>
              <w:tab w:val="left" w:pos="440"/>
              <w:tab w:val="right" w:leader="dot" w:pos="9016"/>
            </w:tabs>
            <w:rPr>
              <w:rFonts w:eastAsiaTheme="minorEastAsia"/>
              <w:noProof/>
              <w:lang w:eastAsia="en-GB"/>
            </w:rPr>
          </w:pPr>
          <w:hyperlink w:anchor="_Toc503457752" w:history="1">
            <w:r w:rsidRPr="00646D7F">
              <w:rPr>
                <w:rStyle w:val="Hyperlink"/>
                <w:noProof/>
              </w:rPr>
              <w:t>2.</w:t>
            </w:r>
            <w:r>
              <w:rPr>
                <w:rFonts w:eastAsiaTheme="minorEastAsia"/>
                <w:noProof/>
                <w:lang w:eastAsia="en-GB"/>
              </w:rPr>
              <w:tab/>
            </w:r>
            <w:r w:rsidRPr="00646D7F">
              <w:rPr>
                <w:rStyle w:val="Hyperlink"/>
                <w:noProof/>
              </w:rPr>
              <w:t>Definition of Problems and Evidence</w:t>
            </w:r>
            <w:r>
              <w:rPr>
                <w:noProof/>
                <w:webHidden/>
              </w:rPr>
              <w:tab/>
            </w:r>
            <w:r>
              <w:rPr>
                <w:noProof/>
                <w:webHidden/>
              </w:rPr>
              <w:fldChar w:fldCharType="begin"/>
            </w:r>
            <w:r>
              <w:rPr>
                <w:noProof/>
                <w:webHidden/>
              </w:rPr>
              <w:instrText xml:space="preserve"> PAGEREF _Toc503457752 \h </w:instrText>
            </w:r>
            <w:r>
              <w:rPr>
                <w:noProof/>
                <w:webHidden/>
              </w:rPr>
            </w:r>
            <w:r>
              <w:rPr>
                <w:noProof/>
                <w:webHidden/>
              </w:rPr>
              <w:fldChar w:fldCharType="separate"/>
            </w:r>
            <w:r>
              <w:rPr>
                <w:noProof/>
                <w:webHidden/>
              </w:rPr>
              <w:t>3</w:t>
            </w:r>
            <w:r>
              <w:rPr>
                <w:noProof/>
                <w:webHidden/>
              </w:rPr>
              <w:fldChar w:fldCharType="end"/>
            </w:r>
          </w:hyperlink>
        </w:p>
        <w:p w:rsidR="005A5057" w:rsidRDefault="005A5057">
          <w:pPr>
            <w:pStyle w:val="TOC1"/>
            <w:tabs>
              <w:tab w:val="left" w:pos="440"/>
              <w:tab w:val="right" w:leader="dot" w:pos="9016"/>
            </w:tabs>
            <w:rPr>
              <w:rFonts w:eastAsiaTheme="minorEastAsia"/>
              <w:noProof/>
              <w:lang w:eastAsia="en-GB"/>
            </w:rPr>
          </w:pPr>
          <w:hyperlink w:anchor="_Toc503457753" w:history="1">
            <w:r w:rsidRPr="00646D7F">
              <w:rPr>
                <w:rStyle w:val="Hyperlink"/>
                <w:noProof/>
              </w:rPr>
              <w:t>3.</w:t>
            </w:r>
            <w:r>
              <w:rPr>
                <w:rFonts w:eastAsiaTheme="minorEastAsia"/>
                <w:noProof/>
                <w:lang w:eastAsia="en-GB"/>
              </w:rPr>
              <w:tab/>
            </w:r>
            <w:r w:rsidRPr="00646D7F">
              <w:rPr>
                <w:rStyle w:val="Hyperlink"/>
                <w:noProof/>
              </w:rPr>
              <w:t>Research Objectives and action standards</w:t>
            </w:r>
            <w:r>
              <w:rPr>
                <w:noProof/>
                <w:webHidden/>
              </w:rPr>
              <w:tab/>
            </w:r>
            <w:r>
              <w:rPr>
                <w:noProof/>
                <w:webHidden/>
              </w:rPr>
              <w:fldChar w:fldCharType="begin"/>
            </w:r>
            <w:r>
              <w:rPr>
                <w:noProof/>
                <w:webHidden/>
              </w:rPr>
              <w:instrText xml:space="preserve"> PAGEREF _Toc503457753 \h </w:instrText>
            </w:r>
            <w:r>
              <w:rPr>
                <w:noProof/>
                <w:webHidden/>
              </w:rPr>
            </w:r>
            <w:r>
              <w:rPr>
                <w:noProof/>
                <w:webHidden/>
              </w:rPr>
              <w:fldChar w:fldCharType="separate"/>
            </w:r>
            <w:r>
              <w:rPr>
                <w:noProof/>
                <w:webHidden/>
              </w:rPr>
              <w:t>4</w:t>
            </w:r>
            <w:r>
              <w:rPr>
                <w:noProof/>
                <w:webHidden/>
              </w:rPr>
              <w:fldChar w:fldCharType="end"/>
            </w:r>
          </w:hyperlink>
        </w:p>
        <w:p w:rsidR="005A5057" w:rsidRDefault="005A5057">
          <w:pPr>
            <w:pStyle w:val="TOC1"/>
            <w:tabs>
              <w:tab w:val="left" w:pos="440"/>
              <w:tab w:val="right" w:leader="dot" w:pos="9016"/>
            </w:tabs>
            <w:rPr>
              <w:rFonts w:eastAsiaTheme="minorEastAsia"/>
              <w:noProof/>
              <w:lang w:eastAsia="en-GB"/>
            </w:rPr>
          </w:pPr>
          <w:hyperlink w:anchor="_Toc503457754" w:history="1">
            <w:r w:rsidRPr="00646D7F">
              <w:rPr>
                <w:rStyle w:val="Hyperlink"/>
                <w:noProof/>
              </w:rPr>
              <w:t>4.</w:t>
            </w:r>
            <w:r>
              <w:rPr>
                <w:rFonts w:eastAsiaTheme="minorEastAsia"/>
                <w:noProof/>
                <w:lang w:eastAsia="en-GB"/>
              </w:rPr>
              <w:tab/>
            </w:r>
            <w:r w:rsidRPr="00646D7F">
              <w:rPr>
                <w:rStyle w:val="Hyperlink"/>
                <w:noProof/>
              </w:rPr>
              <w:t>Research Design</w:t>
            </w:r>
            <w:r>
              <w:rPr>
                <w:noProof/>
                <w:webHidden/>
              </w:rPr>
              <w:tab/>
            </w:r>
            <w:r>
              <w:rPr>
                <w:noProof/>
                <w:webHidden/>
              </w:rPr>
              <w:fldChar w:fldCharType="begin"/>
            </w:r>
            <w:r>
              <w:rPr>
                <w:noProof/>
                <w:webHidden/>
              </w:rPr>
              <w:instrText xml:space="preserve"> PAGEREF _Toc503457754 \h </w:instrText>
            </w:r>
            <w:r>
              <w:rPr>
                <w:noProof/>
                <w:webHidden/>
              </w:rPr>
            </w:r>
            <w:r>
              <w:rPr>
                <w:noProof/>
                <w:webHidden/>
              </w:rPr>
              <w:fldChar w:fldCharType="separate"/>
            </w:r>
            <w:r>
              <w:rPr>
                <w:noProof/>
                <w:webHidden/>
              </w:rPr>
              <w:t>5</w:t>
            </w:r>
            <w:r>
              <w:rPr>
                <w:noProof/>
                <w:webHidden/>
              </w:rPr>
              <w:fldChar w:fldCharType="end"/>
            </w:r>
          </w:hyperlink>
        </w:p>
        <w:p w:rsidR="005A5057" w:rsidRDefault="005A5057">
          <w:pPr>
            <w:pStyle w:val="TOC1"/>
            <w:tabs>
              <w:tab w:val="left" w:pos="440"/>
              <w:tab w:val="right" w:leader="dot" w:pos="9016"/>
            </w:tabs>
            <w:rPr>
              <w:rFonts w:eastAsiaTheme="minorEastAsia"/>
              <w:noProof/>
              <w:lang w:eastAsia="en-GB"/>
            </w:rPr>
          </w:pPr>
          <w:hyperlink w:anchor="_Toc503457755" w:history="1">
            <w:r w:rsidRPr="00646D7F">
              <w:rPr>
                <w:rStyle w:val="Hyperlink"/>
                <w:noProof/>
              </w:rPr>
              <w:t>5.</w:t>
            </w:r>
            <w:r>
              <w:rPr>
                <w:rFonts w:eastAsiaTheme="minorEastAsia"/>
                <w:noProof/>
                <w:lang w:eastAsia="en-GB"/>
              </w:rPr>
              <w:tab/>
            </w:r>
            <w:r w:rsidRPr="00646D7F">
              <w:rPr>
                <w:rStyle w:val="Hyperlink"/>
                <w:noProof/>
                <w:shd w:val="clear" w:color="auto" w:fill="FFFFFF"/>
              </w:rPr>
              <w:t>Research Methods</w:t>
            </w:r>
            <w:r>
              <w:rPr>
                <w:noProof/>
                <w:webHidden/>
              </w:rPr>
              <w:tab/>
            </w:r>
            <w:r>
              <w:rPr>
                <w:noProof/>
                <w:webHidden/>
              </w:rPr>
              <w:fldChar w:fldCharType="begin"/>
            </w:r>
            <w:r>
              <w:rPr>
                <w:noProof/>
                <w:webHidden/>
              </w:rPr>
              <w:instrText xml:space="preserve"> PAGEREF _Toc503457755 \h </w:instrText>
            </w:r>
            <w:r>
              <w:rPr>
                <w:noProof/>
                <w:webHidden/>
              </w:rPr>
            </w:r>
            <w:r>
              <w:rPr>
                <w:noProof/>
                <w:webHidden/>
              </w:rPr>
              <w:fldChar w:fldCharType="separate"/>
            </w:r>
            <w:r>
              <w:rPr>
                <w:noProof/>
                <w:webHidden/>
              </w:rPr>
              <w:t>7</w:t>
            </w:r>
            <w:r>
              <w:rPr>
                <w:noProof/>
                <w:webHidden/>
              </w:rPr>
              <w:fldChar w:fldCharType="end"/>
            </w:r>
          </w:hyperlink>
        </w:p>
        <w:p w:rsidR="005A5057" w:rsidRDefault="005A5057">
          <w:pPr>
            <w:pStyle w:val="TOC2"/>
            <w:tabs>
              <w:tab w:val="left" w:pos="880"/>
              <w:tab w:val="right" w:leader="dot" w:pos="9016"/>
            </w:tabs>
            <w:rPr>
              <w:rFonts w:eastAsiaTheme="minorEastAsia"/>
              <w:noProof/>
              <w:lang w:eastAsia="en-GB"/>
            </w:rPr>
          </w:pPr>
          <w:hyperlink w:anchor="_Toc503457756" w:history="1">
            <w:r w:rsidRPr="00646D7F">
              <w:rPr>
                <w:rStyle w:val="Hyperlink"/>
                <w:noProof/>
              </w:rPr>
              <w:t>5.1</w:t>
            </w:r>
            <w:r>
              <w:rPr>
                <w:rFonts w:eastAsiaTheme="minorEastAsia"/>
                <w:noProof/>
                <w:lang w:eastAsia="en-GB"/>
              </w:rPr>
              <w:tab/>
            </w:r>
            <w:r w:rsidRPr="00646D7F">
              <w:rPr>
                <w:rStyle w:val="Hyperlink"/>
                <w:noProof/>
              </w:rPr>
              <w:t>Exploratory Research Design: Qualitative Research</w:t>
            </w:r>
            <w:r>
              <w:rPr>
                <w:noProof/>
                <w:webHidden/>
              </w:rPr>
              <w:tab/>
            </w:r>
            <w:r>
              <w:rPr>
                <w:noProof/>
                <w:webHidden/>
              </w:rPr>
              <w:fldChar w:fldCharType="begin"/>
            </w:r>
            <w:r>
              <w:rPr>
                <w:noProof/>
                <w:webHidden/>
              </w:rPr>
              <w:instrText xml:space="preserve"> PAGEREF _Toc503457756 \h </w:instrText>
            </w:r>
            <w:r>
              <w:rPr>
                <w:noProof/>
                <w:webHidden/>
              </w:rPr>
            </w:r>
            <w:r>
              <w:rPr>
                <w:noProof/>
                <w:webHidden/>
              </w:rPr>
              <w:fldChar w:fldCharType="separate"/>
            </w:r>
            <w:r>
              <w:rPr>
                <w:noProof/>
                <w:webHidden/>
              </w:rPr>
              <w:t>7</w:t>
            </w:r>
            <w:r>
              <w:rPr>
                <w:noProof/>
                <w:webHidden/>
              </w:rPr>
              <w:fldChar w:fldCharType="end"/>
            </w:r>
          </w:hyperlink>
        </w:p>
        <w:p w:rsidR="005A5057" w:rsidRDefault="005A5057">
          <w:pPr>
            <w:pStyle w:val="TOC2"/>
            <w:tabs>
              <w:tab w:val="left" w:pos="880"/>
              <w:tab w:val="right" w:leader="dot" w:pos="9016"/>
            </w:tabs>
            <w:rPr>
              <w:rFonts w:eastAsiaTheme="minorEastAsia"/>
              <w:noProof/>
              <w:lang w:eastAsia="en-GB"/>
            </w:rPr>
          </w:pPr>
          <w:hyperlink w:anchor="_Toc503457757" w:history="1">
            <w:r w:rsidRPr="00646D7F">
              <w:rPr>
                <w:rStyle w:val="Hyperlink"/>
                <w:noProof/>
              </w:rPr>
              <w:t>5.2</w:t>
            </w:r>
            <w:r>
              <w:rPr>
                <w:rFonts w:eastAsiaTheme="minorEastAsia"/>
                <w:noProof/>
                <w:lang w:eastAsia="en-GB"/>
              </w:rPr>
              <w:tab/>
            </w:r>
            <w:r w:rsidRPr="00646D7F">
              <w:rPr>
                <w:rStyle w:val="Hyperlink"/>
                <w:noProof/>
              </w:rPr>
              <w:t>Descriptive Research Design: Quantitative Research</w:t>
            </w:r>
            <w:r>
              <w:rPr>
                <w:noProof/>
                <w:webHidden/>
              </w:rPr>
              <w:tab/>
            </w:r>
            <w:r>
              <w:rPr>
                <w:noProof/>
                <w:webHidden/>
              </w:rPr>
              <w:fldChar w:fldCharType="begin"/>
            </w:r>
            <w:r>
              <w:rPr>
                <w:noProof/>
                <w:webHidden/>
              </w:rPr>
              <w:instrText xml:space="preserve"> PAGEREF _Toc503457757 \h </w:instrText>
            </w:r>
            <w:r>
              <w:rPr>
                <w:noProof/>
                <w:webHidden/>
              </w:rPr>
            </w:r>
            <w:r>
              <w:rPr>
                <w:noProof/>
                <w:webHidden/>
              </w:rPr>
              <w:fldChar w:fldCharType="separate"/>
            </w:r>
            <w:r>
              <w:rPr>
                <w:noProof/>
                <w:webHidden/>
              </w:rPr>
              <w:t>7</w:t>
            </w:r>
            <w:r>
              <w:rPr>
                <w:noProof/>
                <w:webHidden/>
              </w:rPr>
              <w:fldChar w:fldCharType="end"/>
            </w:r>
          </w:hyperlink>
        </w:p>
        <w:p w:rsidR="005A5057" w:rsidRDefault="005A5057">
          <w:pPr>
            <w:pStyle w:val="TOC1"/>
            <w:tabs>
              <w:tab w:val="left" w:pos="440"/>
              <w:tab w:val="right" w:leader="dot" w:pos="9016"/>
            </w:tabs>
            <w:rPr>
              <w:rFonts w:eastAsiaTheme="minorEastAsia"/>
              <w:noProof/>
              <w:lang w:eastAsia="en-GB"/>
            </w:rPr>
          </w:pPr>
          <w:hyperlink w:anchor="_Toc503457758" w:history="1">
            <w:r w:rsidRPr="00646D7F">
              <w:rPr>
                <w:rStyle w:val="Hyperlink"/>
                <w:noProof/>
              </w:rPr>
              <w:t>6</w:t>
            </w:r>
            <w:r>
              <w:rPr>
                <w:rFonts w:eastAsiaTheme="minorEastAsia"/>
                <w:noProof/>
                <w:lang w:eastAsia="en-GB"/>
              </w:rPr>
              <w:tab/>
            </w:r>
            <w:r w:rsidRPr="00646D7F">
              <w:rPr>
                <w:rStyle w:val="Hyperlink"/>
                <w:noProof/>
              </w:rPr>
              <w:t>Sampling details</w:t>
            </w:r>
            <w:r>
              <w:rPr>
                <w:noProof/>
                <w:webHidden/>
              </w:rPr>
              <w:tab/>
            </w:r>
            <w:r>
              <w:rPr>
                <w:noProof/>
                <w:webHidden/>
              </w:rPr>
              <w:fldChar w:fldCharType="begin"/>
            </w:r>
            <w:r>
              <w:rPr>
                <w:noProof/>
                <w:webHidden/>
              </w:rPr>
              <w:instrText xml:space="preserve"> PAGEREF _Toc503457758 \h </w:instrText>
            </w:r>
            <w:r>
              <w:rPr>
                <w:noProof/>
                <w:webHidden/>
              </w:rPr>
            </w:r>
            <w:r>
              <w:rPr>
                <w:noProof/>
                <w:webHidden/>
              </w:rPr>
              <w:fldChar w:fldCharType="separate"/>
            </w:r>
            <w:r>
              <w:rPr>
                <w:noProof/>
                <w:webHidden/>
              </w:rPr>
              <w:t>8</w:t>
            </w:r>
            <w:r>
              <w:rPr>
                <w:noProof/>
                <w:webHidden/>
              </w:rPr>
              <w:fldChar w:fldCharType="end"/>
            </w:r>
          </w:hyperlink>
        </w:p>
        <w:p w:rsidR="005A5057" w:rsidRDefault="005A5057">
          <w:pPr>
            <w:pStyle w:val="TOC2"/>
            <w:tabs>
              <w:tab w:val="right" w:leader="dot" w:pos="9016"/>
            </w:tabs>
            <w:rPr>
              <w:rFonts w:eastAsiaTheme="minorEastAsia"/>
              <w:noProof/>
              <w:lang w:eastAsia="en-GB"/>
            </w:rPr>
          </w:pPr>
          <w:hyperlink w:anchor="_Toc503457759" w:history="1">
            <w:r w:rsidRPr="00646D7F">
              <w:rPr>
                <w:rStyle w:val="Hyperlink"/>
                <w:noProof/>
              </w:rPr>
              <w:t>6.1 Sampling Frame</w:t>
            </w:r>
            <w:r>
              <w:rPr>
                <w:noProof/>
                <w:webHidden/>
              </w:rPr>
              <w:tab/>
            </w:r>
            <w:r>
              <w:rPr>
                <w:noProof/>
                <w:webHidden/>
              </w:rPr>
              <w:fldChar w:fldCharType="begin"/>
            </w:r>
            <w:r>
              <w:rPr>
                <w:noProof/>
                <w:webHidden/>
              </w:rPr>
              <w:instrText xml:space="preserve"> PAGEREF _Toc503457759 \h </w:instrText>
            </w:r>
            <w:r>
              <w:rPr>
                <w:noProof/>
                <w:webHidden/>
              </w:rPr>
            </w:r>
            <w:r>
              <w:rPr>
                <w:noProof/>
                <w:webHidden/>
              </w:rPr>
              <w:fldChar w:fldCharType="separate"/>
            </w:r>
            <w:r>
              <w:rPr>
                <w:noProof/>
                <w:webHidden/>
              </w:rPr>
              <w:t>8</w:t>
            </w:r>
            <w:r>
              <w:rPr>
                <w:noProof/>
                <w:webHidden/>
              </w:rPr>
              <w:fldChar w:fldCharType="end"/>
            </w:r>
          </w:hyperlink>
        </w:p>
        <w:p w:rsidR="005A5057" w:rsidRDefault="005A5057">
          <w:pPr>
            <w:pStyle w:val="TOC1"/>
            <w:tabs>
              <w:tab w:val="left" w:pos="440"/>
              <w:tab w:val="right" w:leader="dot" w:pos="9016"/>
            </w:tabs>
            <w:rPr>
              <w:rFonts w:eastAsiaTheme="minorEastAsia"/>
              <w:noProof/>
              <w:lang w:eastAsia="en-GB"/>
            </w:rPr>
          </w:pPr>
          <w:hyperlink w:anchor="_Toc503457760" w:history="1">
            <w:r w:rsidRPr="00646D7F">
              <w:rPr>
                <w:rStyle w:val="Hyperlink"/>
                <w:noProof/>
              </w:rPr>
              <w:t>7.</w:t>
            </w:r>
            <w:r>
              <w:rPr>
                <w:rFonts w:eastAsiaTheme="minorEastAsia"/>
                <w:noProof/>
                <w:lang w:eastAsia="en-GB"/>
              </w:rPr>
              <w:tab/>
            </w:r>
            <w:r w:rsidRPr="00646D7F">
              <w:rPr>
                <w:rStyle w:val="Hyperlink"/>
                <w:noProof/>
              </w:rPr>
              <w:t>Methods of data collection</w:t>
            </w:r>
            <w:r>
              <w:rPr>
                <w:noProof/>
                <w:webHidden/>
              </w:rPr>
              <w:tab/>
            </w:r>
            <w:r>
              <w:rPr>
                <w:noProof/>
                <w:webHidden/>
              </w:rPr>
              <w:fldChar w:fldCharType="begin"/>
            </w:r>
            <w:r>
              <w:rPr>
                <w:noProof/>
                <w:webHidden/>
              </w:rPr>
              <w:instrText xml:space="preserve"> PAGEREF _Toc503457760 \h </w:instrText>
            </w:r>
            <w:r>
              <w:rPr>
                <w:noProof/>
                <w:webHidden/>
              </w:rPr>
            </w:r>
            <w:r>
              <w:rPr>
                <w:noProof/>
                <w:webHidden/>
              </w:rPr>
              <w:fldChar w:fldCharType="separate"/>
            </w:r>
            <w:r>
              <w:rPr>
                <w:noProof/>
                <w:webHidden/>
              </w:rPr>
              <w:t>11</w:t>
            </w:r>
            <w:r>
              <w:rPr>
                <w:noProof/>
                <w:webHidden/>
              </w:rPr>
              <w:fldChar w:fldCharType="end"/>
            </w:r>
          </w:hyperlink>
        </w:p>
        <w:p w:rsidR="005A5057" w:rsidRDefault="005A5057">
          <w:pPr>
            <w:pStyle w:val="TOC2"/>
            <w:tabs>
              <w:tab w:val="right" w:leader="dot" w:pos="9016"/>
            </w:tabs>
            <w:rPr>
              <w:rFonts w:eastAsiaTheme="minorEastAsia"/>
              <w:noProof/>
              <w:lang w:eastAsia="en-GB"/>
            </w:rPr>
          </w:pPr>
          <w:hyperlink w:anchor="_Toc503457761" w:history="1">
            <w:r w:rsidRPr="00646D7F">
              <w:rPr>
                <w:rStyle w:val="Hyperlink"/>
                <w:noProof/>
              </w:rPr>
              <w:t>7.1 Surveys</w:t>
            </w:r>
            <w:r>
              <w:rPr>
                <w:noProof/>
                <w:webHidden/>
              </w:rPr>
              <w:tab/>
            </w:r>
            <w:r>
              <w:rPr>
                <w:noProof/>
                <w:webHidden/>
              </w:rPr>
              <w:fldChar w:fldCharType="begin"/>
            </w:r>
            <w:r>
              <w:rPr>
                <w:noProof/>
                <w:webHidden/>
              </w:rPr>
              <w:instrText xml:space="preserve"> PAGEREF _Toc503457761 \h </w:instrText>
            </w:r>
            <w:r>
              <w:rPr>
                <w:noProof/>
                <w:webHidden/>
              </w:rPr>
            </w:r>
            <w:r>
              <w:rPr>
                <w:noProof/>
                <w:webHidden/>
              </w:rPr>
              <w:fldChar w:fldCharType="separate"/>
            </w:r>
            <w:r>
              <w:rPr>
                <w:noProof/>
                <w:webHidden/>
              </w:rPr>
              <w:t>11</w:t>
            </w:r>
            <w:r>
              <w:rPr>
                <w:noProof/>
                <w:webHidden/>
              </w:rPr>
              <w:fldChar w:fldCharType="end"/>
            </w:r>
          </w:hyperlink>
        </w:p>
        <w:p w:rsidR="005A5057" w:rsidRDefault="005A5057">
          <w:pPr>
            <w:pStyle w:val="TOC2"/>
            <w:tabs>
              <w:tab w:val="right" w:leader="dot" w:pos="9016"/>
            </w:tabs>
            <w:rPr>
              <w:rFonts w:eastAsiaTheme="minorEastAsia"/>
              <w:noProof/>
              <w:lang w:eastAsia="en-GB"/>
            </w:rPr>
          </w:pPr>
          <w:hyperlink w:anchor="_Toc503457762" w:history="1">
            <w:r w:rsidRPr="00646D7F">
              <w:rPr>
                <w:rStyle w:val="Hyperlink"/>
                <w:noProof/>
              </w:rPr>
              <w:t>7.2 Focus Group discussion</w:t>
            </w:r>
            <w:r>
              <w:rPr>
                <w:noProof/>
                <w:webHidden/>
              </w:rPr>
              <w:tab/>
            </w:r>
            <w:r>
              <w:rPr>
                <w:noProof/>
                <w:webHidden/>
              </w:rPr>
              <w:fldChar w:fldCharType="begin"/>
            </w:r>
            <w:r>
              <w:rPr>
                <w:noProof/>
                <w:webHidden/>
              </w:rPr>
              <w:instrText xml:space="preserve"> PAGEREF _Toc503457762 \h </w:instrText>
            </w:r>
            <w:r>
              <w:rPr>
                <w:noProof/>
                <w:webHidden/>
              </w:rPr>
            </w:r>
            <w:r>
              <w:rPr>
                <w:noProof/>
                <w:webHidden/>
              </w:rPr>
              <w:fldChar w:fldCharType="separate"/>
            </w:r>
            <w:r>
              <w:rPr>
                <w:noProof/>
                <w:webHidden/>
              </w:rPr>
              <w:t>12</w:t>
            </w:r>
            <w:r>
              <w:rPr>
                <w:noProof/>
                <w:webHidden/>
              </w:rPr>
              <w:fldChar w:fldCharType="end"/>
            </w:r>
          </w:hyperlink>
        </w:p>
        <w:p w:rsidR="005A5057" w:rsidRDefault="005A5057">
          <w:pPr>
            <w:pStyle w:val="TOC1"/>
            <w:tabs>
              <w:tab w:val="left" w:pos="440"/>
              <w:tab w:val="right" w:leader="dot" w:pos="9016"/>
            </w:tabs>
            <w:rPr>
              <w:rFonts w:eastAsiaTheme="minorEastAsia"/>
              <w:noProof/>
              <w:lang w:eastAsia="en-GB"/>
            </w:rPr>
          </w:pPr>
          <w:hyperlink w:anchor="_Toc503457763" w:history="1">
            <w:r w:rsidRPr="00646D7F">
              <w:rPr>
                <w:rStyle w:val="Hyperlink"/>
                <w:noProof/>
              </w:rPr>
              <w:t>8.</w:t>
            </w:r>
            <w:r>
              <w:rPr>
                <w:rFonts w:eastAsiaTheme="minorEastAsia"/>
                <w:noProof/>
                <w:lang w:eastAsia="en-GB"/>
              </w:rPr>
              <w:tab/>
            </w:r>
            <w:r w:rsidRPr="00646D7F">
              <w:rPr>
                <w:rStyle w:val="Hyperlink"/>
                <w:noProof/>
              </w:rPr>
              <w:t>Methods to analyse data</w:t>
            </w:r>
            <w:r>
              <w:rPr>
                <w:noProof/>
                <w:webHidden/>
              </w:rPr>
              <w:tab/>
            </w:r>
            <w:r>
              <w:rPr>
                <w:noProof/>
                <w:webHidden/>
              </w:rPr>
              <w:fldChar w:fldCharType="begin"/>
            </w:r>
            <w:r>
              <w:rPr>
                <w:noProof/>
                <w:webHidden/>
              </w:rPr>
              <w:instrText xml:space="preserve"> PAGEREF _Toc503457763 \h </w:instrText>
            </w:r>
            <w:r>
              <w:rPr>
                <w:noProof/>
                <w:webHidden/>
              </w:rPr>
            </w:r>
            <w:r>
              <w:rPr>
                <w:noProof/>
                <w:webHidden/>
              </w:rPr>
              <w:fldChar w:fldCharType="separate"/>
            </w:r>
            <w:r>
              <w:rPr>
                <w:noProof/>
                <w:webHidden/>
              </w:rPr>
              <w:t>14</w:t>
            </w:r>
            <w:r>
              <w:rPr>
                <w:noProof/>
                <w:webHidden/>
              </w:rPr>
              <w:fldChar w:fldCharType="end"/>
            </w:r>
          </w:hyperlink>
        </w:p>
        <w:p w:rsidR="005A5057" w:rsidRDefault="005A5057">
          <w:pPr>
            <w:pStyle w:val="TOC1"/>
            <w:tabs>
              <w:tab w:val="left" w:pos="440"/>
              <w:tab w:val="right" w:leader="dot" w:pos="9016"/>
            </w:tabs>
            <w:rPr>
              <w:rFonts w:eastAsiaTheme="minorEastAsia"/>
              <w:noProof/>
              <w:lang w:eastAsia="en-GB"/>
            </w:rPr>
          </w:pPr>
          <w:hyperlink w:anchor="_Toc503457764" w:history="1">
            <w:r w:rsidRPr="00646D7F">
              <w:rPr>
                <w:rStyle w:val="Hyperlink"/>
                <w:noProof/>
              </w:rPr>
              <w:t>9.</w:t>
            </w:r>
            <w:r>
              <w:rPr>
                <w:rFonts w:eastAsiaTheme="minorEastAsia"/>
                <w:noProof/>
                <w:lang w:eastAsia="en-GB"/>
              </w:rPr>
              <w:tab/>
            </w:r>
            <w:r w:rsidRPr="00646D7F">
              <w:rPr>
                <w:rStyle w:val="Hyperlink"/>
                <w:noProof/>
              </w:rPr>
              <w:t>Objectives of the questionnaire</w:t>
            </w:r>
            <w:r>
              <w:rPr>
                <w:noProof/>
                <w:webHidden/>
              </w:rPr>
              <w:tab/>
            </w:r>
            <w:r>
              <w:rPr>
                <w:noProof/>
                <w:webHidden/>
              </w:rPr>
              <w:fldChar w:fldCharType="begin"/>
            </w:r>
            <w:r>
              <w:rPr>
                <w:noProof/>
                <w:webHidden/>
              </w:rPr>
              <w:instrText xml:space="preserve"> PAGEREF _Toc503457764 \h </w:instrText>
            </w:r>
            <w:r>
              <w:rPr>
                <w:noProof/>
                <w:webHidden/>
              </w:rPr>
            </w:r>
            <w:r>
              <w:rPr>
                <w:noProof/>
                <w:webHidden/>
              </w:rPr>
              <w:fldChar w:fldCharType="separate"/>
            </w:r>
            <w:r>
              <w:rPr>
                <w:noProof/>
                <w:webHidden/>
              </w:rPr>
              <w:t>15</w:t>
            </w:r>
            <w:r>
              <w:rPr>
                <w:noProof/>
                <w:webHidden/>
              </w:rPr>
              <w:fldChar w:fldCharType="end"/>
            </w:r>
          </w:hyperlink>
        </w:p>
        <w:p w:rsidR="005A5057" w:rsidRDefault="005A5057">
          <w:pPr>
            <w:pStyle w:val="TOC1"/>
            <w:tabs>
              <w:tab w:val="left" w:pos="660"/>
              <w:tab w:val="right" w:leader="dot" w:pos="9016"/>
            </w:tabs>
            <w:rPr>
              <w:rFonts w:eastAsiaTheme="minorEastAsia"/>
              <w:noProof/>
              <w:lang w:eastAsia="en-GB"/>
            </w:rPr>
          </w:pPr>
          <w:hyperlink w:anchor="_Toc503457765" w:history="1">
            <w:r w:rsidRPr="00646D7F">
              <w:rPr>
                <w:rStyle w:val="Hyperlink"/>
                <w:noProof/>
              </w:rPr>
              <w:t>10.</w:t>
            </w:r>
            <w:r>
              <w:rPr>
                <w:rFonts w:eastAsiaTheme="minorEastAsia"/>
                <w:noProof/>
                <w:lang w:eastAsia="en-GB"/>
              </w:rPr>
              <w:tab/>
            </w:r>
            <w:r w:rsidRPr="00646D7F">
              <w:rPr>
                <w:rStyle w:val="Hyperlink"/>
                <w:noProof/>
              </w:rPr>
              <w:t>Implementation-Timetable</w:t>
            </w:r>
            <w:r>
              <w:rPr>
                <w:noProof/>
                <w:webHidden/>
              </w:rPr>
              <w:tab/>
            </w:r>
            <w:r>
              <w:rPr>
                <w:noProof/>
                <w:webHidden/>
              </w:rPr>
              <w:fldChar w:fldCharType="begin"/>
            </w:r>
            <w:r>
              <w:rPr>
                <w:noProof/>
                <w:webHidden/>
              </w:rPr>
              <w:instrText xml:space="preserve"> PAGEREF _Toc503457765 \h </w:instrText>
            </w:r>
            <w:r>
              <w:rPr>
                <w:noProof/>
                <w:webHidden/>
              </w:rPr>
            </w:r>
            <w:r>
              <w:rPr>
                <w:noProof/>
                <w:webHidden/>
              </w:rPr>
              <w:fldChar w:fldCharType="separate"/>
            </w:r>
            <w:r>
              <w:rPr>
                <w:noProof/>
                <w:webHidden/>
              </w:rPr>
              <w:t>16</w:t>
            </w:r>
            <w:r>
              <w:rPr>
                <w:noProof/>
                <w:webHidden/>
              </w:rPr>
              <w:fldChar w:fldCharType="end"/>
            </w:r>
          </w:hyperlink>
        </w:p>
        <w:p w:rsidR="005A5057" w:rsidRDefault="005A5057">
          <w:pPr>
            <w:pStyle w:val="TOC1"/>
            <w:tabs>
              <w:tab w:val="left" w:pos="660"/>
              <w:tab w:val="right" w:leader="dot" w:pos="9016"/>
            </w:tabs>
            <w:rPr>
              <w:rFonts w:eastAsiaTheme="minorEastAsia"/>
              <w:noProof/>
              <w:lang w:eastAsia="en-GB"/>
            </w:rPr>
          </w:pPr>
          <w:hyperlink w:anchor="_Toc503457766" w:history="1">
            <w:r w:rsidRPr="00646D7F">
              <w:rPr>
                <w:rStyle w:val="Hyperlink"/>
                <w:noProof/>
              </w:rPr>
              <w:t>11.</w:t>
            </w:r>
            <w:r>
              <w:rPr>
                <w:rFonts w:eastAsiaTheme="minorEastAsia"/>
                <w:noProof/>
                <w:lang w:eastAsia="en-GB"/>
              </w:rPr>
              <w:tab/>
            </w:r>
            <w:r w:rsidRPr="00646D7F">
              <w:rPr>
                <w:rStyle w:val="Hyperlink"/>
                <w:noProof/>
              </w:rPr>
              <w:t>Implementation- Budgeting</w:t>
            </w:r>
            <w:r>
              <w:rPr>
                <w:noProof/>
                <w:webHidden/>
              </w:rPr>
              <w:tab/>
            </w:r>
            <w:r>
              <w:rPr>
                <w:noProof/>
                <w:webHidden/>
              </w:rPr>
              <w:fldChar w:fldCharType="begin"/>
            </w:r>
            <w:r>
              <w:rPr>
                <w:noProof/>
                <w:webHidden/>
              </w:rPr>
              <w:instrText xml:space="preserve"> PAGEREF _Toc503457766 \h </w:instrText>
            </w:r>
            <w:r>
              <w:rPr>
                <w:noProof/>
                <w:webHidden/>
              </w:rPr>
            </w:r>
            <w:r>
              <w:rPr>
                <w:noProof/>
                <w:webHidden/>
              </w:rPr>
              <w:fldChar w:fldCharType="separate"/>
            </w:r>
            <w:r>
              <w:rPr>
                <w:noProof/>
                <w:webHidden/>
              </w:rPr>
              <w:t>17</w:t>
            </w:r>
            <w:r>
              <w:rPr>
                <w:noProof/>
                <w:webHidden/>
              </w:rPr>
              <w:fldChar w:fldCharType="end"/>
            </w:r>
          </w:hyperlink>
        </w:p>
        <w:p w:rsidR="005A5057" w:rsidRDefault="005A5057">
          <w:pPr>
            <w:pStyle w:val="TOC1"/>
            <w:tabs>
              <w:tab w:val="left" w:pos="660"/>
              <w:tab w:val="right" w:leader="dot" w:pos="9016"/>
            </w:tabs>
            <w:rPr>
              <w:rFonts w:eastAsiaTheme="minorEastAsia"/>
              <w:noProof/>
              <w:lang w:eastAsia="en-GB"/>
            </w:rPr>
          </w:pPr>
          <w:hyperlink w:anchor="_Toc503457767" w:history="1">
            <w:r w:rsidRPr="00646D7F">
              <w:rPr>
                <w:rStyle w:val="Hyperlink"/>
                <w:noProof/>
              </w:rPr>
              <w:t>12.</w:t>
            </w:r>
            <w:r>
              <w:rPr>
                <w:rFonts w:eastAsiaTheme="minorEastAsia"/>
                <w:noProof/>
                <w:lang w:eastAsia="en-GB"/>
              </w:rPr>
              <w:tab/>
            </w:r>
            <w:r w:rsidRPr="00646D7F">
              <w:rPr>
                <w:rStyle w:val="Hyperlink"/>
                <w:noProof/>
              </w:rPr>
              <w:t>Bibliography</w:t>
            </w:r>
            <w:r>
              <w:rPr>
                <w:noProof/>
                <w:webHidden/>
              </w:rPr>
              <w:tab/>
            </w:r>
            <w:r>
              <w:rPr>
                <w:noProof/>
                <w:webHidden/>
              </w:rPr>
              <w:fldChar w:fldCharType="begin"/>
            </w:r>
            <w:r>
              <w:rPr>
                <w:noProof/>
                <w:webHidden/>
              </w:rPr>
              <w:instrText xml:space="preserve"> PAGEREF _Toc503457767 \h </w:instrText>
            </w:r>
            <w:r>
              <w:rPr>
                <w:noProof/>
                <w:webHidden/>
              </w:rPr>
            </w:r>
            <w:r>
              <w:rPr>
                <w:noProof/>
                <w:webHidden/>
              </w:rPr>
              <w:fldChar w:fldCharType="separate"/>
            </w:r>
            <w:r>
              <w:rPr>
                <w:noProof/>
                <w:webHidden/>
              </w:rPr>
              <w:t>18</w:t>
            </w:r>
            <w:r>
              <w:rPr>
                <w:noProof/>
                <w:webHidden/>
              </w:rPr>
              <w:fldChar w:fldCharType="end"/>
            </w:r>
          </w:hyperlink>
        </w:p>
        <w:p w:rsidR="005A5057" w:rsidRDefault="005A5057">
          <w:pPr>
            <w:pStyle w:val="TOC1"/>
            <w:tabs>
              <w:tab w:val="left" w:pos="660"/>
              <w:tab w:val="right" w:leader="dot" w:pos="9016"/>
            </w:tabs>
            <w:rPr>
              <w:rFonts w:eastAsiaTheme="minorEastAsia"/>
              <w:noProof/>
              <w:lang w:eastAsia="en-GB"/>
            </w:rPr>
          </w:pPr>
          <w:hyperlink w:anchor="_Toc503457768" w:history="1">
            <w:r w:rsidRPr="00646D7F">
              <w:rPr>
                <w:rStyle w:val="Hyperlink"/>
                <w:noProof/>
              </w:rPr>
              <w:t>13.</w:t>
            </w:r>
            <w:r>
              <w:rPr>
                <w:rFonts w:eastAsiaTheme="minorEastAsia"/>
                <w:noProof/>
                <w:lang w:eastAsia="en-GB"/>
              </w:rPr>
              <w:tab/>
            </w:r>
            <w:r w:rsidRPr="00646D7F">
              <w:rPr>
                <w:rStyle w:val="Hyperlink"/>
                <w:noProof/>
              </w:rPr>
              <w:t>Appendices</w:t>
            </w:r>
            <w:r>
              <w:rPr>
                <w:noProof/>
                <w:webHidden/>
              </w:rPr>
              <w:tab/>
            </w:r>
            <w:r>
              <w:rPr>
                <w:noProof/>
                <w:webHidden/>
              </w:rPr>
              <w:fldChar w:fldCharType="begin"/>
            </w:r>
            <w:r>
              <w:rPr>
                <w:noProof/>
                <w:webHidden/>
              </w:rPr>
              <w:instrText xml:space="preserve"> PAGEREF _Toc503457768 \h </w:instrText>
            </w:r>
            <w:r>
              <w:rPr>
                <w:noProof/>
                <w:webHidden/>
              </w:rPr>
            </w:r>
            <w:r>
              <w:rPr>
                <w:noProof/>
                <w:webHidden/>
              </w:rPr>
              <w:fldChar w:fldCharType="separate"/>
            </w:r>
            <w:r>
              <w:rPr>
                <w:noProof/>
                <w:webHidden/>
              </w:rPr>
              <w:t>19</w:t>
            </w:r>
            <w:r>
              <w:rPr>
                <w:noProof/>
                <w:webHidden/>
              </w:rPr>
              <w:fldChar w:fldCharType="end"/>
            </w:r>
          </w:hyperlink>
        </w:p>
        <w:p w:rsidR="005A5057" w:rsidRDefault="005A5057">
          <w:r>
            <w:rPr>
              <w:b/>
              <w:bCs/>
              <w:noProof/>
            </w:rPr>
            <w:fldChar w:fldCharType="end"/>
          </w:r>
        </w:p>
      </w:sdtContent>
    </w:sdt>
    <w:p w:rsidR="00C87A7B" w:rsidRDefault="00C87A7B" w:rsidP="005A5057">
      <w:pPr>
        <w:pStyle w:val="TOCHeading"/>
      </w:pPr>
    </w:p>
    <w:p w:rsidR="00AA27D6" w:rsidRDefault="00AA27D6">
      <w:pPr>
        <w:rPr>
          <w:rFonts w:asciiTheme="majorHAnsi" w:eastAsiaTheme="majorEastAsia" w:hAnsiTheme="majorHAnsi" w:cstheme="majorBidi"/>
          <w:color w:val="2F5496" w:themeColor="accent1" w:themeShade="BF"/>
          <w:sz w:val="32"/>
          <w:szCs w:val="32"/>
        </w:rPr>
      </w:pPr>
      <w:r>
        <w:br w:type="page"/>
      </w:r>
    </w:p>
    <w:p w:rsidR="00FB1542" w:rsidRDefault="00FB1542" w:rsidP="00AA27D6">
      <w:pPr>
        <w:pStyle w:val="Heading1"/>
        <w:spacing w:line="600" w:lineRule="auto"/>
        <w:jc w:val="both"/>
      </w:pPr>
    </w:p>
    <w:p w:rsidR="00D03BC1" w:rsidRDefault="00FB1542" w:rsidP="00D03BC1">
      <w:pPr>
        <w:pStyle w:val="Heading1"/>
        <w:numPr>
          <w:ilvl w:val="0"/>
          <w:numId w:val="9"/>
        </w:numPr>
        <w:spacing w:line="600" w:lineRule="auto"/>
        <w:jc w:val="both"/>
      </w:pPr>
      <w:bookmarkStart w:id="1" w:name="_Toc503438715"/>
      <w:bookmarkStart w:id="2" w:name="_Toc503444262"/>
      <w:bookmarkStart w:id="3" w:name="_Toc503455697"/>
      <w:bookmarkStart w:id="4" w:name="_Toc503456733"/>
      <w:bookmarkStart w:id="5" w:name="_Toc503457696"/>
      <w:bookmarkStart w:id="6" w:name="_Toc503457751"/>
      <w:r>
        <w:t>Background: Swansea Sharks Swimming Club</w:t>
      </w:r>
      <w:bookmarkEnd w:id="1"/>
      <w:bookmarkEnd w:id="2"/>
      <w:bookmarkEnd w:id="3"/>
      <w:bookmarkEnd w:id="4"/>
      <w:bookmarkEnd w:id="5"/>
      <w:bookmarkEnd w:id="6"/>
    </w:p>
    <w:p w:rsidR="00D03BC1" w:rsidRPr="008F0CBA" w:rsidRDefault="00D03BC1" w:rsidP="008F0CBA">
      <w:pPr>
        <w:spacing w:line="600" w:lineRule="auto"/>
        <w:rPr>
          <w:rFonts w:ascii="Arial" w:hAnsi="Arial" w:cs="Arial"/>
        </w:rPr>
      </w:pPr>
      <w:r w:rsidRPr="008F0CBA">
        <w:rPr>
          <w:rFonts w:ascii="Arial" w:hAnsi="Arial" w:cs="Arial"/>
        </w:rPr>
        <w:t xml:space="preserve">The Swansea Sharks Swimming School is very successful and professional swimming club, </w:t>
      </w:r>
      <w:r w:rsidR="00EF0478" w:rsidRPr="008F0CBA">
        <w:rPr>
          <w:rFonts w:ascii="Arial" w:hAnsi="Arial" w:cs="Arial"/>
        </w:rPr>
        <w:t>whose</w:t>
      </w:r>
      <w:r w:rsidRPr="008F0CBA">
        <w:rPr>
          <w:rFonts w:ascii="Arial" w:hAnsi="Arial" w:cs="Arial"/>
        </w:rPr>
        <w:t xml:space="preserve"> goal is to make all children great swimmers. Regardless, of whether they choose to compete or not. The swimming lessons are specifically designed for swimmers of all </w:t>
      </w:r>
      <w:r w:rsidR="008F0CBA" w:rsidRPr="008F0CBA">
        <w:rPr>
          <w:rFonts w:ascii="Arial" w:hAnsi="Arial" w:cs="Arial"/>
        </w:rPr>
        <w:t>abilities from</w:t>
      </w:r>
      <w:r w:rsidRPr="008F0CBA">
        <w:rPr>
          <w:rFonts w:ascii="Arial" w:hAnsi="Arial" w:cs="Arial"/>
        </w:rPr>
        <w:t xml:space="preserve"> beginners to experienced swimmers</w:t>
      </w:r>
      <w:r w:rsidR="008F0CBA" w:rsidRPr="008F0CBA">
        <w:rPr>
          <w:rFonts w:ascii="Arial" w:hAnsi="Arial" w:cs="Arial"/>
        </w:rPr>
        <w:t>, and the club has great reputation for producing world-class swimmers. The club also, possess a team of professional STA or ASA Qualified teachers and coaches. The club also sells swimming accessories, including goggles to wet suits.</w:t>
      </w:r>
    </w:p>
    <w:p w:rsidR="008F0CBA" w:rsidRDefault="008F0CBA">
      <w:pPr>
        <w:rPr>
          <w:rFonts w:asciiTheme="majorHAnsi" w:eastAsiaTheme="majorEastAsia" w:hAnsiTheme="majorHAnsi" w:cstheme="majorBidi"/>
          <w:color w:val="2F5496" w:themeColor="accent1" w:themeShade="BF"/>
          <w:sz w:val="32"/>
          <w:szCs w:val="32"/>
        </w:rPr>
      </w:pPr>
      <w:r>
        <w:br w:type="page"/>
      </w:r>
    </w:p>
    <w:p w:rsidR="007D54FE" w:rsidRDefault="00FB1542" w:rsidP="00AA27D6">
      <w:pPr>
        <w:pStyle w:val="Heading1"/>
        <w:numPr>
          <w:ilvl w:val="0"/>
          <w:numId w:val="9"/>
        </w:numPr>
        <w:spacing w:line="600" w:lineRule="auto"/>
        <w:jc w:val="both"/>
        <w:rPr>
          <w:color w:val="000000"/>
        </w:rPr>
      </w:pPr>
      <w:bookmarkStart w:id="7" w:name="_Toc503438716"/>
      <w:bookmarkStart w:id="8" w:name="_Toc503444263"/>
      <w:bookmarkStart w:id="9" w:name="_Toc503455698"/>
      <w:bookmarkStart w:id="10" w:name="_Toc503456734"/>
      <w:bookmarkStart w:id="11" w:name="_Toc503457697"/>
      <w:bookmarkStart w:id="12" w:name="_Toc503457752"/>
      <w:r>
        <w:lastRenderedPageBreak/>
        <w:t>Definition of Problems and Evidence</w:t>
      </w:r>
      <w:bookmarkEnd w:id="7"/>
      <w:bookmarkEnd w:id="8"/>
      <w:bookmarkEnd w:id="9"/>
      <w:bookmarkEnd w:id="10"/>
      <w:bookmarkEnd w:id="11"/>
      <w:bookmarkEnd w:id="12"/>
    </w:p>
    <w:p w:rsidR="000E639E" w:rsidRPr="00F01E14" w:rsidRDefault="000E639E" w:rsidP="00AA27D6">
      <w:pPr>
        <w:spacing w:line="600" w:lineRule="auto"/>
        <w:jc w:val="both"/>
        <w:rPr>
          <w:rFonts w:ascii="Arial" w:hAnsi="Arial" w:cs="Arial"/>
          <w:color w:val="000000"/>
          <w:sz w:val="24"/>
          <w:szCs w:val="24"/>
        </w:rPr>
      </w:pPr>
      <w:r w:rsidRPr="00F01E14">
        <w:rPr>
          <w:rFonts w:ascii="Arial" w:hAnsi="Arial" w:cs="Arial"/>
          <w:color w:val="000000"/>
          <w:sz w:val="24"/>
          <w:szCs w:val="24"/>
        </w:rPr>
        <w:t xml:space="preserve">The </w:t>
      </w:r>
      <w:r w:rsidR="00D03BC1" w:rsidRPr="00F01E14">
        <w:rPr>
          <w:rFonts w:ascii="Arial" w:hAnsi="Arial" w:cs="Arial"/>
          <w:color w:val="000000"/>
          <w:sz w:val="24"/>
          <w:szCs w:val="24"/>
        </w:rPr>
        <w:t>Swansea Sharks</w:t>
      </w:r>
      <w:r w:rsidR="00D03BC1">
        <w:rPr>
          <w:rFonts w:ascii="Arial" w:hAnsi="Arial" w:cs="Arial"/>
          <w:color w:val="000000"/>
          <w:sz w:val="24"/>
          <w:szCs w:val="24"/>
        </w:rPr>
        <w:t xml:space="preserve"> Swimming School</w:t>
      </w:r>
      <w:r w:rsidRPr="00F01E14">
        <w:rPr>
          <w:rFonts w:ascii="Arial" w:hAnsi="Arial" w:cs="Arial"/>
          <w:color w:val="000000"/>
          <w:sz w:val="24"/>
          <w:szCs w:val="24"/>
        </w:rPr>
        <w:t xml:space="preserve"> are alarmed about the difficulties they are encountering whilst trying to promote and grow the club. As the swimming club have already committed themselves to ambitious targets designed to make them the best swimming club in Wales, they require input from key stakeholders.</w:t>
      </w:r>
    </w:p>
    <w:p w:rsidR="00AA27D6" w:rsidRDefault="00AA27D6">
      <w:pPr>
        <w:rPr>
          <w:rFonts w:asciiTheme="majorHAnsi" w:eastAsiaTheme="majorEastAsia" w:hAnsiTheme="majorHAnsi" w:cstheme="majorBidi"/>
          <w:color w:val="2F5496" w:themeColor="accent1" w:themeShade="BF"/>
          <w:sz w:val="32"/>
          <w:szCs w:val="32"/>
        </w:rPr>
      </w:pPr>
      <w:r>
        <w:br w:type="page"/>
      </w:r>
    </w:p>
    <w:p w:rsidR="00A62FFC" w:rsidRPr="00A62FFC" w:rsidRDefault="00A62FFC" w:rsidP="00A62FFC">
      <w:pPr>
        <w:pStyle w:val="Heading1"/>
        <w:numPr>
          <w:ilvl w:val="0"/>
          <w:numId w:val="9"/>
        </w:numPr>
        <w:rPr>
          <w:sz w:val="24"/>
          <w:szCs w:val="24"/>
        </w:rPr>
      </w:pPr>
      <w:bookmarkStart w:id="13" w:name="_Toc503444264"/>
      <w:bookmarkStart w:id="14" w:name="_Toc503455699"/>
      <w:bookmarkStart w:id="15" w:name="_Toc503456735"/>
      <w:bookmarkStart w:id="16" w:name="_Toc503457698"/>
      <w:bookmarkStart w:id="17" w:name="_Toc503457753"/>
      <w:r>
        <w:lastRenderedPageBreak/>
        <w:t>Research Objectives and action standards</w:t>
      </w:r>
      <w:bookmarkEnd w:id="13"/>
      <w:bookmarkEnd w:id="14"/>
      <w:bookmarkEnd w:id="15"/>
      <w:bookmarkEnd w:id="16"/>
      <w:bookmarkEnd w:id="17"/>
    </w:p>
    <w:p w:rsidR="00A62FFC" w:rsidRDefault="00A62FFC" w:rsidP="00AA27D6">
      <w:pPr>
        <w:spacing w:line="600" w:lineRule="auto"/>
        <w:jc w:val="both"/>
        <w:rPr>
          <w:rFonts w:ascii="Arial" w:hAnsi="Arial" w:cs="Arial"/>
          <w:sz w:val="24"/>
          <w:szCs w:val="24"/>
        </w:rPr>
      </w:pPr>
    </w:p>
    <w:p w:rsidR="003E666C" w:rsidRPr="00F01E14" w:rsidRDefault="00525B1B" w:rsidP="00AA27D6">
      <w:pPr>
        <w:spacing w:line="600" w:lineRule="auto"/>
        <w:jc w:val="both"/>
        <w:rPr>
          <w:rFonts w:ascii="Arial" w:hAnsi="Arial" w:cs="Arial"/>
          <w:sz w:val="24"/>
          <w:szCs w:val="24"/>
        </w:rPr>
      </w:pPr>
      <w:sdt>
        <w:sdtPr>
          <w:rPr>
            <w:rFonts w:ascii="Arial" w:hAnsi="Arial" w:cs="Arial"/>
            <w:sz w:val="24"/>
            <w:szCs w:val="24"/>
          </w:rPr>
          <w:id w:val="879372483"/>
          <w:citation/>
        </w:sdtPr>
        <w:sdtContent>
          <w:r w:rsidR="00A62FFC">
            <w:rPr>
              <w:rFonts w:ascii="Arial" w:hAnsi="Arial" w:cs="Arial"/>
              <w:sz w:val="24"/>
              <w:szCs w:val="24"/>
            </w:rPr>
            <w:fldChar w:fldCharType="begin"/>
          </w:r>
          <w:r w:rsidR="00A62FFC">
            <w:rPr>
              <w:rFonts w:ascii="Arial" w:hAnsi="Arial" w:cs="Arial"/>
              <w:sz w:val="24"/>
              <w:szCs w:val="24"/>
            </w:rPr>
            <w:instrText xml:space="preserve">CITATION Cre11 \p 8 \l 2057 </w:instrText>
          </w:r>
          <w:r w:rsidR="00A62FFC">
            <w:rPr>
              <w:rFonts w:ascii="Arial" w:hAnsi="Arial" w:cs="Arial"/>
              <w:sz w:val="24"/>
              <w:szCs w:val="24"/>
            </w:rPr>
            <w:fldChar w:fldCharType="separate"/>
          </w:r>
          <w:r w:rsidR="00A62FFC" w:rsidRPr="00A62FFC">
            <w:rPr>
              <w:rFonts w:ascii="Arial" w:hAnsi="Arial" w:cs="Arial"/>
              <w:noProof/>
              <w:sz w:val="24"/>
              <w:szCs w:val="24"/>
            </w:rPr>
            <w:t>(Cretton, 2011, p. 8)</w:t>
          </w:r>
          <w:r w:rsidR="00A62FFC">
            <w:rPr>
              <w:rFonts w:ascii="Arial" w:hAnsi="Arial" w:cs="Arial"/>
              <w:sz w:val="24"/>
              <w:szCs w:val="24"/>
            </w:rPr>
            <w:fldChar w:fldCharType="end"/>
          </w:r>
        </w:sdtContent>
      </w:sdt>
      <w:r w:rsidR="00A62FFC">
        <w:rPr>
          <w:rFonts w:ascii="Arial" w:hAnsi="Arial" w:cs="Arial"/>
          <w:sz w:val="24"/>
          <w:szCs w:val="24"/>
        </w:rPr>
        <w:t xml:space="preserve"> </w:t>
      </w:r>
      <w:r w:rsidR="003E666C" w:rsidRPr="00F01E14">
        <w:rPr>
          <w:rFonts w:ascii="Arial" w:hAnsi="Arial" w:cs="Arial"/>
          <w:sz w:val="24"/>
          <w:szCs w:val="24"/>
        </w:rPr>
        <w:t xml:space="preserve">Defines marketing research as “The collection and analysis of information about markets, organisations and people to support better business decisions”. In today’s competitive business environment, the more information the Swansea Swimming Shark’s club possess about its customers the more probable it is to be successful in achieving its target of becoming the most successful swimming club in Wales. </w:t>
      </w:r>
      <w:sdt>
        <w:sdtPr>
          <w:rPr>
            <w:rFonts w:ascii="Arial" w:hAnsi="Arial" w:cs="Arial"/>
            <w:sz w:val="24"/>
            <w:szCs w:val="24"/>
          </w:rPr>
          <w:id w:val="-381325962"/>
          <w:citation/>
        </w:sdtPr>
        <w:sdtContent>
          <w:r w:rsidR="003E666C" w:rsidRPr="00F01E14">
            <w:rPr>
              <w:rFonts w:ascii="Arial" w:hAnsi="Arial" w:cs="Arial"/>
              <w:sz w:val="24"/>
              <w:szCs w:val="24"/>
            </w:rPr>
            <w:fldChar w:fldCharType="begin"/>
          </w:r>
          <w:r w:rsidR="003E666C" w:rsidRPr="00F01E14">
            <w:rPr>
              <w:rFonts w:ascii="Arial" w:hAnsi="Arial" w:cs="Arial"/>
              <w:sz w:val="24"/>
              <w:szCs w:val="24"/>
            </w:rPr>
            <w:instrText xml:space="preserve">CITATION Nar13 \p 28 \l 2057 </w:instrText>
          </w:r>
          <w:r w:rsidR="003E666C" w:rsidRPr="00F01E14">
            <w:rPr>
              <w:rFonts w:ascii="Arial" w:hAnsi="Arial" w:cs="Arial"/>
              <w:sz w:val="24"/>
              <w:szCs w:val="24"/>
            </w:rPr>
            <w:fldChar w:fldCharType="separate"/>
          </w:r>
          <w:r w:rsidR="003E666C" w:rsidRPr="00F01E14">
            <w:rPr>
              <w:rFonts w:ascii="Arial" w:hAnsi="Arial" w:cs="Arial"/>
              <w:noProof/>
              <w:sz w:val="24"/>
              <w:szCs w:val="24"/>
            </w:rPr>
            <w:t>(Bechwati, 2013, p. 28)</w:t>
          </w:r>
          <w:r w:rsidR="003E666C" w:rsidRPr="00F01E14">
            <w:rPr>
              <w:rFonts w:ascii="Arial" w:hAnsi="Arial" w:cs="Arial"/>
              <w:sz w:val="24"/>
              <w:szCs w:val="24"/>
            </w:rPr>
            <w:fldChar w:fldCharType="end"/>
          </w:r>
        </w:sdtContent>
      </w:sdt>
      <w:r w:rsidR="003E666C" w:rsidRPr="00F01E14">
        <w:rPr>
          <w:rFonts w:ascii="Arial" w:hAnsi="Arial" w:cs="Arial"/>
          <w:sz w:val="24"/>
          <w:szCs w:val="24"/>
        </w:rPr>
        <w:t xml:space="preserve">  </w:t>
      </w:r>
      <w:r w:rsidR="00EF0478" w:rsidRPr="00F01E14">
        <w:rPr>
          <w:rFonts w:ascii="Arial" w:hAnsi="Arial" w:cs="Arial"/>
          <w:sz w:val="24"/>
          <w:szCs w:val="24"/>
        </w:rPr>
        <w:t>States</w:t>
      </w:r>
      <w:r w:rsidR="003E666C" w:rsidRPr="00F01E14">
        <w:rPr>
          <w:rFonts w:ascii="Arial" w:hAnsi="Arial" w:cs="Arial"/>
          <w:sz w:val="24"/>
          <w:szCs w:val="24"/>
        </w:rPr>
        <w:t xml:space="preserve"> “Companies use marketing research to stay competitive and avoid high costs of poor decisions based on unsound information”.</w:t>
      </w:r>
    </w:p>
    <w:p w:rsidR="006E16D6" w:rsidRDefault="006E16D6" w:rsidP="00AA27D6">
      <w:pPr>
        <w:spacing w:line="600" w:lineRule="auto"/>
        <w:jc w:val="both"/>
        <w:rPr>
          <w:rFonts w:ascii="Arial" w:hAnsi="Arial" w:cs="Arial"/>
          <w:sz w:val="24"/>
          <w:szCs w:val="24"/>
        </w:rPr>
      </w:pPr>
      <w:r w:rsidRPr="0046017B">
        <w:rPr>
          <w:rFonts w:ascii="Arial" w:hAnsi="Arial" w:cs="Arial"/>
          <w:sz w:val="24"/>
          <w:szCs w:val="24"/>
        </w:rPr>
        <w:t xml:space="preserve">As a result, the general objective of this research is to find out ways </w:t>
      </w:r>
      <w:r w:rsidR="00F8175E" w:rsidRPr="0046017B">
        <w:rPr>
          <w:rFonts w:ascii="Arial" w:hAnsi="Arial" w:cs="Arial"/>
          <w:sz w:val="24"/>
          <w:szCs w:val="24"/>
        </w:rPr>
        <w:t>to help the Swansea Swimming Sharks club grow both socially and financially. I</w:t>
      </w:r>
      <w:r w:rsidR="00C42134" w:rsidRPr="0046017B">
        <w:rPr>
          <w:rFonts w:ascii="Arial" w:hAnsi="Arial" w:cs="Arial"/>
          <w:sz w:val="24"/>
          <w:szCs w:val="24"/>
        </w:rPr>
        <w:t>n a precise view, the research has the following objectives:</w:t>
      </w:r>
    </w:p>
    <w:p w:rsidR="00EF0478" w:rsidRDefault="00EF0478" w:rsidP="00EF0478">
      <w:pPr>
        <w:pStyle w:val="ListParagraph"/>
        <w:numPr>
          <w:ilvl w:val="0"/>
          <w:numId w:val="13"/>
        </w:numPr>
        <w:spacing w:line="600" w:lineRule="auto"/>
        <w:jc w:val="both"/>
        <w:rPr>
          <w:rFonts w:ascii="Arial" w:hAnsi="Arial" w:cs="Arial"/>
        </w:rPr>
      </w:pPr>
      <w:r>
        <w:rPr>
          <w:rFonts w:ascii="Arial" w:hAnsi="Arial" w:cs="Arial"/>
        </w:rPr>
        <w:t>Provide valuable data in understanding consumer behaviour patterns and patterns.</w:t>
      </w:r>
    </w:p>
    <w:p w:rsidR="00EF0478" w:rsidRDefault="00EF0478" w:rsidP="00EF0478">
      <w:pPr>
        <w:pStyle w:val="ListParagraph"/>
        <w:numPr>
          <w:ilvl w:val="0"/>
          <w:numId w:val="13"/>
        </w:numPr>
        <w:spacing w:line="600" w:lineRule="auto"/>
        <w:jc w:val="both"/>
        <w:rPr>
          <w:rFonts w:ascii="Arial" w:hAnsi="Arial" w:cs="Arial"/>
        </w:rPr>
      </w:pPr>
      <w:r>
        <w:rPr>
          <w:rFonts w:ascii="Arial" w:hAnsi="Arial" w:cs="Arial"/>
        </w:rPr>
        <w:t>Find suitable sales and promotional techniques to further enhance the club.</w:t>
      </w:r>
    </w:p>
    <w:p w:rsidR="00EF0478" w:rsidRDefault="00EF0478" w:rsidP="00EF0478">
      <w:pPr>
        <w:pStyle w:val="ListParagraph"/>
        <w:numPr>
          <w:ilvl w:val="0"/>
          <w:numId w:val="13"/>
        </w:numPr>
        <w:spacing w:line="600" w:lineRule="auto"/>
        <w:jc w:val="both"/>
        <w:rPr>
          <w:rFonts w:ascii="Arial" w:hAnsi="Arial" w:cs="Arial"/>
        </w:rPr>
      </w:pPr>
      <w:r>
        <w:rPr>
          <w:rFonts w:ascii="Arial" w:hAnsi="Arial" w:cs="Arial"/>
        </w:rPr>
        <w:t>Improve knowledge related to the market, which will improve evaluating marketing performance.</w:t>
      </w:r>
    </w:p>
    <w:p w:rsidR="00EF0478" w:rsidRPr="00EF0478" w:rsidRDefault="00EF0478" w:rsidP="00EF0478">
      <w:pPr>
        <w:pStyle w:val="ListParagraph"/>
        <w:spacing w:line="600" w:lineRule="auto"/>
        <w:jc w:val="both"/>
        <w:rPr>
          <w:rFonts w:ascii="Arial" w:hAnsi="Arial" w:cs="Arial"/>
        </w:rPr>
      </w:pPr>
    </w:p>
    <w:p w:rsidR="00C42134" w:rsidRPr="00F01E14" w:rsidRDefault="00C42134" w:rsidP="00AA27D6">
      <w:pPr>
        <w:spacing w:line="600" w:lineRule="auto"/>
        <w:jc w:val="both"/>
        <w:rPr>
          <w:rFonts w:ascii="Arial" w:hAnsi="Arial" w:cs="Arial"/>
          <w:sz w:val="24"/>
          <w:szCs w:val="24"/>
        </w:rPr>
      </w:pPr>
    </w:p>
    <w:p w:rsidR="003E71A5" w:rsidRPr="00A62FFC" w:rsidRDefault="003E71A5" w:rsidP="00A62FFC">
      <w:pPr>
        <w:pStyle w:val="Heading1"/>
        <w:numPr>
          <w:ilvl w:val="0"/>
          <w:numId w:val="13"/>
        </w:numPr>
      </w:pPr>
      <w:bookmarkStart w:id="18" w:name="_Toc503444265"/>
      <w:bookmarkStart w:id="19" w:name="_Toc503438719"/>
      <w:bookmarkStart w:id="20" w:name="_Toc503455700"/>
      <w:bookmarkStart w:id="21" w:name="_Toc503456736"/>
      <w:bookmarkStart w:id="22" w:name="_Toc503457699"/>
      <w:bookmarkStart w:id="23" w:name="_Toc503457754"/>
      <w:r w:rsidRPr="00F01E14">
        <w:lastRenderedPageBreak/>
        <w:t>Research Design</w:t>
      </w:r>
      <w:bookmarkEnd w:id="18"/>
      <w:bookmarkEnd w:id="20"/>
      <w:bookmarkEnd w:id="21"/>
      <w:bookmarkEnd w:id="22"/>
      <w:bookmarkEnd w:id="23"/>
      <w:r w:rsidR="007D54FE">
        <w:t xml:space="preserve"> </w:t>
      </w:r>
      <w:bookmarkEnd w:id="19"/>
    </w:p>
    <w:p w:rsidR="00A62FFC" w:rsidRDefault="00A62FFC" w:rsidP="00AA27D6">
      <w:pPr>
        <w:spacing w:line="600" w:lineRule="auto"/>
        <w:jc w:val="both"/>
        <w:rPr>
          <w:rFonts w:ascii="Arial" w:hAnsi="Arial" w:cs="Arial"/>
          <w:sz w:val="24"/>
          <w:szCs w:val="24"/>
        </w:rPr>
      </w:pPr>
    </w:p>
    <w:p w:rsidR="000A5F63" w:rsidRPr="00F01E14" w:rsidRDefault="000A5F63" w:rsidP="00AA27D6">
      <w:pPr>
        <w:spacing w:line="600" w:lineRule="auto"/>
        <w:jc w:val="both"/>
        <w:rPr>
          <w:rFonts w:ascii="Arial" w:hAnsi="Arial" w:cs="Arial"/>
          <w:sz w:val="24"/>
          <w:szCs w:val="24"/>
        </w:rPr>
      </w:pPr>
      <w:r>
        <w:rPr>
          <w:rFonts w:ascii="Arial" w:hAnsi="Arial" w:cs="Arial"/>
          <w:sz w:val="24"/>
          <w:szCs w:val="24"/>
        </w:rPr>
        <w:t xml:space="preserve">There are two main methods of marketing research </w:t>
      </w:r>
      <w:r w:rsidR="00F17F3A">
        <w:rPr>
          <w:rFonts w:ascii="Arial" w:hAnsi="Arial" w:cs="Arial"/>
          <w:sz w:val="24"/>
          <w:szCs w:val="24"/>
        </w:rPr>
        <w:t>undertaken, they are secondary and primary data. Also, the information collected, is either quantitate or qualitative.</w:t>
      </w:r>
    </w:p>
    <w:p w:rsidR="0099058A" w:rsidRPr="00F01E14" w:rsidRDefault="00525B1B" w:rsidP="00AA27D6">
      <w:pPr>
        <w:spacing w:line="600" w:lineRule="auto"/>
        <w:jc w:val="both"/>
        <w:rPr>
          <w:rFonts w:ascii="Arial" w:hAnsi="Arial" w:cs="Arial"/>
          <w:sz w:val="24"/>
          <w:szCs w:val="24"/>
        </w:rPr>
      </w:pPr>
      <w:sdt>
        <w:sdtPr>
          <w:rPr>
            <w:rFonts w:ascii="Arial" w:hAnsi="Arial" w:cs="Arial"/>
            <w:sz w:val="24"/>
            <w:szCs w:val="24"/>
          </w:rPr>
          <w:id w:val="-183286558"/>
          <w:citation/>
        </w:sdtPr>
        <w:sdtContent>
          <w:r w:rsidR="00EC69A7" w:rsidRPr="00F01E14">
            <w:rPr>
              <w:rFonts w:ascii="Arial" w:hAnsi="Arial" w:cs="Arial"/>
              <w:sz w:val="24"/>
              <w:szCs w:val="24"/>
            </w:rPr>
            <w:fldChar w:fldCharType="begin"/>
          </w:r>
          <w:r w:rsidR="00EC69A7" w:rsidRPr="00F01E14">
            <w:rPr>
              <w:rFonts w:ascii="Arial" w:hAnsi="Arial" w:cs="Arial"/>
              <w:sz w:val="24"/>
              <w:szCs w:val="24"/>
            </w:rPr>
            <w:instrText xml:space="preserve">CITATION Jam09 \p 18 \l 2057 </w:instrText>
          </w:r>
          <w:r w:rsidR="00EC69A7" w:rsidRPr="00F01E14">
            <w:rPr>
              <w:rFonts w:ascii="Arial" w:hAnsi="Arial" w:cs="Arial"/>
              <w:sz w:val="24"/>
              <w:szCs w:val="24"/>
            </w:rPr>
            <w:fldChar w:fldCharType="separate"/>
          </w:r>
          <w:r w:rsidR="00EC69A7" w:rsidRPr="00F01E14">
            <w:rPr>
              <w:rFonts w:ascii="Arial" w:hAnsi="Arial" w:cs="Arial"/>
              <w:noProof/>
              <w:sz w:val="24"/>
              <w:szCs w:val="24"/>
            </w:rPr>
            <w:t>(James E. Burt, 2009, p. 18)</w:t>
          </w:r>
          <w:r w:rsidR="00EC69A7" w:rsidRPr="00F01E14">
            <w:rPr>
              <w:rFonts w:ascii="Arial" w:hAnsi="Arial" w:cs="Arial"/>
              <w:sz w:val="24"/>
              <w:szCs w:val="24"/>
            </w:rPr>
            <w:fldChar w:fldCharType="end"/>
          </w:r>
        </w:sdtContent>
      </w:sdt>
      <w:r w:rsidR="00EC69A7" w:rsidRPr="00F01E14">
        <w:rPr>
          <w:rFonts w:ascii="Arial" w:hAnsi="Arial" w:cs="Arial"/>
          <w:sz w:val="24"/>
          <w:szCs w:val="24"/>
        </w:rPr>
        <w:t xml:space="preserve"> </w:t>
      </w:r>
      <w:r w:rsidR="0000034A" w:rsidRPr="00F01E14">
        <w:rPr>
          <w:rFonts w:ascii="Arial" w:hAnsi="Arial" w:cs="Arial"/>
          <w:sz w:val="24"/>
          <w:szCs w:val="24"/>
        </w:rPr>
        <w:t>Defines</w:t>
      </w:r>
      <w:r w:rsidR="00EC69A7" w:rsidRPr="00F01E14">
        <w:rPr>
          <w:rFonts w:ascii="Arial" w:hAnsi="Arial" w:cs="Arial"/>
          <w:sz w:val="24"/>
          <w:szCs w:val="24"/>
        </w:rPr>
        <w:t xml:space="preserve"> se</w:t>
      </w:r>
      <w:r w:rsidR="000315B2" w:rsidRPr="00F01E14">
        <w:rPr>
          <w:rFonts w:ascii="Arial" w:hAnsi="Arial" w:cs="Arial"/>
          <w:sz w:val="24"/>
          <w:szCs w:val="24"/>
        </w:rPr>
        <w:t xml:space="preserve">condary </w:t>
      </w:r>
      <w:r w:rsidR="00EC69A7" w:rsidRPr="00F01E14">
        <w:rPr>
          <w:rFonts w:ascii="Arial" w:hAnsi="Arial" w:cs="Arial"/>
          <w:sz w:val="24"/>
          <w:szCs w:val="24"/>
        </w:rPr>
        <w:t>data as “data obtained from a source other than the primary data source”.</w:t>
      </w:r>
      <w:r w:rsidR="0099058A" w:rsidRPr="00F01E14">
        <w:rPr>
          <w:rFonts w:ascii="Arial" w:hAnsi="Arial" w:cs="Arial"/>
          <w:sz w:val="24"/>
          <w:szCs w:val="24"/>
        </w:rPr>
        <w:t xml:space="preserve"> </w:t>
      </w:r>
      <w:sdt>
        <w:sdtPr>
          <w:rPr>
            <w:rFonts w:ascii="Arial" w:hAnsi="Arial" w:cs="Arial"/>
            <w:sz w:val="24"/>
            <w:szCs w:val="24"/>
          </w:rPr>
          <w:id w:val="158667130"/>
          <w:citation/>
        </w:sdtPr>
        <w:sdtContent>
          <w:r w:rsidR="0099058A" w:rsidRPr="00F01E14">
            <w:rPr>
              <w:rFonts w:ascii="Arial" w:hAnsi="Arial" w:cs="Arial"/>
              <w:sz w:val="24"/>
              <w:szCs w:val="24"/>
            </w:rPr>
            <w:fldChar w:fldCharType="begin"/>
          </w:r>
          <w:r w:rsidR="0099058A" w:rsidRPr="00F01E14">
            <w:rPr>
              <w:rFonts w:ascii="Arial" w:hAnsi="Arial" w:cs="Arial"/>
              <w:sz w:val="24"/>
              <w:szCs w:val="24"/>
            </w:rPr>
            <w:instrText xml:space="preserve">CITATION Ala06 \p 54 \l 2057 </w:instrText>
          </w:r>
          <w:r w:rsidR="0099058A" w:rsidRPr="00F01E14">
            <w:rPr>
              <w:rFonts w:ascii="Arial" w:hAnsi="Arial" w:cs="Arial"/>
              <w:sz w:val="24"/>
              <w:szCs w:val="24"/>
            </w:rPr>
            <w:fldChar w:fldCharType="separate"/>
          </w:r>
          <w:r w:rsidR="0099058A" w:rsidRPr="00F01E14">
            <w:rPr>
              <w:rFonts w:ascii="Arial" w:hAnsi="Arial" w:cs="Arial"/>
              <w:noProof/>
              <w:sz w:val="24"/>
              <w:szCs w:val="24"/>
            </w:rPr>
            <w:t>(Wilson, 2006, p. 54)</w:t>
          </w:r>
          <w:r w:rsidR="0099058A" w:rsidRPr="00F01E14">
            <w:rPr>
              <w:rFonts w:ascii="Arial" w:hAnsi="Arial" w:cs="Arial"/>
              <w:sz w:val="24"/>
              <w:szCs w:val="24"/>
            </w:rPr>
            <w:fldChar w:fldCharType="end"/>
          </w:r>
        </w:sdtContent>
      </w:sdt>
      <w:r w:rsidR="0099058A" w:rsidRPr="00F01E14">
        <w:rPr>
          <w:rFonts w:ascii="Arial" w:hAnsi="Arial" w:cs="Arial"/>
          <w:sz w:val="24"/>
          <w:szCs w:val="24"/>
        </w:rPr>
        <w:t xml:space="preserve"> </w:t>
      </w:r>
      <w:r w:rsidR="0000034A" w:rsidRPr="00F01E14">
        <w:rPr>
          <w:rFonts w:ascii="Arial" w:hAnsi="Arial" w:cs="Arial"/>
          <w:sz w:val="24"/>
          <w:szCs w:val="24"/>
        </w:rPr>
        <w:t>Expands</w:t>
      </w:r>
      <w:r w:rsidR="0099058A" w:rsidRPr="00F01E14">
        <w:rPr>
          <w:rFonts w:ascii="Arial" w:hAnsi="Arial" w:cs="Arial"/>
          <w:sz w:val="24"/>
          <w:szCs w:val="24"/>
        </w:rPr>
        <w:t xml:space="preserve"> to the definition of secondary data, by asserting “It</w:t>
      </w:r>
      <w:r w:rsidR="00323DEC" w:rsidRPr="00F01E14">
        <w:rPr>
          <w:rFonts w:ascii="Arial" w:hAnsi="Arial" w:cs="Arial"/>
          <w:sz w:val="24"/>
          <w:szCs w:val="24"/>
        </w:rPr>
        <w:t xml:space="preserve"> </w:t>
      </w:r>
      <w:r w:rsidR="0099058A" w:rsidRPr="00F01E14">
        <w:rPr>
          <w:rFonts w:ascii="Arial" w:hAnsi="Arial" w:cs="Arial"/>
          <w:sz w:val="24"/>
          <w:szCs w:val="24"/>
        </w:rPr>
        <w:t xml:space="preserve">is information that has been previously gathered for some purpose other than the current research project. The data is </w:t>
      </w:r>
      <w:r w:rsidR="00323DEC" w:rsidRPr="00F01E14">
        <w:rPr>
          <w:rFonts w:ascii="Arial" w:hAnsi="Arial" w:cs="Arial"/>
          <w:sz w:val="24"/>
          <w:szCs w:val="24"/>
        </w:rPr>
        <w:t>e</w:t>
      </w:r>
      <w:r w:rsidR="0099058A" w:rsidRPr="00F01E14">
        <w:rPr>
          <w:rFonts w:ascii="Arial" w:hAnsi="Arial" w:cs="Arial"/>
          <w:sz w:val="24"/>
          <w:szCs w:val="24"/>
        </w:rPr>
        <w:t>ither free or at a cost and can be delivered electronically by computer or in a printed hard-copy form.”</w:t>
      </w:r>
    </w:p>
    <w:p w:rsidR="000C50DD" w:rsidRDefault="004A436B" w:rsidP="00AA27D6">
      <w:pPr>
        <w:spacing w:line="600" w:lineRule="auto"/>
        <w:jc w:val="both"/>
        <w:rPr>
          <w:rFonts w:ascii="Arial" w:hAnsi="Arial" w:cs="Arial"/>
          <w:sz w:val="24"/>
          <w:szCs w:val="24"/>
        </w:rPr>
      </w:pPr>
      <w:r w:rsidRPr="00F01E14">
        <w:rPr>
          <w:rFonts w:ascii="Arial" w:hAnsi="Arial" w:cs="Arial"/>
          <w:sz w:val="24"/>
          <w:szCs w:val="24"/>
        </w:rPr>
        <w:t xml:space="preserve">Secondary data can be classified as internal or external. </w:t>
      </w:r>
      <w:r w:rsidR="00227C5C" w:rsidRPr="00F01E14">
        <w:rPr>
          <w:rFonts w:ascii="Arial" w:hAnsi="Arial" w:cs="Arial"/>
          <w:sz w:val="24"/>
          <w:szCs w:val="24"/>
        </w:rPr>
        <w:t>Internal sources include</w:t>
      </w:r>
      <w:r w:rsidR="00323DEC" w:rsidRPr="00F01E14">
        <w:rPr>
          <w:rFonts w:ascii="Arial" w:hAnsi="Arial" w:cs="Arial"/>
          <w:sz w:val="24"/>
          <w:szCs w:val="24"/>
        </w:rPr>
        <w:t xml:space="preserve"> customer databases and promotional reports. Whereas, external sources refer to the government or the internet.</w:t>
      </w:r>
      <w:r w:rsidR="001A750B" w:rsidRPr="00F01E14">
        <w:rPr>
          <w:rFonts w:ascii="Arial" w:hAnsi="Arial" w:cs="Arial"/>
          <w:sz w:val="24"/>
          <w:szCs w:val="24"/>
        </w:rPr>
        <w:t xml:space="preserve"> The internet </w:t>
      </w:r>
      <w:r w:rsidR="007D1F60">
        <w:rPr>
          <w:rFonts w:ascii="Arial" w:hAnsi="Arial" w:cs="Arial"/>
          <w:sz w:val="24"/>
          <w:szCs w:val="24"/>
        </w:rPr>
        <w:t xml:space="preserve">is beneficial for marketing research, </w:t>
      </w:r>
      <w:r w:rsidR="001A750B" w:rsidRPr="00F01E14">
        <w:rPr>
          <w:rFonts w:ascii="Arial" w:hAnsi="Arial" w:cs="Arial"/>
          <w:sz w:val="24"/>
          <w:szCs w:val="24"/>
        </w:rPr>
        <w:t>as information</w:t>
      </w:r>
      <w:r w:rsidR="007D1F60">
        <w:rPr>
          <w:rFonts w:ascii="Arial" w:hAnsi="Arial" w:cs="Arial"/>
          <w:sz w:val="24"/>
          <w:szCs w:val="24"/>
        </w:rPr>
        <w:t xml:space="preserve"> from</w:t>
      </w:r>
      <w:r w:rsidR="001B51AC">
        <w:rPr>
          <w:rFonts w:ascii="Arial" w:hAnsi="Arial" w:cs="Arial"/>
          <w:sz w:val="24"/>
          <w:szCs w:val="24"/>
        </w:rPr>
        <w:t xml:space="preserve"> e-books and </w:t>
      </w:r>
      <w:r w:rsidR="001A750B" w:rsidRPr="00F01E14">
        <w:rPr>
          <w:rFonts w:ascii="Arial" w:hAnsi="Arial" w:cs="Arial"/>
          <w:sz w:val="24"/>
          <w:szCs w:val="24"/>
        </w:rPr>
        <w:t>e-journals</w:t>
      </w:r>
      <w:r w:rsidR="007D1F60">
        <w:rPr>
          <w:rFonts w:ascii="Arial" w:hAnsi="Arial" w:cs="Arial"/>
          <w:sz w:val="24"/>
          <w:szCs w:val="24"/>
        </w:rPr>
        <w:t xml:space="preserve"> are </w:t>
      </w:r>
      <w:r w:rsidR="000C50DD">
        <w:rPr>
          <w:rFonts w:ascii="Arial" w:hAnsi="Arial" w:cs="Arial"/>
          <w:sz w:val="24"/>
          <w:szCs w:val="24"/>
        </w:rPr>
        <w:t>accessible</w:t>
      </w:r>
      <w:r w:rsidR="001A750B" w:rsidRPr="00F01E14">
        <w:rPr>
          <w:rFonts w:ascii="Arial" w:hAnsi="Arial" w:cs="Arial"/>
          <w:sz w:val="24"/>
          <w:szCs w:val="24"/>
        </w:rPr>
        <w:t xml:space="preserve"> more rapidly. </w:t>
      </w:r>
    </w:p>
    <w:p w:rsidR="001A750B" w:rsidRDefault="001A750B" w:rsidP="00AA27D6">
      <w:pPr>
        <w:spacing w:line="600" w:lineRule="auto"/>
        <w:jc w:val="both"/>
        <w:rPr>
          <w:rFonts w:ascii="Arial" w:hAnsi="Arial" w:cs="Arial"/>
          <w:color w:val="333333"/>
          <w:sz w:val="24"/>
          <w:szCs w:val="24"/>
          <w:shd w:val="clear" w:color="auto" w:fill="FFFFFF"/>
        </w:rPr>
      </w:pPr>
      <w:r w:rsidRPr="00F01E14">
        <w:rPr>
          <w:rFonts w:ascii="Arial" w:hAnsi="Arial" w:cs="Arial"/>
          <w:sz w:val="24"/>
          <w:szCs w:val="24"/>
        </w:rPr>
        <w:t xml:space="preserve">Most </w:t>
      </w:r>
      <w:r w:rsidRPr="00F01E14">
        <w:rPr>
          <w:rFonts w:ascii="Arial" w:hAnsi="Arial" w:cs="Arial"/>
          <w:color w:val="333333"/>
          <w:sz w:val="24"/>
          <w:szCs w:val="24"/>
          <w:shd w:val="clear" w:color="auto" w:fill="FFFFFF"/>
        </w:rPr>
        <w:t>current and up to date information, can be obtained from the internet, as books published in the past may not</w:t>
      </w:r>
      <w:r w:rsidR="001F6275" w:rsidRPr="00F01E14">
        <w:rPr>
          <w:rFonts w:ascii="Arial" w:hAnsi="Arial" w:cs="Arial"/>
          <w:color w:val="333333"/>
          <w:sz w:val="24"/>
          <w:szCs w:val="24"/>
          <w:shd w:val="clear" w:color="auto" w:fill="FFFFFF"/>
        </w:rPr>
        <w:t xml:space="preserve"> contain </w:t>
      </w:r>
      <w:r w:rsidRPr="00F01E14">
        <w:rPr>
          <w:rFonts w:ascii="Arial" w:hAnsi="Arial" w:cs="Arial"/>
          <w:color w:val="333333"/>
          <w:sz w:val="24"/>
          <w:szCs w:val="24"/>
          <w:shd w:val="clear" w:color="auto" w:fill="FFFFFF"/>
        </w:rPr>
        <w:t>newer</w:t>
      </w:r>
      <w:r w:rsidR="001F6275" w:rsidRPr="00F01E14">
        <w:rPr>
          <w:rFonts w:ascii="Arial" w:hAnsi="Arial" w:cs="Arial"/>
          <w:color w:val="333333"/>
          <w:sz w:val="24"/>
          <w:szCs w:val="24"/>
          <w:shd w:val="clear" w:color="auto" w:fill="FFFFFF"/>
        </w:rPr>
        <w:t>, more relevant</w:t>
      </w:r>
      <w:r w:rsidR="000C50DD">
        <w:rPr>
          <w:rFonts w:ascii="Arial" w:hAnsi="Arial" w:cs="Arial"/>
          <w:color w:val="333333"/>
          <w:sz w:val="24"/>
          <w:szCs w:val="24"/>
          <w:shd w:val="clear" w:color="auto" w:fill="FFFFFF"/>
        </w:rPr>
        <w:t xml:space="preserve"> information. Information obtained </w:t>
      </w:r>
      <w:r w:rsidRPr="00F01E14">
        <w:rPr>
          <w:rFonts w:ascii="Arial" w:hAnsi="Arial" w:cs="Arial"/>
          <w:color w:val="333333"/>
          <w:sz w:val="24"/>
          <w:szCs w:val="24"/>
          <w:shd w:val="clear" w:color="auto" w:fill="FFFFFF"/>
        </w:rPr>
        <w:t>the internet is inexpensive when compared to other sources</w:t>
      </w:r>
      <w:r w:rsidR="002C0887" w:rsidRPr="00F01E14">
        <w:rPr>
          <w:rFonts w:ascii="Arial" w:hAnsi="Arial" w:cs="Arial"/>
          <w:color w:val="333333"/>
          <w:sz w:val="24"/>
          <w:szCs w:val="24"/>
          <w:shd w:val="clear" w:color="auto" w:fill="FFFFFF"/>
        </w:rPr>
        <w:t xml:space="preserve">. </w:t>
      </w:r>
      <w:r w:rsidR="000C50DD">
        <w:rPr>
          <w:rFonts w:ascii="Arial" w:hAnsi="Arial" w:cs="Arial"/>
          <w:color w:val="333333"/>
          <w:sz w:val="24"/>
          <w:szCs w:val="24"/>
          <w:shd w:val="clear" w:color="auto" w:fill="FFFFFF"/>
        </w:rPr>
        <w:t xml:space="preserve">However, </w:t>
      </w:r>
      <w:r w:rsidR="002C0887" w:rsidRPr="00F01E14">
        <w:rPr>
          <w:rFonts w:ascii="Arial" w:hAnsi="Arial" w:cs="Arial"/>
          <w:color w:val="333333"/>
          <w:sz w:val="24"/>
          <w:szCs w:val="24"/>
          <w:shd w:val="clear" w:color="auto" w:fill="FFFFFF"/>
        </w:rPr>
        <w:t>secondary research does have some potential drawbacks, for marketing researchers</w:t>
      </w:r>
      <w:r w:rsidR="00D22F98" w:rsidRPr="00F01E14">
        <w:rPr>
          <w:rFonts w:ascii="Arial" w:hAnsi="Arial" w:cs="Arial"/>
          <w:color w:val="333333"/>
          <w:sz w:val="24"/>
          <w:szCs w:val="24"/>
          <w:shd w:val="clear" w:color="auto" w:fill="FFFFFF"/>
        </w:rPr>
        <w:t xml:space="preserve">. </w:t>
      </w:r>
      <w:r w:rsidR="000C50DD">
        <w:rPr>
          <w:rFonts w:ascii="Arial" w:hAnsi="Arial" w:cs="Arial"/>
          <w:color w:val="333333"/>
          <w:sz w:val="24"/>
          <w:szCs w:val="24"/>
          <w:shd w:val="clear" w:color="auto" w:fill="FFFFFF"/>
        </w:rPr>
        <w:t xml:space="preserve">Although, </w:t>
      </w:r>
      <w:r w:rsidR="008B0216" w:rsidRPr="00F01E14">
        <w:rPr>
          <w:rFonts w:ascii="Arial" w:hAnsi="Arial" w:cs="Arial"/>
          <w:color w:val="333333"/>
          <w:sz w:val="24"/>
          <w:szCs w:val="24"/>
          <w:shd w:val="clear" w:color="auto" w:fill="FFFFFF"/>
        </w:rPr>
        <w:t xml:space="preserve">the internet will provide a vast range of information, the information present may not be appropriate information needed for the research objectives. </w:t>
      </w:r>
      <w:sdt>
        <w:sdtPr>
          <w:rPr>
            <w:rFonts w:ascii="Arial" w:hAnsi="Arial" w:cs="Arial"/>
            <w:color w:val="333333"/>
            <w:sz w:val="24"/>
            <w:szCs w:val="24"/>
            <w:shd w:val="clear" w:color="auto" w:fill="FFFFFF"/>
          </w:rPr>
          <w:id w:val="104317729"/>
          <w:citation/>
        </w:sdtPr>
        <w:sdtContent>
          <w:r w:rsidR="00F42D56" w:rsidRPr="00F01E14">
            <w:rPr>
              <w:rFonts w:ascii="Arial" w:hAnsi="Arial" w:cs="Arial"/>
              <w:color w:val="333333"/>
              <w:sz w:val="24"/>
              <w:szCs w:val="24"/>
              <w:shd w:val="clear" w:color="auto" w:fill="FFFFFF"/>
            </w:rPr>
            <w:fldChar w:fldCharType="begin"/>
          </w:r>
          <w:r w:rsidR="00F42D56" w:rsidRPr="00F01E14">
            <w:rPr>
              <w:rFonts w:ascii="Arial" w:hAnsi="Arial" w:cs="Arial"/>
              <w:color w:val="333333"/>
              <w:sz w:val="24"/>
              <w:szCs w:val="24"/>
              <w:shd w:val="clear" w:color="auto" w:fill="FFFFFF"/>
            </w:rPr>
            <w:instrText xml:space="preserve">CITATION Tho11 \p 14 \l 2057 </w:instrText>
          </w:r>
          <w:r w:rsidR="00F42D56" w:rsidRPr="00F01E14">
            <w:rPr>
              <w:rFonts w:ascii="Arial" w:hAnsi="Arial" w:cs="Arial"/>
              <w:color w:val="333333"/>
              <w:sz w:val="24"/>
              <w:szCs w:val="24"/>
              <w:shd w:val="clear" w:color="auto" w:fill="FFFFFF"/>
            </w:rPr>
            <w:fldChar w:fldCharType="separate"/>
          </w:r>
          <w:r w:rsidR="00F42D56" w:rsidRPr="00F01E14">
            <w:rPr>
              <w:rFonts w:ascii="Arial" w:hAnsi="Arial" w:cs="Arial"/>
              <w:noProof/>
              <w:color w:val="333333"/>
              <w:sz w:val="24"/>
              <w:szCs w:val="24"/>
              <w:shd w:val="clear" w:color="auto" w:fill="FFFFFF"/>
            </w:rPr>
            <w:t>(Vartanian, 2011, p. 14)</w:t>
          </w:r>
          <w:r w:rsidR="00F42D56" w:rsidRPr="00F01E14">
            <w:rPr>
              <w:rFonts w:ascii="Arial" w:hAnsi="Arial" w:cs="Arial"/>
              <w:color w:val="333333"/>
              <w:sz w:val="24"/>
              <w:szCs w:val="24"/>
              <w:shd w:val="clear" w:color="auto" w:fill="FFFFFF"/>
            </w:rPr>
            <w:fldChar w:fldCharType="end"/>
          </w:r>
        </w:sdtContent>
      </w:sdt>
      <w:r w:rsidR="00F42D56" w:rsidRPr="00F01E14">
        <w:rPr>
          <w:rFonts w:ascii="Arial" w:hAnsi="Arial" w:cs="Arial"/>
          <w:color w:val="333333"/>
          <w:sz w:val="24"/>
          <w:szCs w:val="24"/>
          <w:shd w:val="clear" w:color="auto" w:fill="FFFFFF"/>
        </w:rPr>
        <w:t xml:space="preserve"> </w:t>
      </w:r>
      <w:r w:rsidR="0000034A" w:rsidRPr="00F01E14">
        <w:rPr>
          <w:rFonts w:ascii="Arial" w:hAnsi="Arial" w:cs="Arial"/>
          <w:color w:val="333333"/>
          <w:sz w:val="24"/>
          <w:szCs w:val="24"/>
          <w:shd w:val="clear" w:color="auto" w:fill="FFFFFF"/>
        </w:rPr>
        <w:t>Supports</w:t>
      </w:r>
      <w:r w:rsidR="00F42D56" w:rsidRPr="00F01E14">
        <w:rPr>
          <w:rFonts w:ascii="Arial" w:hAnsi="Arial" w:cs="Arial"/>
          <w:color w:val="333333"/>
          <w:sz w:val="24"/>
          <w:szCs w:val="24"/>
          <w:shd w:val="clear" w:color="auto" w:fill="FFFFFF"/>
        </w:rPr>
        <w:t xml:space="preserve"> this, by stating </w:t>
      </w:r>
      <w:r w:rsidR="008B0216" w:rsidRPr="00F01E14">
        <w:rPr>
          <w:rFonts w:ascii="Arial" w:hAnsi="Arial" w:cs="Arial"/>
          <w:color w:val="333333"/>
          <w:sz w:val="24"/>
          <w:szCs w:val="24"/>
          <w:shd w:val="clear" w:color="auto" w:fill="FFFFFF"/>
        </w:rPr>
        <w:t xml:space="preserve">“Subtleties often matter a great deal in research, </w:t>
      </w:r>
      <w:r w:rsidR="008B0216" w:rsidRPr="00F01E14">
        <w:rPr>
          <w:rFonts w:ascii="Arial" w:hAnsi="Arial" w:cs="Arial"/>
          <w:color w:val="333333"/>
          <w:sz w:val="24"/>
          <w:szCs w:val="24"/>
          <w:shd w:val="clear" w:color="auto" w:fill="FFFFFF"/>
        </w:rPr>
        <w:lastRenderedPageBreak/>
        <w:t>and secondary data may get broader or related questions, but not the exact question being posed by your research”</w:t>
      </w:r>
      <w:r w:rsidR="00F42D56" w:rsidRPr="00F01E14">
        <w:rPr>
          <w:rFonts w:ascii="Arial" w:hAnsi="Arial" w:cs="Arial"/>
          <w:color w:val="333333"/>
          <w:sz w:val="24"/>
          <w:szCs w:val="24"/>
          <w:shd w:val="clear" w:color="auto" w:fill="FFFFFF"/>
        </w:rPr>
        <w:t>.</w:t>
      </w:r>
    </w:p>
    <w:p w:rsidR="00F17F3A" w:rsidRDefault="00525B1B" w:rsidP="00AA27D6">
      <w:pPr>
        <w:spacing w:line="600" w:lineRule="auto"/>
        <w:jc w:val="both"/>
        <w:rPr>
          <w:rFonts w:ascii="Arial" w:hAnsi="Arial" w:cs="Arial"/>
          <w:color w:val="333333"/>
          <w:sz w:val="24"/>
          <w:szCs w:val="24"/>
          <w:shd w:val="clear" w:color="auto" w:fill="FFFFFF"/>
        </w:rPr>
      </w:pPr>
      <w:sdt>
        <w:sdtPr>
          <w:rPr>
            <w:rFonts w:ascii="Arial" w:hAnsi="Arial" w:cs="Arial"/>
            <w:color w:val="333333"/>
            <w:sz w:val="24"/>
            <w:szCs w:val="24"/>
            <w:shd w:val="clear" w:color="auto" w:fill="FFFFFF"/>
          </w:rPr>
          <w:id w:val="1104690275"/>
          <w:citation/>
        </w:sdtPr>
        <w:sdtContent>
          <w:r w:rsidR="00F17F3A">
            <w:rPr>
              <w:rFonts w:ascii="Arial" w:hAnsi="Arial" w:cs="Arial"/>
              <w:color w:val="333333"/>
              <w:sz w:val="24"/>
              <w:szCs w:val="24"/>
              <w:shd w:val="clear" w:color="auto" w:fill="FFFFFF"/>
            </w:rPr>
            <w:fldChar w:fldCharType="begin"/>
          </w:r>
          <w:r w:rsidR="00F17F3A">
            <w:rPr>
              <w:rFonts w:ascii="Arial" w:hAnsi="Arial" w:cs="Arial"/>
              <w:color w:val="333333"/>
              <w:sz w:val="24"/>
              <w:szCs w:val="24"/>
              <w:shd w:val="clear" w:color="auto" w:fill="FFFFFF"/>
            </w:rPr>
            <w:instrText xml:space="preserve">CITATION Jam09 \p 18 \l 2057 </w:instrText>
          </w:r>
          <w:r w:rsidR="00F17F3A">
            <w:rPr>
              <w:rFonts w:ascii="Arial" w:hAnsi="Arial" w:cs="Arial"/>
              <w:color w:val="333333"/>
              <w:sz w:val="24"/>
              <w:szCs w:val="24"/>
              <w:shd w:val="clear" w:color="auto" w:fill="FFFFFF"/>
            </w:rPr>
            <w:fldChar w:fldCharType="separate"/>
          </w:r>
          <w:r w:rsidR="00F17F3A" w:rsidRPr="00F17F3A">
            <w:rPr>
              <w:rFonts w:ascii="Arial" w:hAnsi="Arial" w:cs="Arial"/>
              <w:noProof/>
              <w:color w:val="333333"/>
              <w:sz w:val="24"/>
              <w:szCs w:val="24"/>
              <w:shd w:val="clear" w:color="auto" w:fill="FFFFFF"/>
            </w:rPr>
            <w:t>(James E. Burt, 2009, p. 18)</w:t>
          </w:r>
          <w:r w:rsidR="00F17F3A">
            <w:rPr>
              <w:rFonts w:ascii="Arial" w:hAnsi="Arial" w:cs="Arial"/>
              <w:color w:val="333333"/>
              <w:sz w:val="24"/>
              <w:szCs w:val="24"/>
              <w:shd w:val="clear" w:color="auto" w:fill="FFFFFF"/>
            </w:rPr>
            <w:fldChar w:fldCharType="end"/>
          </w:r>
        </w:sdtContent>
      </w:sdt>
      <w:r w:rsidR="00F17F3A">
        <w:rPr>
          <w:rFonts w:ascii="Arial" w:hAnsi="Arial" w:cs="Arial"/>
          <w:color w:val="333333"/>
          <w:sz w:val="24"/>
          <w:szCs w:val="24"/>
          <w:shd w:val="clear" w:color="auto" w:fill="FFFFFF"/>
        </w:rPr>
        <w:t xml:space="preserve"> </w:t>
      </w:r>
      <w:r w:rsidR="0000034A">
        <w:rPr>
          <w:rFonts w:ascii="Arial" w:hAnsi="Arial" w:cs="Arial"/>
          <w:color w:val="333333"/>
          <w:sz w:val="24"/>
          <w:szCs w:val="24"/>
          <w:shd w:val="clear" w:color="auto" w:fill="FFFFFF"/>
        </w:rPr>
        <w:t>Defines</w:t>
      </w:r>
      <w:r w:rsidR="00F17F3A">
        <w:rPr>
          <w:rFonts w:ascii="Arial" w:hAnsi="Arial" w:cs="Arial"/>
          <w:color w:val="333333"/>
          <w:sz w:val="24"/>
          <w:szCs w:val="24"/>
          <w:shd w:val="clear" w:color="auto" w:fill="FFFFFF"/>
        </w:rPr>
        <w:t xml:space="preserve"> primary data as, “Data obtained from the organisation or the institution that originally collected the information”.</w:t>
      </w:r>
      <w:r w:rsidR="000A4CD8">
        <w:rPr>
          <w:rFonts w:ascii="Arial" w:hAnsi="Arial" w:cs="Arial"/>
          <w:color w:val="333333"/>
          <w:sz w:val="24"/>
          <w:szCs w:val="24"/>
          <w:shd w:val="clear" w:color="auto" w:fill="FFFFFF"/>
        </w:rPr>
        <w:t xml:space="preserve"> </w:t>
      </w:r>
      <w:r w:rsidR="000C50DD">
        <w:rPr>
          <w:rFonts w:ascii="Arial" w:hAnsi="Arial" w:cs="Arial"/>
          <w:color w:val="333333"/>
          <w:sz w:val="24"/>
          <w:szCs w:val="24"/>
          <w:shd w:val="clear" w:color="auto" w:fill="FFFFFF"/>
        </w:rPr>
        <w:t>S</w:t>
      </w:r>
      <w:r w:rsidR="005D4CDD">
        <w:rPr>
          <w:rFonts w:ascii="Arial" w:hAnsi="Arial" w:cs="Arial"/>
          <w:color w:val="333333"/>
          <w:sz w:val="24"/>
          <w:szCs w:val="24"/>
          <w:shd w:val="clear" w:color="auto" w:fill="FFFFFF"/>
        </w:rPr>
        <w:t xml:space="preserve">econdary research is a good starting point for the swimming club, </w:t>
      </w:r>
      <w:r w:rsidR="000C50DD">
        <w:rPr>
          <w:rFonts w:ascii="Arial" w:hAnsi="Arial" w:cs="Arial"/>
          <w:color w:val="333333"/>
          <w:sz w:val="24"/>
          <w:szCs w:val="24"/>
          <w:shd w:val="clear" w:color="auto" w:fill="FFFFFF"/>
        </w:rPr>
        <w:t xml:space="preserve">but </w:t>
      </w:r>
      <w:r w:rsidR="005D4CDD">
        <w:rPr>
          <w:rFonts w:ascii="Arial" w:hAnsi="Arial" w:cs="Arial"/>
          <w:color w:val="333333"/>
          <w:sz w:val="24"/>
          <w:szCs w:val="24"/>
          <w:shd w:val="clear" w:color="auto" w:fill="FFFFFF"/>
        </w:rPr>
        <w:t>it’s unlikely to answer detailed and complex questions. Therefore, primary research, using quantitat</w:t>
      </w:r>
      <w:r w:rsidR="000C50DD">
        <w:rPr>
          <w:rFonts w:ascii="Arial" w:hAnsi="Arial" w:cs="Arial"/>
          <w:color w:val="333333"/>
          <w:sz w:val="24"/>
          <w:szCs w:val="24"/>
          <w:shd w:val="clear" w:color="auto" w:fill="FFFFFF"/>
        </w:rPr>
        <w:t>iv</w:t>
      </w:r>
      <w:r w:rsidR="005D4CDD">
        <w:rPr>
          <w:rFonts w:ascii="Arial" w:hAnsi="Arial" w:cs="Arial"/>
          <w:color w:val="333333"/>
          <w:sz w:val="24"/>
          <w:szCs w:val="24"/>
          <w:shd w:val="clear" w:color="auto" w:fill="FFFFFF"/>
        </w:rPr>
        <w:t>e and/o</w:t>
      </w:r>
      <w:r w:rsidR="001B51AC">
        <w:rPr>
          <w:rFonts w:ascii="Arial" w:hAnsi="Arial" w:cs="Arial"/>
          <w:color w:val="333333"/>
          <w:sz w:val="24"/>
          <w:szCs w:val="24"/>
          <w:shd w:val="clear" w:color="auto" w:fill="FFFFFF"/>
        </w:rPr>
        <w:t>r qualitative based techniques should aid in answering specific questions related to the requirements of the swimming club.</w:t>
      </w:r>
    </w:p>
    <w:p w:rsidR="00975A66" w:rsidRDefault="00975A66">
      <w:pPr>
        <w:rPr>
          <w:rFonts w:asciiTheme="majorHAnsi" w:eastAsiaTheme="majorEastAsia" w:hAnsiTheme="majorHAnsi" w:cstheme="majorBidi"/>
          <w:color w:val="2F5496" w:themeColor="accent1" w:themeShade="BF"/>
          <w:sz w:val="32"/>
          <w:szCs w:val="32"/>
          <w:shd w:val="clear" w:color="auto" w:fill="FFFFFF"/>
        </w:rPr>
      </w:pPr>
      <w:bookmarkStart w:id="24" w:name="_Toc503444266"/>
      <w:r>
        <w:rPr>
          <w:shd w:val="clear" w:color="auto" w:fill="FFFFFF"/>
        </w:rPr>
        <w:br w:type="page"/>
      </w:r>
    </w:p>
    <w:p w:rsidR="000A4CD8" w:rsidRDefault="00A62FFC" w:rsidP="00A62FFC">
      <w:pPr>
        <w:pStyle w:val="Heading1"/>
        <w:numPr>
          <w:ilvl w:val="0"/>
          <w:numId w:val="13"/>
        </w:numPr>
        <w:rPr>
          <w:shd w:val="clear" w:color="auto" w:fill="FFFFFF"/>
        </w:rPr>
      </w:pPr>
      <w:bookmarkStart w:id="25" w:name="_Toc503455701"/>
      <w:bookmarkStart w:id="26" w:name="_Toc503456737"/>
      <w:bookmarkStart w:id="27" w:name="_Toc503457700"/>
      <w:bookmarkStart w:id="28" w:name="_Toc503457755"/>
      <w:r>
        <w:rPr>
          <w:shd w:val="clear" w:color="auto" w:fill="FFFFFF"/>
        </w:rPr>
        <w:lastRenderedPageBreak/>
        <w:t>Research Methods</w:t>
      </w:r>
      <w:bookmarkEnd w:id="24"/>
      <w:bookmarkEnd w:id="25"/>
      <w:bookmarkEnd w:id="26"/>
      <w:bookmarkEnd w:id="27"/>
      <w:bookmarkEnd w:id="28"/>
    </w:p>
    <w:p w:rsidR="00A62FFC" w:rsidRDefault="00A62FFC" w:rsidP="00A62FFC">
      <w:pPr>
        <w:pStyle w:val="Heading2"/>
        <w:spacing w:line="600" w:lineRule="auto"/>
        <w:ind w:left="1440"/>
        <w:jc w:val="both"/>
      </w:pPr>
      <w:bookmarkStart w:id="29" w:name="_Toc503438720"/>
    </w:p>
    <w:p w:rsidR="00446F73" w:rsidRPr="00AA27D6" w:rsidRDefault="00A62FFC" w:rsidP="00A62FFC">
      <w:pPr>
        <w:pStyle w:val="Heading2"/>
        <w:numPr>
          <w:ilvl w:val="1"/>
          <w:numId w:val="15"/>
        </w:numPr>
        <w:spacing w:line="600" w:lineRule="auto"/>
        <w:jc w:val="both"/>
      </w:pPr>
      <w:r>
        <w:t xml:space="preserve"> </w:t>
      </w:r>
      <w:bookmarkStart w:id="30" w:name="_Toc503444267"/>
      <w:bookmarkStart w:id="31" w:name="_Toc503455702"/>
      <w:bookmarkStart w:id="32" w:name="_Toc503456738"/>
      <w:bookmarkStart w:id="33" w:name="_Toc503457701"/>
      <w:bookmarkStart w:id="34" w:name="_Toc503457756"/>
      <w:r w:rsidR="003E71A5" w:rsidRPr="00AA27D6">
        <w:t>Exploratory Research Design: Qualitative Research</w:t>
      </w:r>
      <w:bookmarkEnd w:id="29"/>
      <w:bookmarkEnd w:id="30"/>
      <w:bookmarkEnd w:id="31"/>
      <w:bookmarkEnd w:id="32"/>
      <w:bookmarkEnd w:id="33"/>
      <w:bookmarkEnd w:id="34"/>
    </w:p>
    <w:p w:rsidR="00F01E14" w:rsidRDefault="00F01E14" w:rsidP="00AA27D6">
      <w:pPr>
        <w:spacing w:line="600" w:lineRule="auto"/>
        <w:jc w:val="both"/>
        <w:rPr>
          <w:rFonts w:ascii="Arial" w:hAnsi="Arial" w:cs="Arial"/>
          <w:sz w:val="24"/>
          <w:szCs w:val="24"/>
        </w:rPr>
      </w:pPr>
      <w:r w:rsidRPr="00F01E14">
        <w:rPr>
          <w:rFonts w:ascii="Arial" w:hAnsi="Arial" w:cs="Arial"/>
          <w:sz w:val="24"/>
          <w:szCs w:val="24"/>
        </w:rPr>
        <w:t>Qualitative research</w:t>
      </w:r>
      <w:r w:rsidR="00545F1A">
        <w:rPr>
          <w:rFonts w:ascii="Arial" w:hAnsi="Arial" w:cs="Arial"/>
          <w:sz w:val="24"/>
          <w:szCs w:val="24"/>
        </w:rPr>
        <w:t xml:space="preserve"> allows marketing researchers to investigate and obtain </w:t>
      </w:r>
      <w:r w:rsidR="00545F1A" w:rsidRPr="00F01E14">
        <w:rPr>
          <w:rFonts w:ascii="Arial" w:hAnsi="Arial" w:cs="Arial"/>
          <w:sz w:val="24"/>
          <w:szCs w:val="24"/>
        </w:rPr>
        <w:t>a</w:t>
      </w:r>
      <w:r w:rsidRPr="00F01E14">
        <w:rPr>
          <w:rFonts w:ascii="Arial" w:hAnsi="Arial" w:cs="Arial"/>
          <w:sz w:val="24"/>
          <w:szCs w:val="24"/>
        </w:rPr>
        <w:t xml:space="preserve"> range of views from individuals or small groups of people through an in-depth discussion</w:t>
      </w:r>
      <w:r w:rsidR="00545F1A">
        <w:rPr>
          <w:rFonts w:ascii="Arial" w:hAnsi="Arial" w:cs="Arial"/>
          <w:sz w:val="24"/>
          <w:szCs w:val="24"/>
        </w:rPr>
        <w:t xml:space="preserve"> about the t</w:t>
      </w:r>
      <w:r w:rsidRPr="00F01E14">
        <w:rPr>
          <w:rFonts w:ascii="Arial" w:hAnsi="Arial" w:cs="Arial"/>
          <w:sz w:val="24"/>
          <w:szCs w:val="24"/>
        </w:rPr>
        <w:t>opi</w:t>
      </w:r>
      <w:r w:rsidR="00545F1A">
        <w:rPr>
          <w:rFonts w:ascii="Arial" w:hAnsi="Arial" w:cs="Arial"/>
          <w:sz w:val="24"/>
          <w:szCs w:val="24"/>
        </w:rPr>
        <w:t>c of making the swimming club more successful</w:t>
      </w:r>
      <w:r w:rsidR="001C778D">
        <w:rPr>
          <w:rFonts w:ascii="Arial" w:hAnsi="Arial" w:cs="Arial"/>
          <w:sz w:val="24"/>
          <w:szCs w:val="24"/>
        </w:rPr>
        <w:t xml:space="preserve"> </w:t>
      </w:r>
      <w:sdt>
        <w:sdtPr>
          <w:rPr>
            <w:rFonts w:ascii="Arial" w:hAnsi="Arial" w:cs="Arial"/>
            <w:sz w:val="24"/>
            <w:szCs w:val="24"/>
          </w:rPr>
          <w:id w:val="1252549160"/>
          <w:citation/>
        </w:sdtPr>
        <w:sdtContent>
          <w:r w:rsidR="001C778D">
            <w:rPr>
              <w:rFonts w:ascii="Arial" w:hAnsi="Arial" w:cs="Arial"/>
              <w:sz w:val="24"/>
              <w:szCs w:val="24"/>
            </w:rPr>
            <w:fldChar w:fldCharType="begin"/>
          </w:r>
          <w:r w:rsidR="001C778D">
            <w:rPr>
              <w:rFonts w:ascii="Arial" w:hAnsi="Arial" w:cs="Arial"/>
              <w:sz w:val="24"/>
              <w:szCs w:val="24"/>
            </w:rPr>
            <w:instrText xml:space="preserve">CITATION Cre11 \p 12 \l 2057 </w:instrText>
          </w:r>
          <w:r w:rsidR="001C778D">
            <w:rPr>
              <w:rFonts w:ascii="Arial" w:hAnsi="Arial" w:cs="Arial"/>
              <w:sz w:val="24"/>
              <w:szCs w:val="24"/>
            </w:rPr>
            <w:fldChar w:fldCharType="separate"/>
          </w:r>
          <w:r w:rsidR="001C778D" w:rsidRPr="001C778D">
            <w:rPr>
              <w:rFonts w:ascii="Arial" w:hAnsi="Arial" w:cs="Arial"/>
              <w:noProof/>
              <w:sz w:val="24"/>
              <w:szCs w:val="24"/>
            </w:rPr>
            <w:t>(Cretton, 2011, p. 12)</w:t>
          </w:r>
          <w:r w:rsidR="001C778D">
            <w:rPr>
              <w:rFonts w:ascii="Arial" w:hAnsi="Arial" w:cs="Arial"/>
              <w:sz w:val="24"/>
              <w:szCs w:val="24"/>
            </w:rPr>
            <w:fldChar w:fldCharType="end"/>
          </w:r>
        </w:sdtContent>
      </w:sdt>
      <w:r w:rsidR="00545F1A">
        <w:rPr>
          <w:rFonts w:ascii="Arial" w:hAnsi="Arial" w:cs="Arial"/>
          <w:sz w:val="24"/>
          <w:szCs w:val="24"/>
        </w:rPr>
        <w:t>.</w:t>
      </w:r>
      <w:r w:rsidR="00525B1B">
        <w:rPr>
          <w:rFonts w:ascii="Arial" w:hAnsi="Arial" w:cs="Arial"/>
          <w:sz w:val="24"/>
          <w:szCs w:val="24"/>
        </w:rPr>
        <w:t xml:space="preserve"> </w:t>
      </w:r>
    </w:p>
    <w:p w:rsidR="008A4B94" w:rsidRPr="00AA27D6" w:rsidRDefault="003E71A5" w:rsidP="00A62FFC">
      <w:pPr>
        <w:pStyle w:val="Heading2"/>
        <w:numPr>
          <w:ilvl w:val="1"/>
          <w:numId w:val="15"/>
        </w:numPr>
        <w:spacing w:line="600" w:lineRule="auto"/>
        <w:jc w:val="both"/>
      </w:pPr>
      <w:bookmarkStart w:id="35" w:name="_Toc503438721"/>
      <w:bookmarkStart w:id="36" w:name="_Toc503444268"/>
      <w:bookmarkStart w:id="37" w:name="_Toc503455703"/>
      <w:bookmarkStart w:id="38" w:name="_Toc503456739"/>
      <w:bookmarkStart w:id="39" w:name="_Toc503457702"/>
      <w:bookmarkStart w:id="40" w:name="_Toc503457757"/>
      <w:r w:rsidRPr="00AA27D6">
        <w:t xml:space="preserve">Descriptive Research Design: </w:t>
      </w:r>
      <w:r w:rsidR="00B706F4" w:rsidRPr="00AA27D6">
        <w:t>Quantitative Research</w:t>
      </w:r>
      <w:bookmarkEnd w:id="35"/>
      <w:bookmarkEnd w:id="36"/>
      <w:bookmarkEnd w:id="37"/>
      <w:bookmarkEnd w:id="38"/>
      <w:bookmarkEnd w:id="39"/>
      <w:bookmarkEnd w:id="40"/>
    </w:p>
    <w:p w:rsidR="008E1F67" w:rsidRDefault="00525B1B" w:rsidP="00AA27D6">
      <w:pPr>
        <w:spacing w:line="600" w:lineRule="auto"/>
        <w:jc w:val="both"/>
        <w:rPr>
          <w:rFonts w:ascii="Arial" w:hAnsi="Arial" w:cs="Arial"/>
          <w:sz w:val="24"/>
          <w:szCs w:val="24"/>
        </w:rPr>
      </w:pPr>
      <w:sdt>
        <w:sdtPr>
          <w:rPr>
            <w:rFonts w:ascii="Arial" w:hAnsi="Arial" w:cs="Arial"/>
            <w:sz w:val="24"/>
            <w:szCs w:val="24"/>
          </w:rPr>
          <w:id w:val="-615441751"/>
          <w:citation/>
        </w:sdtPr>
        <w:sdtContent>
          <w:r w:rsidR="008E1F67">
            <w:rPr>
              <w:rFonts w:ascii="Arial" w:hAnsi="Arial" w:cs="Arial"/>
              <w:sz w:val="24"/>
              <w:szCs w:val="24"/>
            </w:rPr>
            <w:fldChar w:fldCharType="begin"/>
          </w:r>
          <w:r w:rsidR="008E1F67">
            <w:rPr>
              <w:rFonts w:ascii="Arial" w:hAnsi="Arial" w:cs="Arial"/>
              <w:sz w:val="24"/>
              <w:szCs w:val="24"/>
            </w:rPr>
            <w:instrText xml:space="preserve">CITATION Bur05 \p 23 \l 2057 </w:instrText>
          </w:r>
          <w:r w:rsidR="008E1F67">
            <w:rPr>
              <w:rFonts w:ascii="Arial" w:hAnsi="Arial" w:cs="Arial"/>
              <w:sz w:val="24"/>
              <w:szCs w:val="24"/>
            </w:rPr>
            <w:fldChar w:fldCharType="separate"/>
          </w:r>
          <w:r w:rsidR="008E1F67" w:rsidRPr="008E1F67">
            <w:rPr>
              <w:rFonts w:ascii="Arial" w:hAnsi="Arial" w:cs="Arial"/>
              <w:noProof/>
              <w:sz w:val="24"/>
              <w:szCs w:val="24"/>
            </w:rPr>
            <w:t>(Grove, 2005, p. 23)</w:t>
          </w:r>
          <w:r w:rsidR="008E1F67">
            <w:rPr>
              <w:rFonts w:ascii="Arial" w:hAnsi="Arial" w:cs="Arial"/>
              <w:sz w:val="24"/>
              <w:szCs w:val="24"/>
            </w:rPr>
            <w:fldChar w:fldCharType="end"/>
          </w:r>
        </w:sdtContent>
      </w:sdt>
      <w:r w:rsidR="008E1F67">
        <w:rPr>
          <w:rFonts w:ascii="Arial" w:hAnsi="Arial" w:cs="Arial"/>
          <w:sz w:val="24"/>
          <w:szCs w:val="24"/>
        </w:rPr>
        <w:t xml:space="preserve"> </w:t>
      </w:r>
      <w:r w:rsidR="0000034A">
        <w:rPr>
          <w:rFonts w:ascii="Arial" w:hAnsi="Arial" w:cs="Arial"/>
          <w:sz w:val="24"/>
          <w:szCs w:val="24"/>
        </w:rPr>
        <w:t>States</w:t>
      </w:r>
      <w:r w:rsidR="008E1F67">
        <w:rPr>
          <w:rFonts w:ascii="Arial" w:hAnsi="Arial" w:cs="Arial"/>
          <w:sz w:val="24"/>
          <w:szCs w:val="24"/>
        </w:rPr>
        <w:t xml:space="preserve"> “Q</w:t>
      </w:r>
      <w:r w:rsidR="004A63CC">
        <w:rPr>
          <w:rFonts w:ascii="Arial" w:hAnsi="Arial" w:cs="Arial"/>
          <w:sz w:val="24"/>
          <w:szCs w:val="24"/>
        </w:rPr>
        <w:t xml:space="preserve">uantitative research </w:t>
      </w:r>
      <w:r w:rsidR="008E1F67">
        <w:rPr>
          <w:rFonts w:ascii="Arial" w:hAnsi="Arial" w:cs="Arial"/>
          <w:sz w:val="24"/>
          <w:szCs w:val="24"/>
        </w:rPr>
        <w:t>is a</w:t>
      </w:r>
      <w:r w:rsidR="004A63CC">
        <w:rPr>
          <w:rFonts w:ascii="Arial" w:hAnsi="Arial" w:cs="Arial"/>
          <w:sz w:val="24"/>
          <w:szCs w:val="24"/>
        </w:rPr>
        <w:t xml:space="preserve"> formal, objective</w:t>
      </w:r>
      <w:r w:rsidR="008E1F67">
        <w:rPr>
          <w:rFonts w:ascii="Arial" w:hAnsi="Arial" w:cs="Arial"/>
          <w:sz w:val="24"/>
          <w:szCs w:val="24"/>
        </w:rPr>
        <w:t>, systematic process in which numerical data are used to obtain information about the world. The research method is used, to describe variables, to examine relationships among variables and to determine cause-and-effect interactions between variables”.</w:t>
      </w:r>
    </w:p>
    <w:p w:rsidR="004154AB" w:rsidRDefault="001B741E" w:rsidP="00A62FFC">
      <w:pPr>
        <w:spacing w:line="600" w:lineRule="auto"/>
        <w:jc w:val="both"/>
        <w:rPr>
          <w:rFonts w:ascii="Arial" w:hAnsi="Arial" w:cs="Arial"/>
          <w:sz w:val="24"/>
          <w:szCs w:val="24"/>
        </w:rPr>
      </w:pPr>
      <w:r>
        <w:rPr>
          <w:rFonts w:ascii="Arial" w:hAnsi="Arial" w:cs="Arial"/>
          <w:sz w:val="24"/>
          <w:szCs w:val="24"/>
        </w:rPr>
        <w:t xml:space="preserve">Quantitative Research would be beneficial for the swimming club, as it would aid in finding a relationship within variables and testing hypothesis </w:t>
      </w:r>
      <w:r w:rsidR="00D1464B">
        <w:rPr>
          <w:rFonts w:ascii="Arial" w:hAnsi="Arial" w:cs="Arial"/>
          <w:sz w:val="24"/>
          <w:szCs w:val="24"/>
        </w:rPr>
        <w:t xml:space="preserve">by applying mathematical and statistical techniques. </w:t>
      </w:r>
    </w:p>
    <w:p w:rsidR="007D54FE" w:rsidRDefault="007D54FE" w:rsidP="00AA27D6">
      <w:pPr>
        <w:pStyle w:val="Heading1"/>
        <w:spacing w:line="600" w:lineRule="auto"/>
        <w:jc w:val="both"/>
      </w:pPr>
    </w:p>
    <w:p w:rsidR="007D54FE" w:rsidRDefault="007D54FE" w:rsidP="00A62FFC">
      <w:pPr>
        <w:pStyle w:val="Heading1"/>
        <w:numPr>
          <w:ilvl w:val="0"/>
          <w:numId w:val="15"/>
        </w:numPr>
        <w:spacing w:line="600" w:lineRule="auto"/>
        <w:jc w:val="both"/>
      </w:pPr>
      <w:bookmarkStart w:id="41" w:name="_Toc503438722"/>
      <w:bookmarkStart w:id="42" w:name="_Toc503444269"/>
      <w:bookmarkStart w:id="43" w:name="_Toc503455704"/>
      <w:bookmarkStart w:id="44" w:name="_Toc503456740"/>
      <w:bookmarkStart w:id="45" w:name="_Toc503457703"/>
      <w:bookmarkStart w:id="46" w:name="_Toc503457758"/>
      <w:r>
        <w:t>S</w:t>
      </w:r>
      <w:bookmarkEnd w:id="41"/>
      <w:r w:rsidR="00A62FFC">
        <w:t>ampling details</w:t>
      </w:r>
      <w:bookmarkEnd w:id="42"/>
      <w:bookmarkEnd w:id="43"/>
      <w:bookmarkEnd w:id="44"/>
      <w:bookmarkEnd w:id="45"/>
      <w:bookmarkEnd w:id="46"/>
    </w:p>
    <w:p w:rsidR="00C74AAA" w:rsidRDefault="00525B1B" w:rsidP="00AA27D6">
      <w:pPr>
        <w:pStyle w:val="NormalWeb"/>
        <w:kinsoku w:val="0"/>
        <w:overflowPunct w:val="0"/>
        <w:spacing w:before="154" w:beforeAutospacing="0" w:after="0" w:afterAutospacing="0" w:line="600" w:lineRule="auto"/>
        <w:ind w:left="547" w:hanging="547"/>
        <w:jc w:val="both"/>
        <w:textAlignment w:val="baseline"/>
        <w:rPr>
          <w:rFonts w:ascii="Arial" w:hAnsi="Arial" w:cs="Arial"/>
        </w:rPr>
      </w:pPr>
      <w:sdt>
        <w:sdtPr>
          <w:rPr>
            <w:rFonts w:ascii="Arial" w:hAnsi="Arial" w:cs="Arial"/>
          </w:rPr>
          <w:id w:val="967626471"/>
          <w:citation/>
        </w:sdtPr>
        <w:sdtContent>
          <w:r w:rsidR="001E07D5">
            <w:rPr>
              <w:rFonts w:ascii="Arial" w:hAnsi="Arial" w:cs="Arial"/>
            </w:rPr>
            <w:fldChar w:fldCharType="begin"/>
          </w:r>
          <w:r w:rsidR="001E07D5">
            <w:rPr>
              <w:rFonts w:ascii="Arial" w:hAnsi="Arial" w:cs="Arial"/>
            </w:rPr>
            <w:instrText xml:space="preserve">CITATION Ste10 \p 88 \l 2057 </w:instrText>
          </w:r>
          <w:r w:rsidR="001E07D5">
            <w:rPr>
              <w:rFonts w:ascii="Arial" w:hAnsi="Arial" w:cs="Arial"/>
            </w:rPr>
            <w:fldChar w:fldCharType="separate"/>
          </w:r>
          <w:r w:rsidR="001E07D5" w:rsidRPr="001E07D5">
            <w:rPr>
              <w:rFonts w:ascii="Arial" w:hAnsi="Arial" w:cs="Arial"/>
              <w:noProof/>
            </w:rPr>
            <w:t>(Smith, 2010, p. 88)</w:t>
          </w:r>
          <w:r w:rsidR="001E07D5">
            <w:rPr>
              <w:rFonts w:ascii="Arial" w:hAnsi="Arial" w:cs="Arial"/>
            </w:rPr>
            <w:fldChar w:fldCharType="end"/>
          </w:r>
        </w:sdtContent>
      </w:sdt>
      <w:r w:rsidR="001E07D5">
        <w:rPr>
          <w:rFonts w:ascii="Arial" w:hAnsi="Arial" w:cs="Arial"/>
        </w:rPr>
        <w:t xml:space="preserve"> </w:t>
      </w:r>
      <w:r w:rsidR="005A7A09">
        <w:rPr>
          <w:rFonts w:ascii="Arial" w:hAnsi="Arial" w:cs="Arial"/>
        </w:rPr>
        <w:t xml:space="preserve">States </w:t>
      </w:r>
      <w:r w:rsidR="000A530A">
        <w:rPr>
          <w:rFonts w:ascii="Arial" w:hAnsi="Arial" w:cs="Arial"/>
        </w:rPr>
        <w:t>“The process of sampling</w:t>
      </w:r>
      <w:r w:rsidR="001E07D5">
        <w:rPr>
          <w:rFonts w:ascii="Arial" w:hAnsi="Arial" w:cs="Arial"/>
        </w:rPr>
        <w:t xml:space="preserve"> begins with deciding what larger population you wish to study, and proceeds through selecting an increasingly targeted set of people whom you will eventually study”</w:t>
      </w:r>
      <w:r w:rsidR="00C74AAA">
        <w:rPr>
          <w:rFonts w:ascii="Arial" w:hAnsi="Arial" w:cs="Arial"/>
        </w:rPr>
        <w:t>.</w:t>
      </w:r>
    </w:p>
    <w:p w:rsidR="00C74AAA" w:rsidRDefault="00C74AAA" w:rsidP="00AA27D6">
      <w:pPr>
        <w:pStyle w:val="NormalWeb"/>
        <w:kinsoku w:val="0"/>
        <w:overflowPunct w:val="0"/>
        <w:spacing w:before="154" w:beforeAutospacing="0" w:after="0" w:afterAutospacing="0" w:line="600" w:lineRule="auto"/>
        <w:ind w:left="547" w:hanging="547"/>
        <w:jc w:val="both"/>
        <w:textAlignment w:val="baseline"/>
        <w:rPr>
          <w:rFonts w:ascii="Arial" w:hAnsi="Arial" w:cs="Arial"/>
        </w:rPr>
      </w:pPr>
      <w:r>
        <w:rPr>
          <w:rFonts w:ascii="Arial" w:hAnsi="Arial" w:cs="Arial"/>
        </w:rPr>
        <w:t>Sampling would be very beneficial for researchers carrying out quantitative marketing research</w:t>
      </w:r>
      <w:r w:rsidR="008B26F1">
        <w:rPr>
          <w:rFonts w:ascii="Arial" w:hAnsi="Arial" w:cs="Arial"/>
        </w:rPr>
        <w:t>, as</w:t>
      </w:r>
      <w:r w:rsidR="00176D2C">
        <w:rPr>
          <w:rFonts w:ascii="Arial" w:hAnsi="Arial" w:cs="Arial"/>
        </w:rPr>
        <w:t xml:space="preserve"> </w:t>
      </w:r>
      <w:r w:rsidR="008B26F1">
        <w:rPr>
          <w:rFonts w:ascii="Arial" w:hAnsi="Arial" w:cs="Arial"/>
        </w:rPr>
        <w:t>they are unable to contact every person in the area of interest</w:t>
      </w:r>
      <w:r w:rsidR="00E370FB">
        <w:rPr>
          <w:rFonts w:ascii="Arial" w:hAnsi="Arial" w:cs="Arial"/>
        </w:rPr>
        <w:t xml:space="preserve"> unless a census is used. </w:t>
      </w:r>
      <w:r w:rsidR="00176D2C">
        <w:rPr>
          <w:rFonts w:ascii="Arial" w:hAnsi="Arial" w:cs="Arial"/>
        </w:rPr>
        <w:t>Sampling, allows researchers to find a group or sample of people who are representative of the population.</w:t>
      </w:r>
    </w:p>
    <w:p w:rsidR="00C74AAA" w:rsidRDefault="00C87A7B" w:rsidP="00C87A7B">
      <w:pPr>
        <w:pStyle w:val="Heading2"/>
        <w:rPr>
          <w:rFonts w:eastAsiaTheme="minorEastAsia"/>
        </w:rPr>
      </w:pPr>
      <w:bookmarkStart w:id="47" w:name="_Toc503456741"/>
      <w:bookmarkStart w:id="48" w:name="_Toc503457704"/>
      <w:bookmarkStart w:id="49" w:name="_Toc503457759"/>
      <w:r>
        <w:rPr>
          <w:rFonts w:eastAsiaTheme="minorEastAsia"/>
        </w:rPr>
        <w:t>6.</w:t>
      </w:r>
      <w:r w:rsidR="005A5057">
        <w:rPr>
          <w:rFonts w:eastAsiaTheme="minorEastAsia"/>
        </w:rPr>
        <w:t>1</w:t>
      </w:r>
      <w:r>
        <w:rPr>
          <w:rFonts w:eastAsiaTheme="minorEastAsia"/>
        </w:rPr>
        <w:t xml:space="preserve"> Sampling Frame</w:t>
      </w:r>
      <w:bookmarkEnd w:id="47"/>
      <w:bookmarkEnd w:id="48"/>
      <w:bookmarkEnd w:id="49"/>
    </w:p>
    <w:p w:rsidR="00C87A7B" w:rsidRDefault="00C87A7B" w:rsidP="00AA27D6">
      <w:pPr>
        <w:spacing w:line="600" w:lineRule="auto"/>
        <w:jc w:val="both"/>
        <w:rPr>
          <w:rFonts w:ascii="Arial" w:hAnsi="Arial" w:cs="Arial"/>
          <w:sz w:val="24"/>
          <w:szCs w:val="24"/>
        </w:rPr>
      </w:pPr>
    </w:p>
    <w:p w:rsidR="00191B23" w:rsidRDefault="0054670A" w:rsidP="00AA27D6">
      <w:pPr>
        <w:spacing w:line="600" w:lineRule="auto"/>
        <w:jc w:val="both"/>
        <w:rPr>
          <w:rFonts w:ascii="Arial" w:hAnsi="Arial" w:cs="Arial"/>
          <w:sz w:val="24"/>
          <w:szCs w:val="24"/>
        </w:rPr>
      </w:pPr>
      <w:r>
        <w:rPr>
          <w:rFonts w:ascii="Arial" w:hAnsi="Arial" w:cs="Arial"/>
          <w:sz w:val="24"/>
          <w:szCs w:val="24"/>
        </w:rPr>
        <w:t>Step 1: Define the Target Population</w:t>
      </w:r>
    </w:p>
    <w:p w:rsidR="00191B23" w:rsidRDefault="00EE650E" w:rsidP="00AA27D6">
      <w:pPr>
        <w:spacing w:line="600" w:lineRule="auto"/>
        <w:jc w:val="both"/>
        <w:rPr>
          <w:rFonts w:ascii="Arial" w:hAnsi="Arial" w:cs="Arial"/>
          <w:sz w:val="24"/>
          <w:szCs w:val="24"/>
        </w:rPr>
      </w:pPr>
      <w:r>
        <w:rPr>
          <w:rFonts w:ascii="Arial" w:hAnsi="Arial" w:cs="Arial"/>
          <w:sz w:val="24"/>
          <w:szCs w:val="24"/>
        </w:rPr>
        <w:t xml:space="preserve">The </w:t>
      </w:r>
      <w:r w:rsidR="00191B23">
        <w:rPr>
          <w:rFonts w:ascii="Arial" w:hAnsi="Arial" w:cs="Arial"/>
          <w:sz w:val="24"/>
          <w:szCs w:val="24"/>
        </w:rPr>
        <w:t>target population, is the 200 users of the swimming club and the rest of the population (200,000+) people present in Swansea that could become potential customers of the swimming club.</w:t>
      </w:r>
    </w:p>
    <w:p w:rsidR="0054670A" w:rsidRDefault="0054670A" w:rsidP="00AA27D6">
      <w:pPr>
        <w:spacing w:line="600" w:lineRule="auto"/>
        <w:jc w:val="both"/>
        <w:rPr>
          <w:rFonts w:ascii="Arial" w:hAnsi="Arial" w:cs="Arial"/>
          <w:sz w:val="24"/>
          <w:szCs w:val="24"/>
        </w:rPr>
      </w:pPr>
      <w:r>
        <w:rPr>
          <w:rFonts w:ascii="Arial" w:hAnsi="Arial" w:cs="Arial"/>
          <w:sz w:val="24"/>
          <w:szCs w:val="24"/>
        </w:rPr>
        <w:t>Step 2: Data Collection Methods</w:t>
      </w:r>
    </w:p>
    <w:p w:rsidR="00191B23" w:rsidRDefault="00191B23" w:rsidP="00AA27D6">
      <w:pPr>
        <w:spacing w:line="600" w:lineRule="auto"/>
        <w:jc w:val="both"/>
        <w:rPr>
          <w:rFonts w:ascii="Arial" w:hAnsi="Arial" w:cs="Arial"/>
          <w:sz w:val="24"/>
          <w:szCs w:val="24"/>
        </w:rPr>
      </w:pPr>
      <w:r>
        <w:rPr>
          <w:rFonts w:ascii="Arial" w:hAnsi="Arial" w:cs="Arial"/>
          <w:sz w:val="24"/>
          <w:szCs w:val="24"/>
        </w:rPr>
        <w:t xml:space="preserve">As </w:t>
      </w:r>
      <w:r w:rsidR="003B040F">
        <w:rPr>
          <w:rFonts w:ascii="Arial" w:hAnsi="Arial" w:cs="Arial"/>
          <w:sz w:val="24"/>
          <w:szCs w:val="24"/>
        </w:rPr>
        <w:t>mentioned, it</w:t>
      </w:r>
      <w:r>
        <w:rPr>
          <w:rFonts w:ascii="Arial" w:hAnsi="Arial" w:cs="Arial"/>
          <w:sz w:val="24"/>
          <w:szCs w:val="24"/>
        </w:rPr>
        <w:t xml:space="preserve"> was suggested that different methods for data collection will be used for both users of the swimming club and potential customers. For the</w:t>
      </w:r>
      <w:r w:rsidR="003B040F">
        <w:rPr>
          <w:rFonts w:ascii="Arial" w:hAnsi="Arial" w:cs="Arial"/>
          <w:sz w:val="24"/>
          <w:szCs w:val="24"/>
        </w:rPr>
        <w:t xml:space="preserve"> data collection </w:t>
      </w:r>
      <w:r w:rsidR="003B040F">
        <w:rPr>
          <w:rFonts w:ascii="Arial" w:hAnsi="Arial" w:cs="Arial"/>
          <w:sz w:val="24"/>
          <w:szCs w:val="24"/>
        </w:rPr>
        <w:lastRenderedPageBreak/>
        <w:t xml:space="preserve">from current customers of the swimming club, recordings from a focus group discussion were suggested. Whereas, to require information from the population that isn’t part of the swimming club or are potential customers </w:t>
      </w:r>
      <w:r w:rsidR="00D011F8">
        <w:rPr>
          <w:rFonts w:ascii="Arial" w:hAnsi="Arial" w:cs="Arial"/>
          <w:sz w:val="24"/>
          <w:szCs w:val="24"/>
        </w:rPr>
        <w:t>an</w:t>
      </w:r>
      <w:r w:rsidR="003B040F">
        <w:rPr>
          <w:rFonts w:ascii="Arial" w:hAnsi="Arial" w:cs="Arial"/>
          <w:sz w:val="24"/>
          <w:szCs w:val="24"/>
        </w:rPr>
        <w:t xml:space="preserve"> online survey known as Internet/Web-based Survey.</w:t>
      </w:r>
    </w:p>
    <w:p w:rsidR="00B24E18" w:rsidRDefault="0054670A" w:rsidP="00AA27D6">
      <w:pPr>
        <w:spacing w:line="600" w:lineRule="auto"/>
        <w:jc w:val="both"/>
        <w:rPr>
          <w:rFonts w:ascii="Arial" w:hAnsi="Arial" w:cs="Arial"/>
          <w:sz w:val="24"/>
          <w:szCs w:val="24"/>
        </w:rPr>
      </w:pPr>
      <w:r>
        <w:rPr>
          <w:rFonts w:ascii="Arial" w:hAnsi="Arial" w:cs="Arial"/>
          <w:sz w:val="24"/>
          <w:szCs w:val="24"/>
        </w:rPr>
        <w:t>Step 3: Identify the sampling frames needed</w:t>
      </w:r>
    </w:p>
    <w:p w:rsidR="0000034A" w:rsidRDefault="0000034A" w:rsidP="00AA27D6">
      <w:pPr>
        <w:spacing w:line="600" w:lineRule="auto"/>
        <w:jc w:val="both"/>
        <w:rPr>
          <w:rFonts w:ascii="Arial" w:hAnsi="Arial" w:cs="Arial"/>
          <w:sz w:val="24"/>
          <w:szCs w:val="24"/>
        </w:rPr>
      </w:pPr>
      <w:r>
        <w:rPr>
          <w:rFonts w:ascii="Arial" w:hAnsi="Arial" w:cs="Arial"/>
          <w:sz w:val="24"/>
          <w:szCs w:val="24"/>
        </w:rPr>
        <w:t xml:space="preserve">The sampling frame will consist of the kids in the swimming club, their parents and potential customers that may </w:t>
      </w:r>
      <w:r w:rsidR="008F739D">
        <w:rPr>
          <w:rFonts w:ascii="Arial" w:hAnsi="Arial" w:cs="Arial"/>
          <w:sz w:val="24"/>
          <w:szCs w:val="24"/>
        </w:rPr>
        <w:t>of the club, but are not currently members.</w:t>
      </w:r>
      <w:r>
        <w:rPr>
          <w:rFonts w:ascii="Arial" w:hAnsi="Arial" w:cs="Arial"/>
          <w:sz w:val="24"/>
          <w:szCs w:val="24"/>
        </w:rPr>
        <w:t xml:space="preserve"> </w:t>
      </w:r>
    </w:p>
    <w:p w:rsidR="0054670A" w:rsidRDefault="0054670A" w:rsidP="00AA27D6">
      <w:pPr>
        <w:spacing w:line="600" w:lineRule="auto"/>
        <w:jc w:val="both"/>
        <w:rPr>
          <w:rFonts w:ascii="Arial" w:hAnsi="Arial" w:cs="Arial"/>
          <w:sz w:val="24"/>
          <w:szCs w:val="24"/>
        </w:rPr>
      </w:pPr>
      <w:r>
        <w:rPr>
          <w:rFonts w:ascii="Arial" w:hAnsi="Arial" w:cs="Arial"/>
          <w:sz w:val="24"/>
          <w:szCs w:val="24"/>
        </w:rPr>
        <w:t>Step 4: Sampling method</w:t>
      </w:r>
    </w:p>
    <w:p w:rsidR="00663DE3" w:rsidRDefault="00663DE3" w:rsidP="00AA27D6">
      <w:pPr>
        <w:spacing w:line="600" w:lineRule="auto"/>
        <w:jc w:val="both"/>
        <w:rPr>
          <w:rFonts w:ascii="Arial" w:hAnsi="Arial" w:cs="Arial"/>
          <w:sz w:val="24"/>
          <w:szCs w:val="24"/>
        </w:rPr>
      </w:pPr>
      <w:r>
        <w:rPr>
          <w:rFonts w:ascii="Arial" w:hAnsi="Arial" w:cs="Arial"/>
          <w:sz w:val="24"/>
          <w:szCs w:val="24"/>
        </w:rPr>
        <w:t xml:space="preserve">Probability sampling is the suggested sampling method for researchers, </w:t>
      </w:r>
      <w:r w:rsidR="00B84C6C">
        <w:rPr>
          <w:rFonts w:ascii="Arial" w:hAnsi="Arial" w:cs="Arial"/>
          <w:sz w:val="24"/>
          <w:szCs w:val="24"/>
        </w:rPr>
        <w:t xml:space="preserve">as </w:t>
      </w:r>
      <w:r>
        <w:rPr>
          <w:rFonts w:ascii="Arial" w:hAnsi="Arial" w:cs="Arial"/>
          <w:sz w:val="24"/>
          <w:szCs w:val="24"/>
        </w:rPr>
        <w:t>attaining a complete list of the target population is possible using a census.</w:t>
      </w:r>
      <w:r w:rsidR="00E47CED">
        <w:rPr>
          <w:rFonts w:ascii="Arial" w:hAnsi="Arial" w:cs="Arial"/>
          <w:sz w:val="24"/>
          <w:szCs w:val="24"/>
        </w:rPr>
        <w:t xml:space="preserve"> A sample is selected by assigning a number to every</w:t>
      </w:r>
      <w:r w:rsidR="00D36798">
        <w:rPr>
          <w:rFonts w:ascii="Arial" w:hAnsi="Arial" w:cs="Arial"/>
          <w:sz w:val="24"/>
          <w:szCs w:val="24"/>
        </w:rPr>
        <w:t xml:space="preserve"> person</w:t>
      </w:r>
      <w:r w:rsidR="00E47CED">
        <w:rPr>
          <w:rFonts w:ascii="Arial" w:hAnsi="Arial" w:cs="Arial"/>
          <w:sz w:val="24"/>
          <w:szCs w:val="24"/>
        </w:rPr>
        <w:t xml:space="preserve"> of the population and then by using a random</w:t>
      </w:r>
      <w:r w:rsidR="00B84C6C">
        <w:rPr>
          <w:rFonts w:ascii="Arial" w:hAnsi="Arial" w:cs="Arial"/>
          <w:sz w:val="24"/>
          <w:szCs w:val="24"/>
        </w:rPr>
        <w:t xml:space="preserve"> number generator o</w:t>
      </w:r>
      <w:r w:rsidR="00D36798">
        <w:rPr>
          <w:rFonts w:ascii="Arial" w:hAnsi="Arial" w:cs="Arial"/>
          <w:sz w:val="24"/>
          <w:szCs w:val="24"/>
        </w:rPr>
        <w:t>r</w:t>
      </w:r>
      <w:r w:rsidR="00B84C6C">
        <w:rPr>
          <w:rFonts w:ascii="Arial" w:hAnsi="Arial" w:cs="Arial"/>
          <w:sz w:val="24"/>
          <w:szCs w:val="24"/>
        </w:rPr>
        <w:t xml:space="preserve"> random number table</w:t>
      </w:r>
      <w:r w:rsidR="00D36798">
        <w:rPr>
          <w:rFonts w:ascii="Arial" w:hAnsi="Arial" w:cs="Arial"/>
          <w:sz w:val="24"/>
          <w:szCs w:val="24"/>
        </w:rPr>
        <w:t>, a select few individuals are selected randomly. This reduces the chances of biased selection, and therefore improves reliability and accuracy.</w:t>
      </w:r>
      <w:r w:rsidR="00134851">
        <w:rPr>
          <w:rFonts w:ascii="Arial" w:hAnsi="Arial" w:cs="Arial"/>
          <w:sz w:val="24"/>
          <w:szCs w:val="24"/>
        </w:rPr>
        <w:t xml:space="preserve"> Under probability sampling, it would be more beneficial for researchers if proportionate stratified sampling is used. Stratified sampling would aid in the collection of data based on different strata with different variables, such as</w:t>
      </w:r>
      <w:r w:rsidR="00C43788">
        <w:rPr>
          <w:rFonts w:ascii="Arial" w:hAnsi="Arial" w:cs="Arial"/>
          <w:sz w:val="24"/>
          <w:szCs w:val="24"/>
        </w:rPr>
        <w:t xml:space="preserve"> gender and the time spent in the swimming club</w:t>
      </w:r>
      <w:r w:rsidR="000C5E93">
        <w:rPr>
          <w:rFonts w:ascii="Arial" w:hAnsi="Arial" w:cs="Arial"/>
          <w:sz w:val="24"/>
          <w:szCs w:val="24"/>
        </w:rPr>
        <w:t xml:space="preserve">. The results produced will therefore be more obvious. This is because, larger strata will be sampled more heavily based </w:t>
      </w:r>
      <w:r w:rsidR="000C5E93">
        <w:rPr>
          <w:rFonts w:ascii="Arial" w:hAnsi="Arial" w:cs="Arial"/>
          <w:sz w:val="24"/>
          <w:szCs w:val="24"/>
        </w:rPr>
        <w:lastRenderedPageBreak/>
        <w:t>on the</w:t>
      </w:r>
      <w:r w:rsidR="00C43788">
        <w:rPr>
          <w:rFonts w:ascii="Arial" w:hAnsi="Arial" w:cs="Arial"/>
          <w:sz w:val="24"/>
          <w:szCs w:val="24"/>
        </w:rPr>
        <w:t xml:space="preserve"> </w:t>
      </w:r>
      <w:r w:rsidR="000C5E93">
        <w:rPr>
          <w:rFonts w:ascii="Arial" w:hAnsi="Arial" w:cs="Arial"/>
          <w:sz w:val="24"/>
          <w:szCs w:val="24"/>
        </w:rPr>
        <w:t>larger percentage of the target population. Therefore, this assures reliability of the research.</w:t>
      </w:r>
    </w:p>
    <w:p w:rsidR="00663DE3" w:rsidRDefault="00663DE3" w:rsidP="00AA27D6">
      <w:pPr>
        <w:spacing w:line="600" w:lineRule="auto"/>
        <w:jc w:val="both"/>
        <w:rPr>
          <w:rFonts w:ascii="Arial" w:hAnsi="Arial" w:cs="Arial"/>
          <w:sz w:val="24"/>
          <w:szCs w:val="24"/>
        </w:rPr>
      </w:pPr>
    </w:p>
    <w:p w:rsidR="0054670A" w:rsidRDefault="0054670A" w:rsidP="00AA27D6">
      <w:pPr>
        <w:spacing w:line="600" w:lineRule="auto"/>
        <w:jc w:val="both"/>
        <w:rPr>
          <w:rFonts w:ascii="Arial" w:hAnsi="Arial" w:cs="Arial"/>
          <w:sz w:val="24"/>
          <w:szCs w:val="24"/>
        </w:rPr>
      </w:pPr>
      <w:r>
        <w:rPr>
          <w:rFonts w:ascii="Arial" w:hAnsi="Arial" w:cs="Arial"/>
          <w:sz w:val="24"/>
          <w:szCs w:val="24"/>
        </w:rPr>
        <w:t>Step 5: Determine the necessary sample size</w:t>
      </w:r>
    </w:p>
    <w:p w:rsidR="000C5E93" w:rsidRDefault="000C5E93" w:rsidP="00AA27D6">
      <w:pPr>
        <w:spacing w:line="600" w:lineRule="auto"/>
        <w:jc w:val="both"/>
        <w:rPr>
          <w:rFonts w:ascii="Arial" w:hAnsi="Arial" w:cs="Arial"/>
          <w:sz w:val="24"/>
          <w:szCs w:val="24"/>
        </w:rPr>
      </w:pPr>
      <w:r w:rsidRPr="00EE650E">
        <w:rPr>
          <w:rFonts w:ascii="Arial" w:hAnsi="Arial" w:cs="Arial"/>
          <w:sz w:val="24"/>
          <w:szCs w:val="24"/>
        </w:rPr>
        <w:t xml:space="preserve">To strive for a certain level of representativeness for the research, the target number of respondents for the group of a </w:t>
      </w:r>
      <w:r w:rsidR="00B42D01">
        <w:rPr>
          <w:rFonts w:ascii="Arial" w:hAnsi="Arial" w:cs="Arial"/>
          <w:sz w:val="24"/>
          <w:szCs w:val="24"/>
        </w:rPr>
        <w:t xml:space="preserve">thousand </w:t>
      </w:r>
      <w:r w:rsidRPr="00EE650E">
        <w:rPr>
          <w:rFonts w:ascii="Arial" w:hAnsi="Arial" w:cs="Arial"/>
          <w:sz w:val="24"/>
          <w:szCs w:val="24"/>
        </w:rPr>
        <w:t>individuals for the survey and eight people for the focus group discussion.</w:t>
      </w:r>
    </w:p>
    <w:p w:rsidR="00975A66" w:rsidRDefault="00975A66">
      <w:pPr>
        <w:rPr>
          <w:rFonts w:asciiTheme="majorHAnsi" w:eastAsiaTheme="majorEastAsia" w:hAnsiTheme="majorHAnsi" w:cstheme="majorBidi"/>
          <w:color w:val="2F5496" w:themeColor="accent1" w:themeShade="BF"/>
          <w:sz w:val="32"/>
          <w:szCs w:val="32"/>
        </w:rPr>
      </w:pPr>
      <w:bookmarkStart w:id="50" w:name="_Toc503444270"/>
      <w:r>
        <w:br w:type="page"/>
      </w:r>
    </w:p>
    <w:p w:rsidR="00A62FFC" w:rsidRDefault="00A62FFC" w:rsidP="00A62FFC">
      <w:pPr>
        <w:pStyle w:val="Heading1"/>
        <w:numPr>
          <w:ilvl w:val="0"/>
          <w:numId w:val="16"/>
        </w:numPr>
      </w:pPr>
      <w:bookmarkStart w:id="51" w:name="_Toc503455705"/>
      <w:bookmarkStart w:id="52" w:name="_Toc503456742"/>
      <w:bookmarkStart w:id="53" w:name="_Toc503457705"/>
      <w:bookmarkStart w:id="54" w:name="_Toc503457760"/>
      <w:r>
        <w:lastRenderedPageBreak/>
        <w:t>Methods of data collection</w:t>
      </w:r>
      <w:bookmarkEnd w:id="50"/>
      <w:bookmarkEnd w:id="51"/>
      <w:bookmarkEnd w:id="52"/>
      <w:bookmarkEnd w:id="53"/>
      <w:bookmarkEnd w:id="54"/>
    </w:p>
    <w:p w:rsidR="00ED2A4E" w:rsidRDefault="00ED2A4E" w:rsidP="00A62FFC">
      <w:pPr>
        <w:spacing w:line="600" w:lineRule="auto"/>
        <w:ind w:left="360"/>
        <w:jc w:val="both"/>
        <w:rPr>
          <w:rFonts w:ascii="Arial" w:hAnsi="Arial" w:cs="Arial"/>
        </w:rPr>
      </w:pPr>
    </w:p>
    <w:p w:rsidR="00ED2A4E" w:rsidRDefault="00ED2A4E" w:rsidP="00ED2A4E">
      <w:pPr>
        <w:pStyle w:val="Heading2"/>
      </w:pPr>
      <w:bookmarkStart w:id="55" w:name="_Toc503444271"/>
      <w:bookmarkStart w:id="56" w:name="_Toc503455706"/>
      <w:bookmarkStart w:id="57" w:name="_Toc503456743"/>
      <w:bookmarkStart w:id="58" w:name="_Toc503457706"/>
      <w:bookmarkStart w:id="59" w:name="_Toc503457761"/>
      <w:r>
        <w:t>7.1 Surveys</w:t>
      </w:r>
      <w:bookmarkEnd w:id="55"/>
      <w:bookmarkEnd w:id="56"/>
      <w:bookmarkEnd w:id="57"/>
      <w:bookmarkEnd w:id="58"/>
      <w:bookmarkEnd w:id="59"/>
      <w:r>
        <w:t xml:space="preserve"> </w:t>
      </w:r>
    </w:p>
    <w:p w:rsidR="00ED2A4E" w:rsidRDefault="00ED2A4E" w:rsidP="00A62FFC">
      <w:pPr>
        <w:spacing w:line="600" w:lineRule="auto"/>
        <w:jc w:val="both"/>
        <w:rPr>
          <w:rFonts w:ascii="Arial" w:hAnsi="Arial" w:cs="Arial"/>
        </w:rPr>
      </w:pPr>
    </w:p>
    <w:p w:rsidR="00A62FFC" w:rsidRPr="00A62FFC" w:rsidRDefault="00A62FFC" w:rsidP="00A62FFC">
      <w:pPr>
        <w:spacing w:line="600" w:lineRule="auto"/>
        <w:jc w:val="both"/>
        <w:rPr>
          <w:rFonts w:ascii="Arial" w:hAnsi="Arial" w:cs="Arial"/>
        </w:rPr>
      </w:pPr>
      <w:r w:rsidRPr="00A62FFC">
        <w:rPr>
          <w:rFonts w:ascii="Arial" w:hAnsi="Arial" w:cs="Arial"/>
        </w:rPr>
        <w:t>A survey is an example of quantitative research method</w:t>
      </w:r>
      <w:r w:rsidR="00EE3B69">
        <w:rPr>
          <w:rFonts w:ascii="Arial" w:hAnsi="Arial" w:cs="Arial"/>
        </w:rPr>
        <w:t xml:space="preserve"> used to collect data</w:t>
      </w:r>
      <w:r w:rsidRPr="00A62FFC">
        <w:rPr>
          <w:rFonts w:ascii="Arial" w:hAnsi="Arial" w:cs="Arial"/>
        </w:rPr>
        <w:t>. The surveys design will emphasise on using standardised questions and predetermined response options in questionnaires administered to the numbers of respondents. There are main groups of the target respondents, are the</w:t>
      </w:r>
      <w:r w:rsidR="00E923DE">
        <w:rPr>
          <w:rFonts w:ascii="Arial" w:hAnsi="Arial" w:cs="Arial"/>
        </w:rPr>
        <w:t xml:space="preserve"> children using the </w:t>
      </w:r>
      <w:r w:rsidRPr="00A62FFC">
        <w:rPr>
          <w:rFonts w:ascii="Arial" w:hAnsi="Arial" w:cs="Arial"/>
        </w:rPr>
        <w:t>swimming club</w:t>
      </w:r>
      <w:r w:rsidR="00E923DE">
        <w:rPr>
          <w:rFonts w:ascii="Arial" w:hAnsi="Arial" w:cs="Arial"/>
        </w:rPr>
        <w:t xml:space="preserve">, the parents of the children and </w:t>
      </w:r>
      <w:r w:rsidR="00E923DE" w:rsidRPr="00A62FFC">
        <w:rPr>
          <w:rFonts w:ascii="Arial" w:hAnsi="Arial" w:cs="Arial"/>
        </w:rPr>
        <w:t>potential</w:t>
      </w:r>
      <w:r w:rsidRPr="00A62FFC">
        <w:rPr>
          <w:rFonts w:ascii="Arial" w:hAnsi="Arial" w:cs="Arial"/>
        </w:rPr>
        <w:t xml:space="preserve"> customers interested in finding out more about the swimming club.</w:t>
      </w:r>
    </w:p>
    <w:p w:rsidR="00A62FFC" w:rsidRPr="00A62FFC" w:rsidRDefault="00A62FFC" w:rsidP="00A62FFC">
      <w:pPr>
        <w:spacing w:line="600" w:lineRule="auto"/>
        <w:jc w:val="both"/>
        <w:rPr>
          <w:rFonts w:ascii="Arial" w:hAnsi="Arial" w:cs="Arial"/>
        </w:rPr>
      </w:pPr>
      <w:r w:rsidRPr="00A62FFC">
        <w:rPr>
          <w:rFonts w:ascii="Arial" w:hAnsi="Arial" w:cs="Arial"/>
        </w:rPr>
        <w:t>An example of a survey method that can be carried out by researchers of the swimming club is face-to-face interviews. A face-to-face interview is carried out by a trained interviewer, in this case a researcher with a respondent. There are several variations in which face-to-face interviews can be carried out. This includes, the interview being conducted in the respondent’s home or workplace, a venue specifically hired for the purpose of market research, or in a public place such as shopping centre.</w:t>
      </w:r>
    </w:p>
    <w:p w:rsidR="00A62FFC" w:rsidRPr="00A62FFC" w:rsidRDefault="00A62FFC" w:rsidP="00A62FFC">
      <w:pPr>
        <w:spacing w:line="600" w:lineRule="auto"/>
        <w:jc w:val="both"/>
        <w:rPr>
          <w:rFonts w:ascii="Arial" w:hAnsi="Arial" w:cs="Arial"/>
        </w:rPr>
      </w:pPr>
      <w:r w:rsidRPr="00A62FFC">
        <w:rPr>
          <w:rFonts w:ascii="Arial" w:hAnsi="Arial" w:cs="Arial"/>
        </w:rPr>
        <w:t>As technology has advanced, it allows researchers to conduct face-to-face interviews using electronic devices, such as laptops rather than the more traditional method of the clipboard. Although this is true, face-to-face interviews are expensive, in comparison to alternative methods, such as telephone interviews. Face-to-face interviews also tend to time restricted, unless they have been set up in advance.</w:t>
      </w:r>
    </w:p>
    <w:p w:rsidR="00ED2A4E" w:rsidRDefault="00A62FFC" w:rsidP="00A62FFC">
      <w:pPr>
        <w:spacing w:line="600" w:lineRule="auto"/>
        <w:jc w:val="both"/>
        <w:rPr>
          <w:rFonts w:ascii="Arial" w:hAnsi="Arial" w:cs="Arial"/>
        </w:rPr>
      </w:pPr>
      <w:r w:rsidRPr="00A62FFC">
        <w:rPr>
          <w:rFonts w:ascii="Arial" w:hAnsi="Arial" w:cs="Arial"/>
        </w:rPr>
        <w:t>The swimming club, is aiming for one</w:t>
      </w:r>
      <w:r w:rsidR="00E923DE">
        <w:rPr>
          <w:rFonts w:ascii="Arial" w:hAnsi="Arial" w:cs="Arial"/>
        </w:rPr>
        <w:t xml:space="preserve"> thousand </w:t>
      </w:r>
      <w:r w:rsidRPr="00A62FFC">
        <w:rPr>
          <w:rFonts w:ascii="Arial" w:hAnsi="Arial" w:cs="Arial"/>
        </w:rPr>
        <w:t xml:space="preserve">respondents for the survey and will use the traditional method of using a clipboard and pen when interviewing the respondents. This type </w:t>
      </w:r>
      <w:r w:rsidRPr="00A62FFC">
        <w:rPr>
          <w:rFonts w:ascii="Arial" w:hAnsi="Arial" w:cs="Arial"/>
        </w:rPr>
        <w:lastRenderedPageBreak/>
        <w:t>of direct questioning will allow the researchers to come into direct contact with the respondent, reducing any chance of mistaken identity.</w:t>
      </w:r>
    </w:p>
    <w:p w:rsidR="00ED2A4E" w:rsidRDefault="00ED2A4E" w:rsidP="00ED2A4E">
      <w:pPr>
        <w:pStyle w:val="Heading2"/>
      </w:pPr>
      <w:bookmarkStart w:id="60" w:name="_Toc503444272"/>
      <w:bookmarkStart w:id="61" w:name="_Toc503455707"/>
      <w:bookmarkStart w:id="62" w:name="_Toc503456744"/>
      <w:bookmarkStart w:id="63" w:name="_Toc503457707"/>
      <w:bookmarkStart w:id="64" w:name="_Toc503457762"/>
      <w:r>
        <w:t>7.2 Focus Group discussion</w:t>
      </w:r>
      <w:bookmarkEnd w:id="60"/>
      <w:bookmarkEnd w:id="61"/>
      <w:bookmarkEnd w:id="62"/>
      <w:bookmarkEnd w:id="63"/>
      <w:bookmarkEnd w:id="64"/>
    </w:p>
    <w:p w:rsidR="00ED2A4E" w:rsidRDefault="00ED2A4E" w:rsidP="00ED2A4E">
      <w:pPr>
        <w:spacing w:line="600" w:lineRule="auto"/>
        <w:jc w:val="both"/>
        <w:rPr>
          <w:rFonts w:ascii="Arial" w:hAnsi="Arial" w:cs="Arial"/>
          <w:sz w:val="24"/>
          <w:szCs w:val="24"/>
        </w:rPr>
      </w:pPr>
    </w:p>
    <w:p w:rsidR="00ED2A4E" w:rsidRDefault="00ED2A4E" w:rsidP="00ED2A4E">
      <w:pPr>
        <w:spacing w:line="600" w:lineRule="auto"/>
        <w:jc w:val="both"/>
        <w:rPr>
          <w:rFonts w:ascii="Arial" w:hAnsi="Arial" w:cs="Arial"/>
          <w:sz w:val="24"/>
          <w:szCs w:val="24"/>
        </w:rPr>
      </w:pPr>
      <w:r>
        <w:rPr>
          <w:rFonts w:ascii="Arial" w:hAnsi="Arial" w:cs="Arial"/>
          <w:sz w:val="24"/>
          <w:szCs w:val="24"/>
        </w:rPr>
        <w:t>A focus group discussion is an example of a qualitative research method. The focus group, will consist of eight respondents and the discussion will be focused on how improvements could be made to make the swimming club more successful. The group discussion, is led by a professional moderator (the researcher), who will control and direct the discussion in order to ensure all the key elements of the discussion are covered in a natural and relaxed fashion. Respondents in the group discussion, must not feel like they are being pressured or a particular view point is being imposed on them by the moderator. They should feel comfortable in the environment and confident enough to contribute to the discussion. A brief is specifically designed to help professional recruiters select particular respondents suited for the discussion. The set brief has to be thorough, this is because the focus group consists of a small group and its success will be determined by selecting the most appropriate mix of individuals for the task.</w:t>
      </w:r>
    </w:p>
    <w:p w:rsidR="00ED2A4E" w:rsidRDefault="00ED2A4E" w:rsidP="00ED2A4E">
      <w:pPr>
        <w:spacing w:line="600" w:lineRule="auto"/>
        <w:jc w:val="both"/>
        <w:rPr>
          <w:rFonts w:ascii="Arial" w:hAnsi="Arial" w:cs="Arial"/>
          <w:sz w:val="24"/>
          <w:szCs w:val="24"/>
        </w:rPr>
      </w:pPr>
      <w:r>
        <w:rPr>
          <w:rFonts w:ascii="Arial" w:hAnsi="Arial" w:cs="Arial"/>
          <w:sz w:val="24"/>
          <w:szCs w:val="24"/>
        </w:rPr>
        <w:t xml:space="preserve">Respondents are screened, by a questionnaire, to ensure they match the criteria required. Pairs can be included, as some individuals feel more relaxed amongst their </w:t>
      </w:r>
      <w:r>
        <w:rPr>
          <w:rFonts w:ascii="Arial" w:hAnsi="Arial" w:cs="Arial"/>
          <w:sz w:val="24"/>
          <w:szCs w:val="24"/>
        </w:rPr>
        <w:lastRenderedPageBreak/>
        <w:t>friend or friends, which would encourage both participants to engage fully in the discussion.</w:t>
      </w:r>
    </w:p>
    <w:p w:rsidR="00ED2A4E" w:rsidRDefault="00ED2A4E" w:rsidP="00ED2A4E">
      <w:pPr>
        <w:spacing w:line="600" w:lineRule="auto"/>
        <w:jc w:val="both"/>
        <w:rPr>
          <w:rFonts w:ascii="Arial" w:hAnsi="Arial" w:cs="Arial"/>
          <w:sz w:val="24"/>
          <w:szCs w:val="24"/>
        </w:rPr>
      </w:pPr>
      <w:r>
        <w:rPr>
          <w:rFonts w:ascii="Arial" w:hAnsi="Arial" w:cs="Arial"/>
          <w:sz w:val="24"/>
          <w:szCs w:val="24"/>
        </w:rPr>
        <w:t>Focus group discussions can last from one hour to a few hours. However, the standard length is around ninety minutes. The longer the time of the group discussion, the costlier it will be for the swimming club.</w:t>
      </w:r>
    </w:p>
    <w:p w:rsidR="00ED2A4E" w:rsidRDefault="00ED2A4E" w:rsidP="00ED2A4E">
      <w:pPr>
        <w:spacing w:line="600" w:lineRule="auto"/>
        <w:jc w:val="both"/>
        <w:rPr>
          <w:rFonts w:ascii="Arial" w:hAnsi="Arial" w:cs="Arial"/>
          <w:sz w:val="24"/>
          <w:szCs w:val="24"/>
        </w:rPr>
      </w:pPr>
      <w:r>
        <w:rPr>
          <w:rFonts w:ascii="Arial" w:hAnsi="Arial" w:cs="Arial"/>
          <w:sz w:val="24"/>
          <w:szCs w:val="24"/>
        </w:rPr>
        <w:t>The focus group will also be recorded. It’s beneficial, as the recordings can be turned into transcripts for the purpose of further analysis.  Recordings for the research can only be undertaken, if the respondents give consent. Also, the respondents participating in the discussion must be informed of the recordings whilst they are being recruited. The Marketing Research Code of Conduct and terms and conditions which will be followed during the focus group discussion are presented in the appendix.</w:t>
      </w:r>
      <w:r w:rsidR="004F705F">
        <w:rPr>
          <w:rFonts w:ascii="Arial" w:hAnsi="Arial" w:cs="Arial"/>
          <w:sz w:val="24"/>
          <w:szCs w:val="24"/>
        </w:rPr>
        <w:t xml:space="preserve"> A CV, for the marketing researcher will also be presented in the appendix.</w:t>
      </w:r>
    </w:p>
    <w:p w:rsidR="00ED2A4E" w:rsidRDefault="00ED2A4E" w:rsidP="00ED2A4E">
      <w:pPr>
        <w:spacing w:line="600" w:lineRule="auto"/>
        <w:jc w:val="both"/>
        <w:rPr>
          <w:rFonts w:ascii="Arial" w:hAnsi="Arial" w:cs="Arial"/>
          <w:sz w:val="24"/>
          <w:szCs w:val="24"/>
        </w:rPr>
      </w:pPr>
      <w:r>
        <w:rPr>
          <w:rFonts w:ascii="Arial" w:hAnsi="Arial" w:cs="Arial"/>
          <w:sz w:val="24"/>
          <w:szCs w:val="24"/>
        </w:rPr>
        <w:t>A focus group will be beneficial, as it will allow researchers to promote the swimming club more directly, whilst allowing them to analyse customer’s behaviours. It will also, allow them to examine how and why certain products are purchased more often in the swimming club.</w:t>
      </w:r>
    </w:p>
    <w:p w:rsidR="00ED2A4E" w:rsidRDefault="00ED2A4E" w:rsidP="00A62FFC">
      <w:pPr>
        <w:spacing w:line="600" w:lineRule="auto"/>
        <w:jc w:val="both"/>
        <w:rPr>
          <w:rFonts w:ascii="Arial" w:hAnsi="Arial" w:cs="Arial"/>
        </w:rPr>
      </w:pPr>
    </w:p>
    <w:p w:rsidR="00975A66" w:rsidRDefault="00975A66">
      <w:pPr>
        <w:rPr>
          <w:rFonts w:asciiTheme="majorHAnsi" w:eastAsiaTheme="majorEastAsia" w:hAnsiTheme="majorHAnsi" w:cstheme="majorBidi"/>
          <w:color w:val="2F5496" w:themeColor="accent1" w:themeShade="BF"/>
          <w:sz w:val="32"/>
          <w:szCs w:val="32"/>
        </w:rPr>
      </w:pPr>
      <w:bookmarkStart w:id="65" w:name="_Toc503444273"/>
      <w:r>
        <w:br w:type="page"/>
      </w:r>
    </w:p>
    <w:p w:rsidR="00A62FFC" w:rsidRDefault="00A62FFC" w:rsidP="00A62FFC">
      <w:pPr>
        <w:pStyle w:val="Heading1"/>
        <w:numPr>
          <w:ilvl w:val="0"/>
          <w:numId w:val="16"/>
        </w:numPr>
      </w:pPr>
      <w:bookmarkStart w:id="66" w:name="_Toc503455708"/>
      <w:bookmarkStart w:id="67" w:name="_Toc503456745"/>
      <w:bookmarkStart w:id="68" w:name="_Toc503457708"/>
      <w:bookmarkStart w:id="69" w:name="_Toc503457763"/>
      <w:r>
        <w:lastRenderedPageBreak/>
        <w:t>Methods to analyse data</w:t>
      </w:r>
      <w:bookmarkEnd w:id="65"/>
      <w:bookmarkEnd w:id="66"/>
      <w:bookmarkEnd w:id="67"/>
      <w:bookmarkEnd w:id="68"/>
      <w:bookmarkEnd w:id="69"/>
    </w:p>
    <w:p w:rsidR="00A62FFC" w:rsidRDefault="00A62FFC" w:rsidP="00A62FFC">
      <w:pPr>
        <w:spacing w:line="600" w:lineRule="auto"/>
        <w:jc w:val="both"/>
        <w:rPr>
          <w:rFonts w:ascii="Arial" w:hAnsi="Arial" w:cs="Arial"/>
        </w:rPr>
      </w:pPr>
    </w:p>
    <w:p w:rsidR="00A62FFC" w:rsidRPr="00A62FFC" w:rsidRDefault="00A62FFC" w:rsidP="00A62FFC">
      <w:pPr>
        <w:spacing w:line="600" w:lineRule="auto"/>
        <w:jc w:val="both"/>
        <w:rPr>
          <w:rFonts w:ascii="Arial" w:hAnsi="Arial" w:cs="Arial"/>
        </w:rPr>
      </w:pPr>
      <w:r w:rsidRPr="00A62FFC">
        <w:rPr>
          <w:rFonts w:ascii="Arial" w:hAnsi="Arial" w:cs="Arial"/>
        </w:rPr>
        <w:t>The data collected from surveys and focus group interviews will be analysed and interpreted using two separate methods. Data collected from the surveys, can be analysed using Microsoft Excel. Microsoft Excel, which will calculate simple statistics (mean, median, mode etc.) for all questions of the survey. Data can be presented using graphs, with error bars to show standard deviation. The results produced in the graphs, can also be compared with past data, and can show correlations between variables.</w:t>
      </w:r>
    </w:p>
    <w:p w:rsidR="00A62FFC" w:rsidRPr="00A62FFC" w:rsidRDefault="00A62FFC" w:rsidP="00A62FFC">
      <w:pPr>
        <w:spacing w:line="600" w:lineRule="auto"/>
        <w:jc w:val="both"/>
        <w:rPr>
          <w:rFonts w:ascii="Arial" w:hAnsi="Arial" w:cs="Arial"/>
        </w:rPr>
      </w:pPr>
      <w:r w:rsidRPr="00A62FFC">
        <w:rPr>
          <w:rFonts w:ascii="Arial" w:hAnsi="Arial" w:cs="Arial"/>
        </w:rPr>
        <w:t xml:space="preserve">In the focus group the data collected from recordings and filming will be interpreted and analysed in a continuum process. The exact comments of the respondents in the discussion, is classified as raw data. The raw data is analysed and synthesised, which produces descriptive data. This data will be interpreted and conclusions will be made. Whilst </w:t>
      </w:r>
      <w:r w:rsidR="00F82FB2" w:rsidRPr="00A62FFC">
        <w:rPr>
          <w:rFonts w:ascii="Arial" w:hAnsi="Arial" w:cs="Arial"/>
        </w:rPr>
        <w:t>interp</w:t>
      </w:r>
      <w:r w:rsidR="00F82FB2">
        <w:rPr>
          <w:rFonts w:ascii="Arial" w:hAnsi="Arial" w:cs="Arial"/>
        </w:rPr>
        <w:t>r</w:t>
      </w:r>
      <w:r w:rsidR="00F82FB2" w:rsidRPr="00A62FFC">
        <w:rPr>
          <w:rFonts w:ascii="Arial" w:hAnsi="Arial" w:cs="Arial"/>
        </w:rPr>
        <w:t>eting</w:t>
      </w:r>
      <w:r w:rsidRPr="00A62FFC">
        <w:rPr>
          <w:rFonts w:ascii="Arial" w:hAnsi="Arial" w:cs="Arial"/>
        </w:rPr>
        <w:t xml:space="preserve"> the data, the analyst should provide meaning and understanding to the data. The </w:t>
      </w:r>
      <w:r w:rsidR="00BF3828">
        <w:rPr>
          <w:rFonts w:ascii="Arial" w:hAnsi="Arial" w:cs="Arial"/>
        </w:rPr>
        <w:t>data analysed and interpreted from the focus</w:t>
      </w:r>
      <w:r w:rsidRPr="00A62FFC">
        <w:rPr>
          <w:rFonts w:ascii="Arial" w:hAnsi="Arial" w:cs="Arial"/>
        </w:rPr>
        <w:t xml:space="preserve"> group data should provide a subjective insight into the perspectives of the participants of the focus group</w:t>
      </w:r>
      <w:r w:rsidR="00BF3828">
        <w:rPr>
          <w:rFonts w:ascii="Arial" w:hAnsi="Arial" w:cs="Arial"/>
        </w:rPr>
        <w:t xml:space="preserve">. There should be </w:t>
      </w:r>
      <w:r w:rsidRPr="00A62FFC">
        <w:rPr>
          <w:rFonts w:ascii="Arial" w:hAnsi="Arial" w:cs="Arial"/>
        </w:rPr>
        <w:t>consideration</w:t>
      </w:r>
      <w:r w:rsidR="00F82FB2">
        <w:rPr>
          <w:rFonts w:ascii="Arial" w:hAnsi="Arial" w:cs="Arial"/>
        </w:rPr>
        <w:t xml:space="preserve"> on </w:t>
      </w:r>
      <w:r w:rsidRPr="00A62FFC">
        <w:rPr>
          <w:rFonts w:ascii="Arial" w:hAnsi="Arial" w:cs="Arial"/>
        </w:rPr>
        <w:t>how their</w:t>
      </w:r>
      <w:r w:rsidR="00BF3828">
        <w:rPr>
          <w:rFonts w:ascii="Arial" w:hAnsi="Arial" w:cs="Arial"/>
        </w:rPr>
        <w:t xml:space="preserve"> views </w:t>
      </w:r>
      <w:r w:rsidRPr="00A62FFC">
        <w:rPr>
          <w:rFonts w:ascii="Arial" w:hAnsi="Arial" w:cs="Arial"/>
        </w:rPr>
        <w:t>and perceptions may be applied to the larger population.</w:t>
      </w:r>
    </w:p>
    <w:p w:rsidR="00F82FB2" w:rsidRPr="00F82FB2" w:rsidRDefault="00BF3828" w:rsidP="00F82FB2">
      <w:pPr>
        <w:pStyle w:val="NormalWeb"/>
        <w:spacing w:before="0" w:beforeAutospacing="0" w:after="0" w:afterAutospacing="0"/>
      </w:pPr>
      <w:r>
        <w:rPr>
          <w:rFonts w:ascii="Arial" w:hAnsi="Arial" w:cs="Arial"/>
          <w:bCs/>
        </w:rPr>
        <w:t>T</w:t>
      </w:r>
      <w:r w:rsidR="00A62FFC" w:rsidRPr="00A62FFC">
        <w:rPr>
          <w:rFonts w:ascii="Arial" w:hAnsi="Arial" w:cs="Arial"/>
          <w:bCs/>
        </w:rPr>
        <w:t>he data</w:t>
      </w:r>
      <w:r>
        <w:rPr>
          <w:rFonts w:ascii="Arial" w:hAnsi="Arial" w:cs="Arial"/>
          <w:bCs/>
        </w:rPr>
        <w:t xml:space="preserve"> which will be interpreted</w:t>
      </w:r>
      <w:r w:rsidR="00F82FB2">
        <w:rPr>
          <w:rFonts w:ascii="Arial" w:hAnsi="Arial" w:cs="Arial"/>
          <w:bCs/>
        </w:rPr>
        <w:t xml:space="preserve"> and presented through quotations, </w:t>
      </w:r>
      <w:r w:rsidR="00A62FFC" w:rsidRPr="00A62FFC">
        <w:rPr>
          <w:rFonts w:ascii="Arial" w:hAnsi="Arial" w:cs="Arial"/>
          <w:bCs/>
        </w:rPr>
        <w:t>main points</w:t>
      </w:r>
      <w:r w:rsidR="00F82FB2">
        <w:rPr>
          <w:rFonts w:ascii="Arial" w:hAnsi="Arial" w:cs="Arial"/>
          <w:bCs/>
        </w:rPr>
        <w:t xml:space="preserve">, key themes and issues. </w:t>
      </w:r>
      <w:r w:rsidR="00A62FFC" w:rsidRPr="00A62FFC">
        <w:rPr>
          <w:rFonts w:ascii="Arial" w:hAnsi="Arial" w:cs="Arial"/>
          <w:bCs/>
        </w:rPr>
        <w:t xml:space="preserve"> </w:t>
      </w:r>
    </w:p>
    <w:p w:rsidR="00A62FFC" w:rsidRPr="00A62FFC" w:rsidRDefault="00A62FFC" w:rsidP="00A62FFC">
      <w:pPr>
        <w:shd w:val="clear" w:color="auto" w:fill="FFFFFF"/>
        <w:spacing w:line="600" w:lineRule="auto"/>
        <w:jc w:val="both"/>
        <w:rPr>
          <w:rFonts w:ascii="Arial" w:hAnsi="Arial" w:cs="Arial"/>
          <w:bCs/>
        </w:rPr>
      </w:pPr>
    </w:p>
    <w:p w:rsidR="00A62FFC" w:rsidRPr="00A62FFC" w:rsidRDefault="00A62FFC" w:rsidP="00A62FFC"/>
    <w:p w:rsidR="00A62FFC" w:rsidRPr="00A62FFC" w:rsidRDefault="00A62FFC" w:rsidP="00A62FFC"/>
    <w:p w:rsidR="00F82FB2" w:rsidRDefault="00F82FB2">
      <w:pPr>
        <w:rPr>
          <w:rFonts w:asciiTheme="majorHAnsi" w:eastAsiaTheme="majorEastAsia" w:hAnsiTheme="majorHAnsi" w:cstheme="majorBidi"/>
          <w:color w:val="2F5496" w:themeColor="accent1" w:themeShade="BF"/>
          <w:sz w:val="32"/>
          <w:szCs w:val="32"/>
        </w:rPr>
      </w:pPr>
      <w:bookmarkStart w:id="70" w:name="_Toc503438723"/>
      <w:bookmarkStart w:id="71" w:name="_Toc503444274"/>
      <w:bookmarkStart w:id="72" w:name="_Toc503455709"/>
      <w:bookmarkStart w:id="73" w:name="_Toc503456746"/>
      <w:r>
        <w:br w:type="page"/>
      </w:r>
    </w:p>
    <w:p w:rsidR="00EE650E" w:rsidRDefault="00455D1A" w:rsidP="00A62FFC">
      <w:pPr>
        <w:pStyle w:val="Heading1"/>
        <w:numPr>
          <w:ilvl w:val="0"/>
          <w:numId w:val="16"/>
        </w:numPr>
      </w:pPr>
      <w:bookmarkStart w:id="74" w:name="_Toc503457709"/>
      <w:bookmarkStart w:id="75" w:name="_Toc503457764"/>
      <w:r>
        <w:lastRenderedPageBreak/>
        <w:t xml:space="preserve">Objectives of the </w:t>
      </w:r>
      <w:r w:rsidR="00247B2C">
        <w:t>questionnaire</w:t>
      </w:r>
      <w:bookmarkEnd w:id="70"/>
      <w:bookmarkEnd w:id="71"/>
      <w:bookmarkEnd w:id="72"/>
      <w:bookmarkEnd w:id="73"/>
      <w:bookmarkEnd w:id="74"/>
      <w:bookmarkEnd w:id="75"/>
    </w:p>
    <w:p w:rsidR="00C43788" w:rsidRDefault="00EE650E" w:rsidP="00AA27D6">
      <w:pPr>
        <w:spacing w:line="600" w:lineRule="auto"/>
        <w:jc w:val="both"/>
        <w:rPr>
          <w:rFonts w:ascii="Arial" w:hAnsi="Arial" w:cs="Arial"/>
          <w:sz w:val="24"/>
          <w:szCs w:val="24"/>
        </w:rPr>
      </w:pPr>
      <w:r>
        <w:rPr>
          <w:rFonts w:ascii="Arial" w:hAnsi="Arial" w:cs="Arial"/>
          <w:sz w:val="24"/>
          <w:szCs w:val="24"/>
        </w:rPr>
        <w:t xml:space="preserve">For the Appendix </w:t>
      </w:r>
      <w:r w:rsidR="00F06623">
        <w:rPr>
          <w:rFonts w:ascii="Arial" w:hAnsi="Arial" w:cs="Arial"/>
          <w:sz w:val="24"/>
          <w:szCs w:val="24"/>
        </w:rPr>
        <w:t>One</w:t>
      </w:r>
      <w:r>
        <w:rPr>
          <w:rFonts w:ascii="Arial" w:hAnsi="Arial" w:cs="Arial"/>
          <w:sz w:val="24"/>
          <w:szCs w:val="24"/>
        </w:rPr>
        <w:t xml:space="preserve"> questionnaire “Swansea Sharks Swimming Survey</w:t>
      </w:r>
      <w:r w:rsidR="00C43788">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C43788" w:rsidTr="00C43788">
        <w:tc>
          <w:tcPr>
            <w:tcW w:w="4508" w:type="dxa"/>
          </w:tcPr>
          <w:p w:rsidR="00C43788" w:rsidRDefault="00D314CC" w:rsidP="00AA27D6">
            <w:pPr>
              <w:spacing w:line="600" w:lineRule="auto"/>
              <w:jc w:val="both"/>
              <w:rPr>
                <w:rFonts w:ascii="Arial" w:hAnsi="Arial" w:cs="Arial"/>
                <w:sz w:val="24"/>
                <w:szCs w:val="24"/>
              </w:rPr>
            </w:pPr>
            <w:r>
              <w:rPr>
                <w:rFonts w:ascii="Arial" w:hAnsi="Arial" w:cs="Arial"/>
                <w:sz w:val="24"/>
                <w:szCs w:val="24"/>
              </w:rPr>
              <w:t>Section</w:t>
            </w:r>
          </w:p>
        </w:tc>
        <w:tc>
          <w:tcPr>
            <w:tcW w:w="4508" w:type="dxa"/>
          </w:tcPr>
          <w:p w:rsidR="00C43788" w:rsidRDefault="00C43788" w:rsidP="00AA27D6">
            <w:pPr>
              <w:spacing w:line="600" w:lineRule="auto"/>
              <w:jc w:val="both"/>
              <w:rPr>
                <w:rFonts w:ascii="Arial" w:hAnsi="Arial" w:cs="Arial"/>
                <w:sz w:val="24"/>
                <w:szCs w:val="24"/>
              </w:rPr>
            </w:pPr>
            <w:r>
              <w:rPr>
                <w:rFonts w:ascii="Arial" w:hAnsi="Arial" w:cs="Arial"/>
                <w:sz w:val="24"/>
                <w:szCs w:val="24"/>
              </w:rPr>
              <w:t>Objective</w:t>
            </w:r>
          </w:p>
        </w:tc>
      </w:tr>
      <w:tr w:rsidR="00C43788" w:rsidTr="00C43788">
        <w:tc>
          <w:tcPr>
            <w:tcW w:w="4508" w:type="dxa"/>
          </w:tcPr>
          <w:p w:rsidR="00C43788" w:rsidRDefault="00C43788" w:rsidP="00AA27D6">
            <w:pPr>
              <w:spacing w:line="600" w:lineRule="auto"/>
              <w:jc w:val="both"/>
              <w:rPr>
                <w:rFonts w:ascii="Arial" w:hAnsi="Arial" w:cs="Arial"/>
                <w:sz w:val="24"/>
                <w:szCs w:val="24"/>
              </w:rPr>
            </w:pPr>
            <w:r>
              <w:rPr>
                <w:rFonts w:ascii="Arial" w:hAnsi="Arial" w:cs="Arial"/>
                <w:sz w:val="24"/>
                <w:szCs w:val="24"/>
              </w:rPr>
              <w:t>1</w:t>
            </w:r>
          </w:p>
        </w:tc>
        <w:tc>
          <w:tcPr>
            <w:tcW w:w="4508" w:type="dxa"/>
          </w:tcPr>
          <w:p w:rsidR="00C43788" w:rsidRDefault="00C43788" w:rsidP="00AA27D6">
            <w:pPr>
              <w:spacing w:line="600" w:lineRule="auto"/>
              <w:jc w:val="both"/>
              <w:rPr>
                <w:rFonts w:ascii="Arial" w:hAnsi="Arial" w:cs="Arial"/>
                <w:sz w:val="24"/>
                <w:szCs w:val="24"/>
              </w:rPr>
            </w:pPr>
            <w:r>
              <w:rPr>
                <w:rFonts w:ascii="Arial" w:hAnsi="Arial" w:cs="Arial"/>
                <w:sz w:val="24"/>
                <w:szCs w:val="24"/>
              </w:rPr>
              <w:t>To sort out the target respondents</w:t>
            </w:r>
          </w:p>
        </w:tc>
      </w:tr>
      <w:tr w:rsidR="00C43788" w:rsidTr="00C43788">
        <w:tc>
          <w:tcPr>
            <w:tcW w:w="4508" w:type="dxa"/>
          </w:tcPr>
          <w:p w:rsidR="00C43788" w:rsidRDefault="00C43788" w:rsidP="00AA27D6">
            <w:pPr>
              <w:spacing w:line="600" w:lineRule="auto"/>
              <w:jc w:val="both"/>
              <w:rPr>
                <w:rFonts w:ascii="Arial" w:hAnsi="Arial" w:cs="Arial"/>
                <w:sz w:val="24"/>
                <w:szCs w:val="24"/>
              </w:rPr>
            </w:pPr>
            <w:r>
              <w:rPr>
                <w:rFonts w:ascii="Arial" w:hAnsi="Arial" w:cs="Arial"/>
                <w:sz w:val="24"/>
                <w:szCs w:val="24"/>
              </w:rPr>
              <w:t>2</w:t>
            </w:r>
          </w:p>
        </w:tc>
        <w:tc>
          <w:tcPr>
            <w:tcW w:w="4508" w:type="dxa"/>
          </w:tcPr>
          <w:p w:rsidR="00C43788" w:rsidRDefault="00846150" w:rsidP="00AA27D6">
            <w:pPr>
              <w:spacing w:line="600" w:lineRule="auto"/>
              <w:jc w:val="both"/>
              <w:rPr>
                <w:rFonts w:ascii="Arial" w:hAnsi="Arial" w:cs="Arial"/>
                <w:sz w:val="24"/>
                <w:szCs w:val="24"/>
              </w:rPr>
            </w:pPr>
            <w:r>
              <w:rPr>
                <w:rFonts w:ascii="Arial" w:hAnsi="Arial" w:cs="Arial"/>
                <w:sz w:val="24"/>
                <w:szCs w:val="24"/>
              </w:rPr>
              <w:t xml:space="preserve">To gain an insight on the </w:t>
            </w:r>
            <w:r w:rsidR="00AA27D6">
              <w:rPr>
                <w:rFonts w:ascii="Arial" w:hAnsi="Arial" w:cs="Arial"/>
                <w:sz w:val="24"/>
                <w:szCs w:val="24"/>
              </w:rPr>
              <w:t>respondent’s</w:t>
            </w:r>
            <w:r>
              <w:rPr>
                <w:rFonts w:ascii="Arial" w:hAnsi="Arial" w:cs="Arial"/>
                <w:sz w:val="24"/>
                <w:szCs w:val="24"/>
              </w:rPr>
              <w:t xml:space="preserve"> opinion on the swimming club’s facilities</w:t>
            </w:r>
          </w:p>
        </w:tc>
      </w:tr>
      <w:tr w:rsidR="00C43788" w:rsidTr="00C43788">
        <w:tc>
          <w:tcPr>
            <w:tcW w:w="4508" w:type="dxa"/>
          </w:tcPr>
          <w:p w:rsidR="00C43788" w:rsidRDefault="00D314CC" w:rsidP="00AA27D6">
            <w:pPr>
              <w:spacing w:line="600" w:lineRule="auto"/>
              <w:jc w:val="both"/>
              <w:rPr>
                <w:rFonts w:ascii="Arial" w:hAnsi="Arial" w:cs="Arial"/>
                <w:sz w:val="24"/>
                <w:szCs w:val="24"/>
              </w:rPr>
            </w:pPr>
            <w:r>
              <w:rPr>
                <w:rFonts w:ascii="Arial" w:hAnsi="Arial" w:cs="Arial"/>
                <w:sz w:val="24"/>
                <w:szCs w:val="24"/>
              </w:rPr>
              <w:t>3</w:t>
            </w:r>
          </w:p>
        </w:tc>
        <w:tc>
          <w:tcPr>
            <w:tcW w:w="4508" w:type="dxa"/>
          </w:tcPr>
          <w:p w:rsidR="00C43788" w:rsidRDefault="00C43788" w:rsidP="00AA27D6">
            <w:pPr>
              <w:spacing w:line="600" w:lineRule="auto"/>
              <w:jc w:val="both"/>
              <w:rPr>
                <w:rFonts w:ascii="Arial" w:hAnsi="Arial" w:cs="Arial"/>
                <w:sz w:val="24"/>
                <w:szCs w:val="24"/>
              </w:rPr>
            </w:pPr>
            <w:r>
              <w:rPr>
                <w:rFonts w:ascii="Arial" w:hAnsi="Arial" w:cs="Arial"/>
                <w:sz w:val="24"/>
                <w:szCs w:val="24"/>
              </w:rPr>
              <w:t xml:space="preserve">To </w:t>
            </w:r>
            <w:r w:rsidR="00F82FB2">
              <w:rPr>
                <w:rFonts w:ascii="Arial" w:hAnsi="Arial" w:cs="Arial"/>
                <w:sz w:val="24"/>
                <w:szCs w:val="24"/>
              </w:rPr>
              <w:t xml:space="preserve">gain </w:t>
            </w:r>
            <w:r w:rsidR="00F82FB2">
              <w:rPr>
                <w:rFonts w:ascii="Arial" w:hAnsi="Arial" w:cs="Arial"/>
                <w:sz w:val="24"/>
                <w:szCs w:val="24"/>
              </w:rPr>
              <w:t>suggestions</w:t>
            </w:r>
            <w:r w:rsidR="00F82FB2">
              <w:rPr>
                <w:rFonts w:ascii="Arial" w:hAnsi="Arial" w:cs="Arial"/>
                <w:sz w:val="24"/>
                <w:szCs w:val="24"/>
              </w:rPr>
              <w:t xml:space="preserve"> from </w:t>
            </w:r>
            <w:r w:rsidR="00602C8A">
              <w:rPr>
                <w:rFonts w:ascii="Arial" w:hAnsi="Arial" w:cs="Arial"/>
                <w:sz w:val="24"/>
                <w:szCs w:val="24"/>
              </w:rPr>
              <w:t>respondent’s</w:t>
            </w:r>
            <w:r>
              <w:rPr>
                <w:rFonts w:ascii="Arial" w:hAnsi="Arial" w:cs="Arial"/>
                <w:sz w:val="24"/>
                <w:szCs w:val="24"/>
              </w:rPr>
              <w:t xml:space="preserve"> </w:t>
            </w:r>
            <w:r w:rsidR="00F82FB2">
              <w:rPr>
                <w:rFonts w:ascii="Arial" w:hAnsi="Arial" w:cs="Arial"/>
                <w:sz w:val="24"/>
                <w:szCs w:val="24"/>
              </w:rPr>
              <w:t>on how to improve the swimming club.</w:t>
            </w:r>
          </w:p>
        </w:tc>
      </w:tr>
    </w:tbl>
    <w:p w:rsidR="00EE650E" w:rsidRDefault="00EE650E" w:rsidP="00AA27D6">
      <w:pPr>
        <w:spacing w:line="600" w:lineRule="auto"/>
        <w:jc w:val="both"/>
        <w:rPr>
          <w:rFonts w:ascii="Arial" w:hAnsi="Arial" w:cs="Arial"/>
          <w:sz w:val="24"/>
          <w:szCs w:val="24"/>
        </w:rPr>
      </w:pPr>
    </w:p>
    <w:p w:rsidR="00AA27D6" w:rsidRDefault="00AA27D6">
      <w:pPr>
        <w:rPr>
          <w:rFonts w:asciiTheme="majorHAnsi" w:eastAsiaTheme="majorEastAsia" w:hAnsiTheme="majorHAnsi" w:cstheme="majorBidi"/>
          <w:color w:val="2F5496" w:themeColor="accent1" w:themeShade="BF"/>
          <w:sz w:val="32"/>
          <w:szCs w:val="32"/>
        </w:rPr>
      </w:pPr>
      <w:r>
        <w:br w:type="page"/>
      </w:r>
    </w:p>
    <w:p w:rsidR="00247B2C" w:rsidRDefault="00247B2C" w:rsidP="00A62FFC">
      <w:pPr>
        <w:pStyle w:val="Heading1"/>
        <w:numPr>
          <w:ilvl w:val="0"/>
          <w:numId w:val="16"/>
        </w:numPr>
        <w:spacing w:line="600" w:lineRule="auto"/>
        <w:jc w:val="both"/>
      </w:pPr>
      <w:bookmarkStart w:id="76" w:name="_Toc503438724"/>
      <w:bookmarkStart w:id="77" w:name="_Toc503444275"/>
      <w:bookmarkStart w:id="78" w:name="_Toc503455710"/>
      <w:bookmarkStart w:id="79" w:name="_Toc503456747"/>
      <w:bookmarkStart w:id="80" w:name="_Toc503457710"/>
      <w:bookmarkStart w:id="81" w:name="_Toc503457765"/>
      <w:r>
        <w:lastRenderedPageBreak/>
        <w:t>Implementation-Timetable</w:t>
      </w:r>
      <w:bookmarkEnd w:id="76"/>
      <w:bookmarkEnd w:id="77"/>
      <w:bookmarkEnd w:id="78"/>
      <w:bookmarkEnd w:id="79"/>
      <w:bookmarkEnd w:id="80"/>
      <w:bookmarkEnd w:id="81"/>
    </w:p>
    <w:p w:rsidR="00F06623" w:rsidRDefault="00F06623" w:rsidP="00AA27D6">
      <w:pPr>
        <w:spacing w:line="600" w:lineRule="auto"/>
        <w:jc w:val="both"/>
        <w:rPr>
          <w:rFonts w:ascii="Arial" w:hAnsi="Arial" w:cs="Arial"/>
          <w:sz w:val="24"/>
          <w:szCs w:val="24"/>
        </w:rPr>
      </w:pPr>
      <w:r>
        <w:rPr>
          <w:rFonts w:ascii="Arial" w:hAnsi="Arial" w:cs="Arial"/>
          <w:sz w:val="24"/>
          <w:szCs w:val="24"/>
        </w:rPr>
        <w:t>Appendix Two is a Gantt chart to show the time allocated for each task of the marketing research</w:t>
      </w:r>
    </w:p>
    <w:p w:rsidR="00AA27D6" w:rsidRDefault="00AA27D6">
      <w:pPr>
        <w:rPr>
          <w:rFonts w:asciiTheme="majorHAnsi" w:eastAsiaTheme="majorEastAsia" w:hAnsiTheme="majorHAnsi" w:cstheme="majorBidi"/>
          <w:color w:val="2F5496" w:themeColor="accent1" w:themeShade="BF"/>
          <w:sz w:val="32"/>
          <w:szCs w:val="32"/>
        </w:rPr>
      </w:pPr>
      <w:r>
        <w:br w:type="page"/>
      </w:r>
    </w:p>
    <w:p w:rsidR="006E16D6" w:rsidRDefault="006E16D6" w:rsidP="00A62FFC">
      <w:pPr>
        <w:pStyle w:val="Heading1"/>
        <w:numPr>
          <w:ilvl w:val="0"/>
          <w:numId w:val="16"/>
        </w:numPr>
        <w:spacing w:line="600" w:lineRule="auto"/>
        <w:jc w:val="both"/>
      </w:pPr>
      <w:bookmarkStart w:id="82" w:name="_Toc503438725"/>
      <w:bookmarkStart w:id="83" w:name="_Toc503444276"/>
      <w:bookmarkStart w:id="84" w:name="_Toc503455711"/>
      <w:bookmarkStart w:id="85" w:name="_Toc503456748"/>
      <w:bookmarkStart w:id="86" w:name="_Toc503457711"/>
      <w:bookmarkStart w:id="87" w:name="_Toc503457766"/>
      <w:r>
        <w:lastRenderedPageBreak/>
        <w:t>Implementation- Budgeting</w:t>
      </w:r>
      <w:bookmarkEnd w:id="82"/>
      <w:bookmarkEnd w:id="83"/>
      <w:bookmarkEnd w:id="84"/>
      <w:bookmarkEnd w:id="85"/>
      <w:bookmarkEnd w:id="86"/>
      <w:bookmarkEnd w:id="87"/>
    </w:p>
    <w:p w:rsidR="0078303A" w:rsidRPr="00811671" w:rsidRDefault="00705E8D" w:rsidP="00AA27D6">
      <w:pPr>
        <w:spacing w:line="600" w:lineRule="auto"/>
        <w:jc w:val="both"/>
        <w:rPr>
          <w:rFonts w:ascii="Arial" w:hAnsi="Arial" w:cs="Arial"/>
          <w:sz w:val="24"/>
          <w:szCs w:val="24"/>
        </w:rPr>
      </w:pPr>
      <w:r w:rsidRPr="00811671">
        <w:rPr>
          <w:rFonts w:ascii="Arial" w:hAnsi="Arial" w:cs="Arial"/>
          <w:sz w:val="24"/>
          <w:szCs w:val="24"/>
        </w:rPr>
        <w:t xml:space="preserve">The aim of this research is to collect 1,000 individual user responses from the surveys and eight responses from the focus group discussion.  The results from the surveys will be collected over a </w:t>
      </w:r>
      <w:r w:rsidR="00700FD7" w:rsidRPr="00811671">
        <w:rPr>
          <w:rFonts w:ascii="Arial" w:hAnsi="Arial" w:cs="Arial"/>
          <w:sz w:val="24"/>
          <w:szCs w:val="24"/>
        </w:rPr>
        <w:t>five-week</w:t>
      </w:r>
      <w:r w:rsidRPr="00811671">
        <w:rPr>
          <w:rFonts w:ascii="Arial" w:hAnsi="Arial" w:cs="Arial"/>
          <w:sz w:val="24"/>
          <w:szCs w:val="24"/>
        </w:rPr>
        <w:t xml:space="preserve"> period, where two research </w:t>
      </w:r>
      <w:r w:rsidR="00700FD7" w:rsidRPr="00811671">
        <w:rPr>
          <w:rFonts w:ascii="Arial" w:hAnsi="Arial" w:cs="Arial"/>
          <w:sz w:val="24"/>
          <w:szCs w:val="24"/>
        </w:rPr>
        <w:t>analysts</w:t>
      </w:r>
      <w:r w:rsidRPr="00811671">
        <w:rPr>
          <w:rFonts w:ascii="Arial" w:hAnsi="Arial" w:cs="Arial"/>
          <w:sz w:val="24"/>
          <w:szCs w:val="24"/>
        </w:rPr>
        <w:t xml:space="preserve"> will be expected to collect approximately 29 responses daily</w:t>
      </w:r>
      <w:r w:rsidR="00700FD7" w:rsidRPr="00811671">
        <w:rPr>
          <w:rFonts w:ascii="Arial" w:hAnsi="Arial" w:cs="Arial"/>
          <w:sz w:val="24"/>
          <w:szCs w:val="24"/>
        </w:rPr>
        <w:t xml:space="preserve"> individually. The</w:t>
      </w:r>
      <w:r w:rsidR="00811671">
        <w:rPr>
          <w:rFonts w:ascii="Arial" w:hAnsi="Arial" w:cs="Arial"/>
          <w:sz w:val="24"/>
          <w:szCs w:val="24"/>
        </w:rPr>
        <w:t xml:space="preserve"> cost analysis for both the survey and the focus group are presented in the Appendix. </w:t>
      </w:r>
    </w:p>
    <w:p w:rsidR="00AA27D6" w:rsidRDefault="00AA27D6">
      <w:pPr>
        <w:rPr>
          <w:rFonts w:asciiTheme="majorHAnsi" w:eastAsiaTheme="majorEastAsia" w:hAnsiTheme="majorHAnsi" w:cstheme="majorBidi"/>
          <w:color w:val="2F5496" w:themeColor="accent1" w:themeShade="BF"/>
          <w:sz w:val="32"/>
          <w:szCs w:val="32"/>
        </w:rPr>
      </w:pPr>
      <w:r>
        <w:br w:type="page"/>
      </w:r>
    </w:p>
    <w:p w:rsidR="00774B51" w:rsidRDefault="00774B51" w:rsidP="00AA27D6">
      <w:pPr>
        <w:shd w:val="clear" w:color="auto" w:fill="FFFFFF"/>
        <w:spacing w:after="0" w:line="600" w:lineRule="auto"/>
        <w:jc w:val="both"/>
        <w:rPr>
          <w:rFonts w:ascii="Tahoma" w:eastAsia="Times New Roman" w:hAnsi="Tahoma" w:cs="Tahoma"/>
          <w:b/>
          <w:bCs/>
          <w:color w:val="555555"/>
          <w:sz w:val="18"/>
          <w:szCs w:val="18"/>
          <w:lang w:eastAsia="en-GB"/>
        </w:rPr>
      </w:pPr>
    </w:p>
    <w:p w:rsidR="00247B2C" w:rsidRPr="00A62FFC" w:rsidRDefault="00247B2C" w:rsidP="00A62FFC">
      <w:pPr>
        <w:pStyle w:val="Heading1"/>
        <w:numPr>
          <w:ilvl w:val="0"/>
          <w:numId w:val="16"/>
        </w:numPr>
      </w:pPr>
      <w:bookmarkStart w:id="88" w:name="_Toc503438728"/>
      <w:bookmarkStart w:id="89" w:name="_Toc503444277"/>
      <w:bookmarkStart w:id="90" w:name="_Toc503455712"/>
      <w:bookmarkStart w:id="91" w:name="_Toc503456749"/>
      <w:bookmarkStart w:id="92" w:name="_Toc503457712"/>
      <w:bookmarkStart w:id="93" w:name="_Toc503457767"/>
      <w:r>
        <w:t>Bibliography</w:t>
      </w:r>
      <w:bookmarkEnd w:id="88"/>
      <w:bookmarkEnd w:id="89"/>
      <w:bookmarkEnd w:id="90"/>
      <w:bookmarkEnd w:id="91"/>
      <w:bookmarkEnd w:id="92"/>
      <w:bookmarkEnd w:id="93"/>
    </w:p>
    <w:p w:rsidR="00191F7D" w:rsidRDefault="00191F7D" w:rsidP="00191F7D">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Alan Bryman, E. B. (2015). </w:t>
      </w:r>
      <w:r w:rsidRPr="00191F7D">
        <w:rPr>
          <w:b/>
          <w:iCs/>
          <w:noProof/>
          <w:u w:val="single"/>
        </w:rPr>
        <w:t>Business Research Methods</w:t>
      </w:r>
      <w:r>
        <w:rPr>
          <w:i/>
          <w:iCs/>
          <w:noProof/>
        </w:rPr>
        <w:t>.</w:t>
      </w:r>
      <w:r>
        <w:rPr>
          <w:noProof/>
        </w:rPr>
        <w:t xml:space="preserve"> Oxford, England: Oxford University Press.</w:t>
      </w:r>
    </w:p>
    <w:p w:rsidR="00191F7D" w:rsidRDefault="00191F7D" w:rsidP="00191F7D">
      <w:pPr>
        <w:pStyle w:val="Bibliography"/>
        <w:ind w:left="720" w:hanging="720"/>
        <w:rPr>
          <w:noProof/>
        </w:rPr>
      </w:pPr>
      <w:r>
        <w:rPr>
          <w:noProof/>
        </w:rPr>
        <w:t>Alan Tapp, I. W. ( 2013).</w:t>
      </w:r>
      <w:r w:rsidRPr="00191F7D">
        <w:rPr>
          <w:b/>
          <w:noProof/>
          <w:u w:val="single"/>
        </w:rPr>
        <w:t xml:space="preserve"> </w:t>
      </w:r>
      <w:r w:rsidRPr="00191F7D">
        <w:rPr>
          <w:b/>
          <w:iCs/>
          <w:noProof/>
          <w:u w:val="single"/>
        </w:rPr>
        <w:t>Principles of Direct, Database and Digital Marketing .</w:t>
      </w:r>
      <w:r w:rsidRPr="00191F7D">
        <w:rPr>
          <w:b/>
          <w:noProof/>
          <w:u w:val="single"/>
        </w:rPr>
        <w:t xml:space="preserve"> </w:t>
      </w:r>
      <w:r>
        <w:rPr>
          <w:noProof/>
        </w:rPr>
        <w:t>New York City, New York: Pearson.</w:t>
      </w:r>
    </w:p>
    <w:p w:rsidR="00191F7D" w:rsidRDefault="00191F7D" w:rsidP="00191F7D">
      <w:pPr>
        <w:pStyle w:val="Bibliography"/>
        <w:ind w:left="720" w:hanging="720"/>
        <w:rPr>
          <w:noProof/>
        </w:rPr>
      </w:pPr>
      <w:r>
        <w:rPr>
          <w:noProof/>
        </w:rPr>
        <w:t xml:space="preserve">Bechwati, N. K. (2013). </w:t>
      </w:r>
      <w:r w:rsidRPr="00191F7D">
        <w:rPr>
          <w:b/>
          <w:iCs/>
          <w:noProof/>
          <w:u w:val="single"/>
        </w:rPr>
        <w:t>Marketing Research</w:t>
      </w:r>
      <w:r>
        <w:rPr>
          <w:i/>
          <w:iCs/>
          <w:noProof/>
        </w:rPr>
        <w:t>.</w:t>
      </w:r>
      <w:r>
        <w:rPr>
          <w:noProof/>
        </w:rPr>
        <w:t xml:space="preserve"> Edinburgh Gate, Essex: Pearson Education Limited.</w:t>
      </w:r>
    </w:p>
    <w:p w:rsidR="00191F7D" w:rsidRDefault="00191F7D" w:rsidP="00191F7D">
      <w:pPr>
        <w:pStyle w:val="Bibliography"/>
        <w:ind w:left="720" w:hanging="720"/>
        <w:rPr>
          <w:noProof/>
        </w:rPr>
      </w:pPr>
      <w:r>
        <w:rPr>
          <w:noProof/>
        </w:rPr>
        <w:t xml:space="preserve">Bryman, A. (2003). </w:t>
      </w:r>
      <w:r w:rsidRPr="00191F7D">
        <w:rPr>
          <w:b/>
          <w:iCs/>
          <w:noProof/>
          <w:u w:val="single"/>
        </w:rPr>
        <w:t>Quantity and Quality in Social Research</w:t>
      </w:r>
      <w:r>
        <w:rPr>
          <w:i/>
          <w:iCs/>
          <w:noProof/>
        </w:rPr>
        <w:t>.</w:t>
      </w:r>
      <w:r>
        <w:rPr>
          <w:noProof/>
        </w:rPr>
        <w:t xml:space="preserve"> London, England: Alan Bryman.</w:t>
      </w:r>
    </w:p>
    <w:p w:rsidR="00191F7D" w:rsidRDefault="00191F7D" w:rsidP="00191F7D">
      <w:pPr>
        <w:pStyle w:val="Bibliography"/>
        <w:ind w:left="720" w:hanging="720"/>
        <w:rPr>
          <w:noProof/>
        </w:rPr>
      </w:pPr>
      <w:r>
        <w:rPr>
          <w:noProof/>
        </w:rPr>
        <w:t>Creswell, J. W. (2007).</w:t>
      </w:r>
      <w:r w:rsidRPr="00191F7D">
        <w:rPr>
          <w:b/>
          <w:noProof/>
          <w:u w:val="single"/>
        </w:rPr>
        <w:t xml:space="preserve"> </w:t>
      </w:r>
      <w:r w:rsidRPr="00191F7D">
        <w:rPr>
          <w:b/>
          <w:iCs/>
          <w:noProof/>
          <w:u w:val="single"/>
        </w:rPr>
        <w:t>Qualitative Inquiry and Research Design: Choosing Among Five Approaches.</w:t>
      </w:r>
      <w:r w:rsidRPr="00191F7D">
        <w:rPr>
          <w:b/>
          <w:noProof/>
          <w:u w:val="single"/>
        </w:rPr>
        <w:t xml:space="preserve"> California</w:t>
      </w:r>
      <w:r>
        <w:rPr>
          <w:noProof/>
        </w:rPr>
        <w:t>: SAGE.</w:t>
      </w:r>
    </w:p>
    <w:p w:rsidR="00191F7D" w:rsidRDefault="00191F7D" w:rsidP="00191F7D">
      <w:pPr>
        <w:pStyle w:val="Bibliography"/>
        <w:ind w:left="720" w:hanging="720"/>
        <w:rPr>
          <w:noProof/>
        </w:rPr>
      </w:pPr>
      <w:r>
        <w:rPr>
          <w:noProof/>
        </w:rPr>
        <w:t xml:space="preserve">Cretton, B. J. (2011). </w:t>
      </w:r>
      <w:r w:rsidRPr="00191F7D">
        <w:rPr>
          <w:b/>
          <w:iCs/>
          <w:noProof/>
          <w:u w:val="single"/>
        </w:rPr>
        <w:t>A guide to understanding and working with market research agencies and consultancies</w:t>
      </w:r>
      <w:r>
        <w:rPr>
          <w:i/>
          <w:iCs/>
          <w:noProof/>
        </w:rPr>
        <w:t>.</w:t>
      </w:r>
      <w:r>
        <w:rPr>
          <w:noProof/>
        </w:rPr>
        <w:t xml:space="preserve"> Langham House 1b Portland Place London : ISBA.</w:t>
      </w:r>
    </w:p>
    <w:p w:rsidR="00191F7D" w:rsidRDefault="00191F7D" w:rsidP="00191F7D">
      <w:pPr>
        <w:pStyle w:val="Bibliography"/>
        <w:ind w:left="720" w:hanging="720"/>
        <w:rPr>
          <w:noProof/>
        </w:rPr>
      </w:pPr>
      <w:r>
        <w:rPr>
          <w:noProof/>
        </w:rPr>
        <w:t xml:space="preserve">Grewal, R. (2014). </w:t>
      </w:r>
      <w:r w:rsidRPr="00191F7D">
        <w:rPr>
          <w:b/>
          <w:noProof/>
          <w:u w:val="single"/>
        </w:rPr>
        <w:t xml:space="preserve">Journal of Marketing Research. </w:t>
      </w:r>
      <w:r w:rsidRPr="00191F7D">
        <w:rPr>
          <w:b/>
          <w:iCs/>
          <w:noProof/>
          <w:u w:val="single"/>
        </w:rPr>
        <w:t>Journal of Marketing Research</w:t>
      </w:r>
      <w:r>
        <w:rPr>
          <w:noProof/>
        </w:rPr>
        <w:t>, 68.</w:t>
      </w:r>
    </w:p>
    <w:p w:rsidR="00191F7D" w:rsidRDefault="00191F7D" w:rsidP="00191F7D">
      <w:pPr>
        <w:pStyle w:val="Bibliography"/>
        <w:ind w:left="720" w:hanging="720"/>
        <w:rPr>
          <w:noProof/>
        </w:rPr>
      </w:pPr>
      <w:r>
        <w:rPr>
          <w:noProof/>
        </w:rPr>
        <w:t>Grove, B. &amp;. ( 2005).</w:t>
      </w:r>
      <w:r w:rsidRPr="00191F7D">
        <w:rPr>
          <w:b/>
          <w:noProof/>
          <w:u w:val="single"/>
        </w:rPr>
        <w:t xml:space="preserve"> </w:t>
      </w:r>
      <w:r w:rsidRPr="00191F7D">
        <w:rPr>
          <w:b/>
          <w:iCs/>
          <w:noProof/>
          <w:u w:val="single"/>
        </w:rPr>
        <w:t>The Practice of Nursing Research: Conduct, Critique, and Utilization.</w:t>
      </w:r>
      <w:r>
        <w:rPr>
          <w:noProof/>
        </w:rPr>
        <w:t xml:space="preserve"> St. Louis, Philadelphia: Elsevier Saunders.</w:t>
      </w:r>
    </w:p>
    <w:p w:rsidR="00191F7D" w:rsidRDefault="00191F7D" w:rsidP="00191F7D">
      <w:pPr>
        <w:pStyle w:val="Bibliography"/>
        <w:ind w:left="720" w:hanging="720"/>
        <w:rPr>
          <w:noProof/>
        </w:rPr>
      </w:pPr>
      <w:r>
        <w:rPr>
          <w:noProof/>
        </w:rPr>
        <w:t xml:space="preserve">James E. Burt, G. M. (2009). </w:t>
      </w:r>
      <w:r w:rsidRPr="00191F7D">
        <w:rPr>
          <w:b/>
          <w:iCs/>
          <w:noProof/>
          <w:u w:val="single"/>
        </w:rPr>
        <w:t>Elementary Statistics for Geographers.</w:t>
      </w:r>
      <w:r>
        <w:rPr>
          <w:noProof/>
        </w:rPr>
        <w:t xml:space="preserve"> New York City: Guilford Press.</w:t>
      </w:r>
    </w:p>
    <w:p w:rsidR="00191F7D" w:rsidRDefault="00191F7D" w:rsidP="00191F7D">
      <w:pPr>
        <w:pStyle w:val="Bibliography"/>
        <w:ind w:left="720" w:hanging="720"/>
        <w:rPr>
          <w:noProof/>
        </w:rPr>
      </w:pPr>
      <w:r>
        <w:rPr>
          <w:noProof/>
        </w:rPr>
        <w:t xml:space="preserve">Lahiri, S. N. (2003 ). </w:t>
      </w:r>
      <w:r w:rsidRPr="00191F7D">
        <w:rPr>
          <w:b/>
          <w:iCs/>
          <w:noProof/>
          <w:u w:val="single"/>
        </w:rPr>
        <w:t>Resampling Methods for Dependent Data.</w:t>
      </w:r>
      <w:r>
        <w:rPr>
          <w:noProof/>
        </w:rPr>
        <w:t xml:space="preserve"> Berlin/Heidelberg, Germany: Springer Science &amp; Business Media.</w:t>
      </w:r>
    </w:p>
    <w:p w:rsidR="00191F7D" w:rsidRDefault="00191F7D" w:rsidP="00191F7D">
      <w:pPr>
        <w:pStyle w:val="Bibliography"/>
        <w:ind w:left="720" w:hanging="720"/>
        <w:rPr>
          <w:noProof/>
        </w:rPr>
      </w:pPr>
      <w:r>
        <w:rPr>
          <w:noProof/>
        </w:rPr>
        <w:t xml:space="preserve">Pruzan, P. (2016). </w:t>
      </w:r>
      <w:r w:rsidRPr="00191F7D">
        <w:rPr>
          <w:b/>
          <w:iCs/>
          <w:noProof/>
          <w:u w:val="single"/>
        </w:rPr>
        <w:t>Research Methodology.</w:t>
      </w:r>
      <w:r>
        <w:rPr>
          <w:noProof/>
        </w:rPr>
        <w:t xml:space="preserve"> New York City: Springer International Publishing.</w:t>
      </w:r>
    </w:p>
    <w:p w:rsidR="00191F7D" w:rsidRDefault="00191F7D" w:rsidP="00191F7D">
      <w:pPr>
        <w:pStyle w:val="Bibliography"/>
        <w:ind w:left="720" w:hanging="720"/>
        <w:rPr>
          <w:noProof/>
        </w:rPr>
      </w:pPr>
      <w:r>
        <w:rPr>
          <w:noProof/>
        </w:rPr>
        <w:t>Smith, S. L. ( 2010).</w:t>
      </w:r>
      <w:r w:rsidRPr="00191F7D">
        <w:rPr>
          <w:b/>
          <w:noProof/>
          <w:u w:val="single"/>
        </w:rPr>
        <w:t xml:space="preserve"> </w:t>
      </w:r>
      <w:r w:rsidRPr="00191F7D">
        <w:rPr>
          <w:b/>
          <w:iCs/>
          <w:noProof/>
          <w:u w:val="single"/>
        </w:rPr>
        <w:t>Practical Tourism Research.</w:t>
      </w:r>
      <w:r w:rsidRPr="00191F7D">
        <w:rPr>
          <w:b/>
          <w:noProof/>
          <w:u w:val="single"/>
        </w:rPr>
        <w:t xml:space="preserve"> </w:t>
      </w:r>
      <w:r>
        <w:rPr>
          <w:noProof/>
        </w:rPr>
        <w:t>Wallingford, Oxfordshire, England: CABI.</w:t>
      </w:r>
    </w:p>
    <w:p w:rsidR="00191F7D" w:rsidRDefault="00191F7D" w:rsidP="00191F7D">
      <w:pPr>
        <w:pStyle w:val="Bibliography"/>
        <w:ind w:left="720" w:hanging="720"/>
        <w:rPr>
          <w:noProof/>
        </w:rPr>
      </w:pPr>
      <w:r>
        <w:rPr>
          <w:noProof/>
        </w:rPr>
        <w:t xml:space="preserve">Vartanian, T. P. (2011). </w:t>
      </w:r>
      <w:r w:rsidRPr="00191F7D">
        <w:rPr>
          <w:b/>
          <w:iCs/>
          <w:noProof/>
          <w:u w:val="single"/>
        </w:rPr>
        <w:t>Secondary Data Analysis</w:t>
      </w:r>
      <w:r>
        <w:rPr>
          <w:i/>
          <w:iCs/>
          <w:noProof/>
        </w:rPr>
        <w:t>.</w:t>
      </w:r>
      <w:r>
        <w:rPr>
          <w:noProof/>
        </w:rPr>
        <w:t xml:space="preserve"> Oxford, England: Oxford University Press.</w:t>
      </w:r>
    </w:p>
    <w:p w:rsidR="00191F7D" w:rsidRDefault="00191F7D" w:rsidP="00191F7D">
      <w:pPr>
        <w:pStyle w:val="Bibliography"/>
        <w:ind w:left="720" w:hanging="720"/>
        <w:rPr>
          <w:noProof/>
        </w:rPr>
      </w:pPr>
      <w:r>
        <w:rPr>
          <w:noProof/>
        </w:rPr>
        <w:t xml:space="preserve">Wilson, A. ( 2011). </w:t>
      </w:r>
      <w:r w:rsidRPr="00191F7D">
        <w:rPr>
          <w:b/>
          <w:iCs/>
          <w:noProof/>
          <w:u w:val="single"/>
        </w:rPr>
        <w:t>Marketing Research an Integrated Approach.</w:t>
      </w:r>
      <w:r>
        <w:rPr>
          <w:noProof/>
        </w:rPr>
        <w:t xml:space="preserve"> Essex, UK: Pearson Education Limited.</w:t>
      </w:r>
    </w:p>
    <w:p w:rsidR="00191F7D" w:rsidRDefault="00191F7D" w:rsidP="00191F7D">
      <w:pPr>
        <w:pStyle w:val="Bibliography"/>
        <w:ind w:left="720" w:hanging="720"/>
        <w:rPr>
          <w:noProof/>
        </w:rPr>
      </w:pPr>
      <w:r>
        <w:rPr>
          <w:noProof/>
        </w:rPr>
        <w:t xml:space="preserve">Wilson, A. (2006). </w:t>
      </w:r>
      <w:r w:rsidRPr="00191F7D">
        <w:rPr>
          <w:b/>
          <w:iCs/>
          <w:noProof/>
          <w:u w:val="single"/>
        </w:rPr>
        <w:t>Marketing Research: An Integrated Approach .</w:t>
      </w:r>
      <w:r w:rsidRPr="00191F7D">
        <w:rPr>
          <w:b/>
          <w:noProof/>
          <w:u w:val="single"/>
        </w:rPr>
        <w:t xml:space="preserve"> </w:t>
      </w:r>
      <w:r>
        <w:rPr>
          <w:noProof/>
        </w:rPr>
        <w:t>New Jersey: Financial Times/ Prentice Hall.</w:t>
      </w:r>
    </w:p>
    <w:p w:rsidR="00AA27D6" w:rsidRDefault="00191F7D" w:rsidP="00191F7D">
      <w:pPr>
        <w:rPr>
          <w:rFonts w:asciiTheme="majorHAnsi" w:eastAsiaTheme="majorEastAsia" w:hAnsiTheme="majorHAnsi" w:cstheme="majorBidi"/>
          <w:color w:val="2F5496" w:themeColor="accent1" w:themeShade="BF"/>
          <w:sz w:val="32"/>
          <w:szCs w:val="32"/>
        </w:rPr>
      </w:pPr>
      <w:r>
        <w:fldChar w:fldCharType="end"/>
      </w:r>
      <w:r w:rsidR="00AA27D6">
        <w:br w:type="page"/>
      </w:r>
    </w:p>
    <w:p w:rsidR="00247B2C" w:rsidRDefault="00247B2C" w:rsidP="00A62FFC">
      <w:pPr>
        <w:pStyle w:val="Heading1"/>
        <w:numPr>
          <w:ilvl w:val="0"/>
          <w:numId w:val="16"/>
        </w:numPr>
        <w:spacing w:line="600" w:lineRule="auto"/>
        <w:jc w:val="both"/>
      </w:pPr>
      <w:bookmarkStart w:id="94" w:name="_Toc503438729"/>
      <w:bookmarkStart w:id="95" w:name="_Toc503444278"/>
      <w:bookmarkStart w:id="96" w:name="_Toc503455713"/>
      <w:bookmarkStart w:id="97" w:name="_Toc503456750"/>
      <w:bookmarkStart w:id="98" w:name="_Toc503457713"/>
      <w:bookmarkStart w:id="99" w:name="_Toc503457768"/>
      <w:r>
        <w:lastRenderedPageBreak/>
        <w:t>Appendices</w:t>
      </w:r>
      <w:bookmarkEnd w:id="94"/>
      <w:bookmarkEnd w:id="95"/>
      <w:bookmarkEnd w:id="96"/>
      <w:bookmarkEnd w:id="97"/>
      <w:bookmarkEnd w:id="98"/>
      <w:bookmarkEnd w:id="99"/>
    </w:p>
    <w:p w:rsidR="00AA6A8A" w:rsidRDefault="00AA6A8A" w:rsidP="00AA27D6">
      <w:pPr>
        <w:spacing w:line="600" w:lineRule="auto"/>
        <w:jc w:val="both"/>
        <w:rPr>
          <w:rFonts w:ascii="Arial" w:hAnsi="Arial" w:cs="Arial"/>
          <w:b/>
          <w:sz w:val="24"/>
          <w:szCs w:val="24"/>
        </w:rPr>
      </w:pPr>
      <w:r>
        <w:rPr>
          <w:rFonts w:ascii="Arial" w:hAnsi="Arial" w:cs="Arial"/>
          <w:b/>
          <w:sz w:val="24"/>
          <w:szCs w:val="24"/>
        </w:rPr>
        <w:t>Appendix 1</w:t>
      </w:r>
    </w:p>
    <w:p w:rsidR="00AA6A8A" w:rsidRDefault="00AA6A8A" w:rsidP="00AA27D6">
      <w:pPr>
        <w:spacing w:line="600" w:lineRule="auto"/>
        <w:jc w:val="both"/>
        <w:rPr>
          <w:rFonts w:ascii="Arial" w:hAnsi="Arial" w:cs="Arial"/>
          <w:b/>
          <w:sz w:val="24"/>
          <w:szCs w:val="24"/>
        </w:rPr>
      </w:pPr>
    </w:p>
    <w:p w:rsidR="000C69BA" w:rsidRPr="00DB2CD3" w:rsidRDefault="00814D24" w:rsidP="00AA27D6">
      <w:pPr>
        <w:spacing w:line="600" w:lineRule="auto"/>
        <w:jc w:val="both"/>
        <w:rPr>
          <w:rFonts w:ascii="Arial" w:hAnsi="Arial" w:cs="Arial"/>
          <w:b/>
          <w:sz w:val="24"/>
          <w:szCs w:val="24"/>
        </w:rPr>
      </w:pPr>
      <w:r w:rsidRPr="00DB2CD3">
        <w:rPr>
          <w:rFonts w:ascii="Arial" w:hAnsi="Arial" w:cs="Arial"/>
          <w:b/>
          <w:sz w:val="24"/>
          <w:szCs w:val="24"/>
        </w:rPr>
        <w:t>Swansea Sharks Swimming Club Survey</w:t>
      </w:r>
    </w:p>
    <w:p w:rsidR="00814D24" w:rsidRPr="00DB2CD3" w:rsidRDefault="00814D24" w:rsidP="00AA27D6">
      <w:pPr>
        <w:spacing w:line="600" w:lineRule="auto"/>
        <w:jc w:val="both"/>
        <w:rPr>
          <w:rFonts w:ascii="Arial" w:hAnsi="Arial" w:cs="Arial"/>
          <w:b/>
          <w:sz w:val="24"/>
          <w:szCs w:val="24"/>
        </w:rPr>
      </w:pPr>
    </w:p>
    <w:p w:rsidR="001E73BD" w:rsidRDefault="00814D24" w:rsidP="00AA27D6">
      <w:pPr>
        <w:spacing w:line="600" w:lineRule="auto"/>
        <w:jc w:val="both"/>
        <w:rPr>
          <w:rFonts w:ascii="Arial" w:hAnsi="Arial" w:cs="Arial"/>
          <w:sz w:val="24"/>
          <w:szCs w:val="24"/>
        </w:rPr>
      </w:pPr>
      <w:r w:rsidRPr="00DB2CD3">
        <w:rPr>
          <w:rFonts w:ascii="Arial" w:hAnsi="Arial" w:cs="Arial"/>
          <w:sz w:val="24"/>
          <w:szCs w:val="24"/>
        </w:rPr>
        <w:t>This survey is a marketing survey for the Swansea Sharks Swimming Club. It aims to invol</w:t>
      </w:r>
      <w:r w:rsidR="00F40ADC" w:rsidRPr="00DB2CD3">
        <w:rPr>
          <w:rFonts w:ascii="Arial" w:hAnsi="Arial" w:cs="Arial"/>
          <w:sz w:val="24"/>
          <w:szCs w:val="24"/>
        </w:rPr>
        <w:t>ve your participation in providing information on customers and non-customers attitudes and beliefs towards the swimming club. The results, will provide the swimming club with additional insight, on how to improve their services and products, whilst delivering more useful customer service in an effective and efficient manner. Participation in this study is voluntary and the data collected will remain anonymous and confidential.</w:t>
      </w:r>
    </w:p>
    <w:p w:rsidR="001E73BD" w:rsidRPr="001E73BD" w:rsidRDefault="001E73BD" w:rsidP="00AA27D6">
      <w:pPr>
        <w:spacing w:line="600" w:lineRule="auto"/>
        <w:jc w:val="both"/>
        <w:rPr>
          <w:rFonts w:ascii="Arial" w:hAnsi="Arial" w:cs="Arial"/>
          <w:sz w:val="24"/>
          <w:szCs w:val="24"/>
        </w:rPr>
      </w:pPr>
    </w:p>
    <w:p w:rsidR="001E73BD" w:rsidRPr="001E73BD" w:rsidRDefault="001E73BD" w:rsidP="00AA27D6">
      <w:pPr>
        <w:pStyle w:val="ListParagraph"/>
        <w:numPr>
          <w:ilvl w:val="0"/>
          <w:numId w:val="8"/>
        </w:numPr>
        <w:spacing w:line="600" w:lineRule="auto"/>
        <w:jc w:val="both"/>
        <w:rPr>
          <w:rFonts w:ascii="Arial" w:hAnsi="Arial" w:cs="Arial"/>
          <w:b/>
        </w:rPr>
      </w:pPr>
      <w:r w:rsidRPr="001E73BD">
        <w:rPr>
          <w:rFonts w:ascii="Arial" w:hAnsi="Arial" w:cs="Arial"/>
          <w:b/>
        </w:rPr>
        <w:t>Classification Data Section</w:t>
      </w:r>
    </w:p>
    <w:p w:rsidR="001E73BD" w:rsidRDefault="001E73BD" w:rsidP="00AA27D6">
      <w:pPr>
        <w:pStyle w:val="ListParagraph"/>
        <w:spacing w:line="600" w:lineRule="auto"/>
        <w:ind w:left="360"/>
        <w:jc w:val="both"/>
        <w:rPr>
          <w:rFonts w:ascii="Arial" w:hAnsi="Arial" w:cs="Arial"/>
        </w:rPr>
      </w:pPr>
    </w:p>
    <w:p w:rsidR="001E73BD" w:rsidRDefault="001E73BD" w:rsidP="00AA27D6">
      <w:pPr>
        <w:pStyle w:val="ListParagraph"/>
        <w:spacing w:line="600" w:lineRule="auto"/>
        <w:ind w:left="360"/>
        <w:jc w:val="both"/>
        <w:rPr>
          <w:rFonts w:ascii="Arial" w:hAnsi="Arial" w:cs="Arial"/>
        </w:rPr>
      </w:pPr>
    </w:p>
    <w:p w:rsidR="004443EB" w:rsidRPr="00DB2CD3" w:rsidRDefault="004443EB" w:rsidP="00AA27D6">
      <w:pPr>
        <w:pStyle w:val="ListParagraph"/>
        <w:numPr>
          <w:ilvl w:val="0"/>
          <w:numId w:val="3"/>
        </w:numPr>
        <w:spacing w:line="600" w:lineRule="auto"/>
        <w:jc w:val="both"/>
        <w:rPr>
          <w:rFonts w:ascii="Arial" w:hAnsi="Arial" w:cs="Arial"/>
        </w:rPr>
      </w:pPr>
      <w:r w:rsidRPr="00DB2CD3">
        <w:rPr>
          <w:rFonts w:ascii="Arial" w:hAnsi="Arial" w:cs="Arial"/>
        </w:rPr>
        <w:t>Are you a customer or a user of the Swansea Sharks Swimming Club?</w:t>
      </w:r>
    </w:p>
    <w:p w:rsidR="004443EB" w:rsidRPr="00DB2CD3" w:rsidRDefault="004443EB" w:rsidP="00AA27D6">
      <w:pPr>
        <w:spacing w:line="600" w:lineRule="auto"/>
        <w:jc w:val="both"/>
        <w:rPr>
          <w:rFonts w:ascii="Arial" w:hAnsi="Arial" w:cs="Arial"/>
        </w:rPr>
      </w:pPr>
    </w:p>
    <w:p w:rsidR="004443EB" w:rsidRPr="00DB2CD3" w:rsidRDefault="004443EB" w:rsidP="00AA27D6">
      <w:pPr>
        <w:spacing w:line="600" w:lineRule="auto"/>
        <w:jc w:val="both"/>
        <w:rPr>
          <w:rFonts w:ascii="Arial" w:hAnsi="Arial" w:cs="Arial"/>
        </w:rPr>
      </w:pPr>
      <w:r w:rsidRPr="00DB2CD3">
        <w:rPr>
          <w:rFonts w:ascii="Arial" w:hAnsi="Arial" w:cs="Arial"/>
          <w:noProof/>
          <w:lang w:eastAsia="en-GB"/>
        </w:rPr>
        <w:lastRenderedPageBreak/>
        <mc:AlternateContent>
          <mc:Choice Requires="wps">
            <w:drawing>
              <wp:anchor distT="0" distB="0" distL="114300" distR="114300" simplePos="0" relativeHeight="251659264" behindDoc="0" locked="0" layoutInCell="1" allowOverlap="1">
                <wp:simplePos x="0" y="0"/>
                <wp:positionH relativeFrom="column">
                  <wp:posOffset>-5818</wp:posOffset>
                </wp:positionH>
                <wp:positionV relativeFrom="paragraph">
                  <wp:posOffset>-43003</wp:posOffset>
                </wp:positionV>
                <wp:extent cx="190500" cy="18097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190500" cy="1809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E66F1A" id="Rectangle 1" o:spid="_x0000_s1026" style="position:absolute;margin-left:-.45pt;margin-top:-3.4pt;width:15pt;height:14.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" fillcolor="white [3212]" strokecolor="#1f3763 [1604]" strokeweight="1pt"/>
            </w:pict>
          </mc:Fallback>
        </mc:AlternateContent>
      </w:r>
      <w:r w:rsidR="00962B4C">
        <w:rPr>
          <w:rFonts w:ascii="Arial" w:hAnsi="Arial" w:cs="Arial"/>
        </w:rPr>
        <w:t xml:space="preserve">           </w:t>
      </w:r>
      <w:r w:rsidRPr="00DB2CD3">
        <w:rPr>
          <w:rFonts w:ascii="Arial" w:hAnsi="Arial" w:cs="Arial"/>
        </w:rPr>
        <w:t>Yes</w:t>
      </w:r>
    </w:p>
    <w:p w:rsidR="004443EB" w:rsidRPr="00DB2CD3" w:rsidRDefault="00962B4C" w:rsidP="00AA27D6">
      <w:pPr>
        <w:pStyle w:val="ListParagraph"/>
        <w:spacing w:line="600" w:lineRule="auto"/>
        <w:jc w:val="both"/>
        <w:rPr>
          <w:rFonts w:ascii="Arial" w:hAnsi="Arial" w:cs="Arial"/>
        </w:rPr>
      </w:pPr>
      <w:r w:rsidRPr="00DB2CD3">
        <w:rPr>
          <w:rFonts w:ascii="Arial" w:hAnsi="Arial" w:cs="Arial"/>
          <w:noProof/>
        </w:rPr>
        <mc:AlternateContent>
          <mc:Choice Requires="wps">
            <w:drawing>
              <wp:anchor distT="0" distB="0" distL="114300" distR="114300" simplePos="0" relativeHeight="251661312" behindDoc="0" locked="0" layoutInCell="1" allowOverlap="1" wp14:anchorId="394446C2" wp14:editId="0B5B590C">
                <wp:simplePos x="0" y="0"/>
                <wp:positionH relativeFrom="margin">
                  <wp:align>left</wp:align>
                </wp:positionH>
                <wp:positionV relativeFrom="paragraph">
                  <wp:posOffset>401335</wp:posOffset>
                </wp:positionV>
                <wp:extent cx="190500" cy="18097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09E180" id="Rectangle 2" o:spid="_x0000_s1026" style="position:absolute;margin-left:0;margin-top:31.6pt;width:15pt;height:14.25pt;z-index:25166131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" fillcolor="window" strokecolor="#2f528f" strokeweight="1pt">
                <w10:wrap anchorx="margin"/>
              </v:rect>
            </w:pict>
          </mc:Fallback>
        </mc:AlternateContent>
      </w:r>
    </w:p>
    <w:p w:rsidR="00A61B56" w:rsidRPr="00DB2CD3" w:rsidRDefault="00962B4C" w:rsidP="00AA27D6">
      <w:pPr>
        <w:spacing w:line="600" w:lineRule="auto"/>
        <w:jc w:val="both"/>
        <w:rPr>
          <w:rFonts w:ascii="Arial" w:hAnsi="Arial" w:cs="Arial"/>
        </w:rPr>
      </w:pPr>
      <w:r>
        <w:rPr>
          <w:rFonts w:ascii="Arial" w:hAnsi="Arial" w:cs="Arial"/>
        </w:rPr>
        <w:t xml:space="preserve">           </w:t>
      </w:r>
      <w:r w:rsidR="004443EB" w:rsidRPr="00DB2CD3">
        <w:rPr>
          <w:rFonts w:ascii="Arial" w:hAnsi="Arial" w:cs="Arial"/>
        </w:rPr>
        <w:t>No</w:t>
      </w:r>
    </w:p>
    <w:p w:rsidR="001E73BD" w:rsidRDefault="001E73BD" w:rsidP="00AA27D6">
      <w:pPr>
        <w:spacing w:line="600" w:lineRule="auto"/>
        <w:jc w:val="both"/>
        <w:rPr>
          <w:rFonts w:ascii="Arial" w:hAnsi="Arial" w:cs="Arial"/>
        </w:rPr>
      </w:pPr>
    </w:p>
    <w:p w:rsidR="00A61B56" w:rsidRPr="00DB2CD3" w:rsidRDefault="00A61B56" w:rsidP="00AA27D6">
      <w:pPr>
        <w:spacing w:line="600" w:lineRule="auto"/>
        <w:jc w:val="both"/>
        <w:rPr>
          <w:rFonts w:ascii="Arial" w:hAnsi="Arial" w:cs="Arial"/>
        </w:rPr>
      </w:pPr>
      <w:r w:rsidRPr="00DB2CD3">
        <w:rPr>
          <w:rFonts w:ascii="Arial" w:hAnsi="Arial" w:cs="Arial"/>
        </w:rPr>
        <w:t>This section contains</w:t>
      </w:r>
      <w:r w:rsidR="00CF503B" w:rsidRPr="00DB2CD3">
        <w:rPr>
          <w:rFonts w:ascii="Arial" w:hAnsi="Arial" w:cs="Arial"/>
        </w:rPr>
        <w:t xml:space="preserve"> questions on your personal information, which will help us to combine your later response with those of the other people taking part in the study.</w:t>
      </w:r>
    </w:p>
    <w:p w:rsidR="00CF503B" w:rsidRPr="00DB2CD3" w:rsidRDefault="00CF503B" w:rsidP="00AA27D6">
      <w:pPr>
        <w:pStyle w:val="ListParagraph"/>
        <w:numPr>
          <w:ilvl w:val="0"/>
          <w:numId w:val="3"/>
        </w:numPr>
        <w:spacing w:line="600" w:lineRule="auto"/>
        <w:jc w:val="both"/>
        <w:rPr>
          <w:rFonts w:ascii="Arial" w:hAnsi="Arial" w:cs="Arial"/>
        </w:rPr>
      </w:pPr>
      <w:r w:rsidRPr="00DB2CD3">
        <w:rPr>
          <w:rFonts w:ascii="Arial" w:hAnsi="Arial" w:cs="Arial"/>
        </w:rPr>
        <w:t>Into which one of the following categories does your current age fall?</w:t>
      </w:r>
    </w:p>
    <w:p w:rsidR="00CF503B" w:rsidRPr="00DB2CD3" w:rsidRDefault="00CF503B" w:rsidP="00AA27D6">
      <w:pPr>
        <w:spacing w:line="600" w:lineRule="auto"/>
        <w:jc w:val="both"/>
        <w:rPr>
          <w:rFonts w:ascii="Arial" w:hAnsi="Arial" w:cs="Arial"/>
        </w:rPr>
      </w:pPr>
    </w:p>
    <w:p w:rsidR="00CF503B" w:rsidRPr="00DB2CD3" w:rsidRDefault="00CF503B" w:rsidP="00AA27D6">
      <w:pPr>
        <w:spacing w:line="600" w:lineRule="auto"/>
        <w:ind w:left="360"/>
        <w:jc w:val="both"/>
        <w:rPr>
          <w:rFonts w:ascii="Arial" w:hAnsi="Arial" w:cs="Arial"/>
        </w:rPr>
      </w:pPr>
      <w:r w:rsidRPr="00DB2CD3">
        <w:rPr>
          <w:rFonts w:ascii="Arial" w:hAnsi="Arial" w:cs="Arial"/>
          <w:noProof/>
          <w:lang w:eastAsia="en-GB"/>
        </w:rPr>
        <mc:AlternateContent>
          <mc:Choice Requires="wps">
            <w:drawing>
              <wp:anchor distT="0" distB="0" distL="114300" distR="114300" simplePos="0" relativeHeight="251671552" behindDoc="0" locked="0" layoutInCell="1" allowOverlap="1" wp14:anchorId="394446C2" wp14:editId="0B5B590C">
                <wp:simplePos x="0" y="0"/>
                <wp:positionH relativeFrom="column">
                  <wp:posOffset>4143375</wp:posOffset>
                </wp:positionH>
                <wp:positionV relativeFrom="paragraph">
                  <wp:posOffset>12065</wp:posOffset>
                </wp:positionV>
                <wp:extent cx="190500" cy="1809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FDEE35" id="Rectangle 8" o:spid="_x0000_s1026" style="position:absolute;margin-left:326.25pt;margin-top:.95pt;width:15pt;height:14.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" fillcolor="window" strokecolor="#2f528f" strokeweight="1pt"/>
            </w:pict>
          </mc:Fallback>
        </mc:AlternateContent>
      </w:r>
      <w:r w:rsidRPr="00DB2CD3">
        <w:rPr>
          <w:rFonts w:ascii="Arial" w:hAnsi="Arial" w:cs="Arial"/>
          <w:noProof/>
          <w:lang w:eastAsia="en-GB"/>
        </w:rPr>
        <mc:AlternateContent>
          <mc:Choice Requires="wps">
            <w:drawing>
              <wp:anchor distT="0" distB="0" distL="114300" distR="114300" simplePos="0" relativeHeight="251669504" behindDoc="0" locked="0" layoutInCell="1" allowOverlap="1" wp14:anchorId="394446C2" wp14:editId="0B5B590C">
                <wp:simplePos x="0" y="0"/>
                <wp:positionH relativeFrom="column">
                  <wp:posOffset>3171825</wp:posOffset>
                </wp:positionH>
                <wp:positionV relativeFrom="paragraph">
                  <wp:posOffset>9525</wp:posOffset>
                </wp:positionV>
                <wp:extent cx="190500" cy="1809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CE44A6" id="Rectangle 7" o:spid="_x0000_s1026" style="position:absolute;margin-left:249.75pt;margin-top:.75pt;width:15pt;height:14.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" fillcolor="window" strokecolor="#2f528f" strokeweight="1pt"/>
            </w:pict>
          </mc:Fallback>
        </mc:AlternateContent>
      </w:r>
      <w:r w:rsidRPr="00DB2CD3">
        <w:rPr>
          <w:rFonts w:ascii="Arial" w:hAnsi="Arial" w:cs="Arial"/>
          <w:noProof/>
          <w:lang w:eastAsia="en-GB"/>
        </w:rPr>
        <mc:AlternateContent>
          <mc:Choice Requires="wps">
            <w:drawing>
              <wp:anchor distT="0" distB="0" distL="114300" distR="114300" simplePos="0" relativeHeight="251667456" behindDoc="0" locked="0" layoutInCell="1" allowOverlap="1" wp14:anchorId="394446C2" wp14:editId="0B5B590C">
                <wp:simplePos x="0" y="0"/>
                <wp:positionH relativeFrom="column">
                  <wp:posOffset>2200275</wp:posOffset>
                </wp:positionH>
                <wp:positionV relativeFrom="paragraph">
                  <wp:posOffset>9525</wp:posOffset>
                </wp:positionV>
                <wp:extent cx="190500" cy="1809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8DBB5A" id="Rectangle 6" o:spid="_x0000_s1026" style="position:absolute;margin-left:173.25pt;margin-top:.75pt;width:15pt;height:14.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" fillcolor="window" strokecolor="#2f528f" strokeweight="1pt"/>
            </w:pict>
          </mc:Fallback>
        </mc:AlternateContent>
      </w:r>
      <w:r w:rsidRPr="00DB2CD3">
        <w:rPr>
          <w:rFonts w:ascii="Arial" w:hAnsi="Arial" w:cs="Arial"/>
          <w:noProof/>
          <w:lang w:eastAsia="en-GB"/>
        </w:rPr>
        <mc:AlternateContent>
          <mc:Choice Requires="wps">
            <w:drawing>
              <wp:anchor distT="0" distB="0" distL="114300" distR="114300" simplePos="0" relativeHeight="251665408" behindDoc="0" locked="0" layoutInCell="1" allowOverlap="1" wp14:anchorId="394446C2" wp14:editId="0B5B590C">
                <wp:simplePos x="0" y="0"/>
                <wp:positionH relativeFrom="column">
                  <wp:posOffset>1143000</wp:posOffset>
                </wp:positionH>
                <wp:positionV relativeFrom="paragraph">
                  <wp:posOffset>9525</wp:posOffset>
                </wp:positionV>
                <wp:extent cx="190500" cy="1809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B1BA3D" id="Rectangle 5" o:spid="_x0000_s1026" style="position:absolute;margin-left:90pt;margin-top:.75pt;width:15pt;height:14.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" fillcolor="window" strokecolor="#2f528f" strokeweight="1pt"/>
            </w:pict>
          </mc:Fallback>
        </mc:AlternateContent>
      </w:r>
      <w:r w:rsidRPr="00DB2CD3">
        <w:rPr>
          <w:rFonts w:ascii="Arial" w:hAnsi="Arial" w:cs="Arial"/>
          <w:noProof/>
          <w:lang w:eastAsia="en-GB"/>
        </w:rPr>
        <mc:AlternateContent>
          <mc:Choice Requires="wps">
            <w:drawing>
              <wp:anchor distT="0" distB="0" distL="114300" distR="114300" simplePos="0" relativeHeight="251663360" behindDoc="0" locked="0" layoutInCell="1" allowOverlap="1" wp14:anchorId="394446C2" wp14:editId="0B5B590C">
                <wp:simplePos x="0" y="0"/>
                <wp:positionH relativeFrom="column">
                  <wp:posOffset>0</wp:posOffset>
                </wp:positionH>
                <wp:positionV relativeFrom="paragraph">
                  <wp:posOffset>0</wp:posOffset>
                </wp:positionV>
                <wp:extent cx="190500" cy="1809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E3460D" id="Rectangle 4" o:spid="_x0000_s1026" style="position:absolute;margin-left:0;margin-top:0;width:15pt;height:14.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" fillcolor="window" strokecolor="#2f528f" strokeweight="1pt"/>
            </w:pict>
          </mc:Fallback>
        </mc:AlternateContent>
      </w:r>
      <w:r w:rsidRPr="00DB2CD3">
        <w:rPr>
          <w:rFonts w:ascii="Arial" w:hAnsi="Arial" w:cs="Arial"/>
        </w:rPr>
        <w:t>Under 18                 18 to 25            26 to 35            36 to 45            Above 45</w:t>
      </w:r>
    </w:p>
    <w:p w:rsidR="00CF503B" w:rsidRPr="00DB2CD3" w:rsidRDefault="00CF503B" w:rsidP="00AA27D6">
      <w:pPr>
        <w:spacing w:line="600" w:lineRule="auto"/>
        <w:ind w:left="360"/>
        <w:jc w:val="both"/>
        <w:rPr>
          <w:rFonts w:ascii="Arial" w:hAnsi="Arial" w:cs="Arial"/>
        </w:rPr>
      </w:pPr>
    </w:p>
    <w:p w:rsidR="00CF503B" w:rsidRPr="00DB2CD3" w:rsidRDefault="00CF503B" w:rsidP="00AA27D6">
      <w:pPr>
        <w:pStyle w:val="ListParagraph"/>
        <w:numPr>
          <w:ilvl w:val="0"/>
          <w:numId w:val="3"/>
        </w:numPr>
        <w:spacing w:line="600" w:lineRule="auto"/>
        <w:jc w:val="both"/>
        <w:rPr>
          <w:rFonts w:ascii="Arial" w:hAnsi="Arial" w:cs="Arial"/>
        </w:rPr>
      </w:pPr>
      <w:r w:rsidRPr="00DB2CD3">
        <w:rPr>
          <w:rFonts w:ascii="Arial" w:hAnsi="Arial" w:cs="Arial"/>
        </w:rPr>
        <w:t>Please indicate your gender</w:t>
      </w:r>
    </w:p>
    <w:p w:rsidR="00CF503B" w:rsidRPr="00DB2CD3" w:rsidRDefault="00CF503B" w:rsidP="00AA27D6">
      <w:pPr>
        <w:spacing w:line="600" w:lineRule="auto"/>
        <w:jc w:val="both"/>
        <w:rPr>
          <w:rFonts w:ascii="Arial" w:hAnsi="Arial" w:cs="Arial"/>
        </w:rPr>
      </w:pPr>
    </w:p>
    <w:p w:rsidR="00CF503B" w:rsidRPr="00DB2CD3" w:rsidRDefault="00CF503B" w:rsidP="00AA27D6">
      <w:pPr>
        <w:spacing w:line="600" w:lineRule="auto"/>
        <w:ind w:left="360"/>
        <w:jc w:val="both"/>
        <w:rPr>
          <w:rFonts w:ascii="Arial" w:hAnsi="Arial" w:cs="Arial"/>
        </w:rPr>
      </w:pPr>
      <w:r w:rsidRPr="00DB2CD3">
        <w:rPr>
          <w:rFonts w:ascii="Arial" w:hAnsi="Arial" w:cs="Arial"/>
          <w:noProof/>
          <w:lang w:eastAsia="en-GB"/>
        </w:rPr>
        <mc:AlternateContent>
          <mc:Choice Requires="wps">
            <w:drawing>
              <wp:anchor distT="0" distB="0" distL="114300" distR="114300" simplePos="0" relativeHeight="251677696" behindDoc="0" locked="0" layoutInCell="1" allowOverlap="1" wp14:anchorId="394446C2" wp14:editId="0B5B590C">
                <wp:simplePos x="0" y="0"/>
                <wp:positionH relativeFrom="column">
                  <wp:posOffset>2133600</wp:posOffset>
                </wp:positionH>
                <wp:positionV relativeFrom="paragraph">
                  <wp:posOffset>6985</wp:posOffset>
                </wp:positionV>
                <wp:extent cx="190500" cy="18097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6CEAA5" id="Rectangle 12" o:spid="_x0000_s1026" style="position:absolute;margin-left:168pt;margin-top:.55pt;width:15pt;height:14.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" fillcolor="window" strokecolor="#2f528f" strokeweight="1pt"/>
            </w:pict>
          </mc:Fallback>
        </mc:AlternateContent>
      </w:r>
      <w:r w:rsidRPr="00DB2CD3">
        <w:rPr>
          <w:rFonts w:ascii="Arial" w:hAnsi="Arial" w:cs="Arial"/>
          <w:noProof/>
          <w:lang w:eastAsia="en-GB"/>
        </w:rPr>
        <mc:AlternateContent>
          <mc:Choice Requires="wps">
            <w:drawing>
              <wp:anchor distT="0" distB="0" distL="114300" distR="114300" simplePos="0" relativeHeight="251675648" behindDoc="0" locked="0" layoutInCell="1" allowOverlap="1" wp14:anchorId="394446C2" wp14:editId="0B5B590C">
                <wp:simplePos x="0" y="0"/>
                <wp:positionH relativeFrom="column">
                  <wp:posOffset>1104900</wp:posOffset>
                </wp:positionH>
                <wp:positionV relativeFrom="paragraph">
                  <wp:posOffset>9525</wp:posOffset>
                </wp:positionV>
                <wp:extent cx="190500" cy="18097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C38900" id="Rectangle 11" o:spid="_x0000_s1026" style="position:absolute;margin-left:87pt;margin-top:.75pt;width:15pt;height:14.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" fillcolor="window" strokecolor="#2f528f" strokeweight="1pt"/>
            </w:pict>
          </mc:Fallback>
        </mc:AlternateContent>
      </w:r>
      <w:r w:rsidRPr="00DB2CD3">
        <w:rPr>
          <w:rFonts w:ascii="Arial" w:hAnsi="Arial" w:cs="Arial"/>
          <w:noProof/>
          <w:lang w:eastAsia="en-GB"/>
        </w:rPr>
        <mc:AlternateContent>
          <mc:Choice Requires="wps">
            <w:drawing>
              <wp:anchor distT="0" distB="0" distL="114300" distR="114300" simplePos="0" relativeHeight="251673600" behindDoc="0" locked="0" layoutInCell="1" allowOverlap="1" wp14:anchorId="394446C2" wp14:editId="0B5B590C">
                <wp:simplePos x="0" y="0"/>
                <wp:positionH relativeFrom="column">
                  <wp:posOffset>0</wp:posOffset>
                </wp:positionH>
                <wp:positionV relativeFrom="paragraph">
                  <wp:posOffset>0</wp:posOffset>
                </wp:positionV>
                <wp:extent cx="190500" cy="1809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F985E8" id="Rectangle 9" o:spid="_x0000_s1026" style="position:absolute;margin-left:0;margin-top:0;width:15pt;height:14.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" fillcolor="window" strokecolor="#2f528f" strokeweight="1pt"/>
            </w:pict>
          </mc:Fallback>
        </mc:AlternateContent>
      </w:r>
      <w:r w:rsidRPr="00DB2CD3">
        <w:rPr>
          <w:rFonts w:ascii="Arial" w:hAnsi="Arial" w:cs="Arial"/>
        </w:rPr>
        <w:t xml:space="preserve">Male                     Female              </w:t>
      </w:r>
      <w:r w:rsidR="004877EF" w:rsidRPr="00DB2CD3">
        <w:rPr>
          <w:rFonts w:ascii="Arial" w:hAnsi="Arial" w:cs="Arial"/>
        </w:rPr>
        <w:t>Other</w:t>
      </w:r>
    </w:p>
    <w:p w:rsidR="004877EF" w:rsidRPr="00DB2CD3" w:rsidRDefault="004877EF" w:rsidP="00AA27D6">
      <w:pPr>
        <w:spacing w:line="600" w:lineRule="auto"/>
        <w:ind w:left="360"/>
        <w:jc w:val="both"/>
        <w:rPr>
          <w:rFonts w:ascii="Arial" w:hAnsi="Arial" w:cs="Arial"/>
        </w:rPr>
      </w:pPr>
    </w:p>
    <w:p w:rsidR="004877EF" w:rsidRPr="00DB2CD3" w:rsidRDefault="004877EF" w:rsidP="00AA27D6">
      <w:pPr>
        <w:pStyle w:val="ListParagraph"/>
        <w:numPr>
          <w:ilvl w:val="0"/>
          <w:numId w:val="3"/>
        </w:numPr>
        <w:spacing w:line="600" w:lineRule="auto"/>
        <w:jc w:val="both"/>
        <w:rPr>
          <w:rFonts w:ascii="Arial" w:hAnsi="Arial" w:cs="Arial"/>
        </w:rPr>
      </w:pPr>
      <w:r w:rsidRPr="00DB2CD3">
        <w:rPr>
          <w:rFonts w:ascii="Arial" w:hAnsi="Arial" w:cs="Arial"/>
        </w:rPr>
        <w:t>Which one of the following categories best describes the nature of your work?</w:t>
      </w:r>
    </w:p>
    <w:p w:rsidR="004877EF" w:rsidRPr="00DB2CD3" w:rsidRDefault="00101F5C" w:rsidP="00AA27D6">
      <w:pPr>
        <w:spacing w:line="600" w:lineRule="auto"/>
        <w:jc w:val="both"/>
        <w:rPr>
          <w:rFonts w:ascii="Arial" w:hAnsi="Arial" w:cs="Arial"/>
        </w:rPr>
      </w:pPr>
      <w:r w:rsidRPr="00DB2CD3">
        <w:rPr>
          <w:rFonts w:ascii="Arial" w:hAnsi="Arial" w:cs="Arial"/>
          <w:noProof/>
          <w:lang w:eastAsia="en-GB"/>
        </w:rPr>
        <mc:AlternateContent>
          <mc:Choice Requires="wps">
            <w:drawing>
              <wp:anchor distT="0" distB="0" distL="114300" distR="114300" simplePos="0" relativeHeight="251679744" behindDoc="0" locked="0" layoutInCell="1" allowOverlap="1" wp14:anchorId="394446C2" wp14:editId="0B5B590C">
                <wp:simplePos x="0" y="0"/>
                <wp:positionH relativeFrom="column">
                  <wp:posOffset>-333375</wp:posOffset>
                </wp:positionH>
                <wp:positionV relativeFrom="paragraph">
                  <wp:posOffset>513080</wp:posOffset>
                </wp:positionV>
                <wp:extent cx="190500" cy="18097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F4D3FE" id="Rectangle 13" o:spid="_x0000_s1026" style="position:absolute;margin-left:-26.25pt;margin-top:40.4pt;width:15pt;height:14.2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" fillcolor="window" strokecolor="#2f528f" strokeweight="1pt"/>
            </w:pict>
          </mc:Fallback>
        </mc:AlternateContent>
      </w:r>
    </w:p>
    <w:p w:rsidR="004877EF" w:rsidRPr="00DB2CD3" w:rsidRDefault="00101F5C" w:rsidP="00AA27D6">
      <w:pPr>
        <w:spacing w:line="600" w:lineRule="auto"/>
        <w:jc w:val="both"/>
        <w:rPr>
          <w:rFonts w:ascii="Arial" w:hAnsi="Arial" w:cs="Arial"/>
        </w:rPr>
      </w:pPr>
      <w:r w:rsidRPr="00DB2CD3">
        <w:rPr>
          <w:rFonts w:ascii="Arial" w:hAnsi="Arial" w:cs="Arial"/>
          <w:noProof/>
          <w:lang w:eastAsia="en-GB"/>
        </w:rPr>
        <mc:AlternateContent>
          <mc:Choice Requires="wps">
            <w:drawing>
              <wp:anchor distT="0" distB="0" distL="114300" distR="114300" simplePos="0" relativeHeight="251689984" behindDoc="0" locked="0" layoutInCell="1" allowOverlap="1" wp14:anchorId="394446C2" wp14:editId="0B5B590C">
                <wp:simplePos x="0" y="0"/>
                <wp:positionH relativeFrom="leftMargin">
                  <wp:posOffset>581025</wp:posOffset>
                </wp:positionH>
                <wp:positionV relativeFrom="paragraph">
                  <wp:posOffset>513080</wp:posOffset>
                </wp:positionV>
                <wp:extent cx="190500" cy="18097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CDE74F" id="Rectangle 18" o:spid="_x0000_s1026" style="position:absolute;margin-left:45.75pt;margin-top:40.4pt;width:15pt;height:14.25pt;z-index:251689984;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" fillcolor="window" strokecolor="#2f528f" strokeweight="1pt">
                <w10:wrap anchorx="margin"/>
              </v:rect>
            </w:pict>
          </mc:Fallback>
        </mc:AlternateContent>
      </w:r>
      <w:r w:rsidRPr="00DB2CD3">
        <w:rPr>
          <w:rFonts w:ascii="Arial" w:hAnsi="Arial" w:cs="Arial"/>
          <w:noProof/>
          <w:lang w:eastAsia="en-GB"/>
        </w:rPr>
        <mc:AlternateContent>
          <mc:Choice Requires="wps">
            <w:drawing>
              <wp:anchor distT="0" distB="0" distL="114300" distR="114300" simplePos="0" relativeHeight="251687936" behindDoc="0" locked="0" layoutInCell="1" allowOverlap="1" wp14:anchorId="394446C2" wp14:editId="0B5B590C">
                <wp:simplePos x="0" y="0"/>
                <wp:positionH relativeFrom="column">
                  <wp:posOffset>4133850</wp:posOffset>
                </wp:positionH>
                <wp:positionV relativeFrom="paragraph">
                  <wp:posOffset>9525</wp:posOffset>
                </wp:positionV>
                <wp:extent cx="190500" cy="180975"/>
                <wp:effectExtent l="0" t="0" r="19050" b="28575"/>
                <wp:wrapNone/>
                <wp:docPr id="17" name="Rectangle 17"/>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429515" id="Rectangle 17" o:spid="_x0000_s1026" style="position:absolute;margin-left:325.5pt;margin-top:.75pt;width:15pt;height:14.2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" fillcolor="window" strokecolor="#2f528f" strokeweight="1pt"/>
            </w:pict>
          </mc:Fallback>
        </mc:AlternateContent>
      </w:r>
      <w:r w:rsidRPr="00DB2CD3">
        <w:rPr>
          <w:rFonts w:ascii="Arial" w:hAnsi="Arial" w:cs="Arial"/>
          <w:noProof/>
          <w:lang w:eastAsia="en-GB"/>
        </w:rPr>
        <mc:AlternateContent>
          <mc:Choice Requires="wps">
            <w:drawing>
              <wp:anchor distT="0" distB="0" distL="114300" distR="114300" simplePos="0" relativeHeight="251685888" behindDoc="0" locked="0" layoutInCell="1" allowOverlap="1" wp14:anchorId="394446C2" wp14:editId="0B5B590C">
                <wp:simplePos x="0" y="0"/>
                <wp:positionH relativeFrom="column">
                  <wp:posOffset>3095625</wp:posOffset>
                </wp:positionH>
                <wp:positionV relativeFrom="paragraph">
                  <wp:posOffset>9525</wp:posOffset>
                </wp:positionV>
                <wp:extent cx="190500" cy="180975"/>
                <wp:effectExtent l="0" t="0" r="19050" b="28575"/>
                <wp:wrapNone/>
                <wp:docPr id="16" name="Rectangle 16"/>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195149" id="Rectangle 16" o:spid="_x0000_s1026" style="position:absolute;margin-left:243.75pt;margin-top:.75pt;width:15pt;height:14.2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" fillcolor="window" strokecolor="#2f528f" strokeweight="1pt"/>
            </w:pict>
          </mc:Fallback>
        </mc:AlternateContent>
      </w:r>
      <w:r w:rsidRPr="00DB2CD3">
        <w:rPr>
          <w:rFonts w:ascii="Arial" w:hAnsi="Arial" w:cs="Arial"/>
          <w:noProof/>
          <w:lang w:eastAsia="en-GB"/>
        </w:rPr>
        <mc:AlternateContent>
          <mc:Choice Requires="wps">
            <w:drawing>
              <wp:anchor distT="0" distB="0" distL="114300" distR="114300" simplePos="0" relativeHeight="251683840" behindDoc="0" locked="0" layoutInCell="1" allowOverlap="1" wp14:anchorId="394446C2" wp14:editId="0B5B590C">
                <wp:simplePos x="0" y="0"/>
                <wp:positionH relativeFrom="column">
                  <wp:posOffset>2143125</wp:posOffset>
                </wp:positionH>
                <wp:positionV relativeFrom="paragraph">
                  <wp:posOffset>9525</wp:posOffset>
                </wp:positionV>
                <wp:extent cx="190500" cy="180975"/>
                <wp:effectExtent l="0" t="0" r="19050" b="28575"/>
                <wp:wrapNone/>
                <wp:docPr id="15" name="Rectangle 15"/>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C0D8B1" id="Rectangle 15" o:spid="_x0000_s1026" style="position:absolute;margin-left:168.75pt;margin-top:.75pt;width:15pt;height:14.2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" fillcolor="window" strokecolor="#2f528f" strokeweight="1pt"/>
            </w:pict>
          </mc:Fallback>
        </mc:AlternateContent>
      </w:r>
      <w:r w:rsidRPr="00DB2CD3">
        <w:rPr>
          <w:rFonts w:ascii="Arial" w:hAnsi="Arial" w:cs="Arial"/>
          <w:noProof/>
          <w:lang w:eastAsia="en-GB"/>
        </w:rPr>
        <mc:AlternateContent>
          <mc:Choice Requires="wps">
            <w:drawing>
              <wp:anchor distT="0" distB="0" distL="114300" distR="114300" simplePos="0" relativeHeight="251681792" behindDoc="0" locked="0" layoutInCell="1" allowOverlap="1" wp14:anchorId="394446C2" wp14:editId="0B5B590C">
                <wp:simplePos x="0" y="0"/>
                <wp:positionH relativeFrom="column">
                  <wp:posOffset>933450</wp:posOffset>
                </wp:positionH>
                <wp:positionV relativeFrom="paragraph">
                  <wp:posOffset>9525</wp:posOffset>
                </wp:positionV>
                <wp:extent cx="190500" cy="18097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69DE8B" id="Rectangle 14" o:spid="_x0000_s1026" style="position:absolute;margin-left:73.5pt;margin-top:.75pt;width:15pt;height:14.2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" fillcolor="window" strokecolor="#2f528f" strokeweight="1pt"/>
            </w:pict>
          </mc:Fallback>
        </mc:AlternateContent>
      </w:r>
      <w:r w:rsidR="004877EF" w:rsidRPr="00DB2CD3">
        <w:rPr>
          <w:rFonts w:ascii="Arial" w:hAnsi="Arial" w:cs="Arial"/>
        </w:rPr>
        <w:t>Agricultural            Government            Legal               Financial            Insurance</w:t>
      </w:r>
    </w:p>
    <w:p w:rsidR="004877EF" w:rsidRPr="00DB2CD3" w:rsidRDefault="00ED2A4E" w:rsidP="00AA27D6">
      <w:pPr>
        <w:spacing w:line="600" w:lineRule="auto"/>
        <w:jc w:val="both"/>
        <w:rPr>
          <w:rFonts w:ascii="Arial" w:hAnsi="Arial" w:cs="Arial"/>
        </w:rPr>
      </w:pPr>
      <w:r w:rsidRPr="00DB2CD3">
        <w:rPr>
          <w:rFonts w:ascii="Arial" w:hAnsi="Arial" w:cs="Arial"/>
          <w:noProof/>
          <w:lang w:eastAsia="en-GB"/>
        </w:rPr>
        <mc:AlternateContent>
          <mc:Choice Requires="wps">
            <w:drawing>
              <wp:anchor distT="0" distB="0" distL="114300" distR="114300" simplePos="0" relativeHeight="251696128" behindDoc="0" locked="0" layoutInCell="1" allowOverlap="1" wp14:anchorId="394446C2" wp14:editId="0B5B590C">
                <wp:simplePos x="0" y="0"/>
                <wp:positionH relativeFrom="column">
                  <wp:posOffset>-323850</wp:posOffset>
                </wp:positionH>
                <wp:positionV relativeFrom="paragraph">
                  <wp:posOffset>566420</wp:posOffset>
                </wp:positionV>
                <wp:extent cx="190500" cy="180975"/>
                <wp:effectExtent l="0" t="0" r="19050" b="28575"/>
                <wp:wrapNone/>
                <wp:docPr id="21" name="Rectangle 21"/>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BB3190" id="Rectangle 21" o:spid="_x0000_s1026" style="position:absolute;margin-left:-25.5pt;margin-top:44.6pt;width:15pt;height:14.2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" fillcolor="window" strokecolor="#2f528f" strokeweight="1pt"/>
            </w:pict>
          </mc:Fallback>
        </mc:AlternateContent>
      </w:r>
      <w:r w:rsidR="00101F5C" w:rsidRPr="00DB2CD3">
        <w:rPr>
          <w:rFonts w:ascii="Arial" w:hAnsi="Arial" w:cs="Arial"/>
          <w:noProof/>
          <w:lang w:eastAsia="en-GB"/>
        </w:rPr>
        <mc:AlternateContent>
          <mc:Choice Requires="wps">
            <w:drawing>
              <wp:anchor distT="0" distB="0" distL="114300" distR="114300" simplePos="0" relativeHeight="251698176" behindDoc="0" locked="0" layoutInCell="1" allowOverlap="1" wp14:anchorId="394446C2" wp14:editId="0B5B590C">
                <wp:simplePos x="0" y="0"/>
                <wp:positionH relativeFrom="column">
                  <wp:posOffset>4200525</wp:posOffset>
                </wp:positionH>
                <wp:positionV relativeFrom="paragraph">
                  <wp:posOffset>8890</wp:posOffset>
                </wp:positionV>
                <wp:extent cx="190500" cy="180975"/>
                <wp:effectExtent l="0" t="0" r="19050" b="28575"/>
                <wp:wrapNone/>
                <wp:docPr id="22" name="Rectangle 22"/>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11734F" id="Rectangle 22" o:spid="_x0000_s1026" style="position:absolute;margin-left:330.75pt;margin-top:.7pt;width:15pt;height:14.2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" fillcolor="window" strokecolor="#2f528f" strokeweight="1pt"/>
            </w:pict>
          </mc:Fallback>
        </mc:AlternateContent>
      </w:r>
      <w:r w:rsidR="00101F5C" w:rsidRPr="00DB2CD3">
        <w:rPr>
          <w:rFonts w:ascii="Arial" w:hAnsi="Arial" w:cs="Arial"/>
          <w:noProof/>
          <w:lang w:eastAsia="en-GB"/>
        </w:rPr>
        <mc:AlternateContent>
          <mc:Choice Requires="wps">
            <w:drawing>
              <wp:anchor distT="0" distB="0" distL="114300" distR="114300" simplePos="0" relativeHeight="251700224" behindDoc="0" locked="0" layoutInCell="1" allowOverlap="1" wp14:anchorId="394446C2" wp14:editId="0B5B590C">
                <wp:simplePos x="0" y="0"/>
                <wp:positionH relativeFrom="column">
                  <wp:posOffset>3124200</wp:posOffset>
                </wp:positionH>
                <wp:positionV relativeFrom="paragraph">
                  <wp:posOffset>8890</wp:posOffset>
                </wp:positionV>
                <wp:extent cx="190500" cy="180975"/>
                <wp:effectExtent l="0" t="0" r="19050" b="28575"/>
                <wp:wrapNone/>
                <wp:docPr id="23" name="Rectangle 23"/>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0C611D" id="Rectangle 23" o:spid="_x0000_s1026" style="position:absolute;margin-left:246pt;margin-top:.7pt;width:15pt;height:14.2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" fillcolor="window" strokecolor="#2f528f" strokeweight="1pt"/>
            </w:pict>
          </mc:Fallback>
        </mc:AlternateContent>
      </w:r>
      <w:r w:rsidR="00101F5C" w:rsidRPr="00DB2CD3">
        <w:rPr>
          <w:rFonts w:ascii="Arial" w:hAnsi="Arial" w:cs="Arial"/>
          <w:noProof/>
          <w:lang w:eastAsia="en-GB"/>
        </w:rPr>
        <mc:AlternateContent>
          <mc:Choice Requires="wps">
            <w:drawing>
              <wp:anchor distT="0" distB="0" distL="114300" distR="114300" simplePos="0" relativeHeight="251694080" behindDoc="0" locked="0" layoutInCell="1" allowOverlap="1" wp14:anchorId="394446C2" wp14:editId="0B5B590C">
                <wp:simplePos x="0" y="0"/>
                <wp:positionH relativeFrom="column">
                  <wp:posOffset>2152650</wp:posOffset>
                </wp:positionH>
                <wp:positionV relativeFrom="paragraph">
                  <wp:posOffset>6985</wp:posOffset>
                </wp:positionV>
                <wp:extent cx="190500" cy="180975"/>
                <wp:effectExtent l="0" t="0" r="19050" b="28575"/>
                <wp:wrapNone/>
                <wp:docPr id="20" name="Rectangle 20"/>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EF0D75" id="Rectangle 20" o:spid="_x0000_s1026" style="position:absolute;margin-left:169.5pt;margin-top:.55pt;width:15pt;height:14.2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" fillcolor="window" strokecolor="#2f528f" strokeweight="1pt"/>
            </w:pict>
          </mc:Fallback>
        </mc:AlternateContent>
      </w:r>
      <w:r w:rsidR="00101F5C" w:rsidRPr="00DB2CD3">
        <w:rPr>
          <w:rFonts w:ascii="Arial" w:hAnsi="Arial" w:cs="Arial"/>
          <w:noProof/>
          <w:lang w:eastAsia="en-GB"/>
        </w:rPr>
        <mc:AlternateContent>
          <mc:Choice Requires="wps">
            <w:drawing>
              <wp:anchor distT="0" distB="0" distL="114300" distR="114300" simplePos="0" relativeHeight="251692032" behindDoc="0" locked="0" layoutInCell="1" allowOverlap="1" wp14:anchorId="394446C2" wp14:editId="0B5B590C">
                <wp:simplePos x="0" y="0"/>
                <wp:positionH relativeFrom="column">
                  <wp:posOffset>962025</wp:posOffset>
                </wp:positionH>
                <wp:positionV relativeFrom="paragraph">
                  <wp:posOffset>9525</wp:posOffset>
                </wp:positionV>
                <wp:extent cx="190500" cy="180975"/>
                <wp:effectExtent l="0" t="0" r="19050" b="28575"/>
                <wp:wrapNone/>
                <wp:docPr id="19" name="Rectangle 19"/>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E68186" id="Rectangle 19" o:spid="_x0000_s1026" style="position:absolute;margin-left:75.75pt;margin-top:.75pt;width:15pt;height:14.2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" fillcolor="window" strokecolor="#2f528f" strokeweight="1pt"/>
            </w:pict>
          </mc:Fallback>
        </mc:AlternateContent>
      </w:r>
      <w:r w:rsidR="004877EF" w:rsidRPr="00DB2CD3">
        <w:rPr>
          <w:rFonts w:ascii="Arial" w:hAnsi="Arial" w:cs="Arial"/>
        </w:rPr>
        <w:t>Manufacturing        Transportation        Consulting         Educational        Medical</w:t>
      </w:r>
    </w:p>
    <w:p w:rsidR="00C8595B" w:rsidRPr="00DB2CD3" w:rsidRDefault="00101F5C" w:rsidP="00AA27D6">
      <w:pPr>
        <w:spacing w:line="600" w:lineRule="auto"/>
        <w:jc w:val="both"/>
        <w:rPr>
          <w:rFonts w:ascii="Arial" w:hAnsi="Arial" w:cs="Arial"/>
        </w:rPr>
      </w:pPr>
      <w:r w:rsidRPr="00DB2CD3">
        <w:rPr>
          <w:rFonts w:ascii="Arial" w:hAnsi="Arial" w:cs="Arial"/>
          <w:noProof/>
          <w:lang w:eastAsia="en-GB"/>
        </w:rPr>
        <mc:AlternateContent>
          <mc:Choice Requires="wps">
            <w:drawing>
              <wp:anchor distT="0" distB="0" distL="114300" distR="114300" simplePos="0" relativeHeight="251706368" behindDoc="0" locked="0" layoutInCell="1" allowOverlap="1" wp14:anchorId="394446C2" wp14:editId="0B5B590C">
                <wp:simplePos x="0" y="0"/>
                <wp:positionH relativeFrom="column">
                  <wp:posOffset>3143250</wp:posOffset>
                </wp:positionH>
                <wp:positionV relativeFrom="paragraph">
                  <wp:posOffset>5715</wp:posOffset>
                </wp:positionV>
                <wp:extent cx="190500" cy="18097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27212E" id="Rectangle 27" o:spid="_x0000_s1026" style="position:absolute;margin-left:247.5pt;margin-top:.45pt;width:15pt;height:14.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" fillcolor="window" strokecolor="#2f528f" strokeweight="1pt"/>
            </w:pict>
          </mc:Fallback>
        </mc:AlternateContent>
      </w:r>
      <w:r w:rsidRPr="00DB2CD3">
        <w:rPr>
          <w:rFonts w:ascii="Arial" w:hAnsi="Arial" w:cs="Arial"/>
          <w:noProof/>
          <w:lang w:eastAsia="en-GB"/>
        </w:rPr>
        <mc:AlternateContent>
          <mc:Choice Requires="wps">
            <w:drawing>
              <wp:anchor distT="0" distB="0" distL="114300" distR="114300" simplePos="0" relativeHeight="251704320" behindDoc="0" locked="0" layoutInCell="1" allowOverlap="1" wp14:anchorId="394446C2" wp14:editId="0B5B590C">
                <wp:simplePos x="0" y="0"/>
                <wp:positionH relativeFrom="column">
                  <wp:posOffset>2171700</wp:posOffset>
                </wp:positionH>
                <wp:positionV relativeFrom="paragraph">
                  <wp:posOffset>5715</wp:posOffset>
                </wp:positionV>
                <wp:extent cx="190500" cy="180975"/>
                <wp:effectExtent l="0" t="0" r="19050" b="28575"/>
                <wp:wrapNone/>
                <wp:docPr id="25" name="Rectangle 25"/>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993E73" id="Rectangle 25" o:spid="_x0000_s1026" style="position:absolute;margin-left:171pt;margin-top:.45pt;width:15pt;height:14.2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" fillcolor="window" strokecolor="#2f528f" strokeweight="1pt"/>
            </w:pict>
          </mc:Fallback>
        </mc:AlternateContent>
      </w:r>
      <w:r w:rsidRPr="00DB2CD3">
        <w:rPr>
          <w:rFonts w:ascii="Arial" w:hAnsi="Arial" w:cs="Arial"/>
          <w:noProof/>
          <w:lang w:eastAsia="en-GB"/>
        </w:rPr>
        <mc:AlternateContent>
          <mc:Choice Requires="wps">
            <w:drawing>
              <wp:anchor distT="0" distB="0" distL="114300" distR="114300" simplePos="0" relativeHeight="251702272" behindDoc="0" locked="0" layoutInCell="1" allowOverlap="1" wp14:anchorId="394446C2" wp14:editId="0B5B590C">
                <wp:simplePos x="0" y="0"/>
                <wp:positionH relativeFrom="column">
                  <wp:posOffset>923925</wp:posOffset>
                </wp:positionH>
                <wp:positionV relativeFrom="paragraph">
                  <wp:posOffset>6985</wp:posOffset>
                </wp:positionV>
                <wp:extent cx="190500" cy="180975"/>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190500" cy="180975"/>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C1506E" id="Rectangle 24" o:spid="_x0000_s1026" style="position:absolute;margin-left:72.75pt;margin-top:.55pt;width:15pt;height:14.2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" fillcolor="window" strokecolor="#2f528f" strokeweight="1pt"/>
            </w:pict>
          </mc:Fallback>
        </mc:AlternateContent>
      </w:r>
      <w:r w:rsidR="004877EF" w:rsidRPr="00DB2CD3">
        <w:rPr>
          <w:rFonts w:ascii="Arial" w:hAnsi="Arial" w:cs="Arial"/>
        </w:rPr>
        <w:t>Ret</w:t>
      </w:r>
      <w:r w:rsidRPr="00DB2CD3">
        <w:rPr>
          <w:rFonts w:ascii="Arial" w:hAnsi="Arial" w:cs="Arial"/>
        </w:rPr>
        <w:t>ailing                 Wholesaling            Hotel                 Others, please specify: ____________</w:t>
      </w:r>
    </w:p>
    <w:p w:rsidR="00C8595B" w:rsidRPr="00DB2CD3" w:rsidRDefault="00C8595B" w:rsidP="00AA27D6">
      <w:pPr>
        <w:pBdr>
          <w:bottom w:val="single" w:sz="6" w:space="1" w:color="auto"/>
        </w:pBdr>
        <w:spacing w:line="600" w:lineRule="auto"/>
        <w:jc w:val="both"/>
        <w:rPr>
          <w:rFonts w:ascii="Arial" w:hAnsi="Arial" w:cs="Arial"/>
        </w:rPr>
      </w:pPr>
    </w:p>
    <w:p w:rsidR="00C8595B" w:rsidRPr="00DB2CD3" w:rsidRDefault="00C8595B" w:rsidP="00AA27D6">
      <w:pPr>
        <w:spacing w:line="600" w:lineRule="auto"/>
        <w:jc w:val="both"/>
        <w:rPr>
          <w:rFonts w:ascii="Arial" w:hAnsi="Arial" w:cs="Arial"/>
        </w:rPr>
      </w:pPr>
    </w:p>
    <w:p w:rsidR="000559A4" w:rsidRPr="00DB2CD3" w:rsidRDefault="00C8595B" w:rsidP="00AA27D6">
      <w:pPr>
        <w:spacing w:line="600" w:lineRule="auto"/>
        <w:jc w:val="both"/>
        <w:rPr>
          <w:rFonts w:ascii="Arial" w:hAnsi="Arial" w:cs="Arial"/>
          <w:b/>
        </w:rPr>
      </w:pPr>
      <w:r w:rsidRPr="00DB2CD3">
        <w:rPr>
          <w:rFonts w:ascii="Arial" w:hAnsi="Arial" w:cs="Arial"/>
          <w:b/>
        </w:rPr>
        <w:t>II.</w:t>
      </w:r>
      <w:r w:rsidR="000559A4" w:rsidRPr="00DB2CD3">
        <w:rPr>
          <w:rFonts w:ascii="Arial" w:hAnsi="Arial" w:cs="Arial"/>
          <w:b/>
        </w:rPr>
        <w:t xml:space="preserve"> Please rate the club on the following aspects</w:t>
      </w:r>
    </w:p>
    <w:p w:rsidR="00C8595B" w:rsidRPr="00DB2CD3" w:rsidRDefault="00C8595B" w:rsidP="00AA27D6">
      <w:pPr>
        <w:spacing w:line="600" w:lineRule="auto"/>
        <w:jc w:val="both"/>
        <w:rPr>
          <w:rFonts w:ascii="Arial" w:hAnsi="Arial" w:cs="Arial"/>
        </w:rPr>
      </w:pPr>
    </w:p>
    <w:p w:rsidR="00C8595B" w:rsidRPr="00DB2CD3" w:rsidRDefault="00C8595B" w:rsidP="00AA27D6">
      <w:pPr>
        <w:spacing w:line="600" w:lineRule="auto"/>
        <w:jc w:val="both"/>
        <w:rPr>
          <w:rFonts w:ascii="Arial" w:hAnsi="Arial" w:cs="Arial"/>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C616B1" w:rsidRPr="00DB2CD3" w:rsidTr="00C616B1">
        <w:tc>
          <w:tcPr>
            <w:tcW w:w="1502" w:type="dxa"/>
          </w:tcPr>
          <w:p w:rsidR="00C616B1" w:rsidRPr="00DB2CD3" w:rsidRDefault="00C616B1" w:rsidP="00AA27D6">
            <w:pPr>
              <w:spacing w:line="600" w:lineRule="auto"/>
              <w:jc w:val="both"/>
              <w:rPr>
                <w:rFonts w:ascii="Arial" w:hAnsi="Arial" w:cs="Arial"/>
              </w:rPr>
            </w:pPr>
          </w:p>
        </w:tc>
        <w:tc>
          <w:tcPr>
            <w:tcW w:w="1502" w:type="dxa"/>
          </w:tcPr>
          <w:p w:rsidR="00C616B1" w:rsidRPr="00DB2CD3" w:rsidRDefault="00C616B1" w:rsidP="00AA27D6">
            <w:pPr>
              <w:spacing w:line="600" w:lineRule="auto"/>
              <w:jc w:val="both"/>
              <w:rPr>
                <w:rFonts w:ascii="Arial" w:hAnsi="Arial" w:cs="Arial"/>
              </w:rPr>
            </w:pPr>
            <w:r w:rsidRPr="00DB2CD3">
              <w:rPr>
                <w:rFonts w:ascii="Arial" w:hAnsi="Arial" w:cs="Arial"/>
              </w:rPr>
              <w:t>Excellent</w:t>
            </w:r>
          </w:p>
        </w:tc>
        <w:tc>
          <w:tcPr>
            <w:tcW w:w="1503" w:type="dxa"/>
          </w:tcPr>
          <w:p w:rsidR="00C616B1" w:rsidRPr="00DB2CD3" w:rsidRDefault="00C616B1" w:rsidP="00AA27D6">
            <w:pPr>
              <w:spacing w:line="600" w:lineRule="auto"/>
              <w:jc w:val="both"/>
              <w:rPr>
                <w:rFonts w:ascii="Arial" w:hAnsi="Arial" w:cs="Arial"/>
              </w:rPr>
            </w:pPr>
            <w:r w:rsidRPr="00DB2CD3">
              <w:rPr>
                <w:rFonts w:ascii="Arial" w:hAnsi="Arial" w:cs="Arial"/>
              </w:rPr>
              <w:t>Good</w:t>
            </w:r>
          </w:p>
        </w:tc>
        <w:tc>
          <w:tcPr>
            <w:tcW w:w="1503" w:type="dxa"/>
          </w:tcPr>
          <w:p w:rsidR="00C616B1" w:rsidRPr="00DB2CD3" w:rsidRDefault="00C616B1" w:rsidP="00AA27D6">
            <w:pPr>
              <w:spacing w:line="600" w:lineRule="auto"/>
              <w:jc w:val="both"/>
              <w:rPr>
                <w:rFonts w:ascii="Arial" w:hAnsi="Arial" w:cs="Arial"/>
              </w:rPr>
            </w:pPr>
            <w:r w:rsidRPr="00DB2CD3">
              <w:rPr>
                <w:rFonts w:ascii="Arial" w:hAnsi="Arial" w:cs="Arial"/>
              </w:rPr>
              <w:t>Fair</w:t>
            </w:r>
          </w:p>
        </w:tc>
        <w:tc>
          <w:tcPr>
            <w:tcW w:w="1503" w:type="dxa"/>
          </w:tcPr>
          <w:p w:rsidR="00C616B1" w:rsidRPr="00DB2CD3" w:rsidRDefault="00C616B1" w:rsidP="00AA27D6">
            <w:pPr>
              <w:spacing w:line="600" w:lineRule="auto"/>
              <w:jc w:val="both"/>
              <w:rPr>
                <w:rFonts w:ascii="Arial" w:hAnsi="Arial" w:cs="Arial"/>
              </w:rPr>
            </w:pPr>
            <w:r w:rsidRPr="00DB2CD3">
              <w:rPr>
                <w:rFonts w:ascii="Arial" w:hAnsi="Arial" w:cs="Arial"/>
              </w:rPr>
              <w:t>Poor</w:t>
            </w:r>
          </w:p>
        </w:tc>
        <w:tc>
          <w:tcPr>
            <w:tcW w:w="1503" w:type="dxa"/>
          </w:tcPr>
          <w:p w:rsidR="00C616B1" w:rsidRPr="00DB2CD3" w:rsidRDefault="00C616B1" w:rsidP="00AA27D6">
            <w:pPr>
              <w:spacing w:line="600" w:lineRule="auto"/>
              <w:jc w:val="both"/>
              <w:rPr>
                <w:rFonts w:ascii="Arial" w:hAnsi="Arial" w:cs="Arial"/>
              </w:rPr>
            </w:pPr>
            <w:r w:rsidRPr="00DB2CD3">
              <w:rPr>
                <w:rFonts w:ascii="Arial" w:hAnsi="Arial" w:cs="Arial"/>
              </w:rPr>
              <w:t>Don’t Know</w:t>
            </w:r>
          </w:p>
        </w:tc>
      </w:tr>
      <w:tr w:rsidR="00C616B1" w:rsidRPr="00DB2CD3" w:rsidTr="00C616B1">
        <w:tc>
          <w:tcPr>
            <w:tcW w:w="1502" w:type="dxa"/>
          </w:tcPr>
          <w:p w:rsidR="00C616B1" w:rsidRPr="00DB2CD3" w:rsidRDefault="00C616B1" w:rsidP="00AA27D6">
            <w:pPr>
              <w:spacing w:line="600" w:lineRule="auto"/>
              <w:jc w:val="both"/>
              <w:rPr>
                <w:rFonts w:ascii="Arial" w:hAnsi="Arial" w:cs="Arial"/>
              </w:rPr>
            </w:pPr>
            <w:r w:rsidRPr="00DB2CD3">
              <w:rPr>
                <w:rFonts w:ascii="Arial" w:hAnsi="Arial" w:cs="Arial"/>
              </w:rPr>
              <w:t>Accessibility</w:t>
            </w:r>
          </w:p>
        </w:tc>
        <w:tc>
          <w:tcPr>
            <w:tcW w:w="1502"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r>
      <w:tr w:rsidR="00C616B1" w:rsidRPr="00DB2CD3" w:rsidTr="00C616B1">
        <w:tc>
          <w:tcPr>
            <w:tcW w:w="1502" w:type="dxa"/>
          </w:tcPr>
          <w:p w:rsidR="00C616B1" w:rsidRPr="00DB2CD3" w:rsidRDefault="00C616B1" w:rsidP="00AA27D6">
            <w:pPr>
              <w:spacing w:line="600" w:lineRule="auto"/>
              <w:jc w:val="both"/>
              <w:rPr>
                <w:rFonts w:ascii="Arial" w:hAnsi="Arial" w:cs="Arial"/>
              </w:rPr>
            </w:pPr>
            <w:r w:rsidRPr="00DB2CD3">
              <w:rPr>
                <w:rFonts w:ascii="Arial" w:hAnsi="Arial" w:cs="Arial"/>
              </w:rPr>
              <w:t>Car parking</w:t>
            </w:r>
          </w:p>
        </w:tc>
        <w:tc>
          <w:tcPr>
            <w:tcW w:w="1502"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r>
      <w:tr w:rsidR="00C616B1" w:rsidRPr="00DB2CD3" w:rsidTr="00C616B1">
        <w:tc>
          <w:tcPr>
            <w:tcW w:w="1502" w:type="dxa"/>
          </w:tcPr>
          <w:p w:rsidR="00C616B1" w:rsidRPr="00DB2CD3" w:rsidRDefault="00C616B1" w:rsidP="00AA27D6">
            <w:pPr>
              <w:spacing w:line="600" w:lineRule="auto"/>
              <w:jc w:val="both"/>
              <w:rPr>
                <w:rFonts w:ascii="Arial" w:hAnsi="Arial" w:cs="Arial"/>
              </w:rPr>
            </w:pPr>
            <w:r w:rsidRPr="00DB2CD3">
              <w:rPr>
                <w:rFonts w:ascii="Arial" w:hAnsi="Arial" w:cs="Arial"/>
              </w:rPr>
              <w:t>Opening times</w:t>
            </w:r>
          </w:p>
        </w:tc>
        <w:tc>
          <w:tcPr>
            <w:tcW w:w="1502"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r>
      <w:tr w:rsidR="00C616B1" w:rsidRPr="00DB2CD3" w:rsidTr="00C616B1">
        <w:tc>
          <w:tcPr>
            <w:tcW w:w="1502" w:type="dxa"/>
          </w:tcPr>
          <w:p w:rsidR="00C616B1" w:rsidRPr="00DB2CD3" w:rsidRDefault="00C616B1" w:rsidP="00AA27D6">
            <w:pPr>
              <w:spacing w:line="600" w:lineRule="auto"/>
              <w:jc w:val="both"/>
              <w:rPr>
                <w:rFonts w:ascii="Arial" w:hAnsi="Arial" w:cs="Arial"/>
              </w:rPr>
            </w:pPr>
            <w:r w:rsidRPr="00DB2CD3">
              <w:rPr>
                <w:rFonts w:ascii="Arial" w:hAnsi="Arial" w:cs="Arial"/>
              </w:rPr>
              <w:t>Entrance fees</w:t>
            </w:r>
          </w:p>
        </w:tc>
        <w:tc>
          <w:tcPr>
            <w:tcW w:w="1502"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r>
      <w:tr w:rsidR="00C616B1" w:rsidRPr="00DB2CD3" w:rsidTr="00C616B1">
        <w:tc>
          <w:tcPr>
            <w:tcW w:w="1502" w:type="dxa"/>
          </w:tcPr>
          <w:p w:rsidR="00C616B1" w:rsidRPr="00DB2CD3" w:rsidRDefault="00C616B1" w:rsidP="00AA27D6">
            <w:pPr>
              <w:spacing w:line="600" w:lineRule="auto"/>
              <w:jc w:val="both"/>
              <w:rPr>
                <w:rFonts w:ascii="Arial" w:hAnsi="Arial" w:cs="Arial"/>
              </w:rPr>
            </w:pPr>
            <w:r w:rsidRPr="00DB2CD3">
              <w:rPr>
                <w:rFonts w:ascii="Arial" w:hAnsi="Arial" w:cs="Arial"/>
              </w:rPr>
              <w:t>Swimming Pool &amp; Pool Area</w:t>
            </w:r>
          </w:p>
        </w:tc>
        <w:tc>
          <w:tcPr>
            <w:tcW w:w="1502"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r>
      <w:tr w:rsidR="00C616B1" w:rsidRPr="00DB2CD3" w:rsidTr="00C616B1">
        <w:tc>
          <w:tcPr>
            <w:tcW w:w="1502" w:type="dxa"/>
          </w:tcPr>
          <w:p w:rsidR="00C616B1" w:rsidRPr="00DB2CD3" w:rsidRDefault="00C616B1" w:rsidP="00AA27D6">
            <w:pPr>
              <w:spacing w:line="600" w:lineRule="auto"/>
              <w:jc w:val="both"/>
              <w:rPr>
                <w:rFonts w:ascii="Arial" w:hAnsi="Arial" w:cs="Arial"/>
              </w:rPr>
            </w:pPr>
            <w:r w:rsidRPr="00DB2CD3">
              <w:rPr>
                <w:rFonts w:ascii="Arial" w:hAnsi="Arial" w:cs="Arial"/>
              </w:rPr>
              <w:t>Changing Rooms/ Showers</w:t>
            </w:r>
          </w:p>
        </w:tc>
        <w:tc>
          <w:tcPr>
            <w:tcW w:w="1502"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r>
      <w:tr w:rsidR="00C616B1" w:rsidRPr="00DB2CD3" w:rsidTr="00C616B1">
        <w:tc>
          <w:tcPr>
            <w:tcW w:w="1502" w:type="dxa"/>
          </w:tcPr>
          <w:p w:rsidR="00C616B1" w:rsidRPr="00DB2CD3" w:rsidRDefault="00C616B1" w:rsidP="00AA27D6">
            <w:pPr>
              <w:spacing w:line="600" w:lineRule="auto"/>
              <w:jc w:val="both"/>
              <w:rPr>
                <w:rFonts w:ascii="Arial" w:hAnsi="Arial" w:cs="Arial"/>
              </w:rPr>
            </w:pPr>
            <w:r w:rsidRPr="00DB2CD3">
              <w:rPr>
                <w:rFonts w:ascii="Arial" w:hAnsi="Arial" w:cs="Arial"/>
              </w:rPr>
              <w:t>Toddler Ares</w:t>
            </w:r>
          </w:p>
        </w:tc>
        <w:tc>
          <w:tcPr>
            <w:tcW w:w="1502"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r>
      <w:tr w:rsidR="00C616B1" w:rsidRPr="00DB2CD3" w:rsidTr="00C616B1">
        <w:tc>
          <w:tcPr>
            <w:tcW w:w="1502" w:type="dxa"/>
          </w:tcPr>
          <w:p w:rsidR="00C616B1" w:rsidRPr="00DB2CD3" w:rsidRDefault="00C616B1" w:rsidP="00AA27D6">
            <w:pPr>
              <w:spacing w:line="600" w:lineRule="auto"/>
              <w:jc w:val="both"/>
              <w:rPr>
                <w:rFonts w:ascii="Arial" w:hAnsi="Arial" w:cs="Arial"/>
              </w:rPr>
            </w:pPr>
            <w:r w:rsidRPr="00DB2CD3">
              <w:rPr>
                <w:rFonts w:ascii="Arial" w:hAnsi="Arial" w:cs="Arial"/>
              </w:rPr>
              <w:t>Toilets</w:t>
            </w:r>
          </w:p>
        </w:tc>
        <w:tc>
          <w:tcPr>
            <w:tcW w:w="1502"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c>
          <w:tcPr>
            <w:tcW w:w="1503" w:type="dxa"/>
          </w:tcPr>
          <w:p w:rsidR="00C616B1" w:rsidRPr="00DB2CD3" w:rsidRDefault="00C616B1" w:rsidP="00AA27D6">
            <w:pPr>
              <w:spacing w:line="600" w:lineRule="auto"/>
              <w:jc w:val="both"/>
              <w:rPr>
                <w:rFonts w:ascii="Arial" w:hAnsi="Arial" w:cs="Arial"/>
              </w:rPr>
            </w:pPr>
          </w:p>
        </w:tc>
      </w:tr>
    </w:tbl>
    <w:p w:rsidR="00C8595B" w:rsidRPr="00DB2CD3" w:rsidRDefault="00C8595B" w:rsidP="00AA27D6">
      <w:pPr>
        <w:pBdr>
          <w:bottom w:val="single" w:sz="6" w:space="1" w:color="auto"/>
        </w:pBdr>
        <w:spacing w:line="600" w:lineRule="auto"/>
        <w:jc w:val="both"/>
        <w:rPr>
          <w:rFonts w:ascii="Arial" w:hAnsi="Arial" w:cs="Arial"/>
        </w:rPr>
      </w:pPr>
    </w:p>
    <w:p w:rsidR="00DA628B" w:rsidRPr="00DB2CD3" w:rsidRDefault="00DA628B" w:rsidP="00AA27D6">
      <w:pPr>
        <w:spacing w:line="600" w:lineRule="auto"/>
        <w:jc w:val="both"/>
        <w:rPr>
          <w:rFonts w:ascii="Arial" w:hAnsi="Arial" w:cs="Arial"/>
        </w:rPr>
      </w:pPr>
    </w:p>
    <w:p w:rsidR="00DA628B" w:rsidRPr="00DB2CD3" w:rsidRDefault="000559A4" w:rsidP="00AA27D6">
      <w:pPr>
        <w:spacing w:line="600" w:lineRule="auto"/>
        <w:jc w:val="both"/>
        <w:rPr>
          <w:rFonts w:ascii="Arial" w:hAnsi="Arial" w:cs="Arial"/>
          <w:b/>
        </w:rPr>
      </w:pPr>
      <w:r w:rsidRPr="00DB2CD3">
        <w:rPr>
          <w:rFonts w:ascii="Arial" w:hAnsi="Arial" w:cs="Arial"/>
          <w:b/>
        </w:rPr>
        <w:t>III. Suggestions to improve the Swimming club</w:t>
      </w:r>
    </w:p>
    <w:p w:rsidR="00DA628B" w:rsidRPr="00DB2CD3" w:rsidRDefault="00DA628B" w:rsidP="00AA27D6">
      <w:pPr>
        <w:spacing w:line="600" w:lineRule="auto"/>
        <w:jc w:val="both"/>
        <w:rPr>
          <w:rFonts w:ascii="Arial" w:hAnsi="Arial" w:cs="Arial"/>
        </w:rPr>
      </w:pPr>
      <w:r w:rsidRPr="00DB2CD3">
        <w:rPr>
          <w:rFonts w:ascii="Arial" w:hAnsi="Arial" w:cs="Arial"/>
        </w:rPr>
        <w:t>What improvements to the swimming pool and its facilities do you feel need to be made?</w:t>
      </w:r>
    </w:p>
    <w:p w:rsidR="00DA628B" w:rsidRPr="00DB2CD3" w:rsidRDefault="00DA628B" w:rsidP="00AA27D6">
      <w:pPr>
        <w:spacing w:line="600" w:lineRule="auto"/>
        <w:jc w:val="both"/>
        <w:rPr>
          <w:rFonts w:ascii="Arial" w:hAnsi="Arial" w:cs="Arial"/>
        </w:rPr>
      </w:pPr>
      <w:r w:rsidRPr="00DB2CD3">
        <w:rPr>
          <w:rFonts w:ascii="Arial" w:hAnsi="Arial" w:cs="Arial"/>
          <w:noProof/>
          <w:lang w:eastAsia="en-GB"/>
        </w:rPr>
        <mc:AlternateContent>
          <mc:Choice Requires="wps">
            <w:drawing>
              <wp:anchor distT="0" distB="0" distL="114300" distR="114300" simplePos="0" relativeHeight="251707392" behindDoc="0" locked="0" layoutInCell="1" allowOverlap="1">
                <wp:simplePos x="0" y="0"/>
                <wp:positionH relativeFrom="column">
                  <wp:posOffset>0</wp:posOffset>
                </wp:positionH>
                <wp:positionV relativeFrom="paragraph">
                  <wp:posOffset>82550</wp:posOffset>
                </wp:positionV>
                <wp:extent cx="5429250" cy="781050"/>
                <wp:effectExtent l="0" t="0" r="19050" b="19050"/>
                <wp:wrapNone/>
                <wp:docPr id="28" name="Text Box 28"/>
                <wp:cNvGraphicFramePr/>
                <a:graphic xmlns:a="http://schemas.openxmlformats.org/drawingml/2006/main">
                  <a:graphicData uri="http://schemas.microsoft.com/office/word/2010/wordprocessingShape">
                    <wps:wsp>
                      <wps:cNvSpPr txBox="1"/>
                      <wps:spPr>
                        <a:xfrm>
                          <a:off x="0" y="0"/>
                          <a:ext cx="5429250" cy="781050"/>
                        </a:xfrm>
                        <a:prstGeom prst="rect">
                          <a:avLst/>
                        </a:prstGeom>
                        <a:solidFill>
                          <a:schemeClr val="lt1"/>
                        </a:solidFill>
                        <a:ln w="6350">
                          <a:solidFill>
                            <a:prstClr val="black"/>
                          </a:solidFill>
                        </a:ln>
                      </wps:spPr>
                      <wps:txbx>
                        <w:txbxContent>
                          <w:p w:rsidR="00525B1B" w:rsidRDefault="00525B1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8" o:spid="_x0000_s1027" type="#_x0000_t202" style="position:absolute;left:0;text-align:left;margin-left:0;margin-top:6.5pt;width:427.5pt;height:61.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" fillcolor="white [3201]" strokeweight=".5pt">
                <v:textbox>
                  <w:txbxContent>
                    <w:p w:rsidR="00525B1B" w:rsidRDefault="00525B1B"/>
                  </w:txbxContent>
                </v:textbox>
              </v:shape>
            </w:pict>
          </mc:Fallback>
        </mc:AlternateContent>
      </w:r>
    </w:p>
    <w:p w:rsidR="00DA628B" w:rsidRPr="00DB2CD3" w:rsidRDefault="00DA628B" w:rsidP="00AA27D6">
      <w:pPr>
        <w:spacing w:line="600" w:lineRule="auto"/>
        <w:jc w:val="both"/>
        <w:rPr>
          <w:rFonts w:ascii="Arial" w:hAnsi="Arial" w:cs="Arial"/>
        </w:rPr>
      </w:pPr>
    </w:p>
    <w:p w:rsidR="00C8595B" w:rsidRPr="00DB2CD3" w:rsidRDefault="00C8595B" w:rsidP="00AA27D6">
      <w:pPr>
        <w:spacing w:line="600" w:lineRule="auto"/>
        <w:jc w:val="both"/>
        <w:rPr>
          <w:rFonts w:ascii="Arial" w:hAnsi="Arial" w:cs="Arial"/>
        </w:rPr>
      </w:pPr>
    </w:p>
    <w:p w:rsidR="00C8595B" w:rsidRPr="00DB2CD3" w:rsidRDefault="00C8595B" w:rsidP="00AA27D6">
      <w:pPr>
        <w:spacing w:line="600" w:lineRule="auto"/>
        <w:jc w:val="both"/>
        <w:rPr>
          <w:rFonts w:ascii="Arial" w:hAnsi="Arial" w:cs="Arial"/>
        </w:rPr>
      </w:pPr>
    </w:p>
    <w:p w:rsidR="00DA628B" w:rsidRPr="00DB2CD3" w:rsidRDefault="00DA628B" w:rsidP="00AA27D6">
      <w:pPr>
        <w:spacing w:line="600" w:lineRule="auto"/>
        <w:jc w:val="both"/>
        <w:rPr>
          <w:rFonts w:ascii="Arial" w:hAnsi="Arial" w:cs="Arial"/>
        </w:rPr>
      </w:pPr>
    </w:p>
    <w:p w:rsidR="00DA628B" w:rsidRPr="00DB2CD3" w:rsidRDefault="00DA628B" w:rsidP="00AA27D6">
      <w:pPr>
        <w:spacing w:line="600" w:lineRule="auto"/>
        <w:jc w:val="both"/>
        <w:rPr>
          <w:rFonts w:ascii="Arial" w:hAnsi="Arial" w:cs="Arial"/>
        </w:rPr>
      </w:pPr>
      <w:r w:rsidRPr="00DB2CD3">
        <w:rPr>
          <w:rFonts w:ascii="Arial" w:hAnsi="Arial" w:cs="Arial"/>
        </w:rPr>
        <w:t>Please list here any events or activities that your household would welcome and use at the swimming pool</w:t>
      </w:r>
    </w:p>
    <w:p w:rsidR="00DA628B" w:rsidRPr="00DB2CD3" w:rsidRDefault="00DA628B" w:rsidP="00AA27D6">
      <w:pPr>
        <w:spacing w:line="600" w:lineRule="auto"/>
        <w:jc w:val="both"/>
        <w:rPr>
          <w:rFonts w:ascii="Arial" w:hAnsi="Arial" w:cs="Arial"/>
        </w:rPr>
      </w:pPr>
      <w:r w:rsidRPr="00DB2CD3">
        <w:rPr>
          <w:rFonts w:ascii="Arial" w:hAnsi="Arial" w:cs="Arial"/>
          <w:noProof/>
          <w:lang w:eastAsia="en-GB"/>
        </w:rPr>
        <mc:AlternateContent>
          <mc:Choice Requires="wps">
            <w:drawing>
              <wp:anchor distT="0" distB="0" distL="114300" distR="114300" simplePos="0" relativeHeight="251708416" behindDoc="0" locked="0" layoutInCell="1" allowOverlap="1">
                <wp:simplePos x="0" y="0"/>
                <wp:positionH relativeFrom="column">
                  <wp:posOffset>19050</wp:posOffset>
                </wp:positionH>
                <wp:positionV relativeFrom="paragraph">
                  <wp:posOffset>97790</wp:posOffset>
                </wp:positionV>
                <wp:extent cx="5467350" cy="80010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5467350" cy="800100"/>
                        </a:xfrm>
                        <a:prstGeom prst="rect">
                          <a:avLst/>
                        </a:prstGeom>
                        <a:solidFill>
                          <a:schemeClr val="lt1"/>
                        </a:solidFill>
                        <a:ln w="6350">
                          <a:solidFill>
                            <a:prstClr val="black"/>
                          </a:solidFill>
                        </a:ln>
                      </wps:spPr>
                      <wps:txbx>
                        <w:txbxContent>
                          <w:p w:rsidR="00525B1B" w:rsidRDefault="00525B1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9" o:spid="_x0000_s1028" type="#_x0000_t202" style="position:absolute;left:0;text-align:left;margin-left:1.5pt;margin-top:7.7pt;width:430.5pt;height:63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" fillcolor="white [3201]" strokeweight=".5pt">
                <v:textbox>
                  <w:txbxContent>
                    <w:p w:rsidR="00525B1B" w:rsidRDefault="00525B1B"/>
                  </w:txbxContent>
                </v:textbox>
              </v:shape>
            </w:pict>
          </mc:Fallback>
        </mc:AlternateContent>
      </w:r>
    </w:p>
    <w:p w:rsidR="00101F5C" w:rsidRPr="00DB2CD3" w:rsidRDefault="00101F5C" w:rsidP="00AA27D6">
      <w:pPr>
        <w:spacing w:line="600" w:lineRule="auto"/>
        <w:jc w:val="both"/>
        <w:rPr>
          <w:rFonts w:ascii="Arial" w:hAnsi="Arial" w:cs="Arial"/>
        </w:rPr>
      </w:pPr>
    </w:p>
    <w:p w:rsidR="004877EF" w:rsidRPr="00DB2CD3" w:rsidRDefault="004877EF" w:rsidP="00AA27D6">
      <w:pPr>
        <w:spacing w:line="600" w:lineRule="auto"/>
        <w:jc w:val="both"/>
        <w:rPr>
          <w:rFonts w:ascii="Arial" w:hAnsi="Arial" w:cs="Arial"/>
        </w:rPr>
      </w:pPr>
    </w:p>
    <w:p w:rsidR="00A61B56" w:rsidRPr="00DB2CD3" w:rsidRDefault="00A61B56" w:rsidP="00AA27D6">
      <w:pPr>
        <w:spacing w:line="600" w:lineRule="auto"/>
        <w:jc w:val="both"/>
        <w:rPr>
          <w:rFonts w:ascii="Arial" w:hAnsi="Arial" w:cs="Arial"/>
          <w:b/>
          <w:sz w:val="24"/>
          <w:szCs w:val="24"/>
        </w:rPr>
      </w:pPr>
    </w:p>
    <w:p w:rsidR="00DA628B" w:rsidRPr="00DB2CD3" w:rsidRDefault="00DA628B" w:rsidP="00AA27D6">
      <w:pPr>
        <w:spacing w:line="600" w:lineRule="auto"/>
        <w:jc w:val="both"/>
        <w:rPr>
          <w:rFonts w:ascii="Arial" w:hAnsi="Arial" w:cs="Arial"/>
          <w:b/>
          <w:sz w:val="24"/>
          <w:szCs w:val="24"/>
        </w:rPr>
      </w:pPr>
    </w:p>
    <w:p w:rsidR="00DA628B" w:rsidRPr="00DB2CD3" w:rsidRDefault="00DA628B" w:rsidP="00AA27D6">
      <w:pPr>
        <w:spacing w:line="600" w:lineRule="auto"/>
        <w:jc w:val="both"/>
        <w:rPr>
          <w:rFonts w:ascii="Arial" w:hAnsi="Arial" w:cs="Arial"/>
          <w:sz w:val="24"/>
          <w:szCs w:val="24"/>
        </w:rPr>
      </w:pPr>
      <w:r w:rsidRPr="00DB2CD3">
        <w:rPr>
          <w:rFonts w:ascii="Arial" w:hAnsi="Arial" w:cs="Arial"/>
          <w:sz w:val="24"/>
          <w:szCs w:val="24"/>
        </w:rPr>
        <w:t>If you have any further comments to make regarding any aspects of the pool, please leave the detail here</w:t>
      </w:r>
    </w:p>
    <w:p w:rsidR="00DB2CD3" w:rsidRPr="00DB2CD3" w:rsidRDefault="00C7650A" w:rsidP="00AA27D6">
      <w:pPr>
        <w:spacing w:line="600" w:lineRule="auto"/>
        <w:jc w:val="both"/>
        <w:rPr>
          <w:rFonts w:ascii="Arial" w:hAnsi="Arial" w:cs="Arial"/>
          <w:b/>
          <w:sz w:val="24"/>
          <w:szCs w:val="24"/>
        </w:rPr>
      </w:pPr>
      <w:r w:rsidRPr="00DB2CD3">
        <w:rPr>
          <w:rFonts w:ascii="Arial" w:hAnsi="Arial" w:cs="Arial"/>
          <w:b/>
          <w:noProof/>
          <w:sz w:val="24"/>
          <w:szCs w:val="24"/>
          <w:lang w:eastAsia="en-GB"/>
        </w:rPr>
        <mc:AlternateContent>
          <mc:Choice Requires="wps">
            <w:drawing>
              <wp:anchor distT="0" distB="0" distL="114300" distR="114300" simplePos="0" relativeHeight="251709440" behindDoc="0" locked="0" layoutInCell="1" allowOverlap="1">
                <wp:simplePos x="0" y="0"/>
                <wp:positionH relativeFrom="margin">
                  <wp:align>left</wp:align>
                </wp:positionH>
                <wp:positionV relativeFrom="paragraph">
                  <wp:posOffset>93345</wp:posOffset>
                </wp:positionV>
                <wp:extent cx="5457825" cy="838200"/>
                <wp:effectExtent l="0" t="0" r="28575" b="19050"/>
                <wp:wrapNone/>
                <wp:docPr id="30" name="Text Box 30"/>
                <wp:cNvGraphicFramePr/>
                <a:graphic xmlns:a="http://schemas.openxmlformats.org/drawingml/2006/main">
                  <a:graphicData uri="http://schemas.microsoft.com/office/word/2010/wordprocessingShape">
                    <wps:wsp>
                      <wps:cNvSpPr txBox="1"/>
                      <wps:spPr>
                        <a:xfrm>
                          <a:off x="0" y="0"/>
                          <a:ext cx="5457825" cy="838200"/>
                        </a:xfrm>
                        <a:prstGeom prst="rect">
                          <a:avLst/>
                        </a:prstGeom>
                        <a:solidFill>
                          <a:schemeClr val="lt1"/>
                        </a:solidFill>
                        <a:ln w="6350">
                          <a:solidFill>
                            <a:prstClr val="black"/>
                          </a:solidFill>
                        </a:ln>
                      </wps:spPr>
                      <wps:txbx>
                        <w:txbxContent>
                          <w:p w:rsidR="00525B1B" w:rsidRDefault="00525B1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0" o:spid="_x0000_s1029" type="#_x0000_t202" style="position:absolute;left:0;text-align:left;margin-left:0;margin-top:7.35pt;width:429.75pt;height:66pt;z-index:2517094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" fillcolor="white [3201]" strokeweight=".5pt">
                <v:textbox>
                  <w:txbxContent>
                    <w:p w:rsidR="00525B1B" w:rsidRDefault="00525B1B"/>
                  </w:txbxContent>
                </v:textbox>
                <w10:wrap anchorx="margin"/>
              </v:shape>
            </w:pict>
          </mc:Fallback>
        </mc:AlternateContent>
      </w:r>
    </w:p>
    <w:p w:rsidR="00DB2CD3" w:rsidRPr="00DB2CD3" w:rsidRDefault="00DB2CD3" w:rsidP="00AA27D6">
      <w:pPr>
        <w:spacing w:line="600" w:lineRule="auto"/>
        <w:jc w:val="both"/>
        <w:rPr>
          <w:rFonts w:ascii="Arial" w:hAnsi="Arial" w:cs="Arial"/>
          <w:b/>
          <w:sz w:val="24"/>
          <w:szCs w:val="24"/>
        </w:rPr>
      </w:pPr>
    </w:p>
    <w:p w:rsidR="00DB2CD3" w:rsidRPr="00DB2CD3" w:rsidRDefault="00DB2CD3" w:rsidP="00AA27D6">
      <w:pPr>
        <w:spacing w:line="600" w:lineRule="auto"/>
        <w:jc w:val="both"/>
        <w:rPr>
          <w:rFonts w:ascii="Arial" w:hAnsi="Arial" w:cs="Arial"/>
          <w:b/>
          <w:sz w:val="24"/>
          <w:szCs w:val="24"/>
        </w:rPr>
      </w:pPr>
    </w:p>
    <w:p w:rsidR="00C7650A" w:rsidRDefault="00C7650A" w:rsidP="00AA27D6">
      <w:pPr>
        <w:spacing w:line="600" w:lineRule="auto"/>
        <w:jc w:val="both"/>
        <w:rPr>
          <w:rFonts w:ascii="Arial" w:hAnsi="Arial" w:cs="Arial"/>
          <w:b/>
          <w:sz w:val="24"/>
          <w:szCs w:val="24"/>
        </w:rPr>
      </w:pPr>
    </w:p>
    <w:p w:rsidR="00DB2CD3" w:rsidRPr="00DB2CD3" w:rsidRDefault="00DB2CD3" w:rsidP="00AA27D6">
      <w:pPr>
        <w:spacing w:line="600" w:lineRule="auto"/>
        <w:jc w:val="both"/>
        <w:rPr>
          <w:rFonts w:ascii="Arial" w:hAnsi="Arial" w:cs="Arial"/>
          <w:b/>
          <w:sz w:val="24"/>
          <w:szCs w:val="24"/>
        </w:rPr>
      </w:pPr>
      <w:r w:rsidRPr="00DB2CD3">
        <w:rPr>
          <w:rFonts w:ascii="Arial" w:hAnsi="Arial" w:cs="Arial"/>
          <w:b/>
          <w:sz w:val="24"/>
          <w:szCs w:val="24"/>
        </w:rPr>
        <w:t>Thank you very much for participating in this survey. Your time and opinions are greatly and deeply appreciated.</w:t>
      </w:r>
    </w:p>
    <w:p w:rsidR="00DB2CD3" w:rsidRPr="00DB2CD3" w:rsidRDefault="00DB2CD3" w:rsidP="00AA27D6">
      <w:pPr>
        <w:spacing w:line="600" w:lineRule="auto"/>
        <w:jc w:val="both"/>
        <w:rPr>
          <w:rFonts w:ascii="Arial" w:hAnsi="Arial" w:cs="Arial"/>
          <w:b/>
          <w:sz w:val="24"/>
          <w:szCs w:val="24"/>
        </w:rPr>
      </w:pPr>
    </w:p>
    <w:p w:rsidR="00DB2CD3" w:rsidRDefault="00DB2CD3" w:rsidP="00AA27D6">
      <w:pPr>
        <w:spacing w:line="600" w:lineRule="auto"/>
        <w:jc w:val="both"/>
        <w:rPr>
          <w:rFonts w:ascii="Arial" w:hAnsi="Arial" w:cs="Arial"/>
          <w:b/>
          <w:sz w:val="24"/>
          <w:szCs w:val="24"/>
        </w:rPr>
      </w:pPr>
    </w:p>
    <w:p w:rsidR="00DB2CD3" w:rsidRDefault="00DB2CD3" w:rsidP="00AA27D6">
      <w:pPr>
        <w:spacing w:line="600" w:lineRule="auto"/>
        <w:jc w:val="both"/>
        <w:rPr>
          <w:rFonts w:ascii="Arial" w:hAnsi="Arial" w:cs="Arial"/>
          <w:b/>
          <w:sz w:val="24"/>
          <w:szCs w:val="24"/>
        </w:rPr>
      </w:pPr>
    </w:p>
    <w:p w:rsidR="00DB2CD3" w:rsidRDefault="00DB2CD3" w:rsidP="00AA27D6">
      <w:pPr>
        <w:spacing w:line="600" w:lineRule="auto"/>
        <w:jc w:val="both"/>
        <w:rPr>
          <w:rFonts w:ascii="Arial" w:hAnsi="Arial" w:cs="Arial"/>
          <w:b/>
          <w:sz w:val="24"/>
          <w:szCs w:val="24"/>
        </w:rPr>
      </w:pPr>
    </w:p>
    <w:p w:rsidR="00DB2CD3" w:rsidRDefault="00DB2CD3" w:rsidP="00AA27D6">
      <w:pPr>
        <w:spacing w:line="600" w:lineRule="auto"/>
        <w:jc w:val="both"/>
        <w:rPr>
          <w:rFonts w:ascii="Arial" w:hAnsi="Arial" w:cs="Arial"/>
          <w:b/>
          <w:sz w:val="24"/>
          <w:szCs w:val="24"/>
        </w:rPr>
      </w:pPr>
    </w:p>
    <w:p w:rsidR="00DB2CD3" w:rsidRDefault="00DB2CD3" w:rsidP="00AA27D6">
      <w:pPr>
        <w:spacing w:line="600" w:lineRule="auto"/>
        <w:jc w:val="both"/>
        <w:rPr>
          <w:rFonts w:ascii="Arial" w:hAnsi="Arial" w:cs="Arial"/>
          <w:b/>
          <w:sz w:val="24"/>
          <w:szCs w:val="24"/>
        </w:rPr>
      </w:pPr>
    </w:p>
    <w:p w:rsidR="00A61B56" w:rsidRDefault="00A61B56" w:rsidP="00AA27D6">
      <w:pPr>
        <w:spacing w:line="600" w:lineRule="auto"/>
        <w:jc w:val="both"/>
        <w:rPr>
          <w:rFonts w:ascii="Arial" w:hAnsi="Arial" w:cs="Arial"/>
          <w:b/>
          <w:sz w:val="24"/>
          <w:szCs w:val="24"/>
        </w:rPr>
      </w:pPr>
    </w:p>
    <w:p w:rsidR="00BE2413" w:rsidRDefault="00BE2413" w:rsidP="00AA27D6">
      <w:pPr>
        <w:spacing w:line="600" w:lineRule="auto"/>
        <w:jc w:val="both"/>
        <w:rPr>
          <w:rFonts w:ascii="Arial" w:hAnsi="Arial" w:cs="Arial"/>
          <w:b/>
          <w:sz w:val="24"/>
          <w:szCs w:val="24"/>
        </w:rPr>
      </w:pPr>
    </w:p>
    <w:p w:rsidR="00BE2413" w:rsidRDefault="00BE2413" w:rsidP="00AA27D6">
      <w:pPr>
        <w:spacing w:line="600" w:lineRule="auto"/>
        <w:jc w:val="both"/>
        <w:rPr>
          <w:rFonts w:ascii="Arial" w:hAnsi="Arial" w:cs="Arial"/>
          <w:b/>
          <w:sz w:val="24"/>
          <w:szCs w:val="24"/>
        </w:rPr>
      </w:pPr>
    </w:p>
    <w:p w:rsidR="00BE2413" w:rsidRDefault="00BE2413" w:rsidP="00AA27D6">
      <w:pPr>
        <w:spacing w:line="600" w:lineRule="auto"/>
        <w:jc w:val="both"/>
        <w:rPr>
          <w:rFonts w:ascii="Arial" w:hAnsi="Arial" w:cs="Arial"/>
          <w:b/>
          <w:sz w:val="24"/>
          <w:szCs w:val="24"/>
        </w:rPr>
      </w:pPr>
    </w:p>
    <w:p w:rsidR="00BE2413" w:rsidRDefault="00BE2413" w:rsidP="00AA27D6">
      <w:pPr>
        <w:spacing w:line="600" w:lineRule="auto"/>
        <w:jc w:val="both"/>
        <w:rPr>
          <w:rFonts w:ascii="Arial" w:hAnsi="Arial" w:cs="Arial"/>
          <w:b/>
          <w:sz w:val="24"/>
          <w:szCs w:val="24"/>
        </w:rPr>
      </w:pPr>
    </w:p>
    <w:p w:rsidR="00BE2413" w:rsidRDefault="00BE2413" w:rsidP="00AA27D6">
      <w:pPr>
        <w:spacing w:line="600" w:lineRule="auto"/>
        <w:jc w:val="both"/>
        <w:rPr>
          <w:rFonts w:ascii="Arial" w:hAnsi="Arial" w:cs="Arial"/>
          <w:b/>
          <w:sz w:val="24"/>
          <w:szCs w:val="24"/>
        </w:rPr>
      </w:pPr>
    </w:p>
    <w:p w:rsidR="0046017B" w:rsidRDefault="0046017B">
      <w:pPr>
        <w:rPr>
          <w:rFonts w:ascii="Arial" w:hAnsi="Arial" w:cs="Arial"/>
          <w:b/>
          <w:sz w:val="24"/>
          <w:szCs w:val="24"/>
        </w:rPr>
      </w:pPr>
      <w:r>
        <w:rPr>
          <w:rFonts w:ascii="Arial" w:hAnsi="Arial" w:cs="Arial"/>
          <w:b/>
          <w:sz w:val="24"/>
          <w:szCs w:val="24"/>
        </w:rPr>
        <w:lastRenderedPageBreak/>
        <w:t>Appendix 2- MRS Code of Conduct</w:t>
      </w:r>
    </w:p>
    <w:p w:rsidR="00306447" w:rsidRDefault="00EF0478"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r>
        <w:rPr>
          <w:rFonts w:ascii="Arial" w:eastAsiaTheme="minorEastAsia" w:hAnsi="Arial" w:cs="Arial"/>
          <w:color w:val="000000" w:themeColor="text1"/>
        </w:rPr>
        <w:t>1. Researches</w:t>
      </w:r>
      <w:r w:rsidR="00306447">
        <w:rPr>
          <w:rFonts w:ascii="Arial" w:eastAsiaTheme="minorEastAsia" w:hAnsi="Arial" w:cs="Arial"/>
          <w:color w:val="000000" w:themeColor="text1"/>
        </w:rPr>
        <w:t xml:space="preserve"> shall ensure that participation in their activities is based on voluntary consent.</w:t>
      </w: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r>
        <w:rPr>
          <w:rFonts w:ascii="Arial" w:eastAsiaTheme="minorEastAsia" w:hAnsi="Arial" w:cs="Arial"/>
          <w:color w:val="000000" w:themeColor="text1"/>
        </w:rPr>
        <w:t>2. Researchers shall be straight forward and honest in all their professional and business relationships.</w:t>
      </w: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r>
        <w:rPr>
          <w:rFonts w:ascii="Arial" w:eastAsiaTheme="minorEastAsia" w:hAnsi="Arial" w:cs="Arial"/>
          <w:color w:val="000000" w:themeColor="text1"/>
        </w:rPr>
        <w:t>3. Researchers shall be transparent as to the subject and purpose of data collection.</w:t>
      </w: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r>
        <w:rPr>
          <w:rFonts w:ascii="Arial" w:eastAsiaTheme="minorEastAsia" w:hAnsi="Arial" w:cs="Arial"/>
          <w:color w:val="000000" w:themeColor="text1"/>
        </w:rPr>
        <w:t>4. Researchers shall respect the confidentiality of information collected in their professional activities.</w:t>
      </w:r>
    </w:p>
    <w:p w:rsidR="00306447" w:rsidRDefault="00EF0478"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r>
        <w:rPr>
          <w:rFonts w:ascii="Arial" w:eastAsiaTheme="minorEastAsia" w:hAnsi="Arial" w:cs="Arial"/>
          <w:color w:val="000000" w:themeColor="text1"/>
        </w:rPr>
        <w:t>5. Researchers</w:t>
      </w:r>
      <w:r w:rsidR="00306447">
        <w:rPr>
          <w:rFonts w:ascii="Arial" w:eastAsiaTheme="minorEastAsia" w:hAnsi="Arial" w:cs="Arial"/>
          <w:color w:val="000000" w:themeColor="text1"/>
        </w:rPr>
        <w:t xml:space="preserve"> shall respect the rights and well-being of all individuals</w:t>
      </w:r>
    </w:p>
    <w:p w:rsidR="00306447" w:rsidRDefault="00EF0478"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r>
        <w:rPr>
          <w:rFonts w:ascii="Arial" w:eastAsiaTheme="minorEastAsia" w:hAnsi="Arial" w:cs="Arial"/>
          <w:color w:val="000000" w:themeColor="text1"/>
        </w:rPr>
        <w:t>6. Researchers</w:t>
      </w:r>
      <w:r w:rsidR="00306447">
        <w:rPr>
          <w:rFonts w:ascii="Arial" w:eastAsiaTheme="minorEastAsia" w:hAnsi="Arial" w:cs="Arial"/>
          <w:color w:val="000000" w:themeColor="text1"/>
        </w:rPr>
        <w:t xml:space="preserve"> shall ensure that participants are not harmed or adversely affected by their personal activities.</w:t>
      </w: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r>
        <w:rPr>
          <w:rFonts w:ascii="Arial" w:eastAsiaTheme="minorEastAsia" w:hAnsi="Arial" w:cs="Arial"/>
          <w:color w:val="000000" w:themeColor="text1"/>
        </w:rPr>
        <w:t>7. Researchers shall balance the needs of individuals, clients and their professional activities.</w:t>
      </w:r>
    </w:p>
    <w:p w:rsidR="00306447" w:rsidRDefault="00EF0478"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r>
        <w:rPr>
          <w:rFonts w:ascii="Arial" w:eastAsiaTheme="minorEastAsia" w:hAnsi="Arial" w:cs="Arial"/>
          <w:color w:val="000000" w:themeColor="text1"/>
        </w:rPr>
        <w:t>8. Researchers</w:t>
      </w:r>
      <w:r w:rsidR="00306447">
        <w:rPr>
          <w:rFonts w:ascii="Arial" w:eastAsiaTheme="minorEastAsia" w:hAnsi="Arial" w:cs="Arial"/>
          <w:color w:val="000000" w:themeColor="text1"/>
        </w:rPr>
        <w:t xml:space="preserve"> shall exercise independent professional judgement in the design, conduct and reporting of their professional activities.</w:t>
      </w: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r>
        <w:rPr>
          <w:rFonts w:ascii="Arial" w:eastAsiaTheme="minorEastAsia" w:hAnsi="Arial" w:cs="Arial"/>
          <w:color w:val="000000" w:themeColor="text1"/>
        </w:rPr>
        <w:t>9. Researchers shall ensure that their professional activities are conducted by persons with appropriate training, qualifications and experience.</w:t>
      </w: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r>
        <w:rPr>
          <w:rFonts w:ascii="Arial" w:eastAsiaTheme="minorEastAsia" w:hAnsi="Arial" w:cs="Arial"/>
          <w:color w:val="000000" w:themeColor="text1"/>
        </w:rPr>
        <w:t>10. Researchers shall protect the reputation and integrity of the profession.</w:t>
      </w: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p>
    <w:p w:rsidR="00306447" w:rsidRDefault="00306447" w:rsidP="0046017B">
      <w:pPr>
        <w:pStyle w:val="NormalWeb"/>
        <w:kinsoku w:val="0"/>
        <w:overflowPunct w:val="0"/>
        <w:spacing w:before="86" w:beforeAutospacing="0" w:after="0" w:afterAutospacing="0"/>
        <w:textAlignment w:val="baseline"/>
        <w:rPr>
          <w:rFonts w:ascii="Arial" w:eastAsiaTheme="minorEastAsia" w:hAnsi="Arial" w:cs="Arial"/>
          <w:color w:val="000000" w:themeColor="text1"/>
        </w:rPr>
      </w:pPr>
    </w:p>
    <w:p w:rsidR="0046017B" w:rsidRDefault="0046017B">
      <w:pPr>
        <w:rPr>
          <w:rFonts w:ascii="Arial" w:hAnsi="Arial" w:cs="Arial"/>
          <w:b/>
          <w:sz w:val="24"/>
          <w:szCs w:val="24"/>
        </w:rPr>
      </w:pPr>
    </w:p>
    <w:p w:rsidR="0046017B" w:rsidRDefault="0046017B">
      <w:pPr>
        <w:rPr>
          <w:rFonts w:ascii="Arial" w:hAnsi="Arial" w:cs="Arial"/>
          <w:b/>
          <w:sz w:val="24"/>
          <w:szCs w:val="24"/>
        </w:rPr>
      </w:pPr>
      <w:r>
        <w:rPr>
          <w:rFonts w:ascii="Arial" w:hAnsi="Arial" w:cs="Arial"/>
          <w:b/>
          <w:sz w:val="24"/>
          <w:szCs w:val="24"/>
        </w:rPr>
        <w:br w:type="page"/>
      </w:r>
    </w:p>
    <w:p w:rsidR="0046017B" w:rsidRDefault="0046017B">
      <w:pPr>
        <w:rPr>
          <w:rFonts w:ascii="Arial" w:hAnsi="Arial" w:cs="Arial"/>
          <w:b/>
          <w:sz w:val="24"/>
          <w:szCs w:val="24"/>
        </w:rPr>
      </w:pPr>
      <w:r>
        <w:rPr>
          <w:rFonts w:ascii="Arial" w:hAnsi="Arial" w:cs="Arial"/>
          <w:b/>
          <w:sz w:val="24"/>
          <w:szCs w:val="24"/>
        </w:rPr>
        <w:lastRenderedPageBreak/>
        <w:t>Appendix 3- General terms and conditions</w:t>
      </w:r>
    </w:p>
    <w:p w:rsidR="0046017B" w:rsidRDefault="0046017B">
      <w:pPr>
        <w:rPr>
          <w:rFonts w:ascii="Arial" w:hAnsi="Arial" w:cs="Arial"/>
          <w:b/>
          <w:sz w:val="24"/>
          <w:szCs w:val="24"/>
        </w:rPr>
      </w:pPr>
      <w:r>
        <w:rPr>
          <w:noProof/>
          <w:lang w:eastAsia="en-GB"/>
        </w:rPr>
        <w:drawing>
          <wp:inline distT="0" distB="0" distL="0" distR="0" wp14:anchorId="0E1BFDA2" wp14:editId="74220DCC">
            <wp:extent cx="5148064" cy="5733256"/>
            <wp:effectExtent l="0" t="0" r="0" b="1270"/>
            <wp:docPr id="10" name="Content Placeholder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pic:cNvPicPr>
                      <a:picLocks noGrp="1" noChangeAspect="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148064" cy="5733256"/>
                    </a:xfrm>
                    <a:prstGeom prst="rect">
                      <a:avLst/>
                    </a:prstGeom>
                    <a:noFill/>
                    <a:ln w="9525">
                      <a:noFill/>
                      <a:miter lim="800000"/>
                      <a:headEnd/>
                      <a:tailEnd/>
                    </a:ln>
                  </pic:spPr>
                </pic:pic>
              </a:graphicData>
            </a:graphic>
          </wp:inline>
        </w:drawing>
      </w:r>
    </w:p>
    <w:p w:rsidR="00BE2413" w:rsidRDefault="00962B4C" w:rsidP="00AA27D6">
      <w:pPr>
        <w:spacing w:line="600" w:lineRule="auto"/>
        <w:jc w:val="both"/>
        <w:rPr>
          <w:rFonts w:ascii="Arial" w:hAnsi="Arial" w:cs="Arial"/>
          <w:b/>
          <w:sz w:val="24"/>
          <w:szCs w:val="24"/>
        </w:rPr>
      </w:pPr>
      <w:r>
        <w:rPr>
          <w:noProof/>
          <w:lang w:eastAsia="en-GB"/>
        </w:rPr>
        <w:lastRenderedPageBreak/>
        <w:drawing>
          <wp:anchor distT="0" distB="0" distL="114300" distR="114300" simplePos="0" relativeHeight="251710464" behindDoc="1" locked="0" layoutInCell="1" allowOverlap="1" wp14:anchorId="4CC55151">
            <wp:simplePos x="0" y="0"/>
            <wp:positionH relativeFrom="margin">
              <wp:posOffset>10160</wp:posOffset>
            </wp:positionH>
            <wp:positionV relativeFrom="paragraph">
              <wp:posOffset>924560</wp:posOffset>
            </wp:positionV>
            <wp:extent cx="4731385" cy="7660640"/>
            <wp:effectExtent l="0" t="0" r="0" b="0"/>
            <wp:wrapTight wrapText="bothSides">
              <wp:wrapPolygon edited="0">
                <wp:start x="0" y="0"/>
                <wp:lineTo x="0" y="21539"/>
                <wp:lineTo x="21481" y="21539"/>
                <wp:lineTo x="2148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31385" cy="7660640"/>
                    </a:xfrm>
                    <a:prstGeom prst="rect">
                      <a:avLst/>
                    </a:prstGeom>
                    <a:noFill/>
                    <a:ln>
                      <a:noFill/>
                    </a:ln>
                  </pic:spPr>
                </pic:pic>
              </a:graphicData>
            </a:graphic>
            <wp14:sizeRelH relativeFrom="page">
              <wp14:pctWidth>0</wp14:pctWidth>
            </wp14:sizeRelH>
            <wp14:sizeRelV relativeFrom="page">
              <wp14:pctHeight>0</wp14:pctHeight>
            </wp14:sizeRelV>
          </wp:anchor>
        </w:drawing>
      </w:r>
      <w:r w:rsidR="0046017B">
        <w:rPr>
          <w:rFonts w:ascii="Arial" w:hAnsi="Arial" w:cs="Arial"/>
          <w:b/>
          <w:sz w:val="24"/>
          <w:szCs w:val="24"/>
        </w:rPr>
        <w:t>Appendix 4- Gantt chart to show the</w:t>
      </w:r>
      <w:r w:rsidR="007239AD">
        <w:rPr>
          <w:rFonts w:ascii="Arial" w:hAnsi="Arial" w:cs="Arial"/>
          <w:b/>
          <w:sz w:val="24"/>
          <w:szCs w:val="24"/>
        </w:rPr>
        <w:t xml:space="preserve"> time allocated for each task of the marketing </w:t>
      </w:r>
      <w:r w:rsidR="001F595A">
        <w:rPr>
          <w:rFonts w:ascii="Arial" w:hAnsi="Arial" w:cs="Arial"/>
          <w:b/>
          <w:sz w:val="24"/>
          <w:szCs w:val="24"/>
        </w:rPr>
        <w:t>research</w:t>
      </w: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1F595A" w:rsidP="00AA27D6">
      <w:pPr>
        <w:spacing w:line="600" w:lineRule="auto"/>
        <w:jc w:val="both"/>
        <w:rPr>
          <w:rFonts w:ascii="Arial" w:hAnsi="Arial" w:cs="Arial"/>
          <w:b/>
          <w:sz w:val="24"/>
          <w:szCs w:val="24"/>
        </w:rPr>
      </w:pPr>
    </w:p>
    <w:p w:rsidR="001F595A" w:rsidRDefault="00975A66" w:rsidP="00AA27D6">
      <w:pPr>
        <w:spacing w:line="600" w:lineRule="auto"/>
        <w:jc w:val="both"/>
        <w:rPr>
          <w:rFonts w:ascii="Arial" w:hAnsi="Arial" w:cs="Arial"/>
          <w:b/>
          <w:sz w:val="24"/>
          <w:szCs w:val="24"/>
        </w:rPr>
      </w:pPr>
      <w:r>
        <w:rPr>
          <w:rFonts w:ascii="Arial" w:hAnsi="Arial" w:cs="Arial"/>
          <w:b/>
          <w:noProof/>
          <w:sz w:val="24"/>
          <w:szCs w:val="24"/>
          <w:lang w:eastAsia="en-GB"/>
        </w:rPr>
        <w:lastRenderedPageBreak/>
        <w:drawing>
          <wp:anchor distT="0" distB="0" distL="114300" distR="114300" simplePos="0" relativeHeight="251713536" behindDoc="1" locked="0" layoutInCell="1" allowOverlap="1">
            <wp:simplePos x="0" y="0"/>
            <wp:positionH relativeFrom="column">
              <wp:posOffset>-180975</wp:posOffset>
            </wp:positionH>
            <wp:positionV relativeFrom="paragraph">
              <wp:posOffset>533400</wp:posOffset>
            </wp:positionV>
            <wp:extent cx="5730875" cy="2891790"/>
            <wp:effectExtent l="0" t="0" r="3175" b="381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2891790"/>
                    </a:xfrm>
                    <a:prstGeom prst="rect">
                      <a:avLst/>
                    </a:prstGeom>
                    <a:noFill/>
                    <a:ln>
                      <a:noFill/>
                    </a:ln>
                  </pic:spPr>
                </pic:pic>
              </a:graphicData>
            </a:graphic>
            <wp14:sizeRelH relativeFrom="page">
              <wp14:pctWidth>0</wp14:pctWidth>
            </wp14:sizeRelH>
            <wp14:sizeRelV relativeFrom="page">
              <wp14:pctHeight>0</wp14:pctHeight>
            </wp14:sizeRelV>
          </wp:anchor>
        </w:drawing>
      </w:r>
      <w:r w:rsidR="001F595A">
        <w:rPr>
          <w:rFonts w:ascii="Arial" w:hAnsi="Arial" w:cs="Arial"/>
          <w:b/>
          <w:sz w:val="24"/>
          <w:szCs w:val="24"/>
        </w:rPr>
        <w:t>Appendix 5</w:t>
      </w:r>
      <w:r w:rsidR="00EF0478">
        <w:rPr>
          <w:rFonts w:ascii="Arial" w:hAnsi="Arial" w:cs="Arial"/>
          <w:b/>
          <w:sz w:val="24"/>
          <w:szCs w:val="24"/>
        </w:rPr>
        <w:t>- Marketing</w:t>
      </w:r>
      <w:r w:rsidR="00833336">
        <w:rPr>
          <w:rFonts w:ascii="Arial" w:hAnsi="Arial" w:cs="Arial"/>
          <w:b/>
          <w:sz w:val="24"/>
          <w:szCs w:val="24"/>
        </w:rPr>
        <w:t xml:space="preserve"> Research Cost Analysis</w:t>
      </w:r>
    </w:p>
    <w:p w:rsidR="00975A66" w:rsidRDefault="00975A66" w:rsidP="00AA27D6">
      <w:pPr>
        <w:spacing w:line="600" w:lineRule="auto"/>
        <w:jc w:val="both"/>
        <w:rPr>
          <w:rFonts w:ascii="Arial" w:hAnsi="Arial" w:cs="Arial"/>
          <w:b/>
          <w:sz w:val="24"/>
          <w:szCs w:val="24"/>
        </w:rPr>
      </w:pPr>
    </w:p>
    <w:p w:rsidR="00833336" w:rsidRDefault="00833336" w:rsidP="00AA27D6">
      <w:pPr>
        <w:spacing w:line="600" w:lineRule="auto"/>
        <w:jc w:val="both"/>
        <w:rPr>
          <w:rFonts w:ascii="Arial" w:hAnsi="Arial" w:cs="Arial"/>
          <w:b/>
          <w:sz w:val="24"/>
          <w:szCs w:val="24"/>
        </w:rPr>
      </w:pPr>
    </w:p>
    <w:p w:rsidR="00975A66" w:rsidRDefault="00975A66" w:rsidP="00AA27D6">
      <w:pPr>
        <w:spacing w:line="600" w:lineRule="auto"/>
        <w:jc w:val="both"/>
        <w:rPr>
          <w:rFonts w:ascii="Arial" w:hAnsi="Arial" w:cs="Arial"/>
          <w:b/>
          <w:sz w:val="24"/>
          <w:szCs w:val="24"/>
        </w:rPr>
      </w:pPr>
    </w:p>
    <w:p w:rsidR="00975A66" w:rsidRDefault="00975A66" w:rsidP="00AA27D6">
      <w:pPr>
        <w:spacing w:line="600" w:lineRule="auto"/>
        <w:jc w:val="both"/>
        <w:rPr>
          <w:rFonts w:ascii="Arial" w:hAnsi="Arial" w:cs="Arial"/>
          <w:b/>
          <w:sz w:val="24"/>
          <w:szCs w:val="24"/>
        </w:rPr>
      </w:pPr>
    </w:p>
    <w:p w:rsidR="00975A66" w:rsidRDefault="00975A66" w:rsidP="00AA27D6">
      <w:pPr>
        <w:spacing w:line="600" w:lineRule="auto"/>
        <w:jc w:val="both"/>
        <w:rPr>
          <w:rFonts w:ascii="Arial" w:hAnsi="Arial" w:cs="Arial"/>
          <w:b/>
          <w:sz w:val="24"/>
          <w:szCs w:val="24"/>
        </w:rPr>
      </w:pPr>
    </w:p>
    <w:p w:rsidR="00975A66" w:rsidRDefault="00975A66" w:rsidP="00AA27D6">
      <w:pPr>
        <w:spacing w:line="600" w:lineRule="auto"/>
        <w:jc w:val="both"/>
        <w:rPr>
          <w:rFonts w:ascii="Arial" w:hAnsi="Arial" w:cs="Arial"/>
          <w:b/>
          <w:sz w:val="24"/>
          <w:szCs w:val="24"/>
        </w:rPr>
      </w:pPr>
    </w:p>
    <w:p w:rsidR="00975A66" w:rsidRDefault="00975A66" w:rsidP="00AA27D6">
      <w:pPr>
        <w:spacing w:line="600" w:lineRule="auto"/>
        <w:jc w:val="both"/>
        <w:rPr>
          <w:rFonts w:ascii="Arial" w:hAnsi="Arial" w:cs="Arial"/>
          <w:b/>
          <w:sz w:val="24"/>
          <w:szCs w:val="24"/>
        </w:rPr>
      </w:pPr>
    </w:p>
    <w:p w:rsidR="00975A66" w:rsidRDefault="00975A66" w:rsidP="00AA27D6">
      <w:pPr>
        <w:spacing w:line="600" w:lineRule="auto"/>
        <w:jc w:val="both"/>
        <w:rPr>
          <w:rFonts w:ascii="Arial" w:hAnsi="Arial" w:cs="Arial"/>
          <w:b/>
          <w:sz w:val="24"/>
          <w:szCs w:val="24"/>
        </w:rPr>
      </w:pPr>
    </w:p>
    <w:p w:rsidR="00975A66" w:rsidRDefault="00975A66" w:rsidP="00AA27D6">
      <w:pPr>
        <w:spacing w:line="600" w:lineRule="auto"/>
        <w:jc w:val="both"/>
        <w:rPr>
          <w:rFonts w:ascii="Arial" w:hAnsi="Arial" w:cs="Arial"/>
          <w:b/>
          <w:sz w:val="24"/>
          <w:szCs w:val="24"/>
        </w:rPr>
      </w:pPr>
    </w:p>
    <w:p w:rsidR="00975A66" w:rsidRDefault="00975A66" w:rsidP="00AA27D6">
      <w:pPr>
        <w:spacing w:line="600" w:lineRule="auto"/>
        <w:jc w:val="both"/>
        <w:rPr>
          <w:rFonts w:ascii="Arial" w:hAnsi="Arial" w:cs="Arial"/>
          <w:b/>
          <w:sz w:val="24"/>
          <w:szCs w:val="24"/>
        </w:rPr>
      </w:pPr>
    </w:p>
    <w:p w:rsidR="00975A66" w:rsidRDefault="00975A66" w:rsidP="00AA27D6">
      <w:pPr>
        <w:spacing w:line="600" w:lineRule="auto"/>
        <w:jc w:val="both"/>
        <w:rPr>
          <w:rFonts w:ascii="Arial" w:hAnsi="Arial" w:cs="Arial"/>
          <w:b/>
          <w:sz w:val="24"/>
          <w:szCs w:val="24"/>
        </w:rPr>
      </w:pPr>
      <w:r>
        <w:rPr>
          <w:noProof/>
        </w:rPr>
        <w:lastRenderedPageBreak/>
        <w:drawing>
          <wp:anchor distT="0" distB="0" distL="114300" distR="114300" simplePos="0" relativeHeight="251714560" behindDoc="1" locked="0" layoutInCell="1" allowOverlap="1" wp14:anchorId="27447BA8">
            <wp:simplePos x="0" y="0"/>
            <wp:positionH relativeFrom="column">
              <wp:posOffset>-161925</wp:posOffset>
            </wp:positionH>
            <wp:positionV relativeFrom="paragraph">
              <wp:posOffset>438150</wp:posOffset>
            </wp:positionV>
            <wp:extent cx="4762500" cy="6743700"/>
            <wp:effectExtent l="0" t="0" r="0" b="0"/>
            <wp:wrapTight wrapText="bothSides">
              <wp:wrapPolygon edited="0">
                <wp:start x="0" y="0"/>
                <wp:lineTo x="0" y="21539"/>
                <wp:lineTo x="21514" y="21539"/>
                <wp:lineTo x="21514" y="0"/>
                <wp:lineTo x="0" y="0"/>
              </wp:wrapPolygon>
            </wp:wrapTight>
            <wp:docPr id="26" name="Picture 26" descr="https://www.dayjob.com/images/pic_market_research_analyst_cv.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dayjob.com/images/pic_market_research_analyst_cv.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62500" cy="67437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sz w:val="24"/>
          <w:szCs w:val="24"/>
        </w:rPr>
        <w:t>Appendix 6- Marketing Researcher CV</w:t>
      </w:r>
    </w:p>
    <w:p w:rsidR="00975A66" w:rsidRPr="00814D24" w:rsidRDefault="00975A66" w:rsidP="00AA27D6">
      <w:pPr>
        <w:spacing w:line="600" w:lineRule="auto"/>
        <w:jc w:val="both"/>
        <w:rPr>
          <w:rFonts w:ascii="Arial" w:hAnsi="Arial" w:cs="Arial"/>
          <w:b/>
          <w:sz w:val="24"/>
          <w:szCs w:val="24"/>
        </w:rPr>
      </w:pPr>
    </w:p>
    <w:sectPr w:rsidR="00975A66" w:rsidRPr="00814D24" w:rsidSect="00AA27D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2D9D" w:rsidRDefault="00E82D9D" w:rsidP="00AA27D6">
      <w:pPr>
        <w:spacing w:after="0" w:line="240" w:lineRule="auto"/>
      </w:pPr>
      <w:r>
        <w:separator/>
      </w:r>
    </w:p>
  </w:endnote>
  <w:endnote w:type="continuationSeparator" w:id="0">
    <w:p w:rsidR="00E82D9D" w:rsidRDefault="00E82D9D" w:rsidP="00AA2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2895425"/>
      <w:docPartObj>
        <w:docPartGallery w:val="Page Numbers (Bottom of Page)"/>
        <w:docPartUnique/>
      </w:docPartObj>
    </w:sdtPr>
    <w:sdtEndPr>
      <w:rPr>
        <w:noProof/>
      </w:rPr>
    </w:sdtEndPr>
    <w:sdtContent>
      <w:p w:rsidR="00525B1B" w:rsidRDefault="00525B1B">
        <w:pPr>
          <w:pStyle w:val="Footer"/>
          <w:jc w:val="right"/>
        </w:pPr>
        <w:r>
          <w:fldChar w:fldCharType="begin"/>
        </w:r>
        <w:r>
          <w:instrText xml:space="preserve"> PAGE   \* MERGEFORMAT </w:instrText>
        </w:r>
        <w:r>
          <w:fldChar w:fldCharType="separate"/>
        </w:r>
        <w:r w:rsidR="00432075">
          <w:rPr>
            <w:noProof/>
          </w:rPr>
          <w:t>3</w:t>
        </w:r>
        <w:r>
          <w:rPr>
            <w:noProof/>
          </w:rPr>
          <w:fldChar w:fldCharType="end"/>
        </w:r>
      </w:p>
    </w:sdtContent>
  </w:sdt>
  <w:p w:rsidR="00525B1B" w:rsidRDefault="00525B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2D9D" w:rsidRDefault="00E82D9D" w:rsidP="00AA27D6">
      <w:pPr>
        <w:spacing w:after="0" w:line="240" w:lineRule="auto"/>
      </w:pPr>
      <w:r>
        <w:separator/>
      </w:r>
    </w:p>
  </w:footnote>
  <w:footnote w:type="continuationSeparator" w:id="0">
    <w:p w:rsidR="00E82D9D" w:rsidRDefault="00E82D9D" w:rsidP="00AA27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549D1"/>
    <w:multiLevelType w:val="hybridMultilevel"/>
    <w:tmpl w:val="B95C8682"/>
    <w:lvl w:ilvl="0" w:tplc="0F4059B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F647B1"/>
    <w:multiLevelType w:val="hybridMultilevel"/>
    <w:tmpl w:val="1AAA5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0A312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39B58A6"/>
    <w:multiLevelType w:val="hybridMultilevel"/>
    <w:tmpl w:val="ED72CB0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064D9"/>
    <w:multiLevelType w:val="hybridMultilevel"/>
    <w:tmpl w:val="3F3AED28"/>
    <w:lvl w:ilvl="0" w:tplc="8DBCEED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731655"/>
    <w:multiLevelType w:val="hybridMultilevel"/>
    <w:tmpl w:val="F4E0DF9A"/>
    <w:lvl w:ilvl="0" w:tplc="7D3CC51A">
      <w:start w:val="7"/>
      <w:numFmt w:val="decimal"/>
      <w:lvlText w:val="%1."/>
      <w:lvlJc w:val="left"/>
      <w:pPr>
        <w:ind w:left="36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2FE39D0"/>
    <w:multiLevelType w:val="hybridMultilevel"/>
    <w:tmpl w:val="2F6E0138"/>
    <w:lvl w:ilvl="0" w:tplc="EEC0D05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6376B6"/>
    <w:multiLevelType w:val="hybridMultilevel"/>
    <w:tmpl w:val="CB46D0D4"/>
    <w:lvl w:ilvl="0" w:tplc="EC2263F8">
      <w:start w:val="1"/>
      <w:numFmt w:val="bullet"/>
      <w:lvlText w:val=""/>
      <w:lvlJc w:val="left"/>
      <w:pPr>
        <w:tabs>
          <w:tab w:val="num" w:pos="720"/>
        </w:tabs>
        <w:ind w:left="720" w:hanging="360"/>
      </w:pPr>
      <w:rPr>
        <w:rFonts w:ascii="Wingdings" w:hAnsi="Wingdings" w:hint="default"/>
      </w:rPr>
    </w:lvl>
    <w:lvl w:ilvl="1" w:tplc="BC047310" w:tentative="1">
      <w:start w:val="1"/>
      <w:numFmt w:val="bullet"/>
      <w:lvlText w:val=""/>
      <w:lvlJc w:val="left"/>
      <w:pPr>
        <w:tabs>
          <w:tab w:val="num" w:pos="1440"/>
        </w:tabs>
        <w:ind w:left="1440" w:hanging="360"/>
      </w:pPr>
      <w:rPr>
        <w:rFonts w:ascii="Wingdings" w:hAnsi="Wingdings" w:hint="default"/>
      </w:rPr>
    </w:lvl>
    <w:lvl w:ilvl="2" w:tplc="D0341004" w:tentative="1">
      <w:start w:val="1"/>
      <w:numFmt w:val="bullet"/>
      <w:lvlText w:val=""/>
      <w:lvlJc w:val="left"/>
      <w:pPr>
        <w:tabs>
          <w:tab w:val="num" w:pos="2160"/>
        </w:tabs>
        <w:ind w:left="2160" w:hanging="360"/>
      </w:pPr>
      <w:rPr>
        <w:rFonts w:ascii="Wingdings" w:hAnsi="Wingdings" w:hint="default"/>
      </w:rPr>
    </w:lvl>
    <w:lvl w:ilvl="3" w:tplc="B718A9BE" w:tentative="1">
      <w:start w:val="1"/>
      <w:numFmt w:val="bullet"/>
      <w:lvlText w:val=""/>
      <w:lvlJc w:val="left"/>
      <w:pPr>
        <w:tabs>
          <w:tab w:val="num" w:pos="2880"/>
        </w:tabs>
        <w:ind w:left="2880" w:hanging="360"/>
      </w:pPr>
      <w:rPr>
        <w:rFonts w:ascii="Wingdings" w:hAnsi="Wingdings" w:hint="default"/>
      </w:rPr>
    </w:lvl>
    <w:lvl w:ilvl="4" w:tplc="7668D0BA" w:tentative="1">
      <w:start w:val="1"/>
      <w:numFmt w:val="bullet"/>
      <w:lvlText w:val=""/>
      <w:lvlJc w:val="left"/>
      <w:pPr>
        <w:tabs>
          <w:tab w:val="num" w:pos="3600"/>
        </w:tabs>
        <w:ind w:left="3600" w:hanging="360"/>
      </w:pPr>
      <w:rPr>
        <w:rFonts w:ascii="Wingdings" w:hAnsi="Wingdings" w:hint="default"/>
      </w:rPr>
    </w:lvl>
    <w:lvl w:ilvl="5" w:tplc="2976F9DE" w:tentative="1">
      <w:start w:val="1"/>
      <w:numFmt w:val="bullet"/>
      <w:lvlText w:val=""/>
      <w:lvlJc w:val="left"/>
      <w:pPr>
        <w:tabs>
          <w:tab w:val="num" w:pos="4320"/>
        </w:tabs>
        <w:ind w:left="4320" w:hanging="360"/>
      </w:pPr>
      <w:rPr>
        <w:rFonts w:ascii="Wingdings" w:hAnsi="Wingdings" w:hint="default"/>
      </w:rPr>
    </w:lvl>
    <w:lvl w:ilvl="6" w:tplc="608A2D96" w:tentative="1">
      <w:start w:val="1"/>
      <w:numFmt w:val="bullet"/>
      <w:lvlText w:val=""/>
      <w:lvlJc w:val="left"/>
      <w:pPr>
        <w:tabs>
          <w:tab w:val="num" w:pos="5040"/>
        </w:tabs>
        <w:ind w:left="5040" w:hanging="360"/>
      </w:pPr>
      <w:rPr>
        <w:rFonts w:ascii="Wingdings" w:hAnsi="Wingdings" w:hint="default"/>
      </w:rPr>
    </w:lvl>
    <w:lvl w:ilvl="7" w:tplc="33B2993E" w:tentative="1">
      <w:start w:val="1"/>
      <w:numFmt w:val="bullet"/>
      <w:lvlText w:val=""/>
      <w:lvlJc w:val="left"/>
      <w:pPr>
        <w:tabs>
          <w:tab w:val="num" w:pos="5760"/>
        </w:tabs>
        <w:ind w:left="5760" w:hanging="360"/>
      </w:pPr>
      <w:rPr>
        <w:rFonts w:ascii="Wingdings" w:hAnsi="Wingdings" w:hint="default"/>
      </w:rPr>
    </w:lvl>
    <w:lvl w:ilvl="8" w:tplc="518AA8C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F762959"/>
    <w:multiLevelType w:val="multilevel"/>
    <w:tmpl w:val="EB26C5A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1FD24CD"/>
    <w:multiLevelType w:val="hybridMultilevel"/>
    <w:tmpl w:val="240079DE"/>
    <w:lvl w:ilvl="0" w:tplc="DE3C1E56">
      <w:start w:val="1"/>
      <w:numFmt w:val="bullet"/>
      <w:lvlText w:val="•"/>
      <w:lvlJc w:val="left"/>
      <w:pPr>
        <w:tabs>
          <w:tab w:val="num" w:pos="720"/>
        </w:tabs>
        <w:ind w:left="720" w:hanging="360"/>
      </w:pPr>
      <w:rPr>
        <w:rFonts w:ascii="Times New Roman" w:hAnsi="Times New Roman" w:hint="default"/>
      </w:rPr>
    </w:lvl>
    <w:lvl w:ilvl="1" w:tplc="0C9400CE" w:tentative="1">
      <w:start w:val="1"/>
      <w:numFmt w:val="bullet"/>
      <w:lvlText w:val="•"/>
      <w:lvlJc w:val="left"/>
      <w:pPr>
        <w:tabs>
          <w:tab w:val="num" w:pos="1440"/>
        </w:tabs>
        <w:ind w:left="1440" w:hanging="360"/>
      </w:pPr>
      <w:rPr>
        <w:rFonts w:ascii="Times New Roman" w:hAnsi="Times New Roman" w:hint="default"/>
      </w:rPr>
    </w:lvl>
    <w:lvl w:ilvl="2" w:tplc="1A00C6DA" w:tentative="1">
      <w:start w:val="1"/>
      <w:numFmt w:val="bullet"/>
      <w:lvlText w:val="•"/>
      <w:lvlJc w:val="left"/>
      <w:pPr>
        <w:tabs>
          <w:tab w:val="num" w:pos="2160"/>
        </w:tabs>
        <w:ind w:left="2160" w:hanging="360"/>
      </w:pPr>
      <w:rPr>
        <w:rFonts w:ascii="Times New Roman" w:hAnsi="Times New Roman" w:hint="default"/>
      </w:rPr>
    </w:lvl>
    <w:lvl w:ilvl="3" w:tplc="1A2EBA38" w:tentative="1">
      <w:start w:val="1"/>
      <w:numFmt w:val="bullet"/>
      <w:lvlText w:val="•"/>
      <w:lvlJc w:val="left"/>
      <w:pPr>
        <w:tabs>
          <w:tab w:val="num" w:pos="2880"/>
        </w:tabs>
        <w:ind w:left="2880" w:hanging="360"/>
      </w:pPr>
      <w:rPr>
        <w:rFonts w:ascii="Times New Roman" w:hAnsi="Times New Roman" w:hint="default"/>
      </w:rPr>
    </w:lvl>
    <w:lvl w:ilvl="4" w:tplc="6B1A4E70" w:tentative="1">
      <w:start w:val="1"/>
      <w:numFmt w:val="bullet"/>
      <w:lvlText w:val="•"/>
      <w:lvlJc w:val="left"/>
      <w:pPr>
        <w:tabs>
          <w:tab w:val="num" w:pos="3600"/>
        </w:tabs>
        <w:ind w:left="3600" w:hanging="360"/>
      </w:pPr>
      <w:rPr>
        <w:rFonts w:ascii="Times New Roman" w:hAnsi="Times New Roman" w:hint="default"/>
      </w:rPr>
    </w:lvl>
    <w:lvl w:ilvl="5" w:tplc="8DCE84FA" w:tentative="1">
      <w:start w:val="1"/>
      <w:numFmt w:val="bullet"/>
      <w:lvlText w:val="•"/>
      <w:lvlJc w:val="left"/>
      <w:pPr>
        <w:tabs>
          <w:tab w:val="num" w:pos="4320"/>
        </w:tabs>
        <w:ind w:left="4320" w:hanging="360"/>
      </w:pPr>
      <w:rPr>
        <w:rFonts w:ascii="Times New Roman" w:hAnsi="Times New Roman" w:hint="default"/>
      </w:rPr>
    </w:lvl>
    <w:lvl w:ilvl="6" w:tplc="057CC94C" w:tentative="1">
      <w:start w:val="1"/>
      <w:numFmt w:val="bullet"/>
      <w:lvlText w:val="•"/>
      <w:lvlJc w:val="left"/>
      <w:pPr>
        <w:tabs>
          <w:tab w:val="num" w:pos="5040"/>
        </w:tabs>
        <w:ind w:left="5040" w:hanging="360"/>
      </w:pPr>
      <w:rPr>
        <w:rFonts w:ascii="Times New Roman" w:hAnsi="Times New Roman" w:hint="default"/>
      </w:rPr>
    </w:lvl>
    <w:lvl w:ilvl="7" w:tplc="18561C22" w:tentative="1">
      <w:start w:val="1"/>
      <w:numFmt w:val="bullet"/>
      <w:lvlText w:val="•"/>
      <w:lvlJc w:val="left"/>
      <w:pPr>
        <w:tabs>
          <w:tab w:val="num" w:pos="5760"/>
        </w:tabs>
        <w:ind w:left="5760" w:hanging="360"/>
      </w:pPr>
      <w:rPr>
        <w:rFonts w:ascii="Times New Roman" w:hAnsi="Times New Roman" w:hint="default"/>
      </w:rPr>
    </w:lvl>
    <w:lvl w:ilvl="8" w:tplc="9EE8A0C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F871ACE"/>
    <w:multiLevelType w:val="hybridMultilevel"/>
    <w:tmpl w:val="CD5A7A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2407053"/>
    <w:multiLevelType w:val="multilevel"/>
    <w:tmpl w:val="D3EA44D6"/>
    <w:lvl w:ilvl="0">
      <w:start w:val="5"/>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2" w15:restartNumberingAfterBreak="0">
    <w:nsid w:val="630461E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72DF2D12"/>
    <w:multiLevelType w:val="multilevel"/>
    <w:tmpl w:val="6E14970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5D12CED"/>
    <w:multiLevelType w:val="multilevel"/>
    <w:tmpl w:val="92D0C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BEF5FE0"/>
    <w:multiLevelType w:val="hybridMultilevel"/>
    <w:tmpl w:val="AD66ABA8"/>
    <w:lvl w:ilvl="0" w:tplc="82BA7BD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9"/>
  </w:num>
  <w:num w:numId="3">
    <w:abstractNumId w:val="10"/>
  </w:num>
  <w:num w:numId="4">
    <w:abstractNumId w:val="14"/>
  </w:num>
  <w:num w:numId="5">
    <w:abstractNumId w:val="15"/>
  </w:num>
  <w:num w:numId="6">
    <w:abstractNumId w:val="4"/>
  </w:num>
  <w:num w:numId="7">
    <w:abstractNumId w:val="6"/>
  </w:num>
  <w:num w:numId="8">
    <w:abstractNumId w:val="0"/>
  </w:num>
  <w:num w:numId="9">
    <w:abstractNumId w:val="8"/>
  </w:num>
  <w:num w:numId="10">
    <w:abstractNumId w:val="2"/>
  </w:num>
  <w:num w:numId="11">
    <w:abstractNumId w:val="12"/>
  </w:num>
  <w:num w:numId="12">
    <w:abstractNumId w:val="1"/>
  </w:num>
  <w:num w:numId="13">
    <w:abstractNumId w:val="3"/>
  </w:num>
  <w:num w:numId="14">
    <w:abstractNumId w:val="11"/>
  </w:num>
  <w:num w:numId="15">
    <w:abstractNumId w:val="13"/>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5AE7"/>
    <w:rsid w:val="0000034A"/>
    <w:rsid w:val="0003012C"/>
    <w:rsid w:val="000315B2"/>
    <w:rsid w:val="000559A4"/>
    <w:rsid w:val="0006376C"/>
    <w:rsid w:val="000641A3"/>
    <w:rsid w:val="000A4CD8"/>
    <w:rsid w:val="000A530A"/>
    <w:rsid w:val="000A5F63"/>
    <w:rsid w:val="000B5E91"/>
    <w:rsid w:val="000B619A"/>
    <w:rsid w:val="000B6EBA"/>
    <w:rsid w:val="000C50DD"/>
    <w:rsid w:val="000C5E93"/>
    <w:rsid w:val="000C69BA"/>
    <w:rsid w:val="000E639E"/>
    <w:rsid w:val="000F10A2"/>
    <w:rsid w:val="000F24E9"/>
    <w:rsid w:val="00101F5C"/>
    <w:rsid w:val="00114054"/>
    <w:rsid w:val="00134851"/>
    <w:rsid w:val="0014360F"/>
    <w:rsid w:val="0014683F"/>
    <w:rsid w:val="001567F7"/>
    <w:rsid w:val="00176D2C"/>
    <w:rsid w:val="00191B23"/>
    <w:rsid w:val="00191F7D"/>
    <w:rsid w:val="00197E9F"/>
    <w:rsid w:val="001A750B"/>
    <w:rsid w:val="001B1494"/>
    <w:rsid w:val="001B5060"/>
    <w:rsid w:val="001B51AC"/>
    <w:rsid w:val="001B741E"/>
    <w:rsid w:val="001C778D"/>
    <w:rsid w:val="001E07D5"/>
    <w:rsid w:val="001E3BA7"/>
    <w:rsid w:val="001E73BD"/>
    <w:rsid w:val="001F13F3"/>
    <w:rsid w:val="001F595A"/>
    <w:rsid w:val="001F6275"/>
    <w:rsid w:val="00227C5C"/>
    <w:rsid w:val="00247B2C"/>
    <w:rsid w:val="00252AC0"/>
    <w:rsid w:val="002679FC"/>
    <w:rsid w:val="002A0135"/>
    <w:rsid w:val="002B59E7"/>
    <w:rsid w:val="002C0887"/>
    <w:rsid w:val="002C14BE"/>
    <w:rsid w:val="002D5A87"/>
    <w:rsid w:val="003054FF"/>
    <w:rsid w:val="00305834"/>
    <w:rsid w:val="00306447"/>
    <w:rsid w:val="00323DEC"/>
    <w:rsid w:val="003571C4"/>
    <w:rsid w:val="003574D6"/>
    <w:rsid w:val="00362612"/>
    <w:rsid w:val="003B040F"/>
    <w:rsid w:val="003B3EA7"/>
    <w:rsid w:val="003C7E4F"/>
    <w:rsid w:val="003D2071"/>
    <w:rsid w:val="003E14FB"/>
    <w:rsid w:val="003E666C"/>
    <w:rsid w:val="003E71A5"/>
    <w:rsid w:val="00414758"/>
    <w:rsid w:val="004154AB"/>
    <w:rsid w:val="0042409A"/>
    <w:rsid w:val="00426103"/>
    <w:rsid w:val="00432075"/>
    <w:rsid w:val="004443EB"/>
    <w:rsid w:val="00446F73"/>
    <w:rsid w:val="004470EC"/>
    <w:rsid w:val="00455D1A"/>
    <w:rsid w:val="0046017B"/>
    <w:rsid w:val="004877EF"/>
    <w:rsid w:val="004A436B"/>
    <w:rsid w:val="004A63CC"/>
    <w:rsid w:val="004F4192"/>
    <w:rsid w:val="004F705F"/>
    <w:rsid w:val="004F7CF4"/>
    <w:rsid w:val="0052412C"/>
    <w:rsid w:val="00525B1B"/>
    <w:rsid w:val="005308B0"/>
    <w:rsid w:val="00545F1A"/>
    <w:rsid w:val="0054670A"/>
    <w:rsid w:val="005578F2"/>
    <w:rsid w:val="00581B2F"/>
    <w:rsid w:val="00583006"/>
    <w:rsid w:val="0058559F"/>
    <w:rsid w:val="00591F08"/>
    <w:rsid w:val="005A5057"/>
    <w:rsid w:val="005A7A09"/>
    <w:rsid w:val="005B7A8F"/>
    <w:rsid w:val="005D4CDD"/>
    <w:rsid w:val="005E0BDB"/>
    <w:rsid w:val="005F730C"/>
    <w:rsid w:val="00602C8A"/>
    <w:rsid w:val="0064063E"/>
    <w:rsid w:val="00643137"/>
    <w:rsid w:val="00663DE3"/>
    <w:rsid w:val="00675CF9"/>
    <w:rsid w:val="00693ECD"/>
    <w:rsid w:val="00696128"/>
    <w:rsid w:val="0069644C"/>
    <w:rsid w:val="006B07C5"/>
    <w:rsid w:val="006B117C"/>
    <w:rsid w:val="006E16D6"/>
    <w:rsid w:val="00700FD7"/>
    <w:rsid w:val="0070207A"/>
    <w:rsid w:val="00705E8D"/>
    <w:rsid w:val="007239AD"/>
    <w:rsid w:val="00755853"/>
    <w:rsid w:val="00774B51"/>
    <w:rsid w:val="00782B77"/>
    <w:rsid w:val="0078303A"/>
    <w:rsid w:val="007A04A7"/>
    <w:rsid w:val="007C7C07"/>
    <w:rsid w:val="007D1F60"/>
    <w:rsid w:val="007D54FE"/>
    <w:rsid w:val="007D5ECB"/>
    <w:rsid w:val="007E50C9"/>
    <w:rsid w:val="00811671"/>
    <w:rsid w:val="00814D24"/>
    <w:rsid w:val="008162D4"/>
    <w:rsid w:val="00833336"/>
    <w:rsid w:val="008349D5"/>
    <w:rsid w:val="00842267"/>
    <w:rsid w:val="00846150"/>
    <w:rsid w:val="008A4B94"/>
    <w:rsid w:val="008B0216"/>
    <w:rsid w:val="008B26F1"/>
    <w:rsid w:val="008C2220"/>
    <w:rsid w:val="008D3386"/>
    <w:rsid w:val="008E1F67"/>
    <w:rsid w:val="008F0CBA"/>
    <w:rsid w:val="008F739D"/>
    <w:rsid w:val="00904468"/>
    <w:rsid w:val="0090601C"/>
    <w:rsid w:val="00955DE1"/>
    <w:rsid w:val="00962B4C"/>
    <w:rsid w:val="00973E02"/>
    <w:rsid w:val="00975A66"/>
    <w:rsid w:val="0099058A"/>
    <w:rsid w:val="009924F4"/>
    <w:rsid w:val="009B625D"/>
    <w:rsid w:val="009B66AA"/>
    <w:rsid w:val="009E6E9E"/>
    <w:rsid w:val="009F68B6"/>
    <w:rsid w:val="00A317AC"/>
    <w:rsid w:val="00A5103E"/>
    <w:rsid w:val="00A5704B"/>
    <w:rsid w:val="00A61B56"/>
    <w:rsid w:val="00A62FFC"/>
    <w:rsid w:val="00A6353F"/>
    <w:rsid w:val="00A7373E"/>
    <w:rsid w:val="00A7776C"/>
    <w:rsid w:val="00A77E9E"/>
    <w:rsid w:val="00A827DF"/>
    <w:rsid w:val="00AA27D6"/>
    <w:rsid w:val="00AA6A8A"/>
    <w:rsid w:val="00AB74FB"/>
    <w:rsid w:val="00AD052D"/>
    <w:rsid w:val="00AE149A"/>
    <w:rsid w:val="00B07D98"/>
    <w:rsid w:val="00B24E18"/>
    <w:rsid w:val="00B42D01"/>
    <w:rsid w:val="00B47AFD"/>
    <w:rsid w:val="00B706F4"/>
    <w:rsid w:val="00B84C6C"/>
    <w:rsid w:val="00B91F10"/>
    <w:rsid w:val="00B93543"/>
    <w:rsid w:val="00B966AA"/>
    <w:rsid w:val="00BE2413"/>
    <w:rsid w:val="00BE369D"/>
    <w:rsid w:val="00BF3828"/>
    <w:rsid w:val="00BF454A"/>
    <w:rsid w:val="00C27605"/>
    <w:rsid w:val="00C32A1A"/>
    <w:rsid w:val="00C3488B"/>
    <w:rsid w:val="00C348E3"/>
    <w:rsid w:val="00C35AE7"/>
    <w:rsid w:val="00C42134"/>
    <w:rsid w:val="00C43788"/>
    <w:rsid w:val="00C45C56"/>
    <w:rsid w:val="00C4775B"/>
    <w:rsid w:val="00C5146E"/>
    <w:rsid w:val="00C609E5"/>
    <w:rsid w:val="00C60A82"/>
    <w:rsid w:val="00C616B1"/>
    <w:rsid w:val="00C74AAA"/>
    <w:rsid w:val="00C7650A"/>
    <w:rsid w:val="00C8595B"/>
    <w:rsid w:val="00C87A7B"/>
    <w:rsid w:val="00CF503B"/>
    <w:rsid w:val="00CF6DBB"/>
    <w:rsid w:val="00D008BA"/>
    <w:rsid w:val="00D011F8"/>
    <w:rsid w:val="00D03BC1"/>
    <w:rsid w:val="00D1464B"/>
    <w:rsid w:val="00D22F98"/>
    <w:rsid w:val="00D314CC"/>
    <w:rsid w:val="00D33CD7"/>
    <w:rsid w:val="00D36798"/>
    <w:rsid w:val="00D84E77"/>
    <w:rsid w:val="00D956DD"/>
    <w:rsid w:val="00DA4194"/>
    <w:rsid w:val="00DA628B"/>
    <w:rsid w:val="00DB2CD3"/>
    <w:rsid w:val="00DC66F1"/>
    <w:rsid w:val="00E370FB"/>
    <w:rsid w:val="00E47CED"/>
    <w:rsid w:val="00E53948"/>
    <w:rsid w:val="00E82D9D"/>
    <w:rsid w:val="00E923DE"/>
    <w:rsid w:val="00E92EE3"/>
    <w:rsid w:val="00EB507A"/>
    <w:rsid w:val="00EB791D"/>
    <w:rsid w:val="00EC31B1"/>
    <w:rsid w:val="00EC69A7"/>
    <w:rsid w:val="00ED2A4E"/>
    <w:rsid w:val="00ED744A"/>
    <w:rsid w:val="00EE0929"/>
    <w:rsid w:val="00EE3B69"/>
    <w:rsid w:val="00EE3F18"/>
    <w:rsid w:val="00EE650E"/>
    <w:rsid w:val="00EF0478"/>
    <w:rsid w:val="00F01E14"/>
    <w:rsid w:val="00F06623"/>
    <w:rsid w:val="00F17F3A"/>
    <w:rsid w:val="00F3510E"/>
    <w:rsid w:val="00F40ADC"/>
    <w:rsid w:val="00F42D56"/>
    <w:rsid w:val="00F8175E"/>
    <w:rsid w:val="00F82FB2"/>
    <w:rsid w:val="00FA7AA9"/>
    <w:rsid w:val="00FB1542"/>
    <w:rsid w:val="00FC5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C7070"/>
  <w15:chartTrackingRefBased/>
  <w15:docId w15:val="{EA08025A-B826-4F2D-9D09-583716453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5C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27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905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9058A"/>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C437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75C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A27D6"/>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AA27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27D6"/>
    <w:rPr>
      <w:rFonts w:eastAsiaTheme="minorEastAsia"/>
      <w:lang w:val="en-US"/>
    </w:rPr>
  </w:style>
  <w:style w:type="paragraph" w:styleId="Header">
    <w:name w:val="header"/>
    <w:basedOn w:val="Normal"/>
    <w:link w:val="HeaderChar"/>
    <w:uiPriority w:val="99"/>
    <w:unhideWhenUsed/>
    <w:rsid w:val="00AA27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7D6"/>
  </w:style>
  <w:style w:type="paragraph" w:styleId="Footer">
    <w:name w:val="footer"/>
    <w:basedOn w:val="Normal"/>
    <w:link w:val="FooterChar"/>
    <w:uiPriority w:val="99"/>
    <w:unhideWhenUsed/>
    <w:rsid w:val="00AA27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7D6"/>
  </w:style>
  <w:style w:type="paragraph" w:styleId="TOCHeading">
    <w:name w:val="TOC Heading"/>
    <w:basedOn w:val="Heading1"/>
    <w:next w:val="Normal"/>
    <w:uiPriority w:val="39"/>
    <w:unhideWhenUsed/>
    <w:qFormat/>
    <w:rsid w:val="000641A3"/>
    <w:pPr>
      <w:outlineLvl w:val="9"/>
    </w:pPr>
    <w:rPr>
      <w:lang w:val="en-US"/>
    </w:rPr>
  </w:style>
  <w:style w:type="paragraph" w:styleId="TOC1">
    <w:name w:val="toc 1"/>
    <w:basedOn w:val="Normal"/>
    <w:next w:val="Normal"/>
    <w:autoRedefine/>
    <w:uiPriority w:val="39"/>
    <w:unhideWhenUsed/>
    <w:rsid w:val="000641A3"/>
    <w:pPr>
      <w:spacing w:after="100"/>
    </w:pPr>
  </w:style>
  <w:style w:type="paragraph" w:styleId="TOC2">
    <w:name w:val="toc 2"/>
    <w:basedOn w:val="Normal"/>
    <w:next w:val="Normal"/>
    <w:autoRedefine/>
    <w:uiPriority w:val="39"/>
    <w:unhideWhenUsed/>
    <w:rsid w:val="000641A3"/>
    <w:pPr>
      <w:spacing w:after="100"/>
      <w:ind w:left="220"/>
    </w:pPr>
  </w:style>
  <w:style w:type="character" w:styleId="Hyperlink">
    <w:name w:val="Hyperlink"/>
    <w:basedOn w:val="DefaultParagraphFont"/>
    <w:uiPriority w:val="99"/>
    <w:unhideWhenUsed/>
    <w:rsid w:val="000641A3"/>
    <w:rPr>
      <w:color w:val="0563C1" w:themeColor="hyperlink"/>
      <w:u w:val="single"/>
    </w:rPr>
  </w:style>
  <w:style w:type="paragraph" w:styleId="Bibliography">
    <w:name w:val="Bibliography"/>
    <w:basedOn w:val="Normal"/>
    <w:next w:val="Normal"/>
    <w:uiPriority w:val="37"/>
    <w:unhideWhenUsed/>
    <w:rsid w:val="000641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3809">
      <w:bodyDiv w:val="1"/>
      <w:marLeft w:val="0"/>
      <w:marRight w:val="0"/>
      <w:marTop w:val="0"/>
      <w:marBottom w:val="0"/>
      <w:divBdr>
        <w:top w:val="none" w:sz="0" w:space="0" w:color="auto"/>
        <w:left w:val="none" w:sz="0" w:space="0" w:color="auto"/>
        <w:bottom w:val="none" w:sz="0" w:space="0" w:color="auto"/>
        <w:right w:val="none" w:sz="0" w:space="0" w:color="auto"/>
      </w:divBdr>
    </w:div>
    <w:div w:id="75564351">
      <w:bodyDiv w:val="1"/>
      <w:marLeft w:val="0"/>
      <w:marRight w:val="0"/>
      <w:marTop w:val="0"/>
      <w:marBottom w:val="0"/>
      <w:divBdr>
        <w:top w:val="none" w:sz="0" w:space="0" w:color="auto"/>
        <w:left w:val="none" w:sz="0" w:space="0" w:color="auto"/>
        <w:bottom w:val="none" w:sz="0" w:space="0" w:color="auto"/>
        <w:right w:val="none" w:sz="0" w:space="0" w:color="auto"/>
      </w:divBdr>
    </w:div>
    <w:div w:id="122962304">
      <w:bodyDiv w:val="1"/>
      <w:marLeft w:val="0"/>
      <w:marRight w:val="0"/>
      <w:marTop w:val="0"/>
      <w:marBottom w:val="0"/>
      <w:divBdr>
        <w:top w:val="none" w:sz="0" w:space="0" w:color="auto"/>
        <w:left w:val="none" w:sz="0" w:space="0" w:color="auto"/>
        <w:bottom w:val="none" w:sz="0" w:space="0" w:color="auto"/>
        <w:right w:val="none" w:sz="0" w:space="0" w:color="auto"/>
      </w:divBdr>
      <w:divsChild>
        <w:div w:id="960917779">
          <w:marLeft w:val="547"/>
          <w:marRight w:val="0"/>
          <w:marTop w:val="115"/>
          <w:marBottom w:val="0"/>
          <w:divBdr>
            <w:top w:val="none" w:sz="0" w:space="0" w:color="auto"/>
            <w:left w:val="none" w:sz="0" w:space="0" w:color="auto"/>
            <w:bottom w:val="none" w:sz="0" w:space="0" w:color="auto"/>
            <w:right w:val="none" w:sz="0" w:space="0" w:color="auto"/>
          </w:divBdr>
        </w:div>
        <w:div w:id="670714775">
          <w:marLeft w:val="547"/>
          <w:marRight w:val="0"/>
          <w:marTop w:val="115"/>
          <w:marBottom w:val="0"/>
          <w:divBdr>
            <w:top w:val="none" w:sz="0" w:space="0" w:color="auto"/>
            <w:left w:val="none" w:sz="0" w:space="0" w:color="auto"/>
            <w:bottom w:val="none" w:sz="0" w:space="0" w:color="auto"/>
            <w:right w:val="none" w:sz="0" w:space="0" w:color="auto"/>
          </w:divBdr>
        </w:div>
        <w:div w:id="815339853">
          <w:marLeft w:val="547"/>
          <w:marRight w:val="0"/>
          <w:marTop w:val="115"/>
          <w:marBottom w:val="0"/>
          <w:divBdr>
            <w:top w:val="none" w:sz="0" w:space="0" w:color="auto"/>
            <w:left w:val="none" w:sz="0" w:space="0" w:color="auto"/>
            <w:bottom w:val="none" w:sz="0" w:space="0" w:color="auto"/>
            <w:right w:val="none" w:sz="0" w:space="0" w:color="auto"/>
          </w:divBdr>
        </w:div>
        <w:div w:id="154876572">
          <w:marLeft w:val="547"/>
          <w:marRight w:val="0"/>
          <w:marTop w:val="115"/>
          <w:marBottom w:val="0"/>
          <w:divBdr>
            <w:top w:val="none" w:sz="0" w:space="0" w:color="auto"/>
            <w:left w:val="none" w:sz="0" w:space="0" w:color="auto"/>
            <w:bottom w:val="none" w:sz="0" w:space="0" w:color="auto"/>
            <w:right w:val="none" w:sz="0" w:space="0" w:color="auto"/>
          </w:divBdr>
        </w:div>
        <w:div w:id="401098488">
          <w:marLeft w:val="547"/>
          <w:marRight w:val="0"/>
          <w:marTop w:val="115"/>
          <w:marBottom w:val="0"/>
          <w:divBdr>
            <w:top w:val="none" w:sz="0" w:space="0" w:color="auto"/>
            <w:left w:val="none" w:sz="0" w:space="0" w:color="auto"/>
            <w:bottom w:val="none" w:sz="0" w:space="0" w:color="auto"/>
            <w:right w:val="none" w:sz="0" w:space="0" w:color="auto"/>
          </w:divBdr>
        </w:div>
        <w:div w:id="927274312">
          <w:marLeft w:val="547"/>
          <w:marRight w:val="0"/>
          <w:marTop w:val="115"/>
          <w:marBottom w:val="0"/>
          <w:divBdr>
            <w:top w:val="none" w:sz="0" w:space="0" w:color="auto"/>
            <w:left w:val="none" w:sz="0" w:space="0" w:color="auto"/>
            <w:bottom w:val="none" w:sz="0" w:space="0" w:color="auto"/>
            <w:right w:val="none" w:sz="0" w:space="0" w:color="auto"/>
          </w:divBdr>
        </w:div>
      </w:divsChild>
    </w:div>
    <w:div w:id="152527207">
      <w:bodyDiv w:val="1"/>
      <w:marLeft w:val="0"/>
      <w:marRight w:val="0"/>
      <w:marTop w:val="0"/>
      <w:marBottom w:val="0"/>
      <w:divBdr>
        <w:top w:val="none" w:sz="0" w:space="0" w:color="auto"/>
        <w:left w:val="none" w:sz="0" w:space="0" w:color="auto"/>
        <w:bottom w:val="none" w:sz="0" w:space="0" w:color="auto"/>
        <w:right w:val="none" w:sz="0" w:space="0" w:color="auto"/>
      </w:divBdr>
    </w:div>
    <w:div w:id="169103194">
      <w:bodyDiv w:val="1"/>
      <w:marLeft w:val="0"/>
      <w:marRight w:val="0"/>
      <w:marTop w:val="0"/>
      <w:marBottom w:val="0"/>
      <w:divBdr>
        <w:top w:val="none" w:sz="0" w:space="0" w:color="auto"/>
        <w:left w:val="none" w:sz="0" w:space="0" w:color="auto"/>
        <w:bottom w:val="none" w:sz="0" w:space="0" w:color="auto"/>
        <w:right w:val="none" w:sz="0" w:space="0" w:color="auto"/>
      </w:divBdr>
    </w:div>
    <w:div w:id="256325515">
      <w:bodyDiv w:val="1"/>
      <w:marLeft w:val="0"/>
      <w:marRight w:val="0"/>
      <w:marTop w:val="0"/>
      <w:marBottom w:val="0"/>
      <w:divBdr>
        <w:top w:val="none" w:sz="0" w:space="0" w:color="auto"/>
        <w:left w:val="none" w:sz="0" w:space="0" w:color="auto"/>
        <w:bottom w:val="none" w:sz="0" w:space="0" w:color="auto"/>
        <w:right w:val="none" w:sz="0" w:space="0" w:color="auto"/>
      </w:divBdr>
    </w:div>
    <w:div w:id="348333655">
      <w:bodyDiv w:val="1"/>
      <w:marLeft w:val="0"/>
      <w:marRight w:val="0"/>
      <w:marTop w:val="0"/>
      <w:marBottom w:val="0"/>
      <w:divBdr>
        <w:top w:val="none" w:sz="0" w:space="0" w:color="auto"/>
        <w:left w:val="none" w:sz="0" w:space="0" w:color="auto"/>
        <w:bottom w:val="none" w:sz="0" w:space="0" w:color="auto"/>
        <w:right w:val="none" w:sz="0" w:space="0" w:color="auto"/>
      </w:divBdr>
    </w:div>
    <w:div w:id="496700509">
      <w:bodyDiv w:val="1"/>
      <w:marLeft w:val="0"/>
      <w:marRight w:val="0"/>
      <w:marTop w:val="0"/>
      <w:marBottom w:val="0"/>
      <w:divBdr>
        <w:top w:val="none" w:sz="0" w:space="0" w:color="auto"/>
        <w:left w:val="none" w:sz="0" w:space="0" w:color="auto"/>
        <w:bottom w:val="none" w:sz="0" w:space="0" w:color="auto"/>
        <w:right w:val="none" w:sz="0" w:space="0" w:color="auto"/>
      </w:divBdr>
    </w:div>
    <w:div w:id="550924160">
      <w:bodyDiv w:val="1"/>
      <w:marLeft w:val="0"/>
      <w:marRight w:val="0"/>
      <w:marTop w:val="0"/>
      <w:marBottom w:val="0"/>
      <w:divBdr>
        <w:top w:val="none" w:sz="0" w:space="0" w:color="auto"/>
        <w:left w:val="none" w:sz="0" w:space="0" w:color="auto"/>
        <w:bottom w:val="none" w:sz="0" w:space="0" w:color="auto"/>
        <w:right w:val="none" w:sz="0" w:space="0" w:color="auto"/>
      </w:divBdr>
    </w:div>
    <w:div w:id="560024125">
      <w:bodyDiv w:val="1"/>
      <w:marLeft w:val="0"/>
      <w:marRight w:val="0"/>
      <w:marTop w:val="0"/>
      <w:marBottom w:val="0"/>
      <w:divBdr>
        <w:top w:val="none" w:sz="0" w:space="0" w:color="auto"/>
        <w:left w:val="none" w:sz="0" w:space="0" w:color="auto"/>
        <w:bottom w:val="none" w:sz="0" w:space="0" w:color="auto"/>
        <w:right w:val="none" w:sz="0" w:space="0" w:color="auto"/>
      </w:divBdr>
    </w:div>
    <w:div w:id="601650215">
      <w:bodyDiv w:val="1"/>
      <w:marLeft w:val="0"/>
      <w:marRight w:val="0"/>
      <w:marTop w:val="0"/>
      <w:marBottom w:val="0"/>
      <w:divBdr>
        <w:top w:val="none" w:sz="0" w:space="0" w:color="auto"/>
        <w:left w:val="none" w:sz="0" w:space="0" w:color="auto"/>
        <w:bottom w:val="none" w:sz="0" w:space="0" w:color="auto"/>
        <w:right w:val="none" w:sz="0" w:space="0" w:color="auto"/>
      </w:divBdr>
    </w:div>
    <w:div w:id="632752894">
      <w:bodyDiv w:val="1"/>
      <w:marLeft w:val="0"/>
      <w:marRight w:val="0"/>
      <w:marTop w:val="0"/>
      <w:marBottom w:val="0"/>
      <w:divBdr>
        <w:top w:val="none" w:sz="0" w:space="0" w:color="auto"/>
        <w:left w:val="none" w:sz="0" w:space="0" w:color="auto"/>
        <w:bottom w:val="none" w:sz="0" w:space="0" w:color="auto"/>
        <w:right w:val="none" w:sz="0" w:space="0" w:color="auto"/>
      </w:divBdr>
    </w:div>
    <w:div w:id="647974968">
      <w:bodyDiv w:val="1"/>
      <w:marLeft w:val="0"/>
      <w:marRight w:val="0"/>
      <w:marTop w:val="0"/>
      <w:marBottom w:val="0"/>
      <w:divBdr>
        <w:top w:val="none" w:sz="0" w:space="0" w:color="auto"/>
        <w:left w:val="none" w:sz="0" w:space="0" w:color="auto"/>
        <w:bottom w:val="none" w:sz="0" w:space="0" w:color="auto"/>
        <w:right w:val="none" w:sz="0" w:space="0" w:color="auto"/>
      </w:divBdr>
    </w:div>
    <w:div w:id="653611482">
      <w:bodyDiv w:val="1"/>
      <w:marLeft w:val="0"/>
      <w:marRight w:val="0"/>
      <w:marTop w:val="0"/>
      <w:marBottom w:val="0"/>
      <w:divBdr>
        <w:top w:val="none" w:sz="0" w:space="0" w:color="auto"/>
        <w:left w:val="none" w:sz="0" w:space="0" w:color="auto"/>
        <w:bottom w:val="none" w:sz="0" w:space="0" w:color="auto"/>
        <w:right w:val="none" w:sz="0" w:space="0" w:color="auto"/>
      </w:divBdr>
    </w:div>
    <w:div w:id="722797039">
      <w:bodyDiv w:val="1"/>
      <w:marLeft w:val="0"/>
      <w:marRight w:val="0"/>
      <w:marTop w:val="0"/>
      <w:marBottom w:val="0"/>
      <w:divBdr>
        <w:top w:val="none" w:sz="0" w:space="0" w:color="auto"/>
        <w:left w:val="none" w:sz="0" w:space="0" w:color="auto"/>
        <w:bottom w:val="none" w:sz="0" w:space="0" w:color="auto"/>
        <w:right w:val="none" w:sz="0" w:space="0" w:color="auto"/>
      </w:divBdr>
    </w:div>
    <w:div w:id="768309511">
      <w:bodyDiv w:val="1"/>
      <w:marLeft w:val="0"/>
      <w:marRight w:val="0"/>
      <w:marTop w:val="0"/>
      <w:marBottom w:val="0"/>
      <w:divBdr>
        <w:top w:val="none" w:sz="0" w:space="0" w:color="auto"/>
        <w:left w:val="none" w:sz="0" w:space="0" w:color="auto"/>
        <w:bottom w:val="none" w:sz="0" w:space="0" w:color="auto"/>
        <w:right w:val="none" w:sz="0" w:space="0" w:color="auto"/>
      </w:divBdr>
      <w:divsChild>
        <w:div w:id="251664686">
          <w:marLeft w:val="547"/>
          <w:marRight w:val="0"/>
          <w:marTop w:val="154"/>
          <w:marBottom w:val="0"/>
          <w:divBdr>
            <w:top w:val="none" w:sz="0" w:space="0" w:color="auto"/>
            <w:left w:val="none" w:sz="0" w:space="0" w:color="auto"/>
            <w:bottom w:val="none" w:sz="0" w:space="0" w:color="auto"/>
            <w:right w:val="none" w:sz="0" w:space="0" w:color="auto"/>
          </w:divBdr>
        </w:div>
        <w:div w:id="547568091">
          <w:marLeft w:val="547"/>
          <w:marRight w:val="0"/>
          <w:marTop w:val="154"/>
          <w:marBottom w:val="0"/>
          <w:divBdr>
            <w:top w:val="none" w:sz="0" w:space="0" w:color="auto"/>
            <w:left w:val="none" w:sz="0" w:space="0" w:color="auto"/>
            <w:bottom w:val="none" w:sz="0" w:space="0" w:color="auto"/>
            <w:right w:val="none" w:sz="0" w:space="0" w:color="auto"/>
          </w:divBdr>
        </w:div>
      </w:divsChild>
    </w:div>
    <w:div w:id="773748055">
      <w:bodyDiv w:val="1"/>
      <w:marLeft w:val="0"/>
      <w:marRight w:val="0"/>
      <w:marTop w:val="0"/>
      <w:marBottom w:val="0"/>
      <w:divBdr>
        <w:top w:val="none" w:sz="0" w:space="0" w:color="auto"/>
        <w:left w:val="none" w:sz="0" w:space="0" w:color="auto"/>
        <w:bottom w:val="none" w:sz="0" w:space="0" w:color="auto"/>
        <w:right w:val="none" w:sz="0" w:space="0" w:color="auto"/>
      </w:divBdr>
    </w:div>
    <w:div w:id="820191414">
      <w:bodyDiv w:val="1"/>
      <w:marLeft w:val="0"/>
      <w:marRight w:val="0"/>
      <w:marTop w:val="0"/>
      <w:marBottom w:val="0"/>
      <w:divBdr>
        <w:top w:val="none" w:sz="0" w:space="0" w:color="auto"/>
        <w:left w:val="none" w:sz="0" w:space="0" w:color="auto"/>
        <w:bottom w:val="none" w:sz="0" w:space="0" w:color="auto"/>
        <w:right w:val="none" w:sz="0" w:space="0" w:color="auto"/>
      </w:divBdr>
    </w:div>
    <w:div w:id="861019864">
      <w:bodyDiv w:val="1"/>
      <w:marLeft w:val="0"/>
      <w:marRight w:val="0"/>
      <w:marTop w:val="0"/>
      <w:marBottom w:val="0"/>
      <w:divBdr>
        <w:top w:val="none" w:sz="0" w:space="0" w:color="auto"/>
        <w:left w:val="none" w:sz="0" w:space="0" w:color="auto"/>
        <w:bottom w:val="none" w:sz="0" w:space="0" w:color="auto"/>
        <w:right w:val="none" w:sz="0" w:space="0" w:color="auto"/>
      </w:divBdr>
    </w:div>
    <w:div w:id="862590890">
      <w:bodyDiv w:val="1"/>
      <w:marLeft w:val="0"/>
      <w:marRight w:val="0"/>
      <w:marTop w:val="0"/>
      <w:marBottom w:val="0"/>
      <w:divBdr>
        <w:top w:val="none" w:sz="0" w:space="0" w:color="auto"/>
        <w:left w:val="none" w:sz="0" w:space="0" w:color="auto"/>
        <w:bottom w:val="none" w:sz="0" w:space="0" w:color="auto"/>
        <w:right w:val="none" w:sz="0" w:space="0" w:color="auto"/>
      </w:divBdr>
    </w:div>
    <w:div w:id="938372336">
      <w:bodyDiv w:val="1"/>
      <w:marLeft w:val="0"/>
      <w:marRight w:val="0"/>
      <w:marTop w:val="0"/>
      <w:marBottom w:val="0"/>
      <w:divBdr>
        <w:top w:val="none" w:sz="0" w:space="0" w:color="auto"/>
        <w:left w:val="none" w:sz="0" w:space="0" w:color="auto"/>
        <w:bottom w:val="none" w:sz="0" w:space="0" w:color="auto"/>
        <w:right w:val="none" w:sz="0" w:space="0" w:color="auto"/>
      </w:divBdr>
    </w:div>
    <w:div w:id="943070927">
      <w:bodyDiv w:val="1"/>
      <w:marLeft w:val="0"/>
      <w:marRight w:val="0"/>
      <w:marTop w:val="0"/>
      <w:marBottom w:val="0"/>
      <w:divBdr>
        <w:top w:val="none" w:sz="0" w:space="0" w:color="auto"/>
        <w:left w:val="none" w:sz="0" w:space="0" w:color="auto"/>
        <w:bottom w:val="none" w:sz="0" w:space="0" w:color="auto"/>
        <w:right w:val="none" w:sz="0" w:space="0" w:color="auto"/>
      </w:divBdr>
    </w:div>
    <w:div w:id="977951775">
      <w:bodyDiv w:val="1"/>
      <w:marLeft w:val="0"/>
      <w:marRight w:val="0"/>
      <w:marTop w:val="0"/>
      <w:marBottom w:val="0"/>
      <w:divBdr>
        <w:top w:val="none" w:sz="0" w:space="0" w:color="auto"/>
        <w:left w:val="none" w:sz="0" w:space="0" w:color="auto"/>
        <w:bottom w:val="none" w:sz="0" w:space="0" w:color="auto"/>
        <w:right w:val="none" w:sz="0" w:space="0" w:color="auto"/>
      </w:divBdr>
    </w:div>
    <w:div w:id="1205946593">
      <w:bodyDiv w:val="1"/>
      <w:marLeft w:val="0"/>
      <w:marRight w:val="0"/>
      <w:marTop w:val="0"/>
      <w:marBottom w:val="0"/>
      <w:divBdr>
        <w:top w:val="none" w:sz="0" w:space="0" w:color="auto"/>
        <w:left w:val="none" w:sz="0" w:space="0" w:color="auto"/>
        <w:bottom w:val="none" w:sz="0" w:space="0" w:color="auto"/>
        <w:right w:val="none" w:sz="0" w:space="0" w:color="auto"/>
      </w:divBdr>
    </w:div>
    <w:div w:id="1207258971">
      <w:bodyDiv w:val="1"/>
      <w:marLeft w:val="0"/>
      <w:marRight w:val="0"/>
      <w:marTop w:val="0"/>
      <w:marBottom w:val="0"/>
      <w:divBdr>
        <w:top w:val="none" w:sz="0" w:space="0" w:color="auto"/>
        <w:left w:val="none" w:sz="0" w:space="0" w:color="auto"/>
        <w:bottom w:val="none" w:sz="0" w:space="0" w:color="auto"/>
        <w:right w:val="none" w:sz="0" w:space="0" w:color="auto"/>
      </w:divBdr>
    </w:div>
    <w:div w:id="1236822507">
      <w:bodyDiv w:val="1"/>
      <w:marLeft w:val="0"/>
      <w:marRight w:val="0"/>
      <w:marTop w:val="0"/>
      <w:marBottom w:val="0"/>
      <w:divBdr>
        <w:top w:val="none" w:sz="0" w:space="0" w:color="auto"/>
        <w:left w:val="none" w:sz="0" w:space="0" w:color="auto"/>
        <w:bottom w:val="none" w:sz="0" w:space="0" w:color="auto"/>
        <w:right w:val="none" w:sz="0" w:space="0" w:color="auto"/>
      </w:divBdr>
    </w:div>
    <w:div w:id="1269309117">
      <w:bodyDiv w:val="1"/>
      <w:marLeft w:val="0"/>
      <w:marRight w:val="0"/>
      <w:marTop w:val="0"/>
      <w:marBottom w:val="0"/>
      <w:divBdr>
        <w:top w:val="none" w:sz="0" w:space="0" w:color="auto"/>
        <w:left w:val="none" w:sz="0" w:space="0" w:color="auto"/>
        <w:bottom w:val="none" w:sz="0" w:space="0" w:color="auto"/>
        <w:right w:val="none" w:sz="0" w:space="0" w:color="auto"/>
      </w:divBdr>
    </w:div>
    <w:div w:id="1269774599">
      <w:bodyDiv w:val="1"/>
      <w:marLeft w:val="0"/>
      <w:marRight w:val="0"/>
      <w:marTop w:val="0"/>
      <w:marBottom w:val="0"/>
      <w:divBdr>
        <w:top w:val="none" w:sz="0" w:space="0" w:color="auto"/>
        <w:left w:val="none" w:sz="0" w:space="0" w:color="auto"/>
        <w:bottom w:val="none" w:sz="0" w:space="0" w:color="auto"/>
        <w:right w:val="none" w:sz="0" w:space="0" w:color="auto"/>
      </w:divBdr>
    </w:div>
    <w:div w:id="1323121885">
      <w:bodyDiv w:val="1"/>
      <w:marLeft w:val="0"/>
      <w:marRight w:val="0"/>
      <w:marTop w:val="0"/>
      <w:marBottom w:val="0"/>
      <w:divBdr>
        <w:top w:val="none" w:sz="0" w:space="0" w:color="auto"/>
        <w:left w:val="none" w:sz="0" w:space="0" w:color="auto"/>
        <w:bottom w:val="none" w:sz="0" w:space="0" w:color="auto"/>
        <w:right w:val="none" w:sz="0" w:space="0" w:color="auto"/>
      </w:divBdr>
    </w:div>
    <w:div w:id="1372805434">
      <w:bodyDiv w:val="1"/>
      <w:marLeft w:val="0"/>
      <w:marRight w:val="0"/>
      <w:marTop w:val="0"/>
      <w:marBottom w:val="0"/>
      <w:divBdr>
        <w:top w:val="none" w:sz="0" w:space="0" w:color="auto"/>
        <w:left w:val="none" w:sz="0" w:space="0" w:color="auto"/>
        <w:bottom w:val="none" w:sz="0" w:space="0" w:color="auto"/>
        <w:right w:val="none" w:sz="0" w:space="0" w:color="auto"/>
      </w:divBdr>
    </w:div>
    <w:div w:id="1438138052">
      <w:bodyDiv w:val="1"/>
      <w:marLeft w:val="0"/>
      <w:marRight w:val="0"/>
      <w:marTop w:val="0"/>
      <w:marBottom w:val="0"/>
      <w:divBdr>
        <w:top w:val="none" w:sz="0" w:space="0" w:color="auto"/>
        <w:left w:val="none" w:sz="0" w:space="0" w:color="auto"/>
        <w:bottom w:val="none" w:sz="0" w:space="0" w:color="auto"/>
        <w:right w:val="none" w:sz="0" w:space="0" w:color="auto"/>
      </w:divBdr>
    </w:div>
    <w:div w:id="1446541262">
      <w:bodyDiv w:val="1"/>
      <w:marLeft w:val="0"/>
      <w:marRight w:val="0"/>
      <w:marTop w:val="0"/>
      <w:marBottom w:val="0"/>
      <w:divBdr>
        <w:top w:val="none" w:sz="0" w:space="0" w:color="auto"/>
        <w:left w:val="none" w:sz="0" w:space="0" w:color="auto"/>
        <w:bottom w:val="none" w:sz="0" w:space="0" w:color="auto"/>
        <w:right w:val="none" w:sz="0" w:space="0" w:color="auto"/>
      </w:divBdr>
    </w:div>
    <w:div w:id="1522280899">
      <w:bodyDiv w:val="1"/>
      <w:marLeft w:val="0"/>
      <w:marRight w:val="0"/>
      <w:marTop w:val="0"/>
      <w:marBottom w:val="0"/>
      <w:divBdr>
        <w:top w:val="none" w:sz="0" w:space="0" w:color="auto"/>
        <w:left w:val="none" w:sz="0" w:space="0" w:color="auto"/>
        <w:bottom w:val="none" w:sz="0" w:space="0" w:color="auto"/>
        <w:right w:val="none" w:sz="0" w:space="0" w:color="auto"/>
      </w:divBdr>
    </w:div>
    <w:div w:id="1539204284">
      <w:bodyDiv w:val="1"/>
      <w:marLeft w:val="0"/>
      <w:marRight w:val="0"/>
      <w:marTop w:val="0"/>
      <w:marBottom w:val="0"/>
      <w:divBdr>
        <w:top w:val="none" w:sz="0" w:space="0" w:color="auto"/>
        <w:left w:val="none" w:sz="0" w:space="0" w:color="auto"/>
        <w:bottom w:val="none" w:sz="0" w:space="0" w:color="auto"/>
        <w:right w:val="none" w:sz="0" w:space="0" w:color="auto"/>
      </w:divBdr>
    </w:div>
    <w:div w:id="1563566879">
      <w:bodyDiv w:val="1"/>
      <w:marLeft w:val="0"/>
      <w:marRight w:val="0"/>
      <w:marTop w:val="0"/>
      <w:marBottom w:val="0"/>
      <w:divBdr>
        <w:top w:val="none" w:sz="0" w:space="0" w:color="auto"/>
        <w:left w:val="none" w:sz="0" w:space="0" w:color="auto"/>
        <w:bottom w:val="none" w:sz="0" w:space="0" w:color="auto"/>
        <w:right w:val="none" w:sz="0" w:space="0" w:color="auto"/>
      </w:divBdr>
    </w:div>
    <w:div w:id="1604654622">
      <w:bodyDiv w:val="1"/>
      <w:marLeft w:val="0"/>
      <w:marRight w:val="0"/>
      <w:marTop w:val="0"/>
      <w:marBottom w:val="0"/>
      <w:divBdr>
        <w:top w:val="none" w:sz="0" w:space="0" w:color="auto"/>
        <w:left w:val="none" w:sz="0" w:space="0" w:color="auto"/>
        <w:bottom w:val="none" w:sz="0" w:space="0" w:color="auto"/>
        <w:right w:val="none" w:sz="0" w:space="0" w:color="auto"/>
      </w:divBdr>
    </w:div>
    <w:div w:id="1628852646">
      <w:bodyDiv w:val="1"/>
      <w:marLeft w:val="0"/>
      <w:marRight w:val="0"/>
      <w:marTop w:val="0"/>
      <w:marBottom w:val="0"/>
      <w:divBdr>
        <w:top w:val="none" w:sz="0" w:space="0" w:color="auto"/>
        <w:left w:val="none" w:sz="0" w:space="0" w:color="auto"/>
        <w:bottom w:val="none" w:sz="0" w:space="0" w:color="auto"/>
        <w:right w:val="none" w:sz="0" w:space="0" w:color="auto"/>
      </w:divBdr>
    </w:div>
    <w:div w:id="1640958715">
      <w:bodyDiv w:val="1"/>
      <w:marLeft w:val="0"/>
      <w:marRight w:val="0"/>
      <w:marTop w:val="0"/>
      <w:marBottom w:val="0"/>
      <w:divBdr>
        <w:top w:val="none" w:sz="0" w:space="0" w:color="auto"/>
        <w:left w:val="none" w:sz="0" w:space="0" w:color="auto"/>
        <w:bottom w:val="none" w:sz="0" w:space="0" w:color="auto"/>
        <w:right w:val="none" w:sz="0" w:space="0" w:color="auto"/>
      </w:divBdr>
    </w:div>
    <w:div w:id="1671172378">
      <w:bodyDiv w:val="1"/>
      <w:marLeft w:val="0"/>
      <w:marRight w:val="0"/>
      <w:marTop w:val="0"/>
      <w:marBottom w:val="0"/>
      <w:divBdr>
        <w:top w:val="none" w:sz="0" w:space="0" w:color="auto"/>
        <w:left w:val="none" w:sz="0" w:space="0" w:color="auto"/>
        <w:bottom w:val="none" w:sz="0" w:space="0" w:color="auto"/>
        <w:right w:val="none" w:sz="0" w:space="0" w:color="auto"/>
      </w:divBdr>
    </w:div>
    <w:div w:id="1672415197">
      <w:bodyDiv w:val="1"/>
      <w:marLeft w:val="0"/>
      <w:marRight w:val="0"/>
      <w:marTop w:val="0"/>
      <w:marBottom w:val="0"/>
      <w:divBdr>
        <w:top w:val="none" w:sz="0" w:space="0" w:color="auto"/>
        <w:left w:val="none" w:sz="0" w:space="0" w:color="auto"/>
        <w:bottom w:val="none" w:sz="0" w:space="0" w:color="auto"/>
        <w:right w:val="none" w:sz="0" w:space="0" w:color="auto"/>
      </w:divBdr>
    </w:div>
    <w:div w:id="1711756338">
      <w:bodyDiv w:val="1"/>
      <w:marLeft w:val="0"/>
      <w:marRight w:val="0"/>
      <w:marTop w:val="0"/>
      <w:marBottom w:val="0"/>
      <w:divBdr>
        <w:top w:val="none" w:sz="0" w:space="0" w:color="auto"/>
        <w:left w:val="none" w:sz="0" w:space="0" w:color="auto"/>
        <w:bottom w:val="none" w:sz="0" w:space="0" w:color="auto"/>
        <w:right w:val="none" w:sz="0" w:space="0" w:color="auto"/>
      </w:divBdr>
    </w:div>
    <w:div w:id="1778213726">
      <w:bodyDiv w:val="1"/>
      <w:marLeft w:val="0"/>
      <w:marRight w:val="0"/>
      <w:marTop w:val="0"/>
      <w:marBottom w:val="0"/>
      <w:divBdr>
        <w:top w:val="none" w:sz="0" w:space="0" w:color="auto"/>
        <w:left w:val="none" w:sz="0" w:space="0" w:color="auto"/>
        <w:bottom w:val="none" w:sz="0" w:space="0" w:color="auto"/>
        <w:right w:val="none" w:sz="0" w:space="0" w:color="auto"/>
      </w:divBdr>
    </w:div>
    <w:div w:id="1827740741">
      <w:bodyDiv w:val="1"/>
      <w:marLeft w:val="0"/>
      <w:marRight w:val="0"/>
      <w:marTop w:val="0"/>
      <w:marBottom w:val="0"/>
      <w:divBdr>
        <w:top w:val="none" w:sz="0" w:space="0" w:color="auto"/>
        <w:left w:val="none" w:sz="0" w:space="0" w:color="auto"/>
        <w:bottom w:val="none" w:sz="0" w:space="0" w:color="auto"/>
        <w:right w:val="none" w:sz="0" w:space="0" w:color="auto"/>
      </w:divBdr>
    </w:div>
    <w:div w:id="1829007740">
      <w:bodyDiv w:val="1"/>
      <w:marLeft w:val="0"/>
      <w:marRight w:val="0"/>
      <w:marTop w:val="0"/>
      <w:marBottom w:val="0"/>
      <w:divBdr>
        <w:top w:val="none" w:sz="0" w:space="0" w:color="auto"/>
        <w:left w:val="none" w:sz="0" w:space="0" w:color="auto"/>
        <w:bottom w:val="none" w:sz="0" w:space="0" w:color="auto"/>
        <w:right w:val="none" w:sz="0" w:space="0" w:color="auto"/>
      </w:divBdr>
    </w:div>
    <w:div w:id="1879857265">
      <w:bodyDiv w:val="1"/>
      <w:marLeft w:val="0"/>
      <w:marRight w:val="0"/>
      <w:marTop w:val="0"/>
      <w:marBottom w:val="0"/>
      <w:divBdr>
        <w:top w:val="none" w:sz="0" w:space="0" w:color="auto"/>
        <w:left w:val="none" w:sz="0" w:space="0" w:color="auto"/>
        <w:bottom w:val="none" w:sz="0" w:space="0" w:color="auto"/>
        <w:right w:val="none" w:sz="0" w:space="0" w:color="auto"/>
      </w:divBdr>
    </w:div>
    <w:div w:id="2017150958">
      <w:bodyDiv w:val="1"/>
      <w:marLeft w:val="0"/>
      <w:marRight w:val="0"/>
      <w:marTop w:val="0"/>
      <w:marBottom w:val="0"/>
      <w:divBdr>
        <w:top w:val="none" w:sz="0" w:space="0" w:color="auto"/>
        <w:left w:val="none" w:sz="0" w:space="0" w:color="auto"/>
        <w:bottom w:val="none" w:sz="0" w:space="0" w:color="auto"/>
        <w:right w:val="none" w:sz="0" w:space="0" w:color="auto"/>
      </w:divBdr>
    </w:div>
    <w:div w:id="2039308304">
      <w:bodyDiv w:val="1"/>
      <w:marLeft w:val="0"/>
      <w:marRight w:val="0"/>
      <w:marTop w:val="0"/>
      <w:marBottom w:val="0"/>
      <w:divBdr>
        <w:top w:val="none" w:sz="0" w:space="0" w:color="auto"/>
        <w:left w:val="none" w:sz="0" w:space="0" w:color="auto"/>
        <w:bottom w:val="none" w:sz="0" w:space="0" w:color="auto"/>
        <w:right w:val="none" w:sz="0" w:space="0" w:color="auto"/>
      </w:divBdr>
    </w:div>
    <w:div w:id="2066876845">
      <w:bodyDiv w:val="1"/>
      <w:marLeft w:val="0"/>
      <w:marRight w:val="0"/>
      <w:marTop w:val="0"/>
      <w:marBottom w:val="0"/>
      <w:divBdr>
        <w:top w:val="none" w:sz="0" w:space="0" w:color="auto"/>
        <w:left w:val="none" w:sz="0" w:space="0" w:color="auto"/>
        <w:bottom w:val="none" w:sz="0" w:space="0" w:color="auto"/>
        <w:right w:val="none" w:sz="0" w:space="0" w:color="auto"/>
      </w:divBdr>
    </w:div>
    <w:div w:id="2130972674">
      <w:bodyDiv w:val="1"/>
      <w:marLeft w:val="0"/>
      <w:marRight w:val="0"/>
      <w:marTop w:val="0"/>
      <w:marBottom w:val="0"/>
      <w:divBdr>
        <w:top w:val="none" w:sz="0" w:space="0" w:color="auto"/>
        <w:left w:val="none" w:sz="0" w:space="0" w:color="auto"/>
        <w:bottom w:val="none" w:sz="0" w:space="0" w:color="auto"/>
        <w:right w:val="none" w:sz="0" w:space="0" w:color="auto"/>
      </w:divBdr>
    </w:div>
    <w:div w:id="2145804303">
      <w:bodyDiv w:val="1"/>
      <w:marLeft w:val="0"/>
      <w:marRight w:val="0"/>
      <w:marTop w:val="0"/>
      <w:marBottom w:val="0"/>
      <w:divBdr>
        <w:top w:val="none" w:sz="0" w:space="0" w:color="auto"/>
        <w:left w:val="none" w:sz="0" w:space="0" w:color="auto"/>
        <w:bottom w:val="none" w:sz="0" w:space="0" w:color="auto"/>
        <w:right w:val="none" w:sz="0" w:space="0" w:color="auto"/>
      </w:divBdr>
      <w:divsChild>
        <w:div w:id="1084565866">
          <w:marLeft w:val="547"/>
          <w:marRight w:val="0"/>
          <w:marTop w:val="154"/>
          <w:marBottom w:val="0"/>
          <w:divBdr>
            <w:top w:val="none" w:sz="0" w:space="0" w:color="auto"/>
            <w:left w:val="none" w:sz="0" w:space="0" w:color="auto"/>
            <w:bottom w:val="none" w:sz="0" w:space="0" w:color="auto"/>
            <w:right w:val="none" w:sz="0" w:space="0" w:color="auto"/>
          </w:divBdr>
        </w:div>
        <w:div w:id="2021853094">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988F47FFDEF48A6894333BB22AA5E45"/>
        <w:category>
          <w:name w:val="General"/>
          <w:gallery w:val="placeholder"/>
        </w:category>
        <w:types>
          <w:type w:val="bbPlcHdr"/>
        </w:types>
        <w:behaviors>
          <w:behavior w:val="content"/>
        </w:behaviors>
        <w:guid w:val="{6499F8B6-A88E-4166-B01B-17DA71003FD1}"/>
      </w:docPartPr>
      <w:docPartBody>
        <w:p w:rsidR="000248C5" w:rsidRDefault="000248C5" w:rsidP="000248C5">
          <w:pPr>
            <w:pStyle w:val="F988F47FFDEF48A6894333BB22AA5E4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48C5"/>
    <w:rsid w:val="000248C5"/>
    <w:rsid w:val="003A39BE"/>
    <w:rsid w:val="00804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88F47FFDEF48A6894333BB22AA5E45">
    <w:name w:val="F988F47FFDEF48A6894333BB22AA5E45"/>
    <w:rsid w:val="000248C5"/>
  </w:style>
  <w:style w:type="paragraph" w:customStyle="1" w:styleId="124A8D1468FF4DAD8C8EEFF83F03046F">
    <w:name w:val="124A8D1468FF4DAD8C8EEFF83F03046F"/>
    <w:rsid w:val="000248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2018-01-11T00:00:00</PublishDate>
  <Abstract/>
  <CompanyAddress>Vivian Presgrave (P151998)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Cre11</b:Tag>
    <b:SourceType>Report</b:SourceType>
    <b:Guid>{025FD606-A6B7-4DA8-94CC-3CE743843EC2}</b:Guid>
    <b:Title>A guide to understanding and working with market research agencies and consultancies</b:Title>
    <b:Year>2011</b:Year>
    <b:Author>
      <b:Author>
        <b:NameList>
          <b:Person>
            <b:Last>Cretton</b:Last>
            <b:First>Brian</b:First>
            <b:Middle>Jacobs and Louise</b:Middle>
          </b:Person>
        </b:NameList>
      </b:Author>
    </b:Author>
    <b:Publisher>ISBA</b:Publisher>
    <b:City>Langham House 1b Portland Place London </b:City>
    <b:RefOrder>1</b:RefOrder>
  </b:Source>
  <b:Source>
    <b:Tag>Nar13</b:Tag>
    <b:SourceType>Book</b:SourceType>
    <b:Guid>{4F0AC0FD-B261-4F02-ACCD-31FFBCE4218E}</b:Guid>
    <b:Title>Marketing Research</b:Title>
    <b:Year>2013</b:Year>
    <b:Publisher>Pearson Education Limited</b:Publisher>
    <b:City>Edinburgh Gate, Essex</b:City>
    <b:Author>
      <b:Author>
        <b:NameList>
          <b:Person>
            <b:Last>Bechwati</b:Last>
            <b:First>Naresh</b:First>
            <b:Middle>K. Malhotra Imad B. Baalbaki Nada Nasr</b:Middle>
          </b:Person>
        </b:NameList>
      </b:Author>
    </b:Author>
    <b:RefOrder>2</b:RefOrder>
  </b:Source>
  <b:Source>
    <b:Tag>Jam09</b:Tag>
    <b:SourceType>Book</b:SourceType>
    <b:Guid>{67787368-3E82-485F-AE62-5D619C193972}</b:Guid>
    <b:Author>
      <b:Author>
        <b:NameList>
          <b:Person>
            <b:Last>James E. Burt</b:Last>
            <b:First>Gerald</b:First>
            <b:Middle>M. Barber, David L. Rigby</b:Middle>
          </b:Person>
        </b:NameList>
      </b:Author>
    </b:Author>
    <b:Title>Elementary Statistics for Geographers</b:Title>
    <b:Year>2009</b:Year>
    <b:City>New York City</b:City>
    <b:Publisher>Guilford Press</b:Publisher>
    <b:RefOrder>3</b:RefOrder>
  </b:Source>
  <b:Source>
    <b:Tag>Ala06</b:Tag>
    <b:SourceType>Book</b:SourceType>
    <b:Guid>{529907B0-F00B-40A2-9237-F8380E2C8EA9}</b:Guid>
    <b:Author>
      <b:Author>
        <b:NameList>
          <b:Person>
            <b:Last>Wilson</b:Last>
            <b:First>Alan</b:First>
          </b:Person>
        </b:NameList>
      </b:Author>
    </b:Author>
    <b:Title>Marketing Research: An Integrated Approach </b:Title>
    <b:Year>2006</b:Year>
    <b:City>New Jersey</b:City>
    <b:Publisher>Financial Times/ Prentice Hall</b:Publisher>
    <b:RefOrder>4</b:RefOrder>
  </b:Source>
  <b:Source>
    <b:Tag>Tho11</b:Tag>
    <b:SourceType>Book</b:SourceType>
    <b:Guid>{A6E3C21E-855A-4199-8BB1-938020B40787}</b:Guid>
    <b:Author>
      <b:Author>
        <b:NameList>
          <b:Person>
            <b:Last>Vartanian</b:Last>
            <b:First>Thomas</b:First>
            <b:Middle>P.</b:Middle>
          </b:Person>
        </b:NameList>
      </b:Author>
    </b:Author>
    <b:Title>Secondary Data Analysis</b:Title>
    <b:Year>2011</b:Year>
    <b:City>Oxford, England</b:City>
    <b:Publisher>Oxford University Press</b:Publisher>
    <b:RefOrder>5</b:RefOrder>
  </b:Source>
  <b:Source>
    <b:Tag>Bur05</b:Tag>
    <b:SourceType>Book</b:SourceType>
    <b:Guid>{8689E247-D4C9-4F92-8EAD-3BBF9712A9F3}</b:Guid>
    <b:Author>
      <b:Author>
        <b:NameList>
          <b:Person>
            <b:Last>Grove</b:Last>
            <b:First>Burns</b:First>
            <b:Middle>&amp;</b:Middle>
          </b:Person>
        </b:NameList>
      </b:Author>
    </b:Author>
    <b:Title>The Practice of Nursing Research: Conduct, Critique, and Utilization</b:Title>
    <b:Year> 2005</b:Year>
    <b:City>St. Louis, Philadelphia</b:City>
    <b:Publisher> Elsevier Saunders</b:Publisher>
    <b:RefOrder>6</b:RefOrder>
  </b:Source>
  <b:Source>
    <b:Tag>Ste10</b:Tag>
    <b:SourceType>Book</b:SourceType>
    <b:Guid>{BA37120F-D81D-41AB-A620-40C69C63AA5E}</b:Guid>
    <b:Author>
      <b:Author>
        <b:NameList>
          <b:Person>
            <b:Last>Smith</b:Last>
            <b:First>Stephen</b:First>
            <b:Middle>L. J.</b:Middle>
          </b:Person>
        </b:NameList>
      </b:Author>
    </b:Author>
    <b:Title>Practical Tourism Research</b:Title>
    <b:Year> 2010</b:Year>
    <b:City>Wallingford, Oxfordshire, England</b:City>
    <b:Publisher>CABI</b:Publisher>
    <b:RefOrder>7</b:RefOrder>
  </b:Source>
  <b:Source>
    <b:Tag>Pet16</b:Tag>
    <b:SourceType>Book</b:SourceType>
    <b:Guid>{0B34F531-0F43-45D7-A97B-A523832852A7}</b:Guid>
    <b:Author>
      <b:Author>
        <b:NameList>
          <b:Person>
            <b:Last>Pruzan</b:Last>
            <b:First>Peter</b:First>
          </b:Person>
        </b:NameList>
      </b:Author>
    </b:Author>
    <b:Title>Research Methodology</b:Title>
    <b:Year>2016</b:Year>
    <b:City>New York City</b:City>
    <b:Publisher>Springer International Publishing</b:Publisher>
    <b:RefOrder>8</b:RefOrder>
  </b:Source>
  <b:Source>
    <b:Tag>Ala15</b:Tag>
    <b:SourceType>Book</b:SourceType>
    <b:Guid>{D9DAAB2C-C53A-4112-8E8F-A730938CE86C}</b:Guid>
    <b:Author>
      <b:Author>
        <b:NameList>
          <b:Person>
            <b:Last>Alan Bryman</b:Last>
            <b:First>Emma</b:First>
            <b:Middle>Bell</b:Middle>
          </b:Person>
        </b:NameList>
      </b:Author>
    </b:Author>
    <b:Title>Business Research Methods</b:Title>
    <b:Year>2015</b:Year>
    <b:City>Oxford, England</b:City>
    <b:Publisher>Oxford University Press</b:Publisher>
    <b:RefOrder>9</b:RefOrder>
  </b:Source>
  <b:Source>
    <b:Tag>Joh07</b:Tag>
    <b:SourceType>Book</b:SourceType>
    <b:Guid>{13E4F9E2-BB87-4817-BE46-8D4AD95116E3}</b:Guid>
    <b:Author>
      <b:Author>
        <b:NameList>
          <b:Person>
            <b:Last>Creswell</b:Last>
            <b:First>John</b:First>
            <b:Middle>W.</b:Middle>
          </b:Person>
        </b:NameList>
      </b:Author>
    </b:Author>
    <b:Title>Qualitative Inquiry and Research Design: Choosing Among Five Approaches</b:Title>
    <b:Year>2007</b:Year>
    <b:City>California</b:City>
    <b:Publisher>SAGE</b:Publisher>
    <b:RefOrder>10</b:RefOrder>
  </b:Source>
  <b:Source>
    <b:Tag>Ala03</b:Tag>
    <b:SourceType>Book</b:SourceType>
    <b:Guid>{65D35E15-B1C5-4A75-8AE1-74E42E6A9F6F}</b:Guid>
    <b:Author>
      <b:Author>
        <b:NameList>
          <b:Person>
            <b:Last>Bryman</b:Last>
            <b:First>Alan</b:First>
          </b:Person>
        </b:NameList>
      </b:Author>
    </b:Author>
    <b:Title>Quantity and Quality in Social Research</b:Title>
    <b:Year>2003</b:Year>
    <b:City>London, England</b:City>
    <b:Publisher>Alan Bryman</b:Publisher>
    <b:RefOrder>11</b:RefOrder>
  </b:Source>
  <b:Source>
    <b:Tag>Ala13</b:Tag>
    <b:SourceType>Book</b:SourceType>
    <b:Guid>{8BA5BC28-3FE3-4C79-BCB1-AA0AFBE3DF38}</b:Guid>
    <b:Author>
      <b:Author>
        <b:NameList>
          <b:Person>
            <b:Last>Alan Tapp</b:Last>
            <b:First>Ian</b:First>
            <b:Middle>Whitten and Matthew Housden</b:Middle>
          </b:Person>
        </b:NameList>
      </b:Author>
    </b:Author>
    <b:Title>Principles of Direct, Database and Digital Marketing </b:Title>
    <b:Year> 2013</b:Year>
    <b:City>New York City, New York</b:City>
    <b:Publisher>Pearson</b:Publisher>
    <b:RefOrder>12</b:RefOrder>
  </b:Source>
  <b:Source>
    <b:Tag>Ala11</b:Tag>
    <b:SourceType>Book</b:SourceType>
    <b:Guid>{B8C3CE5F-8130-44FA-A86D-C0E0409B95C5}</b:Guid>
    <b:Author>
      <b:Author>
        <b:NameList>
          <b:Person>
            <b:Last>Wilson</b:Last>
            <b:First>Alan</b:First>
          </b:Person>
        </b:NameList>
      </b:Author>
    </b:Author>
    <b:Title>Marketing Research an Integrated Approach</b:Title>
    <b:Year> 2011</b:Year>
    <b:City>Essex, UK</b:City>
    <b:Publisher>Pearson Education Limited</b:Publisher>
    <b:RefOrder>13</b:RefOrder>
  </b:Source>
  <b:Source>
    <b:Tag>SNL03</b:Tag>
    <b:SourceType>Book</b:SourceType>
    <b:Guid>{D5492ABC-B8F6-4CE9-8E8C-5B56D982E590}</b:Guid>
    <b:Author>
      <b:Author>
        <b:NameList>
          <b:Person>
            <b:Last>Lahiri</b:Last>
            <b:First>S.</b:First>
            <b:Middle>N.</b:Middle>
          </b:Person>
        </b:NameList>
      </b:Author>
    </b:Author>
    <b:Title>Resampling Methods for Dependent Data</b:Title>
    <b:Year>2003 </b:Year>
    <b:City>Berlin/Heidelberg, Germany</b:City>
    <b:Publisher>Springer Science &amp; Business Media</b:Publisher>
    <b:RefOrder>14</b:RefOrder>
  </b:Source>
  <b:Source>
    <b:Tag>Raj14</b:Tag>
    <b:SourceType>JournalArticle</b:SourceType>
    <b:Guid>{56C86A38-BD98-4E8B-A9CE-98E9D80BACB1}</b:Guid>
    <b:Title>Journal of Marketing Research</b:Title>
    <b:Year>2014</b:Year>
    <b:Author>
      <b:Author>
        <b:NameList>
          <b:Person>
            <b:Last>Grewal</b:Last>
            <b:First>Rajdeep</b:First>
          </b:Person>
        </b:NameList>
      </b:Author>
    </b:Author>
    <b:JournalName>Journal of Marketing Research</b:JournalName>
    <b:Pages>68</b:Pages>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CCED8E-2C7E-4F1C-AA78-B2A3CFFEF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3200</Words>
  <Characters>18242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Research propsal INTO DATA COLLECTION METHODS FOR THE SWANSEA SHARKS SWIMMING CLUB</vt:lpstr>
    </vt:vector>
  </TitlesOfParts>
  <Company/>
  <LinksUpToDate>false</LinksUpToDate>
  <CharactersWithSpaces>21400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INTO DATA COLLECTION METHODS FOR THE SWANSEA SHARKS SWIMMING CLUB</dc:title>
  <dc:subject/>
  <dc:creator>Vivian Presgrave (P151998)</dc:creator>
  <cp:keywords/>
  <dc:description/>
  <cp:lastModifiedBy>B Presgrave</cp:lastModifiedBy>
  <cp:revision>2</cp:revision>
  <dcterms:created xsi:type="dcterms:W3CDTF">2018-01-11T18:17:00Z</dcterms:created>
  <dcterms:modified xsi:type="dcterms:W3CDTF">2018-01-11T18:17:00Z</dcterms:modified>
</cp:coreProperties>
</file>