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A0BB1" w14:textId="77777777" w:rsidR="00AB6CC5" w:rsidRPr="00AB6CC5" w:rsidRDefault="00AB6CC5" w:rsidP="00AB6CC5">
      <w:pPr>
        <w:pStyle w:val="Title"/>
        <w:jc w:val="center"/>
        <w:rPr>
          <w:rFonts w:ascii="Times New Roman" w:hAnsi="Times New Roman" w:cs="Times New Roman"/>
        </w:rPr>
      </w:pPr>
      <w:r w:rsidRPr="00AB6CC5">
        <w:rPr>
          <w:rFonts w:ascii="Times New Roman" w:hAnsi="Times New Roman" w:cs="Times New Roman"/>
        </w:rPr>
        <w:t xml:space="preserve">Research Project </w:t>
      </w:r>
    </w:p>
    <w:p w14:paraId="7C9358DA" w14:textId="7A485FA4" w:rsidR="00523854" w:rsidRPr="00AB6CC5" w:rsidRDefault="00AB6CC5" w:rsidP="00AB6CC5">
      <w:pPr>
        <w:pStyle w:val="Title"/>
        <w:jc w:val="center"/>
        <w:rPr>
          <w:rFonts w:ascii="Times New Roman" w:hAnsi="Times New Roman" w:cs="Times New Roman"/>
        </w:rPr>
      </w:pPr>
      <w:r w:rsidRPr="00AB6CC5">
        <w:rPr>
          <w:rFonts w:ascii="Times New Roman" w:hAnsi="Times New Roman" w:cs="Times New Roman"/>
        </w:rPr>
        <w:t>(Impact of VLE)</w:t>
      </w:r>
    </w:p>
    <w:p w14:paraId="6BB3D67B" w14:textId="78603ECD" w:rsidR="00994E80" w:rsidRDefault="00523854" w:rsidP="00994E80">
      <w:r>
        <w:br w:type="page"/>
      </w:r>
      <w:r w:rsidR="00994E80">
        <w:lastRenderedPageBreak/>
        <w:t xml:space="preserve">                                          DIGITAL SKILLS AND RESEARCH METHODS  – BMSW4003 </w:t>
      </w:r>
    </w:p>
    <w:p w14:paraId="727F8690" w14:textId="77777777" w:rsidR="00994E80" w:rsidRDefault="00994E80" w:rsidP="00994E80">
      <w:r>
        <w:t xml:space="preserve">                                                                         DR. Terry Walcott</w:t>
      </w:r>
    </w:p>
    <w:p w14:paraId="0A75D919" w14:textId="0A1C7695" w:rsidR="00994E80" w:rsidRDefault="00994E80" w:rsidP="00994E80">
      <w:r>
        <w:t xml:space="preserve">                                                                </w:t>
      </w:r>
      <w:proofErr w:type="spellStart"/>
      <w:r>
        <w:t>Dimitrina</w:t>
      </w:r>
      <w:proofErr w:type="spellEnd"/>
      <w:r>
        <w:t xml:space="preserve"> Ivanova - 1916156 </w:t>
      </w:r>
    </w:p>
    <w:p w14:paraId="00FDF33F" w14:textId="29696572" w:rsidR="00994E80" w:rsidRDefault="00994E80" w:rsidP="00994E80"/>
    <w:p w14:paraId="4B658AAD" w14:textId="1185E009" w:rsidR="00994E80" w:rsidRDefault="00994E80" w:rsidP="00994E80"/>
    <w:p w14:paraId="57F07882" w14:textId="77777777" w:rsidR="00994E80" w:rsidRPr="00994E80" w:rsidRDefault="00994E80" w:rsidP="00994E80"/>
    <w:sdt>
      <w:sdtPr>
        <w:rPr>
          <w:rFonts w:asciiTheme="minorHAnsi" w:eastAsiaTheme="minorHAnsi" w:hAnsiTheme="minorHAnsi" w:cstheme="minorBidi"/>
          <w:color w:val="auto"/>
          <w:sz w:val="22"/>
          <w:szCs w:val="22"/>
          <w:lang w:val="en-GB"/>
        </w:rPr>
        <w:id w:val="-40285521"/>
        <w:docPartObj>
          <w:docPartGallery w:val="Table of Contents"/>
          <w:docPartUnique/>
        </w:docPartObj>
      </w:sdtPr>
      <w:sdtEndPr>
        <w:rPr>
          <w:b/>
          <w:bCs/>
          <w:noProof/>
        </w:rPr>
      </w:sdtEndPr>
      <w:sdtContent>
        <w:p w14:paraId="23C1BB10" w14:textId="58113610" w:rsidR="00AB6CC5" w:rsidRDefault="00AB6CC5">
          <w:pPr>
            <w:pStyle w:val="TOCHeading"/>
          </w:pPr>
          <w:r>
            <w:t>Contents</w:t>
          </w:r>
        </w:p>
        <w:p w14:paraId="00973D32" w14:textId="0DED0B0E" w:rsidR="00DA7CD5" w:rsidRDefault="00AB6CC5">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49006691" w:history="1">
            <w:r w:rsidR="00DA7CD5" w:rsidRPr="000713EA">
              <w:rPr>
                <w:rStyle w:val="Hyperlink"/>
                <w:noProof/>
              </w:rPr>
              <w:t>Project Title</w:t>
            </w:r>
            <w:r w:rsidR="00DA7CD5">
              <w:rPr>
                <w:noProof/>
                <w:webHidden/>
              </w:rPr>
              <w:tab/>
            </w:r>
            <w:r w:rsidR="00DA7CD5">
              <w:rPr>
                <w:noProof/>
                <w:webHidden/>
              </w:rPr>
              <w:fldChar w:fldCharType="begin"/>
            </w:r>
            <w:r w:rsidR="00DA7CD5">
              <w:rPr>
                <w:noProof/>
                <w:webHidden/>
              </w:rPr>
              <w:instrText xml:space="preserve"> PAGEREF _Toc49006691 \h </w:instrText>
            </w:r>
            <w:r w:rsidR="00DA7CD5">
              <w:rPr>
                <w:noProof/>
                <w:webHidden/>
              </w:rPr>
            </w:r>
            <w:r w:rsidR="00DA7CD5">
              <w:rPr>
                <w:noProof/>
                <w:webHidden/>
              </w:rPr>
              <w:fldChar w:fldCharType="separate"/>
            </w:r>
            <w:r w:rsidR="00DA7CD5">
              <w:rPr>
                <w:noProof/>
                <w:webHidden/>
              </w:rPr>
              <w:t>3</w:t>
            </w:r>
            <w:r w:rsidR="00DA7CD5">
              <w:rPr>
                <w:noProof/>
                <w:webHidden/>
              </w:rPr>
              <w:fldChar w:fldCharType="end"/>
            </w:r>
          </w:hyperlink>
        </w:p>
        <w:p w14:paraId="4513631B" w14:textId="515AF9D9" w:rsidR="00DA7CD5" w:rsidRDefault="005D7678">
          <w:pPr>
            <w:pStyle w:val="TOC1"/>
            <w:tabs>
              <w:tab w:val="right" w:leader="dot" w:pos="9350"/>
            </w:tabs>
            <w:rPr>
              <w:rFonts w:eastAsiaTheme="minorEastAsia"/>
              <w:noProof/>
              <w:lang w:val="en-US"/>
            </w:rPr>
          </w:pPr>
          <w:hyperlink w:anchor="_Toc49006692" w:history="1">
            <w:r w:rsidR="00DA7CD5" w:rsidRPr="000713EA">
              <w:rPr>
                <w:rStyle w:val="Hyperlink"/>
                <w:noProof/>
              </w:rPr>
              <w:t>Introduction</w:t>
            </w:r>
            <w:r w:rsidR="00DA7CD5">
              <w:rPr>
                <w:noProof/>
                <w:webHidden/>
              </w:rPr>
              <w:tab/>
            </w:r>
            <w:r w:rsidR="00DA7CD5">
              <w:rPr>
                <w:noProof/>
                <w:webHidden/>
              </w:rPr>
              <w:fldChar w:fldCharType="begin"/>
            </w:r>
            <w:r w:rsidR="00DA7CD5">
              <w:rPr>
                <w:noProof/>
                <w:webHidden/>
              </w:rPr>
              <w:instrText xml:space="preserve"> PAGEREF _Toc49006692 \h </w:instrText>
            </w:r>
            <w:r w:rsidR="00DA7CD5">
              <w:rPr>
                <w:noProof/>
                <w:webHidden/>
              </w:rPr>
            </w:r>
            <w:r w:rsidR="00DA7CD5">
              <w:rPr>
                <w:noProof/>
                <w:webHidden/>
              </w:rPr>
              <w:fldChar w:fldCharType="separate"/>
            </w:r>
            <w:r w:rsidR="00DA7CD5">
              <w:rPr>
                <w:noProof/>
                <w:webHidden/>
              </w:rPr>
              <w:t>3</w:t>
            </w:r>
            <w:r w:rsidR="00DA7CD5">
              <w:rPr>
                <w:noProof/>
                <w:webHidden/>
              </w:rPr>
              <w:fldChar w:fldCharType="end"/>
            </w:r>
          </w:hyperlink>
        </w:p>
        <w:p w14:paraId="13CDE8A4" w14:textId="1C1A1649" w:rsidR="00DA7CD5" w:rsidRDefault="005D7678">
          <w:pPr>
            <w:pStyle w:val="TOC1"/>
            <w:tabs>
              <w:tab w:val="right" w:leader="dot" w:pos="9350"/>
            </w:tabs>
            <w:rPr>
              <w:rFonts w:eastAsiaTheme="minorEastAsia"/>
              <w:noProof/>
              <w:lang w:val="en-US"/>
            </w:rPr>
          </w:pPr>
          <w:hyperlink w:anchor="_Toc49006693" w:history="1">
            <w:r w:rsidR="00DA7CD5" w:rsidRPr="000713EA">
              <w:rPr>
                <w:rStyle w:val="Hyperlink"/>
                <w:noProof/>
              </w:rPr>
              <w:t>The rationale of the research</w:t>
            </w:r>
            <w:r w:rsidR="00DA7CD5">
              <w:rPr>
                <w:noProof/>
                <w:webHidden/>
              </w:rPr>
              <w:tab/>
            </w:r>
            <w:r w:rsidR="00DA7CD5">
              <w:rPr>
                <w:noProof/>
                <w:webHidden/>
              </w:rPr>
              <w:fldChar w:fldCharType="begin"/>
            </w:r>
            <w:r w:rsidR="00DA7CD5">
              <w:rPr>
                <w:noProof/>
                <w:webHidden/>
              </w:rPr>
              <w:instrText xml:space="preserve"> PAGEREF _Toc49006693 \h </w:instrText>
            </w:r>
            <w:r w:rsidR="00DA7CD5">
              <w:rPr>
                <w:noProof/>
                <w:webHidden/>
              </w:rPr>
            </w:r>
            <w:r w:rsidR="00DA7CD5">
              <w:rPr>
                <w:noProof/>
                <w:webHidden/>
              </w:rPr>
              <w:fldChar w:fldCharType="separate"/>
            </w:r>
            <w:r w:rsidR="00DA7CD5">
              <w:rPr>
                <w:noProof/>
                <w:webHidden/>
              </w:rPr>
              <w:t>3</w:t>
            </w:r>
            <w:r w:rsidR="00DA7CD5">
              <w:rPr>
                <w:noProof/>
                <w:webHidden/>
              </w:rPr>
              <w:fldChar w:fldCharType="end"/>
            </w:r>
          </w:hyperlink>
        </w:p>
        <w:p w14:paraId="5D6294BF" w14:textId="3E3D7327" w:rsidR="00DA7CD5" w:rsidRDefault="005D7678">
          <w:pPr>
            <w:pStyle w:val="TOC1"/>
            <w:tabs>
              <w:tab w:val="right" w:leader="dot" w:pos="9350"/>
            </w:tabs>
            <w:rPr>
              <w:rFonts w:eastAsiaTheme="minorEastAsia"/>
              <w:noProof/>
              <w:lang w:val="en-US"/>
            </w:rPr>
          </w:pPr>
          <w:hyperlink w:anchor="_Toc49006694" w:history="1">
            <w:r w:rsidR="00DA7CD5" w:rsidRPr="000713EA">
              <w:rPr>
                <w:rStyle w:val="Hyperlink"/>
                <w:noProof/>
              </w:rPr>
              <w:t>Objectives of the research</w:t>
            </w:r>
            <w:r w:rsidR="00DA7CD5">
              <w:rPr>
                <w:noProof/>
                <w:webHidden/>
              </w:rPr>
              <w:tab/>
            </w:r>
            <w:r w:rsidR="00DA7CD5">
              <w:rPr>
                <w:noProof/>
                <w:webHidden/>
              </w:rPr>
              <w:fldChar w:fldCharType="begin"/>
            </w:r>
            <w:r w:rsidR="00DA7CD5">
              <w:rPr>
                <w:noProof/>
                <w:webHidden/>
              </w:rPr>
              <w:instrText xml:space="preserve"> PAGEREF _Toc49006694 \h </w:instrText>
            </w:r>
            <w:r w:rsidR="00DA7CD5">
              <w:rPr>
                <w:noProof/>
                <w:webHidden/>
              </w:rPr>
            </w:r>
            <w:r w:rsidR="00DA7CD5">
              <w:rPr>
                <w:noProof/>
                <w:webHidden/>
              </w:rPr>
              <w:fldChar w:fldCharType="separate"/>
            </w:r>
            <w:r w:rsidR="00DA7CD5">
              <w:rPr>
                <w:noProof/>
                <w:webHidden/>
              </w:rPr>
              <w:t>3</w:t>
            </w:r>
            <w:r w:rsidR="00DA7CD5">
              <w:rPr>
                <w:noProof/>
                <w:webHidden/>
              </w:rPr>
              <w:fldChar w:fldCharType="end"/>
            </w:r>
          </w:hyperlink>
        </w:p>
        <w:p w14:paraId="29F153EE" w14:textId="7518DF2E" w:rsidR="00DA7CD5" w:rsidRDefault="005D7678">
          <w:pPr>
            <w:pStyle w:val="TOC1"/>
            <w:tabs>
              <w:tab w:val="right" w:leader="dot" w:pos="9350"/>
            </w:tabs>
            <w:rPr>
              <w:rFonts w:eastAsiaTheme="minorEastAsia"/>
              <w:noProof/>
              <w:lang w:val="en-US"/>
            </w:rPr>
          </w:pPr>
          <w:hyperlink w:anchor="_Toc49006695" w:history="1">
            <w:r w:rsidR="00DA7CD5" w:rsidRPr="000713EA">
              <w:rPr>
                <w:rStyle w:val="Hyperlink"/>
                <w:noProof/>
              </w:rPr>
              <w:t>Literature review</w:t>
            </w:r>
            <w:r w:rsidR="00DA7CD5">
              <w:rPr>
                <w:noProof/>
                <w:webHidden/>
              </w:rPr>
              <w:tab/>
            </w:r>
            <w:r w:rsidR="00DA7CD5">
              <w:rPr>
                <w:noProof/>
                <w:webHidden/>
              </w:rPr>
              <w:fldChar w:fldCharType="begin"/>
            </w:r>
            <w:r w:rsidR="00DA7CD5">
              <w:rPr>
                <w:noProof/>
                <w:webHidden/>
              </w:rPr>
              <w:instrText xml:space="preserve"> PAGEREF _Toc49006695 \h </w:instrText>
            </w:r>
            <w:r w:rsidR="00DA7CD5">
              <w:rPr>
                <w:noProof/>
                <w:webHidden/>
              </w:rPr>
            </w:r>
            <w:r w:rsidR="00DA7CD5">
              <w:rPr>
                <w:noProof/>
                <w:webHidden/>
              </w:rPr>
              <w:fldChar w:fldCharType="separate"/>
            </w:r>
            <w:r w:rsidR="00DA7CD5">
              <w:rPr>
                <w:noProof/>
                <w:webHidden/>
              </w:rPr>
              <w:t>3</w:t>
            </w:r>
            <w:r w:rsidR="00DA7CD5">
              <w:rPr>
                <w:noProof/>
                <w:webHidden/>
              </w:rPr>
              <w:fldChar w:fldCharType="end"/>
            </w:r>
          </w:hyperlink>
        </w:p>
        <w:p w14:paraId="2A2DA48F" w14:textId="0B6B8615" w:rsidR="00DA7CD5" w:rsidRDefault="005D7678">
          <w:pPr>
            <w:pStyle w:val="TOC1"/>
            <w:tabs>
              <w:tab w:val="right" w:leader="dot" w:pos="9350"/>
            </w:tabs>
            <w:rPr>
              <w:rFonts w:eastAsiaTheme="minorEastAsia"/>
              <w:noProof/>
              <w:lang w:val="en-US"/>
            </w:rPr>
          </w:pPr>
          <w:hyperlink w:anchor="_Toc49006696" w:history="1">
            <w:r w:rsidR="00DA7CD5" w:rsidRPr="000713EA">
              <w:rPr>
                <w:rStyle w:val="Hyperlink"/>
                <w:noProof/>
              </w:rPr>
              <w:t>Research methodology</w:t>
            </w:r>
            <w:r w:rsidR="00DA7CD5">
              <w:rPr>
                <w:noProof/>
                <w:webHidden/>
              </w:rPr>
              <w:tab/>
            </w:r>
            <w:r w:rsidR="00DA7CD5">
              <w:rPr>
                <w:noProof/>
                <w:webHidden/>
              </w:rPr>
              <w:fldChar w:fldCharType="begin"/>
            </w:r>
            <w:r w:rsidR="00DA7CD5">
              <w:rPr>
                <w:noProof/>
                <w:webHidden/>
              </w:rPr>
              <w:instrText xml:space="preserve"> PAGEREF _Toc49006696 \h </w:instrText>
            </w:r>
            <w:r w:rsidR="00DA7CD5">
              <w:rPr>
                <w:noProof/>
                <w:webHidden/>
              </w:rPr>
            </w:r>
            <w:r w:rsidR="00DA7CD5">
              <w:rPr>
                <w:noProof/>
                <w:webHidden/>
              </w:rPr>
              <w:fldChar w:fldCharType="separate"/>
            </w:r>
            <w:r w:rsidR="00DA7CD5">
              <w:rPr>
                <w:noProof/>
                <w:webHidden/>
              </w:rPr>
              <w:t>5</w:t>
            </w:r>
            <w:r w:rsidR="00DA7CD5">
              <w:rPr>
                <w:noProof/>
                <w:webHidden/>
              </w:rPr>
              <w:fldChar w:fldCharType="end"/>
            </w:r>
          </w:hyperlink>
        </w:p>
        <w:p w14:paraId="340EC649" w14:textId="2459CA80" w:rsidR="00DA7CD5" w:rsidRDefault="005D7678">
          <w:pPr>
            <w:pStyle w:val="TOC2"/>
            <w:tabs>
              <w:tab w:val="right" w:leader="dot" w:pos="9350"/>
            </w:tabs>
            <w:rPr>
              <w:rFonts w:eastAsiaTheme="minorEastAsia"/>
              <w:noProof/>
              <w:lang w:val="en-US"/>
            </w:rPr>
          </w:pPr>
          <w:hyperlink w:anchor="_Toc49006697" w:history="1">
            <w:r w:rsidR="00DA7CD5" w:rsidRPr="000713EA">
              <w:rPr>
                <w:rStyle w:val="Hyperlink"/>
                <w:noProof/>
              </w:rPr>
              <w:t>Qualitative Vs Quantitative</w:t>
            </w:r>
            <w:r w:rsidR="00DA7CD5">
              <w:rPr>
                <w:noProof/>
                <w:webHidden/>
              </w:rPr>
              <w:tab/>
            </w:r>
            <w:r w:rsidR="00DA7CD5">
              <w:rPr>
                <w:noProof/>
                <w:webHidden/>
              </w:rPr>
              <w:fldChar w:fldCharType="begin"/>
            </w:r>
            <w:r w:rsidR="00DA7CD5">
              <w:rPr>
                <w:noProof/>
                <w:webHidden/>
              </w:rPr>
              <w:instrText xml:space="preserve"> PAGEREF _Toc49006697 \h </w:instrText>
            </w:r>
            <w:r w:rsidR="00DA7CD5">
              <w:rPr>
                <w:noProof/>
                <w:webHidden/>
              </w:rPr>
            </w:r>
            <w:r w:rsidR="00DA7CD5">
              <w:rPr>
                <w:noProof/>
                <w:webHidden/>
              </w:rPr>
              <w:fldChar w:fldCharType="separate"/>
            </w:r>
            <w:r w:rsidR="00DA7CD5">
              <w:rPr>
                <w:noProof/>
                <w:webHidden/>
              </w:rPr>
              <w:t>5</w:t>
            </w:r>
            <w:r w:rsidR="00DA7CD5">
              <w:rPr>
                <w:noProof/>
                <w:webHidden/>
              </w:rPr>
              <w:fldChar w:fldCharType="end"/>
            </w:r>
          </w:hyperlink>
        </w:p>
        <w:p w14:paraId="35D9AB2C" w14:textId="26EF5FD0" w:rsidR="00DA7CD5" w:rsidRDefault="005D7678">
          <w:pPr>
            <w:pStyle w:val="TOC2"/>
            <w:tabs>
              <w:tab w:val="right" w:leader="dot" w:pos="9350"/>
            </w:tabs>
            <w:rPr>
              <w:rFonts w:eastAsiaTheme="minorEastAsia"/>
              <w:noProof/>
              <w:lang w:val="en-US"/>
            </w:rPr>
          </w:pPr>
          <w:hyperlink w:anchor="_Toc49006698" w:history="1">
            <w:r w:rsidR="00DA7CD5" w:rsidRPr="000713EA">
              <w:rPr>
                <w:rStyle w:val="Hyperlink"/>
                <w:noProof/>
              </w:rPr>
              <w:t>Primary and secondary data</w:t>
            </w:r>
            <w:r w:rsidR="00DA7CD5">
              <w:rPr>
                <w:noProof/>
                <w:webHidden/>
              </w:rPr>
              <w:tab/>
            </w:r>
            <w:r w:rsidR="00DA7CD5">
              <w:rPr>
                <w:noProof/>
                <w:webHidden/>
              </w:rPr>
              <w:fldChar w:fldCharType="begin"/>
            </w:r>
            <w:r w:rsidR="00DA7CD5">
              <w:rPr>
                <w:noProof/>
                <w:webHidden/>
              </w:rPr>
              <w:instrText xml:space="preserve"> PAGEREF _Toc49006698 \h </w:instrText>
            </w:r>
            <w:r w:rsidR="00DA7CD5">
              <w:rPr>
                <w:noProof/>
                <w:webHidden/>
              </w:rPr>
            </w:r>
            <w:r w:rsidR="00DA7CD5">
              <w:rPr>
                <w:noProof/>
                <w:webHidden/>
              </w:rPr>
              <w:fldChar w:fldCharType="separate"/>
            </w:r>
            <w:r w:rsidR="00DA7CD5">
              <w:rPr>
                <w:noProof/>
                <w:webHidden/>
              </w:rPr>
              <w:t>5</w:t>
            </w:r>
            <w:r w:rsidR="00DA7CD5">
              <w:rPr>
                <w:noProof/>
                <w:webHidden/>
              </w:rPr>
              <w:fldChar w:fldCharType="end"/>
            </w:r>
          </w:hyperlink>
        </w:p>
        <w:p w14:paraId="7A8889DA" w14:textId="72FC22C7" w:rsidR="00DA7CD5" w:rsidRDefault="005D7678">
          <w:pPr>
            <w:pStyle w:val="TOC2"/>
            <w:tabs>
              <w:tab w:val="right" w:leader="dot" w:pos="9350"/>
            </w:tabs>
            <w:rPr>
              <w:rFonts w:eastAsiaTheme="minorEastAsia"/>
              <w:noProof/>
              <w:lang w:val="en-US"/>
            </w:rPr>
          </w:pPr>
          <w:hyperlink w:anchor="_Toc49006699" w:history="1">
            <w:r w:rsidR="00DA7CD5" w:rsidRPr="000713EA">
              <w:rPr>
                <w:rStyle w:val="Hyperlink"/>
                <w:noProof/>
              </w:rPr>
              <w:t>Population and Sample</w:t>
            </w:r>
            <w:r w:rsidR="00DA7CD5">
              <w:rPr>
                <w:noProof/>
                <w:webHidden/>
              </w:rPr>
              <w:tab/>
            </w:r>
            <w:r w:rsidR="00DA7CD5">
              <w:rPr>
                <w:noProof/>
                <w:webHidden/>
              </w:rPr>
              <w:fldChar w:fldCharType="begin"/>
            </w:r>
            <w:r w:rsidR="00DA7CD5">
              <w:rPr>
                <w:noProof/>
                <w:webHidden/>
              </w:rPr>
              <w:instrText xml:space="preserve"> PAGEREF _Toc49006699 \h </w:instrText>
            </w:r>
            <w:r w:rsidR="00DA7CD5">
              <w:rPr>
                <w:noProof/>
                <w:webHidden/>
              </w:rPr>
            </w:r>
            <w:r w:rsidR="00DA7CD5">
              <w:rPr>
                <w:noProof/>
                <w:webHidden/>
              </w:rPr>
              <w:fldChar w:fldCharType="separate"/>
            </w:r>
            <w:r w:rsidR="00DA7CD5">
              <w:rPr>
                <w:noProof/>
                <w:webHidden/>
              </w:rPr>
              <w:t>5</w:t>
            </w:r>
            <w:r w:rsidR="00DA7CD5">
              <w:rPr>
                <w:noProof/>
                <w:webHidden/>
              </w:rPr>
              <w:fldChar w:fldCharType="end"/>
            </w:r>
          </w:hyperlink>
        </w:p>
        <w:p w14:paraId="631D6C5A" w14:textId="45DC751A" w:rsidR="00DA7CD5" w:rsidRDefault="005D7678">
          <w:pPr>
            <w:pStyle w:val="TOC2"/>
            <w:tabs>
              <w:tab w:val="right" w:leader="dot" w:pos="9350"/>
            </w:tabs>
            <w:rPr>
              <w:rFonts w:eastAsiaTheme="minorEastAsia"/>
              <w:noProof/>
              <w:lang w:val="en-US"/>
            </w:rPr>
          </w:pPr>
          <w:hyperlink w:anchor="_Toc49006700" w:history="1">
            <w:r w:rsidR="00DA7CD5" w:rsidRPr="000713EA">
              <w:rPr>
                <w:rStyle w:val="Hyperlink"/>
                <w:noProof/>
              </w:rPr>
              <w:t>Data collection and analysis</w:t>
            </w:r>
            <w:r w:rsidR="00DA7CD5">
              <w:rPr>
                <w:noProof/>
                <w:webHidden/>
              </w:rPr>
              <w:tab/>
            </w:r>
            <w:r w:rsidR="00DA7CD5">
              <w:rPr>
                <w:noProof/>
                <w:webHidden/>
              </w:rPr>
              <w:fldChar w:fldCharType="begin"/>
            </w:r>
            <w:r w:rsidR="00DA7CD5">
              <w:rPr>
                <w:noProof/>
                <w:webHidden/>
              </w:rPr>
              <w:instrText xml:space="preserve"> PAGEREF _Toc49006700 \h </w:instrText>
            </w:r>
            <w:r w:rsidR="00DA7CD5">
              <w:rPr>
                <w:noProof/>
                <w:webHidden/>
              </w:rPr>
            </w:r>
            <w:r w:rsidR="00DA7CD5">
              <w:rPr>
                <w:noProof/>
                <w:webHidden/>
              </w:rPr>
              <w:fldChar w:fldCharType="separate"/>
            </w:r>
            <w:r w:rsidR="00DA7CD5">
              <w:rPr>
                <w:noProof/>
                <w:webHidden/>
              </w:rPr>
              <w:t>6</w:t>
            </w:r>
            <w:r w:rsidR="00DA7CD5">
              <w:rPr>
                <w:noProof/>
                <w:webHidden/>
              </w:rPr>
              <w:fldChar w:fldCharType="end"/>
            </w:r>
          </w:hyperlink>
        </w:p>
        <w:p w14:paraId="7AD291C8" w14:textId="3DD140BD" w:rsidR="00DA7CD5" w:rsidRDefault="005D7678">
          <w:pPr>
            <w:pStyle w:val="TOC1"/>
            <w:tabs>
              <w:tab w:val="right" w:leader="dot" w:pos="9350"/>
            </w:tabs>
            <w:rPr>
              <w:rFonts w:eastAsiaTheme="minorEastAsia"/>
              <w:noProof/>
              <w:lang w:val="en-US"/>
            </w:rPr>
          </w:pPr>
          <w:hyperlink w:anchor="_Toc49006701" w:history="1">
            <w:r w:rsidR="00DA7CD5" w:rsidRPr="000713EA">
              <w:rPr>
                <w:rStyle w:val="Hyperlink"/>
                <w:noProof/>
              </w:rPr>
              <w:t>Results and Analysis</w:t>
            </w:r>
            <w:r w:rsidR="00DA7CD5">
              <w:rPr>
                <w:noProof/>
                <w:webHidden/>
              </w:rPr>
              <w:tab/>
            </w:r>
            <w:r w:rsidR="00DA7CD5">
              <w:rPr>
                <w:noProof/>
                <w:webHidden/>
              </w:rPr>
              <w:fldChar w:fldCharType="begin"/>
            </w:r>
            <w:r w:rsidR="00DA7CD5">
              <w:rPr>
                <w:noProof/>
                <w:webHidden/>
              </w:rPr>
              <w:instrText xml:space="preserve"> PAGEREF _Toc49006701 \h </w:instrText>
            </w:r>
            <w:r w:rsidR="00DA7CD5">
              <w:rPr>
                <w:noProof/>
                <w:webHidden/>
              </w:rPr>
            </w:r>
            <w:r w:rsidR="00DA7CD5">
              <w:rPr>
                <w:noProof/>
                <w:webHidden/>
              </w:rPr>
              <w:fldChar w:fldCharType="separate"/>
            </w:r>
            <w:r w:rsidR="00DA7CD5">
              <w:rPr>
                <w:noProof/>
                <w:webHidden/>
              </w:rPr>
              <w:t>6</w:t>
            </w:r>
            <w:r w:rsidR="00DA7CD5">
              <w:rPr>
                <w:noProof/>
                <w:webHidden/>
              </w:rPr>
              <w:fldChar w:fldCharType="end"/>
            </w:r>
          </w:hyperlink>
        </w:p>
        <w:p w14:paraId="7B2FA4BB" w14:textId="0B2D5E3A" w:rsidR="00DA7CD5" w:rsidRDefault="005D7678">
          <w:pPr>
            <w:pStyle w:val="TOC2"/>
            <w:tabs>
              <w:tab w:val="right" w:leader="dot" w:pos="9350"/>
            </w:tabs>
            <w:rPr>
              <w:rFonts w:eastAsiaTheme="minorEastAsia"/>
              <w:noProof/>
              <w:lang w:val="en-US"/>
            </w:rPr>
          </w:pPr>
          <w:hyperlink w:anchor="_Toc49006702" w:history="1">
            <w:r w:rsidR="00DA7CD5" w:rsidRPr="000713EA">
              <w:rPr>
                <w:rStyle w:val="Hyperlink"/>
                <w:noProof/>
              </w:rPr>
              <w:t>Primary data analysis</w:t>
            </w:r>
            <w:r w:rsidR="00DA7CD5">
              <w:rPr>
                <w:noProof/>
                <w:webHidden/>
              </w:rPr>
              <w:tab/>
            </w:r>
            <w:r w:rsidR="00DA7CD5">
              <w:rPr>
                <w:noProof/>
                <w:webHidden/>
              </w:rPr>
              <w:fldChar w:fldCharType="begin"/>
            </w:r>
            <w:r w:rsidR="00DA7CD5">
              <w:rPr>
                <w:noProof/>
                <w:webHidden/>
              </w:rPr>
              <w:instrText xml:space="preserve"> PAGEREF _Toc49006702 \h </w:instrText>
            </w:r>
            <w:r w:rsidR="00DA7CD5">
              <w:rPr>
                <w:noProof/>
                <w:webHidden/>
              </w:rPr>
            </w:r>
            <w:r w:rsidR="00DA7CD5">
              <w:rPr>
                <w:noProof/>
                <w:webHidden/>
              </w:rPr>
              <w:fldChar w:fldCharType="separate"/>
            </w:r>
            <w:r w:rsidR="00DA7CD5">
              <w:rPr>
                <w:noProof/>
                <w:webHidden/>
              </w:rPr>
              <w:t>6</w:t>
            </w:r>
            <w:r w:rsidR="00DA7CD5">
              <w:rPr>
                <w:noProof/>
                <w:webHidden/>
              </w:rPr>
              <w:fldChar w:fldCharType="end"/>
            </w:r>
          </w:hyperlink>
        </w:p>
        <w:p w14:paraId="6DCF9C88" w14:textId="04AB3469" w:rsidR="00DA7CD5" w:rsidRDefault="005D7678">
          <w:pPr>
            <w:pStyle w:val="TOC2"/>
            <w:tabs>
              <w:tab w:val="right" w:leader="dot" w:pos="9350"/>
            </w:tabs>
            <w:rPr>
              <w:rFonts w:eastAsiaTheme="minorEastAsia"/>
              <w:noProof/>
              <w:lang w:val="en-US"/>
            </w:rPr>
          </w:pPr>
          <w:hyperlink w:anchor="_Toc49006703" w:history="1">
            <w:r w:rsidR="00DA7CD5" w:rsidRPr="000713EA">
              <w:rPr>
                <w:rStyle w:val="Hyperlink"/>
                <w:noProof/>
              </w:rPr>
              <w:t>Secondary Data Analysis</w:t>
            </w:r>
            <w:r w:rsidR="00DA7CD5">
              <w:rPr>
                <w:noProof/>
                <w:webHidden/>
              </w:rPr>
              <w:tab/>
            </w:r>
            <w:r w:rsidR="00DA7CD5">
              <w:rPr>
                <w:noProof/>
                <w:webHidden/>
              </w:rPr>
              <w:fldChar w:fldCharType="begin"/>
            </w:r>
            <w:r w:rsidR="00DA7CD5">
              <w:rPr>
                <w:noProof/>
                <w:webHidden/>
              </w:rPr>
              <w:instrText xml:space="preserve"> PAGEREF _Toc49006703 \h </w:instrText>
            </w:r>
            <w:r w:rsidR="00DA7CD5">
              <w:rPr>
                <w:noProof/>
                <w:webHidden/>
              </w:rPr>
            </w:r>
            <w:r w:rsidR="00DA7CD5">
              <w:rPr>
                <w:noProof/>
                <w:webHidden/>
              </w:rPr>
              <w:fldChar w:fldCharType="separate"/>
            </w:r>
            <w:r w:rsidR="00DA7CD5">
              <w:rPr>
                <w:noProof/>
                <w:webHidden/>
              </w:rPr>
              <w:t>9</w:t>
            </w:r>
            <w:r w:rsidR="00DA7CD5">
              <w:rPr>
                <w:noProof/>
                <w:webHidden/>
              </w:rPr>
              <w:fldChar w:fldCharType="end"/>
            </w:r>
          </w:hyperlink>
        </w:p>
        <w:p w14:paraId="50B4FE53" w14:textId="0FAB3EBE" w:rsidR="00DA7CD5" w:rsidRDefault="005D7678">
          <w:pPr>
            <w:pStyle w:val="TOC1"/>
            <w:tabs>
              <w:tab w:val="right" w:leader="dot" w:pos="9350"/>
            </w:tabs>
            <w:rPr>
              <w:rFonts w:eastAsiaTheme="minorEastAsia"/>
              <w:noProof/>
              <w:lang w:val="en-US"/>
            </w:rPr>
          </w:pPr>
          <w:hyperlink w:anchor="_Toc49006704" w:history="1">
            <w:r w:rsidR="00DA7CD5" w:rsidRPr="000713EA">
              <w:rPr>
                <w:rStyle w:val="Hyperlink"/>
                <w:noProof/>
              </w:rPr>
              <w:t>Conclusion</w:t>
            </w:r>
            <w:r w:rsidR="00DA7CD5">
              <w:rPr>
                <w:noProof/>
                <w:webHidden/>
              </w:rPr>
              <w:tab/>
            </w:r>
            <w:r w:rsidR="00DA7CD5">
              <w:rPr>
                <w:noProof/>
                <w:webHidden/>
              </w:rPr>
              <w:fldChar w:fldCharType="begin"/>
            </w:r>
            <w:r w:rsidR="00DA7CD5">
              <w:rPr>
                <w:noProof/>
                <w:webHidden/>
              </w:rPr>
              <w:instrText xml:space="preserve"> PAGEREF _Toc49006704 \h </w:instrText>
            </w:r>
            <w:r w:rsidR="00DA7CD5">
              <w:rPr>
                <w:noProof/>
                <w:webHidden/>
              </w:rPr>
            </w:r>
            <w:r w:rsidR="00DA7CD5">
              <w:rPr>
                <w:noProof/>
                <w:webHidden/>
              </w:rPr>
              <w:fldChar w:fldCharType="separate"/>
            </w:r>
            <w:r w:rsidR="00DA7CD5">
              <w:rPr>
                <w:noProof/>
                <w:webHidden/>
              </w:rPr>
              <w:t>11</w:t>
            </w:r>
            <w:r w:rsidR="00DA7CD5">
              <w:rPr>
                <w:noProof/>
                <w:webHidden/>
              </w:rPr>
              <w:fldChar w:fldCharType="end"/>
            </w:r>
          </w:hyperlink>
        </w:p>
        <w:p w14:paraId="4A8D85CD" w14:textId="7C295953" w:rsidR="00DA7CD5" w:rsidRDefault="005D7678">
          <w:pPr>
            <w:pStyle w:val="TOC1"/>
            <w:tabs>
              <w:tab w:val="right" w:leader="dot" w:pos="9350"/>
            </w:tabs>
            <w:rPr>
              <w:rFonts w:eastAsiaTheme="minorEastAsia"/>
              <w:noProof/>
              <w:lang w:val="en-US"/>
            </w:rPr>
          </w:pPr>
          <w:hyperlink w:anchor="_Toc49006705" w:history="1">
            <w:r w:rsidR="00DA7CD5" w:rsidRPr="000713EA">
              <w:rPr>
                <w:rStyle w:val="Hyperlink"/>
                <w:noProof/>
              </w:rPr>
              <w:t>Recommendation</w:t>
            </w:r>
            <w:r w:rsidR="00DA7CD5">
              <w:rPr>
                <w:noProof/>
                <w:webHidden/>
              </w:rPr>
              <w:tab/>
            </w:r>
            <w:r w:rsidR="00DA7CD5">
              <w:rPr>
                <w:noProof/>
                <w:webHidden/>
              </w:rPr>
              <w:fldChar w:fldCharType="begin"/>
            </w:r>
            <w:r w:rsidR="00DA7CD5">
              <w:rPr>
                <w:noProof/>
                <w:webHidden/>
              </w:rPr>
              <w:instrText xml:space="preserve"> PAGEREF _Toc49006705 \h </w:instrText>
            </w:r>
            <w:r w:rsidR="00DA7CD5">
              <w:rPr>
                <w:noProof/>
                <w:webHidden/>
              </w:rPr>
            </w:r>
            <w:r w:rsidR="00DA7CD5">
              <w:rPr>
                <w:noProof/>
                <w:webHidden/>
              </w:rPr>
              <w:fldChar w:fldCharType="separate"/>
            </w:r>
            <w:r w:rsidR="00DA7CD5">
              <w:rPr>
                <w:noProof/>
                <w:webHidden/>
              </w:rPr>
              <w:t>11</w:t>
            </w:r>
            <w:r w:rsidR="00DA7CD5">
              <w:rPr>
                <w:noProof/>
                <w:webHidden/>
              </w:rPr>
              <w:fldChar w:fldCharType="end"/>
            </w:r>
          </w:hyperlink>
        </w:p>
        <w:p w14:paraId="3252E689" w14:textId="6C9639F9" w:rsidR="00DA7CD5" w:rsidRDefault="005D7678">
          <w:pPr>
            <w:pStyle w:val="TOC1"/>
            <w:tabs>
              <w:tab w:val="right" w:leader="dot" w:pos="9350"/>
            </w:tabs>
            <w:rPr>
              <w:rFonts w:eastAsiaTheme="minorEastAsia"/>
              <w:noProof/>
              <w:lang w:val="en-US"/>
            </w:rPr>
          </w:pPr>
          <w:hyperlink w:anchor="_Toc49006706" w:history="1">
            <w:r w:rsidR="00DA7CD5" w:rsidRPr="000713EA">
              <w:rPr>
                <w:rStyle w:val="Hyperlink"/>
                <w:noProof/>
              </w:rPr>
              <w:t>Reference</w:t>
            </w:r>
            <w:r w:rsidR="00DA7CD5">
              <w:rPr>
                <w:noProof/>
                <w:webHidden/>
              </w:rPr>
              <w:tab/>
            </w:r>
            <w:r w:rsidR="00DA7CD5">
              <w:rPr>
                <w:noProof/>
                <w:webHidden/>
              </w:rPr>
              <w:fldChar w:fldCharType="begin"/>
            </w:r>
            <w:r w:rsidR="00DA7CD5">
              <w:rPr>
                <w:noProof/>
                <w:webHidden/>
              </w:rPr>
              <w:instrText xml:space="preserve"> PAGEREF _Toc49006706 \h </w:instrText>
            </w:r>
            <w:r w:rsidR="00DA7CD5">
              <w:rPr>
                <w:noProof/>
                <w:webHidden/>
              </w:rPr>
            </w:r>
            <w:r w:rsidR="00DA7CD5">
              <w:rPr>
                <w:noProof/>
                <w:webHidden/>
              </w:rPr>
              <w:fldChar w:fldCharType="separate"/>
            </w:r>
            <w:r w:rsidR="00DA7CD5">
              <w:rPr>
                <w:noProof/>
                <w:webHidden/>
              </w:rPr>
              <w:t>12</w:t>
            </w:r>
            <w:r w:rsidR="00DA7CD5">
              <w:rPr>
                <w:noProof/>
                <w:webHidden/>
              </w:rPr>
              <w:fldChar w:fldCharType="end"/>
            </w:r>
          </w:hyperlink>
        </w:p>
        <w:p w14:paraId="3162E02D" w14:textId="5701852B" w:rsidR="00DA7CD5" w:rsidRDefault="005D7678">
          <w:pPr>
            <w:pStyle w:val="TOC1"/>
            <w:tabs>
              <w:tab w:val="right" w:leader="dot" w:pos="9350"/>
            </w:tabs>
            <w:rPr>
              <w:rFonts w:eastAsiaTheme="minorEastAsia"/>
              <w:noProof/>
              <w:lang w:val="en-US"/>
            </w:rPr>
          </w:pPr>
          <w:hyperlink w:anchor="_Toc49006707" w:history="1">
            <w:r w:rsidR="00DA7CD5" w:rsidRPr="000713EA">
              <w:rPr>
                <w:rStyle w:val="Hyperlink"/>
                <w:noProof/>
              </w:rPr>
              <w:t>Appendix</w:t>
            </w:r>
            <w:r w:rsidR="00DA7CD5">
              <w:rPr>
                <w:noProof/>
                <w:webHidden/>
              </w:rPr>
              <w:tab/>
            </w:r>
            <w:r w:rsidR="00DA7CD5">
              <w:rPr>
                <w:noProof/>
                <w:webHidden/>
              </w:rPr>
              <w:fldChar w:fldCharType="begin"/>
            </w:r>
            <w:r w:rsidR="00DA7CD5">
              <w:rPr>
                <w:noProof/>
                <w:webHidden/>
              </w:rPr>
              <w:instrText xml:space="preserve"> PAGEREF _Toc49006707 \h </w:instrText>
            </w:r>
            <w:r w:rsidR="00DA7CD5">
              <w:rPr>
                <w:noProof/>
                <w:webHidden/>
              </w:rPr>
            </w:r>
            <w:r w:rsidR="00DA7CD5">
              <w:rPr>
                <w:noProof/>
                <w:webHidden/>
              </w:rPr>
              <w:fldChar w:fldCharType="separate"/>
            </w:r>
            <w:r w:rsidR="00DA7CD5">
              <w:rPr>
                <w:noProof/>
                <w:webHidden/>
              </w:rPr>
              <w:t>13</w:t>
            </w:r>
            <w:r w:rsidR="00DA7CD5">
              <w:rPr>
                <w:noProof/>
                <w:webHidden/>
              </w:rPr>
              <w:fldChar w:fldCharType="end"/>
            </w:r>
          </w:hyperlink>
        </w:p>
        <w:p w14:paraId="393EDFFC" w14:textId="19C782F6" w:rsidR="00DA7CD5" w:rsidRDefault="005D7678">
          <w:pPr>
            <w:pStyle w:val="TOC2"/>
            <w:tabs>
              <w:tab w:val="right" w:leader="dot" w:pos="9350"/>
            </w:tabs>
            <w:rPr>
              <w:rFonts w:eastAsiaTheme="minorEastAsia"/>
              <w:noProof/>
              <w:lang w:val="en-US"/>
            </w:rPr>
          </w:pPr>
          <w:hyperlink w:anchor="_Toc49006708" w:history="1">
            <w:r w:rsidR="00DA7CD5" w:rsidRPr="000713EA">
              <w:rPr>
                <w:rStyle w:val="Hyperlink"/>
                <w:noProof/>
              </w:rPr>
              <w:t>Survey Questionnaire</w:t>
            </w:r>
            <w:r w:rsidR="00DA7CD5">
              <w:rPr>
                <w:noProof/>
                <w:webHidden/>
              </w:rPr>
              <w:tab/>
            </w:r>
            <w:r w:rsidR="00DA7CD5">
              <w:rPr>
                <w:noProof/>
                <w:webHidden/>
              </w:rPr>
              <w:fldChar w:fldCharType="begin"/>
            </w:r>
            <w:r w:rsidR="00DA7CD5">
              <w:rPr>
                <w:noProof/>
                <w:webHidden/>
              </w:rPr>
              <w:instrText xml:space="preserve"> PAGEREF _Toc49006708 \h </w:instrText>
            </w:r>
            <w:r w:rsidR="00DA7CD5">
              <w:rPr>
                <w:noProof/>
                <w:webHidden/>
              </w:rPr>
            </w:r>
            <w:r w:rsidR="00DA7CD5">
              <w:rPr>
                <w:noProof/>
                <w:webHidden/>
              </w:rPr>
              <w:fldChar w:fldCharType="separate"/>
            </w:r>
            <w:r w:rsidR="00DA7CD5">
              <w:rPr>
                <w:noProof/>
                <w:webHidden/>
              </w:rPr>
              <w:t>13</w:t>
            </w:r>
            <w:r w:rsidR="00DA7CD5">
              <w:rPr>
                <w:noProof/>
                <w:webHidden/>
              </w:rPr>
              <w:fldChar w:fldCharType="end"/>
            </w:r>
          </w:hyperlink>
        </w:p>
        <w:p w14:paraId="3C23A4E2" w14:textId="6C25337E" w:rsidR="00DA7CD5" w:rsidRDefault="005D7678">
          <w:pPr>
            <w:pStyle w:val="TOC2"/>
            <w:tabs>
              <w:tab w:val="right" w:leader="dot" w:pos="9350"/>
            </w:tabs>
            <w:rPr>
              <w:rFonts w:eastAsiaTheme="minorEastAsia"/>
              <w:noProof/>
              <w:lang w:val="en-US"/>
            </w:rPr>
          </w:pPr>
          <w:hyperlink w:anchor="_Toc49006709" w:history="1">
            <w:r w:rsidR="00DA7CD5" w:rsidRPr="000713EA">
              <w:rPr>
                <w:rStyle w:val="Hyperlink"/>
                <w:noProof/>
              </w:rPr>
              <w:t>Secondary Data</w:t>
            </w:r>
            <w:r w:rsidR="00DA7CD5">
              <w:rPr>
                <w:noProof/>
                <w:webHidden/>
              </w:rPr>
              <w:tab/>
            </w:r>
            <w:r w:rsidR="00DA7CD5">
              <w:rPr>
                <w:noProof/>
                <w:webHidden/>
              </w:rPr>
              <w:fldChar w:fldCharType="begin"/>
            </w:r>
            <w:r w:rsidR="00DA7CD5">
              <w:rPr>
                <w:noProof/>
                <w:webHidden/>
              </w:rPr>
              <w:instrText xml:space="preserve"> PAGEREF _Toc49006709 \h </w:instrText>
            </w:r>
            <w:r w:rsidR="00DA7CD5">
              <w:rPr>
                <w:noProof/>
                <w:webHidden/>
              </w:rPr>
            </w:r>
            <w:r w:rsidR="00DA7CD5">
              <w:rPr>
                <w:noProof/>
                <w:webHidden/>
              </w:rPr>
              <w:fldChar w:fldCharType="separate"/>
            </w:r>
            <w:r w:rsidR="00DA7CD5">
              <w:rPr>
                <w:noProof/>
                <w:webHidden/>
              </w:rPr>
              <w:t>15</w:t>
            </w:r>
            <w:r w:rsidR="00DA7CD5">
              <w:rPr>
                <w:noProof/>
                <w:webHidden/>
              </w:rPr>
              <w:fldChar w:fldCharType="end"/>
            </w:r>
          </w:hyperlink>
        </w:p>
        <w:p w14:paraId="5A321C98" w14:textId="3E793FE1" w:rsidR="00AB6CC5" w:rsidRDefault="00AB6CC5">
          <w:r>
            <w:rPr>
              <w:b/>
              <w:bCs/>
              <w:noProof/>
            </w:rPr>
            <w:fldChar w:fldCharType="end"/>
          </w:r>
        </w:p>
      </w:sdtContent>
    </w:sdt>
    <w:p w14:paraId="269689CE" w14:textId="77777777" w:rsidR="00523854" w:rsidRDefault="00523854" w:rsidP="001B7DA7">
      <w:pPr>
        <w:spacing w:line="360" w:lineRule="auto"/>
        <w:jc w:val="both"/>
        <w:rPr>
          <w:rFonts w:ascii="Times New Roman" w:hAnsi="Times New Roman" w:cs="Times New Roman"/>
          <w:sz w:val="24"/>
          <w:szCs w:val="24"/>
        </w:rPr>
      </w:pPr>
    </w:p>
    <w:p w14:paraId="7E5EF899" w14:textId="77777777" w:rsidR="00523854" w:rsidRDefault="00523854">
      <w:pPr>
        <w:rPr>
          <w:rFonts w:ascii="Times New Roman" w:hAnsi="Times New Roman" w:cs="Times New Roman"/>
          <w:sz w:val="24"/>
          <w:szCs w:val="24"/>
        </w:rPr>
      </w:pPr>
      <w:r>
        <w:rPr>
          <w:rFonts w:ascii="Times New Roman" w:hAnsi="Times New Roman" w:cs="Times New Roman"/>
          <w:sz w:val="24"/>
          <w:szCs w:val="24"/>
        </w:rPr>
        <w:br w:type="page"/>
      </w:r>
    </w:p>
    <w:p w14:paraId="0A78B89C" w14:textId="7247C52A" w:rsidR="00523854" w:rsidRDefault="001B7DA7" w:rsidP="00523854">
      <w:pPr>
        <w:pStyle w:val="Heading1"/>
      </w:pPr>
      <w:bookmarkStart w:id="0" w:name="_Toc49006691"/>
      <w:r>
        <w:lastRenderedPageBreak/>
        <w:t>Project Title</w:t>
      </w:r>
      <w:bookmarkEnd w:id="0"/>
    </w:p>
    <w:p w14:paraId="250844BC" w14:textId="05759243" w:rsidR="00E327C8" w:rsidRDefault="00FA30BD"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“Effects of Virtual Learning Environment (</w:t>
      </w:r>
      <w:r w:rsidR="00907E7D">
        <w:rPr>
          <w:rFonts w:ascii="Times New Roman" w:hAnsi="Times New Roman" w:cs="Times New Roman"/>
          <w:sz w:val="24"/>
          <w:szCs w:val="24"/>
        </w:rPr>
        <w:t xml:space="preserve">VLE)-Moodle on the learning experiences of university students (University of Wales Trinity Saint London Campus). </w:t>
      </w:r>
    </w:p>
    <w:p w14:paraId="4CA1312C" w14:textId="77777777" w:rsidR="00272BA4" w:rsidRDefault="00272BA4" w:rsidP="00523854">
      <w:pPr>
        <w:pStyle w:val="Heading1"/>
      </w:pPr>
      <w:bookmarkStart w:id="1" w:name="_Toc49006692"/>
      <w:r>
        <w:t>Introduction</w:t>
      </w:r>
      <w:bookmarkEnd w:id="1"/>
    </w:p>
    <w:p w14:paraId="55EF2378" w14:textId="3880C9ED" w:rsidR="00BE6EC1" w:rsidRDefault="006072C6"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23875">
        <w:rPr>
          <w:rFonts w:ascii="Times New Roman" w:hAnsi="Times New Roman" w:cs="Times New Roman"/>
          <w:sz w:val="24"/>
          <w:szCs w:val="24"/>
        </w:rPr>
        <w:t>he t</w:t>
      </w:r>
      <w:r>
        <w:rPr>
          <w:rFonts w:ascii="Times New Roman" w:hAnsi="Times New Roman" w:cs="Times New Roman"/>
          <w:sz w:val="24"/>
          <w:szCs w:val="24"/>
        </w:rPr>
        <w:t xml:space="preserve">remendous </w:t>
      </w:r>
      <w:r w:rsidR="00C820D6">
        <w:rPr>
          <w:rFonts w:ascii="Times New Roman" w:hAnsi="Times New Roman" w:cs="Times New Roman"/>
          <w:sz w:val="24"/>
          <w:szCs w:val="24"/>
        </w:rPr>
        <w:t xml:space="preserve">growth of technology </w:t>
      </w:r>
      <w:r w:rsidR="000D7123">
        <w:rPr>
          <w:rFonts w:ascii="Times New Roman" w:hAnsi="Times New Roman" w:cs="Times New Roman"/>
          <w:sz w:val="24"/>
          <w:szCs w:val="24"/>
        </w:rPr>
        <w:t xml:space="preserve">has also affected education. </w:t>
      </w:r>
      <w:r w:rsidR="00F872A7">
        <w:rPr>
          <w:rFonts w:ascii="Times New Roman" w:hAnsi="Times New Roman" w:cs="Times New Roman"/>
          <w:sz w:val="24"/>
          <w:szCs w:val="24"/>
        </w:rPr>
        <w:t>Many universities now</w:t>
      </w:r>
      <w:r w:rsidR="00F23875">
        <w:rPr>
          <w:rFonts w:ascii="Times New Roman" w:hAnsi="Times New Roman" w:cs="Times New Roman"/>
          <w:sz w:val="24"/>
          <w:szCs w:val="24"/>
        </w:rPr>
        <w:t>a</w:t>
      </w:r>
      <w:r w:rsidR="00F872A7">
        <w:rPr>
          <w:rFonts w:ascii="Times New Roman" w:hAnsi="Times New Roman" w:cs="Times New Roman"/>
          <w:sz w:val="24"/>
          <w:szCs w:val="24"/>
        </w:rPr>
        <w:t xml:space="preserve">days offer different online courses. </w:t>
      </w:r>
      <w:r w:rsidR="000B418E">
        <w:rPr>
          <w:rFonts w:ascii="Times New Roman" w:hAnsi="Times New Roman" w:cs="Times New Roman"/>
          <w:sz w:val="24"/>
          <w:szCs w:val="24"/>
        </w:rPr>
        <w:t xml:space="preserve">However, </w:t>
      </w:r>
      <w:r w:rsidR="00F23875">
        <w:rPr>
          <w:rFonts w:ascii="Times New Roman" w:hAnsi="Times New Roman" w:cs="Times New Roman"/>
          <w:sz w:val="24"/>
          <w:szCs w:val="24"/>
        </w:rPr>
        <w:t xml:space="preserve">the </w:t>
      </w:r>
      <w:r w:rsidR="00B658DC">
        <w:rPr>
          <w:rFonts w:ascii="Times New Roman" w:hAnsi="Times New Roman" w:cs="Times New Roman"/>
          <w:sz w:val="24"/>
          <w:szCs w:val="24"/>
        </w:rPr>
        <w:t xml:space="preserve">integration of VLE with online or offline classroom has also contributed a lot to aid students in the learning process. </w:t>
      </w:r>
      <w:r w:rsidR="0042773B">
        <w:rPr>
          <w:rFonts w:ascii="Times New Roman" w:hAnsi="Times New Roman" w:cs="Times New Roman"/>
          <w:sz w:val="24"/>
          <w:szCs w:val="24"/>
        </w:rPr>
        <w:t>Whether or not the practices of VLE has truly been effective can only be answered with time.</w:t>
      </w:r>
      <w:r w:rsidR="0033672E">
        <w:rPr>
          <w:rFonts w:ascii="Times New Roman" w:hAnsi="Times New Roman" w:cs="Times New Roman"/>
          <w:sz w:val="24"/>
          <w:szCs w:val="24"/>
        </w:rPr>
        <w:t xml:space="preserve"> This research project has been conducted</w:t>
      </w:r>
      <w:r w:rsidR="000128A7">
        <w:rPr>
          <w:rFonts w:ascii="Times New Roman" w:hAnsi="Times New Roman" w:cs="Times New Roman"/>
          <w:sz w:val="24"/>
          <w:szCs w:val="24"/>
        </w:rPr>
        <w:t xml:space="preserve"> </w:t>
      </w:r>
      <w:r w:rsidR="00F23875">
        <w:rPr>
          <w:rFonts w:ascii="Times New Roman" w:hAnsi="Times New Roman" w:cs="Times New Roman"/>
          <w:sz w:val="24"/>
          <w:szCs w:val="24"/>
        </w:rPr>
        <w:t>at</w:t>
      </w:r>
      <w:r w:rsidR="000128A7">
        <w:rPr>
          <w:rFonts w:ascii="Times New Roman" w:hAnsi="Times New Roman" w:cs="Times New Roman"/>
          <w:sz w:val="24"/>
          <w:szCs w:val="24"/>
        </w:rPr>
        <w:t xml:space="preserve"> the University of Wales</w:t>
      </w:r>
      <w:r w:rsidR="0033672E">
        <w:rPr>
          <w:rFonts w:ascii="Times New Roman" w:hAnsi="Times New Roman" w:cs="Times New Roman"/>
          <w:sz w:val="24"/>
          <w:szCs w:val="24"/>
        </w:rPr>
        <w:t xml:space="preserve"> to </w:t>
      </w:r>
      <w:r w:rsidR="000128A7">
        <w:rPr>
          <w:rFonts w:ascii="Times New Roman" w:hAnsi="Times New Roman" w:cs="Times New Roman"/>
          <w:sz w:val="24"/>
          <w:szCs w:val="24"/>
        </w:rPr>
        <w:t xml:space="preserve">answer the aforesaid question. To improve the credibility of the project both primary and secondary data have been dealt with. </w:t>
      </w:r>
      <w:r w:rsidR="006C0609">
        <w:rPr>
          <w:rFonts w:ascii="Times New Roman" w:hAnsi="Times New Roman" w:cs="Times New Roman"/>
          <w:sz w:val="24"/>
          <w:szCs w:val="24"/>
        </w:rPr>
        <w:t>Based on the data, some recommendation</w:t>
      </w:r>
      <w:r w:rsidR="00722747">
        <w:rPr>
          <w:rFonts w:ascii="Times New Roman" w:hAnsi="Times New Roman" w:cs="Times New Roman"/>
          <w:sz w:val="24"/>
          <w:szCs w:val="24"/>
        </w:rPr>
        <w:t>s</w:t>
      </w:r>
      <w:r w:rsidR="006C0609">
        <w:rPr>
          <w:rFonts w:ascii="Times New Roman" w:hAnsi="Times New Roman" w:cs="Times New Roman"/>
          <w:sz w:val="24"/>
          <w:szCs w:val="24"/>
        </w:rPr>
        <w:t xml:space="preserve"> </w:t>
      </w:r>
      <w:r w:rsidR="00722747">
        <w:rPr>
          <w:rFonts w:ascii="Times New Roman" w:hAnsi="Times New Roman" w:cs="Times New Roman"/>
          <w:sz w:val="24"/>
          <w:szCs w:val="24"/>
        </w:rPr>
        <w:t>have</w:t>
      </w:r>
      <w:r w:rsidR="006C0609">
        <w:rPr>
          <w:rFonts w:ascii="Times New Roman" w:hAnsi="Times New Roman" w:cs="Times New Roman"/>
          <w:sz w:val="24"/>
          <w:szCs w:val="24"/>
        </w:rPr>
        <w:t xml:space="preserve"> been provided at the endways. </w:t>
      </w:r>
    </w:p>
    <w:p w14:paraId="61305939" w14:textId="17690BC0" w:rsidR="006E7D3E" w:rsidRDefault="003C067A" w:rsidP="00523854">
      <w:pPr>
        <w:pStyle w:val="Heading1"/>
      </w:pPr>
      <w:bookmarkStart w:id="2" w:name="_Toc49006693"/>
      <w:r>
        <w:t>The r</w:t>
      </w:r>
      <w:r w:rsidR="006E7D3E">
        <w:t>ationale of the research</w:t>
      </w:r>
      <w:bookmarkEnd w:id="2"/>
    </w:p>
    <w:p w14:paraId="16DBD293" w14:textId="44F737C5" w:rsidR="006E7D3E" w:rsidRDefault="006E7D3E" w:rsidP="006E7D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VLE (Virtual </w:t>
      </w:r>
      <w:r w:rsidR="003C067A">
        <w:rPr>
          <w:rFonts w:ascii="Times New Roman" w:hAnsi="Times New Roman" w:cs="Times New Roman"/>
          <w:sz w:val="24"/>
          <w:szCs w:val="24"/>
        </w:rPr>
        <w:t>L</w:t>
      </w:r>
      <w:r>
        <w:rPr>
          <w:rFonts w:ascii="Times New Roman" w:hAnsi="Times New Roman" w:cs="Times New Roman"/>
          <w:sz w:val="24"/>
          <w:szCs w:val="24"/>
        </w:rPr>
        <w:t xml:space="preserve">earning Environment) is to aid the students to amass more knowledge on the course. That is why VLE aims to augment the learning through the digital platform and resources. The rationale of this research is to disclose the effects of VLE on students meaning to figure out if students actually feel that they are learning more than before. </w:t>
      </w:r>
    </w:p>
    <w:p w14:paraId="0A2A1657" w14:textId="77777777" w:rsidR="006E7D3E" w:rsidRDefault="006E7D3E" w:rsidP="00523854">
      <w:pPr>
        <w:pStyle w:val="Heading1"/>
      </w:pPr>
      <w:bookmarkStart w:id="3" w:name="_Toc49006694"/>
      <w:r>
        <w:t>Objectives of the research</w:t>
      </w:r>
      <w:bookmarkEnd w:id="3"/>
    </w:p>
    <w:p w14:paraId="0BA7BF48" w14:textId="77777777" w:rsidR="006E7D3E" w:rsidRPr="00AB71A7" w:rsidRDefault="006E7D3E" w:rsidP="00AB71A7">
      <w:pPr>
        <w:pStyle w:val="ListParagraph"/>
        <w:numPr>
          <w:ilvl w:val="0"/>
          <w:numId w:val="1"/>
        </w:numPr>
        <w:spacing w:line="360" w:lineRule="auto"/>
        <w:jc w:val="both"/>
        <w:rPr>
          <w:rFonts w:ascii="Times New Roman" w:hAnsi="Times New Roman" w:cs="Times New Roman"/>
          <w:sz w:val="24"/>
          <w:szCs w:val="24"/>
        </w:rPr>
      </w:pPr>
      <w:r w:rsidRPr="00AB71A7">
        <w:rPr>
          <w:rFonts w:ascii="Times New Roman" w:hAnsi="Times New Roman" w:cs="Times New Roman"/>
          <w:sz w:val="24"/>
          <w:szCs w:val="24"/>
        </w:rPr>
        <w:t xml:space="preserve">To find out the response of the students of the university. </w:t>
      </w:r>
    </w:p>
    <w:p w14:paraId="3D61DF0F" w14:textId="77777777" w:rsidR="006E7D3E" w:rsidRPr="00AB71A7" w:rsidRDefault="006E7D3E" w:rsidP="00AB71A7">
      <w:pPr>
        <w:pStyle w:val="ListParagraph"/>
        <w:numPr>
          <w:ilvl w:val="0"/>
          <w:numId w:val="1"/>
        </w:numPr>
        <w:spacing w:line="360" w:lineRule="auto"/>
        <w:jc w:val="both"/>
        <w:rPr>
          <w:rFonts w:ascii="Times New Roman" w:hAnsi="Times New Roman" w:cs="Times New Roman"/>
          <w:sz w:val="24"/>
          <w:szCs w:val="24"/>
        </w:rPr>
      </w:pPr>
      <w:r w:rsidRPr="00AB71A7">
        <w:rPr>
          <w:rFonts w:ascii="Times New Roman" w:hAnsi="Times New Roman" w:cs="Times New Roman"/>
          <w:sz w:val="24"/>
          <w:szCs w:val="24"/>
        </w:rPr>
        <w:t>To point out the problems with the system</w:t>
      </w:r>
    </w:p>
    <w:p w14:paraId="6EB71B3D" w14:textId="77777777" w:rsidR="006E7D3E" w:rsidRPr="00AB71A7" w:rsidRDefault="006E7D3E" w:rsidP="00AB71A7">
      <w:pPr>
        <w:pStyle w:val="ListParagraph"/>
        <w:numPr>
          <w:ilvl w:val="0"/>
          <w:numId w:val="1"/>
        </w:numPr>
        <w:spacing w:line="360" w:lineRule="auto"/>
        <w:jc w:val="both"/>
        <w:rPr>
          <w:rFonts w:ascii="Times New Roman" w:hAnsi="Times New Roman" w:cs="Times New Roman"/>
          <w:sz w:val="24"/>
          <w:szCs w:val="24"/>
        </w:rPr>
      </w:pPr>
      <w:r w:rsidRPr="00AB71A7">
        <w:rPr>
          <w:rFonts w:ascii="Times New Roman" w:hAnsi="Times New Roman" w:cs="Times New Roman"/>
          <w:sz w:val="24"/>
          <w:szCs w:val="24"/>
        </w:rPr>
        <w:t>To provide some suggestions for betterment.</w:t>
      </w:r>
    </w:p>
    <w:p w14:paraId="77B9BF38" w14:textId="157DF495" w:rsidR="00677874" w:rsidRDefault="00152E59" w:rsidP="00523854">
      <w:pPr>
        <w:pStyle w:val="Heading1"/>
      </w:pPr>
      <w:bookmarkStart w:id="4" w:name="_Toc49006695"/>
      <w:r>
        <w:t>Literature review</w:t>
      </w:r>
      <w:bookmarkEnd w:id="4"/>
    </w:p>
    <w:p w14:paraId="2FB66803" w14:textId="6B44DF22" w:rsidR="00933806" w:rsidRDefault="00CC7CFF" w:rsidP="001B7DA7">
      <w:pPr>
        <w:spacing w:line="360" w:lineRule="auto"/>
        <w:jc w:val="both"/>
        <w:rPr>
          <w:rFonts w:ascii="Times New Roman" w:hAnsi="Times New Roman" w:cs="Times New Roman"/>
          <w:sz w:val="24"/>
          <w:szCs w:val="24"/>
        </w:rPr>
      </w:pPr>
      <w:r w:rsidRPr="00CC7CFF">
        <w:rPr>
          <w:rFonts w:ascii="Times New Roman" w:hAnsi="Times New Roman" w:cs="Times New Roman"/>
          <w:sz w:val="24"/>
          <w:szCs w:val="24"/>
        </w:rPr>
        <w:t>Chou,</w:t>
      </w:r>
      <w:r w:rsidR="00B96A74">
        <w:rPr>
          <w:rFonts w:ascii="Times New Roman" w:hAnsi="Times New Roman" w:cs="Times New Roman"/>
          <w:sz w:val="24"/>
          <w:szCs w:val="24"/>
        </w:rPr>
        <w:t xml:space="preserve"> et al.,</w:t>
      </w:r>
      <w:r w:rsidRPr="00CC7CFF">
        <w:rPr>
          <w:rFonts w:ascii="Times New Roman" w:hAnsi="Times New Roman" w:cs="Times New Roman"/>
          <w:sz w:val="24"/>
          <w:szCs w:val="24"/>
        </w:rPr>
        <w:t xml:space="preserve"> </w:t>
      </w:r>
      <w:r>
        <w:rPr>
          <w:rFonts w:ascii="Times New Roman" w:hAnsi="Times New Roman" w:cs="Times New Roman"/>
          <w:sz w:val="24"/>
          <w:szCs w:val="24"/>
        </w:rPr>
        <w:t>(</w:t>
      </w:r>
      <w:r w:rsidRPr="00CC7CFF">
        <w:rPr>
          <w:rFonts w:ascii="Times New Roman" w:hAnsi="Times New Roman" w:cs="Times New Roman"/>
          <w:sz w:val="24"/>
          <w:szCs w:val="24"/>
        </w:rPr>
        <w:t>2005)</w:t>
      </w:r>
      <w:r>
        <w:rPr>
          <w:rFonts w:ascii="Times New Roman" w:hAnsi="Times New Roman" w:cs="Times New Roman"/>
          <w:sz w:val="24"/>
          <w:szCs w:val="24"/>
        </w:rPr>
        <w:t xml:space="preserve"> o</w:t>
      </w:r>
      <w:r w:rsidR="001A3FF2">
        <w:rPr>
          <w:rFonts w:ascii="Times New Roman" w:hAnsi="Times New Roman" w:cs="Times New Roman"/>
          <w:sz w:val="24"/>
          <w:szCs w:val="24"/>
        </w:rPr>
        <w:t xml:space="preserve">pined that traditional classroom </w:t>
      </w:r>
      <w:r w:rsidR="00170D99">
        <w:rPr>
          <w:rFonts w:ascii="Times New Roman" w:hAnsi="Times New Roman" w:cs="Times New Roman"/>
          <w:sz w:val="24"/>
          <w:szCs w:val="24"/>
        </w:rPr>
        <w:t xml:space="preserve">experience can </w:t>
      </w:r>
      <w:r w:rsidR="00EC1D18">
        <w:rPr>
          <w:rFonts w:ascii="Times New Roman" w:hAnsi="Times New Roman" w:cs="Times New Roman"/>
          <w:sz w:val="24"/>
          <w:szCs w:val="24"/>
        </w:rPr>
        <w:t xml:space="preserve">be </w:t>
      </w:r>
      <w:r w:rsidR="00A8573B">
        <w:rPr>
          <w:rFonts w:ascii="Times New Roman" w:hAnsi="Times New Roman" w:cs="Times New Roman"/>
          <w:sz w:val="24"/>
          <w:szCs w:val="24"/>
        </w:rPr>
        <w:t xml:space="preserve">either be augmented or be replaced. </w:t>
      </w:r>
      <w:r w:rsidR="004507AA">
        <w:rPr>
          <w:rFonts w:ascii="Times New Roman" w:hAnsi="Times New Roman" w:cs="Times New Roman"/>
          <w:sz w:val="24"/>
          <w:szCs w:val="24"/>
        </w:rPr>
        <w:t>Conventional c</w:t>
      </w:r>
      <w:r w:rsidR="003D1F3B">
        <w:rPr>
          <w:rFonts w:ascii="Times New Roman" w:hAnsi="Times New Roman" w:cs="Times New Roman"/>
          <w:sz w:val="24"/>
          <w:szCs w:val="24"/>
        </w:rPr>
        <w:t>lassroom experiences can be augmented</w:t>
      </w:r>
      <w:r w:rsidR="00FE4475">
        <w:rPr>
          <w:rFonts w:ascii="Times New Roman" w:hAnsi="Times New Roman" w:cs="Times New Roman"/>
          <w:sz w:val="24"/>
          <w:szCs w:val="24"/>
        </w:rPr>
        <w:t xml:space="preserve"> by allowing students to engage with teachers or learning out of the classroom. For example</w:t>
      </w:r>
      <w:r w:rsidR="00F23875">
        <w:rPr>
          <w:rFonts w:ascii="Times New Roman" w:hAnsi="Times New Roman" w:cs="Times New Roman"/>
          <w:sz w:val="24"/>
          <w:szCs w:val="24"/>
        </w:rPr>
        <w:t>,</w:t>
      </w:r>
      <w:r w:rsidR="00FE4475">
        <w:rPr>
          <w:rFonts w:ascii="Times New Roman" w:hAnsi="Times New Roman" w:cs="Times New Roman"/>
          <w:sz w:val="24"/>
          <w:szCs w:val="24"/>
        </w:rPr>
        <w:t xml:space="preserve"> Traditional learning experiences will be benefitted a lot </w:t>
      </w:r>
      <w:r w:rsidR="00F23875">
        <w:rPr>
          <w:rFonts w:ascii="Times New Roman" w:hAnsi="Times New Roman" w:cs="Times New Roman"/>
          <w:sz w:val="24"/>
          <w:szCs w:val="24"/>
        </w:rPr>
        <w:t>o</w:t>
      </w:r>
      <w:r w:rsidR="00FE4475">
        <w:rPr>
          <w:rFonts w:ascii="Times New Roman" w:hAnsi="Times New Roman" w:cs="Times New Roman"/>
          <w:sz w:val="24"/>
          <w:szCs w:val="24"/>
        </w:rPr>
        <w:t xml:space="preserve">f students </w:t>
      </w:r>
      <w:r w:rsidR="00F23875">
        <w:rPr>
          <w:rFonts w:ascii="Times New Roman" w:hAnsi="Times New Roman" w:cs="Times New Roman"/>
          <w:sz w:val="24"/>
          <w:szCs w:val="24"/>
        </w:rPr>
        <w:t xml:space="preserve">who </w:t>
      </w:r>
      <w:r w:rsidR="00FE4475">
        <w:rPr>
          <w:rFonts w:ascii="Times New Roman" w:hAnsi="Times New Roman" w:cs="Times New Roman"/>
          <w:sz w:val="24"/>
          <w:szCs w:val="24"/>
        </w:rPr>
        <w:t xml:space="preserve">can discuss their problems outside </w:t>
      </w:r>
      <w:r w:rsidR="00F23875">
        <w:rPr>
          <w:rFonts w:ascii="Times New Roman" w:hAnsi="Times New Roman" w:cs="Times New Roman"/>
          <w:sz w:val="24"/>
          <w:szCs w:val="24"/>
        </w:rPr>
        <w:t xml:space="preserve">the </w:t>
      </w:r>
      <w:r w:rsidR="00FE4475">
        <w:rPr>
          <w:rFonts w:ascii="Times New Roman" w:hAnsi="Times New Roman" w:cs="Times New Roman"/>
          <w:sz w:val="24"/>
          <w:szCs w:val="24"/>
        </w:rPr>
        <w:t>classroom, ask questions fearlessly, engage with the resources provided by the course teacher</w:t>
      </w:r>
      <w:r w:rsidR="00F23875">
        <w:rPr>
          <w:rFonts w:ascii="Times New Roman" w:hAnsi="Times New Roman" w:cs="Times New Roman"/>
          <w:sz w:val="24"/>
          <w:szCs w:val="24"/>
        </w:rPr>
        <w:t>,</w:t>
      </w:r>
      <w:r w:rsidR="00FE4475">
        <w:rPr>
          <w:rFonts w:ascii="Times New Roman" w:hAnsi="Times New Roman" w:cs="Times New Roman"/>
          <w:sz w:val="24"/>
          <w:szCs w:val="24"/>
        </w:rPr>
        <w:t xml:space="preserve"> etc. </w:t>
      </w:r>
      <w:r w:rsidR="0043646D">
        <w:rPr>
          <w:rFonts w:ascii="Times New Roman" w:hAnsi="Times New Roman" w:cs="Times New Roman"/>
          <w:sz w:val="24"/>
          <w:szCs w:val="24"/>
        </w:rPr>
        <w:t>However,</w:t>
      </w:r>
      <w:r w:rsidR="0057179A">
        <w:rPr>
          <w:rFonts w:ascii="Times New Roman" w:hAnsi="Times New Roman" w:cs="Times New Roman"/>
          <w:sz w:val="24"/>
          <w:szCs w:val="24"/>
        </w:rPr>
        <w:t xml:space="preserve"> technology can also help in the augmentation process and this is where the VLE comes to play. </w:t>
      </w:r>
      <w:r w:rsidR="0043646D">
        <w:rPr>
          <w:rFonts w:ascii="Times New Roman" w:hAnsi="Times New Roman" w:cs="Times New Roman"/>
          <w:sz w:val="24"/>
          <w:szCs w:val="24"/>
        </w:rPr>
        <w:t xml:space="preserve">VLE can be defined as a system that </w:t>
      </w:r>
      <w:r w:rsidR="00432C26">
        <w:rPr>
          <w:rFonts w:ascii="Times New Roman" w:hAnsi="Times New Roman" w:cs="Times New Roman"/>
          <w:sz w:val="24"/>
          <w:szCs w:val="24"/>
        </w:rPr>
        <w:t xml:space="preserve">holds different resources for the students for further learning and also </w:t>
      </w:r>
      <w:r w:rsidR="004575CF">
        <w:rPr>
          <w:rFonts w:ascii="Times New Roman" w:hAnsi="Times New Roman" w:cs="Times New Roman"/>
          <w:sz w:val="24"/>
          <w:szCs w:val="24"/>
        </w:rPr>
        <w:t>helping them remembering the class lecture.</w:t>
      </w:r>
    </w:p>
    <w:p w14:paraId="1C1CA9BC" w14:textId="085CC11B" w:rsidR="00152E59" w:rsidRDefault="000D5E1F" w:rsidP="001B7DA7">
      <w:pPr>
        <w:spacing w:line="360" w:lineRule="auto"/>
        <w:jc w:val="both"/>
        <w:rPr>
          <w:rFonts w:ascii="Times New Roman" w:hAnsi="Times New Roman" w:cs="Times New Roman"/>
          <w:sz w:val="24"/>
          <w:szCs w:val="24"/>
        </w:rPr>
      </w:pPr>
      <w:r w:rsidRPr="000D5E1F">
        <w:rPr>
          <w:rFonts w:ascii="Times New Roman" w:hAnsi="Times New Roman" w:cs="Times New Roman"/>
          <w:sz w:val="24"/>
          <w:szCs w:val="24"/>
        </w:rPr>
        <w:lastRenderedPageBreak/>
        <w:t xml:space="preserve">Herrera Mosquera, </w:t>
      </w:r>
      <w:r>
        <w:rPr>
          <w:rFonts w:ascii="Times New Roman" w:hAnsi="Times New Roman" w:cs="Times New Roman"/>
          <w:sz w:val="24"/>
          <w:szCs w:val="24"/>
        </w:rPr>
        <w:t>(</w:t>
      </w:r>
      <w:r w:rsidRPr="000D5E1F">
        <w:rPr>
          <w:rFonts w:ascii="Times New Roman" w:hAnsi="Times New Roman" w:cs="Times New Roman"/>
          <w:sz w:val="24"/>
          <w:szCs w:val="24"/>
        </w:rPr>
        <w:t>2017</w:t>
      </w:r>
      <w:r>
        <w:rPr>
          <w:rFonts w:ascii="Times New Roman" w:hAnsi="Times New Roman" w:cs="Times New Roman"/>
          <w:sz w:val="24"/>
          <w:szCs w:val="24"/>
        </w:rPr>
        <w:t>) o</w:t>
      </w:r>
      <w:r w:rsidR="0060408C">
        <w:rPr>
          <w:rFonts w:ascii="Times New Roman" w:hAnsi="Times New Roman" w:cs="Times New Roman"/>
          <w:sz w:val="24"/>
          <w:szCs w:val="24"/>
        </w:rPr>
        <w:t>pined that there is a significant difference between traditional classroom</w:t>
      </w:r>
      <w:r w:rsidR="00F23875">
        <w:rPr>
          <w:rFonts w:ascii="Times New Roman" w:hAnsi="Times New Roman" w:cs="Times New Roman"/>
          <w:sz w:val="24"/>
          <w:szCs w:val="24"/>
        </w:rPr>
        <w:t>s</w:t>
      </w:r>
      <w:r w:rsidR="0060408C">
        <w:rPr>
          <w:rFonts w:ascii="Times New Roman" w:hAnsi="Times New Roman" w:cs="Times New Roman"/>
          <w:sz w:val="24"/>
          <w:szCs w:val="24"/>
        </w:rPr>
        <w:t xml:space="preserve"> been replaced and been </w:t>
      </w:r>
      <w:r w:rsidR="00030798">
        <w:rPr>
          <w:rFonts w:ascii="Times New Roman" w:hAnsi="Times New Roman" w:cs="Times New Roman"/>
          <w:sz w:val="24"/>
          <w:szCs w:val="24"/>
        </w:rPr>
        <w:t>amplified</w:t>
      </w:r>
      <w:r w:rsidR="0060408C">
        <w:rPr>
          <w:rFonts w:ascii="Times New Roman" w:hAnsi="Times New Roman" w:cs="Times New Roman"/>
          <w:sz w:val="24"/>
          <w:szCs w:val="24"/>
        </w:rPr>
        <w:t>.</w:t>
      </w:r>
      <w:r w:rsidR="00030798">
        <w:rPr>
          <w:rFonts w:ascii="Times New Roman" w:hAnsi="Times New Roman" w:cs="Times New Roman"/>
          <w:sz w:val="24"/>
          <w:szCs w:val="24"/>
        </w:rPr>
        <w:t xml:space="preserve"> The purpose of </w:t>
      </w:r>
      <w:r w:rsidR="00F23875">
        <w:rPr>
          <w:rFonts w:ascii="Times New Roman" w:hAnsi="Times New Roman" w:cs="Times New Roman"/>
          <w:sz w:val="24"/>
          <w:szCs w:val="24"/>
        </w:rPr>
        <w:t xml:space="preserve">the </w:t>
      </w:r>
      <w:r w:rsidR="00030798">
        <w:rPr>
          <w:rFonts w:ascii="Times New Roman" w:hAnsi="Times New Roman" w:cs="Times New Roman"/>
          <w:sz w:val="24"/>
          <w:szCs w:val="24"/>
        </w:rPr>
        <w:t xml:space="preserve">online classroom is to replace the </w:t>
      </w:r>
      <w:r w:rsidR="000959CC">
        <w:rPr>
          <w:rFonts w:ascii="Times New Roman" w:hAnsi="Times New Roman" w:cs="Times New Roman"/>
          <w:sz w:val="24"/>
          <w:szCs w:val="24"/>
        </w:rPr>
        <w:t>actual face to face interaction between a student and a teacher. In the traditional learning process</w:t>
      </w:r>
      <w:r w:rsidR="00F23875">
        <w:rPr>
          <w:rFonts w:ascii="Times New Roman" w:hAnsi="Times New Roman" w:cs="Times New Roman"/>
          <w:sz w:val="24"/>
          <w:szCs w:val="24"/>
        </w:rPr>
        <w:t>,</w:t>
      </w:r>
      <w:r w:rsidR="000959CC">
        <w:rPr>
          <w:rFonts w:ascii="Times New Roman" w:hAnsi="Times New Roman" w:cs="Times New Roman"/>
          <w:sz w:val="24"/>
          <w:szCs w:val="24"/>
        </w:rPr>
        <w:t xml:space="preserve"> the medi</w:t>
      </w:r>
      <w:r w:rsidR="00B90448">
        <w:rPr>
          <w:rFonts w:ascii="Times New Roman" w:hAnsi="Times New Roman" w:cs="Times New Roman"/>
          <w:sz w:val="24"/>
          <w:szCs w:val="24"/>
        </w:rPr>
        <w:t>a</w:t>
      </w:r>
      <w:r w:rsidR="000959CC">
        <w:rPr>
          <w:rFonts w:ascii="Times New Roman" w:hAnsi="Times New Roman" w:cs="Times New Roman"/>
          <w:sz w:val="24"/>
          <w:szCs w:val="24"/>
        </w:rPr>
        <w:t xml:space="preserve"> of transferring information is </w:t>
      </w:r>
      <w:r w:rsidR="00B90448">
        <w:rPr>
          <w:rFonts w:ascii="Times New Roman" w:hAnsi="Times New Roman" w:cs="Times New Roman"/>
          <w:sz w:val="24"/>
          <w:szCs w:val="24"/>
        </w:rPr>
        <w:t xml:space="preserve">the actual conversation while in </w:t>
      </w:r>
      <w:r w:rsidR="00F23875">
        <w:rPr>
          <w:rFonts w:ascii="Times New Roman" w:hAnsi="Times New Roman" w:cs="Times New Roman"/>
          <w:sz w:val="24"/>
          <w:szCs w:val="24"/>
        </w:rPr>
        <w:t xml:space="preserve">the </w:t>
      </w:r>
      <w:r w:rsidR="00B90448">
        <w:rPr>
          <w:rFonts w:ascii="Times New Roman" w:hAnsi="Times New Roman" w:cs="Times New Roman"/>
          <w:sz w:val="24"/>
          <w:szCs w:val="24"/>
        </w:rPr>
        <w:t xml:space="preserve">case of online learning the media is either a Laptop or phone or a tab. But the purpose of VLE was never to replace the </w:t>
      </w:r>
      <w:r w:rsidR="001A28C4">
        <w:rPr>
          <w:rFonts w:ascii="Times New Roman" w:hAnsi="Times New Roman" w:cs="Times New Roman"/>
          <w:sz w:val="24"/>
          <w:szCs w:val="24"/>
        </w:rPr>
        <w:t xml:space="preserve">traditional learning process but to help the learning to be more fruitful. As teachers use VLE to </w:t>
      </w:r>
      <w:r w:rsidR="006C705F">
        <w:rPr>
          <w:rFonts w:ascii="Times New Roman" w:hAnsi="Times New Roman" w:cs="Times New Roman"/>
          <w:sz w:val="24"/>
          <w:szCs w:val="24"/>
        </w:rPr>
        <w:t xml:space="preserve">upload the lecture the students can use it later to remove any subject related confusion. Besides teachers also use VLE </w:t>
      </w:r>
      <w:r w:rsidR="003436F0">
        <w:rPr>
          <w:rFonts w:ascii="Times New Roman" w:hAnsi="Times New Roman" w:cs="Times New Roman"/>
          <w:sz w:val="24"/>
          <w:szCs w:val="24"/>
        </w:rPr>
        <w:t>to upload different articles that the students can look into to grasp more information on the topic.</w:t>
      </w:r>
      <w:r w:rsidR="00B769AE">
        <w:rPr>
          <w:rFonts w:ascii="Times New Roman" w:hAnsi="Times New Roman" w:cs="Times New Roman"/>
          <w:sz w:val="24"/>
          <w:szCs w:val="24"/>
        </w:rPr>
        <w:t xml:space="preserve"> VLE therefore can be used with both online and offline learning. </w:t>
      </w:r>
    </w:p>
    <w:p w14:paraId="09A240D5" w14:textId="0FEE540B" w:rsidR="00394540" w:rsidRDefault="00066BF1" w:rsidP="001B7DA7">
      <w:pPr>
        <w:spacing w:line="360" w:lineRule="auto"/>
        <w:jc w:val="both"/>
        <w:rPr>
          <w:rFonts w:ascii="Times New Roman" w:hAnsi="Times New Roman" w:cs="Times New Roman"/>
          <w:sz w:val="24"/>
          <w:szCs w:val="24"/>
        </w:rPr>
      </w:pPr>
      <w:r w:rsidRPr="00066BF1">
        <w:rPr>
          <w:rFonts w:ascii="Times New Roman" w:hAnsi="Times New Roman" w:cs="Times New Roman"/>
          <w:sz w:val="24"/>
          <w:szCs w:val="24"/>
        </w:rPr>
        <w:t xml:space="preserve">Hiscock, </w:t>
      </w:r>
      <w:r>
        <w:rPr>
          <w:rFonts w:ascii="Times New Roman" w:hAnsi="Times New Roman" w:cs="Times New Roman"/>
          <w:sz w:val="24"/>
          <w:szCs w:val="24"/>
        </w:rPr>
        <w:t>(</w:t>
      </w:r>
      <w:r w:rsidRPr="00066BF1">
        <w:rPr>
          <w:rFonts w:ascii="Times New Roman" w:hAnsi="Times New Roman" w:cs="Times New Roman"/>
          <w:sz w:val="24"/>
          <w:szCs w:val="24"/>
        </w:rPr>
        <w:t>2020)</w:t>
      </w:r>
      <w:r>
        <w:rPr>
          <w:rFonts w:ascii="Times New Roman" w:hAnsi="Times New Roman" w:cs="Times New Roman"/>
          <w:sz w:val="24"/>
          <w:szCs w:val="24"/>
        </w:rPr>
        <w:t xml:space="preserve"> h</w:t>
      </w:r>
      <w:r w:rsidR="004A505C">
        <w:rPr>
          <w:rFonts w:ascii="Times New Roman" w:hAnsi="Times New Roman" w:cs="Times New Roman"/>
          <w:sz w:val="24"/>
          <w:szCs w:val="24"/>
        </w:rPr>
        <w:t xml:space="preserve">owever, indicated some problems with the VLE. It was mentioned that VLE is a digital </w:t>
      </w:r>
      <w:r w:rsidR="006516A5">
        <w:rPr>
          <w:rFonts w:ascii="Times New Roman" w:hAnsi="Times New Roman" w:cs="Times New Roman"/>
          <w:sz w:val="24"/>
          <w:szCs w:val="24"/>
        </w:rPr>
        <w:t>platform-based</w:t>
      </w:r>
      <w:r w:rsidR="004A505C">
        <w:rPr>
          <w:rFonts w:ascii="Times New Roman" w:hAnsi="Times New Roman" w:cs="Times New Roman"/>
          <w:sz w:val="24"/>
          <w:szCs w:val="24"/>
        </w:rPr>
        <w:t xml:space="preserve"> system therefore </w:t>
      </w:r>
      <w:r w:rsidR="00C32E70">
        <w:rPr>
          <w:rFonts w:ascii="Times New Roman" w:hAnsi="Times New Roman" w:cs="Times New Roman"/>
          <w:sz w:val="24"/>
          <w:szCs w:val="24"/>
        </w:rPr>
        <w:t>it depends</w:t>
      </w:r>
      <w:r w:rsidR="006516A5">
        <w:rPr>
          <w:rFonts w:ascii="Times New Roman" w:hAnsi="Times New Roman" w:cs="Times New Roman"/>
          <w:sz w:val="24"/>
          <w:szCs w:val="24"/>
        </w:rPr>
        <w:t xml:space="preserve"> completely on </w:t>
      </w:r>
      <w:r w:rsidR="00F23875">
        <w:rPr>
          <w:rFonts w:ascii="Times New Roman" w:hAnsi="Times New Roman" w:cs="Times New Roman"/>
          <w:sz w:val="24"/>
          <w:szCs w:val="24"/>
        </w:rPr>
        <w:t xml:space="preserve">the </w:t>
      </w:r>
      <w:r w:rsidR="006516A5">
        <w:rPr>
          <w:rFonts w:ascii="Times New Roman" w:hAnsi="Times New Roman" w:cs="Times New Roman"/>
          <w:sz w:val="24"/>
          <w:szCs w:val="24"/>
        </w:rPr>
        <w:t xml:space="preserve">internet. It seems that </w:t>
      </w:r>
      <w:r w:rsidR="00F23875">
        <w:rPr>
          <w:rFonts w:ascii="Times New Roman" w:hAnsi="Times New Roman" w:cs="Times New Roman"/>
          <w:sz w:val="24"/>
          <w:szCs w:val="24"/>
        </w:rPr>
        <w:t xml:space="preserve">the </w:t>
      </w:r>
      <w:r w:rsidR="006516A5">
        <w:rPr>
          <w:rFonts w:ascii="Times New Roman" w:hAnsi="Times New Roman" w:cs="Times New Roman"/>
          <w:sz w:val="24"/>
          <w:szCs w:val="24"/>
        </w:rPr>
        <w:t>Internet is available</w:t>
      </w:r>
      <w:r w:rsidR="008E11F7">
        <w:rPr>
          <w:rFonts w:ascii="Times New Roman" w:hAnsi="Times New Roman" w:cs="Times New Roman"/>
          <w:sz w:val="24"/>
          <w:szCs w:val="24"/>
        </w:rPr>
        <w:t xml:space="preserve"> but there are many countries in the world where</w:t>
      </w:r>
      <w:r w:rsidR="00DC5553">
        <w:rPr>
          <w:rFonts w:ascii="Times New Roman" w:hAnsi="Times New Roman" w:cs="Times New Roman"/>
          <w:sz w:val="24"/>
          <w:szCs w:val="24"/>
        </w:rPr>
        <w:t xml:space="preserve"> there is no internet such as Vietnam, Greenland, North Korea</w:t>
      </w:r>
      <w:r w:rsidR="00F23875">
        <w:rPr>
          <w:rFonts w:ascii="Times New Roman" w:hAnsi="Times New Roman" w:cs="Times New Roman"/>
          <w:sz w:val="24"/>
          <w:szCs w:val="24"/>
        </w:rPr>
        <w:t>,</w:t>
      </w:r>
      <w:r w:rsidR="00DC5553">
        <w:rPr>
          <w:rFonts w:ascii="Times New Roman" w:hAnsi="Times New Roman" w:cs="Times New Roman"/>
          <w:sz w:val="24"/>
          <w:szCs w:val="24"/>
        </w:rPr>
        <w:t xml:space="preserve"> etc. and there are some countries such as Africa where </w:t>
      </w:r>
      <w:r w:rsidR="00F23875">
        <w:rPr>
          <w:rFonts w:ascii="Times New Roman" w:hAnsi="Times New Roman" w:cs="Times New Roman"/>
          <w:sz w:val="24"/>
          <w:szCs w:val="24"/>
        </w:rPr>
        <w:t xml:space="preserve">the </w:t>
      </w:r>
      <w:r w:rsidR="00DC5553">
        <w:rPr>
          <w:rFonts w:ascii="Times New Roman" w:hAnsi="Times New Roman" w:cs="Times New Roman"/>
          <w:sz w:val="24"/>
          <w:szCs w:val="24"/>
        </w:rPr>
        <w:t xml:space="preserve">internet is very much expensive. </w:t>
      </w:r>
      <w:r w:rsidR="001D5076">
        <w:rPr>
          <w:rFonts w:ascii="Times New Roman" w:hAnsi="Times New Roman" w:cs="Times New Roman"/>
          <w:sz w:val="24"/>
          <w:szCs w:val="24"/>
        </w:rPr>
        <w:t>Therefore,</w:t>
      </w:r>
      <w:r w:rsidR="00DC5553">
        <w:rPr>
          <w:rFonts w:ascii="Times New Roman" w:hAnsi="Times New Roman" w:cs="Times New Roman"/>
          <w:sz w:val="24"/>
          <w:szCs w:val="24"/>
        </w:rPr>
        <w:t xml:space="preserve"> it can be concluded</w:t>
      </w:r>
      <w:r w:rsidR="0059139F">
        <w:rPr>
          <w:rFonts w:ascii="Times New Roman" w:hAnsi="Times New Roman" w:cs="Times New Roman"/>
          <w:sz w:val="24"/>
          <w:szCs w:val="24"/>
        </w:rPr>
        <w:t xml:space="preserve"> that</w:t>
      </w:r>
      <w:r w:rsidR="00DC5553">
        <w:rPr>
          <w:rFonts w:ascii="Times New Roman" w:hAnsi="Times New Roman" w:cs="Times New Roman"/>
          <w:sz w:val="24"/>
          <w:szCs w:val="24"/>
        </w:rPr>
        <w:t xml:space="preserve"> VLE is still far away f</w:t>
      </w:r>
      <w:r w:rsidR="00F23875">
        <w:rPr>
          <w:rFonts w:ascii="Times New Roman" w:hAnsi="Times New Roman" w:cs="Times New Roman"/>
          <w:sz w:val="24"/>
          <w:szCs w:val="24"/>
        </w:rPr>
        <w:t>rom</w:t>
      </w:r>
      <w:r w:rsidR="00DC5553">
        <w:rPr>
          <w:rFonts w:ascii="Times New Roman" w:hAnsi="Times New Roman" w:cs="Times New Roman"/>
          <w:sz w:val="24"/>
          <w:szCs w:val="24"/>
        </w:rPr>
        <w:t xml:space="preserve"> being available</w:t>
      </w:r>
      <w:r w:rsidR="004E3D39">
        <w:rPr>
          <w:rFonts w:ascii="Times New Roman" w:hAnsi="Times New Roman" w:cs="Times New Roman"/>
          <w:sz w:val="24"/>
          <w:szCs w:val="24"/>
        </w:rPr>
        <w:t>.</w:t>
      </w:r>
      <w:r w:rsidR="001D5076">
        <w:rPr>
          <w:rFonts w:ascii="Times New Roman" w:hAnsi="Times New Roman" w:cs="Times New Roman"/>
          <w:sz w:val="24"/>
          <w:szCs w:val="24"/>
        </w:rPr>
        <w:t xml:space="preserve"> Besides internet speed can also affect the experience</w:t>
      </w:r>
      <w:r w:rsidR="006E52A6">
        <w:rPr>
          <w:rFonts w:ascii="Times New Roman" w:hAnsi="Times New Roman" w:cs="Times New Roman"/>
          <w:sz w:val="24"/>
          <w:szCs w:val="24"/>
        </w:rPr>
        <w:t xml:space="preserve"> students. </w:t>
      </w:r>
      <w:r w:rsidR="00234A29">
        <w:rPr>
          <w:rFonts w:ascii="Times New Roman" w:hAnsi="Times New Roman" w:cs="Times New Roman"/>
          <w:sz w:val="24"/>
          <w:szCs w:val="24"/>
        </w:rPr>
        <w:t>Apart from the internet issue</w:t>
      </w:r>
      <w:r w:rsidR="00F23875">
        <w:rPr>
          <w:rFonts w:ascii="Times New Roman" w:hAnsi="Times New Roman" w:cs="Times New Roman"/>
          <w:sz w:val="24"/>
          <w:szCs w:val="24"/>
        </w:rPr>
        <w:t>,</w:t>
      </w:r>
      <w:r w:rsidR="00234A29">
        <w:rPr>
          <w:rFonts w:ascii="Times New Roman" w:hAnsi="Times New Roman" w:cs="Times New Roman"/>
          <w:sz w:val="24"/>
          <w:szCs w:val="24"/>
        </w:rPr>
        <w:t xml:space="preserve"> one major problem was also identified by the aforesaid author. It was stated that while VLE gives </w:t>
      </w:r>
      <w:r w:rsidR="00F23875">
        <w:rPr>
          <w:rFonts w:ascii="Times New Roman" w:hAnsi="Times New Roman" w:cs="Times New Roman"/>
          <w:sz w:val="24"/>
          <w:szCs w:val="24"/>
        </w:rPr>
        <w:t xml:space="preserve">the </w:t>
      </w:r>
      <w:r w:rsidR="00234A29">
        <w:rPr>
          <w:rFonts w:ascii="Times New Roman" w:hAnsi="Times New Roman" w:cs="Times New Roman"/>
          <w:sz w:val="24"/>
          <w:szCs w:val="24"/>
        </w:rPr>
        <w:t xml:space="preserve">student access to numerous sources, it cannot be stated that students have actually learned something. This is because </w:t>
      </w:r>
      <w:r w:rsidR="00911AB8">
        <w:rPr>
          <w:rFonts w:ascii="Times New Roman" w:hAnsi="Times New Roman" w:cs="Times New Roman"/>
          <w:sz w:val="24"/>
          <w:szCs w:val="24"/>
        </w:rPr>
        <w:t>students can download the contents from the VLE platform and can ch</w:t>
      </w:r>
      <w:r w:rsidR="00F23875">
        <w:rPr>
          <w:rFonts w:ascii="Times New Roman" w:hAnsi="Times New Roman" w:cs="Times New Roman"/>
          <w:sz w:val="24"/>
          <w:szCs w:val="24"/>
        </w:rPr>
        <w:t>o</w:t>
      </w:r>
      <w:r w:rsidR="00911AB8">
        <w:rPr>
          <w:rFonts w:ascii="Times New Roman" w:hAnsi="Times New Roman" w:cs="Times New Roman"/>
          <w:sz w:val="24"/>
          <w:szCs w:val="24"/>
        </w:rPr>
        <w:t xml:space="preserve">ose not to read it. </w:t>
      </w:r>
      <w:r w:rsidR="00623671">
        <w:rPr>
          <w:rFonts w:ascii="Times New Roman" w:hAnsi="Times New Roman" w:cs="Times New Roman"/>
          <w:sz w:val="24"/>
          <w:szCs w:val="24"/>
        </w:rPr>
        <w:t xml:space="preserve">The teacher on the other hand can see the number of downloads and suffer from false satisfaction thinking that VLE has actually augmented his teaching process. </w:t>
      </w:r>
    </w:p>
    <w:p w14:paraId="574AE9C1" w14:textId="08073F47" w:rsidR="00FB283E" w:rsidRDefault="00FB283E"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w:t>
      </w:r>
      <w:r w:rsidR="000D287E">
        <w:rPr>
          <w:rFonts w:ascii="Times New Roman" w:hAnsi="Times New Roman" w:cs="Times New Roman"/>
          <w:sz w:val="24"/>
          <w:szCs w:val="24"/>
        </w:rPr>
        <w:t>hand,</w:t>
      </w:r>
      <w:r>
        <w:rPr>
          <w:rFonts w:ascii="Times New Roman" w:hAnsi="Times New Roman" w:cs="Times New Roman"/>
          <w:sz w:val="24"/>
          <w:szCs w:val="24"/>
        </w:rPr>
        <w:t xml:space="preserve"> pointed out the </w:t>
      </w:r>
      <w:r w:rsidR="000D287E">
        <w:rPr>
          <w:rFonts w:ascii="Times New Roman" w:hAnsi="Times New Roman" w:cs="Times New Roman"/>
          <w:sz w:val="24"/>
          <w:szCs w:val="24"/>
        </w:rPr>
        <w:t>advantages of VLE implication. It has been pointed out that traditional classes have time limitation</w:t>
      </w:r>
      <w:r w:rsidR="00F23875">
        <w:rPr>
          <w:rFonts w:ascii="Times New Roman" w:hAnsi="Times New Roman" w:cs="Times New Roman"/>
          <w:sz w:val="24"/>
          <w:szCs w:val="24"/>
        </w:rPr>
        <w:t>s</w:t>
      </w:r>
      <w:r w:rsidR="000D287E">
        <w:rPr>
          <w:rFonts w:ascii="Times New Roman" w:hAnsi="Times New Roman" w:cs="Times New Roman"/>
          <w:sz w:val="24"/>
          <w:szCs w:val="24"/>
        </w:rPr>
        <w:t xml:space="preserve">. Besides Universities admit students twice or thrice in a year. </w:t>
      </w:r>
      <w:r w:rsidR="0076692C">
        <w:rPr>
          <w:rFonts w:ascii="Times New Roman" w:hAnsi="Times New Roman" w:cs="Times New Roman"/>
          <w:sz w:val="24"/>
          <w:szCs w:val="24"/>
        </w:rPr>
        <w:t>Therefore,</w:t>
      </w:r>
      <w:r w:rsidR="000D287E">
        <w:rPr>
          <w:rFonts w:ascii="Times New Roman" w:hAnsi="Times New Roman" w:cs="Times New Roman"/>
          <w:sz w:val="24"/>
          <w:szCs w:val="24"/>
        </w:rPr>
        <w:t xml:space="preserve"> </w:t>
      </w:r>
      <w:r w:rsidR="00F75E33">
        <w:rPr>
          <w:rFonts w:ascii="Times New Roman" w:hAnsi="Times New Roman" w:cs="Times New Roman"/>
          <w:sz w:val="24"/>
          <w:szCs w:val="24"/>
        </w:rPr>
        <w:t xml:space="preserve">teachers can not cover </w:t>
      </w:r>
      <w:r w:rsidR="0076692C">
        <w:rPr>
          <w:rFonts w:ascii="Times New Roman" w:hAnsi="Times New Roman" w:cs="Times New Roman"/>
          <w:sz w:val="24"/>
          <w:szCs w:val="24"/>
        </w:rPr>
        <w:t xml:space="preserve">all the topics he/she wants to in the class. That is why teachers can use VLE to engage students with </w:t>
      </w:r>
      <w:r w:rsidR="00FC5F23">
        <w:rPr>
          <w:rFonts w:ascii="Times New Roman" w:hAnsi="Times New Roman" w:cs="Times New Roman"/>
          <w:sz w:val="24"/>
          <w:szCs w:val="24"/>
        </w:rPr>
        <w:t>topics that are less complicated yet important to understand.</w:t>
      </w:r>
    </w:p>
    <w:p w14:paraId="0C74B350" w14:textId="25E4CAC5" w:rsidR="00C52924" w:rsidRDefault="002E3D49" w:rsidP="001B7DA7">
      <w:pPr>
        <w:spacing w:line="360" w:lineRule="auto"/>
        <w:jc w:val="both"/>
        <w:rPr>
          <w:rFonts w:ascii="Times New Roman" w:hAnsi="Times New Roman" w:cs="Times New Roman"/>
          <w:sz w:val="24"/>
          <w:szCs w:val="24"/>
        </w:rPr>
      </w:pPr>
      <w:r w:rsidRPr="002E3D49">
        <w:rPr>
          <w:rFonts w:ascii="Times New Roman" w:hAnsi="Times New Roman" w:cs="Times New Roman"/>
          <w:sz w:val="24"/>
          <w:szCs w:val="24"/>
        </w:rPr>
        <w:t>Souza,</w:t>
      </w:r>
      <w:r>
        <w:rPr>
          <w:rFonts w:ascii="Times New Roman" w:hAnsi="Times New Roman" w:cs="Times New Roman"/>
          <w:sz w:val="24"/>
          <w:szCs w:val="24"/>
        </w:rPr>
        <w:t xml:space="preserve"> et al.,</w:t>
      </w:r>
      <w:r w:rsidRPr="002E3D49">
        <w:rPr>
          <w:rFonts w:ascii="Times New Roman" w:hAnsi="Times New Roman" w:cs="Times New Roman"/>
          <w:sz w:val="24"/>
          <w:szCs w:val="24"/>
        </w:rPr>
        <w:t xml:space="preserve"> </w:t>
      </w:r>
      <w:r>
        <w:rPr>
          <w:rFonts w:ascii="Times New Roman" w:hAnsi="Times New Roman" w:cs="Times New Roman"/>
          <w:sz w:val="24"/>
          <w:szCs w:val="24"/>
        </w:rPr>
        <w:t>(</w:t>
      </w:r>
      <w:r w:rsidRPr="002E3D49">
        <w:rPr>
          <w:rFonts w:ascii="Times New Roman" w:hAnsi="Times New Roman" w:cs="Times New Roman"/>
          <w:sz w:val="24"/>
          <w:szCs w:val="24"/>
        </w:rPr>
        <w:t>2016)</w:t>
      </w:r>
      <w:r>
        <w:rPr>
          <w:rFonts w:ascii="Times New Roman" w:hAnsi="Times New Roman" w:cs="Times New Roman"/>
          <w:sz w:val="24"/>
          <w:szCs w:val="24"/>
        </w:rPr>
        <w:t xml:space="preserve"> w</w:t>
      </w:r>
      <w:r w:rsidR="00C52924">
        <w:rPr>
          <w:rFonts w:ascii="Times New Roman" w:hAnsi="Times New Roman" w:cs="Times New Roman"/>
          <w:sz w:val="24"/>
          <w:szCs w:val="24"/>
        </w:rPr>
        <w:t xml:space="preserve">hile all the authors were arguing about the efficacy of the VLE, indicated the potential impact of VLE on the environment. It has been stated that with the VLE, teachers can deliver e-notes and also can ask students to submit assignments </w:t>
      </w:r>
      <w:r w:rsidR="00954B5D">
        <w:rPr>
          <w:rFonts w:ascii="Times New Roman" w:hAnsi="Times New Roman" w:cs="Times New Roman"/>
          <w:sz w:val="24"/>
          <w:szCs w:val="24"/>
        </w:rPr>
        <w:t xml:space="preserve">electronically. </w:t>
      </w:r>
      <w:r w:rsidR="00E74D6B">
        <w:rPr>
          <w:rFonts w:ascii="Times New Roman" w:hAnsi="Times New Roman" w:cs="Times New Roman"/>
          <w:sz w:val="24"/>
          <w:szCs w:val="24"/>
        </w:rPr>
        <w:t>Therefore,</w:t>
      </w:r>
      <w:r w:rsidR="00954B5D">
        <w:rPr>
          <w:rFonts w:ascii="Times New Roman" w:hAnsi="Times New Roman" w:cs="Times New Roman"/>
          <w:sz w:val="24"/>
          <w:szCs w:val="24"/>
        </w:rPr>
        <w:t xml:space="preserve"> the pressure on </w:t>
      </w:r>
      <w:r w:rsidR="00E74D6B">
        <w:rPr>
          <w:rFonts w:ascii="Times New Roman" w:hAnsi="Times New Roman" w:cs="Times New Roman"/>
          <w:sz w:val="24"/>
          <w:szCs w:val="24"/>
        </w:rPr>
        <w:t xml:space="preserve">paper production will decrease. For paper production, a </w:t>
      </w:r>
      <w:r w:rsidR="00DB4FDA">
        <w:rPr>
          <w:rFonts w:ascii="Times New Roman" w:hAnsi="Times New Roman" w:cs="Times New Roman"/>
          <w:sz w:val="24"/>
          <w:szCs w:val="24"/>
        </w:rPr>
        <w:t>great number of trees</w:t>
      </w:r>
      <w:r w:rsidR="00E74D6B">
        <w:rPr>
          <w:rFonts w:ascii="Times New Roman" w:hAnsi="Times New Roman" w:cs="Times New Roman"/>
          <w:sz w:val="24"/>
          <w:szCs w:val="24"/>
        </w:rPr>
        <w:t xml:space="preserve"> are cut </w:t>
      </w:r>
      <w:r w:rsidR="00E74D6B">
        <w:rPr>
          <w:rFonts w:ascii="Times New Roman" w:hAnsi="Times New Roman" w:cs="Times New Roman"/>
          <w:sz w:val="24"/>
          <w:szCs w:val="24"/>
        </w:rPr>
        <w:lastRenderedPageBreak/>
        <w:t>each year</w:t>
      </w:r>
      <w:r w:rsidR="00814EBF">
        <w:rPr>
          <w:rFonts w:ascii="Times New Roman" w:hAnsi="Times New Roman" w:cs="Times New Roman"/>
          <w:sz w:val="24"/>
          <w:szCs w:val="24"/>
        </w:rPr>
        <w:t xml:space="preserve"> which can be considered </w:t>
      </w:r>
      <w:r w:rsidR="0058449E">
        <w:rPr>
          <w:rFonts w:ascii="Times New Roman" w:hAnsi="Times New Roman" w:cs="Times New Roman"/>
          <w:sz w:val="24"/>
          <w:szCs w:val="24"/>
        </w:rPr>
        <w:t xml:space="preserve">one of the reasons for </w:t>
      </w:r>
      <w:r w:rsidR="00DB4FDA">
        <w:rPr>
          <w:rFonts w:ascii="Times New Roman" w:hAnsi="Times New Roman" w:cs="Times New Roman"/>
          <w:sz w:val="24"/>
          <w:szCs w:val="24"/>
        </w:rPr>
        <w:t>deforestation</w:t>
      </w:r>
      <w:r w:rsidR="0058449E">
        <w:rPr>
          <w:rFonts w:ascii="Times New Roman" w:hAnsi="Times New Roman" w:cs="Times New Roman"/>
          <w:sz w:val="24"/>
          <w:szCs w:val="24"/>
        </w:rPr>
        <w:t>.</w:t>
      </w:r>
      <w:r w:rsidR="00DB4FDA">
        <w:rPr>
          <w:rFonts w:ascii="Times New Roman" w:hAnsi="Times New Roman" w:cs="Times New Roman"/>
          <w:sz w:val="24"/>
          <w:szCs w:val="24"/>
        </w:rPr>
        <w:t xml:space="preserve"> Besides recycling of paper also needs a huge amount of water. </w:t>
      </w:r>
      <w:r w:rsidR="008B3AF1">
        <w:rPr>
          <w:rFonts w:ascii="Times New Roman" w:hAnsi="Times New Roman" w:cs="Times New Roman"/>
          <w:sz w:val="24"/>
          <w:szCs w:val="24"/>
        </w:rPr>
        <w:t>While that does not directly influence the learning experience of students</w:t>
      </w:r>
      <w:r w:rsidR="008D3090">
        <w:rPr>
          <w:rFonts w:ascii="Times New Roman" w:hAnsi="Times New Roman" w:cs="Times New Roman"/>
          <w:sz w:val="24"/>
          <w:szCs w:val="24"/>
        </w:rPr>
        <w:t xml:space="preserve">, it is still a likely scenario if considered with a broad perspective. </w:t>
      </w:r>
    </w:p>
    <w:p w14:paraId="5543A1DC" w14:textId="3B3E474D" w:rsidR="008C5BB6" w:rsidRDefault="00D039F3" w:rsidP="00523854">
      <w:pPr>
        <w:pStyle w:val="Heading1"/>
      </w:pPr>
      <w:bookmarkStart w:id="5" w:name="_Toc49006696"/>
      <w:r>
        <w:t>Research methodology</w:t>
      </w:r>
      <w:bookmarkEnd w:id="5"/>
    </w:p>
    <w:p w14:paraId="2D944052" w14:textId="71D9F6AD" w:rsidR="0024061F" w:rsidRDefault="00E47277"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methodology can </w:t>
      </w:r>
      <w:r w:rsidR="003C1FEF">
        <w:rPr>
          <w:rFonts w:ascii="Times New Roman" w:hAnsi="Times New Roman" w:cs="Times New Roman"/>
          <w:sz w:val="24"/>
          <w:szCs w:val="24"/>
        </w:rPr>
        <w:t xml:space="preserve">be defined as the </w:t>
      </w:r>
      <w:r w:rsidR="00FA5590">
        <w:rPr>
          <w:rFonts w:ascii="Times New Roman" w:hAnsi="Times New Roman" w:cs="Times New Roman"/>
          <w:sz w:val="24"/>
          <w:szCs w:val="24"/>
        </w:rPr>
        <w:t xml:space="preserve">framework that research </w:t>
      </w:r>
      <w:r w:rsidR="005363FA">
        <w:rPr>
          <w:rFonts w:ascii="Times New Roman" w:hAnsi="Times New Roman" w:cs="Times New Roman"/>
          <w:sz w:val="24"/>
          <w:szCs w:val="24"/>
        </w:rPr>
        <w:t>will follow</w:t>
      </w:r>
      <w:r w:rsidR="00FA5590">
        <w:rPr>
          <w:rFonts w:ascii="Times New Roman" w:hAnsi="Times New Roman" w:cs="Times New Roman"/>
          <w:sz w:val="24"/>
          <w:szCs w:val="24"/>
        </w:rPr>
        <w:t xml:space="preserve"> to progress. </w:t>
      </w:r>
      <w:r w:rsidR="005363FA">
        <w:rPr>
          <w:rFonts w:ascii="Times New Roman" w:hAnsi="Times New Roman" w:cs="Times New Roman"/>
          <w:sz w:val="24"/>
          <w:szCs w:val="24"/>
        </w:rPr>
        <w:t xml:space="preserve">Therefore, research methodology deals with </w:t>
      </w:r>
      <w:r w:rsidR="003C067A">
        <w:rPr>
          <w:rFonts w:ascii="Times New Roman" w:hAnsi="Times New Roman" w:cs="Times New Roman"/>
          <w:sz w:val="24"/>
          <w:szCs w:val="24"/>
        </w:rPr>
        <w:t xml:space="preserve">the </w:t>
      </w:r>
      <w:r w:rsidR="005363FA">
        <w:rPr>
          <w:rFonts w:ascii="Times New Roman" w:hAnsi="Times New Roman" w:cs="Times New Roman"/>
          <w:sz w:val="24"/>
          <w:szCs w:val="24"/>
        </w:rPr>
        <w:t>data type, collection of data from different sources, sampling</w:t>
      </w:r>
      <w:r w:rsidR="003C067A">
        <w:rPr>
          <w:rFonts w:ascii="Times New Roman" w:hAnsi="Times New Roman" w:cs="Times New Roman"/>
          <w:sz w:val="24"/>
          <w:szCs w:val="24"/>
        </w:rPr>
        <w:t>,</w:t>
      </w:r>
      <w:r w:rsidR="005363FA">
        <w:rPr>
          <w:rFonts w:ascii="Times New Roman" w:hAnsi="Times New Roman" w:cs="Times New Roman"/>
          <w:sz w:val="24"/>
          <w:szCs w:val="24"/>
        </w:rPr>
        <w:t xml:space="preserve"> etc. Research methodology also deals with the numeric attribute</w:t>
      </w:r>
      <w:r w:rsidR="0024061F">
        <w:rPr>
          <w:rFonts w:ascii="Times New Roman" w:hAnsi="Times New Roman" w:cs="Times New Roman"/>
          <w:sz w:val="24"/>
          <w:szCs w:val="24"/>
        </w:rPr>
        <w:t>s</w:t>
      </w:r>
      <w:r w:rsidR="005363FA">
        <w:rPr>
          <w:rFonts w:ascii="Times New Roman" w:hAnsi="Times New Roman" w:cs="Times New Roman"/>
          <w:sz w:val="24"/>
          <w:szCs w:val="24"/>
        </w:rPr>
        <w:t xml:space="preserve"> of the research</w:t>
      </w:r>
      <w:r w:rsidR="00D60EFA">
        <w:rPr>
          <w:rFonts w:ascii="Times New Roman" w:hAnsi="Times New Roman" w:cs="Times New Roman"/>
          <w:sz w:val="24"/>
          <w:szCs w:val="24"/>
        </w:rPr>
        <w:t xml:space="preserve"> </w:t>
      </w:r>
      <w:r w:rsidR="00D60EFA" w:rsidRPr="00D60EFA">
        <w:rPr>
          <w:rFonts w:ascii="Times New Roman" w:hAnsi="Times New Roman" w:cs="Times New Roman"/>
          <w:sz w:val="24"/>
          <w:szCs w:val="24"/>
        </w:rPr>
        <w:t>(</w:t>
      </w:r>
      <w:proofErr w:type="spellStart"/>
      <w:r w:rsidR="00D60EFA" w:rsidRPr="00D60EFA">
        <w:rPr>
          <w:rFonts w:ascii="Times New Roman" w:hAnsi="Times New Roman" w:cs="Times New Roman"/>
          <w:sz w:val="24"/>
          <w:szCs w:val="24"/>
        </w:rPr>
        <w:t>Keightley</w:t>
      </w:r>
      <w:proofErr w:type="spellEnd"/>
      <w:r w:rsidR="00D60EFA" w:rsidRPr="00D60EFA">
        <w:rPr>
          <w:rFonts w:ascii="Times New Roman" w:hAnsi="Times New Roman" w:cs="Times New Roman"/>
          <w:sz w:val="24"/>
          <w:szCs w:val="24"/>
        </w:rPr>
        <w:t>, 2010)</w:t>
      </w:r>
      <w:r w:rsidR="00D60EFA">
        <w:rPr>
          <w:rFonts w:ascii="Times New Roman" w:hAnsi="Times New Roman" w:cs="Times New Roman"/>
          <w:sz w:val="24"/>
          <w:szCs w:val="24"/>
        </w:rPr>
        <w:t xml:space="preserve">. </w:t>
      </w:r>
    </w:p>
    <w:p w14:paraId="4E1D7437" w14:textId="77777777" w:rsidR="0024061F" w:rsidRDefault="0024061F" w:rsidP="00523854">
      <w:pPr>
        <w:pStyle w:val="Heading2"/>
      </w:pPr>
      <w:bookmarkStart w:id="6" w:name="_Toc49006697"/>
      <w:r>
        <w:t>Qualitative Vs Quantitative</w:t>
      </w:r>
      <w:bookmarkEnd w:id="6"/>
    </w:p>
    <w:p w14:paraId="7C56223F" w14:textId="74CF1BBE" w:rsidR="0024185E" w:rsidRDefault="003C067A"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The r</w:t>
      </w:r>
      <w:r w:rsidR="00F917B3">
        <w:rPr>
          <w:rFonts w:ascii="Times New Roman" w:hAnsi="Times New Roman" w:cs="Times New Roman"/>
          <w:sz w:val="24"/>
          <w:szCs w:val="24"/>
        </w:rPr>
        <w:t xml:space="preserve">esearch method can be qualitative and quantitative. In the Qualitative method the </w:t>
      </w:r>
      <w:r w:rsidR="00C82867">
        <w:rPr>
          <w:rFonts w:ascii="Times New Roman" w:hAnsi="Times New Roman" w:cs="Times New Roman"/>
          <w:sz w:val="24"/>
          <w:szCs w:val="24"/>
        </w:rPr>
        <w:t>intention is to find out the causes behind an event where</w:t>
      </w:r>
      <w:r>
        <w:rPr>
          <w:rFonts w:ascii="Times New Roman" w:hAnsi="Times New Roman" w:cs="Times New Roman"/>
          <w:sz w:val="24"/>
          <w:szCs w:val="24"/>
        </w:rPr>
        <w:t xml:space="preserve"> </w:t>
      </w:r>
      <w:r w:rsidR="00316A95">
        <w:rPr>
          <w:rFonts w:ascii="Times New Roman" w:hAnsi="Times New Roman" w:cs="Times New Roman"/>
          <w:sz w:val="24"/>
          <w:szCs w:val="24"/>
        </w:rPr>
        <w:t>in</w:t>
      </w:r>
      <w:r>
        <w:rPr>
          <w:rFonts w:ascii="Times New Roman" w:hAnsi="Times New Roman" w:cs="Times New Roman"/>
          <w:sz w:val="24"/>
          <w:szCs w:val="24"/>
        </w:rPr>
        <w:t xml:space="preserve"> the</w:t>
      </w:r>
      <w:r w:rsidR="00316A95">
        <w:rPr>
          <w:rFonts w:ascii="Times New Roman" w:hAnsi="Times New Roman" w:cs="Times New Roman"/>
          <w:sz w:val="24"/>
          <w:szCs w:val="24"/>
        </w:rPr>
        <w:t xml:space="preserve"> case of </w:t>
      </w:r>
      <w:r>
        <w:rPr>
          <w:rFonts w:ascii="Times New Roman" w:hAnsi="Times New Roman" w:cs="Times New Roman"/>
          <w:sz w:val="24"/>
          <w:szCs w:val="24"/>
        </w:rPr>
        <w:t xml:space="preserve">the </w:t>
      </w:r>
      <w:r w:rsidR="00316A95">
        <w:rPr>
          <w:rFonts w:ascii="Times New Roman" w:hAnsi="Times New Roman" w:cs="Times New Roman"/>
          <w:sz w:val="24"/>
          <w:szCs w:val="24"/>
        </w:rPr>
        <w:t xml:space="preserve">Quantitative method the intention is to figure out the intensity of a </w:t>
      </w:r>
      <w:r w:rsidR="00850C56">
        <w:rPr>
          <w:rFonts w:ascii="Times New Roman" w:hAnsi="Times New Roman" w:cs="Times New Roman"/>
          <w:sz w:val="24"/>
          <w:szCs w:val="24"/>
        </w:rPr>
        <w:t>situation (</w:t>
      </w:r>
      <w:proofErr w:type="spellStart"/>
      <w:r w:rsidR="00BC43E3" w:rsidRPr="00BC43E3">
        <w:rPr>
          <w:rFonts w:ascii="Times New Roman" w:hAnsi="Times New Roman" w:cs="Times New Roman"/>
          <w:sz w:val="24"/>
          <w:szCs w:val="24"/>
        </w:rPr>
        <w:t>Reswick</w:t>
      </w:r>
      <w:proofErr w:type="spellEnd"/>
      <w:r w:rsidR="00BC43E3" w:rsidRPr="00BC43E3">
        <w:rPr>
          <w:rFonts w:ascii="Times New Roman" w:hAnsi="Times New Roman" w:cs="Times New Roman"/>
          <w:sz w:val="24"/>
          <w:szCs w:val="24"/>
        </w:rPr>
        <w:t xml:space="preserve">, </w:t>
      </w:r>
      <w:r w:rsidR="001744AD">
        <w:rPr>
          <w:rFonts w:ascii="Times New Roman" w:hAnsi="Times New Roman" w:cs="Times New Roman"/>
          <w:sz w:val="24"/>
          <w:szCs w:val="24"/>
        </w:rPr>
        <w:t>20</w:t>
      </w:r>
      <w:r w:rsidR="00BC43E3" w:rsidRPr="00BC43E3">
        <w:rPr>
          <w:rFonts w:ascii="Times New Roman" w:hAnsi="Times New Roman" w:cs="Times New Roman"/>
          <w:sz w:val="24"/>
          <w:szCs w:val="24"/>
        </w:rPr>
        <w:t>14)</w:t>
      </w:r>
      <w:r w:rsidR="001C25D0">
        <w:rPr>
          <w:rFonts w:ascii="Times New Roman" w:hAnsi="Times New Roman" w:cs="Times New Roman"/>
          <w:sz w:val="24"/>
          <w:szCs w:val="24"/>
        </w:rPr>
        <w:t xml:space="preserve">. </w:t>
      </w:r>
    </w:p>
    <w:p w14:paraId="5F42322F" w14:textId="23C1BFAB" w:rsidR="00D039F3" w:rsidRDefault="0024185E"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As for this research</w:t>
      </w:r>
      <w:r w:rsidR="003C067A">
        <w:rPr>
          <w:rFonts w:ascii="Times New Roman" w:hAnsi="Times New Roman" w:cs="Times New Roman"/>
          <w:sz w:val="24"/>
          <w:szCs w:val="24"/>
        </w:rPr>
        <w:t>,</w:t>
      </w:r>
      <w:r>
        <w:rPr>
          <w:rFonts w:ascii="Times New Roman" w:hAnsi="Times New Roman" w:cs="Times New Roman"/>
          <w:sz w:val="24"/>
          <w:szCs w:val="24"/>
        </w:rPr>
        <w:t xml:space="preserve"> both methods have been applied because </w:t>
      </w:r>
      <w:r w:rsidR="00D7698C">
        <w:rPr>
          <w:rFonts w:ascii="Times New Roman" w:hAnsi="Times New Roman" w:cs="Times New Roman"/>
          <w:sz w:val="24"/>
          <w:szCs w:val="24"/>
        </w:rPr>
        <w:t>descriptive information ha</w:t>
      </w:r>
      <w:r w:rsidR="003C067A">
        <w:rPr>
          <w:rFonts w:ascii="Times New Roman" w:hAnsi="Times New Roman" w:cs="Times New Roman"/>
          <w:sz w:val="24"/>
          <w:szCs w:val="24"/>
        </w:rPr>
        <w:t>s</w:t>
      </w:r>
      <w:r w:rsidR="00D7698C">
        <w:rPr>
          <w:rFonts w:ascii="Times New Roman" w:hAnsi="Times New Roman" w:cs="Times New Roman"/>
          <w:sz w:val="24"/>
          <w:szCs w:val="24"/>
        </w:rPr>
        <w:t xml:space="preserve"> been gathered during </w:t>
      </w:r>
      <w:r w:rsidR="003C067A">
        <w:rPr>
          <w:rFonts w:ascii="Times New Roman" w:hAnsi="Times New Roman" w:cs="Times New Roman"/>
          <w:sz w:val="24"/>
          <w:szCs w:val="24"/>
        </w:rPr>
        <w:t xml:space="preserve">the </w:t>
      </w:r>
      <w:r w:rsidR="00D7698C">
        <w:rPr>
          <w:rFonts w:ascii="Times New Roman" w:hAnsi="Times New Roman" w:cs="Times New Roman"/>
          <w:sz w:val="24"/>
          <w:szCs w:val="24"/>
        </w:rPr>
        <w:t xml:space="preserve">Literature review. Numeric data have been collected during the survey. </w:t>
      </w:r>
    </w:p>
    <w:p w14:paraId="2D516F6E" w14:textId="008096EB" w:rsidR="00850C56" w:rsidRDefault="00850C56" w:rsidP="00523854">
      <w:pPr>
        <w:pStyle w:val="Heading2"/>
      </w:pPr>
      <w:bookmarkStart w:id="7" w:name="_Toc49006698"/>
      <w:r>
        <w:t xml:space="preserve">Primary and secondary </w:t>
      </w:r>
      <w:r w:rsidR="003C067A">
        <w:t>d</w:t>
      </w:r>
      <w:r>
        <w:t>ata</w:t>
      </w:r>
      <w:bookmarkEnd w:id="7"/>
    </w:p>
    <w:p w14:paraId="50575D6A" w14:textId="6507B331" w:rsidR="008A2910" w:rsidRDefault="00243106"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Primary data can be defined as the data collected from the primary source where the secondary data can be defined as the data that have been collected from the secondary source. </w:t>
      </w:r>
      <w:r w:rsidR="003C067A">
        <w:rPr>
          <w:rFonts w:ascii="Times New Roman" w:hAnsi="Times New Roman" w:cs="Times New Roman"/>
          <w:sz w:val="24"/>
          <w:szCs w:val="24"/>
        </w:rPr>
        <w:t>The p</w:t>
      </w:r>
      <w:r w:rsidR="008A2910">
        <w:rPr>
          <w:rFonts w:ascii="Times New Roman" w:hAnsi="Times New Roman" w:cs="Times New Roman"/>
          <w:sz w:val="24"/>
          <w:szCs w:val="24"/>
        </w:rPr>
        <w:t>rimary source is the source that is generated by the researcher himself/herself and the secondary source are the article, research paper</w:t>
      </w:r>
      <w:r w:rsidR="003C067A">
        <w:rPr>
          <w:rFonts w:ascii="Times New Roman" w:hAnsi="Times New Roman" w:cs="Times New Roman"/>
          <w:sz w:val="24"/>
          <w:szCs w:val="24"/>
        </w:rPr>
        <w:t>,</w:t>
      </w:r>
      <w:r w:rsidR="008A2910">
        <w:rPr>
          <w:rFonts w:ascii="Times New Roman" w:hAnsi="Times New Roman" w:cs="Times New Roman"/>
          <w:sz w:val="24"/>
          <w:szCs w:val="24"/>
        </w:rPr>
        <w:t xml:space="preserve"> etc. that held historical data</w:t>
      </w:r>
      <w:r w:rsidR="00746305">
        <w:rPr>
          <w:rFonts w:ascii="Times New Roman" w:hAnsi="Times New Roman" w:cs="Times New Roman"/>
          <w:sz w:val="24"/>
          <w:szCs w:val="24"/>
        </w:rPr>
        <w:t xml:space="preserve"> </w:t>
      </w:r>
      <w:r w:rsidR="00746305" w:rsidRPr="00746305">
        <w:rPr>
          <w:rFonts w:ascii="Times New Roman" w:hAnsi="Times New Roman" w:cs="Times New Roman"/>
          <w:sz w:val="24"/>
          <w:szCs w:val="24"/>
        </w:rPr>
        <w:t>(Lowry, 2015)</w:t>
      </w:r>
      <w:r w:rsidR="00746305">
        <w:rPr>
          <w:rFonts w:ascii="Times New Roman" w:hAnsi="Times New Roman" w:cs="Times New Roman"/>
          <w:sz w:val="24"/>
          <w:szCs w:val="24"/>
        </w:rPr>
        <w:t xml:space="preserve">. </w:t>
      </w:r>
    </w:p>
    <w:p w14:paraId="3F5D34C2" w14:textId="5F4CD183" w:rsidR="00850C56" w:rsidRDefault="008A2910"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conduction of this research both data have been collected. </w:t>
      </w:r>
      <w:r w:rsidR="00DA74FA">
        <w:rPr>
          <w:rFonts w:ascii="Times New Roman" w:hAnsi="Times New Roman" w:cs="Times New Roman"/>
          <w:sz w:val="24"/>
          <w:szCs w:val="24"/>
        </w:rPr>
        <w:t xml:space="preserve">Primary data have been collected from the university students where the secondary data have been collected from the internet. </w:t>
      </w:r>
      <w:r w:rsidR="006E4488">
        <w:rPr>
          <w:rFonts w:ascii="Times New Roman" w:hAnsi="Times New Roman" w:cs="Times New Roman"/>
          <w:sz w:val="24"/>
          <w:szCs w:val="24"/>
        </w:rPr>
        <w:t>The purpose of collecting both data is to understand VLE in</w:t>
      </w:r>
      <w:r w:rsidR="003C067A">
        <w:rPr>
          <w:rFonts w:ascii="Times New Roman" w:hAnsi="Times New Roman" w:cs="Times New Roman"/>
          <w:sz w:val="24"/>
          <w:szCs w:val="24"/>
        </w:rPr>
        <w:t>-</w:t>
      </w:r>
      <w:r w:rsidR="006E4488">
        <w:rPr>
          <w:rFonts w:ascii="Times New Roman" w:hAnsi="Times New Roman" w:cs="Times New Roman"/>
          <w:sz w:val="24"/>
          <w:szCs w:val="24"/>
        </w:rPr>
        <w:t>depth so that effective suggestion</w:t>
      </w:r>
      <w:r w:rsidR="003C067A">
        <w:rPr>
          <w:rFonts w:ascii="Times New Roman" w:hAnsi="Times New Roman" w:cs="Times New Roman"/>
          <w:sz w:val="24"/>
          <w:szCs w:val="24"/>
        </w:rPr>
        <w:t>s</w:t>
      </w:r>
      <w:r w:rsidR="006E4488">
        <w:rPr>
          <w:rFonts w:ascii="Times New Roman" w:hAnsi="Times New Roman" w:cs="Times New Roman"/>
          <w:sz w:val="24"/>
          <w:szCs w:val="24"/>
        </w:rPr>
        <w:t xml:space="preserve"> for improvement can be offered. </w:t>
      </w:r>
      <w:r>
        <w:rPr>
          <w:rFonts w:ascii="Times New Roman" w:hAnsi="Times New Roman" w:cs="Times New Roman"/>
          <w:sz w:val="24"/>
          <w:szCs w:val="24"/>
        </w:rPr>
        <w:t xml:space="preserve"> </w:t>
      </w:r>
    </w:p>
    <w:p w14:paraId="08FE0E49" w14:textId="0887A9B8" w:rsidR="007B0E6B" w:rsidRDefault="007B0E6B" w:rsidP="00523854">
      <w:pPr>
        <w:pStyle w:val="Heading2"/>
      </w:pPr>
      <w:bookmarkStart w:id="8" w:name="_Toc49006699"/>
      <w:r>
        <w:t>Population and Sample</w:t>
      </w:r>
      <w:bookmarkEnd w:id="8"/>
    </w:p>
    <w:p w14:paraId="5786AC5E" w14:textId="77F307D6" w:rsidR="007B0E6B" w:rsidRDefault="0068643F"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The population is the circle that encompas</w:t>
      </w:r>
      <w:r w:rsidR="003C067A">
        <w:rPr>
          <w:rFonts w:ascii="Times New Roman" w:hAnsi="Times New Roman" w:cs="Times New Roman"/>
          <w:sz w:val="24"/>
          <w:szCs w:val="24"/>
        </w:rPr>
        <w:t>se</w:t>
      </w:r>
      <w:r>
        <w:rPr>
          <w:rFonts w:ascii="Times New Roman" w:hAnsi="Times New Roman" w:cs="Times New Roman"/>
          <w:sz w:val="24"/>
          <w:szCs w:val="24"/>
        </w:rPr>
        <w:t xml:space="preserve">s every possible </w:t>
      </w:r>
      <w:r w:rsidR="002A5A28">
        <w:rPr>
          <w:rFonts w:ascii="Times New Roman" w:hAnsi="Times New Roman" w:cs="Times New Roman"/>
          <w:sz w:val="24"/>
          <w:szCs w:val="24"/>
        </w:rPr>
        <w:t>source of information. But in the field of research</w:t>
      </w:r>
      <w:r w:rsidR="003C067A">
        <w:rPr>
          <w:rFonts w:ascii="Times New Roman" w:hAnsi="Times New Roman" w:cs="Times New Roman"/>
          <w:sz w:val="24"/>
          <w:szCs w:val="24"/>
        </w:rPr>
        <w:t>,</w:t>
      </w:r>
      <w:r w:rsidR="002A5A28">
        <w:rPr>
          <w:rFonts w:ascii="Times New Roman" w:hAnsi="Times New Roman" w:cs="Times New Roman"/>
          <w:sz w:val="24"/>
          <w:szCs w:val="24"/>
        </w:rPr>
        <w:t xml:space="preserve"> a representative portion of the population circle is selected to make an estimate of the population.</w:t>
      </w:r>
      <w:r w:rsidR="00057986">
        <w:rPr>
          <w:rFonts w:ascii="Times New Roman" w:hAnsi="Times New Roman" w:cs="Times New Roman"/>
          <w:sz w:val="24"/>
          <w:szCs w:val="24"/>
        </w:rPr>
        <w:t xml:space="preserve"> This representative portion is called </w:t>
      </w:r>
      <w:r w:rsidR="003C067A">
        <w:rPr>
          <w:rFonts w:ascii="Times New Roman" w:hAnsi="Times New Roman" w:cs="Times New Roman"/>
          <w:sz w:val="24"/>
          <w:szCs w:val="24"/>
        </w:rPr>
        <w:t xml:space="preserve">a </w:t>
      </w:r>
      <w:r w:rsidR="00057986">
        <w:rPr>
          <w:rFonts w:ascii="Times New Roman" w:hAnsi="Times New Roman" w:cs="Times New Roman"/>
          <w:sz w:val="24"/>
          <w:szCs w:val="24"/>
        </w:rPr>
        <w:t>sample.</w:t>
      </w:r>
      <w:r w:rsidR="00B320CB">
        <w:rPr>
          <w:rFonts w:ascii="Times New Roman" w:hAnsi="Times New Roman" w:cs="Times New Roman"/>
          <w:sz w:val="24"/>
          <w:szCs w:val="24"/>
        </w:rPr>
        <w:t xml:space="preserve"> </w:t>
      </w:r>
      <w:r w:rsidR="0029535C">
        <w:rPr>
          <w:rFonts w:ascii="Times New Roman" w:hAnsi="Times New Roman" w:cs="Times New Roman"/>
          <w:sz w:val="24"/>
          <w:szCs w:val="24"/>
        </w:rPr>
        <w:t>In simple terms</w:t>
      </w:r>
      <w:r w:rsidR="003C067A">
        <w:rPr>
          <w:rFonts w:ascii="Times New Roman" w:hAnsi="Times New Roman" w:cs="Times New Roman"/>
          <w:sz w:val="24"/>
          <w:szCs w:val="24"/>
        </w:rPr>
        <w:t>,</w:t>
      </w:r>
      <w:r w:rsidR="0029535C">
        <w:rPr>
          <w:rFonts w:ascii="Times New Roman" w:hAnsi="Times New Roman" w:cs="Times New Roman"/>
          <w:sz w:val="24"/>
          <w:szCs w:val="24"/>
        </w:rPr>
        <w:t xml:space="preserve"> population parameter estimation comes from the sample estimation</w:t>
      </w:r>
      <w:r w:rsidR="00805A8E">
        <w:rPr>
          <w:rFonts w:ascii="Times New Roman" w:hAnsi="Times New Roman" w:cs="Times New Roman"/>
          <w:sz w:val="24"/>
          <w:szCs w:val="24"/>
        </w:rPr>
        <w:t xml:space="preserve"> </w:t>
      </w:r>
      <w:r w:rsidR="00805A8E" w:rsidRPr="00805A8E">
        <w:rPr>
          <w:rFonts w:ascii="Times New Roman" w:hAnsi="Times New Roman" w:cs="Times New Roman"/>
          <w:sz w:val="24"/>
          <w:szCs w:val="24"/>
        </w:rPr>
        <w:t xml:space="preserve">(Stuart and Murthy, </w:t>
      </w:r>
      <w:r w:rsidR="003F21CA">
        <w:rPr>
          <w:rFonts w:ascii="Times New Roman" w:hAnsi="Times New Roman" w:cs="Times New Roman"/>
          <w:sz w:val="24"/>
          <w:szCs w:val="24"/>
        </w:rPr>
        <w:t>200</w:t>
      </w:r>
      <w:r w:rsidR="00805A8E" w:rsidRPr="00805A8E">
        <w:rPr>
          <w:rFonts w:ascii="Times New Roman" w:hAnsi="Times New Roman" w:cs="Times New Roman"/>
          <w:sz w:val="24"/>
          <w:szCs w:val="24"/>
        </w:rPr>
        <w:t>9)</w:t>
      </w:r>
      <w:r w:rsidR="00D46F79">
        <w:rPr>
          <w:rFonts w:ascii="Times New Roman" w:hAnsi="Times New Roman" w:cs="Times New Roman"/>
          <w:sz w:val="24"/>
          <w:szCs w:val="24"/>
        </w:rPr>
        <w:t>.</w:t>
      </w:r>
    </w:p>
    <w:p w14:paraId="1E50B6D6" w14:textId="60D9E9EF" w:rsidR="00D46F79" w:rsidRDefault="00D46F79"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case of this research</w:t>
      </w:r>
      <w:r w:rsidR="00705DF5">
        <w:rPr>
          <w:rFonts w:ascii="Times New Roman" w:hAnsi="Times New Roman" w:cs="Times New Roman"/>
          <w:sz w:val="24"/>
          <w:szCs w:val="24"/>
        </w:rPr>
        <w:t xml:space="preserve">, all the students of the aforesaid university </w:t>
      </w:r>
      <w:r w:rsidR="00963FFB">
        <w:rPr>
          <w:rFonts w:ascii="Times New Roman" w:hAnsi="Times New Roman" w:cs="Times New Roman"/>
          <w:sz w:val="24"/>
          <w:szCs w:val="24"/>
        </w:rPr>
        <w:t>are</w:t>
      </w:r>
      <w:r w:rsidR="00705DF5">
        <w:rPr>
          <w:rFonts w:ascii="Times New Roman" w:hAnsi="Times New Roman" w:cs="Times New Roman"/>
          <w:sz w:val="24"/>
          <w:szCs w:val="24"/>
        </w:rPr>
        <w:t xml:space="preserve"> the population while the </w:t>
      </w:r>
      <w:r w:rsidR="00FC4CCF">
        <w:rPr>
          <w:rFonts w:ascii="Times New Roman" w:hAnsi="Times New Roman" w:cs="Times New Roman"/>
          <w:sz w:val="24"/>
          <w:szCs w:val="24"/>
        </w:rPr>
        <w:t>20</w:t>
      </w:r>
      <w:r w:rsidR="00705DF5">
        <w:rPr>
          <w:rFonts w:ascii="Times New Roman" w:hAnsi="Times New Roman" w:cs="Times New Roman"/>
          <w:sz w:val="24"/>
          <w:szCs w:val="24"/>
        </w:rPr>
        <w:t xml:space="preserve"> students who have been surveyed </w:t>
      </w:r>
      <w:r w:rsidR="003C067A">
        <w:rPr>
          <w:rFonts w:ascii="Times New Roman" w:hAnsi="Times New Roman" w:cs="Times New Roman"/>
          <w:sz w:val="24"/>
          <w:szCs w:val="24"/>
        </w:rPr>
        <w:t>are</w:t>
      </w:r>
      <w:r w:rsidR="001E321A">
        <w:rPr>
          <w:rFonts w:ascii="Times New Roman" w:hAnsi="Times New Roman" w:cs="Times New Roman"/>
          <w:sz w:val="24"/>
          <w:szCs w:val="24"/>
        </w:rPr>
        <w:t xml:space="preserve"> the sample. In </w:t>
      </w:r>
      <w:r w:rsidR="003C067A">
        <w:rPr>
          <w:rFonts w:ascii="Times New Roman" w:hAnsi="Times New Roman" w:cs="Times New Roman"/>
          <w:sz w:val="24"/>
          <w:szCs w:val="24"/>
        </w:rPr>
        <w:t xml:space="preserve">the </w:t>
      </w:r>
      <w:r w:rsidR="001E321A">
        <w:rPr>
          <w:rFonts w:ascii="Times New Roman" w:hAnsi="Times New Roman" w:cs="Times New Roman"/>
          <w:sz w:val="24"/>
          <w:szCs w:val="24"/>
        </w:rPr>
        <w:t xml:space="preserve">case of sampling, </w:t>
      </w:r>
      <w:r w:rsidR="003C067A">
        <w:rPr>
          <w:rFonts w:ascii="Times New Roman" w:hAnsi="Times New Roman" w:cs="Times New Roman"/>
          <w:sz w:val="24"/>
          <w:szCs w:val="24"/>
        </w:rPr>
        <w:t xml:space="preserve">the </w:t>
      </w:r>
      <w:r w:rsidR="001E321A">
        <w:rPr>
          <w:rFonts w:ascii="Times New Roman" w:hAnsi="Times New Roman" w:cs="Times New Roman"/>
          <w:sz w:val="24"/>
          <w:szCs w:val="24"/>
        </w:rPr>
        <w:t xml:space="preserve">Random sampling technique has been used. </w:t>
      </w:r>
    </w:p>
    <w:p w14:paraId="428C17FF" w14:textId="226A3581" w:rsidR="00DC2599" w:rsidRDefault="00DC2599" w:rsidP="00523854">
      <w:pPr>
        <w:pStyle w:val="Heading2"/>
      </w:pPr>
      <w:bookmarkStart w:id="9" w:name="_Toc49006700"/>
      <w:r>
        <w:t>Data collection and analysis</w:t>
      </w:r>
      <w:bookmarkEnd w:id="9"/>
    </w:p>
    <w:p w14:paraId="5F935B8C" w14:textId="1D66E935" w:rsidR="00DC2599" w:rsidRDefault="007D3321" w:rsidP="001B7D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DF580B">
        <w:rPr>
          <w:rFonts w:ascii="Times New Roman" w:hAnsi="Times New Roman" w:cs="Times New Roman"/>
          <w:sz w:val="24"/>
          <w:szCs w:val="24"/>
        </w:rPr>
        <w:t xml:space="preserve">primary </w:t>
      </w:r>
      <w:r>
        <w:rPr>
          <w:rFonts w:ascii="Times New Roman" w:hAnsi="Times New Roman" w:cs="Times New Roman"/>
          <w:sz w:val="24"/>
          <w:szCs w:val="24"/>
        </w:rPr>
        <w:t>data collection</w:t>
      </w:r>
      <w:r w:rsidR="00DF580B">
        <w:rPr>
          <w:rFonts w:ascii="Times New Roman" w:hAnsi="Times New Roman" w:cs="Times New Roman"/>
          <w:sz w:val="24"/>
          <w:szCs w:val="24"/>
        </w:rPr>
        <w:t xml:space="preserve">, survey method has been conducted. For this purpose, a questionnaire </w:t>
      </w:r>
      <w:r w:rsidR="000B7EFF">
        <w:rPr>
          <w:rFonts w:ascii="Times New Roman" w:hAnsi="Times New Roman" w:cs="Times New Roman"/>
          <w:sz w:val="24"/>
          <w:szCs w:val="24"/>
        </w:rPr>
        <w:t>has</w:t>
      </w:r>
      <w:r w:rsidR="00DF580B">
        <w:rPr>
          <w:rFonts w:ascii="Times New Roman" w:hAnsi="Times New Roman" w:cs="Times New Roman"/>
          <w:sz w:val="24"/>
          <w:szCs w:val="24"/>
        </w:rPr>
        <w:t xml:space="preserve"> been developed to amass the students’ response</w:t>
      </w:r>
      <w:r w:rsidR="003C067A">
        <w:rPr>
          <w:rFonts w:ascii="Times New Roman" w:hAnsi="Times New Roman" w:cs="Times New Roman"/>
          <w:sz w:val="24"/>
          <w:szCs w:val="24"/>
        </w:rPr>
        <w:t>s</w:t>
      </w:r>
      <w:r w:rsidR="00DF580B">
        <w:rPr>
          <w:rFonts w:ascii="Times New Roman" w:hAnsi="Times New Roman" w:cs="Times New Roman"/>
          <w:sz w:val="24"/>
          <w:szCs w:val="24"/>
        </w:rPr>
        <w:t>.</w:t>
      </w:r>
      <w:r w:rsidR="00B6398A">
        <w:rPr>
          <w:rFonts w:ascii="Times New Roman" w:hAnsi="Times New Roman" w:cs="Times New Roman"/>
          <w:sz w:val="24"/>
          <w:szCs w:val="24"/>
        </w:rPr>
        <w:t xml:space="preserve"> For data collection</w:t>
      </w:r>
      <w:r w:rsidR="003C067A">
        <w:rPr>
          <w:rFonts w:ascii="Times New Roman" w:hAnsi="Times New Roman" w:cs="Times New Roman"/>
          <w:sz w:val="24"/>
          <w:szCs w:val="24"/>
        </w:rPr>
        <w:t>,</w:t>
      </w:r>
      <w:r w:rsidR="00B6398A">
        <w:rPr>
          <w:rFonts w:ascii="Times New Roman" w:hAnsi="Times New Roman" w:cs="Times New Roman"/>
          <w:sz w:val="24"/>
          <w:szCs w:val="24"/>
        </w:rPr>
        <w:t xml:space="preserve"> Survey Monkey has been used.</w:t>
      </w:r>
      <w:r w:rsidR="00DF580B">
        <w:rPr>
          <w:rFonts w:ascii="Times New Roman" w:hAnsi="Times New Roman" w:cs="Times New Roman"/>
          <w:sz w:val="24"/>
          <w:szCs w:val="24"/>
        </w:rPr>
        <w:t xml:space="preserve"> The responses th</w:t>
      </w:r>
      <w:r w:rsidR="003C067A">
        <w:rPr>
          <w:rFonts w:ascii="Times New Roman" w:hAnsi="Times New Roman" w:cs="Times New Roman"/>
          <w:sz w:val="24"/>
          <w:szCs w:val="24"/>
        </w:rPr>
        <w:t>a</w:t>
      </w:r>
      <w:r w:rsidR="00DF580B">
        <w:rPr>
          <w:rFonts w:ascii="Times New Roman" w:hAnsi="Times New Roman" w:cs="Times New Roman"/>
          <w:sz w:val="24"/>
          <w:szCs w:val="24"/>
        </w:rPr>
        <w:t>n have been numerically presented. For secondary data collection different graph</w:t>
      </w:r>
      <w:r w:rsidR="003C067A">
        <w:rPr>
          <w:rFonts w:ascii="Times New Roman" w:hAnsi="Times New Roman" w:cs="Times New Roman"/>
          <w:sz w:val="24"/>
          <w:szCs w:val="24"/>
        </w:rPr>
        <w:t>s</w:t>
      </w:r>
      <w:r w:rsidR="00DF580B">
        <w:rPr>
          <w:rFonts w:ascii="Times New Roman" w:hAnsi="Times New Roman" w:cs="Times New Roman"/>
          <w:sz w:val="24"/>
          <w:szCs w:val="24"/>
        </w:rPr>
        <w:t xml:space="preserve">, charts, articles on the internet have been </w:t>
      </w:r>
      <w:r w:rsidR="000B7EFF">
        <w:rPr>
          <w:rFonts w:ascii="Times New Roman" w:hAnsi="Times New Roman" w:cs="Times New Roman"/>
          <w:sz w:val="24"/>
          <w:szCs w:val="24"/>
        </w:rPr>
        <w:t>summarised</w:t>
      </w:r>
      <w:r w:rsidR="00DF580B">
        <w:rPr>
          <w:rFonts w:ascii="Times New Roman" w:hAnsi="Times New Roman" w:cs="Times New Roman"/>
          <w:sz w:val="24"/>
          <w:szCs w:val="24"/>
        </w:rPr>
        <w:t xml:space="preserve">. </w:t>
      </w:r>
    </w:p>
    <w:p w14:paraId="100D4D54" w14:textId="3C245699" w:rsidR="00FC7194" w:rsidRDefault="00796EDF" w:rsidP="00523854">
      <w:pPr>
        <w:pStyle w:val="Heading1"/>
      </w:pPr>
      <w:bookmarkStart w:id="10" w:name="_Toc49006701"/>
      <w:r>
        <w:t>Results and Analysis</w:t>
      </w:r>
      <w:bookmarkEnd w:id="10"/>
    </w:p>
    <w:p w14:paraId="591AFB3B" w14:textId="2F7903D0" w:rsidR="00796EDF" w:rsidRDefault="00693CA2" w:rsidP="00523854">
      <w:pPr>
        <w:pStyle w:val="Heading2"/>
      </w:pPr>
      <w:bookmarkStart w:id="11" w:name="_Toc49006702"/>
      <w:r>
        <w:t>Primary data analysis</w:t>
      </w:r>
      <w:bookmarkEnd w:id="11"/>
    </w:p>
    <w:p w14:paraId="5094149C" w14:textId="1E69C4DE" w:rsidR="00CE7416" w:rsidRPr="00263A47" w:rsidRDefault="00CE7416" w:rsidP="001B7DA7">
      <w:pPr>
        <w:spacing w:line="360" w:lineRule="auto"/>
        <w:jc w:val="both"/>
        <w:rPr>
          <w:rFonts w:ascii="Times New Roman" w:hAnsi="Times New Roman" w:cs="Times New Roman"/>
          <w:b/>
          <w:bCs/>
          <w:sz w:val="24"/>
          <w:szCs w:val="24"/>
        </w:rPr>
      </w:pPr>
      <w:r w:rsidRPr="00263A47">
        <w:rPr>
          <w:rFonts w:ascii="Times New Roman" w:hAnsi="Times New Roman" w:cs="Times New Roman"/>
          <w:b/>
          <w:bCs/>
          <w:sz w:val="24"/>
          <w:szCs w:val="24"/>
        </w:rPr>
        <w:t>Question 1: VLE Augments Learning</w:t>
      </w:r>
    </w:p>
    <w:p w14:paraId="5AB247D9" w14:textId="41DE28E3" w:rsidR="004300FE" w:rsidRDefault="004300FE" w:rsidP="004300FE">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0CD033F" wp14:editId="6E430216">
            <wp:extent cx="4544059" cy="27054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544059" cy="2705478"/>
                    </a:xfrm>
                    <a:prstGeom prst="rect">
                      <a:avLst/>
                    </a:prstGeom>
                  </pic:spPr>
                </pic:pic>
              </a:graphicData>
            </a:graphic>
          </wp:inline>
        </w:drawing>
      </w:r>
    </w:p>
    <w:p w14:paraId="02D36329" w14:textId="03E73EA4" w:rsidR="009C6913" w:rsidRDefault="00FF2AE2" w:rsidP="009C69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response above demonstrates that 40% </w:t>
      </w:r>
      <w:r w:rsidR="0013285A">
        <w:rPr>
          <w:rFonts w:ascii="Times New Roman" w:hAnsi="Times New Roman" w:cs="Times New Roman"/>
          <w:sz w:val="24"/>
          <w:szCs w:val="24"/>
        </w:rPr>
        <w:t xml:space="preserve">of </w:t>
      </w:r>
      <w:r>
        <w:rPr>
          <w:rFonts w:ascii="Times New Roman" w:hAnsi="Times New Roman" w:cs="Times New Roman"/>
          <w:sz w:val="24"/>
          <w:szCs w:val="24"/>
        </w:rPr>
        <w:t xml:space="preserve">students responded in agreement and 40% in strong agreement. 10% </w:t>
      </w:r>
      <w:r w:rsidR="00A074EE">
        <w:rPr>
          <w:rFonts w:ascii="Times New Roman" w:hAnsi="Times New Roman" w:cs="Times New Roman"/>
          <w:sz w:val="24"/>
          <w:szCs w:val="24"/>
        </w:rPr>
        <w:t>replied in</w:t>
      </w:r>
      <w:r>
        <w:rPr>
          <w:rFonts w:ascii="Times New Roman" w:hAnsi="Times New Roman" w:cs="Times New Roman"/>
          <w:sz w:val="24"/>
          <w:szCs w:val="24"/>
        </w:rPr>
        <w:t xml:space="preserve"> disagreement and 10% in strong disagreement. </w:t>
      </w:r>
      <w:r w:rsidR="00145B95">
        <w:rPr>
          <w:rFonts w:ascii="Times New Roman" w:hAnsi="Times New Roman" w:cs="Times New Roman"/>
          <w:sz w:val="24"/>
          <w:szCs w:val="24"/>
        </w:rPr>
        <w:t xml:space="preserve">0 % was neural. </w:t>
      </w:r>
      <w:r w:rsidR="00A074EE">
        <w:rPr>
          <w:rFonts w:ascii="Times New Roman" w:hAnsi="Times New Roman" w:cs="Times New Roman"/>
          <w:sz w:val="24"/>
          <w:szCs w:val="24"/>
        </w:rPr>
        <w:t xml:space="preserve">The reason behind 20% </w:t>
      </w:r>
      <w:r w:rsidR="0013285A">
        <w:rPr>
          <w:rFonts w:ascii="Times New Roman" w:hAnsi="Times New Roman" w:cs="Times New Roman"/>
          <w:sz w:val="24"/>
          <w:szCs w:val="24"/>
        </w:rPr>
        <w:t xml:space="preserve">of </w:t>
      </w:r>
      <w:r w:rsidR="00A074EE">
        <w:rPr>
          <w:rFonts w:ascii="Times New Roman" w:hAnsi="Times New Roman" w:cs="Times New Roman"/>
          <w:sz w:val="24"/>
          <w:szCs w:val="24"/>
        </w:rPr>
        <w:t>respondents replying against VLE</w:t>
      </w:r>
      <w:r w:rsidR="008D119E">
        <w:rPr>
          <w:rFonts w:ascii="Times New Roman" w:hAnsi="Times New Roman" w:cs="Times New Roman"/>
          <w:sz w:val="24"/>
          <w:szCs w:val="24"/>
        </w:rPr>
        <w:t xml:space="preserve"> is that these respondents believe engagement </w:t>
      </w:r>
      <w:r w:rsidR="008D44E1">
        <w:rPr>
          <w:rFonts w:ascii="Times New Roman" w:hAnsi="Times New Roman" w:cs="Times New Roman"/>
          <w:sz w:val="24"/>
          <w:szCs w:val="24"/>
        </w:rPr>
        <w:t xml:space="preserve">with VLE does not necessarily mean </w:t>
      </w:r>
      <w:r w:rsidR="0013285A">
        <w:rPr>
          <w:rFonts w:ascii="Times New Roman" w:hAnsi="Times New Roman" w:cs="Times New Roman"/>
          <w:sz w:val="24"/>
          <w:szCs w:val="24"/>
        </w:rPr>
        <w:t xml:space="preserve">a </w:t>
      </w:r>
      <w:r w:rsidR="008D44E1">
        <w:rPr>
          <w:rFonts w:ascii="Times New Roman" w:hAnsi="Times New Roman" w:cs="Times New Roman"/>
          <w:sz w:val="24"/>
          <w:szCs w:val="24"/>
        </w:rPr>
        <w:t xml:space="preserve">better understanding of the topic. </w:t>
      </w:r>
      <w:r w:rsidR="002D2E72">
        <w:rPr>
          <w:rFonts w:ascii="Times New Roman" w:hAnsi="Times New Roman" w:cs="Times New Roman"/>
          <w:sz w:val="24"/>
          <w:szCs w:val="24"/>
        </w:rPr>
        <w:t xml:space="preserve">While the rest of the respondents believe that VLE augments their learning because they can use the resources every </w:t>
      </w:r>
      <w:r w:rsidR="00504542">
        <w:rPr>
          <w:rFonts w:ascii="Times New Roman" w:hAnsi="Times New Roman" w:cs="Times New Roman"/>
          <w:sz w:val="24"/>
          <w:szCs w:val="24"/>
        </w:rPr>
        <w:t>time,</w:t>
      </w:r>
      <w:r w:rsidR="002D2E72">
        <w:rPr>
          <w:rFonts w:ascii="Times New Roman" w:hAnsi="Times New Roman" w:cs="Times New Roman"/>
          <w:sz w:val="24"/>
          <w:szCs w:val="24"/>
        </w:rPr>
        <w:t xml:space="preserve"> they feel any confusion in </w:t>
      </w:r>
      <w:r w:rsidR="00504542">
        <w:rPr>
          <w:rFonts w:ascii="Times New Roman" w:hAnsi="Times New Roman" w:cs="Times New Roman"/>
          <w:sz w:val="24"/>
          <w:szCs w:val="24"/>
        </w:rPr>
        <w:t>the subject</w:t>
      </w:r>
      <w:r w:rsidR="00C52B9B">
        <w:rPr>
          <w:rFonts w:ascii="Times New Roman" w:hAnsi="Times New Roman" w:cs="Times New Roman"/>
          <w:sz w:val="24"/>
          <w:szCs w:val="24"/>
        </w:rPr>
        <w:t xml:space="preserve"> </w:t>
      </w:r>
      <w:r w:rsidR="002D2E72">
        <w:rPr>
          <w:rFonts w:ascii="Times New Roman" w:hAnsi="Times New Roman" w:cs="Times New Roman"/>
          <w:sz w:val="24"/>
          <w:szCs w:val="24"/>
        </w:rPr>
        <w:t xml:space="preserve">topic. </w:t>
      </w:r>
      <w:r w:rsidR="008D44E1">
        <w:rPr>
          <w:rFonts w:ascii="Times New Roman" w:hAnsi="Times New Roman" w:cs="Times New Roman"/>
          <w:sz w:val="24"/>
          <w:szCs w:val="24"/>
        </w:rPr>
        <w:t xml:space="preserve"> </w:t>
      </w:r>
    </w:p>
    <w:p w14:paraId="06CBC49E" w14:textId="1BB3F065" w:rsidR="00693CA2" w:rsidRPr="00263A47" w:rsidRDefault="00CE7416" w:rsidP="001B7DA7">
      <w:pPr>
        <w:spacing w:line="360" w:lineRule="auto"/>
        <w:jc w:val="both"/>
        <w:rPr>
          <w:rFonts w:ascii="Times New Roman" w:hAnsi="Times New Roman" w:cs="Times New Roman"/>
          <w:b/>
          <w:bCs/>
          <w:sz w:val="24"/>
          <w:szCs w:val="24"/>
        </w:rPr>
      </w:pPr>
      <w:r w:rsidRPr="00263A47">
        <w:rPr>
          <w:rFonts w:ascii="Times New Roman" w:hAnsi="Times New Roman" w:cs="Times New Roman"/>
          <w:b/>
          <w:bCs/>
          <w:sz w:val="24"/>
          <w:szCs w:val="24"/>
        </w:rPr>
        <w:t>Question 2: Content download in VLE</w:t>
      </w:r>
    </w:p>
    <w:p w14:paraId="611A0378" w14:textId="4B352644" w:rsidR="004300FE" w:rsidRDefault="004300FE" w:rsidP="004300FE">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3336AB24" wp14:editId="75CC8CE2">
            <wp:extent cx="4563112" cy="2753109"/>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563112" cy="2753109"/>
                    </a:xfrm>
                    <a:prstGeom prst="rect">
                      <a:avLst/>
                    </a:prstGeom>
                  </pic:spPr>
                </pic:pic>
              </a:graphicData>
            </a:graphic>
          </wp:inline>
        </w:drawing>
      </w:r>
    </w:p>
    <w:p w14:paraId="5109CDC0" w14:textId="622CCF1E" w:rsidR="007E149C" w:rsidRDefault="007E149C" w:rsidP="007E14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asked if the students download the contents in VLE 40% replied in agreement and 30% </w:t>
      </w:r>
      <w:r w:rsidR="00463A1C">
        <w:rPr>
          <w:rFonts w:ascii="Times New Roman" w:hAnsi="Times New Roman" w:cs="Times New Roman"/>
          <w:sz w:val="24"/>
          <w:szCs w:val="24"/>
        </w:rPr>
        <w:t xml:space="preserve">replied in strong agreement. </w:t>
      </w:r>
      <w:r w:rsidR="007269FB">
        <w:rPr>
          <w:rFonts w:ascii="Times New Roman" w:hAnsi="Times New Roman" w:cs="Times New Roman"/>
          <w:sz w:val="24"/>
          <w:szCs w:val="24"/>
        </w:rPr>
        <w:t xml:space="preserve">0% was neutral. 25% replied in disagreement and only 5% replied in strong agreement. </w:t>
      </w:r>
      <w:r w:rsidR="00A5404E">
        <w:rPr>
          <w:rFonts w:ascii="Times New Roman" w:hAnsi="Times New Roman" w:cs="Times New Roman"/>
          <w:sz w:val="24"/>
          <w:szCs w:val="24"/>
        </w:rPr>
        <w:t xml:space="preserve">The reason 70% of the respondents replied in </w:t>
      </w:r>
      <w:r w:rsidR="0013285A">
        <w:rPr>
          <w:rFonts w:ascii="Times New Roman" w:hAnsi="Times New Roman" w:cs="Times New Roman"/>
          <w:sz w:val="24"/>
          <w:szCs w:val="24"/>
        </w:rPr>
        <w:t xml:space="preserve">the </w:t>
      </w:r>
      <w:r w:rsidR="00A5404E">
        <w:rPr>
          <w:rFonts w:ascii="Times New Roman" w:hAnsi="Times New Roman" w:cs="Times New Roman"/>
          <w:sz w:val="24"/>
          <w:szCs w:val="24"/>
        </w:rPr>
        <w:t xml:space="preserve">agreement is </w:t>
      </w:r>
      <w:r w:rsidR="0013285A">
        <w:rPr>
          <w:rFonts w:ascii="Times New Roman" w:hAnsi="Times New Roman" w:cs="Times New Roman"/>
          <w:sz w:val="24"/>
          <w:szCs w:val="24"/>
        </w:rPr>
        <w:t>that</w:t>
      </w:r>
      <w:r w:rsidR="00A5404E">
        <w:rPr>
          <w:rFonts w:ascii="Times New Roman" w:hAnsi="Times New Roman" w:cs="Times New Roman"/>
          <w:sz w:val="24"/>
          <w:szCs w:val="24"/>
        </w:rPr>
        <w:t xml:space="preserve"> </w:t>
      </w:r>
      <w:r w:rsidR="00392464">
        <w:rPr>
          <w:rFonts w:ascii="Times New Roman" w:hAnsi="Times New Roman" w:cs="Times New Roman"/>
          <w:sz w:val="24"/>
          <w:szCs w:val="24"/>
        </w:rPr>
        <w:t xml:space="preserve">they don’t like to go back to </w:t>
      </w:r>
      <w:r w:rsidR="0013285A">
        <w:rPr>
          <w:rFonts w:ascii="Times New Roman" w:hAnsi="Times New Roman" w:cs="Times New Roman"/>
          <w:sz w:val="24"/>
          <w:szCs w:val="24"/>
        </w:rPr>
        <w:t xml:space="preserve">the </w:t>
      </w:r>
      <w:r w:rsidR="00392464">
        <w:rPr>
          <w:rFonts w:ascii="Times New Roman" w:hAnsi="Times New Roman" w:cs="Times New Roman"/>
          <w:sz w:val="24"/>
          <w:szCs w:val="24"/>
        </w:rPr>
        <w:t xml:space="preserve">internet every time, they need to learn the topic. That is why they download it for studying it later. They believe it saves time. 30% replied in disagreement </w:t>
      </w:r>
      <w:r w:rsidR="0049566F">
        <w:rPr>
          <w:rFonts w:ascii="Times New Roman" w:hAnsi="Times New Roman" w:cs="Times New Roman"/>
          <w:sz w:val="24"/>
          <w:szCs w:val="24"/>
        </w:rPr>
        <w:t xml:space="preserve">because </w:t>
      </w:r>
      <w:r w:rsidR="00982008">
        <w:rPr>
          <w:rFonts w:ascii="Times New Roman" w:hAnsi="Times New Roman" w:cs="Times New Roman"/>
          <w:sz w:val="24"/>
          <w:szCs w:val="24"/>
        </w:rPr>
        <w:t>they</w:t>
      </w:r>
      <w:r w:rsidR="00F90573">
        <w:rPr>
          <w:rFonts w:ascii="Times New Roman" w:hAnsi="Times New Roman" w:cs="Times New Roman"/>
          <w:sz w:val="24"/>
          <w:szCs w:val="24"/>
        </w:rPr>
        <w:t xml:space="preserve"> </w:t>
      </w:r>
      <w:r w:rsidR="007A3BC2">
        <w:rPr>
          <w:rFonts w:ascii="Times New Roman" w:hAnsi="Times New Roman" w:cs="Times New Roman"/>
          <w:sz w:val="24"/>
          <w:szCs w:val="24"/>
        </w:rPr>
        <w:t xml:space="preserve">take necessary notes while studying the contents in VLE. Either way that assures engagement. </w:t>
      </w:r>
    </w:p>
    <w:p w14:paraId="3D393135" w14:textId="4345A2B4" w:rsidR="00CE7416" w:rsidRPr="00263A47" w:rsidRDefault="00CE7416" w:rsidP="001B7DA7">
      <w:pPr>
        <w:spacing w:line="360" w:lineRule="auto"/>
        <w:jc w:val="both"/>
        <w:rPr>
          <w:rFonts w:ascii="Times New Roman" w:hAnsi="Times New Roman" w:cs="Times New Roman"/>
          <w:b/>
          <w:bCs/>
          <w:sz w:val="24"/>
          <w:szCs w:val="24"/>
        </w:rPr>
      </w:pPr>
      <w:r w:rsidRPr="00263A47">
        <w:rPr>
          <w:rFonts w:ascii="Times New Roman" w:hAnsi="Times New Roman" w:cs="Times New Roman"/>
          <w:b/>
          <w:bCs/>
          <w:sz w:val="24"/>
          <w:szCs w:val="24"/>
        </w:rPr>
        <w:t>Question 3: Distraction in Learning</w:t>
      </w:r>
    </w:p>
    <w:p w14:paraId="617F9CBE" w14:textId="3C70D239" w:rsidR="004300FE" w:rsidRDefault="004300FE" w:rsidP="004300FE">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30DC938" wp14:editId="2F29113B">
            <wp:extent cx="4591691" cy="269595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591691" cy="2695951"/>
                    </a:xfrm>
                    <a:prstGeom prst="rect">
                      <a:avLst/>
                    </a:prstGeom>
                  </pic:spPr>
                </pic:pic>
              </a:graphicData>
            </a:graphic>
          </wp:inline>
        </w:drawing>
      </w:r>
    </w:p>
    <w:p w14:paraId="4F3DA794" w14:textId="5C3A4712" w:rsidR="009C08DA" w:rsidRDefault="009C08DA" w:rsidP="009C08D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asked if VLE causes distraction, </w:t>
      </w:r>
      <w:r w:rsidR="0013285A">
        <w:rPr>
          <w:rFonts w:ascii="Times New Roman" w:hAnsi="Times New Roman" w:cs="Times New Roman"/>
          <w:sz w:val="24"/>
          <w:szCs w:val="24"/>
        </w:rPr>
        <w:t xml:space="preserve">the </w:t>
      </w:r>
      <w:r>
        <w:rPr>
          <w:rFonts w:ascii="Times New Roman" w:hAnsi="Times New Roman" w:cs="Times New Roman"/>
          <w:sz w:val="24"/>
          <w:szCs w:val="24"/>
        </w:rPr>
        <w:t xml:space="preserve">majority of the respondents (75%) responded in agreement. This is because when students go online to engage with the contents in VLE, most of the time they caught up online gossiping, browsing </w:t>
      </w:r>
      <w:r w:rsidR="0013285A">
        <w:rPr>
          <w:rFonts w:ascii="Times New Roman" w:hAnsi="Times New Roman" w:cs="Times New Roman"/>
          <w:sz w:val="24"/>
          <w:szCs w:val="24"/>
        </w:rPr>
        <w:t>o</w:t>
      </w:r>
      <w:r>
        <w:rPr>
          <w:rFonts w:ascii="Times New Roman" w:hAnsi="Times New Roman" w:cs="Times New Roman"/>
          <w:sz w:val="24"/>
          <w:szCs w:val="24"/>
        </w:rPr>
        <w:t>n the Internet, watching videos in YouTube</w:t>
      </w:r>
      <w:r w:rsidR="0013285A">
        <w:rPr>
          <w:rFonts w:ascii="Times New Roman" w:hAnsi="Times New Roman" w:cs="Times New Roman"/>
          <w:sz w:val="24"/>
          <w:szCs w:val="24"/>
        </w:rPr>
        <w:t>,</w:t>
      </w:r>
      <w:r>
        <w:rPr>
          <w:rFonts w:ascii="Times New Roman" w:hAnsi="Times New Roman" w:cs="Times New Roman"/>
          <w:sz w:val="24"/>
          <w:szCs w:val="24"/>
        </w:rPr>
        <w:t xml:space="preserve"> etc. 5% of the respondents were neutral because they sometime</w:t>
      </w:r>
      <w:r w:rsidR="0013285A">
        <w:rPr>
          <w:rFonts w:ascii="Times New Roman" w:hAnsi="Times New Roman" w:cs="Times New Roman"/>
          <w:sz w:val="24"/>
          <w:szCs w:val="24"/>
        </w:rPr>
        <w:t>s</w:t>
      </w:r>
      <w:r>
        <w:rPr>
          <w:rFonts w:ascii="Times New Roman" w:hAnsi="Times New Roman" w:cs="Times New Roman"/>
          <w:sz w:val="24"/>
          <w:szCs w:val="24"/>
        </w:rPr>
        <w:t xml:space="preserve"> end up wasting their time and sometime</w:t>
      </w:r>
      <w:r w:rsidR="0013285A">
        <w:rPr>
          <w:rFonts w:ascii="Times New Roman" w:hAnsi="Times New Roman" w:cs="Times New Roman"/>
          <w:sz w:val="24"/>
          <w:szCs w:val="24"/>
        </w:rPr>
        <w:t>s</w:t>
      </w:r>
      <w:r>
        <w:rPr>
          <w:rFonts w:ascii="Times New Roman" w:hAnsi="Times New Roman" w:cs="Times New Roman"/>
          <w:sz w:val="24"/>
          <w:szCs w:val="24"/>
        </w:rPr>
        <w:t xml:space="preserve"> not. </w:t>
      </w:r>
      <w:r w:rsidR="008E777B">
        <w:rPr>
          <w:rFonts w:ascii="Times New Roman" w:hAnsi="Times New Roman" w:cs="Times New Roman"/>
          <w:sz w:val="24"/>
          <w:szCs w:val="24"/>
        </w:rPr>
        <w:t>2</w:t>
      </w:r>
      <w:r w:rsidR="001C698F">
        <w:rPr>
          <w:rFonts w:ascii="Times New Roman" w:hAnsi="Times New Roman" w:cs="Times New Roman"/>
          <w:sz w:val="24"/>
          <w:szCs w:val="24"/>
        </w:rPr>
        <w:t>0</w:t>
      </w:r>
      <w:r w:rsidR="008E777B">
        <w:rPr>
          <w:rFonts w:ascii="Times New Roman" w:hAnsi="Times New Roman" w:cs="Times New Roman"/>
          <w:sz w:val="24"/>
          <w:szCs w:val="24"/>
        </w:rPr>
        <w:t>% of the respondents</w:t>
      </w:r>
      <w:r w:rsidR="00AA38A9">
        <w:rPr>
          <w:rFonts w:ascii="Times New Roman" w:hAnsi="Times New Roman" w:cs="Times New Roman"/>
          <w:sz w:val="24"/>
          <w:szCs w:val="24"/>
        </w:rPr>
        <w:t xml:space="preserve"> replied in disagreement as they can </w:t>
      </w:r>
      <w:r w:rsidR="008819F0">
        <w:rPr>
          <w:rFonts w:ascii="Times New Roman" w:hAnsi="Times New Roman" w:cs="Times New Roman"/>
          <w:sz w:val="24"/>
          <w:szCs w:val="24"/>
        </w:rPr>
        <w:t>restrain</w:t>
      </w:r>
      <w:r w:rsidR="0044496F">
        <w:rPr>
          <w:rFonts w:ascii="Times New Roman" w:hAnsi="Times New Roman" w:cs="Times New Roman"/>
          <w:sz w:val="24"/>
          <w:szCs w:val="24"/>
        </w:rPr>
        <w:t xml:space="preserve"> themselves</w:t>
      </w:r>
      <w:r w:rsidR="008819F0">
        <w:rPr>
          <w:rFonts w:ascii="Times New Roman" w:hAnsi="Times New Roman" w:cs="Times New Roman"/>
          <w:sz w:val="24"/>
          <w:szCs w:val="24"/>
        </w:rPr>
        <w:t xml:space="preserve"> from</w:t>
      </w:r>
      <w:r w:rsidR="0044496F">
        <w:rPr>
          <w:rFonts w:ascii="Times New Roman" w:hAnsi="Times New Roman" w:cs="Times New Roman"/>
          <w:sz w:val="24"/>
          <w:szCs w:val="24"/>
        </w:rPr>
        <w:t xml:space="preserve"> time wastage. </w:t>
      </w:r>
    </w:p>
    <w:p w14:paraId="60AE460C" w14:textId="5586D488" w:rsidR="00CE7416" w:rsidRPr="00263A47" w:rsidRDefault="00CE7416" w:rsidP="001B7DA7">
      <w:pPr>
        <w:spacing w:line="360" w:lineRule="auto"/>
        <w:jc w:val="both"/>
        <w:rPr>
          <w:rFonts w:ascii="Times New Roman" w:hAnsi="Times New Roman" w:cs="Times New Roman"/>
          <w:b/>
          <w:bCs/>
          <w:sz w:val="24"/>
          <w:szCs w:val="24"/>
        </w:rPr>
      </w:pPr>
      <w:r w:rsidRPr="00263A47">
        <w:rPr>
          <w:rFonts w:ascii="Times New Roman" w:hAnsi="Times New Roman" w:cs="Times New Roman"/>
          <w:b/>
          <w:bCs/>
          <w:sz w:val="24"/>
          <w:szCs w:val="24"/>
        </w:rPr>
        <w:t>Question 4: Effectiveness in Learning critical topics</w:t>
      </w:r>
    </w:p>
    <w:p w14:paraId="309445EA" w14:textId="107E46A4" w:rsidR="004300FE" w:rsidRDefault="004300FE" w:rsidP="004300FE">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4F091E0" wp14:editId="37A23325">
            <wp:extent cx="4601217" cy="272453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4601217" cy="2724530"/>
                    </a:xfrm>
                    <a:prstGeom prst="rect">
                      <a:avLst/>
                    </a:prstGeom>
                  </pic:spPr>
                </pic:pic>
              </a:graphicData>
            </a:graphic>
          </wp:inline>
        </w:drawing>
      </w:r>
    </w:p>
    <w:p w14:paraId="5768C4A3" w14:textId="5F07EA78" w:rsidR="00E17B89" w:rsidRDefault="00E17B89" w:rsidP="00E17B89">
      <w:pPr>
        <w:spacing w:line="360" w:lineRule="auto"/>
        <w:jc w:val="both"/>
        <w:rPr>
          <w:rFonts w:ascii="Times New Roman" w:hAnsi="Times New Roman" w:cs="Times New Roman"/>
          <w:sz w:val="24"/>
          <w:szCs w:val="24"/>
        </w:rPr>
      </w:pPr>
      <w:r>
        <w:rPr>
          <w:rFonts w:ascii="Times New Roman" w:hAnsi="Times New Roman" w:cs="Times New Roman"/>
          <w:sz w:val="24"/>
          <w:szCs w:val="24"/>
        </w:rPr>
        <w:t>When asked if VLE is effective in learning critical topics, it delivered a mixed reaction. The graph above shows that</w:t>
      </w:r>
      <w:r w:rsidR="000C587C">
        <w:rPr>
          <w:rFonts w:ascii="Times New Roman" w:hAnsi="Times New Roman" w:cs="Times New Roman"/>
          <w:sz w:val="24"/>
          <w:szCs w:val="24"/>
        </w:rPr>
        <w:t xml:space="preserve"> each of the choices ha</w:t>
      </w:r>
      <w:r w:rsidR="0013285A">
        <w:rPr>
          <w:rFonts w:ascii="Times New Roman" w:hAnsi="Times New Roman" w:cs="Times New Roman"/>
          <w:sz w:val="24"/>
          <w:szCs w:val="24"/>
        </w:rPr>
        <w:t>s</w:t>
      </w:r>
      <w:r w:rsidR="000C587C">
        <w:rPr>
          <w:rFonts w:ascii="Times New Roman" w:hAnsi="Times New Roman" w:cs="Times New Roman"/>
          <w:sz w:val="24"/>
          <w:szCs w:val="24"/>
        </w:rPr>
        <w:t xml:space="preserve"> 25% votes except the neutral option. </w:t>
      </w:r>
      <w:r w:rsidR="00D94802">
        <w:rPr>
          <w:rFonts w:ascii="Times New Roman" w:hAnsi="Times New Roman" w:cs="Times New Roman"/>
          <w:sz w:val="24"/>
          <w:szCs w:val="24"/>
        </w:rPr>
        <w:t xml:space="preserve">The reason behind the mixed reaction is that not all students are equally smart. </w:t>
      </w:r>
      <w:r w:rsidR="00D0265B">
        <w:rPr>
          <w:rFonts w:ascii="Times New Roman" w:hAnsi="Times New Roman" w:cs="Times New Roman"/>
          <w:sz w:val="24"/>
          <w:szCs w:val="24"/>
        </w:rPr>
        <w:t>Therefore,</w:t>
      </w:r>
      <w:r w:rsidR="00D94802">
        <w:rPr>
          <w:rFonts w:ascii="Times New Roman" w:hAnsi="Times New Roman" w:cs="Times New Roman"/>
          <w:sz w:val="24"/>
          <w:szCs w:val="24"/>
        </w:rPr>
        <w:t xml:space="preserve"> when a topic </w:t>
      </w:r>
      <w:r w:rsidR="00D77880">
        <w:rPr>
          <w:rFonts w:ascii="Times New Roman" w:hAnsi="Times New Roman" w:cs="Times New Roman"/>
          <w:sz w:val="24"/>
          <w:szCs w:val="24"/>
        </w:rPr>
        <w:t xml:space="preserve">is critical some students understand it without discussing </w:t>
      </w:r>
      <w:r w:rsidR="0013285A">
        <w:rPr>
          <w:rFonts w:ascii="Times New Roman" w:hAnsi="Times New Roman" w:cs="Times New Roman"/>
          <w:sz w:val="24"/>
          <w:szCs w:val="24"/>
        </w:rPr>
        <w:t xml:space="preserve">it </w:t>
      </w:r>
      <w:r w:rsidR="00D77880">
        <w:rPr>
          <w:rFonts w:ascii="Times New Roman" w:hAnsi="Times New Roman" w:cs="Times New Roman"/>
          <w:sz w:val="24"/>
          <w:szCs w:val="24"/>
        </w:rPr>
        <w:t xml:space="preserve">with course teachers while others need help.  </w:t>
      </w:r>
    </w:p>
    <w:p w14:paraId="247F0D0B" w14:textId="49942BD0" w:rsidR="00CE7416" w:rsidRPr="00263A47" w:rsidRDefault="00CE7416" w:rsidP="001B7DA7">
      <w:pPr>
        <w:spacing w:line="360" w:lineRule="auto"/>
        <w:jc w:val="both"/>
        <w:rPr>
          <w:rFonts w:ascii="Times New Roman" w:hAnsi="Times New Roman" w:cs="Times New Roman"/>
          <w:b/>
          <w:bCs/>
          <w:sz w:val="24"/>
          <w:szCs w:val="24"/>
        </w:rPr>
      </w:pPr>
      <w:r w:rsidRPr="00263A47">
        <w:rPr>
          <w:rFonts w:ascii="Times New Roman" w:hAnsi="Times New Roman" w:cs="Times New Roman"/>
          <w:b/>
          <w:bCs/>
          <w:sz w:val="24"/>
          <w:szCs w:val="24"/>
        </w:rPr>
        <w:t>Question 5: Content download ensures lea</w:t>
      </w:r>
      <w:r w:rsidR="0013285A" w:rsidRPr="00263A47">
        <w:rPr>
          <w:rFonts w:ascii="Times New Roman" w:hAnsi="Times New Roman" w:cs="Times New Roman"/>
          <w:b/>
          <w:bCs/>
          <w:sz w:val="24"/>
          <w:szCs w:val="24"/>
        </w:rPr>
        <w:t>r</w:t>
      </w:r>
      <w:r w:rsidRPr="00263A47">
        <w:rPr>
          <w:rFonts w:ascii="Times New Roman" w:hAnsi="Times New Roman" w:cs="Times New Roman"/>
          <w:b/>
          <w:bCs/>
          <w:sz w:val="24"/>
          <w:szCs w:val="24"/>
        </w:rPr>
        <w:t xml:space="preserve">ning </w:t>
      </w:r>
      <w:r w:rsidR="004300FE" w:rsidRPr="00263A47">
        <w:rPr>
          <w:rFonts w:ascii="Times New Roman" w:hAnsi="Times New Roman" w:cs="Times New Roman"/>
          <w:b/>
          <w:bCs/>
          <w:sz w:val="24"/>
          <w:szCs w:val="24"/>
        </w:rPr>
        <w:t>engagement</w:t>
      </w:r>
    </w:p>
    <w:p w14:paraId="26D6970E" w14:textId="6E9110CB" w:rsidR="004300FE" w:rsidRDefault="004300FE" w:rsidP="004300FE">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1E7B39B2" wp14:editId="411BD4ED">
            <wp:extent cx="4544059" cy="273405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544059" cy="2734057"/>
                    </a:xfrm>
                    <a:prstGeom prst="rect">
                      <a:avLst/>
                    </a:prstGeom>
                  </pic:spPr>
                </pic:pic>
              </a:graphicData>
            </a:graphic>
          </wp:inline>
        </w:drawing>
      </w:r>
    </w:p>
    <w:p w14:paraId="4E3E2698" w14:textId="0401CE0E" w:rsidR="00D0265B" w:rsidRDefault="00D0265B"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asked if contents download from VLE ensures engagement </w:t>
      </w:r>
      <w:r w:rsidR="00606A95">
        <w:rPr>
          <w:rFonts w:ascii="Times New Roman" w:hAnsi="Times New Roman" w:cs="Times New Roman"/>
          <w:sz w:val="24"/>
          <w:szCs w:val="24"/>
        </w:rPr>
        <w:t xml:space="preserve">in learning 65% of the respondents replied in disagreement (35% Strongly disagree + 30% Disagree). </w:t>
      </w:r>
      <w:r w:rsidR="00B917DD">
        <w:rPr>
          <w:rFonts w:ascii="Times New Roman" w:hAnsi="Times New Roman" w:cs="Times New Roman"/>
          <w:sz w:val="24"/>
          <w:szCs w:val="24"/>
        </w:rPr>
        <w:t xml:space="preserve">The reason behind such massive disagreement is because while students download the contents, most of them </w:t>
      </w:r>
      <w:r w:rsidR="00084CC8">
        <w:rPr>
          <w:rFonts w:ascii="Times New Roman" w:hAnsi="Times New Roman" w:cs="Times New Roman"/>
          <w:sz w:val="24"/>
          <w:szCs w:val="24"/>
        </w:rPr>
        <w:t xml:space="preserve">do not go through the contents superficially. </w:t>
      </w:r>
      <w:r w:rsidR="00B21399">
        <w:rPr>
          <w:rFonts w:ascii="Times New Roman" w:hAnsi="Times New Roman" w:cs="Times New Roman"/>
          <w:sz w:val="24"/>
          <w:szCs w:val="24"/>
        </w:rPr>
        <w:t>Therefore,</w:t>
      </w:r>
      <w:r w:rsidR="00084CC8">
        <w:rPr>
          <w:rFonts w:ascii="Times New Roman" w:hAnsi="Times New Roman" w:cs="Times New Roman"/>
          <w:sz w:val="24"/>
          <w:szCs w:val="24"/>
        </w:rPr>
        <w:t xml:space="preserve"> downloading content does not mean students have a better understanding of the topic. </w:t>
      </w:r>
      <w:r w:rsidR="00B21399">
        <w:rPr>
          <w:rFonts w:ascii="Times New Roman" w:hAnsi="Times New Roman" w:cs="Times New Roman"/>
          <w:sz w:val="24"/>
          <w:szCs w:val="24"/>
        </w:rPr>
        <w:t xml:space="preserve">35% of the respondents (20% Agree + 15% Strongly Agree) are the students who are highly motivated in learning. </w:t>
      </w:r>
    </w:p>
    <w:p w14:paraId="544A9CF1" w14:textId="421B2FCD" w:rsidR="00263A47" w:rsidRDefault="00F7218B" w:rsidP="00B506E6">
      <w:pPr>
        <w:pStyle w:val="Heading2"/>
      </w:pPr>
      <w:bookmarkStart w:id="12" w:name="_Toc49006703"/>
      <w:r>
        <w:t>Secondary Data</w:t>
      </w:r>
      <w:r w:rsidR="00AB6CC5">
        <w:t xml:space="preserve"> Analysis</w:t>
      </w:r>
      <w:bookmarkEnd w:id="12"/>
    </w:p>
    <w:p w14:paraId="1ED00A14" w14:textId="5AE69072" w:rsidR="00727FBE" w:rsidRPr="00B506E6" w:rsidRDefault="00197903" w:rsidP="00D0265B">
      <w:pPr>
        <w:spacing w:line="360" w:lineRule="auto"/>
        <w:jc w:val="both"/>
        <w:rPr>
          <w:rFonts w:ascii="Times New Roman" w:hAnsi="Times New Roman" w:cs="Times New Roman"/>
          <w:b/>
          <w:bCs/>
          <w:sz w:val="24"/>
          <w:szCs w:val="24"/>
        </w:rPr>
      </w:pPr>
      <w:r w:rsidRPr="00B506E6">
        <w:rPr>
          <w:rFonts w:ascii="Times New Roman" w:hAnsi="Times New Roman" w:cs="Times New Roman"/>
          <w:b/>
          <w:bCs/>
          <w:sz w:val="24"/>
          <w:szCs w:val="24"/>
        </w:rPr>
        <w:t xml:space="preserve">VLE </w:t>
      </w:r>
      <w:r w:rsidR="000C2980" w:rsidRPr="00B506E6">
        <w:rPr>
          <w:rFonts w:ascii="Times New Roman" w:hAnsi="Times New Roman" w:cs="Times New Roman"/>
          <w:b/>
          <w:bCs/>
          <w:sz w:val="24"/>
          <w:szCs w:val="24"/>
        </w:rPr>
        <w:t>acceptance (</w:t>
      </w:r>
      <w:r w:rsidR="00727FBE" w:rsidRPr="00B506E6">
        <w:rPr>
          <w:rFonts w:ascii="Times New Roman" w:hAnsi="Times New Roman" w:cs="Times New Roman"/>
          <w:b/>
          <w:bCs/>
          <w:sz w:val="24"/>
          <w:szCs w:val="24"/>
        </w:rPr>
        <w:t>Geographic Location wise)</w:t>
      </w:r>
    </w:p>
    <w:p w14:paraId="5A403CDB" w14:textId="6EFCD79D" w:rsidR="000C2980" w:rsidRDefault="00C279F5" w:rsidP="00C279F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2E88683" wp14:editId="77C79A51">
            <wp:extent cx="5144218" cy="2934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144218" cy="2934109"/>
                    </a:xfrm>
                    <a:prstGeom prst="rect">
                      <a:avLst/>
                    </a:prstGeom>
                  </pic:spPr>
                </pic:pic>
              </a:graphicData>
            </a:graphic>
          </wp:inline>
        </w:drawing>
      </w:r>
    </w:p>
    <w:p w14:paraId="74E88D8E" w14:textId="4DD1A5CD" w:rsidR="0030234D" w:rsidRDefault="0030234D" w:rsidP="00C279F5">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Source: </w:t>
      </w:r>
      <w:r w:rsidR="00DF08C6">
        <w:rPr>
          <w:rFonts w:ascii="Times New Roman" w:hAnsi="Times New Roman" w:cs="Times New Roman"/>
          <w:sz w:val="24"/>
          <w:szCs w:val="24"/>
        </w:rPr>
        <w:t>(</w:t>
      </w:r>
      <w:r w:rsidR="00DF08C6" w:rsidRPr="00DF08C6">
        <w:rPr>
          <w:rFonts w:ascii="Times New Roman" w:hAnsi="Times New Roman" w:cs="Times New Roman"/>
          <w:sz w:val="24"/>
          <w:szCs w:val="24"/>
        </w:rPr>
        <w:t>jstor.org</w:t>
      </w:r>
      <w:r w:rsidR="00DF08C6">
        <w:rPr>
          <w:rFonts w:ascii="Times New Roman" w:hAnsi="Times New Roman" w:cs="Times New Roman"/>
          <w:sz w:val="24"/>
          <w:szCs w:val="24"/>
        </w:rPr>
        <w:t>, 2017).</w:t>
      </w:r>
    </w:p>
    <w:p w14:paraId="7BB7A0AE" w14:textId="1A441660" w:rsidR="00C279F5" w:rsidRDefault="00AB5D79" w:rsidP="00C279F5">
      <w:pPr>
        <w:spacing w:line="360" w:lineRule="auto"/>
        <w:jc w:val="both"/>
        <w:rPr>
          <w:rFonts w:ascii="Times New Roman" w:hAnsi="Times New Roman" w:cs="Times New Roman"/>
          <w:sz w:val="24"/>
          <w:szCs w:val="24"/>
        </w:rPr>
      </w:pPr>
      <w:r>
        <w:rPr>
          <w:rFonts w:ascii="Times New Roman" w:hAnsi="Times New Roman" w:cs="Times New Roman"/>
          <w:sz w:val="24"/>
          <w:szCs w:val="24"/>
        </w:rPr>
        <w:t>The graph above shows the acceptance of VLE in different geographic locations. The lowest acceptance rate is in Africa because</w:t>
      </w:r>
      <w:r w:rsidR="00BA7E12">
        <w:rPr>
          <w:rFonts w:ascii="Times New Roman" w:hAnsi="Times New Roman" w:cs="Times New Roman"/>
          <w:sz w:val="24"/>
          <w:szCs w:val="24"/>
        </w:rPr>
        <w:t xml:space="preserve"> of</w:t>
      </w:r>
      <w:r>
        <w:rPr>
          <w:rFonts w:ascii="Times New Roman" w:hAnsi="Times New Roman" w:cs="Times New Roman"/>
          <w:sz w:val="24"/>
          <w:szCs w:val="24"/>
        </w:rPr>
        <w:t xml:space="preserve"> the internet expense in comparatively higher in that location (</w:t>
      </w:r>
      <w:r w:rsidRPr="00066BF1">
        <w:rPr>
          <w:rFonts w:ascii="Times New Roman" w:hAnsi="Times New Roman" w:cs="Times New Roman"/>
          <w:sz w:val="24"/>
          <w:szCs w:val="24"/>
        </w:rPr>
        <w:t>Hiscock,</w:t>
      </w:r>
      <w:r>
        <w:rPr>
          <w:rFonts w:ascii="Times New Roman" w:hAnsi="Times New Roman" w:cs="Times New Roman"/>
          <w:sz w:val="24"/>
          <w:szCs w:val="24"/>
        </w:rPr>
        <w:t xml:space="preserve"> </w:t>
      </w:r>
      <w:r w:rsidRPr="00066BF1">
        <w:rPr>
          <w:rFonts w:ascii="Times New Roman" w:hAnsi="Times New Roman" w:cs="Times New Roman"/>
          <w:sz w:val="24"/>
          <w:szCs w:val="24"/>
        </w:rPr>
        <w:t>2020</w:t>
      </w:r>
      <w:r>
        <w:rPr>
          <w:rFonts w:ascii="Times New Roman" w:hAnsi="Times New Roman" w:cs="Times New Roman"/>
          <w:sz w:val="24"/>
          <w:szCs w:val="24"/>
        </w:rPr>
        <w:t>)</w:t>
      </w:r>
      <w:r w:rsidR="00725A8B">
        <w:rPr>
          <w:rFonts w:ascii="Times New Roman" w:hAnsi="Times New Roman" w:cs="Times New Roman"/>
          <w:sz w:val="24"/>
          <w:szCs w:val="24"/>
        </w:rPr>
        <w:t xml:space="preserve">. North America has the highest acceptance rate followed by European countries.  </w:t>
      </w:r>
    </w:p>
    <w:p w14:paraId="36F0958D" w14:textId="77777777" w:rsidR="008D6450" w:rsidRPr="00B506E6" w:rsidRDefault="00555AE7" w:rsidP="00C279F5">
      <w:pPr>
        <w:spacing w:line="360" w:lineRule="auto"/>
        <w:jc w:val="both"/>
        <w:rPr>
          <w:rFonts w:ascii="Times New Roman" w:hAnsi="Times New Roman" w:cs="Times New Roman"/>
          <w:b/>
          <w:bCs/>
          <w:sz w:val="24"/>
          <w:szCs w:val="24"/>
        </w:rPr>
      </w:pPr>
      <w:r w:rsidRPr="00B506E6">
        <w:rPr>
          <w:rFonts w:ascii="Times New Roman" w:hAnsi="Times New Roman" w:cs="Times New Roman"/>
          <w:b/>
          <w:bCs/>
          <w:sz w:val="24"/>
          <w:szCs w:val="24"/>
        </w:rPr>
        <w:t>VLE platforms used in the UK</w:t>
      </w:r>
    </w:p>
    <w:p w14:paraId="66C02A15" w14:textId="78B31FE4" w:rsidR="005A18D6" w:rsidRDefault="008D6450" w:rsidP="008D645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EA6E576" wp14:editId="570C4366">
            <wp:extent cx="5943600" cy="4528185"/>
            <wp:effectExtent l="133350" t="114300" r="114300" b="1390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BEBA8EAE-BF5A-486C-A8C5-ECC9F3942E4B}">
                          <a14:imgProps xmlns:a14="http://schemas.microsoft.com/office/drawing/2010/main">
                            <a14:imgLayer r:embed="rId15">
                              <a14:imgEffect>
                                <a14:colorTemperature colorTemp="11200"/>
                              </a14:imgEffect>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5943600" cy="45281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ADB64D1" w14:textId="347D3281" w:rsidR="008D6450" w:rsidRDefault="008D6450" w:rsidP="008D645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8D6450">
        <w:rPr>
          <w:rFonts w:ascii="Times New Roman" w:hAnsi="Times New Roman" w:cs="Times New Roman"/>
          <w:sz w:val="24"/>
          <w:szCs w:val="24"/>
        </w:rPr>
        <w:t>(Fenton, 2020)</w:t>
      </w:r>
    </w:p>
    <w:p w14:paraId="420747EB" w14:textId="45AD0921" w:rsidR="008D6450" w:rsidRDefault="003400C7" w:rsidP="008D6450">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picture portrays the popularity of different platforms used by universities in the UK. It is apparent that Blackboard is the most popular tool in VLE followed by Moodle</w:t>
      </w:r>
      <w:r w:rsidR="00545182">
        <w:rPr>
          <w:rFonts w:ascii="Times New Roman" w:hAnsi="Times New Roman" w:cs="Times New Roman"/>
          <w:sz w:val="24"/>
          <w:szCs w:val="24"/>
        </w:rPr>
        <w:t xml:space="preserve"> and </w:t>
      </w:r>
      <w:proofErr w:type="spellStart"/>
      <w:r w:rsidR="00545182">
        <w:rPr>
          <w:rFonts w:ascii="Times New Roman" w:hAnsi="Times New Roman" w:cs="Times New Roman"/>
          <w:sz w:val="24"/>
          <w:szCs w:val="24"/>
        </w:rPr>
        <w:t>WebCT</w:t>
      </w:r>
      <w:proofErr w:type="spellEnd"/>
      <w:r w:rsidR="00545182">
        <w:rPr>
          <w:rFonts w:ascii="Times New Roman" w:hAnsi="Times New Roman" w:cs="Times New Roman"/>
          <w:sz w:val="24"/>
          <w:szCs w:val="24"/>
        </w:rPr>
        <w:t xml:space="preserve">. </w:t>
      </w:r>
      <w:r w:rsidR="00736AC3">
        <w:rPr>
          <w:rFonts w:ascii="Times New Roman" w:hAnsi="Times New Roman" w:cs="Times New Roman"/>
          <w:sz w:val="24"/>
          <w:szCs w:val="24"/>
        </w:rPr>
        <w:t xml:space="preserve">Blackboard has received a huge response in the </w:t>
      </w:r>
      <w:proofErr w:type="gramStart"/>
      <w:r w:rsidR="00736AC3">
        <w:rPr>
          <w:rFonts w:ascii="Times New Roman" w:hAnsi="Times New Roman" w:cs="Times New Roman"/>
          <w:sz w:val="24"/>
          <w:szCs w:val="24"/>
        </w:rPr>
        <w:t>survey,</w:t>
      </w:r>
      <w:proofErr w:type="gramEnd"/>
      <w:r w:rsidR="00736AC3">
        <w:rPr>
          <w:rFonts w:ascii="Times New Roman" w:hAnsi="Times New Roman" w:cs="Times New Roman"/>
          <w:sz w:val="24"/>
          <w:szCs w:val="24"/>
        </w:rPr>
        <w:t xml:space="preserve"> therefore it can be stated that Blackboard has unique features that other VLE platforms </w:t>
      </w:r>
      <w:proofErr w:type="spellStart"/>
      <w:r w:rsidR="00736AC3">
        <w:rPr>
          <w:rFonts w:ascii="Times New Roman" w:hAnsi="Times New Roman" w:cs="Times New Roman"/>
          <w:sz w:val="24"/>
          <w:szCs w:val="24"/>
        </w:rPr>
        <w:t>can not</w:t>
      </w:r>
      <w:proofErr w:type="spellEnd"/>
      <w:r w:rsidR="00736AC3">
        <w:rPr>
          <w:rFonts w:ascii="Times New Roman" w:hAnsi="Times New Roman" w:cs="Times New Roman"/>
          <w:sz w:val="24"/>
          <w:szCs w:val="24"/>
        </w:rPr>
        <w:t xml:space="preserve"> offer or Blackboard is easier to use compared to the others. </w:t>
      </w:r>
    </w:p>
    <w:p w14:paraId="1CE71955" w14:textId="26EAB290" w:rsidR="00462914" w:rsidRPr="00B506E6" w:rsidRDefault="00FE7F9A" w:rsidP="008D6450">
      <w:pPr>
        <w:spacing w:line="360" w:lineRule="auto"/>
        <w:jc w:val="both"/>
        <w:rPr>
          <w:rFonts w:ascii="Times New Roman" w:hAnsi="Times New Roman" w:cs="Times New Roman"/>
          <w:b/>
          <w:bCs/>
          <w:sz w:val="24"/>
          <w:szCs w:val="24"/>
        </w:rPr>
      </w:pPr>
      <w:r w:rsidRPr="00B506E6">
        <w:rPr>
          <w:rFonts w:ascii="Times New Roman" w:hAnsi="Times New Roman" w:cs="Times New Roman"/>
          <w:b/>
          <w:bCs/>
          <w:sz w:val="24"/>
          <w:szCs w:val="24"/>
        </w:rPr>
        <w:lastRenderedPageBreak/>
        <w:t>Frequency Statistics</w:t>
      </w:r>
    </w:p>
    <w:p w14:paraId="14D0F7B6" w14:textId="6686317C" w:rsidR="00FE7F9A" w:rsidRDefault="00324A13" w:rsidP="008D6450">
      <w:pPr>
        <w:spacing w:line="360" w:lineRule="auto"/>
        <w:jc w:val="both"/>
        <w:rPr>
          <w:rFonts w:ascii="Times New Roman" w:hAnsi="Times New Roman" w:cs="Times New Roman"/>
          <w:sz w:val="24"/>
          <w:szCs w:val="24"/>
        </w:rPr>
      </w:pPr>
      <w:r>
        <w:rPr>
          <w:rFonts w:ascii="Times New Roman" w:hAnsi="Times New Roman" w:cs="Times New Roman"/>
          <w:sz w:val="24"/>
          <w:szCs w:val="24"/>
        </w:rPr>
        <w:t>A study conducted in 2013 concluded that approximately 31% of the students studying in the UK use VLE twice per (14-15) days. About 42% of the students use VLE twice in a week. 17% of them access to VLE platform once in a month. The report also estimated that by the end of 201</w:t>
      </w:r>
      <w:r w:rsidR="009A535B">
        <w:rPr>
          <w:rFonts w:ascii="Times New Roman" w:hAnsi="Times New Roman" w:cs="Times New Roman"/>
          <w:sz w:val="24"/>
          <w:szCs w:val="24"/>
        </w:rPr>
        <w:t>7</w:t>
      </w:r>
      <w:r>
        <w:rPr>
          <w:rFonts w:ascii="Times New Roman" w:hAnsi="Times New Roman" w:cs="Times New Roman"/>
          <w:sz w:val="24"/>
          <w:szCs w:val="24"/>
        </w:rPr>
        <w:t xml:space="preserve"> approximately 75% of UK universities will integrate</w:t>
      </w:r>
      <w:r w:rsidR="009A535B">
        <w:rPr>
          <w:rFonts w:ascii="Times New Roman" w:hAnsi="Times New Roman" w:cs="Times New Roman"/>
          <w:sz w:val="24"/>
          <w:szCs w:val="24"/>
        </w:rPr>
        <w:t xml:space="preserve"> VLE in their teaching process</w:t>
      </w:r>
      <w:r w:rsidR="00A86B12">
        <w:rPr>
          <w:rFonts w:ascii="Times New Roman" w:hAnsi="Times New Roman" w:cs="Times New Roman"/>
          <w:sz w:val="24"/>
          <w:szCs w:val="24"/>
        </w:rPr>
        <w:t xml:space="preserve"> </w:t>
      </w:r>
      <w:bookmarkStart w:id="13" w:name="_Hlk49006334"/>
      <w:r w:rsidR="00A86B12">
        <w:rPr>
          <w:rFonts w:ascii="Times New Roman" w:hAnsi="Times New Roman" w:cs="Times New Roman"/>
          <w:sz w:val="24"/>
          <w:szCs w:val="24"/>
        </w:rPr>
        <w:t>(</w:t>
      </w:r>
      <w:r w:rsidR="00A86B12" w:rsidRPr="00A86B12">
        <w:rPr>
          <w:rFonts w:ascii="Times New Roman" w:hAnsi="Times New Roman" w:cs="Times New Roman"/>
          <w:sz w:val="24"/>
          <w:szCs w:val="24"/>
        </w:rPr>
        <w:t>vle.ucisa.ac.uk</w:t>
      </w:r>
      <w:r w:rsidR="00A86B12">
        <w:rPr>
          <w:rFonts w:ascii="Times New Roman" w:hAnsi="Times New Roman" w:cs="Times New Roman"/>
          <w:sz w:val="24"/>
          <w:szCs w:val="24"/>
        </w:rPr>
        <w:t xml:space="preserve">, 2019). </w:t>
      </w:r>
      <w:bookmarkEnd w:id="13"/>
    </w:p>
    <w:p w14:paraId="08AFC825" w14:textId="27E56D96" w:rsidR="008D6450" w:rsidRDefault="00E761D8" w:rsidP="0005185C">
      <w:pPr>
        <w:pStyle w:val="Heading1"/>
      </w:pPr>
      <w:bookmarkStart w:id="14" w:name="_Toc49006704"/>
      <w:r>
        <w:t>Conclusion</w:t>
      </w:r>
      <w:bookmarkEnd w:id="14"/>
    </w:p>
    <w:p w14:paraId="27A9ECA9" w14:textId="37AF98D0" w:rsidR="00E761D8" w:rsidRDefault="00487203" w:rsidP="00C279F5">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project has incorporated primary and secondary data to ponder the effectiveness of VLE. The effectiveness of VLE, as the research findings suggest</w:t>
      </w:r>
      <w:r w:rsidR="007B4571">
        <w:rPr>
          <w:rFonts w:ascii="Times New Roman" w:hAnsi="Times New Roman" w:cs="Times New Roman"/>
          <w:sz w:val="24"/>
          <w:szCs w:val="24"/>
        </w:rPr>
        <w:t>, depends on students’ attitude to VLE, distraction, complexities of subject topics</w:t>
      </w:r>
      <w:r w:rsidR="00BA7E12">
        <w:rPr>
          <w:rFonts w:ascii="Times New Roman" w:hAnsi="Times New Roman" w:cs="Times New Roman"/>
          <w:sz w:val="24"/>
          <w:szCs w:val="24"/>
        </w:rPr>
        <w:t>,</w:t>
      </w:r>
      <w:r w:rsidR="007B4571">
        <w:rPr>
          <w:rFonts w:ascii="Times New Roman" w:hAnsi="Times New Roman" w:cs="Times New Roman"/>
          <w:sz w:val="24"/>
          <w:szCs w:val="24"/>
        </w:rPr>
        <w:t xml:space="preserve"> etc. The secondary data in the report has clearly depicted the popularity of VLE over time and in different countries. </w:t>
      </w:r>
      <w:r w:rsidR="0065649B">
        <w:rPr>
          <w:rFonts w:ascii="Times New Roman" w:hAnsi="Times New Roman" w:cs="Times New Roman"/>
          <w:sz w:val="24"/>
          <w:szCs w:val="24"/>
        </w:rPr>
        <w:t>For the conduction of this report</w:t>
      </w:r>
      <w:r w:rsidR="00BA7E12">
        <w:rPr>
          <w:rFonts w:ascii="Times New Roman" w:hAnsi="Times New Roman" w:cs="Times New Roman"/>
          <w:sz w:val="24"/>
          <w:szCs w:val="24"/>
        </w:rPr>
        <w:t>,</w:t>
      </w:r>
      <w:r w:rsidR="0065649B">
        <w:rPr>
          <w:rFonts w:ascii="Times New Roman" w:hAnsi="Times New Roman" w:cs="Times New Roman"/>
          <w:sz w:val="24"/>
          <w:szCs w:val="24"/>
        </w:rPr>
        <w:t xml:space="preserve"> </w:t>
      </w:r>
      <w:r w:rsidR="00BA7E12">
        <w:rPr>
          <w:rFonts w:ascii="Times New Roman" w:hAnsi="Times New Roman" w:cs="Times New Roman"/>
          <w:sz w:val="24"/>
          <w:szCs w:val="24"/>
        </w:rPr>
        <w:t xml:space="preserve">a </w:t>
      </w:r>
      <w:r w:rsidR="0065649B">
        <w:rPr>
          <w:rFonts w:ascii="Times New Roman" w:hAnsi="Times New Roman" w:cs="Times New Roman"/>
          <w:sz w:val="24"/>
          <w:szCs w:val="24"/>
        </w:rPr>
        <w:t xml:space="preserve">proper methodology has been followed and justification has also been made. </w:t>
      </w:r>
      <w:r w:rsidR="00AB5645">
        <w:rPr>
          <w:rFonts w:ascii="Times New Roman" w:hAnsi="Times New Roman" w:cs="Times New Roman"/>
          <w:sz w:val="24"/>
          <w:szCs w:val="24"/>
        </w:rPr>
        <w:t>To deliver the message easily, data visuali</w:t>
      </w:r>
      <w:r w:rsidR="00BA7E12">
        <w:rPr>
          <w:rFonts w:ascii="Times New Roman" w:hAnsi="Times New Roman" w:cs="Times New Roman"/>
          <w:sz w:val="24"/>
          <w:szCs w:val="24"/>
        </w:rPr>
        <w:t>z</w:t>
      </w:r>
      <w:r w:rsidR="00AB5645">
        <w:rPr>
          <w:rFonts w:ascii="Times New Roman" w:hAnsi="Times New Roman" w:cs="Times New Roman"/>
          <w:sz w:val="24"/>
          <w:szCs w:val="24"/>
        </w:rPr>
        <w:t xml:space="preserve">ation has been </w:t>
      </w:r>
      <w:r w:rsidR="00D55579">
        <w:rPr>
          <w:rFonts w:ascii="Times New Roman" w:hAnsi="Times New Roman" w:cs="Times New Roman"/>
          <w:sz w:val="24"/>
          <w:szCs w:val="24"/>
        </w:rPr>
        <w:t xml:space="preserve">done. </w:t>
      </w:r>
    </w:p>
    <w:p w14:paraId="600A2CEB" w14:textId="442E88B9" w:rsidR="00197903" w:rsidRDefault="00744938" w:rsidP="0005185C">
      <w:pPr>
        <w:pStyle w:val="Heading1"/>
      </w:pPr>
      <w:bookmarkStart w:id="15" w:name="_Toc49006705"/>
      <w:r>
        <w:t>Recommendation</w:t>
      </w:r>
      <w:bookmarkEnd w:id="15"/>
    </w:p>
    <w:p w14:paraId="6C9819BC" w14:textId="679C8D70" w:rsidR="00FE0018" w:rsidRDefault="00E607C7"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secondary data suggests that Blackboard in the most popular VLE platform. University</w:t>
      </w:r>
      <w:r w:rsidR="00FE0018">
        <w:rPr>
          <w:rFonts w:ascii="Times New Roman" w:hAnsi="Times New Roman" w:cs="Times New Roman"/>
          <w:sz w:val="24"/>
          <w:szCs w:val="24"/>
        </w:rPr>
        <w:t xml:space="preserve"> using Moodle can also use Blackboard to detect which one is better to operate. </w:t>
      </w:r>
      <w:r w:rsidR="004F2EC9">
        <w:rPr>
          <w:rFonts w:ascii="Times New Roman" w:hAnsi="Times New Roman" w:cs="Times New Roman"/>
          <w:sz w:val="24"/>
          <w:szCs w:val="24"/>
        </w:rPr>
        <w:t>However,</w:t>
      </w:r>
      <w:r w:rsidR="00FE0018">
        <w:rPr>
          <w:rFonts w:ascii="Times New Roman" w:hAnsi="Times New Roman" w:cs="Times New Roman"/>
          <w:sz w:val="24"/>
          <w:szCs w:val="24"/>
        </w:rPr>
        <w:t xml:space="preserve"> the response of students should also be taken into consideration. </w:t>
      </w:r>
    </w:p>
    <w:p w14:paraId="7D8D9991" w14:textId="18A2189A" w:rsidR="00BB5B5A" w:rsidRDefault="004F2EC9"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The primary data suggests that downloading VLE contents does not necessarily mean engagement with learning. Therefore, Professors should arrange regular quiz</w:t>
      </w:r>
      <w:r w:rsidR="00BA7E12">
        <w:rPr>
          <w:rFonts w:ascii="Times New Roman" w:hAnsi="Times New Roman" w:cs="Times New Roman"/>
          <w:sz w:val="24"/>
          <w:szCs w:val="24"/>
        </w:rPr>
        <w:t>zes</w:t>
      </w:r>
      <w:r>
        <w:rPr>
          <w:rFonts w:ascii="Times New Roman" w:hAnsi="Times New Roman" w:cs="Times New Roman"/>
          <w:sz w:val="24"/>
          <w:szCs w:val="24"/>
        </w:rPr>
        <w:t xml:space="preserve"> to ensure that students are actually studying the VLE contents.</w:t>
      </w:r>
    </w:p>
    <w:p w14:paraId="483FFCEB" w14:textId="3356CA8C" w:rsidR="00744938" w:rsidRDefault="00BB5B5A"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data findings also </w:t>
      </w:r>
      <w:r w:rsidR="00C10A4F">
        <w:rPr>
          <w:rFonts w:ascii="Times New Roman" w:hAnsi="Times New Roman" w:cs="Times New Roman"/>
          <w:sz w:val="24"/>
          <w:szCs w:val="24"/>
        </w:rPr>
        <w:t>suggest</w:t>
      </w:r>
      <w:r>
        <w:rPr>
          <w:rFonts w:ascii="Times New Roman" w:hAnsi="Times New Roman" w:cs="Times New Roman"/>
          <w:sz w:val="24"/>
          <w:szCs w:val="24"/>
        </w:rPr>
        <w:t xml:space="preserve"> that students also feel distracted </w:t>
      </w:r>
      <w:r w:rsidR="00C10A4F">
        <w:rPr>
          <w:rFonts w:ascii="Times New Roman" w:hAnsi="Times New Roman" w:cs="Times New Roman"/>
          <w:sz w:val="24"/>
          <w:szCs w:val="24"/>
        </w:rPr>
        <w:t xml:space="preserve">when using VLE. </w:t>
      </w:r>
      <w:r w:rsidR="0091321C">
        <w:rPr>
          <w:rFonts w:ascii="Times New Roman" w:hAnsi="Times New Roman" w:cs="Times New Roman"/>
          <w:sz w:val="24"/>
          <w:szCs w:val="24"/>
        </w:rPr>
        <w:t>Therefore,</w:t>
      </w:r>
      <w:r w:rsidR="00C10A4F">
        <w:rPr>
          <w:rFonts w:ascii="Times New Roman" w:hAnsi="Times New Roman" w:cs="Times New Roman"/>
          <w:sz w:val="24"/>
          <w:szCs w:val="24"/>
        </w:rPr>
        <w:t xml:space="preserve"> VLE contents should include different interactive video tutorials so that students</w:t>
      </w:r>
      <w:r w:rsidR="0091321C">
        <w:rPr>
          <w:rFonts w:ascii="Times New Roman" w:hAnsi="Times New Roman" w:cs="Times New Roman"/>
          <w:sz w:val="24"/>
          <w:szCs w:val="24"/>
        </w:rPr>
        <w:t xml:space="preserve">’ interest in learning can be retained. </w:t>
      </w:r>
    </w:p>
    <w:p w14:paraId="6E2C7EA7" w14:textId="3B6479D1" w:rsidR="005046FD" w:rsidRDefault="00220854"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VLE can also be used to collect different assignments. Application of VLE </w:t>
      </w:r>
      <w:r w:rsidR="009C1584">
        <w:rPr>
          <w:rFonts w:ascii="Times New Roman" w:hAnsi="Times New Roman" w:cs="Times New Roman"/>
          <w:sz w:val="24"/>
          <w:szCs w:val="24"/>
        </w:rPr>
        <w:t xml:space="preserve">for assignment submission </w:t>
      </w:r>
      <w:r w:rsidR="0078779D">
        <w:rPr>
          <w:rFonts w:ascii="Times New Roman" w:hAnsi="Times New Roman" w:cs="Times New Roman"/>
          <w:sz w:val="24"/>
          <w:szCs w:val="24"/>
        </w:rPr>
        <w:t xml:space="preserve">will aid the teachers to review the assignments </w:t>
      </w:r>
      <w:r w:rsidR="00057949">
        <w:rPr>
          <w:rFonts w:ascii="Times New Roman" w:hAnsi="Times New Roman" w:cs="Times New Roman"/>
          <w:sz w:val="24"/>
          <w:szCs w:val="24"/>
        </w:rPr>
        <w:t xml:space="preserve">quickly. </w:t>
      </w:r>
      <w:r w:rsidR="00540905">
        <w:rPr>
          <w:rFonts w:ascii="Times New Roman" w:hAnsi="Times New Roman" w:cs="Times New Roman"/>
          <w:sz w:val="24"/>
          <w:szCs w:val="24"/>
        </w:rPr>
        <w:t>Consequently,</w:t>
      </w:r>
      <w:r w:rsidR="004E1510">
        <w:rPr>
          <w:rFonts w:ascii="Times New Roman" w:hAnsi="Times New Roman" w:cs="Times New Roman"/>
          <w:sz w:val="24"/>
          <w:szCs w:val="24"/>
        </w:rPr>
        <w:t xml:space="preserve"> students will get </w:t>
      </w:r>
      <w:r w:rsidR="00BA7E12">
        <w:rPr>
          <w:rFonts w:ascii="Times New Roman" w:hAnsi="Times New Roman" w:cs="Times New Roman"/>
          <w:sz w:val="24"/>
          <w:szCs w:val="24"/>
        </w:rPr>
        <w:t xml:space="preserve">a </w:t>
      </w:r>
      <w:r w:rsidR="004E1510">
        <w:rPr>
          <w:rFonts w:ascii="Times New Roman" w:hAnsi="Times New Roman" w:cs="Times New Roman"/>
          <w:sz w:val="24"/>
          <w:szCs w:val="24"/>
        </w:rPr>
        <w:t xml:space="preserve">quick response which will make the learning faster. </w:t>
      </w:r>
    </w:p>
    <w:p w14:paraId="23A53C18" w14:textId="17C313E3" w:rsidR="00162E4B" w:rsidRDefault="005046FD"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VLE should also be used to gather response</w:t>
      </w:r>
      <w:r w:rsidR="00BA7E12">
        <w:rPr>
          <w:rFonts w:ascii="Times New Roman" w:hAnsi="Times New Roman" w:cs="Times New Roman"/>
          <w:sz w:val="24"/>
          <w:szCs w:val="24"/>
        </w:rPr>
        <w:t>s</w:t>
      </w:r>
      <w:r>
        <w:rPr>
          <w:rFonts w:ascii="Times New Roman" w:hAnsi="Times New Roman" w:cs="Times New Roman"/>
          <w:sz w:val="24"/>
          <w:szCs w:val="24"/>
        </w:rPr>
        <w:t xml:space="preserve"> from the students. For example</w:t>
      </w:r>
      <w:r w:rsidR="00BA7E12">
        <w:rPr>
          <w:rFonts w:ascii="Times New Roman" w:hAnsi="Times New Roman" w:cs="Times New Roman"/>
          <w:sz w:val="24"/>
          <w:szCs w:val="24"/>
        </w:rPr>
        <w:t>,</w:t>
      </w:r>
      <w:r>
        <w:rPr>
          <w:rFonts w:ascii="Times New Roman" w:hAnsi="Times New Roman" w:cs="Times New Roman"/>
          <w:sz w:val="24"/>
          <w:szCs w:val="24"/>
        </w:rPr>
        <w:t xml:space="preserve"> VLE should include</w:t>
      </w:r>
      <w:r w:rsidR="00540905">
        <w:rPr>
          <w:rFonts w:ascii="Times New Roman" w:hAnsi="Times New Roman" w:cs="Times New Roman"/>
          <w:sz w:val="24"/>
          <w:szCs w:val="24"/>
        </w:rPr>
        <w:t xml:space="preserve"> different open-ended questions that will allow students to express the problems they encounter. Elimination of the problems will improve the</w:t>
      </w:r>
      <w:r w:rsidR="009E4651">
        <w:rPr>
          <w:rFonts w:ascii="Times New Roman" w:hAnsi="Times New Roman" w:cs="Times New Roman"/>
          <w:sz w:val="24"/>
          <w:szCs w:val="24"/>
        </w:rPr>
        <w:t xml:space="preserve"> learning experience of the students. </w:t>
      </w:r>
    </w:p>
    <w:p w14:paraId="31DEAF34" w14:textId="09108864" w:rsidR="00100694" w:rsidRDefault="00100694" w:rsidP="00100694">
      <w:pPr>
        <w:pStyle w:val="Heading1"/>
      </w:pPr>
      <w:bookmarkStart w:id="16" w:name="_Toc49006706"/>
      <w:r>
        <w:t>Reference</w:t>
      </w:r>
      <w:bookmarkEnd w:id="16"/>
    </w:p>
    <w:p w14:paraId="13D67441"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Chou, S. and Liu, C., 2005. Learning effectiveness in a Web-based virtual learning environment: a learner control perspective. Journal of Computer Assisted Learning, 21(1), pp.65-76.</w:t>
      </w:r>
    </w:p>
    <w:p w14:paraId="2536A713"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 xml:space="preserve">Fenton, W., 2020. The Best (LMS) Learning Management Systems For 2018. [online] </w:t>
      </w:r>
      <w:proofErr w:type="spellStart"/>
      <w:r w:rsidRPr="00100694">
        <w:rPr>
          <w:rFonts w:ascii="Times New Roman" w:hAnsi="Times New Roman" w:cs="Times New Roman"/>
          <w:sz w:val="24"/>
          <w:szCs w:val="24"/>
        </w:rPr>
        <w:t>PCMag</w:t>
      </w:r>
      <w:proofErr w:type="spellEnd"/>
      <w:r w:rsidRPr="00100694">
        <w:rPr>
          <w:rFonts w:ascii="Times New Roman" w:hAnsi="Times New Roman" w:cs="Times New Roman"/>
          <w:sz w:val="24"/>
          <w:szCs w:val="24"/>
        </w:rPr>
        <w:t xml:space="preserve"> UK. Available at: &lt;https://uk.pcmag.com/education/69852/the-best-lms-learning-management-systems-for-2018&gt;</w:t>
      </w:r>
    </w:p>
    <w:p w14:paraId="3CB445FD"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 xml:space="preserve">Herrera Mosquera, L., 2017. Impact of Implementing a Virtual Learning Environment (VLE) in the EFL Classroom. </w:t>
      </w:r>
      <w:proofErr w:type="spellStart"/>
      <w:r w:rsidRPr="00100694">
        <w:rPr>
          <w:rFonts w:ascii="Times New Roman" w:hAnsi="Times New Roman" w:cs="Times New Roman"/>
          <w:sz w:val="24"/>
          <w:szCs w:val="24"/>
        </w:rPr>
        <w:t>Íkala</w:t>
      </w:r>
      <w:proofErr w:type="spellEnd"/>
      <w:r w:rsidRPr="00100694">
        <w:rPr>
          <w:rFonts w:ascii="Times New Roman" w:hAnsi="Times New Roman" w:cs="Times New Roman"/>
          <w:sz w:val="24"/>
          <w:szCs w:val="24"/>
        </w:rPr>
        <w:t xml:space="preserve">, </w:t>
      </w:r>
      <w:proofErr w:type="spellStart"/>
      <w:r w:rsidRPr="00100694">
        <w:rPr>
          <w:rFonts w:ascii="Times New Roman" w:hAnsi="Times New Roman" w:cs="Times New Roman"/>
          <w:sz w:val="24"/>
          <w:szCs w:val="24"/>
        </w:rPr>
        <w:t>Revista</w:t>
      </w:r>
      <w:proofErr w:type="spellEnd"/>
      <w:r w:rsidRPr="00100694">
        <w:rPr>
          <w:rFonts w:ascii="Times New Roman" w:hAnsi="Times New Roman" w:cs="Times New Roman"/>
          <w:sz w:val="24"/>
          <w:szCs w:val="24"/>
        </w:rPr>
        <w:t xml:space="preserve"> de </w:t>
      </w:r>
      <w:proofErr w:type="spellStart"/>
      <w:r w:rsidRPr="00100694">
        <w:rPr>
          <w:rFonts w:ascii="Times New Roman" w:hAnsi="Times New Roman" w:cs="Times New Roman"/>
          <w:sz w:val="24"/>
          <w:szCs w:val="24"/>
        </w:rPr>
        <w:t>Lenguaje</w:t>
      </w:r>
      <w:proofErr w:type="spellEnd"/>
      <w:r w:rsidRPr="00100694">
        <w:rPr>
          <w:rFonts w:ascii="Times New Roman" w:hAnsi="Times New Roman" w:cs="Times New Roman"/>
          <w:sz w:val="24"/>
          <w:szCs w:val="24"/>
        </w:rPr>
        <w:t xml:space="preserve"> y </w:t>
      </w:r>
      <w:proofErr w:type="spellStart"/>
      <w:r w:rsidRPr="00100694">
        <w:rPr>
          <w:rFonts w:ascii="Times New Roman" w:hAnsi="Times New Roman" w:cs="Times New Roman"/>
          <w:sz w:val="24"/>
          <w:szCs w:val="24"/>
        </w:rPr>
        <w:t>Cultura</w:t>
      </w:r>
      <w:proofErr w:type="spellEnd"/>
      <w:r w:rsidRPr="00100694">
        <w:rPr>
          <w:rFonts w:ascii="Times New Roman" w:hAnsi="Times New Roman" w:cs="Times New Roman"/>
          <w:sz w:val="24"/>
          <w:szCs w:val="24"/>
        </w:rPr>
        <w:t>, 22(3), pp.479-498.</w:t>
      </w:r>
    </w:p>
    <w:p w14:paraId="6AEDDCB0"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Hiscock, C., 2020. International Student Voices and the VLE. International Journal of Computer-Assisted Language Learning and Teaching, 10(3), pp.16-27.</w:t>
      </w:r>
    </w:p>
    <w:p w14:paraId="42384DB7" w14:textId="77777777" w:rsidR="00100694" w:rsidRPr="00100694" w:rsidRDefault="00100694" w:rsidP="00100694">
      <w:pPr>
        <w:spacing w:line="360" w:lineRule="auto"/>
        <w:jc w:val="both"/>
        <w:rPr>
          <w:rFonts w:ascii="Times New Roman" w:hAnsi="Times New Roman" w:cs="Times New Roman"/>
          <w:sz w:val="24"/>
          <w:szCs w:val="24"/>
        </w:rPr>
      </w:pPr>
      <w:proofErr w:type="spellStart"/>
      <w:r w:rsidRPr="00100694">
        <w:rPr>
          <w:rFonts w:ascii="Times New Roman" w:hAnsi="Times New Roman" w:cs="Times New Roman"/>
          <w:sz w:val="24"/>
          <w:szCs w:val="24"/>
        </w:rPr>
        <w:t>Keightley</w:t>
      </w:r>
      <w:proofErr w:type="spellEnd"/>
      <w:r w:rsidRPr="00100694">
        <w:rPr>
          <w:rFonts w:ascii="Times New Roman" w:hAnsi="Times New Roman" w:cs="Times New Roman"/>
          <w:sz w:val="24"/>
          <w:szCs w:val="24"/>
        </w:rPr>
        <w:t>, E., 2010. Remembering research: memory and methodology in the social sciences. International Journal of Social Research Methodology, 13(1), pp.55-70.</w:t>
      </w:r>
    </w:p>
    <w:p w14:paraId="050A300A"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jstor.org, 2017, Web-Based Virtual Learning Environments: A Research Framework and a Preliminary Assessment of Effectiveness. [Online] Available at: &lt; https://www.jstor.org/stable/3250989?seq=1&gt;</w:t>
      </w:r>
    </w:p>
    <w:p w14:paraId="72E198D7"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Lowry, L., 2015. Bridging the Business Data Divide: Insights into Primary and Secondary Data Use by Business Researchers. IASSIST Quarterly, 39(2), p.14.</w:t>
      </w:r>
    </w:p>
    <w:p w14:paraId="53B16C8F" w14:textId="4627D371" w:rsidR="00100694" w:rsidRPr="00100694" w:rsidRDefault="00100694" w:rsidP="00100694">
      <w:pPr>
        <w:spacing w:line="360" w:lineRule="auto"/>
        <w:jc w:val="both"/>
        <w:rPr>
          <w:rFonts w:ascii="Times New Roman" w:hAnsi="Times New Roman" w:cs="Times New Roman"/>
          <w:sz w:val="24"/>
          <w:szCs w:val="24"/>
        </w:rPr>
      </w:pPr>
      <w:proofErr w:type="spellStart"/>
      <w:r w:rsidRPr="00100694">
        <w:rPr>
          <w:rFonts w:ascii="Times New Roman" w:hAnsi="Times New Roman" w:cs="Times New Roman"/>
          <w:sz w:val="24"/>
          <w:szCs w:val="24"/>
        </w:rPr>
        <w:t>Reswick</w:t>
      </w:r>
      <w:proofErr w:type="spellEnd"/>
      <w:r w:rsidRPr="00100694">
        <w:rPr>
          <w:rFonts w:ascii="Times New Roman" w:hAnsi="Times New Roman" w:cs="Times New Roman"/>
          <w:sz w:val="24"/>
          <w:szCs w:val="24"/>
        </w:rPr>
        <w:t xml:space="preserve">, J., </w:t>
      </w:r>
      <w:r w:rsidR="00A015EA">
        <w:rPr>
          <w:rFonts w:ascii="Times New Roman" w:hAnsi="Times New Roman" w:cs="Times New Roman"/>
          <w:sz w:val="24"/>
          <w:szCs w:val="24"/>
        </w:rPr>
        <w:t>20</w:t>
      </w:r>
      <w:r w:rsidRPr="00100694">
        <w:rPr>
          <w:rFonts w:ascii="Times New Roman" w:hAnsi="Times New Roman" w:cs="Times New Roman"/>
          <w:sz w:val="24"/>
          <w:szCs w:val="24"/>
        </w:rPr>
        <w:t>14. What Constitutes Valid Research? Qualitative vs. Quantitative Research. Technology and Disability, 3(4), pp.255-257.</w:t>
      </w:r>
    </w:p>
    <w:p w14:paraId="589E9EE9"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 xml:space="preserve">Souza, T. and Ferreira, R., 2016. General Considerations about Use of Virtual Learning Environment to Teaching Analytical Chemical. </w:t>
      </w:r>
      <w:proofErr w:type="spellStart"/>
      <w:r w:rsidRPr="00100694">
        <w:rPr>
          <w:rFonts w:ascii="Times New Roman" w:hAnsi="Times New Roman" w:cs="Times New Roman"/>
          <w:sz w:val="24"/>
          <w:szCs w:val="24"/>
        </w:rPr>
        <w:t>Revista</w:t>
      </w:r>
      <w:proofErr w:type="spellEnd"/>
      <w:r w:rsidRPr="00100694">
        <w:rPr>
          <w:rFonts w:ascii="Times New Roman" w:hAnsi="Times New Roman" w:cs="Times New Roman"/>
          <w:sz w:val="24"/>
          <w:szCs w:val="24"/>
        </w:rPr>
        <w:t xml:space="preserve"> Virtual de </w:t>
      </w:r>
      <w:proofErr w:type="spellStart"/>
      <w:r w:rsidRPr="00100694">
        <w:rPr>
          <w:rFonts w:ascii="Times New Roman" w:hAnsi="Times New Roman" w:cs="Times New Roman"/>
          <w:sz w:val="24"/>
          <w:szCs w:val="24"/>
        </w:rPr>
        <w:t>Química</w:t>
      </w:r>
      <w:proofErr w:type="spellEnd"/>
      <w:r w:rsidRPr="00100694">
        <w:rPr>
          <w:rFonts w:ascii="Times New Roman" w:hAnsi="Times New Roman" w:cs="Times New Roman"/>
          <w:sz w:val="24"/>
          <w:szCs w:val="24"/>
        </w:rPr>
        <w:t xml:space="preserve">, 8(1), pp. 195-210. </w:t>
      </w:r>
    </w:p>
    <w:p w14:paraId="58433F3D" w14:textId="77777777" w:rsidR="00100694" w:rsidRPr="00100694" w:rsidRDefault="00100694" w:rsidP="00100694">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Stuart, A. and Murthy, M., 1969. Sampling Theory and Methods. Population Studies, 23(1), p.148.</w:t>
      </w:r>
    </w:p>
    <w:p w14:paraId="631B0098" w14:textId="29A307F3" w:rsidR="007143A9" w:rsidRDefault="00100694" w:rsidP="00D0265B">
      <w:pPr>
        <w:spacing w:line="360" w:lineRule="auto"/>
        <w:jc w:val="both"/>
        <w:rPr>
          <w:rFonts w:ascii="Times New Roman" w:hAnsi="Times New Roman" w:cs="Times New Roman"/>
          <w:sz w:val="24"/>
          <w:szCs w:val="24"/>
        </w:rPr>
      </w:pPr>
      <w:r w:rsidRPr="00100694">
        <w:rPr>
          <w:rFonts w:ascii="Times New Roman" w:hAnsi="Times New Roman" w:cs="Times New Roman"/>
          <w:sz w:val="24"/>
          <w:szCs w:val="24"/>
        </w:rPr>
        <w:t>vle.ucisa.ac.uk, 2019, The VLE landscape. [Online] Available at: &lt;https://vle.ucisa.ac.uk/The-VLE-landscape.html&gt;</w:t>
      </w:r>
    </w:p>
    <w:p w14:paraId="4C487861" w14:textId="5737F8B7" w:rsidR="007143A9" w:rsidRDefault="007143A9" w:rsidP="007143A9">
      <w:pPr>
        <w:pStyle w:val="Heading1"/>
      </w:pPr>
      <w:bookmarkStart w:id="17" w:name="_Toc49006707"/>
      <w:r>
        <w:lastRenderedPageBreak/>
        <w:t>Appendix</w:t>
      </w:r>
      <w:bookmarkEnd w:id="17"/>
    </w:p>
    <w:p w14:paraId="194D783F" w14:textId="7CA25AE0" w:rsidR="007143A9" w:rsidRDefault="007143A9" w:rsidP="00235D55">
      <w:pPr>
        <w:pStyle w:val="Heading2"/>
      </w:pPr>
      <w:bookmarkStart w:id="18" w:name="_Toc49006708"/>
      <w:r>
        <w:t>Survey Questionnaire</w:t>
      </w:r>
      <w:bookmarkEnd w:id="18"/>
      <w:r>
        <w:t xml:space="preserve"> </w:t>
      </w:r>
    </w:p>
    <w:p w14:paraId="7B852FF1" w14:textId="3F8D3865" w:rsidR="007143A9" w:rsidRDefault="007143A9" w:rsidP="007143A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7B960AC" wp14:editId="5D4F8746">
            <wp:extent cx="5804636" cy="3819525"/>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5835429" cy="3839787"/>
                    </a:xfrm>
                    <a:prstGeom prst="rect">
                      <a:avLst/>
                    </a:prstGeom>
                  </pic:spPr>
                </pic:pic>
              </a:graphicData>
            </a:graphic>
          </wp:inline>
        </w:drawing>
      </w:r>
    </w:p>
    <w:p w14:paraId="58F360A6" w14:textId="4F05760D" w:rsidR="007143A9" w:rsidRDefault="007143A9" w:rsidP="007143A9">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1BF599AC" wp14:editId="183321BF">
            <wp:extent cx="5943600" cy="35833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943600" cy="358330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658277EF" wp14:editId="033C8320">
            <wp:extent cx="5943600" cy="3107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5943600" cy="3107055"/>
                    </a:xfrm>
                    <a:prstGeom prst="rect">
                      <a:avLst/>
                    </a:prstGeom>
                  </pic:spPr>
                </pic:pic>
              </a:graphicData>
            </a:graphic>
          </wp:inline>
        </w:drawing>
      </w:r>
    </w:p>
    <w:p w14:paraId="4A60187F" w14:textId="77777777" w:rsidR="007143A9" w:rsidRDefault="007143A9" w:rsidP="007143A9">
      <w:pPr>
        <w:spacing w:line="360" w:lineRule="auto"/>
        <w:rPr>
          <w:rFonts w:ascii="Times New Roman" w:hAnsi="Times New Roman" w:cs="Times New Roman"/>
          <w:sz w:val="24"/>
          <w:szCs w:val="24"/>
        </w:rPr>
      </w:pPr>
    </w:p>
    <w:p w14:paraId="6E77D316" w14:textId="77777777" w:rsidR="007143A9" w:rsidRDefault="007143A9" w:rsidP="007143A9">
      <w:pPr>
        <w:spacing w:line="360" w:lineRule="auto"/>
        <w:rPr>
          <w:rFonts w:ascii="Times New Roman" w:hAnsi="Times New Roman" w:cs="Times New Roman"/>
          <w:sz w:val="24"/>
          <w:szCs w:val="24"/>
        </w:rPr>
      </w:pPr>
    </w:p>
    <w:p w14:paraId="7AB93BC4" w14:textId="77777777" w:rsidR="007143A9" w:rsidRDefault="007143A9" w:rsidP="007143A9">
      <w:pPr>
        <w:spacing w:line="360" w:lineRule="auto"/>
        <w:rPr>
          <w:rFonts w:ascii="Times New Roman" w:hAnsi="Times New Roman" w:cs="Times New Roman"/>
          <w:sz w:val="24"/>
          <w:szCs w:val="24"/>
        </w:rPr>
      </w:pPr>
    </w:p>
    <w:p w14:paraId="1F8EA099" w14:textId="05E9F06D" w:rsidR="007143A9" w:rsidRDefault="007143A9" w:rsidP="00235D55">
      <w:pPr>
        <w:pStyle w:val="Heading2"/>
      </w:pPr>
      <w:bookmarkStart w:id="19" w:name="_Toc49006709"/>
      <w:r>
        <w:lastRenderedPageBreak/>
        <w:t>Secondary Data</w:t>
      </w:r>
      <w:bookmarkEnd w:id="19"/>
    </w:p>
    <w:p w14:paraId="155929C9" w14:textId="2F36DAEB" w:rsidR="007143A9" w:rsidRDefault="007143A9" w:rsidP="007143A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DA805D6" wp14:editId="656D2CA2">
            <wp:extent cx="4648849" cy="4639322"/>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a:extLst>
                        <a:ext uri="{BEBA8EAE-BF5A-486C-A8C5-ECC9F3942E4B}">
                          <a14:imgProps xmlns:a14="http://schemas.microsoft.com/office/drawing/2010/main">
                            <a14:imgLayer r:embed="rId20">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4648849" cy="4639322"/>
                    </a:xfrm>
                    <a:prstGeom prst="rect">
                      <a:avLst/>
                    </a:prstGeom>
                  </pic:spPr>
                </pic:pic>
              </a:graphicData>
            </a:graphic>
          </wp:inline>
        </w:drawing>
      </w:r>
    </w:p>
    <w:p w14:paraId="66794801" w14:textId="49CFC27D" w:rsidR="007143A9" w:rsidRDefault="007143A9" w:rsidP="007143A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7143A9">
        <w:rPr>
          <w:rFonts w:ascii="Times New Roman" w:hAnsi="Times New Roman" w:cs="Times New Roman"/>
          <w:sz w:val="24"/>
          <w:szCs w:val="24"/>
        </w:rPr>
        <w:t>(vle.ucisa.ac.uk, 2019).</w:t>
      </w:r>
    </w:p>
    <w:p w14:paraId="6C1197E1" w14:textId="77777777" w:rsidR="000736C6" w:rsidRDefault="000736C6" w:rsidP="00D0265B">
      <w:pPr>
        <w:spacing w:line="360" w:lineRule="auto"/>
        <w:jc w:val="both"/>
        <w:rPr>
          <w:rFonts w:ascii="Times New Roman" w:hAnsi="Times New Roman" w:cs="Times New Roman"/>
          <w:sz w:val="24"/>
          <w:szCs w:val="24"/>
        </w:rPr>
      </w:pPr>
    </w:p>
    <w:p w14:paraId="0C801251" w14:textId="77777777" w:rsidR="00197903" w:rsidRDefault="00197903" w:rsidP="00D0265B">
      <w:pPr>
        <w:spacing w:line="360" w:lineRule="auto"/>
        <w:jc w:val="both"/>
        <w:rPr>
          <w:rFonts w:ascii="Times New Roman" w:hAnsi="Times New Roman" w:cs="Times New Roman"/>
          <w:sz w:val="24"/>
          <w:szCs w:val="24"/>
        </w:rPr>
      </w:pPr>
    </w:p>
    <w:p w14:paraId="667C8CD8" w14:textId="03B701E3" w:rsidR="00F7218B" w:rsidRDefault="00727FBE" w:rsidP="00D026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FA4E0CE" w14:textId="77777777" w:rsidR="006E7D3E" w:rsidRPr="001B7DA7" w:rsidRDefault="006E7D3E" w:rsidP="001B7DA7">
      <w:pPr>
        <w:spacing w:line="360" w:lineRule="auto"/>
        <w:jc w:val="both"/>
        <w:rPr>
          <w:rFonts w:ascii="Times New Roman" w:hAnsi="Times New Roman" w:cs="Times New Roman"/>
          <w:sz w:val="24"/>
          <w:szCs w:val="24"/>
        </w:rPr>
      </w:pPr>
    </w:p>
    <w:sectPr w:rsidR="006E7D3E" w:rsidRPr="001B7DA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B0672" w14:textId="77777777" w:rsidR="00A2718B" w:rsidRDefault="00A2718B" w:rsidP="00AB6CC5">
      <w:pPr>
        <w:spacing w:after="0" w:line="240" w:lineRule="auto"/>
      </w:pPr>
      <w:r>
        <w:separator/>
      </w:r>
    </w:p>
  </w:endnote>
  <w:endnote w:type="continuationSeparator" w:id="0">
    <w:p w14:paraId="78CE4A3E" w14:textId="77777777" w:rsidR="00A2718B" w:rsidRDefault="00A2718B" w:rsidP="00AB6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1922105"/>
      <w:docPartObj>
        <w:docPartGallery w:val="Page Numbers (Bottom of Page)"/>
        <w:docPartUnique/>
      </w:docPartObj>
    </w:sdtPr>
    <w:sdtEndPr>
      <w:rPr>
        <w:noProof/>
      </w:rPr>
    </w:sdtEndPr>
    <w:sdtContent>
      <w:p w14:paraId="35AA1548" w14:textId="55514D6F" w:rsidR="00AB6CC5" w:rsidRDefault="00AB6CC5">
        <w:pPr>
          <w:pStyle w:val="Footer"/>
          <w:jc w:val="right"/>
        </w:pPr>
        <w:r>
          <w:fldChar w:fldCharType="begin"/>
        </w:r>
        <w:r>
          <w:instrText xml:space="preserve"> PAGE   \* MERGEFORMAT </w:instrText>
        </w:r>
        <w:r>
          <w:fldChar w:fldCharType="separate"/>
        </w:r>
        <w:r w:rsidR="00002B5E">
          <w:rPr>
            <w:noProof/>
          </w:rPr>
          <w:t>1</w:t>
        </w:r>
        <w:r>
          <w:rPr>
            <w:noProof/>
          </w:rPr>
          <w:fldChar w:fldCharType="end"/>
        </w:r>
      </w:p>
    </w:sdtContent>
  </w:sdt>
  <w:p w14:paraId="0084B577" w14:textId="77777777" w:rsidR="00AB6CC5" w:rsidRDefault="00AB6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E9372D" w14:textId="77777777" w:rsidR="00A2718B" w:rsidRDefault="00A2718B" w:rsidP="00AB6CC5">
      <w:pPr>
        <w:spacing w:after="0" w:line="240" w:lineRule="auto"/>
      </w:pPr>
      <w:r>
        <w:separator/>
      </w:r>
    </w:p>
  </w:footnote>
  <w:footnote w:type="continuationSeparator" w:id="0">
    <w:p w14:paraId="3F4E778F" w14:textId="77777777" w:rsidR="00A2718B" w:rsidRDefault="00A2718B" w:rsidP="00AB6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15085C"/>
    <w:multiLevelType w:val="hybridMultilevel"/>
    <w:tmpl w:val="A184B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E4B"/>
    <w:rsid w:val="00002B5E"/>
    <w:rsid w:val="000128A7"/>
    <w:rsid w:val="00030798"/>
    <w:rsid w:val="0005185C"/>
    <w:rsid w:val="00057949"/>
    <w:rsid w:val="00057986"/>
    <w:rsid w:val="000606AE"/>
    <w:rsid w:val="00066BF1"/>
    <w:rsid w:val="000736C6"/>
    <w:rsid w:val="00084CC8"/>
    <w:rsid w:val="000959CC"/>
    <w:rsid w:val="000B2F2C"/>
    <w:rsid w:val="000B418E"/>
    <w:rsid w:val="000B7EFF"/>
    <w:rsid w:val="000C2980"/>
    <w:rsid w:val="000C587C"/>
    <w:rsid w:val="000D287E"/>
    <w:rsid w:val="000D5E1F"/>
    <w:rsid w:val="000D7123"/>
    <w:rsid w:val="00100694"/>
    <w:rsid w:val="0013285A"/>
    <w:rsid w:val="00145B95"/>
    <w:rsid w:val="00152E59"/>
    <w:rsid w:val="00162E4B"/>
    <w:rsid w:val="00170D99"/>
    <w:rsid w:val="001744AD"/>
    <w:rsid w:val="00197903"/>
    <w:rsid w:val="001A28C4"/>
    <w:rsid w:val="001A3FF2"/>
    <w:rsid w:val="001B3080"/>
    <w:rsid w:val="001B7DA7"/>
    <w:rsid w:val="001C25D0"/>
    <w:rsid w:val="001C698F"/>
    <w:rsid w:val="001D5076"/>
    <w:rsid w:val="001E321A"/>
    <w:rsid w:val="00220854"/>
    <w:rsid w:val="00234A29"/>
    <w:rsid w:val="00235D55"/>
    <w:rsid w:val="0024061F"/>
    <w:rsid w:val="0024185E"/>
    <w:rsid w:val="00243106"/>
    <w:rsid w:val="00263A47"/>
    <w:rsid w:val="00272BA4"/>
    <w:rsid w:val="0029535C"/>
    <w:rsid w:val="002A5A28"/>
    <w:rsid w:val="002D2E72"/>
    <w:rsid w:val="002E3D49"/>
    <w:rsid w:val="002F2E4B"/>
    <w:rsid w:val="0030234D"/>
    <w:rsid w:val="00316A95"/>
    <w:rsid w:val="00324A13"/>
    <w:rsid w:val="0033672E"/>
    <w:rsid w:val="003400C7"/>
    <w:rsid w:val="003436F0"/>
    <w:rsid w:val="00392464"/>
    <w:rsid w:val="00394540"/>
    <w:rsid w:val="003C067A"/>
    <w:rsid w:val="003C1FEF"/>
    <w:rsid w:val="003D1F3B"/>
    <w:rsid w:val="003F21CA"/>
    <w:rsid w:val="0042773B"/>
    <w:rsid w:val="004300FE"/>
    <w:rsid w:val="00432C26"/>
    <w:rsid w:val="0043646D"/>
    <w:rsid w:val="0044496F"/>
    <w:rsid w:val="004507AA"/>
    <w:rsid w:val="00453F73"/>
    <w:rsid w:val="004575CF"/>
    <w:rsid w:val="00462914"/>
    <w:rsid w:val="00463A1C"/>
    <w:rsid w:val="00471943"/>
    <w:rsid w:val="00487203"/>
    <w:rsid w:val="0049566F"/>
    <w:rsid w:val="004A505C"/>
    <w:rsid w:val="004C736B"/>
    <w:rsid w:val="004E1510"/>
    <w:rsid w:val="004E3D39"/>
    <w:rsid w:val="004F2EC9"/>
    <w:rsid w:val="0050122C"/>
    <w:rsid w:val="00504542"/>
    <w:rsid w:val="005046FD"/>
    <w:rsid w:val="00523854"/>
    <w:rsid w:val="005363FA"/>
    <w:rsid w:val="00540905"/>
    <w:rsid w:val="00545182"/>
    <w:rsid w:val="00555AE7"/>
    <w:rsid w:val="0057179A"/>
    <w:rsid w:val="0058449E"/>
    <w:rsid w:val="0059139F"/>
    <w:rsid w:val="005A18D6"/>
    <w:rsid w:val="005C572D"/>
    <w:rsid w:val="005D7678"/>
    <w:rsid w:val="0060408C"/>
    <w:rsid w:val="00606A95"/>
    <w:rsid w:val="006072C6"/>
    <w:rsid w:val="00623671"/>
    <w:rsid w:val="006516A5"/>
    <w:rsid w:val="0065649B"/>
    <w:rsid w:val="00677874"/>
    <w:rsid w:val="0068643F"/>
    <w:rsid w:val="00693CA2"/>
    <w:rsid w:val="006C0609"/>
    <w:rsid w:val="006C705F"/>
    <w:rsid w:val="006E4488"/>
    <w:rsid w:val="006E52A6"/>
    <w:rsid w:val="006E7D3E"/>
    <w:rsid w:val="00705DF5"/>
    <w:rsid w:val="007143A9"/>
    <w:rsid w:val="00722747"/>
    <w:rsid w:val="00725A8B"/>
    <w:rsid w:val="007269FB"/>
    <w:rsid w:val="00727FBE"/>
    <w:rsid w:val="00736AC3"/>
    <w:rsid w:val="00744938"/>
    <w:rsid w:val="00746305"/>
    <w:rsid w:val="007523E4"/>
    <w:rsid w:val="0076692C"/>
    <w:rsid w:val="0078779D"/>
    <w:rsid w:val="00796EDF"/>
    <w:rsid w:val="007A3BC2"/>
    <w:rsid w:val="007A6A35"/>
    <w:rsid w:val="007B0E6B"/>
    <w:rsid w:val="007B4571"/>
    <w:rsid w:val="007B5C51"/>
    <w:rsid w:val="007D3321"/>
    <w:rsid w:val="007E149C"/>
    <w:rsid w:val="00805A8E"/>
    <w:rsid w:val="00814EBF"/>
    <w:rsid w:val="00827340"/>
    <w:rsid w:val="0083074E"/>
    <w:rsid w:val="00850C56"/>
    <w:rsid w:val="008819F0"/>
    <w:rsid w:val="00890258"/>
    <w:rsid w:val="008A2910"/>
    <w:rsid w:val="008B3AF1"/>
    <w:rsid w:val="008C5BB6"/>
    <w:rsid w:val="008D119E"/>
    <w:rsid w:val="008D3090"/>
    <w:rsid w:val="008D44E1"/>
    <w:rsid w:val="008D6450"/>
    <w:rsid w:val="008E11F7"/>
    <w:rsid w:val="008E777B"/>
    <w:rsid w:val="00907E7D"/>
    <w:rsid w:val="00911AB8"/>
    <w:rsid w:val="009126BC"/>
    <w:rsid w:val="0091321C"/>
    <w:rsid w:val="009253CB"/>
    <w:rsid w:val="00933806"/>
    <w:rsid w:val="00954B5D"/>
    <w:rsid w:val="00963FFB"/>
    <w:rsid w:val="00982008"/>
    <w:rsid w:val="00994E80"/>
    <w:rsid w:val="009A250E"/>
    <w:rsid w:val="009A2824"/>
    <w:rsid w:val="009A535B"/>
    <w:rsid w:val="009C08DA"/>
    <w:rsid w:val="009C1584"/>
    <w:rsid w:val="009C6913"/>
    <w:rsid w:val="009D496B"/>
    <w:rsid w:val="009E4651"/>
    <w:rsid w:val="00A015EA"/>
    <w:rsid w:val="00A074EE"/>
    <w:rsid w:val="00A16A09"/>
    <w:rsid w:val="00A2718B"/>
    <w:rsid w:val="00A5404E"/>
    <w:rsid w:val="00A8573B"/>
    <w:rsid w:val="00A86B12"/>
    <w:rsid w:val="00AA38A9"/>
    <w:rsid w:val="00AB5645"/>
    <w:rsid w:val="00AB5D79"/>
    <w:rsid w:val="00AB6CC5"/>
    <w:rsid w:val="00AB71A7"/>
    <w:rsid w:val="00AF0B76"/>
    <w:rsid w:val="00B21399"/>
    <w:rsid w:val="00B320CB"/>
    <w:rsid w:val="00B506E6"/>
    <w:rsid w:val="00B6398A"/>
    <w:rsid w:val="00B658DC"/>
    <w:rsid w:val="00B769AE"/>
    <w:rsid w:val="00B90448"/>
    <w:rsid w:val="00B917DD"/>
    <w:rsid w:val="00B96A74"/>
    <w:rsid w:val="00BA7E12"/>
    <w:rsid w:val="00BB5B5A"/>
    <w:rsid w:val="00BC1AC8"/>
    <w:rsid w:val="00BC43E3"/>
    <w:rsid w:val="00BE6EC1"/>
    <w:rsid w:val="00C10A4F"/>
    <w:rsid w:val="00C13945"/>
    <w:rsid w:val="00C279F5"/>
    <w:rsid w:val="00C32E70"/>
    <w:rsid w:val="00C52924"/>
    <w:rsid w:val="00C52B9B"/>
    <w:rsid w:val="00C820D6"/>
    <w:rsid w:val="00C82867"/>
    <w:rsid w:val="00CA3870"/>
    <w:rsid w:val="00CC7CFF"/>
    <w:rsid w:val="00CD719F"/>
    <w:rsid w:val="00CE7416"/>
    <w:rsid w:val="00D0265B"/>
    <w:rsid w:val="00D039F3"/>
    <w:rsid w:val="00D46F79"/>
    <w:rsid w:val="00D55579"/>
    <w:rsid w:val="00D60EFA"/>
    <w:rsid w:val="00D7698C"/>
    <w:rsid w:val="00D77880"/>
    <w:rsid w:val="00D94802"/>
    <w:rsid w:val="00DA74FA"/>
    <w:rsid w:val="00DA7CD5"/>
    <w:rsid w:val="00DB4FDA"/>
    <w:rsid w:val="00DC2599"/>
    <w:rsid w:val="00DC5553"/>
    <w:rsid w:val="00DF08C6"/>
    <w:rsid w:val="00DF580B"/>
    <w:rsid w:val="00E17B89"/>
    <w:rsid w:val="00E327C8"/>
    <w:rsid w:val="00E47277"/>
    <w:rsid w:val="00E57829"/>
    <w:rsid w:val="00E607C7"/>
    <w:rsid w:val="00E74D6B"/>
    <w:rsid w:val="00E761D8"/>
    <w:rsid w:val="00EC1D18"/>
    <w:rsid w:val="00EC59AD"/>
    <w:rsid w:val="00F23875"/>
    <w:rsid w:val="00F7218B"/>
    <w:rsid w:val="00F75E33"/>
    <w:rsid w:val="00F80CD6"/>
    <w:rsid w:val="00F872A7"/>
    <w:rsid w:val="00F90573"/>
    <w:rsid w:val="00F917B3"/>
    <w:rsid w:val="00FA30BD"/>
    <w:rsid w:val="00FA5590"/>
    <w:rsid w:val="00FB283E"/>
    <w:rsid w:val="00FC4CCF"/>
    <w:rsid w:val="00FC5F23"/>
    <w:rsid w:val="00FC7194"/>
    <w:rsid w:val="00FE0018"/>
    <w:rsid w:val="00FE4475"/>
    <w:rsid w:val="00FE7F9A"/>
    <w:rsid w:val="00FF2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E05D1"/>
  <w15:docId w15:val="{8AB9C397-C20E-C946-A2CA-53A9A94B6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238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1A7"/>
    <w:pPr>
      <w:ind w:left="720"/>
      <w:contextualSpacing/>
    </w:pPr>
  </w:style>
  <w:style w:type="character" w:customStyle="1" w:styleId="Heading1Char">
    <w:name w:val="Heading 1 Char"/>
    <w:basedOn w:val="DefaultParagraphFont"/>
    <w:link w:val="Heading1"/>
    <w:uiPriority w:val="9"/>
    <w:rsid w:val="0052385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23854"/>
    <w:rPr>
      <w:rFonts w:asciiTheme="majorHAnsi" w:eastAsiaTheme="majorEastAsia" w:hAnsiTheme="majorHAnsi" w:cstheme="majorBidi"/>
      <w:color w:val="2F5496" w:themeColor="accent1" w:themeShade="BF"/>
      <w:sz w:val="26"/>
      <w:szCs w:val="26"/>
      <w:lang w:val="en-GB"/>
    </w:rPr>
  </w:style>
  <w:style w:type="paragraph" w:styleId="Title">
    <w:name w:val="Title"/>
    <w:basedOn w:val="Normal"/>
    <w:next w:val="Normal"/>
    <w:link w:val="TitleChar"/>
    <w:uiPriority w:val="10"/>
    <w:qFormat/>
    <w:rsid w:val="00AB6C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CC5"/>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AB6C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CC5"/>
    <w:rPr>
      <w:lang w:val="en-GB"/>
    </w:rPr>
  </w:style>
  <w:style w:type="paragraph" w:styleId="Footer">
    <w:name w:val="footer"/>
    <w:basedOn w:val="Normal"/>
    <w:link w:val="FooterChar"/>
    <w:uiPriority w:val="99"/>
    <w:unhideWhenUsed/>
    <w:rsid w:val="00AB6C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CC5"/>
    <w:rPr>
      <w:lang w:val="en-GB"/>
    </w:rPr>
  </w:style>
  <w:style w:type="paragraph" w:styleId="TOCHeading">
    <w:name w:val="TOC Heading"/>
    <w:basedOn w:val="Heading1"/>
    <w:next w:val="Normal"/>
    <w:uiPriority w:val="39"/>
    <w:unhideWhenUsed/>
    <w:qFormat/>
    <w:rsid w:val="00AB6CC5"/>
    <w:pPr>
      <w:outlineLvl w:val="9"/>
    </w:pPr>
    <w:rPr>
      <w:lang w:val="en-US"/>
    </w:rPr>
  </w:style>
  <w:style w:type="paragraph" w:styleId="TOC1">
    <w:name w:val="toc 1"/>
    <w:basedOn w:val="Normal"/>
    <w:next w:val="Normal"/>
    <w:autoRedefine/>
    <w:uiPriority w:val="39"/>
    <w:unhideWhenUsed/>
    <w:rsid w:val="00AB6CC5"/>
    <w:pPr>
      <w:spacing w:after="100"/>
    </w:pPr>
  </w:style>
  <w:style w:type="paragraph" w:styleId="TOC2">
    <w:name w:val="toc 2"/>
    <w:basedOn w:val="Normal"/>
    <w:next w:val="Normal"/>
    <w:autoRedefine/>
    <w:uiPriority w:val="39"/>
    <w:unhideWhenUsed/>
    <w:rsid w:val="00AB6CC5"/>
    <w:pPr>
      <w:spacing w:after="100"/>
      <w:ind w:left="220"/>
    </w:pPr>
  </w:style>
  <w:style w:type="character" w:styleId="Hyperlink">
    <w:name w:val="Hyperlink"/>
    <w:basedOn w:val="DefaultParagraphFont"/>
    <w:uiPriority w:val="99"/>
    <w:unhideWhenUsed/>
    <w:rsid w:val="00AB6CC5"/>
    <w:rPr>
      <w:color w:val="0563C1" w:themeColor="hyperlink"/>
      <w:u w:val="single"/>
    </w:rPr>
  </w:style>
  <w:style w:type="character" w:styleId="Strong">
    <w:name w:val="Strong"/>
    <w:basedOn w:val="DefaultParagraphFont"/>
    <w:uiPriority w:val="22"/>
    <w:qFormat/>
    <w:rsid w:val="00994E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microsoft.com/office/2007/relationships/hdphoto" Target="media/hdphoto2.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EFCCA-954C-4135-9213-60FB16280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2568</Words>
  <Characters>14643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dc:creator>
  <cp:lastModifiedBy>Dimitrina Ivanova (1916156)</cp:lastModifiedBy>
  <cp:revision>2</cp:revision>
  <dcterms:created xsi:type="dcterms:W3CDTF">2020-09-01T08:56:00Z</dcterms:created>
  <dcterms:modified xsi:type="dcterms:W3CDTF">2020-09-01T08:56:00Z</dcterms:modified>
</cp:coreProperties>
</file>