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3C77E6" w14:textId="425A7093" w:rsidR="00E32BE8" w:rsidRPr="00466B64" w:rsidRDefault="006A0401" w:rsidP="00AC799B">
      <w:pPr>
        <w:widowControl w:val="0"/>
        <w:autoSpaceDE w:val="0"/>
        <w:autoSpaceDN w:val="0"/>
        <w:adjustRightInd w:val="0"/>
        <w:rPr>
          <w:rFonts w:ascii="Times New Roman" w:hAnsi="Times New Roman" w:cs="Times New Roman"/>
          <w:sz w:val="24"/>
          <w:szCs w:val="24"/>
        </w:rPr>
      </w:pPr>
      <w:r>
        <w:rPr>
          <w:rFonts w:ascii="Times New Roman" w:hAnsi="Times New Roman" w:cs="Times New Roman"/>
          <w:b/>
          <w:sz w:val="24"/>
          <w:szCs w:val="24"/>
          <w:u w:val="single"/>
        </w:rPr>
        <w:t>Plan a visit to the ‘Woods’</w:t>
      </w:r>
      <w:r w:rsidR="006F08A8">
        <w:rPr>
          <w:rFonts w:ascii="Times New Roman" w:hAnsi="Times New Roman" w:cs="Times New Roman"/>
          <w:b/>
          <w:sz w:val="24"/>
          <w:szCs w:val="24"/>
          <w:u w:val="single"/>
        </w:rPr>
        <w:t xml:space="preserve">, describe how visiting this location can support learning. </w:t>
      </w:r>
      <w:r w:rsidR="006F08A8">
        <w:rPr>
          <w:rFonts w:ascii="Times New Roman" w:hAnsi="Times New Roman" w:cs="Times New Roman"/>
          <w:b/>
          <w:sz w:val="24"/>
          <w:szCs w:val="24"/>
          <w:u w:val="single"/>
        </w:rPr>
        <w:br/>
      </w:r>
      <w:r w:rsidR="006F08A8">
        <w:rPr>
          <w:rFonts w:ascii="Times New Roman" w:hAnsi="Times New Roman" w:cs="Times New Roman"/>
          <w:b/>
          <w:sz w:val="24"/>
          <w:szCs w:val="24"/>
          <w:u w:val="single"/>
        </w:rPr>
        <w:br/>
      </w:r>
      <w:r w:rsidR="00B73F23">
        <w:rPr>
          <w:rFonts w:ascii="Times New Roman" w:hAnsi="Times New Roman" w:cs="Times New Roman"/>
          <w:sz w:val="24"/>
          <w:szCs w:val="24"/>
        </w:rPr>
        <w:t xml:space="preserve">This essay will highlight how a school visit to the </w:t>
      </w:r>
      <w:r w:rsidR="005F3A7F">
        <w:rPr>
          <w:rFonts w:ascii="Times New Roman" w:hAnsi="Times New Roman" w:cs="Times New Roman"/>
          <w:sz w:val="24"/>
          <w:szCs w:val="24"/>
        </w:rPr>
        <w:t xml:space="preserve">‘Woods’ or ‘Forest school’ can serve to support a child learning in the outdoor environment. </w:t>
      </w:r>
      <w:r w:rsidR="00EF0B73">
        <w:rPr>
          <w:rFonts w:ascii="Times New Roman" w:hAnsi="Times New Roman" w:cs="Times New Roman"/>
          <w:sz w:val="24"/>
          <w:szCs w:val="24"/>
        </w:rPr>
        <w:t xml:space="preserve">As Teachers and </w:t>
      </w:r>
      <w:proofErr w:type="gramStart"/>
      <w:r w:rsidR="00EF0B73">
        <w:rPr>
          <w:rFonts w:ascii="Times New Roman" w:hAnsi="Times New Roman" w:cs="Times New Roman"/>
          <w:sz w:val="24"/>
          <w:szCs w:val="24"/>
        </w:rPr>
        <w:t>practitioners</w:t>
      </w:r>
      <w:r w:rsidR="00F74129">
        <w:rPr>
          <w:rFonts w:ascii="Times New Roman" w:hAnsi="Times New Roman" w:cs="Times New Roman"/>
          <w:sz w:val="24"/>
          <w:szCs w:val="24"/>
        </w:rPr>
        <w:t>’</w:t>
      </w:r>
      <w:proofErr w:type="gramEnd"/>
      <w:r w:rsidR="00EF0B73">
        <w:rPr>
          <w:rFonts w:ascii="Times New Roman" w:hAnsi="Times New Roman" w:cs="Times New Roman"/>
          <w:sz w:val="24"/>
          <w:szCs w:val="24"/>
        </w:rPr>
        <w:t xml:space="preserve"> we need to embrace the outdoor environment and all it can offer to a child’s learning, Margaret McMillan tells us</w:t>
      </w:r>
      <w:r w:rsidR="00F07842">
        <w:rPr>
          <w:rFonts w:ascii="Times New Roman" w:hAnsi="Times New Roman" w:cs="Times New Roman"/>
          <w:sz w:val="24"/>
          <w:szCs w:val="24"/>
        </w:rPr>
        <w:t>, ‘The best classroom and the richest cupboard is roofed only by the sky.’</w:t>
      </w:r>
      <w:r w:rsidR="009055B3">
        <w:rPr>
          <w:rFonts w:ascii="Times New Roman" w:hAnsi="Times New Roman" w:cs="Times New Roman"/>
          <w:sz w:val="24"/>
          <w:szCs w:val="24"/>
        </w:rPr>
        <w:t xml:space="preserve"> </w:t>
      </w:r>
      <w:r w:rsidR="00761AF1">
        <w:rPr>
          <w:rFonts w:ascii="Times New Roman" w:hAnsi="Times New Roman" w:cs="Times New Roman"/>
          <w:sz w:val="24"/>
          <w:szCs w:val="24"/>
        </w:rPr>
        <w:t>Q</w:t>
      </w:r>
      <w:r w:rsidR="009055B3">
        <w:rPr>
          <w:rFonts w:ascii="Times New Roman" w:hAnsi="Times New Roman" w:cs="Times New Roman"/>
          <w:sz w:val="24"/>
          <w:szCs w:val="24"/>
        </w:rPr>
        <w:t>uoted in under the Sky</w:t>
      </w:r>
      <w:r w:rsidR="00761AF1">
        <w:rPr>
          <w:rFonts w:ascii="Times New Roman" w:hAnsi="Times New Roman" w:cs="Times New Roman"/>
          <w:sz w:val="24"/>
          <w:szCs w:val="24"/>
        </w:rPr>
        <w:t xml:space="preserve"> (Schweizer 2009).</w:t>
      </w:r>
      <w:r w:rsidR="009055B3">
        <w:rPr>
          <w:rFonts w:ascii="Times New Roman" w:hAnsi="Times New Roman" w:cs="Times New Roman"/>
          <w:sz w:val="24"/>
          <w:szCs w:val="24"/>
        </w:rPr>
        <w:t xml:space="preserve"> </w:t>
      </w:r>
      <w:r w:rsidR="00263D4F">
        <w:rPr>
          <w:rFonts w:ascii="Times New Roman" w:hAnsi="Times New Roman" w:cs="Times New Roman"/>
          <w:sz w:val="24"/>
          <w:szCs w:val="24"/>
        </w:rPr>
        <w:t xml:space="preserve"> This emphasis that nature has provided us with </w:t>
      </w:r>
      <w:r w:rsidR="007B154C">
        <w:rPr>
          <w:rFonts w:ascii="Times New Roman" w:hAnsi="Times New Roman" w:cs="Times New Roman"/>
          <w:sz w:val="24"/>
          <w:szCs w:val="24"/>
        </w:rPr>
        <w:t>t</w:t>
      </w:r>
      <w:r w:rsidR="00263D4F">
        <w:rPr>
          <w:rFonts w:ascii="Times New Roman" w:hAnsi="Times New Roman" w:cs="Times New Roman"/>
          <w:sz w:val="24"/>
          <w:szCs w:val="24"/>
        </w:rPr>
        <w:t xml:space="preserve">he greatest resources </w:t>
      </w:r>
      <w:r w:rsidR="007B154C">
        <w:rPr>
          <w:rFonts w:ascii="Times New Roman" w:hAnsi="Times New Roman" w:cs="Times New Roman"/>
          <w:sz w:val="24"/>
          <w:szCs w:val="24"/>
        </w:rPr>
        <w:t xml:space="preserve">possible, an endless supply of sounds, feelings, </w:t>
      </w:r>
      <w:r w:rsidR="008742C2">
        <w:rPr>
          <w:rFonts w:ascii="Times New Roman" w:hAnsi="Times New Roman" w:cs="Times New Roman"/>
          <w:sz w:val="24"/>
          <w:szCs w:val="24"/>
        </w:rPr>
        <w:t xml:space="preserve">weather, </w:t>
      </w:r>
      <w:r w:rsidR="00396CEB">
        <w:rPr>
          <w:rFonts w:ascii="Times New Roman" w:hAnsi="Times New Roman" w:cs="Times New Roman"/>
          <w:sz w:val="24"/>
          <w:szCs w:val="24"/>
        </w:rPr>
        <w:t xml:space="preserve">animals/minibeasts, plants, trees, mud, grass and much more, all of which will </w:t>
      </w:r>
      <w:r w:rsidR="00825C59">
        <w:rPr>
          <w:rFonts w:ascii="Times New Roman" w:hAnsi="Times New Roman" w:cs="Times New Roman"/>
          <w:sz w:val="24"/>
          <w:szCs w:val="24"/>
        </w:rPr>
        <w:t xml:space="preserve">serve as endless thoughts to a child’s imagination. </w:t>
      </w:r>
      <w:r w:rsidR="003B60EF">
        <w:rPr>
          <w:rFonts w:ascii="Times New Roman" w:hAnsi="Times New Roman" w:cs="Times New Roman"/>
          <w:sz w:val="24"/>
          <w:szCs w:val="24"/>
        </w:rPr>
        <w:t xml:space="preserve">As teachers we are limited with what we are able to do within four walls of the classroom, however, outside </w:t>
      </w:r>
      <w:r w:rsidR="00D42E72">
        <w:rPr>
          <w:rFonts w:ascii="Times New Roman" w:hAnsi="Times New Roman" w:cs="Times New Roman"/>
          <w:sz w:val="24"/>
          <w:szCs w:val="24"/>
        </w:rPr>
        <w:t xml:space="preserve">a child is only limited by their own imagination it is down to us to therefore let </w:t>
      </w:r>
      <w:r w:rsidR="00195377">
        <w:rPr>
          <w:rFonts w:ascii="Times New Roman" w:hAnsi="Times New Roman" w:cs="Times New Roman"/>
          <w:sz w:val="24"/>
          <w:szCs w:val="24"/>
        </w:rPr>
        <w:t xml:space="preserve">their imagination be free so we can see what a child is truly capable of. </w:t>
      </w:r>
      <w:r w:rsidR="004E5FFB">
        <w:rPr>
          <w:rFonts w:ascii="Times New Roman" w:hAnsi="Times New Roman" w:cs="Times New Roman"/>
          <w:sz w:val="24"/>
          <w:szCs w:val="24"/>
        </w:rPr>
        <w:t xml:space="preserve">The Welsh Government tell us that </w:t>
      </w:r>
      <w:r w:rsidR="00515D4C">
        <w:rPr>
          <w:rFonts w:ascii="Times New Roman" w:hAnsi="Times New Roman" w:cs="Times New Roman"/>
          <w:sz w:val="24"/>
          <w:szCs w:val="24"/>
        </w:rPr>
        <w:t>Children learn when, ‘</w:t>
      </w:r>
      <w:r w:rsidR="00F857B9">
        <w:rPr>
          <w:rFonts w:ascii="Times New Roman" w:hAnsi="Times New Roman" w:cs="Times New Roman"/>
          <w:sz w:val="24"/>
          <w:szCs w:val="24"/>
        </w:rPr>
        <w:t>During play, Children are able to explore their environment.’</w:t>
      </w:r>
      <w:r w:rsidR="00E52B05">
        <w:rPr>
          <w:rFonts w:ascii="Times New Roman" w:hAnsi="Times New Roman" w:cs="Times New Roman"/>
          <w:sz w:val="24"/>
          <w:szCs w:val="24"/>
        </w:rPr>
        <w:t xml:space="preserve"> That is specifically the opportunity outdoor learning offers children. It’s an outdoor classroom that they </w:t>
      </w:r>
      <w:proofErr w:type="gramStart"/>
      <w:r w:rsidR="00E52B05">
        <w:rPr>
          <w:rFonts w:ascii="Times New Roman" w:hAnsi="Times New Roman" w:cs="Times New Roman"/>
          <w:sz w:val="24"/>
          <w:szCs w:val="24"/>
        </w:rPr>
        <w:t>are able to</w:t>
      </w:r>
      <w:proofErr w:type="gramEnd"/>
      <w:r w:rsidR="00E52B05">
        <w:rPr>
          <w:rFonts w:ascii="Times New Roman" w:hAnsi="Times New Roman" w:cs="Times New Roman"/>
          <w:sz w:val="24"/>
          <w:szCs w:val="24"/>
        </w:rPr>
        <w:t xml:space="preserve"> freely explore and learn through play.</w:t>
      </w:r>
      <w:r w:rsidR="00915BB9">
        <w:rPr>
          <w:rFonts w:ascii="Times New Roman" w:hAnsi="Times New Roman" w:cs="Times New Roman"/>
          <w:sz w:val="24"/>
          <w:szCs w:val="24"/>
        </w:rPr>
        <w:t xml:space="preserve"> </w:t>
      </w:r>
      <w:r w:rsidR="0074677C">
        <w:rPr>
          <w:rFonts w:ascii="Times New Roman" w:hAnsi="Times New Roman" w:cs="Times New Roman"/>
          <w:sz w:val="24"/>
          <w:szCs w:val="24"/>
        </w:rPr>
        <w:t xml:space="preserve">A tree to a child could be anything, a way to get to the giant at the top, it could be a stairway to the stars, </w:t>
      </w:r>
      <w:r w:rsidR="005A6C71">
        <w:rPr>
          <w:rFonts w:ascii="Times New Roman" w:hAnsi="Times New Roman" w:cs="Times New Roman"/>
          <w:sz w:val="24"/>
          <w:szCs w:val="24"/>
        </w:rPr>
        <w:t xml:space="preserve">a hiding spot, a friend, a foe. Why not take children and let them explore and find out their version of what </w:t>
      </w:r>
      <w:r w:rsidR="00104560">
        <w:rPr>
          <w:rFonts w:ascii="Times New Roman" w:hAnsi="Times New Roman" w:cs="Times New Roman"/>
          <w:sz w:val="24"/>
          <w:szCs w:val="24"/>
        </w:rPr>
        <w:t xml:space="preserve">nature is to them as individuals. </w:t>
      </w:r>
      <w:r w:rsidR="000A2BF3">
        <w:rPr>
          <w:rFonts w:ascii="Times New Roman" w:hAnsi="Times New Roman" w:cs="Times New Roman"/>
          <w:sz w:val="24"/>
          <w:szCs w:val="24"/>
        </w:rPr>
        <w:br/>
      </w:r>
      <w:r w:rsidR="000A2BF3">
        <w:rPr>
          <w:rFonts w:ascii="Times New Roman" w:hAnsi="Times New Roman" w:cs="Times New Roman"/>
          <w:sz w:val="24"/>
          <w:szCs w:val="24"/>
        </w:rPr>
        <w:br/>
      </w:r>
      <w:r w:rsidR="005130D2">
        <w:rPr>
          <w:rFonts w:ascii="Times New Roman" w:hAnsi="Times New Roman" w:cs="Times New Roman"/>
          <w:sz w:val="24"/>
          <w:szCs w:val="24"/>
        </w:rPr>
        <w:t xml:space="preserve">A learning environment can be considered anywhere </w:t>
      </w:r>
      <w:r w:rsidR="00602272">
        <w:rPr>
          <w:rFonts w:ascii="Times New Roman" w:hAnsi="Times New Roman" w:cs="Times New Roman"/>
          <w:sz w:val="24"/>
          <w:szCs w:val="24"/>
        </w:rPr>
        <w:t xml:space="preserve">where learning can take place. </w:t>
      </w:r>
      <w:r w:rsidR="002D0B4A">
        <w:rPr>
          <w:rFonts w:ascii="Times New Roman" w:hAnsi="Times New Roman" w:cs="Times New Roman"/>
          <w:sz w:val="24"/>
          <w:szCs w:val="24"/>
        </w:rPr>
        <w:t xml:space="preserve">Education Glossary reform </w:t>
      </w:r>
      <w:r w:rsidR="008475FF">
        <w:rPr>
          <w:rFonts w:ascii="Times New Roman" w:hAnsi="Times New Roman" w:cs="Times New Roman"/>
          <w:sz w:val="24"/>
          <w:szCs w:val="24"/>
        </w:rPr>
        <w:t>defines a learning environment as</w:t>
      </w:r>
      <w:r w:rsidR="00833B31">
        <w:rPr>
          <w:rFonts w:ascii="Times New Roman" w:hAnsi="Times New Roman" w:cs="Times New Roman"/>
          <w:sz w:val="24"/>
          <w:szCs w:val="24"/>
        </w:rPr>
        <w:t xml:space="preserve">, </w:t>
      </w:r>
      <w:r w:rsidR="009C71A9">
        <w:rPr>
          <w:rFonts w:ascii="Times New Roman" w:hAnsi="Times New Roman" w:cs="Times New Roman"/>
          <w:sz w:val="24"/>
          <w:szCs w:val="24"/>
        </w:rPr>
        <w:t>‘</w:t>
      </w:r>
      <w:r w:rsidR="00833B31">
        <w:rPr>
          <w:rFonts w:ascii="Times New Roman" w:hAnsi="Times New Roman" w:cs="Times New Roman"/>
          <w:sz w:val="24"/>
          <w:szCs w:val="24"/>
        </w:rPr>
        <w:t xml:space="preserve">Diverse physical </w:t>
      </w:r>
      <w:r w:rsidR="00066578">
        <w:rPr>
          <w:rFonts w:ascii="Times New Roman" w:hAnsi="Times New Roman" w:cs="Times New Roman"/>
          <w:sz w:val="24"/>
          <w:szCs w:val="24"/>
        </w:rPr>
        <w:t xml:space="preserve">locations, contexts and cultures in which students learn.’ </w:t>
      </w:r>
      <w:r w:rsidR="000D2797">
        <w:rPr>
          <w:rFonts w:ascii="Times New Roman" w:hAnsi="Times New Roman" w:cs="Times New Roman"/>
          <w:sz w:val="24"/>
          <w:szCs w:val="24"/>
        </w:rPr>
        <w:t xml:space="preserve">They go on to say that it is called an ‘environment’ because </w:t>
      </w:r>
      <w:r w:rsidR="00A7560E">
        <w:rPr>
          <w:rFonts w:ascii="Times New Roman" w:hAnsi="Times New Roman" w:cs="Times New Roman"/>
          <w:sz w:val="24"/>
          <w:szCs w:val="24"/>
        </w:rPr>
        <w:t xml:space="preserve">students may learn in a wide variety of settings including the outdoors and that the term Classroom is seen as </w:t>
      </w:r>
      <w:r w:rsidR="00DF092F">
        <w:rPr>
          <w:rFonts w:ascii="Times New Roman" w:hAnsi="Times New Roman" w:cs="Times New Roman"/>
          <w:sz w:val="24"/>
          <w:szCs w:val="24"/>
        </w:rPr>
        <w:t xml:space="preserve">a </w:t>
      </w:r>
      <w:r w:rsidR="00833B31">
        <w:rPr>
          <w:rFonts w:ascii="Times New Roman" w:hAnsi="Times New Roman" w:cs="Times New Roman"/>
          <w:sz w:val="24"/>
          <w:szCs w:val="24"/>
        </w:rPr>
        <w:t>more, ‘Limited and traditional connotations.’</w:t>
      </w:r>
      <w:r w:rsidR="009C71A9">
        <w:rPr>
          <w:rFonts w:ascii="Times New Roman" w:hAnsi="Times New Roman" w:cs="Times New Roman"/>
          <w:sz w:val="24"/>
          <w:szCs w:val="24"/>
        </w:rPr>
        <w:t xml:space="preserve"> </w:t>
      </w:r>
      <w:r w:rsidR="00E17516">
        <w:rPr>
          <w:rFonts w:ascii="Times New Roman" w:hAnsi="Times New Roman" w:cs="Times New Roman"/>
          <w:sz w:val="24"/>
          <w:szCs w:val="24"/>
        </w:rPr>
        <w:t xml:space="preserve">From this we can see that an environment is not confined to a classroom, an environment is simply a place where learning can take place. </w:t>
      </w:r>
      <w:r w:rsidR="00330769">
        <w:rPr>
          <w:rFonts w:ascii="Times New Roman" w:hAnsi="Times New Roman" w:cs="Times New Roman"/>
          <w:sz w:val="24"/>
          <w:szCs w:val="24"/>
        </w:rPr>
        <w:t>This is backed up by</w:t>
      </w:r>
      <w:r w:rsidR="00B753B3">
        <w:rPr>
          <w:rFonts w:ascii="Times New Roman" w:hAnsi="Times New Roman" w:cs="Times New Roman"/>
          <w:sz w:val="24"/>
          <w:szCs w:val="24"/>
        </w:rPr>
        <w:t xml:space="preserve"> </w:t>
      </w:r>
      <w:r w:rsidR="00B753B3" w:rsidRPr="00330769">
        <w:rPr>
          <w:rFonts w:ascii="Times New Roman" w:hAnsi="Times New Roman" w:cs="Times New Roman"/>
          <w:sz w:val="24"/>
          <w:szCs w:val="24"/>
          <w:lang w:val="en-US"/>
        </w:rPr>
        <w:t xml:space="preserve">Claxton &amp; Lucas </w:t>
      </w:r>
      <w:r w:rsidR="00F1475A">
        <w:rPr>
          <w:rFonts w:ascii="Times New Roman" w:hAnsi="Times New Roman" w:cs="Times New Roman"/>
          <w:sz w:val="24"/>
          <w:szCs w:val="24"/>
          <w:lang w:val="en-US"/>
        </w:rPr>
        <w:t>(</w:t>
      </w:r>
      <w:r w:rsidR="00B753B3" w:rsidRPr="00330769">
        <w:rPr>
          <w:rFonts w:ascii="Times New Roman" w:hAnsi="Times New Roman" w:cs="Times New Roman"/>
          <w:sz w:val="24"/>
          <w:szCs w:val="24"/>
          <w:lang w:val="en-US"/>
        </w:rPr>
        <w:t>2009)</w:t>
      </w:r>
      <w:r w:rsidR="00F1475A">
        <w:rPr>
          <w:rFonts w:ascii="Times New Roman" w:hAnsi="Times New Roman" w:cs="Times New Roman"/>
          <w:sz w:val="24"/>
          <w:szCs w:val="24"/>
          <w:lang w:val="en-US"/>
        </w:rPr>
        <w:t xml:space="preserve"> they say,</w:t>
      </w:r>
      <w:r w:rsidR="00B753B3" w:rsidRPr="00330769">
        <w:rPr>
          <w:rFonts w:ascii="Times New Roman" w:hAnsi="Times New Roman" w:cs="Times New Roman"/>
          <w:sz w:val="24"/>
          <w:szCs w:val="24"/>
          <w:lang w:val="en-US"/>
        </w:rPr>
        <w:t xml:space="preserve"> </w:t>
      </w:r>
      <w:r w:rsidR="00B753B3">
        <w:rPr>
          <w:rFonts w:ascii="Times New Roman" w:hAnsi="Times New Roman" w:cs="Times New Roman"/>
          <w:sz w:val="24"/>
          <w:szCs w:val="24"/>
        </w:rPr>
        <w:t>‘</w:t>
      </w:r>
      <w:r w:rsidR="00330769" w:rsidRPr="00330769">
        <w:rPr>
          <w:rFonts w:ascii="Times New Roman" w:hAnsi="Times New Roman" w:cs="Times New Roman"/>
          <w:sz w:val="24"/>
          <w:szCs w:val="24"/>
          <w:lang w:val="en-US"/>
        </w:rPr>
        <w:t xml:space="preserve">Our idea of ‘learning includes, but goes well beyond, the kinds of </w:t>
      </w:r>
      <w:proofErr w:type="spellStart"/>
      <w:r w:rsidR="00330769" w:rsidRPr="00330769">
        <w:rPr>
          <w:rFonts w:ascii="Times New Roman" w:hAnsi="Times New Roman" w:cs="Times New Roman"/>
          <w:sz w:val="24"/>
          <w:szCs w:val="24"/>
          <w:lang w:val="en-US"/>
        </w:rPr>
        <w:t>organised</w:t>
      </w:r>
      <w:proofErr w:type="spellEnd"/>
      <w:r w:rsidR="00330769" w:rsidRPr="00330769">
        <w:rPr>
          <w:rFonts w:ascii="Times New Roman" w:hAnsi="Times New Roman" w:cs="Times New Roman"/>
          <w:sz w:val="24"/>
          <w:szCs w:val="24"/>
          <w:lang w:val="en-US"/>
        </w:rPr>
        <w:t xml:space="preserve"> instruction that takes place in classrooms</w:t>
      </w:r>
      <w:r w:rsidR="00E932D8">
        <w:rPr>
          <w:rFonts w:ascii="Times New Roman" w:hAnsi="Times New Roman" w:cs="Times New Roman"/>
          <w:sz w:val="24"/>
          <w:szCs w:val="24"/>
          <w:lang w:val="en-US"/>
        </w:rPr>
        <w:t xml:space="preserve">.’ </w:t>
      </w:r>
      <w:r w:rsidR="001B0619">
        <w:rPr>
          <w:rFonts w:ascii="Times New Roman" w:hAnsi="Times New Roman" w:cs="Times New Roman"/>
          <w:sz w:val="24"/>
          <w:szCs w:val="24"/>
          <w:lang w:val="en-US"/>
        </w:rPr>
        <w:t xml:space="preserve">This highlights that learning is not simply a </w:t>
      </w:r>
      <w:r w:rsidR="00453722">
        <w:rPr>
          <w:rFonts w:ascii="Times New Roman" w:hAnsi="Times New Roman" w:cs="Times New Roman"/>
          <w:sz w:val="24"/>
          <w:szCs w:val="24"/>
          <w:lang w:val="en-US"/>
        </w:rPr>
        <w:t>classroom-based</w:t>
      </w:r>
      <w:r w:rsidR="00BB5686">
        <w:rPr>
          <w:rFonts w:ascii="Times New Roman" w:hAnsi="Times New Roman" w:cs="Times New Roman"/>
          <w:sz w:val="24"/>
          <w:szCs w:val="24"/>
          <w:lang w:val="en-US"/>
        </w:rPr>
        <w:t xml:space="preserve"> system, more that learning is </w:t>
      </w:r>
      <w:r w:rsidR="00453722">
        <w:rPr>
          <w:rFonts w:ascii="Times New Roman" w:hAnsi="Times New Roman" w:cs="Times New Roman"/>
          <w:sz w:val="24"/>
          <w:szCs w:val="24"/>
          <w:lang w:val="en-US"/>
        </w:rPr>
        <w:t xml:space="preserve">any </w:t>
      </w:r>
      <w:r w:rsidR="00BB5686">
        <w:rPr>
          <w:rFonts w:ascii="Times New Roman" w:hAnsi="Times New Roman" w:cs="Times New Roman"/>
          <w:sz w:val="24"/>
          <w:szCs w:val="24"/>
          <w:lang w:val="en-US"/>
        </w:rPr>
        <w:t xml:space="preserve">environment that can help nurture and develop learning within people. </w:t>
      </w:r>
      <w:r w:rsidR="00FF05FF">
        <w:rPr>
          <w:rFonts w:ascii="Times New Roman" w:hAnsi="Times New Roman" w:cs="Times New Roman"/>
          <w:sz w:val="24"/>
          <w:szCs w:val="24"/>
        </w:rPr>
        <w:t xml:space="preserve">Maslow (1987) </w:t>
      </w:r>
      <w:r w:rsidR="00992AFC">
        <w:rPr>
          <w:rFonts w:ascii="Times New Roman" w:hAnsi="Times New Roman" w:cs="Times New Roman"/>
          <w:sz w:val="24"/>
          <w:szCs w:val="24"/>
        </w:rPr>
        <w:t xml:space="preserve">tells us that </w:t>
      </w:r>
      <w:proofErr w:type="gramStart"/>
      <w:r w:rsidR="00992AFC">
        <w:rPr>
          <w:rFonts w:ascii="Times New Roman" w:hAnsi="Times New Roman" w:cs="Times New Roman"/>
          <w:sz w:val="24"/>
          <w:szCs w:val="24"/>
        </w:rPr>
        <w:t>learning</w:t>
      </w:r>
      <w:proofErr w:type="gramEnd"/>
      <w:r w:rsidR="00992AFC">
        <w:rPr>
          <w:rFonts w:ascii="Times New Roman" w:hAnsi="Times New Roman" w:cs="Times New Roman"/>
          <w:sz w:val="24"/>
          <w:szCs w:val="24"/>
        </w:rPr>
        <w:t xml:space="preserve"> and behaviour are driven by a hierarchy of needs. In order to progress, </w:t>
      </w:r>
      <w:r w:rsidR="00340A94">
        <w:rPr>
          <w:rFonts w:ascii="Times New Roman" w:hAnsi="Times New Roman" w:cs="Times New Roman"/>
          <w:sz w:val="24"/>
          <w:szCs w:val="24"/>
        </w:rPr>
        <w:t xml:space="preserve">each level of the hierarchy needs to be met to reach </w:t>
      </w:r>
      <w:r w:rsidR="00CA00E0">
        <w:rPr>
          <w:rFonts w:ascii="Times New Roman" w:hAnsi="Times New Roman" w:cs="Times New Roman"/>
          <w:sz w:val="24"/>
          <w:szCs w:val="24"/>
        </w:rPr>
        <w:t>one’s</w:t>
      </w:r>
      <w:r w:rsidR="00340A94">
        <w:rPr>
          <w:rFonts w:ascii="Times New Roman" w:hAnsi="Times New Roman" w:cs="Times New Roman"/>
          <w:sz w:val="24"/>
          <w:szCs w:val="24"/>
        </w:rPr>
        <w:t xml:space="preserve"> full potential (appendix 1).</w:t>
      </w:r>
      <w:r w:rsidR="00DB4392">
        <w:rPr>
          <w:rFonts w:ascii="Times New Roman" w:hAnsi="Times New Roman" w:cs="Times New Roman"/>
          <w:sz w:val="24"/>
          <w:szCs w:val="24"/>
        </w:rPr>
        <w:t xml:space="preserve"> </w:t>
      </w:r>
      <w:r w:rsidR="00D93D1A">
        <w:rPr>
          <w:rFonts w:ascii="Times New Roman" w:hAnsi="Times New Roman" w:cs="Times New Roman"/>
          <w:sz w:val="24"/>
          <w:szCs w:val="24"/>
        </w:rPr>
        <w:t xml:space="preserve">Maslow would suggest that a learning environment should give children the </w:t>
      </w:r>
      <w:r w:rsidR="00CA00E0">
        <w:rPr>
          <w:rFonts w:ascii="Times New Roman" w:hAnsi="Times New Roman" w:cs="Times New Roman"/>
          <w:sz w:val="24"/>
          <w:szCs w:val="24"/>
        </w:rPr>
        <w:t xml:space="preserve">opportunity to hit each level in the hierarchy in order to reach full potential. </w:t>
      </w:r>
      <w:r w:rsidR="0028523A">
        <w:rPr>
          <w:rFonts w:ascii="Times New Roman" w:hAnsi="Times New Roman" w:cs="Times New Roman"/>
          <w:sz w:val="24"/>
          <w:szCs w:val="24"/>
        </w:rPr>
        <w:t xml:space="preserve">A forest school environment would help children in this area as it gives them the chance to </w:t>
      </w:r>
      <w:r w:rsidR="00CC25D9">
        <w:rPr>
          <w:rFonts w:ascii="Times New Roman" w:hAnsi="Times New Roman" w:cs="Times New Roman"/>
          <w:sz w:val="24"/>
          <w:szCs w:val="24"/>
        </w:rPr>
        <w:t>hit each tier. Children would be safe and secure, th</w:t>
      </w:r>
      <w:r w:rsidR="00C04AD0">
        <w:rPr>
          <w:rFonts w:ascii="Times New Roman" w:hAnsi="Times New Roman" w:cs="Times New Roman"/>
          <w:sz w:val="24"/>
          <w:szCs w:val="24"/>
        </w:rPr>
        <w:t xml:space="preserve">ey would be with friends working together </w:t>
      </w:r>
      <w:r w:rsidR="001C2397">
        <w:rPr>
          <w:rFonts w:ascii="Times New Roman" w:hAnsi="Times New Roman" w:cs="Times New Roman"/>
          <w:sz w:val="24"/>
          <w:szCs w:val="24"/>
        </w:rPr>
        <w:t xml:space="preserve">utilizing what nature has to offer and unlike a classroom, there are no tests or work that may </w:t>
      </w:r>
      <w:r w:rsidR="00BB2DE7">
        <w:rPr>
          <w:rFonts w:ascii="Times New Roman" w:hAnsi="Times New Roman" w:cs="Times New Roman"/>
          <w:sz w:val="24"/>
          <w:szCs w:val="24"/>
        </w:rPr>
        <w:t>damage a child’s self</w:t>
      </w:r>
      <w:r w:rsidR="00CA491A">
        <w:rPr>
          <w:rFonts w:ascii="Times New Roman" w:hAnsi="Times New Roman" w:cs="Times New Roman"/>
          <w:sz w:val="24"/>
          <w:szCs w:val="24"/>
        </w:rPr>
        <w:t>-</w:t>
      </w:r>
      <w:r w:rsidR="00BB2DE7">
        <w:rPr>
          <w:rFonts w:ascii="Times New Roman" w:hAnsi="Times New Roman" w:cs="Times New Roman"/>
          <w:sz w:val="24"/>
          <w:szCs w:val="24"/>
        </w:rPr>
        <w:t xml:space="preserve">esteem, the environment is free for them to play and explore </w:t>
      </w:r>
      <w:r w:rsidR="00154027">
        <w:rPr>
          <w:rFonts w:ascii="Times New Roman" w:hAnsi="Times New Roman" w:cs="Times New Roman"/>
          <w:sz w:val="24"/>
          <w:szCs w:val="24"/>
        </w:rPr>
        <w:t>where positive praise is the only thing a child would hear.</w:t>
      </w:r>
      <w:r w:rsidR="00B6273E">
        <w:rPr>
          <w:rFonts w:ascii="Times New Roman" w:hAnsi="Times New Roman" w:cs="Times New Roman"/>
          <w:sz w:val="24"/>
          <w:szCs w:val="24"/>
        </w:rPr>
        <w:t xml:space="preserve"> </w:t>
      </w:r>
      <w:r w:rsidR="005A5072">
        <w:rPr>
          <w:rFonts w:ascii="Times New Roman" w:hAnsi="Times New Roman" w:cs="Times New Roman"/>
          <w:sz w:val="24"/>
          <w:szCs w:val="24"/>
        </w:rPr>
        <w:t xml:space="preserve">Nature gives children the ability to hit </w:t>
      </w:r>
      <w:proofErr w:type="gramStart"/>
      <w:r w:rsidR="005A5072">
        <w:rPr>
          <w:rFonts w:ascii="Times New Roman" w:hAnsi="Times New Roman" w:cs="Times New Roman"/>
          <w:sz w:val="24"/>
          <w:szCs w:val="24"/>
        </w:rPr>
        <w:t>all of</w:t>
      </w:r>
      <w:proofErr w:type="gramEnd"/>
      <w:r w:rsidR="005A5072">
        <w:rPr>
          <w:rFonts w:ascii="Times New Roman" w:hAnsi="Times New Roman" w:cs="Times New Roman"/>
          <w:sz w:val="24"/>
          <w:szCs w:val="24"/>
        </w:rPr>
        <w:t xml:space="preserve"> these needs at the same time, Maslow</w:t>
      </w:r>
      <w:r w:rsidR="001E5BE1">
        <w:rPr>
          <w:rFonts w:ascii="Times New Roman" w:hAnsi="Times New Roman" w:cs="Times New Roman"/>
          <w:sz w:val="24"/>
          <w:szCs w:val="24"/>
        </w:rPr>
        <w:t xml:space="preserve"> (1987)</w:t>
      </w:r>
      <w:r w:rsidR="005A5072">
        <w:rPr>
          <w:rFonts w:ascii="Times New Roman" w:hAnsi="Times New Roman" w:cs="Times New Roman"/>
          <w:sz w:val="24"/>
          <w:szCs w:val="24"/>
        </w:rPr>
        <w:t xml:space="preserve"> </w:t>
      </w:r>
      <w:r w:rsidR="00833469">
        <w:rPr>
          <w:rFonts w:ascii="Times New Roman" w:hAnsi="Times New Roman" w:cs="Times New Roman"/>
          <w:sz w:val="24"/>
          <w:szCs w:val="24"/>
        </w:rPr>
        <w:t>goes on to suggest that</w:t>
      </w:r>
      <w:r w:rsidR="005A5072">
        <w:rPr>
          <w:rFonts w:ascii="Times New Roman" w:hAnsi="Times New Roman" w:cs="Times New Roman"/>
          <w:sz w:val="24"/>
          <w:szCs w:val="24"/>
        </w:rPr>
        <w:t xml:space="preserve">, </w:t>
      </w:r>
      <w:r w:rsidR="001E5BE1" w:rsidRPr="001E5BE1">
        <w:rPr>
          <w:rFonts w:ascii="Times New Roman" w:hAnsi="Times New Roman" w:cs="Times New Roman"/>
          <w:color w:val="000000"/>
          <w:sz w:val="24"/>
          <w:szCs w:val="24"/>
          <w:shd w:val="clear" w:color="auto" w:fill="FFFFFF"/>
        </w:rPr>
        <w:t>behavio</w:t>
      </w:r>
      <w:r w:rsidR="001E5BE1">
        <w:rPr>
          <w:rFonts w:ascii="Times New Roman" w:hAnsi="Times New Roman" w:cs="Times New Roman"/>
          <w:color w:val="000000"/>
          <w:sz w:val="24"/>
          <w:szCs w:val="24"/>
          <w:shd w:val="clear" w:color="auto" w:fill="FFFFFF"/>
        </w:rPr>
        <w:t>u</w:t>
      </w:r>
      <w:r w:rsidR="001E5BE1" w:rsidRPr="001E5BE1">
        <w:rPr>
          <w:rFonts w:ascii="Times New Roman" w:hAnsi="Times New Roman" w:cs="Times New Roman"/>
          <w:color w:val="000000"/>
          <w:sz w:val="24"/>
          <w:szCs w:val="24"/>
          <w:shd w:val="clear" w:color="auto" w:fill="FFFFFF"/>
        </w:rPr>
        <w:t xml:space="preserve">r </w:t>
      </w:r>
      <w:r w:rsidR="00712F4C">
        <w:rPr>
          <w:rFonts w:ascii="Times New Roman" w:hAnsi="Times New Roman" w:cs="Times New Roman"/>
          <w:color w:val="000000"/>
          <w:sz w:val="24"/>
          <w:szCs w:val="24"/>
          <w:shd w:val="clear" w:color="auto" w:fill="FFFFFF"/>
        </w:rPr>
        <w:t>can be</w:t>
      </w:r>
      <w:r w:rsidR="001E5BE1" w:rsidRPr="001E5BE1">
        <w:rPr>
          <w:rFonts w:ascii="Times New Roman" w:hAnsi="Times New Roman" w:cs="Times New Roman"/>
          <w:color w:val="000000"/>
          <w:sz w:val="24"/>
          <w:szCs w:val="24"/>
          <w:shd w:val="clear" w:color="auto" w:fill="FFFFFF"/>
        </w:rPr>
        <w:t xml:space="preserve"> determined by all of the basic needs simultaneously</w:t>
      </w:r>
      <w:r w:rsidR="00337531">
        <w:rPr>
          <w:rFonts w:ascii="Times New Roman" w:hAnsi="Times New Roman" w:cs="Times New Roman"/>
          <w:color w:val="000000"/>
          <w:sz w:val="24"/>
          <w:szCs w:val="24"/>
          <w:shd w:val="clear" w:color="auto" w:fill="FFFFFF"/>
        </w:rPr>
        <w:t>.</w:t>
      </w:r>
      <w:r w:rsidR="001E5BE1">
        <w:rPr>
          <w:rFonts w:ascii="Times New Roman" w:hAnsi="Times New Roman" w:cs="Times New Roman"/>
          <w:sz w:val="24"/>
          <w:szCs w:val="24"/>
        </w:rPr>
        <w:t xml:space="preserve"> </w:t>
      </w:r>
      <w:r w:rsidR="004E311E">
        <w:rPr>
          <w:rFonts w:ascii="Times New Roman" w:hAnsi="Times New Roman" w:cs="Times New Roman"/>
          <w:sz w:val="24"/>
          <w:szCs w:val="24"/>
        </w:rPr>
        <w:t xml:space="preserve">As we can see, a natural outdoor environment would give children the opportunity to learn and thrive </w:t>
      </w:r>
      <w:r w:rsidR="00B3331D">
        <w:rPr>
          <w:rFonts w:ascii="Times New Roman" w:hAnsi="Times New Roman" w:cs="Times New Roman"/>
          <w:sz w:val="24"/>
          <w:szCs w:val="24"/>
        </w:rPr>
        <w:t xml:space="preserve">in a way that they are the leaders of their own learning. </w:t>
      </w:r>
      <w:r w:rsidR="00F92771">
        <w:rPr>
          <w:rFonts w:ascii="Times New Roman" w:hAnsi="Times New Roman" w:cs="Times New Roman"/>
          <w:sz w:val="24"/>
          <w:szCs w:val="24"/>
        </w:rPr>
        <w:br/>
      </w:r>
      <w:r w:rsidR="00A776C9" w:rsidRPr="005D4547">
        <w:rPr>
          <w:rFonts w:ascii="Times New Roman" w:hAnsi="Times New Roman" w:cs="Times New Roman"/>
          <w:bCs/>
          <w:sz w:val="24"/>
          <w:szCs w:val="24"/>
        </w:rPr>
        <w:t xml:space="preserve">Montessori </w:t>
      </w:r>
      <w:r w:rsidR="00A776C9">
        <w:rPr>
          <w:rFonts w:ascii="Times New Roman" w:hAnsi="Times New Roman" w:cs="Times New Roman"/>
          <w:bCs/>
          <w:sz w:val="24"/>
          <w:szCs w:val="24"/>
        </w:rPr>
        <w:t>(</w:t>
      </w:r>
      <w:r w:rsidR="00077F79">
        <w:rPr>
          <w:rFonts w:ascii="Times New Roman" w:hAnsi="Times New Roman" w:cs="Times New Roman"/>
          <w:bCs/>
          <w:sz w:val="24"/>
          <w:szCs w:val="24"/>
        </w:rPr>
        <w:t>2013</w:t>
      </w:r>
      <w:r w:rsidR="00A776C9">
        <w:rPr>
          <w:rFonts w:ascii="Times New Roman" w:hAnsi="Times New Roman" w:cs="Times New Roman"/>
          <w:bCs/>
          <w:sz w:val="24"/>
          <w:szCs w:val="24"/>
        </w:rPr>
        <w:t>) explains that,</w:t>
      </w:r>
      <w:r w:rsidR="00A776C9" w:rsidRPr="00B22A98">
        <w:rPr>
          <w:rFonts w:ascii="Times New Roman" w:hAnsi="Times New Roman" w:cs="Times New Roman"/>
          <w:bCs/>
          <w:sz w:val="24"/>
          <w:szCs w:val="24"/>
        </w:rPr>
        <w:t xml:space="preserve"> </w:t>
      </w:r>
      <w:r w:rsidR="00F92771" w:rsidRPr="00B22A98">
        <w:rPr>
          <w:rFonts w:ascii="Times New Roman" w:hAnsi="Times New Roman" w:cs="Times New Roman"/>
          <w:bCs/>
          <w:sz w:val="24"/>
          <w:szCs w:val="24"/>
        </w:rPr>
        <w:t>“The environment must be rich in motives which lend interest to activity and invite the child to conduct his own experiences.”</w:t>
      </w:r>
      <w:r w:rsidR="006137FE">
        <w:rPr>
          <w:rFonts w:ascii="Times New Roman" w:hAnsi="Times New Roman" w:cs="Times New Roman"/>
          <w:bCs/>
          <w:sz w:val="24"/>
          <w:szCs w:val="24"/>
        </w:rPr>
        <w:t xml:space="preserve"> What better environment is there for this than the outdoors, as previously stated, a child is only limited by his/her own thoughts and imagination. An outdoor environment </w:t>
      </w:r>
      <w:r w:rsidR="003B7477">
        <w:rPr>
          <w:rFonts w:ascii="Times New Roman" w:hAnsi="Times New Roman" w:cs="Times New Roman"/>
          <w:bCs/>
          <w:sz w:val="24"/>
          <w:szCs w:val="24"/>
        </w:rPr>
        <w:t>is an endless supply of self-</w:t>
      </w:r>
      <w:r w:rsidR="003B7477">
        <w:rPr>
          <w:rFonts w:ascii="Times New Roman" w:hAnsi="Times New Roman" w:cs="Times New Roman"/>
          <w:bCs/>
          <w:sz w:val="24"/>
          <w:szCs w:val="24"/>
        </w:rPr>
        <w:lastRenderedPageBreak/>
        <w:t xml:space="preserve">led activities that will keep the child engaged for hours on end. </w:t>
      </w:r>
      <w:r w:rsidR="004F1305">
        <w:rPr>
          <w:rFonts w:ascii="Times New Roman" w:hAnsi="Times New Roman" w:cs="Times New Roman"/>
          <w:bCs/>
          <w:sz w:val="24"/>
          <w:szCs w:val="24"/>
        </w:rPr>
        <w:br/>
      </w:r>
      <w:r w:rsidR="004F1305">
        <w:rPr>
          <w:rFonts w:ascii="Times New Roman" w:hAnsi="Times New Roman" w:cs="Times New Roman"/>
          <w:bCs/>
          <w:sz w:val="24"/>
          <w:szCs w:val="24"/>
        </w:rPr>
        <w:br/>
      </w:r>
      <w:r w:rsidR="00F071D9">
        <w:rPr>
          <w:rFonts w:ascii="Times New Roman" w:hAnsi="Times New Roman" w:cs="Times New Roman"/>
          <w:bCs/>
          <w:sz w:val="24"/>
          <w:szCs w:val="24"/>
        </w:rPr>
        <w:t xml:space="preserve">Educational school visits give children the opportunity to break free from the constraints of the classroom. It gives them a chance to explore, experiment and interact with the world around them. </w:t>
      </w:r>
      <w:r w:rsidR="00913C77">
        <w:rPr>
          <w:rFonts w:ascii="Times New Roman" w:hAnsi="Times New Roman" w:cs="Times New Roman"/>
          <w:bCs/>
          <w:sz w:val="24"/>
          <w:szCs w:val="24"/>
        </w:rPr>
        <w:t xml:space="preserve">HSE Chair, Judith </w:t>
      </w:r>
      <w:proofErr w:type="spellStart"/>
      <w:r w:rsidR="00913C77">
        <w:rPr>
          <w:rFonts w:ascii="Times New Roman" w:hAnsi="Times New Roman" w:cs="Times New Roman"/>
          <w:bCs/>
          <w:sz w:val="24"/>
          <w:szCs w:val="24"/>
        </w:rPr>
        <w:t>Hackitt</w:t>
      </w:r>
      <w:proofErr w:type="spellEnd"/>
      <w:r w:rsidR="000E1412">
        <w:rPr>
          <w:rFonts w:ascii="Times New Roman" w:hAnsi="Times New Roman" w:cs="Times New Roman"/>
          <w:bCs/>
          <w:sz w:val="24"/>
          <w:szCs w:val="24"/>
        </w:rPr>
        <w:t xml:space="preserve"> explains, ‘</w:t>
      </w:r>
      <w:r w:rsidR="000E1412" w:rsidRPr="000E1412">
        <w:rPr>
          <w:rFonts w:ascii="Times New Roman" w:hAnsi="Times New Roman" w:cs="Times New Roman"/>
          <w:color w:val="111111"/>
          <w:sz w:val="24"/>
          <w:szCs w:val="24"/>
        </w:rPr>
        <w:t>School trips are an essential part of every child's education and by not finding a way to make them happen we are failing in our duty to prepare them for life</w:t>
      </w:r>
      <w:r w:rsidR="00705C9B">
        <w:rPr>
          <w:rFonts w:ascii="Times New Roman" w:hAnsi="Times New Roman" w:cs="Times New Roman"/>
          <w:color w:val="111111"/>
          <w:sz w:val="24"/>
          <w:szCs w:val="24"/>
        </w:rPr>
        <w:t>.</w:t>
      </w:r>
      <w:r w:rsidR="000E1412" w:rsidRPr="000E1412">
        <w:rPr>
          <w:rFonts w:ascii="Times New Roman" w:hAnsi="Times New Roman" w:cs="Times New Roman"/>
          <w:color w:val="111111"/>
          <w:sz w:val="24"/>
          <w:szCs w:val="24"/>
        </w:rPr>
        <w:t>” </w:t>
      </w:r>
      <w:r w:rsidR="000E2547">
        <w:rPr>
          <w:rFonts w:ascii="Times New Roman" w:hAnsi="Times New Roman" w:cs="Times New Roman"/>
          <w:color w:val="111111"/>
          <w:sz w:val="24"/>
          <w:szCs w:val="24"/>
        </w:rPr>
        <w:t xml:space="preserve">This shows us that </w:t>
      </w:r>
      <w:r w:rsidR="00D70977">
        <w:rPr>
          <w:rFonts w:ascii="Times New Roman" w:hAnsi="Times New Roman" w:cs="Times New Roman"/>
          <w:color w:val="111111"/>
          <w:sz w:val="24"/>
          <w:szCs w:val="24"/>
        </w:rPr>
        <w:t xml:space="preserve">in order to help children develop fully and understand the world, it’s essential to give them experiences beyond the school grounds. </w:t>
      </w:r>
      <w:r w:rsidR="00EF7297">
        <w:rPr>
          <w:rFonts w:ascii="Times New Roman" w:hAnsi="Times New Roman" w:cs="Times New Roman"/>
          <w:color w:val="111111"/>
          <w:sz w:val="24"/>
          <w:szCs w:val="24"/>
        </w:rPr>
        <w:t>Our Educational visits policy (Adap</w:t>
      </w:r>
      <w:r w:rsidR="00104507">
        <w:rPr>
          <w:rFonts w:ascii="Times New Roman" w:hAnsi="Times New Roman" w:cs="Times New Roman"/>
          <w:color w:val="111111"/>
          <w:sz w:val="24"/>
          <w:szCs w:val="24"/>
        </w:rPr>
        <w:t>ted from</w:t>
      </w:r>
      <w:r w:rsidR="009C6383">
        <w:rPr>
          <w:rFonts w:ascii="Times New Roman" w:hAnsi="Times New Roman" w:cs="Times New Roman"/>
          <w:color w:val="111111"/>
          <w:sz w:val="24"/>
          <w:szCs w:val="24"/>
        </w:rPr>
        <w:t xml:space="preserve"> </w:t>
      </w:r>
      <w:proofErr w:type="spellStart"/>
      <w:r w:rsidR="009C6383">
        <w:rPr>
          <w:rFonts w:ascii="Times New Roman" w:hAnsi="Times New Roman" w:cs="Times New Roman"/>
          <w:color w:val="111111"/>
          <w:sz w:val="24"/>
          <w:szCs w:val="24"/>
        </w:rPr>
        <w:t>Gwyros</w:t>
      </w:r>
      <w:r w:rsidR="003879AF">
        <w:rPr>
          <w:rFonts w:ascii="Times New Roman" w:hAnsi="Times New Roman" w:cs="Times New Roman"/>
          <w:color w:val="111111"/>
          <w:sz w:val="24"/>
          <w:szCs w:val="24"/>
        </w:rPr>
        <w:t>ydd</w:t>
      </w:r>
      <w:proofErr w:type="spellEnd"/>
      <w:r w:rsidR="003879AF">
        <w:rPr>
          <w:rFonts w:ascii="Times New Roman" w:hAnsi="Times New Roman" w:cs="Times New Roman"/>
          <w:color w:val="111111"/>
          <w:sz w:val="24"/>
          <w:szCs w:val="24"/>
        </w:rPr>
        <w:t xml:space="preserve"> Primary school. Appendix 2) States that, </w:t>
      </w:r>
      <w:r w:rsidR="003879AF" w:rsidRPr="003879AF">
        <w:rPr>
          <w:rFonts w:ascii="Times New Roman" w:hAnsi="Times New Roman" w:cs="Times New Roman"/>
          <w:color w:val="111111"/>
          <w:sz w:val="24"/>
          <w:szCs w:val="24"/>
        </w:rPr>
        <w:t>‘</w:t>
      </w:r>
      <w:r w:rsidR="00C01B6C" w:rsidRPr="003879AF">
        <w:rPr>
          <w:rFonts w:ascii="Times New Roman" w:hAnsi="Times New Roman" w:cs="Times New Roman"/>
          <w:bCs/>
          <w:color w:val="262626"/>
          <w:sz w:val="24"/>
          <w:szCs w:val="24"/>
          <w:lang w:val="en-US"/>
        </w:rPr>
        <w:t>Educational visits offer an invaluable opportunity to enrich young peoples’ learning, raise their self-esteem, increase their motivation and appetite for learning, and improve their health and wellbeing.</w:t>
      </w:r>
      <w:r w:rsidR="003879AF" w:rsidRPr="003879AF">
        <w:rPr>
          <w:rFonts w:ascii="Times New Roman" w:hAnsi="Times New Roman" w:cs="Times New Roman"/>
          <w:bCs/>
          <w:color w:val="262626"/>
          <w:sz w:val="24"/>
          <w:szCs w:val="24"/>
          <w:lang w:val="en-US"/>
        </w:rPr>
        <w:t>’</w:t>
      </w:r>
      <w:r w:rsidR="00B00A27">
        <w:rPr>
          <w:rFonts w:ascii="Times New Roman" w:hAnsi="Times New Roman" w:cs="Times New Roman"/>
          <w:bCs/>
          <w:color w:val="262626"/>
          <w:sz w:val="24"/>
          <w:szCs w:val="24"/>
          <w:lang w:val="en-US"/>
        </w:rPr>
        <w:t xml:space="preserve"> So not only are </w:t>
      </w:r>
      <w:r w:rsidR="00381CEB">
        <w:rPr>
          <w:rFonts w:ascii="Times New Roman" w:hAnsi="Times New Roman" w:cs="Times New Roman"/>
          <w:bCs/>
          <w:color w:val="262626"/>
          <w:sz w:val="24"/>
          <w:szCs w:val="24"/>
          <w:lang w:val="en-US"/>
        </w:rPr>
        <w:t xml:space="preserve">school visits beneficial to a child’s education, they also offer a child to develop </w:t>
      </w:r>
      <w:r w:rsidR="00CB3F3F">
        <w:rPr>
          <w:rFonts w:ascii="Times New Roman" w:hAnsi="Times New Roman" w:cs="Times New Roman"/>
          <w:bCs/>
          <w:color w:val="262626"/>
          <w:sz w:val="24"/>
          <w:szCs w:val="24"/>
          <w:lang w:val="en-US"/>
        </w:rPr>
        <w:t xml:space="preserve">their health and well-being. </w:t>
      </w:r>
      <w:r w:rsidR="006169F0">
        <w:rPr>
          <w:rFonts w:ascii="Times New Roman" w:hAnsi="Times New Roman" w:cs="Times New Roman"/>
          <w:bCs/>
          <w:color w:val="262626"/>
          <w:sz w:val="24"/>
          <w:szCs w:val="24"/>
          <w:lang w:val="en-US"/>
        </w:rPr>
        <w:t xml:space="preserve">An educational visit </w:t>
      </w:r>
      <w:r w:rsidR="00EE5826">
        <w:rPr>
          <w:rFonts w:ascii="Times New Roman" w:hAnsi="Times New Roman" w:cs="Times New Roman"/>
          <w:bCs/>
          <w:color w:val="262626"/>
          <w:sz w:val="24"/>
          <w:szCs w:val="24"/>
          <w:lang w:val="en-US"/>
        </w:rPr>
        <w:t>is a way of giving children the experiences that a classroom simply can’t. If children are learning about castles</w:t>
      </w:r>
      <w:r w:rsidR="00D06643">
        <w:rPr>
          <w:rFonts w:ascii="Times New Roman" w:hAnsi="Times New Roman" w:cs="Times New Roman"/>
          <w:bCs/>
          <w:color w:val="262626"/>
          <w:sz w:val="24"/>
          <w:szCs w:val="24"/>
          <w:lang w:val="en-US"/>
        </w:rPr>
        <w:t xml:space="preserve"> for example</w:t>
      </w:r>
      <w:r w:rsidR="00EE5826">
        <w:rPr>
          <w:rFonts w:ascii="Times New Roman" w:hAnsi="Times New Roman" w:cs="Times New Roman"/>
          <w:bCs/>
          <w:color w:val="262626"/>
          <w:sz w:val="24"/>
          <w:szCs w:val="24"/>
          <w:lang w:val="en-US"/>
        </w:rPr>
        <w:t xml:space="preserve">, showing them a </w:t>
      </w:r>
      <w:proofErr w:type="spellStart"/>
      <w:r w:rsidR="00EE5826">
        <w:rPr>
          <w:rFonts w:ascii="Times New Roman" w:hAnsi="Times New Roman" w:cs="Times New Roman"/>
          <w:bCs/>
          <w:color w:val="262626"/>
          <w:sz w:val="24"/>
          <w:szCs w:val="24"/>
          <w:lang w:val="en-US"/>
        </w:rPr>
        <w:t>youtube</w:t>
      </w:r>
      <w:proofErr w:type="spellEnd"/>
      <w:r w:rsidR="00EE5826">
        <w:rPr>
          <w:rFonts w:ascii="Times New Roman" w:hAnsi="Times New Roman" w:cs="Times New Roman"/>
          <w:bCs/>
          <w:color w:val="262626"/>
          <w:sz w:val="24"/>
          <w:szCs w:val="24"/>
          <w:lang w:val="en-US"/>
        </w:rPr>
        <w:t xml:space="preserve"> video or allowing them to research castles </w:t>
      </w:r>
      <w:r w:rsidR="008D3C2E">
        <w:rPr>
          <w:rFonts w:ascii="Times New Roman" w:hAnsi="Times New Roman" w:cs="Times New Roman"/>
          <w:bCs/>
          <w:color w:val="262626"/>
          <w:sz w:val="24"/>
          <w:szCs w:val="24"/>
          <w:lang w:val="en-US"/>
        </w:rPr>
        <w:t xml:space="preserve">is going to be beneficial to an extent, however, taking them to a castle, allowing them to see up close, to touch, to get a sense of what </w:t>
      </w:r>
      <w:r w:rsidR="00D06643">
        <w:rPr>
          <w:rFonts w:ascii="Times New Roman" w:hAnsi="Times New Roman" w:cs="Times New Roman"/>
          <w:bCs/>
          <w:color w:val="262626"/>
          <w:sz w:val="24"/>
          <w:szCs w:val="24"/>
          <w:lang w:val="en-US"/>
        </w:rPr>
        <w:t xml:space="preserve">a castle is and the history of it will be far more beneficial for a child. </w:t>
      </w:r>
      <w:r w:rsidR="00E8569A">
        <w:rPr>
          <w:rFonts w:ascii="Times New Roman" w:hAnsi="Times New Roman" w:cs="Times New Roman"/>
          <w:bCs/>
          <w:color w:val="262626"/>
          <w:sz w:val="24"/>
          <w:szCs w:val="24"/>
          <w:lang w:val="en-US"/>
        </w:rPr>
        <w:br/>
      </w:r>
      <w:r w:rsidR="00E8569A">
        <w:rPr>
          <w:rFonts w:ascii="Times New Roman" w:hAnsi="Times New Roman" w:cs="Times New Roman"/>
          <w:bCs/>
          <w:color w:val="262626"/>
          <w:sz w:val="24"/>
          <w:szCs w:val="24"/>
          <w:lang w:val="en-US"/>
        </w:rPr>
        <w:br/>
      </w:r>
      <w:r w:rsidR="00264B58">
        <w:rPr>
          <w:rFonts w:ascii="Times New Roman" w:hAnsi="Times New Roman" w:cs="Times New Roman"/>
          <w:sz w:val="24"/>
          <w:szCs w:val="24"/>
        </w:rPr>
        <w:t xml:space="preserve">I will be taking </w:t>
      </w:r>
      <w:proofErr w:type="gramStart"/>
      <w:r w:rsidR="00256AAA">
        <w:rPr>
          <w:rFonts w:ascii="Times New Roman" w:hAnsi="Times New Roman" w:cs="Times New Roman"/>
          <w:sz w:val="24"/>
          <w:szCs w:val="24"/>
        </w:rPr>
        <w:t>twenty</w:t>
      </w:r>
      <w:r w:rsidR="00D72B54">
        <w:rPr>
          <w:rFonts w:ascii="Times New Roman" w:hAnsi="Times New Roman" w:cs="Times New Roman"/>
          <w:sz w:val="24"/>
          <w:szCs w:val="24"/>
        </w:rPr>
        <w:t xml:space="preserve"> four</w:t>
      </w:r>
      <w:proofErr w:type="gramEnd"/>
      <w:r w:rsidR="00256AAA">
        <w:rPr>
          <w:rFonts w:ascii="Times New Roman" w:hAnsi="Times New Roman" w:cs="Times New Roman"/>
          <w:sz w:val="24"/>
          <w:szCs w:val="24"/>
        </w:rPr>
        <w:t xml:space="preserve">, year </w:t>
      </w:r>
      <w:r w:rsidR="004931A3">
        <w:rPr>
          <w:rFonts w:ascii="Times New Roman" w:hAnsi="Times New Roman" w:cs="Times New Roman"/>
          <w:sz w:val="24"/>
          <w:szCs w:val="24"/>
        </w:rPr>
        <w:t>four</w:t>
      </w:r>
      <w:r w:rsidR="00256AAA">
        <w:rPr>
          <w:rFonts w:ascii="Times New Roman" w:hAnsi="Times New Roman" w:cs="Times New Roman"/>
          <w:sz w:val="24"/>
          <w:szCs w:val="24"/>
        </w:rPr>
        <w:t xml:space="preserve"> children from Free play Primary school</w:t>
      </w:r>
      <w:r w:rsidR="004931A3">
        <w:rPr>
          <w:rFonts w:ascii="Times New Roman" w:hAnsi="Times New Roman" w:cs="Times New Roman"/>
          <w:sz w:val="24"/>
          <w:szCs w:val="24"/>
        </w:rPr>
        <w:t xml:space="preserve"> in Carmarthenshire</w:t>
      </w:r>
      <w:r w:rsidR="00256AAA">
        <w:rPr>
          <w:rFonts w:ascii="Times New Roman" w:hAnsi="Times New Roman" w:cs="Times New Roman"/>
          <w:sz w:val="24"/>
          <w:szCs w:val="24"/>
        </w:rPr>
        <w:t xml:space="preserve">, </w:t>
      </w:r>
      <w:r w:rsidR="004931A3">
        <w:rPr>
          <w:rFonts w:ascii="Times New Roman" w:hAnsi="Times New Roman" w:cs="Times New Roman"/>
          <w:sz w:val="24"/>
          <w:szCs w:val="24"/>
        </w:rPr>
        <w:t>t</w:t>
      </w:r>
      <w:r w:rsidR="00256AAA">
        <w:rPr>
          <w:rFonts w:ascii="Times New Roman" w:hAnsi="Times New Roman" w:cs="Times New Roman"/>
          <w:sz w:val="24"/>
          <w:szCs w:val="24"/>
        </w:rPr>
        <w:t xml:space="preserve">o a Forest school area which is within </w:t>
      </w:r>
      <w:r w:rsidR="004931A3">
        <w:rPr>
          <w:rFonts w:ascii="Times New Roman" w:hAnsi="Times New Roman" w:cs="Times New Roman"/>
          <w:sz w:val="24"/>
          <w:szCs w:val="24"/>
        </w:rPr>
        <w:t xml:space="preserve">5 Minutes walking distance of the school. </w:t>
      </w:r>
      <w:r w:rsidR="00787E52">
        <w:rPr>
          <w:rFonts w:ascii="Times New Roman" w:hAnsi="Times New Roman" w:cs="Times New Roman"/>
          <w:sz w:val="24"/>
          <w:szCs w:val="24"/>
        </w:rPr>
        <w:t xml:space="preserve">I have chosen this location as I am a strong believer that forest schools can help nurture and develop a child’s education, learning and lifelong skills exponentially. </w:t>
      </w:r>
      <w:r w:rsidR="00516E13">
        <w:rPr>
          <w:rFonts w:ascii="Times New Roman" w:hAnsi="Times New Roman" w:cs="Times New Roman"/>
          <w:sz w:val="24"/>
          <w:szCs w:val="24"/>
        </w:rPr>
        <w:t xml:space="preserve">Children </w:t>
      </w:r>
      <w:r w:rsidR="00DF74BC">
        <w:rPr>
          <w:rFonts w:ascii="Times New Roman" w:hAnsi="Times New Roman" w:cs="Times New Roman"/>
          <w:sz w:val="24"/>
          <w:szCs w:val="24"/>
        </w:rPr>
        <w:t>should have an opportunity to work, explore, experiment and play in the outdoor environment at every opportunity.</w:t>
      </w:r>
      <w:r w:rsidR="002D366C">
        <w:rPr>
          <w:rFonts w:ascii="Times New Roman" w:hAnsi="Times New Roman" w:cs="Times New Roman"/>
          <w:sz w:val="24"/>
          <w:szCs w:val="24"/>
        </w:rPr>
        <w:t xml:space="preserve"> Forest </w:t>
      </w:r>
      <w:proofErr w:type="gramStart"/>
      <w:r w:rsidR="002D366C">
        <w:rPr>
          <w:rFonts w:ascii="Times New Roman" w:hAnsi="Times New Roman" w:cs="Times New Roman"/>
          <w:sz w:val="24"/>
          <w:szCs w:val="24"/>
        </w:rPr>
        <w:t>school</w:t>
      </w:r>
      <w:r w:rsidR="000062AA">
        <w:rPr>
          <w:rFonts w:ascii="Times New Roman" w:hAnsi="Times New Roman" w:cs="Times New Roman"/>
          <w:sz w:val="24"/>
          <w:szCs w:val="24"/>
        </w:rPr>
        <w:t>s’</w:t>
      </w:r>
      <w:proofErr w:type="gramEnd"/>
      <w:r w:rsidR="000062AA">
        <w:rPr>
          <w:rFonts w:ascii="Times New Roman" w:hAnsi="Times New Roman" w:cs="Times New Roman"/>
          <w:sz w:val="24"/>
          <w:szCs w:val="24"/>
        </w:rPr>
        <w:t xml:space="preserve"> originated in </w:t>
      </w:r>
      <w:r w:rsidR="009C7A35">
        <w:rPr>
          <w:rFonts w:ascii="Times New Roman" w:hAnsi="Times New Roman" w:cs="Times New Roman"/>
          <w:sz w:val="24"/>
          <w:szCs w:val="24"/>
        </w:rPr>
        <w:t>Scandinavia</w:t>
      </w:r>
      <w:r w:rsidR="000062AA">
        <w:rPr>
          <w:rFonts w:ascii="Times New Roman" w:hAnsi="Times New Roman" w:cs="Times New Roman"/>
          <w:sz w:val="24"/>
          <w:szCs w:val="24"/>
        </w:rPr>
        <w:t xml:space="preserve"> and during the 1980’s was widely adopted in Denmark.</w:t>
      </w:r>
      <w:r w:rsidR="002103E4">
        <w:rPr>
          <w:rFonts w:ascii="Times New Roman" w:hAnsi="Times New Roman" w:cs="Times New Roman"/>
          <w:sz w:val="24"/>
          <w:szCs w:val="24"/>
        </w:rPr>
        <w:t xml:space="preserve"> However, even earlier than this a benefit was seen to giving children the opportunity to engage with the outdoor environment.</w:t>
      </w:r>
      <w:r w:rsidR="00DF74BC">
        <w:rPr>
          <w:rFonts w:ascii="Times New Roman" w:hAnsi="Times New Roman" w:cs="Times New Roman"/>
          <w:sz w:val="24"/>
          <w:szCs w:val="24"/>
        </w:rPr>
        <w:t xml:space="preserve"> </w:t>
      </w:r>
      <w:r w:rsidR="00446C2B">
        <w:rPr>
          <w:rFonts w:ascii="Times New Roman" w:hAnsi="Times New Roman" w:cs="Times New Roman"/>
          <w:sz w:val="24"/>
          <w:szCs w:val="24"/>
        </w:rPr>
        <w:t>‘There should be a garden attached where they may feast their eyes</w:t>
      </w:r>
      <w:r w:rsidR="00D22BAA">
        <w:rPr>
          <w:rFonts w:ascii="Times New Roman" w:hAnsi="Times New Roman" w:cs="Times New Roman"/>
          <w:sz w:val="24"/>
          <w:szCs w:val="24"/>
        </w:rPr>
        <w:t xml:space="preserve"> on trees flowers and plants…where they always hope to see and hear something new.’</w:t>
      </w:r>
      <w:r w:rsidR="001E71DC">
        <w:rPr>
          <w:rFonts w:ascii="Times New Roman" w:hAnsi="Times New Roman" w:cs="Times New Roman"/>
          <w:sz w:val="24"/>
          <w:szCs w:val="24"/>
        </w:rPr>
        <w:t xml:space="preserve"> Comenius (1896)</w:t>
      </w:r>
      <w:r w:rsidR="007077ED">
        <w:rPr>
          <w:rFonts w:ascii="Times New Roman" w:hAnsi="Times New Roman" w:cs="Times New Roman"/>
          <w:sz w:val="24"/>
          <w:szCs w:val="24"/>
        </w:rPr>
        <w:t xml:space="preserve"> we can see from this that children should always have access to nature, they will always see and hear new things that can </w:t>
      </w:r>
      <w:r w:rsidR="00177B9E">
        <w:rPr>
          <w:rFonts w:ascii="Times New Roman" w:hAnsi="Times New Roman" w:cs="Times New Roman"/>
          <w:sz w:val="24"/>
          <w:szCs w:val="24"/>
        </w:rPr>
        <w:t>play with the senses and stir their imagination</w:t>
      </w:r>
      <w:r w:rsidR="004F2DAF">
        <w:rPr>
          <w:rFonts w:ascii="Times New Roman" w:hAnsi="Times New Roman" w:cs="Times New Roman"/>
          <w:sz w:val="24"/>
          <w:szCs w:val="24"/>
        </w:rPr>
        <w:t>.</w:t>
      </w:r>
      <w:r w:rsidR="007E2C67">
        <w:rPr>
          <w:rFonts w:ascii="Times New Roman" w:hAnsi="Times New Roman" w:cs="Times New Roman"/>
          <w:sz w:val="24"/>
          <w:szCs w:val="24"/>
        </w:rPr>
        <w:t xml:space="preserve"> </w:t>
      </w:r>
      <w:r w:rsidR="003E6FB9">
        <w:rPr>
          <w:rFonts w:ascii="Times New Roman" w:hAnsi="Times New Roman" w:cs="Times New Roman"/>
          <w:sz w:val="24"/>
          <w:szCs w:val="24"/>
        </w:rPr>
        <w:t>O’ Brien &amp; Murray (2006) explain that,</w:t>
      </w:r>
      <w:r w:rsidR="003F49F2">
        <w:rPr>
          <w:rFonts w:ascii="Times New Roman" w:hAnsi="Times New Roman" w:cs="Times New Roman"/>
          <w:sz w:val="24"/>
          <w:szCs w:val="24"/>
        </w:rPr>
        <w:t xml:space="preserve"> ‘Participants have been shown to benefit in many ways including </w:t>
      </w:r>
      <w:proofErr w:type="spellStart"/>
      <w:r w:rsidR="003F49F2">
        <w:rPr>
          <w:rFonts w:ascii="Times New Roman" w:hAnsi="Times New Roman" w:cs="Times New Roman"/>
          <w:sz w:val="24"/>
          <w:szCs w:val="24"/>
        </w:rPr>
        <w:t>self confidence</w:t>
      </w:r>
      <w:proofErr w:type="spellEnd"/>
      <w:r w:rsidR="003F49F2">
        <w:rPr>
          <w:rFonts w:ascii="Times New Roman" w:hAnsi="Times New Roman" w:cs="Times New Roman"/>
          <w:sz w:val="24"/>
          <w:szCs w:val="24"/>
        </w:rPr>
        <w:t xml:space="preserve"> </w:t>
      </w:r>
      <w:r w:rsidR="005366EE">
        <w:rPr>
          <w:rFonts w:ascii="Times New Roman" w:hAnsi="Times New Roman" w:cs="Times New Roman"/>
          <w:sz w:val="24"/>
          <w:szCs w:val="24"/>
        </w:rPr>
        <w:t xml:space="preserve">&amp; </w:t>
      </w:r>
      <w:proofErr w:type="spellStart"/>
      <w:r w:rsidR="005366EE">
        <w:rPr>
          <w:rFonts w:ascii="Times New Roman" w:hAnsi="Times New Roman" w:cs="Times New Roman"/>
          <w:sz w:val="24"/>
          <w:szCs w:val="24"/>
        </w:rPr>
        <w:t>self esteem</w:t>
      </w:r>
      <w:proofErr w:type="spellEnd"/>
      <w:r w:rsidR="005366EE">
        <w:rPr>
          <w:rFonts w:ascii="Times New Roman" w:hAnsi="Times New Roman" w:cs="Times New Roman"/>
          <w:sz w:val="24"/>
          <w:szCs w:val="24"/>
        </w:rPr>
        <w:t xml:space="preserve">, </w:t>
      </w:r>
      <w:proofErr w:type="gramStart"/>
      <w:r w:rsidR="005366EE">
        <w:rPr>
          <w:rFonts w:ascii="Times New Roman" w:hAnsi="Times New Roman" w:cs="Times New Roman"/>
          <w:sz w:val="24"/>
          <w:szCs w:val="24"/>
        </w:rPr>
        <w:t>team work</w:t>
      </w:r>
      <w:proofErr w:type="gramEnd"/>
      <w:r w:rsidR="005366EE">
        <w:rPr>
          <w:rFonts w:ascii="Times New Roman" w:hAnsi="Times New Roman" w:cs="Times New Roman"/>
          <w:sz w:val="24"/>
          <w:szCs w:val="24"/>
        </w:rPr>
        <w:t>, motivation, skills and knowledge and pride in and understanding of</w:t>
      </w:r>
      <w:r w:rsidR="004B28D1">
        <w:rPr>
          <w:rFonts w:ascii="Times New Roman" w:hAnsi="Times New Roman" w:cs="Times New Roman"/>
          <w:sz w:val="24"/>
          <w:szCs w:val="24"/>
        </w:rPr>
        <w:t>, their surrounding environment.</w:t>
      </w:r>
      <w:r w:rsidR="005912EB">
        <w:rPr>
          <w:rFonts w:ascii="Times New Roman" w:hAnsi="Times New Roman" w:cs="Times New Roman"/>
          <w:sz w:val="24"/>
          <w:szCs w:val="24"/>
        </w:rPr>
        <w:t xml:space="preserve">’ </w:t>
      </w:r>
      <w:r w:rsidR="000C1D9E">
        <w:rPr>
          <w:rFonts w:ascii="Times New Roman" w:hAnsi="Times New Roman" w:cs="Times New Roman"/>
          <w:sz w:val="24"/>
          <w:szCs w:val="24"/>
        </w:rPr>
        <w:t>The</w:t>
      </w:r>
      <w:r w:rsidR="00FD00EB">
        <w:rPr>
          <w:rFonts w:ascii="Times New Roman" w:hAnsi="Times New Roman" w:cs="Times New Roman"/>
          <w:sz w:val="24"/>
          <w:szCs w:val="24"/>
        </w:rPr>
        <w:t xml:space="preserve">re are many benefits for children to take place in forest school. Children aren’t confined to shackles of a restrictive classroom </w:t>
      </w:r>
      <w:proofErr w:type="gramStart"/>
      <w:r w:rsidR="00FD00EB">
        <w:rPr>
          <w:rFonts w:ascii="Times New Roman" w:hAnsi="Times New Roman" w:cs="Times New Roman"/>
          <w:sz w:val="24"/>
          <w:szCs w:val="24"/>
        </w:rPr>
        <w:t>environment,</w:t>
      </w:r>
      <w:proofErr w:type="gramEnd"/>
      <w:r w:rsidR="00FD00EB">
        <w:rPr>
          <w:rFonts w:ascii="Times New Roman" w:hAnsi="Times New Roman" w:cs="Times New Roman"/>
          <w:sz w:val="24"/>
          <w:szCs w:val="24"/>
        </w:rPr>
        <w:t xml:space="preserve"> they are able to explore the environment and themselves in a natural</w:t>
      </w:r>
      <w:r w:rsidR="00475D44">
        <w:rPr>
          <w:rFonts w:ascii="Times New Roman" w:hAnsi="Times New Roman" w:cs="Times New Roman"/>
          <w:sz w:val="24"/>
          <w:szCs w:val="24"/>
        </w:rPr>
        <w:t xml:space="preserve"> environment that gives them confidence to do so. </w:t>
      </w:r>
      <w:r w:rsidR="00626A18">
        <w:rPr>
          <w:rFonts w:ascii="Times New Roman" w:hAnsi="Times New Roman" w:cs="Times New Roman"/>
          <w:sz w:val="24"/>
          <w:szCs w:val="24"/>
        </w:rPr>
        <w:t>Sara Knight</w:t>
      </w:r>
      <w:r w:rsidR="00B24CB2">
        <w:rPr>
          <w:rFonts w:ascii="Times New Roman" w:hAnsi="Times New Roman" w:cs="Times New Roman"/>
          <w:sz w:val="24"/>
          <w:szCs w:val="24"/>
        </w:rPr>
        <w:t xml:space="preserve"> (2016)</w:t>
      </w:r>
      <w:r w:rsidR="00626A18">
        <w:rPr>
          <w:rFonts w:ascii="Times New Roman" w:hAnsi="Times New Roman" w:cs="Times New Roman"/>
          <w:sz w:val="24"/>
          <w:szCs w:val="24"/>
        </w:rPr>
        <w:t xml:space="preserve"> tells us that </w:t>
      </w:r>
      <w:r w:rsidR="00BE2A08">
        <w:rPr>
          <w:rFonts w:ascii="Times New Roman" w:hAnsi="Times New Roman" w:cs="Times New Roman"/>
          <w:sz w:val="24"/>
          <w:szCs w:val="24"/>
        </w:rPr>
        <w:t>the research supports the use of forest schools, she explains that</w:t>
      </w:r>
      <w:r w:rsidR="00195D20">
        <w:rPr>
          <w:rFonts w:ascii="Times New Roman" w:hAnsi="Times New Roman" w:cs="Times New Roman"/>
          <w:sz w:val="24"/>
          <w:szCs w:val="24"/>
        </w:rPr>
        <w:t xml:space="preserve"> forest schools improve teamwork and even stimulates writing with the results being quite impressive</w:t>
      </w:r>
      <w:r w:rsidR="00FC73E8">
        <w:rPr>
          <w:rFonts w:ascii="Times New Roman" w:hAnsi="Times New Roman" w:cs="Times New Roman"/>
          <w:sz w:val="24"/>
          <w:szCs w:val="24"/>
        </w:rPr>
        <w:t>.</w:t>
      </w:r>
      <w:r w:rsidR="00EC5F6E">
        <w:rPr>
          <w:rFonts w:ascii="Times New Roman" w:hAnsi="Times New Roman" w:cs="Times New Roman"/>
          <w:sz w:val="24"/>
          <w:szCs w:val="24"/>
        </w:rPr>
        <w:t xml:space="preserve"> This emphasis that research backs up the claim that </w:t>
      </w:r>
      <w:r w:rsidR="006F534E">
        <w:rPr>
          <w:rFonts w:ascii="Times New Roman" w:hAnsi="Times New Roman" w:cs="Times New Roman"/>
          <w:sz w:val="24"/>
          <w:szCs w:val="24"/>
        </w:rPr>
        <w:t xml:space="preserve">forest schools can be beneficial to a child’s educational development as well as their own personal well-being and development. </w:t>
      </w:r>
      <w:r w:rsidR="008237DF">
        <w:rPr>
          <w:rFonts w:ascii="Times New Roman" w:hAnsi="Times New Roman" w:cs="Times New Roman"/>
          <w:sz w:val="24"/>
          <w:szCs w:val="24"/>
        </w:rPr>
        <w:br/>
      </w:r>
      <w:r w:rsidR="008237DF">
        <w:rPr>
          <w:rFonts w:ascii="Times New Roman" w:hAnsi="Times New Roman" w:cs="Times New Roman"/>
          <w:sz w:val="24"/>
          <w:szCs w:val="24"/>
        </w:rPr>
        <w:br/>
        <w:t xml:space="preserve">Play should be at the heart of a child’s development. </w:t>
      </w:r>
      <w:r w:rsidR="0086008B">
        <w:rPr>
          <w:rFonts w:ascii="Times New Roman" w:hAnsi="Times New Roman" w:cs="Times New Roman"/>
          <w:sz w:val="24"/>
          <w:szCs w:val="24"/>
        </w:rPr>
        <w:t xml:space="preserve">Children learn best when they don’t feel pressurised to learn. Children learn as they interact with the environment and those around them through </w:t>
      </w:r>
      <w:r w:rsidR="00D31B4B">
        <w:rPr>
          <w:rFonts w:ascii="Times New Roman" w:hAnsi="Times New Roman" w:cs="Times New Roman"/>
          <w:sz w:val="24"/>
          <w:szCs w:val="24"/>
        </w:rPr>
        <w:t xml:space="preserve">play. </w:t>
      </w:r>
      <w:bookmarkStart w:id="0" w:name="_GoBack"/>
      <w:bookmarkEnd w:id="0"/>
      <w:proofErr w:type="spellStart"/>
      <w:r w:rsidR="00671384">
        <w:rPr>
          <w:rFonts w:ascii="Times New Roman" w:hAnsi="Times New Roman" w:cs="Times New Roman"/>
          <w:sz w:val="24"/>
          <w:szCs w:val="24"/>
        </w:rPr>
        <w:t>Well</w:t>
      </w:r>
      <w:r w:rsidR="002657FD">
        <w:rPr>
          <w:rFonts w:ascii="Times New Roman" w:hAnsi="Times New Roman" w:cs="Times New Roman"/>
          <w:sz w:val="24"/>
          <w:szCs w:val="24"/>
        </w:rPr>
        <w:t>housen</w:t>
      </w:r>
      <w:proofErr w:type="spellEnd"/>
      <w:r w:rsidR="002657FD">
        <w:rPr>
          <w:rFonts w:ascii="Times New Roman" w:hAnsi="Times New Roman" w:cs="Times New Roman"/>
          <w:sz w:val="24"/>
          <w:szCs w:val="24"/>
        </w:rPr>
        <w:t xml:space="preserve"> (2002) </w:t>
      </w:r>
      <w:r w:rsidR="000B244D">
        <w:rPr>
          <w:rFonts w:ascii="Times New Roman" w:hAnsi="Times New Roman" w:cs="Times New Roman"/>
          <w:sz w:val="24"/>
          <w:szCs w:val="24"/>
        </w:rPr>
        <w:t xml:space="preserve">explains that </w:t>
      </w:r>
      <w:r w:rsidR="00D0061A">
        <w:rPr>
          <w:rFonts w:ascii="Times New Roman" w:hAnsi="Times New Roman" w:cs="Times New Roman"/>
          <w:sz w:val="24"/>
          <w:szCs w:val="24"/>
        </w:rPr>
        <w:t>R</w:t>
      </w:r>
      <w:r w:rsidR="00AB6EBB">
        <w:rPr>
          <w:rFonts w:ascii="Times New Roman" w:hAnsi="Times New Roman" w:cs="Times New Roman"/>
          <w:sz w:val="24"/>
          <w:szCs w:val="24"/>
        </w:rPr>
        <w:t>o</w:t>
      </w:r>
      <w:r w:rsidR="00D0061A">
        <w:rPr>
          <w:rFonts w:ascii="Times New Roman" w:hAnsi="Times New Roman" w:cs="Times New Roman"/>
          <w:sz w:val="24"/>
          <w:szCs w:val="24"/>
        </w:rPr>
        <w:t>usse</w:t>
      </w:r>
      <w:r w:rsidR="00AB6EBB">
        <w:rPr>
          <w:rFonts w:ascii="Times New Roman" w:hAnsi="Times New Roman" w:cs="Times New Roman"/>
          <w:sz w:val="24"/>
          <w:szCs w:val="24"/>
        </w:rPr>
        <w:t>a</w:t>
      </w:r>
      <w:r w:rsidR="00D0061A">
        <w:rPr>
          <w:rFonts w:ascii="Times New Roman" w:hAnsi="Times New Roman" w:cs="Times New Roman"/>
          <w:sz w:val="24"/>
          <w:szCs w:val="24"/>
        </w:rPr>
        <w:t>u</w:t>
      </w:r>
      <w:r w:rsidR="00F93554">
        <w:rPr>
          <w:rFonts w:ascii="Times New Roman" w:hAnsi="Times New Roman" w:cs="Times New Roman"/>
          <w:sz w:val="24"/>
          <w:szCs w:val="24"/>
        </w:rPr>
        <w:t xml:space="preserve"> (1911)</w:t>
      </w:r>
      <w:r w:rsidR="00231070">
        <w:rPr>
          <w:rFonts w:ascii="Times New Roman" w:hAnsi="Times New Roman" w:cs="Times New Roman"/>
          <w:sz w:val="24"/>
          <w:szCs w:val="24"/>
        </w:rPr>
        <w:t xml:space="preserve"> </w:t>
      </w:r>
      <w:r w:rsidR="00110E87">
        <w:rPr>
          <w:rFonts w:ascii="Times New Roman" w:hAnsi="Times New Roman" w:cs="Times New Roman"/>
          <w:sz w:val="24"/>
          <w:szCs w:val="24"/>
        </w:rPr>
        <w:t>postulates that</w:t>
      </w:r>
      <w:r w:rsidR="00231070">
        <w:rPr>
          <w:rFonts w:ascii="Times New Roman" w:hAnsi="Times New Roman" w:cs="Times New Roman"/>
          <w:sz w:val="24"/>
          <w:szCs w:val="24"/>
        </w:rPr>
        <w:t xml:space="preserve"> children learn through</w:t>
      </w:r>
      <w:r w:rsidR="00AB6EBB">
        <w:rPr>
          <w:rFonts w:ascii="Times New Roman" w:hAnsi="Times New Roman" w:cs="Times New Roman"/>
          <w:sz w:val="24"/>
          <w:szCs w:val="24"/>
        </w:rPr>
        <w:t xml:space="preserve"> natural physical</w:t>
      </w:r>
      <w:r w:rsidR="00231070">
        <w:rPr>
          <w:rFonts w:ascii="Times New Roman" w:hAnsi="Times New Roman" w:cs="Times New Roman"/>
          <w:sz w:val="24"/>
          <w:szCs w:val="24"/>
        </w:rPr>
        <w:t xml:space="preserve"> activity, and that </w:t>
      </w:r>
      <w:r w:rsidR="00110E87">
        <w:rPr>
          <w:rFonts w:ascii="Times New Roman" w:hAnsi="Times New Roman" w:cs="Times New Roman"/>
          <w:sz w:val="24"/>
          <w:szCs w:val="24"/>
        </w:rPr>
        <w:t>they should be encouraged to be independent</w:t>
      </w:r>
      <w:r w:rsidR="00333013">
        <w:rPr>
          <w:rFonts w:ascii="Times New Roman" w:hAnsi="Times New Roman" w:cs="Times New Roman"/>
          <w:sz w:val="24"/>
          <w:szCs w:val="24"/>
        </w:rPr>
        <w:t xml:space="preserve">. </w:t>
      </w:r>
      <w:r w:rsidR="00792E9E">
        <w:rPr>
          <w:rFonts w:ascii="Times New Roman" w:hAnsi="Times New Roman" w:cs="Times New Roman"/>
          <w:sz w:val="24"/>
          <w:szCs w:val="24"/>
        </w:rPr>
        <w:lastRenderedPageBreak/>
        <w:t>This is the entire ethos</w:t>
      </w:r>
      <w:r w:rsidR="007614AD">
        <w:rPr>
          <w:rFonts w:ascii="Times New Roman" w:hAnsi="Times New Roman" w:cs="Times New Roman"/>
          <w:sz w:val="24"/>
          <w:szCs w:val="24"/>
        </w:rPr>
        <w:t xml:space="preserve"> of forest school, to promote independent learning through natural physical activity. The original forest school ethos would be to leave children </w:t>
      </w:r>
      <w:r w:rsidR="00DC0CE0">
        <w:rPr>
          <w:rFonts w:ascii="Times New Roman" w:hAnsi="Times New Roman" w:cs="Times New Roman"/>
          <w:sz w:val="24"/>
          <w:szCs w:val="24"/>
        </w:rPr>
        <w:t xml:space="preserve">conduct their own activities and play in the forest school setting without interference from adult. After visiting a natural kindergarten in Stuttgart, Germany, it was clear to see how the children </w:t>
      </w:r>
      <w:r w:rsidR="0041360F">
        <w:rPr>
          <w:rFonts w:ascii="Times New Roman" w:hAnsi="Times New Roman" w:cs="Times New Roman"/>
          <w:sz w:val="24"/>
          <w:szCs w:val="24"/>
        </w:rPr>
        <w:t xml:space="preserve">would engage, enjoy and develop on their own without any involvement from teachers or adults. They would imaginatively create their own activities, play and develop their own games and safely conduct experiments with a range of tools including hammers, saws and knives. </w:t>
      </w:r>
      <w:r w:rsidR="00633EC8">
        <w:rPr>
          <w:rFonts w:ascii="Times New Roman" w:hAnsi="Times New Roman" w:cs="Times New Roman"/>
          <w:sz w:val="24"/>
          <w:szCs w:val="24"/>
        </w:rPr>
        <w:t>Froebel</w:t>
      </w:r>
      <w:r w:rsidR="00141052">
        <w:rPr>
          <w:rFonts w:ascii="Times New Roman" w:hAnsi="Times New Roman" w:cs="Times New Roman"/>
          <w:sz w:val="24"/>
          <w:szCs w:val="24"/>
        </w:rPr>
        <w:t xml:space="preserve"> (1782-1852)</w:t>
      </w:r>
      <w:r w:rsidR="001F0D73">
        <w:rPr>
          <w:rFonts w:ascii="Times New Roman" w:hAnsi="Times New Roman" w:cs="Times New Roman"/>
          <w:sz w:val="24"/>
          <w:szCs w:val="24"/>
        </w:rPr>
        <w:t xml:space="preserve"> would agree with his, he believes that play is</w:t>
      </w:r>
      <w:r w:rsidR="005075E6">
        <w:rPr>
          <w:rFonts w:ascii="Times New Roman" w:hAnsi="Times New Roman" w:cs="Times New Roman"/>
          <w:sz w:val="24"/>
          <w:szCs w:val="24"/>
        </w:rPr>
        <w:t>, ‘</w:t>
      </w:r>
      <w:r w:rsidR="00E32BE8">
        <w:rPr>
          <w:rFonts w:ascii="Times New Roman" w:hAnsi="Times New Roman" w:cs="Times New Roman"/>
          <w:sz w:val="24"/>
          <w:szCs w:val="24"/>
        </w:rPr>
        <w:t>Play is the highest expression of human development</w:t>
      </w:r>
      <w:r w:rsidR="008C767B">
        <w:rPr>
          <w:rFonts w:ascii="Times New Roman" w:hAnsi="Times New Roman" w:cs="Times New Roman"/>
          <w:sz w:val="24"/>
          <w:szCs w:val="24"/>
        </w:rPr>
        <w:t xml:space="preserve"> in childhood for it alone is the free expression of what is in the child’s soul.</w:t>
      </w:r>
      <w:r w:rsidR="005075E6">
        <w:rPr>
          <w:rFonts w:ascii="Times New Roman" w:hAnsi="Times New Roman" w:cs="Times New Roman"/>
          <w:sz w:val="24"/>
          <w:szCs w:val="24"/>
        </w:rPr>
        <w:t>’</w:t>
      </w:r>
      <w:r w:rsidR="00352A60">
        <w:rPr>
          <w:rFonts w:ascii="Times New Roman" w:hAnsi="Times New Roman" w:cs="Times New Roman"/>
          <w:sz w:val="24"/>
          <w:szCs w:val="24"/>
        </w:rPr>
        <w:t xml:space="preserve"> </w:t>
      </w:r>
      <w:r w:rsidR="0069096C">
        <w:rPr>
          <w:rFonts w:ascii="Times New Roman" w:hAnsi="Times New Roman" w:cs="Times New Roman"/>
          <w:sz w:val="24"/>
          <w:szCs w:val="24"/>
        </w:rPr>
        <w:t>He goes on to say that</w:t>
      </w:r>
      <w:r w:rsidR="00090180">
        <w:rPr>
          <w:rFonts w:ascii="Times New Roman" w:hAnsi="Times New Roman" w:cs="Times New Roman"/>
          <w:sz w:val="24"/>
          <w:szCs w:val="24"/>
        </w:rPr>
        <w:t xml:space="preserve"> through play,</w:t>
      </w:r>
      <w:r w:rsidR="0069096C">
        <w:rPr>
          <w:rFonts w:ascii="Times New Roman" w:hAnsi="Times New Roman" w:cs="Times New Roman"/>
          <w:sz w:val="24"/>
          <w:szCs w:val="24"/>
        </w:rPr>
        <w:t xml:space="preserve"> children </w:t>
      </w:r>
      <w:proofErr w:type="gramStart"/>
      <w:r w:rsidR="0069096C">
        <w:rPr>
          <w:rFonts w:ascii="Times New Roman" w:hAnsi="Times New Roman" w:cs="Times New Roman"/>
          <w:sz w:val="24"/>
          <w:szCs w:val="24"/>
        </w:rPr>
        <w:t>are able to</w:t>
      </w:r>
      <w:proofErr w:type="gramEnd"/>
      <w:r w:rsidR="0069096C">
        <w:rPr>
          <w:rFonts w:ascii="Times New Roman" w:hAnsi="Times New Roman" w:cs="Times New Roman"/>
          <w:sz w:val="24"/>
          <w:szCs w:val="24"/>
        </w:rPr>
        <w:t xml:space="preserve"> construct the knowledge of the world around them, by </w:t>
      </w:r>
      <w:r w:rsidR="008F64C8">
        <w:rPr>
          <w:rFonts w:ascii="Times New Roman" w:hAnsi="Times New Roman" w:cs="Times New Roman"/>
          <w:sz w:val="24"/>
          <w:szCs w:val="24"/>
        </w:rPr>
        <w:t>experiencing it directly</w:t>
      </w:r>
      <w:r w:rsidR="0069096C">
        <w:rPr>
          <w:rFonts w:ascii="Times New Roman" w:hAnsi="Times New Roman" w:cs="Times New Roman"/>
          <w:sz w:val="24"/>
          <w:szCs w:val="24"/>
        </w:rPr>
        <w:t>.</w:t>
      </w:r>
      <w:r w:rsidR="008F64C8">
        <w:rPr>
          <w:rFonts w:ascii="Times New Roman" w:hAnsi="Times New Roman" w:cs="Times New Roman"/>
          <w:sz w:val="24"/>
          <w:szCs w:val="24"/>
        </w:rPr>
        <w:t xml:space="preserve"> This signifies the importance that play has on the whole development of the child. </w:t>
      </w:r>
      <w:r w:rsidR="00850B9D">
        <w:rPr>
          <w:rFonts w:ascii="Times New Roman" w:hAnsi="Times New Roman" w:cs="Times New Roman"/>
          <w:sz w:val="24"/>
          <w:szCs w:val="24"/>
        </w:rPr>
        <w:t xml:space="preserve">It is only through play that we get a full insight into what a child is truly capable of and their behaviours. </w:t>
      </w:r>
      <w:r w:rsidR="005275DE">
        <w:rPr>
          <w:rFonts w:ascii="Times New Roman" w:hAnsi="Times New Roman" w:cs="Times New Roman"/>
          <w:sz w:val="24"/>
          <w:szCs w:val="24"/>
        </w:rPr>
        <w:t xml:space="preserve">It is through play and their engagement with the outdoors that children get to understand nature and how the world is constructed around them, theory </w:t>
      </w:r>
      <w:r w:rsidR="00C43462">
        <w:rPr>
          <w:rFonts w:ascii="Times New Roman" w:hAnsi="Times New Roman" w:cs="Times New Roman"/>
          <w:sz w:val="24"/>
          <w:szCs w:val="24"/>
        </w:rPr>
        <w:t xml:space="preserve">is great, practical exploration and engagement with nature is better. </w:t>
      </w:r>
      <w:r w:rsidR="00830444">
        <w:rPr>
          <w:rFonts w:ascii="Times New Roman" w:hAnsi="Times New Roman" w:cs="Times New Roman"/>
          <w:sz w:val="24"/>
          <w:szCs w:val="24"/>
        </w:rPr>
        <w:br/>
      </w:r>
      <w:r w:rsidR="00830444">
        <w:rPr>
          <w:rFonts w:ascii="Times New Roman" w:hAnsi="Times New Roman" w:cs="Times New Roman"/>
          <w:sz w:val="24"/>
          <w:szCs w:val="24"/>
        </w:rPr>
        <w:br/>
      </w:r>
      <w:r w:rsidR="002C61B1">
        <w:rPr>
          <w:rFonts w:ascii="Times New Roman" w:hAnsi="Times New Roman" w:cs="Times New Roman"/>
          <w:sz w:val="24"/>
          <w:szCs w:val="24"/>
        </w:rPr>
        <w:t xml:space="preserve">There will be a </w:t>
      </w:r>
      <w:r w:rsidR="008A58FE">
        <w:rPr>
          <w:rFonts w:ascii="Times New Roman" w:hAnsi="Times New Roman" w:cs="Times New Roman"/>
          <w:sz w:val="24"/>
          <w:szCs w:val="24"/>
        </w:rPr>
        <w:t>week-long</w:t>
      </w:r>
      <w:r w:rsidR="002C61B1">
        <w:rPr>
          <w:rFonts w:ascii="Times New Roman" w:hAnsi="Times New Roman" w:cs="Times New Roman"/>
          <w:sz w:val="24"/>
          <w:szCs w:val="24"/>
        </w:rPr>
        <w:t xml:space="preserve"> plan leading up to the visit (appendix 3)</w:t>
      </w:r>
      <w:r w:rsidR="00B44215">
        <w:rPr>
          <w:rFonts w:ascii="Times New Roman" w:hAnsi="Times New Roman" w:cs="Times New Roman"/>
          <w:sz w:val="24"/>
          <w:szCs w:val="24"/>
        </w:rPr>
        <w:t xml:space="preserve">. The carousel work and activities will focus on specific skills that will help the children when they are in forest school. </w:t>
      </w:r>
      <w:r w:rsidR="008D6633">
        <w:rPr>
          <w:rFonts w:ascii="Times New Roman" w:hAnsi="Times New Roman" w:cs="Times New Roman"/>
          <w:sz w:val="24"/>
          <w:szCs w:val="24"/>
        </w:rPr>
        <w:t xml:space="preserve">A contentious </w:t>
      </w:r>
      <w:r w:rsidR="00614623">
        <w:rPr>
          <w:rFonts w:ascii="Times New Roman" w:hAnsi="Times New Roman" w:cs="Times New Roman"/>
          <w:sz w:val="24"/>
          <w:szCs w:val="24"/>
        </w:rPr>
        <w:t xml:space="preserve">skill that will be implemented with the children is knife work. </w:t>
      </w:r>
      <w:r w:rsidR="008C0DEB">
        <w:rPr>
          <w:rFonts w:ascii="Times New Roman" w:hAnsi="Times New Roman" w:cs="Times New Roman"/>
          <w:sz w:val="24"/>
          <w:szCs w:val="24"/>
        </w:rPr>
        <w:t xml:space="preserve">Children are far more capable than we give them credit for and given the correct guidance </w:t>
      </w:r>
      <w:r w:rsidR="009603A0">
        <w:rPr>
          <w:rFonts w:ascii="Times New Roman" w:hAnsi="Times New Roman" w:cs="Times New Roman"/>
          <w:sz w:val="24"/>
          <w:szCs w:val="24"/>
        </w:rPr>
        <w:t xml:space="preserve">children can develop </w:t>
      </w:r>
      <w:r w:rsidR="0050233E">
        <w:rPr>
          <w:rFonts w:ascii="Times New Roman" w:hAnsi="Times New Roman" w:cs="Times New Roman"/>
          <w:sz w:val="24"/>
          <w:szCs w:val="24"/>
        </w:rPr>
        <w:t>these sorts of skills</w:t>
      </w:r>
      <w:r w:rsidR="009603A0">
        <w:rPr>
          <w:rFonts w:ascii="Times New Roman" w:hAnsi="Times New Roman" w:cs="Times New Roman"/>
          <w:sz w:val="24"/>
          <w:szCs w:val="24"/>
        </w:rPr>
        <w:t xml:space="preserve"> at a young age. </w:t>
      </w:r>
      <w:r w:rsidR="0050233E">
        <w:rPr>
          <w:rFonts w:ascii="Times New Roman" w:hAnsi="Times New Roman" w:cs="Times New Roman"/>
          <w:sz w:val="24"/>
          <w:szCs w:val="24"/>
        </w:rPr>
        <w:t xml:space="preserve">This I believe would be classed as a reasonable risk. </w:t>
      </w:r>
      <w:r w:rsidR="006E7379">
        <w:rPr>
          <w:rFonts w:ascii="Times New Roman" w:hAnsi="Times New Roman" w:cs="Times New Roman"/>
          <w:sz w:val="24"/>
          <w:szCs w:val="24"/>
        </w:rPr>
        <w:t>Maynard</w:t>
      </w:r>
      <w:r w:rsidR="001A78D4">
        <w:rPr>
          <w:rFonts w:ascii="Times New Roman" w:hAnsi="Times New Roman" w:cs="Times New Roman"/>
          <w:sz w:val="24"/>
          <w:szCs w:val="24"/>
        </w:rPr>
        <w:t xml:space="preserve"> and Waters</w:t>
      </w:r>
      <w:r w:rsidR="006E7379">
        <w:rPr>
          <w:rFonts w:ascii="Times New Roman" w:hAnsi="Times New Roman" w:cs="Times New Roman"/>
          <w:sz w:val="24"/>
          <w:szCs w:val="24"/>
        </w:rPr>
        <w:t xml:space="preserve"> (</w:t>
      </w:r>
      <w:r w:rsidR="007A2879">
        <w:rPr>
          <w:rFonts w:ascii="Times New Roman" w:hAnsi="Times New Roman" w:cs="Times New Roman"/>
          <w:sz w:val="24"/>
          <w:szCs w:val="24"/>
        </w:rPr>
        <w:t>2014</w:t>
      </w:r>
      <w:r w:rsidR="006E7379">
        <w:rPr>
          <w:rFonts w:ascii="Times New Roman" w:hAnsi="Times New Roman" w:cs="Times New Roman"/>
          <w:sz w:val="24"/>
          <w:szCs w:val="24"/>
        </w:rPr>
        <w:t>), quotes</w:t>
      </w:r>
      <w:r w:rsidR="00B007FC">
        <w:rPr>
          <w:rFonts w:ascii="Times New Roman" w:hAnsi="Times New Roman" w:cs="Times New Roman"/>
          <w:sz w:val="24"/>
          <w:szCs w:val="24"/>
        </w:rPr>
        <w:t xml:space="preserve"> (McMillan</w:t>
      </w:r>
      <w:r w:rsidR="0069096C">
        <w:rPr>
          <w:rFonts w:ascii="Times New Roman" w:hAnsi="Times New Roman" w:cs="Times New Roman"/>
          <w:sz w:val="24"/>
          <w:szCs w:val="24"/>
        </w:rPr>
        <w:t xml:space="preserve"> </w:t>
      </w:r>
      <w:r w:rsidR="00B007FC">
        <w:rPr>
          <w:rFonts w:ascii="Times New Roman" w:hAnsi="Times New Roman" w:cs="Times New Roman"/>
          <w:sz w:val="24"/>
          <w:szCs w:val="24"/>
        </w:rPr>
        <w:t>1930: 78) as saying</w:t>
      </w:r>
      <w:r w:rsidR="00B30734">
        <w:rPr>
          <w:rFonts w:ascii="Times New Roman" w:hAnsi="Times New Roman" w:cs="Times New Roman"/>
          <w:sz w:val="24"/>
          <w:szCs w:val="24"/>
        </w:rPr>
        <w:t xml:space="preserve"> that, ‘Risk </w:t>
      </w:r>
      <w:proofErr w:type="gramStart"/>
      <w:r w:rsidR="00B30734">
        <w:rPr>
          <w:rFonts w:ascii="Times New Roman" w:hAnsi="Times New Roman" w:cs="Times New Roman"/>
          <w:sz w:val="24"/>
          <w:szCs w:val="24"/>
        </w:rPr>
        <w:t>was seen as</w:t>
      </w:r>
      <w:proofErr w:type="gramEnd"/>
      <w:r w:rsidR="00B30734">
        <w:rPr>
          <w:rFonts w:ascii="Times New Roman" w:hAnsi="Times New Roman" w:cs="Times New Roman"/>
          <w:sz w:val="24"/>
          <w:szCs w:val="24"/>
        </w:rPr>
        <w:t xml:space="preserve"> offering adventure</w:t>
      </w:r>
      <w:r w:rsidR="00660C77">
        <w:rPr>
          <w:rFonts w:ascii="Times New Roman" w:hAnsi="Times New Roman" w:cs="Times New Roman"/>
          <w:sz w:val="24"/>
          <w:szCs w:val="24"/>
        </w:rPr>
        <w:t xml:space="preserve"> and challenge rather than as a reason to stop children from doing something.’</w:t>
      </w:r>
      <w:r w:rsidR="00542AF3">
        <w:rPr>
          <w:rFonts w:ascii="Times New Roman" w:hAnsi="Times New Roman" w:cs="Times New Roman"/>
          <w:sz w:val="24"/>
          <w:szCs w:val="24"/>
        </w:rPr>
        <w:t xml:space="preserve"> Using risk and challenge to develop knife skills, children would </w:t>
      </w:r>
      <w:r w:rsidR="00432A02">
        <w:rPr>
          <w:rFonts w:ascii="Times New Roman" w:hAnsi="Times New Roman" w:cs="Times New Roman"/>
          <w:sz w:val="24"/>
          <w:szCs w:val="24"/>
        </w:rPr>
        <w:t>see the knife as a risk but under guidance and directed activity the challenge of using knives to create their own item through whittling</w:t>
      </w:r>
      <w:r w:rsidR="008A1C24">
        <w:rPr>
          <w:rFonts w:ascii="Times New Roman" w:hAnsi="Times New Roman" w:cs="Times New Roman"/>
          <w:sz w:val="24"/>
          <w:szCs w:val="24"/>
        </w:rPr>
        <w:t>,</w:t>
      </w:r>
      <w:r w:rsidR="00432A02">
        <w:rPr>
          <w:rFonts w:ascii="Times New Roman" w:hAnsi="Times New Roman" w:cs="Times New Roman"/>
          <w:sz w:val="24"/>
          <w:szCs w:val="24"/>
        </w:rPr>
        <w:t xml:space="preserve"> would provide the children with a focus </w:t>
      </w:r>
      <w:r w:rsidR="008A1C24">
        <w:rPr>
          <w:rFonts w:ascii="Times New Roman" w:hAnsi="Times New Roman" w:cs="Times New Roman"/>
          <w:sz w:val="24"/>
          <w:szCs w:val="24"/>
        </w:rPr>
        <w:t>to achieve and hone the skills.</w:t>
      </w:r>
      <w:r w:rsidR="00CB7D6E">
        <w:rPr>
          <w:rFonts w:ascii="Times New Roman" w:hAnsi="Times New Roman" w:cs="Times New Roman"/>
          <w:sz w:val="24"/>
          <w:szCs w:val="24"/>
        </w:rPr>
        <w:t xml:space="preserve"> </w:t>
      </w:r>
      <w:r w:rsidR="00077EE4">
        <w:rPr>
          <w:rFonts w:ascii="Times New Roman" w:hAnsi="Times New Roman" w:cs="Times New Roman"/>
          <w:sz w:val="24"/>
          <w:szCs w:val="24"/>
        </w:rPr>
        <w:t>(</w:t>
      </w:r>
      <w:r w:rsidR="00F801EA">
        <w:rPr>
          <w:rFonts w:ascii="Times New Roman" w:hAnsi="Times New Roman" w:cs="Times New Roman"/>
          <w:sz w:val="24"/>
          <w:szCs w:val="24"/>
        </w:rPr>
        <w:t>Froebel</w:t>
      </w:r>
      <w:r w:rsidR="00077EE4">
        <w:rPr>
          <w:rFonts w:ascii="Times New Roman" w:hAnsi="Times New Roman" w:cs="Times New Roman"/>
          <w:sz w:val="24"/>
          <w:szCs w:val="24"/>
        </w:rPr>
        <w:t>, in Lilley</w:t>
      </w:r>
      <w:r w:rsidR="00B8693D">
        <w:rPr>
          <w:rFonts w:ascii="Times New Roman" w:hAnsi="Times New Roman" w:cs="Times New Roman"/>
          <w:sz w:val="24"/>
          <w:szCs w:val="24"/>
        </w:rPr>
        <w:t xml:space="preserve"> </w:t>
      </w:r>
      <w:r w:rsidR="00F801EA">
        <w:rPr>
          <w:rFonts w:ascii="Times New Roman" w:hAnsi="Times New Roman" w:cs="Times New Roman"/>
          <w:sz w:val="24"/>
          <w:szCs w:val="24"/>
        </w:rPr>
        <w:t>1967) would argue that children who are protected while playing</w:t>
      </w:r>
      <w:r w:rsidR="00C7753A">
        <w:rPr>
          <w:rFonts w:ascii="Times New Roman" w:hAnsi="Times New Roman" w:cs="Times New Roman"/>
          <w:sz w:val="24"/>
          <w:szCs w:val="24"/>
        </w:rPr>
        <w:t xml:space="preserve"> are at more risk than those who are subjected to challenging experiences</w:t>
      </w:r>
      <w:r w:rsidR="00874D75">
        <w:rPr>
          <w:rFonts w:ascii="Times New Roman" w:hAnsi="Times New Roman" w:cs="Times New Roman"/>
          <w:sz w:val="24"/>
          <w:szCs w:val="24"/>
        </w:rPr>
        <w:t>. He believes this is because children gain awareness of their own abilities as well as the ability</w:t>
      </w:r>
      <w:r w:rsidR="008371F7">
        <w:rPr>
          <w:rFonts w:ascii="Times New Roman" w:hAnsi="Times New Roman" w:cs="Times New Roman"/>
          <w:sz w:val="24"/>
          <w:szCs w:val="24"/>
        </w:rPr>
        <w:t xml:space="preserve"> to take the risk and assess it for themselves.</w:t>
      </w:r>
      <w:r w:rsidR="00F71928">
        <w:rPr>
          <w:rFonts w:ascii="Times New Roman" w:hAnsi="Times New Roman" w:cs="Times New Roman"/>
          <w:sz w:val="24"/>
          <w:szCs w:val="24"/>
        </w:rPr>
        <w:t xml:space="preserve"> Children are capable, from a young age they have a natural ability so soak up information and experiences and learn from them, denying children opportunity </w:t>
      </w:r>
      <w:r w:rsidR="004261C2">
        <w:rPr>
          <w:rFonts w:ascii="Times New Roman" w:hAnsi="Times New Roman" w:cs="Times New Roman"/>
          <w:sz w:val="24"/>
          <w:szCs w:val="24"/>
        </w:rPr>
        <w:t>to explore</w:t>
      </w:r>
      <w:r w:rsidR="005A48AC">
        <w:rPr>
          <w:rFonts w:ascii="Times New Roman" w:hAnsi="Times New Roman" w:cs="Times New Roman"/>
          <w:sz w:val="24"/>
          <w:szCs w:val="24"/>
        </w:rPr>
        <w:t xml:space="preserve">, </w:t>
      </w:r>
      <w:r w:rsidR="004261C2">
        <w:rPr>
          <w:rFonts w:ascii="Times New Roman" w:hAnsi="Times New Roman" w:cs="Times New Roman"/>
          <w:sz w:val="24"/>
          <w:szCs w:val="24"/>
        </w:rPr>
        <w:t>experiment</w:t>
      </w:r>
      <w:r w:rsidR="005A48AC">
        <w:rPr>
          <w:rFonts w:ascii="Times New Roman" w:hAnsi="Times New Roman" w:cs="Times New Roman"/>
          <w:sz w:val="24"/>
          <w:szCs w:val="24"/>
        </w:rPr>
        <w:t xml:space="preserve">, </w:t>
      </w:r>
      <w:r w:rsidR="004261C2">
        <w:rPr>
          <w:rFonts w:ascii="Times New Roman" w:hAnsi="Times New Roman" w:cs="Times New Roman"/>
          <w:sz w:val="24"/>
          <w:szCs w:val="24"/>
        </w:rPr>
        <w:t xml:space="preserve">take risks and get hurt, we are denying them the opportunity to learn from these risks. </w:t>
      </w:r>
      <w:r w:rsidR="004E7DFD">
        <w:rPr>
          <w:rFonts w:ascii="Times New Roman" w:hAnsi="Times New Roman" w:cs="Times New Roman"/>
          <w:sz w:val="24"/>
          <w:szCs w:val="24"/>
        </w:rPr>
        <w:t>While children need to have the opportunity to take risks and learn from them, certain risks still need to be assessed</w:t>
      </w:r>
      <w:r w:rsidR="008E694A">
        <w:rPr>
          <w:rFonts w:ascii="Times New Roman" w:hAnsi="Times New Roman" w:cs="Times New Roman"/>
          <w:sz w:val="24"/>
          <w:szCs w:val="24"/>
        </w:rPr>
        <w:t xml:space="preserve"> on the likelihood of injury taking place. </w:t>
      </w:r>
      <w:r w:rsidR="002D72C3">
        <w:rPr>
          <w:rFonts w:ascii="Times New Roman" w:hAnsi="Times New Roman" w:cs="Times New Roman"/>
          <w:sz w:val="24"/>
          <w:szCs w:val="24"/>
        </w:rPr>
        <w:t>Welsh Government (2017)</w:t>
      </w:r>
      <w:r w:rsidR="00766CC6">
        <w:rPr>
          <w:rFonts w:ascii="Times New Roman" w:hAnsi="Times New Roman" w:cs="Times New Roman"/>
          <w:sz w:val="24"/>
          <w:szCs w:val="24"/>
        </w:rPr>
        <w:t xml:space="preserve"> states that, ‘</w:t>
      </w:r>
      <w:r w:rsidR="00B374E4" w:rsidRPr="00B374E4">
        <w:rPr>
          <w:rFonts w:ascii="Times New Roman" w:hAnsi="Times New Roman" w:cs="Times New Roman"/>
          <w:sz w:val="24"/>
          <w:szCs w:val="24"/>
        </w:rPr>
        <w:t>The provider risk assesses all its activities, as required by law.</w:t>
      </w:r>
      <w:r w:rsidR="00B374E4">
        <w:rPr>
          <w:rFonts w:ascii="Times New Roman" w:hAnsi="Times New Roman" w:cs="Times New Roman"/>
          <w:sz w:val="24"/>
          <w:szCs w:val="24"/>
        </w:rPr>
        <w:t xml:space="preserve">’ </w:t>
      </w:r>
      <w:r w:rsidR="00D112F2">
        <w:rPr>
          <w:rFonts w:ascii="Times New Roman" w:hAnsi="Times New Roman" w:cs="Times New Roman"/>
          <w:sz w:val="24"/>
          <w:szCs w:val="24"/>
        </w:rPr>
        <w:t xml:space="preserve">The document goes on to say that prior to the </w:t>
      </w:r>
      <w:r w:rsidR="00CF7295">
        <w:rPr>
          <w:rFonts w:ascii="Times New Roman" w:hAnsi="Times New Roman" w:cs="Times New Roman"/>
          <w:sz w:val="24"/>
          <w:szCs w:val="24"/>
        </w:rPr>
        <w:t xml:space="preserve">learning, all </w:t>
      </w:r>
      <w:r w:rsidR="00BE1E16">
        <w:rPr>
          <w:rFonts w:ascii="Times New Roman" w:hAnsi="Times New Roman" w:cs="Times New Roman"/>
          <w:sz w:val="24"/>
          <w:szCs w:val="24"/>
        </w:rPr>
        <w:t xml:space="preserve">significant </w:t>
      </w:r>
      <w:r w:rsidR="00CF7295">
        <w:rPr>
          <w:rFonts w:ascii="Times New Roman" w:hAnsi="Times New Roman" w:cs="Times New Roman"/>
          <w:sz w:val="24"/>
          <w:szCs w:val="24"/>
        </w:rPr>
        <w:t xml:space="preserve">hazards should be </w:t>
      </w:r>
      <w:proofErr w:type="gramStart"/>
      <w:r w:rsidR="00BE1E16">
        <w:rPr>
          <w:rFonts w:ascii="Times New Roman" w:hAnsi="Times New Roman" w:cs="Times New Roman"/>
          <w:sz w:val="24"/>
          <w:szCs w:val="24"/>
        </w:rPr>
        <w:t>recorded</w:t>
      </w:r>
      <w:proofErr w:type="gramEnd"/>
      <w:r w:rsidR="00BE1E16">
        <w:rPr>
          <w:rFonts w:ascii="Times New Roman" w:hAnsi="Times New Roman" w:cs="Times New Roman"/>
          <w:sz w:val="24"/>
          <w:szCs w:val="24"/>
        </w:rPr>
        <w:t xml:space="preserve"> and their related risks are to be assessed. In line with this</w:t>
      </w:r>
      <w:r w:rsidR="00B57DE0">
        <w:rPr>
          <w:rFonts w:ascii="Times New Roman" w:hAnsi="Times New Roman" w:cs="Times New Roman"/>
          <w:sz w:val="24"/>
          <w:szCs w:val="24"/>
        </w:rPr>
        <w:t xml:space="preserve"> I have completed a risk assessment (appendix 4)</w:t>
      </w:r>
      <w:r w:rsidR="00052911">
        <w:rPr>
          <w:rFonts w:ascii="Times New Roman" w:hAnsi="Times New Roman" w:cs="Times New Roman"/>
          <w:sz w:val="24"/>
          <w:szCs w:val="24"/>
        </w:rPr>
        <w:t xml:space="preserve"> and assessed the risks I believe are involved prior to the trip being undertaken. </w:t>
      </w:r>
      <w:r w:rsidR="00FC2D90">
        <w:rPr>
          <w:rFonts w:ascii="Times New Roman" w:hAnsi="Times New Roman" w:cs="Times New Roman"/>
          <w:sz w:val="24"/>
          <w:szCs w:val="24"/>
        </w:rPr>
        <w:t xml:space="preserve">Another important aspect prior to any visit is parental consent. </w:t>
      </w:r>
      <w:r w:rsidR="00AC13AA">
        <w:rPr>
          <w:rFonts w:ascii="Times New Roman" w:hAnsi="Times New Roman" w:cs="Times New Roman"/>
          <w:sz w:val="24"/>
          <w:szCs w:val="24"/>
        </w:rPr>
        <w:t xml:space="preserve">I have ensure that all parents would have signed a start of year consent form (appendix 5) as well </w:t>
      </w:r>
      <w:r w:rsidR="00565178">
        <w:rPr>
          <w:rFonts w:ascii="Times New Roman" w:hAnsi="Times New Roman" w:cs="Times New Roman"/>
          <w:sz w:val="24"/>
          <w:szCs w:val="24"/>
        </w:rPr>
        <w:t>as being given the itinerary of the forest school trip</w:t>
      </w:r>
      <w:r w:rsidR="00074E14">
        <w:rPr>
          <w:rFonts w:ascii="Times New Roman" w:hAnsi="Times New Roman" w:cs="Times New Roman"/>
          <w:sz w:val="24"/>
          <w:szCs w:val="24"/>
        </w:rPr>
        <w:t xml:space="preserve"> (appendix 6)</w:t>
      </w:r>
      <w:r w:rsidR="00565178">
        <w:rPr>
          <w:rFonts w:ascii="Times New Roman" w:hAnsi="Times New Roman" w:cs="Times New Roman"/>
          <w:sz w:val="24"/>
          <w:szCs w:val="24"/>
        </w:rPr>
        <w:t xml:space="preserve"> with consent to be given if they are happy with heir children undertaking the activities that are on the itinerary. </w:t>
      </w:r>
      <w:r w:rsidR="008946FC">
        <w:rPr>
          <w:rFonts w:ascii="Times New Roman" w:hAnsi="Times New Roman" w:cs="Times New Roman"/>
          <w:sz w:val="24"/>
          <w:szCs w:val="24"/>
        </w:rPr>
        <w:t xml:space="preserve">This is in line with the Welsh </w:t>
      </w:r>
      <w:r w:rsidR="00AE3E27">
        <w:rPr>
          <w:rFonts w:ascii="Times New Roman" w:hAnsi="Times New Roman" w:cs="Times New Roman"/>
          <w:sz w:val="24"/>
          <w:szCs w:val="24"/>
        </w:rPr>
        <w:t>A</w:t>
      </w:r>
      <w:r w:rsidR="008946FC">
        <w:rPr>
          <w:rFonts w:ascii="Times New Roman" w:hAnsi="Times New Roman" w:cs="Times New Roman"/>
          <w:sz w:val="24"/>
          <w:szCs w:val="24"/>
        </w:rPr>
        <w:t>ssembly</w:t>
      </w:r>
      <w:r w:rsidR="00AE3E27">
        <w:rPr>
          <w:rFonts w:ascii="Times New Roman" w:hAnsi="Times New Roman" w:cs="Times New Roman"/>
          <w:sz w:val="24"/>
          <w:szCs w:val="24"/>
        </w:rPr>
        <w:t xml:space="preserve">’s </w:t>
      </w:r>
      <w:r w:rsidR="004975F2">
        <w:rPr>
          <w:rFonts w:ascii="Times New Roman" w:hAnsi="Times New Roman" w:cs="Times New Roman"/>
          <w:sz w:val="24"/>
          <w:szCs w:val="24"/>
        </w:rPr>
        <w:t xml:space="preserve">(2007) </w:t>
      </w:r>
      <w:r w:rsidR="00AE3E27">
        <w:rPr>
          <w:rFonts w:ascii="Times New Roman" w:hAnsi="Times New Roman" w:cs="Times New Roman"/>
          <w:sz w:val="24"/>
          <w:szCs w:val="24"/>
        </w:rPr>
        <w:t>document, ‘Parents and parental responsibilities</w:t>
      </w:r>
      <w:r w:rsidR="00083858">
        <w:rPr>
          <w:rFonts w:ascii="Times New Roman" w:hAnsi="Times New Roman" w:cs="Times New Roman"/>
          <w:sz w:val="24"/>
          <w:szCs w:val="24"/>
        </w:rPr>
        <w:t>.’</w:t>
      </w:r>
      <w:r w:rsidR="004975F2">
        <w:rPr>
          <w:rFonts w:ascii="Times New Roman" w:hAnsi="Times New Roman" w:cs="Times New Roman"/>
          <w:sz w:val="24"/>
          <w:szCs w:val="24"/>
        </w:rPr>
        <w:t xml:space="preserve"> It explains that, ‘</w:t>
      </w:r>
      <w:r w:rsidR="00B64060">
        <w:rPr>
          <w:rFonts w:ascii="Times New Roman" w:hAnsi="Times New Roman" w:cs="Times New Roman"/>
          <w:sz w:val="24"/>
          <w:szCs w:val="24"/>
        </w:rPr>
        <w:t>Everyone who is a parent has a right to</w:t>
      </w:r>
      <w:r w:rsidR="00701087">
        <w:rPr>
          <w:rFonts w:ascii="Times New Roman" w:hAnsi="Times New Roman" w:cs="Times New Roman"/>
          <w:sz w:val="24"/>
          <w:szCs w:val="24"/>
        </w:rPr>
        <w:t xml:space="preserve"> participate in decisions about a child’s education.’ </w:t>
      </w:r>
      <w:r w:rsidR="009E74C0">
        <w:rPr>
          <w:rFonts w:ascii="Times New Roman" w:hAnsi="Times New Roman" w:cs="Times New Roman"/>
          <w:sz w:val="24"/>
          <w:szCs w:val="24"/>
        </w:rPr>
        <w:t xml:space="preserve">This highlights the importance of keeping parents </w:t>
      </w:r>
      <w:r w:rsidR="009E74C0">
        <w:rPr>
          <w:rFonts w:ascii="Times New Roman" w:hAnsi="Times New Roman" w:cs="Times New Roman"/>
          <w:sz w:val="24"/>
          <w:szCs w:val="24"/>
        </w:rPr>
        <w:lastRenderedPageBreak/>
        <w:t xml:space="preserve">involved in their own child’s education, they have a right to </w:t>
      </w:r>
      <w:r w:rsidR="00410E1F">
        <w:rPr>
          <w:rFonts w:ascii="Times New Roman" w:hAnsi="Times New Roman" w:cs="Times New Roman"/>
          <w:sz w:val="24"/>
          <w:szCs w:val="24"/>
        </w:rPr>
        <w:t xml:space="preserve">consent to what they believe their child should be subjected to in their education. </w:t>
      </w:r>
      <w:r w:rsidR="00A72761">
        <w:rPr>
          <w:rFonts w:ascii="Times New Roman" w:hAnsi="Times New Roman" w:cs="Times New Roman"/>
          <w:sz w:val="24"/>
          <w:szCs w:val="24"/>
        </w:rPr>
        <w:br/>
      </w:r>
      <w:r w:rsidR="00A72761">
        <w:rPr>
          <w:rFonts w:ascii="Times New Roman" w:hAnsi="Times New Roman" w:cs="Times New Roman"/>
          <w:sz w:val="24"/>
          <w:szCs w:val="24"/>
        </w:rPr>
        <w:br/>
      </w:r>
      <w:r w:rsidR="007A09CA">
        <w:rPr>
          <w:rFonts w:ascii="Times New Roman" w:hAnsi="Times New Roman" w:cs="Times New Roman"/>
          <w:sz w:val="24"/>
          <w:szCs w:val="24"/>
        </w:rPr>
        <w:t xml:space="preserve">The class will be a mix of </w:t>
      </w:r>
      <w:r w:rsidR="00092F30">
        <w:rPr>
          <w:rFonts w:ascii="Times New Roman" w:hAnsi="Times New Roman" w:cs="Times New Roman"/>
          <w:sz w:val="24"/>
          <w:szCs w:val="24"/>
        </w:rPr>
        <w:t xml:space="preserve">eight and </w:t>
      </w:r>
      <w:proofErr w:type="gramStart"/>
      <w:r w:rsidR="00092F30">
        <w:rPr>
          <w:rFonts w:ascii="Times New Roman" w:hAnsi="Times New Roman" w:cs="Times New Roman"/>
          <w:sz w:val="24"/>
          <w:szCs w:val="24"/>
        </w:rPr>
        <w:t>nine year old</w:t>
      </w:r>
      <w:proofErr w:type="gramEnd"/>
      <w:r w:rsidR="00092F30">
        <w:rPr>
          <w:rFonts w:ascii="Times New Roman" w:hAnsi="Times New Roman" w:cs="Times New Roman"/>
          <w:sz w:val="24"/>
          <w:szCs w:val="24"/>
        </w:rPr>
        <w:t xml:space="preserve"> students. </w:t>
      </w:r>
      <w:r w:rsidR="00E62BE4">
        <w:rPr>
          <w:rFonts w:ascii="Times New Roman" w:hAnsi="Times New Roman" w:cs="Times New Roman"/>
          <w:sz w:val="24"/>
          <w:szCs w:val="24"/>
        </w:rPr>
        <w:t xml:space="preserve">They are working on the Theme of Habitats </w:t>
      </w:r>
      <w:r w:rsidR="00E303F1">
        <w:rPr>
          <w:rFonts w:ascii="Times New Roman" w:hAnsi="Times New Roman" w:cs="Times New Roman"/>
          <w:sz w:val="24"/>
          <w:szCs w:val="24"/>
        </w:rPr>
        <w:t xml:space="preserve">which will directly link to their forest school activity of Den Building. </w:t>
      </w:r>
      <w:r w:rsidR="002B6C56">
        <w:rPr>
          <w:rFonts w:ascii="Times New Roman" w:hAnsi="Times New Roman" w:cs="Times New Roman"/>
          <w:sz w:val="24"/>
          <w:szCs w:val="24"/>
        </w:rPr>
        <w:t xml:space="preserve">The theme has strong scientific elements as it focuses on biology. </w:t>
      </w:r>
      <w:r w:rsidR="00664862">
        <w:rPr>
          <w:rFonts w:ascii="Times New Roman" w:hAnsi="Times New Roman" w:cs="Times New Roman"/>
          <w:sz w:val="24"/>
          <w:szCs w:val="24"/>
        </w:rPr>
        <w:t xml:space="preserve">It’s important to ensure a practical element when working with science which is why </w:t>
      </w:r>
      <w:r w:rsidR="00632B81">
        <w:rPr>
          <w:rFonts w:ascii="Times New Roman" w:hAnsi="Times New Roman" w:cs="Times New Roman"/>
          <w:sz w:val="24"/>
          <w:szCs w:val="24"/>
        </w:rPr>
        <w:t xml:space="preserve">the Den building activity will really help to integrate their learning of habitats. </w:t>
      </w:r>
      <w:r w:rsidR="00632B81">
        <w:rPr>
          <w:rFonts w:ascii="Times New Roman" w:hAnsi="Times New Roman" w:cs="Times New Roman"/>
          <w:sz w:val="24"/>
          <w:szCs w:val="24"/>
        </w:rPr>
        <w:t>Peacock, G et al. (201</w:t>
      </w:r>
      <w:r w:rsidR="00B70A35">
        <w:rPr>
          <w:rFonts w:ascii="Times New Roman" w:hAnsi="Times New Roman" w:cs="Times New Roman"/>
          <w:sz w:val="24"/>
          <w:szCs w:val="24"/>
        </w:rPr>
        <w:t>7</w:t>
      </w:r>
      <w:r w:rsidR="00632B81">
        <w:rPr>
          <w:rFonts w:ascii="Times New Roman" w:hAnsi="Times New Roman" w:cs="Times New Roman"/>
          <w:sz w:val="24"/>
          <w:szCs w:val="24"/>
        </w:rPr>
        <w:t>)</w:t>
      </w:r>
      <w:r w:rsidR="00632B81">
        <w:rPr>
          <w:rFonts w:ascii="Times New Roman" w:hAnsi="Times New Roman" w:cs="Times New Roman"/>
          <w:sz w:val="24"/>
          <w:szCs w:val="24"/>
        </w:rPr>
        <w:t xml:space="preserve"> explains that,</w:t>
      </w:r>
      <w:r w:rsidR="00632B81">
        <w:rPr>
          <w:rFonts w:ascii="Times New Roman" w:hAnsi="Times New Roman" w:cs="Times New Roman"/>
          <w:sz w:val="24"/>
          <w:szCs w:val="24"/>
        </w:rPr>
        <w:t xml:space="preserve"> </w:t>
      </w:r>
      <w:r w:rsidR="00632B81">
        <w:rPr>
          <w:rFonts w:ascii="Times New Roman" w:hAnsi="Times New Roman" w:cs="Times New Roman"/>
          <w:sz w:val="24"/>
          <w:szCs w:val="24"/>
        </w:rPr>
        <w:t>‘</w:t>
      </w:r>
      <w:r w:rsidR="00632B81">
        <w:rPr>
          <w:rFonts w:ascii="Times New Roman" w:hAnsi="Times New Roman" w:cs="Times New Roman"/>
          <w:sz w:val="24"/>
          <w:szCs w:val="24"/>
        </w:rPr>
        <w:t>Hands on, practical activity is understood by many to be the most effective approach in Science education.</w:t>
      </w:r>
      <w:r w:rsidR="00632B81">
        <w:rPr>
          <w:rFonts w:ascii="Times New Roman" w:hAnsi="Times New Roman" w:cs="Times New Roman"/>
          <w:sz w:val="24"/>
          <w:szCs w:val="24"/>
        </w:rPr>
        <w:t>’</w:t>
      </w:r>
      <w:r w:rsidR="006C73D8">
        <w:rPr>
          <w:rFonts w:ascii="Times New Roman" w:hAnsi="Times New Roman" w:cs="Times New Roman"/>
          <w:sz w:val="24"/>
          <w:szCs w:val="24"/>
        </w:rPr>
        <w:t xml:space="preserve"> </w:t>
      </w:r>
      <w:r w:rsidR="0038512E">
        <w:rPr>
          <w:rFonts w:ascii="Times New Roman" w:hAnsi="Times New Roman" w:cs="Times New Roman"/>
          <w:sz w:val="24"/>
          <w:szCs w:val="24"/>
        </w:rPr>
        <w:t xml:space="preserve">This embeds the point that in order to get the best out of children, we need to offer them opportunity to get involved in hands on practical activities. </w:t>
      </w:r>
      <w:r w:rsidR="00E303F1">
        <w:rPr>
          <w:rFonts w:ascii="Times New Roman" w:hAnsi="Times New Roman" w:cs="Times New Roman"/>
          <w:sz w:val="24"/>
          <w:szCs w:val="24"/>
        </w:rPr>
        <w:t xml:space="preserve">Throughout the week the children will be learning about habitats, as well as developing skills that will help them to build their own dens. </w:t>
      </w:r>
      <w:r w:rsidR="007962EE">
        <w:rPr>
          <w:rFonts w:ascii="Times New Roman" w:hAnsi="Times New Roman" w:cs="Times New Roman"/>
          <w:sz w:val="24"/>
          <w:szCs w:val="24"/>
        </w:rPr>
        <w:t xml:space="preserve">The skills that they learn will not only help them for this one activity, they will be skills that they can use throughout their childhood and into adult life. </w:t>
      </w:r>
      <w:r w:rsidR="00EA3D0D">
        <w:rPr>
          <w:rFonts w:ascii="Times New Roman" w:hAnsi="Times New Roman" w:cs="Times New Roman"/>
          <w:sz w:val="24"/>
          <w:szCs w:val="24"/>
        </w:rPr>
        <w:t>This is an important aspect of what the Welsh Assembly Government (WAG) are trying to promote</w:t>
      </w:r>
      <w:r w:rsidR="00BA3D9E">
        <w:rPr>
          <w:rFonts w:ascii="Times New Roman" w:hAnsi="Times New Roman" w:cs="Times New Roman"/>
          <w:sz w:val="24"/>
          <w:szCs w:val="24"/>
        </w:rPr>
        <w:t xml:space="preserve"> through the Education</w:t>
      </w:r>
      <w:r w:rsidR="007D5111">
        <w:rPr>
          <w:rFonts w:ascii="Times New Roman" w:hAnsi="Times New Roman" w:cs="Times New Roman"/>
          <w:sz w:val="24"/>
          <w:szCs w:val="24"/>
        </w:rPr>
        <w:t xml:space="preserve"> for sustainable development and global citizenship.</w:t>
      </w:r>
      <w:r w:rsidR="005852AE">
        <w:rPr>
          <w:rFonts w:ascii="Times New Roman" w:hAnsi="Times New Roman" w:cs="Times New Roman"/>
          <w:sz w:val="24"/>
          <w:szCs w:val="24"/>
        </w:rPr>
        <w:t xml:space="preserve"> </w:t>
      </w:r>
      <w:r w:rsidR="009639CE">
        <w:rPr>
          <w:rFonts w:ascii="Times New Roman" w:hAnsi="Times New Roman" w:cs="Times New Roman"/>
          <w:sz w:val="24"/>
          <w:szCs w:val="24"/>
        </w:rPr>
        <w:t>T</w:t>
      </w:r>
      <w:r w:rsidR="005852AE">
        <w:rPr>
          <w:rFonts w:ascii="Times New Roman" w:hAnsi="Times New Roman" w:cs="Times New Roman"/>
          <w:sz w:val="24"/>
          <w:szCs w:val="24"/>
        </w:rPr>
        <w:t>hey explain that, ‘</w:t>
      </w:r>
      <w:r w:rsidR="007D5111" w:rsidRPr="00287488">
        <w:rPr>
          <w:rFonts w:ascii="Times New Roman" w:hAnsi="Times New Roman" w:cs="Times New Roman"/>
          <w:sz w:val="24"/>
          <w:szCs w:val="24"/>
        </w:rPr>
        <w:t xml:space="preserve">“Education for Sustainable Development and Global Citizenship (ESDGC) is education that will prepare young people for life in the 21st century.” WAG </w:t>
      </w:r>
      <w:r w:rsidR="009639CE">
        <w:rPr>
          <w:rFonts w:ascii="Times New Roman" w:hAnsi="Times New Roman" w:cs="Times New Roman"/>
          <w:sz w:val="24"/>
          <w:szCs w:val="24"/>
        </w:rPr>
        <w:t>(</w:t>
      </w:r>
      <w:r w:rsidR="007D5111" w:rsidRPr="00287488">
        <w:rPr>
          <w:rFonts w:ascii="Times New Roman" w:hAnsi="Times New Roman" w:cs="Times New Roman"/>
          <w:sz w:val="24"/>
          <w:szCs w:val="24"/>
        </w:rPr>
        <w:t>2008</w:t>
      </w:r>
      <w:r w:rsidR="009639CE">
        <w:rPr>
          <w:rFonts w:ascii="Times New Roman" w:hAnsi="Times New Roman" w:cs="Times New Roman"/>
          <w:sz w:val="24"/>
          <w:szCs w:val="24"/>
        </w:rPr>
        <w:t>).</w:t>
      </w:r>
      <w:r w:rsidR="00F9534A">
        <w:rPr>
          <w:rFonts w:ascii="Times New Roman" w:hAnsi="Times New Roman" w:cs="Times New Roman"/>
          <w:sz w:val="24"/>
          <w:szCs w:val="24"/>
        </w:rPr>
        <w:t xml:space="preserve"> We can see the importance here of developing skills in children that they can </w:t>
      </w:r>
      <w:r w:rsidR="00EA5558">
        <w:rPr>
          <w:rFonts w:ascii="Times New Roman" w:hAnsi="Times New Roman" w:cs="Times New Roman"/>
          <w:sz w:val="24"/>
          <w:szCs w:val="24"/>
        </w:rPr>
        <w:t xml:space="preserve">take with them throughout the entirety of their life. </w:t>
      </w:r>
      <w:r w:rsidR="004E005C">
        <w:rPr>
          <w:rFonts w:ascii="Times New Roman" w:hAnsi="Times New Roman" w:cs="Times New Roman"/>
          <w:sz w:val="24"/>
          <w:szCs w:val="24"/>
        </w:rPr>
        <w:t>The itinerary and lesson plan (Appendix</w:t>
      </w:r>
      <w:r w:rsidR="00217F40">
        <w:rPr>
          <w:rFonts w:ascii="Times New Roman" w:hAnsi="Times New Roman" w:cs="Times New Roman"/>
          <w:sz w:val="24"/>
          <w:szCs w:val="24"/>
        </w:rPr>
        <w:t xml:space="preserve"> 6 &amp; 7) lay out the plan for activities for the day. </w:t>
      </w:r>
      <w:r w:rsidR="00D1081A">
        <w:rPr>
          <w:rFonts w:ascii="Times New Roman" w:hAnsi="Times New Roman" w:cs="Times New Roman"/>
          <w:sz w:val="24"/>
          <w:szCs w:val="24"/>
        </w:rPr>
        <w:t xml:space="preserve">An important </w:t>
      </w:r>
      <w:r w:rsidR="00982121">
        <w:rPr>
          <w:rFonts w:ascii="Times New Roman" w:hAnsi="Times New Roman" w:cs="Times New Roman"/>
          <w:sz w:val="24"/>
          <w:szCs w:val="24"/>
        </w:rPr>
        <w:t>skill developed through</w:t>
      </w:r>
      <w:r w:rsidR="00D1081A">
        <w:rPr>
          <w:rFonts w:ascii="Times New Roman" w:hAnsi="Times New Roman" w:cs="Times New Roman"/>
          <w:sz w:val="24"/>
          <w:szCs w:val="24"/>
        </w:rPr>
        <w:t xml:space="preserve"> forest school</w:t>
      </w:r>
      <w:r w:rsidR="00982121">
        <w:rPr>
          <w:rFonts w:ascii="Times New Roman" w:hAnsi="Times New Roman" w:cs="Times New Roman"/>
          <w:sz w:val="24"/>
          <w:szCs w:val="24"/>
        </w:rPr>
        <w:t>s</w:t>
      </w:r>
      <w:r w:rsidR="00D1081A">
        <w:rPr>
          <w:rFonts w:ascii="Times New Roman" w:hAnsi="Times New Roman" w:cs="Times New Roman"/>
          <w:sz w:val="24"/>
          <w:szCs w:val="24"/>
        </w:rPr>
        <w:t xml:space="preserve"> </w:t>
      </w:r>
      <w:r w:rsidR="00982121">
        <w:rPr>
          <w:rFonts w:ascii="Times New Roman" w:hAnsi="Times New Roman" w:cs="Times New Roman"/>
          <w:sz w:val="24"/>
          <w:szCs w:val="24"/>
        </w:rPr>
        <w:t xml:space="preserve">and </w:t>
      </w:r>
      <w:r w:rsidR="009F7B9B">
        <w:rPr>
          <w:rFonts w:ascii="Times New Roman" w:hAnsi="Times New Roman" w:cs="Times New Roman"/>
          <w:sz w:val="24"/>
          <w:szCs w:val="24"/>
        </w:rPr>
        <w:t xml:space="preserve">the planned </w:t>
      </w:r>
      <w:r w:rsidR="00982121">
        <w:rPr>
          <w:rFonts w:ascii="Times New Roman" w:hAnsi="Times New Roman" w:cs="Times New Roman"/>
          <w:sz w:val="24"/>
          <w:szCs w:val="24"/>
        </w:rPr>
        <w:t>activity</w:t>
      </w:r>
      <w:r w:rsidR="009F7B9B">
        <w:rPr>
          <w:rFonts w:ascii="Times New Roman" w:hAnsi="Times New Roman" w:cs="Times New Roman"/>
          <w:sz w:val="24"/>
          <w:szCs w:val="24"/>
        </w:rPr>
        <w:t xml:space="preserve"> is that of a sense of self confidence, </w:t>
      </w:r>
      <w:proofErr w:type="gramStart"/>
      <w:r w:rsidR="009F7B9B">
        <w:rPr>
          <w:rFonts w:ascii="Times New Roman" w:hAnsi="Times New Roman" w:cs="Times New Roman"/>
          <w:sz w:val="24"/>
          <w:szCs w:val="24"/>
        </w:rPr>
        <w:t>team work</w:t>
      </w:r>
      <w:proofErr w:type="gramEnd"/>
      <w:r w:rsidR="00F12F5F">
        <w:rPr>
          <w:rFonts w:ascii="Times New Roman" w:hAnsi="Times New Roman" w:cs="Times New Roman"/>
          <w:sz w:val="24"/>
          <w:szCs w:val="24"/>
        </w:rPr>
        <w:t xml:space="preserve">, </w:t>
      </w:r>
      <w:r w:rsidR="002A44F3">
        <w:rPr>
          <w:rFonts w:ascii="Times New Roman" w:hAnsi="Times New Roman" w:cs="Times New Roman"/>
          <w:sz w:val="24"/>
          <w:szCs w:val="24"/>
        </w:rPr>
        <w:t xml:space="preserve">co-operative learning and a sense of self independence. </w:t>
      </w:r>
      <w:r w:rsidR="00382A50">
        <w:rPr>
          <w:rFonts w:ascii="Times New Roman" w:hAnsi="Times New Roman" w:cs="Times New Roman"/>
          <w:sz w:val="24"/>
          <w:szCs w:val="24"/>
        </w:rPr>
        <w:t xml:space="preserve">As we can see from Appendix 7, </w:t>
      </w:r>
      <w:r w:rsidR="002C11C6">
        <w:rPr>
          <w:rFonts w:ascii="Times New Roman" w:hAnsi="Times New Roman" w:cs="Times New Roman"/>
          <w:sz w:val="24"/>
          <w:szCs w:val="24"/>
        </w:rPr>
        <w:t xml:space="preserve">the Welsh government tell us </w:t>
      </w:r>
      <w:r w:rsidR="00466B64">
        <w:rPr>
          <w:rFonts w:ascii="Times New Roman" w:hAnsi="Times New Roman" w:cs="Times New Roman"/>
          <w:sz w:val="24"/>
          <w:szCs w:val="24"/>
        </w:rPr>
        <w:t xml:space="preserve">in the ‘personal and social education’ part of the curriculum </w:t>
      </w:r>
      <w:r w:rsidR="002C11C6">
        <w:rPr>
          <w:rFonts w:ascii="Times New Roman" w:hAnsi="Times New Roman" w:cs="Times New Roman"/>
          <w:sz w:val="24"/>
          <w:szCs w:val="24"/>
        </w:rPr>
        <w:t>that we should be giving children the opportunity to develop skills such as, ‘</w:t>
      </w:r>
      <w:r w:rsidR="008B4906" w:rsidRPr="00466B64">
        <w:rPr>
          <w:rFonts w:ascii="Times New Roman" w:hAnsi="Times New Roman" w:cs="Times New Roman"/>
          <w:sz w:val="24"/>
          <w:szCs w:val="24"/>
        </w:rPr>
        <w:t>Work Co-operatively to solve problems</w:t>
      </w:r>
      <w:r w:rsidR="008B4906" w:rsidRPr="00466B64">
        <w:rPr>
          <w:rFonts w:ascii="Times New Roman" w:hAnsi="Times New Roman" w:cs="Times New Roman"/>
          <w:sz w:val="24"/>
          <w:szCs w:val="24"/>
        </w:rPr>
        <w:t>.’ And, ‘</w:t>
      </w:r>
      <w:r w:rsidR="00F005F2" w:rsidRPr="00466B64">
        <w:rPr>
          <w:rFonts w:ascii="Times New Roman" w:hAnsi="Times New Roman" w:cs="Times New Roman"/>
          <w:sz w:val="24"/>
          <w:szCs w:val="24"/>
        </w:rPr>
        <w:t>Take increasing responsibility for their learning</w:t>
      </w:r>
      <w:r w:rsidR="00F005F2" w:rsidRPr="00466B64">
        <w:rPr>
          <w:rFonts w:ascii="Times New Roman" w:hAnsi="Times New Roman" w:cs="Times New Roman"/>
          <w:sz w:val="24"/>
          <w:szCs w:val="24"/>
        </w:rPr>
        <w:t>.’</w:t>
      </w:r>
      <w:r w:rsidR="00110F1C">
        <w:rPr>
          <w:rFonts w:ascii="Times New Roman" w:hAnsi="Times New Roman" w:cs="Times New Roman"/>
          <w:sz w:val="24"/>
          <w:szCs w:val="24"/>
        </w:rPr>
        <w:t xml:space="preserve"> The activity of Den building will </w:t>
      </w:r>
      <w:proofErr w:type="gramStart"/>
      <w:r w:rsidR="00110F1C">
        <w:rPr>
          <w:rFonts w:ascii="Times New Roman" w:hAnsi="Times New Roman" w:cs="Times New Roman"/>
          <w:sz w:val="24"/>
          <w:szCs w:val="24"/>
        </w:rPr>
        <w:t>definitely help</w:t>
      </w:r>
      <w:proofErr w:type="gramEnd"/>
      <w:r w:rsidR="00110F1C">
        <w:rPr>
          <w:rFonts w:ascii="Times New Roman" w:hAnsi="Times New Roman" w:cs="Times New Roman"/>
          <w:sz w:val="24"/>
          <w:szCs w:val="24"/>
        </w:rPr>
        <w:t xml:space="preserve"> children to develop these skills, the children will be working completely independently as a group</w:t>
      </w:r>
      <w:r w:rsidR="00481BCF">
        <w:rPr>
          <w:rFonts w:ascii="Times New Roman" w:hAnsi="Times New Roman" w:cs="Times New Roman"/>
          <w:sz w:val="24"/>
          <w:szCs w:val="24"/>
        </w:rPr>
        <w:t xml:space="preserve"> and in order to succeed they will need to ensure they work together and communicate effectively. </w:t>
      </w:r>
      <w:r w:rsidR="006344FE">
        <w:rPr>
          <w:rFonts w:ascii="Times New Roman" w:hAnsi="Times New Roman" w:cs="Times New Roman"/>
          <w:sz w:val="24"/>
          <w:szCs w:val="24"/>
        </w:rPr>
        <w:t>This also links in with Vygotsky’s</w:t>
      </w:r>
      <w:r w:rsidR="00E61625">
        <w:rPr>
          <w:rFonts w:ascii="Times New Roman" w:hAnsi="Times New Roman" w:cs="Times New Roman"/>
          <w:sz w:val="24"/>
          <w:szCs w:val="24"/>
        </w:rPr>
        <w:t xml:space="preserve"> (1980)</w:t>
      </w:r>
      <w:r w:rsidR="006344FE">
        <w:rPr>
          <w:rFonts w:ascii="Times New Roman" w:hAnsi="Times New Roman" w:cs="Times New Roman"/>
          <w:sz w:val="24"/>
          <w:szCs w:val="24"/>
        </w:rPr>
        <w:t xml:space="preserve"> </w:t>
      </w:r>
      <w:r w:rsidR="003E0AE5">
        <w:rPr>
          <w:rFonts w:ascii="Times New Roman" w:hAnsi="Times New Roman" w:cs="Times New Roman"/>
          <w:sz w:val="24"/>
          <w:szCs w:val="24"/>
          <w:shd w:val="clear" w:color="auto" w:fill="FFFFFF"/>
        </w:rPr>
        <w:t>theory of the zone of proximal development</w:t>
      </w:r>
      <w:r w:rsidR="00E61625">
        <w:rPr>
          <w:rFonts w:ascii="Times New Roman" w:hAnsi="Times New Roman" w:cs="Times New Roman"/>
          <w:sz w:val="24"/>
          <w:szCs w:val="24"/>
        </w:rPr>
        <w:t xml:space="preserve">. </w:t>
      </w:r>
      <w:r w:rsidR="003E0AE5">
        <w:rPr>
          <w:rFonts w:ascii="Times New Roman" w:hAnsi="Times New Roman" w:cs="Times New Roman"/>
          <w:sz w:val="24"/>
          <w:szCs w:val="24"/>
          <w:shd w:val="clear" w:color="auto" w:fill="FFFFFF"/>
        </w:rPr>
        <w:t>The theory states ‘</w:t>
      </w:r>
      <w:r w:rsidR="003E0AE5" w:rsidRPr="002C45A4">
        <w:rPr>
          <w:rFonts w:ascii="Times New Roman" w:hAnsi="Times New Roman" w:cs="Times New Roman"/>
          <w:sz w:val="24"/>
          <w:szCs w:val="24"/>
        </w:rPr>
        <w:t>cognitive development stems from social interactions from guided learning within the zone of proximal development as children and their partner's co-construct knowledge</w:t>
      </w:r>
      <w:r w:rsidR="003E0AE5">
        <w:rPr>
          <w:rFonts w:ascii="Times New Roman" w:hAnsi="Times New Roman" w:cs="Times New Roman"/>
          <w:sz w:val="24"/>
          <w:szCs w:val="24"/>
        </w:rPr>
        <w:t>.’</w:t>
      </w:r>
      <w:r w:rsidR="00275060">
        <w:rPr>
          <w:rFonts w:ascii="Times New Roman" w:hAnsi="Times New Roman" w:cs="Times New Roman"/>
          <w:sz w:val="24"/>
          <w:szCs w:val="24"/>
        </w:rPr>
        <w:t xml:space="preserve"> </w:t>
      </w:r>
      <w:r w:rsidR="009615D9">
        <w:rPr>
          <w:rFonts w:ascii="Times New Roman" w:hAnsi="Times New Roman" w:cs="Times New Roman"/>
          <w:sz w:val="24"/>
          <w:szCs w:val="24"/>
        </w:rPr>
        <w:t xml:space="preserve">So as the teacher </w:t>
      </w:r>
      <w:r w:rsidR="001524CE">
        <w:rPr>
          <w:rFonts w:ascii="Times New Roman" w:hAnsi="Times New Roman" w:cs="Times New Roman"/>
          <w:sz w:val="24"/>
          <w:szCs w:val="24"/>
        </w:rPr>
        <w:t xml:space="preserve">I have ‘guided’ the children with the idea of the activity ‘den building’ however, it is then up to the children </w:t>
      </w:r>
      <w:r w:rsidR="00081875">
        <w:rPr>
          <w:rFonts w:ascii="Times New Roman" w:hAnsi="Times New Roman" w:cs="Times New Roman"/>
          <w:sz w:val="24"/>
          <w:szCs w:val="24"/>
        </w:rPr>
        <w:t xml:space="preserve">to work as a team to develop the knowledge and skills needed together to successfully complete the task. </w:t>
      </w:r>
      <w:r w:rsidR="005C196D">
        <w:rPr>
          <w:rFonts w:ascii="Times New Roman" w:hAnsi="Times New Roman" w:cs="Times New Roman"/>
          <w:sz w:val="24"/>
          <w:szCs w:val="24"/>
        </w:rPr>
        <w:t xml:space="preserve">Bruner (1967) Built upon Vygotsky’s work and </w:t>
      </w:r>
      <w:r w:rsidR="0014767C">
        <w:rPr>
          <w:rFonts w:ascii="Times New Roman" w:hAnsi="Times New Roman" w:cs="Times New Roman"/>
          <w:sz w:val="24"/>
          <w:szCs w:val="24"/>
        </w:rPr>
        <w:t>came up with the term ‘scaffolding’ Bruner believed that</w:t>
      </w:r>
      <w:r w:rsidR="00B25A58">
        <w:rPr>
          <w:rFonts w:ascii="Times New Roman" w:hAnsi="Times New Roman" w:cs="Times New Roman"/>
          <w:sz w:val="24"/>
          <w:szCs w:val="24"/>
        </w:rPr>
        <w:t xml:space="preserve"> </w:t>
      </w:r>
      <w:r w:rsidR="007522D6">
        <w:rPr>
          <w:rFonts w:ascii="Times New Roman" w:hAnsi="Times New Roman" w:cs="Times New Roman"/>
          <w:sz w:val="24"/>
          <w:szCs w:val="24"/>
        </w:rPr>
        <w:t xml:space="preserve">when </w:t>
      </w:r>
      <w:r w:rsidR="00B25A58">
        <w:rPr>
          <w:rFonts w:ascii="Times New Roman" w:hAnsi="Times New Roman" w:cs="Times New Roman"/>
          <w:sz w:val="24"/>
          <w:szCs w:val="24"/>
        </w:rPr>
        <w:t>activities</w:t>
      </w:r>
      <w:r w:rsidR="007522D6">
        <w:rPr>
          <w:rFonts w:ascii="Times New Roman" w:hAnsi="Times New Roman" w:cs="Times New Roman"/>
          <w:sz w:val="24"/>
          <w:szCs w:val="24"/>
        </w:rPr>
        <w:t xml:space="preserve"> are</w:t>
      </w:r>
      <w:r w:rsidR="00B25A58">
        <w:rPr>
          <w:rFonts w:ascii="Times New Roman" w:hAnsi="Times New Roman" w:cs="Times New Roman"/>
          <w:sz w:val="24"/>
          <w:szCs w:val="24"/>
        </w:rPr>
        <w:t xml:space="preserve"> provided by an educator or more knowledgeable other (MKO)</w:t>
      </w:r>
      <w:r w:rsidR="00AC74FD">
        <w:rPr>
          <w:rFonts w:ascii="Times New Roman" w:hAnsi="Times New Roman" w:cs="Times New Roman"/>
          <w:sz w:val="24"/>
          <w:szCs w:val="24"/>
        </w:rPr>
        <w:t xml:space="preserve"> then that person is helped through the zone of proximal development.</w:t>
      </w:r>
      <w:r w:rsidR="007522D6">
        <w:rPr>
          <w:rFonts w:ascii="Times New Roman" w:hAnsi="Times New Roman" w:cs="Times New Roman"/>
          <w:sz w:val="24"/>
          <w:szCs w:val="24"/>
        </w:rPr>
        <w:t xml:space="preserve"> </w:t>
      </w:r>
      <w:r w:rsidR="00762977">
        <w:rPr>
          <w:rFonts w:ascii="Times New Roman" w:hAnsi="Times New Roman" w:cs="Times New Roman"/>
          <w:sz w:val="24"/>
          <w:szCs w:val="24"/>
        </w:rPr>
        <w:t xml:space="preserve">During this forest school </w:t>
      </w:r>
      <w:proofErr w:type="gramStart"/>
      <w:r w:rsidR="00762977">
        <w:rPr>
          <w:rFonts w:ascii="Times New Roman" w:hAnsi="Times New Roman" w:cs="Times New Roman"/>
          <w:sz w:val="24"/>
          <w:szCs w:val="24"/>
        </w:rPr>
        <w:t>activity</w:t>
      </w:r>
      <w:proofErr w:type="gramEnd"/>
      <w:r w:rsidR="007522D6">
        <w:rPr>
          <w:rFonts w:ascii="Times New Roman" w:hAnsi="Times New Roman" w:cs="Times New Roman"/>
          <w:sz w:val="24"/>
          <w:szCs w:val="24"/>
        </w:rPr>
        <w:t xml:space="preserve"> the children are able to become each other’s MKO’s</w:t>
      </w:r>
      <w:r w:rsidR="00762977">
        <w:rPr>
          <w:rFonts w:ascii="Times New Roman" w:hAnsi="Times New Roman" w:cs="Times New Roman"/>
          <w:sz w:val="24"/>
          <w:szCs w:val="24"/>
        </w:rPr>
        <w:t xml:space="preserve">, they work together and learn from each other as they construct the knowledge together on how to successfully build a den. </w:t>
      </w:r>
      <w:r w:rsidR="00A90587">
        <w:rPr>
          <w:rFonts w:ascii="Times New Roman" w:hAnsi="Times New Roman" w:cs="Times New Roman"/>
          <w:sz w:val="24"/>
          <w:szCs w:val="24"/>
        </w:rPr>
        <w:br/>
      </w:r>
      <w:r w:rsidR="00A90587">
        <w:rPr>
          <w:rFonts w:ascii="Times New Roman" w:hAnsi="Times New Roman" w:cs="Times New Roman"/>
          <w:sz w:val="24"/>
          <w:szCs w:val="24"/>
        </w:rPr>
        <w:br/>
      </w:r>
      <w:r w:rsidR="00C228AF">
        <w:rPr>
          <w:rFonts w:ascii="Times New Roman" w:hAnsi="Times New Roman" w:cs="Times New Roman"/>
          <w:sz w:val="24"/>
          <w:szCs w:val="24"/>
        </w:rPr>
        <w:t xml:space="preserve">Another area </w:t>
      </w:r>
      <w:r w:rsidR="00D7160E">
        <w:rPr>
          <w:rFonts w:ascii="Times New Roman" w:hAnsi="Times New Roman" w:cs="Times New Roman"/>
          <w:sz w:val="24"/>
          <w:szCs w:val="24"/>
        </w:rPr>
        <w:t>of Skill development will be that of ‘design and technology.’ The Welsh Assembly government tell us that in this area children should be given the opportunity to,</w:t>
      </w:r>
      <w:r w:rsidR="00C20285" w:rsidRPr="00C20285">
        <w:t xml:space="preserve"> </w:t>
      </w:r>
      <w:r w:rsidR="00C20285" w:rsidRPr="00C543E2">
        <w:rPr>
          <w:rFonts w:ascii="Times New Roman" w:hAnsi="Times New Roman" w:cs="Times New Roman"/>
          <w:sz w:val="24"/>
          <w:szCs w:val="24"/>
        </w:rPr>
        <w:t>‘</w:t>
      </w:r>
      <w:r w:rsidR="00C20285" w:rsidRPr="00C543E2">
        <w:rPr>
          <w:rFonts w:ascii="Times New Roman" w:hAnsi="Times New Roman" w:cs="Times New Roman"/>
          <w:sz w:val="24"/>
          <w:szCs w:val="24"/>
        </w:rPr>
        <w:t>Demonstrate their creative thinking when considering and recording solutions to problems that arise during their designing and making.</w:t>
      </w:r>
      <w:r w:rsidR="00C20285" w:rsidRPr="00C543E2">
        <w:rPr>
          <w:rFonts w:ascii="Times New Roman" w:hAnsi="Times New Roman" w:cs="Times New Roman"/>
          <w:sz w:val="24"/>
          <w:szCs w:val="24"/>
        </w:rPr>
        <w:t>’ and</w:t>
      </w:r>
      <w:r w:rsidR="00D7160E" w:rsidRPr="00C543E2">
        <w:rPr>
          <w:rFonts w:ascii="Times New Roman" w:hAnsi="Times New Roman" w:cs="Times New Roman"/>
          <w:sz w:val="24"/>
          <w:szCs w:val="24"/>
        </w:rPr>
        <w:t xml:space="preserve"> </w:t>
      </w:r>
      <w:r w:rsidR="00E02A1F" w:rsidRPr="00C543E2">
        <w:rPr>
          <w:rFonts w:ascii="Times New Roman" w:hAnsi="Times New Roman" w:cs="Times New Roman"/>
          <w:sz w:val="24"/>
          <w:szCs w:val="24"/>
        </w:rPr>
        <w:t>‘</w:t>
      </w:r>
      <w:r w:rsidR="00C543E2" w:rsidRPr="00C543E2">
        <w:rPr>
          <w:rFonts w:ascii="Times New Roman" w:hAnsi="Times New Roman" w:cs="Times New Roman"/>
          <w:sz w:val="24"/>
          <w:szCs w:val="24"/>
        </w:rPr>
        <w:t>Consider the safety, reliability and sustainability of their activities/products, e.g. consider how use or misuse of their products might cause injury</w:t>
      </w:r>
      <w:r w:rsidR="00C543E2">
        <w:rPr>
          <w:rFonts w:ascii="Times New Roman" w:hAnsi="Times New Roman" w:cs="Times New Roman"/>
          <w:sz w:val="24"/>
          <w:szCs w:val="24"/>
        </w:rPr>
        <w:t xml:space="preserve">.’ </w:t>
      </w:r>
      <w:r w:rsidR="0089029D">
        <w:rPr>
          <w:rFonts w:ascii="Times New Roman" w:hAnsi="Times New Roman" w:cs="Times New Roman"/>
          <w:sz w:val="24"/>
          <w:szCs w:val="24"/>
        </w:rPr>
        <w:t xml:space="preserve">The whole concept of the activity is to design and build their own </w:t>
      </w:r>
      <w:r w:rsidR="005C73A3">
        <w:rPr>
          <w:rFonts w:ascii="Times New Roman" w:hAnsi="Times New Roman" w:cs="Times New Roman"/>
          <w:sz w:val="24"/>
          <w:szCs w:val="24"/>
        </w:rPr>
        <w:t xml:space="preserve">den or </w:t>
      </w:r>
      <w:r w:rsidR="005C73A3">
        <w:rPr>
          <w:rFonts w:ascii="Times New Roman" w:hAnsi="Times New Roman" w:cs="Times New Roman"/>
          <w:sz w:val="24"/>
          <w:szCs w:val="24"/>
        </w:rPr>
        <w:lastRenderedPageBreak/>
        <w:t xml:space="preserve">‘habitat’ the children will work together and will face many problems when attempting to construct the den using the resources, however, this gives them the opportunity and challenge of working together and overcoming these obstacles. </w:t>
      </w:r>
      <w:r w:rsidR="008607DC">
        <w:rPr>
          <w:rFonts w:ascii="Times New Roman" w:hAnsi="Times New Roman" w:cs="Times New Roman"/>
          <w:sz w:val="24"/>
          <w:szCs w:val="24"/>
        </w:rPr>
        <w:t xml:space="preserve">They must also be aware of using the tools provided. Risk has already been discussed and </w:t>
      </w:r>
      <w:r w:rsidR="00516795">
        <w:rPr>
          <w:rFonts w:ascii="Times New Roman" w:hAnsi="Times New Roman" w:cs="Times New Roman"/>
          <w:sz w:val="24"/>
          <w:szCs w:val="24"/>
        </w:rPr>
        <w:t xml:space="preserve">there will be risk involved when the children are using the knives to help them build their dens. </w:t>
      </w:r>
      <w:r w:rsidR="00F73054">
        <w:rPr>
          <w:rFonts w:ascii="Times New Roman" w:hAnsi="Times New Roman" w:cs="Times New Roman"/>
          <w:sz w:val="24"/>
          <w:szCs w:val="24"/>
        </w:rPr>
        <w:t xml:space="preserve">However, this gives the children the opportunity to take control of their own risks and ensure that the tools are used in a safe </w:t>
      </w:r>
      <w:proofErr w:type="gramStart"/>
      <w:r w:rsidR="00F73054">
        <w:rPr>
          <w:rFonts w:ascii="Times New Roman" w:hAnsi="Times New Roman" w:cs="Times New Roman"/>
          <w:sz w:val="24"/>
          <w:szCs w:val="24"/>
        </w:rPr>
        <w:t>an</w:t>
      </w:r>
      <w:proofErr w:type="gramEnd"/>
      <w:r w:rsidR="00F73054">
        <w:rPr>
          <w:rFonts w:ascii="Times New Roman" w:hAnsi="Times New Roman" w:cs="Times New Roman"/>
          <w:sz w:val="24"/>
          <w:szCs w:val="24"/>
        </w:rPr>
        <w:t xml:space="preserve"> reliable manner. </w:t>
      </w:r>
      <w:r w:rsidR="00F2000B">
        <w:rPr>
          <w:rFonts w:ascii="Times New Roman" w:hAnsi="Times New Roman" w:cs="Times New Roman"/>
          <w:sz w:val="24"/>
          <w:szCs w:val="24"/>
        </w:rPr>
        <w:t>Warden, C (</w:t>
      </w:r>
      <w:r w:rsidR="00786DDD">
        <w:rPr>
          <w:rFonts w:ascii="Times New Roman" w:hAnsi="Times New Roman" w:cs="Times New Roman"/>
          <w:sz w:val="24"/>
          <w:szCs w:val="24"/>
        </w:rPr>
        <w:t>2007) emphasises</w:t>
      </w:r>
      <w:r w:rsidR="00EB58B6">
        <w:rPr>
          <w:rFonts w:ascii="Times New Roman" w:hAnsi="Times New Roman" w:cs="Times New Roman"/>
          <w:sz w:val="24"/>
          <w:szCs w:val="24"/>
        </w:rPr>
        <w:t xml:space="preserve"> this point</w:t>
      </w:r>
      <w:r w:rsidR="00786DDD">
        <w:rPr>
          <w:rFonts w:ascii="Times New Roman" w:hAnsi="Times New Roman" w:cs="Times New Roman"/>
          <w:sz w:val="24"/>
          <w:szCs w:val="24"/>
        </w:rPr>
        <w:t>, ‘Young children need challenge and risk within a framework</w:t>
      </w:r>
      <w:r w:rsidR="0085524F">
        <w:rPr>
          <w:rFonts w:ascii="Times New Roman" w:hAnsi="Times New Roman" w:cs="Times New Roman"/>
          <w:sz w:val="24"/>
          <w:szCs w:val="24"/>
        </w:rPr>
        <w:t xml:space="preserve"> of security and safety.’ She goes on to suggest that the outdoor environment </w:t>
      </w:r>
      <w:r w:rsidR="009B2B43">
        <w:rPr>
          <w:rFonts w:ascii="Times New Roman" w:hAnsi="Times New Roman" w:cs="Times New Roman"/>
          <w:sz w:val="24"/>
          <w:szCs w:val="24"/>
        </w:rPr>
        <w:t>is an ideal place for risk and challenge to be introduced and that it helps children to be safe and aware of others.</w:t>
      </w:r>
      <w:r w:rsidR="00FF1935">
        <w:rPr>
          <w:rFonts w:ascii="Times New Roman" w:hAnsi="Times New Roman" w:cs="Times New Roman"/>
          <w:sz w:val="24"/>
          <w:szCs w:val="24"/>
        </w:rPr>
        <w:t xml:space="preserve"> </w:t>
      </w:r>
      <w:r w:rsidR="00597BE9">
        <w:rPr>
          <w:rFonts w:ascii="Times New Roman" w:hAnsi="Times New Roman" w:cs="Times New Roman"/>
          <w:sz w:val="24"/>
          <w:szCs w:val="24"/>
        </w:rPr>
        <w:t xml:space="preserve">After the trip, children will be tasked with creating their own </w:t>
      </w:r>
      <w:r w:rsidR="00A85313">
        <w:rPr>
          <w:rFonts w:ascii="Times New Roman" w:hAnsi="Times New Roman" w:cs="Times New Roman"/>
          <w:sz w:val="24"/>
          <w:szCs w:val="24"/>
        </w:rPr>
        <w:t xml:space="preserve">power point on the forest school trip. </w:t>
      </w:r>
      <w:r w:rsidR="004D2647">
        <w:rPr>
          <w:rFonts w:ascii="Times New Roman" w:hAnsi="Times New Roman" w:cs="Times New Roman"/>
          <w:sz w:val="24"/>
          <w:szCs w:val="24"/>
        </w:rPr>
        <w:t>Children will be asked to evaluate how they feel the activity of den making went, what they liked</w:t>
      </w:r>
      <w:r w:rsidR="00E55171">
        <w:rPr>
          <w:rFonts w:ascii="Times New Roman" w:hAnsi="Times New Roman" w:cs="Times New Roman"/>
          <w:sz w:val="24"/>
          <w:szCs w:val="24"/>
        </w:rPr>
        <w:t>/disliked about the activity, what was their favourite part</w:t>
      </w:r>
      <w:r w:rsidR="00FF1935">
        <w:rPr>
          <w:rFonts w:ascii="Times New Roman" w:hAnsi="Times New Roman" w:cs="Times New Roman"/>
          <w:sz w:val="24"/>
          <w:szCs w:val="24"/>
        </w:rPr>
        <w:t xml:space="preserve">, they will include information gathered from the weekly activities and children will have an opportunity to present their work to the class. </w:t>
      </w:r>
      <w:r w:rsidR="00C109AA">
        <w:rPr>
          <w:rFonts w:ascii="Times New Roman" w:hAnsi="Times New Roman" w:cs="Times New Roman"/>
          <w:sz w:val="24"/>
          <w:szCs w:val="24"/>
        </w:rPr>
        <w:t xml:space="preserve">Post trip activities are an </w:t>
      </w:r>
      <w:r w:rsidR="008042CE">
        <w:rPr>
          <w:rFonts w:ascii="Times New Roman" w:hAnsi="Times New Roman" w:cs="Times New Roman"/>
          <w:sz w:val="24"/>
          <w:szCs w:val="24"/>
        </w:rPr>
        <w:t xml:space="preserve">important way of helping children to embed the learning. </w:t>
      </w:r>
      <w:r w:rsidR="00867697">
        <w:rPr>
          <w:rFonts w:ascii="Times New Roman" w:hAnsi="Times New Roman" w:cs="Times New Roman"/>
          <w:sz w:val="24"/>
          <w:szCs w:val="24"/>
        </w:rPr>
        <w:t>‘</w:t>
      </w:r>
      <w:r w:rsidR="008042CE">
        <w:rPr>
          <w:rFonts w:ascii="Times New Roman" w:hAnsi="Times New Roman" w:cs="Times New Roman"/>
          <w:sz w:val="24"/>
          <w:szCs w:val="24"/>
        </w:rPr>
        <w:t>Not only can you harness</w:t>
      </w:r>
      <w:r w:rsidR="005F7A04">
        <w:rPr>
          <w:rFonts w:ascii="Times New Roman" w:hAnsi="Times New Roman" w:cs="Times New Roman"/>
          <w:sz w:val="24"/>
          <w:szCs w:val="24"/>
        </w:rPr>
        <w:t xml:space="preserve"> student learning at this stage, but you can also mine valuable feedback about the whole process.’</w:t>
      </w:r>
      <w:r w:rsidR="007659E2">
        <w:rPr>
          <w:rFonts w:ascii="Times New Roman" w:hAnsi="Times New Roman" w:cs="Times New Roman"/>
          <w:sz w:val="24"/>
          <w:szCs w:val="24"/>
        </w:rPr>
        <w:t xml:space="preserve"> Patel, A and </w:t>
      </w:r>
      <w:proofErr w:type="spellStart"/>
      <w:r w:rsidR="00C94891">
        <w:rPr>
          <w:rFonts w:ascii="Times New Roman" w:hAnsi="Times New Roman" w:cs="Times New Roman"/>
          <w:sz w:val="24"/>
          <w:szCs w:val="24"/>
        </w:rPr>
        <w:t>Schere</w:t>
      </w:r>
      <w:proofErr w:type="spellEnd"/>
      <w:r w:rsidR="00C94891">
        <w:rPr>
          <w:rFonts w:ascii="Times New Roman" w:hAnsi="Times New Roman" w:cs="Times New Roman"/>
          <w:sz w:val="24"/>
          <w:szCs w:val="24"/>
        </w:rPr>
        <w:t>, L (2019) from ‘new visions</w:t>
      </w:r>
      <w:r w:rsidR="006371F2">
        <w:rPr>
          <w:rFonts w:ascii="Times New Roman" w:hAnsi="Times New Roman" w:cs="Times New Roman"/>
          <w:sz w:val="24"/>
          <w:szCs w:val="24"/>
        </w:rPr>
        <w:t>.’</w:t>
      </w:r>
      <w:r w:rsidR="006371F2">
        <w:rPr>
          <w:rFonts w:ascii="Times New Roman" w:hAnsi="Times New Roman" w:cs="Times New Roman"/>
          <w:sz w:val="24"/>
          <w:szCs w:val="24"/>
        </w:rPr>
        <w:br/>
      </w:r>
      <w:r w:rsidR="006371F2">
        <w:rPr>
          <w:rFonts w:ascii="Times New Roman" w:hAnsi="Times New Roman" w:cs="Times New Roman"/>
          <w:sz w:val="24"/>
          <w:szCs w:val="24"/>
        </w:rPr>
        <w:br/>
      </w:r>
      <w:r w:rsidR="00E733F5">
        <w:rPr>
          <w:rFonts w:ascii="Times New Roman" w:hAnsi="Times New Roman" w:cs="Times New Roman"/>
          <w:sz w:val="24"/>
          <w:szCs w:val="24"/>
        </w:rPr>
        <w:t xml:space="preserve">The importance of ensuring children have access to the outdoor world and have the opportunity to play and explore this world is of paramount importance. Forest schools help to bring children closer to nature and </w:t>
      </w:r>
      <w:r w:rsidR="00843669">
        <w:rPr>
          <w:rFonts w:ascii="Times New Roman" w:hAnsi="Times New Roman" w:cs="Times New Roman"/>
          <w:sz w:val="24"/>
          <w:szCs w:val="24"/>
        </w:rPr>
        <w:t xml:space="preserve">let them experience a world that is impossible to recreate within the four walls of a classroom. </w:t>
      </w:r>
      <w:r w:rsidR="00A61F78" w:rsidRPr="00A61F78">
        <w:rPr>
          <w:rFonts w:ascii="Times New Roman" w:hAnsi="Times New Roman" w:cs="Times New Roman"/>
          <w:bCs/>
          <w:sz w:val="24"/>
          <w:szCs w:val="24"/>
        </w:rPr>
        <w:t>‘Learning within four walls is surely an adult concept that has more to do with control than with children’s well-being.’</w:t>
      </w:r>
      <w:r w:rsidR="009862C4">
        <w:rPr>
          <w:rFonts w:ascii="Times New Roman" w:hAnsi="Times New Roman" w:cs="Times New Roman"/>
          <w:bCs/>
          <w:sz w:val="24"/>
          <w:szCs w:val="24"/>
        </w:rPr>
        <w:t xml:space="preserve"> Harriman (2006)</w:t>
      </w:r>
      <w:r w:rsidR="00B9668B">
        <w:rPr>
          <w:rFonts w:ascii="Times New Roman" w:hAnsi="Times New Roman" w:cs="Times New Roman"/>
          <w:bCs/>
          <w:sz w:val="24"/>
          <w:szCs w:val="24"/>
        </w:rPr>
        <w:t xml:space="preserve"> Taken from Moodle. </w:t>
      </w:r>
      <w:r w:rsidR="000F3290">
        <w:rPr>
          <w:rFonts w:ascii="Times New Roman" w:hAnsi="Times New Roman" w:cs="Times New Roman"/>
          <w:bCs/>
          <w:sz w:val="24"/>
          <w:szCs w:val="24"/>
        </w:rPr>
        <w:t xml:space="preserve">This signifies the importance that as teachers we need to get out of the idea of ‘controlling’ children within a classroom, the benefit </w:t>
      </w:r>
      <w:r w:rsidR="00C617F2">
        <w:rPr>
          <w:rFonts w:ascii="Times New Roman" w:hAnsi="Times New Roman" w:cs="Times New Roman"/>
          <w:bCs/>
          <w:sz w:val="24"/>
          <w:szCs w:val="24"/>
        </w:rPr>
        <w:t>the outdoor environment on their</w:t>
      </w:r>
      <w:r w:rsidR="000F3290">
        <w:rPr>
          <w:rFonts w:ascii="Times New Roman" w:hAnsi="Times New Roman" w:cs="Times New Roman"/>
          <w:bCs/>
          <w:sz w:val="24"/>
          <w:szCs w:val="24"/>
        </w:rPr>
        <w:t xml:space="preserve"> entire development and well-being </w:t>
      </w:r>
      <w:r w:rsidR="006152AA">
        <w:rPr>
          <w:rFonts w:ascii="Times New Roman" w:hAnsi="Times New Roman" w:cs="Times New Roman"/>
          <w:bCs/>
          <w:sz w:val="24"/>
          <w:szCs w:val="24"/>
        </w:rPr>
        <w:t>is massive</w:t>
      </w:r>
      <w:r w:rsidR="006152AA" w:rsidRPr="000F47E5">
        <w:rPr>
          <w:rFonts w:ascii="Times New Roman" w:hAnsi="Times New Roman" w:cs="Times New Roman"/>
          <w:bCs/>
          <w:sz w:val="24"/>
          <w:szCs w:val="24"/>
        </w:rPr>
        <w:t xml:space="preserve">. </w:t>
      </w:r>
      <w:r w:rsidR="000F47E5" w:rsidRPr="000F47E5">
        <w:rPr>
          <w:rFonts w:ascii="Times New Roman" w:hAnsi="Times New Roman" w:cs="Times New Roman"/>
          <w:sz w:val="24"/>
          <w:szCs w:val="24"/>
        </w:rPr>
        <w:t>‘Indoor and outdoor environments that are fun, exciting, stimulating and safe promote children’s development and natural curiosity to explore and learn through first-hand experiences.’</w:t>
      </w:r>
      <w:r w:rsidR="000F47E5">
        <w:rPr>
          <w:rFonts w:ascii="Times New Roman" w:hAnsi="Times New Roman" w:cs="Times New Roman"/>
          <w:sz w:val="24"/>
          <w:szCs w:val="24"/>
        </w:rPr>
        <w:t xml:space="preserve"> DCELLS (2008)</w:t>
      </w:r>
      <w:r w:rsidR="00496886">
        <w:rPr>
          <w:rFonts w:ascii="Times New Roman" w:hAnsi="Times New Roman" w:cs="Times New Roman"/>
          <w:sz w:val="24"/>
          <w:szCs w:val="24"/>
        </w:rPr>
        <w:t xml:space="preserve">. We can therefore conclude that an </w:t>
      </w:r>
      <w:r w:rsidR="00F5279F">
        <w:rPr>
          <w:rFonts w:ascii="Times New Roman" w:hAnsi="Times New Roman" w:cs="Times New Roman"/>
          <w:sz w:val="24"/>
          <w:szCs w:val="24"/>
        </w:rPr>
        <w:t>outdoor environment that is able to fully engage and stimulate the child is an environment that a child will thrive and learn in. I believe this is an environment that the activity Den making would achieve and one where children would thoroughly enjoy.</w:t>
      </w:r>
      <w:r w:rsidR="009928CE" w:rsidRPr="000F47E5">
        <w:rPr>
          <w:rFonts w:ascii="Times New Roman" w:hAnsi="Times New Roman" w:cs="Times New Roman"/>
          <w:sz w:val="24"/>
          <w:szCs w:val="24"/>
        </w:rPr>
        <w:br/>
      </w:r>
      <w:r w:rsidR="009928CE">
        <w:rPr>
          <w:rFonts w:ascii="Times New Roman" w:hAnsi="Times New Roman" w:cs="Times New Roman"/>
          <w:sz w:val="24"/>
          <w:szCs w:val="24"/>
        </w:rPr>
        <w:br/>
      </w:r>
    </w:p>
    <w:p w14:paraId="6690E7BE" w14:textId="3A5BB3AA" w:rsidR="00561901" w:rsidRPr="005312AB" w:rsidRDefault="00C32553" w:rsidP="00AC799B">
      <w:pPr>
        <w:widowControl w:val="0"/>
        <w:autoSpaceDE w:val="0"/>
        <w:autoSpaceDN w:val="0"/>
        <w:adjustRightInd w:val="0"/>
        <w:rPr>
          <w:rFonts w:ascii="Arial" w:hAnsi="Arial" w:cs="Arial"/>
          <w:b/>
          <w:bCs/>
          <w:color w:val="262626"/>
          <w:sz w:val="24"/>
          <w:szCs w:val="24"/>
          <w:lang w:val="en-US"/>
        </w:rPr>
      </w:pPr>
      <w:r>
        <w:rPr>
          <w:rFonts w:ascii="Times New Roman" w:hAnsi="Times New Roman" w:cs="Times New Roman"/>
          <w:b/>
          <w:sz w:val="24"/>
          <w:szCs w:val="24"/>
          <w:u w:val="single"/>
        </w:rPr>
        <w:br/>
      </w:r>
      <w:r>
        <w:rPr>
          <w:rFonts w:ascii="Times New Roman" w:hAnsi="Times New Roman" w:cs="Times New Roman"/>
          <w:b/>
          <w:sz w:val="24"/>
          <w:szCs w:val="24"/>
          <w:u w:val="single"/>
        </w:rPr>
        <w:br/>
      </w:r>
      <w:r>
        <w:rPr>
          <w:rFonts w:ascii="Times New Roman" w:hAnsi="Times New Roman" w:cs="Times New Roman"/>
          <w:b/>
          <w:sz w:val="24"/>
          <w:szCs w:val="24"/>
          <w:u w:val="single"/>
        </w:rPr>
        <w:br/>
      </w:r>
      <w:r>
        <w:rPr>
          <w:rFonts w:ascii="Times New Roman" w:hAnsi="Times New Roman" w:cs="Times New Roman"/>
          <w:b/>
          <w:sz w:val="24"/>
          <w:szCs w:val="24"/>
          <w:u w:val="single"/>
        </w:rPr>
        <w:br/>
      </w:r>
      <w:r>
        <w:rPr>
          <w:rFonts w:ascii="Times New Roman" w:hAnsi="Times New Roman" w:cs="Times New Roman"/>
          <w:b/>
          <w:sz w:val="24"/>
          <w:szCs w:val="24"/>
          <w:u w:val="single"/>
        </w:rPr>
        <w:br/>
      </w:r>
      <w:r>
        <w:rPr>
          <w:rFonts w:ascii="Times New Roman" w:hAnsi="Times New Roman" w:cs="Times New Roman"/>
          <w:b/>
          <w:sz w:val="24"/>
          <w:szCs w:val="24"/>
          <w:u w:val="single"/>
        </w:rPr>
        <w:br/>
      </w:r>
      <w:r w:rsidR="00D224C2">
        <w:rPr>
          <w:rFonts w:ascii="Times New Roman" w:hAnsi="Times New Roman" w:cs="Times New Roman"/>
          <w:b/>
          <w:sz w:val="24"/>
          <w:szCs w:val="24"/>
          <w:u w:val="single"/>
        </w:rPr>
        <w:br/>
      </w:r>
      <w:r w:rsidR="00D224C2">
        <w:rPr>
          <w:rFonts w:ascii="Times New Roman" w:hAnsi="Times New Roman" w:cs="Times New Roman"/>
          <w:b/>
          <w:sz w:val="24"/>
          <w:szCs w:val="24"/>
          <w:u w:val="single"/>
        </w:rPr>
        <w:br/>
      </w:r>
      <w:r w:rsidR="00D224C2">
        <w:rPr>
          <w:rFonts w:ascii="Times New Roman" w:hAnsi="Times New Roman" w:cs="Times New Roman"/>
          <w:b/>
          <w:sz w:val="24"/>
          <w:szCs w:val="24"/>
          <w:u w:val="single"/>
        </w:rPr>
        <w:br/>
      </w:r>
      <w:r w:rsidR="00D224C2">
        <w:rPr>
          <w:rFonts w:ascii="Times New Roman" w:hAnsi="Times New Roman" w:cs="Times New Roman"/>
          <w:b/>
          <w:sz w:val="24"/>
          <w:szCs w:val="24"/>
          <w:u w:val="single"/>
        </w:rPr>
        <w:br/>
      </w:r>
      <w:r w:rsidR="00D224C2">
        <w:rPr>
          <w:rFonts w:ascii="Times New Roman" w:hAnsi="Times New Roman" w:cs="Times New Roman"/>
          <w:b/>
          <w:sz w:val="24"/>
          <w:szCs w:val="24"/>
          <w:u w:val="single"/>
        </w:rPr>
        <w:br/>
      </w:r>
      <w:r w:rsidR="00A41D60">
        <w:rPr>
          <w:rFonts w:ascii="Times New Roman" w:hAnsi="Times New Roman" w:cs="Times New Roman"/>
          <w:b/>
          <w:sz w:val="24"/>
          <w:szCs w:val="24"/>
          <w:u w:val="single"/>
        </w:rPr>
        <w:br/>
      </w:r>
      <w:r w:rsidR="00A41D60">
        <w:rPr>
          <w:rFonts w:ascii="Times New Roman" w:hAnsi="Times New Roman" w:cs="Times New Roman"/>
          <w:b/>
          <w:sz w:val="24"/>
          <w:szCs w:val="24"/>
          <w:u w:val="single"/>
        </w:rPr>
        <w:br/>
      </w:r>
      <w:r w:rsidR="000C7BC3" w:rsidRPr="00C32553">
        <w:rPr>
          <w:rFonts w:ascii="Times New Roman" w:hAnsi="Times New Roman" w:cs="Times New Roman"/>
          <w:b/>
          <w:sz w:val="24"/>
          <w:szCs w:val="24"/>
          <w:u w:val="single"/>
        </w:rPr>
        <w:lastRenderedPageBreak/>
        <w:t>Re</w:t>
      </w:r>
      <w:r w:rsidR="004F2DAF">
        <w:rPr>
          <w:rFonts w:ascii="Times New Roman" w:hAnsi="Times New Roman" w:cs="Times New Roman"/>
          <w:b/>
          <w:sz w:val="24"/>
          <w:szCs w:val="24"/>
          <w:u w:val="single"/>
        </w:rPr>
        <w:t>ferences</w:t>
      </w:r>
      <w:r w:rsidR="00A06AC8">
        <w:rPr>
          <w:rFonts w:ascii="Times New Roman" w:hAnsi="Times New Roman" w:cs="Times New Roman"/>
          <w:b/>
          <w:sz w:val="24"/>
          <w:szCs w:val="24"/>
          <w:u w:val="single"/>
        </w:rPr>
        <w:br/>
      </w:r>
      <w:r w:rsidR="00A06AC8">
        <w:rPr>
          <w:rFonts w:ascii="Times New Roman" w:hAnsi="Times New Roman" w:cs="Times New Roman"/>
          <w:b/>
          <w:sz w:val="24"/>
          <w:szCs w:val="24"/>
          <w:u w:val="single"/>
        </w:rPr>
        <w:br/>
      </w:r>
      <w:r w:rsidR="00A06AC8">
        <w:rPr>
          <w:rFonts w:ascii="Times New Roman" w:hAnsi="Times New Roman" w:cs="Times New Roman"/>
          <w:sz w:val="24"/>
          <w:szCs w:val="24"/>
        </w:rPr>
        <w:t xml:space="preserve">Comenius, J. (1896). </w:t>
      </w:r>
      <w:r w:rsidR="0081008B">
        <w:rPr>
          <w:rFonts w:ascii="Times New Roman" w:hAnsi="Times New Roman" w:cs="Times New Roman"/>
          <w:i/>
          <w:sz w:val="24"/>
          <w:szCs w:val="24"/>
        </w:rPr>
        <w:t>The Great Didactic.</w:t>
      </w:r>
      <w:r w:rsidR="00532C5E">
        <w:rPr>
          <w:rFonts w:ascii="Times New Roman" w:hAnsi="Times New Roman" w:cs="Times New Roman"/>
          <w:i/>
          <w:sz w:val="24"/>
          <w:szCs w:val="24"/>
        </w:rPr>
        <w:t xml:space="preserve"> </w:t>
      </w:r>
      <w:r w:rsidR="00532C5E">
        <w:rPr>
          <w:rFonts w:ascii="Times New Roman" w:hAnsi="Times New Roman" w:cs="Times New Roman"/>
          <w:sz w:val="24"/>
          <w:szCs w:val="24"/>
        </w:rPr>
        <w:t>London: Adam and Charles Black.</w:t>
      </w:r>
      <w:r w:rsidR="006E657C">
        <w:rPr>
          <w:rFonts w:ascii="Times New Roman" w:hAnsi="Times New Roman" w:cs="Times New Roman"/>
          <w:b/>
          <w:sz w:val="24"/>
          <w:szCs w:val="24"/>
          <w:u w:val="single"/>
        </w:rPr>
        <w:br/>
      </w:r>
      <w:r w:rsidR="006E657C">
        <w:rPr>
          <w:rFonts w:ascii="Times New Roman" w:hAnsi="Times New Roman" w:cs="Times New Roman"/>
          <w:b/>
          <w:sz w:val="24"/>
          <w:szCs w:val="24"/>
          <w:u w:val="single"/>
        </w:rPr>
        <w:br/>
      </w:r>
      <w:r w:rsidR="00561901" w:rsidRPr="001D4575">
        <w:rPr>
          <w:rFonts w:ascii="Times New Roman" w:hAnsi="Times New Roman" w:cs="Times New Roman"/>
          <w:sz w:val="24"/>
          <w:szCs w:val="24"/>
          <w:lang w:val="en-US"/>
        </w:rPr>
        <w:t xml:space="preserve">Claxton, G. &amp; Lucas, B. (2009) </w:t>
      </w:r>
      <w:r w:rsidR="00561901" w:rsidRPr="001D4575">
        <w:rPr>
          <w:rFonts w:ascii="Times New Roman" w:hAnsi="Times New Roman" w:cs="Times New Roman"/>
          <w:i/>
          <w:iCs/>
          <w:sz w:val="24"/>
          <w:szCs w:val="24"/>
          <w:lang w:val="en-US"/>
        </w:rPr>
        <w:t xml:space="preserve">School as a Foundation for Lifelong Learning. </w:t>
      </w:r>
      <w:proofErr w:type="spellStart"/>
      <w:proofErr w:type="gramStart"/>
      <w:r w:rsidR="00561901" w:rsidRPr="001D4575">
        <w:rPr>
          <w:rFonts w:ascii="Times New Roman" w:hAnsi="Times New Roman" w:cs="Times New Roman"/>
          <w:sz w:val="24"/>
          <w:szCs w:val="24"/>
          <w:lang w:val="en-US"/>
        </w:rPr>
        <w:t>Leicester:National</w:t>
      </w:r>
      <w:proofErr w:type="spellEnd"/>
      <w:proofErr w:type="gramEnd"/>
      <w:r w:rsidR="00561901" w:rsidRPr="001D4575">
        <w:rPr>
          <w:rFonts w:ascii="Times New Roman" w:hAnsi="Times New Roman" w:cs="Times New Roman"/>
          <w:sz w:val="24"/>
          <w:szCs w:val="24"/>
          <w:lang w:val="en-US"/>
        </w:rPr>
        <w:t xml:space="preserve"> Institute of Adult Continuing Education.</w:t>
      </w:r>
      <w:r w:rsidR="000B1FFA">
        <w:rPr>
          <w:rFonts w:ascii="Times New Roman" w:hAnsi="Times New Roman" w:cs="Times New Roman"/>
          <w:sz w:val="24"/>
          <w:szCs w:val="24"/>
          <w:lang w:val="en-US"/>
        </w:rPr>
        <w:br/>
      </w:r>
      <w:r w:rsidR="000B1FFA">
        <w:rPr>
          <w:rFonts w:ascii="Times New Roman" w:hAnsi="Times New Roman" w:cs="Times New Roman"/>
          <w:sz w:val="24"/>
          <w:szCs w:val="24"/>
          <w:lang w:val="en-US"/>
        </w:rPr>
        <w:br/>
      </w:r>
      <w:r w:rsidR="000B1FFA" w:rsidRPr="00287488">
        <w:rPr>
          <w:rFonts w:ascii="Times New Roman" w:hAnsi="Times New Roman" w:cs="Times New Roman"/>
          <w:sz w:val="24"/>
          <w:szCs w:val="24"/>
        </w:rPr>
        <w:t xml:space="preserve">DCELLS (2008) </w:t>
      </w:r>
      <w:r w:rsidR="000B1FFA" w:rsidRPr="009C1875">
        <w:rPr>
          <w:rFonts w:ascii="Times New Roman" w:hAnsi="Times New Roman" w:cs="Times New Roman"/>
          <w:i/>
          <w:sz w:val="24"/>
          <w:szCs w:val="24"/>
        </w:rPr>
        <w:t>Education for sustainable development and global citizenship: A common understanding for schools</w:t>
      </w:r>
      <w:r w:rsidR="000B1FFA" w:rsidRPr="00287488">
        <w:rPr>
          <w:rFonts w:ascii="Times New Roman" w:hAnsi="Times New Roman" w:cs="Times New Roman"/>
          <w:sz w:val="24"/>
          <w:szCs w:val="24"/>
        </w:rPr>
        <w:t xml:space="preserve">. </w:t>
      </w:r>
      <w:r w:rsidR="000B1FFA">
        <w:rPr>
          <w:rFonts w:ascii="Times New Roman" w:hAnsi="Times New Roman" w:cs="Times New Roman"/>
          <w:sz w:val="24"/>
          <w:szCs w:val="24"/>
        </w:rPr>
        <w:t xml:space="preserve">Cardiff: </w:t>
      </w:r>
      <w:r w:rsidR="000B1FFA" w:rsidRPr="00287488">
        <w:rPr>
          <w:rFonts w:ascii="Times New Roman" w:hAnsi="Times New Roman" w:cs="Times New Roman"/>
          <w:sz w:val="24"/>
          <w:szCs w:val="24"/>
        </w:rPr>
        <w:t>Welsh Assembly Government (WAG)</w:t>
      </w:r>
      <w:r w:rsidR="000B1FFA">
        <w:rPr>
          <w:rFonts w:ascii="Times New Roman" w:hAnsi="Times New Roman" w:cs="Times New Roman"/>
          <w:sz w:val="24"/>
          <w:szCs w:val="24"/>
        </w:rPr>
        <w:t>.</w:t>
      </w:r>
      <w:r w:rsidR="0066645D">
        <w:rPr>
          <w:rFonts w:ascii="Times New Roman" w:hAnsi="Times New Roman" w:cs="Times New Roman"/>
          <w:sz w:val="24"/>
          <w:szCs w:val="24"/>
          <w:lang w:val="en-US"/>
        </w:rPr>
        <w:br/>
      </w:r>
      <w:r w:rsidR="0066645D">
        <w:rPr>
          <w:rFonts w:ascii="Times New Roman" w:hAnsi="Times New Roman" w:cs="Times New Roman"/>
          <w:sz w:val="24"/>
          <w:szCs w:val="24"/>
          <w:lang w:val="en-US"/>
        </w:rPr>
        <w:br/>
      </w:r>
      <w:r w:rsidR="0066645D" w:rsidRPr="00013ED4">
        <w:rPr>
          <w:rFonts w:ascii="Times New Roman" w:hAnsi="Times New Roman" w:cs="Times New Roman"/>
          <w:sz w:val="24"/>
          <w:szCs w:val="24"/>
        </w:rPr>
        <w:t>Department for Education and Skills (2015)</w:t>
      </w:r>
      <w:r w:rsidR="0066645D">
        <w:rPr>
          <w:rFonts w:ascii="Times New Roman" w:hAnsi="Times New Roman" w:cs="Times New Roman"/>
          <w:sz w:val="24"/>
          <w:szCs w:val="24"/>
        </w:rPr>
        <w:t>.</w:t>
      </w:r>
      <w:r w:rsidR="0066645D" w:rsidRPr="00013ED4">
        <w:rPr>
          <w:rFonts w:ascii="Times New Roman" w:hAnsi="Times New Roman" w:cs="Times New Roman"/>
          <w:sz w:val="24"/>
          <w:szCs w:val="24"/>
        </w:rPr>
        <w:t xml:space="preserve"> </w:t>
      </w:r>
      <w:r w:rsidR="0066645D" w:rsidRPr="00DF47A8">
        <w:rPr>
          <w:rFonts w:ascii="Times New Roman" w:hAnsi="Times New Roman" w:cs="Times New Roman"/>
          <w:i/>
          <w:sz w:val="24"/>
          <w:szCs w:val="24"/>
        </w:rPr>
        <w:t>Curriculum for Wales</w:t>
      </w:r>
      <w:r w:rsidR="00A05371">
        <w:rPr>
          <w:rFonts w:ascii="Times New Roman" w:hAnsi="Times New Roman" w:cs="Times New Roman"/>
          <w:i/>
          <w:sz w:val="24"/>
          <w:szCs w:val="24"/>
        </w:rPr>
        <w:t xml:space="preserve"> </w:t>
      </w:r>
      <w:r w:rsidR="0066645D" w:rsidRPr="00DF47A8">
        <w:rPr>
          <w:rFonts w:ascii="Times New Roman" w:hAnsi="Times New Roman" w:cs="Times New Roman"/>
          <w:i/>
          <w:sz w:val="24"/>
          <w:szCs w:val="24"/>
        </w:rPr>
        <w:t>(Key Stages 2-4</w:t>
      </w:r>
      <w:r w:rsidR="0066645D" w:rsidRPr="00013ED4">
        <w:rPr>
          <w:rFonts w:ascii="Times New Roman" w:hAnsi="Times New Roman" w:cs="Times New Roman"/>
          <w:sz w:val="24"/>
          <w:szCs w:val="24"/>
        </w:rPr>
        <w:t>). Cardiff: Welsh Government.</w:t>
      </w:r>
      <w:r w:rsidR="00842A85">
        <w:rPr>
          <w:rFonts w:ascii="Times New Roman" w:hAnsi="Times New Roman" w:cs="Times New Roman"/>
          <w:sz w:val="24"/>
          <w:szCs w:val="24"/>
          <w:lang w:val="en-US"/>
        </w:rPr>
        <w:br/>
      </w:r>
      <w:r w:rsidR="00842A85">
        <w:rPr>
          <w:rFonts w:ascii="Times New Roman" w:hAnsi="Times New Roman" w:cs="Times New Roman"/>
          <w:sz w:val="24"/>
          <w:szCs w:val="24"/>
          <w:lang w:val="en-US"/>
        </w:rPr>
        <w:br/>
        <w:t xml:space="preserve">Froebel, F and </w:t>
      </w:r>
      <w:r w:rsidR="00A452E3">
        <w:rPr>
          <w:rFonts w:ascii="Times New Roman" w:hAnsi="Times New Roman" w:cs="Times New Roman"/>
          <w:sz w:val="24"/>
          <w:szCs w:val="24"/>
          <w:lang w:val="en-US"/>
        </w:rPr>
        <w:t xml:space="preserve">Lilley, I. (1967). </w:t>
      </w:r>
      <w:r w:rsidR="0010559D">
        <w:rPr>
          <w:rFonts w:ascii="Times New Roman" w:hAnsi="Times New Roman" w:cs="Times New Roman"/>
          <w:sz w:val="24"/>
          <w:szCs w:val="24"/>
          <w:lang w:val="en-US"/>
        </w:rPr>
        <w:t>Fr</w:t>
      </w:r>
      <w:r w:rsidR="00336630">
        <w:rPr>
          <w:rFonts w:ascii="Times New Roman" w:hAnsi="Times New Roman" w:cs="Times New Roman"/>
          <w:sz w:val="24"/>
          <w:szCs w:val="24"/>
          <w:lang w:val="en-US"/>
        </w:rPr>
        <w:t>ie</w:t>
      </w:r>
      <w:r w:rsidR="0010559D">
        <w:rPr>
          <w:rFonts w:ascii="Times New Roman" w:hAnsi="Times New Roman" w:cs="Times New Roman"/>
          <w:sz w:val="24"/>
          <w:szCs w:val="24"/>
          <w:lang w:val="en-US"/>
        </w:rPr>
        <w:t>drich Froebel: A Selection of his Writings</w:t>
      </w:r>
      <w:r w:rsidR="00336630">
        <w:rPr>
          <w:rFonts w:ascii="Times New Roman" w:hAnsi="Times New Roman" w:cs="Times New Roman"/>
          <w:sz w:val="24"/>
          <w:szCs w:val="24"/>
          <w:lang w:val="en-US"/>
        </w:rPr>
        <w:t xml:space="preserve">. </w:t>
      </w:r>
      <w:r w:rsidR="001B075F">
        <w:rPr>
          <w:rFonts w:ascii="Times New Roman" w:hAnsi="Times New Roman" w:cs="Times New Roman"/>
          <w:sz w:val="24"/>
          <w:szCs w:val="24"/>
          <w:lang w:val="en-US"/>
        </w:rPr>
        <w:t xml:space="preserve">Cambridge: Cambridge University press. </w:t>
      </w:r>
      <w:r w:rsidR="00D224C2">
        <w:rPr>
          <w:rFonts w:ascii="Times New Roman" w:hAnsi="Times New Roman" w:cs="Times New Roman"/>
          <w:sz w:val="24"/>
          <w:szCs w:val="24"/>
          <w:lang w:val="en-US"/>
        </w:rPr>
        <w:br/>
      </w:r>
      <w:r w:rsidR="00D224C2">
        <w:rPr>
          <w:rFonts w:ascii="Times New Roman" w:hAnsi="Times New Roman" w:cs="Times New Roman"/>
          <w:sz w:val="24"/>
          <w:szCs w:val="24"/>
          <w:lang w:val="en-US"/>
        </w:rPr>
        <w:br/>
        <w:t xml:space="preserve">Knight, S. (2016). </w:t>
      </w:r>
      <w:r w:rsidR="005312AB">
        <w:rPr>
          <w:rFonts w:ascii="Times New Roman" w:hAnsi="Times New Roman" w:cs="Times New Roman"/>
          <w:i/>
          <w:sz w:val="24"/>
          <w:szCs w:val="24"/>
          <w:lang w:val="en-US"/>
        </w:rPr>
        <w:t>Forest School in Practice.</w:t>
      </w:r>
      <w:r w:rsidR="005312AB">
        <w:rPr>
          <w:rFonts w:ascii="Times New Roman" w:hAnsi="Times New Roman" w:cs="Times New Roman"/>
          <w:sz w:val="24"/>
          <w:szCs w:val="24"/>
          <w:lang w:val="en-US"/>
        </w:rPr>
        <w:t xml:space="preserve"> London: Sage.</w:t>
      </w:r>
      <w:r w:rsidR="00AF79B7">
        <w:rPr>
          <w:rFonts w:ascii="Times New Roman" w:hAnsi="Times New Roman" w:cs="Times New Roman"/>
          <w:sz w:val="24"/>
          <w:szCs w:val="24"/>
          <w:lang w:val="en-US"/>
        </w:rPr>
        <w:br/>
      </w:r>
      <w:r w:rsidR="00AF79B7">
        <w:rPr>
          <w:rFonts w:ascii="Times New Roman" w:hAnsi="Times New Roman" w:cs="Times New Roman"/>
          <w:sz w:val="24"/>
          <w:szCs w:val="24"/>
          <w:lang w:val="en-US"/>
        </w:rPr>
        <w:br/>
      </w:r>
      <w:hyperlink r:id="rId4" w:history="1">
        <w:r w:rsidR="00AF79B7">
          <w:rPr>
            <w:rStyle w:val="Hyperlink"/>
          </w:rPr>
          <w:t>https://www.early-education.org.uk/about-froebel</w:t>
        </w:r>
      </w:hyperlink>
      <w:r w:rsidR="00AF79B7">
        <w:br/>
      </w:r>
      <w:r w:rsidR="00AF79B7">
        <w:br/>
      </w:r>
      <w:hyperlink r:id="rId5" w:history="1">
        <w:r w:rsidR="00AF79B7" w:rsidRPr="00D4433F">
          <w:rPr>
            <w:rStyle w:val="Hyperlink"/>
            <w:rFonts w:ascii="Times New Roman" w:hAnsi="Times New Roman" w:cs="Times New Roman"/>
            <w:sz w:val="24"/>
            <w:szCs w:val="24"/>
          </w:rPr>
          <w:t>https://www.edglossary.org/learning-environment/</w:t>
        </w:r>
      </w:hyperlink>
      <w:r w:rsidR="00AF79B7" w:rsidRPr="001D4575">
        <w:rPr>
          <w:rFonts w:ascii="Times New Roman" w:hAnsi="Times New Roman" w:cs="Times New Roman"/>
          <w:sz w:val="24"/>
          <w:szCs w:val="24"/>
        </w:rPr>
        <w:br/>
      </w:r>
      <w:r w:rsidR="00AF79B7">
        <w:rPr>
          <w:rFonts w:ascii="Times New Roman" w:hAnsi="Times New Roman" w:cs="Times New Roman"/>
          <w:sz w:val="24"/>
          <w:szCs w:val="24"/>
        </w:rPr>
        <w:br/>
      </w:r>
      <w:hyperlink r:id="rId6" w:history="1">
        <w:r w:rsidR="00AF79B7" w:rsidRPr="00D4433F">
          <w:rPr>
            <w:rStyle w:val="Hyperlink"/>
            <w:rFonts w:ascii="Times New Roman" w:hAnsi="Times New Roman" w:cs="Times New Roman"/>
            <w:sz w:val="24"/>
            <w:szCs w:val="24"/>
          </w:rPr>
          <w:t>http://www.hse.gov.uk/welsh/news/educational-visits.htm</w:t>
        </w:r>
      </w:hyperlink>
      <w:r w:rsidR="00177418">
        <w:rPr>
          <w:rFonts w:ascii="Times New Roman" w:hAnsi="Times New Roman" w:cs="Times New Roman"/>
          <w:sz w:val="24"/>
          <w:szCs w:val="24"/>
        </w:rPr>
        <w:br/>
      </w:r>
      <w:r w:rsidR="00177418">
        <w:rPr>
          <w:rFonts w:ascii="Times New Roman" w:hAnsi="Times New Roman" w:cs="Times New Roman"/>
          <w:sz w:val="24"/>
          <w:szCs w:val="24"/>
        </w:rPr>
        <w:br/>
      </w:r>
      <w:hyperlink r:id="rId7" w:history="1">
        <w:r w:rsidR="00177418" w:rsidRPr="00177418">
          <w:rPr>
            <w:rStyle w:val="Hyperlink"/>
            <w:rFonts w:ascii="Times New Roman" w:hAnsi="Times New Roman" w:cs="Times New Roman"/>
            <w:sz w:val="24"/>
            <w:szCs w:val="24"/>
          </w:rPr>
          <w:t>https://moodle.uwtsd.ac.uk/course/view.php?id=3225</w:t>
        </w:r>
      </w:hyperlink>
      <w:r w:rsidR="00AF79B7">
        <w:rPr>
          <w:rFonts w:ascii="Times New Roman" w:hAnsi="Times New Roman" w:cs="Times New Roman"/>
          <w:sz w:val="24"/>
          <w:szCs w:val="24"/>
        </w:rPr>
        <w:br/>
      </w:r>
      <w:r w:rsidR="00AF79B7">
        <w:rPr>
          <w:rFonts w:ascii="Times New Roman" w:hAnsi="Times New Roman" w:cs="Times New Roman"/>
          <w:sz w:val="24"/>
          <w:szCs w:val="24"/>
        </w:rPr>
        <w:br/>
      </w:r>
      <w:hyperlink r:id="rId8" w:history="1">
        <w:r w:rsidR="00AF79B7" w:rsidRPr="001D4575">
          <w:rPr>
            <w:rStyle w:val="Hyperlink"/>
            <w:rFonts w:ascii="Times New Roman" w:hAnsi="Times New Roman" w:cs="Times New Roman"/>
            <w:sz w:val="24"/>
            <w:szCs w:val="24"/>
          </w:rPr>
          <w:t>http://resources.hwb.wales.gov.uk/VTC/2008-09/14-19/cache/testun/testunSaesneg3.htm</w:t>
        </w:r>
      </w:hyperlink>
      <w:r w:rsidR="00AF79B7" w:rsidRPr="001D4575">
        <w:rPr>
          <w:rFonts w:ascii="Times New Roman" w:hAnsi="Times New Roman" w:cs="Times New Roman"/>
          <w:sz w:val="24"/>
          <w:szCs w:val="24"/>
        </w:rPr>
        <w:t xml:space="preserve"> </w:t>
      </w:r>
      <w:r w:rsidR="006371F2">
        <w:rPr>
          <w:rFonts w:ascii="Times New Roman" w:hAnsi="Times New Roman" w:cs="Times New Roman"/>
          <w:sz w:val="24"/>
          <w:szCs w:val="24"/>
        </w:rPr>
        <w:br/>
      </w:r>
      <w:r w:rsidR="006371F2">
        <w:rPr>
          <w:rFonts w:ascii="Times New Roman" w:hAnsi="Times New Roman" w:cs="Times New Roman"/>
          <w:sz w:val="24"/>
          <w:szCs w:val="24"/>
        </w:rPr>
        <w:br/>
      </w:r>
      <w:hyperlink r:id="rId9" w:history="1">
        <w:r w:rsidR="006371F2" w:rsidRPr="006371F2">
          <w:rPr>
            <w:rStyle w:val="Hyperlink"/>
            <w:rFonts w:ascii="Times New Roman" w:hAnsi="Times New Roman" w:cs="Times New Roman"/>
            <w:sz w:val="24"/>
            <w:szCs w:val="24"/>
          </w:rPr>
          <w:t>https://www.newvisions.org/blog/entry/before-during-after-field-trips-how-to-ensure-effective-student-learning</w:t>
        </w:r>
      </w:hyperlink>
      <w:r w:rsidR="00AF79B7">
        <w:rPr>
          <w:rFonts w:ascii="Times New Roman" w:hAnsi="Times New Roman" w:cs="Times New Roman"/>
          <w:sz w:val="24"/>
          <w:szCs w:val="24"/>
        </w:rPr>
        <w:br/>
      </w:r>
      <w:r w:rsidR="00AF79B7">
        <w:rPr>
          <w:rFonts w:ascii="Times New Roman" w:hAnsi="Times New Roman" w:cs="Times New Roman"/>
          <w:sz w:val="24"/>
          <w:szCs w:val="24"/>
        </w:rPr>
        <w:br/>
      </w:r>
      <w:hyperlink r:id="rId10" w:history="1">
        <w:r w:rsidR="00AF79B7" w:rsidRPr="00D4433F">
          <w:rPr>
            <w:rStyle w:val="Hyperlink"/>
            <w:rFonts w:ascii="Times New Roman" w:hAnsi="Times New Roman" w:cs="Times New Roman"/>
            <w:sz w:val="24"/>
            <w:szCs w:val="24"/>
          </w:rPr>
          <w:t>https://www.simplypsychology.org/maslow.html</w:t>
        </w:r>
      </w:hyperlink>
      <w:r w:rsidR="00EF6274">
        <w:rPr>
          <w:rFonts w:ascii="Times New Roman" w:hAnsi="Times New Roman" w:cs="Times New Roman"/>
          <w:sz w:val="24"/>
          <w:szCs w:val="24"/>
        </w:rPr>
        <w:br/>
      </w:r>
      <w:r w:rsidR="00EF6274" w:rsidRPr="00EF6274">
        <w:rPr>
          <w:rFonts w:ascii="Times New Roman" w:hAnsi="Times New Roman" w:cs="Times New Roman"/>
          <w:sz w:val="24"/>
          <w:szCs w:val="24"/>
        </w:rPr>
        <w:br/>
      </w:r>
      <w:hyperlink r:id="rId11" w:history="1">
        <w:r w:rsidR="00EF6274" w:rsidRPr="00EF6274">
          <w:rPr>
            <w:rStyle w:val="Hyperlink"/>
            <w:rFonts w:ascii="Times New Roman" w:hAnsi="Times New Roman" w:cs="Times New Roman"/>
            <w:sz w:val="24"/>
            <w:szCs w:val="24"/>
          </w:rPr>
          <w:t>https://www.simplypsychology.org/Zone-of-Proximal-Development.html</w:t>
        </w:r>
      </w:hyperlink>
    </w:p>
    <w:p w14:paraId="45A72AAC" w14:textId="2EA84AB1" w:rsidR="006D55A1" w:rsidRPr="006A5915" w:rsidRDefault="00AF79B7">
      <w:pPr>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sz w:val="24"/>
          <w:szCs w:val="24"/>
          <w:u w:val="single"/>
        </w:rPr>
        <w:br/>
      </w:r>
      <w:r w:rsidR="0025315A">
        <w:rPr>
          <w:rFonts w:ascii="Times New Roman" w:hAnsi="Times New Roman" w:cs="Times New Roman"/>
          <w:sz w:val="24"/>
          <w:szCs w:val="24"/>
        </w:rPr>
        <w:t>O’Brien, L and Murray, R</w:t>
      </w:r>
      <w:r w:rsidR="0058194E">
        <w:rPr>
          <w:rFonts w:ascii="Times New Roman" w:hAnsi="Times New Roman" w:cs="Times New Roman"/>
          <w:sz w:val="24"/>
          <w:szCs w:val="24"/>
        </w:rPr>
        <w:t>. (2006).</w:t>
      </w:r>
      <w:r w:rsidR="00AA7CCB">
        <w:rPr>
          <w:rFonts w:ascii="Times New Roman" w:hAnsi="Times New Roman" w:cs="Times New Roman"/>
          <w:sz w:val="24"/>
          <w:szCs w:val="24"/>
        </w:rPr>
        <w:t xml:space="preserve"> </w:t>
      </w:r>
      <w:r w:rsidR="00AA7CCB">
        <w:rPr>
          <w:rFonts w:ascii="Times New Roman" w:hAnsi="Times New Roman" w:cs="Times New Roman"/>
          <w:i/>
          <w:sz w:val="24"/>
          <w:szCs w:val="24"/>
        </w:rPr>
        <w:t>A Marvellous opportunity for children to learn</w:t>
      </w:r>
      <w:r w:rsidR="00DC372C">
        <w:rPr>
          <w:rFonts w:ascii="Times New Roman" w:hAnsi="Times New Roman" w:cs="Times New Roman"/>
          <w:i/>
          <w:sz w:val="24"/>
          <w:szCs w:val="24"/>
        </w:rPr>
        <w:t>: A Participatory evaluation of Forests School in England and Wales.</w:t>
      </w:r>
      <w:r w:rsidR="00847B30">
        <w:rPr>
          <w:rFonts w:ascii="Times New Roman" w:hAnsi="Times New Roman" w:cs="Times New Roman"/>
          <w:sz w:val="24"/>
          <w:szCs w:val="24"/>
        </w:rPr>
        <w:t xml:space="preserve"> </w:t>
      </w:r>
      <w:r w:rsidR="00694D98">
        <w:rPr>
          <w:rFonts w:ascii="Times New Roman" w:hAnsi="Times New Roman" w:cs="Times New Roman"/>
          <w:sz w:val="24"/>
          <w:szCs w:val="24"/>
        </w:rPr>
        <w:t>Surrey: Forest research.</w:t>
      </w:r>
      <w:r w:rsidR="00DC372C">
        <w:rPr>
          <w:rFonts w:ascii="Times New Roman" w:hAnsi="Times New Roman" w:cs="Times New Roman"/>
          <w:i/>
          <w:sz w:val="24"/>
          <w:szCs w:val="24"/>
        </w:rPr>
        <w:t xml:space="preserve"> </w:t>
      </w:r>
      <w:r w:rsidR="0058194E">
        <w:rPr>
          <w:rFonts w:ascii="Times New Roman" w:hAnsi="Times New Roman" w:cs="Times New Roman"/>
          <w:sz w:val="24"/>
          <w:szCs w:val="24"/>
        </w:rPr>
        <w:t xml:space="preserve"> </w:t>
      </w:r>
      <w:r w:rsidR="00BC543F" w:rsidRPr="001D4575">
        <w:rPr>
          <w:rFonts w:ascii="Times New Roman" w:hAnsi="Times New Roman" w:cs="Times New Roman"/>
          <w:sz w:val="24"/>
          <w:szCs w:val="24"/>
        </w:rPr>
        <w:br/>
      </w:r>
      <w:r w:rsidR="00BC543F" w:rsidRPr="001D4575">
        <w:rPr>
          <w:rFonts w:ascii="Times New Roman" w:hAnsi="Times New Roman" w:cs="Times New Roman"/>
          <w:sz w:val="24"/>
          <w:szCs w:val="24"/>
        </w:rPr>
        <w:br/>
        <w:t xml:space="preserve">Maslow, A (1987). </w:t>
      </w:r>
      <w:r w:rsidR="00A0495D" w:rsidRPr="001D4575">
        <w:rPr>
          <w:rFonts w:ascii="Times New Roman" w:hAnsi="Times New Roman" w:cs="Times New Roman"/>
          <w:i/>
          <w:sz w:val="24"/>
          <w:szCs w:val="24"/>
        </w:rPr>
        <w:t>Motivation and personality.</w:t>
      </w:r>
      <w:r w:rsidR="00A0495D" w:rsidRPr="001D4575">
        <w:rPr>
          <w:rFonts w:ascii="Times New Roman" w:hAnsi="Times New Roman" w:cs="Times New Roman"/>
          <w:sz w:val="24"/>
          <w:szCs w:val="24"/>
        </w:rPr>
        <w:t xml:space="preserve"> </w:t>
      </w:r>
      <w:r w:rsidR="00F95EE2" w:rsidRPr="001D4575">
        <w:rPr>
          <w:rFonts w:ascii="Times New Roman" w:hAnsi="Times New Roman" w:cs="Times New Roman"/>
          <w:sz w:val="24"/>
          <w:szCs w:val="24"/>
        </w:rPr>
        <w:t xml:space="preserve">University of Michigan: Harper &amp; Row. </w:t>
      </w:r>
      <w:r w:rsidR="007A2879">
        <w:rPr>
          <w:rFonts w:ascii="Times New Roman" w:hAnsi="Times New Roman" w:cs="Times New Roman"/>
          <w:sz w:val="24"/>
          <w:szCs w:val="24"/>
        </w:rPr>
        <w:br/>
      </w:r>
      <w:r w:rsidR="007A2879">
        <w:rPr>
          <w:rFonts w:ascii="Times New Roman" w:hAnsi="Times New Roman" w:cs="Times New Roman"/>
          <w:sz w:val="24"/>
          <w:szCs w:val="24"/>
        </w:rPr>
        <w:br/>
        <w:t>Maynard</w:t>
      </w:r>
      <w:r w:rsidR="009057ED">
        <w:rPr>
          <w:rFonts w:ascii="Times New Roman" w:hAnsi="Times New Roman" w:cs="Times New Roman"/>
          <w:sz w:val="24"/>
          <w:szCs w:val="24"/>
        </w:rPr>
        <w:t>, T.</w:t>
      </w:r>
      <w:r w:rsidR="007A2879">
        <w:rPr>
          <w:rFonts w:ascii="Times New Roman" w:hAnsi="Times New Roman" w:cs="Times New Roman"/>
          <w:sz w:val="24"/>
          <w:szCs w:val="24"/>
        </w:rPr>
        <w:t xml:space="preserve"> and Waters</w:t>
      </w:r>
      <w:r w:rsidR="009057ED">
        <w:rPr>
          <w:rFonts w:ascii="Times New Roman" w:hAnsi="Times New Roman" w:cs="Times New Roman"/>
          <w:sz w:val="24"/>
          <w:szCs w:val="24"/>
        </w:rPr>
        <w:t xml:space="preserve">, J. (2014). </w:t>
      </w:r>
      <w:r w:rsidR="009D3293">
        <w:rPr>
          <w:rFonts w:ascii="Times New Roman" w:hAnsi="Times New Roman" w:cs="Times New Roman"/>
          <w:i/>
          <w:sz w:val="24"/>
          <w:szCs w:val="24"/>
        </w:rPr>
        <w:t>Exploring outdoor play in the early years.</w:t>
      </w:r>
      <w:r w:rsidR="009D3293">
        <w:rPr>
          <w:rFonts w:ascii="Times New Roman" w:hAnsi="Times New Roman" w:cs="Times New Roman"/>
          <w:sz w:val="24"/>
          <w:szCs w:val="24"/>
        </w:rPr>
        <w:t xml:space="preserve"> England: Open University press.</w:t>
      </w:r>
      <w:r w:rsidR="001E275B" w:rsidRPr="001D4575">
        <w:rPr>
          <w:rFonts w:ascii="Times New Roman" w:hAnsi="Times New Roman" w:cs="Times New Roman"/>
          <w:sz w:val="24"/>
          <w:szCs w:val="24"/>
        </w:rPr>
        <w:br/>
      </w:r>
      <w:r w:rsidR="001E275B" w:rsidRPr="001D4575">
        <w:rPr>
          <w:rFonts w:ascii="Times New Roman" w:hAnsi="Times New Roman" w:cs="Times New Roman"/>
          <w:sz w:val="24"/>
          <w:szCs w:val="24"/>
        </w:rPr>
        <w:br/>
        <w:t xml:space="preserve">Montessori, M. (2013). </w:t>
      </w:r>
      <w:r w:rsidR="001E275B" w:rsidRPr="001D4575">
        <w:rPr>
          <w:rFonts w:ascii="Times New Roman" w:hAnsi="Times New Roman" w:cs="Times New Roman"/>
          <w:i/>
          <w:sz w:val="24"/>
          <w:szCs w:val="24"/>
        </w:rPr>
        <w:t>The Absorbent M</w:t>
      </w:r>
      <w:r w:rsidR="002365CF" w:rsidRPr="001D4575">
        <w:rPr>
          <w:rFonts w:ascii="Times New Roman" w:hAnsi="Times New Roman" w:cs="Times New Roman"/>
          <w:i/>
          <w:sz w:val="24"/>
          <w:szCs w:val="24"/>
        </w:rPr>
        <w:t>i</w:t>
      </w:r>
      <w:r w:rsidR="001E275B" w:rsidRPr="001D4575">
        <w:rPr>
          <w:rFonts w:ascii="Times New Roman" w:hAnsi="Times New Roman" w:cs="Times New Roman"/>
          <w:i/>
          <w:sz w:val="24"/>
          <w:szCs w:val="24"/>
        </w:rPr>
        <w:t>nd</w:t>
      </w:r>
      <w:r w:rsidR="002365CF" w:rsidRPr="001D4575">
        <w:rPr>
          <w:rFonts w:ascii="Times New Roman" w:hAnsi="Times New Roman" w:cs="Times New Roman"/>
          <w:i/>
          <w:sz w:val="24"/>
          <w:szCs w:val="24"/>
        </w:rPr>
        <w:t xml:space="preserve">. </w:t>
      </w:r>
      <w:r w:rsidR="002E551B" w:rsidRPr="001D4575">
        <w:rPr>
          <w:rFonts w:ascii="Times New Roman" w:hAnsi="Times New Roman" w:cs="Times New Roman"/>
          <w:sz w:val="24"/>
          <w:szCs w:val="24"/>
        </w:rPr>
        <w:t>Create Space.</w:t>
      </w:r>
      <w:r w:rsidR="00FA6888">
        <w:rPr>
          <w:rFonts w:ascii="Times New Roman" w:hAnsi="Times New Roman" w:cs="Times New Roman"/>
          <w:sz w:val="24"/>
          <w:szCs w:val="24"/>
        </w:rPr>
        <w:br/>
      </w:r>
      <w:r w:rsidR="00FA6888">
        <w:rPr>
          <w:rFonts w:ascii="Times New Roman" w:hAnsi="Times New Roman" w:cs="Times New Roman"/>
          <w:sz w:val="24"/>
          <w:szCs w:val="24"/>
        </w:rPr>
        <w:br/>
        <w:t>Peacock, G. Et al</w:t>
      </w:r>
      <w:r w:rsidR="00C13461">
        <w:rPr>
          <w:rFonts w:ascii="Times New Roman" w:hAnsi="Times New Roman" w:cs="Times New Roman"/>
          <w:sz w:val="24"/>
          <w:szCs w:val="24"/>
        </w:rPr>
        <w:t xml:space="preserve">. (2017). </w:t>
      </w:r>
      <w:r w:rsidR="00C13461">
        <w:rPr>
          <w:rFonts w:ascii="Times New Roman" w:hAnsi="Times New Roman" w:cs="Times New Roman"/>
          <w:i/>
          <w:sz w:val="24"/>
          <w:szCs w:val="24"/>
        </w:rPr>
        <w:t>Primary Science, Knowledge and Understanding</w:t>
      </w:r>
      <w:r w:rsidR="00142709">
        <w:rPr>
          <w:rFonts w:ascii="Times New Roman" w:hAnsi="Times New Roman" w:cs="Times New Roman"/>
          <w:i/>
          <w:sz w:val="24"/>
          <w:szCs w:val="24"/>
        </w:rPr>
        <w:t xml:space="preserve">. </w:t>
      </w:r>
      <w:r w:rsidR="00142709">
        <w:rPr>
          <w:rFonts w:ascii="Times New Roman" w:hAnsi="Times New Roman" w:cs="Times New Roman"/>
          <w:sz w:val="24"/>
          <w:szCs w:val="24"/>
        </w:rPr>
        <w:t>London: Sage.</w:t>
      </w:r>
      <w:r w:rsidR="0031014F" w:rsidRPr="001D4575">
        <w:rPr>
          <w:rFonts w:ascii="Times New Roman" w:hAnsi="Times New Roman" w:cs="Times New Roman"/>
          <w:sz w:val="24"/>
          <w:szCs w:val="24"/>
        </w:rPr>
        <w:br/>
      </w:r>
      <w:r w:rsidR="0031014F" w:rsidRPr="001D4575">
        <w:rPr>
          <w:rFonts w:ascii="Times New Roman" w:hAnsi="Times New Roman" w:cs="Times New Roman"/>
          <w:sz w:val="24"/>
          <w:szCs w:val="24"/>
        </w:rPr>
        <w:lastRenderedPageBreak/>
        <w:br/>
      </w:r>
      <w:r w:rsidR="00195377" w:rsidRPr="001D4575">
        <w:rPr>
          <w:rFonts w:ascii="Times New Roman" w:hAnsi="Times New Roman" w:cs="Times New Roman"/>
          <w:sz w:val="24"/>
          <w:szCs w:val="24"/>
        </w:rPr>
        <w:t>Schweizer, S (</w:t>
      </w:r>
      <w:r w:rsidR="00094C2C" w:rsidRPr="001D4575">
        <w:rPr>
          <w:rFonts w:ascii="Times New Roman" w:hAnsi="Times New Roman" w:cs="Times New Roman"/>
          <w:sz w:val="24"/>
          <w:szCs w:val="24"/>
        </w:rPr>
        <w:t xml:space="preserve">2009). </w:t>
      </w:r>
      <w:r w:rsidR="003B5998" w:rsidRPr="001D4575">
        <w:rPr>
          <w:rFonts w:ascii="Times New Roman" w:hAnsi="Times New Roman" w:cs="Times New Roman"/>
          <w:i/>
          <w:sz w:val="24"/>
          <w:szCs w:val="24"/>
        </w:rPr>
        <w:t>Under the sky, playing, working and enjoying adventures in the open air.</w:t>
      </w:r>
      <w:r w:rsidR="00846A41" w:rsidRPr="001D4575">
        <w:rPr>
          <w:rFonts w:ascii="Times New Roman" w:hAnsi="Times New Roman" w:cs="Times New Roman"/>
          <w:sz w:val="24"/>
          <w:szCs w:val="24"/>
        </w:rPr>
        <w:t xml:space="preserve"> Sussex: Sofia books.</w:t>
      </w:r>
      <w:r w:rsidR="005B0B27">
        <w:rPr>
          <w:rFonts w:ascii="Times New Roman" w:hAnsi="Times New Roman" w:cs="Times New Roman"/>
          <w:sz w:val="24"/>
          <w:szCs w:val="24"/>
        </w:rPr>
        <w:br/>
      </w:r>
      <w:r w:rsidR="005B0B27">
        <w:rPr>
          <w:rFonts w:ascii="Times New Roman" w:hAnsi="Times New Roman" w:cs="Times New Roman"/>
          <w:sz w:val="24"/>
          <w:szCs w:val="24"/>
        </w:rPr>
        <w:br/>
      </w:r>
      <w:r w:rsidR="005B0B27" w:rsidRPr="003D2974">
        <w:rPr>
          <w:rFonts w:ascii="Times New Roman" w:hAnsi="Times New Roman" w:cs="Times New Roman"/>
          <w:sz w:val="24"/>
          <w:szCs w:val="24"/>
        </w:rPr>
        <w:t xml:space="preserve">Vygotsky, L (1980). </w:t>
      </w:r>
      <w:r w:rsidR="005B0B27" w:rsidRPr="003D2974">
        <w:rPr>
          <w:rFonts w:ascii="Times New Roman" w:hAnsi="Times New Roman" w:cs="Times New Roman"/>
          <w:i/>
          <w:sz w:val="24"/>
          <w:szCs w:val="24"/>
        </w:rPr>
        <w:t xml:space="preserve">Mind in society: The development of higher psychological processes. </w:t>
      </w:r>
      <w:r w:rsidR="005B0B27">
        <w:rPr>
          <w:rFonts w:ascii="Times New Roman" w:hAnsi="Times New Roman" w:cs="Times New Roman"/>
          <w:sz w:val="24"/>
          <w:szCs w:val="24"/>
        </w:rPr>
        <w:t>London: Harvard University press.</w:t>
      </w:r>
      <w:r w:rsidR="0030405E">
        <w:rPr>
          <w:rStyle w:val="Hyperlink"/>
          <w:rFonts w:ascii="Times New Roman" w:hAnsi="Times New Roman" w:cs="Times New Roman"/>
          <w:sz w:val="24"/>
          <w:szCs w:val="24"/>
        </w:rPr>
        <w:br/>
      </w:r>
      <w:r w:rsidR="00013CBE">
        <w:rPr>
          <w:rStyle w:val="Hyperlink"/>
          <w:rFonts w:ascii="Times New Roman" w:hAnsi="Times New Roman" w:cs="Times New Roman"/>
          <w:sz w:val="24"/>
          <w:szCs w:val="24"/>
        </w:rPr>
        <w:br/>
      </w:r>
      <w:proofErr w:type="spellStart"/>
      <w:r w:rsidR="00307644">
        <w:rPr>
          <w:rStyle w:val="Hyperlink"/>
          <w:rFonts w:ascii="Times New Roman" w:hAnsi="Times New Roman" w:cs="Times New Roman"/>
          <w:color w:val="auto"/>
          <w:sz w:val="24"/>
          <w:szCs w:val="24"/>
          <w:u w:val="none"/>
        </w:rPr>
        <w:t>Wellhousen</w:t>
      </w:r>
      <w:proofErr w:type="spellEnd"/>
      <w:r w:rsidR="00307644">
        <w:rPr>
          <w:rStyle w:val="Hyperlink"/>
          <w:rFonts w:ascii="Times New Roman" w:hAnsi="Times New Roman" w:cs="Times New Roman"/>
          <w:color w:val="auto"/>
          <w:sz w:val="24"/>
          <w:szCs w:val="24"/>
          <w:u w:val="none"/>
        </w:rPr>
        <w:t xml:space="preserve">, K. (2002). </w:t>
      </w:r>
      <w:r w:rsidR="001861AD">
        <w:rPr>
          <w:rStyle w:val="Hyperlink"/>
          <w:rFonts w:ascii="Times New Roman" w:hAnsi="Times New Roman" w:cs="Times New Roman"/>
          <w:i/>
          <w:color w:val="auto"/>
          <w:sz w:val="24"/>
          <w:szCs w:val="24"/>
          <w:u w:val="none"/>
        </w:rPr>
        <w:t xml:space="preserve">Outdoor Play Every day. </w:t>
      </w:r>
      <w:r w:rsidR="00A94967">
        <w:rPr>
          <w:rStyle w:val="Hyperlink"/>
          <w:rFonts w:ascii="Times New Roman" w:hAnsi="Times New Roman" w:cs="Times New Roman"/>
          <w:color w:val="auto"/>
          <w:sz w:val="24"/>
          <w:szCs w:val="24"/>
          <w:u w:val="none"/>
        </w:rPr>
        <w:t>Canada: Delmar.</w:t>
      </w:r>
      <w:r w:rsidR="005A4D7E">
        <w:rPr>
          <w:rStyle w:val="Hyperlink"/>
          <w:rFonts w:ascii="Times New Roman" w:hAnsi="Times New Roman" w:cs="Times New Roman"/>
          <w:color w:val="auto"/>
          <w:sz w:val="24"/>
          <w:szCs w:val="24"/>
          <w:u w:val="none"/>
        </w:rPr>
        <w:br/>
      </w:r>
      <w:r w:rsidR="005A4D7E">
        <w:rPr>
          <w:rStyle w:val="Hyperlink"/>
          <w:rFonts w:ascii="Times New Roman" w:hAnsi="Times New Roman" w:cs="Times New Roman"/>
          <w:color w:val="auto"/>
          <w:sz w:val="24"/>
          <w:szCs w:val="24"/>
          <w:u w:val="none"/>
        </w:rPr>
        <w:br/>
        <w:t>Welsh Assembly Government</w:t>
      </w:r>
      <w:r w:rsidR="00FF6B4B">
        <w:rPr>
          <w:rStyle w:val="Hyperlink"/>
          <w:rFonts w:ascii="Times New Roman" w:hAnsi="Times New Roman" w:cs="Times New Roman"/>
          <w:color w:val="auto"/>
          <w:sz w:val="24"/>
          <w:szCs w:val="24"/>
          <w:u w:val="none"/>
        </w:rPr>
        <w:t xml:space="preserve">. (2007). </w:t>
      </w:r>
      <w:r w:rsidR="00FF6B4B">
        <w:rPr>
          <w:rStyle w:val="Hyperlink"/>
          <w:rFonts w:ascii="Times New Roman" w:hAnsi="Times New Roman" w:cs="Times New Roman"/>
          <w:i/>
          <w:color w:val="auto"/>
          <w:sz w:val="24"/>
          <w:szCs w:val="24"/>
          <w:u w:val="none"/>
        </w:rPr>
        <w:t xml:space="preserve">Parents and Parental </w:t>
      </w:r>
      <w:proofErr w:type="spellStart"/>
      <w:r w:rsidR="00FF6B4B">
        <w:rPr>
          <w:rStyle w:val="Hyperlink"/>
          <w:rFonts w:ascii="Times New Roman" w:hAnsi="Times New Roman" w:cs="Times New Roman"/>
          <w:i/>
          <w:color w:val="auto"/>
          <w:sz w:val="24"/>
          <w:szCs w:val="24"/>
          <w:u w:val="none"/>
        </w:rPr>
        <w:t>Responsibilities.</w:t>
      </w:r>
      <w:r w:rsidR="009D0E57">
        <w:rPr>
          <w:rStyle w:val="Hyperlink"/>
          <w:rFonts w:ascii="Times New Roman" w:hAnsi="Times New Roman" w:cs="Times New Roman"/>
          <w:color w:val="auto"/>
          <w:sz w:val="24"/>
          <w:szCs w:val="24"/>
          <w:u w:val="none"/>
        </w:rPr>
        <w:t>Cardiff</w:t>
      </w:r>
      <w:proofErr w:type="spellEnd"/>
      <w:r w:rsidR="009D0E57">
        <w:rPr>
          <w:rStyle w:val="Hyperlink"/>
          <w:rFonts w:ascii="Times New Roman" w:hAnsi="Times New Roman" w:cs="Times New Roman"/>
          <w:color w:val="auto"/>
          <w:sz w:val="24"/>
          <w:szCs w:val="24"/>
          <w:u w:val="none"/>
        </w:rPr>
        <w:t>: Crown Copyright.</w:t>
      </w:r>
      <w:r w:rsidR="004F337F">
        <w:rPr>
          <w:rStyle w:val="Hyperlink"/>
          <w:rFonts w:ascii="Times New Roman" w:hAnsi="Times New Roman" w:cs="Times New Roman"/>
          <w:color w:val="auto"/>
          <w:sz w:val="24"/>
          <w:szCs w:val="24"/>
          <w:u w:val="none"/>
        </w:rPr>
        <w:br/>
      </w:r>
      <w:r w:rsidR="004F337F">
        <w:rPr>
          <w:rStyle w:val="Hyperlink"/>
          <w:rFonts w:ascii="Times New Roman" w:hAnsi="Times New Roman" w:cs="Times New Roman"/>
          <w:color w:val="auto"/>
          <w:sz w:val="24"/>
          <w:szCs w:val="24"/>
          <w:u w:val="none"/>
        </w:rPr>
        <w:br/>
        <w:t xml:space="preserve">Welsh Government (2017). </w:t>
      </w:r>
      <w:r w:rsidR="004F337F">
        <w:rPr>
          <w:rStyle w:val="Hyperlink"/>
          <w:rFonts w:ascii="Times New Roman" w:hAnsi="Times New Roman" w:cs="Times New Roman"/>
          <w:i/>
          <w:color w:val="auto"/>
          <w:sz w:val="24"/>
          <w:szCs w:val="24"/>
          <w:u w:val="none"/>
        </w:rPr>
        <w:t xml:space="preserve">Health and Safety code of practice. </w:t>
      </w:r>
      <w:r w:rsidR="00BC400A">
        <w:rPr>
          <w:rStyle w:val="Hyperlink"/>
          <w:rFonts w:ascii="Times New Roman" w:hAnsi="Times New Roman" w:cs="Times New Roman"/>
          <w:color w:val="auto"/>
          <w:sz w:val="24"/>
          <w:szCs w:val="24"/>
          <w:u w:val="none"/>
        </w:rPr>
        <w:t>Wales: Crown Copyright.</w:t>
      </w:r>
      <w:r w:rsidR="00950BDF">
        <w:rPr>
          <w:rStyle w:val="Hyperlink"/>
          <w:rFonts w:ascii="Times New Roman" w:hAnsi="Times New Roman" w:cs="Times New Roman"/>
          <w:color w:val="auto"/>
          <w:sz w:val="24"/>
          <w:szCs w:val="24"/>
          <w:u w:val="none"/>
        </w:rPr>
        <w:br/>
      </w:r>
      <w:r w:rsidR="00950BDF">
        <w:rPr>
          <w:rStyle w:val="Hyperlink"/>
          <w:rFonts w:ascii="Times New Roman" w:hAnsi="Times New Roman" w:cs="Times New Roman"/>
          <w:color w:val="auto"/>
          <w:sz w:val="24"/>
          <w:szCs w:val="24"/>
          <w:u w:val="none"/>
        </w:rPr>
        <w:br/>
      </w:r>
      <w:r w:rsidR="00950BDF" w:rsidRPr="00287488">
        <w:rPr>
          <w:rFonts w:ascii="Times New Roman" w:hAnsi="Times New Roman" w:cs="Times New Roman"/>
          <w:sz w:val="24"/>
          <w:szCs w:val="24"/>
        </w:rPr>
        <w:t>Welsh Assembly Government (2008)</w:t>
      </w:r>
      <w:r w:rsidR="00950BDF">
        <w:rPr>
          <w:rFonts w:ascii="Times New Roman" w:hAnsi="Times New Roman" w:cs="Times New Roman"/>
          <w:sz w:val="24"/>
          <w:szCs w:val="24"/>
        </w:rPr>
        <w:t>.</w:t>
      </w:r>
      <w:r w:rsidR="00950BDF" w:rsidRPr="00287488">
        <w:rPr>
          <w:rFonts w:ascii="Times New Roman" w:hAnsi="Times New Roman" w:cs="Times New Roman"/>
          <w:sz w:val="24"/>
          <w:szCs w:val="24"/>
        </w:rPr>
        <w:t xml:space="preserve"> </w:t>
      </w:r>
      <w:r w:rsidR="00950BDF" w:rsidRPr="00AF5BD4">
        <w:rPr>
          <w:rFonts w:ascii="Times New Roman" w:hAnsi="Times New Roman" w:cs="Times New Roman"/>
          <w:i/>
          <w:sz w:val="24"/>
          <w:szCs w:val="24"/>
        </w:rPr>
        <w:t>Education for sustainable development and global citizenship, a common understanding for schools</w:t>
      </w:r>
      <w:r w:rsidR="00950BDF" w:rsidRPr="00287488">
        <w:rPr>
          <w:rFonts w:ascii="Times New Roman" w:hAnsi="Times New Roman" w:cs="Times New Roman"/>
          <w:sz w:val="24"/>
          <w:szCs w:val="24"/>
        </w:rPr>
        <w:t xml:space="preserve">. </w:t>
      </w:r>
      <w:r w:rsidR="00950BDF">
        <w:rPr>
          <w:rFonts w:ascii="Times New Roman" w:hAnsi="Times New Roman" w:cs="Times New Roman"/>
          <w:sz w:val="24"/>
          <w:szCs w:val="24"/>
        </w:rPr>
        <w:t xml:space="preserve">Cardiff: </w:t>
      </w:r>
      <w:r w:rsidR="00950BDF" w:rsidRPr="00287488">
        <w:rPr>
          <w:rFonts w:ascii="Times New Roman" w:hAnsi="Times New Roman" w:cs="Times New Roman"/>
          <w:sz w:val="24"/>
          <w:szCs w:val="24"/>
        </w:rPr>
        <w:t>Welsh Assembly Government (WAG)</w:t>
      </w:r>
      <w:r w:rsidR="00950BDF">
        <w:rPr>
          <w:rFonts w:ascii="Times New Roman" w:hAnsi="Times New Roman" w:cs="Times New Roman"/>
          <w:sz w:val="24"/>
          <w:szCs w:val="24"/>
        </w:rPr>
        <w:t>.</w:t>
      </w:r>
      <w:r w:rsidR="00C8399F">
        <w:rPr>
          <w:rFonts w:ascii="Times New Roman" w:hAnsi="Times New Roman" w:cs="Times New Roman"/>
          <w:sz w:val="24"/>
          <w:szCs w:val="24"/>
        </w:rPr>
        <w:br/>
      </w:r>
      <w:r w:rsidR="00C8399F">
        <w:rPr>
          <w:rFonts w:ascii="Times New Roman" w:hAnsi="Times New Roman" w:cs="Times New Roman"/>
          <w:sz w:val="24"/>
          <w:szCs w:val="24"/>
        </w:rPr>
        <w:br/>
      </w:r>
      <w:r w:rsidR="00D72B54">
        <w:rPr>
          <w:rFonts w:ascii="Times New Roman" w:hAnsi="Times New Roman" w:cs="Times New Roman"/>
          <w:b/>
          <w:sz w:val="24"/>
          <w:szCs w:val="24"/>
          <w:u w:val="single"/>
        </w:rPr>
        <w:br/>
      </w:r>
      <w:r w:rsidR="00D72B54">
        <w:rPr>
          <w:rFonts w:ascii="Times New Roman" w:hAnsi="Times New Roman" w:cs="Times New Roman"/>
          <w:b/>
          <w:sz w:val="24"/>
          <w:szCs w:val="24"/>
          <w:u w:val="single"/>
        </w:rPr>
        <w:br/>
      </w:r>
      <w:r w:rsidR="00D72B54">
        <w:rPr>
          <w:rFonts w:ascii="Times New Roman" w:hAnsi="Times New Roman" w:cs="Times New Roman"/>
          <w:b/>
          <w:sz w:val="24"/>
          <w:szCs w:val="24"/>
          <w:u w:val="single"/>
        </w:rPr>
        <w:br/>
      </w:r>
      <w:r w:rsidR="00D72B54">
        <w:rPr>
          <w:rFonts w:ascii="Times New Roman" w:hAnsi="Times New Roman" w:cs="Times New Roman"/>
          <w:b/>
          <w:sz w:val="24"/>
          <w:szCs w:val="24"/>
          <w:u w:val="single"/>
        </w:rPr>
        <w:br/>
      </w:r>
      <w:r w:rsidR="00D72B54">
        <w:rPr>
          <w:rFonts w:ascii="Times New Roman" w:hAnsi="Times New Roman" w:cs="Times New Roman"/>
          <w:b/>
          <w:sz w:val="24"/>
          <w:szCs w:val="24"/>
          <w:u w:val="single"/>
        </w:rPr>
        <w:br/>
      </w:r>
      <w:r w:rsidR="00D72B54">
        <w:rPr>
          <w:rFonts w:ascii="Times New Roman" w:hAnsi="Times New Roman" w:cs="Times New Roman"/>
          <w:b/>
          <w:sz w:val="24"/>
          <w:szCs w:val="24"/>
          <w:u w:val="single"/>
        </w:rPr>
        <w:br/>
      </w:r>
      <w:r w:rsidR="00D72B54">
        <w:rPr>
          <w:rFonts w:ascii="Times New Roman" w:hAnsi="Times New Roman" w:cs="Times New Roman"/>
          <w:b/>
          <w:sz w:val="24"/>
          <w:szCs w:val="24"/>
          <w:u w:val="single"/>
        </w:rPr>
        <w:br/>
      </w:r>
      <w:r w:rsidR="00D72B54">
        <w:rPr>
          <w:rFonts w:ascii="Times New Roman" w:hAnsi="Times New Roman" w:cs="Times New Roman"/>
          <w:b/>
          <w:sz w:val="24"/>
          <w:szCs w:val="24"/>
          <w:u w:val="single"/>
        </w:rPr>
        <w:br/>
      </w:r>
      <w:r w:rsidR="00D72B54">
        <w:rPr>
          <w:rFonts w:ascii="Times New Roman" w:hAnsi="Times New Roman" w:cs="Times New Roman"/>
          <w:b/>
          <w:sz w:val="24"/>
          <w:szCs w:val="24"/>
          <w:u w:val="single"/>
        </w:rPr>
        <w:br/>
      </w:r>
      <w:r w:rsidR="002E2A1F">
        <w:rPr>
          <w:rFonts w:ascii="Times New Roman" w:hAnsi="Times New Roman" w:cs="Times New Roman"/>
          <w:b/>
          <w:sz w:val="24"/>
          <w:szCs w:val="24"/>
          <w:u w:val="single"/>
        </w:rPr>
        <w:br/>
      </w:r>
      <w:r w:rsidR="002E2A1F">
        <w:rPr>
          <w:rFonts w:ascii="Times New Roman" w:hAnsi="Times New Roman" w:cs="Times New Roman"/>
          <w:b/>
          <w:sz w:val="24"/>
          <w:szCs w:val="24"/>
          <w:u w:val="single"/>
        </w:rPr>
        <w:br/>
      </w:r>
      <w:r w:rsidR="002E2A1F">
        <w:rPr>
          <w:rFonts w:ascii="Times New Roman" w:hAnsi="Times New Roman" w:cs="Times New Roman"/>
          <w:b/>
          <w:sz w:val="24"/>
          <w:szCs w:val="24"/>
          <w:u w:val="single"/>
        </w:rPr>
        <w:br/>
      </w:r>
      <w:r w:rsidR="002E2A1F">
        <w:rPr>
          <w:rFonts w:ascii="Times New Roman" w:hAnsi="Times New Roman" w:cs="Times New Roman"/>
          <w:b/>
          <w:sz w:val="24"/>
          <w:szCs w:val="24"/>
          <w:u w:val="single"/>
        </w:rPr>
        <w:br/>
      </w:r>
      <w:r w:rsidR="00C8399F" w:rsidRPr="00C8399F">
        <w:rPr>
          <w:rFonts w:ascii="Times New Roman" w:hAnsi="Times New Roman" w:cs="Times New Roman"/>
          <w:b/>
          <w:sz w:val="24"/>
          <w:szCs w:val="24"/>
          <w:u w:val="single"/>
        </w:rPr>
        <w:t>Appendix</w:t>
      </w:r>
      <w:r w:rsidR="00C8399F">
        <w:rPr>
          <w:rFonts w:ascii="Times New Roman" w:hAnsi="Times New Roman" w:cs="Times New Roman"/>
          <w:sz w:val="24"/>
          <w:szCs w:val="24"/>
        </w:rPr>
        <w:br/>
      </w:r>
      <w:r w:rsidR="00C8399F">
        <w:rPr>
          <w:rFonts w:ascii="Times New Roman" w:hAnsi="Times New Roman" w:cs="Times New Roman"/>
          <w:sz w:val="24"/>
          <w:szCs w:val="24"/>
        </w:rPr>
        <w:br/>
        <w:t>Appendix 1</w:t>
      </w:r>
      <w:r w:rsidR="00C8399F">
        <w:rPr>
          <w:rFonts w:ascii="Times New Roman" w:hAnsi="Times New Roman" w:cs="Times New Roman"/>
          <w:sz w:val="24"/>
          <w:szCs w:val="24"/>
        </w:rPr>
        <w:br/>
      </w:r>
      <w:r w:rsidR="00C8399F">
        <w:rPr>
          <w:rFonts w:ascii="Times New Roman" w:hAnsi="Times New Roman" w:cs="Times New Roman"/>
          <w:sz w:val="24"/>
          <w:szCs w:val="24"/>
        </w:rPr>
        <w:br/>
      </w:r>
      <w:r w:rsidR="0031014F">
        <w:rPr>
          <w:rFonts w:ascii="Times New Roman" w:hAnsi="Times New Roman" w:cs="Times New Roman"/>
          <w:sz w:val="24"/>
          <w:szCs w:val="24"/>
        </w:rPr>
        <w:br/>
      </w:r>
      <w:r w:rsidR="0031014F">
        <w:rPr>
          <w:rFonts w:ascii="Times New Roman" w:hAnsi="Times New Roman" w:cs="Times New Roman"/>
          <w:sz w:val="24"/>
          <w:szCs w:val="24"/>
        </w:rPr>
        <w:br/>
      </w:r>
      <w:r w:rsidR="00DB4392">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B4392">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B4392">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B4392">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B4392">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B4392">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B4392">
        <w:rPr>
          <w:rFonts w:ascii="Times New Roman" w:hAnsi="Times New Roman" w:cs="Times New Roman"/>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2E2A1F">
        <w:rPr>
          <w:noProof/>
        </w:rPr>
        <w:drawing>
          <wp:anchor distT="0" distB="0" distL="114300" distR="114300" simplePos="0" relativeHeight="251658240" behindDoc="0" locked="0" layoutInCell="1" allowOverlap="1" wp14:anchorId="00F736B3" wp14:editId="19BEEEF8">
            <wp:simplePos x="0" y="0"/>
            <wp:positionH relativeFrom="column">
              <wp:posOffset>-82204</wp:posOffset>
            </wp:positionH>
            <wp:positionV relativeFrom="paragraph">
              <wp:posOffset>7294880</wp:posOffset>
            </wp:positionV>
            <wp:extent cx="2860675" cy="15652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7252" t="33308" r="42833" b="18133"/>
                    <a:stretch/>
                  </pic:blipFill>
                  <pic:spPr bwMode="auto">
                    <a:xfrm>
                      <a:off x="0" y="0"/>
                      <a:ext cx="2860675" cy="1565275"/>
                    </a:xfrm>
                    <a:prstGeom prst="rect">
                      <a:avLst/>
                    </a:prstGeom>
                    <a:ln>
                      <a:noFill/>
                    </a:ln>
                    <a:extLst>
                      <a:ext uri="{53640926-AAD7-44D8-BBD7-CCE9431645EC}">
                        <a14:shadowObscured xmlns:a14="http://schemas.microsoft.com/office/drawing/2010/main"/>
                      </a:ext>
                    </a:extLst>
                  </pic:spPr>
                </pic:pic>
              </a:graphicData>
            </a:graphic>
          </wp:anchor>
        </w:drawing>
      </w:r>
    </w:p>
    <w:sectPr w:rsidR="006D55A1" w:rsidRPr="006A59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1C7"/>
    <w:rsid w:val="000062AA"/>
    <w:rsid w:val="00013CBE"/>
    <w:rsid w:val="00033505"/>
    <w:rsid w:val="0005063A"/>
    <w:rsid w:val="00052911"/>
    <w:rsid w:val="00064A79"/>
    <w:rsid w:val="00066578"/>
    <w:rsid w:val="00074E14"/>
    <w:rsid w:val="00077EE4"/>
    <w:rsid w:val="00077F79"/>
    <w:rsid w:val="00081875"/>
    <w:rsid w:val="00083858"/>
    <w:rsid w:val="000870B8"/>
    <w:rsid w:val="00090180"/>
    <w:rsid w:val="00092F30"/>
    <w:rsid w:val="00094C2C"/>
    <w:rsid w:val="000A2BF3"/>
    <w:rsid w:val="000B1FFA"/>
    <w:rsid w:val="000B244D"/>
    <w:rsid w:val="000B67E0"/>
    <w:rsid w:val="000C1D9E"/>
    <w:rsid w:val="000C7BC3"/>
    <w:rsid w:val="000D2797"/>
    <w:rsid w:val="000E1412"/>
    <w:rsid w:val="000E2547"/>
    <w:rsid w:val="000F3290"/>
    <w:rsid w:val="000F47E5"/>
    <w:rsid w:val="0010403E"/>
    <w:rsid w:val="00104507"/>
    <w:rsid w:val="00104560"/>
    <w:rsid w:val="0010559D"/>
    <w:rsid w:val="00110E87"/>
    <w:rsid w:val="00110F1C"/>
    <w:rsid w:val="00141052"/>
    <w:rsid w:val="00142709"/>
    <w:rsid w:val="0014767C"/>
    <w:rsid w:val="001524CE"/>
    <w:rsid w:val="00154027"/>
    <w:rsid w:val="001553C2"/>
    <w:rsid w:val="00177418"/>
    <w:rsid w:val="00177B9E"/>
    <w:rsid w:val="001861AD"/>
    <w:rsid w:val="00191C6D"/>
    <w:rsid w:val="00195377"/>
    <w:rsid w:val="00195D20"/>
    <w:rsid w:val="001A78D4"/>
    <w:rsid w:val="001B0619"/>
    <w:rsid w:val="001B075F"/>
    <w:rsid w:val="001C21C7"/>
    <w:rsid w:val="001C2397"/>
    <w:rsid w:val="001D4575"/>
    <w:rsid w:val="001E275B"/>
    <w:rsid w:val="001E5BE1"/>
    <w:rsid w:val="001E71DC"/>
    <w:rsid w:val="001F0D73"/>
    <w:rsid w:val="00201659"/>
    <w:rsid w:val="002103E4"/>
    <w:rsid w:val="00217F40"/>
    <w:rsid w:val="00231070"/>
    <w:rsid w:val="002365CF"/>
    <w:rsid w:val="0025315A"/>
    <w:rsid w:val="00256AAA"/>
    <w:rsid w:val="00263D4F"/>
    <w:rsid w:val="00264B58"/>
    <w:rsid w:val="002657FD"/>
    <w:rsid w:val="00275060"/>
    <w:rsid w:val="0028523A"/>
    <w:rsid w:val="002A44F3"/>
    <w:rsid w:val="002B6C56"/>
    <w:rsid w:val="002C11C6"/>
    <w:rsid w:val="002C61B1"/>
    <w:rsid w:val="002D0B4A"/>
    <w:rsid w:val="002D366C"/>
    <w:rsid w:val="002D72C3"/>
    <w:rsid w:val="002E2A1F"/>
    <w:rsid w:val="002E426F"/>
    <w:rsid w:val="002E551B"/>
    <w:rsid w:val="002F2569"/>
    <w:rsid w:val="002F4C34"/>
    <w:rsid w:val="0030405E"/>
    <w:rsid w:val="00307644"/>
    <w:rsid w:val="0031014F"/>
    <w:rsid w:val="00330769"/>
    <w:rsid w:val="00333013"/>
    <w:rsid w:val="00336630"/>
    <w:rsid w:val="00337531"/>
    <w:rsid w:val="00340A94"/>
    <w:rsid w:val="00352A60"/>
    <w:rsid w:val="00381CEB"/>
    <w:rsid w:val="00382A50"/>
    <w:rsid w:val="0038512E"/>
    <w:rsid w:val="003879AF"/>
    <w:rsid w:val="00396CEB"/>
    <w:rsid w:val="00397A42"/>
    <w:rsid w:val="003B5998"/>
    <w:rsid w:val="003B5AA3"/>
    <w:rsid w:val="003B60EF"/>
    <w:rsid w:val="003B7477"/>
    <w:rsid w:val="003E0AE5"/>
    <w:rsid w:val="003E6FB9"/>
    <w:rsid w:val="003F49F2"/>
    <w:rsid w:val="00410E1F"/>
    <w:rsid w:val="0041360F"/>
    <w:rsid w:val="004261C2"/>
    <w:rsid w:val="00432A02"/>
    <w:rsid w:val="00446C2B"/>
    <w:rsid w:val="00453722"/>
    <w:rsid w:val="00466B64"/>
    <w:rsid w:val="00475D44"/>
    <w:rsid w:val="00481BCF"/>
    <w:rsid w:val="004931A3"/>
    <w:rsid w:val="00496886"/>
    <w:rsid w:val="004975F2"/>
    <w:rsid w:val="004B28D1"/>
    <w:rsid w:val="004D2647"/>
    <w:rsid w:val="004E005C"/>
    <w:rsid w:val="004E311E"/>
    <w:rsid w:val="004E5FFB"/>
    <w:rsid w:val="004E7DFD"/>
    <w:rsid w:val="004F1305"/>
    <w:rsid w:val="004F2DAF"/>
    <w:rsid w:val="004F337F"/>
    <w:rsid w:val="0050233E"/>
    <w:rsid w:val="005075E6"/>
    <w:rsid w:val="005130D2"/>
    <w:rsid w:val="00515D4C"/>
    <w:rsid w:val="00516795"/>
    <w:rsid w:val="00516E13"/>
    <w:rsid w:val="005275DE"/>
    <w:rsid w:val="005312AB"/>
    <w:rsid w:val="00532C5E"/>
    <w:rsid w:val="005366EE"/>
    <w:rsid w:val="00542AF3"/>
    <w:rsid w:val="00561901"/>
    <w:rsid w:val="00565178"/>
    <w:rsid w:val="0058194E"/>
    <w:rsid w:val="005852AE"/>
    <w:rsid w:val="005912EB"/>
    <w:rsid w:val="00597BE9"/>
    <w:rsid w:val="005A48AC"/>
    <w:rsid w:val="005A4D7E"/>
    <w:rsid w:val="005A5072"/>
    <w:rsid w:val="005A6C71"/>
    <w:rsid w:val="005B0B27"/>
    <w:rsid w:val="005C196D"/>
    <w:rsid w:val="005C73A3"/>
    <w:rsid w:val="005F3A7F"/>
    <w:rsid w:val="005F5954"/>
    <w:rsid w:val="005F7A04"/>
    <w:rsid w:val="00602272"/>
    <w:rsid w:val="006137FE"/>
    <w:rsid w:val="00614623"/>
    <w:rsid w:val="006152AA"/>
    <w:rsid w:val="006169F0"/>
    <w:rsid w:val="00626A18"/>
    <w:rsid w:val="00632B81"/>
    <w:rsid w:val="00633EC8"/>
    <w:rsid w:val="006344FE"/>
    <w:rsid w:val="006371F2"/>
    <w:rsid w:val="00660C77"/>
    <w:rsid w:val="00664862"/>
    <w:rsid w:val="0066645D"/>
    <w:rsid w:val="00671384"/>
    <w:rsid w:val="0069096C"/>
    <w:rsid w:val="00694D98"/>
    <w:rsid w:val="006A0401"/>
    <w:rsid w:val="006A5915"/>
    <w:rsid w:val="006C68D8"/>
    <w:rsid w:val="006C73D8"/>
    <w:rsid w:val="006D55A1"/>
    <w:rsid w:val="006E657C"/>
    <w:rsid w:val="006E7379"/>
    <w:rsid w:val="006F08A8"/>
    <w:rsid w:val="006F534E"/>
    <w:rsid w:val="00701087"/>
    <w:rsid w:val="00705C9B"/>
    <w:rsid w:val="007077ED"/>
    <w:rsid w:val="00712478"/>
    <w:rsid w:val="00712F4C"/>
    <w:rsid w:val="007450E7"/>
    <w:rsid w:val="0074677C"/>
    <w:rsid w:val="007522D6"/>
    <w:rsid w:val="007614AD"/>
    <w:rsid w:val="00761AF1"/>
    <w:rsid w:val="00762977"/>
    <w:rsid w:val="007659E2"/>
    <w:rsid w:val="00766CC6"/>
    <w:rsid w:val="0078351C"/>
    <w:rsid w:val="00786DDD"/>
    <w:rsid w:val="00787E52"/>
    <w:rsid w:val="00792E9E"/>
    <w:rsid w:val="00793F1C"/>
    <w:rsid w:val="007962EE"/>
    <w:rsid w:val="007A09CA"/>
    <w:rsid w:val="007A2879"/>
    <w:rsid w:val="007B154C"/>
    <w:rsid w:val="007D5111"/>
    <w:rsid w:val="007E2C67"/>
    <w:rsid w:val="008042CE"/>
    <w:rsid w:val="0081008B"/>
    <w:rsid w:val="00811F6A"/>
    <w:rsid w:val="008237DF"/>
    <w:rsid w:val="00825C59"/>
    <w:rsid w:val="00830444"/>
    <w:rsid w:val="00833469"/>
    <w:rsid w:val="00833B31"/>
    <w:rsid w:val="008371F7"/>
    <w:rsid w:val="00842A85"/>
    <w:rsid w:val="00843669"/>
    <w:rsid w:val="00846A41"/>
    <w:rsid w:val="008475FF"/>
    <w:rsid w:val="00847B30"/>
    <w:rsid w:val="00850B9D"/>
    <w:rsid w:val="0085524F"/>
    <w:rsid w:val="0086008B"/>
    <w:rsid w:val="008607DC"/>
    <w:rsid w:val="00867697"/>
    <w:rsid w:val="008742C2"/>
    <w:rsid w:val="00874D75"/>
    <w:rsid w:val="0089029D"/>
    <w:rsid w:val="00890F3B"/>
    <w:rsid w:val="008946FC"/>
    <w:rsid w:val="00896B18"/>
    <w:rsid w:val="008A1C24"/>
    <w:rsid w:val="008A58FE"/>
    <w:rsid w:val="008B4906"/>
    <w:rsid w:val="008C0DEB"/>
    <w:rsid w:val="008C767B"/>
    <w:rsid w:val="008D3C2E"/>
    <w:rsid w:val="008D6633"/>
    <w:rsid w:val="008E694A"/>
    <w:rsid w:val="008F64C8"/>
    <w:rsid w:val="009055B3"/>
    <w:rsid w:val="009057ED"/>
    <w:rsid w:val="00913C77"/>
    <w:rsid w:val="00915BB9"/>
    <w:rsid w:val="00923CD6"/>
    <w:rsid w:val="00933681"/>
    <w:rsid w:val="00950BDF"/>
    <w:rsid w:val="009603A0"/>
    <w:rsid w:val="009615D9"/>
    <w:rsid w:val="009639CE"/>
    <w:rsid w:val="00982121"/>
    <w:rsid w:val="009862C4"/>
    <w:rsid w:val="009928CE"/>
    <w:rsid w:val="00992AFC"/>
    <w:rsid w:val="009B2B43"/>
    <w:rsid w:val="009C6383"/>
    <w:rsid w:val="009C71A9"/>
    <w:rsid w:val="009C7A35"/>
    <w:rsid w:val="009D0E57"/>
    <w:rsid w:val="009D3293"/>
    <w:rsid w:val="009E74C0"/>
    <w:rsid w:val="009F7B9B"/>
    <w:rsid w:val="00A0495D"/>
    <w:rsid w:val="00A05371"/>
    <w:rsid w:val="00A06AC8"/>
    <w:rsid w:val="00A41D60"/>
    <w:rsid w:val="00A452E3"/>
    <w:rsid w:val="00A61F78"/>
    <w:rsid w:val="00A72761"/>
    <w:rsid w:val="00A7560E"/>
    <w:rsid w:val="00A776C9"/>
    <w:rsid w:val="00A85313"/>
    <w:rsid w:val="00A90587"/>
    <w:rsid w:val="00A94967"/>
    <w:rsid w:val="00AA7CCB"/>
    <w:rsid w:val="00AB6EBB"/>
    <w:rsid w:val="00AC13AA"/>
    <w:rsid w:val="00AC74FD"/>
    <w:rsid w:val="00AC799B"/>
    <w:rsid w:val="00AE3E27"/>
    <w:rsid w:val="00AF2385"/>
    <w:rsid w:val="00AF79B7"/>
    <w:rsid w:val="00B007FC"/>
    <w:rsid w:val="00B00A27"/>
    <w:rsid w:val="00B24CB2"/>
    <w:rsid w:val="00B25A58"/>
    <w:rsid w:val="00B30734"/>
    <w:rsid w:val="00B3331D"/>
    <w:rsid w:val="00B374E4"/>
    <w:rsid w:val="00B44215"/>
    <w:rsid w:val="00B46A57"/>
    <w:rsid w:val="00B53200"/>
    <w:rsid w:val="00B57DE0"/>
    <w:rsid w:val="00B6273E"/>
    <w:rsid w:val="00B64060"/>
    <w:rsid w:val="00B70A35"/>
    <w:rsid w:val="00B73F23"/>
    <w:rsid w:val="00B753B3"/>
    <w:rsid w:val="00B8693D"/>
    <w:rsid w:val="00B9668B"/>
    <w:rsid w:val="00BA3D9E"/>
    <w:rsid w:val="00BB2DE7"/>
    <w:rsid w:val="00BB5686"/>
    <w:rsid w:val="00BB6CC4"/>
    <w:rsid w:val="00BC400A"/>
    <w:rsid w:val="00BC543F"/>
    <w:rsid w:val="00BE0503"/>
    <w:rsid w:val="00BE1E16"/>
    <w:rsid w:val="00BE2A08"/>
    <w:rsid w:val="00C01B6C"/>
    <w:rsid w:val="00C04AD0"/>
    <w:rsid w:val="00C109AA"/>
    <w:rsid w:val="00C10B9B"/>
    <w:rsid w:val="00C13461"/>
    <w:rsid w:val="00C20285"/>
    <w:rsid w:val="00C228AF"/>
    <w:rsid w:val="00C32553"/>
    <w:rsid w:val="00C33E5D"/>
    <w:rsid w:val="00C43462"/>
    <w:rsid w:val="00C543E2"/>
    <w:rsid w:val="00C617F2"/>
    <w:rsid w:val="00C7753A"/>
    <w:rsid w:val="00C8399F"/>
    <w:rsid w:val="00C94891"/>
    <w:rsid w:val="00CA00E0"/>
    <w:rsid w:val="00CA491A"/>
    <w:rsid w:val="00CB3F3F"/>
    <w:rsid w:val="00CB7D6E"/>
    <w:rsid w:val="00CC25D9"/>
    <w:rsid w:val="00CE34B6"/>
    <w:rsid w:val="00CF7295"/>
    <w:rsid w:val="00D0061A"/>
    <w:rsid w:val="00D06643"/>
    <w:rsid w:val="00D1081A"/>
    <w:rsid w:val="00D112F2"/>
    <w:rsid w:val="00D224C2"/>
    <w:rsid w:val="00D22BAA"/>
    <w:rsid w:val="00D31B4B"/>
    <w:rsid w:val="00D42E72"/>
    <w:rsid w:val="00D70977"/>
    <w:rsid w:val="00D7160E"/>
    <w:rsid w:val="00D72B54"/>
    <w:rsid w:val="00D93D1A"/>
    <w:rsid w:val="00DA2E82"/>
    <w:rsid w:val="00DB4392"/>
    <w:rsid w:val="00DC0CE0"/>
    <w:rsid w:val="00DC372C"/>
    <w:rsid w:val="00DC4013"/>
    <w:rsid w:val="00DF092F"/>
    <w:rsid w:val="00DF74BC"/>
    <w:rsid w:val="00E02A1F"/>
    <w:rsid w:val="00E13499"/>
    <w:rsid w:val="00E17516"/>
    <w:rsid w:val="00E303F1"/>
    <w:rsid w:val="00E32BE8"/>
    <w:rsid w:val="00E5065A"/>
    <w:rsid w:val="00E52B05"/>
    <w:rsid w:val="00E55171"/>
    <w:rsid w:val="00E61625"/>
    <w:rsid w:val="00E62BE4"/>
    <w:rsid w:val="00E733F5"/>
    <w:rsid w:val="00E75564"/>
    <w:rsid w:val="00E8569A"/>
    <w:rsid w:val="00E932D8"/>
    <w:rsid w:val="00EA3D0D"/>
    <w:rsid w:val="00EA5558"/>
    <w:rsid w:val="00EB58B6"/>
    <w:rsid w:val="00EC5F6E"/>
    <w:rsid w:val="00EE5826"/>
    <w:rsid w:val="00EE5DB9"/>
    <w:rsid w:val="00EF0B73"/>
    <w:rsid w:val="00EF6274"/>
    <w:rsid w:val="00EF7297"/>
    <w:rsid w:val="00F005F2"/>
    <w:rsid w:val="00F071D9"/>
    <w:rsid w:val="00F07842"/>
    <w:rsid w:val="00F12F5F"/>
    <w:rsid w:val="00F1475A"/>
    <w:rsid w:val="00F2000B"/>
    <w:rsid w:val="00F5279F"/>
    <w:rsid w:val="00F71928"/>
    <w:rsid w:val="00F73054"/>
    <w:rsid w:val="00F74129"/>
    <w:rsid w:val="00F801EA"/>
    <w:rsid w:val="00F857B9"/>
    <w:rsid w:val="00F92771"/>
    <w:rsid w:val="00F93554"/>
    <w:rsid w:val="00F9534A"/>
    <w:rsid w:val="00F95EE2"/>
    <w:rsid w:val="00FA6888"/>
    <w:rsid w:val="00FC2D90"/>
    <w:rsid w:val="00FC73E8"/>
    <w:rsid w:val="00FD00EB"/>
    <w:rsid w:val="00FD5CF8"/>
    <w:rsid w:val="00FF05FF"/>
    <w:rsid w:val="00FF1935"/>
    <w:rsid w:val="00FF6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7CDF9"/>
  <w15:chartTrackingRefBased/>
  <w15:docId w15:val="{F419D11F-B99C-46F1-B7FE-664C4CCD6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014F"/>
    <w:rPr>
      <w:color w:val="0000FF"/>
      <w:u w:val="single"/>
    </w:rPr>
  </w:style>
  <w:style w:type="paragraph" w:styleId="NormalWeb">
    <w:name w:val="Normal (Web)"/>
    <w:basedOn w:val="Normal"/>
    <w:uiPriority w:val="99"/>
    <w:semiHidden/>
    <w:unhideWhenUsed/>
    <w:rsid w:val="005619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61901"/>
    <w:rPr>
      <w:color w:val="605E5C"/>
      <w:shd w:val="clear" w:color="auto" w:fill="E1DFDD"/>
    </w:rPr>
  </w:style>
  <w:style w:type="character" w:styleId="Emphasis">
    <w:name w:val="Emphasis"/>
    <w:basedOn w:val="DefaultParagraphFont"/>
    <w:uiPriority w:val="20"/>
    <w:qFormat/>
    <w:rsid w:val="009C6383"/>
    <w:rPr>
      <w:i/>
      <w:iCs/>
    </w:rPr>
  </w:style>
  <w:style w:type="character" w:styleId="Strong">
    <w:name w:val="Strong"/>
    <w:basedOn w:val="DefaultParagraphFont"/>
    <w:uiPriority w:val="22"/>
    <w:qFormat/>
    <w:rsid w:val="00191C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427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sources.hwb.wales.gov.uk/VTC/2008-09/14-19/cache/testun/testunSaesneg3.ht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oodle.uwtsd.ac.uk/course/view.php?id=3225" TargetMode="External"/><Relationship Id="rId12"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se.gov.uk/welsh/news/educational-visits.htm" TargetMode="External"/><Relationship Id="rId11" Type="http://schemas.openxmlformats.org/officeDocument/2006/relationships/hyperlink" Target="https://www.simplypsychology.org/Zone-of-Proximal-Development.html" TargetMode="External"/><Relationship Id="rId5" Type="http://schemas.openxmlformats.org/officeDocument/2006/relationships/hyperlink" Target="https://www.edglossary.org/learning-environment/" TargetMode="External"/><Relationship Id="rId10" Type="http://schemas.openxmlformats.org/officeDocument/2006/relationships/hyperlink" Target="https://www.simplypsychology.org/maslow.html" TargetMode="External"/><Relationship Id="rId4" Type="http://schemas.openxmlformats.org/officeDocument/2006/relationships/hyperlink" Target="https://www.early-education.org.uk/about-froebel" TargetMode="External"/><Relationship Id="rId9" Type="http://schemas.openxmlformats.org/officeDocument/2006/relationships/hyperlink" Target="https://www.newvisions.org/blog/entry/before-during-after-field-trips-how-to-ensure-effective-student-learn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799</TotalTime>
  <Pages>7</Pages>
  <Words>3214</Words>
  <Characters>18326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391</cp:revision>
  <dcterms:created xsi:type="dcterms:W3CDTF">2019-05-20T14:05:00Z</dcterms:created>
  <dcterms:modified xsi:type="dcterms:W3CDTF">2019-05-22T11:51:00Z</dcterms:modified>
</cp:coreProperties>
</file>