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9DF0DC" w14:textId="490DCECB" w:rsidR="00DD4987" w:rsidRDefault="00DD4987" w:rsidP="00DD4987">
      <w:pPr>
        <w:pStyle w:val="NormalWeb"/>
        <w:rPr>
          <w:rFonts w:ascii="Arial" w:hAnsi="Arial" w:cs="Arial"/>
          <w:b/>
          <w:bCs/>
          <w:sz w:val="22"/>
          <w:szCs w:val="22"/>
        </w:rPr>
      </w:pPr>
      <w:r>
        <w:rPr>
          <w:rFonts w:ascii="Arial" w:hAnsi="Arial" w:cs="Arial"/>
          <w:b/>
          <w:bCs/>
          <w:noProof/>
          <w:sz w:val="22"/>
          <w:szCs w:val="22"/>
        </w:rPr>
        <w:drawing>
          <wp:inline distT="0" distB="0" distL="0" distR="0" wp14:anchorId="3C34D4A1" wp14:editId="51CDFCFA">
            <wp:extent cx="1524000" cy="635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extLst>
                        <a:ext uri="{28A0092B-C50C-407E-A947-70E740481C1C}">
                          <a14:useLocalDpi xmlns:a14="http://schemas.microsoft.com/office/drawing/2010/main" val="0"/>
                        </a:ext>
                      </a:extLst>
                    </a:blip>
                    <a:stretch>
                      <a:fillRect/>
                    </a:stretch>
                  </pic:blipFill>
                  <pic:spPr>
                    <a:xfrm>
                      <a:off x="0" y="0"/>
                      <a:ext cx="1524000" cy="635000"/>
                    </a:xfrm>
                    <a:prstGeom prst="rect">
                      <a:avLst/>
                    </a:prstGeom>
                  </pic:spPr>
                </pic:pic>
              </a:graphicData>
            </a:graphic>
          </wp:inline>
        </w:drawing>
      </w:r>
    </w:p>
    <w:p w14:paraId="272E1744" w14:textId="77777777" w:rsidR="00DD4987" w:rsidRDefault="00DD4987" w:rsidP="00DD4987">
      <w:pPr>
        <w:pStyle w:val="NormalWeb"/>
        <w:rPr>
          <w:rFonts w:ascii="Arial" w:hAnsi="Arial" w:cs="Arial"/>
          <w:b/>
          <w:bCs/>
          <w:sz w:val="22"/>
          <w:szCs w:val="22"/>
        </w:rPr>
      </w:pPr>
      <w:r w:rsidRPr="004667A4">
        <w:rPr>
          <w:rFonts w:ascii="Arial" w:hAnsi="Arial" w:cs="Arial"/>
          <w:b/>
          <w:bCs/>
          <w:sz w:val="22"/>
          <w:szCs w:val="22"/>
        </w:rPr>
        <w:t xml:space="preserve">Programme: </w:t>
      </w:r>
    </w:p>
    <w:p w14:paraId="2E3F6266" w14:textId="77777777" w:rsidR="00DD4987" w:rsidRPr="004667A4" w:rsidRDefault="00DD4987" w:rsidP="00DD4987">
      <w:pPr>
        <w:pStyle w:val="NormalWeb"/>
        <w:rPr>
          <w:rFonts w:ascii="Arial" w:hAnsi="Arial" w:cs="Arial"/>
          <w:sz w:val="22"/>
          <w:szCs w:val="22"/>
        </w:rPr>
      </w:pPr>
      <w:r w:rsidRPr="004667A4">
        <w:rPr>
          <w:rFonts w:ascii="Arial" w:hAnsi="Arial" w:cs="Arial"/>
          <w:sz w:val="22"/>
          <w:szCs w:val="22"/>
        </w:rPr>
        <w:t xml:space="preserve">BA (Hons) Leadership and Management Skills for the Workplace </w:t>
      </w:r>
    </w:p>
    <w:p w14:paraId="50AE9C99" w14:textId="77777777" w:rsidR="00DD4987" w:rsidRDefault="00DD4987" w:rsidP="00DD4987">
      <w:pPr>
        <w:rPr>
          <w:rFonts w:ascii="Arial" w:hAnsi="Arial" w:cs="Arial"/>
          <w:b/>
          <w:bCs/>
          <w:sz w:val="22"/>
          <w:szCs w:val="22"/>
        </w:rPr>
      </w:pPr>
      <w:r>
        <w:rPr>
          <w:rFonts w:ascii="Arial" w:hAnsi="Arial" w:cs="Arial"/>
          <w:b/>
          <w:bCs/>
          <w:sz w:val="22"/>
          <w:szCs w:val="22"/>
        </w:rPr>
        <w:t>Student:</w:t>
      </w:r>
    </w:p>
    <w:p w14:paraId="55BA869A" w14:textId="77777777" w:rsidR="00DD4987" w:rsidRPr="004667A4" w:rsidRDefault="00DD4987" w:rsidP="00DD4987">
      <w:pPr>
        <w:rPr>
          <w:rFonts w:ascii="Arial" w:hAnsi="Arial" w:cs="Arial"/>
          <w:sz w:val="22"/>
          <w:szCs w:val="22"/>
        </w:rPr>
      </w:pPr>
      <w:r>
        <w:rPr>
          <w:rFonts w:ascii="Arial" w:hAnsi="Arial" w:cs="Arial"/>
          <w:sz w:val="22"/>
          <w:szCs w:val="22"/>
        </w:rPr>
        <w:t xml:space="preserve">Marie </w:t>
      </w:r>
      <w:proofErr w:type="spellStart"/>
      <w:r>
        <w:rPr>
          <w:rFonts w:ascii="Arial" w:hAnsi="Arial" w:cs="Arial"/>
          <w:sz w:val="22"/>
          <w:szCs w:val="22"/>
        </w:rPr>
        <w:t>Jandova</w:t>
      </w:r>
      <w:proofErr w:type="spellEnd"/>
    </w:p>
    <w:p w14:paraId="6FCAA6CC" w14:textId="77777777" w:rsidR="00DD4987" w:rsidRDefault="00DD4987" w:rsidP="00DD4987">
      <w:pPr>
        <w:rPr>
          <w:rFonts w:ascii="Arial" w:hAnsi="Arial" w:cs="Arial"/>
          <w:b/>
          <w:bCs/>
          <w:sz w:val="22"/>
          <w:szCs w:val="22"/>
        </w:rPr>
      </w:pPr>
    </w:p>
    <w:p w14:paraId="4C6DCCAE" w14:textId="77777777" w:rsidR="00DD4987" w:rsidRDefault="00DD4987" w:rsidP="00DD4987">
      <w:pPr>
        <w:rPr>
          <w:rFonts w:ascii="Arial" w:hAnsi="Arial" w:cs="Arial"/>
          <w:b/>
          <w:bCs/>
          <w:sz w:val="22"/>
          <w:szCs w:val="22"/>
        </w:rPr>
      </w:pPr>
      <w:r>
        <w:rPr>
          <w:rFonts w:ascii="Arial" w:hAnsi="Arial" w:cs="Arial"/>
          <w:b/>
          <w:bCs/>
          <w:sz w:val="22"/>
          <w:szCs w:val="22"/>
        </w:rPr>
        <w:t>Student Number:</w:t>
      </w:r>
    </w:p>
    <w:p w14:paraId="2B5210B2" w14:textId="77777777" w:rsidR="00DD4987" w:rsidRPr="004667A4" w:rsidRDefault="00DD4987" w:rsidP="00DD4987">
      <w:pPr>
        <w:rPr>
          <w:rFonts w:ascii="Arial" w:hAnsi="Arial" w:cs="Arial"/>
          <w:sz w:val="22"/>
          <w:szCs w:val="22"/>
        </w:rPr>
      </w:pPr>
      <w:r>
        <w:rPr>
          <w:rFonts w:ascii="Arial" w:hAnsi="Arial" w:cs="Arial"/>
          <w:sz w:val="22"/>
          <w:szCs w:val="22"/>
        </w:rPr>
        <w:t>2020984</w:t>
      </w:r>
    </w:p>
    <w:p w14:paraId="532C7FCB" w14:textId="77777777" w:rsidR="00DD4987" w:rsidRDefault="00DD4987" w:rsidP="00DD4987">
      <w:pPr>
        <w:pStyle w:val="NormalWeb"/>
        <w:rPr>
          <w:rFonts w:ascii="Arial" w:hAnsi="Arial" w:cs="Arial"/>
          <w:b/>
          <w:bCs/>
          <w:sz w:val="22"/>
          <w:szCs w:val="22"/>
        </w:rPr>
      </w:pPr>
      <w:r w:rsidRPr="004667A4">
        <w:rPr>
          <w:rFonts w:ascii="Arial" w:hAnsi="Arial" w:cs="Arial"/>
          <w:b/>
          <w:bCs/>
          <w:sz w:val="22"/>
          <w:szCs w:val="22"/>
        </w:rPr>
        <w:t xml:space="preserve">Module: </w:t>
      </w:r>
    </w:p>
    <w:p w14:paraId="7C1F35F0" w14:textId="5432877E" w:rsidR="00DD4987" w:rsidRPr="00DD4987" w:rsidRDefault="00DD4987" w:rsidP="00DD4987">
      <w:pPr>
        <w:pStyle w:val="NormalWeb"/>
        <w:rPr>
          <w:rFonts w:ascii="Arial" w:hAnsi="Arial" w:cs="Arial"/>
          <w:b/>
          <w:bCs/>
          <w:sz w:val="22"/>
          <w:szCs w:val="22"/>
        </w:rPr>
      </w:pPr>
      <w:r w:rsidRPr="00DD4987">
        <w:rPr>
          <w:rFonts w:ascii="Arial" w:hAnsi="Arial" w:cs="Arial"/>
          <w:sz w:val="22"/>
          <w:szCs w:val="22"/>
        </w:rPr>
        <w:t xml:space="preserve">Developing </w:t>
      </w:r>
      <w:r w:rsidR="00456EDD">
        <w:rPr>
          <w:rFonts w:ascii="Arial" w:hAnsi="Arial" w:cs="Arial"/>
          <w:sz w:val="22"/>
          <w:szCs w:val="22"/>
        </w:rPr>
        <w:t>W</w:t>
      </w:r>
      <w:r w:rsidRPr="00DD4987">
        <w:rPr>
          <w:rFonts w:ascii="Arial" w:hAnsi="Arial" w:cs="Arial"/>
          <w:sz w:val="22"/>
          <w:szCs w:val="22"/>
        </w:rPr>
        <w:t xml:space="preserve">orkplace </w:t>
      </w:r>
      <w:r w:rsidR="00456EDD">
        <w:rPr>
          <w:rFonts w:ascii="Arial" w:hAnsi="Arial" w:cs="Arial"/>
          <w:sz w:val="22"/>
          <w:szCs w:val="22"/>
        </w:rPr>
        <w:t>C</w:t>
      </w:r>
      <w:r w:rsidRPr="00DD4987">
        <w:rPr>
          <w:rFonts w:ascii="Arial" w:hAnsi="Arial" w:cs="Arial"/>
          <w:sz w:val="22"/>
          <w:szCs w:val="22"/>
        </w:rPr>
        <w:t xml:space="preserve">ritical </w:t>
      </w:r>
      <w:r w:rsidR="00456EDD">
        <w:rPr>
          <w:rFonts w:ascii="Arial" w:hAnsi="Arial" w:cs="Arial"/>
          <w:sz w:val="22"/>
          <w:szCs w:val="22"/>
        </w:rPr>
        <w:t>T</w:t>
      </w:r>
      <w:r w:rsidRPr="00DD4987">
        <w:rPr>
          <w:rFonts w:ascii="Arial" w:hAnsi="Arial" w:cs="Arial"/>
          <w:sz w:val="22"/>
          <w:szCs w:val="22"/>
        </w:rPr>
        <w:t xml:space="preserve">hinking </w:t>
      </w:r>
    </w:p>
    <w:p w14:paraId="27F8858A" w14:textId="6D2F5E18" w:rsidR="00DD4987" w:rsidRDefault="00DD4987" w:rsidP="00DD4987">
      <w:pPr>
        <w:spacing w:before="100" w:beforeAutospacing="1" w:after="100" w:afterAutospacing="1"/>
        <w:rPr>
          <w:rFonts w:ascii="Arial" w:hAnsi="Arial" w:cs="Arial"/>
          <w:b/>
          <w:bCs/>
          <w:sz w:val="22"/>
          <w:szCs w:val="22"/>
        </w:rPr>
      </w:pPr>
      <w:r w:rsidRPr="004667A4">
        <w:rPr>
          <w:rFonts w:ascii="Arial" w:hAnsi="Arial" w:cs="Arial"/>
          <w:b/>
          <w:bCs/>
          <w:sz w:val="22"/>
          <w:szCs w:val="22"/>
        </w:rPr>
        <w:t xml:space="preserve">Module code: </w:t>
      </w:r>
    </w:p>
    <w:p w14:paraId="4D39A645" w14:textId="61F11DD8" w:rsidR="00DD4987" w:rsidRPr="00DD4987" w:rsidRDefault="00DD4987" w:rsidP="00DD4987">
      <w:pPr>
        <w:spacing w:before="100" w:beforeAutospacing="1" w:after="100" w:afterAutospacing="1"/>
        <w:rPr>
          <w:rFonts w:ascii="Arial" w:hAnsi="Arial" w:cs="Arial"/>
          <w:sz w:val="22"/>
          <w:szCs w:val="22"/>
        </w:rPr>
      </w:pPr>
      <w:r w:rsidRPr="00DD4987">
        <w:rPr>
          <w:rFonts w:ascii="Arial" w:hAnsi="Arial" w:cs="Arial"/>
          <w:sz w:val="22"/>
          <w:szCs w:val="22"/>
        </w:rPr>
        <w:t>BMSW5101</w:t>
      </w:r>
    </w:p>
    <w:p w14:paraId="03888A80" w14:textId="7A12E306" w:rsidR="00DD4987" w:rsidRDefault="00DD4987" w:rsidP="00DD4987">
      <w:pPr>
        <w:rPr>
          <w:rFonts w:ascii="Arial" w:hAnsi="Arial" w:cs="Arial"/>
          <w:b/>
          <w:bCs/>
          <w:sz w:val="22"/>
          <w:szCs w:val="22"/>
        </w:rPr>
      </w:pPr>
      <w:r w:rsidRPr="004667A4">
        <w:rPr>
          <w:rFonts w:ascii="Arial" w:hAnsi="Arial" w:cs="Arial"/>
          <w:b/>
          <w:bCs/>
          <w:sz w:val="22"/>
          <w:szCs w:val="22"/>
        </w:rPr>
        <w:t>Module</w:t>
      </w:r>
      <w:r>
        <w:rPr>
          <w:rFonts w:ascii="Arial" w:hAnsi="Arial" w:cs="Arial"/>
          <w:b/>
          <w:bCs/>
          <w:sz w:val="22"/>
          <w:szCs w:val="22"/>
        </w:rPr>
        <w:t xml:space="preserve"> Lecture</w:t>
      </w:r>
      <w:r w:rsidRPr="004667A4">
        <w:rPr>
          <w:rFonts w:ascii="Arial" w:hAnsi="Arial" w:cs="Arial"/>
          <w:b/>
          <w:bCs/>
          <w:sz w:val="22"/>
          <w:szCs w:val="22"/>
        </w:rPr>
        <w:t xml:space="preserve">: </w:t>
      </w:r>
    </w:p>
    <w:p w14:paraId="419C4B2D" w14:textId="3FE34AC7" w:rsidR="00DD4987" w:rsidRDefault="00DD4987" w:rsidP="00DD4987">
      <w:pPr>
        <w:rPr>
          <w:rFonts w:ascii="Arial" w:hAnsi="Arial" w:cs="Arial"/>
          <w:sz w:val="22"/>
          <w:szCs w:val="22"/>
        </w:rPr>
      </w:pPr>
      <w:r w:rsidRPr="00DD4987">
        <w:rPr>
          <w:rFonts w:ascii="Arial" w:hAnsi="Arial" w:cs="Arial"/>
          <w:sz w:val="22"/>
          <w:szCs w:val="22"/>
        </w:rPr>
        <w:t xml:space="preserve">Dr Gregory Cowan </w:t>
      </w:r>
    </w:p>
    <w:p w14:paraId="0DB881C6" w14:textId="7EA6FF9B" w:rsidR="002B7808" w:rsidRDefault="002B7808" w:rsidP="00DD4987">
      <w:pPr>
        <w:rPr>
          <w:rFonts w:ascii="Arial" w:hAnsi="Arial" w:cs="Arial"/>
          <w:sz w:val="22"/>
          <w:szCs w:val="22"/>
        </w:rPr>
      </w:pPr>
    </w:p>
    <w:p w14:paraId="67A8E0CE" w14:textId="54C536A5" w:rsidR="002B7808" w:rsidRDefault="002B7808" w:rsidP="00DD4987">
      <w:pPr>
        <w:rPr>
          <w:rFonts w:ascii="Arial" w:hAnsi="Arial" w:cs="Arial"/>
          <w:sz w:val="22"/>
          <w:szCs w:val="22"/>
        </w:rPr>
      </w:pPr>
    </w:p>
    <w:p w14:paraId="2CCE42CA" w14:textId="77777777" w:rsidR="002B7808" w:rsidRDefault="002B7808" w:rsidP="00DD4987">
      <w:pPr>
        <w:rPr>
          <w:rFonts w:ascii="Arial" w:hAnsi="Arial" w:cs="Arial"/>
          <w:sz w:val="22"/>
          <w:szCs w:val="22"/>
        </w:rPr>
      </w:pPr>
    </w:p>
    <w:p w14:paraId="33EC033D" w14:textId="7A57355C" w:rsidR="002B7808" w:rsidRPr="0086356E" w:rsidRDefault="002B7808" w:rsidP="00DD4987">
      <w:pPr>
        <w:rPr>
          <w:rFonts w:ascii="Arial" w:hAnsi="Arial" w:cs="Arial"/>
          <w:b/>
          <w:bCs/>
          <w:sz w:val="22"/>
          <w:szCs w:val="22"/>
        </w:rPr>
      </w:pPr>
      <w:r w:rsidRPr="0086356E">
        <w:rPr>
          <w:rFonts w:ascii="Arial" w:hAnsi="Arial" w:cs="Arial"/>
          <w:b/>
          <w:bCs/>
          <w:sz w:val="22"/>
          <w:szCs w:val="22"/>
        </w:rPr>
        <w:t xml:space="preserve">TABLE OF </w:t>
      </w:r>
      <w:proofErr w:type="gramStart"/>
      <w:r w:rsidRPr="0086356E">
        <w:rPr>
          <w:rFonts w:ascii="Arial" w:hAnsi="Arial" w:cs="Arial"/>
          <w:b/>
          <w:bCs/>
          <w:sz w:val="22"/>
          <w:szCs w:val="22"/>
        </w:rPr>
        <w:t>CONTENTS :</w:t>
      </w:r>
      <w:proofErr w:type="gramEnd"/>
    </w:p>
    <w:p w14:paraId="58C166D2" w14:textId="34248A4D" w:rsidR="00A82486" w:rsidRDefault="00A82486" w:rsidP="00DD4987">
      <w:pPr>
        <w:rPr>
          <w:rFonts w:ascii="Arial" w:hAnsi="Arial" w:cs="Arial"/>
          <w:sz w:val="22"/>
          <w:szCs w:val="22"/>
        </w:rPr>
      </w:pPr>
    </w:p>
    <w:p w14:paraId="2B9DDE0F" w14:textId="77777777" w:rsidR="002B7808" w:rsidRPr="0086356E" w:rsidRDefault="002B7808" w:rsidP="002B7808">
      <w:pPr>
        <w:pStyle w:val="TOC1"/>
        <w:tabs>
          <w:tab w:val="right" w:leader="dot" w:pos="9016"/>
        </w:tabs>
        <w:rPr>
          <w:rFonts w:ascii="Arial" w:hAnsi="Arial" w:cs="Arial"/>
          <w:b w:val="0"/>
          <w:bCs w:val="0"/>
          <w:noProof/>
          <w:sz w:val="20"/>
          <w:szCs w:val="20"/>
        </w:rPr>
      </w:pPr>
      <w:r w:rsidRPr="002B7808">
        <w:rPr>
          <w:rFonts w:ascii="Arial" w:hAnsi="Arial" w:cs="Arial"/>
          <w:b w:val="0"/>
          <w:bCs w:val="0"/>
          <w:sz w:val="20"/>
          <w:szCs w:val="20"/>
        </w:rPr>
        <w:fldChar w:fldCharType="begin"/>
      </w:r>
      <w:r w:rsidRPr="002B7808">
        <w:rPr>
          <w:rFonts w:ascii="Arial" w:hAnsi="Arial" w:cs="Arial"/>
          <w:sz w:val="20"/>
          <w:szCs w:val="20"/>
        </w:rPr>
        <w:instrText xml:space="preserve"> TOC \o "1-3" \h \z \u </w:instrText>
      </w:r>
      <w:r w:rsidRPr="002B7808">
        <w:rPr>
          <w:rFonts w:ascii="Arial" w:hAnsi="Arial" w:cs="Arial"/>
          <w:b w:val="0"/>
          <w:bCs w:val="0"/>
          <w:sz w:val="20"/>
          <w:szCs w:val="20"/>
        </w:rPr>
        <w:fldChar w:fldCharType="separate"/>
      </w:r>
      <w:hyperlink w:anchor="_Toc101995067" w:history="1">
        <w:r w:rsidRPr="0086356E">
          <w:rPr>
            <w:rStyle w:val="Hyperlink"/>
            <w:rFonts w:ascii="Arial" w:hAnsi="Arial" w:cs="Arial"/>
            <w:b w:val="0"/>
            <w:bCs w:val="0"/>
            <w:noProof/>
            <w:sz w:val="20"/>
            <w:szCs w:val="20"/>
          </w:rPr>
          <w:t>Part 1 – Individual Business Report on Amazon company</w:t>
        </w:r>
        <w:r w:rsidRPr="0086356E">
          <w:rPr>
            <w:rFonts w:ascii="Arial" w:hAnsi="Arial" w:cs="Arial"/>
            <w:b w:val="0"/>
            <w:bCs w:val="0"/>
            <w:noProof/>
            <w:webHidden/>
            <w:sz w:val="20"/>
            <w:szCs w:val="20"/>
          </w:rPr>
          <w:tab/>
        </w:r>
        <w:r w:rsidRPr="0086356E">
          <w:rPr>
            <w:rFonts w:ascii="Arial" w:hAnsi="Arial" w:cs="Arial"/>
            <w:b w:val="0"/>
            <w:bCs w:val="0"/>
            <w:noProof/>
            <w:webHidden/>
            <w:sz w:val="20"/>
            <w:szCs w:val="20"/>
          </w:rPr>
          <w:fldChar w:fldCharType="begin"/>
        </w:r>
        <w:r w:rsidRPr="0086356E">
          <w:rPr>
            <w:rFonts w:ascii="Arial" w:hAnsi="Arial" w:cs="Arial"/>
            <w:b w:val="0"/>
            <w:bCs w:val="0"/>
            <w:noProof/>
            <w:webHidden/>
            <w:sz w:val="20"/>
            <w:szCs w:val="20"/>
          </w:rPr>
          <w:instrText xml:space="preserve"> PAGEREF _Toc101995067 \h </w:instrText>
        </w:r>
        <w:r w:rsidRPr="0086356E">
          <w:rPr>
            <w:rFonts w:ascii="Arial" w:hAnsi="Arial" w:cs="Arial"/>
            <w:b w:val="0"/>
            <w:bCs w:val="0"/>
            <w:noProof/>
            <w:webHidden/>
            <w:sz w:val="20"/>
            <w:szCs w:val="20"/>
          </w:rPr>
        </w:r>
        <w:r w:rsidRPr="0086356E">
          <w:rPr>
            <w:rFonts w:ascii="Arial" w:hAnsi="Arial" w:cs="Arial"/>
            <w:b w:val="0"/>
            <w:bCs w:val="0"/>
            <w:noProof/>
            <w:webHidden/>
            <w:sz w:val="20"/>
            <w:szCs w:val="20"/>
          </w:rPr>
          <w:fldChar w:fldCharType="separate"/>
        </w:r>
        <w:r w:rsidRPr="0086356E">
          <w:rPr>
            <w:rFonts w:ascii="Arial" w:hAnsi="Arial" w:cs="Arial"/>
            <w:b w:val="0"/>
            <w:bCs w:val="0"/>
            <w:noProof/>
            <w:webHidden/>
            <w:sz w:val="20"/>
            <w:szCs w:val="20"/>
          </w:rPr>
          <w:t>1</w:t>
        </w:r>
        <w:r w:rsidRPr="0086356E">
          <w:rPr>
            <w:rFonts w:ascii="Arial" w:hAnsi="Arial" w:cs="Arial"/>
            <w:b w:val="0"/>
            <w:bCs w:val="0"/>
            <w:noProof/>
            <w:webHidden/>
            <w:sz w:val="20"/>
            <w:szCs w:val="20"/>
          </w:rPr>
          <w:fldChar w:fldCharType="end"/>
        </w:r>
      </w:hyperlink>
    </w:p>
    <w:p w14:paraId="625CB1A6" w14:textId="77777777" w:rsidR="002B7808" w:rsidRPr="0086356E" w:rsidRDefault="002B7808" w:rsidP="002B7808">
      <w:pPr>
        <w:pStyle w:val="TOC1"/>
        <w:tabs>
          <w:tab w:val="right" w:leader="dot" w:pos="9016"/>
        </w:tabs>
        <w:rPr>
          <w:rFonts w:ascii="Arial" w:hAnsi="Arial" w:cs="Arial"/>
          <w:b w:val="0"/>
          <w:bCs w:val="0"/>
          <w:noProof/>
          <w:sz w:val="20"/>
          <w:szCs w:val="20"/>
        </w:rPr>
      </w:pPr>
      <w:hyperlink w:anchor="_Toc101995068" w:history="1">
        <w:r w:rsidRPr="0086356E">
          <w:rPr>
            <w:rStyle w:val="Hyperlink"/>
            <w:rFonts w:ascii="Arial" w:hAnsi="Arial" w:cs="Arial"/>
            <w:b w:val="0"/>
            <w:bCs w:val="0"/>
            <w:noProof/>
            <w:sz w:val="20"/>
            <w:szCs w:val="20"/>
          </w:rPr>
          <w:t>Introduction</w:t>
        </w:r>
        <w:r w:rsidRPr="0086356E">
          <w:rPr>
            <w:rFonts w:ascii="Arial" w:hAnsi="Arial" w:cs="Arial"/>
            <w:b w:val="0"/>
            <w:bCs w:val="0"/>
            <w:noProof/>
            <w:webHidden/>
            <w:sz w:val="20"/>
            <w:szCs w:val="20"/>
          </w:rPr>
          <w:tab/>
        </w:r>
        <w:r w:rsidRPr="0086356E">
          <w:rPr>
            <w:rFonts w:ascii="Arial" w:hAnsi="Arial" w:cs="Arial"/>
            <w:b w:val="0"/>
            <w:bCs w:val="0"/>
            <w:noProof/>
            <w:webHidden/>
            <w:sz w:val="20"/>
            <w:szCs w:val="20"/>
          </w:rPr>
          <w:fldChar w:fldCharType="begin"/>
        </w:r>
        <w:r w:rsidRPr="0086356E">
          <w:rPr>
            <w:rFonts w:ascii="Arial" w:hAnsi="Arial" w:cs="Arial"/>
            <w:b w:val="0"/>
            <w:bCs w:val="0"/>
            <w:noProof/>
            <w:webHidden/>
            <w:sz w:val="20"/>
            <w:szCs w:val="20"/>
          </w:rPr>
          <w:instrText xml:space="preserve"> PAGEREF _Toc101995068 \h </w:instrText>
        </w:r>
        <w:r w:rsidRPr="0086356E">
          <w:rPr>
            <w:rFonts w:ascii="Arial" w:hAnsi="Arial" w:cs="Arial"/>
            <w:b w:val="0"/>
            <w:bCs w:val="0"/>
            <w:noProof/>
            <w:webHidden/>
            <w:sz w:val="20"/>
            <w:szCs w:val="20"/>
          </w:rPr>
        </w:r>
        <w:r w:rsidRPr="0086356E">
          <w:rPr>
            <w:rFonts w:ascii="Arial" w:hAnsi="Arial" w:cs="Arial"/>
            <w:b w:val="0"/>
            <w:bCs w:val="0"/>
            <w:noProof/>
            <w:webHidden/>
            <w:sz w:val="20"/>
            <w:szCs w:val="20"/>
          </w:rPr>
          <w:fldChar w:fldCharType="separate"/>
        </w:r>
        <w:r w:rsidRPr="0086356E">
          <w:rPr>
            <w:rFonts w:ascii="Arial" w:hAnsi="Arial" w:cs="Arial"/>
            <w:b w:val="0"/>
            <w:bCs w:val="0"/>
            <w:noProof/>
            <w:webHidden/>
            <w:sz w:val="20"/>
            <w:szCs w:val="20"/>
          </w:rPr>
          <w:t>1</w:t>
        </w:r>
        <w:r w:rsidRPr="0086356E">
          <w:rPr>
            <w:rFonts w:ascii="Arial" w:hAnsi="Arial" w:cs="Arial"/>
            <w:b w:val="0"/>
            <w:bCs w:val="0"/>
            <w:noProof/>
            <w:webHidden/>
            <w:sz w:val="20"/>
            <w:szCs w:val="20"/>
          </w:rPr>
          <w:fldChar w:fldCharType="end"/>
        </w:r>
      </w:hyperlink>
    </w:p>
    <w:p w14:paraId="19182318" w14:textId="77777777" w:rsidR="002B7808" w:rsidRPr="0086356E" w:rsidRDefault="002B7808" w:rsidP="002B7808">
      <w:pPr>
        <w:pStyle w:val="TOC1"/>
        <w:tabs>
          <w:tab w:val="right" w:leader="dot" w:pos="9016"/>
        </w:tabs>
        <w:rPr>
          <w:rFonts w:ascii="Arial" w:hAnsi="Arial" w:cs="Arial"/>
          <w:b w:val="0"/>
          <w:bCs w:val="0"/>
          <w:noProof/>
          <w:sz w:val="20"/>
          <w:szCs w:val="20"/>
        </w:rPr>
      </w:pPr>
      <w:hyperlink w:anchor="_Toc101995069" w:history="1">
        <w:r w:rsidRPr="0086356E">
          <w:rPr>
            <w:rStyle w:val="Hyperlink"/>
            <w:rFonts w:ascii="Arial" w:hAnsi="Arial" w:cs="Arial"/>
            <w:b w:val="0"/>
            <w:bCs w:val="0"/>
            <w:noProof/>
            <w:sz w:val="20"/>
            <w:szCs w:val="20"/>
          </w:rPr>
          <w:t>COMPANY INTRODUCTION</w:t>
        </w:r>
        <w:r w:rsidRPr="0086356E">
          <w:rPr>
            <w:rFonts w:ascii="Arial" w:hAnsi="Arial" w:cs="Arial"/>
            <w:b w:val="0"/>
            <w:bCs w:val="0"/>
            <w:noProof/>
            <w:webHidden/>
            <w:sz w:val="20"/>
            <w:szCs w:val="20"/>
          </w:rPr>
          <w:tab/>
        </w:r>
        <w:r w:rsidRPr="0086356E">
          <w:rPr>
            <w:rFonts w:ascii="Arial" w:hAnsi="Arial" w:cs="Arial"/>
            <w:b w:val="0"/>
            <w:bCs w:val="0"/>
            <w:noProof/>
            <w:webHidden/>
            <w:sz w:val="20"/>
            <w:szCs w:val="20"/>
          </w:rPr>
          <w:fldChar w:fldCharType="begin"/>
        </w:r>
        <w:r w:rsidRPr="0086356E">
          <w:rPr>
            <w:rFonts w:ascii="Arial" w:hAnsi="Arial" w:cs="Arial"/>
            <w:b w:val="0"/>
            <w:bCs w:val="0"/>
            <w:noProof/>
            <w:webHidden/>
            <w:sz w:val="20"/>
            <w:szCs w:val="20"/>
          </w:rPr>
          <w:instrText xml:space="preserve"> PAGEREF _Toc101995069 \h </w:instrText>
        </w:r>
        <w:r w:rsidRPr="0086356E">
          <w:rPr>
            <w:rFonts w:ascii="Arial" w:hAnsi="Arial" w:cs="Arial"/>
            <w:b w:val="0"/>
            <w:bCs w:val="0"/>
            <w:noProof/>
            <w:webHidden/>
            <w:sz w:val="20"/>
            <w:szCs w:val="20"/>
          </w:rPr>
        </w:r>
        <w:r w:rsidRPr="0086356E">
          <w:rPr>
            <w:rFonts w:ascii="Arial" w:hAnsi="Arial" w:cs="Arial"/>
            <w:b w:val="0"/>
            <w:bCs w:val="0"/>
            <w:noProof/>
            <w:webHidden/>
            <w:sz w:val="20"/>
            <w:szCs w:val="20"/>
          </w:rPr>
          <w:fldChar w:fldCharType="separate"/>
        </w:r>
        <w:r w:rsidRPr="0086356E">
          <w:rPr>
            <w:rFonts w:ascii="Arial" w:hAnsi="Arial" w:cs="Arial"/>
            <w:b w:val="0"/>
            <w:bCs w:val="0"/>
            <w:noProof/>
            <w:webHidden/>
            <w:sz w:val="20"/>
            <w:szCs w:val="20"/>
          </w:rPr>
          <w:t>2</w:t>
        </w:r>
        <w:r w:rsidRPr="0086356E">
          <w:rPr>
            <w:rFonts w:ascii="Arial" w:hAnsi="Arial" w:cs="Arial"/>
            <w:b w:val="0"/>
            <w:bCs w:val="0"/>
            <w:noProof/>
            <w:webHidden/>
            <w:sz w:val="20"/>
            <w:szCs w:val="20"/>
          </w:rPr>
          <w:fldChar w:fldCharType="end"/>
        </w:r>
      </w:hyperlink>
    </w:p>
    <w:p w14:paraId="4E0717E0" w14:textId="77777777" w:rsidR="002B7808" w:rsidRPr="0086356E" w:rsidRDefault="002B7808" w:rsidP="002B7808">
      <w:pPr>
        <w:pStyle w:val="TOC1"/>
        <w:tabs>
          <w:tab w:val="right" w:leader="dot" w:pos="9016"/>
        </w:tabs>
        <w:rPr>
          <w:rFonts w:ascii="Arial" w:hAnsi="Arial" w:cs="Arial"/>
          <w:b w:val="0"/>
          <w:bCs w:val="0"/>
          <w:noProof/>
          <w:sz w:val="20"/>
          <w:szCs w:val="20"/>
        </w:rPr>
      </w:pPr>
      <w:hyperlink w:anchor="_Toc101995070" w:history="1">
        <w:r w:rsidRPr="0086356E">
          <w:rPr>
            <w:rStyle w:val="Hyperlink"/>
            <w:rFonts w:ascii="Arial" w:hAnsi="Arial" w:cs="Arial"/>
            <w:b w:val="0"/>
            <w:bCs w:val="0"/>
            <w:noProof/>
            <w:sz w:val="20"/>
            <w:szCs w:val="20"/>
          </w:rPr>
          <w:t>A) INTRODUCTION OF THE KEY MANAGEMENT AND THEORIES THAT UNDERPIT MY REPORT</w:t>
        </w:r>
        <w:r w:rsidRPr="0086356E">
          <w:rPr>
            <w:rFonts w:ascii="Arial" w:hAnsi="Arial" w:cs="Arial"/>
            <w:b w:val="0"/>
            <w:bCs w:val="0"/>
            <w:noProof/>
            <w:webHidden/>
            <w:sz w:val="20"/>
            <w:szCs w:val="20"/>
          </w:rPr>
          <w:tab/>
        </w:r>
        <w:r w:rsidRPr="0086356E">
          <w:rPr>
            <w:rFonts w:ascii="Arial" w:hAnsi="Arial" w:cs="Arial"/>
            <w:b w:val="0"/>
            <w:bCs w:val="0"/>
            <w:noProof/>
            <w:webHidden/>
            <w:sz w:val="20"/>
            <w:szCs w:val="20"/>
          </w:rPr>
          <w:fldChar w:fldCharType="begin"/>
        </w:r>
        <w:r w:rsidRPr="0086356E">
          <w:rPr>
            <w:rFonts w:ascii="Arial" w:hAnsi="Arial" w:cs="Arial"/>
            <w:b w:val="0"/>
            <w:bCs w:val="0"/>
            <w:noProof/>
            <w:webHidden/>
            <w:sz w:val="20"/>
            <w:szCs w:val="20"/>
          </w:rPr>
          <w:instrText xml:space="preserve"> PAGEREF _Toc101995070 \h </w:instrText>
        </w:r>
        <w:r w:rsidRPr="0086356E">
          <w:rPr>
            <w:rFonts w:ascii="Arial" w:hAnsi="Arial" w:cs="Arial"/>
            <w:b w:val="0"/>
            <w:bCs w:val="0"/>
            <w:noProof/>
            <w:webHidden/>
            <w:sz w:val="20"/>
            <w:szCs w:val="20"/>
          </w:rPr>
        </w:r>
        <w:r w:rsidRPr="0086356E">
          <w:rPr>
            <w:rFonts w:ascii="Arial" w:hAnsi="Arial" w:cs="Arial"/>
            <w:b w:val="0"/>
            <w:bCs w:val="0"/>
            <w:noProof/>
            <w:webHidden/>
            <w:sz w:val="20"/>
            <w:szCs w:val="20"/>
          </w:rPr>
          <w:fldChar w:fldCharType="separate"/>
        </w:r>
        <w:r w:rsidRPr="0086356E">
          <w:rPr>
            <w:rFonts w:ascii="Arial" w:hAnsi="Arial" w:cs="Arial"/>
            <w:b w:val="0"/>
            <w:bCs w:val="0"/>
            <w:noProof/>
            <w:webHidden/>
            <w:sz w:val="20"/>
            <w:szCs w:val="20"/>
          </w:rPr>
          <w:t>2</w:t>
        </w:r>
        <w:r w:rsidRPr="0086356E">
          <w:rPr>
            <w:rFonts w:ascii="Arial" w:hAnsi="Arial" w:cs="Arial"/>
            <w:b w:val="0"/>
            <w:bCs w:val="0"/>
            <w:noProof/>
            <w:webHidden/>
            <w:sz w:val="20"/>
            <w:szCs w:val="20"/>
          </w:rPr>
          <w:fldChar w:fldCharType="end"/>
        </w:r>
      </w:hyperlink>
    </w:p>
    <w:p w14:paraId="012BC325" w14:textId="77777777" w:rsidR="002B7808" w:rsidRPr="0086356E" w:rsidRDefault="002B7808" w:rsidP="002B7808">
      <w:pPr>
        <w:pStyle w:val="TOC1"/>
        <w:tabs>
          <w:tab w:val="right" w:leader="dot" w:pos="9016"/>
        </w:tabs>
        <w:rPr>
          <w:rFonts w:ascii="Arial" w:hAnsi="Arial" w:cs="Arial"/>
          <w:b w:val="0"/>
          <w:bCs w:val="0"/>
          <w:noProof/>
          <w:sz w:val="20"/>
          <w:szCs w:val="20"/>
        </w:rPr>
      </w:pPr>
      <w:hyperlink w:anchor="_Toc101995071" w:history="1">
        <w:r w:rsidRPr="0086356E">
          <w:rPr>
            <w:rStyle w:val="Hyperlink"/>
            <w:rFonts w:ascii="Arial" w:hAnsi="Arial" w:cs="Arial"/>
            <w:b w:val="0"/>
            <w:bCs w:val="0"/>
            <w:noProof/>
            <w:sz w:val="20"/>
            <w:szCs w:val="20"/>
          </w:rPr>
          <w:t>B) APPLYING THE KEY THEORIES TO MY CHOSEN ORGANISATION</w:t>
        </w:r>
        <w:r w:rsidRPr="0086356E">
          <w:rPr>
            <w:rFonts w:ascii="Arial" w:hAnsi="Arial" w:cs="Arial"/>
            <w:b w:val="0"/>
            <w:bCs w:val="0"/>
            <w:noProof/>
            <w:webHidden/>
            <w:sz w:val="20"/>
            <w:szCs w:val="20"/>
          </w:rPr>
          <w:tab/>
        </w:r>
        <w:r w:rsidRPr="0086356E">
          <w:rPr>
            <w:rFonts w:ascii="Arial" w:hAnsi="Arial" w:cs="Arial"/>
            <w:b w:val="0"/>
            <w:bCs w:val="0"/>
            <w:noProof/>
            <w:webHidden/>
            <w:sz w:val="20"/>
            <w:szCs w:val="20"/>
          </w:rPr>
          <w:fldChar w:fldCharType="begin"/>
        </w:r>
        <w:r w:rsidRPr="0086356E">
          <w:rPr>
            <w:rFonts w:ascii="Arial" w:hAnsi="Arial" w:cs="Arial"/>
            <w:b w:val="0"/>
            <w:bCs w:val="0"/>
            <w:noProof/>
            <w:webHidden/>
            <w:sz w:val="20"/>
            <w:szCs w:val="20"/>
          </w:rPr>
          <w:instrText xml:space="preserve"> PAGEREF _Toc101995071 \h </w:instrText>
        </w:r>
        <w:r w:rsidRPr="0086356E">
          <w:rPr>
            <w:rFonts w:ascii="Arial" w:hAnsi="Arial" w:cs="Arial"/>
            <w:b w:val="0"/>
            <w:bCs w:val="0"/>
            <w:noProof/>
            <w:webHidden/>
            <w:sz w:val="20"/>
            <w:szCs w:val="20"/>
          </w:rPr>
        </w:r>
        <w:r w:rsidRPr="0086356E">
          <w:rPr>
            <w:rFonts w:ascii="Arial" w:hAnsi="Arial" w:cs="Arial"/>
            <w:b w:val="0"/>
            <w:bCs w:val="0"/>
            <w:noProof/>
            <w:webHidden/>
            <w:sz w:val="20"/>
            <w:szCs w:val="20"/>
          </w:rPr>
          <w:fldChar w:fldCharType="separate"/>
        </w:r>
        <w:r w:rsidRPr="0086356E">
          <w:rPr>
            <w:rFonts w:ascii="Arial" w:hAnsi="Arial" w:cs="Arial"/>
            <w:b w:val="0"/>
            <w:bCs w:val="0"/>
            <w:noProof/>
            <w:webHidden/>
            <w:sz w:val="20"/>
            <w:szCs w:val="20"/>
          </w:rPr>
          <w:t>2</w:t>
        </w:r>
        <w:r w:rsidRPr="0086356E">
          <w:rPr>
            <w:rFonts w:ascii="Arial" w:hAnsi="Arial" w:cs="Arial"/>
            <w:b w:val="0"/>
            <w:bCs w:val="0"/>
            <w:noProof/>
            <w:webHidden/>
            <w:sz w:val="20"/>
            <w:szCs w:val="20"/>
          </w:rPr>
          <w:fldChar w:fldCharType="end"/>
        </w:r>
      </w:hyperlink>
    </w:p>
    <w:p w14:paraId="06EA22F5" w14:textId="77777777" w:rsidR="002B7808" w:rsidRPr="0086356E" w:rsidRDefault="002B7808" w:rsidP="002B7808">
      <w:pPr>
        <w:pStyle w:val="TOC2"/>
        <w:tabs>
          <w:tab w:val="right" w:leader="dot" w:pos="9016"/>
        </w:tabs>
        <w:rPr>
          <w:rFonts w:ascii="Arial" w:hAnsi="Arial" w:cs="Arial"/>
          <w:b w:val="0"/>
          <w:bCs w:val="0"/>
          <w:noProof/>
          <w:sz w:val="20"/>
          <w:szCs w:val="20"/>
        </w:rPr>
      </w:pPr>
      <w:hyperlink w:anchor="_Toc101995072" w:history="1">
        <w:r w:rsidRPr="0086356E">
          <w:rPr>
            <w:rStyle w:val="Hyperlink"/>
            <w:rFonts w:ascii="Arial" w:hAnsi="Arial" w:cs="Arial"/>
            <w:b w:val="0"/>
            <w:bCs w:val="0"/>
            <w:noProof/>
            <w:sz w:val="20"/>
            <w:szCs w:val="20"/>
          </w:rPr>
          <w:t>JIT- JUST IN TIME</w:t>
        </w:r>
        <w:r w:rsidRPr="0086356E">
          <w:rPr>
            <w:rFonts w:ascii="Arial" w:hAnsi="Arial" w:cs="Arial"/>
            <w:b w:val="0"/>
            <w:bCs w:val="0"/>
            <w:noProof/>
            <w:webHidden/>
            <w:sz w:val="20"/>
            <w:szCs w:val="20"/>
          </w:rPr>
          <w:tab/>
        </w:r>
        <w:r w:rsidRPr="0086356E">
          <w:rPr>
            <w:rFonts w:ascii="Arial" w:hAnsi="Arial" w:cs="Arial"/>
            <w:b w:val="0"/>
            <w:bCs w:val="0"/>
            <w:noProof/>
            <w:webHidden/>
            <w:sz w:val="20"/>
            <w:szCs w:val="20"/>
          </w:rPr>
          <w:fldChar w:fldCharType="begin"/>
        </w:r>
        <w:r w:rsidRPr="0086356E">
          <w:rPr>
            <w:rFonts w:ascii="Arial" w:hAnsi="Arial" w:cs="Arial"/>
            <w:b w:val="0"/>
            <w:bCs w:val="0"/>
            <w:noProof/>
            <w:webHidden/>
            <w:sz w:val="20"/>
            <w:szCs w:val="20"/>
          </w:rPr>
          <w:instrText xml:space="preserve"> PAGEREF _Toc101995072 \h </w:instrText>
        </w:r>
        <w:r w:rsidRPr="0086356E">
          <w:rPr>
            <w:rFonts w:ascii="Arial" w:hAnsi="Arial" w:cs="Arial"/>
            <w:b w:val="0"/>
            <w:bCs w:val="0"/>
            <w:noProof/>
            <w:webHidden/>
            <w:sz w:val="20"/>
            <w:szCs w:val="20"/>
          </w:rPr>
        </w:r>
        <w:r w:rsidRPr="0086356E">
          <w:rPr>
            <w:rFonts w:ascii="Arial" w:hAnsi="Arial" w:cs="Arial"/>
            <w:b w:val="0"/>
            <w:bCs w:val="0"/>
            <w:noProof/>
            <w:webHidden/>
            <w:sz w:val="20"/>
            <w:szCs w:val="20"/>
          </w:rPr>
          <w:fldChar w:fldCharType="separate"/>
        </w:r>
        <w:r w:rsidRPr="0086356E">
          <w:rPr>
            <w:rFonts w:ascii="Arial" w:hAnsi="Arial" w:cs="Arial"/>
            <w:b w:val="0"/>
            <w:bCs w:val="0"/>
            <w:noProof/>
            <w:webHidden/>
            <w:sz w:val="20"/>
            <w:szCs w:val="20"/>
          </w:rPr>
          <w:t>2</w:t>
        </w:r>
        <w:r w:rsidRPr="0086356E">
          <w:rPr>
            <w:rFonts w:ascii="Arial" w:hAnsi="Arial" w:cs="Arial"/>
            <w:b w:val="0"/>
            <w:bCs w:val="0"/>
            <w:noProof/>
            <w:webHidden/>
            <w:sz w:val="20"/>
            <w:szCs w:val="20"/>
          </w:rPr>
          <w:fldChar w:fldCharType="end"/>
        </w:r>
      </w:hyperlink>
    </w:p>
    <w:p w14:paraId="5F4BD38A" w14:textId="77777777" w:rsidR="002B7808" w:rsidRPr="0086356E" w:rsidRDefault="002B7808" w:rsidP="002B7808">
      <w:pPr>
        <w:pStyle w:val="TOC2"/>
        <w:tabs>
          <w:tab w:val="right" w:leader="dot" w:pos="9016"/>
        </w:tabs>
        <w:rPr>
          <w:rFonts w:ascii="Arial" w:hAnsi="Arial" w:cs="Arial"/>
          <w:b w:val="0"/>
          <w:bCs w:val="0"/>
          <w:noProof/>
          <w:sz w:val="20"/>
          <w:szCs w:val="20"/>
        </w:rPr>
      </w:pPr>
      <w:hyperlink w:anchor="_Toc101995073" w:history="1">
        <w:r w:rsidRPr="0086356E">
          <w:rPr>
            <w:rStyle w:val="Hyperlink"/>
            <w:rFonts w:ascii="Arial" w:hAnsi="Arial" w:cs="Arial"/>
            <w:b w:val="0"/>
            <w:bCs w:val="0"/>
            <w:noProof/>
            <w:sz w:val="20"/>
            <w:szCs w:val="20"/>
          </w:rPr>
          <w:t>RED MODEL</w:t>
        </w:r>
        <w:r w:rsidRPr="0086356E">
          <w:rPr>
            <w:rFonts w:ascii="Arial" w:hAnsi="Arial" w:cs="Arial"/>
            <w:b w:val="0"/>
            <w:bCs w:val="0"/>
            <w:noProof/>
            <w:webHidden/>
            <w:sz w:val="20"/>
            <w:szCs w:val="20"/>
          </w:rPr>
          <w:tab/>
        </w:r>
        <w:r w:rsidRPr="0086356E">
          <w:rPr>
            <w:rFonts w:ascii="Arial" w:hAnsi="Arial" w:cs="Arial"/>
            <w:b w:val="0"/>
            <w:bCs w:val="0"/>
            <w:noProof/>
            <w:webHidden/>
            <w:sz w:val="20"/>
            <w:szCs w:val="20"/>
          </w:rPr>
          <w:fldChar w:fldCharType="begin"/>
        </w:r>
        <w:r w:rsidRPr="0086356E">
          <w:rPr>
            <w:rFonts w:ascii="Arial" w:hAnsi="Arial" w:cs="Arial"/>
            <w:b w:val="0"/>
            <w:bCs w:val="0"/>
            <w:noProof/>
            <w:webHidden/>
            <w:sz w:val="20"/>
            <w:szCs w:val="20"/>
          </w:rPr>
          <w:instrText xml:space="preserve"> PAGEREF _Toc101995073 \h </w:instrText>
        </w:r>
        <w:r w:rsidRPr="0086356E">
          <w:rPr>
            <w:rFonts w:ascii="Arial" w:hAnsi="Arial" w:cs="Arial"/>
            <w:b w:val="0"/>
            <w:bCs w:val="0"/>
            <w:noProof/>
            <w:webHidden/>
            <w:sz w:val="20"/>
            <w:szCs w:val="20"/>
          </w:rPr>
        </w:r>
        <w:r w:rsidRPr="0086356E">
          <w:rPr>
            <w:rFonts w:ascii="Arial" w:hAnsi="Arial" w:cs="Arial"/>
            <w:b w:val="0"/>
            <w:bCs w:val="0"/>
            <w:noProof/>
            <w:webHidden/>
            <w:sz w:val="20"/>
            <w:szCs w:val="20"/>
          </w:rPr>
          <w:fldChar w:fldCharType="separate"/>
        </w:r>
        <w:r w:rsidRPr="0086356E">
          <w:rPr>
            <w:rFonts w:ascii="Arial" w:hAnsi="Arial" w:cs="Arial"/>
            <w:b w:val="0"/>
            <w:bCs w:val="0"/>
            <w:noProof/>
            <w:webHidden/>
            <w:sz w:val="20"/>
            <w:szCs w:val="20"/>
          </w:rPr>
          <w:t>3</w:t>
        </w:r>
        <w:r w:rsidRPr="0086356E">
          <w:rPr>
            <w:rFonts w:ascii="Arial" w:hAnsi="Arial" w:cs="Arial"/>
            <w:b w:val="0"/>
            <w:bCs w:val="0"/>
            <w:noProof/>
            <w:webHidden/>
            <w:sz w:val="20"/>
            <w:szCs w:val="20"/>
          </w:rPr>
          <w:fldChar w:fldCharType="end"/>
        </w:r>
      </w:hyperlink>
    </w:p>
    <w:p w14:paraId="7AFF45DC" w14:textId="77777777" w:rsidR="002B7808" w:rsidRPr="0086356E" w:rsidRDefault="002B7808" w:rsidP="002B7808">
      <w:pPr>
        <w:pStyle w:val="TOC1"/>
        <w:tabs>
          <w:tab w:val="right" w:leader="dot" w:pos="9016"/>
        </w:tabs>
        <w:rPr>
          <w:rFonts w:ascii="Arial" w:hAnsi="Arial" w:cs="Arial"/>
          <w:b w:val="0"/>
          <w:bCs w:val="0"/>
          <w:noProof/>
          <w:sz w:val="20"/>
          <w:szCs w:val="20"/>
        </w:rPr>
      </w:pPr>
      <w:hyperlink w:anchor="_Toc101995074" w:history="1">
        <w:r w:rsidRPr="0086356E">
          <w:rPr>
            <w:rStyle w:val="Hyperlink"/>
            <w:rFonts w:ascii="Arial" w:hAnsi="Arial" w:cs="Arial"/>
            <w:b w:val="0"/>
            <w:bCs w:val="0"/>
            <w:noProof/>
            <w:sz w:val="20"/>
            <w:szCs w:val="20"/>
          </w:rPr>
          <w:t>Conclusion</w:t>
        </w:r>
        <w:r w:rsidRPr="0086356E">
          <w:rPr>
            <w:rFonts w:ascii="Arial" w:hAnsi="Arial" w:cs="Arial"/>
            <w:b w:val="0"/>
            <w:bCs w:val="0"/>
            <w:noProof/>
            <w:webHidden/>
            <w:sz w:val="20"/>
            <w:szCs w:val="20"/>
          </w:rPr>
          <w:tab/>
        </w:r>
        <w:r w:rsidRPr="0086356E">
          <w:rPr>
            <w:rFonts w:ascii="Arial" w:hAnsi="Arial" w:cs="Arial"/>
            <w:b w:val="0"/>
            <w:bCs w:val="0"/>
            <w:noProof/>
            <w:webHidden/>
            <w:sz w:val="20"/>
            <w:szCs w:val="20"/>
          </w:rPr>
          <w:fldChar w:fldCharType="begin"/>
        </w:r>
        <w:r w:rsidRPr="0086356E">
          <w:rPr>
            <w:rFonts w:ascii="Arial" w:hAnsi="Arial" w:cs="Arial"/>
            <w:b w:val="0"/>
            <w:bCs w:val="0"/>
            <w:noProof/>
            <w:webHidden/>
            <w:sz w:val="20"/>
            <w:szCs w:val="20"/>
          </w:rPr>
          <w:instrText xml:space="preserve"> PAGEREF _Toc101995074 \h </w:instrText>
        </w:r>
        <w:r w:rsidRPr="0086356E">
          <w:rPr>
            <w:rFonts w:ascii="Arial" w:hAnsi="Arial" w:cs="Arial"/>
            <w:b w:val="0"/>
            <w:bCs w:val="0"/>
            <w:noProof/>
            <w:webHidden/>
            <w:sz w:val="20"/>
            <w:szCs w:val="20"/>
          </w:rPr>
        </w:r>
        <w:r w:rsidRPr="0086356E">
          <w:rPr>
            <w:rFonts w:ascii="Arial" w:hAnsi="Arial" w:cs="Arial"/>
            <w:b w:val="0"/>
            <w:bCs w:val="0"/>
            <w:noProof/>
            <w:webHidden/>
            <w:sz w:val="20"/>
            <w:szCs w:val="20"/>
          </w:rPr>
          <w:fldChar w:fldCharType="separate"/>
        </w:r>
        <w:r w:rsidRPr="0086356E">
          <w:rPr>
            <w:rFonts w:ascii="Arial" w:hAnsi="Arial" w:cs="Arial"/>
            <w:b w:val="0"/>
            <w:bCs w:val="0"/>
            <w:noProof/>
            <w:webHidden/>
            <w:sz w:val="20"/>
            <w:szCs w:val="20"/>
          </w:rPr>
          <w:t>5</w:t>
        </w:r>
        <w:r w:rsidRPr="0086356E">
          <w:rPr>
            <w:rFonts w:ascii="Arial" w:hAnsi="Arial" w:cs="Arial"/>
            <w:b w:val="0"/>
            <w:bCs w:val="0"/>
            <w:noProof/>
            <w:webHidden/>
            <w:sz w:val="20"/>
            <w:szCs w:val="20"/>
          </w:rPr>
          <w:fldChar w:fldCharType="end"/>
        </w:r>
      </w:hyperlink>
    </w:p>
    <w:p w14:paraId="2E2800A9" w14:textId="77777777" w:rsidR="002B7808" w:rsidRPr="0086356E" w:rsidRDefault="002B7808" w:rsidP="002B7808">
      <w:pPr>
        <w:pStyle w:val="TOC1"/>
        <w:tabs>
          <w:tab w:val="right" w:leader="dot" w:pos="9016"/>
        </w:tabs>
        <w:rPr>
          <w:rFonts w:ascii="Arial" w:hAnsi="Arial" w:cs="Arial"/>
          <w:b w:val="0"/>
          <w:bCs w:val="0"/>
          <w:noProof/>
          <w:sz w:val="20"/>
          <w:szCs w:val="20"/>
        </w:rPr>
      </w:pPr>
      <w:hyperlink w:anchor="_Toc101995075" w:history="1">
        <w:r w:rsidRPr="0086356E">
          <w:rPr>
            <w:rStyle w:val="Hyperlink"/>
            <w:rFonts w:ascii="Arial" w:hAnsi="Arial" w:cs="Arial"/>
            <w:b w:val="0"/>
            <w:bCs w:val="0"/>
            <w:noProof/>
            <w:sz w:val="20"/>
            <w:szCs w:val="20"/>
          </w:rPr>
          <w:t>Part 2 -Reflective Journal</w:t>
        </w:r>
        <w:r w:rsidRPr="0086356E">
          <w:rPr>
            <w:rFonts w:ascii="Arial" w:hAnsi="Arial" w:cs="Arial"/>
            <w:b w:val="0"/>
            <w:bCs w:val="0"/>
            <w:noProof/>
            <w:webHidden/>
            <w:sz w:val="20"/>
            <w:szCs w:val="20"/>
          </w:rPr>
          <w:tab/>
        </w:r>
        <w:r w:rsidRPr="0086356E">
          <w:rPr>
            <w:rFonts w:ascii="Arial" w:hAnsi="Arial" w:cs="Arial"/>
            <w:b w:val="0"/>
            <w:bCs w:val="0"/>
            <w:noProof/>
            <w:webHidden/>
            <w:sz w:val="20"/>
            <w:szCs w:val="20"/>
          </w:rPr>
          <w:fldChar w:fldCharType="begin"/>
        </w:r>
        <w:r w:rsidRPr="0086356E">
          <w:rPr>
            <w:rFonts w:ascii="Arial" w:hAnsi="Arial" w:cs="Arial"/>
            <w:b w:val="0"/>
            <w:bCs w:val="0"/>
            <w:noProof/>
            <w:webHidden/>
            <w:sz w:val="20"/>
            <w:szCs w:val="20"/>
          </w:rPr>
          <w:instrText xml:space="preserve"> PAGEREF _Toc101995075 \h </w:instrText>
        </w:r>
        <w:r w:rsidRPr="0086356E">
          <w:rPr>
            <w:rFonts w:ascii="Arial" w:hAnsi="Arial" w:cs="Arial"/>
            <w:b w:val="0"/>
            <w:bCs w:val="0"/>
            <w:noProof/>
            <w:webHidden/>
            <w:sz w:val="20"/>
            <w:szCs w:val="20"/>
          </w:rPr>
        </w:r>
        <w:r w:rsidRPr="0086356E">
          <w:rPr>
            <w:rFonts w:ascii="Arial" w:hAnsi="Arial" w:cs="Arial"/>
            <w:b w:val="0"/>
            <w:bCs w:val="0"/>
            <w:noProof/>
            <w:webHidden/>
            <w:sz w:val="20"/>
            <w:szCs w:val="20"/>
          </w:rPr>
          <w:fldChar w:fldCharType="separate"/>
        </w:r>
        <w:r w:rsidRPr="0086356E">
          <w:rPr>
            <w:rFonts w:ascii="Arial" w:hAnsi="Arial" w:cs="Arial"/>
            <w:b w:val="0"/>
            <w:bCs w:val="0"/>
            <w:noProof/>
            <w:webHidden/>
            <w:sz w:val="20"/>
            <w:szCs w:val="20"/>
          </w:rPr>
          <w:t>5</w:t>
        </w:r>
        <w:r w:rsidRPr="0086356E">
          <w:rPr>
            <w:rFonts w:ascii="Arial" w:hAnsi="Arial" w:cs="Arial"/>
            <w:b w:val="0"/>
            <w:bCs w:val="0"/>
            <w:noProof/>
            <w:webHidden/>
            <w:sz w:val="20"/>
            <w:szCs w:val="20"/>
          </w:rPr>
          <w:fldChar w:fldCharType="end"/>
        </w:r>
      </w:hyperlink>
    </w:p>
    <w:p w14:paraId="4FAE110F" w14:textId="77777777" w:rsidR="002B7808" w:rsidRPr="0086356E" w:rsidRDefault="002B7808" w:rsidP="002B7808">
      <w:pPr>
        <w:pStyle w:val="TOC3"/>
        <w:tabs>
          <w:tab w:val="right" w:leader="dot" w:pos="9016"/>
        </w:tabs>
        <w:rPr>
          <w:rFonts w:ascii="Arial" w:hAnsi="Arial" w:cs="Arial"/>
          <w:noProof/>
        </w:rPr>
      </w:pPr>
      <w:hyperlink w:anchor="_Toc101995076" w:history="1">
        <w:r w:rsidRPr="0086356E">
          <w:rPr>
            <w:rStyle w:val="Hyperlink"/>
            <w:rFonts w:ascii="Arial" w:hAnsi="Arial" w:cs="Arial"/>
            <w:noProof/>
          </w:rPr>
          <w:t>Week 1.</w:t>
        </w:r>
        <w:r w:rsidRPr="0086356E">
          <w:rPr>
            <w:rFonts w:ascii="Arial" w:hAnsi="Arial" w:cs="Arial"/>
            <w:noProof/>
            <w:webHidden/>
          </w:rPr>
          <w:tab/>
        </w:r>
        <w:r w:rsidRPr="0086356E">
          <w:rPr>
            <w:rFonts w:ascii="Arial" w:hAnsi="Arial" w:cs="Arial"/>
            <w:noProof/>
            <w:webHidden/>
          </w:rPr>
          <w:fldChar w:fldCharType="begin"/>
        </w:r>
        <w:r w:rsidRPr="0086356E">
          <w:rPr>
            <w:rFonts w:ascii="Arial" w:hAnsi="Arial" w:cs="Arial"/>
            <w:noProof/>
            <w:webHidden/>
          </w:rPr>
          <w:instrText xml:space="preserve"> PAGEREF _Toc101995076 \h </w:instrText>
        </w:r>
        <w:r w:rsidRPr="0086356E">
          <w:rPr>
            <w:rFonts w:ascii="Arial" w:hAnsi="Arial" w:cs="Arial"/>
            <w:noProof/>
            <w:webHidden/>
          </w:rPr>
        </w:r>
        <w:r w:rsidRPr="0086356E">
          <w:rPr>
            <w:rFonts w:ascii="Arial" w:hAnsi="Arial" w:cs="Arial"/>
            <w:noProof/>
            <w:webHidden/>
          </w:rPr>
          <w:fldChar w:fldCharType="separate"/>
        </w:r>
        <w:r w:rsidRPr="0086356E">
          <w:rPr>
            <w:rFonts w:ascii="Arial" w:hAnsi="Arial" w:cs="Arial"/>
            <w:noProof/>
            <w:webHidden/>
          </w:rPr>
          <w:t>5</w:t>
        </w:r>
        <w:r w:rsidRPr="0086356E">
          <w:rPr>
            <w:rFonts w:ascii="Arial" w:hAnsi="Arial" w:cs="Arial"/>
            <w:noProof/>
            <w:webHidden/>
          </w:rPr>
          <w:fldChar w:fldCharType="end"/>
        </w:r>
      </w:hyperlink>
    </w:p>
    <w:p w14:paraId="63D15918" w14:textId="77777777" w:rsidR="002B7808" w:rsidRPr="0086356E" w:rsidRDefault="002B7808" w:rsidP="002B7808">
      <w:pPr>
        <w:pStyle w:val="TOC3"/>
        <w:tabs>
          <w:tab w:val="right" w:leader="dot" w:pos="9016"/>
        </w:tabs>
        <w:rPr>
          <w:rFonts w:ascii="Arial" w:hAnsi="Arial" w:cs="Arial"/>
          <w:noProof/>
        </w:rPr>
      </w:pPr>
      <w:hyperlink w:anchor="_Toc101995077" w:history="1">
        <w:r w:rsidRPr="0086356E">
          <w:rPr>
            <w:rStyle w:val="Hyperlink"/>
            <w:rFonts w:ascii="Arial" w:hAnsi="Arial" w:cs="Arial"/>
            <w:noProof/>
          </w:rPr>
          <w:t>Week 2.</w:t>
        </w:r>
        <w:r w:rsidRPr="0086356E">
          <w:rPr>
            <w:rFonts w:ascii="Arial" w:hAnsi="Arial" w:cs="Arial"/>
            <w:noProof/>
            <w:webHidden/>
          </w:rPr>
          <w:tab/>
        </w:r>
        <w:r w:rsidRPr="0086356E">
          <w:rPr>
            <w:rFonts w:ascii="Arial" w:hAnsi="Arial" w:cs="Arial"/>
            <w:noProof/>
            <w:webHidden/>
          </w:rPr>
          <w:fldChar w:fldCharType="begin"/>
        </w:r>
        <w:r w:rsidRPr="0086356E">
          <w:rPr>
            <w:rFonts w:ascii="Arial" w:hAnsi="Arial" w:cs="Arial"/>
            <w:noProof/>
            <w:webHidden/>
          </w:rPr>
          <w:instrText xml:space="preserve"> PAGEREF _Toc101995077 \h </w:instrText>
        </w:r>
        <w:r w:rsidRPr="0086356E">
          <w:rPr>
            <w:rFonts w:ascii="Arial" w:hAnsi="Arial" w:cs="Arial"/>
            <w:noProof/>
            <w:webHidden/>
          </w:rPr>
        </w:r>
        <w:r w:rsidRPr="0086356E">
          <w:rPr>
            <w:rFonts w:ascii="Arial" w:hAnsi="Arial" w:cs="Arial"/>
            <w:noProof/>
            <w:webHidden/>
          </w:rPr>
          <w:fldChar w:fldCharType="separate"/>
        </w:r>
        <w:r w:rsidRPr="0086356E">
          <w:rPr>
            <w:rFonts w:ascii="Arial" w:hAnsi="Arial" w:cs="Arial"/>
            <w:noProof/>
            <w:webHidden/>
          </w:rPr>
          <w:t>6</w:t>
        </w:r>
        <w:r w:rsidRPr="0086356E">
          <w:rPr>
            <w:rFonts w:ascii="Arial" w:hAnsi="Arial" w:cs="Arial"/>
            <w:noProof/>
            <w:webHidden/>
          </w:rPr>
          <w:fldChar w:fldCharType="end"/>
        </w:r>
      </w:hyperlink>
    </w:p>
    <w:p w14:paraId="7153D617" w14:textId="77777777" w:rsidR="002B7808" w:rsidRPr="0086356E" w:rsidRDefault="002B7808" w:rsidP="002B7808">
      <w:pPr>
        <w:pStyle w:val="TOC3"/>
        <w:tabs>
          <w:tab w:val="right" w:leader="dot" w:pos="9016"/>
        </w:tabs>
        <w:rPr>
          <w:rFonts w:ascii="Arial" w:hAnsi="Arial" w:cs="Arial"/>
          <w:noProof/>
        </w:rPr>
      </w:pPr>
      <w:hyperlink w:anchor="_Toc101995078" w:history="1">
        <w:r w:rsidRPr="0086356E">
          <w:rPr>
            <w:rStyle w:val="Hyperlink"/>
            <w:rFonts w:ascii="Arial" w:hAnsi="Arial" w:cs="Arial"/>
            <w:noProof/>
          </w:rPr>
          <w:t>Week 3.</w:t>
        </w:r>
        <w:r w:rsidRPr="0086356E">
          <w:rPr>
            <w:rFonts w:ascii="Arial" w:hAnsi="Arial" w:cs="Arial"/>
            <w:noProof/>
            <w:webHidden/>
          </w:rPr>
          <w:tab/>
        </w:r>
        <w:r w:rsidRPr="0086356E">
          <w:rPr>
            <w:rFonts w:ascii="Arial" w:hAnsi="Arial" w:cs="Arial"/>
            <w:noProof/>
            <w:webHidden/>
          </w:rPr>
          <w:fldChar w:fldCharType="begin"/>
        </w:r>
        <w:r w:rsidRPr="0086356E">
          <w:rPr>
            <w:rFonts w:ascii="Arial" w:hAnsi="Arial" w:cs="Arial"/>
            <w:noProof/>
            <w:webHidden/>
          </w:rPr>
          <w:instrText xml:space="preserve"> PAGEREF _Toc101995078 \h </w:instrText>
        </w:r>
        <w:r w:rsidRPr="0086356E">
          <w:rPr>
            <w:rFonts w:ascii="Arial" w:hAnsi="Arial" w:cs="Arial"/>
            <w:noProof/>
            <w:webHidden/>
          </w:rPr>
        </w:r>
        <w:r w:rsidRPr="0086356E">
          <w:rPr>
            <w:rFonts w:ascii="Arial" w:hAnsi="Arial" w:cs="Arial"/>
            <w:noProof/>
            <w:webHidden/>
          </w:rPr>
          <w:fldChar w:fldCharType="separate"/>
        </w:r>
        <w:r w:rsidRPr="0086356E">
          <w:rPr>
            <w:rFonts w:ascii="Arial" w:hAnsi="Arial" w:cs="Arial"/>
            <w:noProof/>
            <w:webHidden/>
          </w:rPr>
          <w:t>6</w:t>
        </w:r>
        <w:r w:rsidRPr="0086356E">
          <w:rPr>
            <w:rFonts w:ascii="Arial" w:hAnsi="Arial" w:cs="Arial"/>
            <w:noProof/>
            <w:webHidden/>
          </w:rPr>
          <w:fldChar w:fldCharType="end"/>
        </w:r>
      </w:hyperlink>
    </w:p>
    <w:p w14:paraId="38493188" w14:textId="77777777" w:rsidR="002B7808" w:rsidRPr="0086356E" w:rsidRDefault="002B7808" w:rsidP="002B7808">
      <w:pPr>
        <w:pStyle w:val="TOC3"/>
        <w:tabs>
          <w:tab w:val="right" w:leader="dot" w:pos="9016"/>
        </w:tabs>
        <w:rPr>
          <w:rFonts w:ascii="Arial" w:hAnsi="Arial" w:cs="Arial"/>
          <w:noProof/>
        </w:rPr>
      </w:pPr>
      <w:hyperlink w:anchor="_Toc101995079" w:history="1">
        <w:r w:rsidRPr="0086356E">
          <w:rPr>
            <w:rStyle w:val="Hyperlink"/>
            <w:rFonts w:ascii="Arial" w:hAnsi="Arial" w:cs="Arial"/>
            <w:noProof/>
          </w:rPr>
          <w:t>Week 4.</w:t>
        </w:r>
        <w:r w:rsidRPr="0086356E">
          <w:rPr>
            <w:rFonts w:ascii="Arial" w:hAnsi="Arial" w:cs="Arial"/>
            <w:noProof/>
            <w:webHidden/>
          </w:rPr>
          <w:tab/>
        </w:r>
        <w:r w:rsidRPr="0086356E">
          <w:rPr>
            <w:rFonts w:ascii="Arial" w:hAnsi="Arial" w:cs="Arial"/>
            <w:noProof/>
            <w:webHidden/>
          </w:rPr>
          <w:fldChar w:fldCharType="begin"/>
        </w:r>
        <w:r w:rsidRPr="0086356E">
          <w:rPr>
            <w:rFonts w:ascii="Arial" w:hAnsi="Arial" w:cs="Arial"/>
            <w:noProof/>
            <w:webHidden/>
          </w:rPr>
          <w:instrText xml:space="preserve"> PAGEREF _Toc101995079 \h </w:instrText>
        </w:r>
        <w:r w:rsidRPr="0086356E">
          <w:rPr>
            <w:rFonts w:ascii="Arial" w:hAnsi="Arial" w:cs="Arial"/>
            <w:noProof/>
            <w:webHidden/>
          </w:rPr>
        </w:r>
        <w:r w:rsidRPr="0086356E">
          <w:rPr>
            <w:rFonts w:ascii="Arial" w:hAnsi="Arial" w:cs="Arial"/>
            <w:noProof/>
            <w:webHidden/>
          </w:rPr>
          <w:fldChar w:fldCharType="separate"/>
        </w:r>
        <w:r w:rsidRPr="0086356E">
          <w:rPr>
            <w:rFonts w:ascii="Arial" w:hAnsi="Arial" w:cs="Arial"/>
            <w:noProof/>
            <w:webHidden/>
          </w:rPr>
          <w:t>7</w:t>
        </w:r>
        <w:r w:rsidRPr="0086356E">
          <w:rPr>
            <w:rFonts w:ascii="Arial" w:hAnsi="Arial" w:cs="Arial"/>
            <w:noProof/>
            <w:webHidden/>
          </w:rPr>
          <w:fldChar w:fldCharType="end"/>
        </w:r>
      </w:hyperlink>
    </w:p>
    <w:p w14:paraId="6AFE0DF0" w14:textId="77777777" w:rsidR="002B7808" w:rsidRPr="0086356E" w:rsidRDefault="002B7808" w:rsidP="002B7808">
      <w:pPr>
        <w:pStyle w:val="TOC3"/>
        <w:tabs>
          <w:tab w:val="right" w:leader="dot" w:pos="9016"/>
        </w:tabs>
        <w:rPr>
          <w:rFonts w:ascii="Arial" w:hAnsi="Arial" w:cs="Arial"/>
          <w:noProof/>
        </w:rPr>
      </w:pPr>
      <w:hyperlink w:anchor="_Toc101995080" w:history="1">
        <w:r w:rsidRPr="0086356E">
          <w:rPr>
            <w:rStyle w:val="Hyperlink"/>
            <w:rFonts w:ascii="Arial" w:hAnsi="Arial" w:cs="Arial"/>
            <w:noProof/>
          </w:rPr>
          <w:t>Week 5.</w:t>
        </w:r>
        <w:r w:rsidRPr="0086356E">
          <w:rPr>
            <w:rFonts w:ascii="Arial" w:hAnsi="Arial" w:cs="Arial"/>
            <w:noProof/>
            <w:webHidden/>
          </w:rPr>
          <w:tab/>
        </w:r>
        <w:r w:rsidRPr="0086356E">
          <w:rPr>
            <w:rFonts w:ascii="Arial" w:hAnsi="Arial" w:cs="Arial"/>
            <w:noProof/>
            <w:webHidden/>
          </w:rPr>
          <w:fldChar w:fldCharType="begin"/>
        </w:r>
        <w:r w:rsidRPr="0086356E">
          <w:rPr>
            <w:rFonts w:ascii="Arial" w:hAnsi="Arial" w:cs="Arial"/>
            <w:noProof/>
            <w:webHidden/>
          </w:rPr>
          <w:instrText xml:space="preserve"> PAGEREF _Toc101995080 \h </w:instrText>
        </w:r>
        <w:r w:rsidRPr="0086356E">
          <w:rPr>
            <w:rFonts w:ascii="Arial" w:hAnsi="Arial" w:cs="Arial"/>
            <w:noProof/>
            <w:webHidden/>
          </w:rPr>
        </w:r>
        <w:r w:rsidRPr="0086356E">
          <w:rPr>
            <w:rFonts w:ascii="Arial" w:hAnsi="Arial" w:cs="Arial"/>
            <w:noProof/>
            <w:webHidden/>
          </w:rPr>
          <w:fldChar w:fldCharType="separate"/>
        </w:r>
        <w:r w:rsidRPr="0086356E">
          <w:rPr>
            <w:rFonts w:ascii="Arial" w:hAnsi="Arial" w:cs="Arial"/>
            <w:noProof/>
            <w:webHidden/>
          </w:rPr>
          <w:t>7</w:t>
        </w:r>
        <w:r w:rsidRPr="0086356E">
          <w:rPr>
            <w:rFonts w:ascii="Arial" w:hAnsi="Arial" w:cs="Arial"/>
            <w:noProof/>
            <w:webHidden/>
          </w:rPr>
          <w:fldChar w:fldCharType="end"/>
        </w:r>
      </w:hyperlink>
    </w:p>
    <w:p w14:paraId="2F69A0BB" w14:textId="77777777" w:rsidR="002B7808" w:rsidRPr="0086356E" w:rsidRDefault="002B7808" w:rsidP="002B7808">
      <w:pPr>
        <w:pStyle w:val="TOC3"/>
        <w:tabs>
          <w:tab w:val="right" w:leader="dot" w:pos="9016"/>
        </w:tabs>
        <w:rPr>
          <w:rFonts w:ascii="Arial" w:hAnsi="Arial" w:cs="Arial"/>
          <w:noProof/>
        </w:rPr>
      </w:pPr>
      <w:hyperlink w:anchor="_Toc101995081" w:history="1">
        <w:r w:rsidRPr="0086356E">
          <w:rPr>
            <w:rStyle w:val="Hyperlink"/>
            <w:rFonts w:ascii="Arial" w:hAnsi="Arial" w:cs="Arial"/>
            <w:noProof/>
          </w:rPr>
          <w:t>Week 6.</w:t>
        </w:r>
        <w:r w:rsidRPr="0086356E">
          <w:rPr>
            <w:rFonts w:ascii="Arial" w:hAnsi="Arial" w:cs="Arial"/>
            <w:noProof/>
            <w:webHidden/>
          </w:rPr>
          <w:tab/>
        </w:r>
        <w:r w:rsidRPr="0086356E">
          <w:rPr>
            <w:rFonts w:ascii="Arial" w:hAnsi="Arial" w:cs="Arial"/>
            <w:noProof/>
            <w:webHidden/>
          </w:rPr>
          <w:fldChar w:fldCharType="begin"/>
        </w:r>
        <w:r w:rsidRPr="0086356E">
          <w:rPr>
            <w:rFonts w:ascii="Arial" w:hAnsi="Arial" w:cs="Arial"/>
            <w:noProof/>
            <w:webHidden/>
          </w:rPr>
          <w:instrText xml:space="preserve"> PAGEREF _Toc101995081 \h </w:instrText>
        </w:r>
        <w:r w:rsidRPr="0086356E">
          <w:rPr>
            <w:rFonts w:ascii="Arial" w:hAnsi="Arial" w:cs="Arial"/>
            <w:noProof/>
            <w:webHidden/>
          </w:rPr>
        </w:r>
        <w:r w:rsidRPr="0086356E">
          <w:rPr>
            <w:rFonts w:ascii="Arial" w:hAnsi="Arial" w:cs="Arial"/>
            <w:noProof/>
            <w:webHidden/>
          </w:rPr>
          <w:fldChar w:fldCharType="separate"/>
        </w:r>
        <w:r w:rsidRPr="0086356E">
          <w:rPr>
            <w:rFonts w:ascii="Arial" w:hAnsi="Arial" w:cs="Arial"/>
            <w:noProof/>
            <w:webHidden/>
          </w:rPr>
          <w:t>7</w:t>
        </w:r>
        <w:r w:rsidRPr="0086356E">
          <w:rPr>
            <w:rFonts w:ascii="Arial" w:hAnsi="Arial" w:cs="Arial"/>
            <w:noProof/>
            <w:webHidden/>
          </w:rPr>
          <w:fldChar w:fldCharType="end"/>
        </w:r>
      </w:hyperlink>
    </w:p>
    <w:p w14:paraId="0247F92F" w14:textId="77777777" w:rsidR="002B7808" w:rsidRPr="0086356E" w:rsidRDefault="002B7808" w:rsidP="002B7808">
      <w:pPr>
        <w:pStyle w:val="TOC3"/>
        <w:tabs>
          <w:tab w:val="right" w:leader="dot" w:pos="9016"/>
        </w:tabs>
        <w:rPr>
          <w:rFonts w:ascii="Arial" w:hAnsi="Arial" w:cs="Arial"/>
          <w:noProof/>
        </w:rPr>
      </w:pPr>
      <w:hyperlink w:anchor="_Toc101995082" w:history="1">
        <w:r w:rsidRPr="0086356E">
          <w:rPr>
            <w:rStyle w:val="Hyperlink"/>
            <w:rFonts w:ascii="Arial" w:hAnsi="Arial" w:cs="Arial"/>
            <w:noProof/>
          </w:rPr>
          <w:t>Week 7.</w:t>
        </w:r>
        <w:r w:rsidRPr="0086356E">
          <w:rPr>
            <w:rFonts w:ascii="Arial" w:hAnsi="Arial" w:cs="Arial"/>
            <w:noProof/>
            <w:webHidden/>
          </w:rPr>
          <w:tab/>
        </w:r>
        <w:r w:rsidRPr="0086356E">
          <w:rPr>
            <w:rFonts w:ascii="Arial" w:hAnsi="Arial" w:cs="Arial"/>
            <w:noProof/>
            <w:webHidden/>
          </w:rPr>
          <w:fldChar w:fldCharType="begin"/>
        </w:r>
        <w:r w:rsidRPr="0086356E">
          <w:rPr>
            <w:rFonts w:ascii="Arial" w:hAnsi="Arial" w:cs="Arial"/>
            <w:noProof/>
            <w:webHidden/>
          </w:rPr>
          <w:instrText xml:space="preserve"> PAGEREF _Toc101995082 \h </w:instrText>
        </w:r>
        <w:r w:rsidRPr="0086356E">
          <w:rPr>
            <w:rFonts w:ascii="Arial" w:hAnsi="Arial" w:cs="Arial"/>
            <w:noProof/>
            <w:webHidden/>
          </w:rPr>
        </w:r>
        <w:r w:rsidRPr="0086356E">
          <w:rPr>
            <w:rFonts w:ascii="Arial" w:hAnsi="Arial" w:cs="Arial"/>
            <w:noProof/>
            <w:webHidden/>
          </w:rPr>
          <w:fldChar w:fldCharType="separate"/>
        </w:r>
        <w:r w:rsidRPr="0086356E">
          <w:rPr>
            <w:rFonts w:ascii="Arial" w:hAnsi="Arial" w:cs="Arial"/>
            <w:noProof/>
            <w:webHidden/>
          </w:rPr>
          <w:t>8</w:t>
        </w:r>
        <w:r w:rsidRPr="0086356E">
          <w:rPr>
            <w:rFonts w:ascii="Arial" w:hAnsi="Arial" w:cs="Arial"/>
            <w:noProof/>
            <w:webHidden/>
          </w:rPr>
          <w:fldChar w:fldCharType="end"/>
        </w:r>
      </w:hyperlink>
    </w:p>
    <w:p w14:paraId="1E2F2BFC" w14:textId="77777777" w:rsidR="002B7808" w:rsidRPr="0086356E" w:rsidRDefault="002B7808" w:rsidP="002B7808">
      <w:pPr>
        <w:pStyle w:val="TOC3"/>
        <w:tabs>
          <w:tab w:val="right" w:leader="dot" w:pos="9016"/>
        </w:tabs>
        <w:rPr>
          <w:rFonts w:ascii="Arial" w:hAnsi="Arial" w:cs="Arial"/>
          <w:noProof/>
        </w:rPr>
      </w:pPr>
      <w:hyperlink w:anchor="_Toc101995083" w:history="1">
        <w:r w:rsidRPr="0086356E">
          <w:rPr>
            <w:rStyle w:val="Hyperlink"/>
            <w:rFonts w:ascii="Arial" w:hAnsi="Arial" w:cs="Arial"/>
            <w:noProof/>
          </w:rPr>
          <w:t>Week 8.</w:t>
        </w:r>
        <w:r w:rsidRPr="0086356E">
          <w:rPr>
            <w:rFonts w:ascii="Arial" w:hAnsi="Arial" w:cs="Arial"/>
            <w:noProof/>
            <w:webHidden/>
          </w:rPr>
          <w:tab/>
        </w:r>
        <w:r w:rsidRPr="0086356E">
          <w:rPr>
            <w:rFonts w:ascii="Arial" w:hAnsi="Arial" w:cs="Arial"/>
            <w:noProof/>
            <w:webHidden/>
          </w:rPr>
          <w:fldChar w:fldCharType="begin"/>
        </w:r>
        <w:r w:rsidRPr="0086356E">
          <w:rPr>
            <w:rFonts w:ascii="Arial" w:hAnsi="Arial" w:cs="Arial"/>
            <w:noProof/>
            <w:webHidden/>
          </w:rPr>
          <w:instrText xml:space="preserve"> PAGEREF _Toc101995083 \h </w:instrText>
        </w:r>
        <w:r w:rsidRPr="0086356E">
          <w:rPr>
            <w:rFonts w:ascii="Arial" w:hAnsi="Arial" w:cs="Arial"/>
            <w:noProof/>
            <w:webHidden/>
          </w:rPr>
        </w:r>
        <w:r w:rsidRPr="0086356E">
          <w:rPr>
            <w:rFonts w:ascii="Arial" w:hAnsi="Arial" w:cs="Arial"/>
            <w:noProof/>
            <w:webHidden/>
          </w:rPr>
          <w:fldChar w:fldCharType="separate"/>
        </w:r>
        <w:r w:rsidRPr="0086356E">
          <w:rPr>
            <w:rFonts w:ascii="Arial" w:hAnsi="Arial" w:cs="Arial"/>
            <w:noProof/>
            <w:webHidden/>
          </w:rPr>
          <w:t>8</w:t>
        </w:r>
        <w:r w:rsidRPr="0086356E">
          <w:rPr>
            <w:rFonts w:ascii="Arial" w:hAnsi="Arial" w:cs="Arial"/>
            <w:noProof/>
            <w:webHidden/>
          </w:rPr>
          <w:fldChar w:fldCharType="end"/>
        </w:r>
      </w:hyperlink>
    </w:p>
    <w:p w14:paraId="12B726F6" w14:textId="77777777" w:rsidR="002B7808" w:rsidRPr="0086356E" w:rsidRDefault="002B7808" w:rsidP="002B7808">
      <w:pPr>
        <w:pStyle w:val="TOC3"/>
        <w:tabs>
          <w:tab w:val="right" w:leader="dot" w:pos="9016"/>
        </w:tabs>
        <w:rPr>
          <w:rFonts w:ascii="Arial" w:hAnsi="Arial" w:cs="Arial"/>
          <w:noProof/>
        </w:rPr>
      </w:pPr>
      <w:hyperlink w:anchor="_Toc101995084" w:history="1">
        <w:r w:rsidRPr="0086356E">
          <w:rPr>
            <w:rStyle w:val="Hyperlink"/>
            <w:rFonts w:ascii="Arial" w:hAnsi="Arial" w:cs="Arial"/>
            <w:noProof/>
          </w:rPr>
          <w:t>Week 9.</w:t>
        </w:r>
        <w:r w:rsidRPr="0086356E">
          <w:rPr>
            <w:rFonts w:ascii="Arial" w:hAnsi="Arial" w:cs="Arial"/>
            <w:noProof/>
            <w:webHidden/>
          </w:rPr>
          <w:tab/>
        </w:r>
        <w:r w:rsidRPr="0086356E">
          <w:rPr>
            <w:rFonts w:ascii="Arial" w:hAnsi="Arial" w:cs="Arial"/>
            <w:noProof/>
            <w:webHidden/>
          </w:rPr>
          <w:fldChar w:fldCharType="begin"/>
        </w:r>
        <w:r w:rsidRPr="0086356E">
          <w:rPr>
            <w:rFonts w:ascii="Arial" w:hAnsi="Arial" w:cs="Arial"/>
            <w:noProof/>
            <w:webHidden/>
          </w:rPr>
          <w:instrText xml:space="preserve"> PAGEREF _Toc101995084 \h </w:instrText>
        </w:r>
        <w:r w:rsidRPr="0086356E">
          <w:rPr>
            <w:rFonts w:ascii="Arial" w:hAnsi="Arial" w:cs="Arial"/>
            <w:noProof/>
            <w:webHidden/>
          </w:rPr>
        </w:r>
        <w:r w:rsidRPr="0086356E">
          <w:rPr>
            <w:rFonts w:ascii="Arial" w:hAnsi="Arial" w:cs="Arial"/>
            <w:noProof/>
            <w:webHidden/>
          </w:rPr>
          <w:fldChar w:fldCharType="separate"/>
        </w:r>
        <w:r w:rsidRPr="0086356E">
          <w:rPr>
            <w:rFonts w:ascii="Arial" w:hAnsi="Arial" w:cs="Arial"/>
            <w:noProof/>
            <w:webHidden/>
          </w:rPr>
          <w:t>8</w:t>
        </w:r>
        <w:r w:rsidRPr="0086356E">
          <w:rPr>
            <w:rFonts w:ascii="Arial" w:hAnsi="Arial" w:cs="Arial"/>
            <w:noProof/>
            <w:webHidden/>
          </w:rPr>
          <w:fldChar w:fldCharType="end"/>
        </w:r>
      </w:hyperlink>
    </w:p>
    <w:p w14:paraId="175E6FA1" w14:textId="2B6D5B03" w:rsidR="002B7808" w:rsidRPr="0086356E" w:rsidRDefault="002B7808" w:rsidP="002B7808">
      <w:pPr>
        <w:pStyle w:val="TOC1"/>
        <w:tabs>
          <w:tab w:val="right" w:leader="dot" w:pos="9016"/>
        </w:tabs>
        <w:rPr>
          <w:rStyle w:val="Hyperlink"/>
          <w:rFonts w:ascii="Arial" w:hAnsi="Arial" w:cs="Arial"/>
          <w:b w:val="0"/>
          <w:bCs w:val="0"/>
          <w:noProof/>
          <w:sz w:val="20"/>
          <w:szCs w:val="20"/>
        </w:rPr>
      </w:pPr>
      <w:hyperlink w:anchor="_Toc101995085" w:history="1">
        <w:r w:rsidRPr="0086356E">
          <w:rPr>
            <w:rStyle w:val="Hyperlink"/>
            <w:rFonts w:ascii="Arial" w:hAnsi="Arial" w:cs="Arial"/>
            <w:b w:val="0"/>
            <w:bCs w:val="0"/>
            <w:noProof/>
            <w:sz w:val="20"/>
            <w:szCs w:val="20"/>
          </w:rPr>
          <w:t>Conclusio</w:t>
        </w:r>
        <w:r w:rsidRPr="0086356E">
          <w:rPr>
            <w:rStyle w:val="Hyperlink"/>
            <w:rFonts w:ascii="Arial" w:hAnsi="Arial" w:cs="Arial"/>
            <w:b w:val="0"/>
            <w:bCs w:val="0"/>
            <w:noProof/>
            <w:sz w:val="20"/>
            <w:szCs w:val="20"/>
          </w:rPr>
          <w:t>n</w:t>
        </w:r>
        <w:r w:rsidRPr="0086356E">
          <w:rPr>
            <w:rFonts w:ascii="Arial" w:hAnsi="Arial" w:cs="Arial"/>
            <w:b w:val="0"/>
            <w:bCs w:val="0"/>
            <w:noProof/>
            <w:webHidden/>
            <w:sz w:val="20"/>
            <w:szCs w:val="20"/>
          </w:rPr>
          <w:tab/>
        </w:r>
        <w:r w:rsidRPr="0086356E">
          <w:rPr>
            <w:rFonts w:ascii="Arial" w:hAnsi="Arial" w:cs="Arial"/>
            <w:b w:val="0"/>
            <w:bCs w:val="0"/>
            <w:noProof/>
            <w:webHidden/>
            <w:sz w:val="20"/>
            <w:szCs w:val="20"/>
          </w:rPr>
          <w:fldChar w:fldCharType="begin"/>
        </w:r>
        <w:r w:rsidRPr="0086356E">
          <w:rPr>
            <w:rFonts w:ascii="Arial" w:hAnsi="Arial" w:cs="Arial"/>
            <w:b w:val="0"/>
            <w:bCs w:val="0"/>
            <w:noProof/>
            <w:webHidden/>
            <w:sz w:val="20"/>
            <w:szCs w:val="20"/>
          </w:rPr>
          <w:instrText xml:space="preserve"> PAGEREF _Toc101995085 \h </w:instrText>
        </w:r>
        <w:r w:rsidRPr="0086356E">
          <w:rPr>
            <w:rFonts w:ascii="Arial" w:hAnsi="Arial" w:cs="Arial"/>
            <w:b w:val="0"/>
            <w:bCs w:val="0"/>
            <w:noProof/>
            <w:webHidden/>
            <w:sz w:val="20"/>
            <w:szCs w:val="20"/>
          </w:rPr>
        </w:r>
        <w:r w:rsidRPr="0086356E">
          <w:rPr>
            <w:rFonts w:ascii="Arial" w:hAnsi="Arial" w:cs="Arial"/>
            <w:b w:val="0"/>
            <w:bCs w:val="0"/>
            <w:noProof/>
            <w:webHidden/>
            <w:sz w:val="20"/>
            <w:szCs w:val="20"/>
          </w:rPr>
          <w:fldChar w:fldCharType="separate"/>
        </w:r>
        <w:r w:rsidRPr="0086356E">
          <w:rPr>
            <w:rFonts w:ascii="Arial" w:hAnsi="Arial" w:cs="Arial"/>
            <w:b w:val="0"/>
            <w:bCs w:val="0"/>
            <w:noProof/>
            <w:webHidden/>
            <w:sz w:val="20"/>
            <w:szCs w:val="20"/>
          </w:rPr>
          <w:t>8</w:t>
        </w:r>
        <w:r w:rsidRPr="0086356E">
          <w:rPr>
            <w:rFonts w:ascii="Arial" w:hAnsi="Arial" w:cs="Arial"/>
            <w:b w:val="0"/>
            <w:bCs w:val="0"/>
            <w:noProof/>
            <w:webHidden/>
            <w:sz w:val="20"/>
            <w:szCs w:val="20"/>
          </w:rPr>
          <w:fldChar w:fldCharType="end"/>
        </w:r>
      </w:hyperlink>
    </w:p>
    <w:p w14:paraId="1D494F58" w14:textId="383873F2" w:rsidR="002B7808" w:rsidRPr="0086356E" w:rsidRDefault="002B7808" w:rsidP="002B7808">
      <w:pPr>
        <w:rPr>
          <w:rFonts w:ascii="Arial" w:hAnsi="Arial" w:cs="Arial"/>
          <w:sz w:val="20"/>
          <w:szCs w:val="20"/>
        </w:rPr>
      </w:pPr>
      <w:r w:rsidRPr="0086356E">
        <w:rPr>
          <w:rFonts w:ascii="Arial" w:hAnsi="Arial" w:cs="Arial"/>
          <w:sz w:val="20"/>
          <w:szCs w:val="20"/>
        </w:rPr>
        <w:t>References………………………………………………………………………………………………………9</w:t>
      </w:r>
    </w:p>
    <w:p w14:paraId="78DA6A63" w14:textId="1CED392D" w:rsidR="002B7808" w:rsidRPr="00DD4987" w:rsidRDefault="002B7808" w:rsidP="002B7808">
      <w:pPr>
        <w:pStyle w:val="Heading1"/>
        <w:rPr>
          <w:rFonts w:eastAsia="Times New Roman"/>
        </w:rPr>
      </w:pPr>
      <w:r w:rsidRPr="002B7808">
        <w:rPr>
          <w:rFonts w:ascii="Arial" w:hAnsi="Arial" w:cs="Arial"/>
          <w:b/>
          <w:bCs/>
          <w:noProof/>
          <w:sz w:val="20"/>
          <w:szCs w:val="20"/>
        </w:rPr>
        <w:lastRenderedPageBreak/>
        <w:fldChar w:fldCharType="end"/>
      </w:r>
    </w:p>
    <w:p w14:paraId="5F023E2A" w14:textId="52FE8459" w:rsidR="00DD4987" w:rsidRPr="0086356E" w:rsidRDefault="00A82486" w:rsidP="0086356E">
      <w:pPr>
        <w:pStyle w:val="Heading1"/>
        <w:spacing w:line="360" w:lineRule="auto"/>
        <w:rPr>
          <w:rFonts w:eastAsia="Times New Roman"/>
          <w:sz w:val="28"/>
          <w:szCs w:val="28"/>
        </w:rPr>
      </w:pPr>
      <w:bookmarkStart w:id="0" w:name="_Toc101995067"/>
      <w:r w:rsidRPr="0086356E">
        <w:rPr>
          <w:sz w:val="28"/>
          <w:szCs w:val="28"/>
        </w:rPr>
        <w:t>Part 1 – Individual Business Report on Amazon company</w:t>
      </w:r>
      <w:bookmarkEnd w:id="0"/>
    </w:p>
    <w:p w14:paraId="00B54C14" w14:textId="16D0BBB7" w:rsidR="00456EDD" w:rsidRPr="0086356E" w:rsidRDefault="00456EDD" w:rsidP="0086356E">
      <w:pPr>
        <w:pStyle w:val="NormalWeb"/>
        <w:spacing w:line="360" w:lineRule="auto"/>
        <w:rPr>
          <w:rFonts w:ascii="Arial" w:hAnsi="Arial" w:cs="Arial"/>
          <w:sz w:val="22"/>
          <w:szCs w:val="22"/>
        </w:rPr>
      </w:pPr>
      <w:bookmarkStart w:id="1" w:name="_Toc101995068"/>
      <w:r w:rsidRPr="0086356E">
        <w:rPr>
          <w:rStyle w:val="Heading1Char"/>
          <w:sz w:val="22"/>
          <w:szCs w:val="22"/>
        </w:rPr>
        <w:t>Introduction</w:t>
      </w:r>
      <w:bookmarkEnd w:id="1"/>
      <w:r w:rsidRPr="0086356E">
        <w:rPr>
          <w:rFonts w:ascii="Arial" w:hAnsi="Arial" w:cs="Arial"/>
          <w:b/>
          <w:bCs/>
          <w:sz w:val="22"/>
          <w:szCs w:val="22"/>
        </w:rPr>
        <w:t xml:space="preserve"> </w:t>
      </w:r>
      <w:r w:rsidR="00DD4987" w:rsidRPr="00DD4987">
        <w:rPr>
          <w:rFonts w:ascii="Arial" w:hAnsi="Arial" w:cs="Arial"/>
          <w:b/>
          <w:bCs/>
          <w:sz w:val="22"/>
          <w:szCs w:val="22"/>
        </w:rPr>
        <w:br/>
      </w:r>
      <w:r w:rsidRPr="0086356E">
        <w:rPr>
          <w:rFonts w:ascii="Arial" w:hAnsi="Arial" w:cs="Arial"/>
          <w:sz w:val="22"/>
          <w:szCs w:val="22"/>
        </w:rPr>
        <w:t xml:space="preserve">This Report will be </w:t>
      </w:r>
      <w:r w:rsidR="005E0989">
        <w:rPr>
          <w:rFonts w:ascii="Arial" w:hAnsi="Arial" w:cs="Arial"/>
          <w:sz w:val="22"/>
          <w:szCs w:val="22"/>
        </w:rPr>
        <w:t>examining Amazon company and</w:t>
      </w:r>
      <w:r w:rsidRPr="0086356E">
        <w:rPr>
          <w:rFonts w:ascii="Arial" w:hAnsi="Arial" w:cs="Arial"/>
          <w:sz w:val="22"/>
          <w:szCs w:val="22"/>
        </w:rPr>
        <w:t xml:space="preserve"> </w:t>
      </w:r>
      <w:r w:rsidR="00827796" w:rsidRPr="005E0989">
        <w:rPr>
          <w:rFonts w:ascii="Arial" w:hAnsi="Arial" w:cs="Arial"/>
          <w:sz w:val="22"/>
          <w:szCs w:val="22"/>
          <w:u w:val="single"/>
        </w:rPr>
        <w:t xml:space="preserve">“How do organisational beliefs, attitudes, and value systems affect workplace behaviour? </w:t>
      </w:r>
      <w:r w:rsidR="005E0989" w:rsidRPr="005E0989">
        <w:rPr>
          <w:rFonts w:ascii="Arial" w:hAnsi="Arial" w:cs="Arial"/>
          <w:sz w:val="22"/>
          <w:szCs w:val="22"/>
          <w:u w:val="single"/>
        </w:rPr>
        <w:t>Also</w:t>
      </w:r>
      <w:r w:rsidR="00D34AA6">
        <w:rPr>
          <w:rFonts w:ascii="Arial" w:hAnsi="Arial" w:cs="Arial"/>
          <w:sz w:val="22"/>
          <w:szCs w:val="22"/>
          <w:u w:val="single"/>
        </w:rPr>
        <w:t>,</w:t>
      </w:r>
      <w:r w:rsidRPr="005E0989">
        <w:rPr>
          <w:rFonts w:ascii="Arial" w:hAnsi="Arial" w:cs="Arial"/>
          <w:sz w:val="22"/>
          <w:szCs w:val="22"/>
          <w:u w:val="single"/>
        </w:rPr>
        <w:t xml:space="preserve"> </w:t>
      </w:r>
      <w:proofErr w:type="gramStart"/>
      <w:r w:rsidR="00827796" w:rsidRPr="005E0989">
        <w:rPr>
          <w:rFonts w:ascii="Arial" w:hAnsi="Arial" w:cs="Arial"/>
          <w:sz w:val="22"/>
          <w:szCs w:val="22"/>
          <w:u w:val="single"/>
        </w:rPr>
        <w:t>How</w:t>
      </w:r>
      <w:proofErr w:type="gramEnd"/>
      <w:r w:rsidR="00827796" w:rsidRPr="005E0989">
        <w:rPr>
          <w:rFonts w:ascii="Arial" w:hAnsi="Arial" w:cs="Arial"/>
          <w:sz w:val="22"/>
          <w:szCs w:val="22"/>
          <w:u w:val="single"/>
        </w:rPr>
        <w:t xml:space="preserve"> will workplace changes for the post- lockdown business environment tackle the new business challenges, and create more resilient businesses in future?”</w:t>
      </w:r>
      <w:r w:rsidRPr="005E0989">
        <w:rPr>
          <w:rFonts w:ascii="Arial" w:hAnsi="Arial" w:cs="Arial"/>
          <w:sz w:val="22"/>
          <w:szCs w:val="22"/>
          <w:u w:val="single"/>
        </w:rPr>
        <w:t xml:space="preserve"> </w:t>
      </w:r>
      <w:r w:rsidR="00827796" w:rsidRPr="005E0989">
        <w:rPr>
          <w:rFonts w:ascii="Arial" w:hAnsi="Arial" w:cs="Arial"/>
          <w:sz w:val="22"/>
          <w:szCs w:val="22"/>
          <w:u w:val="single"/>
        </w:rPr>
        <w:t xml:space="preserve"> </w:t>
      </w:r>
      <w:r w:rsidR="00442409">
        <w:rPr>
          <w:rFonts w:ascii="Arial" w:hAnsi="Arial" w:cs="Arial"/>
          <w:sz w:val="22"/>
          <w:szCs w:val="22"/>
        </w:rPr>
        <w:t xml:space="preserve">This report Examinate </w:t>
      </w:r>
      <w:r w:rsidRPr="0086356E">
        <w:rPr>
          <w:rFonts w:ascii="Arial" w:hAnsi="Arial" w:cs="Arial"/>
          <w:sz w:val="22"/>
          <w:szCs w:val="22"/>
        </w:rPr>
        <w:t>Amazon company</w:t>
      </w:r>
      <w:r w:rsidR="00442409">
        <w:rPr>
          <w:rFonts w:ascii="Arial" w:hAnsi="Arial" w:cs="Arial"/>
          <w:sz w:val="22"/>
          <w:szCs w:val="22"/>
        </w:rPr>
        <w:t xml:space="preserve">, </w:t>
      </w:r>
      <w:r w:rsidRPr="0086356E">
        <w:rPr>
          <w:rFonts w:ascii="Arial" w:hAnsi="Arial" w:cs="Arial"/>
          <w:sz w:val="22"/>
          <w:szCs w:val="22"/>
        </w:rPr>
        <w:t xml:space="preserve">because they have several critical thinking </w:t>
      </w:r>
      <w:proofErr w:type="gramStart"/>
      <w:r w:rsidR="005E0989">
        <w:rPr>
          <w:rFonts w:ascii="Arial" w:hAnsi="Arial" w:cs="Arial"/>
          <w:sz w:val="22"/>
          <w:szCs w:val="22"/>
        </w:rPr>
        <w:t>methods</w:t>
      </w:r>
      <w:proofErr w:type="gramEnd"/>
      <w:r w:rsidR="00442409">
        <w:rPr>
          <w:rFonts w:ascii="Arial" w:hAnsi="Arial" w:cs="Arial"/>
          <w:sz w:val="22"/>
          <w:szCs w:val="22"/>
        </w:rPr>
        <w:t xml:space="preserve"> they use in </w:t>
      </w:r>
      <w:r w:rsidRPr="0086356E">
        <w:rPr>
          <w:rFonts w:ascii="Arial" w:hAnsi="Arial" w:cs="Arial"/>
          <w:sz w:val="22"/>
          <w:szCs w:val="22"/>
        </w:rPr>
        <w:t>order to be successful in this very fast-changing world.</w:t>
      </w:r>
      <w:r w:rsidRPr="0086356E">
        <w:rPr>
          <w:rFonts w:ascii="ArialMT" w:hAnsi="ArialMT"/>
          <w:sz w:val="22"/>
          <w:szCs w:val="22"/>
        </w:rPr>
        <w:t xml:space="preserve"> </w:t>
      </w:r>
      <w:r w:rsidRPr="0086356E">
        <w:rPr>
          <w:rFonts w:ascii="ArialMT" w:hAnsi="ArialMT"/>
          <w:sz w:val="22"/>
          <w:szCs w:val="22"/>
        </w:rPr>
        <w:t xml:space="preserve">Leaders use a variety of management Theories to motivate during the covid-19 situation and guide their teams to achieve their full potential and capacity to work. </w:t>
      </w:r>
      <w:r w:rsidRPr="0086356E">
        <w:rPr>
          <w:rFonts w:ascii="Arial" w:hAnsi="Arial" w:cs="Arial"/>
          <w:sz w:val="22"/>
          <w:szCs w:val="22"/>
        </w:rPr>
        <w:t xml:space="preserve"> </w:t>
      </w:r>
      <w:r w:rsidRPr="0086356E">
        <w:rPr>
          <w:rFonts w:ascii="Arial" w:hAnsi="Arial" w:cs="Arial"/>
          <w:sz w:val="22"/>
          <w:szCs w:val="22"/>
        </w:rPr>
        <w:t>Th</w:t>
      </w:r>
      <w:r w:rsidR="00442409">
        <w:rPr>
          <w:rFonts w:ascii="Arial" w:hAnsi="Arial" w:cs="Arial"/>
          <w:sz w:val="22"/>
          <w:szCs w:val="22"/>
        </w:rPr>
        <w:t>is</w:t>
      </w:r>
      <w:r w:rsidRPr="0086356E">
        <w:rPr>
          <w:rFonts w:ascii="Arial" w:hAnsi="Arial" w:cs="Arial"/>
          <w:sz w:val="22"/>
          <w:szCs w:val="22"/>
        </w:rPr>
        <w:t xml:space="preserve"> article </w:t>
      </w:r>
      <w:r w:rsidR="005E0989">
        <w:rPr>
          <w:rFonts w:ascii="Arial" w:hAnsi="Arial" w:cs="Arial"/>
          <w:sz w:val="22"/>
          <w:szCs w:val="22"/>
        </w:rPr>
        <w:t xml:space="preserve">also </w:t>
      </w:r>
      <w:r w:rsidRPr="0086356E">
        <w:rPr>
          <w:rFonts w:ascii="Arial" w:hAnsi="Arial" w:cs="Arial"/>
          <w:sz w:val="22"/>
          <w:szCs w:val="22"/>
        </w:rPr>
        <w:t>examines a difficult and interesting subject area: the importance of beliefs, attitudes, and values and how they affect</w:t>
      </w:r>
      <w:r w:rsidRPr="0086356E">
        <w:rPr>
          <w:rFonts w:ascii="Arial" w:hAnsi="Arial" w:cs="Arial"/>
          <w:sz w:val="22"/>
          <w:szCs w:val="22"/>
        </w:rPr>
        <w:t xml:space="preserve"> </w:t>
      </w:r>
      <w:r w:rsidRPr="0086356E">
        <w:rPr>
          <w:rFonts w:ascii="Arial" w:hAnsi="Arial" w:cs="Arial"/>
          <w:sz w:val="22"/>
          <w:szCs w:val="22"/>
        </w:rPr>
        <w:t>modern human resource management strategies that deal with employee motivation.</w:t>
      </w:r>
      <w:r w:rsidRPr="0086356E">
        <w:rPr>
          <w:rFonts w:ascii="Arial" w:hAnsi="Arial" w:cs="Arial"/>
          <w:sz w:val="22"/>
          <w:szCs w:val="22"/>
        </w:rPr>
        <w:t xml:space="preserve"> </w:t>
      </w:r>
      <w:r w:rsidR="00442409">
        <w:rPr>
          <w:rFonts w:ascii="Arial" w:hAnsi="Arial" w:cs="Arial"/>
          <w:sz w:val="22"/>
          <w:szCs w:val="22"/>
        </w:rPr>
        <w:t xml:space="preserve">The </w:t>
      </w:r>
      <w:r w:rsidRPr="0086356E">
        <w:rPr>
          <w:rFonts w:ascii="Arial" w:hAnsi="Arial" w:cs="Arial"/>
          <w:sz w:val="22"/>
          <w:szCs w:val="22"/>
        </w:rPr>
        <w:t xml:space="preserve">chosen management theories </w:t>
      </w:r>
      <w:r w:rsidR="005E0989">
        <w:rPr>
          <w:rFonts w:ascii="Arial" w:hAnsi="Arial" w:cs="Arial"/>
          <w:sz w:val="22"/>
          <w:szCs w:val="22"/>
        </w:rPr>
        <w:t xml:space="preserve">for this report </w:t>
      </w:r>
      <w:r w:rsidRPr="0086356E">
        <w:rPr>
          <w:rFonts w:ascii="Arial" w:hAnsi="Arial" w:cs="Arial"/>
          <w:sz w:val="22"/>
          <w:szCs w:val="22"/>
        </w:rPr>
        <w:t xml:space="preserve">are </w:t>
      </w:r>
      <w:r w:rsidRPr="005E0989">
        <w:rPr>
          <w:rFonts w:ascii="Arial" w:hAnsi="Arial" w:cs="Arial"/>
          <w:sz w:val="22"/>
          <w:szCs w:val="22"/>
          <w:u w:val="single"/>
        </w:rPr>
        <w:t xml:space="preserve">Just </w:t>
      </w:r>
      <w:proofErr w:type="gramStart"/>
      <w:r w:rsidRPr="005E0989">
        <w:rPr>
          <w:rFonts w:ascii="Arial" w:hAnsi="Arial" w:cs="Arial"/>
          <w:sz w:val="22"/>
          <w:szCs w:val="22"/>
          <w:u w:val="single"/>
        </w:rPr>
        <w:t>In</w:t>
      </w:r>
      <w:proofErr w:type="gramEnd"/>
      <w:r w:rsidRPr="005E0989">
        <w:rPr>
          <w:rFonts w:ascii="Arial" w:hAnsi="Arial" w:cs="Arial"/>
          <w:sz w:val="22"/>
          <w:szCs w:val="22"/>
          <w:u w:val="single"/>
        </w:rPr>
        <w:t xml:space="preserve"> Time (JIT) and the RED critical thinking model (RED)</w:t>
      </w:r>
      <w:r w:rsidRPr="005E0989">
        <w:rPr>
          <w:rFonts w:ascii="Arial" w:hAnsi="Arial" w:cs="Arial"/>
          <w:sz w:val="22"/>
          <w:szCs w:val="22"/>
        </w:rPr>
        <w:t>.</w:t>
      </w:r>
      <w:r w:rsidRPr="0086356E">
        <w:rPr>
          <w:rFonts w:ascii="Arial" w:hAnsi="Arial" w:cs="Arial"/>
          <w:sz w:val="22"/>
          <w:szCs w:val="22"/>
        </w:rPr>
        <w:t xml:space="preserve"> </w:t>
      </w:r>
      <w:r w:rsidR="00442409">
        <w:rPr>
          <w:rFonts w:ascii="Arial" w:hAnsi="Arial" w:cs="Arial"/>
          <w:sz w:val="22"/>
          <w:szCs w:val="22"/>
        </w:rPr>
        <w:t>The following methods</w:t>
      </w:r>
      <w:r w:rsidRPr="0086356E">
        <w:rPr>
          <w:rFonts w:ascii="Arial" w:hAnsi="Arial" w:cs="Arial"/>
          <w:sz w:val="22"/>
          <w:szCs w:val="22"/>
        </w:rPr>
        <w:t xml:space="preserve"> </w:t>
      </w:r>
      <w:r w:rsidR="00442409">
        <w:rPr>
          <w:rFonts w:ascii="Arial" w:hAnsi="Arial" w:cs="Arial"/>
          <w:sz w:val="22"/>
          <w:szCs w:val="22"/>
        </w:rPr>
        <w:t xml:space="preserve">are </w:t>
      </w:r>
      <w:r w:rsidRPr="0086356E">
        <w:rPr>
          <w:rFonts w:ascii="Arial" w:hAnsi="Arial" w:cs="Arial"/>
          <w:sz w:val="22"/>
          <w:szCs w:val="22"/>
        </w:rPr>
        <w:t xml:space="preserve">applied </w:t>
      </w:r>
      <w:r w:rsidR="00442409">
        <w:rPr>
          <w:rFonts w:ascii="Arial" w:hAnsi="Arial" w:cs="Arial"/>
          <w:sz w:val="22"/>
          <w:szCs w:val="22"/>
        </w:rPr>
        <w:t>with</w:t>
      </w:r>
      <w:r w:rsidRPr="0086356E">
        <w:rPr>
          <w:rFonts w:ascii="Arial" w:hAnsi="Arial" w:cs="Arial"/>
          <w:sz w:val="22"/>
          <w:szCs w:val="22"/>
        </w:rPr>
        <w:t xml:space="preserve"> accurate sources of information, analyses and references. </w:t>
      </w:r>
    </w:p>
    <w:p w14:paraId="6297804E" w14:textId="65581F4A" w:rsidR="00456EDD" w:rsidRPr="0086356E" w:rsidRDefault="00456EDD" w:rsidP="0086356E">
      <w:pPr>
        <w:pStyle w:val="NormalWeb"/>
        <w:spacing w:line="360" w:lineRule="auto"/>
        <w:rPr>
          <w:sz w:val="22"/>
          <w:szCs w:val="22"/>
        </w:rPr>
      </w:pPr>
      <w:r w:rsidRPr="0086356E">
        <w:rPr>
          <w:rFonts w:ascii="ArialMT" w:hAnsi="ArialMT"/>
          <w:sz w:val="22"/>
          <w:szCs w:val="22"/>
        </w:rPr>
        <w:t xml:space="preserve">The coronavirus (COVID-19) pandemic and the ending of the EU transition period have affected global supply chains and impacted foreign trade flows in the United Kingdom. Analysis shows that lockdowns have had little to no impact on public health. The COVID-19 pandemic has impacted all of us. However, depending on our status as individuals and as members of society, the pandemic's impact and results are viewed differently. Lockdowns in Europe and the United States only reduced COVID-19 mortality by 0.2 per cent on average, according to stringency index research, but they have incurred tremendous economic and social costs in the places where they have been implemented. Many people started feeling insecure in public places, at work and out with friends. People are afraid to touch lift buttons, coins etc. (Cerruti, K., </w:t>
      </w:r>
      <w:proofErr w:type="spellStart"/>
      <w:r w:rsidRPr="0086356E">
        <w:rPr>
          <w:rFonts w:ascii="ArialMT" w:hAnsi="ArialMT"/>
          <w:sz w:val="22"/>
          <w:szCs w:val="22"/>
        </w:rPr>
        <w:t>Grodoski</w:t>
      </w:r>
      <w:proofErr w:type="spellEnd"/>
      <w:r w:rsidRPr="0086356E">
        <w:rPr>
          <w:rFonts w:ascii="ArialMT" w:hAnsi="ArialMT"/>
          <w:sz w:val="22"/>
          <w:szCs w:val="22"/>
        </w:rPr>
        <w:t>, L.,2020</w:t>
      </w:r>
      <w:proofErr w:type="gramStart"/>
      <w:r w:rsidRPr="0086356E">
        <w:rPr>
          <w:rFonts w:ascii="ArialMT" w:hAnsi="ArialMT"/>
          <w:sz w:val="22"/>
          <w:szCs w:val="22"/>
        </w:rPr>
        <w:t>)  Lockdowns</w:t>
      </w:r>
      <w:proofErr w:type="gramEnd"/>
      <w:r w:rsidRPr="0086356E">
        <w:rPr>
          <w:rFonts w:ascii="ArialMT" w:hAnsi="ArialMT"/>
          <w:sz w:val="22"/>
          <w:szCs w:val="22"/>
        </w:rPr>
        <w:t xml:space="preserve"> have reappeared around the world and as other non-essential shops had to be closed down Amazon was attracting even more customers. Amazon before Covid 19 </w:t>
      </w:r>
      <w:proofErr w:type="gramStart"/>
      <w:r w:rsidRPr="0086356E">
        <w:rPr>
          <w:rFonts w:ascii="ArialMT" w:hAnsi="ArialMT"/>
          <w:sz w:val="22"/>
          <w:szCs w:val="22"/>
        </w:rPr>
        <w:t>-  Amazon</w:t>
      </w:r>
      <w:proofErr w:type="gramEnd"/>
      <w:r w:rsidRPr="0086356E">
        <w:rPr>
          <w:rFonts w:ascii="ArialMT" w:hAnsi="ArialMT"/>
          <w:sz w:val="22"/>
          <w:szCs w:val="22"/>
        </w:rPr>
        <w:t xml:space="preserve"> was already a massive presence in the economy and in the lives of its consumers before the Covid-19 disaster, but its reach and sheer scale are almost incredible. The corporation stated at the end of July that its quarterly profits had doubled to $5.2 billion (£3.95 billion), compared to $2.6 billion at the same time last year.  Net revenues have increased by 40%. </w:t>
      </w:r>
      <w:proofErr w:type="gramStart"/>
      <w:r w:rsidRPr="0086356E">
        <w:rPr>
          <w:rFonts w:ascii="ArialMT" w:hAnsi="ArialMT"/>
          <w:sz w:val="22"/>
          <w:szCs w:val="22"/>
        </w:rPr>
        <w:t>( Jeff</w:t>
      </w:r>
      <w:proofErr w:type="gramEnd"/>
      <w:r w:rsidRPr="0086356E">
        <w:rPr>
          <w:rFonts w:ascii="ArialMT" w:hAnsi="ArialMT"/>
          <w:sz w:val="22"/>
          <w:szCs w:val="22"/>
        </w:rPr>
        <w:t xml:space="preserve"> </w:t>
      </w:r>
      <w:proofErr w:type="spellStart"/>
      <w:r w:rsidRPr="0086356E">
        <w:rPr>
          <w:rFonts w:ascii="ArialMT" w:hAnsi="ArialMT"/>
          <w:sz w:val="22"/>
          <w:szCs w:val="22"/>
        </w:rPr>
        <w:t>Bezos,Forbes</w:t>
      </w:r>
      <w:proofErr w:type="spellEnd"/>
      <w:r w:rsidRPr="0086356E">
        <w:rPr>
          <w:rFonts w:ascii="ArialMT" w:hAnsi="ArialMT"/>
          <w:sz w:val="22"/>
          <w:szCs w:val="22"/>
        </w:rPr>
        <w:t xml:space="preserve"> 2021) Amazon is using the Covid-19 as one of the key opportunities, and they are also applying a digital and online working methods to produce change within the market and increase profits. </w:t>
      </w:r>
    </w:p>
    <w:p w14:paraId="1FF9A5B4" w14:textId="77777777" w:rsidR="006851E0" w:rsidRPr="0086356E" w:rsidRDefault="006851E0" w:rsidP="0086356E">
      <w:pPr>
        <w:pStyle w:val="Heading1"/>
        <w:spacing w:line="360" w:lineRule="auto"/>
        <w:rPr>
          <w:sz w:val="22"/>
          <w:szCs w:val="22"/>
        </w:rPr>
      </w:pPr>
      <w:bookmarkStart w:id="2" w:name="_Toc101995069"/>
      <w:r w:rsidRPr="0086356E">
        <w:rPr>
          <w:sz w:val="22"/>
          <w:szCs w:val="22"/>
        </w:rPr>
        <w:lastRenderedPageBreak/>
        <w:t>COMPANY INTRODUCTION</w:t>
      </w:r>
      <w:bookmarkEnd w:id="2"/>
      <w:r w:rsidRPr="0086356E">
        <w:rPr>
          <w:sz w:val="22"/>
          <w:szCs w:val="22"/>
        </w:rPr>
        <w:t xml:space="preserve"> </w:t>
      </w:r>
    </w:p>
    <w:p w14:paraId="1E4A01A3" w14:textId="395633B3" w:rsidR="00A82486" w:rsidRPr="0086356E" w:rsidRDefault="00DD4987" w:rsidP="0086356E">
      <w:pPr>
        <w:pStyle w:val="NormalWeb"/>
        <w:spacing w:line="360" w:lineRule="auto"/>
        <w:rPr>
          <w:rFonts w:ascii="ArialMT" w:hAnsi="ArialMT"/>
          <w:sz w:val="22"/>
          <w:szCs w:val="22"/>
        </w:rPr>
      </w:pPr>
      <w:r w:rsidRPr="0086356E">
        <w:rPr>
          <w:rFonts w:ascii="ArialMT" w:hAnsi="ArialMT"/>
          <w:sz w:val="22"/>
          <w:szCs w:val="22"/>
        </w:rPr>
        <w:t>On July 5</w:t>
      </w:r>
      <w:r w:rsidRPr="0086356E">
        <w:rPr>
          <w:rFonts w:ascii="ArialMT" w:hAnsi="ArialMT"/>
          <w:sz w:val="22"/>
          <w:szCs w:val="22"/>
        </w:rPr>
        <w:t>th</w:t>
      </w:r>
      <w:r w:rsidRPr="0086356E">
        <w:rPr>
          <w:rFonts w:ascii="ArialMT" w:hAnsi="ArialMT"/>
          <w:sz w:val="22"/>
          <w:szCs w:val="22"/>
        </w:rPr>
        <w:t xml:space="preserve"> </w:t>
      </w:r>
      <w:r w:rsidRPr="0086356E">
        <w:rPr>
          <w:rFonts w:ascii="ArialMT" w:hAnsi="ArialMT"/>
          <w:sz w:val="22"/>
          <w:szCs w:val="22"/>
        </w:rPr>
        <w:t xml:space="preserve">- </w:t>
      </w:r>
      <w:r w:rsidRPr="0086356E">
        <w:rPr>
          <w:rFonts w:ascii="ArialMT" w:hAnsi="ArialMT"/>
          <w:sz w:val="22"/>
          <w:szCs w:val="22"/>
        </w:rPr>
        <w:t xml:space="preserve">1994, Jeff Bezos launched Amazon from his garage in Bellevue, Washington. Originally a book-selling website, it has since expanded into a wide range of other categories, earning it the moniker </w:t>
      </w:r>
      <w:r w:rsidRPr="0086356E">
        <w:rPr>
          <w:rFonts w:ascii="ArialMT" w:hAnsi="ArialMT"/>
          <w:sz w:val="22"/>
          <w:szCs w:val="22"/>
        </w:rPr>
        <w:t>-</w:t>
      </w:r>
      <w:r w:rsidRPr="0086356E">
        <w:rPr>
          <w:rFonts w:ascii="ArialMT" w:hAnsi="ArialMT"/>
          <w:sz w:val="22"/>
          <w:szCs w:val="22"/>
        </w:rPr>
        <w:t>The Everything Store.</w:t>
      </w:r>
      <w:r w:rsidRPr="0086356E">
        <w:rPr>
          <w:sz w:val="22"/>
          <w:szCs w:val="22"/>
        </w:rPr>
        <w:t xml:space="preserve"> </w:t>
      </w:r>
      <w:r w:rsidRPr="0086356E">
        <w:rPr>
          <w:rFonts w:ascii="ArialMT" w:hAnsi="ArialMT"/>
          <w:sz w:val="22"/>
          <w:szCs w:val="22"/>
        </w:rPr>
        <w:t>Amazon</w:t>
      </w:r>
      <w:r w:rsidRPr="0086356E">
        <w:rPr>
          <w:rFonts w:ascii="ArialMT" w:hAnsi="ArialMT"/>
          <w:sz w:val="22"/>
          <w:szCs w:val="22"/>
        </w:rPr>
        <w:t xml:space="preserve"> -</w:t>
      </w:r>
      <w:r w:rsidRPr="0086356E">
        <w:rPr>
          <w:rFonts w:ascii="ArialMT" w:hAnsi="ArialMT"/>
          <w:sz w:val="22"/>
          <w:szCs w:val="22"/>
        </w:rPr>
        <w:t xml:space="preserve"> the popular company, a website where you can buy practically anything you need or wish, at any time</w:t>
      </w:r>
      <w:r w:rsidRPr="0086356E">
        <w:rPr>
          <w:rFonts w:ascii="ArialMT" w:hAnsi="ArialMT"/>
          <w:sz w:val="22"/>
          <w:szCs w:val="22"/>
        </w:rPr>
        <w:t xml:space="preserve">. Amazon </w:t>
      </w:r>
      <w:r w:rsidRPr="0086356E">
        <w:rPr>
          <w:rFonts w:ascii="ArialMT" w:hAnsi="ArialMT"/>
          <w:sz w:val="22"/>
          <w:szCs w:val="22"/>
        </w:rPr>
        <w:t>sell hundreds of millions of products (electronic devices, books, clothing, sports equipment, healthcare and beauty products, and home appliances) sold by Amazon and other third parties. Amazon has got outstanding success in recent years and continues to grow every day.</w:t>
      </w:r>
      <w:r w:rsidR="006B53CB" w:rsidRPr="0086356E">
        <w:rPr>
          <w:rFonts w:ascii="ArialMT" w:hAnsi="ArialMT"/>
          <w:sz w:val="22"/>
          <w:szCs w:val="22"/>
        </w:rPr>
        <w:t xml:space="preserve"> And especially during the pandemic, t</w:t>
      </w:r>
      <w:r w:rsidRPr="0086356E">
        <w:rPr>
          <w:rFonts w:ascii="ArialMT" w:hAnsi="ArialMT"/>
          <w:sz w:val="22"/>
          <w:szCs w:val="22"/>
        </w:rPr>
        <w:t xml:space="preserve">his company </w:t>
      </w:r>
      <w:r w:rsidR="006B53CB" w:rsidRPr="0086356E">
        <w:rPr>
          <w:rFonts w:ascii="ArialMT" w:hAnsi="ArialMT"/>
          <w:sz w:val="22"/>
          <w:szCs w:val="22"/>
        </w:rPr>
        <w:t>become</w:t>
      </w:r>
      <w:r w:rsidRPr="0086356E">
        <w:rPr>
          <w:rFonts w:ascii="ArialMT" w:hAnsi="ArialMT"/>
          <w:sz w:val="22"/>
          <w:szCs w:val="22"/>
        </w:rPr>
        <w:t xml:space="preserve"> one of the world's largest and fastest-growing. Amazon's revenues are expanding, and the company reported a net income of 33.36 billion dollars in 2021, up from 21.3 billion dollars the previous year</w:t>
      </w:r>
      <w:r w:rsidR="006B53CB" w:rsidRPr="0086356E">
        <w:rPr>
          <w:rFonts w:ascii="ArialMT" w:hAnsi="ArialMT"/>
          <w:sz w:val="22"/>
          <w:szCs w:val="22"/>
        </w:rPr>
        <w:t xml:space="preserve"> 2020. (</w:t>
      </w:r>
      <w:proofErr w:type="spellStart"/>
      <w:r w:rsidR="006B53CB" w:rsidRPr="0086356E">
        <w:rPr>
          <w:rFonts w:ascii="ArialMT" w:hAnsi="ArialMT"/>
          <w:sz w:val="22"/>
          <w:szCs w:val="22"/>
        </w:rPr>
        <w:t>aboutamazon</w:t>
      </w:r>
      <w:proofErr w:type="spellEnd"/>
      <w:r w:rsidR="0011255D">
        <w:rPr>
          <w:rFonts w:ascii="ArialMT" w:hAnsi="ArialMT"/>
          <w:sz w:val="22"/>
          <w:szCs w:val="22"/>
        </w:rPr>
        <w:t xml:space="preserve">, </w:t>
      </w:r>
      <w:r w:rsidR="006B53CB" w:rsidRPr="0086356E">
        <w:rPr>
          <w:rFonts w:ascii="ArialMT" w:hAnsi="ArialMT"/>
          <w:sz w:val="22"/>
          <w:szCs w:val="22"/>
        </w:rPr>
        <w:t>2021</w:t>
      </w:r>
      <w:proofErr w:type="gramStart"/>
      <w:r w:rsidR="006B53CB" w:rsidRPr="0086356E">
        <w:rPr>
          <w:rFonts w:ascii="ArialMT" w:hAnsi="ArialMT"/>
          <w:sz w:val="22"/>
          <w:szCs w:val="22"/>
        </w:rPr>
        <w:t xml:space="preserve">) </w:t>
      </w:r>
      <w:r w:rsidRPr="0086356E">
        <w:rPr>
          <w:rFonts w:ascii="ArialMT" w:hAnsi="ArialMT"/>
          <w:sz w:val="22"/>
          <w:szCs w:val="22"/>
        </w:rPr>
        <w:t xml:space="preserve"> To</w:t>
      </w:r>
      <w:proofErr w:type="gramEnd"/>
      <w:r w:rsidRPr="0086356E">
        <w:rPr>
          <w:rFonts w:ascii="ArialMT" w:hAnsi="ArialMT"/>
          <w:sz w:val="22"/>
          <w:szCs w:val="22"/>
        </w:rPr>
        <w:t xml:space="preserve"> provide digital delivery and physical stores for customers to purchase products, the corporation has a vast network of fulfilment centres, warehouses, shop floors, and delivery systems. Operating a complex system of warehouses and fulfilment centres is not easy, especially when "the giant" needs to manage </w:t>
      </w:r>
      <w:r w:rsidR="006B53CB" w:rsidRPr="0086356E">
        <w:rPr>
          <w:rFonts w:ascii="ArialMT" w:hAnsi="ArialMT"/>
          <w:sz w:val="22"/>
          <w:szCs w:val="22"/>
        </w:rPr>
        <w:t>1,608,000</w:t>
      </w:r>
      <w:r w:rsidRPr="0086356E">
        <w:rPr>
          <w:rFonts w:ascii="ArialMT" w:hAnsi="ArialMT"/>
          <w:sz w:val="22"/>
          <w:szCs w:val="22"/>
        </w:rPr>
        <w:t xml:space="preserve"> employees (full-time and part-time). </w:t>
      </w:r>
      <w:r w:rsidRPr="0086356E">
        <w:rPr>
          <w:rFonts w:ascii="ArialMT" w:hAnsi="ArialMT"/>
          <w:sz w:val="22"/>
          <w:szCs w:val="22"/>
        </w:rPr>
        <w:t>(</w:t>
      </w:r>
      <w:proofErr w:type="spellStart"/>
      <w:proofErr w:type="gramStart"/>
      <w:r w:rsidR="0011255D" w:rsidRPr="0086356E">
        <w:rPr>
          <w:rFonts w:ascii="Arial" w:hAnsi="Arial" w:cs="Arial"/>
          <w:sz w:val="22"/>
          <w:szCs w:val="22"/>
        </w:rPr>
        <w:t>Coppola,D</w:t>
      </w:r>
      <w:proofErr w:type="spellEnd"/>
      <w:r w:rsidR="0011255D" w:rsidRPr="0086356E">
        <w:rPr>
          <w:rFonts w:ascii="Arial" w:hAnsi="Arial" w:cs="Arial"/>
          <w:sz w:val="22"/>
          <w:szCs w:val="22"/>
        </w:rPr>
        <w:t>.</w:t>
      </w:r>
      <w:proofErr w:type="gramEnd"/>
      <w:r w:rsidR="0011255D" w:rsidRPr="0086356E">
        <w:rPr>
          <w:rFonts w:ascii="Arial" w:hAnsi="Arial" w:cs="Arial"/>
          <w:sz w:val="22"/>
          <w:szCs w:val="22"/>
        </w:rPr>
        <w:t>, 2022</w:t>
      </w:r>
      <w:r w:rsidRPr="0086356E">
        <w:rPr>
          <w:rFonts w:ascii="ArialMT" w:hAnsi="ArialMT"/>
          <w:sz w:val="22"/>
          <w:szCs w:val="22"/>
        </w:rPr>
        <w:t>)</w:t>
      </w:r>
      <w:r w:rsidRPr="0086356E">
        <w:rPr>
          <w:rFonts w:ascii="ArialMT" w:hAnsi="ArialMT"/>
          <w:sz w:val="22"/>
          <w:szCs w:val="22"/>
        </w:rPr>
        <w:t xml:space="preserve"> The majority of their continued success may indeed be </w:t>
      </w:r>
      <w:r w:rsidRPr="0086356E">
        <w:rPr>
          <w:rFonts w:ascii="ArialMT" w:hAnsi="ArialMT"/>
          <w:sz w:val="22"/>
          <w:szCs w:val="22"/>
        </w:rPr>
        <w:t>linked</w:t>
      </w:r>
      <w:r w:rsidRPr="0086356E">
        <w:rPr>
          <w:rFonts w:ascii="ArialMT" w:hAnsi="ArialMT"/>
          <w:sz w:val="22"/>
          <w:szCs w:val="22"/>
        </w:rPr>
        <w:t xml:space="preserve"> to their Critical Thinking strategy</w:t>
      </w:r>
      <w:r w:rsidRPr="0086356E">
        <w:rPr>
          <w:rFonts w:ascii="ArialMT" w:hAnsi="ArialMT"/>
          <w:sz w:val="22"/>
          <w:szCs w:val="22"/>
        </w:rPr>
        <w:t xml:space="preserve">. </w:t>
      </w:r>
      <w:r w:rsidRPr="0086356E">
        <w:rPr>
          <w:rFonts w:ascii="ArialMT" w:hAnsi="ArialMT"/>
          <w:sz w:val="22"/>
          <w:szCs w:val="22"/>
        </w:rPr>
        <w:t>This research will look into Amazon's management procedures, particularly in its warehouses and shop floors</w:t>
      </w:r>
      <w:r w:rsidRPr="0086356E">
        <w:rPr>
          <w:rFonts w:ascii="ArialMT" w:hAnsi="ArialMT"/>
          <w:sz w:val="22"/>
          <w:szCs w:val="22"/>
        </w:rPr>
        <w:t>.</w:t>
      </w:r>
    </w:p>
    <w:p w14:paraId="1C2DE279" w14:textId="7531A336" w:rsidR="00DD4987" w:rsidRPr="0086356E" w:rsidRDefault="00DD4987" w:rsidP="0086356E">
      <w:pPr>
        <w:pStyle w:val="NormalWeb"/>
        <w:spacing w:line="360" w:lineRule="auto"/>
        <w:rPr>
          <w:rFonts w:ascii="ArialMT" w:hAnsi="ArialMT"/>
          <w:sz w:val="22"/>
          <w:szCs w:val="22"/>
        </w:rPr>
      </w:pPr>
      <w:r w:rsidRPr="0086356E">
        <w:rPr>
          <w:rFonts w:ascii="ArialMT" w:hAnsi="ArialMT"/>
          <w:sz w:val="22"/>
          <w:szCs w:val="22"/>
        </w:rPr>
        <w:tab/>
      </w:r>
    </w:p>
    <w:p w14:paraId="28CA95D1" w14:textId="28D93563" w:rsidR="00DD4987" w:rsidRPr="0086356E" w:rsidRDefault="006851E0" w:rsidP="0086356E">
      <w:pPr>
        <w:pStyle w:val="Heading1"/>
        <w:spacing w:line="360" w:lineRule="auto"/>
        <w:rPr>
          <w:sz w:val="22"/>
          <w:szCs w:val="22"/>
        </w:rPr>
      </w:pPr>
      <w:bookmarkStart w:id="3" w:name="_Toc101995070"/>
      <w:r w:rsidRPr="0086356E">
        <w:rPr>
          <w:sz w:val="22"/>
          <w:szCs w:val="22"/>
        </w:rPr>
        <w:t xml:space="preserve">A) </w:t>
      </w:r>
      <w:r w:rsidR="00DD4987" w:rsidRPr="0086356E">
        <w:rPr>
          <w:sz w:val="22"/>
          <w:szCs w:val="22"/>
        </w:rPr>
        <w:t>INTRODUCTION OF THE KEY MANAGEMENT AND THEORIES THAT UNDERPIT MY REPORT</w:t>
      </w:r>
      <w:bookmarkEnd w:id="3"/>
      <w:r w:rsidR="00DD4987" w:rsidRPr="0086356E">
        <w:rPr>
          <w:sz w:val="22"/>
          <w:szCs w:val="22"/>
        </w:rPr>
        <w:t xml:space="preserve"> </w:t>
      </w:r>
      <w:r w:rsidR="00DD4987" w:rsidRPr="0086356E">
        <w:rPr>
          <w:sz w:val="22"/>
          <w:szCs w:val="22"/>
        </w:rPr>
        <w:t xml:space="preserve"> </w:t>
      </w:r>
    </w:p>
    <w:p w14:paraId="3A0B05CB" w14:textId="2FE1DBD3" w:rsidR="00DD4987" w:rsidRPr="0086356E" w:rsidRDefault="006851E0" w:rsidP="0086356E">
      <w:pPr>
        <w:pStyle w:val="Heading1"/>
        <w:spacing w:line="360" w:lineRule="auto"/>
        <w:rPr>
          <w:sz w:val="22"/>
          <w:szCs w:val="22"/>
        </w:rPr>
      </w:pPr>
      <w:bookmarkStart w:id="4" w:name="_Toc101995071"/>
      <w:r w:rsidRPr="0086356E">
        <w:rPr>
          <w:sz w:val="22"/>
          <w:szCs w:val="22"/>
        </w:rPr>
        <w:t xml:space="preserve">B) </w:t>
      </w:r>
      <w:r w:rsidRPr="0086356E">
        <w:rPr>
          <w:sz w:val="22"/>
          <w:szCs w:val="22"/>
        </w:rPr>
        <w:t>APPLYING THE KEY THEORIES TO MY CHOSEN ORGANISATION</w:t>
      </w:r>
      <w:bookmarkEnd w:id="4"/>
      <w:r w:rsidRPr="0086356E">
        <w:rPr>
          <w:sz w:val="22"/>
          <w:szCs w:val="22"/>
        </w:rPr>
        <w:t xml:space="preserve"> </w:t>
      </w:r>
    </w:p>
    <w:p w14:paraId="25D2AE58" w14:textId="05E48267" w:rsidR="00DD4987" w:rsidRPr="0086356E" w:rsidRDefault="00DD4987" w:rsidP="0086356E">
      <w:pPr>
        <w:pStyle w:val="NormalWeb"/>
        <w:spacing w:line="360" w:lineRule="auto"/>
        <w:rPr>
          <w:rFonts w:ascii="ArialMT" w:hAnsi="ArialMT"/>
          <w:sz w:val="22"/>
          <w:szCs w:val="22"/>
        </w:rPr>
      </w:pPr>
      <w:r w:rsidRPr="0086356E">
        <w:rPr>
          <w:rFonts w:ascii="ArialMT" w:hAnsi="ArialMT"/>
          <w:sz w:val="22"/>
          <w:szCs w:val="22"/>
        </w:rPr>
        <w:t xml:space="preserve">     </w:t>
      </w:r>
    </w:p>
    <w:p w14:paraId="71A12F52" w14:textId="27FD6081" w:rsidR="006851E0" w:rsidRPr="0086356E" w:rsidRDefault="006851E0" w:rsidP="0086356E">
      <w:pPr>
        <w:pStyle w:val="Heading2"/>
        <w:spacing w:line="360" w:lineRule="auto"/>
        <w:rPr>
          <w:sz w:val="22"/>
          <w:szCs w:val="22"/>
        </w:rPr>
      </w:pPr>
      <w:r w:rsidRPr="0086356E">
        <w:rPr>
          <w:sz w:val="22"/>
          <w:szCs w:val="22"/>
        </w:rPr>
        <w:t xml:space="preserve"> </w:t>
      </w:r>
      <w:bookmarkStart w:id="5" w:name="_Toc101995072"/>
      <w:r w:rsidR="00DD4987" w:rsidRPr="0086356E">
        <w:rPr>
          <w:sz w:val="22"/>
          <w:szCs w:val="22"/>
        </w:rPr>
        <w:t>JIT- JUST IN TIME</w:t>
      </w:r>
      <w:bookmarkEnd w:id="5"/>
      <w:r w:rsidR="00DD4987" w:rsidRPr="0086356E">
        <w:rPr>
          <w:sz w:val="22"/>
          <w:szCs w:val="22"/>
        </w:rPr>
        <w:t xml:space="preserve"> </w:t>
      </w:r>
    </w:p>
    <w:p w14:paraId="45FA9815" w14:textId="7AC755C6" w:rsidR="006851E0" w:rsidRPr="0086356E" w:rsidRDefault="006851E0" w:rsidP="0086356E">
      <w:pPr>
        <w:pStyle w:val="NormalWeb"/>
        <w:numPr>
          <w:ilvl w:val="0"/>
          <w:numId w:val="8"/>
        </w:numPr>
        <w:spacing w:line="360" w:lineRule="auto"/>
        <w:rPr>
          <w:rFonts w:ascii="ArialMT" w:hAnsi="ArialMT"/>
          <w:sz w:val="22"/>
          <w:szCs w:val="22"/>
        </w:rPr>
      </w:pPr>
      <w:r w:rsidRPr="0086356E">
        <w:rPr>
          <w:rFonts w:ascii="ArialMT" w:hAnsi="ArialMT"/>
          <w:sz w:val="22"/>
          <w:szCs w:val="22"/>
        </w:rPr>
        <w:t>This model</w:t>
      </w:r>
      <w:r w:rsidRPr="0086356E">
        <w:rPr>
          <w:rFonts w:ascii="ArialMT" w:hAnsi="ArialMT"/>
          <w:sz w:val="22"/>
          <w:szCs w:val="22"/>
        </w:rPr>
        <w:t xml:space="preserve"> ensures that you have enough inventory to produce only what you need, when you need it. The goal is to achieve maximum production volume while keeping inventory to a minimum and reducing waste.</w:t>
      </w:r>
      <w:r w:rsidRPr="0086356E">
        <w:rPr>
          <w:rFonts w:ascii="ArialMT" w:hAnsi="ArialMT"/>
          <w:sz w:val="22"/>
          <w:szCs w:val="22"/>
        </w:rPr>
        <w:t xml:space="preserve"> For example, stocking up more milk in our café every time we have only ten bottles left in the fridge. This </w:t>
      </w:r>
      <w:proofErr w:type="gramStart"/>
      <w:r w:rsidRPr="0086356E">
        <w:rPr>
          <w:rFonts w:ascii="ArialMT" w:hAnsi="ArialMT"/>
          <w:sz w:val="22"/>
          <w:szCs w:val="22"/>
        </w:rPr>
        <w:t>allow</w:t>
      </w:r>
      <w:proofErr w:type="gramEnd"/>
      <w:r w:rsidRPr="0086356E">
        <w:rPr>
          <w:rFonts w:ascii="ArialMT" w:hAnsi="ArialMT"/>
          <w:sz w:val="22"/>
          <w:szCs w:val="22"/>
        </w:rPr>
        <w:t xml:space="preserve"> us to serve fresh milk all the time, use all ten and more bottles a day (no wastage). We can also use the other shelves in the fridge for other goods which can then be delivered on time also (using storage inside of the store)</w:t>
      </w:r>
    </w:p>
    <w:p w14:paraId="4C327514" w14:textId="462D0182" w:rsidR="002B7808" w:rsidRPr="0086356E" w:rsidRDefault="002B7808" w:rsidP="0086356E">
      <w:pPr>
        <w:pStyle w:val="NormalWeb"/>
        <w:spacing w:line="360" w:lineRule="auto"/>
        <w:ind w:left="1080"/>
        <w:rPr>
          <w:rFonts w:ascii="ArialMT" w:hAnsi="ArialMT"/>
          <w:sz w:val="22"/>
          <w:szCs w:val="22"/>
        </w:rPr>
      </w:pPr>
      <w:r w:rsidRPr="0086356E">
        <w:rPr>
          <w:rFonts w:ascii="ArialMT" w:hAnsi="ArialMT"/>
          <w:sz w:val="22"/>
          <w:szCs w:val="22"/>
        </w:rPr>
        <w:t>Advantages: Less place needed, waste reduction, smaller investment</w:t>
      </w:r>
    </w:p>
    <w:p w14:paraId="479FBAC2" w14:textId="039CDF06" w:rsidR="002B7808" w:rsidRPr="0086356E" w:rsidRDefault="002B7808" w:rsidP="0086356E">
      <w:pPr>
        <w:pStyle w:val="NormalWeb"/>
        <w:spacing w:line="360" w:lineRule="auto"/>
        <w:ind w:left="1080"/>
        <w:rPr>
          <w:rFonts w:ascii="ArialMT" w:hAnsi="ArialMT"/>
          <w:sz w:val="22"/>
          <w:szCs w:val="22"/>
        </w:rPr>
      </w:pPr>
      <w:r w:rsidRPr="0086356E">
        <w:rPr>
          <w:rFonts w:ascii="ArialMT" w:hAnsi="ArialMT"/>
          <w:sz w:val="22"/>
          <w:szCs w:val="22"/>
        </w:rPr>
        <w:lastRenderedPageBreak/>
        <w:t>Disadvantages: Risking running out of stock, more planning required, lack of control over time frame (smaller suppliers putting company in risk)</w:t>
      </w:r>
    </w:p>
    <w:p w14:paraId="456A1898" w14:textId="77777777" w:rsidR="006851E0" w:rsidRPr="0086356E" w:rsidRDefault="006851E0" w:rsidP="0086356E">
      <w:pPr>
        <w:pStyle w:val="NormalWeb"/>
        <w:spacing w:line="360" w:lineRule="auto"/>
        <w:ind w:left="1080"/>
        <w:rPr>
          <w:rFonts w:ascii="ArialMT" w:hAnsi="ArialMT"/>
          <w:sz w:val="22"/>
          <w:szCs w:val="22"/>
        </w:rPr>
      </w:pPr>
    </w:p>
    <w:p w14:paraId="0DF6E387" w14:textId="77777777" w:rsidR="006851E0" w:rsidRPr="0086356E" w:rsidRDefault="00DD4987" w:rsidP="0086356E">
      <w:pPr>
        <w:pStyle w:val="NormalWeb"/>
        <w:numPr>
          <w:ilvl w:val="0"/>
          <w:numId w:val="8"/>
        </w:numPr>
        <w:spacing w:line="360" w:lineRule="auto"/>
        <w:rPr>
          <w:rFonts w:ascii="ArialMT" w:hAnsi="ArialMT"/>
          <w:sz w:val="22"/>
          <w:szCs w:val="22"/>
        </w:rPr>
      </w:pPr>
      <w:r w:rsidRPr="0086356E">
        <w:rPr>
          <w:rFonts w:ascii="ArialMT" w:hAnsi="ArialMT"/>
          <w:sz w:val="22"/>
          <w:szCs w:val="22"/>
        </w:rPr>
        <w:t xml:space="preserve"> </w:t>
      </w:r>
      <w:r w:rsidRPr="0086356E">
        <w:rPr>
          <w:rFonts w:ascii="ArialMT" w:hAnsi="ArialMT"/>
          <w:sz w:val="22"/>
          <w:szCs w:val="22"/>
        </w:rPr>
        <w:t xml:space="preserve">Amazon does have a cult-like following. Buyers like it because of one important factor: quick and accurate supply chain management. </w:t>
      </w:r>
      <w:r w:rsidR="006851E0" w:rsidRPr="0086356E">
        <w:rPr>
          <w:rFonts w:ascii="ArialMT" w:hAnsi="ArialMT"/>
          <w:sz w:val="22"/>
          <w:szCs w:val="22"/>
        </w:rPr>
        <w:t>S</w:t>
      </w:r>
      <w:r w:rsidR="006851E0" w:rsidRPr="0086356E">
        <w:rPr>
          <w:rFonts w:ascii="ArialMT" w:hAnsi="ArialMT"/>
          <w:sz w:val="22"/>
          <w:szCs w:val="22"/>
        </w:rPr>
        <w:t>upply and demand can have a significant impact on a brand's reputation and relationship with customers, particularly when dealing with an online marketplace such as Amazon. Nothing irritates a customer more than reading a warning next to the Buy Now button on a product listing that says "ships in three weeks." Consumers will not wait for a product that is out of stock or backordered; they will go on. This is why it's critical to have a well-defined inventory management strategy.</w:t>
      </w:r>
      <w:r w:rsidR="006851E0" w:rsidRPr="0086356E">
        <w:rPr>
          <w:rFonts w:ascii="ArialMT" w:hAnsi="ArialMT"/>
          <w:sz w:val="22"/>
          <w:szCs w:val="22"/>
        </w:rPr>
        <w:t xml:space="preserve"> </w:t>
      </w:r>
      <w:r w:rsidRPr="0086356E">
        <w:rPr>
          <w:rFonts w:ascii="ArialMT" w:hAnsi="ArialMT"/>
          <w:sz w:val="22"/>
          <w:szCs w:val="22"/>
        </w:rPr>
        <w:t>Amazon's supply chain is the most effective of all the major companies in the world, thanks to a mix of advanced information technology, a massive network of warehouses, multi-tier inventory management, and outstanding transportation. These improvements have allowed the current world of shop-from-home enjoyable and possible</w:t>
      </w:r>
      <w:r w:rsidRPr="0086356E">
        <w:rPr>
          <w:rFonts w:ascii="ArialMT" w:hAnsi="ArialMT"/>
          <w:sz w:val="22"/>
          <w:szCs w:val="22"/>
        </w:rPr>
        <w:t xml:space="preserve">. </w:t>
      </w:r>
      <w:r w:rsidRPr="0086356E">
        <w:rPr>
          <w:rFonts w:ascii="ArialMT" w:hAnsi="ArialMT"/>
          <w:sz w:val="22"/>
          <w:szCs w:val="22"/>
        </w:rPr>
        <w:t xml:space="preserve">Amazon's supply chain is highly dependent on inventory management outsourcing. Products that aren't ordered very often aren't kept in ordinary Amazon warehouses. </w:t>
      </w:r>
    </w:p>
    <w:p w14:paraId="78872ABF" w14:textId="00613BCF" w:rsidR="00DD4987" w:rsidRPr="0086356E" w:rsidRDefault="00DD4987" w:rsidP="0086356E">
      <w:pPr>
        <w:pStyle w:val="NormalWeb"/>
        <w:spacing w:line="360" w:lineRule="auto"/>
        <w:ind w:left="1080"/>
        <w:rPr>
          <w:rFonts w:ascii="ArialMT" w:hAnsi="ArialMT"/>
          <w:sz w:val="22"/>
          <w:szCs w:val="22"/>
        </w:rPr>
      </w:pPr>
      <w:r w:rsidRPr="0086356E">
        <w:rPr>
          <w:rFonts w:ascii="ArialMT" w:hAnsi="ArialMT"/>
          <w:sz w:val="22"/>
          <w:szCs w:val="22"/>
        </w:rPr>
        <w:t xml:space="preserve">It </w:t>
      </w:r>
      <w:r w:rsidR="006851E0" w:rsidRPr="0086356E">
        <w:rPr>
          <w:rFonts w:ascii="ArialMT" w:hAnsi="ArialMT"/>
          <w:sz w:val="22"/>
          <w:szCs w:val="22"/>
        </w:rPr>
        <w:t>is a little surprising</w:t>
      </w:r>
      <w:r w:rsidRPr="0086356E">
        <w:rPr>
          <w:rFonts w:ascii="ArialMT" w:hAnsi="ArialMT"/>
          <w:sz w:val="22"/>
          <w:szCs w:val="22"/>
        </w:rPr>
        <w:t xml:space="preserve"> that third-party vendors account for more than half of Amazon's sales. </w:t>
      </w:r>
      <w:r w:rsidR="006851E0" w:rsidRPr="0086356E">
        <w:rPr>
          <w:rFonts w:ascii="ArialMT" w:hAnsi="ArialMT"/>
          <w:sz w:val="22"/>
          <w:szCs w:val="22"/>
        </w:rPr>
        <w:t>Businesses must have strong relationships with a small number of suppliers to properly use JIT. These suppliers include Amazon's third-party manufacturers and stockers, and they must be ready and able to supply smaller, more frequent orders.</w:t>
      </w:r>
      <w:r w:rsidRPr="0086356E">
        <w:rPr>
          <w:rFonts w:ascii="ArialMT" w:hAnsi="ArialMT"/>
          <w:sz w:val="22"/>
          <w:szCs w:val="22"/>
        </w:rPr>
        <w:t>  According to an Amazon report from May 2020, third-party sellers sold over 3.4 billion things in a single year. Because Amazon relies on its own infrastructure, it can offer two-hour or same-day shipments. Amazon is well aware that relying on third-party logistics to deliver these orders will just extend the time it takes for the product to arrive. As a result, for same-day or one-hour delivery options, Amazon primarily uses its own delivery vehicles.</w:t>
      </w:r>
      <w:r w:rsidRPr="0086356E">
        <w:rPr>
          <w:sz w:val="22"/>
          <w:szCs w:val="22"/>
        </w:rPr>
        <w:t xml:space="preserve"> </w:t>
      </w:r>
      <w:r w:rsidRPr="0086356E">
        <w:rPr>
          <w:rFonts w:ascii="ArialMT" w:hAnsi="ArialMT"/>
          <w:sz w:val="22"/>
          <w:szCs w:val="22"/>
        </w:rPr>
        <w:t xml:space="preserve">For different types of products and consumer requirements, Amazon maintains different warehouses. Some of the typical shipping options available to Amazon consumers are Prime delivery, one-day delivery, first-class delivery, and free super-saver delivery. </w:t>
      </w:r>
      <w:r w:rsidR="006851E0" w:rsidRPr="0086356E">
        <w:rPr>
          <w:rFonts w:ascii="ArialMT" w:hAnsi="ArialMT"/>
          <w:sz w:val="22"/>
          <w:szCs w:val="22"/>
        </w:rPr>
        <w:t>To meet customer needs and support existing employees in fulfilling orders for key products, Amazon has filled 100,000 new jobs announced in March and is hiring 75,000 more</w:t>
      </w:r>
      <w:r w:rsidR="0011255D">
        <w:rPr>
          <w:rFonts w:ascii="ArialMT" w:hAnsi="ArialMT"/>
          <w:sz w:val="22"/>
          <w:szCs w:val="22"/>
        </w:rPr>
        <w:t xml:space="preserve"> (</w:t>
      </w:r>
      <w:proofErr w:type="spellStart"/>
      <w:r w:rsidR="0011255D">
        <w:rPr>
          <w:rFonts w:ascii="ArialMT" w:hAnsi="ArialMT"/>
          <w:sz w:val="22"/>
          <w:szCs w:val="22"/>
        </w:rPr>
        <w:t>aboutamazon</w:t>
      </w:r>
      <w:proofErr w:type="spellEnd"/>
      <w:r w:rsidR="0011255D">
        <w:rPr>
          <w:rFonts w:ascii="ArialMT" w:hAnsi="ArialMT"/>
          <w:sz w:val="22"/>
          <w:szCs w:val="22"/>
        </w:rPr>
        <w:t>, 2021).</w:t>
      </w:r>
      <w:r w:rsidR="006851E0" w:rsidRPr="0086356E">
        <w:rPr>
          <w:rFonts w:ascii="ArialMT" w:hAnsi="ArialMT"/>
          <w:sz w:val="22"/>
          <w:szCs w:val="22"/>
        </w:rPr>
        <w:t xml:space="preserve"> </w:t>
      </w:r>
      <w:r w:rsidRPr="0086356E">
        <w:rPr>
          <w:rFonts w:ascii="ArialMT" w:hAnsi="ArialMT"/>
          <w:sz w:val="22"/>
          <w:szCs w:val="22"/>
        </w:rPr>
        <w:t xml:space="preserve">Amazon is a logistical </w:t>
      </w:r>
      <w:r w:rsidRPr="0086356E">
        <w:rPr>
          <w:rFonts w:ascii="ArialMT" w:hAnsi="ArialMT"/>
          <w:sz w:val="22"/>
          <w:szCs w:val="22"/>
        </w:rPr>
        <w:lastRenderedPageBreak/>
        <w:t xml:space="preserve">powerhouse thanks to its constant attempts to suit every customer's delivery </w:t>
      </w:r>
      <w:proofErr w:type="gramStart"/>
      <w:r w:rsidRPr="0086356E">
        <w:rPr>
          <w:rFonts w:ascii="ArialMT" w:hAnsi="ArialMT"/>
          <w:sz w:val="22"/>
          <w:szCs w:val="22"/>
        </w:rPr>
        <w:t>preferences</w:t>
      </w:r>
      <w:proofErr w:type="gramEnd"/>
      <w:r w:rsidRPr="0086356E">
        <w:rPr>
          <w:rFonts w:ascii="ArialMT" w:hAnsi="ArialMT"/>
          <w:sz w:val="22"/>
          <w:szCs w:val="22"/>
        </w:rPr>
        <w:t>.</w:t>
      </w:r>
      <w:r w:rsidRPr="0086356E">
        <w:rPr>
          <w:rFonts w:ascii="ArialMT" w:hAnsi="ArialMT"/>
          <w:sz w:val="22"/>
          <w:szCs w:val="22"/>
        </w:rPr>
        <w:t xml:space="preserve"> </w:t>
      </w:r>
      <w:r w:rsidRPr="0086356E">
        <w:rPr>
          <w:rFonts w:ascii="ArialMT" w:hAnsi="ArialMT"/>
          <w:sz w:val="22"/>
          <w:szCs w:val="22"/>
        </w:rPr>
        <w:t xml:space="preserve">Amazon's own warehouses are being conveniently placed and stocked, allowing them access to major urban regions and city centres. As a result, for the products it keeps in its warehouses, it employs a pure push strategy, projecting need for the specific region. When it sells products from third-party merchants, on the other hand, it employs a pure pull method, with an </w:t>
      </w:r>
      <w:r w:rsidR="006851E0" w:rsidRPr="0086356E">
        <w:rPr>
          <w:rFonts w:ascii="ArialMT" w:hAnsi="ArialMT"/>
          <w:sz w:val="22"/>
          <w:szCs w:val="22"/>
        </w:rPr>
        <w:t>order-to-delivery</w:t>
      </w:r>
      <w:r w:rsidRPr="0086356E">
        <w:rPr>
          <w:rFonts w:ascii="ArialMT" w:hAnsi="ArialMT"/>
          <w:sz w:val="22"/>
          <w:szCs w:val="22"/>
        </w:rPr>
        <w:t xml:space="preserve"> model.</w:t>
      </w:r>
      <w:r w:rsidRPr="0086356E">
        <w:rPr>
          <w:sz w:val="22"/>
          <w:szCs w:val="22"/>
        </w:rPr>
        <w:t xml:space="preserve"> </w:t>
      </w:r>
      <w:r w:rsidRPr="0086356E">
        <w:rPr>
          <w:rFonts w:ascii="ArialMT" w:hAnsi="ArialMT"/>
          <w:sz w:val="22"/>
          <w:szCs w:val="22"/>
        </w:rPr>
        <w:t>Business is</w:t>
      </w:r>
      <w:r w:rsidRPr="0086356E">
        <w:rPr>
          <w:rFonts w:ascii="ArialMT" w:hAnsi="ArialMT"/>
          <w:sz w:val="22"/>
          <w:szCs w:val="22"/>
        </w:rPr>
        <w:t xml:space="preserve"> </w:t>
      </w:r>
      <w:r w:rsidRPr="0086356E">
        <w:rPr>
          <w:rFonts w:ascii="ArialMT" w:hAnsi="ArialMT"/>
          <w:sz w:val="22"/>
          <w:szCs w:val="22"/>
        </w:rPr>
        <w:t>selling across various channels and delivering goods to customers in a variety of ways, including in-store pickup, direct-to-consumer shipping, Amazon fulfilment, and more.</w:t>
      </w:r>
      <w:r w:rsidRPr="0086356E">
        <w:rPr>
          <w:rFonts w:ascii="ArialMT" w:hAnsi="ArialMT"/>
          <w:sz w:val="22"/>
          <w:szCs w:val="22"/>
        </w:rPr>
        <w:t xml:space="preserve"> </w:t>
      </w:r>
    </w:p>
    <w:p w14:paraId="33585756" w14:textId="74CF8B93" w:rsidR="006851E0" w:rsidRPr="0086356E" w:rsidRDefault="006B53CB" w:rsidP="0086356E">
      <w:pPr>
        <w:pStyle w:val="Heading2"/>
        <w:spacing w:line="360" w:lineRule="auto"/>
        <w:rPr>
          <w:sz w:val="22"/>
          <w:szCs w:val="22"/>
        </w:rPr>
      </w:pPr>
      <w:bookmarkStart w:id="6" w:name="_Toc101995073"/>
      <w:r w:rsidRPr="0086356E">
        <w:rPr>
          <w:color w:val="FF0000"/>
          <w:sz w:val="22"/>
          <w:szCs w:val="22"/>
        </w:rPr>
        <w:t xml:space="preserve">RED </w:t>
      </w:r>
      <w:r w:rsidRPr="0086356E">
        <w:rPr>
          <w:sz w:val="22"/>
          <w:szCs w:val="22"/>
        </w:rPr>
        <w:t>MOD</w:t>
      </w:r>
      <w:r w:rsidR="006851E0" w:rsidRPr="0086356E">
        <w:rPr>
          <w:sz w:val="22"/>
          <w:szCs w:val="22"/>
        </w:rPr>
        <w:t>EL</w:t>
      </w:r>
      <w:bookmarkEnd w:id="6"/>
      <w:r w:rsidR="006851E0" w:rsidRPr="0086356E">
        <w:rPr>
          <w:sz w:val="22"/>
          <w:szCs w:val="22"/>
        </w:rPr>
        <w:t xml:space="preserve">  </w:t>
      </w:r>
    </w:p>
    <w:p w14:paraId="1FD1F900" w14:textId="7FE09B60" w:rsidR="006B53CB" w:rsidRPr="0086356E" w:rsidRDefault="006851E0" w:rsidP="0086356E">
      <w:pPr>
        <w:pStyle w:val="NormalWeb"/>
        <w:numPr>
          <w:ilvl w:val="0"/>
          <w:numId w:val="9"/>
        </w:numPr>
        <w:spacing w:line="360" w:lineRule="auto"/>
        <w:rPr>
          <w:rFonts w:ascii="Arial" w:hAnsi="Arial" w:cs="Arial"/>
          <w:sz w:val="22"/>
          <w:szCs w:val="22"/>
        </w:rPr>
      </w:pPr>
      <w:r w:rsidRPr="0086356E">
        <w:rPr>
          <w:rFonts w:ascii="Arial" w:hAnsi="Arial" w:cs="Arial"/>
          <w:sz w:val="22"/>
          <w:szCs w:val="22"/>
        </w:rPr>
        <w:t xml:space="preserve">Developed by </w:t>
      </w:r>
      <w:r w:rsidRPr="0086356E">
        <w:rPr>
          <w:rFonts w:ascii="Arial" w:hAnsi="Arial" w:cs="Arial"/>
          <w:sz w:val="22"/>
          <w:szCs w:val="22"/>
        </w:rPr>
        <w:t>The Watson Glaser</w:t>
      </w:r>
      <w:r w:rsidRPr="0086356E">
        <w:rPr>
          <w:rFonts w:ascii="Arial" w:hAnsi="Arial" w:cs="Arial"/>
          <w:sz w:val="22"/>
          <w:szCs w:val="22"/>
        </w:rPr>
        <w:t xml:space="preserve"> in 1920, </w:t>
      </w:r>
      <w:r w:rsidRPr="0086356E">
        <w:rPr>
          <w:rFonts w:ascii="ArialMT" w:hAnsi="ArialMT"/>
          <w:sz w:val="22"/>
          <w:szCs w:val="22"/>
        </w:rPr>
        <w:t xml:space="preserve">is a Critical Thinking model that people can use to improve their critical </w:t>
      </w:r>
      <w:r w:rsidRPr="0086356E">
        <w:rPr>
          <w:rFonts w:ascii="ArialMT" w:hAnsi="ArialMT"/>
          <w:sz w:val="22"/>
          <w:szCs w:val="22"/>
        </w:rPr>
        <w:t>thinking</w:t>
      </w:r>
      <w:r w:rsidRPr="0086356E">
        <w:rPr>
          <w:rFonts w:ascii="ArialMT" w:hAnsi="ArialMT"/>
          <w:sz w:val="22"/>
          <w:szCs w:val="22"/>
        </w:rPr>
        <w:t xml:space="preserve">, model helps to </w:t>
      </w:r>
      <w:r w:rsidRPr="0086356E">
        <w:rPr>
          <w:rFonts w:ascii="ArialMT" w:hAnsi="ArialMT"/>
          <w:sz w:val="22"/>
          <w:szCs w:val="22"/>
        </w:rPr>
        <w:t>question and seek to understand the evidence, ra</w:t>
      </w:r>
      <w:r w:rsidRPr="0086356E">
        <w:rPr>
          <w:rFonts w:ascii="ArialMT" w:hAnsi="ArialMT"/>
          <w:sz w:val="22"/>
          <w:szCs w:val="22"/>
        </w:rPr>
        <w:t>th</w:t>
      </w:r>
      <w:r w:rsidRPr="0086356E">
        <w:rPr>
          <w:rFonts w:ascii="ArialMT" w:hAnsi="ArialMT"/>
          <w:sz w:val="22"/>
          <w:szCs w:val="22"/>
        </w:rPr>
        <w:t xml:space="preserve">er than accepting the arguments and conclusions offered. </w:t>
      </w:r>
      <w:r w:rsidRPr="0086356E">
        <w:rPr>
          <w:rFonts w:ascii="ArialMT" w:hAnsi="ArialMT"/>
          <w:sz w:val="22"/>
          <w:szCs w:val="22"/>
        </w:rPr>
        <w:t>This model helps us to focus on</w:t>
      </w:r>
      <w:r w:rsidRPr="0086356E">
        <w:rPr>
          <w:rFonts w:ascii="ArialMT" w:hAnsi="ArialMT"/>
          <w:sz w:val="22"/>
          <w:szCs w:val="22"/>
        </w:rPr>
        <w:t xml:space="preserve"> </w:t>
      </w:r>
      <w:r w:rsidRPr="0086356E">
        <w:rPr>
          <w:rFonts w:ascii="ArialMT" w:hAnsi="ArialMT"/>
          <w:sz w:val="22"/>
          <w:szCs w:val="22"/>
        </w:rPr>
        <w:t>seeking</w:t>
      </w:r>
      <w:r w:rsidRPr="0086356E">
        <w:rPr>
          <w:rFonts w:ascii="ArialMT" w:hAnsi="ArialMT"/>
          <w:sz w:val="22"/>
          <w:szCs w:val="22"/>
        </w:rPr>
        <w:t xml:space="preserve"> logical connections between concepts, </w:t>
      </w:r>
      <w:r w:rsidRPr="0086356E">
        <w:rPr>
          <w:rFonts w:ascii="ArialMT" w:hAnsi="ArialMT"/>
          <w:sz w:val="22"/>
          <w:szCs w:val="22"/>
        </w:rPr>
        <w:t>analysing</w:t>
      </w:r>
      <w:r w:rsidRPr="0086356E">
        <w:rPr>
          <w:rFonts w:ascii="ArialMT" w:hAnsi="ArialMT"/>
          <w:sz w:val="22"/>
          <w:szCs w:val="22"/>
        </w:rPr>
        <w:t xml:space="preserve"> different interpretations of data, and </w:t>
      </w:r>
      <w:r w:rsidRPr="0086356E">
        <w:rPr>
          <w:rFonts w:ascii="ArialMT" w:hAnsi="ArialMT"/>
          <w:sz w:val="22"/>
          <w:szCs w:val="22"/>
        </w:rPr>
        <w:t>assessing</w:t>
      </w:r>
      <w:r w:rsidRPr="0086356E">
        <w:rPr>
          <w:rFonts w:ascii="ArialMT" w:hAnsi="ArialMT"/>
          <w:sz w:val="22"/>
          <w:szCs w:val="22"/>
        </w:rPr>
        <w:t xml:space="preserve"> the strength of the arguments presented.</w:t>
      </w:r>
      <w:r w:rsidRPr="0086356E">
        <w:rPr>
          <w:rFonts w:ascii="ArialMT" w:hAnsi="ArialMT"/>
          <w:sz w:val="22"/>
          <w:szCs w:val="22"/>
        </w:rPr>
        <w:t xml:space="preserve"> </w:t>
      </w:r>
    </w:p>
    <w:p w14:paraId="21B44539" w14:textId="7391A7EF" w:rsidR="006851E0" w:rsidRPr="0086356E" w:rsidRDefault="006851E0" w:rsidP="0086356E">
      <w:pPr>
        <w:pStyle w:val="NormalWeb"/>
        <w:spacing w:line="360" w:lineRule="auto"/>
        <w:ind w:left="720"/>
        <w:rPr>
          <w:rFonts w:ascii="ArialMT" w:hAnsi="ArialMT"/>
          <w:sz w:val="22"/>
          <w:szCs w:val="22"/>
        </w:rPr>
      </w:pPr>
      <w:r w:rsidRPr="0086356E">
        <w:rPr>
          <w:rFonts w:ascii="ArialMT" w:hAnsi="ArialMT"/>
          <w:color w:val="FF0000"/>
          <w:sz w:val="22"/>
          <w:szCs w:val="22"/>
        </w:rPr>
        <w:t>R</w:t>
      </w:r>
      <w:r w:rsidRPr="0086356E">
        <w:rPr>
          <w:rFonts w:ascii="ArialMT" w:hAnsi="ArialMT"/>
          <w:sz w:val="22"/>
          <w:szCs w:val="22"/>
        </w:rPr>
        <w:t xml:space="preserve"> </w:t>
      </w:r>
      <w:r w:rsidRPr="0086356E">
        <w:rPr>
          <w:rFonts w:ascii="ArialMT" w:hAnsi="ArialMT"/>
          <w:color w:val="FF0000"/>
          <w:sz w:val="22"/>
          <w:szCs w:val="22"/>
        </w:rPr>
        <w:t>-</w:t>
      </w:r>
      <w:r w:rsidRPr="0086356E">
        <w:rPr>
          <w:rFonts w:ascii="ArialMT" w:hAnsi="ArialMT"/>
          <w:sz w:val="22"/>
          <w:szCs w:val="22"/>
        </w:rPr>
        <w:t xml:space="preserve"> </w:t>
      </w:r>
      <w:r w:rsidRPr="0086356E">
        <w:rPr>
          <w:rFonts w:ascii="ArialMT" w:hAnsi="ArialMT"/>
          <w:color w:val="FF0000"/>
          <w:sz w:val="22"/>
          <w:szCs w:val="22"/>
        </w:rPr>
        <w:t>Recognize your assumptions</w:t>
      </w:r>
      <w:r w:rsidRPr="0086356E">
        <w:rPr>
          <w:rFonts w:ascii="ArialMT" w:hAnsi="ArialMT"/>
          <w:sz w:val="22"/>
          <w:szCs w:val="22"/>
        </w:rPr>
        <w:t>. It's all about understanding. Understanding what is being said and determining whether the information offered is correct, as well as whether any evidence has been provided to support it.</w:t>
      </w:r>
    </w:p>
    <w:p w14:paraId="35E46E17" w14:textId="2C2538CE" w:rsidR="006851E0" w:rsidRPr="0086356E" w:rsidRDefault="006851E0" w:rsidP="0086356E">
      <w:pPr>
        <w:pStyle w:val="NormalWeb"/>
        <w:spacing w:line="360" w:lineRule="auto"/>
        <w:ind w:left="720"/>
        <w:rPr>
          <w:rFonts w:ascii="ArialMT" w:hAnsi="ArialMT"/>
          <w:sz w:val="22"/>
          <w:szCs w:val="22"/>
        </w:rPr>
      </w:pPr>
      <w:r w:rsidRPr="0086356E">
        <w:rPr>
          <w:rFonts w:ascii="ArialMT" w:hAnsi="ArialMT"/>
          <w:color w:val="FF0000"/>
          <w:sz w:val="22"/>
          <w:szCs w:val="22"/>
        </w:rPr>
        <w:t>E</w:t>
      </w:r>
      <w:r w:rsidRPr="0086356E">
        <w:rPr>
          <w:rFonts w:ascii="ArialMT" w:hAnsi="ArialMT"/>
          <w:sz w:val="22"/>
          <w:szCs w:val="22"/>
        </w:rPr>
        <w:t xml:space="preserve"> </w:t>
      </w:r>
      <w:r w:rsidRPr="0086356E">
        <w:rPr>
          <w:rFonts w:ascii="ArialMT" w:hAnsi="ArialMT"/>
          <w:color w:val="FF0000"/>
          <w:sz w:val="22"/>
          <w:szCs w:val="22"/>
        </w:rPr>
        <w:t xml:space="preserve">- </w:t>
      </w:r>
      <w:r w:rsidRPr="0086356E">
        <w:rPr>
          <w:rFonts w:ascii="ArialMT" w:hAnsi="ArialMT"/>
          <w:color w:val="FF0000"/>
          <w:sz w:val="22"/>
          <w:szCs w:val="22"/>
        </w:rPr>
        <w:t>Evaluate the arguments</w:t>
      </w:r>
      <w:r w:rsidRPr="0086356E">
        <w:rPr>
          <w:rFonts w:ascii="ArialMT" w:hAnsi="ArialMT"/>
          <w:sz w:val="22"/>
          <w:szCs w:val="22"/>
        </w:rPr>
        <w:t xml:space="preserve">. This ability requires a detailed check of the evidence and arguments presented. Being able to maintain objectivity while working logically through arguments and data. </w:t>
      </w:r>
      <w:proofErr w:type="gramStart"/>
      <w:r w:rsidRPr="0086356E">
        <w:rPr>
          <w:rFonts w:ascii="ArialMT" w:hAnsi="ArialMT"/>
          <w:sz w:val="22"/>
          <w:szCs w:val="22"/>
        </w:rPr>
        <w:t>( This</w:t>
      </w:r>
      <w:proofErr w:type="gramEnd"/>
      <w:r w:rsidRPr="0086356E">
        <w:rPr>
          <w:rFonts w:ascii="ArialMT" w:hAnsi="ArialMT"/>
          <w:sz w:val="22"/>
          <w:szCs w:val="22"/>
        </w:rPr>
        <w:t xml:space="preserve"> can be difficult when the argument is emotionally pressurised)</w:t>
      </w:r>
      <w:r w:rsidRPr="0086356E">
        <w:rPr>
          <w:rFonts w:ascii="ArialMT" w:hAnsi="ArialMT"/>
          <w:sz w:val="22"/>
          <w:szCs w:val="22"/>
        </w:rPr>
        <w:t xml:space="preserve"> </w:t>
      </w:r>
    </w:p>
    <w:p w14:paraId="1AC42102" w14:textId="32A1D0D3" w:rsidR="006851E0" w:rsidRPr="0086356E" w:rsidRDefault="006851E0" w:rsidP="0086356E">
      <w:pPr>
        <w:pStyle w:val="NormalWeb"/>
        <w:spacing w:line="360" w:lineRule="auto"/>
        <w:ind w:left="720"/>
        <w:rPr>
          <w:rFonts w:ascii="ArialMT" w:hAnsi="ArialMT"/>
          <w:sz w:val="22"/>
          <w:szCs w:val="22"/>
        </w:rPr>
      </w:pPr>
      <w:r w:rsidRPr="0086356E">
        <w:rPr>
          <w:rFonts w:ascii="ArialMT" w:hAnsi="ArialMT"/>
          <w:color w:val="FF0000"/>
          <w:sz w:val="22"/>
          <w:szCs w:val="22"/>
        </w:rPr>
        <w:t xml:space="preserve">D - </w:t>
      </w:r>
      <w:r w:rsidRPr="0086356E">
        <w:rPr>
          <w:rFonts w:ascii="ArialMT" w:hAnsi="ArialMT"/>
          <w:color w:val="FF0000"/>
          <w:sz w:val="22"/>
          <w:szCs w:val="22"/>
        </w:rPr>
        <w:t>Draw conclusion</w:t>
      </w:r>
      <w:r w:rsidRPr="0086356E">
        <w:rPr>
          <w:rFonts w:ascii="ArialMT" w:hAnsi="ArialMT"/>
          <w:sz w:val="22"/>
          <w:szCs w:val="22"/>
        </w:rPr>
        <w:t>. This is the skill to combine a variety of data and come to a reasonable judgment based on available data. If new data emerges that leads to a different conclusion, a person with excellent critical thinking skills will be able to change their decision.</w:t>
      </w:r>
      <w:r w:rsidRPr="0086356E">
        <w:rPr>
          <w:rFonts w:ascii="ArialMT" w:hAnsi="ArialMT"/>
          <w:sz w:val="22"/>
          <w:szCs w:val="22"/>
        </w:rPr>
        <w:t xml:space="preserve"> </w:t>
      </w:r>
      <w:r w:rsidR="0011255D">
        <w:rPr>
          <w:rFonts w:ascii="ArialMT" w:hAnsi="ArialMT"/>
          <w:sz w:val="22"/>
          <w:szCs w:val="22"/>
        </w:rPr>
        <w:t>(</w:t>
      </w:r>
      <w:r w:rsidR="0011255D" w:rsidRPr="0086356E">
        <w:rPr>
          <w:rFonts w:ascii="Arial" w:hAnsi="Arial" w:cs="Arial"/>
          <w:sz w:val="22"/>
          <w:szCs w:val="22"/>
        </w:rPr>
        <w:t>Harrison, J., (2020).</w:t>
      </w:r>
    </w:p>
    <w:p w14:paraId="42112AD8" w14:textId="77777777" w:rsidR="006851E0" w:rsidRPr="0086356E" w:rsidRDefault="006851E0" w:rsidP="0086356E">
      <w:pPr>
        <w:pStyle w:val="NormalWeb"/>
        <w:spacing w:line="360" w:lineRule="auto"/>
        <w:ind w:left="720"/>
        <w:rPr>
          <w:rFonts w:ascii="ArialMT" w:hAnsi="ArialMT"/>
          <w:sz w:val="22"/>
          <w:szCs w:val="22"/>
        </w:rPr>
      </w:pPr>
    </w:p>
    <w:p w14:paraId="317EABC6" w14:textId="77777777" w:rsidR="006851E0" w:rsidRPr="0086356E" w:rsidRDefault="006851E0" w:rsidP="0086356E">
      <w:pPr>
        <w:pStyle w:val="ListParagraph"/>
        <w:numPr>
          <w:ilvl w:val="0"/>
          <w:numId w:val="9"/>
        </w:numPr>
        <w:spacing w:before="100" w:beforeAutospacing="1" w:after="100" w:afterAutospacing="1" w:line="360" w:lineRule="auto"/>
        <w:rPr>
          <w:rFonts w:ascii="Arial" w:hAnsi="Arial" w:cs="Arial"/>
          <w:sz w:val="22"/>
          <w:szCs w:val="22"/>
        </w:rPr>
      </w:pPr>
      <w:r w:rsidRPr="0086356E">
        <w:rPr>
          <w:rFonts w:ascii="Arial" w:hAnsi="Arial" w:cs="Arial"/>
          <w:b/>
          <w:bCs/>
          <w:color w:val="FF0000"/>
          <w:sz w:val="22"/>
          <w:szCs w:val="22"/>
        </w:rPr>
        <w:t>R</w:t>
      </w:r>
      <w:r w:rsidRPr="0086356E">
        <w:rPr>
          <w:rFonts w:ascii="Arial" w:hAnsi="Arial" w:cs="Arial"/>
          <w:b/>
          <w:bCs/>
          <w:sz w:val="22"/>
          <w:szCs w:val="22"/>
        </w:rPr>
        <w:t>ecognize assumptions</w:t>
      </w:r>
      <w:r w:rsidRPr="0086356E">
        <w:rPr>
          <w:rFonts w:ascii="Arial" w:hAnsi="Arial" w:cs="Arial"/>
          <w:sz w:val="22"/>
          <w:szCs w:val="22"/>
        </w:rPr>
        <w:t xml:space="preserve">. </w:t>
      </w:r>
    </w:p>
    <w:p w14:paraId="054E241F" w14:textId="6138D4D1" w:rsidR="006851E0" w:rsidRPr="0086356E" w:rsidRDefault="006B53CB" w:rsidP="0086356E">
      <w:pPr>
        <w:pStyle w:val="NormalWeb"/>
        <w:spacing w:line="360" w:lineRule="auto"/>
        <w:ind w:left="1080"/>
        <w:rPr>
          <w:rFonts w:ascii="ArialMT" w:hAnsi="ArialMT"/>
          <w:sz w:val="22"/>
          <w:szCs w:val="22"/>
        </w:rPr>
      </w:pPr>
      <w:r w:rsidRPr="0086356E">
        <w:rPr>
          <w:rFonts w:ascii="ArialMT" w:hAnsi="ArialMT"/>
          <w:sz w:val="22"/>
          <w:szCs w:val="22"/>
        </w:rPr>
        <w:t xml:space="preserve">Workers are finding it difficult to work in a situation where they feel like their lives are in danger, and they are becoming demotivated as a result of the pandemic. A </w:t>
      </w:r>
      <w:r w:rsidRPr="0086356E">
        <w:rPr>
          <w:rFonts w:ascii="ArialMT" w:hAnsi="ArialMT"/>
          <w:sz w:val="22"/>
          <w:szCs w:val="22"/>
        </w:rPr>
        <w:lastRenderedPageBreak/>
        <w:t xml:space="preserve">30-year-old woman from New Jersey Courtenay Brown works the night shift as a supervisor at an Amazon Fresh warehouse. "We're smashing records every week, sometimes every day," she says. "At this point, everyone has realised that we've overrun the warehouse." "We haven't stopped hiring since the outbreak began.” Some employees didn’t feel safe being in one working place </w:t>
      </w:r>
      <w:r w:rsidR="006851E0" w:rsidRPr="0086356E">
        <w:rPr>
          <w:rFonts w:ascii="ArialMT" w:hAnsi="ArialMT"/>
          <w:sz w:val="22"/>
          <w:szCs w:val="22"/>
        </w:rPr>
        <w:t>all together</w:t>
      </w:r>
      <w:r w:rsidRPr="0086356E">
        <w:rPr>
          <w:rFonts w:ascii="ArialMT" w:hAnsi="ArialMT"/>
          <w:sz w:val="22"/>
          <w:szCs w:val="22"/>
        </w:rPr>
        <w:t>, claiming, no social distance was possible. (</w:t>
      </w:r>
      <w:r w:rsidR="0011255D" w:rsidRPr="0086356E">
        <w:rPr>
          <w:rFonts w:ascii="Arial" w:hAnsi="Arial" w:cs="Arial"/>
          <w:sz w:val="22"/>
          <w:szCs w:val="22"/>
        </w:rPr>
        <w:t xml:space="preserve">Harrison, J., (2020). </w:t>
      </w:r>
      <w:r w:rsidRPr="0086356E">
        <w:rPr>
          <w:rFonts w:ascii="ArialMT" w:hAnsi="ArialMT"/>
          <w:sz w:val="22"/>
          <w:szCs w:val="22"/>
        </w:rPr>
        <w:t xml:space="preserve">Conflicts like these are stressful. Employees are less pleased and worried at work when their personal values clash with those of their superiors, and such conflicts can have a severe impact on them, their </w:t>
      </w:r>
      <w:proofErr w:type="spellStart"/>
      <w:r w:rsidRPr="0086356E">
        <w:rPr>
          <w:rFonts w:ascii="ArialMT" w:hAnsi="ArialMT"/>
          <w:sz w:val="22"/>
          <w:szCs w:val="22"/>
        </w:rPr>
        <w:t>coworkers</w:t>
      </w:r>
      <w:proofErr w:type="spellEnd"/>
      <w:r w:rsidRPr="0086356E">
        <w:rPr>
          <w:rFonts w:ascii="ArialMT" w:hAnsi="ArialMT"/>
          <w:sz w:val="22"/>
          <w:szCs w:val="22"/>
        </w:rPr>
        <w:t xml:space="preserve"> and the company.</w:t>
      </w:r>
    </w:p>
    <w:p w14:paraId="41D31B62" w14:textId="381B449F" w:rsidR="006851E0" w:rsidRPr="006851E0" w:rsidRDefault="006851E0" w:rsidP="0086356E">
      <w:pPr>
        <w:pStyle w:val="NormalWeb"/>
        <w:spacing w:line="360" w:lineRule="auto"/>
        <w:ind w:left="1080"/>
        <w:rPr>
          <w:rFonts w:ascii="ArialMT" w:hAnsi="ArialMT"/>
          <w:sz w:val="22"/>
          <w:szCs w:val="22"/>
        </w:rPr>
      </w:pPr>
      <w:r w:rsidRPr="006851E0">
        <w:rPr>
          <w:rFonts w:ascii="Arial" w:hAnsi="Arial" w:cs="Arial"/>
          <w:b/>
          <w:bCs/>
          <w:color w:val="FF0000"/>
          <w:sz w:val="22"/>
          <w:szCs w:val="22"/>
        </w:rPr>
        <w:t>E</w:t>
      </w:r>
      <w:r w:rsidRPr="006851E0">
        <w:rPr>
          <w:rFonts w:ascii="Arial" w:hAnsi="Arial" w:cs="Arial"/>
          <w:b/>
          <w:bCs/>
          <w:sz w:val="22"/>
          <w:szCs w:val="22"/>
        </w:rPr>
        <w:t xml:space="preserve">valuate arguments </w:t>
      </w:r>
    </w:p>
    <w:p w14:paraId="6E2AF39E" w14:textId="457431F5" w:rsidR="006851E0" w:rsidRPr="0086356E" w:rsidRDefault="006B53CB" w:rsidP="0086356E">
      <w:pPr>
        <w:pStyle w:val="NormalWeb"/>
        <w:spacing w:line="360" w:lineRule="auto"/>
        <w:ind w:left="1080"/>
        <w:rPr>
          <w:rFonts w:ascii="ArialMT" w:hAnsi="ArialMT"/>
          <w:color w:val="2F5496" w:themeColor="accent1" w:themeShade="BF"/>
          <w:sz w:val="22"/>
          <w:szCs w:val="22"/>
        </w:rPr>
      </w:pPr>
      <w:r w:rsidRPr="0086356E">
        <w:rPr>
          <w:rFonts w:ascii="ArialMT" w:hAnsi="ArialMT"/>
          <w:sz w:val="22"/>
          <w:szCs w:val="22"/>
        </w:rPr>
        <w:t xml:space="preserve"> </w:t>
      </w:r>
      <w:r w:rsidRPr="0086356E">
        <w:rPr>
          <w:rFonts w:ascii="ArialMT" w:hAnsi="ArialMT"/>
          <w:sz w:val="22"/>
          <w:szCs w:val="22"/>
        </w:rPr>
        <w:t xml:space="preserve">Amazon claims to have "prioritised the safety and health of its employees" </w:t>
      </w:r>
      <w:r w:rsidRPr="0086356E">
        <w:rPr>
          <w:rFonts w:ascii="ArialMT" w:hAnsi="ArialMT"/>
          <w:sz w:val="22"/>
          <w:szCs w:val="22"/>
        </w:rPr>
        <w:t xml:space="preserve">               </w:t>
      </w:r>
      <w:r w:rsidRPr="0086356E">
        <w:rPr>
          <w:rFonts w:ascii="ArialMT" w:hAnsi="ArialMT"/>
          <w:sz w:val="22"/>
          <w:szCs w:val="22"/>
        </w:rPr>
        <w:t xml:space="preserve">since the beginning of the pandemic, spending "over $800 million on safety measures in the first half of the year alone, including personal protective equipment, enhanced cleaning, staggered and flexible shifts, revisions at workstations, and developing in-house Covid-19 testing capabilities." According to the corporation, "associates" in the UK have received 53 million masks, 2.6 million litres of </w:t>
      </w:r>
      <w:r w:rsidR="006851E0" w:rsidRPr="0086356E">
        <w:rPr>
          <w:rFonts w:ascii="ArialMT" w:hAnsi="ArialMT"/>
          <w:sz w:val="22"/>
          <w:szCs w:val="22"/>
        </w:rPr>
        <w:t>sanitiser</w:t>
      </w:r>
      <w:r w:rsidRPr="0086356E">
        <w:rPr>
          <w:rFonts w:ascii="ArialMT" w:hAnsi="ArialMT"/>
          <w:sz w:val="22"/>
          <w:szCs w:val="22"/>
        </w:rPr>
        <w:t>, 66 million pairs of gloves, and 244 million wipes. (</w:t>
      </w:r>
      <w:proofErr w:type="spellStart"/>
      <w:proofErr w:type="gramStart"/>
      <w:r w:rsidRPr="0086356E">
        <w:rPr>
          <w:rFonts w:ascii="ArialMT" w:hAnsi="ArialMT"/>
          <w:sz w:val="22"/>
          <w:szCs w:val="22"/>
        </w:rPr>
        <w:t>aboutamazon</w:t>
      </w:r>
      <w:proofErr w:type="spellEnd"/>
      <w:proofErr w:type="gramEnd"/>
      <w:r w:rsidR="0011255D">
        <w:rPr>
          <w:rFonts w:ascii="ArialMT" w:hAnsi="ArialMT"/>
          <w:sz w:val="22"/>
          <w:szCs w:val="22"/>
        </w:rPr>
        <w:t>, 2021</w:t>
      </w:r>
      <w:r w:rsidRPr="0086356E">
        <w:rPr>
          <w:rFonts w:ascii="ArialMT" w:hAnsi="ArialMT"/>
          <w:sz w:val="22"/>
          <w:szCs w:val="22"/>
        </w:rPr>
        <w:t xml:space="preserve">) </w:t>
      </w:r>
      <w:r w:rsidR="006851E0" w:rsidRPr="0086356E">
        <w:rPr>
          <w:rFonts w:ascii="ArialMT" w:hAnsi="ArialMT"/>
          <w:sz w:val="22"/>
          <w:szCs w:val="22"/>
        </w:rPr>
        <w:t xml:space="preserve">Also </w:t>
      </w:r>
      <w:r w:rsidR="006851E0" w:rsidRPr="0086356E">
        <w:rPr>
          <w:rFonts w:ascii="ArialMT" w:hAnsi="ArialMT"/>
          <w:color w:val="000000" w:themeColor="text1"/>
          <w:sz w:val="22"/>
          <w:szCs w:val="22"/>
        </w:rPr>
        <w:t>motivates its employees by providing opportunities for learning, professional success, and a nice work environment. Amazon raised employees' wages by £2 per hour in reaction to the pandemic.</w:t>
      </w:r>
      <w:r w:rsidR="006851E0" w:rsidRPr="0086356E">
        <w:rPr>
          <w:color w:val="000000" w:themeColor="text1"/>
          <w:sz w:val="22"/>
          <w:szCs w:val="22"/>
        </w:rPr>
        <w:t xml:space="preserve"> </w:t>
      </w:r>
      <w:r w:rsidR="006851E0" w:rsidRPr="0086356E">
        <w:rPr>
          <w:rFonts w:ascii="ArialMT" w:hAnsi="ArialMT"/>
          <w:color w:val="000000" w:themeColor="text1"/>
          <w:sz w:val="22"/>
          <w:szCs w:val="22"/>
        </w:rPr>
        <w:t>Amazon employees who have been diagnosed with COVID-19 or who have been kept in quarantine have received higher sick pay. (</w:t>
      </w:r>
      <w:proofErr w:type="spellStart"/>
      <w:proofErr w:type="gramStart"/>
      <w:r w:rsidR="006851E0" w:rsidRPr="0086356E">
        <w:rPr>
          <w:rFonts w:ascii="ArialMT" w:hAnsi="ArialMT"/>
          <w:color w:val="000000" w:themeColor="text1"/>
          <w:sz w:val="22"/>
          <w:szCs w:val="22"/>
        </w:rPr>
        <w:t>aboutamazo</w:t>
      </w:r>
      <w:r w:rsidR="0011255D">
        <w:rPr>
          <w:rFonts w:ascii="ArialMT" w:hAnsi="ArialMT"/>
          <w:color w:val="000000" w:themeColor="text1"/>
          <w:sz w:val="22"/>
          <w:szCs w:val="22"/>
        </w:rPr>
        <w:t>n</w:t>
      </w:r>
      <w:proofErr w:type="spellEnd"/>
      <w:proofErr w:type="gramEnd"/>
      <w:r w:rsidR="0011255D">
        <w:rPr>
          <w:rFonts w:ascii="ArialMT" w:hAnsi="ArialMT"/>
          <w:color w:val="000000" w:themeColor="text1"/>
          <w:sz w:val="22"/>
          <w:szCs w:val="22"/>
        </w:rPr>
        <w:t>, 2021</w:t>
      </w:r>
      <w:r w:rsidR="006851E0" w:rsidRPr="0086356E">
        <w:rPr>
          <w:rFonts w:ascii="ArialMT" w:hAnsi="ArialMT"/>
          <w:color w:val="000000" w:themeColor="text1"/>
          <w:sz w:val="22"/>
          <w:szCs w:val="22"/>
        </w:rPr>
        <w:t>)</w:t>
      </w:r>
      <w:r w:rsidR="006851E0" w:rsidRPr="0086356E">
        <w:rPr>
          <w:rFonts w:ascii="ArialMT" w:hAnsi="ArialMT"/>
          <w:color w:val="000000" w:themeColor="text1"/>
          <w:sz w:val="22"/>
          <w:szCs w:val="22"/>
        </w:rPr>
        <w:t xml:space="preserve"> Things</w:t>
      </w:r>
      <w:r w:rsidR="006851E0" w:rsidRPr="0086356E">
        <w:rPr>
          <w:rFonts w:ascii="ArialMT" w:hAnsi="ArialMT"/>
          <w:color w:val="000000" w:themeColor="text1"/>
          <w:sz w:val="22"/>
          <w:szCs w:val="22"/>
        </w:rPr>
        <w:t xml:space="preserve"> will take some time to go back to normal. As a result, work that </w:t>
      </w:r>
      <w:r w:rsidR="006851E0" w:rsidRPr="0086356E">
        <w:rPr>
          <w:rFonts w:ascii="ArialMT" w:hAnsi="ArialMT"/>
          <w:color w:val="000000" w:themeColor="text1"/>
          <w:sz w:val="22"/>
          <w:szCs w:val="22"/>
        </w:rPr>
        <w:t>can be done from home can be done at home.</w:t>
      </w:r>
    </w:p>
    <w:p w14:paraId="17918DAD" w14:textId="619D64A5" w:rsidR="006851E0" w:rsidRPr="006851E0" w:rsidRDefault="006851E0" w:rsidP="0086356E">
      <w:pPr>
        <w:pStyle w:val="NormalWeb"/>
        <w:spacing w:line="360" w:lineRule="auto"/>
        <w:ind w:left="1080"/>
        <w:rPr>
          <w:rFonts w:ascii="ArialMT" w:hAnsi="ArialMT"/>
          <w:sz w:val="22"/>
          <w:szCs w:val="22"/>
        </w:rPr>
      </w:pPr>
      <w:r w:rsidRPr="006851E0">
        <w:rPr>
          <w:rFonts w:ascii="Arial" w:hAnsi="Arial" w:cs="Arial"/>
          <w:b/>
          <w:bCs/>
          <w:color w:val="FF0000"/>
          <w:sz w:val="22"/>
          <w:szCs w:val="22"/>
        </w:rPr>
        <w:t>D</w:t>
      </w:r>
      <w:r w:rsidRPr="006851E0">
        <w:rPr>
          <w:rFonts w:ascii="Arial" w:hAnsi="Arial" w:cs="Arial"/>
          <w:b/>
          <w:bCs/>
          <w:sz w:val="22"/>
          <w:szCs w:val="22"/>
        </w:rPr>
        <w:t>raw conclusions</w:t>
      </w:r>
      <w:r w:rsidRPr="006851E0">
        <w:rPr>
          <w:rFonts w:ascii="Arial" w:hAnsi="Arial" w:cs="Arial"/>
          <w:sz w:val="22"/>
          <w:szCs w:val="22"/>
        </w:rPr>
        <w:t xml:space="preserve">. </w:t>
      </w:r>
    </w:p>
    <w:p w14:paraId="0C1BF829" w14:textId="3228CD14" w:rsidR="006B53CB" w:rsidRPr="0086356E" w:rsidRDefault="006B53CB" w:rsidP="0086356E">
      <w:pPr>
        <w:pStyle w:val="NormalWeb"/>
        <w:spacing w:line="360" w:lineRule="auto"/>
        <w:ind w:left="1080"/>
        <w:rPr>
          <w:rFonts w:ascii="ArialMT" w:hAnsi="ArialMT"/>
          <w:sz w:val="22"/>
          <w:szCs w:val="22"/>
        </w:rPr>
      </w:pPr>
      <w:r w:rsidRPr="0086356E">
        <w:rPr>
          <w:rFonts w:ascii="ArialMT" w:hAnsi="ArialMT"/>
          <w:sz w:val="22"/>
          <w:szCs w:val="22"/>
        </w:rPr>
        <w:t xml:space="preserve">To minimise many work-related problems, employees' interpersonal, intra-personal, and individual organisation values must all be aligned in order for them to be happy with their jobs. Attitudes toward work are not as long-lasting values, and thus can be influenced by higher salary, promotion, or a change of position. </w:t>
      </w:r>
      <w:r w:rsidR="006851E0" w:rsidRPr="0086356E">
        <w:rPr>
          <w:rFonts w:ascii="ArialMT" w:hAnsi="ArialMT"/>
          <w:color w:val="000000" w:themeColor="text1"/>
          <w:sz w:val="22"/>
          <w:szCs w:val="22"/>
        </w:rPr>
        <w:t>This encourages employees to work hard and look forward to the future</w:t>
      </w:r>
      <w:r w:rsidR="006851E0" w:rsidRPr="0086356E">
        <w:rPr>
          <w:rFonts w:ascii="ArialMT" w:hAnsi="ArialMT"/>
          <w:color w:val="2F5496" w:themeColor="accent1" w:themeShade="BF"/>
          <w:sz w:val="22"/>
          <w:szCs w:val="22"/>
        </w:rPr>
        <w:t xml:space="preserve">. </w:t>
      </w:r>
      <w:r w:rsidRPr="0086356E">
        <w:rPr>
          <w:rFonts w:ascii="ArialMT" w:hAnsi="ArialMT"/>
          <w:sz w:val="22"/>
          <w:szCs w:val="22"/>
        </w:rPr>
        <w:t>Managers can improve employee job satisfaction by aligning employee values with those of the company and addressing employee attitude issues. Employees who are satisfied are less likely to quit or be absent from work, are less anxious, and perform better.</w:t>
      </w:r>
      <w:r w:rsidRPr="0086356E">
        <w:rPr>
          <w:rFonts w:ascii="ArialMT" w:hAnsi="ArialMT"/>
          <w:sz w:val="22"/>
          <w:szCs w:val="22"/>
        </w:rPr>
        <w:t xml:space="preserve"> </w:t>
      </w:r>
    </w:p>
    <w:p w14:paraId="625038B4" w14:textId="674C8520" w:rsidR="00456EDD" w:rsidRPr="0086356E" w:rsidRDefault="00456EDD" w:rsidP="0086356E">
      <w:pPr>
        <w:pStyle w:val="Heading1"/>
        <w:spacing w:line="360" w:lineRule="auto"/>
        <w:rPr>
          <w:sz w:val="22"/>
          <w:szCs w:val="22"/>
        </w:rPr>
      </w:pPr>
      <w:bookmarkStart w:id="7" w:name="_Toc101995074"/>
      <w:r w:rsidRPr="0086356E">
        <w:rPr>
          <w:sz w:val="22"/>
          <w:szCs w:val="22"/>
        </w:rPr>
        <w:lastRenderedPageBreak/>
        <w:t>Conclusion</w:t>
      </w:r>
      <w:bookmarkEnd w:id="7"/>
      <w:r w:rsidRPr="0086356E">
        <w:rPr>
          <w:sz w:val="22"/>
          <w:szCs w:val="22"/>
        </w:rPr>
        <w:t xml:space="preserve"> </w:t>
      </w:r>
    </w:p>
    <w:p w14:paraId="2B7778FB" w14:textId="77777777" w:rsidR="00456EDD" w:rsidRPr="0086356E" w:rsidRDefault="00456EDD" w:rsidP="0086356E">
      <w:pPr>
        <w:pStyle w:val="NormalWeb"/>
        <w:spacing w:line="360" w:lineRule="auto"/>
        <w:rPr>
          <w:rFonts w:ascii="ArialMT" w:hAnsi="ArialMT"/>
          <w:sz w:val="22"/>
          <w:szCs w:val="22"/>
        </w:rPr>
      </w:pPr>
      <w:r w:rsidRPr="0086356E">
        <w:rPr>
          <w:rFonts w:ascii="ArialMT" w:hAnsi="ArialMT"/>
          <w:sz w:val="22"/>
          <w:szCs w:val="22"/>
        </w:rPr>
        <w:t>There are necessary variables of change that the company must adjust to in order to improve its performance. Amazon ha</w:t>
      </w:r>
      <w:r w:rsidRPr="0086356E">
        <w:rPr>
          <w:rFonts w:ascii="ArialMT" w:hAnsi="ArialMT"/>
          <w:sz w:val="22"/>
          <w:szCs w:val="22"/>
        </w:rPr>
        <w:t>d</w:t>
      </w:r>
      <w:r w:rsidRPr="0086356E">
        <w:rPr>
          <w:rFonts w:ascii="ArialMT" w:hAnsi="ArialMT"/>
          <w:sz w:val="22"/>
          <w:szCs w:val="22"/>
        </w:rPr>
        <w:t xml:space="preserve"> to face difficulties since new pandemic restrictions and regulations were made by the UK Government - Country's pandemic restrictions. Such a Social distancing, masks, gloves, screens, respirators. When People had to keep social distance etc. In such a period, Amazon appl</w:t>
      </w:r>
      <w:r w:rsidRPr="0086356E">
        <w:rPr>
          <w:rFonts w:ascii="ArialMT" w:hAnsi="ArialMT"/>
          <w:sz w:val="22"/>
          <w:szCs w:val="22"/>
        </w:rPr>
        <w:t>ied</w:t>
      </w:r>
      <w:r w:rsidRPr="0086356E">
        <w:rPr>
          <w:rFonts w:ascii="ArialMT" w:hAnsi="ArialMT"/>
          <w:sz w:val="22"/>
          <w:szCs w:val="22"/>
        </w:rPr>
        <w:t xml:space="preserve"> a </w:t>
      </w:r>
      <w:proofErr w:type="gramStart"/>
      <w:r w:rsidRPr="0086356E">
        <w:rPr>
          <w:rFonts w:ascii="ArialMT" w:hAnsi="ArialMT"/>
          <w:sz w:val="22"/>
          <w:szCs w:val="22"/>
        </w:rPr>
        <w:t>critical thinking method</w:t>
      </w:r>
      <w:r w:rsidRPr="0086356E">
        <w:rPr>
          <w:rFonts w:ascii="ArialMT" w:hAnsi="ArialMT"/>
          <w:sz w:val="22"/>
          <w:szCs w:val="22"/>
        </w:rPr>
        <w:t>s</w:t>
      </w:r>
      <w:proofErr w:type="gramEnd"/>
      <w:r w:rsidRPr="0086356E">
        <w:rPr>
          <w:rFonts w:ascii="ArialMT" w:hAnsi="ArialMT"/>
          <w:sz w:val="22"/>
          <w:szCs w:val="22"/>
        </w:rPr>
        <w:t xml:space="preserve"> in order to adapt to changes and overcome the problems posed by Covid-19. To comply with the Health Organization Organization's Covid-19</w:t>
      </w:r>
      <w:r w:rsidRPr="0086356E">
        <w:rPr>
          <w:rFonts w:ascii="ArialMT" w:hAnsi="ArialMT"/>
          <w:sz w:val="22"/>
          <w:szCs w:val="22"/>
        </w:rPr>
        <w:t>.</w:t>
      </w:r>
      <w:r w:rsidRPr="0086356E">
        <w:rPr>
          <w:rFonts w:ascii="ArialMT" w:hAnsi="ArialMT"/>
          <w:sz w:val="22"/>
          <w:szCs w:val="22"/>
        </w:rPr>
        <w:t xml:space="preserve"> Employees' personal values may be tested by sources of conflict from inside individuals, between individuals, and between individuals and organisations. Individuals' attitudes, job happiness, turnover, and performance at work are all affected by these value conflicts. Whether or not a person is aware of the impacts, attitudes can have a positive or negative impact on their </w:t>
      </w:r>
      <w:proofErr w:type="gramStart"/>
      <w:r w:rsidRPr="0086356E">
        <w:rPr>
          <w:rFonts w:ascii="ArialMT" w:hAnsi="ArialMT"/>
          <w:sz w:val="22"/>
          <w:szCs w:val="22"/>
        </w:rPr>
        <w:t>co-workers</w:t>
      </w:r>
      <w:proofErr w:type="gramEnd"/>
      <w:r w:rsidRPr="0086356E">
        <w:rPr>
          <w:rFonts w:ascii="ArialMT" w:hAnsi="ArialMT"/>
          <w:sz w:val="22"/>
          <w:szCs w:val="22"/>
        </w:rPr>
        <w:t xml:space="preserve"> behaviours. As a response, organisations must understand that they can impact a person's mindset and, as a result, their behaviour. </w:t>
      </w:r>
    </w:p>
    <w:p w14:paraId="0B05B65C" w14:textId="77777777" w:rsidR="00456EDD" w:rsidRPr="0086356E" w:rsidRDefault="00456EDD" w:rsidP="0086356E">
      <w:pPr>
        <w:pStyle w:val="NormalWeb"/>
        <w:spacing w:line="360" w:lineRule="auto"/>
        <w:rPr>
          <w:rFonts w:ascii="ArialMT" w:hAnsi="ArialMT"/>
          <w:sz w:val="22"/>
          <w:szCs w:val="22"/>
        </w:rPr>
      </w:pPr>
      <w:r w:rsidRPr="0086356E">
        <w:rPr>
          <w:rFonts w:ascii="ArialMT" w:hAnsi="ArialMT"/>
          <w:sz w:val="22"/>
          <w:szCs w:val="22"/>
        </w:rPr>
        <w:t>Workers should be rewarded with a positive work atmosphere, job satisfaction, a reward system, and a code of conduct. Leaders use a variety of management ideas to motivate during the covid-19 situation and guide their teams to achieve their full potential and capacity to work.</w:t>
      </w:r>
      <w:r w:rsidRPr="0086356E">
        <w:rPr>
          <w:rFonts w:ascii="ArialMT" w:hAnsi="ArialMT"/>
          <w:sz w:val="22"/>
          <w:szCs w:val="22"/>
        </w:rPr>
        <w:t xml:space="preserve"> </w:t>
      </w:r>
    </w:p>
    <w:p w14:paraId="7D9C0885" w14:textId="53980BB3" w:rsidR="00456EDD" w:rsidRPr="0086356E" w:rsidRDefault="00456EDD" w:rsidP="0086356E">
      <w:pPr>
        <w:pStyle w:val="NormalWeb"/>
        <w:spacing w:line="360" w:lineRule="auto"/>
        <w:rPr>
          <w:rFonts w:ascii="ArialMT" w:hAnsi="ArialMT"/>
          <w:sz w:val="22"/>
          <w:szCs w:val="22"/>
        </w:rPr>
      </w:pPr>
      <w:r w:rsidRPr="0086356E">
        <w:rPr>
          <w:rFonts w:ascii="ArialMT" w:hAnsi="ArialMT"/>
          <w:sz w:val="22"/>
          <w:szCs w:val="22"/>
        </w:rPr>
        <w:t>Above all, managers must have an effective knowledge of their employees in order to minimise problems and create an atmosphere of tolerance, understanding, and collaboration in the multicultural workplace. They must understand how their social conditioning affects their work beliefs.</w:t>
      </w:r>
    </w:p>
    <w:p w14:paraId="0EB0FF60" w14:textId="09283808" w:rsidR="00DD4987" w:rsidRPr="0086356E" w:rsidRDefault="00DD4987" w:rsidP="0086356E">
      <w:pPr>
        <w:pStyle w:val="Heading1"/>
        <w:spacing w:line="360" w:lineRule="auto"/>
        <w:rPr>
          <w:sz w:val="22"/>
          <w:szCs w:val="22"/>
        </w:rPr>
      </w:pPr>
      <w:bookmarkStart w:id="8" w:name="_Toc101995075"/>
      <w:r w:rsidRPr="0086356E">
        <w:rPr>
          <w:rFonts w:eastAsia="Times New Roman"/>
          <w:sz w:val="22"/>
          <w:szCs w:val="22"/>
        </w:rPr>
        <w:t xml:space="preserve">Part 2 </w:t>
      </w:r>
      <w:r w:rsidR="00A82486" w:rsidRPr="0086356E">
        <w:rPr>
          <w:sz w:val="22"/>
          <w:szCs w:val="22"/>
        </w:rPr>
        <w:t>-</w:t>
      </w:r>
      <w:r w:rsidRPr="0086356E">
        <w:rPr>
          <w:rFonts w:eastAsia="Times New Roman"/>
          <w:sz w:val="22"/>
          <w:szCs w:val="22"/>
        </w:rPr>
        <w:t>Reflective Journal</w:t>
      </w:r>
      <w:bookmarkEnd w:id="8"/>
      <w:r w:rsidRPr="0086356E">
        <w:rPr>
          <w:rFonts w:eastAsia="Times New Roman"/>
          <w:sz w:val="22"/>
          <w:szCs w:val="22"/>
        </w:rPr>
        <w:t xml:space="preserve"> </w:t>
      </w:r>
    </w:p>
    <w:p w14:paraId="24DC100C" w14:textId="77777777" w:rsidR="004738CD" w:rsidRPr="0086356E" w:rsidRDefault="00A82486" w:rsidP="0086356E">
      <w:pPr>
        <w:pStyle w:val="Heading3"/>
        <w:spacing w:line="360" w:lineRule="auto"/>
        <w:rPr>
          <w:sz w:val="22"/>
          <w:szCs w:val="22"/>
        </w:rPr>
      </w:pPr>
      <w:bookmarkStart w:id="9" w:name="_Toc101995076"/>
      <w:r w:rsidRPr="0086356E">
        <w:rPr>
          <w:sz w:val="22"/>
          <w:szCs w:val="22"/>
        </w:rPr>
        <w:t>Week 1.</w:t>
      </w:r>
      <w:bookmarkEnd w:id="9"/>
      <w:r w:rsidR="004738CD" w:rsidRPr="0086356E">
        <w:rPr>
          <w:sz w:val="22"/>
          <w:szCs w:val="22"/>
        </w:rPr>
        <w:t xml:space="preserve"> </w:t>
      </w:r>
    </w:p>
    <w:p w14:paraId="4CF1EF9A" w14:textId="7881C128" w:rsidR="004738CD" w:rsidRPr="0086356E" w:rsidRDefault="004738CD" w:rsidP="0086356E">
      <w:pPr>
        <w:spacing w:before="100" w:beforeAutospacing="1" w:after="100" w:afterAutospacing="1" w:line="360" w:lineRule="auto"/>
        <w:rPr>
          <w:rFonts w:ascii="Arial" w:hAnsi="Arial" w:cs="Arial"/>
          <w:sz w:val="22"/>
          <w:szCs w:val="22"/>
        </w:rPr>
      </w:pPr>
      <w:r w:rsidRPr="0086356E">
        <w:rPr>
          <w:rFonts w:ascii="Arial" w:hAnsi="Arial" w:cs="Arial"/>
          <w:sz w:val="22"/>
          <w:szCs w:val="22"/>
        </w:rPr>
        <w:t>On my first day back to school, my first class of level 5 started with Dr Gregory, he introduced himself and would let speak each one of us get to know each other better. I was very impressed with my new classmates and teacher</w:t>
      </w:r>
      <w:r w:rsidRPr="0086356E">
        <w:rPr>
          <w:rFonts w:ascii="Arial" w:hAnsi="Arial" w:cs="Arial"/>
          <w:b/>
          <w:bCs/>
          <w:sz w:val="22"/>
          <w:szCs w:val="22"/>
        </w:rPr>
        <w:t xml:space="preserve">. </w:t>
      </w:r>
      <w:r w:rsidRPr="0086356E">
        <w:rPr>
          <w:rFonts w:ascii="Arial" w:hAnsi="Arial" w:cs="Arial"/>
          <w:sz w:val="22"/>
          <w:szCs w:val="22"/>
        </w:rPr>
        <w:t xml:space="preserve">After an introduction to the model of “Developing Critical Thinking,” I knew I was in the right place.  </w:t>
      </w:r>
    </w:p>
    <w:p w14:paraId="3F038BD0" w14:textId="0617750C" w:rsidR="004738CD" w:rsidRPr="0086356E" w:rsidRDefault="004738CD" w:rsidP="0086356E">
      <w:pPr>
        <w:spacing w:before="100" w:beforeAutospacing="1" w:after="100" w:afterAutospacing="1" w:line="360" w:lineRule="auto"/>
        <w:rPr>
          <w:rFonts w:ascii="Arial" w:hAnsi="Arial" w:cs="Arial"/>
          <w:sz w:val="22"/>
          <w:szCs w:val="22"/>
        </w:rPr>
      </w:pPr>
      <w:r w:rsidRPr="0086356E">
        <w:rPr>
          <w:rFonts w:ascii="Arial" w:hAnsi="Arial" w:cs="Arial"/>
          <w:sz w:val="22"/>
          <w:szCs w:val="22"/>
        </w:rPr>
        <w:t xml:space="preserve">We started with Management Theories that were supposed to help with </w:t>
      </w:r>
      <w:r w:rsidRPr="004738CD">
        <w:rPr>
          <w:rFonts w:ascii="Arial" w:hAnsi="Arial" w:cs="Arial"/>
          <w:sz w:val="22"/>
          <w:szCs w:val="22"/>
        </w:rPr>
        <w:t>help increase organizational productivity and service quality</w:t>
      </w:r>
      <w:r w:rsidRPr="0086356E">
        <w:rPr>
          <w:rFonts w:ascii="Arial" w:hAnsi="Arial" w:cs="Arial"/>
          <w:sz w:val="22"/>
          <w:szCs w:val="22"/>
        </w:rPr>
        <w:t xml:space="preserve">. Dr Gregory introduced to us 5 management theories that will be very useful in the future in terms of managing different actions in different situations. I also found very </w:t>
      </w:r>
      <w:proofErr w:type="gramStart"/>
      <w:r w:rsidRPr="0086356E">
        <w:rPr>
          <w:rFonts w:ascii="Arial" w:hAnsi="Arial" w:cs="Arial"/>
          <w:sz w:val="22"/>
          <w:szCs w:val="22"/>
        </w:rPr>
        <w:t xml:space="preserve">interesting  </w:t>
      </w:r>
      <w:r w:rsidRPr="0086356E">
        <w:rPr>
          <w:rFonts w:ascii="Arial" w:hAnsi="Arial" w:cs="Arial"/>
          <w:sz w:val="22"/>
          <w:szCs w:val="22"/>
        </w:rPr>
        <w:t>Logic</w:t>
      </w:r>
      <w:proofErr w:type="gramEnd"/>
      <w:r w:rsidRPr="0086356E">
        <w:rPr>
          <w:rFonts w:ascii="Arial" w:hAnsi="Arial" w:cs="Arial"/>
          <w:sz w:val="22"/>
          <w:szCs w:val="22"/>
        </w:rPr>
        <w:t xml:space="preserve"> consist of 2 types of</w:t>
      </w:r>
      <w:r w:rsidRPr="0086356E">
        <w:rPr>
          <w:rFonts w:ascii="Arial" w:hAnsi="Arial" w:cs="Arial"/>
          <w:sz w:val="22"/>
          <w:szCs w:val="22"/>
        </w:rPr>
        <w:t xml:space="preserve"> reasoning. </w:t>
      </w:r>
      <w:r w:rsidRPr="0086356E">
        <w:rPr>
          <w:rFonts w:ascii="Arial" w:hAnsi="Arial" w:cs="Arial"/>
          <w:sz w:val="22"/>
          <w:szCs w:val="22"/>
        </w:rPr>
        <w:lastRenderedPageBreak/>
        <w:t xml:space="preserve">Inductive and Deductive and I realised I have been using these for years myself, for example, the Deductive one. I know for a fact that my people in the hair extension business prefer and search for European hair for extension rather than Chinese, because of the way you can style it. In this case, I will put “European hair” sign right in my business name to attract more clients to my business. I wanted this sign to catch their eye. </w:t>
      </w:r>
    </w:p>
    <w:p w14:paraId="43F4675B" w14:textId="32165222" w:rsidR="004738CD" w:rsidRPr="0086356E" w:rsidRDefault="004738CD" w:rsidP="0086356E">
      <w:pPr>
        <w:spacing w:before="100" w:beforeAutospacing="1" w:after="100" w:afterAutospacing="1" w:line="360" w:lineRule="auto"/>
        <w:rPr>
          <w:rFonts w:ascii="Arial" w:hAnsi="Arial" w:cs="Arial"/>
          <w:sz w:val="22"/>
          <w:szCs w:val="22"/>
        </w:rPr>
      </w:pPr>
      <w:r w:rsidRPr="0086356E">
        <w:rPr>
          <w:rFonts w:ascii="Arial" w:hAnsi="Arial" w:cs="Arial"/>
          <w:sz w:val="22"/>
          <w:szCs w:val="22"/>
        </w:rPr>
        <w:t xml:space="preserve">In maybe the middle of our class we were introduced to the “Critical thinking test” where We had to evaluate our critical thinking knowledge, skills and attitudes. With my score being 78 out of 100 I could say about myself that I am </w:t>
      </w:r>
      <w:r w:rsidRPr="0086356E">
        <w:rPr>
          <w:rFonts w:ascii="Arial" w:hAnsi="Arial" w:cs="Arial"/>
          <w:sz w:val="22"/>
          <w:szCs w:val="22"/>
        </w:rPr>
        <w:t xml:space="preserve">very confident about </w:t>
      </w:r>
      <w:r w:rsidRPr="0086356E">
        <w:rPr>
          <w:rFonts w:ascii="Arial" w:hAnsi="Arial" w:cs="Arial"/>
          <w:sz w:val="22"/>
          <w:szCs w:val="22"/>
        </w:rPr>
        <w:t xml:space="preserve">my </w:t>
      </w:r>
      <w:r w:rsidRPr="0086356E">
        <w:rPr>
          <w:rFonts w:ascii="Arial" w:hAnsi="Arial" w:cs="Arial"/>
          <w:sz w:val="22"/>
          <w:szCs w:val="22"/>
        </w:rPr>
        <w:t>critical thinking ability</w:t>
      </w:r>
      <w:r w:rsidRPr="0086356E">
        <w:rPr>
          <w:rFonts w:ascii="Arial" w:hAnsi="Arial" w:cs="Arial"/>
          <w:sz w:val="22"/>
          <w:szCs w:val="22"/>
        </w:rPr>
        <w:t xml:space="preserve">, but I could be wrong and 78 points was not enough for me. I am ready to learn more and understand better. We have been advised to take the test after completing our critical thinking classes to see if we improved and how much. I am looking forward to it. </w:t>
      </w:r>
    </w:p>
    <w:p w14:paraId="28FD7167" w14:textId="29606138" w:rsidR="00A82486" w:rsidRPr="0086356E" w:rsidRDefault="00A82486" w:rsidP="0086356E">
      <w:pPr>
        <w:pStyle w:val="Heading3"/>
        <w:spacing w:line="360" w:lineRule="auto"/>
        <w:rPr>
          <w:sz w:val="22"/>
          <w:szCs w:val="22"/>
        </w:rPr>
      </w:pPr>
      <w:bookmarkStart w:id="10" w:name="_Toc101995077"/>
      <w:r w:rsidRPr="0086356E">
        <w:rPr>
          <w:sz w:val="22"/>
          <w:szCs w:val="22"/>
        </w:rPr>
        <w:t>Week 2.</w:t>
      </w:r>
      <w:bookmarkEnd w:id="10"/>
    </w:p>
    <w:p w14:paraId="2E0A1FE0" w14:textId="2FFC8355" w:rsidR="004738CD" w:rsidRPr="0086356E" w:rsidRDefault="004738CD" w:rsidP="0086356E">
      <w:pPr>
        <w:spacing w:before="100" w:beforeAutospacing="1" w:after="100" w:afterAutospacing="1" w:line="360" w:lineRule="auto"/>
        <w:rPr>
          <w:rFonts w:ascii="Arial" w:hAnsi="Arial" w:cs="Arial"/>
          <w:sz w:val="22"/>
          <w:szCs w:val="22"/>
        </w:rPr>
      </w:pPr>
      <w:r w:rsidRPr="0086356E">
        <w:rPr>
          <w:rFonts w:ascii="Arial" w:hAnsi="Arial" w:cs="Arial"/>
          <w:sz w:val="22"/>
          <w:szCs w:val="22"/>
        </w:rPr>
        <w:t xml:space="preserve">We started with a question. “What are Beliefs?”  The question seemed to me so easy until I tried to correctly describe it. I realised that I have been using this word on daily basis. I would define belief as something that I believe in based on who I am and what I think is right. It will be different for each person based on what they believe in, what they consider as right or wrong it can involve their culture or what they have experienced in life. We also got questioned about values, which each person has different. Value is the measure of importance to us. My values are different from other people’s values. Different things will make me happy and different things will make you happy. I live my life differently. We also have attitudes feelings and emotions. Our decisions are based on all these, our Values, Beliefs, and Feelings. Our critical thinking is based on these and we are trying to learn different aspects of understanding and different points of view to make better decisions in the business world. Critical thinking means opening our minds to new. Creating, planning and seeing new ways and opportunities in the problem that comes our way rather than seeing the problem itself. </w:t>
      </w:r>
    </w:p>
    <w:p w14:paraId="145058F0" w14:textId="3907A993" w:rsidR="004738CD" w:rsidRPr="0086356E" w:rsidRDefault="00A82486" w:rsidP="0086356E">
      <w:pPr>
        <w:pStyle w:val="Heading3"/>
        <w:spacing w:line="360" w:lineRule="auto"/>
        <w:rPr>
          <w:sz w:val="22"/>
          <w:szCs w:val="22"/>
        </w:rPr>
      </w:pPr>
      <w:bookmarkStart w:id="11" w:name="_Toc101995078"/>
      <w:r w:rsidRPr="0086356E">
        <w:rPr>
          <w:sz w:val="22"/>
          <w:szCs w:val="22"/>
        </w:rPr>
        <w:t>Week 3.</w:t>
      </w:r>
      <w:bookmarkEnd w:id="11"/>
    </w:p>
    <w:p w14:paraId="76014603" w14:textId="5DB6A61D" w:rsidR="004738CD" w:rsidRPr="0086356E" w:rsidRDefault="004738CD" w:rsidP="0086356E">
      <w:pPr>
        <w:spacing w:before="100" w:beforeAutospacing="1" w:after="100" w:afterAutospacing="1" w:line="360" w:lineRule="auto"/>
        <w:rPr>
          <w:rFonts w:ascii="Arial" w:hAnsi="Arial" w:cs="Arial"/>
          <w:sz w:val="22"/>
          <w:szCs w:val="22"/>
        </w:rPr>
      </w:pPr>
      <w:r w:rsidRPr="0086356E">
        <w:rPr>
          <w:rFonts w:ascii="Arial" w:hAnsi="Arial" w:cs="Arial"/>
          <w:sz w:val="22"/>
          <w:szCs w:val="22"/>
        </w:rPr>
        <w:t xml:space="preserve">In week three we started talking about the Human Relationship Approach </w:t>
      </w:r>
      <w:r w:rsidR="0086356E" w:rsidRPr="0086356E">
        <w:rPr>
          <w:rFonts w:ascii="Arial" w:hAnsi="Arial" w:cs="Arial"/>
          <w:sz w:val="22"/>
          <w:szCs w:val="22"/>
        </w:rPr>
        <w:t xml:space="preserve">(Appendix 1) </w:t>
      </w:r>
      <w:r w:rsidRPr="0086356E">
        <w:rPr>
          <w:rFonts w:ascii="Arial" w:hAnsi="Arial" w:cs="Arial"/>
          <w:sz w:val="22"/>
          <w:szCs w:val="22"/>
        </w:rPr>
        <w:t xml:space="preserve">which was very much related to how people think in situations affected by their beliefs and feelings and values. From these classes, I understood that when you don’t pay attention to your employees, their behaviour won’t change. We talked about a few studies and did our own research on them and tried to come back with some advantages and disadvantages of each study in the groups. If management pays attention to employee needs, individual </w:t>
      </w:r>
      <w:r w:rsidRPr="0086356E">
        <w:rPr>
          <w:rFonts w:ascii="Arial" w:hAnsi="Arial" w:cs="Arial"/>
          <w:sz w:val="22"/>
          <w:szCs w:val="22"/>
        </w:rPr>
        <w:lastRenderedPageBreak/>
        <w:t xml:space="preserve">achievement, and social interaction is proven that employees’ productivity will increase. In the future, I will definitely try to understand my employees better and try to make them more comfortable and appreciated in the workplace, rewards for work can be very motivating. I would love to hear their ideas as we have been taught in the Scanlon </w:t>
      </w:r>
      <w:proofErr w:type="gramStart"/>
      <w:r w:rsidRPr="0086356E">
        <w:rPr>
          <w:rFonts w:ascii="Arial" w:hAnsi="Arial" w:cs="Arial"/>
          <w:sz w:val="22"/>
          <w:szCs w:val="22"/>
        </w:rPr>
        <w:t>plan.</w:t>
      </w:r>
      <w:r w:rsidR="0086356E" w:rsidRPr="0086356E">
        <w:rPr>
          <w:rFonts w:ascii="Arial" w:hAnsi="Arial" w:cs="Arial"/>
          <w:sz w:val="22"/>
          <w:szCs w:val="22"/>
        </w:rPr>
        <w:t>(</w:t>
      </w:r>
      <w:proofErr w:type="gramEnd"/>
      <w:r w:rsidR="0086356E" w:rsidRPr="0086356E">
        <w:rPr>
          <w:rFonts w:ascii="Arial" w:hAnsi="Arial" w:cs="Arial"/>
          <w:sz w:val="22"/>
          <w:szCs w:val="22"/>
        </w:rPr>
        <w:t>Appendix 3)</w:t>
      </w:r>
      <w:r w:rsidR="00827796" w:rsidRPr="0086356E">
        <w:rPr>
          <w:rFonts w:ascii="Arial" w:hAnsi="Arial" w:cs="Arial"/>
          <w:color w:val="FF0000"/>
          <w:sz w:val="22"/>
          <w:szCs w:val="22"/>
        </w:rPr>
        <w:t xml:space="preserve"> </w:t>
      </w:r>
      <w:r w:rsidR="006851E0" w:rsidRPr="0086356E">
        <w:rPr>
          <w:rFonts w:ascii="Arial" w:hAnsi="Arial" w:cs="Arial"/>
          <w:color w:val="000000" w:themeColor="text1"/>
          <w:sz w:val="22"/>
          <w:szCs w:val="22"/>
        </w:rPr>
        <w:t>( for example my workplace place – Café, we ger percentage of the tips depends on how busy we were and how many hours we worked in total. This motivates us to serve ore people sitting in, get ready more tables etc.)</w:t>
      </w:r>
      <w:r w:rsidR="0086356E" w:rsidRPr="0086356E">
        <w:rPr>
          <w:rFonts w:ascii="Arial" w:hAnsi="Arial" w:cs="Arial"/>
          <w:color w:val="000000" w:themeColor="text1"/>
          <w:sz w:val="22"/>
          <w:szCs w:val="22"/>
        </w:rPr>
        <w:t xml:space="preserve"> Or JIT (Appendix </w:t>
      </w:r>
      <w:proofErr w:type="gramStart"/>
      <w:r w:rsidR="0086356E" w:rsidRPr="0086356E">
        <w:rPr>
          <w:rFonts w:ascii="Arial" w:hAnsi="Arial" w:cs="Arial"/>
          <w:color w:val="000000" w:themeColor="text1"/>
          <w:sz w:val="22"/>
          <w:szCs w:val="22"/>
        </w:rPr>
        <w:t>8)and</w:t>
      </w:r>
      <w:proofErr w:type="gramEnd"/>
      <w:r w:rsidR="0086356E" w:rsidRPr="0086356E">
        <w:rPr>
          <w:rFonts w:ascii="Arial" w:hAnsi="Arial" w:cs="Arial"/>
          <w:color w:val="000000" w:themeColor="text1"/>
          <w:sz w:val="22"/>
          <w:szCs w:val="22"/>
        </w:rPr>
        <w:t xml:space="preserve"> RED model (Appendix 7)</w:t>
      </w:r>
      <w:r w:rsidR="006851E0" w:rsidRPr="0086356E">
        <w:rPr>
          <w:rFonts w:ascii="Arial" w:hAnsi="Arial" w:cs="Arial"/>
          <w:color w:val="000000" w:themeColor="text1"/>
          <w:sz w:val="22"/>
          <w:szCs w:val="22"/>
        </w:rPr>
        <w:t xml:space="preserve"> </w:t>
      </w:r>
      <w:r w:rsidRPr="0086356E">
        <w:rPr>
          <w:rFonts w:ascii="Arial" w:hAnsi="Arial" w:cs="Arial"/>
          <w:sz w:val="22"/>
          <w:szCs w:val="22"/>
        </w:rPr>
        <w:t xml:space="preserve">When improving my employee’s productivity and creativity I believe that the company </w:t>
      </w:r>
      <w:proofErr w:type="spellStart"/>
      <w:r w:rsidRPr="0086356E">
        <w:rPr>
          <w:rFonts w:ascii="Arial" w:hAnsi="Arial" w:cs="Arial"/>
          <w:sz w:val="22"/>
          <w:szCs w:val="22"/>
        </w:rPr>
        <w:t>an</w:t>
      </w:r>
      <w:proofErr w:type="spellEnd"/>
      <w:r w:rsidRPr="0086356E">
        <w:rPr>
          <w:rFonts w:ascii="Arial" w:hAnsi="Arial" w:cs="Arial"/>
          <w:sz w:val="22"/>
          <w:szCs w:val="22"/>
        </w:rPr>
        <w:t xml:space="preserve"> do well and can offer them a better working environment. Making my employee satisfied with the job leads to productivity. Each managing plan also has its disadvantages like jealousy</w:t>
      </w:r>
      <w:r w:rsidR="00827796" w:rsidRPr="0086356E">
        <w:rPr>
          <w:rFonts w:ascii="Arial" w:hAnsi="Arial" w:cs="Arial"/>
          <w:sz w:val="22"/>
          <w:szCs w:val="22"/>
        </w:rPr>
        <w:t xml:space="preserve"> </w:t>
      </w:r>
      <w:r w:rsidR="00827796" w:rsidRPr="0086356E">
        <w:rPr>
          <w:rFonts w:ascii="Arial" w:hAnsi="Arial" w:cs="Arial"/>
          <w:color w:val="000000" w:themeColor="text1"/>
          <w:sz w:val="22"/>
          <w:szCs w:val="22"/>
        </w:rPr>
        <w:t>(</w:t>
      </w:r>
      <w:r w:rsidR="00456EDD" w:rsidRPr="0086356E">
        <w:rPr>
          <w:rFonts w:ascii="Arial" w:hAnsi="Arial" w:cs="Arial"/>
          <w:color w:val="000000" w:themeColor="text1"/>
          <w:sz w:val="22"/>
          <w:szCs w:val="22"/>
        </w:rPr>
        <w:t>competitiveness</w:t>
      </w:r>
      <w:r w:rsidR="00827796" w:rsidRPr="0086356E">
        <w:rPr>
          <w:rFonts w:ascii="Arial" w:hAnsi="Arial" w:cs="Arial"/>
          <w:color w:val="000000" w:themeColor="text1"/>
          <w:sz w:val="22"/>
          <w:szCs w:val="22"/>
        </w:rPr>
        <w:t xml:space="preserve"> &lt; </w:t>
      </w:r>
      <w:r w:rsidR="00456EDD" w:rsidRPr="0086356E">
        <w:rPr>
          <w:rFonts w:ascii="Arial" w:hAnsi="Arial" w:cs="Arial"/>
          <w:color w:val="000000" w:themeColor="text1"/>
          <w:sz w:val="22"/>
          <w:szCs w:val="22"/>
        </w:rPr>
        <w:t>favouritism</w:t>
      </w:r>
      <w:r w:rsidR="00827796" w:rsidRPr="0086356E">
        <w:rPr>
          <w:rFonts w:ascii="Arial" w:hAnsi="Arial" w:cs="Arial"/>
          <w:color w:val="000000" w:themeColor="text1"/>
          <w:sz w:val="22"/>
          <w:szCs w:val="22"/>
        </w:rPr>
        <w:t>)</w:t>
      </w:r>
      <w:r w:rsidRPr="0086356E">
        <w:rPr>
          <w:rFonts w:ascii="Arial" w:hAnsi="Arial" w:cs="Arial"/>
          <w:color w:val="000000" w:themeColor="text1"/>
          <w:sz w:val="22"/>
          <w:szCs w:val="22"/>
        </w:rPr>
        <w:t xml:space="preserve"> </w:t>
      </w:r>
      <w:r w:rsidRPr="0086356E">
        <w:rPr>
          <w:rFonts w:ascii="Arial" w:hAnsi="Arial" w:cs="Arial"/>
          <w:sz w:val="22"/>
          <w:szCs w:val="22"/>
        </w:rPr>
        <w:t xml:space="preserve">between colleagues when giving rewards to only some of them. Some people can feel like they have been working really hard and they deserve it. They can get more motivated and try to do better or they can feel underrated, which can become more unmotivating rather than motivating.  </w:t>
      </w:r>
    </w:p>
    <w:p w14:paraId="14C2A206" w14:textId="50B08BC6" w:rsidR="004738CD" w:rsidRPr="0086356E" w:rsidRDefault="00A82486" w:rsidP="0086356E">
      <w:pPr>
        <w:pStyle w:val="Heading3"/>
        <w:spacing w:line="360" w:lineRule="auto"/>
        <w:rPr>
          <w:sz w:val="22"/>
          <w:szCs w:val="22"/>
        </w:rPr>
      </w:pPr>
      <w:bookmarkStart w:id="12" w:name="_Toc101995079"/>
      <w:r w:rsidRPr="0086356E">
        <w:rPr>
          <w:sz w:val="22"/>
          <w:szCs w:val="22"/>
        </w:rPr>
        <w:t>Week 4.</w:t>
      </w:r>
      <w:bookmarkEnd w:id="12"/>
      <w:r w:rsidR="004738CD" w:rsidRPr="0086356E">
        <w:rPr>
          <w:sz w:val="22"/>
          <w:szCs w:val="22"/>
        </w:rPr>
        <w:t xml:space="preserve"> </w:t>
      </w:r>
    </w:p>
    <w:p w14:paraId="1FEEFF57" w14:textId="722988DE" w:rsidR="004738CD" w:rsidRPr="0086356E" w:rsidRDefault="004738CD" w:rsidP="0086356E">
      <w:pPr>
        <w:spacing w:before="100" w:beforeAutospacing="1" w:after="100" w:afterAutospacing="1" w:line="360" w:lineRule="auto"/>
        <w:rPr>
          <w:rFonts w:ascii="Arial" w:hAnsi="Arial" w:cs="Arial"/>
          <w:sz w:val="22"/>
          <w:szCs w:val="22"/>
        </w:rPr>
      </w:pPr>
      <w:r w:rsidRPr="0086356E">
        <w:rPr>
          <w:rFonts w:ascii="Arial" w:hAnsi="Arial" w:cs="Arial"/>
          <w:sz w:val="22"/>
          <w:szCs w:val="22"/>
        </w:rPr>
        <w:t xml:space="preserve">Who is a good critical thinker? </w:t>
      </w:r>
      <w:r w:rsidR="00827796" w:rsidRPr="0086356E">
        <w:rPr>
          <w:rFonts w:ascii="Arial" w:hAnsi="Arial" w:cs="Arial"/>
          <w:sz w:val="22"/>
          <w:szCs w:val="22"/>
        </w:rPr>
        <w:t xml:space="preserve"> </w:t>
      </w:r>
      <w:r w:rsidR="00827796" w:rsidRPr="0086356E">
        <w:rPr>
          <w:rFonts w:ascii="Arial" w:hAnsi="Arial" w:cs="Arial"/>
          <w:color w:val="000000" w:themeColor="text1"/>
          <w:sz w:val="22"/>
          <w:szCs w:val="22"/>
        </w:rPr>
        <w:t xml:space="preserve">According to the example we looked at the </w:t>
      </w:r>
      <w:r w:rsidR="006851E0" w:rsidRPr="0086356E">
        <w:rPr>
          <w:rFonts w:ascii="Arial" w:hAnsi="Arial" w:cs="Arial"/>
          <w:color w:val="000000" w:themeColor="text1"/>
          <w:sz w:val="22"/>
          <w:szCs w:val="22"/>
        </w:rPr>
        <w:t>video</w:t>
      </w:r>
      <w:r w:rsidR="00827796" w:rsidRPr="0086356E">
        <w:rPr>
          <w:rFonts w:ascii="Arial" w:hAnsi="Arial" w:cs="Arial"/>
          <w:color w:val="000000" w:themeColor="text1"/>
          <w:sz w:val="22"/>
          <w:szCs w:val="22"/>
        </w:rPr>
        <w:t xml:space="preserve"> in week 4 where we showed </w:t>
      </w:r>
      <w:r w:rsidR="006851E0" w:rsidRPr="0086356E">
        <w:rPr>
          <w:rFonts w:ascii="Arial" w:hAnsi="Arial" w:cs="Arial"/>
          <w:color w:val="000000" w:themeColor="text1"/>
          <w:sz w:val="22"/>
          <w:szCs w:val="22"/>
        </w:rPr>
        <w:t xml:space="preserve">the </w:t>
      </w:r>
      <w:r w:rsidR="00827796" w:rsidRPr="0086356E">
        <w:rPr>
          <w:rFonts w:ascii="Arial" w:hAnsi="Arial" w:cs="Arial"/>
          <w:color w:val="000000" w:themeColor="text1"/>
          <w:sz w:val="22"/>
          <w:szCs w:val="22"/>
        </w:rPr>
        <w:t xml:space="preserve">qualities of </w:t>
      </w:r>
      <w:r w:rsidR="006851E0" w:rsidRPr="0086356E">
        <w:rPr>
          <w:rFonts w:ascii="Arial" w:hAnsi="Arial" w:cs="Arial"/>
          <w:color w:val="000000" w:themeColor="text1"/>
          <w:sz w:val="22"/>
          <w:szCs w:val="22"/>
        </w:rPr>
        <w:t xml:space="preserve">a </w:t>
      </w:r>
      <w:r w:rsidR="00827796" w:rsidRPr="0086356E">
        <w:rPr>
          <w:rFonts w:ascii="Arial" w:hAnsi="Arial" w:cs="Arial"/>
          <w:color w:val="000000" w:themeColor="text1"/>
          <w:sz w:val="22"/>
          <w:szCs w:val="22"/>
        </w:rPr>
        <w:t>critical thinker</w:t>
      </w:r>
      <w:r w:rsidR="006851E0" w:rsidRPr="0086356E">
        <w:rPr>
          <w:rFonts w:ascii="Arial" w:hAnsi="Arial" w:cs="Arial"/>
          <w:color w:val="000000" w:themeColor="text1"/>
          <w:sz w:val="22"/>
          <w:szCs w:val="22"/>
        </w:rPr>
        <w:t>.</w:t>
      </w:r>
      <w:r w:rsidR="0086356E" w:rsidRPr="0086356E">
        <w:rPr>
          <w:rFonts w:ascii="Arial" w:hAnsi="Arial" w:cs="Arial"/>
          <w:color w:val="000000" w:themeColor="text1"/>
          <w:sz w:val="22"/>
          <w:szCs w:val="22"/>
        </w:rPr>
        <w:t xml:space="preserve"> (Appendix 4)</w:t>
      </w:r>
      <w:r w:rsidR="006851E0" w:rsidRPr="0086356E">
        <w:rPr>
          <w:rFonts w:ascii="Arial" w:hAnsi="Arial" w:cs="Arial"/>
          <w:color w:val="000000" w:themeColor="text1"/>
          <w:sz w:val="22"/>
          <w:szCs w:val="22"/>
        </w:rPr>
        <w:t xml:space="preserve"> We learned </w:t>
      </w:r>
      <w:r w:rsidR="006851E0" w:rsidRPr="0086356E">
        <w:rPr>
          <w:rFonts w:ascii="Arial" w:hAnsi="Arial" w:cs="Arial"/>
          <w:sz w:val="22"/>
          <w:szCs w:val="22"/>
        </w:rPr>
        <w:t>w</w:t>
      </w:r>
      <w:r w:rsidRPr="0086356E">
        <w:rPr>
          <w:rFonts w:ascii="Arial" w:hAnsi="Arial" w:cs="Arial"/>
          <w:sz w:val="22"/>
          <w:szCs w:val="22"/>
        </w:rPr>
        <w:t xml:space="preserve">hat to do when the business environment is changing. As I understood business can go through so many unexpected changes and we have to deal with them. Challenges and decision making fast applied in such situations. I am very prompt myself and looking forward to making decisions, creating a new future and inventing in business. We must be able to change because everything around us keeps evolving. It’s a must to adapt ourselves and the business or even better open new doors so other competitors will have to adapt. We continue to learn because nothing is the same as yesterday or the day before. Only going through social media made me realise. Something that was a trend in America yesterday will be the trend in the UK today and the other way around. And </w:t>
      </w:r>
      <w:proofErr w:type="gramStart"/>
      <w:r w:rsidRPr="0086356E">
        <w:rPr>
          <w:rFonts w:ascii="Arial" w:hAnsi="Arial" w:cs="Arial"/>
          <w:sz w:val="22"/>
          <w:szCs w:val="22"/>
        </w:rPr>
        <w:t>of course</w:t>
      </w:r>
      <w:proofErr w:type="gramEnd"/>
      <w:r w:rsidRPr="0086356E">
        <w:rPr>
          <w:rFonts w:ascii="Arial" w:hAnsi="Arial" w:cs="Arial"/>
          <w:sz w:val="22"/>
          <w:szCs w:val="22"/>
        </w:rPr>
        <w:t xml:space="preserve"> with generating new ideas in our </w:t>
      </w:r>
      <w:r w:rsidR="00456EDD" w:rsidRPr="0086356E">
        <w:rPr>
          <w:rFonts w:ascii="Arial" w:hAnsi="Arial" w:cs="Arial"/>
          <w:sz w:val="22"/>
          <w:szCs w:val="22"/>
        </w:rPr>
        <w:t>heads</w:t>
      </w:r>
      <w:r w:rsidRPr="0086356E">
        <w:rPr>
          <w:rFonts w:ascii="Arial" w:hAnsi="Arial" w:cs="Arial"/>
          <w:sz w:val="22"/>
          <w:szCs w:val="22"/>
        </w:rPr>
        <w:t xml:space="preserve"> we have to think about the </w:t>
      </w:r>
      <w:proofErr w:type="spellStart"/>
      <w:r w:rsidRPr="0086356E">
        <w:rPr>
          <w:rFonts w:ascii="Arial" w:hAnsi="Arial" w:cs="Arial"/>
          <w:sz w:val="22"/>
          <w:szCs w:val="22"/>
        </w:rPr>
        <w:t xml:space="preserve">potential </w:t>
      </w:r>
      <w:proofErr w:type="spellEnd"/>
      <w:r w:rsidRPr="0086356E">
        <w:rPr>
          <w:rFonts w:ascii="Arial" w:hAnsi="Arial" w:cs="Arial"/>
          <w:sz w:val="22"/>
          <w:szCs w:val="22"/>
        </w:rPr>
        <w:t xml:space="preserve">outcome of our actions. Consider more options and analyse which one might be the best and always ask why. The Why is the key. After why usually comes the answer. Critical evaluation is necessary. I always give myself a little visual example and imagine myself in a future situation to embrace how would I feel or how the business could do before making the final decision. </w:t>
      </w:r>
    </w:p>
    <w:p w14:paraId="6E6653B2" w14:textId="5E55ECA0" w:rsidR="00A82486" w:rsidRPr="0086356E" w:rsidRDefault="00A82486" w:rsidP="0086356E">
      <w:pPr>
        <w:pStyle w:val="Heading3"/>
        <w:spacing w:line="360" w:lineRule="auto"/>
        <w:rPr>
          <w:sz w:val="22"/>
          <w:szCs w:val="22"/>
        </w:rPr>
      </w:pPr>
      <w:bookmarkStart w:id="13" w:name="_Toc101995080"/>
      <w:r w:rsidRPr="0086356E">
        <w:rPr>
          <w:sz w:val="22"/>
          <w:szCs w:val="22"/>
        </w:rPr>
        <w:t>Week 5.</w:t>
      </w:r>
      <w:bookmarkEnd w:id="13"/>
    </w:p>
    <w:p w14:paraId="00271385" w14:textId="6FDE2E83" w:rsidR="004738CD" w:rsidRPr="0086356E" w:rsidRDefault="004738CD" w:rsidP="0086356E">
      <w:pPr>
        <w:spacing w:before="100" w:beforeAutospacing="1" w:after="100" w:afterAutospacing="1" w:line="360" w:lineRule="auto"/>
        <w:rPr>
          <w:rFonts w:ascii="Arial" w:hAnsi="Arial" w:cs="Arial"/>
          <w:sz w:val="22"/>
          <w:szCs w:val="22"/>
        </w:rPr>
      </w:pPr>
      <w:r w:rsidRPr="0086356E">
        <w:rPr>
          <w:rFonts w:ascii="Arial" w:hAnsi="Arial" w:cs="Arial"/>
          <w:sz w:val="22"/>
          <w:szCs w:val="22"/>
        </w:rPr>
        <w:t>This week we started our session with a picture of six hats</w:t>
      </w:r>
      <w:r w:rsidR="002B7808" w:rsidRPr="0086356E">
        <w:rPr>
          <w:rFonts w:ascii="Arial" w:hAnsi="Arial" w:cs="Arial"/>
          <w:sz w:val="22"/>
          <w:szCs w:val="22"/>
        </w:rPr>
        <w:t xml:space="preserve"> - </w:t>
      </w:r>
      <w:r w:rsidR="002B7808" w:rsidRPr="0086356E">
        <w:rPr>
          <w:rFonts w:ascii="Arial" w:hAnsi="Arial" w:cs="Arial"/>
          <w:sz w:val="22"/>
          <w:szCs w:val="22"/>
        </w:rPr>
        <w:t>DE BONO’S 6 THINKING HATS METHOD</w:t>
      </w:r>
      <w:r w:rsidR="002B7808" w:rsidRPr="0086356E">
        <w:rPr>
          <w:rFonts w:ascii="Arial" w:hAnsi="Arial" w:cs="Arial"/>
          <w:sz w:val="22"/>
          <w:szCs w:val="22"/>
        </w:rPr>
        <w:t xml:space="preserve"> </w:t>
      </w:r>
      <w:r w:rsidR="002B7808" w:rsidRPr="002B7808">
        <w:rPr>
          <w:rFonts w:ascii="Arial" w:hAnsi="Arial" w:cs="Arial"/>
          <w:sz w:val="22"/>
          <w:szCs w:val="22"/>
        </w:rPr>
        <w:t xml:space="preserve">Invented in 1980s by </w:t>
      </w:r>
      <w:proofErr w:type="spellStart"/>
      <w:r w:rsidR="002B7808" w:rsidRPr="002B7808">
        <w:rPr>
          <w:rFonts w:ascii="Arial" w:hAnsi="Arial" w:cs="Arial"/>
          <w:sz w:val="22"/>
          <w:szCs w:val="22"/>
        </w:rPr>
        <w:t>Dr.</w:t>
      </w:r>
      <w:proofErr w:type="spellEnd"/>
      <w:r w:rsidR="002B7808" w:rsidRPr="002B7808">
        <w:rPr>
          <w:rFonts w:ascii="Arial" w:hAnsi="Arial" w:cs="Arial"/>
          <w:sz w:val="22"/>
          <w:szCs w:val="22"/>
        </w:rPr>
        <w:t xml:space="preserve"> Edward de </w:t>
      </w:r>
      <w:r w:rsidR="002B7808" w:rsidRPr="002B7808">
        <w:rPr>
          <w:rFonts w:ascii="Arial" w:hAnsi="Arial" w:cs="Arial"/>
          <w:b/>
          <w:bCs/>
          <w:sz w:val="22"/>
          <w:szCs w:val="22"/>
        </w:rPr>
        <w:t>Bono</w:t>
      </w:r>
      <w:r w:rsidR="002B7808" w:rsidRPr="0086356E">
        <w:rPr>
          <w:rFonts w:ascii="Arial" w:hAnsi="Arial" w:cs="Arial"/>
          <w:sz w:val="22"/>
          <w:szCs w:val="22"/>
        </w:rPr>
        <w:t>.</w:t>
      </w:r>
      <w:r w:rsidRPr="0086356E">
        <w:rPr>
          <w:rFonts w:ascii="Arial" w:hAnsi="Arial" w:cs="Arial"/>
          <w:sz w:val="22"/>
          <w:szCs w:val="22"/>
        </w:rPr>
        <w:t xml:space="preserve"> </w:t>
      </w:r>
      <w:r w:rsidR="002B7808" w:rsidRPr="0086356E">
        <w:rPr>
          <w:rFonts w:ascii="Arial" w:hAnsi="Arial" w:cs="Arial"/>
          <w:sz w:val="22"/>
          <w:szCs w:val="22"/>
        </w:rPr>
        <w:t>E</w:t>
      </w:r>
      <w:r w:rsidRPr="0086356E">
        <w:rPr>
          <w:rFonts w:ascii="Arial" w:hAnsi="Arial" w:cs="Arial"/>
          <w:sz w:val="22"/>
          <w:szCs w:val="22"/>
        </w:rPr>
        <w:t xml:space="preserve">ach hat had a different colour. I could </w:t>
      </w:r>
      <w:r w:rsidRPr="0086356E">
        <w:rPr>
          <w:rFonts w:ascii="Arial" w:hAnsi="Arial" w:cs="Arial"/>
          <w:sz w:val="22"/>
          <w:szCs w:val="22"/>
        </w:rPr>
        <w:lastRenderedPageBreak/>
        <w:t xml:space="preserve">not understand, how this could possibly be another managing method. How six hats of different </w:t>
      </w:r>
      <w:r w:rsidR="00456EDD" w:rsidRPr="0086356E">
        <w:rPr>
          <w:rFonts w:ascii="Arial" w:hAnsi="Arial" w:cs="Arial"/>
          <w:sz w:val="22"/>
          <w:szCs w:val="22"/>
        </w:rPr>
        <w:t xml:space="preserve">colours will help me solve any of my problems. And the “me” in this sentence is the wrong word. Six thinking hats will help the team solve the problem. Each hat has its own function and role. Wearing the hat means I will only focus on that one point of view and put all my energy into it by exchanging the heat between my co-workers. For example, wearing a </w:t>
      </w:r>
      <w:proofErr w:type="gramStart"/>
      <w:r w:rsidR="00456EDD" w:rsidRPr="0086356E">
        <w:rPr>
          <w:rFonts w:ascii="Arial" w:hAnsi="Arial" w:cs="Arial"/>
          <w:sz w:val="22"/>
          <w:szCs w:val="22"/>
        </w:rPr>
        <w:t>Green</w:t>
      </w:r>
      <w:proofErr w:type="gramEnd"/>
      <w:r w:rsidR="00456EDD" w:rsidRPr="0086356E">
        <w:rPr>
          <w:rFonts w:ascii="Arial" w:hAnsi="Arial" w:cs="Arial"/>
          <w:sz w:val="22"/>
          <w:szCs w:val="22"/>
        </w:rPr>
        <w:t xml:space="preserve"> </w:t>
      </w:r>
      <w:proofErr w:type="spellStart"/>
      <w:r w:rsidR="00456EDD" w:rsidRPr="0086356E">
        <w:rPr>
          <w:rFonts w:ascii="Arial" w:hAnsi="Arial" w:cs="Arial"/>
          <w:sz w:val="22"/>
          <w:szCs w:val="22"/>
        </w:rPr>
        <w:t>hat</w:t>
      </w:r>
      <w:proofErr w:type="spellEnd"/>
      <w:r w:rsidR="00456EDD" w:rsidRPr="0086356E">
        <w:rPr>
          <w:rFonts w:ascii="Arial" w:hAnsi="Arial" w:cs="Arial"/>
          <w:sz w:val="22"/>
          <w:szCs w:val="22"/>
        </w:rPr>
        <w:t xml:space="preserve"> means focusing on creativity. Black hat means focusing on all the bad points and weak spots. We were trying to practise in the class. We learned how to separate thinking clearly which gave us many more ideas when working as a group. Then</w:t>
      </w:r>
      <w:r w:rsidRPr="0086356E">
        <w:rPr>
          <w:rFonts w:ascii="Arial" w:hAnsi="Arial" w:cs="Arial"/>
          <w:sz w:val="22"/>
          <w:szCs w:val="22"/>
        </w:rPr>
        <w:t xml:space="preserve"> we would continue our lesson with </w:t>
      </w:r>
      <w:r w:rsidRPr="0086356E">
        <w:rPr>
          <w:rFonts w:ascii="Arial" w:hAnsi="Arial" w:cs="Arial"/>
          <w:sz w:val="22"/>
          <w:szCs w:val="22"/>
        </w:rPr>
        <w:t>Bureaucratic Management</w:t>
      </w:r>
      <w:r w:rsidRPr="0086356E">
        <w:rPr>
          <w:rFonts w:ascii="Arial" w:hAnsi="Arial" w:cs="Arial"/>
          <w:sz w:val="22"/>
          <w:szCs w:val="22"/>
        </w:rPr>
        <w:t>, which I have also never heard of before. It was more of a history of government</w:t>
      </w:r>
      <w:r w:rsidR="00456EDD" w:rsidRPr="0086356E">
        <w:rPr>
          <w:rFonts w:ascii="Arial" w:hAnsi="Arial" w:cs="Arial"/>
          <w:sz w:val="22"/>
          <w:szCs w:val="22"/>
        </w:rPr>
        <w:t xml:space="preserve"> </w:t>
      </w:r>
      <w:r w:rsidRPr="0086356E">
        <w:rPr>
          <w:rFonts w:ascii="Arial" w:hAnsi="Arial" w:cs="Arial"/>
          <w:sz w:val="22"/>
          <w:szCs w:val="22"/>
        </w:rPr>
        <w:t xml:space="preserve">and law.  </w:t>
      </w:r>
    </w:p>
    <w:p w14:paraId="4A04F863" w14:textId="0BF6F355" w:rsidR="00A82486" w:rsidRPr="0086356E" w:rsidRDefault="004738CD" w:rsidP="0086356E">
      <w:pPr>
        <w:pStyle w:val="Heading3"/>
        <w:spacing w:line="360" w:lineRule="auto"/>
        <w:rPr>
          <w:sz w:val="22"/>
          <w:szCs w:val="22"/>
        </w:rPr>
      </w:pPr>
      <w:bookmarkStart w:id="14" w:name="_Toc101995081"/>
      <w:r w:rsidRPr="0086356E">
        <w:rPr>
          <w:sz w:val="22"/>
          <w:szCs w:val="22"/>
        </w:rPr>
        <w:t>Week 6.</w:t>
      </w:r>
      <w:bookmarkEnd w:id="14"/>
    </w:p>
    <w:p w14:paraId="7B9DA196" w14:textId="5AD93F34" w:rsidR="00827796" w:rsidRPr="00827796" w:rsidRDefault="00827796" w:rsidP="0086356E">
      <w:pPr>
        <w:spacing w:before="100" w:beforeAutospacing="1" w:after="100" w:afterAutospacing="1" w:line="360" w:lineRule="auto"/>
        <w:rPr>
          <w:rFonts w:ascii="Arial" w:hAnsi="Arial" w:cs="Arial"/>
          <w:sz w:val="22"/>
          <w:szCs w:val="22"/>
        </w:rPr>
      </w:pPr>
      <w:r w:rsidRPr="0086356E">
        <w:rPr>
          <w:rFonts w:ascii="Arial" w:hAnsi="Arial" w:cs="Arial"/>
          <w:sz w:val="22"/>
          <w:szCs w:val="22"/>
        </w:rPr>
        <w:t xml:space="preserve">We started our class with a short discussion about what is Decision making and why is so important in daily life, not only business-wise. </w:t>
      </w:r>
      <w:r w:rsidR="0086356E" w:rsidRPr="0086356E">
        <w:rPr>
          <w:rFonts w:ascii="Arial" w:hAnsi="Arial" w:cs="Arial"/>
          <w:sz w:val="22"/>
          <w:szCs w:val="22"/>
        </w:rPr>
        <w:t xml:space="preserve">(Appendix </w:t>
      </w:r>
      <w:proofErr w:type="gramStart"/>
      <w:r w:rsidR="0086356E" w:rsidRPr="0086356E">
        <w:rPr>
          <w:rFonts w:ascii="Arial" w:hAnsi="Arial" w:cs="Arial"/>
          <w:sz w:val="22"/>
          <w:szCs w:val="22"/>
        </w:rPr>
        <w:t>5)</w:t>
      </w:r>
      <w:r w:rsidRPr="0086356E">
        <w:rPr>
          <w:rFonts w:ascii="Arial" w:hAnsi="Arial" w:cs="Arial"/>
          <w:sz w:val="22"/>
          <w:szCs w:val="22"/>
        </w:rPr>
        <w:t>Trying</w:t>
      </w:r>
      <w:proofErr w:type="gramEnd"/>
      <w:r w:rsidRPr="0086356E">
        <w:rPr>
          <w:rFonts w:ascii="Arial" w:hAnsi="Arial" w:cs="Arial"/>
          <w:sz w:val="22"/>
          <w:szCs w:val="22"/>
        </w:rPr>
        <w:t xml:space="preserve"> to make good decisions can encourage us in being happier </w:t>
      </w:r>
      <w:r w:rsidRPr="0086356E">
        <w:rPr>
          <w:rFonts w:ascii="Arial" w:hAnsi="Arial" w:cs="Arial"/>
          <w:sz w:val="22"/>
          <w:szCs w:val="22"/>
        </w:rPr>
        <w:t>person</w:t>
      </w:r>
      <w:r w:rsidRPr="0086356E">
        <w:rPr>
          <w:rFonts w:ascii="Arial" w:hAnsi="Arial" w:cs="Arial"/>
          <w:sz w:val="22"/>
          <w:szCs w:val="22"/>
        </w:rPr>
        <w:t xml:space="preserve"> and therefore better at human relations. We can look realistically at all possible solutions from a logical level when we understand how we feel about a given decision we have to make, which allows us to make better decisions.</w:t>
      </w:r>
      <w:r w:rsidRPr="0086356E">
        <w:rPr>
          <w:rFonts w:ascii="Arial" w:hAnsi="Arial" w:cs="Arial"/>
          <w:sz w:val="22"/>
          <w:szCs w:val="22"/>
        </w:rPr>
        <w:t xml:space="preserve"> The majority of us had Decision-making module in our level 4 previous year at the University of Wales. </w:t>
      </w:r>
      <w:proofErr w:type="gramStart"/>
      <w:r w:rsidRPr="0086356E">
        <w:rPr>
          <w:rFonts w:ascii="Arial" w:hAnsi="Arial" w:cs="Arial"/>
          <w:sz w:val="22"/>
          <w:szCs w:val="22"/>
        </w:rPr>
        <w:t>Therefore</w:t>
      </w:r>
      <w:proofErr w:type="gramEnd"/>
      <w:r w:rsidRPr="0086356E">
        <w:rPr>
          <w:rFonts w:ascii="Arial" w:hAnsi="Arial" w:cs="Arial"/>
          <w:sz w:val="22"/>
          <w:szCs w:val="22"/>
        </w:rPr>
        <w:t xml:space="preserve"> our responses were pretty matching. In business, I understand that I have to separate my own importance and the business importance when making decisions. Must e</w:t>
      </w:r>
      <w:r w:rsidRPr="00827796">
        <w:rPr>
          <w:rFonts w:ascii="Arial" w:hAnsi="Arial" w:cs="Arial"/>
          <w:sz w:val="22"/>
          <w:szCs w:val="22"/>
        </w:rPr>
        <w:t>valuate the suitability of each alternative recommended. </w:t>
      </w:r>
      <w:r w:rsidRPr="0086356E">
        <w:rPr>
          <w:rFonts w:ascii="Arial" w:hAnsi="Arial" w:cs="Arial"/>
          <w:sz w:val="22"/>
          <w:szCs w:val="22"/>
        </w:rPr>
        <w:t xml:space="preserve">The best method I </w:t>
      </w:r>
      <w:proofErr w:type="spellStart"/>
      <w:r w:rsidRPr="0086356E">
        <w:rPr>
          <w:rFonts w:ascii="Arial" w:hAnsi="Arial" w:cs="Arial"/>
          <w:sz w:val="22"/>
          <w:szCs w:val="22"/>
        </w:rPr>
        <w:t>have</w:t>
      </w:r>
      <w:proofErr w:type="spellEnd"/>
      <w:r w:rsidRPr="0086356E">
        <w:rPr>
          <w:rFonts w:ascii="Arial" w:hAnsi="Arial" w:cs="Arial"/>
          <w:sz w:val="22"/>
          <w:szCs w:val="22"/>
        </w:rPr>
        <w:t xml:space="preserve"> learned so far </w:t>
      </w:r>
      <w:proofErr w:type="gramStart"/>
      <w:r w:rsidR="006B53CB" w:rsidRPr="0086356E">
        <w:rPr>
          <w:rFonts w:ascii="Arial" w:hAnsi="Arial" w:cs="Arial"/>
          <w:sz w:val="22"/>
          <w:szCs w:val="22"/>
        </w:rPr>
        <w:t xml:space="preserve">are </w:t>
      </w:r>
      <w:r w:rsidRPr="0086356E">
        <w:rPr>
          <w:rFonts w:ascii="Arial" w:hAnsi="Arial" w:cs="Arial"/>
          <w:sz w:val="22"/>
          <w:szCs w:val="22"/>
        </w:rPr>
        <w:t xml:space="preserve"> swot</w:t>
      </w:r>
      <w:proofErr w:type="gramEnd"/>
      <w:r w:rsidRPr="0086356E">
        <w:rPr>
          <w:rFonts w:ascii="Arial" w:hAnsi="Arial" w:cs="Arial"/>
          <w:sz w:val="22"/>
          <w:szCs w:val="22"/>
        </w:rPr>
        <w:t xml:space="preserve"> analysis. I would make windows with Strengths, Weaknesses, Opportunities and Threats. For better understanding of the pros and cons so I can evaluate my alternatives better and apply them in </w:t>
      </w:r>
      <w:proofErr w:type="gramStart"/>
      <w:r w:rsidRPr="0086356E">
        <w:rPr>
          <w:rFonts w:ascii="Arial" w:hAnsi="Arial" w:cs="Arial"/>
          <w:sz w:val="22"/>
          <w:szCs w:val="22"/>
        </w:rPr>
        <w:t>short and long term</w:t>
      </w:r>
      <w:proofErr w:type="gramEnd"/>
      <w:r w:rsidRPr="0086356E">
        <w:rPr>
          <w:rFonts w:ascii="Arial" w:hAnsi="Arial" w:cs="Arial"/>
          <w:sz w:val="22"/>
          <w:szCs w:val="22"/>
        </w:rPr>
        <w:t xml:space="preserve"> business visions. </w:t>
      </w:r>
    </w:p>
    <w:p w14:paraId="1BE1B9AE" w14:textId="694CE782" w:rsidR="00827796" w:rsidRPr="0086356E" w:rsidRDefault="00827796" w:rsidP="0086356E">
      <w:pPr>
        <w:spacing w:before="100" w:beforeAutospacing="1" w:after="100" w:afterAutospacing="1" w:line="360" w:lineRule="auto"/>
        <w:rPr>
          <w:rFonts w:ascii="Arial" w:hAnsi="Arial" w:cs="Arial"/>
          <w:sz w:val="22"/>
          <w:szCs w:val="22"/>
        </w:rPr>
      </w:pPr>
    </w:p>
    <w:p w14:paraId="5CA008C3" w14:textId="5B0BAB24" w:rsidR="00A82486" w:rsidRPr="0086356E" w:rsidRDefault="00A82486" w:rsidP="0086356E">
      <w:pPr>
        <w:pStyle w:val="Heading3"/>
        <w:spacing w:line="360" w:lineRule="auto"/>
        <w:rPr>
          <w:sz w:val="22"/>
          <w:szCs w:val="22"/>
        </w:rPr>
      </w:pPr>
      <w:bookmarkStart w:id="15" w:name="_Toc101995082"/>
      <w:r w:rsidRPr="0086356E">
        <w:rPr>
          <w:sz w:val="22"/>
          <w:szCs w:val="22"/>
        </w:rPr>
        <w:t>Week 7.</w:t>
      </w:r>
      <w:bookmarkEnd w:id="15"/>
    </w:p>
    <w:p w14:paraId="69B16196" w14:textId="13B1D64D" w:rsidR="006851E0" w:rsidRPr="0086356E" w:rsidRDefault="006851E0" w:rsidP="0086356E">
      <w:pPr>
        <w:spacing w:before="100" w:beforeAutospacing="1" w:after="100" w:afterAutospacing="1" w:line="360" w:lineRule="auto"/>
        <w:rPr>
          <w:rFonts w:ascii="Arial" w:hAnsi="Arial" w:cs="Arial"/>
          <w:sz w:val="22"/>
          <w:szCs w:val="22"/>
        </w:rPr>
      </w:pPr>
      <w:r w:rsidRPr="0086356E">
        <w:rPr>
          <w:rFonts w:ascii="Arial" w:hAnsi="Arial" w:cs="Arial"/>
          <w:sz w:val="22"/>
          <w:szCs w:val="22"/>
        </w:rPr>
        <w:t xml:space="preserve">We had little laugh when we saw picture of a chicken and egg and the question was “what was first? Chicken or the egg” and we all got into argument with no solution. Don’t look for a problem, look for a solution. This is what u understood when Dr Gregory started our week seven lecture when he stated “Leaning is only way to keep up”. </w:t>
      </w:r>
      <w:proofErr w:type="spellStart"/>
      <w:r w:rsidRPr="0086356E">
        <w:rPr>
          <w:rFonts w:ascii="Arial" w:hAnsi="Arial" w:cs="Arial"/>
          <w:sz w:val="22"/>
          <w:szCs w:val="22"/>
        </w:rPr>
        <w:t>And than</w:t>
      </w:r>
      <w:proofErr w:type="spellEnd"/>
      <w:r w:rsidRPr="0086356E">
        <w:rPr>
          <w:rFonts w:ascii="Arial" w:hAnsi="Arial" w:cs="Arial"/>
          <w:sz w:val="22"/>
          <w:szCs w:val="22"/>
        </w:rPr>
        <w:t xml:space="preserve"> we began to learn about System theories. </w:t>
      </w:r>
      <w:r w:rsidRPr="0086356E">
        <w:rPr>
          <w:rFonts w:ascii="Arial" w:hAnsi="Arial" w:cs="Arial"/>
          <w:sz w:val="22"/>
          <w:szCs w:val="22"/>
        </w:rPr>
        <w:t>We all work within and between a variety of systems</w:t>
      </w:r>
      <w:r w:rsidRPr="0086356E">
        <w:rPr>
          <w:rFonts w:ascii="Arial" w:hAnsi="Arial" w:cs="Arial"/>
          <w:sz w:val="22"/>
          <w:szCs w:val="22"/>
        </w:rPr>
        <w:t xml:space="preserve">. We have two types of systems. Closed system (no interaction with the </w:t>
      </w:r>
      <w:proofErr w:type="gramStart"/>
      <w:r w:rsidRPr="0086356E">
        <w:rPr>
          <w:rFonts w:ascii="Arial" w:hAnsi="Arial" w:cs="Arial"/>
          <w:sz w:val="22"/>
          <w:szCs w:val="22"/>
        </w:rPr>
        <w:t>environment)  and</w:t>
      </w:r>
      <w:proofErr w:type="gramEnd"/>
      <w:r w:rsidRPr="0086356E">
        <w:rPr>
          <w:rFonts w:ascii="Arial" w:hAnsi="Arial" w:cs="Arial"/>
          <w:sz w:val="22"/>
          <w:szCs w:val="22"/>
        </w:rPr>
        <w:t xml:space="preserve"> Open system (dynamic interaction) and we talked about PESTEL analysis - </w:t>
      </w:r>
      <w:r w:rsidRPr="0086356E">
        <w:rPr>
          <w:rFonts w:ascii="Arial" w:hAnsi="Arial" w:cs="Arial"/>
          <w:sz w:val="22"/>
          <w:szCs w:val="22"/>
        </w:rPr>
        <w:t xml:space="preserve">A PESTLE analysis is a method of gaining a macro picture of an industry's environment. Political, Economic, Social, </w:t>
      </w:r>
      <w:r w:rsidRPr="0086356E">
        <w:rPr>
          <w:rFonts w:ascii="Arial" w:hAnsi="Arial" w:cs="Arial"/>
          <w:sz w:val="22"/>
          <w:szCs w:val="22"/>
        </w:rPr>
        <w:lastRenderedPageBreak/>
        <w:t>Technological, Legal, and Environmental (PESTLE)</w:t>
      </w:r>
      <w:r w:rsidRPr="0086356E">
        <w:rPr>
          <w:rFonts w:ascii="Arial" w:hAnsi="Arial" w:cs="Arial"/>
          <w:sz w:val="22"/>
          <w:szCs w:val="22"/>
        </w:rPr>
        <w:t xml:space="preserve">. </w:t>
      </w:r>
      <w:proofErr w:type="gramStart"/>
      <w:r w:rsidR="0086356E" w:rsidRPr="0086356E">
        <w:rPr>
          <w:rFonts w:ascii="Arial" w:hAnsi="Arial" w:cs="Arial"/>
          <w:sz w:val="22"/>
          <w:szCs w:val="22"/>
        </w:rPr>
        <w:t>( Appendix</w:t>
      </w:r>
      <w:proofErr w:type="gramEnd"/>
      <w:r w:rsidR="0086356E" w:rsidRPr="0086356E">
        <w:rPr>
          <w:rFonts w:ascii="Arial" w:hAnsi="Arial" w:cs="Arial"/>
          <w:sz w:val="22"/>
          <w:szCs w:val="22"/>
        </w:rPr>
        <w:t xml:space="preserve"> 9)</w:t>
      </w:r>
      <w:r w:rsidRPr="0086356E">
        <w:rPr>
          <w:rFonts w:ascii="Arial" w:hAnsi="Arial" w:cs="Arial"/>
          <w:sz w:val="22"/>
          <w:szCs w:val="22"/>
        </w:rPr>
        <w:t>A had to draw little schemas on the paper to be honest because of my visual learning was quite hard for me to understand the whole concept and its purpose.</w:t>
      </w:r>
      <w:r w:rsidRPr="0086356E">
        <w:rPr>
          <w:sz w:val="22"/>
          <w:szCs w:val="22"/>
        </w:rPr>
        <w:t xml:space="preserve"> </w:t>
      </w:r>
      <w:r w:rsidRPr="0086356E">
        <w:rPr>
          <w:rFonts w:ascii="Arial" w:hAnsi="Arial" w:cs="Arial"/>
          <w:sz w:val="22"/>
          <w:szCs w:val="22"/>
        </w:rPr>
        <w:t>The graphic below illustrates how all of these elements can have an impact on a company's or organization's operations.</w:t>
      </w:r>
      <w:r w:rsidRPr="0086356E">
        <w:rPr>
          <w:rFonts w:ascii="Arial" w:hAnsi="Arial" w:cs="Arial"/>
          <w:sz w:val="22"/>
          <w:szCs w:val="22"/>
        </w:rPr>
        <w:t xml:space="preserve"> And also tried to draw the System Theories from different departments in each field, which helped me to understand the importance of a Systems perspective. </w:t>
      </w:r>
    </w:p>
    <w:p w14:paraId="474A4F84" w14:textId="1278347A" w:rsidR="00A82486" w:rsidRPr="0086356E" w:rsidRDefault="00A82486" w:rsidP="0086356E">
      <w:pPr>
        <w:pStyle w:val="Heading3"/>
        <w:spacing w:line="360" w:lineRule="auto"/>
        <w:rPr>
          <w:sz w:val="22"/>
          <w:szCs w:val="22"/>
        </w:rPr>
      </w:pPr>
      <w:bookmarkStart w:id="16" w:name="_Toc101995083"/>
      <w:r w:rsidRPr="0086356E">
        <w:rPr>
          <w:sz w:val="22"/>
          <w:szCs w:val="22"/>
        </w:rPr>
        <w:t>Week 8.</w:t>
      </w:r>
      <w:bookmarkEnd w:id="16"/>
      <w:r w:rsidRPr="0086356E">
        <w:rPr>
          <w:sz w:val="22"/>
          <w:szCs w:val="22"/>
        </w:rPr>
        <w:t xml:space="preserve"> </w:t>
      </w:r>
    </w:p>
    <w:p w14:paraId="2881DE26" w14:textId="7085F11A" w:rsidR="006851E0" w:rsidRPr="0086356E" w:rsidRDefault="006851E0" w:rsidP="0086356E">
      <w:pPr>
        <w:spacing w:before="100" w:beforeAutospacing="1" w:after="100" w:afterAutospacing="1" w:line="360" w:lineRule="auto"/>
        <w:rPr>
          <w:rFonts w:ascii="Arial" w:hAnsi="Arial" w:cs="Arial"/>
          <w:sz w:val="22"/>
          <w:szCs w:val="22"/>
        </w:rPr>
      </w:pPr>
      <w:r w:rsidRPr="0086356E">
        <w:rPr>
          <w:rFonts w:ascii="Arial" w:hAnsi="Arial" w:cs="Arial"/>
          <w:sz w:val="22"/>
          <w:szCs w:val="22"/>
        </w:rPr>
        <w:t xml:space="preserve">Week eight started with a really long register, as some people weren’t happy with their absence or late attendance marks from week seven. In my opinion, it was not necessary because we lost so much time and some students got upset and so did our teacher. But at the same time, we could see Critical thinking itself in practice, from my view of point as a third party. I did not get involved in the conversation but I was listening carefully. Dr Gregory made sure he called everyone's name and everyone had to respond to him by saying a few sentences, in that way students could prove if they are in the class or they are online but off their devices. Only shortly after, another teacher entered the class. Introducing new opportunities for future studies. I registered myself of course and looking forward to hearing more. We </w:t>
      </w:r>
      <w:r w:rsidR="00456EDD" w:rsidRPr="0086356E">
        <w:rPr>
          <w:rFonts w:ascii="Arial" w:hAnsi="Arial" w:cs="Arial"/>
          <w:sz w:val="22"/>
          <w:szCs w:val="22"/>
        </w:rPr>
        <w:t>then briefly looked at week eight slides with Dr Gregory but I have to say we were more interested in our assignment structure and Dr Gregory was so kind and went through it with us, reminding us of all the important factors, answering our questions and giving recommendations. I wrote down so many notes, hoping for the best results of my work. Since I looked at the week eight presentation at home, I was not able to be very engaged but I found them</w:t>
      </w:r>
      <w:r w:rsidRPr="0086356E">
        <w:rPr>
          <w:rFonts w:ascii="Arial" w:hAnsi="Arial" w:cs="Arial"/>
          <w:sz w:val="22"/>
          <w:szCs w:val="22"/>
        </w:rPr>
        <w:t xml:space="preserve"> very useful. Especially the last slides about </w:t>
      </w:r>
      <w:r w:rsidR="00456EDD" w:rsidRPr="0086356E">
        <w:rPr>
          <w:rFonts w:ascii="Arial" w:hAnsi="Arial" w:cs="Arial"/>
          <w:sz w:val="22"/>
          <w:szCs w:val="22"/>
        </w:rPr>
        <w:t>Innovation</w:t>
      </w:r>
      <w:r w:rsidRPr="0086356E">
        <w:rPr>
          <w:rFonts w:ascii="Arial" w:hAnsi="Arial" w:cs="Arial"/>
          <w:sz w:val="22"/>
          <w:szCs w:val="22"/>
        </w:rPr>
        <w:t xml:space="preserve"> and what to do and what not (Research and Development). </w:t>
      </w:r>
      <w:r w:rsidR="00456EDD" w:rsidRPr="0086356E">
        <w:rPr>
          <w:rFonts w:ascii="Arial" w:hAnsi="Arial" w:cs="Arial"/>
          <w:sz w:val="22"/>
          <w:szCs w:val="22"/>
        </w:rPr>
        <w:t>The innovation</w:t>
      </w:r>
      <w:r w:rsidRPr="0086356E">
        <w:rPr>
          <w:rFonts w:ascii="Arial" w:hAnsi="Arial" w:cs="Arial"/>
          <w:sz w:val="22"/>
          <w:szCs w:val="22"/>
        </w:rPr>
        <w:t xml:space="preserve"> process is always based on change. Focus, Listen, Ask, Analyse,</w:t>
      </w:r>
      <w:r w:rsidR="00456EDD" w:rsidRPr="0086356E">
        <w:rPr>
          <w:rFonts w:ascii="Arial" w:hAnsi="Arial" w:cs="Arial"/>
          <w:sz w:val="22"/>
          <w:szCs w:val="22"/>
        </w:rPr>
        <w:t xml:space="preserve"> </w:t>
      </w:r>
      <w:r w:rsidRPr="0086356E">
        <w:rPr>
          <w:rFonts w:ascii="Arial" w:hAnsi="Arial" w:cs="Arial"/>
          <w:sz w:val="22"/>
          <w:szCs w:val="22"/>
        </w:rPr>
        <w:t xml:space="preserve">Study. </w:t>
      </w:r>
    </w:p>
    <w:p w14:paraId="1D7C2081" w14:textId="3184C304" w:rsidR="00A82486" w:rsidRPr="0086356E" w:rsidRDefault="00A82486" w:rsidP="0086356E">
      <w:pPr>
        <w:pStyle w:val="Heading3"/>
        <w:spacing w:line="360" w:lineRule="auto"/>
        <w:rPr>
          <w:sz w:val="22"/>
          <w:szCs w:val="22"/>
        </w:rPr>
      </w:pPr>
      <w:bookmarkStart w:id="17" w:name="_Toc101995084"/>
      <w:r w:rsidRPr="0086356E">
        <w:rPr>
          <w:sz w:val="22"/>
          <w:szCs w:val="22"/>
        </w:rPr>
        <w:t>Week 9.</w:t>
      </w:r>
      <w:bookmarkEnd w:id="17"/>
      <w:r w:rsidRPr="0086356E">
        <w:rPr>
          <w:sz w:val="22"/>
          <w:szCs w:val="22"/>
        </w:rPr>
        <w:t xml:space="preserve"> </w:t>
      </w:r>
    </w:p>
    <w:p w14:paraId="4D3A4CEA" w14:textId="5436FF77" w:rsidR="00456EDD" w:rsidRPr="0086356E" w:rsidRDefault="00456EDD" w:rsidP="0086356E">
      <w:pPr>
        <w:spacing w:before="100" w:beforeAutospacing="1" w:after="100" w:afterAutospacing="1" w:line="360" w:lineRule="auto"/>
        <w:rPr>
          <w:rFonts w:ascii="Arial" w:hAnsi="Arial" w:cs="Arial"/>
          <w:sz w:val="22"/>
          <w:szCs w:val="22"/>
        </w:rPr>
      </w:pPr>
      <w:r w:rsidRPr="0086356E">
        <w:rPr>
          <w:rFonts w:ascii="Arial" w:hAnsi="Arial" w:cs="Arial"/>
          <w:sz w:val="22"/>
          <w:szCs w:val="22"/>
        </w:rPr>
        <w:t xml:space="preserve">This week was very much a “conclusion week” where we discussed once again our assignments and we got the chance to talk with Dr Gregory one to one where he would view our reports and how are we doing. Every time I asked about my </w:t>
      </w:r>
      <w:proofErr w:type="gramStart"/>
      <w:r w:rsidRPr="0086356E">
        <w:rPr>
          <w:rFonts w:ascii="Arial" w:hAnsi="Arial" w:cs="Arial"/>
          <w:sz w:val="22"/>
          <w:szCs w:val="22"/>
        </w:rPr>
        <w:t>report</w:t>
      </w:r>
      <w:proofErr w:type="gramEnd"/>
      <w:r w:rsidRPr="0086356E">
        <w:rPr>
          <w:rFonts w:ascii="Arial" w:hAnsi="Arial" w:cs="Arial"/>
          <w:sz w:val="22"/>
          <w:szCs w:val="22"/>
        </w:rPr>
        <w:t xml:space="preserve"> I would find out that I am going slightly wrong, so I indeed appreciated his feedback so I can now improve and fix it. I believe that feedback is very important for people who don’t have their first language English because sometimes I found hard to understand the assignment structures and might understand slightly differently. It is very important for me to be engaged with the lecture.</w:t>
      </w:r>
    </w:p>
    <w:p w14:paraId="3D14DE4A" w14:textId="77777777" w:rsidR="00456EDD" w:rsidRPr="0086356E" w:rsidRDefault="00456EDD" w:rsidP="0086356E">
      <w:pPr>
        <w:pStyle w:val="Heading1"/>
        <w:spacing w:line="360" w:lineRule="auto"/>
        <w:rPr>
          <w:sz w:val="22"/>
          <w:szCs w:val="22"/>
        </w:rPr>
      </w:pPr>
      <w:bookmarkStart w:id="18" w:name="_Toc101995085"/>
      <w:r w:rsidRPr="0086356E">
        <w:rPr>
          <w:sz w:val="22"/>
          <w:szCs w:val="22"/>
        </w:rPr>
        <w:lastRenderedPageBreak/>
        <w:t>Conclusion</w:t>
      </w:r>
      <w:bookmarkEnd w:id="18"/>
      <w:r w:rsidRPr="0086356E">
        <w:rPr>
          <w:sz w:val="22"/>
          <w:szCs w:val="22"/>
        </w:rPr>
        <w:t xml:space="preserve"> </w:t>
      </w:r>
    </w:p>
    <w:p w14:paraId="1F422068" w14:textId="04A354A0" w:rsidR="00A82486" w:rsidRPr="00DD4987" w:rsidRDefault="00456EDD" w:rsidP="0086356E">
      <w:pPr>
        <w:spacing w:before="100" w:beforeAutospacing="1" w:after="100" w:afterAutospacing="1" w:line="360" w:lineRule="auto"/>
        <w:rPr>
          <w:rFonts w:ascii="Arial" w:hAnsi="Arial" w:cs="Arial"/>
          <w:color w:val="000000" w:themeColor="text1"/>
          <w:sz w:val="22"/>
          <w:szCs w:val="22"/>
        </w:rPr>
      </w:pPr>
      <w:r w:rsidRPr="0086356E">
        <w:rPr>
          <w:rFonts w:ascii="Arial" w:hAnsi="Arial" w:cs="Arial"/>
          <w:color w:val="000000" w:themeColor="text1"/>
          <w:sz w:val="22"/>
          <w:szCs w:val="22"/>
        </w:rPr>
        <w:t>This module thought me very much. I learned something new and useful every week. In level four, we had Critical Thinking model but this time we went much deeper and have all the experience with</w:t>
      </w:r>
      <w:r w:rsidR="00A82486" w:rsidRPr="0086356E">
        <w:rPr>
          <w:rFonts w:ascii="Arial" w:hAnsi="Arial" w:cs="Arial"/>
          <w:sz w:val="22"/>
          <w:szCs w:val="22"/>
        </w:rPr>
        <w:t xml:space="preserve"> </w:t>
      </w:r>
      <w:r w:rsidRPr="0086356E">
        <w:rPr>
          <w:rFonts w:ascii="Arial" w:hAnsi="Arial" w:cs="Arial"/>
          <w:sz w:val="22"/>
          <w:szCs w:val="22"/>
        </w:rPr>
        <w:t>d</w:t>
      </w:r>
      <w:r w:rsidR="00A82486" w:rsidRPr="0086356E">
        <w:rPr>
          <w:rFonts w:ascii="Arial" w:hAnsi="Arial" w:cs="Arial"/>
          <w:sz w:val="22"/>
          <w:szCs w:val="22"/>
        </w:rPr>
        <w:t xml:space="preserve">iscussion on the </w:t>
      </w:r>
      <w:r w:rsidRPr="0086356E">
        <w:rPr>
          <w:rFonts w:ascii="Arial" w:hAnsi="Arial" w:cs="Arial"/>
          <w:sz w:val="22"/>
          <w:szCs w:val="22"/>
        </w:rPr>
        <w:t>relationship</w:t>
      </w:r>
      <w:r w:rsidRPr="0086356E">
        <w:rPr>
          <w:rFonts w:ascii="Arial" w:hAnsi="Arial" w:cs="Arial"/>
          <w:sz w:val="22"/>
          <w:szCs w:val="22"/>
        </w:rPr>
        <w:t xml:space="preserve"> between beliefs, values, attitudes and behaviour</w:t>
      </w:r>
      <w:r w:rsidRPr="0086356E">
        <w:rPr>
          <w:rFonts w:ascii="Arial" w:hAnsi="Arial" w:cs="Arial"/>
          <w:sz w:val="22"/>
          <w:szCs w:val="22"/>
        </w:rPr>
        <w:t xml:space="preserve">, our behaviour is based on how we grow up, what we experience in life so far, our education and our role models and </w:t>
      </w:r>
      <w:proofErr w:type="gramStart"/>
      <w:r w:rsidRPr="0086356E">
        <w:rPr>
          <w:rFonts w:ascii="Arial" w:hAnsi="Arial" w:cs="Arial"/>
          <w:sz w:val="22"/>
          <w:szCs w:val="22"/>
        </w:rPr>
        <w:t>culture..</w:t>
      </w:r>
      <w:proofErr w:type="gramEnd"/>
      <w:r w:rsidRPr="0086356E">
        <w:rPr>
          <w:rFonts w:ascii="Arial" w:hAnsi="Arial" w:cs="Arial"/>
          <w:sz w:val="22"/>
          <w:szCs w:val="22"/>
        </w:rPr>
        <w:t xml:space="preserve"> this is where our beliefs come from. Our values are what is important to us, what makes us genuinely happy, what we </w:t>
      </w:r>
      <w:proofErr w:type="spellStart"/>
      <w:r w:rsidRPr="0086356E">
        <w:rPr>
          <w:rFonts w:ascii="Arial" w:hAnsi="Arial" w:cs="Arial"/>
          <w:sz w:val="22"/>
          <w:szCs w:val="22"/>
        </w:rPr>
        <w:t>wanna</w:t>
      </w:r>
      <w:proofErr w:type="spellEnd"/>
      <w:r w:rsidRPr="0086356E">
        <w:rPr>
          <w:rFonts w:ascii="Arial" w:hAnsi="Arial" w:cs="Arial"/>
          <w:sz w:val="22"/>
          <w:szCs w:val="22"/>
        </w:rPr>
        <w:t xml:space="preserve"> achieve in life, where we </w:t>
      </w:r>
      <w:proofErr w:type="spellStart"/>
      <w:r w:rsidRPr="0086356E">
        <w:rPr>
          <w:rFonts w:ascii="Arial" w:hAnsi="Arial" w:cs="Arial"/>
          <w:sz w:val="22"/>
          <w:szCs w:val="22"/>
        </w:rPr>
        <w:t>wanna</w:t>
      </w:r>
      <w:proofErr w:type="spellEnd"/>
      <w:r w:rsidRPr="0086356E">
        <w:rPr>
          <w:rFonts w:ascii="Arial" w:hAnsi="Arial" w:cs="Arial"/>
          <w:sz w:val="22"/>
          <w:szCs w:val="22"/>
        </w:rPr>
        <w:t xml:space="preserve"> go, our priorities, </w:t>
      </w:r>
      <w:proofErr w:type="gramStart"/>
      <w:r w:rsidRPr="0086356E">
        <w:rPr>
          <w:rFonts w:ascii="Arial" w:hAnsi="Arial" w:cs="Arial"/>
          <w:sz w:val="22"/>
          <w:szCs w:val="22"/>
        </w:rPr>
        <w:t>( career</w:t>
      </w:r>
      <w:proofErr w:type="gramEnd"/>
      <w:r w:rsidR="00A82486" w:rsidRPr="0086356E">
        <w:rPr>
          <w:rFonts w:ascii="Arial" w:hAnsi="Arial" w:cs="Arial"/>
          <w:sz w:val="22"/>
          <w:szCs w:val="22"/>
        </w:rPr>
        <w:t xml:space="preserve">, success, </w:t>
      </w:r>
      <w:proofErr w:type="spellStart"/>
      <w:r w:rsidR="00A82486" w:rsidRPr="0086356E">
        <w:rPr>
          <w:rFonts w:ascii="Arial" w:hAnsi="Arial" w:cs="Arial"/>
          <w:sz w:val="22"/>
          <w:szCs w:val="22"/>
        </w:rPr>
        <w:t>family..etc</w:t>
      </w:r>
      <w:proofErr w:type="spellEnd"/>
      <w:r w:rsidR="00A82486" w:rsidRPr="0086356E">
        <w:rPr>
          <w:rFonts w:ascii="Arial" w:hAnsi="Arial" w:cs="Arial"/>
          <w:sz w:val="22"/>
          <w:szCs w:val="22"/>
        </w:rPr>
        <w:t xml:space="preserve">.) </w:t>
      </w:r>
      <w:r w:rsidRPr="0086356E">
        <w:rPr>
          <w:rFonts w:ascii="Arial" w:hAnsi="Arial" w:cs="Arial"/>
          <w:sz w:val="22"/>
          <w:szCs w:val="22"/>
        </w:rPr>
        <w:t xml:space="preserve">I am very happy that we got these included very closely in our learning. I can now understand my co-workers or employees better. </w:t>
      </w:r>
      <w:r w:rsidR="00945933" w:rsidRPr="0086356E">
        <w:rPr>
          <w:rFonts w:ascii="Arial" w:hAnsi="Arial" w:cs="Arial"/>
          <w:sz w:val="22"/>
          <w:szCs w:val="22"/>
        </w:rPr>
        <w:t xml:space="preserve"> </w:t>
      </w:r>
    </w:p>
    <w:p w14:paraId="1498FABF" w14:textId="6D815002" w:rsidR="00DD4987" w:rsidRDefault="0086356E" w:rsidP="0086356E">
      <w:pPr>
        <w:spacing w:before="100" w:beforeAutospacing="1" w:after="100" w:afterAutospacing="1" w:line="360" w:lineRule="auto"/>
        <w:rPr>
          <w:rFonts w:ascii="ArialMT" w:hAnsi="ArialMT"/>
          <w:sz w:val="22"/>
          <w:szCs w:val="22"/>
        </w:rPr>
      </w:pPr>
      <w:r w:rsidRPr="0086356E">
        <w:rPr>
          <w:rFonts w:ascii="ArialMT" w:hAnsi="ArialMT"/>
          <w:sz w:val="22"/>
          <w:szCs w:val="22"/>
        </w:rPr>
        <w:t>Appendix:</w:t>
      </w:r>
    </w:p>
    <w:p w14:paraId="14E743D5" w14:textId="19CA010C" w:rsidR="0086356E" w:rsidRPr="0086356E" w:rsidRDefault="0086356E" w:rsidP="0086356E">
      <w:pPr>
        <w:spacing w:before="100" w:beforeAutospacing="1" w:after="100" w:afterAutospacing="1" w:line="360" w:lineRule="auto"/>
        <w:rPr>
          <w:rFonts w:ascii="ArialMT" w:hAnsi="ArialMT"/>
          <w:sz w:val="22"/>
          <w:szCs w:val="22"/>
        </w:rPr>
      </w:pPr>
      <w:r>
        <w:rPr>
          <w:rFonts w:ascii="ArialMT" w:hAnsi="ArialMT"/>
          <w:sz w:val="22"/>
          <w:szCs w:val="22"/>
        </w:rPr>
        <w:t>Appendix 1</w:t>
      </w:r>
    </w:p>
    <w:p w14:paraId="6512B270" w14:textId="7596DCAF" w:rsidR="0086356E" w:rsidRDefault="0086356E" w:rsidP="0086356E">
      <w:pPr>
        <w:pStyle w:val="ListParagraph"/>
        <w:spacing w:before="100" w:beforeAutospacing="1" w:after="100" w:afterAutospacing="1" w:line="360" w:lineRule="auto"/>
        <w:rPr>
          <w:rFonts w:ascii="ArialMT" w:hAnsi="ArialMT"/>
          <w:noProof/>
          <w:sz w:val="22"/>
          <w:szCs w:val="22"/>
        </w:rPr>
      </w:pPr>
      <w:r>
        <w:rPr>
          <w:noProof/>
        </w:rPr>
        <w:drawing>
          <wp:inline distT="0" distB="0" distL="0" distR="0" wp14:anchorId="207F29EC" wp14:editId="4977F5AF">
            <wp:extent cx="4095760" cy="3931920"/>
            <wp:effectExtent l="5715"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4128644" cy="3963489"/>
                    </a:xfrm>
                    <a:prstGeom prst="rect">
                      <a:avLst/>
                    </a:prstGeom>
                  </pic:spPr>
                </pic:pic>
              </a:graphicData>
            </a:graphic>
          </wp:inline>
        </w:drawing>
      </w:r>
    </w:p>
    <w:p w14:paraId="379D0FAC" w14:textId="36E5F209" w:rsidR="0086356E" w:rsidRPr="0086356E" w:rsidRDefault="0086356E" w:rsidP="0086356E">
      <w:pPr>
        <w:pStyle w:val="ListParagraph"/>
        <w:spacing w:before="100" w:beforeAutospacing="1" w:after="100" w:afterAutospacing="1" w:line="360" w:lineRule="auto"/>
        <w:rPr>
          <w:rFonts w:ascii="ArialMT" w:hAnsi="ArialMT"/>
          <w:noProof/>
          <w:sz w:val="22"/>
          <w:szCs w:val="22"/>
        </w:rPr>
      </w:pPr>
      <w:r>
        <w:rPr>
          <w:rFonts w:ascii="ArialMT" w:hAnsi="ArialMT"/>
          <w:noProof/>
          <w:sz w:val="22"/>
          <w:szCs w:val="22"/>
        </w:rPr>
        <w:t>Appendix 3</w:t>
      </w:r>
    </w:p>
    <w:p w14:paraId="00FEB34E" w14:textId="0D44E1C6" w:rsidR="0086356E" w:rsidRDefault="0086356E" w:rsidP="0086356E">
      <w:pPr>
        <w:spacing w:before="100" w:beforeAutospacing="1" w:after="100" w:afterAutospacing="1" w:line="360" w:lineRule="auto"/>
        <w:ind w:left="360"/>
        <w:rPr>
          <w:rFonts w:ascii="ArialMT" w:hAnsi="ArialMT"/>
          <w:sz w:val="22"/>
          <w:szCs w:val="22"/>
        </w:rPr>
      </w:pPr>
      <w:r>
        <w:rPr>
          <w:noProof/>
        </w:rPr>
        <w:lastRenderedPageBreak/>
        <w:drawing>
          <wp:inline distT="0" distB="0" distL="0" distR="0" wp14:anchorId="10FB5557" wp14:editId="499F5F57">
            <wp:extent cx="3977484" cy="3952806"/>
            <wp:effectExtent l="0" t="317"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4021952" cy="3996998"/>
                    </a:xfrm>
                    <a:prstGeom prst="rect">
                      <a:avLst/>
                    </a:prstGeom>
                  </pic:spPr>
                </pic:pic>
              </a:graphicData>
            </a:graphic>
          </wp:inline>
        </w:drawing>
      </w:r>
    </w:p>
    <w:p w14:paraId="15454479" w14:textId="77777777" w:rsidR="0086356E" w:rsidRDefault="0086356E" w:rsidP="0086356E">
      <w:pPr>
        <w:spacing w:before="100" w:beforeAutospacing="1" w:after="100" w:afterAutospacing="1" w:line="360" w:lineRule="auto"/>
        <w:ind w:left="360"/>
        <w:rPr>
          <w:rFonts w:ascii="ArialMT" w:hAnsi="ArialMT"/>
          <w:sz w:val="22"/>
          <w:szCs w:val="22"/>
        </w:rPr>
      </w:pPr>
      <w:r>
        <w:rPr>
          <w:rFonts w:ascii="ArialMT" w:hAnsi="ArialMT"/>
          <w:sz w:val="22"/>
          <w:szCs w:val="22"/>
        </w:rPr>
        <w:t>Appendix 4</w:t>
      </w:r>
    </w:p>
    <w:p w14:paraId="243F6C4B" w14:textId="7C482C64" w:rsidR="0086356E" w:rsidRDefault="0086356E" w:rsidP="0086356E">
      <w:pPr>
        <w:spacing w:before="100" w:beforeAutospacing="1" w:after="100" w:afterAutospacing="1" w:line="360" w:lineRule="auto"/>
        <w:ind w:left="360"/>
        <w:rPr>
          <w:rFonts w:ascii="ArialMT" w:hAnsi="ArialMT"/>
          <w:sz w:val="22"/>
          <w:szCs w:val="22"/>
        </w:rPr>
      </w:pPr>
      <w:r>
        <w:rPr>
          <w:rFonts w:ascii="ArialMT" w:hAnsi="ArialMT"/>
          <w:noProof/>
          <w:sz w:val="22"/>
          <w:szCs w:val="22"/>
        </w:rPr>
        <w:drawing>
          <wp:inline distT="0" distB="0" distL="0" distR="0" wp14:anchorId="0B764263" wp14:editId="1CBFAF2B">
            <wp:extent cx="3491084" cy="3962473"/>
            <wp:effectExtent l="5398"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3509370" cy="3983228"/>
                    </a:xfrm>
                    <a:prstGeom prst="rect">
                      <a:avLst/>
                    </a:prstGeom>
                  </pic:spPr>
                </pic:pic>
              </a:graphicData>
            </a:graphic>
          </wp:inline>
        </w:drawing>
      </w:r>
    </w:p>
    <w:p w14:paraId="47E87788" w14:textId="77777777" w:rsidR="0086356E" w:rsidRDefault="0086356E" w:rsidP="0086356E">
      <w:pPr>
        <w:spacing w:before="100" w:beforeAutospacing="1" w:after="100" w:afterAutospacing="1" w:line="360" w:lineRule="auto"/>
        <w:ind w:left="360"/>
        <w:rPr>
          <w:rFonts w:ascii="ArialMT" w:hAnsi="ArialMT"/>
          <w:sz w:val="22"/>
          <w:szCs w:val="22"/>
        </w:rPr>
      </w:pPr>
    </w:p>
    <w:p w14:paraId="4E395EF6" w14:textId="661ED544" w:rsidR="0086356E" w:rsidRDefault="0086356E" w:rsidP="0086356E">
      <w:pPr>
        <w:spacing w:before="100" w:beforeAutospacing="1" w:after="100" w:afterAutospacing="1" w:line="360" w:lineRule="auto"/>
        <w:ind w:left="360"/>
        <w:rPr>
          <w:rFonts w:ascii="ArialMT" w:hAnsi="ArialMT"/>
          <w:sz w:val="22"/>
          <w:szCs w:val="22"/>
        </w:rPr>
      </w:pPr>
      <w:r>
        <w:rPr>
          <w:rFonts w:ascii="ArialMT" w:hAnsi="ArialMT"/>
          <w:sz w:val="22"/>
          <w:szCs w:val="22"/>
        </w:rPr>
        <w:lastRenderedPageBreak/>
        <w:t>Appendix 5</w:t>
      </w:r>
    </w:p>
    <w:p w14:paraId="71785A44" w14:textId="64B4F411" w:rsidR="0086356E" w:rsidRDefault="0086356E" w:rsidP="0086356E">
      <w:pPr>
        <w:spacing w:before="100" w:beforeAutospacing="1" w:after="100" w:afterAutospacing="1" w:line="360" w:lineRule="auto"/>
        <w:ind w:left="360"/>
        <w:rPr>
          <w:rFonts w:ascii="ArialMT" w:hAnsi="ArialMT"/>
          <w:sz w:val="22"/>
          <w:szCs w:val="22"/>
        </w:rPr>
      </w:pPr>
      <w:r>
        <w:rPr>
          <w:rFonts w:ascii="ArialMT" w:hAnsi="ArialMT"/>
          <w:noProof/>
          <w:sz w:val="22"/>
          <w:szCs w:val="22"/>
        </w:rPr>
        <w:drawing>
          <wp:inline distT="0" distB="0" distL="0" distR="0" wp14:anchorId="6674DFF8" wp14:editId="5D074E00">
            <wp:extent cx="4149814" cy="3917950"/>
            <wp:effectExtent l="1588" t="0" r="4762" b="4763"/>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4213695" cy="3978262"/>
                    </a:xfrm>
                    <a:prstGeom prst="rect">
                      <a:avLst/>
                    </a:prstGeom>
                  </pic:spPr>
                </pic:pic>
              </a:graphicData>
            </a:graphic>
          </wp:inline>
        </w:drawing>
      </w:r>
    </w:p>
    <w:p w14:paraId="0D041376" w14:textId="30D5C70B" w:rsidR="0086356E" w:rsidRDefault="0086356E" w:rsidP="0086356E">
      <w:pPr>
        <w:spacing w:before="100" w:beforeAutospacing="1" w:after="100" w:afterAutospacing="1" w:line="360" w:lineRule="auto"/>
        <w:ind w:left="360"/>
        <w:rPr>
          <w:rFonts w:ascii="ArialMT" w:hAnsi="ArialMT"/>
          <w:sz w:val="22"/>
          <w:szCs w:val="22"/>
        </w:rPr>
      </w:pPr>
      <w:r>
        <w:rPr>
          <w:rFonts w:ascii="ArialMT" w:hAnsi="ArialMT"/>
          <w:sz w:val="22"/>
          <w:szCs w:val="22"/>
        </w:rPr>
        <w:t>Appendix 6.,7.</w:t>
      </w:r>
    </w:p>
    <w:p w14:paraId="426DCA84" w14:textId="1441BC14" w:rsidR="0086356E" w:rsidRDefault="0086356E" w:rsidP="0086356E">
      <w:pPr>
        <w:spacing w:before="100" w:beforeAutospacing="1" w:after="100" w:afterAutospacing="1" w:line="360" w:lineRule="auto"/>
        <w:ind w:left="360"/>
        <w:rPr>
          <w:rFonts w:ascii="ArialMT" w:hAnsi="ArialMT"/>
          <w:sz w:val="22"/>
          <w:szCs w:val="22"/>
        </w:rPr>
      </w:pPr>
      <w:r>
        <w:rPr>
          <w:rFonts w:ascii="ArialMT" w:hAnsi="ArialMT"/>
          <w:noProof/>
          <w:sz w:val="22"/>
          <w:szCs w:val="22"/>
        </w:rPr>
        <w:drawing>
          <wp:inline distT="0" distB="0" distL="0" distR="0" wp14:anchorId="34564E7F" wp14:editId="5967C890">
            <wp:extent cx="3374718" cy="3906520"/>
            <wp:effectExtent l="635" t="0" r="4445"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3393565" cy="3928337"/>
                    </a:xfrm>
                    <a:prstGeom prst="rect">
                      <a:avLst/>
                    </a:prstGeom>
                  </pic:spPr>
                </pic:pic>
              </a:graphicData>
            </a:graphic>
          </wp:inline>
        </w:drawing>
      </w:r>
    </w:p>
    <w:p w14:paraId="38D8FEE4" w14:textId="766EDF5B" w:rsidR="0086356E" w:rsidRPr="0086356E" w:rsidRDefault="0086356E" w:rsidP="0086356E">
      <w:pPr>
        <w:spacing w:before="100" w:beforeAutospacing="1" w:after="100" w:afterAutospacing="1" w:line="360" w:lineRule="auto"/>
        <w:ind w:left="360"/>
        <w:rPr>
          <w:rFonts w:ascii="ArialMT" w:hAnsi="ArialMT"/>
          <w:sz w:val="22"/>
          <w:szCs w:val="22"/>
        </w:rPr>
      </w:pPr>
      <w:r>
        <w:rPr>
          <w:rFonts w:ascii="ArialMT" w:hAnsi="ArialMT"/>
          <w:sz w:val="22"/>
          <w:szCs w:val="22"/>
        </w:rPr>
        <w:lastRenderedPageBreak/>
        <w:t>Appendix 8</w:t>
      </w:r>
    </w:p>
    <w:p w14:paraId="1BF5A8E1" w14:textId="170D0116" w:rsidR="0086356E" w:rsidRDefault="0086356E" w:rsidP="0086356E">
      <w:pPr>
        <w:pStyle w:val="Heading1"/>
        <w:spacing w:line="360" w:lineRule="auto"/>
        <w:rPr>
          <w:sz w:val="22"/>
          <w:szCs w:val="22"/>
          <w:lang w:val="en-US" w:eastAsia="en-US"/>
        </w:rPr>
      </w:pPr>
      <w:r>
        <w:rPr>
          <w:noProof/>
          <w:sz w:val="22"/>
          <w:szCs w:val="22"/>
          <w:lang w:val="en-US" w:eastAsia="en-US"/>
        </w:rPr>
        <w:drawing>
          <wp:inline distT="0" distB="0" distL="0" distR="0" wp14:anchorId="359C2E5E" wp14:editId="05D02C98">
            <wp:extent cx="3957914" cy="3571387"/>
            <wp:effectExtent l="254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4112901" cy="3711238"/>
                    </a:xfrm>
                    <a:prstGeom prst="rect">
                      <a:avLst/>
                    </a:prstGeom>
                  </pic:spPr>
                </pic:pic>
              </a:graphicData>
            </a:graphic>
          </wp:inline>
        </w:drawing>
      </w:r>
    </w:p>
    <w:p w14:paraId="68EF7830" w14:textId="63541285" w:rsidR="0086356E" w:rsidRDefault="0086356E" w:rsidP="0086356E">
      <w:pPr>
        <w:rPr>
          <w:rFonts w:ascii="Arial" w:hAnsi="Arial" w:cs="Arial"/>
          <w:sz w:val="22"/>
          <w:szCs w:val="22"/>
          <w:lang w:val="en-US" w:eastAsia="en-US"/>
        </w:rPr>
      </w:pPr>
      <w:r>
        <w:rPr>
          <w:rFonts w:ascii="Arial" w:hAnsi="Arial" w:cs="Arial"/>
          <w:sz w:val="22"/>
          <w:szCs w:val="22"/>
          <w:lang w:val="en-US" w:eastAsia="en-US"/>
        </w:rPr>
        <w:t xml:space="preserve">      </w:t>
      </w:r>
      <w:r w:rsidRPr="0086356E">
        <w:rPr>
          <w:rFonts w:ascii="Arial" w:hAnsi="Arial" w:cs="Arial"/>
          <w:sz w:val="22"/>
          <w:szCs w:val="22"/>
          <w:lang w:val="en-US" w:eastAsia="en-US"/>
        </w:rPr>
        <w:t>Appendix 9</w:t>
      </w:r>
    </w:p>
    <w:p w14:paraId="2B575C6C" w14:textId="77777777" w:rsidR="0086356E" w:rsidRPr="0086356E" w:rsidRDefault="0086356E" w:rsidP="0086356E">
      <w:pPr>
        <w:rPr>
          <w:rFonts w:ascii="Arial" w:hAnsi="Arial" w:cs="Arial"/>
          <w:sz w:val="22"/>
          <w:szCs w:val="22"/>
          <w:lang w:val="en-US" w:eastAsia="en-US"/>
        </w:rPr>
      </w:pPr>
    </w:p>
    <w:p w14:paraId="21D11CA4" w14:textId="52FBD1E3" w:rsidR="0086356E" w:rsidRPr="0086356E" w:rsidRDefault="0086356E" w:rsidP="0086356E">
      <w:pPr>
        <w:rPr>
          <w:lang w:val="en-US" w:eastAsia="en-US"/>
        </w:rPr>
      </w:pPr>
      <w:r>
        <w:rPr>
          <w:noProof/>
          <w:lang w:val="en-US" w:eastAsia="en-US"/>
        </w:rPr>
        <w:drawing>
          <wp:inline distT="0" distB="0" distL="0" distR="0" wp14:anchorId="21AFCF0D" wp14:editId="30FDE37D">
            <wp:extent cx="3494405" cy="3606786"/>
            <wp:effectExtent l="0" t="5080" r="5715"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3494405" cy="3606786"/>
                    </a:xfrm>
                    <a:prstGeom prst="rect">
                      <a:avLst/>
                    </a:prstGeom>
                  </pic:spPr>
                </pic:pic>
              </a:graphicData>
            </a:graphic>
          </wp:inline>
        </w:drawing>
      </w:r>
    </w:p>
    <w:p w14:paraId="24573FB6" w14:textId="7D86158C" w:rsidR="002B7808" w:rsidRPr="0086356E" w:rsidRDefault="002B7808" w:rsidP="0086356E">
      <w:pPr>
        <w:pStyle w:val="Heading1"/>
        <w:spacing w:line="360" w:lineRule="auto"/>
        <w:rPr>
          <w:sz w:val="22"/>
          <w:szCs w:val="22"/>
        </w:rPr>
      </w:pPr>
      <w:r w:rsidRPr="0086356E">
        <w:rPr>
          <w:sz w:val="22"/>
          <w:szCs w:val="22"/>
          <w:lang w:val="en-US" w:eastAsia="en-US"/>
        </w:rPr>
        <w:lastRenderedPageBreak/>
        <w:t>REFERENCES</w:t>
      </w:r>
    </w:p>
    <w:p w14:paraId="2C1D33E4" w14:textId="76156886" w:rsidR="00456EDD" w:rsidRPr="0086356E" w:rsidRDefault="00456EDD" w:rsidP="0086356E">
      <w:pPr>
        <w:spacing w:before="100" w:beforeAutospacing="1" w:after="100" w:afterAutospacing="1" w:line="360" w:lineRule="auto"/>
        <w:rPr>
          <w:rFonts w:ascii="ArialMT" w:hAnsi="ArialMT"/>
          <w:sz w:val="22"/>
          <w:szCs w:val="22"/>
        </w:rPr>
      </w:pPr>
      <w:r w:rsidRPr="0086356E">
        <w:rPr>
          <w:rFonts w:ascii="ArialMT" w:hAnsi="ArialMT"/>
          <w:sz w:val="22"/>
          <w:szCs w:val="22"/>
        </w:rPr>
        <w:t>Jenkins, A., (2020). Just In Time Inventory (JIT) Explained: A Guide, [Accessed 21.04.2022]. at:</w:t>
      </w:r>
      <w:r w:rsidRPr="0086356E">
        <w:rPr>
          <w:sz w:val="22"/>
          <w:szCs w:val="22"/>
        </w:rPr>
        <w:t xml:space="preserve"> </w:t>
      </w:r>
      <w:hyperlink r:id="rId16" w:history="1">
        <w:r w:rsidRPr="0086356E">
          <w:rPr>
            <w:rStyle w:val="Hyperlink"/>
            <w:rFonts w:ascii="ArialMT" w:hAnsi="ArialMT"/>
            <w:sz w:val="22"/>
            <w:szCs w:val="22"/>
          </w:rPr>
          <w:t>https://www.netsuite.com/portal/resource/articles/inventory-management/just-in-time-inventory.shtml</w:t>
        </w:r>
      </w:hyperlink>
      <w:r w:rsidRPr="0086356E">
        <w:rPr>
          <w:rFonts w:ascii="ArialMT" w:hAnsi="ArialMT"/>
          <w:sz w:val="22"/>
          <w:szCs w:val="22"/>
        </w:rPr>
        <w:t xml:space="preserve"> </w:t>
      </w:r>
    </w:p>
    <w:p w14:paraId="445FC867" w14:textId="05287C19" w:rsidR="00456EDD" w:rsidRPr="0086356E" w:rsidRDefault="00456EDD" w:rsidP="0086356E">
      <w:pPr>
        <w:spacing w:before="100" w:beforeAutospacing="1" w:after="100" w:afterAutospacing="1" w:line="360" w:lineRule="auto"/>
        <w:rPr>
          <w:rFonts w:ascii="Arial" w:hAnsi="Arial" w:cs="Arial"/>
          <w:sz w:val="22"/>
          <w:szCs w:val="22"/>
        </w:rPr>
      </w:pPr>
      <w:proofErr w:type="spellStart"/>
      <w:proofErr w:type="gramStart"/>
      <w:r w:rsidRPr="0086356E">
        <w:rPr>
          <w:rFonts w:ascii="Arial" w:hAnsi="Arial" w:cs="Arial"/>
          <w:sz w:val="22"/>
          <w:szCs w:val="22"/>
        </w:rPr>
        <w:t>Coppola,D</w:t>
      </w:r>
      <w:proofErr w:type="spellEnd"/>
      <w:r w:rsidRPr="0086356E">
        <w:rPr>
          <w:rFonts w:ascii="Arial" w:hAnsi="Arial" w:cs="Arial"/>
          <w:sz w:val="22"/>
          <w:szCs w:val="22"/>
        </w:rPr>
        <w:t>.</w:t>
      </w:r>
      <w:proofErr w:type="gramEnd"/>
      <w:r w:rsidRPr="0086356E">
        <w:rPr>
          <w:rFonts w:ascii="Arial" w:hAnsi="Arial" w:cs="Arial"/>
          <w:sz w:val="22"/>
          <w:szCs w:val="22"/>
        </w:rPr>
        <w:t xml:space="preserve">, (2022). Number of amazon employees 2007-2021 [Accessed 19.04.2022]. at: </w:t>
      </w:r>
      <w:r w:rsidRPr="0086356E">
        <w:rPr>
          <w:rFonts w:ascii="Arial" w:hAnsi="Arial" w:cs="Arial"/>
          <w:sz w:val="22"/>
          <w:szCs w:val="22"/>
        </w:rPr>
        <w:t>https://www.statista.com/statistics/234488/number-of-amazon-employees/</w:t>
      </w:r>
    </w:p>
    <w:p w14:paraId="58231BDF" w14:textId="38BB7D5E" w:rsidR="00DD4987" w:rsidRPr="0086356E" w:rsidRDefault="00DD4987" w:rsidP="0086356E">
      <w:pPr>
        <w:spacing w:before="100" w:beforeAutospacing="1" w:after="100" w:afterAutospacing="1" w:line="360" w:lineRule="auto"/>
        <w:rPr>
          <w:rFonts w:ascii="Arial" w:hAnsi="Arial" w:cs="Arial"/>
          <w:color w:val="212529"/>
          <w:sz w:val="22"/>
          <w:szCs w:val="22"/>
        </w:rPr>
      </w:pPr>
      <w:r w:rsidRPr="00DD4987">
        <w:rPr>
          <w:rFonts w:ascii="Arial" w:hAnsi="Arial" w:cs="Arial"/>
          <w:color w:val="212529"/>
          <w:sz w:val="22"/>
          <w:szCs w:val="22"/>
        </w:rPr>
        <w:t>Amazon.com Inc. (2017)</w:t>
      </w:r>
      <w:r w:rsidR="00456EDD" w:rsidRPr="0086356E">
        <w:rPr>
          <w:rFonts w:ascii="Arial" w:hAnsi="Arial" w:cs="Arial"/>
          <w:color w:val="212529"/>
          <w:sz w:val="22"/>
          <w:szCs w:val="22"/>
        </w:rPr>
        <w:t xml:space="preserve">. </w:t>
      </w:r>
      <w:r w:rsidRPr="00DD4987">
        <w:rPr>
          <w:rFonts w:ascii="Arial" w:hAnsi="Arial" w:cs="Arial"/>
          <w:color w:val="212529"/>
          <w:sz w:val="22"/>
          <w:szCs w:val="22"/>
        </w:rPr>
        <w:t>2017 Annual Report, Retrieved 17 December 2018</w:t>
      </w:r>
      <w:r w:rsidR="00456EDD" w:rsidRPr="0086356E">
        <w:rPr>
          <w:rFonts w:ascii="Arial" w:hAnsi="Arial" w:cs="Arial"/>
          <w:color w:val="212529"/>
          <w:sz w:val="22"/>
          <w:szCs w:val="22"/>
        </w:rPr>
        <w:t xml:space="preserve"> </w:t>
      </w:r>
      <w:r w:rsidR="00456EDD" w:rsidRPr="0086356E">
        <w:rPr>
          <w:rFonts w:ascii="Arial" w:hAnsi="Arial" w:cs="Arial"/>
          <w:color w:val="212529"/>
          <w:sz w:val="22"/>
          <w:szCs w:val="22"/>
        </w:rPr>
        <w:t>[accessed on 7.4.2022]</w:t>
      </w:r>
      <w:r w:rsidR="00456EDD" w:rsidRPr="0086356E">
        <w:rPr>
          <w:rFonts w:ascii="Arial" w:hAnsi="Arial" w:cs="Arial"/>
          <w:color w:val="212529"/>
          <w:sz w:val="22"/>
          <w:szCs w:val="22"/>
        </w:rPr>
        <w:t xml:space="preserve">. at: </w:t>
      </w:r>
      <w:hyperlink r:id="rId17" w:history="1">
        <w:r w:rsidR="00456EDD" w:rsidRPr="00DD4987">
          <w:rPr>
            <w:rStyle w:val="Hyperlink"/>
            <w:rFonts w:ascii="Arial" w:hAnsi="Arial" w:cs="Arial"/>
            <w:sz w:val="22"/>
            <w:szCs w:val="22"/>
          </w:rPr>
          <w:t>https://ir.aboutamazon.com/static-files/917130c5-e6bf-4790-a7bc-cc43ac7fb30a</w:t>
        </w:r>
      </w:hyperlink>
      <w:r w:rsidRPr="0086356E">
        <w:rPr>
          <w:rFonts w:ascii="Arial" w:hAnsi="Arial" w:cs="Arial"/>
          <w:color w:val="212529"/>
          <w:sz w:val="22"/>
          <w:szCs w:val="22"/>
        </w:rPr>
        <w:t xml:space="preserve"> </w:t>
      </w:r>
    </w:p>
    <w:p w14:paraId="38724EA0" w14:textId="201C7E29" w:rsidR="00DD4987" w:rsidRPr="0086356E" w:rsidRDefault="00DD4987" w:rsidP="0086356E">
      <w:pPr>
        <w:spacing w:before="100" w:beforeAutospacing="1" w:after="100" w:afterAutospacing="1" w:line="360" w:lineRule="auto"/>
        <w:rPr>
          <w:rFonts w:ascii="Arial" w:hAnsi="Arial" w:cs="Arial"/>
          <w:color w:val="212529"/>
          <w:sz w:val="22"/>
          <w:szCs w:val="22"/>
        </w:rPr>
      </w:pPr>
      <w:r w:rsidRPr="00DD4987">
        <w:rPr>
          <w:rFonts w:ascii="Arial" w:hAnsi="Arial" w:cs="Arial"/>
          <w:color w:val="212529"/>
          <w:sz w:val="22"/>
          <w:szCs w:val="22"/>
        </w:rPr>
        <w:t>Amazon.com Inc., (</w:t>
      </w:r>
      <w:proofErr w:type="spellStart"/>
      <w:r w:rsidRPr="00DD4987">
        <w:rPr>
          <w:rFonts w:ascii="Arial" w:hAnsi="Arial" w:cs="Arial"/>
          <w:color w:val="212529"/>
          <w:sz w:val="22"/>
          <w:szCs w:val="22"/>
        </w:rPr>
        <w:t>n.d</w:t>
      </w:r>
      <w:proofErr w:type="spellEnd"/>
      <w:r w:rsidRPr="00DD4987">
        <w:rPr>
          <w:rFonts w:ascii="Arial" w:hAnsi="Arial" w:cs="Arial"/>
          <w:color w:val="212529"/>
          <w:sz w:val="22"/>
          <w:szCs w:val="22"/>
        </w:rPr>
        <w:t>), Our culture, Retrieved 15 December 2018</w:t>
      </w:r>
      <w:r w:rsidR="00456EDD" w:rsidRPr="0086356E">
        <w:rPr>
          <w:rFonts w:ascii="Arial" w:hAnsi="Arial" w:cs="Arial"/>
          <w:color w:val="212529"/>
          <w:sz w:val="22"/>
          <w:szCs w:val="22"/>
        </w:rPr>
        <w:t xml:space="preserve">. </w:t>
      </w:r>
      <w:r w:rsidR="00456EDD" w:rsidRPr="0086356E">
        <w:rPr>
          <w:rFonts w:ascii="Arial" w:hAnsi="Arial" w:cs="Arial"/>
          <w:color w:val="212529"/>
          <w:sz w:val="22"/>
          <w:szCs w:val="22"/>
        </w:rPr>
        <w:t>[accessed on 7.4.2022]</w:t>
      </w:r>
      <w:r w:rsidR="00456EDD" w:rsidRPr="0086356E">
        <w:rPr>
          <w:rFonts w:ascii="Arial" w:hAnsi="Arial" w:cs="Arial"/>
          <w:color w:val="212529"/>
          <w:sz w:val="22"/>
          <w:szCs w:val="22"/>
        </w:rPr>
        <w:t xml:space="preserve">. at: </w:t>
      </w:r>
      <w:hyperlink r:id="rId18" w:history="1">
        <w:r w:rsidR="00456EDD" w:rsidRPr="00DD4987">
          <w:rPr>
            <w:rStyle w:val="Hyperlink"/>
            <w:rFonts w:ascii="Arial" w:hAnsi="Arial" w:cs="Arial"/>
            <w:sz w:val="22"/>
            <w:szCs w:val="22"/>
          </w:rPr>
          <w:t>https://www.aboutamazon.com/working-at-amazon/our-culture</w:t>
        </w:r>
      </w:hyperlink>
      <w:r w:rsidRPr="0086356E">
        <w:rPr>
          <w:rFonts w:ascii="Arial" w:hAnsi="Arial" w:cs="Arial"/>
          <w:color w:val="212529"/>
          <w:sz w:val="22"/>
          <w:szCs w:val="22"/>
        </w:rPr>
        <w:t xml:space="preserve"> </w:t>
      </w:r>
    </w:p>
    <w:p w14:paraId="5F486D1C" w14:textId="3D4B6C7F" w:rsidR="00456EDD" w:rsidRPr="00456EDD" w:rsidRDefault="00456EDD" w:rsidP="0086356E">
      <w:pPr>
        <w:spacing w:before="100" w:beforeAutospacing="1" w:after="100" w:afterAutospacing="1" w:line="360" w:lineRule="auto"/>
        <w:rPr>
          <w:rFonts w:ascii="Arial" w:hAnsi="Arial" w:cs="Arial"/>
          <w:sz w:val="22"/>
          <w:szCs w:val="22"/>
        </w:rPr>
      </w:pPr>
      <w:proofErr w:type="spellStart"/>
      <w:r w:rsidRPr="00456EDD">
        <w:rPr>
          <w:rFonts w:ascii="Arial" w:hAnsi="Arial" w:cs="Arial"/>
          <w:sz w:val="22"/>
          <w:szCs w:val="22"/>
        </w:rPr>
        <w:t>Facione</w:t>
      </w:r>
      <w:proofErr w:type="spellEnd"/>
      <w:r w:rsidRPr="00456EDD">
        <w:rPr>
          <w:rFonts w:ascii="Arial" w:hAnsi="Arial" w:cs="Arial"/>
          <w:sz w:val="22"/>
          <w:szCs w:val="22"/>
        </w:rPr>
        <w:t xml:space="preserve">, P. A. (1990). Critical Thinking: A statement of expert consensus for the purposes of educational assessment and instruction. </w:t>
      </w:r>
      <w:proofErr w:type="spellStart"/>
      <w:r w:rsidRPr="00456EDD">
        <w:rPr>
          <w:rFonts w:ascii="Arial" w:hAnsi="Arial" w:cs="Arial"/>
          <w:sz w:val="22"/>
          <w:szCs w:val="22"/>
        </w:rPr>
        <w:t>Milbra</w:t>
      </w:r>
      <w:proofErr w:type="spellEnd"/>
      <w:r w:rsidRPr="00456EDD">
        <w:rPr>
          <w:rFonts w:ascii="Arial" w:hAnsi="Arial" w:cs="Arial"/>
          <w:sz w:val="22"/>
          <w:szCs w:val="22"/>
        </w:rPr>
        <w:t xml:space="preserve"> e, CA: The California Academic Press, 19.</w:t>
      </w:r>
      <w:r w:rsidRPr="00456EDD">
        <w:rPr>
          <w:rFonts w:ascii="Arial" w:hAnsi="Arial" w:cs="Arial"/>
          <w:i/>
          <w:iCs/>
          <w:sz w:val="22"/>
          <w:szCs w:val="22"/>
        </w:rPr>
        <w:t xml:space="preserve"> </w:t>
      </w:r>
    </w:p>
    <w:p w14:paraId="150C625E" w14:textId="118E20C0" w:rsidR="00456EDD" w:rsidRPr="00456EDD" w:rsidRDefault="00456EDD" w:rsidP="0086356E">
      <w:pPr>
        <w:spacing w:before="100" w:beforeAutospacing="1" w:after="100" w:afterAutospacing="1" w:line="360" w:lineRule="auto"/>
        <w:rPr>
          <w:rFonts w:ascii="Arial" w:hAnsi="Arial" w:cs="Arial"/>
          <w:sz w:val="22"/>
          <w:szCs w:val="22"/>
        </w:rPr>
      </w:pPr>
      <w:r w:rsidRPr="00456EDD">
        <w:rPr>
          <w:rFonts w:ascii="Arial" w:hAnsi="Arial" w:cs="Arial"/>
          <w:sz w:val="22"/>
          <w:szCs w:val="22"/>
        </w:rPr>
        <w:t xml:space="preserve">Menkes, J. (2005). Hiring for Smarts. Harvard Business Review, 83, November, 1-10. </w:t>
      </w:r>
    </w:p>
    <w:p w14:paraId="3610CB13" w14:textId="0020A7BE" w:rsidR="00456EDD" w:rsidRPr="0086356E" w:rsidRDefault="00456EDD" w:rsidP="0086356E">
      <w:pPr>
        <w:spacing w:before="100" w:beforeAutospacing="1" w:after="100" w:afterAutospacing="1" w:line="360" w:lineRule="auto"/>
        <w:rPr>
          <w:rFonts w:ascii="Arial" w:hAnsi="Arial" w:cs="Arial"/>
          <w:sz w:val="22"/>
          <w:szCs w:val="22"/>
        </w:rPr>
      </w:pPr>
      <w:r w:rsidRPr="00456EDD">
        <w:rPr>
          <w:rFonts w:ascii="Arial" w:hAnsi="Arial" w:cs="Arial"/>
          <w:sz w:val="22"/>
          <w:szCs w:val="22"/>
        </w:rPr>
        <w:t xml:space="preserve">Schmidt, F. L. &amp; Hunter, J. (2004). General mental ability in the world of work: Occupational attainment and job performance. Journal of Personality and Social Psychology, 86, 162-173. </w:t>
      </w:r>
    </w:p>
    <w:p w14:paraId="53A53968" w14:textId="44598127" w:rsidR="00456EDD" w:rsidRPr="0086356E" w:rsidRDefault="00456EDD" w:rsidP="0086356E">
      <w:pPr>
        <w:spacing w:before="100" w:beforeAutospacing="1" w:after="100" w:afterAutospacing="1" w:line="360" w:lineRule="auto"/>
        <w:rPr>
          <w:rFonts w:ascii="Arial" w:hAnsi="Arial" w:cs="Arial"/>
          <w:sz w:val="22"/>
          <w:szCs w:val="22"/>
        </w:rPr>
      </w:pPr>
      <w:r w:rsidRPr="0086356E">
        <w:rPr>
          <w:rFonts w:ascii="Arial" w:hAnsi="Arial" w:cs="Arial"/>
          <w:sz w:val="22"/>
          <w:szCs w:val="22"/>
        </w:rPr>
        <w:t>Harrison, J., (2020). How Amazon become a pandemic giant – and why that could be a thread to us all. [Accessed 25.04.2022] at:</w:t>
      </w:r>
      <w:r w:rsidRPr="0086356E">
        <w:rPr>
          <w:sz w:val="22"/>
          <w:szCs w:val="22"/>
        </w:rPr>
        <w:t xml:space="preserve"> </w:t>
      </w:r>
      <w:hyperlink r:id="rId19" w:history="1">
        <w:r w:rsidRPr="0086356E">
          <w:rPr>
            <w:rStyle w:val="Hyperlink"/>
            <w:rFonts w:ascii="Arial" w:hAnsi="Arial" w:cs="Arial"/>
            <w:sz w:val="22"/>
            <w:szCs w:val="22"/>
          </w:rPr>
          <w:t>https://www.theguardian.com/technology/2020/nov/18/how-amazon-became-a-pandemic-giant-and-why-that-could-be-a-threat-to-us-all</w:t>
        </w:r>
      </w:hyperlink>
      <w:r w:rsidRPr="0086356E">
        <w:rPr>
          <w:rFonts w:ascii="Arial" w:hAnsi="Arial" w:cs="Arial"/>
          <w:sz w:val="22"/>
          <w:szCs w:val="22"/>
        </w:rPr>
        <w:t xml:space="preserve"> </w:t>
      </w:r>
    </w:p>
    <w:p w14:paraId="4237E296" w14:textId="4ECFE6C0" w:rsidR="00456EDD" w:rsidRPr="0086356E" w:rsidRDefault="00456EDD" w:rsidP="0086356E">
      <w:pPr>
        <w:spacing w:before="100" w:beforeAutospacing="1" w:after="100" w:afterAutospacing="1" w:line="360" w:lineRule="auto"/>
        <w:rPr>
          <w:rFonts w:ascii="Arial" w:hAnsi="Arial" w:cs="Arial"/>
          <w:sz w:val="22"/>
          <w:szCs w:val="22"/>
        </w:rPr>
      </w:pPr>
      <w:r w:rsidRPr="0086356E">
        <w:rPr>
          <w:rFonts w:ascii="Arial" w:hAnsi="Arial" w:cs="Arial"/>
          <w:sz w:val="22"/>
          <w:szCs w:val="22"/>
        </w:rPr>
        <w:t xml:space="preserve">Cerruti, K., </w:t>
      </w:r>
      <w:proofErr w:type="spellStart"/>
      <w:r w:rsidRPr="0086356E">
        <w:rPr>
          <w:rFonts w:ascii="Arial" w:hAnsi="Arial" w:cs="Arial"/>
          <w:sz w:val="22"/>
          <w:szCs w:val="22"/>
        </w:rPr>
        <w:t>Grodoski</w:t>
      </w:r>
      <w:proofErr w:type="spellEnd"/>
      <w:r w:rsidRPr="0086356E">
        <w:rPr>
          <w:rFonts w:ascii="Arial" w:hAnsi="Arial" w:cs="Arial"/>
          <w:sz w:val="22"/>
          <w:szCs w:val="22"/>
        </w:rPr>
        <w:t xml:space="preserve">, L., (2020). Five Post-COVID Behaviours and Attitudes that will reshape the Workplace, pg.1-2 </w:t>
      </w:r>
    </w:p>
    <w:p w14:paraId="4461F198" w14:textId="05ED892C" w:rsidR="00456EDD" w:rsidRPr="0086356E" w:rsidRDefault="00456EDD" w:rsidP="0086356E">
      <w:pPr>
        <w:spacing w:before="100" w:beforeAutospacing="1" w:after="100" w:afterAutospacing="1" w:line="360" w:lineRule="auto"/>
        <w:rPr>
          <w:rFonts w:ascii="Arial" w:hAnsi="Arial" w:cs="Arial"/>
          <w:sz w:val="22"/>
          <w:szCs w:val="22"/>
        </w:rPr>
      </w:pPr>
      <w:r w:rsidRPr="00456EDD">
        <w:rPr>
          <w:rFonts w:ascii="Arial" w:hAnsi="Arial" w:cs="Arial"/>
          <w:sz w:val="22"/>
          <w:szCs w:val="22"/>
        </w:rPr>
        <w:t>Cottrell, S.</w:t>
      </w:r>
      <w:r w:rsidRPr="0086356E">
        <w:rPr>
          <w:rFonts w:ascii="Arial" w:hAnsi="Arial" w:cs="Arial"/>
          <w:sz w:val="22"/>
          <w:szCs w:val="22"/>
        </w:rPr>
        <w:t xml:space="preserve">, (2017) </w:t>
      </w:r>
      <w:r w:rsidRPr="00456EDD">
        <w:rPr>
          <w:rFonts w:ascii="Arial" w:hAnsi="Arial" w:cs="Arial"/>
          <w:sz w:val="22"/>
          <w:szCs w:val="22"/>
        </w:rPr>
        <w:t xml:space="preserve">Critical Thinking </w:t>
      </w:r>
      <w:proofErr w:type="gramStart"/>
      <w:r w:rsidRPr="00456EDD">
        <w:rPr>
          <w:rFonts w:ascii="Arial" w:hAnsi="Arial" w:cs="Arial"/>
          <w:sz w:val="22"/>
          <w:szCs w:val="22"/>
        </w:rPr>
        <w:t>Skills :</w:t>
      </w:r>
      <w:proofErr w:type="gramEnd"/>
      <w:r w:rsidRPr="00456EDD">
        <w:rPr>
          <w:rFonts w:ascii="Arial" w:hAnsi="Arial" w:cs="Arial"/>
          <w:sz w:val="22"/>
          <w:szCs w:val="22"/>
        </w:rPr>
        <w:t xml:space="preserve"> Effective Analysis, Argument and Reflection, Bloomsbury Publishing Plc, ProQuest </w:t>
      </w:r>
      <w:proofErr w:type="spellStart"/>
      <w:r w:rsidRPr="00456EDD">
        <w:rPr>
          <w:rFonts w:ascii="Arial" w:hAnsi="Arial" w:cs="Arial"/>
          <w:sz w:val="22"/>
          <w:szCs w:val="22"/>
        </w:rPr>
        <w:t>Ebook</w:t>
      </w:r>
      <w:proofErr w:type="spellEnd"/>
      <w:r w:rsidRPr="00456EDD">
        <w:rPr>
          <w:rFonts w:ascii="Arial" w:hAnsi="Arial" w:cs="Arial"/>
          <w:sz w:val="22"/>
          <w:szCs w:val="22"/>
        </w:rPr>
        <w:t xml:space="preserve"> Central, </w:t>
      </w:r>
    </w:p>
    <w:p w14:paraId="7FD12B3A" w14:textId="76F6A748" w:rsidR="00456EDD" w:rsidRPr="0086356E" w:rsidRDefault="00456EDD" w:rsidP="0086356E">
      <w:pPr>
        <w:spacing w:before="100" w:beforeAutospacing="1" w:after="100" w:afterAutospacing="1" w:line="360" w:lineRule="auto"/>
        <w:rPr>
          <w:rFonts w:ascii="Arial" w:hAnsi="Arial" w:cs="Arial"/>
          <w:sz w:val="22"/>
          <w:szCs w:val="22"/>
        </w:rPr>
      </w:pPr>
      <w:r w:rsidRPr="00456EDD">
        <w:rPr>
          <w:rFonts w:ascii="Arial" w:hAnsi="Arial" w:cs="Arial"/>
          <w:sz w:val="22"/>
          <w:szCs w:val="22"/>
        </w:rPr>
        <w:t>Cho, S</w:t>
      </w:r>
      <w:r w:rsidRPr="0086356E">
        <w:rPr>
          <w:rFonts w:ascii="Arial" w:hAnsi="Arial" w:cs="Arial"/>
          <w:sz w:val="22"/>
          <w:szCs w:val="22"/>
        </w:rPr>
        <w:t>., (</w:t>
      </w:r>
      <w:r w:rsidRPr="00456EDD">
        <w:rPr>
          <w:rFonts w:ascii="Arial" w:hAnsi="Arial" w:cs="Arial"/>
          <w:sz w:val="22"/>
          <w:szCs w:val="22"/>
        </w:rPr>
        <w:t>2020</w:t>
      </w:r>
      <w:r w:rsidRPr="0086356E">
        <w:rPr>
          <w:rFonts w:ascii="Arial" w:hAnsi="Arial" w:cs="Arial"/>
          <w:sz w:val="22"/>
          <w:szCs w:val="22"/>
        </w:rPr>
        <w:t>)</w:t>
      </w:r>
      <w:r w:rsidRPr="00456EDD">
        <w:rPr>
          <w:rFonts w:ascii="Arial" w:hAnsi="Arial" w:cs="Arial"/>
          <w:sz w:val="22"/>
          <w:szCs w:val="22"/>
        </w:rPr>
        <w:t xml:space="preserve">. “Quantifying the Impact of Nonpharmaceutical Interventions during the COVID-19 Outbreak: The Case of Sweden.” The Econometrics Journal 23 </w:t>
      </w:r>
    </w:p>
    <w:p w14:paraId="13DA65BE" w14:textId="77777777" w:rsidR="00456EDD" w:rsidRPr="0086356E" w:rsidRDefault="00456EDD" w:rsidP="0086356E">
      <w:pPr>
        <w:spacing w:before="100" w:beforeAutospacing="1" w:after="100" w:afterAutospacing="1" w:line="360" w:lineRule="auto"/>
        <w:rPr>
          <w:rFonts w:ascii="Arial" w:hAnsi="Arial" w:cs="Arial"/>
          <w:sz w:val="22"/>
          <w:szCs w:val="22"/>
        </w:rPr>
      </w:pPr>
      <w:r w:rsidRPr="0086356E">
        <w:rPr>
          <w:rFonts w:ascii="Arial" w:hAnsi="Arial" w:cs="Arial"/>
          <w:sz w:val="22"/>
          <w:szCs w:val="22"/>
        </w:rPr>
        <w:t>Gallo, C., (2021). How Jeff Bezos Consistently Communicates Four Core Values That Made Amazon A Success. [Accessed on 16.04.2022] at:</w:t>
      </w:r>
      <w:r w:rsidRPr="0086356E">
        <w:rPr>
          <w:sz w:val="22"/>
          <w:szCs w:val="22"/>
        </w:rPr>
        <w:t xml:space="preserve"> </w:t>
      </w:r>
      <w:hyperlink r:id="rId20" w:history="1">
        <w:r w:rsidRPr="0086356E">
          <w:rPr>
            <w:rStyle w:val="Hyperlink"/>
            <w:rFonts w:ascii="Arial" w:hAnsi="Arial" w:cs="Arial"/>
            <w:sz w:val="22"/>
            <w:szCs w:val="22"/>
          </w:rPr>
          <w:t>https://www.forbes.com/sites/carminegallo/2021/02/11/how-jeff-bezos-consistently-communicates-four-core-values-that-made-amazon-a-success/?sh=b7a09e76e243</w:t>
        </w:r>
      </w:hyperlink>
      <w:r w:rsidRPr="0086356E">
        <w:rPr>
          <w:rFonts w:ascii="Arial" w:hAnsi="Arial" w:cs="Arial"/>
          <w:sz w:val="22"/>
          <w:szCs w:val="22"/>
        </w:rPr>
        <w:t xml:space="preserve"> </w:t>
      </w:r>
    </w:p>
    <w:p w14:paraId="6F7C6FD0" w14:textId="77777777" w:rsidR="00456EDD" w:rsidRPr="00456EDD" w:rsidRDefault="00456EDD" w:rsidP="00456EDD">
      <w:pPr>
        <w:spacing w:before="100" w:beforeAutospacing="1" w:after="100" w:afterAutospacing="1"/>
        <w:rPr>
          <w:rFonts w:ascii="Arial" w:hAnsi="Arial" w:cs="Arial"/>
          <w:sz w:val="22"/>
          <w:szCs w:val="22"/>
        </w:rPr>
      </w:pPr>
    </w:p>
    <w:p w14:paraId="04B41E7A" w14:textId="77777777" w:rsidR="00456EDD" w:rsidRPr="00456EDD" w:rsidRDefault="00456EDD" w:rsidP="00456EDD">
      <w:pPr>
        <w:spacing w:before="100" w:beforeAutospacing="1" w:after="100" w:afterAutospacing="1"/>
        <w:rPr>
          <w:rFonts w:ascii="Arial" w:hAnsi="Arial" w:cs="Arial"/>
          <w:sz w:val="22"/>
          <w:szCs w:val="22"/>
        </w:rPr>
      </w:pPr>
    </w:p>
    <w:p w14:paraId="18D44618" w14:textId="77777777" w:rsidR="00456EDD" w:rsidRPr="00DD4987" w:rsidRDefault="00456EDD" w:rsidP="00DD4987">
      <w:pPr>
        <w:spacing w:before="100" w:beforeAutospacing="1" w:after="100" w:afterAutospacing="1"/>
        <w:rPr>
          <w:rFonts w:ascii="Segoe UI" w:hAnsi="Segoe UI" w:cs="Segoe UI"/>
          <w:color w:val="212529"/>
          <w:sz w:val="22"/>
          <w:szCs w:val="22"/>
        </w:rPr>
      </w:pPr>
    </w:p>
    <w:p w14:paraId="202B3A7C" w14:textId="77777777" w:rsidR="00DD4987" w:rsidRPr="00DD4987" w:rsidRDefault="00DD4987" w:rsidP="00DD4987">
      <w:pPr>
        <w:ind w:left="720"/>
        <w:rPr>
          <w:sz w:val="22"/>
          <w:szCs w:val="22"/>
        </w:rPr>
      </w:pPr>
    </w:p>
    <w:p w14:paraId="26AD5DE1" w14:textId="77777777" w:rsidR="00DD4987" w:rsidRPr="00DD4987" w:rsidRDefault="00DD4987" w:rsidP="00DD4987">
      <w:pPr>
        <w:spacing w:before="100" w:beforeAutospacing="1" w:after="100" w:afterAutospacing="1"/>
        <w:rPr>
          <w:sz w:val="22"/>
          <w:szCs w:val="22"/>
        </w:rPr>
      </w:pPr>
    </w:p>
    <w:p w14:paraId="35239984" w14:textId="261ED694" w:rsidR="00DD4987" w:rsidRPr="00DD4987" w:rsidRDefault="00DD4987" w:rsidP="00DD4987">
      <w:pPr>
        <w:rPr>
          <w:sz w:val="22"/>
          <w:szCs w:val="22"/>
        </w:rPr>
      </w:pPr>
    </w:p>
    <w:p w14:paraId="0DA41F79" w14:textId="77777777" w:rsidR="00DD4987" w:rsidRPr="00456EDD" w:rsidRDefault="00DD4987">
      <w:pPr>
        <w:rPr>
          <w:sz w:val="22"/>
          <w:szCs w:val="22"/>
        </w:rPr>
      </w:pPr>
    </w:p>
    <w:sectPr w:rsidR="00DD4987" w:rsidRPr="00456EDD">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97C1A" w14:textId="77777777" w:rsidR="009A7F08" w:rsidRDefault="009A7F08" w:rsidP="002B7808">
      <w:r>
        <w:separator/>
      </w:r>
    </w:p>
  </w:endnote>
  <w:endnote w:type="continuationSeparator" w:id="0">
    <w:p w14:paraId="283A8EA5" w14:textId="77777777" w:rsidR="009A7F08" w:rsidRDefault="009A7F08" w:rsidP="002B78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5923581"/>
      <w:docPartObj>
        <w:docPartGallery w:val="Page Numbers (Bottom of Page)"/>
        <w:docPartUnique/>
      </w:docPartObj>
    </w:sdtPr>
    <w:sdtContent>
      <w:p w14:paraId="4CCE3E9F" w14:textId="3B276025" w:rsidR="002B7808" w:rsidRDefault="002B7808" w:rsidP="00DE22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FC9433" w14:textId="77777777" w:rsidR="002B7808" w:rsidRDefault="002B7808" w:rsidP="002B78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9788164"/>
      <w:docPartObj>
        <w:docPartGallery w:val="Page Numbers (Bottom of Page)"/>
        <w:docPartUnique/>
      </w:docPartObj>
    </w:sdtPr>
    <w:sdtContent>
      <w:p w14:paraId="4F8D44DA" w14:textId="4902771A" w:rsidR="002B7808" w:rsidRDefault="002B7808" w:rsidP="00DE22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AF3B93" w14:textId="77777777" w:rsidR="002B7808" w:rsidRDefault="002B7808" w:rsidP="002B780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94E0F" w14:textId="77777777" w:rsidR="009A7F08" w:rsidRDefault="009A7F08" w:rsidP="002B7808">
      <w:r>
        <w:separator/>
      </w:r>
    </w:p>
  </w:footnote>
  <w:footnote w:type="continuationSeparator" w:id="0">
    <w:p w14:paraId="3827B8F8" w14:textId="77777777" w:rsidR="009A7F08" w:rsidRDefault="009A7F08" w:rsidP="002B78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71E26"/>
    <w:multiLevelType w:val="multilevel"/>
    <w:tmpl w:val="85AEE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A760D6"/>
    <w:multiLevelType w:val="multilevel"/>
    <w:tmpl w:val="78888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6E4D48"/>
    <w:multiLevelType w:val="multilevel"/>
    <w:tmpl w:val="020E4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534F5C"/>
    <w:multiLevelType w:val="hybridMultilevel"/>
    <w:tmpl w:val="5F4A0B28"/>
    <w:lvl w:ilvl="0" w:tplc="4E5EBF8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F2D509A"/>
    <w:multiLevelType w:val="hybridMultilevel"/>
    <w:tmpl w:val="636237A4"/>
    <w:lvl w:ilvl="0" w:tplc="07EA0F4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4E43347"/>
    <w:multiLevelType w:val="hybridMultilevel"/>
    <w:tmpl w:val="5CDA6B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E20D22"/>
    <w:multiLevelType w:val="hybridMultilevel"/>
    <w:tmpl w:val="A316F3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381269"/>
    <w:multiLevelType w:val="hybridMultilevel"/>
    <w:tmpl w:val="0AEEB3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97040F"/>
    <w:multiLevelType w:val="hybridMultilevel"/>
    <w:tmpl w:val="B6E6105C"/>
    <w:lvl w:ilvl="0" w:tplc="F73EB3CC">
      <w:start w:val="1"/>
      <w:numFmt w:val="bullet"/>
      <w:lvlText w:val="–"/>
      <w:lvlJc w:val="left"/>
      <w:pPr>
        <w:tabs>
          <w:tab w:val="num" w:pos="720"/>
        </w:tabs>
        <w:ind w:left="720" w:hanging="360"/>
      </w:pPr>
      <w:rPr>
        <w:rFonts w:ascii="Arial" w:hAnsi="Arial" w:hint="default"/>
      </w:rPr>
    </w:lvl>
    <w:lvl w:ilvl="1" w:tplc="0E72A8E8">
      <w:start w:val="1"/>
      <w:numFmt w:val="bullet"/>
      <w:lvlText w:val="–"/>
      <w:lvlJc w:val="left"/>
      <w:pPr>
        <w:tabs>
          <w:tab w:val="num" w:pos="1440"/>
        </w:tabs>
        <w:ind w:left="1440" w:hanging="360"/>
      </w:pPr>
      <w:rPr>
        <w:rFonts w:ascii="Arial" w:hAnsi="Arial" w:hint="default"/>
      </w:rPr>
    </w:lvl>
    <w:lvl w:ilvl="2" w:tplc="662AF6C4" w:tentative="1">
      <w:start w:val="1"/>
      <w:numFmt w:val="bullet"/>
      <w:lvlText w:val="–"/>
      <w:lvlJc w:val="left"/>
      <w:pPr>
        <w:tabs>
          <w:tab w:val="num" w:pos="2160"/>
        </w:tabs>
        <w:ind w:left="2160" w:hanging="360"/>
      </w:pPr>
      <w:rPr>
        <w:rFonts w:ascii="Arial" w:hAnsi="Arial" w:hint="default"/>
      </w:rPr>
    </w:lvl>
    <w:lvl w:ilvl="3" w:tplc="4990B11A" w:tentative="1">
      <w:start w:val="1"/>
      <w:numFmt w:val="bullet"/>
      <w:lvlText w:val="–"/>
      <w:lvlJc w:val="left"/>
      <w:pPr>
        <w:tabs>
          <w:tab w:val="num" w:pos="2880"/>
        </w:tabs>
        <w:ind w:left="2880" w:hanging="360"/>
      </w:pPr>
      <w:rPr>
        <w:rFonts w:ascii="Arial" w:hAnsi="Arial" w:hint="default"/>
      </w:rPr>
    </w:lvl>
    <w:lvl w:ilvl="4" w:tplc="9E581D2C" w:tentative="1">
      <w:start w:val="1"/>
      <w:numFmt w:val="bullet"/>
      <w:lvlText w:val="–"/>
      <w:lvlJc w:val="left"/>
      <w:pPr>
        <w:tabs>
          <w:tab w:val="num" w:pos="3600"/>
        </w:tabs>
        <w:ind w:left="3600" w:hanging="360"/>
      </w:pPr>
      <w:rPr>
        <w:rFonts w:ascii="Arial" w:hAnsi="Arial" w:hint="default"/>
      </w:rPr>
    </w:lvl>
    <w:lvl w:ilvl="5" w:tplc="8D86D6B2" w:tentative="1">
      <w:start w:val="1"/>
      <w:numFmt w:val="bullet"/>
      <w:lvlText w:val="–"/>
      <w:lvlJc w:val="left"/>
      <w:pPr>
        <w:tabs>
          <w:tab w:val="num" w:pos="4320"/>
        </w:tabs>
        <w:ind w:left="4320" w:hanging="360"/>
      </w:pPr>
      <w:rPr>
        <w:rFonts w:ascii="Arial" w:hAnsi="Arial" w:hint="default"/>
      </w:rPr>
    </w:lvl>
    <w:lvl w:ilvl="6" w:tplc="E4D42300" w:tentative="1">
      <w:start w:val="1"/>
      <w:numFmt w:val="bullet"/>
      <w:lvlText w:val="–"/>
      <w:lvlJc w:val="left"/>
      <w:pPr>
        <w:tabs>
          <w:tab w:val="num" w:pos="5040"/>
        </w:tabs>
        <w:ind w:left="5040" w:hanging="360"/>
      </w:pPr>
      <w:rPr>
        <w:rFonts w:ascii="Arial" w:hAnsi="Arial" w:hint="default"/>
      </w:rPr>
    </w:lvl>
    <w:lvl w:ilvl="7" w:tplc="11F2BBEC" w:tentative="1">
      <w:start w:val="1"/>
      <w:numFmt w:val="bullet"/>
      <w:lvlText w:val="–"/>
      <w:lvlJc w:val="left"/>
      <w:pPr>
        <w:tabs>
          <w:tab w:val="num" w:pos="5760"/>
        </w:tabs>
        <w:ind w:left="5760" w:hanging="360"/>
      </w:pPr>
      <w:rPr>
        <w:rFonts w:ascii="Arial" w:hAnsi="Arial" w:hint="default"/>
      </w:rPr>
    </w:lvl>
    <w:lvl w:ilvl="8" w:tplc="EA4AA6F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24B7043"/>
    <w:multiLevelType w:val="hybridMultilevel"/>
    <w:tmpl w:val="EE4800F0"/>
    <w:lvl w:ilvl="0" w:tplc="71DCA88C">
      <w:start w:val="1"/>
      <w:numFmt w:val="bullet"/>
      <w:lvlText w:val="•"/>
      <w:lvlJc w:val="left"/>
      <w:pPr>
        <w:tabs>
          <w:tab w:val="num" w:pos="720"/>
        </w:tabs>
        <w:ind w:left="720" w:hanging="360"/>
      </w:pPr>
      <w:rPr>
        <w:rFonts w:ascii="Arial" w:hAnsi="Arial" w:hint="default"/>
      </w:rPr>
    </w:lvl>
    <w:lvl w:ilvl="1" w:tplc="8C700EAE" w:tentative="1">
      <w:start w:val="1"/>
      <w:numFmt w:val="bullet"/>
      <w:lvlText w:val="•"/>
      <w:lvlJc w:val="left"/>
      <w:pPr>
        <w:tabs>
          <w:tab w:val="num" w:pos="1440"/>
        </w:tabs>
        <w:ind w:left="1440" w:hanging="360"/>
      </w:pPr>
      <w:rPr>
        <w:rFonts w:ascii="Arial" w:hAnsi="Arial" w:hint="default"/>
      </w:rPr>
    </w:lvl>
    <w:lvl w:ilvl="2" w:tplc="9D7E6628" w:tentative="1">
      <w:start w:val="1"/>
      <w:numFmt w:val="bullet"/>
      <w:lvlText w:val="•"/>
      <w:lvlJc w:val="left"/>
      <w:pPr>
        <w:tabs>
          <w:tab w:val="num" w:pos="2160"/>
        </w:tabs>
        <w:ind w:left="2160" w:hanging="360"/>
      </w:pPr>
      <w:rPr>
        <w:rFonts w:ascii="Arial" w:hAnsi="Arial" w:hint="default"/>
      </w:rPr>
    </w:lvl>
    <w:lvl w:ilvl="3" w:tplc="A1302676" w:tentative="1">
      <w:start w:val="1"/>
      <w:numFmt w:val="bullet"/>
      <w:lvlText w:val="•"/>
      <w:lvlJc w:val="left"/>
      <w:pPr>
        <w:tabs>
          <w:tab w:val="num" w:pos="2880"/>
        </w:tabs>
        <w:ind w:left="2880" w:hanging="360"/>
      </w:pPr>
      <w:rPr>
        <w:rFonts w:ascii="Arial" w:hAnsi="Arial" w:hint="default"/>
      </w:rPr>
    </w:lvl>
    <w:lvl w:ilvl="4" w:tplc="DBE688E0" w:tentative="1">
      <w:start w:val="1"/>
      <w:numFmt w:val="bullet"/>
      <w:lvlText w:val="•"/>
      <w:lvlJc w:val="left"/>
      <w:pPr>
        <w:tabs>
          <w:tab w:val="num" w:pos="3600"/>
        </w:tabs>
        <w:ind w:left="3600" w:hanging="360"/>
      </w:pPr>
      <w:rPr>
        <w:rFonts w:ascii="Arial" w:hAnsi="Arial" w:hint="default"/>
      </w:rPr>
    </w:lvl>
    <w:lvl w:ilvl="5" w:tplc="91F6ED86" w:tentative="1">
      <w:start w:val="1"/>
      <w:numFmt w:val="bullet"/>
      <w:lvlText w:val="•"/>
      <w:lvlJc w:val="left"/>
      <w:pPr>
        <w:tabs>
          <w:tab w:val="num" w:pos="4320"/>
        </w:tabs>
        <w:ind w:left="4320" w:hanging="360"/>
      </w:pPr>
      <w:rPr>
        <w:rFonts w:ascii="Arial" w:hAnsi="Arial" w:hint="default"/>
      </w:rPr>
    </w:lvl>
    <w:lvl w:ilvl="6" w:tplc="C004D09A" w:tentative="1">
      <w:start w:val="1"/>
      <w:numFmt w:val="bullet"/>
      <w:lvlText w:val="•"/>
      <w:lvlJc w:val="left"/>
      <w:pPr>
        <w:tabs>
          <w:tab w:val="num" w:pos="5040"/>
        </w:tabs>
        <w:ind w:left="5040" w:hanging="360"/>
      </w:pPr>
      <w:rPr>
        <w:rFonts w:ascii="Arial" w:hAnsi="Arial" w:hint="default"/>
      </w:rPr>
    </w:lvl>
    <w:lvl w:ilvl="7" w:tplc="3DB6CA54" w:tentative="1">
      <w:start w:val="1"/>
      <w:numFmt w:val="bullet"/>
      <w:lvlText w:val="•"/>
      <w:lvlJc w:val="left"/>
      <w:pPr>
        <w:tabs>
          <w:tab w:val="num" w:pos="5760"/>
        </w:tabs>
        <w:ind w:left="5760" w:hanging="360"/>
      </w:pPr>
      <w:rPr>
        <w:rFonts w:ascii="Arial" w:hAnsi="Arial" w:hint="default"/>
      </w:rPr>
    </w:lvl>
    <w:lvl w:ilvl="8" w:tplc="ABB826E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5"/>
  </w:num>
  <w:num w:numId="4">
    <w:abstractNumId w:val="7"/>
  </w:num>
  <w:num w:numId="5">
    <w:abstractNumId w:val="1"/>
  </w:num>
  <w:num w:numId="6">
    <w:abstractNumId w:val="8"/>
  </w:num>
  <w:num w:numId="7">
    <w:abstractNumId w:val="9"/>
  </w:num>
  <w:num w:numId="8">
    <w:abstractNumId w:val="4"/>
  </w:num>
  <w:num w:numId="9">
    <w:abstractNumId w:val="3"/>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987"/>
    <w:rsid w:val="001117FF"/>
    <w:rsid w:val="0011255D"/>
    <w:rsid w:val="00275BAC"/>
    <w:rsid w:val="002B7808"/>
    <w:rsid w:val="00442409"/>
    <w:rsid w:val="00456EDD"/>
    <w:rsid w:val="004738CD"/>
    <w:rsid w:val="004E0EE1"/>
    <w:rsid w:val="005E0989"/>
    <w:rsid w:val="006851E0"/>
    <w:rsid w:val="006B53CB"/>
    <w:rsid w:val="00827796"/>
    <w:rsid w:val="0086356E"/>
    <w:rsid w:val="008C6CFB"/>
    <w:rsid w:val="00945933"/>
    <w:rsid w:val="009A7F08"/>
    <w:rsid w:val="00A82486"/>
    <w:rsid w:val="00BD4CCE"/>
    <w:rsid w:val="00D34AA6"/>
    <w:rsid w:val="00DD4987"/>
    <w:rsid w:val="00E26B52"/>
    <w:rsid w:val="00E97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B46C9"/>
  <w15:chartTrackingRefBased/>
  <w15:docId w15:val="{B70E20BD-CFF3-7541-B143-56C74810E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98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B780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D4987"/>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2B780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D4987"/>
    <w:pPr>
      <w:spacing w:before="100" w:beforeAutospacing="1" w:after="100" w:afterAutospacing="1"/>
    </w:pPr>
  </w:style>
  <w:style w:type="character" w:customStyle="1" w:styleId="apple-converted-space">
    <w:name w:val="apple-converted-space"/>
    <w:basedOn w:val="DefaultParagraphFont"/>
    <w:rsid w:val="00DD4987"/>
  </w:style>
  <w:style w:type="paragraph" w:styleId="ListParagraph">
    <w:name w:val="List Paragraph"/>
    <w:basedOn w:val="Normal"/>
    <w:uiPriority w:val="34"/>
    <w:qFormat/>
    <w:rsid w:val="00DD4987"/>
    <w:pPr>
      <w:ind w:left="720"/>
      <w:contextualSpacing/>
    </w:pPr>
  </w:style>
  <w:style w:type="character" w:customStyle="1" w:styleId="Heading2Char">
    <w:name w:val="Heading 2 Char"/>
    <w:basedOn w:val="DefaultParagraphFont"/>
    <w:link w:val="Heading2"/>
    <w:uiPriority w:val="9"/>
    <w:rsid w:val="00DD4987"/>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DD4987"/>
    <w:rPr>
      <w:b/>
      <w:bCs/>
    </w:rPr>
  </w:style>
  <w:style w:type="character" w:styleId="Hyperlink">
    <w:name w:val="Hyperlink"/>
    <w:basedOn w:val="DefaultParagraphFont"/>
    <w:uiPriority w:val="99"/>
    <w:unhideWhenUsed/>
    <w:rsid w:val="00DD4987"/>
    <w:rPr>
      <w:color w:val="0000FF"/>
      <w:u w:val="single"/>
    </w:rPr>
  </w:style>
  <w:style w:type="character" w:styleId="UnresolvedMention">
    <w:name w:val="Unresolved Mention"/>
    <w:basedOn w:val="DefaultParagraphFont"/>
    <w:uiPriority w:val="99"/>
    <w:semiHidden/>
    <w:unhideWhenUsed/>
    <w:rsid w:val="00456EDD"/>
    <w:rPr>
      <w:color w:val="605E5C"/>
      <w:shd w:val="clear" w:color="auto" w:fill="E1DFDD"/>
    </w:rPr>
  </w:style>
  <w:style w:type="character" w:customStyle="1" w:styleId="Heading1Char">
    <w:name w:val="Heading 1 Char"/>
    <w:basedOn w:val="DefaultParagraphFont"/>
    <w:link w:val="Heading1"/>
    <w:uiPriority w:val="9"/>
    <w:rsid w:val="002B7808"/>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rsid w:val="002B7808"/>
    <w:rPr>
      <w:rFonts w:asciiTheme="majorHAnsi" w:eastAsiaTheme="majorEastAsia" w:hAnsiTheme="majorHAnsi" w:cstheme="majorBidi"/>
      <w:color w:val="1F3763" w:themeColor="accent1" w:themeShade="7F"/>
      <w:lang w:eastAsia="en-GB"/>
    </w:rPr>
  </w:style>
  <w:style w:type="paragraph" w:styleId="TOCHeading">
    <w:name w:val="TOC Heading"/>
    <w:basedOn w:val="Heading1"/>
    <w:next w:val="Normal"/>
    <w:uiPriority w:val="39"/>
    <w:unhideWhenUsed/>
    <w:qFormat/>
    <w:rsid w:val="002B7808"/>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2B7808"/>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B7808"/>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2B780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B780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B780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B780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B780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B780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B7808"/>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2B7808"/>
    <w:pPr>
      <w:tabs>
        <w:tab w:val="center" w:pos="4513"/>
        <w:tab w:val="right" w:pos="9026"/>
      </w:tabs>
    </w:pPr>
  </w:style>
  <w:style w:type="character" w:customStyle="1" w:styleId="FooterChar">
    <w:name w:val="Footer Char"/>
    <w:basedOn w:val="DefaultParagraphFont"/>
    <w:link w:val="Footer"/>
    <w:uiPriority w:val="99"/>
    <w:rsid w:val="002B780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B78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781572">
      <w:bodyDiv w:val="1"/>
      <w:marLeft w:val="0"/>
      <w:marRight w:val="0"/>
      <w:marTop w:val="0"/>
      <w:marBottom w:val="0"/>
      <w:divBdr>
        <w:top w:val="none" w:sz="0" w:space="0" w:color="auto"/>
        <w:left w:val="none" w:sz="0" w:space="0" w:color="auto"/>
        <w:bottom w:val="none" w:sz="0" w:space="0" w:color="auto"/>
        <w:right w:val="none" w:sz="0" w:space="0" w:color="auto"/>
      </w:divBdr>
      <w:divsChild>
        <w:div w:id="1175920532">
          <w:marLeft w:val="0"/>
          <w:marRight w:val="0"/>
          <w:marTop w:val="0"/>
          <w:marBottom w:val="0"/>
          <w:divBdr>
            <w:top w:val="none" w:sz="0" w:space="0" w:color="auto"/>
            <w:left w:val="none" w:sz="0" w:space="0" w:color="auto"/>
            <w:bottom w:val="none" w:sz="0" w:space="0" w:color="auto"/>
            <w:right w:val="none" w:sz="0" w:space="0" w:color="auto"/>
          </w:divBdr>
          <w:divsChild>
            <w:div w:id="360470970">
              <w:marLeft w:val="0"/>
              <w:marRight w:val="0"/>
              <w:marTop w:val="0"/>
              <w:marBottom w:val="0"/>
              <w:divBdr>
                <w:top w:val="none" w:sz="0" w:space="0" w:color="auto"/>
                <w:left w:val="none" w:sz="0" w:space="0" w:color="auto"/>
                <w:bottom w:val="none" w:sz="0" w:space="0" w:color="auto"/>
                <w:right w:val="none" w:sz="0" w:space="0" w:color="auto"/>
              </w:divBdr>
              <w:divsChild>
                <w:div w:id="2038773904">
                  <w:marLeft w:val="0"/>
                  <w:marRight w:val="0"/>
                  <w:marTop w:val="0"/>
                  <w:marBottom w:val="0"/>
                  <w:divBdr>
                    <w:top w:val="none" w:sz="0" w:space="0" w:color="auto"/>
                    <w:left w:val="none" w:sz="0" w:space="0" w:color="auto"/>
                    <w:bottom w:val="none" w:sz="0" w:space="0" w:color="auto"/>
                    <w:right w:val="none" w:sz="0" w:space="0" w:color="auto"/>
                  </w:divBdr>
                  <w:divsChild>
                    <w:div w:id="194395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856005">
      <w:bodyDiv w:val="1"/>
      <w:marLeft w:val="0"/>
      <w:marRight w:val="0"/>
      <w:marTop w:val="0"/>
      <w:marBottom w:val="0"/>
      <w:divBdr>
        <w:top w:val="none" w:sz="0" w:space="0" w:color="auto"/>
        <w:left w:val="none" w:sz="0" w:space="0" w:color="auto"/>
        <w:bottom w:val="none" w:sz="0" w:space="0" w:color="auto"/>
        <w:right w:val="none" w:sz="0" w:space="0" w:color="auto"/>
      </w:divBdr>
      <w:divsChild>
        <w:div w:id="1083262998">
          <w:marLeft w:val="0"/>
          <w:marRight w:val="0"/>
          <w:marTop w:val="0"/>
          <w:marBottom w:val="0"/>
          <w:divBdr>
            <w:top w:val="none" w:sz="0" w:space="0" w:color="auto"/>
            <w:left w:val="none" w:sz="0" w:space="0" w:color="auto"/>
            <w:bottom w:val="none" w:sz="0" w:space="0" w:color="auto"/>
            <w:right w:val="none" w:sz="0" w:space="0" w:color="auto"/>
          </w:divBdr>
          <w:divsChild>
            <w:div w:id="358052116">
              <w:marLeft w:val="0"/>
              <w:marRight w:val="0"/>
              <w:marTop w:val="0"/>
              <w:marBottom w:val="0"/>
              <w:divBdr>
                <w:top w:val="none" w:sz="0" w:space="0" w:color="auto"/>
                <w:left w:val="none" w:sz="0" w:space="0" w:color="auto"/>
                <w:bottom w:val="none" w:sz="0" w:space="0" w:color="auto"/>
                <w:right w:val="none" w:sz="0" w:space="0" w:color="auto"/>
              </w:divBdr>
              <w:divsChild>
                <w:div w:id="68579490">
                  <w:marLeft w:val="0"/>
                  <w:marRight w:val="0"/>
                  <w:marTop w:val="0"/>
                  <w:marBottom w:val="0"/>
                  <w:divBdr>
                    <w:top w:val="none" w:sz="0" w:space="0" w:color="auto"/>
                    <w:left w:val="none" w:sz="0" w:space="0" w:color="auto"/>
                    <w:bottom w:val="none" w:sz="0" w:space="0" w:color="auto"/>
                    <w:right w:val="none" w:sz="0" w:space="0" w:color="auto"/>
                  </w:divBdr>
                  <w:divsChild>
                    <w:div w:id="35588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023309">
      <w:bodyDiv w:val="1"/>
      <w:marLeft w:val="0"/>
      <w:marRight w:val="0"/>
      <w:marTop w:val="0"/>
      <w:marBottom w:val="0"/>
      <w:divBdr>
        <w:top w:val="none" w:sz="0" w:space="0" w:color="auto"/>
        <w:left w:val="none" w:sz="0" w:space="0" w:color="auto"/>
        <w:bottom w:val="none" w:sz="0" w:space="0" w:color="auto"/>
        <w:right w:val="none" w:sz="0" w:space="0" w:color="auto"/>
      </w:divBdr>
    </w:div>
    <w:div w:id="571277514">
      <w:bodyDiv w:val="1"/>
      <w:marLeft w:val="0"/>
      <w:marRight w:val="0"/>
      <w:marTop w:val="0"/>
      <w:marBottom w:val="0"/>
      <w:divBdr>
        <w:top w:val="none" w:sz="0" w:space="0" w:color="auto"/>
        <w:left w:val="none" w:sz="0" w:space="0" w:color="auto"/>
        <w:bottom w:val="none" w:sz="0" w:space="0" w:color="auto"/>
        <w:right w:val="none" w:sz="0" w:space="0" w:color="auto"/>
      </w:divBdr>
      <w:divsChild>
        <w:div w:id="1314260593">
          <w:marLeft w:val="547"/>
          <w:marRight w:val="0"/>
          <w:marTop w:val="154"/>
          <w:marBottom w:val="0"/>
          <w:divBdr>
            <w:top w:val="none" w:sz="0" w:space="0" w:color="auto"/>
            <w:left w:val="none" w:sz="0" w:space="0" w:color="auto"/>
            <w:bottom w:val="none" w:sz="0" w:space="0" w:color="auto"/>
            <w:right w:val="none" w:sz="0" w:space="0" w:color="auto"/>
          </w:divBdr>
        </w:div>
      </w:divsChild>
    </w:div>
    <w:div w:id="734740462">
      <w:bodyDiv w:val="1"/>
      <w:marLeft w:val="0"/>
      <w:marRight w:val="0"/>
      <w:marTop w:val="0"/>
      <w:marBottom w:val="0"/>
      <w:divBdr>
        <w:top w:val="none" w:sz="0" w:space="0" w:color="auto"/>
        <w:left w:val="none" w:sz="0" w:space="0" w:color="auto"/>
        <w:bottom w:val="none" w:sz="0" w:space="0" w:color="auto"/>
        <w:right w:val="none" w:sz="0" w:space="0" w:color="auto"/>
      </w:divBdr>
    </w:div>
    <w:div w:id="782384810">
      <w:bodyDiv w:val="1"/>
      <w:marLeft w:val="0"/>
      <w:marRight w:val="0"/>
      <w:marTop w:val="0"/>
      <w:marBottom w:val="0"/>
      <w:divBdr>
        <w:top w:val="none" w:sz="0" w:space="0" w:color="auto"/>
        <w:left w:val="none" w:sz="0" w:space="0" w:color="auto"/>
        <w:bottom w:val="none" w:sz="0" w:space="0" w:color="auto"/>
        <w:right w:val="none" w:sz="0" w:space="0" w:color="auto"/>
      </w:divBdr>
      <w:divsChild>
        <w:div w:id="537934285">
          <w:marLeft w:val="0"/>
          <w:marRight w:val="0"/>
          <w:marTop w:val="0"/>
          <w:marBottom w:val="0"/>
          <w:divBdr>
            <w:top w:val="none" w:sz="0" w:space="0" w:color="auto"/>
            <w:left w:val="none" w:sz="0" w:space="0" w:color="auto"/>
            <w:bottom w:val="none" w:sz="0" w:space="0" w:color="auto"/>
            <w:right w:val="none" w:sz="0" w:space="0" w:color="auto"/>
          </w:divBdr>
          <w:divsChild>
            <w:div w:id="27491244">
              <w:marLeft w:val="0"/>
              <w:marRight w:val="0"/>
              <w:marTop w:val="0"/>
              <w:marBottom w:val="0"/>
              <w:divBdr>
                <w:top w:val="none" w:sz="0" w:space="0" w:color="auto"/>
                <w:left w:val="none" w:sz="0" w:space="0" w:color="auto"/>
                <w:bottom w:val="none" w:sz="0" w:space="0" w:color="auto"/>
                <w:right w:val="none" w:sz="0" w:space="0" w:color="auto"/>
              </w:divBdr>
              <w:divsChild>
                <w:div w:id="122945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993925">
          <w:marLeft w:val="0"/>
          <w:marRight w:val="0"/>
          <w:marTop w:val="0"/>
          <w:marBottom w:val="0"/>
          <w:divBdr>
            <w:top w:val="none" w:sz="0" w:space="0" w:color="auto"/>
            <w:left w:val="none" w:sz="0" w:space="0" w:color="auto"/>
            <w:bottom w:val="none" w:sz="0" w:space="0" w:color="auto"/>
            <w:right w:val="none" w:sz="0" w:space="0" w:color="auto"/>
          </w:divBdr>
          <w:divsChild>
            <w:div w:id="1746075660">
              <w:marLeft w:val="0"/>
              <w:marRight w:val="0"/>
              <w:marTop w:val="0"/>
              <w:marBottom w:val="0"/>
              <w:divBdr>
                <w:top w:val="none" w:sz="0" w:space="0" w:color="auto"/>
                <w:left w:val="none" w:sz="0" w:space="0" w:color="auto"/>
                <w:bottom w:val="none" w:sz="0" w:space="0" w:color="auto"/>
                <w:right w:val="none" w:sz="0" w:space="0" w:color="auto"/>
              </w:divBdr>
              <w:divsChild>
                <w:div w:id="1973555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189272">
      <w:bodyDiv w:val="1"/>
      <w:marLeft w:val="0"/>
      <w:marRight w:val="0"/>
      <w:marTop w:val="0"/>
      <w:marBottom w:val="0"/>
      <w:divBdr>
        <w:top w:val="none" w:sz="0" w:space="0" w:color="auto"/>
        <w:left w:val="none" w:sz="0" w:space="0" w:color="auto"/>
        <w:bottom w:val="none" w:sz="0" w:space="0" w:color="auto"/>
        <w:right w:val="none" w:sz="0" w:space="0" w:color="auto"/>
      </w:divBdr>
      <w:divsChild>
        <w:div w:id="655914778">
          <w:marLeft w:val="1166"/>
          <w:marRight w:val="0"/>
          <w:marTop w:val="134"/>
          <w:marBottom w:val="0"/>
          <w:divBdr>
            <w:top w:val="none" w:sz="0" w:space="0" w:color="auto"/>
            <w:left w:val="none" w:sz="0" w:space="0" w:color="auto"/>
            <w:bottom w:val="none" w:sz="0" w:space="0" w:color="auto"/>
            <w:right w:val="none" w:sz="0" w:space="0" w:color="auto"/>
          </w:divBdr>
        </w:div>
      </w:divsChild>
    </w:div>
    <w:div w:id="1083332078">
      <w:bodyDiv w:val="1"/>
      <w:marLeft w:val="0"/>
      <w:marRight w:val="0"/>
      <w:marTop w:val="0"/>
      <w:marBottom w:val="0"/>
      <w:divBdr>
        <w:top w:val="none" w:sz="0" w:space="0" w:color="auto"/>
        <w:left w:val="none" w:sz="0" w:space="0" w:color="auto"/>
        <w:bottom w:val="none" w:sz="0" w:space="0" w:color="auto"/>
        <w:right w:val="none" w:sz="0" w:space="0" w:color="auto"/>
      </w:divBdr>
      <w:divsChild>
        <w:div w:id="2067878215">
          <w:marLeft w:val="0"/>
          <w:marRight w:val="0"/>
          <w:marTop w:val="0"/>
          <w:marBottom w:val="0"/>
          <w:divBdr>
            <w:top w:val="none" w:sz="0" w:space="0" w:color="auto"/>
            <w:left w:val="none" w:sz="0" w:space="0" w:color="auto"/>
            <w:bottom w:val="none" w:sz="0" w:space="0" w:color="auto"/>
            <w:right w:val="none" w:sz="0" w:space="0" w:color="auto"/>
          </w:divBdr>
          <w:divsChild>
            <w:div w:id="941961316">
              <w:marLeft w:val="0"/>
              <w:marRight w:val="0"/>
              <w:marTop w:val="0"/>
              <w:marBottom w:val="0"/>
              <w:divBdr>
                <w:top w:val="none" w:sz="0" w:space="0" w:color="auto"/>
                <w:left w:val="none" w:sz="0" w:space="0" w:color="auto"/>
                <w:bottom w:val="none" w:sz="0" w:space="0" w:color="auto"/>
                <w:right w:val="none" w:sz="0" w:space="0" w:color="auto"/>
              </w:divBdr>
              <w:divsChild>
                <w:div w:id="2016808926">
                  <w:marLeft w:val="0"/>
                  <w:marRight w:val="0"/>
                  <w:marTop w:val="0"/>
                  <w:marBottom w:val="0"/>
                  <w:divBdr>
                    <w:top w:val="none" w:sz="0" w:space="0" w:color="auto"/>
                    <w:left w:val="none" w:sz="0" w:space="0" w:color="auto"/>
                    <w:bottom w:val="none" w:sz="0" w:space="0" w:color="auto"/>
                    <w:right w:val="none" w:sz="0" w:space="0" w:color="auto"/>
                  </w:divBdr>
                  <w:divsChild>
                    <w:div w:id="204239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6460416">
      <w:bodyDiv w:val="1"/>
      <w:marLeft w:val="0"/>
      <w:marRight w:val="0"/>
      <w:marTop w:val="0"/>
      <w:marBottom w:val="0"/>
      <w:divBdr>
        <w:top w:val="none" w:sz="0" w:space="0" w:color="auto"/>
        <w:left w:val="none" w:sz="0" w:space="0" w:color="auto"/>
        <w:bottom w:val="none" w:sz="0" w:space="0" w:color="auto"/>
        <w:right w:val="none" w:sz="0" w:space="0" w:color="auto"/>
      </w:divBdr>
      <w:divsChild>
        <w:div w:id="498810042">
          <w:marLeft w:val="0"/>
          <w:marRight w:val="0"/>
          <w:marTop w:val="0"/>
          <w:marBottom w:val="0"/>
          <w:divBdr>
            <w:top w:val="none" w:sz="0" w:space="0" w:color="auto"/>
            <w:left w:val="none" w:sz="0" w:space="0" w:color="auto"/>
            <w:bottom w:val="none" w:sz="0" w:space="0" w:color="auto"/>
            <w:right w:val="none" w:sz="0" w:space="0" w:color="auto"/>
          </w:divBdr>
          <w:divsChild>
            <w:div w:id="1315062239">
              <w:marLeft w:val="0"/>
              <w:marRight w:val="0"/>
              <w:marTop w:val="0"/>
              <w:marBottom w:val="0"/>
              <w:divBdr>
                <w:top w:val="none" w:sz="0" w:space="0" w:color="auto"/>
                <w:left w:val="none" w:sz="0" w:space="0" w:color="auto"/>
                <w:bottom w:val="none" w:sz="0" w:space="0" w:color="auto"/>
                <w:right w:val="none" w:sz="0" w:space="0" w:color="auto"/>
              </w:divBdr>
              <w:divsChild>
                <w:div w:id="1473980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786898">
      <w:bodyDiv w:val="1"/>
      <w:marLeft w:val="0"/>
      <w:marRight w:val="0"/>
      <w:marTop w:val="0"/>
      <w:marBottom w:val="0"/>
      <w:divBdr>
        <w:top w:val="none" w:sz="0" w:space="0" w:color="auto"/>
        <w:left w:val="none" w:sz="0" w:space="0" w:color="auto"/>
        <w:bottom w:val="none" w:sz="0" w:space="0" w:color="auto"/>
        <w:right w:val="none" w:sz="0" w:space="0" w:color="auto"/>
      </w:divBdr>
      <w:divsChild>
        <w:div w:id="1954941369">
          <w:marLeft w:val="0"/>
          <w:marRight w:val="0"/>
          <w:marTop w:val="0"/>
          <w:marBottom w:val="0"/>
          <w:divBdr>
            <w:top w:val="none" w:sz="0" w:space="0" w:color="auto"/>
            <w:left w:val="none" w:sz="0" w:space="0" w:color="auto"/>
            <w:bottom w:val="none" w:sz="0" w:space="0" w:color="auto"/>
            <w:right w:val="none" w:sz="0" w:space="0" w:color="auto"/>
          </w:divBdr>
          <w:divsChild>
            <w:div w:id="1571770740">
              <w:marLeft w:val="0"/>
              <w:marRight w:val="0"/>
              <w:marTop w:val="0"/>
              <w:marBottom w:val="0"/>
              <w:divBdr>
                <w:top w:val="none" w:sz="0" w:space="0" w:color="auto"/>
                <w:left w:val="none" w:sz="0" w:space="0" w:color="auto"/>
                <w:bottom w:val="none" w:sz="0" w:space="0" w:color="auto"/>
                <w:right w:val="none" w:sz="0" w:space="0" w:color="auto"/>
              </w:divBdr>
              <w:divsChild>
                <w:div w:id="2078162394">
                  <w:marLeft w:val="0"/>
                  <w:marRight w:val="0"/>
                  <w:marTop w:val="0"/>
                  <w:marBottom w:val="0"/>
                  <w:divBdr>
                    <w:top w:val="none" w:sz="0" w:space="0" w:color="auto"/>
                    <w:left w:val="none" w:sz="0" w:space="0" w:color="auto"/>
                    <w:bottom w:val="none" w:sz="0" w:space="0" w:color="auto"/>
                    <w:right w:val="none" w:sz="0" w:space="0" w:color="auto"/>
                  </w:divBdr>
                </w:div>
              </w:divsChild>
            </w:div>
            <w:div w:id="1128159812">
              <w:marLeft w:val="0"/>
              <w:marRight w:val="0"/>
              <w:marTop w:val="0"/>
              <w:marBottom w:val="0"/>
              <w:divBdr>
                <w:top w:val="none" w:sz="0" w:space="0" w:color="auto"/>
                <w:left w:val="none" w:sz="0" w:space="0" w:color="auto"/>
                <w:bottom w:val="none" w:sz="0" w:space="0" w:color="auto"/>
                <w:right w:val="none" w:sz="0" w:space="0" w:color="auto"/>
              </w:divBdr>
              <w:divsChild>
                <w:div w:id="1849753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821974">
          <w:marLeft w:val="0"/>
          <w:marRight w:val="0"/>
          <w:marTop w:val="0"/>
          <w:marBottom w:val="0"/>
          <w:divBdr>
            <w:top w:val="none" w:sz="0" w:space="0" w:color="auto"/>
            <w:left w:val="none" w:sz="0" w:space="0" w:color="auto"/>
            <w:bottom w:val="none" w:sz="0" w:space="0" w:color="auto"/>
            <w:right w:val="none" w:sz="0" w:space="0" w:color="auto"/>
          </w:divBdr>
          <w:divsChild>
            <w:div w:id="922030413">
              <w:marLeft w:val="0"/>
              <w:marRight w:val="0"/>
              <w:marTop w:val="0"/>
              <w:marBottom w:val="0"/>
              <w:divBdr>
                <w:top w:val="none" w:sz="0" w:space="0" w:color="auto"/>
                <w:left w:val="none" w:sz="0" w:space="0" w:color="auto"/>
                <w:bottom w:val="none" w:sz="0" w:space="0" w:color="auto"/>
                <w:right w:val="none" w:sz="0" w:space="0" w:color="auto"/>
              </w:divBdr>
              <w:divsChild>
                <w:div w:id="2143619267">
                  <w:marLeft w:val="0"/>
                  <w:marRight w:val="0"/>
                  <w:marTop w:val="0"/>
                  <w:marBottom w:val="0"/>
                  <w:divBdr>
                    <w:top w:val="none" w:sz="0" w:space="0" w:color="auto"/>
                    <w:left w:val="none" w:sz="0" w:space="0" w:color="auto"/>
                    <w:bottom w:val="none" w:sz="0" w:space="0" w:color="auto"/>
                    <w:right w:val="none" w:sz="0" w:space="0" w:color="auto"/>
                  </w:divBdr>
                </w:div>
              </w:divsChild>
            </w:div>
            <w:div w:id="754475820">
              <w:marLeft w:val="0"/>
              <w:marRight w:val="0"/>
              <w:marTop w:val="0"/>
              <w:marBottom w:val="0"/>
              <w:divBdr>
                <w:top w:val="none" w:sz="0" w:space="0" w:color="auto"/>
                <w:left w:val="none" w:sz="0" w:space="0" w:color="auto"/>
                <w:bottom w:val="none" w:sz="0" w:space="0" w:color="auto"/>
                <w:right w:val="none" w:sz="0" w:space="0" w:color="auto"/>
              </w:divBdr>
              <w:divsChild>
                <w:div w:id="140772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981394">
      <w:bodyDiv w:val="1"/>
      <w:marLeft w:val="0"/>
      <w:marRight w:val="0"/>
      <w:marTop w:val="0"/>
      <w:marBottom w:val="0"/>
      <w:divBdr>
        <w:top w:val="none" w:sz="0" w:space="0" w:color="auto"/>
        <w:left w:val="none" w:sz="0" w:space="0" w:color="auto"/>
        <w:bottom w:val="none" w:sz="0" w:space="0" w:color="auto"/>
        <w:right w:val="none" w:sz="0" w:space="0" w:color="auto"/>
      </w:divBdr>
      <w:divsChild>
        <w:div w:id="194732367">
          <w:marLeft w:val="0"/>
          <w:marRight w:val="0"/>
          <w:marTop w:val="0"/>
          <w:marBottom w:val="0"/>
          <w:divBdr>
            <w:top w:val="none" w:sz="0" w:space="0" w:color="auto"/>
            <w:left w:val="none" w:sz="0" w:space="0" w:color="auto"/>
            <w:bottom w:val="none" w:sz="0" w:space="0" w:color="auto"/>
            <w:right w:val="none" w:sz="0" w:space="0" w:color="auto"/>
          </w:divBdr>
          <w:divsChild>
            <w:div w:id="941688542">
              <w:marLeft w:val="0"/>
              <w:marRight w:val="0"/>
              <w:marTop w:val="0"/>
              <w:marBottom w:val="0"/>
              <w:divBdr>
                <w:top w:val="none" w:sz="0" w:space="0" w:color="auto"/>
                <w:left w:val="none" w:sz="0" w:space="0" w:color="auto"/>
                <w:bottom w:val="none" w:sz="0" w:space="0" w:color="auto"/>
                <w:right w:val="none" w:sz="0" w:space="0" w:color="auto"/>
              </w:divBdr>
              <w:divsChild>
                <w:div w:id="1255481761">
                  <w:marLeft w:val="0"/>
                  <w:marRight w:val="0"/>
                  <w:marTop w:val="0"/>
                  <w:marBottom w:val="0"/>
                  <w:divBdr>
                    <w:top w:val="none" w:sz="0" w:space="0" w:color="auto"/>
                    <w:left w:val="none" w:sz="0" w:space="0" w:color="auto"/>
                    <w:bottom w:val="none" w:sz="0" w:space="0" w:color="auto"/>
                    <w:right w:val="none" w:sz="0" w:space="0" w:color="auto"/>
                  </w:divBdr>
                  <w:divsChild>
                    <w:div w:id="387191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0906173">
      <w:bodyDiv w:val="1"/>
      <w:marLeft w:val="0"/>
      <w:marRight w:val="0"/>
      <w:marTop w:val="0"/>
      <w:marBottom w:val="0"/>
      <w:divBdr>
        <w:top w:val="none" w:sz="0" w:space="0" w:color="auto"/>
        <w:left w:val="none" w:sz="0" w:space="0" w:color="auto"/>
        <w:bottom w:val="none" w:sz="0" w:space="0" w:color="auto"/>
        <w:right w:val="none" w:sz="0" w:space="0" w:color="auto"/>
      </w:divBdr>
    </w:div>
    <w:div w:id="1419254415">
      <w:bodyDiv w:val="1"/>
      <w:marLeft w:val="0"/>
      <w:marRight w:val="0"/>
      <w:marTop w:val="0"/>
      <w:marBottom w:val="0"/>
      <w:divBdr>
        <w:top w:val="none" w:sz="0" w:space="0" w:color="auto"/>
        <w:left w:val="none" w:sz="0" w:space="0" w:color="auto"/>
        <w:bottom w:val="none" w:sz="0" w:space="0" w:color="auto"/>
        <w:right w:val="none" w:sz="0" w:space="0" w:color="auto"/>
      </w:divBdr>
      <w:divsChild>
        <w:div w:id="886724786">
          <w:marLeft w:val="0"/>
          <w:marRight w:val="0"/>
          <w:marTop w:val="0"/>
          <w:marBottom w:val="0"/>
          <w:divBdr>
            <w:top w:val="none" w:sz="0" w:space="0" w:color="auto"/>
            <w:left w:val="none" w:sz="0" w:space="0" w:color="auto"/>
            <w:bottom w:val="none" w:sz="0" w:space="0" w:color="auto"/>
            <w:right w:val="none" w:sz="0" w:space="0" w:color="auto"/>
          </w:divBdr>
          <w:divsChild>
            <w:div w:id="877206244">
              <w:marLeft w:val="0"/>
              <w:marRight w:val="0"/>
              <w:marTop w:val="0"/>
              <w:marBottom w:val="0"/>
              <w:divBdr>
                <w:top w:val="none" w:sz="0" w:space="0" w:color="auto"/>
                <w:left w:val="none" w:sz="0" w:space="0" w:color="auto"/>
                <w:bottom w:val="none" w:sz="0" w:space="0" w:color="auto"/>
                <w:right w:val="none" w:sz="0" w:space="0" w:color="auto"/>
              </w:divBdr>
              <w:divsChild>
                <w:div w:id="175369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867811">
      <w:bodyDiv w:val="1"/>
      <w:marLeft w:val="0"/>
      <w:marRight w:val="0"/>
      <w:marTop w:val="0"/>
      <w:marBottom w:val="0"/>
      <w:divBdr>
        <w:top w:val="none" w:sz="0" w:space="0" w:color="auto"/>
        <w:left w:val="none" w:sz="0" w:space="0" w:color="auto"/>
        <w:bottom w:val="none" w:sz="0" w:space="0" w:color="auto"/>
        <w:right w:val="none" w:sz="0" w:space="0" w:color="auto"/>
      </w:divBdr>
      <w:divsChild>
        <w:div w:id="1812550768">
          <w:marLeft w:val="0"/>
          <w:marRight w:val="0"/>
          <w:marTop w:val="0"/>
          <w:marBottom w:val="0"/>
          <w:divBdr>
            <w:top w:val="none" w:sz="0" w:space="0" w:color="auto"/>
            <w:left w:val="none" w:sz="0" w:space="0" w:color="auto"/>
            <w:bottom w:val="none" w:sz="0" w:space="0" w:color="auto"/>
            <w:right w:val="none" w:sz="0" w:space="0" w:color="auto"/>
          </w:divBdr>
          <w:divsChild>
            <w:div w:id="968167698">
              <w:marLeft w:val="0"/>
              <w:marRight w:val="0"/>
              <w:marTop w:val="0"/>
              <w:marBottom w:val="0"/>
              <w:divBdr>
                <w:top w:val="none" w:sz="0" w:space="0" w:color="auto"/>
                <w:left w:val="none" w:sz="0" w:space="0" w:color="auto"/>
                <w:bottom w:val="none" w:sz="0" w:space="0" w:color="auto"/>
                <w:right w:val="none" w:sz="0" w:space="0" w:color="auto"/>
              </w:divBdr>
              <w:divsChild>
                <w:div w:id="131532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954900">
      <w:bodyDiv w:val="1"/>
      <w:marLeft w:val="0"/>
      <w:marRight w:val="0"/>
      <w:marTop w:val="0"/>
      <w:marBottom w:val="0"/>
      <w:divBdr>
        <w:top w:val="none" w:sz="0" w:space="0" w:color="auto"/>
        <w:left w:val="none" w:sz="0" w:space="0" w:color="auto"/>
        <w:bottom w:val="none" w:sz="0" w:space="0" w:color="auto"/>
        <w:right w:val="none" w:sz="0" w:space="0" w:color="auto"/>
      </w:divBdr>
      <w:divsChild>
        <w:div w:id="1874685212">
          <w:marLeft w:val="0"/>
          <w:marRight w:val="0"/>
          <w:marTop w:val="0"/>
          <w:marBottom w:val="0"/>
          <w:divBdr>
            <w:top w:val="none" w:sz="0" w:space="0" w:color="auto"/>
            <w:left w:val="none" w:sz="0" w:space="0" w:color="auto"/>
            <w:bottom w:val="none" w:sz="0" w:space="0" w:color="auto"/>
            <w:right w:val="none" w:sz="0" w:space="0" w:color="auto"/>
          </w:divBdr>
          <w:divsChild>
            <w:div w:id="218519498">
              <w:marLeft w:val="0"/>
              <w:marRight w:val="0"/>
              <w:marTop w:val="0"/>
              <w:marBottom w:val="0"/>
              <w:divBdr>
                <w:top w:val="none" w:sz="0" w:space="0" w:color="auto"/>
                <w:left w:val="none" w:sz="0" w:space="0" w:color="auto"/>
                <w:bottom w:val="none" w:sz="0" w:space="0" w:color="auto"/>
                <w:right w:val="none" w:sz="0" w:space="0" w:color="auto"/>
              </w:divBdr>
              <w:divsChild>
                <w:div w:id="68822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950326">
      <w:bodyDiv w:val="1"/>
      <w:marLeft w:val="0"/>
      <w:marRight w:val="0"/>
      <w:marTop w:val="0"/>
      <w:marBottom w:val="0"/>
      <w:divBdr>
        <w:top w:val="none" w:sz="0" w:space="0" w:color="auto"/>
        <w:left w:val="none" w:sz="0" w:space="0" w:color="auto"/>
        <w:bottom w:val="none" w:sz="0" w:space="0" w:color="auto"/>
        <w:right w:val="none" w:sz="0" w:space="0" w:color="auto"/>
      </w:divBdr>
      <w:divsChild>
        <w:div w:id="676083508">
          <w:marLeft w:val="0"/>
          <w:marRight w:val="0"/>
          <w:marTop w:val="0"/>
          <w:marBottom w:val="0"/>
          <w:divBdr>
            <w:top w:val="none" w:sz="0" w:space="0" w:color="auto"/>
            <w:left w:val="none" w:sz="0" w:space="0" w:color="auto"/>
            <w:bottom w:val="none" w:sz="0" w:space="0" w:color="auto"/>
            <w:right w:val="none" w:sz="0" w:space="0" w:color="auto"/>
          </w:divBdr>
          <w:divsChild>
            <w:div w:id="686828912">
              <w:marLeft w:val="0"/>
              <w:marRight w:val="0"/>
              <w:marTop w:val="0"/>
              <w:marBottom w:val="0"/>
              <w:divBdr>
                <w:top w:val="none" w:sz="0" w:space="0" w:color="auto"/>
                <w:left w:val="none" w:sz="0" w:space="0" w:color="auto"/>
                <w:bottom w:val="none" w:sz="0" w:space="0" w:color="auto"/>
                <w:right w:val="none" w:sz="0" w:space="0" w:color="auto"/>
              </w:divBdr>
              <w:divsChild>
                <w:div w:id="1057582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716534">
      <w:bodyDiv w:val="1"/>
      <w:marLeft w:val="0"/>
      <w:marRight w:val="0"/>
      <w:marTop w:val="0"/>
      <w:marBottom w:val="0"/>
      <w:divBdr>
        <w:top w:val="none" w:sz="0" w:space="0" w:color="auto"/>
        <w:left w:val="none" w:sz="0" w:space="0" w:color="auto"/>
        <w:bottom w:val="none" w:sz="0" w:space="0" w:color="auto"/>
        <w:right w:val="none" w:sz="0" w:space="0" w:color="auto"/>
      </w:divBdr>
      <w:divsChild>
        <w:div w:id="1128013839">
          <w:marLeft w:val="0"/>
          <w:marRight w:val="0"/>
          <w:marTop w:val="0"/>
          <w:marBottom w:val="0"/>
          <w:divBdr>
            <w:top w:val="none" w:sz="0" w:space="0" w:color="auto"/>
            <w:left w:val="none" w:sz="0" w:space="0" w:color="auto"/>
            <w:bottom w:val="none" w:sz="0" w:space="0" w:color="auto"/>
            <w:right w:val="none" w:sz="0" w:space="0" w:color="auto"/>
          </w:divBdr>
          <w:divsChild>
            <w:div w:id="2097900607">
              <w:marLeft w:val="0"/>
              <w:marRight w:val="0"/>
              <w:marTop w:val="0"/>
              <w:marBottom w:val="0"/>
              <w:divBdr>
                <w:top w:val="none" w:sz="0" w:space="0" w:color="auto"/>
                <w:left w:val="none" w:sz="0" w:space="0" w:color="auto"/>
                <w:bottom w:val="none" w:sz="0" w:space="0" w:color="auto"/>
                <w:right w:val="none" w:sz="0" w:space="0" w:color="auto"/>
              </w:divBdr>
              <w:divsChild>
                <w:div w:id="479075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020328">
      <w:bodyDiv w:val="1"/>
      <w:marLeft w:val="0"/>
      <w:marRight w:val="0"/>
      <w:marTop w:val="0"/>
      <w:marBottom w:val="0"/>
      <w:divBdr>
        <w:top w:val="none" w:sz="0" w:space="0" w:color="auto"/>
        <w:left w:val="none" w:sz="0" w:space="0" w:color="auto"/>
        <w:bottom w:val="none" w:sz="0" w:space="0" w:color="auto"/>
        <w:right w:val="none" w:sz="0" w:space="0" w:color="auto"/>
      </w:divBdr>
      <w:divsChild>
        <w:div w:id="1186291601">
          <w:marLeft w:val="0"/>
          <w:marRight w:val="0"/>
          <w:marTop w:val="0"/>
          <w:marBottom w:val="0"/>
          <w:divBdr>
            <w:top w:val="none" w:sz="0" w:space="0" w:color="auto"/>
            <w:left w:val="none" w:sz="0" w:space="0" w:color="auto"/>
            <w:bottom w:val="none" w:sz="0" w:space="0" w:color="auto"/>
            <w:right w:val="none" w:sz="0" w:space="0" w:color="auto"/>
          </w:divBdr>
          <w:divsChild>
            <w:div w:id="127746882">
              <w:marLeft w:val="0"/>
              <w:marRight w:val="0"/>
              <w:marTop w:val="0"/>
              <w:marBottom w:val="0"/>
              <w:divBdr>
                <w:top w:val="none" w:sz="0" w:space="0" w:color="auto"/>
                <w:left w:val="none" w:sz="0" w:space="0" w:color="auto"/>
                <w:bottom w:val="none" w:sz="0" w:space="0" w:color="auto"/>
                <w:right w:val="none" w:sz="0" w:space="0" w:color="auto"/>
              </w:divBdr>
              <w:divsChild>
                <w:div w:id="43471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835159">
      <w:bodyDiv w:val="1"/>
      <w:marLeft w:val="0"/>
      <w:marRight w:val="0"/>
      <w:marTop w:val="0"/>
      <w:marBottom w:val="0"/>
      <w:divBdr>
        <w:top w:val="none" w:sz="0" w:space="0" w:color="auto"/>
        <w:left w:val="none" w:sz="0" w:space="0" w:color="auto"/>
        <w:bottom w:val="none" w:sz="0" w:space="0" w:color="auto"/>
        <w:right w:val="none" w:sz="0" w:space="0" w:color="auto"/>
      </w:divBdr>
      <w:divsChild>
        <w:div w:id="1258444936">
          <w:marLeft w:val="0"/>
          <w:marRight w:val="0"/>
          <w:marTop w:val="0"/>
          <w:marBottom w:val="0"/>
          <w:divBdr>
            <w:top w:val="none" w:sz="0" w:space="0" w:color="auto"/>
            <w:left w:val="none" w:sz="0" w:space="0" w:color="auto"/>
            <w:bottom w:val="none" w:sz="0" w:space="0" w:color="auto"/>
            <w:right w:val="none" w:sz="0" w:space="0" w:color="auto"/>
          </w:divBdr>
          <w:divsChild>
            <w:div w:id="794366952">
              <w:marLeft w:val="0"/>
              <w:marRight w:val="0"/>
              <w:marTop w:val="0"/>
              <w:marBottom w:val="0"/>
              <w:divBdr>
                <w:top w:val="none" w:sz="0" w:space="0" w:color="auto"/>
                <w:left w:val="none" w:sz="0" w:space="0" w:color="auto"/>
                <w:bottom w:val="none" w:sz="0" w:space="0" w:color="auto"/>
                <w:right w:val="none" w:sz="0" w:space="0" w:color="auto"/>
              </w:divBdr>
              <w:divsChild>
                <w:div w:id="804278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072041">
      <w:bodyDiv w:val="1"/>
      <w:marLeft w:val="0"/>
      <w:marRight w:val="0"/>
      <w:marTop w:val="0"/>
      <w:marBottom w:val="0"/>
      <w:divBdr>
        <w:top w:val="none" w:sz="0" w:space="0" w:color="auto"/>
        <w:left w:val="none" w:sz="0" w:space="0" w:color="auto"/>
        <w:bottom w:val="none" w:sz="0" w:space="0" w:color="auto"/>
        <w:right w:val="none" w:sz="0" w:space="0" w:color="auto"/>
      </w:divBdr>
    </w:div>
    <w:div w:id="2134248862">
      <w:bodyDiv w:val="1"/>
      <w:marLeft w:val="0"/>
      <w:marRight w:val="0"/>
      <w:marTop w:val="0"/>
      <w:marBottom w:val="0"/>
      <w:divBdr>
        <w:top w:val="none" w:sz="0" w:space="0" w:color="auto"/>
        <w:left w:val="none" w:sz="0" w:space="0" w:color="auto"/>
        <w:bottom w:val="none" w:sz="0" w:space="0" w:color="auto"/>
        <w:right w:val="none" w:sz="0" w:space="0" w:color="auto"/>
      </w:divBdr>
      <w:divsChild>
        <w:div w:id="352416566">
          <w:marLeft w:val="0"/>
          <w:marRight w:val="0"/>
          <w:marTop w:val="0"/>
          <w:marBottom w:val="0"/>
          <w:divBdr>
            <w:top w:val="none" w:sz="0" w:space="0" w:color="auto"/>
            <w:left w:val="none" w:sz="0" w:space="0" w:color="auto"/>
            <w:bottom w:val="none" w:sz="0" w:space="0" w:color="auto"/>
            <w:right w:val="none" w:sz="0" w:space="0" w:color="auto"/>
          </w:divBdr>
          <w:divsChild>
            <w:div w:id="51926242">
              <w:marLeft w:val="0"/>
              <w:marRight w:val="0"/>
              <w:marTop w:val="0"/>
              <w:marBottom w:val="0"/>
              <w:divBdr>
                <w:top w:val="none" w:sz="0" w:space="0" w:color="auto"/>
                <w:left w:val="none" w:sz="0" w:space="0" w:color="auto"/>
                <w:bottom w:val="none" w:sz="0" w:space="0" w:color="auto"/>
                <w:right w:val="none" w:sz="0" w:space="0" w:color="auto"/>
              </w:divBdr>
              <w:divsChild>
                <w:div w:id="349336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aboutamazon.com/working-at-amazon/our-cultur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ir.aboutamazon.com/static-files/917130c5-e6bf-4790-a7bc-cc43ac7fb30a" TargetMode="External"/><Relationship Id="rId2" Type="http://schemas.openxmlformats.org/officeDocument/2006/relationships/numbering" Target="numbering.xml"/><Relationship Id="rId16" Type="http://schemas.openxmlformats.org/officeDocument/2006/relationships/hyperlink" Target="https://www.netsuite.com/portal/resource/articles/inventory-management/just-in-time-inventory.shtml" TargetMode="External"/><Relationship Id="rId20" Type="http://schemas.openxmlformats.org/officeDocument/2006/relationships/hyperlink" Target="https://www.forbes.com/sites/carminegallo/2021/02/11/how-jeff-bezos-consistently-communicates-four-core-values-that-made-amazon-a-success/?sh=b7a09e76e24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theguardian.com/technology/2020/nov/18/how-amazon-became-a-pandemic-giant-and-why-that-could-be-a-threat-to-us-al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17255-71B4-6344-8EEC-4560DF623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4580</Words>
  <Characters>26108</Characters>
  <Application>Microsoft Office Word</Application>
  <DocSecurity>0</DocSecurity>
  <Lines>217</Lines>
  <Paragraphs>61</Paragraphs>
  <ScaleCrop>false</ScaleCrop>
  <Company/>
  <LinksUpToDate>false</LinksUpToDate>
  <CharactersWithSpaces>30627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Jandova (2020984)</dc:creator>
  <cp:keywords/>
  <dc:description/>
  <cp:lastModifiedBy>Marie Jandova (2020984)</cp:lastModifiedBy>
  <cp:revision>2</cp:revision>
  <cp:lastPrinted>2022-04-17T22:17:00Z</cp:lastPrinted>
  <dcterms:created xsi:type="dcterms:W3CDTF">2022-04-29T20:13:00Z</dcterms:created>
  <dcterms:modified xsi:type="dcterms:W3CDTF">2022-04-29T20:13:00Z</dcterms:modified>
</cp:coreProperties>
</file>